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EE" w:rsidRDefault="00D606EE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C4D4E"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i1025" type="#_x0000_t75" style="width:47.25pt;height:54pt;visibility:visible">
            <v:imagedata r:id="rId4" o:title=""/>
          </v:shape>
        </w:pict>
      </w:r>
    </w:p>
    <w:p w:rsidR="00D606EE" w:rsidRDefault="00D606EE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606EE" w:rsidRDefault="00D606EE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ТОГУЧИНСКОГО РАЙОНА</w:t>
      </w:r>
    </w:p>
    <w:p w:rsidR="00D606EE" w:rsidRDefault="00D606EE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606EE" w:rsidRDefault="00D606EE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606EE" w:rsidRDefault="00D606EE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606EE" w:rsidRDefault="00D606EE">
      <w:pPr>
        <w:ind w:right="-1"/>
        <w:rPr>
          <w:rFonts w:ascii="Times New Roman" w:hAnsi="Times New Roman"/>
          <w:b/>
          <w:sz w:val="28"/>
          <w:szCs w:val="28"/>
        </w:rPr>
      </w:pPr>
    </w:p>
    <w:tbl>
      <w:tblPr>
        <w:tblW w:w="3231" w:type="dxa"/>
        <w:tblInd w:w="3168" w:type="dxa"/>
        <w:tblLook w:val="0000"/>
      </w:tblPr>
      <w:tblGrid>
        <w:gridCol w:w="1620"/>
        <w:gridCol w:w="531"/>
        <w:gridCol w:w="1080"/>
      </w:tblGrid>
      <w:tr w:rsidR="00D606EE">
        <w:tc>
          <w:tcPr>
            <w:tcW w:w="1620" w:type="dxa"/>
          </w:tcPr>
          <w:p w:rsidR="00D606EE" w:rsidRPr="00ED7847" w:rsidRDefault="00D606EE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08.10.2018</w:t>
            </w:r>
          </w:p>
        </w:tc>
        <w:tc>
          <w:tcPr>
            <w:tcW w:w="531" w:type="dxa"/>
          </w:tcPr>
          <w:p w:rsidR="00D606EE" w:rsidRDefault="00D606EE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80" w:type="dxa"/>
          </w:tcPr>
          <w:p w:rsidR="00D606EE" w:rsidRPr="00ED7847" w:rsidRDefault="00D606EE" w:rsidP="00ED7847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D7847">
              <w:rPr>
                <w:rFonts w:ascii="Times New Roman" w:hAnsi="Times New Roman"/>
                <w:sz w:val="28"/>
                <w:szCs w:val="28"/>
              </w:rPr>
              <w:t>1107</w:t>
            </w:r>
          </w:p>
        </w:tc>
      </w:tr>
    </w:tbl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г.Тогучин</w:t>
      </w:r>
    </w:p>
    <w:p w:rsidR="00D606EE" w:rsidRDefault="00D606EE">
      <w:pPr>
        <w:ind w:right="-1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606EE" w:rsidRDefault="00D606EE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Тогучинского района Новосибирской области от 28.09.2017 № 902 «Об утверждении Порядка формирования, ведения и обязательного опубликования перечня имущества, находящегося в муниципальной собственности </w:t>
      </w:r>
      <w:bookmarkStart w:id="0" w:name="__DdeLink__625_1593992089"/>
      <w:r>
        <w:rPr>
          <w:rFonts w:ascii="Times New Roman" w:hAnsi="Times New Roman"/>
          <w:sz w:val="28"/>
          <w:szCs w:val="28"/>
        </w:rPr>
        <w:t>Тогучинского района Новосибирской области</w:t>
      </w:r>
      <w:bookmarkEnd w:id="0"/>
      <w:r>
        <w:rPr>
          <w:rFonts w:ascii="Times New Roman" w:hAnsi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предпринимательства)»</w:t>
      </w:r>
    </w:p>
    <w:p w:rsidR="00D606EE" w:rsidRDefault="00D606EE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3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Федерального закона от 03.07.2018 N 185-ФЗ"О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</w:t>
      </w:r>
      <w:r>
        <w:rPr>
          <w:rFonts w:ascii="Times New Roman" w:hAnsi="Times New Roman"/>
          <w:sz w:val="28"/>
          <w:szCs w:val="28"/>
        </w:rPr>
        <w:t>, руководствуясь Уставом Тогучинского района Новосибирской области, администрация Тогучинского района Новосибирской области</w:t>
      </w:r>
    </w:p>
    <w:p w:rsidR="00D606EE" w:rsidRDefault="00D606EE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606EE" w:rsidRDefault="00D606EE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в Порядок формирования, ведения и обязательного опубликования перечня имущества, находящегося в муниципальной собственности Тогучинского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утвержденный постановлением администрации Тогучинского района Новосибирской области от 28.09.2017 № 902:</w:t>
      </w:r>
    </w:p>
    <w:p w:rsidR="00D606EE" w:rsidRDefault="00D606EE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подпункт «а» пункта 2 изложить в следующей редакции:</w:t>
      </w:r>
    </w:p>
    <w:p w:rsidR="00D606EE" w:rsidRDefault="00D606EE" w:rsidP="00404557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«а) муниципальное имущество свободно от прав третьих лиц </w:t>
      </w:r>
      <w:r w:rsidRPr="00482D8D"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/>
          <w:sz w:val="28"/>
          <w:szCs w:val="28"/>
        </w:rPr>
        <w:t>;»</w:t>
      </w:r>
    </w:p>
    <w:p w:rsidR="00D606EE" w:rsidRDefault="00D606EE" w:rsidP="00404557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 дополнить подпунктом «з» следующего содержания:</w:t>
      </w:r>
    </w:p>
    <w:p w:rsidR="00D606EE" w:rsidRDefault="00D606EE" w:rsidP="00404557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«з) муниципальное </w:t>
      </w:r>
      <w:r>
        <w:rPr>
          <w:sz w:val="28"/>
          <w:szCs w:val="28"/>
        </w:rPr>
        <w:t>и</w:t>
      </w:r>
      <w:r w:rsidRPr="00482D8D">
        <w:rPr>
          <w:sz w:val="28"/>
          <w:szCs w:val="28"/>
        </w:rPr>
        <w:t>мущество не относится к жилому фонду</w:t>
      </w:r>
      <w:r>
        <w:rPr>
          <w:sz w:val="28"/>
          <w:szCs w:val="28"/>
        </w:rPr>
        <w:t>.».</w:t>
      </w:r>
    </w:p>
    <w:p w:rsidR="00D606EE" w:rsidRDefault="00D606EE">
      <w:pPr>
        <w:ind w:firstLine="708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Управлению </w:t>
      </w:r>
      <w:r>
        <w:rPr>
          <w:rFonts w:ascii="Times New Roman" w:hAnsi="Times New Roman"/>
          <w:color w:val="000000"/>
          <w:sz w:val="28"/>
          <w:szCs w:val="28"/>
        </w:rPr>
        <w:t>делами администрации Тогучинского района Новосибирской области (Шарафутдинов Р.И.) опубликовать настоящее постановление в периодическом печатном издании органа местного самоуправления «Тогучинский Вестник»</w:t>
      </w:r>
      <w:r>
        <w:rPr>
          <w:rFonts w:ascii="Times New Roman" w:hAnsi="Times New Roman"/>
          <w:sz w:val="28"/>
          <w:szCs w:val="28"/>
        </w:rPr>
        <w:t>.</w:t>
      </w:r>
    </w:p>
    <w:p w:rsidR="00D606EE" w:rsidRDefault="00D606EE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3. Отделу </w:t>
      </w:r>
      <w:r>
        <w:rPr>
          <w:rFonts w:ascii="Times New Roman" w:hAnsi="Times New Roman"/>
          <w:color w:val="000000"/>
          <w:sz w:val="28"/>
          <w:szCs w:val="28"/>
        </w:rPr>
        <w:t>общественных связей администрации Тогучинского района Новосибирской области (Сименцова А.Г.) опубликовать настоящее постановление на официальном сайте администрации Тогучинского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606EE" w:rsidRDefault="00D606EE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постановления возложить на начальника отдела земельных и имущественных отношений администрации Тогучинского района Новосибирской области Касько А.Е.</w:t>
      </w:r>
    </w:p>
    <w:p w:rsidR="00D606EE" w:rsidRDefault="00D606EE">
      <w:pPr>
        <w:tabs>
          <w:tab w:val="left" w:pos="-7797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D606EE" w:rsidRDefault="00D606EE">
      <w:pPr>
        <w:tabs>
          <w:tab w:val="left" w:pos="-7797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D606EE" w:rsidRDefault="00D606EE">
      <w:pPr>
        <w:tabs>
          <w:tab w:val="left" w:pos="-7797"/>
        </w:tabs>
        <w:ind w:right="-1"/>
        <w:jc w:val="both"/>
      </w:pPr>
      <w:r>
        <w:rPr>
          <w:rFonts w:ascii="Times New Roman" w:hAnsi="Times New Roman"/>
          <w:sz w:val="28"/>
          <w:szCs w:val="28"/>
        </w:rPr>
        <w:t>И.о. Главы Тогучинского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Н.Н. Папко</w:t>
      </w: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  <w:sz w:val="28"/>
          <w:szCs w:val="28"/>
        </w:rPr>
      </w:pPr>
    </w:p>
    <w:p w:rsidR="00D606EE" w:rsidRDefault="00D606EE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Касько</w:t>
      </w:r>
    </w:p>
    <w:p w:rsidR="00D606EE" w:rsidRDefault="00D606EE" w:rsidP="00404557">
      <w:pPr>
        <w:jc w:val="both"/>
      </w:pPr>
      <w:r>
        <w:rPr>
          <w:rFonts w:ascii="Times New Roman" w:hAnsi="Times New Roman"/>
        </w:rPr>
        <w:t>22890</w:t>
      </w:r>
    </w:p>
    <w:sectPr w:rsidR="00D606EE" w:rsidSect="00A53DCA">
      <w:pgSz w:w="11906" w:h="16838"/>
      <w:pgMar w:top="1134" w:right="850" w:bottom="113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7A1"/>
    <w:rsid w:val="0024346F"/>
    <w:rsid w:val="00404557"/>
    <w:rsid w:val="00482D8D"/>
    <w:rsid w:val="00A53DCA"/>
    <w:rsid w:val="00BC4D4E"/>
    <w:rsid w:val="00CA0B1F"/>
    <w:rsid w:val="00D606EE"/>
    <w:rsid w:val="00E437A1"/>
    <w:rsid w:val="00ED7847"/>
    <w:rsid w:val="00F3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DCA"/>
    <w:rPr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A53DC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53DCA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5F5E"/>
    <w:rPr>
      <w:color w:val="00000A"/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A53DCA"/>
  </w:style>
  <w:style w:type="paragraph" w:styleId="Caption">
    <w:name w:val="caption"/>
    <w:basedOn w:val="Normal"/>
    <w:uiPriority w:val="99"/>
    <w:qFormat/>
    <w:rsid w:val="00A53DCA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A53DC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362</Words>
  <Characters>2066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VVintonyak</cp:lastModifiedBy>
  <cp:revision>11</cp:revision>
  <cp:lastPrinted>2017-09-26T12:01:00Z</cp:lastPrinted>
  <dcterms:created xsi:type="dcterms:W3CDTF">2017-09-26T10:40:00Z</dcterms:created>
  <dcterms:modified xsi:type="dcterms:W3CDTF">2018-10-08T08:00:00Z</dcterms:modified>
</cp:coreProperties>
</file>