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23AB" w:rsidRPr="001823AB" w:rsidRDefault="001823AB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 w:rsidRPr="001823AB">
        <w:rPr>
          <w:rFonts w:ascii="Times New Roman" w:hAnsi="Times New Roman" w:cs="Times New Roman"/>
          <w:color w:val="000000" w:themeColor="text1"/>
        </w:rPr>
        <w:t>ПРАВИТЕЛЬСТВО НОВОСИБИРСКОЙ ОБЛАСТИ</w:t>
      </w:r>
    </w:p>
    <w:p w:rsidR="001823AB" w:rsidRPr="001823AB" w:rsidRDefault="001823AB">
      <w:pPr>
        <w:pStyle w:val="ConsPlusTitle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1823AB" w:rsidRPr="001823AB" w:rsidRDefault="001823AB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 w:rsidRPr="001823AB">
        <w:rPr>
          <w:rFonts w:ascii="Times New Roman" w:hAnsi="Times New Roman" w:cs="Times New Roman"/>
          <w:color w:val="000000" w:themeColor="text1"/>
        </w:rPr>
        <w:t>ПОСТАНОВЛЕНИЕ</w:t>
      </w:r>
    </w:p>
    <w:p w:rsidR="001823AB" w:rsidRPr="001823AB" w:rsidRDefault="001823AB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 w:rsidRPr="001823AB">
        <w:rPr>
          <w:rFonts w:ascii="Times New Roman" w:hAnsi="Times New Roman" w:cs="Times New Roman"/>
          <w:color w:val="000000" w:themeColor="text1"/>
        </w:rPr>
        <w:t>от 17 августа 2021 г. N 327-п</w:t>
      </w:r>
    </w:p>
    <w:p w:rsidR="001823AB" w:rsidRPr="001823AB" w:rsidRDefault="001823AB">
      <w:pPr>
        <w:pStyle w:val="ConsPlusTitle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1823AB" w:rsidRPr="001823AB" w:rsidRDefault="001823AB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 w:rsidRPr="001823AB">
        <w:rPr>
          <w:rFonts w:ascii="Times New Roman" w:hAnsi="Times New Roman" w:cs="Times New Roman"/>
          <w:color w:val="000000" w:themeColor="text1"/>
        </w:rPr>
        <w:t>О ПРОЖИТОЧНОМ МИНИМУМЕ В НОВОСИБИРСКОЙ ОБЛАСТИ НА 2022 ГОД</w:t>
      </w:r>
    </w:p>
    <w:p w:rsidR="001823AB" w:rsidRPr="001823AB" w:rsidRDefault="001823A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1823AB" w:rsidRPr="001823AB" w:rsidRDefault="001823A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1823AB">
        <w:rPr>
          <w:rFonts w:ascii="Times New Roman" w:hAnsi="Times New Roman" w:cs="Times New Roman"/>
          <w:color w:val="000000" w:themeColor="text1"/>
        </w:rPr>
        <w:t>В соответствии с пунктом 3 статьи 4 Федерального закона от 24.10.1997 N 134-ФЗ "О прожиточном минимуме в Российской Федерации" Правительство Новосибирской области постановляет:</w:t>
      </w:r>
    </w:p>
    <w:p w:rsidR="001823AB" w:rsidRPr="001823AB" w:rsidRDefault="001823AB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1823AB">
        <w:rPr>
          <w:rFonts w:ascii="Times New Roman" w:hAnsi="Times New Roman" w:cs="Times New Roman"/>
          <w:color w:val="000000" w:themeColor="text1"/>
        </w:rPr>
        <w:t xml:space="preserve">Установить по представлению министерства труда и социального развития Новосибирской области величину прожиточного минимума в Новосибирской области на 2022 год на душу населения 12775,0 рубля, по основным социально-демографическим группам населения: для трудоспособного населения - </w:t>
      </w:r>
      <w:r w:rsidRPr="001823AB">
        <w:rPr>
          <w:rFonts w:ascii="Times New Roman" w:hAnsi="Times New Roman" w:cs="Times New Roman"/>
          <w:b/>
          <w:color w:val="000000" w:themeColor="text1"/>
        </w:rPr>
        <w:t>13925,0 рубля</w:t>
      </w:r>
      <w:r w:rsidRPr="001823AB">
        <w:rPr>
          <w:rFonts w:ascii="Times New Roman" w:hAnsi="Times New Roman" w:cs="Times New Roman"/>
          <w:color w:val="000000" w:themeColor="text1"/>
        </w:rPr>
        <w:t>, пенсионеров - 10987</w:t>
      </w:r>
      <w:bookmarkStart w:id="0" w:name="_GoBack"/>
      <w:bookmarkEnd w:id="0"/>
      <w:r w:rsidRPr="001823AB">
        <w:rPr>
          <w:rFonts w:ascii="Times New Roman" w:hAnsi="Times New Roman" w:cs="Times New Roman"/>
          <w:color w:val="000000" w:themeColor="text1"/>
        </w:rPr>
        <w:t>,0 рубля, детей - 13238,0 рубля.</w:t>
      </w:r>
    </w:p>
    <w:p w:rsidR="001823AB" w:rsidRPr="001823AB" w:rsidRDefault="001823A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1823AB" w:rsidRPr="001823AB" w:rsidRDefault="001823AB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 w:rsidRPr="001823AB">
        <w:rPr>
          <w:rFonts w:ascii="Times New Roman" w:hAnsi="Times New Roman" w:cs="Times New Roman"/>
          <w:color w:val="000000" w:themeColor="text1"/>
        </w:rPr>
        <w:t>Губернатор Новосибирской области</w:t>
      </w:r>
    </w:p>
    <w:p w:rsidR="001823AB" w:rsidRPr="001823AB" w:rsidRDefault="001823AB">
      <w:pPr>
        <w:pStyle w:val="ConsPlusNormal"/>
        <w:jc w:val="right"/>
        <w:rPr>
          <w:rFonts w:ascii="Times New Roman" w:hAnsi="Times New Roman" w:cs="Times New Roman"/>
          <w:color w:val="000000" w:themeColor="text1"/>
        </w:rPr>
      </w:pPr>
      <w:r w:rsidRPr="001823AB">
        <w:rPr>
          <w:rFonts w:ascii="Times New Roman" w:hAnsi="Times New Roman" w:cs="Times New Roman"/>
          <w:color w:val="000000" w:themeColor="text1"/>
        </w:rPr>
        <w:t>А.А.ТРАВНИКОВ</w:t>
      </w:r>
    </w:p>
    <w:p w:rsidR="001823AB" w:rsidRPr="001823AB" w:rsidRDefault="001823A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1823AB" w:rsidRPr="001823AB" w:rsidRDefault="001823A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1823AB" w:rsidRPr="001823AB" w:rsidRDefault="001823AB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color w:val="000000" w:themeColor="text1"/>
          <w:sz w:val="2"/>
          <w:szCs w:val="2"/>
        </w:rPr>
      </w:pPr>
    </w:p>
    <w:p w:rsidR="00594046" w:rsidRPr="001823AB" w:rsidRDefault="00594046">
      <w:pPr>
        <w:rPr>
          <w:rFonts w:cs="Times New Roman"/>
          <w:color w:val="000000" w:themeColor="text1"/>
        </w:rPr>
      </w:pPr>
    </w:p>
    <w:sectPr w:rsidR="00594046" w:rsidRPr="001823AB" w:rsidSect="009B622B"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3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3AB"/>
    <w:rsid w:val="000233A3"/>
    <w:rsid w:val="001823AB"/>
    <w:rsid w:val="00430857"/>
    <w:rsid w:val="004B4CB4"/>
    <w:rsid w:val="00594046"/>
    <w:rsid w:val="006018FA"/>
    <w:rsid w:val="00BB3061"/>
    <w:rsid w:val="00C47BC4"/>
    <w:rsid w:val="00D54ABB"/>
    <w:rsid w:val="00D77196"/>
    <w:rsid w:val="00F169BD"/>
    <w:rsid w:val="00F251E4"/>
    <w:rsid w:val="00FD0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32CE1C-7CFE-4DCD-89ED-A74E11D75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0F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823AB"/>
    <w:pPr>
      <w:widowControl w:val="0"/>
      <w:autoSpaceDE w:val="0"/>
      <w:autoSpaceDN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1823AB"/>
    <w:pPr>
      <w:widowControl w:val="0"/>
      <w:autoSpaceDE w:val="0"/>
      <w:autoSpaceDN w:val="0"/>
    </w:pPr>
    <w:rPr>
      <w:rFonts w:ascii="Arial" w:eastAsia="Times New Roman" w:hAnsi="Arial" w:cs="Arial"/>
      <w:b/>
      <w:sz w:val="20"/>
      <w:szCs w:val="20"/>
      <w:lang w:eastAsia="ru-RU"/>
    </w:rPr>
  </w:style>
  <w:style w:type="paragraph" w:customStyle="1" w:styleId="ConsPlusTitlePage">
    <w:name w:val="ConsPlusTitlePage"/>
    <w:rsid w:val="001823AB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Долгих Анна Анатольевна</dc:creator>
  <cp:keywords/>
  <dc:description/>
  <cp:lastModifiedBy>Долгих Анна Анатольевна</cp:lastModifiedBy>
  <cp:revision>1</cp:revision>
  <dcterms:created xsi:type="dcterms:W3CDTF">2022-01-21T03:39:00Z</dcterms:created>
  <dcterms:modified xsi:type="dcterms:W3CDTF">2022-01-21T03:42:00Z</dcterms:modified>
</cp:coreProperties>
</file>