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15" w:rsidRDefault="00765E1E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>
            <wp:extent cx="600075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B15" w:rsidRDefault="006A4B15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</w:p>
    <w:p w:rsidR="006A4B15" w:rsidRDefault="00765E1E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АДМИНИСТРАЦИЯ</w:t>
      </w:r>
    </w:p>
    <w:p w:rsidR="006A4B15" w:rsidRDefault="00765E1E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ТОГУЧИНСКОГО РАЙОНА</w:t>
      </w:r>
    </w:p>
    <w:p w:rsidR="006A4B15" w:rsidRDefault="00765E1E">
      <w:pPr>
        <w:spacing w:after="0" w:line="240" w:lineRule="auto"/>
        <w:ind w:left="0" w:right="-1" w:firstLine="568"/>
        <w:jc w:val="center"/>
      </w:pPr>
      <w:r>
        <w:rPr>
          <w:b/>
          <w:szCs w:val="28"/>
        </w:rPr>
        <w:t>НОВОСИБИРСКОЙ ОБЛАСТИ</w:t>
      </w:r>
    </w:p>
    <w:p w:rsidR="006A4B15" w:rsidRDefault="006A4B15">
      <w:pPr>
        <w:spacing w:after="0" w:line="240" w:lineRule="auto"/>
        <w:ind w:left="0" w:right="-1" w:firstLine="568"/>
        <w:jc w:val="center"/>
        <w:rPr>
          <w:b/>
          <w:szCs w:val="28"/>
        </w:rPr>
      </w:pPr>
    </w:p>
    <w:p w:rsidR="006A4B15" w:rsidRDefault="00765E1E">
      <w:pPr>
        <w:spacing w:after="0" w:line="240" w:lineRule="auto"/>
        <w:ind w:left="0" w:right="-1" w:firstLine="568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A4B15" w:rsidRDefault="006A4B15">
      <w:pPr>
        <w:spacing w:after="0" w:line="240" w:lineRule="auto"/>
        <w:ind w:left="0" w:right="-1" w:firstLine="568"/>
        <w:rPr>
          <w:b/>
          <w:bCs/>
          <w:szCs w:val="28"/>
        </w:rPr>
      </w:pPr>
    </w:p>
    <w:p w:rsidR="006A4B15" w:rsidRDefault="00765E1E">
      <w:pPr>
        <w:spacing w:after="0" w:line="240" w:lineRule="auto"/>
        <w:ind w:left="0" w:right="-1" w:firstLine="568"/>
      </w:pPr>
      <w:r>
        <w:rPr>
          <w:szCs w:val="24"/>
        </w:rPr>
        <w:t xml:space="preserve">                       </w:t>
      </w:r>
      <w:r w:rsidR="00AB7896">
        <w:rPr>
          <w:szCs w:val="24"/>
        </w:rPr>
        <w:t xml:space="preserve">                         </w:t>
      </w:r>
      <w:r>
        <w:rPr>
          <w:szCs w:val="24"/>
        </w:rPr>
        <w:t xml:space="preserve"> </w:t>
      </w:r>
      <w:r w:rsidR="00516434">
        <w:rPr>
          <w:szCs w:val="24"/>
        </w:rPr>
        <w:t xml:space="preserve">от            </w:t>
      </w:r>
      <w:r>
        <w:rPr>
          <w:szCs w:val="24"/>
        </w:rPr>
        <w:t xml:space="preserve"> № </w:t>
      </w:r>
      <w:r w:rsidR="00516434">
        <w:rPr>
          <w:szCs w:val="24"/>
        </w:rPr>
        <w:t xml:space="preserve"> </w:t>
      </w:r>
    </w:p>
    <w:p w:rsidR="006A4B15" w:rsidRDefault="006A4B15">
      <w:pPr>
        <w:spacing w:after="0" w:line="240" w:lineRule="auto"/>
        <w:ind w:left="0" w:right="-1" w:firstLine="568"/>
        <w:rPr>
          <w:szCs w:val="24"/>
        </w:rPr>
      </w:pPr>
    </w:p>
    <w:p w:rsidR="006A4B15" w:rsidRDefault="00765E1E">
      <w:pPr>
        <w:spacing w:after="0" w:line="240" w:lineRule="auto"/>
        <w:ind w:left="0" w:right="-1" w:firstLine="568"/>
        <w:jc w:val="center"/>
      </w:pPr>
      <w:r>
        <w:rPr>
          <w:szCs w:val="24"/>
        </w:rPr>
        <w:t>г. Тогучин</w:t>
      </w:r>
    </w:p>
    <w:p w:rsidR="006A4B15" w:rsidRDefault="006A4B15">
      <w:pPr>
        <w:spacing w:after="0" w:line="240" w:lineRule="auto"/>
        <w:ind w:left="0" w:right="-1" w:firstLine="568"/>
        <w:rPr>
          <w:szCs w:val="24"/>
        </w:rPr>
      </w:pPr>
    </w:p>
    <w:p w:rsidR="006A4B15" w:rsidRDefault="00765E1E">
      <w:pPr>
        <w:spacing w:after="0" w:line="259" w:lineRule="auto"/>
        <w:ind w:left="0" w:right="-1" w:firstLine="709"/>
        <w:jc w:val="center"/>
      </w:pPr>
      <w:r>
        <w:rPr>
          <w:szCs w:val="24"/>
        </w:rPr>
        <w:t xml:space="preserve">О внесении изменений в постановление администрации Тогучинского района Новосибирской области </w:t>
      </w:r>
      <w:r w:rsidR="00516434">
        <w:rPr>
          <w:szCs w:val="24"/>
        </w:rPr>
        <w:t>13.09.2023 № 1015</w:t>
      </w:r>
      <w:r>
        <w:rPr>
          <w:szCs w:val="24"/>
        </w:rPr>
        <w:t>/</w:t>
      </w:r>
      <w:r w:rsidR="00516434">
        <w:rPr>
          <w:szCs w:val="24"/>
        </w:rPr>
        <w:t>П/</w:t>
      </w:r>
      <w:r>
        <w:rPr>
          <w:szCs w:val="24"/>
        </w:rPr>
        <w:t>93</w:t>
      </w:r>
    </w:p>
    <w:p w:rsidR="006A4B15" w:rsidRDefault="006A4B15">
      <w:pPr>
        <w:spacing w:after="0" w:line="240" w:lineRule="auto"/>
        <w:ind w:left="0" w:right="-1" w:firstLine="568"/>
        <w:jc w:val="center"/>
        <w:rPr>
          <w:szCs w:val="24"/>
        </w:rPr>
      </w:pPr>
    </w:p>
    <w:p w:rsidR="006A4B15" w:rsidRDefault="006A4B15">
      <w:pPr>
        <w:spacing w:after="0" w:line="240" w:lineRule="auto"/>
        <w:ind w:left="0" w:right="-1" w:firstLine="568"/>
        <w:jc w:val="center"/>
        <w:rPr>
          <w:szCs w:val="24"/>
        </w:rPr>
      </w:pPr>
    </w:p>
    <w:p w:rsidR="006A4B15" w:rsidRDefault="00765E1E">
      <w:pPr>
        <w:pStyle w:val="1"/>
        <w:spacing w:before="0" w:line="240" w:lineRule="auto"/>
        <w:ind w:left="0" w:right="-1"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целях приведения нормативных правовых актов Тогучинского района Новосибирской области в </w:t>
      </w:r>
      <w:r w:rsidR="00516434" w:rsidRPr="00516434">
        <w:rPr>
          <w:b w:val="0"/>
          <w:color w:val="000000" w:themeColor="text1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516434" w:rsidRPr="00516434">
        <w:rPr>
          <w:b w:val="0"/>
        </w:rPr>
        <w:t xml:space="preserve">Распоряжением Правительства РФ от 18.09.2019 № 2113-р «Перечень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516434" w:rsidRPr="00516434">
        <w:rPr>
          <w:b w:val="0"/>
          <w:color w:val="000000" w:themeColor="text1"/>
        </w:rPr>
        <w:t xml:space="preserve">на основании </w:t>
      </w:r>
      <w:r w:rsidR="00516434" w:rsidRPr="00516434">
        <w:rPr>
          <w:b w:val="0"/>
          <w:bCs/>
          <w:color w:val="auto"/>
          <w:szCs w:val="24"/>
        </w:rPr>
        <w:t xml:space="preserve">постановления администрации Тогучинского района Новосибирской области от 21.08.2012 № 1060 </w:t>
      </w:r>
      <w:r w:rsidR="00516434" w:rsidRPr="00516434">
        <w:rPr>
          <w:b w:val="0"/>
          <w:bCs/>
        </w:rPr>
        <w:t>«Об утверждении перечня муниципальных услуг</w:t>
      </w:r>
      <w:r w:rsidR="00516434" w:rsidRPr="00516434">
        <w:rPr>
          <w:b w:val="0"/>
          <w:color w:val="000000" w:themeColor="text1"/>
        </w:rPr>
        <w:t xml:space="preserve">», </w:t>
      </w:r>
      <w:r w:rsidR="00516434" w:rsidRPr="00516434">
        <w:rPr>
          <w:b w:val="0"/>
          <w:color w:val="auto"/>
          <w:szCs w:val="24"/>
        </w:rPr>
        <w:t>администрация Тогучинского района Новосибирской области</w:t>
      </w:r>
    </w:p>
    <w:p w:rsidR="006A4B15" w:rsidRDefault="00765E1E">
      <w:pPr>
        <w:spacing w:after="0" w:line="240" w:lineRule="auto"/>
        <w:ind w:left="0" w:right="-1" w:firstLine="0"/>
        <w:rPr>
          <w:szCs w:val="24"/>
        </w:rPr>
      </w:pPr>
      <w:r>
        <w:rPr>
          <w:szCs w:val="24"/>
        </w:rPr>
        <w:t>ПОСТАНОВЛЯЕТ:</w:t>
      </w:r>
    </w:p>
    <w:p w:rsidR="006A4B15" w:rsidRDefault="00765E1E">
      <w:pPr>
        <w:pStyle w:val="af0"/>
        <w:spacing w:after="0" w:line="240" w:lineRule="auto"/>
        <w:ind w:left="0" w:right="-1" w:firstLine="709"/>
        <w:rPr>
          <w:bCs/>
          <w:szCs w:val="24"/>
        </w:rPr>
      </w:pPr>
      <w:r>
        <w:rPr>
          <w:bCs/>
          <w:szCs w:val="24"/>
        </w:rPr>
        <w:t>1. Внести изменения в постановление администрации Тогучинского района Новоси</w:t>
      </w:r>
      <w:r w:rsidR="00516434">
        <w:rPr>
          <w:bCs/>
          <w:szCs w:val="24"/>
        </w:rPr>
        <w:t>бирской области 13.09.2023 № 1015</w:t>
      </w:r>
      <w:r>
        <w:rPr>
          <w:bCs/>
          <w:szCs w:val="24"/>
        </w:rPr>
        <w:t>/</w:t>
      </w:r>
      <w:r w:rsidR="00516434">
        <w:rPr>
          <w:bCs/>
          <w:szCs w:val="24"/>
        </w:rPr>
        <w:t>П/</w:t>
      </w:r>
      <w:r>
        <w:rPr>
          <w:bCs/>
          <w:szCs w:val="24"/>
        </w:rPr>
        <w:t>93 «</w:t>
      </w:r>
      <w:r w:rsidR="00516434" w:rsidRPr="00516434">
        <w:rPr>
          <w:bCs/>
          <w:szCs w:val="28"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>
        <w:rPr>
          <w:bCs/>
          <w:szCs w:val="24"/>
        </w:rPr>
        <w:t>» (далее – Постановление) следующее изменения:</w:t>
      </w:r>
    </w:p>
    <w:p w:rsidR="006A4B15" w:rsidRDefault="00765E1E">
      <w:pPr>
        <w:pStyle w:val="af0"/>
        <w:spacing w:after="0" w:line="240" w:lineRule="auto"/>
        <w:ind w:left="0" w:right="-1" w:firstLine="709"/>
        <w:rPr>
          <w:szCs w:val="24"/>
        </w:rPr>
      </w:pPr>
      <w:r>
        <w:rPr>
          <w:bCs/>
          <w:szCs w:val="24"/>
        </w:rPr>
        <w:t xml:space="preserve">1.1. </w:t>
      </w:r>
      <w:r w:rsidR="00516434">
        <w:rPr>
          <w:szCs w:val="28"/>
        </w:rPr>
        <w:t>Пункт 2</w:t>
      </w:r>
      <w:r>
        <w:rPr>
          <w:szCs w:val="28"/>
        </w:rPr>
        <w:t>.1</w:t>
      </w:r>
      <w:r w:rsidR="00516434">
        <w:rPr>
          <w:szCs w:val="28"/>
        </w:rPr>
        <w:t>0</w:t>
      </w:r>
      <w:r>
        <w:rPr>
          <w:szCs w:val="28"/>
        </w:rPr>
        <w:t xml:space="preserve">. </w:t>
      </w:r>
      <w:r>
        <w:rPr>
          <w:szCs w:val="24"/>
        </w:rPr>
        <w:t>приложения к Постановлению изложить в новой редакции:</w:t>
      </w:r>
    </w:p>
    <w:p w:rsidR="006A4B15" w:rsidRDefault="00765E1E" w:rsidP="00516434">
      <w:pPr>
        <w:spacing w:after="0" w:line="240" w:lineRule="auto"/>
        <w:ind w:left="0" w:right="-1" w:firstLine="709"/>
        <w:rPr>
          <w:szCs w:val="28"/>
        </w:rPr>
      </w:pPr>
      <w:r>
        <w:rPr>
          <w:szCs w:val="24"/>
        </w:rPr>
        <w:t>«</w:t>
      </w:r>
      <w:r w:rsidR="00516434">
        <w:rPr>
          <w:szCs w:val="28"/>
        </w:rPr>
        <w:t>2.10</w:t>
      </w:r>
      <w:r>
        <w:rPr>
          <w:szCs w:val="28"/>
        </w:rPr>
        <w:t xml:space="preserve">. </w:t>
      </w:r>
      <w:r w:rsidR="00516434" w:rsidRPr="009755FF">
        <w:t>Не вправе требовать от Заявителя:</w:t>
      </w:r>
      <w:r w:rsidRPr="009755FF">
        <w:rPr>
          <w:szCs w:val="28"/>
        </w:rPr>
        <w:t>».</w:t>
      </w:r>
    </w:p>
    <w:p w:rsidR="006A4B15" w:rsidRDefault="00765E1E">
      <w:pPr>
        <w:pStyle w:val="af0"/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>2</w:t>
      </w:r>
      <w:r>
        <w:rPr>
          <w:bCs/>
          <w:szCs w:val="28"/>
        </w:rPr>
        <w:t xml:space="preserve">. </w:t>
      </w:r>
      <w:r>
        <w:rPr>
          <w:szCs w:val="28"/>
        </w:rPr>
        <w:t>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«Тогучинский Вестник» и разместить настоящее постановление на сайте администрации Тогучинского района Новосибирской области.</w:t>
      </w:r>
    </w:p>
    <w:p w:rsidR="006A4B15" w:rsidRDefault="00765E1E">
      <w:pPr>
        <w:spacing w:after="0" w:line="240" w:lineRule="auto"/>
        <w:ind w:left="0" w:right="-1" w:firstLine="709"/>
      </w:pPr>
      <w:r>
        <w:rPr>
          <w:szCs w:val="24"/>
          <w:lang w:val="x-none"/>
        </w:rPr>
        <w:lastRenderedPageBreak/>
        <w:t xml:space="preserve">3. </w:t>
      </w:r>
      <w:r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>
        <w:rPr>
          <w:szCs w:val="28"/>
        </w:rPr>
        <w:t xml:space="preserve"> Новосибирской области</w:t>
      </w:r>
      <w:r>
        <w:rPr>
          <w:szCs w:val="28"/>
          <w:lang w:val="x-none"/>
        </w:rPr>
        <w:t xml:space="preserve"> </w:t>
      </w:r>
      <w:r>
        <w:rPr>
          <w:szCs w:val="28"/>
        </w:rPr>
        <w:t>Дралюк А.Н</w:t>
      </w:r>
      <w:r>
        <w:rPr>
          <w:szCs w:val="28"/>
          <w:lang w:val="x-none"/>
        </w:rPr>
        <w:t>.</w:t>
      </w:r>
      <w:r>
        <w:rPr>
          <w:szCs w:val="28"/>
        </w:rPr>
        <w:t>.</w:t>
      </w:r>
    </w:p>
    <w:p w:rsidR="006A4B15" w:rsidRDefault="006A4B15">
      <w:pPr>
        <w:pStyle w:val="af0"/>
        <w:spacing w:after="0" w:line="240" w:lineRule="auto"/>
        <w:ind w:left="0" w:right="-1" w:firstLine="568"/>
        <w:rPr>
          <w:szCs w:val="28"/>
        </w:rPr>
      </w:pPr>
    </w:p>
    <w:p w:rsidR="006A4B15" w:rsidRDefault="006A4B15">
      <w:pPr>
        <w:spacing w:after="0" w:line="240" w:lineRule="auto"/>
        <w:ind w:left="0" w:right="-1" w:firstLine="568"/>
        <w:rPr>
          <w:szCs w:val="28"/>
          <w:lang w:val="x-none"/>
        </w:rPr>
      </w:pPr>
    </w:p>
    <w:p w:rsidR="009755FF" w:rsidRPr="005C1219" w:rsidRDefault="009755FF" w:rsidP="009755FF">
      <w:pPr>
        <w:shd w:val="clear" w:color="auto" w:fill="FFFFFF" w:themeFill="background1"/>
        <w:spacing w:after="0" w:line="240" w:lineRule="auto"/>
        <w:ind w:left="0" w:right="-1" w:firstLine="0"/>
        <w:rPr>
          <w:color w:val="auto"/>
        </w:rPr>
      </w:pPr>
      <w:r w:rsidRPr="005C1219">
        <w:rPr>
          <w:color w:val="auto"/>
          <w:szCs w:val="28"/>
        </w:rPr>
        <w:t xml:space="preserve">Глава Тогучинского района                                                             </w:t>
      </w:r>
    </w:p>
    <w:p w:rsidR="009755FF" w:rsidRPr="005C1219" w:rsidRDefault="009755FF" w:rsidP="009755FF">
      <w:pPr>
        <w:shd w:val="clear" w:color="auto" w:fill="FFFFFF" w:themeFill="background1"/>
        <w:spacing w:after="0" w:line="240" w:lineRule="auto"/>
        <w:ind w:left="0" w:right="-1" w:firstLine="0"/>
        <w:rPr>
          <w:color w:val="auto"/>
        </w:rPr>
      </w:pPr>
      <w:r w:rsidRPr="005C1219">
        <w:rPr>
          <w:color w:val="auto"/>
          <w:szCs w:val="28"/>
        </w:rPr>
        <w:t>Новосибирской области                                                                           С.С. Пыхтин</w:t>
      </w:r>
    </w:p>
    <w:p w:rsidR="009755FF" w:rsidRPr="00AE3379" w:rsidRDefault="009755FF" w:rsidP="009755FF">
      <w:pPr>
        <w:ind w:left="0" w:firstLine="0"/>
        <w:jc w:val="center"/>
        <w:rPr>
          <w:color w:val="FFFFFF"/>
          <w:szCs w:val="28"/>
        </w:rPr>
      </w:pPr>
      <w:r w:rsidRPr="001E2E7B">
        <w:rPr>
          <w:color w:val="FFFFFF"/>
          <w:szCs w:val="28"/>
        </w:rPr>
        <w:t>[МЕСТО ДЛЯ ПОДПИСИ]</w:t>
      </w: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9755FF" w:rsidRDefault="009755FF">
      <w:pPr>
        <w:pStyle w:val="af2"/>
        <w:ind w:left="0" w:firstLine="0"/>
        <w:rPr>
          <w:sz w:val="20"/>
          <w:szCs w:val="20"/>
        </w:rPr>
      </w:pPr>
    </w:p>
    <w:p w:rsidR="006A4B15" w:rsidRDefault="00765E1E">
      <w:pPr>
        <w:pStyle w:val="af2"/>
        <w:ind w:left="0" w:firstLine="0"/>
        <w:rPr>
          <w:sz w:val="20"/>
          <w:szCs w:val="20"/>
        </w:rPr>
      </w:pPr>
      <w:r>
        <w:rPr>
          <w:sz w:val="20"/>
          <w:szCs w:val="20"/>
        </w:rPr>
        <w:t>Дралюк</w:t>
      </w:r>
    </w:p>
    <w:p w:rsidR="006A4B15" w:rsidRDefault="00765E1E">
      <w:pPr>
        <w:pStyle w:val="af2"/>
        <w:ind w:left="0" w:firstLine="0"/>
        <w:rPr>
          <w:sz w:val="20"/>
          <w:szCs w:val="20"/>
        </w:rPr>
      </w:pPr>
      <w:r>
        <w:rPr>
          <w:sz w:val="20"/>
          <w:szCs w:val="20"/>
        </w:rPr>
        <w:t>24-883</w:t>
      </w:r>
    </w:p>
    <w:p w:rsidR="006A4B15" w:rsidRDefault="006A4B15">
      <w:pPr>
        <w:pStyle w:val="af2"/>
        <w:ind w:left="0" w:firstLine="0"/>
        <w:rPr>
          <w:sz w:val="20"/>
          <w:szCs w:val="20"/>
        </w:rPr>
      </w:pPr>
      <w:bookmarkStart w:id="0" w:name="_GoBack"/>
      <w:bookmarkEnd w:id="0"/>
    </w:p>
    <w:sectPr w:rsidR="006A4B15">
      <w:headerReference w:type="default" r:id="rId8"/>
      <w:footerReference w:type="default" r:id="rId9"/>
      <w:pgSz w:w="11906" w:h="16838"/>
      <w:pgMar w:top="1134" w:right="567" w:bottom="709" w:left="1418" w:header="0" w:footer="221" w:gutter="0"/>
      <w:cols w:space="720"/>
      <w:formProt w:val="0"/>
      <w:titlePg/>
      <w:docGrid w:linePitch="381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FD" w:rsidRDefault="00765E1E">
      <w:pPr>
        <w:spacing w:after="0" w:line="240" w:lineRule="auto"/>
      </w:pPr>
      <w:r>
        <w:separator/>
      </w:r>
    </w:p>
  </w:endnote>
  <w:endnote w:type="continuationSeparator" w:id="0">
    <w:p w:rsidR="006B22FD" w:rsidRDefault="007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B15" w:rsidRDefault="006A4B15">
    <w:pPr>
      <w:pStyle w:val="af2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FD" w:rsidRDefault="00765E1E">
      <w:pPr>
        <w:spacing w:after="0" w:line="240" w:lineRule="auto"/>
      </w:pPr>
      <w:r>
        <w:separator/>
      </w:r>
    </w:p>
  </w:footnote>
  <w:footnote w:type="continuationSeparator" w:id="0">
    <w:p w:rsidR="006B22FD" w:rsidRDefault="0076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413622"/>
      <w:docPartObj>
        <w:docPartGallery w:val="Page Numbers (Top of Page)"/>
        <w:docPartUnique/>
      </w:docPartObj>
    </w:sdtPr>
    <w:sdtEndPr/>
    <w:sdtContent>
      <w:p w:rsidR="00AB7896" w:rsidRDefault="00AB7896" w:rsidP="00AB7896">
        <w:pPr>
          <w:pStyle w:val="af1"/>
          <w:ind w:left="3544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FF">
          <w:rPr>
            <w:noProof/>
          </w:rPr>
          <w:t>2</w:t>
        </w:r>
        <w:r>
          <w:fldChar w:fldCharType="end"/>
        </w:r>
      </w:p>
    </w:sdtContent>
  </w:sdt>
  <w:p w:rsidR="006A4B15" w:rsidRDefault="006A4B15">
    <w:pPr>
      <w:pStyle w:val="af1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15"/>
    <w:rsid w:val="00395C88"/>
    <w:rsid w:val="00516434"/>
    <w:rsid w:val="006467E6"/>
    <w:rsid w:val="006A4B15"/>
    <w:rsid w:val="006B22FD"/>
    <w:rsid w:val="00765E1E"/>
    <w:rsid w:val="009755FF"/>
    <w:rsid w:val="00A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A6B03-9330-4A24-89E1-6AC44B5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4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uiPriority w:val="9"/>
    <w:unhideWhenUsed/>
    <w:qFormat/>
    <w:pPr>
      <w:keepLines/>
      <w:spacing w:after="0" w:line="266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0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4">
    <w:name w:val="Strong"/>
    <w:basedOn w:val="a1"/>
    <w:uiPriority w:val="22"/>
    <w:qFormat/>
    <w:rsid w:val="0021443C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styleId="a6">
    <w:name w:val="Hyperlink"/>
    <w:basedOn w:val="a1"/>
    <w:uiPriority w:val="99"/>
    <w:unhideWhenUsed/>
    <w:rsid w:val="00E24E03"/>
    <w:rPr>
      <w:color w:val="0563C1" w:themeColor="hyperlink"/>
      <w:u w:val="single"/>
    </w:rPr>
  </w:style>
  <w:style w:type="character" w:styleId="a7">
    <w:name w:val="line number"/>
    <w:basedOn w:val="a1"/>
    <w:uiPriority w:val="99"/>
    <w:semiHidden/>
    <w:unhideWhenUsed/>
    <w:qFormat/>
    <w:rsid w:val="000B566C"/>
  </w:style>
  <w:style w:type="character" w:customStyle="1" w:styleId="a8">
    <w:name w:val="Верхний колонтитул Знак"/>
    <w:basedOn w:val="a1"/>
    <w:uiPriority w:val="99"/>
    <w:qFormat/>
    <w:rsid w:val="000B566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Нижний колонтитул Знак"/>
    <w:basedOn w:val="a1"/>
    <w:uiPriority w:val="99"/>
    <w:qFormat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No Spacing"/>
    <w:uiPriority w:val="1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Balloon Text"/>
    <w:basedOn w:val="a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CE3294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BD6562"/>
    <w:pPr>
      <w:spacing w:beforeAutospacing="1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f3">
    <w:name w:val="Знак"/>
    <w:basedOn w:val="a"/>
    <w:qFormat/>
    <w:rsid w:val="001E2E7B"/>
    <w:pPr>
      <w:spacing w:after="0" w:line="240" w:lineRule="exact"/>
      <w:ind w:left="0" w:firstLine="0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A330-534D-4ED7-92AA-4DF2AD79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Tixonova Olga</dc:creator>
  <dc:description/>
  <cp:lastModifiedBy>Evgeniy S. Dralyuk</cp:lastModifiedBy>
  <cp:revision>4</cp:revision>
  <cp:lastPrinted>2025-08-18T09:20:00Z</cp:lastPrinted>
  <dcterms:created xsi:type="dcterms:W3CDTF">2025-08-18T09:19:00Z</dcterms:created>
  <dcterms:modified xsi:type="dcterms:W3CDTF">2025-09-11T02:26:00Z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