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2F" w:rsidRPr="00092672" w:rsidRDefault="003B702F" w:rsidP="003B702F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926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2</w:t>
      </w:r>
    </w:p>
    <w:p w:rsidR="003B702F" w:rsidRDefault="003B702F" w:rsidP="003B702F">
      <w:pPr>
        <w:pStyle w:val="ConsPlusNormal"/>
        <w:jc w:val="right"/>
        <w:outlineLvl w:val="3"/>
      </w:pPr>
    </w:p>
    <w:p w:rsidR="00AB4B19" w:rsidRPr="004D173F" w:rsidRDefault="00AB4B19" w:rsidP="00AB4B19">
      <w:pPr>
        <w:pStyle w:val="ConsPlusNormal"/>
        <w:jc w:val="center"/>
      </w:pPr>
    </w:p>
    <w:p w:rsidR="00AB4B19" w:rsidRPr="004D173F" w:rsidRDefault="00AB4B19" w:rsidP="00AB4B19">
      <w:pPr>
        <w:pStyle w:val="ConsPlusNormal"/>
        <w:jc w:val="center"/>
        <w:outlineLvl w:val="3"/>
      </w:pPr>
      <w:bookmarkStart w:id="0" w:name="_GoBack"/>
      <w:bookmarkEnd w:id="0"/>
      <w:r w:rsidRPr="004D173F">
        <w:t>Перечень документов, необходимых для получения финансовой</w:t>
      </w:r>
    </w:p>
    <w:p w:rsidR="00AB4B19" w:rsidRPr="004D173F" w:rsidRDefault="00AB4B19" w:rsidP="00AB4B19">
      <w:pPr>
        <w:pStyle w:val="ConsPlusNormal"/>
        <w:jc w:val="center"/>
      </w:pPr>
      <w:r w:rsidRPr="004D173F">
        <w:t>поддержки в форме субсидирования части затрат на оплату арендных и (или) коммунальных платежей</w:t>
      </w:r>
    </w:p>
    <w:p w:rsidR="00AB4B19" w:rsidRDefault="00AB4B19" w:rsidP="00AB4B19">
      <w:pPr>
        <w:pStyle w:val="ConsPlusNormal"/>
        <w:jc w:val="center"/>
      </w:pPr>
    </w:p>
    <w:p w:rsidR="00AB4B19" w:rsidRPr="004D173F" w:rsidRDefault="00AB4B19" w:rsidP="00AB4B19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AB4B19" w:rsidRPr="00981547" w:rsidRDefault="00AB4B19" w:rsidP="00AB4B19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>
        <w:t>едшествующий году подачи заявки</w:t>
      </w:r>
      <w:r w:rsidRPr="00981547">
        <w:t>:</w:t>
      </w:r>
    </w:p>
    <w:p w:rsidR="00AB4B19" w:rsidRPr="004D173F" w:rsidRDefault="00AB4B19" w:rsidP="00AB4B19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AB4B19" w:rsidRDefault="00AB4B19" w:rsidP="00AB4B19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AB4B19" w:rsidRDefault="00AB4B19" w:rsidP="00AB4B19">
      <w:pPr>
        <w:pStyle w:val="ConsPlusNormal"/>
        <w:ind w:firstLine="540"/>
        <w:jc w:val="both"/>
      </w:pPr>
      <w:r>
        <w:t>3) патент на право применения патентной системы (для СМиСП, применяющие патентную систему налогообложения)</w:t>
      </w:r>
      <w:r w:rsidRPr="001E7842">
        <w:t>;</w:t>
      </w:r>
    </w:p>
    <w:p w:rsidR="00AB4B19" w:rsidRPr="00F7567D" w:rsidRDefault="00AB4B19" w:rsidP="00AB4B19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391338">
        <w:rPr>
          <w:rFonts w:ascii="Times New Roman" w:hAnsi="Times New Roman"/>
          <w:sz w:val="28"/>
          <w:szCs w:val="28"/>
        </w:rPr>
        <w:t>4</w:t>
      </w:r>
      <w:r w:rsidRPr="007109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копия расчёта </w:t>
      </w:r>
      <w:r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>
        <w:rPr>
          <w:rFonts w:ascii="Times New Roman" w:hAnsi="Times New Roman"/>
          <w:sz w:val="28"/>
          <w:szCs w:val="28"/>
        </w:rPr>
        <w:t xml:space="preserve">(форма по </w:t>
      </w:r>
      <w:r w:rsidRPr="007109B5">
        <w:rPr>
          <w:rFonts w:ascii="Times New Roman" w:hAnsi="Times New Roman"/>
          <w:sz w:val="28"/>
          <w:szCs w:val="28"/>
        </w:rPr>
        <w:t>КНД 1151111</w:t>
      </w:r>
      <w:r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 г.</w:t>
      </w:r>
      <w:r w:rsidR="005359AC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№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 ММВ-7-11/470@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AB4B19" w:rsidRDefault="00AB4B19" w:rsidP="00AB4B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AB4B19" w:rsidRDefault="00AB4B19" w:rsidP="00AB4B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9E6">
        <w:rPr>
          <w:rFonts w:ascii="Times New Roman" w:hAnsi="Times New Roman"/>
          <w:sz w:val="28"/>
          <w:szCs w:val="28"/>
        </w:rPr>
        <w:t>В случае если в платежных поручениях (квитанциях) об уплате налогов не указан период за который произведена оплата и (или) сумма платежа включает в себя оплату за несколько отчётных периодов, 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664307" w:rsidRDefault="00AB4B19" w:rsidP="00AB4B19">
      <w:pPr>
        <w:pStyle w:val="ConsPlusNormal"/>
        <w:ind w:firstLine="540"/>
        <w:jc w:val="both"/>
      </w:pPr>
      <w:r w:rsidRPr="00DA5678">
        <w:t xml:space="preserve">6) </w:t>
      </w:r>
      <w:r w:rsidR="005A54CB">
        <w:t>Справку об исполнении обязанности по уплате налогов, сборов, страховых взносов, пеней, штрафов, процентов</w:t>
      </w:r>
      <w:r w:rsidR="005A54CB" w:rsidRPr="00DA5678">
        <w:t>.</w:t>
      </w:r>
      <w:r w:rsidR="005A54CB">
        <w:t xml:space="preserve">  </w:t>
      </w:r>
    </w:p>
    <w:p w:rsidR="00AB4B19" w:rsidRDefault="00AB4B19" w:rsidP="00AB4B19">
      <w:pPr>
        <w:pStyle w:val="ConsPlusNormal"/>
        <w:ind w:firstLine="540"/>
        <w:jc w:val="both"/>
      </w:pPr>
      <w:r>
        <w:t>7</w:t>
      </w:r>
      <w:r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AB4B19" w:rsidRPr="004D173F" w:rsidRDefault="00AB4B19" w:rsidP="00AB4B19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AB4B19" w:rsidRPr="004D173F" w:rsidRDefault="00AB4B19" w:rsidP="00AB4B19">
      <w:pPr>
        <w:pStyle w:val="ConsPlusNormal"/>
        <w:ind w:firstLine="540"/>
        <w:jc w:val="both"/>
      </w:pPr>
      <w:r>
        <w:t>8</w:t>
      </w:r>
      <w:r w:rsidRPr="004D173F">
        <w:t>) Документы, подтверждающие факт произведённых затрат на оплату арендных и (или) коммунальных платежей:</w:t>
      </w:r>
    </w:p>
    <w:p w:rsidR="00AB4B19" w:rsidRDefault="00AB4B19" w:rsidP="00AB4B19">
      <w:pPr>
        <w:pStyle w:val="ConsPlusNormal"/>
        <w:ind w:firstLine="540"/>
        <w:jc w:val="both"/>
      </w:pPr>
      <w:r>
        <w:t>8</w:t>
      </w:r>
      <w:r w:rsidRPr="004D173F">
        <w:t>.1.) копии договора аренды, договора на оплату коммунальных платежей, оплаченные счета и квитанции, иные документы, подтверждающие оплату арендных и коммунальных платежей;</w:t>
      </w:r>
    </w:p>
    <w:p w:rsidR="00AB4B19" w:rsidRPr="004D173F" w:rsidRDefault="00AB4B19" w:rsidP="00AB4B19">
      <w:pPr>
        <w:pStyle w:val="ConsPlusNormal"/>
        <w:ind w:firstLine="540"/>
        <w:jc w:val="both"/>
      </w:pPr>
      <w:r>
        <w:t>8.2.) договора аренды свыше 12 месяцев (года) должны быть зарегистрированы у общеустановленном порядке, согласно действующего законодательства</w:t>
      </w:r>
      <w:r w:rsidRPr="000E4146">
        <w:t>;</w:t>
      </w:r>
    </w:p>
    <w:p w:rsidR="00AB4B19" w:rsidRPr="004D173F" w:rsidRDefault="00AB4B19" w:rsidP="00AB4B19">
      <w:pPr>
        <w:pStyle w:val="ConsPlusNormal"/>
        <w:tabs>
          <w:tab w:val="left" w:pos="709"/>
        </w:tabs>
        <w:ind w:firstLine="540"/>
        <w:jc w:val="both"/>
      </w:pPr>
      <w:r>
        <w:t>9</w:t>
      </w:r>
      <w:r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>
        <w:t>1</w:t>
      </w:r>
      <w:r w:rsidRPr="004D173F">
        <w:t xml:space="preserve">, таблица № </w:t>
      </w:r>
      <w:r>
        <w:t>2</w:t>
      </w:r>
      <w:r w:rsidRPr="004D173F">
        <w:t>);</w:t>
      </w:r>
    </w:p>
    <w:p w:rsidR="00AB4B19" w:rsidRDefault="00AB4B19" w:rsidP="00AB4B19">
      <w:pPr>
        <w:pStyle w:val="ConsPlusNormal"/>
        <w:ind w:firstLine="540"/>
        <w:jc w:val="both"/>
      </w:pPr>
      <w:r>
        <w:lastRenderedPageBreak/>
        <w:t>10</w:t>
      </w:r>
      <w:r w:rsidRPr="004D173F">
        <w:t xml:space="preserve">) </w:t>
      </w:r>
      <w:r w:rsidR="00664307">
        <w:t>Согласие получателя финансовой поддержки</w:t>
      </w:r>
      <w:r w:rsidR="00664307" w:rsidRPr="00726862">
        <w:t xml:space="preserve"> на осуществление </w:t>
      </w:r>
      <w:r w:rsidR="00664307">
        <w:t>администрацией Тогучинского района Новосибирской области (далее – Администрация района), п</w:t>
      </w:r>
      <w:r w:rsidR="00664307" w:rsidRPr="00726862">
        <w:t xml:space="preserve">редоставившей субсидии, </w:t>
      </w:r>
      <w:r w:rsidR="00664307"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органом </w:t>
      </w:r>
      <w:r w:rsidR="00664307" w:rsidRPr="00726862">
        <w:t>муниципального финансового контроля Администрации района</w:t>
      </w:r>
      <w:r w:rsidR="00664307">
        <w:t xml:space="preserve">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</w:t>
      </w:r>
      <w:r w:rsidRPr="004D173F">
        <w:t>.</w:t>
      </w:r>
    </w:p>
    <w:p w:rsidR="00AB4B19" w:rsidRPr="004D173F" w:rsidRDefault="00AB4B19" w:rsidP="00AB4B19">
      <w:pPr>
        <w:pStyle w:val="ConsPlusNormal"/>
        <w:ind w:firstLine="540"/>
        <w:jc w:val="both"/>
      </w:pPr>
    </w:p>
    <w:p w:rsidR="007F4A54" w:rsidRDefault="007F4A54" w:rsidP="007F4A54">
      <w:pPr>
        <w:pStyle w:val="ConsPlusNormal"/>
        <w:jc w:val="center"/>
        <w:outlineLvl w:val="3"/>
      </w:pPr>
    </w:p>
    <w:p w:rsidR="005712A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</w:p>
    <w:p w:rsidR="005712A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</w:p>
    <w:p w:rsidR="005712AB" w:rsidRDefault="005712AB" w:rsidP="005712AB">
      <w:pPr>
        <w:pStyle w:val="ConsPlusNormal"/>
        <w:jc w:val="center"/>
        <w:outlineLvl w:val="3"/>
      </w:pPr>
      <w:r w:rsidRPr="00A2545B">
        <w:t xml:space="preserve">Таблицы экономических показателей деятельности СМиСП </w:t>
      </w:r>
    </w:p>
    <w:p w:rsidR="005712AB" w:rsidRDefault="005712AB" w:rsidP="005712AB">
      <w:pPr>
        <w:pStyle w:val="ConsPlusNormal"/>
        <w:jc w:val="center"/>
        <w:outlineLvl w:val="3"/>
      </w:pPr>
      <w:r>
        <w:t>д</w:t>
      </w:r>
      <w:r w:rsidRPr="00A2545B">
        <w:t>ля</w:t>
      </w:r>
      <w:r>
        <w:t xml:space="preserve"> </w:t>
      </w:r>
      <w:r w:rsidRPr="00A2545B">
        <w:t xml:space="preserve">получения финансовой поддержки в форме субсидирования части </w:t>
      </w:r>
    </w:p>
    <w:p w:rsidR="005712AB" w:rsidRDefault="005712AB" w:rsidP="005712AB">
      <w:pPr>
        <w:pStyle w:val="ConsPlusNormal"/>
        <w:jc w:val="center"/>
        <w:outlineLvl w:val="3"/>
      </w:pPr>
      <w:r w:rsidRPr="00A2545B">
        <w:t xml:space="preserve">затрат на оплату арендных и (или) коммунальных платежей, </w:t>
      </w:r>
    </w:p>
    <w:p w:rsidR="005712AB" w:rsidRPr="00A2545B" w:rsidRDefault="005712AB" w:rsidP="005712AB">
      <w:pPr>
        <w:pStyle w:val="ConsPlusNormal"/>
        <w:jc w:val="center"/>
        <w:outlineLvl w:val="3"/>
      </w:pPr>
      <w:r w:rsidRPr="00A2545B">
        <w:t>субсидирования части затрат на модернизацию (обновление) основных средств</w:t>
      </w:r>
    </w:p>
    <w:p w:rsidR="005712AB" w:rsidRPr="00A2545B" w:rsidRDefault="005712AB" w:rsidP="005712AB">
      <w:pPr>
        <w:pStyle w:val="ConsPlusNormal"/>
        <w:ind w:firstLine="540"/>
        <w:jc w:val="both"/>
      </w:pPr>
    </w:p>
    <w:p w:rsidR="005712AB" w:rsidRPr="00A2545B" w:rsidRDefault="005712AB" w:rsidP="005712AB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1</w:t>
      </w: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</w:p>
    <w:p w:rsidR="005712AB" w:rsidRPr="00A2545B" w:rsidRDefault="005712AB" w:rsidP="005712AB">
      <w:pPr>
        <w:pStyle w:val="ConsPlusNormal"/>
        <w:jc w:val="center"/>
      </w:pPr>
      <w:r w:rsidRPr="00A2545B">
        <w:t>Экономические показатели деятельности организации,</w:t>
      </w:r>
    </w:p>
    <w:p w:rsidR="005712AB" w:rsidRPr="00A2545B" w:rsidRDefault="005712AB" w:rsidP="005712AB">
      <w:pPr>
        <w:pStyle w:val="ConsPlusNormal"/>
        <w:jc w:val="center"/>
      </w:pPr>
      <w:r w:rsidRPr="00A2545B">
        <w:t>применяющей общую систему налогообложения</w:t>
      </w:r>
    </w:p>
    <w:p w:rsidR="005712AB" w:rsidRPr="00A2545B" w:rsidRDefault="005712AB" w:rsidP="005712AB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_____________________________________________</w:t>
      </w:r>
    </w:p>
    <w:p w:rsidR="005712AB" w:rsidRDefault="005712AB" w:rsidP="005712AB">
      <w:pPr>
        <w:pStyle w:val="ConsPlusNormal"/>
        <w:ind w:firstLine="54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7"/>
        <w:gridCol w:w="2284"/>
        <w:gridCol w:w="1562"/>
        <w:gridCol w:w="1385"/>
        <w:gridCol w:w="1388"/>
        <w:gridCol w:w="1385"/>
        <w:gridCol w:w="1389"/>
      </w:tblGrid>
      <w:tr w:rsidR="005712AB" w:rsidRPr="0038646F" w:rsidTr="00EE3F97">
        <w:tc>
          <w:tcPr>
            <w:tcW w:w="517" w:type="dxa"/>
            <w:vMerge w:val="restart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№ п/п</w:t>
            </w:r>
          </w:p>
        </w:tc>
        <w:tc>
          <w:tcPr>
            <w:tcW w:w="2284" w:type="dxa"/>
            <w:vMerge w:val="restart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646F">
              <w:rPr>
                <w:sz w:val="20"/>
                <w:szCs w:val="20"/>
              </w:rPr>
              <w:t>Наименование показателей</w:t>
            </w:r>
          </w:p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Годы, предшествующие финансовой поддержке </w:t>
            </w:r>
          </w:p>
        </w:tc>
        <w:tc>
          <w:tcPr>
            <w:tcW w:w="2773" w:type="dxa"/>
            <w:gridSpan w:val="2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оказания финансовой поддержки</w:t>
            </w:r>
          </w:p>
        </w:tc>
        <w:tc>
          <w:tcPr>
            <w:tcW w:w="1389" w:type="dxa"/>
            <w:vMerge w:val="restart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следующий за годом оказания финансовой поддержки</w:t>
            </w:r>
          </w:p>
        </w:tc>
      </w:tr>
      <w:tr w:rsidR="005712AB" w:rsidRPr="0038646F" w:rsidTr="00EE3F97">
        <w:tc>
          <w:tcPr>
            <w:tcW w:w="517" w:type="dxa"/>
            <w:vMerge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Показатели за </w:t>
            </w:r>
          </w:p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2-й год</w:t>
            </w: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1-й год</w:t>
            </w: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последний отчётный период (_____)</w:t>
            </w: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год (план)</w:t>
            </w:r>
          </w:p>
        </w:tc>
        <w:tc>
          <w:tcPr>
            <w:tcW w:w="1389" w:type="dxa"/>
            <w:vMerge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1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7</w:t>
            </w: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Выручка, тыс. руб.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</w:rPr>
              <w:t>Себестоимость продаж, тыс.руб.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Чистая прибыль, тыс. руб.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</w:rPr>
              <w:t>Уровень рентабельности (п. 3. / п. 2.), %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Среднесписочная численность (без внешних совместителей)</w:t>
            </w:r>
            <w:r>
              <w:rPr>
                <w:sz w:val="20"/>
                <w:szCs w:val="20"/>
                <w:lang w:eastAsia="en-US"/>
              </w:rPr>
              <w:t>, чел.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Фонд заработной платы, тыс. руб.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 xml:space="preserve">Среднемесячная заработная плата, </w:t>
            </w:r>
            <w:r>
              <w:rPr>
                <w:sz w:val="20"/>
                <w:szCs w:val="20"/>
                <w:lang w:eastAsia="en-US"/>
              </w:rPr>
              <w:t>тыс.</w:t>
            </w:r>
            <w:r w:rsidRPr="0038646F">
              <w:rPr>
                <w:sz w:val="20"/>
                <w:szCs w:val="20"/>
                <w:lang w:eastAsia="en-US"/>
              </w:rPr>
              <w:t xml:space="preserve">руб. </w:t>
            </w:r>
            <w:r>
              <w:rPr>
                <w:sz w:val="20"/>
                <w:szCs w:val="20"/>
                <w:lang w:eastAsia="en-US"/>
              </w:rPr>
              <w:t>((п. 6 / п.5.)</w:t>
            </w:r>
            <w:r w:rsidRPr="0038646F">
              <w:rPr>
                <w:sz w:val="20"/>
                <w:szCs w:val="20"/>
                <w:lang w:eastAsia="en-US"/>
              </w:rPr>
              <w:t xml:space="preserve"> / кол-во месяцев</w:t>
            </w:r>
            <w:r>
              <w:rPr>
                <w:sz w:val="20"/>
                <w:szCs w:val="20"/>
                <w:lang w:eastAsia="en-US"/>
              </w:rPr>
              <w:t>))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 xml:space="preserve">Общая сумма налогов, уплаченных в бюджетную систему </w:t>
            </w:r>
            <w:r w:rsidRPr="0038646F">
              <w:rPr>
                <w:sz w:val="20"/>
                <w:szCs w:val="20"/>
                <w:lang w:eastAsia="en-US"/>
              </w:rPr>
              <w:lastRenderedPageBreak/>
              <w:t>Российской Федерации с 1 января по 31 декабря (тыс. руб.), в том числе: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  <w:r w:rsidRPr="0038646F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налог на прибыль организаций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налог на доходы физических лиц (НДФЛ)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транспортный налог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284" w:type="dxa"/>
          </w:tcPr>
          <w:p w:rsidR="005712AB" w:rsidRPr="0038646F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62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712AB" w:rsidRPr="0038646F" w:rsidRDefault="005712AB" w:rsidP="005712AB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 ____________________________ (___________________)</w:t>
      </w:r>
    </w:p>
    <w:p w:rsidR="005712AB" w:rsidRDefault="005712AB" w:rsidP="005712AB">
      <w:pPr>
        <w:pStyle w:val="ConsPlusNormal"/>
        <w:jc w:val="right"/>
        <w:outlineLvl w:val="4"/>
        <w:rPr>
          <w:sz w:val="24"/>
          <w:szCs w:val="24"/>
        </w:rPr>
      </w:pPr>
    </w:p>
    <w:p w:rsidR="005712AB" w:rsidRDefault="005712AB" w:rsidP="005712AB">
      <w:pPr>
        <w:pStyle w:val="ConsPlusNormal"/>
        <w:jc w:val="right"/>
        <w:outlineLvl w:val="4"/>
        <w:rPr>
          <w:sz w:val="24"/>
          <w:szCs w:val="24"/>
        </w:rPr>
      </w:pPr>
    </w:p>
    <w:p w:rsidR="005712AB" w:rsidRPr="00A2545B" w:rsidRDefault="005712AB" w:rsidP="005712AB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2</w:t>
      </w:r>
    </w:p>
    <w:p w:rsidR="005712AB" w:rsidRPr="00A2545B" w:rsidRDefault="005712AB" w:rsidP="005712AB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5712AB" w:rsidRPr="00A2545B" w:rsidRDefault="005712AB" w:rsidP="005712AB">
      <w:pPr>
        <w:pStyle w:val="ConsPlusNormal"/>
        <w:ind w:firstLine="540"/>
        <w:jc w:val="both"/>
      </w:pPr>
    </w:p>
    <w:p w:rsidR="005712AB" w:rsidRPr="00A2545B" w:rsidRDefault="005712AB" w:rsidP="005712AB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5712AB" w:rsidRPr="00A2545B" w:rsidRDefault="005712AB" w:rsidP="005712AB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5712AB" w:rsidRPr="00A2545B" w:rsidRDefault="005712AB" w:rsidP="005712AB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5712AB" w:rsidRPr="00A2545B" w:rsidRDefault="005712AB" w:rsidP="005712AB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</w:p>
    <w:p w:rsidR="005712AB" w:rsidRPr="00A2545B" w:rsidRDefault="005712AB" w:rsidP="005712AB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(индивидуального предпринимателя) _________________</w:t>
      </w:r>
    </w:p>
    <w:p w:rsidR="005712AB" w:rsidRPr="00A2545B" w:rsidRDefault="005712AB" w:rsidP="005712AB">
      <w:pPr>
        <w:pStyle w:val="ConsPlusNormal"/>
        <w:jc w:val="both"/>
        <w:rPr>
          <w:sz w:val="24"/>
          <w:szCs w:val="24"/>
        </w:rPr>
      </w:pPr>
    </w:p>
    <w:p w:rsidR="005712AB" w:rsidRPr="00A2545B" w:rsidRDefault="005712AB" w:rsidP="005712AB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</w:t>
      </w: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7"/>
        <w:gridCol w:w="2553"/>
        <w:gridCol w:w="1471"/>
        <w:gridCol w:w="1338"/>
        <w:gridCol w:w="1340"/>
        <w:gridCol w:w="1338"/>
        <w:gridCol w:w="1353"/>
      </w:tblGrid>
      <w:tr w:rsidR="005712AB" w:rsidRPr="0038646F" w:rsidTr="00EE3F97">
        <w:tc>
          <w:tcPr>
            <w:tcW w:w="517" w:type="dxa"/>
            <w:vMerge w:val="restart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№ п/п</w:t>
            </w:r>
          </w:p>
        </w:tc>
        <w:tc>
          <w:tcPr>
            <w:tcW w:w="2553" w:type="dxa"/>
            <w:vMerge w:val="restart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646F">
              <w:rPr>
                <w:sz w:val="20"/>
                <w:szCs w:val="20"/>
              </w:rPr>
              <w:t>Наименование показателей</w:t>
            </w:r>
          </w:p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Годы, предшествующие финансовой поддержке </w:t>
            </w:r>
            <w:r w:rsidRPr="0038646F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678" w:type="dxa"/>
            <w:gridSpan w:val="2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оказания финансовой поддержки</w:t>
            </w:r>
          </w:p>
        </w:tc>
        <w:tc>
          <w:tcPr>
            <w:tcW w:w="1353" w:type="dxa"/>
            <w:vMerge w:val="restart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следующий за годом оказания финансовой поддержки</w:t>
            </w:r>
          </w:p>
        </w:tc>
      </w:tr>
      <w:tr w:rsidR="005712AB" w:rsidRPr="0038646F" w:rsidTr="00EE3F97">
        <w:tc>
          <w:tcPr>
            <w:tcW w:w="517" w:type="dxa"/>
            <w:vMerge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Показатели за </w:t>
            </w:r>
          </w:p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2-й год</w:t>
            </w:r>
          </w:p>
        </w:tc>
        <w:tc>
          <w:tcPr>
            <w:tcW w:w="133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1-й год</w:t>
            </w:r>
          </w:p>
        </w:tc>
        <w:tc>
          <w:tcPr>
            <w:tcW w:w="1340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Показатели за последний отчётный период (_____) </w:t>
            </w:r>
          </w:p>
        </w:tc>
        <w:tc>
          <w:tcPr>
            <w:tcW w:w="133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год (план)</w:t>
            </w:r>
          </w:p>
        </w:tc>
        <w:tc>
          <w:tcPr>
            <w:tcW w:w="1353" w:type="dxa"/>
            <w:vMerge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</w:tcPr>
          <w:p w:rsidR="005712AB" w:rsidRPr="0038646F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7</w:t>
            </w: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Доход, тыс. руб.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Расходы, тыс. руб.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Чистый доход &lt;**&gt;, тыс. руб.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</w:rPr>
              <w:t>Уровень рентабельности (п. 3. / п. 2.), %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Среднесписочная численность (без внешних совместителей)</w:t>
            </w:r>
            <w:r>
              <w:rPr>
                <w:sz w:val="20"/>
                <w:szCs w:val="20"/>
                <w:lang w:eastAsia="en-US"/>
              </w:rPr>
              <w:t>, чел.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 xml:space="preserve">Фонд заработной платы, тыс.руб. 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 xml:space="preserve">Среднемесячная заработная плата, тыс.руб.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D64F4B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п. 6. / п. 5) / </w:t>
            </w:r>
            <w:r w:rsidRPr="00D64F4B">
              <w:rPr>
                <w:sz w:val="20"/>
                <w:szCs w:val="20"/>
                <w:lang w:eastAsia="en-US"/>
              </w:rPr>
              <w:t>кол-во месяцев)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 xml:space="preserve">Общая сумма налогов, уплаченных в бюджетную </w:t>
            </w:r>
            <w:r w:rsidRPr="00D64F4B">
              <w:rPr>
                <w:sz w:val="20"/>
                <w:szCs w:val="20"/>
                <w:lang w:eastAsia="en-US"/>
              </w:rPr>
              <w:lastRenderedPageBreak/>
              <w:t>систему Российской Федерации с 1 января по 31 декабря (тыс. руб.), в том числе: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lastRenderedPageBreak/>
              <w:t>8.1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налог на доходы физических лиц (НДФЛ)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25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471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D64F4B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8.4</w:t>
            </w:r>
          </w:p>
        </w:tc>
        <w:tc>
          <w:tcPr>
            <w:tcW w:w="2553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71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12AB" w:rsidRPr="0038646F" w:rsidTr="00EE3F97">
        <w:tc>
          <w:tcPr>
            <w:tcW w:w="517" w:type="dxa"/>
          </w:tcPr>
          <w:p w:rsidR="005712AB" w:rsidRPr="001C3465" w:rsidRDefault="005712AB" w:rsidP="00EE3F97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8.5</w:t>
            </w:r>
          </w:p>
        </w:tc>
        <w:tc>
          <w:tcPr>
            <w:tcW w:w="2553" w:type="dxa"/>
          </w:tcPr>
          <w:p w:rsidR="005712AB" w:rsidRPr="001C3465" w:rsidRDefault="005712AB" w:rsidP="00EE3F97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транспортный налог</w:t>
            </w:r>
          </w:p>
        </w:tc>
        <w:tc>
          <w:tcPr>
            <w:tcW w:w="1471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5712AB" w:rsidRPr="001C3465" w:rsidRDefault="005712AB" w:rsidP="00EE3F97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712A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</w:t>
      </w: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(индивидуальный предприниматель) ________________________ (_______________)</w:t>
      </w: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5712AB" w:rsidRPr="00A2545B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</w:p>
    <w:p w:rsidR="005712AB" w:rsidRDefault="005712AB" w:rsidP="005712AB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5712AB" w:rsidRPr="004C5982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  <w:r w:rsidRPr="004C5982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5712AB" w:rsidRPr="004C5982" w:rsidRDefault="005712AB" w:rsidP="005712AB">
      <w:pPr>
        <w:pStyle w:val="ConsPlusNormal"/>
        <w:ind w:firstLine="540"/>
        <w:jc w:val="both"/>
        <w:rPr>
          <w:sz w:val="24"/>
          <w:szCs w:val="24"/>
        </w:rPr>
      </w:pPr>
      <w:r w:rsidRPr="004C5982">
        <w:rPr>
          <w:sz w:val="24"/>
          <w:szCs w:val="24"/>
        </w:rPr>
        <w:t>Пример: если оказание финансовой поддержки начато в 2022 году, то предшествующие годы - 2021 (1-й год, предшествующий финансовой поддержке) и 2020 (2-й год, предшествующий финансовой поддержке).</w:t>
      </w:r>
    </w:p>
    <w:p w:rsidR="005712AB" w:rsidRPr="00BC16C7" w:rsidRDefault="005712AB" w:rsidP="005712AB">
      <w:pPr>
        <w:pStyle w:val="ConsPlusNormal"/>
        <w:ind w:firstLine="540"/>
        <w:jc w:val="both"/>
        <w:rPr>
          <w:sz w:val="23"/>
          <w:szCs w:val="23"/>
          <w:shd w:val="clear" w:color="auto" w:fill="FFFFFF"/>
        </w:rPr>
      </w:pPr>
      <w:r w:rsidRPr="00BC16C7">
        <w:rPr>
          <w:sz w:val="24"/>
          <w:szCs w:val="24"/>
        </w:rPr>
        <w:t xml:space="preserve">&lt;**&gt; </w:t>
      </w:r>
      <w:r w:rsidRPr="00BC16C7">
        <w:rPr>
          <w:sz w:val="23"/>
          <w:szCs w:val="23"/>
          <w:shd w:val="clear" w:color="auto" w:fill="FFFFFF"/>
        </w:rPr>
        <w:t>Доход за вычетом суммы расходов и уплаченных налогов.</w:t>
      </w:r>
    </w:p>
    <w:p w:rsidR="005712AB" w:rsidRDefault="005712AB" w:rsidP="005712AB">
      <w:pPr>
        <w:pStyle w:val="ConsPlusNormal"/>
        <w:ind w:firstLine="540"/>
        <w:jc w:val="both"/>
        <w:rPr>
          <w:color w:val="22272F"/>
          <w:sz w:val="23"/>
          <w:szCs w:val="23"/>
          <w:shd w:val="clear" w:color="auto" w:fill="FFFFFF"/>
        </w:rPr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p w:rsidR="005712AB" w:rsidRDefault="005712AB" w:rsidP="005712AB">
      <w:pPr>
        <w:pStyle w:val="ConsPlusNormal"/>
        <w:ind w:firstLine="540"/>
        <w:jc w:val="both"/>
      </w:pPr>
    </w:p>
    <w:sectPr w:rsidR="005712AB" w:rsidSect="00237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04" w:rsidRDefault="00D04B04" w:rsidP="007F4A54">
      <w:pPr>
        <w:spacing w:after="0" w:line="240" w:lineRule="auto"/>
      </w:pPr>
      <w:r>
        <w:separator/>
      </w:r>
    </w:p>
  </w:endnote>
  <w:endnote w:type="continuationSeparator" w:id="0">
    <w:p w:rsidR="00D04B04" w:rsidRDefault="00D04B04" w:rsidP="007F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D04B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D04B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D04B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04" w:rsidRDefault="00D04B04" w:rsidP="007F4A54">
      <w:pPr>
        <w:spacing w:after="0" w:line="240" w:lineRule="auto"/>
      </w:pPr>
      <w:r>
        <w:separator/>
      </w:r>
    </w:p>
  </w:footnote>
  <w:footnote w:type="continuationSeparator" w:id="0">
    <w:p w:rsidR="00D04B04" w:rsidRDefault="00D04B04" w:rsidP="007F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AC720F" w:rsidP="00B10CB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C76A0A" w:rsidRDefault="00D04B04" w:rsidP="00B10CB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AC720F" w:rsidP="00B10CB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36DF">
      <w:rPr>
        <w:rStyle w:val="aa"/>
        <w:noProof/>
      </w:rPr>
      <w:t>4</w:t>
    </w:r>
    <w:r>
      <w:rPr>
        <w:rStyle w:val="aa"/>
      </w:rPr>
      <w:fldChar w:fldCharType="end"/>
    </w:r>
  </w:p>
  <w:p w:rsidR="00C76A0A" w:rsidRDefault="00D04B04" w:rsidP="00B10CB8">
    <w:pPr>
      <w:pStyle w:val="a5"/>
      <w:framePr w:wrap="around" w:vAnchor="text" w:hAnchor="margin" w:y="1"/>
      <w:rPr>
        <w:rStyle w:val="aa"/>
        <w:sz w:val="20"/>
      </w:rPr>
    </w:pPr>
  </w:p>
  <w:p w:rsidR="00C76A0A" w:rsidRDefault="00D04B04" w:rsidP="00B10CB8">
    <w:pPr>
      <w:pStyle w:val="a5"/>
      <w:framePr w:wrap="auto" w:vAnchor="text" w:hAnchor="margin" w:xAlign="right" w:y="1"/>
      <w:ind w:firstLine="360"/>
      <w:rPr>
        <w:rStyle w:val="aa"/>
      </w:rPr>
    </w:pPr>
  </w:p>
  <w:p w:rsidR="00C76A0A" w:rsidRDefault="00D04B04">
    <w:pPr>
      <w:pStyle w:val="a5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D04B04">
    <w:pPr>
      <w:pStyle w:val="a5"/>
      <w:jc w:val="center"/>
    </w:pPr>
  </w:p>
  <w:p w:rsidR="00C76A0A" w:rsidRDefault="00D04B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CB"/>
    <w:rsid w:val="000B0ACB"/>
    <w:rsid w:val="00235C58"/>
    <w:rsid w:val="00346E21"/>
    <w:rsid w:val="003B702F"/>
    <w:rsid w:val="004C0E6F"/>
    <w:rsid w:val="00532A8D"/>
    <w:rsid w:val="005359AC"/>
    <w:rsid w:val="005712AB"/>
    <w:rsid w:val="005A54CB"/>
    <w:rsid w:val="00664307"/>
    <w:rsid w:val="007F4A54"/>
    <w:rsid w:val="008E71AF"/>
    <w:rsid w:val="00943AC9"/>
    <w:rsid w:val="00AB4B19"/>
    <w:rsid w:val="00AC720F"/>
    <w:rsid w:val="00B71BA3"/>
    <w:rsid w:val="00D04B04"/>
    <w:rsid w:val="00D73997"/>
    <w:rsid w:val="00F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CD54-F827-4213-981D-75D4EAA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4A54"/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F4A54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4A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4A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4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4A54"/>
    <w:rPr>
      <w:rFonts w:ascii="Calibri" w:eastAsia="Calibri" w:hAnsi="Calibri" w:cs="Times New Roman"/>
    </w:rPr>
  </w:style>
  <w:style w:type="paragraph" w:customStyle="1" w:styleId="ConsPlusNormal">
    <w:name w:val="ConsPlusNormal"/>
    <w:rsid w:val="007F4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F4A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9">
    <w:name w:val="footnote reference"/>
    <w:uiPriority w:val="99"/>
    <w:semiHidden/>
    <w:unhideWhenUsed/>
    <w:rsid w:val="007F4A54"/>
    <w:rPr>
      <w:vertAlign w:val="superscript"/>
    </w:rPr>
  </w:style>
  <w:style w:type="character" w:styleId="aa">
    <w:name w:val="page number"/>
    <w:basedOn w:val="a0"/>
    <w:rsid w:val="007F4A54"/>
  </w:style>
  <w:style w:type="character" w:customStyle="1" w:styleId="3">
    <w:name w:val="Основной текст (3)_"/>
    <w:basedOn w:val="a0"/>
    <w:link w:val="30"/>
    <w:rsid w:val="007F4A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4A54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57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37</cp:revision>
  <dcterms:created xsi:type="dcterms:W3CDTF">2021-08-17T04:12:00Z</dcterms:created>
  <dcterms:modified xsi:type="dcterms:W3CDTF">2023-04-11T05:52:00Z</dcterms:modified>
</cp:coreProperties>
</file>