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  <w:r w:rsidRPr="00AA0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AA0351">
        <w:rPr>
          <w:rFonts w:ascii="Times New Roman" w:hAnsi="Times New Roman" w:cs="Times New Roman"/>
          <w:sz w:val="28"/>
          <w:szCs w:val="28"/>
        </w:rPr>
        <w:t xml:space="preserve">       ПРИЛОЖЕНИЕ № 3                                                                                                                                                                                            </w:t>
      </w: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  <w:r w:rsidRPr="00AA0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  <w:r w:rsidRPr="00AA0351">
        <w:rPr>
          <w:rFonts w:ascii="Times New Roman" w:hAnsi="Times New Roman" w:cs="Times New Roman"/>
          <w:sz w:val="28"/>
          <w:szCs w:val="28"/>
        </w:rPr>
        <w:tab/>
        <w:t xml:space="preserve">Методика расчета субсидии </w:t>
      </w: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  <w:r w:rsidRPr="00AA0351">
        <w:rPr>
          <w:rFonts w:ascii="Times New Roman" w:hAnsi="Times New Roman" w:cs="Times New Roman"/>
          <w:sz w:val="28"/>
          <w:szCs w:val="28"/>
        </w:rPr>
        <w:t xml:space="preserve">N = A×M/ B, </w:t>
      </w: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  <w:r w:rsidRPr="00AA0351">
        <w:rPr>
          <w:rFonts w:ascii="Times New Roman" w:hAnsi="Times New Roman" w:cs="Times New Roman"/>
          <w:sz w:val="28"/>
          <w:szCs w:val="28"/>
        </w:rPr>
        <w:t>где N  - сумма субсидии, предоставляемой получателю субсидии из  бюджета Тогучинского района Новосибирской области;</w:t>
      </w: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  <w:r w:rsidRPr="00AA0351">
        <w:rPr>
          <w:rFonts w:ascii="Times New Roman" w:hAnsi="Times New Roman" w:cs="Times New Roman"/>
          <w:sz w:val="28"/>
          <w:szCs w:val="28"/>
        </w:rPr>
        <w:t>А - общая сумма средств субсидий, предусмотренная в местном бюджете на год, в котором предоставляются субсидии;</w:t>
      </w:r>
    </w:p>
    <w:p w:rsidR="00AA0351" w:rsidRPr="00AA0351" w:rsidRDefault="00AA0351" w:rsidP="00AA0351">
      <w:pPr>
        <w:rPr>
          <w:rFonts w:ascii="Times New Roman" w:hAnsi="Times New Roman" w:cs="Times New Roman"/>
          <w:sz w:val="28"/>
          <w:szCs w:val="28"/>
        </w:rPr>
      </w:pPr>
      <w:r w:rsidRPr="00AA0351">
        <w:rPr>
          <w:rFonts w:ascii="Times New Roman" w:hAnsi="Times New Roman" w:cs="Times New Roman"/>
          <w:sz w:val="28"/>
          <w:szCs w:val="28"/>
        </w:rPr>
        <w:t>M – сумма необходимых получателю субсидии денежных средств для покрытия затрат;</w:t>
      </w:r>
    </w:p>
    <w:p w:rsidR="00AA0351" w:rsidRDefault="00AA0351" w:rsidP="00AA0351">
      <w:r w:rsidRPr="00AA0351">
        <w:rPr>
          <w:rFonts w:ascii="Times New Roman" w:hAnsi="Times New Roman" w:cs="Times New Roman"/>
          <w:sz w:val="28"/>
          <w:szCs w:val="28"/>
        </w:rPr>
        <w:t>B - общая сумма средств, необходимых для возмещения затрат всех получателей субсидий</w:t>
      </w:r>
      <w:r>
        <w:t>.</w:t>
      </w:r>
    </w:p>
    <w:p w:rsidR="00AA0351" w:rsidRDefault="00AA0351" w:rsidP="00AA0351"/>
    <w:p w:rsidR="00AA0351" w:rsidRDefault="00AA0351" w:rsidP="00AA0351"/>
    <w:p w:rsidR="00AA0351" w:rsidRDefault="00AA0351" w:rsidP="00AA0351"/>
    <w:p w:rsidR="00AA0351" w:rsidRDefault="00AA0351" w:rsidP="00AA0351"/>
    <w:p w:rsidR="00AA0351" w:rsidRDefault="00AA0351" w:rsidP="00AA0351"/>
    <w:p w:rsidR="00AA0351" w:rsidRDefault="00AA0351" w:rsidP="00AA0351"/>
    <w:p w:rsidR="00815BE3" w:rsidRDefault="00815BE3"/>
    <w:sectPr w:rsidR="0081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B"/>
    <w:rsid w:val="00815BE3"/>
    <w:rsid w:val="008760BB"/>
    <w:rsid w:val="00A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F457-1BE3-4B72-811E-803B80AB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Zhitnik Vera</cp:lastModifiedBy>
  <cp:revision>3</cp:revision>
  <dcterms:created xsi:type="dcterms:W3CDTF">2021-09-29T09:08:00Z</dcterms:created>
  <dcterms:modified xsi:type="dcterms:W3CDTF">2021-09-29T09:14:00Z</dcterms:modified>
</cp:coreProperties>
</file>