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DA2E69">
              <w:rPr>
                <w:b/>
                <w:bCs/>
                <w:szCs w:val="28"/>
              </w:rPr>
              <w:t>33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DA2E69">
              <w:rPr>
                <w:b/>
                <w:bCs/>
                <w:szCs w:val="28"/>
              </w:rPr>
              <w:t>05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DA2E69">
              <w:rPr>
                <w:b/>
                <w:bCs/>
                <w:szCs w:val="28"/>
              </w:rPr>
              <w:t>мая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DA2E69" w:rsidRDefault="00DA2E69" w:rsidP="00B6206A">
      <w:pPr>
        <w:jc w:val="center"/>
        <w:rPr>
          <w:b/>
          <w:bCs/>
          <w:sz w:val="16"/>
          <w:szCs w:val="16"/>
        </w:rPr>
      </w:pPr>
    </w:p>
    <w:p w:rsidR="00DA2E69" w:rsidRPr="007F388A" w:rsidRDefault="00DA2E69" w:rsidP="00DA2E69">
      <w:pPr>
        <w:jc w:val="center"/>
        <w:rPr>
          <w:rFonts w:eastAsia="Calibri"/>
          <w:sz w:val="16"/>
          <w:szCs w:val="16"/>
        </w:rPr>
      </w:pPr>
      <w:r w:rsidRPr="007F388A">
        <w:rPr>
          <w:rFonts w:eastAsia="Calibri"/>
          <w:b/>
          <w:bCs/>
          <w:spacing w:val="-1"/>
          <w:sz w:val="16"/>
          <w:szCs w:val="16"/>
        </w:rPr>
        <w:t>СОВЕТ ДЕПУТАТОВ</w:t>
      </w:r>
    </w:p>
    <w:p w:rsidR="00DA2E69" w:rsidRPr="007F388A" w:rsidRDefault="00DA2E69" w:rsidP="00DA2E69">
      <w:pPr>
        <w:shd w:val="clear" w:color="auto" w:fill="FFFFFF"/>
        <w:jc w:val="center"/>
        <w:rPr>
          <w:rFonts w:eastAsia="Calibri"/>
          <w:b/>
          <w:bCs/>
          <w:spacing w:val="-2"/>
          <w:sz w:val="16"/>
          <w:szCs w:val="16"/>
        </w:rPr>
      </w:pPr>
      <w:r w:rsidRPr="007F388A">
        <w:rPr>
          <w:rFonts w:eastAsia="Calibri"/>
          <w:b/>
          <w:bCs/>
          <w:spacing w:val="-2"/>
          <w:sz w:val="16"/>
          <w:szCs w:val="16"/>
        </w:rPr>
        <w:t xml:space="preserve">ТОГУЧИНСКОГО РАЙОНА </w:t>
      </w:r>
    </w:p>
    <w:p w:rsidR="00DA2E69" w:rsidRDefault="00DA2E69" w:rsidP="00DA2E69">
      <w:pPr>
        <w:jc w:val="center"/>
        <w:rPr>
          <w:rFonts w:eastAsia="Calibri"/>
          <w:b/>
          <w:bCs/>
          <w:spacing w:val="-2"/>
          <w:sz w:val="16"/>
          <w:szCs w:val="16"/>
        </w:rPr>
      </w:pPr>
      <w:r w:rsidRPr="007F388A">
        <w:rPr>
          <w:rFonts w:eastAsia="Calibri"/>
          <w:b/>
          <w:bCs/>
          <w:spacing w:val="-2"/>
          <w:sz w:val="16"/>
          <w:szCs w:val="16"/>
        </w:rPr>
        <w:t>НОВОСИБИРСКОЙ ОБЛАСТИ</w:t>
      </w:r>
    </w:p>
    <w:p w:rsidR="00DA2E69" w:rsidRPr="00B6206A" w:rsidRDefault="00DA2E69" w:rsidP="00B6206A">
      <w:pPr>
        <w:jc w:val="center"/>
        <w:rPr>
          <w:b/>
          <w:bCs/>
          <w:sz w:val="16"/>
          <w:szCs w:val="16"/>
        </w:rPr>
      </w:pPr>
    </w:p>
    <w:p w:rsidR="00B6206A" w:rsidRPr="00B6206A" w:rsidRDefault="00B6206A" w:rsidP="00B6206A">
      <w:pPr>
        <w:jc w:val="center"/>
        <w:rPr>
          <w:b/>
          <w:bCs/>
          <w:sz w:val="16"/>
          <w:szCs w:val="16"/>
        </w:rPr>
      </w:pPr>
      <w:r w:rsidRPr="00B6206A">
        <w:rPr>
          <w:b/>
          <w:bCs/>
          <w:sz w:val="16"/>
          <w:szCs w:val="16"/>
        </w:rPr>
        <w:t xml:space="preserve">РАСПОРЯЖЕНИЕ </w:t>
      </w:r>
    </w:p>
    <w:p w:rsidR="00B6206A" w:rsidRPr="00B6206A" w:rsidRDefault="00B6206A" w:rsidP="00B6206A">
      <w:pPr>
        <w:jc w:val="center"/>
        <w:rPr>
          <w:bCs/>
          <w:sz w:val="16"/>
          <w:szCs w:val="16"/>
        </w:rPr>
      </w:pPr>
    </w:p>
    <w:p w:rsidR="00B6206A" w:rsidRPr="00B6206A" w:rsidRDefault="00B6206A" w:rsidP="00B6206A">
      <w:pPr>
        <w:jc w:val="center"/>
        <w:rPr>
          <w:bCs/>
          <w:sz w:val="16"/>
          <w:szCs w:val="16"/>
        </w:rPr>
      </w:pPr>
      <w:r w:rsidRPr="00B6206A">
        <w:rPr>
          <w:bCs/>
          <w:sz w:val="16"/>
          <w:szCs w:val="16"/>
        </w:rPr>
        <w:t xml:space="preserve"> председателя Совета депутатов</w:t>
      </w:r>
    </w:p>
    <w:p w:rsidR="00B6206A" w:rsidRPr="00B6206A" w:rsidRDefault="00B6206A" w:rsidP="00B6206A">
      <w:pPr>
        <w:jc w:val="center"/>
        <w:rPr>
          <w:b/>
          <w:bCs/>
          <w:sz w:val="16"/>
          <w:szCs w:val="16"/>
        </w:rPr>
      </w:pPr>
    </w:p>
    <w:p w:rsidR="00B6206A" w:rsidRPr="00B6206A" w:rsidRDefault="00B6206A" w:rsidP="00B6206A">
      <w:pPr>
        <w:rPr>
          <w:bCs/>
          <w:sz w:val="16"/>
          <w:szCs w:val="16"/>
        </w:rPr>
      </w:pPr>
      <w:r w:rsidRPr="00B6206A">
        <w:rPr>
          <w:bCs/>
          <w:sz w:val="16"/>
          <w:szCs w:val="16"/>
        </w:rPr>
        <w:t>05.05.2025                                                                                                 № 14</w:t>
      </w:r>
    </w:p>
    <w:p w:rsidR="00B6206A" w:rsidRPr="00B6206A" w:rsidRDefault="00B6206A" w:rsidP="00B6206A">
      <w:pPr>
        <w:jc w:val="center"/>
        <w:rPr>
          <w:bCs/>
          <w:sz w:val="16"/>
          <w:szCs w:val="16"/>
        </w:rPr>
      </w:pPr>
      <w:r w:rsidRPr="00B6206A">
        <w:rPr>
          <w:bCs/>
          <w:sz w:val="16"/>
          <w:szCs w:val="16"/>
        </w:rPr>
        <w:t>г. Тогучин</w:t>
      </w:r>
    </w:p>
    <w:p w:rsidR="00B6206A" w:rsidRPr="00B6206A" w:rsidRDefault="00B6206A" w:rsidP="00B6206A">
      <w:pPr>
        <w:jc w:val="center"/>
        <w:rPr>
          <w:b/>
          <w:bCs/>
          <w:sz w:val="16"/>
          <w:szCs w:val="16"/>
        </w:rPr>
      </w:pPr>
    </w:p>
    <w:p w:rsidR="00B6206A" w:rsidRPr="00B6206A" w:rsidRDefault="00B6206A" w:rsidP="00B6206A">
      <w:pPr>
        <w:ind w:firstLine="708"/>
        <w:jc w:val="center"/>
        <w:rPr>
          <w:sz w:val="16"/>
          <w:szCs w:val="16"/>
        </w:rPr>
      </w:pPr>
      <w:r w:rsidRPr="00B6206A">
        <w:rPr>
          <w:sz w:val="16"/>
          <w:szCs w:val="16"/>
        </w:rPr>
        <w:t>О проведении публичных слушаний</w:t>
      </w:r>
    </w:p>
    <w:p w:rsidR="00B6206A" w:rsidRPr="00B6206A" w:rsidRDefault="00B6206A" w:rsidP="00B6206A">
      <w:pPr>
        <w:jc w:val="center"/>
        <w:rPr>
          <w:sz w:val="16"/>
          <w:szCs w:val="16"/>
        </w:rPr>
      </w:pPr>
    </w:p>
    <w:p w:rsidR="00B6206A" w:rsidRPr="00B6206A" w:rsidRDefault="00B6206A" w:rsidP="00B6206A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B6206A">
        <w:rPr>
          <w:sz w:val="16"/>
          <w:szCs w:val="16"/>
        </w:rPr>
        <w:t xml:space="preserve">В соответствии со ст.28 Федерального закона от 06.10.2003 №131-ФЗ «Об общих принципах организации местного самоуправления в Российской Федерации», ст.10 Устава Тогучинского района Новосибирской области, руководствуясь Положением «О порядке проведения публичных слушаний в </w:t>
      </w:r>
      <w:proofErr w:type="spellStart"/>
      <w:r w:rsidRPr="00B6206A">
        <w:rPr>
          <w:sz w:val="16"/>
          <w:szCs w:val="16"/>
        </w:rPr>
        <w:t>Тогучинском</w:t>
      </w:r>
      <w:proofErr w:type="spellEnd"/>
      <w:r w:rsidRPr="00B6206A">
        <w:rPr>
          <w:sz w:val="16"/>
          <w:szCs w:val="16"/>
        </w:rPr>
        <w:t xml:space="preserve"> районе Новосибирской области» (решение сессии Совета депутатов Тогучинского района Новосибирской области от 05.02.2021 № 40):</w:t>
      </w:r>
    </w:p>
    <w:p w:rsidR="00B6206A" w:rsidRPr="00B6206A" w:rsidRDefault="00B6206A" w:rsidP="00B6206A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B6206A">
        <w:rPr>
          <w:sz w:val="16"/>
          <w:szCs w:val="16"/>
        </w:rPr>
        <w:t>1. Провести публичные слушания 23.05.2025 в 14-15 в зале заседаний администрации Тогучинского района Новосибирской области (г. Тогучин, ул. Садовая, 9) по вопросу:</w:t>
      </w:r>
    </w:p>
    <w:p w:rsidR="00B6206A" w:rsidRPr="00B6206A" w:rsidRDefault="00B6206A" w:rsidP="00B6206A">
      <w:pPr>
        <w:tabs>
          <w:tab w:val="left" w:pos="0"/>
        </w:tabs>
        <w:jc w:val="both"/>
        <w:rPr>
          <w:sz w:val="16"/>
          <w:szCs w:val="16"/>
        </w:rPr>
      </w:pPr>
      <w:r w:rsidRPr="00B6206A">
        <w:rPr>
          <w:sz w:val="16"/>
          <w:szCs w:val="16"/>
        </w:rPr>
        <w:tab/>
        <w:t xml:space="preserve"> - Об исполнении бюджета Тогучинского района Новосибирской области за 2024 год (докладчик: Антошкина М.Н. – начальник управления финансовой и налоговой политики Тогучинского района Новосибирской области).</w:t>
      </w:r>
    </w:p>
    <w:p w:rsidR="00B6206A" w:rsidRPr="00B6206A" w:rsidRDefault="00B6206A" w:rsidP="00B6206A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6206A">
        <w:rPr>
          <w:sz w:val="16"/>
          <w:szCs w:val="16"/>
        </w:rPr>
        <w:t>2. Для участия в слушаниях приглашаются депутаты представительных органов муниципальных образований Тогучинского района Новосибирской области, муниципальные служащие, представители политических партий, общественных объединений, граждане, руководители предприятий, учреждений, организаций, представители средств массовой информации.</w:t>
      </w:r>
    </w:p>
    <w:p w:rsidR="00B6206A" w:rsidRPr="00B6206A" w:rsidRDefault="00B6206A" w:rsidP="00B6206A">
      <w:pPr>
        <w:tabs>
          <w:tab w:val="left" w:pos="0"/>
        </w:tabs>
        <w:jc w:val="both"/>
        <w:rPr>
          <w:sz w:val="16"/>
          <w:szCs w:val="16"/>
        </w:rPr>
      </w:pPr>
      <w:r w:rsidRPr="00B6206A">
        <w:rPr>
          <w:sz w:val="16"/>
          <w:szCs w:val="16"/>
        </w:rPr>
        <w:tab/>
        <w:t xml:space="preserve">   </w:t>
      </w:r>
    </w:p>
    <w:p w:rsidR="00B6206A" w:rsidRPr="00B6206A" w:rsidRDefault="00B6206A" w:rsidP="00B6206A">
      <w:pPr>
        <w:pStyle w:val="21"/>
        <w:rPr>
          <w:sz w:val="16"/>
          <w:szCs w:val="16"/>
        </w:rPr>
      </w:pPr>
      <w:bookmarkStart w:id="0" w:name="_GoBack"/>
      <w:bookmarkEnd w:id="0"/>
    </w:p>
    <w:p w:rsidR="00B6206A" w:rsidRPr="00B6206A" w:rsidRDefault="00B6206A" w:rsidP="00B6206A">
      <w:pPr>
        <w:pStyle w:val="21"/>
        <w:rPr>
          <w:sz w:val="16"/>
          <w:szCs w:val="16"/>
        </w:rPr>
      </w:pPr>
      <w:r w:rsidRPr="00B6206A">
        <w:rPr>
          <w:sz w:val="16"/>
          <w:szCs w:val="16"/>
        </w:rPr>
        <w:t xml:space="preserve">Председатель Совета депутатов                                            </w:t>
      </w:r>
    </w:p>
    <w:p w:rsidR="00B6206A" w:rsidRPr="00B6206A" w:rsidRDefault="00B6206A" w:rsidP="00B6206A">
      <w:pPr>
        <w:pStyle w:val="21"/>
        <w:rPr>
          <w:sz w:val="16"/>
          <w:szCs w:val="16"/>
        </w:rPr>
      </w:pPr>
      <w:r w:rsidRPr="00B6206A">
        <w:rPr>
          <w:sz w:val="16"/>
          <w:szCs w:val="16"/>
        </w:rPr>
        <w:t>Тогучинского района</w:t>
      </w:r>
    </w:p>
    <w:p w:rsidR="00B6206A" w:rsidRPr="00B6206A" w:rsidRDefault="00B6206A" w:rsidP="00B6206A">
      <w:pPr>
        <w:rPr>
          <w:sz w:val="16"/>
          <w:szCs w:val="16"/>
        </w:rPr>
      </w:pPr>
      <w:r w:rsidRPr="00B6206A">
        <w:rPr>
          <w:sz w:val="16"/>
          <w:szCs w:val="16"/>
        </w:rPr>
        <w:t>Новосибирской области                                                          Г.М. Кирикова</w:t>
      </w: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B6206A" w:rsidRDefault="00B6206A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DA2E69" w:rsidRDefault="00DA2E69" w:rsidP="00AD4AA9">
      <w:pPr>
        <w:ind w:right="-2"/>
        <w:jc w:val="center"/>
        <w:rPr>
          <w:sz w:val="16"/>
          <w:szCs w:val="16"/>
          <w:lang w:eastAsia="ru-RU"/>
        </w:rPr>
      </w:pPr>
    </w:p>
    <w:p w:rsidR="00DA2E69" w:rsidRDefault="00DA2E69" w:rsidP="00AD4AA9">
      <w:pPr>
        <w:ind w:right="-2"/>
        <w:jc w:val="center"/>
        <w:rPr>
          <w:sz w:val="16"/>
          <w:szCs w:val="16"/>
          <w:lang w:eastAsia="ru-RU"/>
        </w:rPr>
      </w:pPr>
    </w:p>
    <w:p w:rsidR="00DA2E69" w:rsidRDefault="00DA2E69" w:rsidP="00AD4AA9">
      <w:pPr>
        <w:ind w:right="-2"/>
        <w:jc w:val="center"/>
        <w:rPr>
          <w:sz w:val="16"/>
          <w:szCs w:val="16"/>
          <w:lang w:eastAsia="ru-RU"/>
        </w:rPr>
      </w:pPr>
    </w:p>
    <w:p w:rsidR="00DA2E69" w:rsidRDefault="00DA2E69" w:rsidP="00AD4AA9">
      <w:pPr>
        <w:ind w:right="-2"/>
        <w:jc w:val="center"/>
        <w:rPr>
          <w:sz w:val="16"/>
          <w:szCs w:val="16"/>
          <w:lang w:eastAsia="ru-RU"/>
        </w:rPr>
      </w:pPr>
    </w:p>
    <w:p w:rsidR="00DA2E69" w:rsidRDefault="00DA2E69" w:rsidP="00AD4AA9">
      <w:pPr>
        <w:ind w:right="-2"/>
        <w:jc w:val="center"/>
        <w:rPr>
          <w:sz w:val="16"/>
          <w:szCs w:val="16"/>
          <w:lang w:eastAsia="ru-RU"/>
        </w:rPr>
      </w:pPr>
    </w:p>
    <w:p w:rsidR="00DA2E69" w:rsidRDefault="00DA2E69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8B" w:rsidRDefault="0065328B">
      <w:r>
        <w:separator/>
      </w:r>
    </w:p>
  </w:endnote>
  <w:endnote w:type="continuationSeparator" w:id="0">
    <w:p w:rsidR="0065328B" w:rsidRDefault="0065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8B" w:rsidRDefault="0065328B">
      <w:r>
        <w:separator/>
      </w:r>
    </w:p>
  </w:footnote>
  <w:footnote w:type="continuationSeparator" w:id="0">
    <w:p w:rsidR="0065328B" w:rsidRDefault="0065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DA2E69">
      <w:rPr>
        <w:rStyle w:val="a9"/>
        <w:b/>
        <w:i/>
        <w:sz w:val="16"/>
        <w:szCs w:val="16"/>
      </w:rPr>
      <w:t>33 от 05</w:t>
    </w:r>
    <w:r>
      <w:rPr>
        <w:rStyle w:val="a9"/>
        <w:b/>
        <w:i/>
        <w:sz w:val="16"/>
        <w:szCs w:val="16"/>
      </w:rPr>
      <w:t>.0</w:t>
    </w:r>
    <w:r w:rsidR="00DA2E69">
      <w:rPr>
        <w:rStyle w:val="a9"/>
        <w:b/>
        <w:i/>
        <w:sz w:val="16"/>
        <w:szCs w:val="16"/>
      </w:rPr>
      <w:t>5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DA2E69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28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206A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2E69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4E22-FFF3-4E5A-9FB4-8AB29E16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11</cp:revision>
  <cp:lastPrinted>2025-05-13T11:02:00Z</cp:lastPrinted>
  <dcterms:created xsi:type="dcterms:W3CDTF">2024-05-20T05:10:00Z</dcterms:created>
  <dcterms:modified xsi:type="dcterms:W3CDTF">2025-05-13T11:02:00Z</dcterms:modified>
</cp:coreProperties>
</file>