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82311F">
              <w:rPr>
                <w:b/>
                <w:bCs/>
                <w:szCs w:val="28"/>
              </w:rPr>
              <w:t>31</w:t>
            </w:r>
            <w:r w:rsidRPr="0017010D">
              <w:rPr>
                <w:b/>
                <w:bCs/>
                <w:szCs w:val="28"/>
              </w:rPr>
              <w:t xml:space="preserve"> от «</w:t>
            </w:r>
            <w:r w:rsidR="0082311F">
              <w:rPr>
                <w:b/>
                <w:bCs/>
                <w:szCs w:val="28"/>
              </w:rPr>
              <w:t>25</w:t>
            </w:r>
            <w:r w:rsidRPr="00A16D31">
              <w:rPr>
                <w:b/>
                <w:bCs/>
                <w:szCs w:val="28"/>
              </w:rPr>
              <w:t>»</w:t>
            </w:r>
            <w:r w:rsidR="00151840" w:rsidRPr="00A16D31">
              <w:rPr>
                <w:b/>
                <w:bCs/>
                <w:szCs w:val="28"/>
              </w:rPr>
              <w:t xml:space="preserve"> </w:t>
            </w:r>
            <w:r w:rsidR="0082311F">
              <w:rPr>
                <w:b/>
                <w:bCs/>
                <w:szCs w:val="28"/>
              </w:rPr>
              <w:t>апреля</w:t>
            </w:r>
            <w:r w:rsidR="00DF5C1A">
              <w:rPr>
                <w:b/>
                <w:bCs/>
                <w:szCs w:val="28"/>
              </w:rPr>
              <w:t xml:space="preserve"> </w:t>
            </w:r>
            <w:r w:rsidR="00CF21F4" w:rsidRPr="00F90573">
              <w:rPr>
                <w:b/>
                <w:bCs/>
                <w:szCs w:val="28"/>
              </w:rPr>
              <w:t>202</w:t>
            </w:r>
            <w:r w:rsidR="005E3EE1">
              <w:rPr>
                <w:b/>
                <w:bCs/>
                <w:szCs w:val="28"/>
              </w:rPr>
              <w:t>5</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256378" w:rsidRPr="00D60BAB" w:rsidRDefault="00256378" w:rsidP="00256378">
      <w:pPr>
        <w:jc w:val="center"/>
        <w:rPr>
          <w:b/>
          <w:sz w:val="16"/>
          <w:szCs w:val="16"/>
        </w:rPr>
      </w:pPr>
      <w:r w:rsidRPr="00896094">
        <w:rPr>
          <w:b/>
          <w:sz w:val="16"/>
          <w:szCs w:val="16"/>
        </w:rPr>
        <w:lastRenderedPageBreak/>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0"/>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470029" w:rsidP="00256378">
      <w:pPr>
        <w:jc w:val="center"/>
        <w:rPr>
          <w:sz w:val="16"/>
          <w:szCs w:val="16"/>
        </w:rPr>
      </w:pPr>
      <w:proofErr w:type="gramStart"/>
      <w:r>
        <w:rPr>
          <w:sz w:val="16"/>
          <w:szCs w:val="16"/>
        </w:rPr>
        <w:t>22</w:t>
      </w:r>
      <w:r w:rsidR="00256378">
        <w:rPr>
          <w:sz w:val="16"/>
          <w:szCs w:val="16"/>
        </w:rPr>
        <w:t>.</w:t>
      </w:r>
      <w:r w:rsidR="00256378" w:rsidRPr="00DF5C1A">
        <w:rPr>
          <w:sz w:val="16"/>
          <w:szCs w:val="16"/>
        </w:rPr>
        <w:t>0</w:t>
      </w:r>
      <w:r>
        <w:rPr>
          <w:sz w:val="16"/>
          <w:szCs w:val="16"/>
        </w:rPr>
        <w:t>4</w:t>
      </w:r>
      <w:r w:rsidR="00256378">
        <w:rPr>
          <w:sz w:val="16"/>
          <w:szCs w:val="16"/>
        </w:rPr>
        <w:t>.202</w:t>
      </w:r>
      <w:r w:rsidR="00BE5D7A">
        <w:rPr>
          <w:sz w:val="16"/>
          <w:szCs w:val="16"/>
        </w:rPr>
        <w:t>5</w:t>
      </w:r>
      <w:r w:rsidR="00F5231D">
        <w:rPr>
          <w:sz w:val="16"/>
          <w:szCs w:val="16"/>
        </w:rPr>
        <w:t xml:space="preserve">  №</w:t>
      </w:r>
      <w:proofErr w:type="gramEnd"/>
      <w:r w:rsidR="00F5231D">
        <w:rPr>
          <w:sz w:val="16"/>
          <w:szCs w:val="16"/>
        </w:rPr>
        <w:t xml:space="preserve"> </w:t>
      </w:r>
      <w:r>
        <w:rPr>
          <w:sz w:val="16"/>
          <w:szCs w:val="16"/>
        </w:rPr>
        <w:t>452</w:t>
      </w:r>
      <w:r w:rsidR="00256378" w:rsidRPr="00D60BAB">
        <w:rPr>
          <w:sz w:val="16"/>
          <w:szCs w:val="16"/>
        </w:rPr>
        <w:t>/П/93</w:t>
      </w:r>
    </w:p>
    <w:p w:rsidR="00256378" w:rsidRPr="00D60BAB" w:rsidRDefault="00256378" w:rsidP="00256378">
      <w:pPr>
        <w:jc w:val="center"/>
        <w:rPr>
          <w:sz w:val="16"/>
          <w:szCs w:val="16"/>
        </w:rPr>
      </w:pPr>
    </w:p>
    <w:p w:rsidR="00256378" w:rsidRDefault="00256378" w:rsidP="00256378">
      <w:pPr>
        <w:jc w:val="center"/>
        <w:rPr>
          <w:sz w:val="16"/>
          <w:szCs w:val="16"/>
        </w:rPr>
      </w:pPr>
      <w:r w:rsidRPr="00D60BAB">
        <w:rPr>
          <w:sz w:val="16"/>
          <w:szCs w:val="16"/>
        </w:rPr>
        <w:t>г. Тогучин</w:t>
      </w:r>
    </w:p>
    <w:p w:rsidR="00BE5D7A" w:rsidRDefault="00BE5D7A" w:rsidP="00256378">
      <w:pPr>
        <w:jc w:val="center"/>
        <w:rPr>
          <w:sz w:val="16"/>
          <w:szCs w:val="16"/>
        </w:rPr>
      </w:pPr>
    </w:p>
    <w:p w:rsidR="00470029" w:rsidRPr="00470029" w:rsidRDefault="00470029" w:rsidP="00470029">
      <w:pPr>
        <w:jc w:val="center"/>
        <w:rPr>
          <w:sz w:val="16"/>
          <w:szCs w:val="16"/>
        </w:rPr>
      </w:pPr>
      <w:r w:rsidRPr="00470029">
        <w:rPr>
          <w:sz w:val="16"/>
          <w:szCs w:val="16"/>
        </w:rPr>
        <w:t xml:space="preserve">О внесении изменений в постановление администрации Тогучинского   района Новосибирской области от 11.08.2022 № 888/П/93 «Об утверждении муниципальной программы «Развитие туризма в </w:t>
      </w:r>
      <w:proofErr w:type="spellStart"/>
      <w:r w:rsidRPr="00470029">
        <w:rPr>
          <w:sz w:val="16"/>
          <w:szCs w:val="16"/>
        </w:rPr>
        <w:t>Тогучинском</w:t>
      </w:r>
      <w:proofErr w:type="spellEnd"/>
      <w:r w:rsidRPr="00470029">
        <w:rPr>
          <w:sz w:val="16"/>
          <w:szCs w:val="16"/>
        </w:rPr>
        <w:t xml:space="preserve"> районе Новосибирской области на 2022-2025 годы» </w:t>
      </w:r>
    </w:p>
    <w:p w:rsidR="00470029" w:rsidRPr="00470029" w:rsidRDefault="00470029" w:rsidP="00470029">
      <w:pPr>
        <w:jc w:val="center"/>
        <w:rPr>
          <w:sz w:val="16"/>
          <w:szCs w:val="16"/>
        </w:rPr>
      </w:pPr>
    </w:p>
    <w:p w:rsidR="00470029" w:rsidRPr="00470029" w:rsidRDefault="00470029" w:rsidP="00470029">
      <w:pPr>
        <w:ind w:firstLine="708"/>
        <w:jc w:val="both"/>
        <w:rPr>
          <w:bCs/>
          <w:sz w:val="16"/>
          <w:szCs w:val="16"/>
        </w:rPr>
      </w:pPr>
      <w:r w:rsidRPr="00470029">
        <w:rPr>
          <w:sz w:val="16"/>
          <w:szCs w:val="16"/>
        </w:rPr>
        <w:t>В связи с кадровыми изменениями и в соответствии с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w:t>
      </w:r>
      <w:r w:rsidRPr="00470029">
        <w:rPr>
          <w:bCs/>
          <w:sz w:val="16"/>
          <w:szCs w:val="16"/>
          <w:lang w:eastAsia="en-US"/>
        </w:rPr>
        <w:t xml:space="preserve">,    </w:t>
      </w:r>
      <w:r w:rsidRPr="00470029">
        <w:rPr>
          <w:sz w:val="16"/>
          <w:szCs w:val="16"/>
        </w:rPr>
        <w:t>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w:t>
      </w:r>
      <w:r w:rsidRPr="00470029">
        <w:rPr>
          <w:bCs/>
          <w:sz w:val="16"/>
          <w:szCs w:val="16"/>
          <w:lang w:eastAsia="en-US"/>
        </w:rPr>
        <w:t xml:space="preserve">, </w:t>
      </w:r>
      <w:r w:rsidRPr="00470029">
        <w:rPr>
          <w:sz w:val="16"/>
          <w:szCs w:val="16"/>
        </w:rPr>
        <w:t xml:space="preserve">администрация Тогучинского района Новосибирской области  </w:t>
      </w:r>
    </w:p>
    <w:p w:rsidR="00470029" w:rsidRPr="00470029" w:rsidRDefault="00470029" w:rsidP="00470029">
      <w:pPr>
        <w:jc w:val="both"/>
        <w:rPr>
          <w:sz w:val="16"/>
          <w:szCs w:val="16"/>
        </w:rPr>
      </w:pPr>
    </w:p>
    <w:p w:rsidR="00470029" w:rsidRPr="00470029" w:rsidRDefault="00470029" w:rsidP="00470029">
      <w:pPr>
        <w:jc w:val="both"/>
        <w:rPr>
          <w:sz w:val="16"/>
          <w:szCs w:val="16"/>
        </w:rPr>
      </w:pPr>
      <w:r w:rsidRPr="00470029">
        <w:rPr>
          <w:sz w:val="16"/>
          <w:szCs w:val="16"/>
        </w:rPr>
        <w:t>ПОСТАНОВЛЯЕТ:</w:t>
      </w:r>
    </w:p>
    <w:p w:rsidR="00470029" w:rsidRPr="00470029" w:rsidRDefault="00470029" w:rsidP="00470029">
      <w:pPr>
        <w:tabs>
          <w:tab w:val="left" w:pos="709"/>
          <w:tab w:val="left" w:pos="9639"/>
        </w:tabs>
        <w:jc w:val="both"/>
        <w:rPr>
          <w:sz w:val="16"/>
          <w:szCs w:val="16"/>
        </w:rPr>
      </w:pPr>
      <w:r w:rsidRPr="00470029">
        <w:rPr>
          <w:sz w:val="16"/>
          <w:szCs w:val="16"/>
        </w:rPr>
        <w:t xml:space="preserve">          1. Внести в постановление администрации Тогучинского района Новосибирской области от 11.08.2022 № 888/П/93 «Об утверждении муниципальной программы «Развитие туризма в </w:t>
      </w:r>
      <w:proofErr w:type="spellStart"/>
      <w:r w:rsidRPr="00470029">
        <w:rPr>
          <w:sz w:val="16"/>
          <w:szCs w:val="16"/>
        </w:rPr>
        <w:t>Тогучинском</w:t>
      </w:r>
      <w:proofErr w:type="spellEnd"/>
      <w:r w:rsidRPr="00470029">
        <w:rPr>
          <w:sz w:val="16"/>
          <w:szCs w:val="16"/>
        </w:rPr>
        <w:t xml:space="preserve"> районе Новосибирской области на 2022-2025 годы»» (далее - Постановление), следующие изменения:</w:t>
      </w:r>
    </w:p>
    <w:p w:rsidR="00470029" w:rsidRPr="00470029" w:rsidRDefault="00470029" w:rsidP="00470029">
      <w:pPr>
        <w:autoSpaceDE w:val="0"/>
        <w:ind w:firstLine="540"/>
        <w:jc w:val="both"/>
        <w:rPr>
          <w:sz w:val="16"/>
          <w:szCs w:val="16"/>
        </w:rPr>
      </w:pPr>
      <w:r w:rsidRPr="00470029">
        <w:rPr>
          <w:sz w:val="16"/>
          <w:szCs w:val="16"/>
        </w:rPr>
        <w:tab/>
        <w:t>1.1. Приложение к Постановлению изложить в новой прилагаемой редакции.</w:t>
      </w:r>
    </w:p>
    <w:p w:rsidR="00470029" w:rsidRPr="00470029" w:rsidRDefault="00470029" w:rsidP="00470029">
      <w:pPr>
        <w:pStyle w:val="ConsPlusNonformat"/>
        <w:widowControl/>
        <w:ind w:firstLine="708"/>
        <w:jc w:val="both"/>
        <w:rPr>
          <w:rFonts w:ascii="Times New Roman" w:hAnsi="Times New Roman" w:cs="Times New Roman"/>
          <w:sz w:val="16"/>
          <w:szCs w:val="16"/>
        </w:rPr>
      </w:pPr>
      <w:r w:rsidRPr="00470029">
        <w:rPr>
          <w:rFonts w:ascii="Times New Roman" w:hAnsi="Times New Roman" w:cs="Times New Roman"/>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470029">
        <w:rPr>
          <w:rFonts w:ascii="Times New Roman" w:hAnsi="Times New Roman" w:cs="Times New Roman"/>
          <w:sz w:val="16"/>
          <w:szCs w:val="16"/>
        </w:rPr>
        <w:t>Тогучинский</w:t>
      </w:r>
      <w:proofErr w:type="spellEnd"/>
      <w:r w:rsidRPr="00470029">
        <w:rPr>
          <w:rFonts w:ascii="Times New Roman" w:hAnsi="Times New Roman" w:cs="Times New Roman"/>
          <w:sz w:val="16"/>
          <w:szCs w:val="16"/>
        </w:rPr>
        <w:t xml:space="preserve"> Вестник», разместить настоящее постановление на официальном сайте администрации Тогучинского района Новосибирской области.</w:t>
      </w:r>
    </w:p>
    <w:p w:rsidR="00470029" w:rsidRPr="00470029" w:rsidRDefault="00470029" w:rsidP="00470029">
      <w:pPr>
        <w:pStyle w:val="ConsPlusNonformat"/>
        <w:widowControl/>
        <w:ind w:firstLine="708"/>
        <w:jc w:val="both"/>
        <w:rPr>
          <w:rFonts w:ascii="Times New Roman" w:hAnsi="Times New Roman" w:cs="Times New Roman"/>
          <w:sz w:val="16"/>
          <w:szCs w:val="16"/>
        </w:rPr>
      </w:pPr>
      <w:r w:rsidRPr="00470029">
        <w:rPr>
          <w:rFonts w:ascii="Times New Roman" w:hAnsi="Times New Roman" w:cs="Times New Roman"/>
          <w:sz w:val="16"/>
          <w:szCs w:val="16"/>
        </w:rPr>
        <w:t>3. Контроль за исполнением постановления возложить на начальника отдела проектного управления и инвестиций администрации Тогучинского района Новосибирской области Пашкову Е.С.</w:t>
      </w:r>
    </w:p>
    <w:p w:rsidR="00470029" w:rsidRPr="00470029" w:rsidRDefault="00470029" w:rsidP="00470029">
      <w:pPr>
        <w:jc w:val="both"/>
        <w:rPr>
          <w:sz w:val="16"/>
          <w:szCs w:val="16"/>
        </w:rPr>
      </w:pPr>
    </w:p>
    <w:p w:rsidR="00470029" w:rsidRPr="00470029" w:rsidRDefault="00470029" w:rsidP="00470029">
      <w:pPr>
        <w:jc w:val="both"/>
        <w:rPr>
          <w:sz w:val="16"/>
          <w:szCs w:val="16"/>
        </w:rPr>
      </w:pPr>
    </w:p>
    <w:p w:rsidR="00470029" w:rsidRPr="00470029" w:rsidRDefault="00470029" w:rsidP="00470029">
      <w:pPr>
        <w:jc w:val="both"/>
        <w:rPr>
          <w:color w:val="000000"/>
          <w:sz w:val="16"/>
          <w:szCs w:val="16"/>
        </w:rPr>
      </w:pPr>
      <w:r w:rsidRPr="00470029">
        <w:rPr>
          <w:color w:val="000000"/>
          <w:sz w:val="16"/>
          <w:szCs w:val="16"/>
        </w:rPr>
        <w:t xml:space="preserve">И. о. Главы Тогучинского района </w:t>
      </w:r>
    </w:p>
    <w:p w:rsidR="00FD136B" w:rsidRDefault="00470029" w:rsidP="00470029">
      <w:pPr>
        <w:jc w:val="both"/>
        <w:rPr>
          <w:sz w:val="16"/>
          <w:szCs w:val="16"/>
        </w:rPr>
      </w:pPr>
      <w:r w:rsidRPr="00470029">
        <w:rPr>
          <w:color w:val="000000"/>
          <w:sz w:val="16"/>
          <w:szCs w:val="16"/>
        </w:rPr>
        <w:t>Новосибирской области</w:t>
      </w:r>
      <w:r w:rsidRPr="00470029">
        <w:rPr>
          <w:sz w:val="16"/>
          <w:szCs w:val="16"/>
        </w:rPr>
        <w:t xml:space="preserve">                                                                   В.А. </w:t>
      </w:r>
      <w:proofErr w:type="spellStart"/>
      <w:r w:rsidRPr="00470029">
        <w:rPr>
          <w:sz w:val="16"/>
          <w:szCs w:val="16"/>
        </w:rPr>
        <w:t>Боруто</w:t>
      </w:r>
      <w:proofErr w:type="spellEnd"/>
      <w:r w:rsidRPr="00470029">
        <w:rPr>
          <w:sz w:val="16"/>
          <w:szCs w:val="16"/>
        </w:rPr>
        <w:t xml:space="preserve">   </w:t>
      </w:r>
    </w:p>
    <w:p w:rsidR="00FD136B" w:rsidRDefault="00FD136B" w:rsidP="00470029">
      <w:pPr>
        <w:jc w:val="both"/>
        <w:rPr>
          <w:sz w:val="16"/>
          <w:szCs w:val="16"/>
        </w:rPr>
      </w:pPr>
    </w:p>
    <w:p w:rsidR="00FD136B" w:rsidRPr="00407C99" w:rsidRDefault="00FD136B" w:rsidP="00FD136B">
      <w:pPr>
        <w:jc w:val="right"/>
        <w:rPr>
          <w:sz w:val="16"/>
          <w:szCs w:val="16"/>
        </w:rPr>
      </w:pPr>
      <w:r w:rsidRPr="00407C99">
        <w:rPr>
          <w:sz w:val="16"/>
          <w:szCs w:val="16"/>
        </w:rPr>
        <w:t>ПРИЛОЖЕНИЕ</w:t>
      </w:r>
    </w:p>
    <w:p w:rsidR="00FD136B" w:rsidRPr="00407C99" w:rsidRDefault="00FD136B" w:rsidP="00FD136B">
      <w:pPr>
        <w:ind w:firstLine="709"/>
        <w:jc w:val="right"/>
        <w:rPr>
          <w:sz w:val="16"/>
          <w:szCs w:val="16"/>
        </w:rPr>
      </w:pPr>
      <w:r w:rsidRPr="00407C99">
        <w:rPr>
          <w:sz w:val="16"/>
          <w:szCs w:val="16"/>
        </w:rPr>
        <w:t>к постановлению администрации</w:t>
      </w:r>
    </w:p>
    <w:p w:rsidR="00FD136B" w:rsidRPr="00407C99" w:rsidRDefault="00FD136B" w:rsidP="00FD136B">
      <w:pPr>
        <w:ind w:firstLine="709"/>
        <w:jc w:val="right"/>
        <w:rPr>
          <w:sz w:val="16"/>
          <w:szCs w:val="16"/>
        </w:rPr>
      </w:pPr>
      <w:r w:rsidRPr="00407C99">
        <w:rPr>
          <w:sz w:val="16"/>
          <w:szCs w:val="16"/>
        </w:rPr>
        <w:t>Тогучинского района</w:t>
      </w:r>
    </w:p>
    <w:p w:rsidR="00FD136B" w:rsidRPr="00F51A1C" w:rsidRDefault="00FD136B" w:rsidP="00FD136B">
      <w:pPr>
        <w:ind w:firstLine="709"/>
        <w:jc w:val="right"/>
        <w:rPr>
          <w:szCs w:val="28"/>
        </w:rPr>
      </w:pPr>
      <w:r w:rsidRPr="00407C99">
        <w:rPr>
          <w:sz w:val="16"/>
          <w:szCs w:val="16"/>
        </w:rPr>
        <w:t>Новосибирской области</w:t>
      </w:r>
    </w:p>
    <w:p w:rsidR="00FD136B" w:rsidRDefault="00FD136B" w:rsidP="00FD136B">
      <w:pPr>
        <w:jc w:val="right"/>
        <w:rPr>
          <w:sz w:val="16"/>
          <w:szCs w:val="16"/>
        </w:rPr>
      </w:pPr>
      <w:r>
        <w:rPr>
          <w:sz w:val="16"/>
          <w:szCs w:val="16"/>
        </w:rPr>
        <w:t xml:space="preserve">от </w:t>
      </w:r>
      <w:proofErr w:type="gramStart"/>
      <w:r>
        <w:rPr>
          <w:sz w:val="16"/>
          <w:szCs w:val="16"/>
        </w:rPr>
        <w:t>22.</w:t>
      </w:r>
      <w:r w:rsidRPr="00DF5C1A">
        <w:rPr>
          <w:sz w:val="16"/>
          <w:szCs w:val="16"/>
        </w:rPr>
        <w:t>0</w:t>
      </w:r>
      <w:r>
        <w:rPr>
          <w:sz w:val="16"/>
          <w:szCs w:val="16"/>
        </w:rPr>
        <w:t>4.2025  №</w:t>
      </w:r>
      <w:proofErr w:type="gramEnd"/>
      <w:r>
        <w:rPr>
          <w:sz w:val="16"/>
          <w:szCs w:val="16"/>
        </w:rPr>
        <w:t xml:space="preserve"> 452</w:t>
      </w:r>
      <w:r w:rsidRPr="00D60BAB">
        <w:rPr>
          <w:sz w:val="16"/>
          <w:szCs w:val="16"/>
        </w:rPr>
        <w:t>/П/93</w:t>
      </w:r>
    </w:p>
    <w:p w:rsidR="00FD136B" w:rsidRDefault="00FD136B" w:rsidP="00FD136B">
      <w:pPr>
        <w:jc w:val="right"/>
        <w:rPr>
          <w:sz w:val="16"/>
          <w:szCs w:val="16"/>
        </w:rPr>
      </w:pPr>
    </w:p>
    <w:p w:rsidR="00FD136B" w:rsidRPr="004F6401" w:rsidRDefault="00FD136B" w:rsidP="00FD136B">
      <w:pPr>
        <w:jc w:val="right"/>
        <w:rPr>
          <w:sz w:val="16"/>
          <w:szCs w:val="16"/>
        </w:rPr>
      </w:pPr>
      <w:r w:rsidRPr="004F6401">
        <w:rPr>
          <w:sz w:val="16"/>
          <w:szCs w:val="16"/>
        </w:rPr>
        <w:t>«ПРИЛОЖЕНИЕ</w:t>
      </w:r>
    </w:p>
    <w:p w:rsidR="00FD136B" w:rsidRPr="004F6401" w:rsidRDefault="00FD136B" w:rsidP="00FD136B">
      <w:pPr>
        <w:jc w:val="right"/>
        <w:rPr>
          <w:sz w:val="16"/>
          <w:szCs w:val="16"/>
        </w:rPr>
      </w:pPr>
      <w:r w:rsidRPr="004F6401">
        <w:rPr>
          <w:sz w:val="16"/>
          <w:szCs w:val="16"/>
        </w:rPr>
        <w:t xml:space="preserve"> к постановлению администрации </w:t>
      </w:r>
    </w:p>
    <w:p w:rsidR="00FD136B" w:rsidRPr="004F6401" w:rsidRDefault="00FD136B" w:rsidP="00FD136B">
      <w:pPr>
        <w:jc w:val="right"/>
        <w:rPr>
          <w:sz w:val="16"/>
          <w:szCs w:val="16"/>
        </w:rPr>
      </w:pPr>
      <w:r w:rsidRPr="004F6401">
        <w:rPr>
          <w:sz w:val="16"/>
          <w:szCs w:val="16"/>
        </w:rPr>
        <w:t>Тогучинского района</w:t>
      </w:r>
    </w:p>
    <w:p w:rsidR="00FD136B" w:rsidRPr="004F6401" w:rsidRDefault="00FD136B" w:rsidP="00FD136B">
      <w:pPr>
        <w:jc w:val="right"/>
        <w:rPr>
          <w:sz w:val="16"/>
          <w:szCs w:val="16"/>
        </w:rPr>
      </w:pPr>
      <w:r w:rsidRPr="004F6401">
        <w:rPr>
          <w:sz w:val="16"/>
          <w:szCs w:val="16"/>
        </w:rPr>
        <w:t>Новосибирской области</w:t>
      </w:r>
    </w:p>
    <w:p w:rsidR="00FD136B" w:rsidRDefault="00FD136B" w:rsidP="00FD136B">
      <w:pPr>
        <w:jc w:val="right"/>
        <w:rPr>
          <w:sz w:val="16"/>
          <w:szCs w:val="16"/>
        </w:rPr>
      </w:pPr>
      <w:r w:rsidRPr="004F6401">
        <w:rPr>
          <w:sz w:val="16"/>
          <w:szCs w:val="16"/>
        </w:rPr>
        <w:t xml:space="preserve">                                                           </w:t>
      </w:r>
      <w:r>
        <w:rPr>
          <w:sz w:val="16"/>
          <w:szCs w:val="16"/>
        </w:rPr>
        <w:t xml:space="preserve">                     </w:t>
      </w:r>
      <w:r w:rsidRPr="004F6401">
        <w:rPr>
          <w:sz w:val="16"/>
          <w:szCs w:val="16"/>
        </w:rPr>
        <w:t xml:space="preserve">  от 11.08.2022 № 888/П/93</w:t>
      </w:r>
    </w:p>
    <w:p w:rsidR="00FD136B" w:rsidRDefault="00FD136B" w:rsidP="00FD136B">
      <w:pPr>
        <w:jc w:val="right"/>
        <w:rPr>
          <w:sz w:val="16"/>
          <w:szCs w:val="16"/>
        </w:rPr>
      </w:pPr>
    </w:p>
    <w:p w:rsidR="00FD136B" w:rsidRPr="00FD136B" w:rsidRDefault="00B82332" w:rsidP="00FD136B">
      <w:pPr>
        <w:tabs>
          <w:tab w:val="left" w:pos="9639"/>
        </w:tabs>
        <w:autoSpaceDE w:val="0"/>
        <w:autoSpaceDN w:val="0"/>
        <w:adjustRightInd w:val="0"/>
        <w:jc w:val="center"/>
        <w:rPr>
          <w:b/>
          <w:color w:val="000000"/>
          <w:sz w:val="16"/>
          <w:szCs w:val="16"/>
        </w:rPr>
      </w:pPr>
      <w:r>
        <w:rPr>
          <w:b/>
          <w:color w:val="000000"/>
          <w:sz w:val="16"/>
          <w:szCs w:val="16"/>
        </w:rPr>
        <w:t>1.</w:t>
      </w:r>
      <w:r w:rsidR="00FD136B" w:rsidRPr="00FD136B">
        <w:rPr>
          <w:b/>
          <w:color w:val="000000"/>
          <w:sz w:val="16"/>
          <w:szCs w:val="16"/>
        </w:rPr>
        <w:t xml:space="preserve">Паспорт </w:t>
      </w:r>
    </w:p>
    <w:p w:rsidR="00FD136B" w:rsidRDefault="00FD136B" w:rsidP="00FD136B">
      <w:pPr>
        <w:tabs>
          <w:tab w:val="left" w:pos="9639"/>
        </w:tabs>
        <w:autoSpaceDE w:val="0"/>
        <w:autoSpaceDN w:val="0"/>
        <w:adjustRightInd w:val="0"/>
        <w:jc w:val="center"/>
        <w:rPr>
          <w:b/>
          <w:color w:val="000000"/>
          <w:sz w:val="16"/>
          <w:szCs w:val="16"/>
        </w:rPr>
      </w:pPr>
      <w:r w:rsidRPr="00FD136B">
        <w:rPr>
          <w:b/>
          <w:color w:val="000000"/>
          <w:sz w:val="16"/>
          <w:szCs w:val="16"/>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3589"/>
      </w:tblGrid>
      <w:tr w:rsidR="00FD136B" w:rsidRPr="004F6401" w:rsidTr="00D30501">
        <w:trPr>
          <w:trHeight w:val="656"/>
        </w:trPr>
        <w:tc>
          <w:tcPr>
            <w:tcW w:w="3794" w:type="dxa"/>
          </w:tcPr>
          <w:p w:rsidR="00FD136B" w:rsidRPr="00FD136B" w:rsidRDefault="00FD136B" w:rsidP="00D30501">
            <w:pPr>
              <w:rPr>
                <w:sz w:val="16"/>
                <w:szCs w:val="16"/>
              </w:rPr>
            </w:pPr>
            <w:r w:rsidRPr="00FD136B">
              <w:rPr>
                <w:sz w:val="16"/>
                <w:szCs w:val="16"/>
              </w:rPr>
              <w:t>Наименование программы</w:t>
            </w:r>
          </w:p>
        </w:tc>
        <w:tc>
          <w:tcPr>
            <w:tcW w:w="6152" w:type="dxa"/>
          </w:tcPr>
          <w:p w:rsidR="00FD136B" w:rsidRPr="00FD136B" w:rsidRDefault="00FD136B" w:rsidP="00D30501">
            <w:pPr>
              <w:rPr>
                <w:sz w:val="16"/>
                <w:szCs w:val="16"/>
              </w:rPr>
            </w:pPr>
            <w:r w:rsidRPr="00FD136B">
              <w:rPr>
                <w:sz w:val="16"/>
                <w:szCs w:val="16"/>
              </w:rPr>
              <w:t xml:space="preserve">Муниципальная программа «Развитие туризма в </w:t>
            </w:r>
            <w:proofErr w:type="spellStart"/>
            <w:r w:rsidRPr="00FD136B">
              <w:rPr>
                <w:sz w:val="16"/>
                <w:szCs w:val="16"/>
              </w:rPr>
              <w:t>Тогучинском</w:t>
            </w:r>
            <w:proofErr w:type="spellEnd"/>
            <w:r w:rsidRPr="00FD136B">
              <w:rPr>
                <w:sz w:val="16"/>
                <w:szCs w:val="16"/>
              </w:rPr>
              <w:t xml:space="preserve"> районе Новосибирской области на 2022-2025 годы» (далее – Муниципальная программа)</w:t>
            </w:r>
          </w:p>
        </w:tc>
      </w:tr>
      <w:tr w:rsidR="00FD136B" w:rsidRPr="004F6401" w:rsidTr="00D30501">
        <w:trPr>
          <w:trHeight w:val="773"/>
        </w:trPr>
        <w:tc>
          <w:tcPr>
            <w:tcW w:w="3794" w:type="dxa"/>
          </w:tcPr>
          <w:p w:rsidR="00FD136B" w:rsidRPr="00FD136B" w:rsidRDefault="00FD136B" w:rsidP="00D30501">
            <w:pPr>
              <w:rPr>
                <w:sz w:val="16"/>
                <w:szCs w:val="16"/>
              </w:rPr>
            </w:pPr>
            <w:r w:rsidRPr="00FD136B">
              <w:rPr>
                <w:sz w:val="16"/>
                <w:szCs w:val="16"/>
              </w:rPr>
              <w:t>Заказчик программы</w:t>
            </w:r>
          </w:p>
        </w:tc>
        <w:tc>
          <w:tcPr>
            <w:tcW w:w="6152" w:type="dxa"/>
          </w:tcPr>
          <w:p w:rsidR="00FD136B" w:rsidRPr="00FD136B" w:rsidRDefault="00FD136B" w:rsidP="00D30501">
            <w:pPr>
              <w:rPr>
                <w:sz w:val="16"/>
                <w:szCs w:val="16"/>
              </w:rPr>
            </w:pPr>
            <w:r w:rsidRPr="00FD136B">
              <w:rPr>
                <w:sz w:val="16"/>
                <w:szCs w:val="16"/>
              </w:rPr>
              <w:t xml:space="preserve">Администрация Тогучинского района Новосибирской области   </w:t>
            </w:r>
          </w:p>
        </w:tc>
      </w:tr>
      <w:tr w:rsidR="00FD136B" w:rsidRPr="004F6401" w:rsidTr="00D30501">
        <w:tc>
          <w:tcPr>
            <w:tcW w:w="3794" w:type="dxa"/>
          </w:tcPr>
          <w:p w:rsidR="00FD136B" w:rsidRPr="00FD136B" w:rsidRDefault="00FD136B" w:rsidP="00D30501">
            <w:pPr>
              <w:rPr>
                <w:sz w:val="16"/>
                <w:szCs w:val="16"/>
              </w:rPr>
            </w:pPr>
            <w:r w:rsidRPr="00FD136B">
              <w:rPr>
                <w:sz w:val="16"/>
                <w:szCs w:val="16"/>
              </w:rPr>
              <w:t>Разработчик программы</w:t>
            </w:r>
          </w:p>
        </w:tc>
        <w:tc>
          <w:tcPr>
            <w:tcW w:w="6152" w:type="dxa"/>
          </w:tcPr>
          <w:p w:rsidR="00FD136B" w:rsidRPr="00FD136B" w:rsidRDefault="00FD136B" w:rsidP="00D30501">
            <w:pPr>
              <w:rPr>
                <w:sz w:val="16"/>
                <w:szCs w:val="16"/>
              </w:rPr>
            </w:pPr>
            <w:r w:rsidRPr="00FD136B">
              <w:rPr>
                <w:sz w:val="16"/>
                <w:szCs w:val="16"/>
              </w:rPr>
              <w:t>Отдел проектного управления и инвестиций администрации</w:t>
            </w:r>
          </w:p>
          <w:p w:rsidR="00FD136B" w:rsidRPr="00FD136B" w:rsidRDefault="00FD136B" w:rsidP="00D30501">
            <w:pPr>
              <w:rPr>
                <w:sz w:val="16"/>
                <w:szCs w:val="16"/>
              </w:rPr>
            </w:pPr>
            <w:r w:rsidRPr="00FD136B">
              <w:rPr>
                <w:sz w:val="16"/>
                <w:szCs w:val="16"/>
              </w:rPr>
              <w:t>Тогучинского района Новосибирской области</w:t>
            </w:r>
          </w:p>
        </w:tc>
      </w:tr>
      <w:tr w:rsidR="00FD136B" w:rsidRPr="004F6401" w:rsidTr="00D30501">
        <w:tc>
          <w:tcPr>
            <w:tcW w:w="3794" w:type="dxa"/>
          </w:tcPr>
          <w:p w:rsidR="00FD136B" w:rsidRPr="00FD136B" w:rsidRDefault="00FD136B" w:rsidP="00D30501">
            <w:pPr>
              <w:rPr>
                <w:sz w:val="16"/>
                <w:szCs w:val="16"/>
              </w:rPr>
            </w:pPr>
            <w:r w:rsidRPr="00FD136B">
              <w:rPr>
                <w:sz w:val="16"/>
                <w:szCs w:val="16"/>
              </w:rPr>
              <w:t>Руководитель программы</w:t>
            </w:r>
          </w:p>
        </w:tc>
        <w:tc>
          <w:tcPr>
            <w:tcW w:w="6152" w:type="dxa"/>
          </w:tcPr>
          <w:p w:rsidR="00FD136B" w:rsidRPr="00FD136B" w:rsidRDefault="00FD136B" w:rsidP="00D30501">
            <w:pPr>
              <w:rPr>
                <w:sz w:val="16"/>
                <w:szCs w:val="16"/>
              </w:rPr>
            </w:pPr>
            <w:r w:rsidRPr="00FD136B">
              <w:rPr>
                <w:sz w:val="16"/>
                <w:szCs w:val="16"/>
              </w:rPr>
              <w:t xml:space="preserve">Заместитель главы администрации Тогучинского района Новосибирской области С.А. </w:t>
            </w:r>
            <w:proofErr w:type="spellStart"/>
            <w:r w:rsidRPr="00FD136B">
              <w:rPr>
                <w:sz w:val="16"/>
                <w:szCs w:val="16"/>
              </w:rPr>
              <w:t>Невзорова</w:t>
            </w:r>
            <w:proofErr w:type="spellEnd"/>
          </w:p>
        </w:tc>
      </w:tr>
      <w:tr w:rsidR="00FD136B" w:rsidRPr="004F6401" w:rsidTr="00D30501">
        <w:tc>
          <w:tcPr>
            <w:tcW w:w="3794" w:type="dxa"/>
          </w:tcPr>
          <w:p w:rsidR="00FD136B" w:rsidRPr="00FD136B" w:rsidRDefault="00FD136B" w:rsidP="00D30501">
            <w:pPr>
              <w:rPr>
                <w:sz w:val="16"/>
                <w:szCs w:val="16"/>
              </w:rPr>
            </w:pPr>
            <w:r w:rsidRPr="00FD136B">
              <w:rPr>
                <w:sz w:val="16"/>
                <w:szCs w:val="16"/>
              </w:rPr>
              <w:lastRenderedPageBreak/>
              <w:t>Исполнители основных мероприятий</w:t>
            </w:r>
          </w:p>
        </w:tc>
        <w:tc>
          <w:tcPr>
            <w:tcW w:w="6152" w:type="dxa"/>
          </w:tcPr>
          <w:p w:rsidR="00FD136B" w:rsidRPr="00FD136B" w:rsidRDefault="00FD136B" w:rsidP="00D30501">
            <w:pPr>
              <w:rPr>
                <w:sz w:val="16"/>
                <w:szCs w:val="16"/>
              </w:rPr>
            </w:pPr>
            <w:r w:rsidRPr="00FD136B">
              <w:rPr>
                <w:sz w:val="16"/>
                <w:szCs w:val="16"/>
              </w:rPr>
              <w:t>1.Отдел проектного управления и инвестиций администрации Тогучинского района Новосибирской области (далее–</w:t>
            </w:r>
            <w:proofErr w:type="spellStart"/>
            <w:r w:rsidRPr="00FD136B">
              <w:rPr>
                <w:sz w:val="16"/>
                <w:szCs w:val="16"/>
              </w:rPr>
              <w:t>ОПУиИ</w:t>
            </w:r>
            <w:proofErr w:type="spellEnd"/>
            <w:r w:rsidRPr="00FD136B">
              <w:rPr>
                <w:sz w:val="16"/>
                <w:szCs w:val="16"/>
              </w:rPr>
              <w:t>);</w:t>
            </w:r>
          </w:p>
          <w:p w:rsidR="00FD136B" w:rsidRPr="00FD136B" w:rsidRDefault="00FD136B" w:rsidP="00D30501">
            <w:pPr>
              <w:rPr>
                <w:sz w:val="16"/>
                <w:szCs w:val="16"/>
              </w:rPr>
            </w:pPr>
            <w:r w:rsidRPr="00FD136B">
              <w:rPr>
                <w:sz w:val="16"/>
                <w:szCs w:val="16"/>
              </w:rPr>
              <w:t>2.Муниципальные образования Тогучинского района Новосибирской области;</w:t>
            </w:r>
          </w:p>
          <w:p w:rsidR="00FD136B" w:rsidRPr="00FD136B" w:rsidRDefault="00FD136B" w:rsidP="00D30501">
            <w:pPr>
              <w:rPr>
                <w:sz w:val="16"/>
                <w:szCs w:val="16"/>
              </w:rPr>
            </w:pPr>
            <w:r w:rsidRPr="00FD136B">
              <w:rPr>
                <w:sz w:val="16"/>
                <w:szCs w:val="16"/>
              </w:rPr>
              <w:t>3.Субъекты туристской индустрии.</w:t>
            </w:r>
          </w:p>
          <w:p w:rsidR="00FD136B" w:rsidRPr="00FD136B" w:rsidRDefault="00FD136B" w:rsidP="00D30501">
            <w:pPr>
              <w:rPr>
                <w:sz w:val="16"/>
                <w:szCs w:val="16"/>
              </w:rPr>
            </w:pPr>
            <w:r w:rsidRPr="00FD136B">
              <w:rPr>
                <w:sz w:val="16"/>
                <w:szCs w:val="16"/>
              </w:rPr>
              <w:t xml:space="preserve">4. Инициативные группы, общественные объединения, </w:t>
            </w:r>
            <w:proofErr w:type="spellStart"/>
            <w:r w:rsidRPr="00FD136B">
              <w:rPr>
                <w:sz w:val="16"/>
                <w:szCs w:val="16"/>
              </w:rPr>
              <w:t>самозанятые</w:t>
            </w:r>
            <w:proofErr w:type="spellEnd"/>
            <w:r w:rsidRPr="00FD136B">
              <w:rPr>
                <w:sz w:val="16"/>
                <w:szCs w:val="16"/>
              </w:rPr>
              <w:t>.</w:t>
            </w:r>
          </w:p>
        </w:tc>
      </w:tr>
      <w:tr w:rsidR="00FD136B" w:rsidRPr="004F6401" w:rsidTr="00D30501">
        <w:tc>
          <w:tcPr>
            <w:tcW w:w="3794" w:type="dxa"/>
          </w:tcPr>
          <w:p w:rsidR="00FD136B" w:rsidRPr="00FD136B" w:rsidRDefault="00FD136B" w:rsidP="00D30501">
            <w:pPr>
              <w:rPr>
                <w:sz w:val="16"/>
                <w:szCs w:val="16"/>
              </w:rPr>
            </w:pPr>
            <w:r w:rsidRPr="00FD136B">
              <w:rPr>
                <w:sz w:val="16"/>
                <w:szCs w:val="16"/>
              </w:rPr>
              <w:t>Цель и задачи программы</w:t>
            </w:r>
          </w:p>
        </w:tc>
        <w:tc>
          <w:tcPr>
            <w:tcW w:w="6152" w:type="dxa"/>
          </w:tcPr>
          <w:p w:rsidR="00FD136B" w:rsidRPr="00FD136B" w:rsidRDefault="00FD136B" w:rsidP="00D30501">
            <w:pPr>
              <w:rPr>
                <w:sz w:val="16"/>
                <w:szCs w:val="16"/>
              </w:rPr>
            </w:pPr>
            <w:r w:rsidRPr="00FD136B">
              <w:rPr>
                <w:sz w:val="16"/>
                <w:szCs w:val="16"/>
              </w:rPr>
              <w:t>Цель Муниципальной программы – создание благоприятных условий для устойчивого развития сферы туризма.</w:t>
            </w:r>
          </w:p>
          <w:p w:rsidR="00FD136B" w:rsidRPr="00FD136B" w:rsidRDefault="00FD136B" w:rsidP="00D30501">
            <w:pPr>
              <w:rPr>
                <w:sz w:val="16"/>
                <w:szCs w:val="16"/>
              </w:rPr>
            </w:pPr>
            <w:r w:rsidRPr="00FD136B">
              <w:rPr>
                <w:sz w:val="16"/>
                <w:szCs w:val="16"/>
              </w:rPr>
              <w:t>Задачи Муниципальной программы:</w:t>
            </w:r>
          </w:p>
          <w:p w:rsidR="00FD136B" w:rsidRPr="00FD136B" w:rsidRDefault="00FD136B" w:rsidP="00D30501">
            <w:pPr>
              <w:rPr>
                <w:sz w:val="16"/>
                <w:szCs w:val="16"/>
              </w:rPr>
            </w:pPr>
            <w:r w:rsidRPr="00FD136B">
              <w:rPr>
                <w:sz w:val="16"/>
                <w:szCs w:val="16"/>
              </w:rPr>
              <w:t>1.Создание доступной, комфортной, информационной среды для жителей и гостей.</w:t>
            </w:r>
          </w:p>
          <w:p w:rsidR="00FD136B" w:rsidRPr="00FD136B" w:rsidRDefault="00FD136B" w:rsidP="00D30501">
            <w:pPr>
              <w:rPr>
                <w:sz w:val="16"/>
                <w:szCs w:val="16"/>
              </w:rPr>
            </w:pPr>
            <w:r w:rsidRPr="00FD136B">
              <w:rPr>
                <w:sz w:val="16"/>
                <w:szCs w:val="16"/>
              </w:rPr>
              <w:t>2.Содействие в развитии малого и среднего предпринимательства в сфере туризма.</w:t>
            </w:r>
          </w:p>
          <w:p w:rsidR="00FD136B" w:rsidRPr="00FD136B" w:rsidRDefault="00FD136B" w:rsidP="00D30501">
            <w:pPr>
              <w:rPr>
                <w:sz w:val="16"/>
                <w:szCs w:val="16"/>
              </w:rPr>
            </w:pPr>
            <w:r w:rsidRPr="00FD136B">
              <w:rPr>
                <w:sz w:val="16"/>
                <w:szCs w:val="16"/>
              </w:rPr>
              <w:t>3.Привлечение к участию развития туризма граждан, общественных инициатив, муниципальных образований в развитие сферы туризма.</w:t>
            </w:r>
          </w:p>
          <w:p w:rsidR="00FD136B" w:rsidRPr="00FD136B" w:rsidRDefault="00FD136B" w:rsidP="00D30501">
            <w:pPr>
              <w:rPr>
                <w:sz w:val="16"/>
                <w:szCs w:val="16"/>
              </w:rPr>
            </w:pPr>
            <w:r w:rsidRPr="00FD136B">
              <w:rPr>
                <w:sz w:val="16"/>
                <w:szCs w:val="16"/>
              </w:rPr>
              <w:t>4.Создание условий для повышения обеспеченности сферы туристических услуг квалифицированными кадрами.</w:t>
            </w:r>
          </w:p>
        </w:tc>
      </w:tr>
      <w:tr w:rsidR="00FD136B" w:rsidRPr="004F6401" w:rsidTr="00D30501">
        <w:tc>
          <w:tcPr>
            <w:tcW w:w="3794" w:type="dxa"/>
          </w:tcPr>
          <w:p w:rsidR="00FD136B" w:rsidRPr="00FD136B" w:rsidRDefault="00FD136B" w:rsidP="00D30501">
            <w:pPr>
              <w:rPr>
                <w:sz w:val="16"/>
                <w:szCs w:val="16"/>
              </w:rPr>
            </w:pPr>
            <w:r w:rsidRPr="00FD136B">
              <w:rPr>
                <w:sz w:val="16"/>
                <w:szCs w:val="16"/>
              </w:rPr>
              <w:t>Срок реализации программы</w:t>
            </w:r>
          </w:p>
        </w:tc>
        <w:tc>
          <w:tcPr>
            <w:tcW w:w="6152" w:type="dxa"/>
          </w:tcPr>
          <w:p w:rsidR="00FD136B" w:rsidRPr="00FD136B" w:rsidRDefault="00FD136B" w:rsidP="00D30501">
            <w:pPr>
              <w:rPr>
                <w:sz w:val="16"/>
                <w:szCs w:val="16"/>
              </w:rPr>
            </w:pPr>
            <w:r w:rsidRPr="00FD136B">
              <w:rPr>
                <w:sz w:val="16"/>
                <w:szCs w:val="16"/>
              </w:rPr>
              <w:t>Муниципальная программа реализуется в 2022-2025 годы (этапы не выделяются)</w:t>
            </w:r>
          </w:p>
        </w:tc>
      </w:tr>
      <w:tr w:rsidR="00FD136B" w:rsidRPr="004F6401" w:rsidTr="00D30501">
        <w:tc>
          <w:tcPr>
            <w:tcW w:w="3794" w:type="dxa"/>
          </w:tcPr>
          <w:p w:rsidR="00FD136B" w:rsidRPr="00FD136B" w:rsidRDefault="00FD136B" w:rsidP="00D30501">
            <w:pPr>
              <w:rPr>
                <w:sz w:val="16"/>
                <w:szCs w:val="16"/>
              </w:rPr>
            </w:pPr>
            <w:r w:rsidRPr="00FD136B">
              <w:rPr>
                <w:sz w:val="16"/>
                <w:szCs w:val="16"/>
              </w:rPr>
              <w:t>Объемы финансирования (с расшифровкой по годам и источникам финансирования)</w:t>
            </w:r>
          </w:p>
        </w:tc>
        <w:tc>
          <w:tcPr>
            <w:tcW w:w="6152" w:type="dxa"/>
          </w:tcPr>
          <w:p w:rsidR="00FD136B" w:rsidRPr="00FD136B" w:rsidRDefault="00FD136B" w:rsidP="00D30501">
            <w:pPr>
              <w:rPr>
                <w:sz w:val="16"/>
                <w:szCs w:val="16"/>
              </w:rPr>
            </w:pPr>
            <w:r w:rsidRPr="00FD136B">
              <w:rPr>
                <w:sz w:val="16"/>
                <w:szCs w:val="16"/>
              </w:rPr>
              <w:t>Объём финансирования за весь период реализации Муниципальной программы, составляет – 280,0 тыс. руб., &lt;*&gt;</w:t>
            </w:r>
          </w:p>
          <w:p w:rsidR="00FD136B" w:rsidRPr="00FD136B" w:rsidRDefault="00FD136B" w:rsidP="00D30501">
            <w:pPr>
              <w:rPr>
                <w:sz w:val="16"/>
                <w:szCs w:val="16"/>
              </w:rPr>
            </w:pPr>
            <w:r w:rsidRPr="00FD136B">
              <w:rPr>
                <w:sz w:val="16"/>
                <w:szCs w:val="16"/>
              </w:rPr>
              <w:t>в том числе:</w:t>
            </w:r>
            <w:r w:rsidRPr="00FD136B">
              <w:rPr>
                <w:sz w:val="16"/>
                <w:szCs w:val="16"/>
              </w:rPr>
              <w:tab/>
            </w:r>
          </w:p>
          <w:p w:rsidR="00FD136B" w:rsidRPr="00FD136B" w:rsidRDefault="00FD136B" w:rsidP="00D30501">
            <w:pPr>
              <w:rPr>
                <w:sz w:val="16"/>
                <w:szCs w:val="16"/>
              </w:rPr>
            </w:pPr>
            <w:r w:rsidRPr="00FD136B">
              <w:rPr>
                <w:sz w:val="16"/>
                <w:szCs w:val="16"/>
              </w:rPr>
              <w:t>2022 год – 50 тыс. руб.;</w:t>
            </w:r>
          </w:p>
          <w:p w:rsidR="00FD136B" w:rsidRPr="00FD136B" w:rsidRDefault="00FD136B" w:rsidP="00D30501">
            <w:pPr>
              <w:rPr>
                <w:sz w:val="16"/>
                <w:szCs w:val="16"/>
              </w:rPr>
            </w:pPr>
            <w:r w:rsidRPr="00FD136B">
              <w:rPr>
                <w:sz w:val="16"/>
                <w:szCs w:val="16"/>
              </w:rPr>
              <w:t>2023 год – 110 тыс. руб.;</w:t>
            </w:r>
          </w:p>
          <w:p w:rsidR="00FD136B" w:rsidRPr="00FD136B" w:rsidRDefault="00FD136B" w:rsidP="00D30501">
            <w:pPr>
              <w:rPr>
                <w:sz w:val="16"/>
                <w:szCs w:val="16"/>
              </w:rPr>
            </w:pPr>
            <w:r w:rsidRPr="00FD136B">
              <w:rPr>
                <w:sz w:val="16"/>
                <w:szCs w:val="16"/>
              </w:rPr>
              <w:t>2024 год – 50 тыс. руб.;</w:t>
            </w:r>
          </w:p>
          <w:p w:rsidR="00FD136B" w:rsidRPr="00FD136B" w:rsidRDefault="00FD136B" w:rsidP="00D30501">
            <w:pPr>
              <w:rPr>
                <w:sz w:val="16"/>
                <w:szCs w:val="16"/>
              </w:rPr>
            </w:pPr>
            <w:r w:rsidRPr="00FD136B">
              <w:rPr>
                <w:sz w:val="16"/>
                <w:szCs w:val="16"/>
              </w:rPr>
              <w:t>2025 год – 70 тыс. руб.</w:t>
            </w:r>
          </w:p>
          <w:p w:rsidR="00FD136B" w:rsidRPr="00FD136B" w:rsidRDefault="00FD136B" w:rsidP="00D30501">
            <w:pPr>
              <w:rPr>
                <w:sz w:val="16"/>
                <w:szCs w:val="16"/>
              </w:rPr>
            </w:pPr>
            <w:r w:rsidRPr="00FD136B">
              <w:rPr>
                <w:sz w:val="16"/>
                <w:szCs w:val="16"/>
              </w:rPr>
              <w:t>Из них за счет средств федерального бюджета – 0,0 тыс. руб., в том числе:</w:t>
            </w:r>
          </w:p>
          <w:p w:rsidR="00FD136B" w:rsidRPr="00FD136B" w:rsidRDefault="00FD136B" w:rsidP="00D30501">
            <w:pPr>
              <w:rPr>
                <w:sz w:val="16"/>
                <w:szCs w:val="16"/>
              </w:rPr>
            </w:pPr>
            <w:r w:rsidRPr="00FD136B">
              <w:rPr>
                <w:sz w:val="16"/>
                <w:szCs w:val="16"/>
              </w:rPr>
              <w:t xml:space="preserve">2022 год – 0 тыс. руб.; </w:t>
            </w:r>
          </w:p>
          <w:p w:rsidR="00FD136B" w:rsidRPr="00FD136B" w:rsidRDefault="00FD136B" w:rsidP="00D30501">
            <w:pPr>
              <w:rPr>
                <w:sz w:val="16"/>
                <w:szCs w:val="16"/>
              </w:rPr>
            </w:pPr>
            <w:r w:rsidRPr="00FD136B">
              <w:rPr>
                <w:sz w:val="16"/>
                <w:szCs w:val="16"/>
              </w:rPr>
              <w:t>2023 год – 0 тыс. руб.;</w:t>
            </w:r>
          </w:p>
          <w:p w:rsidR="00FD136B" w:rsidRPr="00FD136B" w:rsidRDefault="00FD136B" w:rsidP="00D30501">
            <w:pPr>
              <w:rPr>
                <w:sz w:val="16"/>
                <w:szCs w:val="16"/>
              </w:rPr>
            </w:pPr>
            <w:r w:rsidRPr="00FD136B">
              <w:rPr>
                <w:sz w:val="16"/>
                <w:szCs w:val="16"/>
              </w:rPr>
              <w:t>2024 год – 0 тыс. руб.;</w:t>
            </w:r>
          </w:p>
          <w:p w:rsidR="00FD136B" w:rsidRPr="00FD136B" w:rsidRDefault="00FD136B" w:rsidP="00D30501">
            <w:pPr>
              <w:rPr>
                <w:sz w:val="16"/>
                <w:szCs w:val="16"/>
              </w:rPr>
            </w:pPr>
            <w:r w:rsidRPr="00FD136B">
              <w:rPr>
                <w:sz w:val="16"/>
                <w:szCs w:val="16"/>
              </w:rPr>
              <w:t>2025 год – 0 тыс. руб.</w:t>
            </w:r>
          </w:p>
          <w:p w:rsidR="00FD136B" w:rsidRPr="00FD136B" w:rsidRDefault="00FD136B" w:rsidP="00D30501">
            <w:pPr>
              <w:rPr>
                <w:sz w:val="16"/>
                <w:szCs w:val="16"/>
              </w:rPr>
            </w:pPr>
            <w:r w:rsidRPr="00FD136B">
              <w:rPr>
                <w:sz w:val="16"/>
                <w:szCs w:val="16"/>
              </w:rPr>
              <w:t>За счет средств областного бюджета Новосибирской области (далее - областной бюджет) – 0,0 тыс. руб., в том числе:</w:t>
            </w:r>
          </w:p>
          <w:p w:rsidR="00FD136B" w:rsidRPr="00FD136B" w:rsidRDefault="00FD136B" w:rsidP="00D30501">
            <w:pPr>
              <w:rPr>
                <w:sz w:val="16"/>
                <w:szCs w:val="16"/>
              </w:rPr>
            </w:pPr>
            <w:r w:rsidRPr="00FD136B">
              <w:rPr>
                <w:sz w:val="16"/>
                <w:szCs w:val="16"/>
              </w:rPr>
              <w:t>2022 год – 0 тыс. руб.;</w:t>
            </w:r>
          </w:p>
          <w:p w:rsidR="00FD136B" w:rsidRPr="00FD136B" w:rsidRDefault="00FD136B" w:rsidP="00D30501">
            <w:pPr>
              <w:rPr>
                <w:sz w:val="16"/>
                <w:szCs w:val="16"/>
              </w:rPr>
            </w:pPr>
            <w:r w:rsidRPr="00FD136B">
              <w:rPr>
                <w:sz w:val="16"/>
                <w:szCs w:val="16"/>
              </w:rPr>
              <w:t>2023 год – 0 тыс. руб.;</w:t>
            </w:r>
          </w:p>
          <w:p w:rsidR="00FD136B" w:rsidRPr="00FD136B" w:rsidRDefault="00FD136B" w:rsidP="00D30501">
            <w:pPr>
              <w:rPr>
                <w:sz w:val="16"/>
                <w:szCs w:val="16"/>
              </w:rPr>
            </w:pPr>
            <w:r w:rsidRPr="00FD136B">
              <w:rPr>
                <w:sz w:val="16"/>
                <w:szCs w:val="16"/>
              </w:rPr>
              <w:t>2024 год – 0 тыс. руб.;</w:t>
            </w:r>
          </w:p>
          <w:p w:rsidR="00FD136B" w:rsidRPr="00FD136B" w:rsidRDefault="00FD136B" w:rsidP="00D30501">
            <w:pPr>
              <w:rPr>
                <w:sz w:val="16"/>
                <w:szCs w:val="16"/>
              </w:rPr>
            </w:pPr>
            <w:r w:rsidRPr="00FD136B">
              <w:rPr>
                <w:sz w:val="16"/>
                <w:szCs w:val="16"/>
              </w:rPr>
              <w:t>2025 год – 0 тыс. руб.</w:t>
            </w:r>
          </w:p>
          <w:p w:rsidR="00FD136B" w:rsidRPr="00FD136B" w:rsidRDefault="00FD136B" w:rsidP="00D30501">
            <w:pPr>
              <w:rPr>
                <w:sz w:val="16"/>
                <w:szCs w:val="16"/>
              </w:rPr>
            </w:pPr>
            <w:r w:rsidRPr="00FD136B">
              <w:rPr>
                <w:sz w:val="16"/>
                <w:szCs w:val="16"/>
              </w:rPr>
              <w:t>Объем финансирования за счет средств местных бюджетов – 280,0 тыс. руб., в том числе:</w:t>
            </w:r>
          </w:p>
          <w:p w:rsidR="00FD136B" w:rsidRPr="00FD136B" w:rsidRDefault="00FD136B" w:rsidP="00D30501">
            <w:pPr>
              <w:rPr>
                <w:sz w:val="16"/>
                <w:szCs w:val="16"/>
              </w:rPr>
            </w:pPr>
            <w:r w:rsidRPr="00FD136B">
              <w:rPr>
                <w:sz w:val="16"/>
                <w:szCs w:val="16"/>
              </w:rPr>
              <w:t>2022 год – 50 тыс. руб.;</w:t>
            </w:r>
          </w:p>
          <w:p w:rsidR="00FD136B" w:rsidRPr="00FD136B" w:rsidRDefault="00FD136B" w:rsidP="00D30501">
            <w:pPr>
              <w:rPr>
                <w:sz w:val="16"/>
                <w:szCs w:val="16"/>
              </w:rPr>
            </w:pPr>
            <w:r w:rsidRPr="00FD136B">
              <w:rPr>
                <w:sz w:val="16"/>
                <w:szCs w:val="16"/>
              </w:rPr>
              <w:t>2023 год – 110 тыс. руб.;</w:t>
            </w:r>
          </w:p>
          <w:p w:rsidR="00FD136B" w:rsidRPr="00FD136B" w:rsidRDefault="00FD136B" w:rsidP="00D30501">
            <w:pPr>
              <w:rPr>
                <w:sz w:val="16"/>
                <w:szCs w:val="16"/>
              </w:rPr>
            </w:pPr>
            <w:r w:rsidRPr="00FD136B">
              <w:rPr>
                <w:sz w:val="16"/>
                <w:szCs w:val="16"/>
              </w:rPr>
              <w:t>2024 год – 50 тыс. руб.;</w:t>
            </w:r>
          </w:p>
          <w:p w:rsidR="00FD136B" w:rsidRPr="00FD136B" w:rsidRDefault="00FD136B" w:rsidP="00D30501">
            <w:pPr>
              <w:rPr>
                <w:sz w:val="16"/>
                <w:szCs w:val="16"/>
              </w:rPr>
            </w:pPr>
            <w:r w:rsidRPr="00FD136B">
              <w:rPr>
                <w:sz w:val="16"/>
                <w:szCs w:val="16"/>
              </w:rPr>
              <w:t>2025 год – 70 тыс. руб.</w:t>
            </w:r>
          </w:p>
          <w:p w:rsidR="00FD136B" w:rsidRPr="00FD136B" w:rsidRDefault="00FD136B" w:rsidP="00D30501">
            <w:pPr>
              <w:rPr>
                <w:sz w:val="16"/>
                <w:szCs w:val="16"/>
              </w:rPr>
            </w:pPr>
            <w:r w:rsidRPr="00FD136B">
              <w:rPr>
                <w:sz w:val="16"/>
                <w:szCs w:val="16"/>
              </w:rPr>
              <w:t>Объем финансирования за счет внебюджетных источников – 0 тыс. руб., в том числе:</w:t>
            </w:r>
          </w:p>
          <w:p w:rsidR="00FD136B" w:rsidRPr="00FD136B" w:rsidRDefault="00FD136B" w:rsidP="00D30501">
            <w:pPr>
              <w:rPr>
                <w:sz w:val="16"/>
                <w:szCs w:val="16"/>
              </w:rPr>
            </w:pPr>
            <w:r w:rsidRPr="00FD136B">
              <w:rPr>
                <w:sz w:val="16"/>
                <w:szCs w:val="16"/>
              </w:rPr>
              <w:t>2022 год -  0 тыс. руб.;</w:t>
            </w:r>
          </w:p>
          <w:p w:rsidR="00FD136B" w:rsidRPr="00FD136B" w:rsidRDefault="00FD136B" w:rsidP="00D30501">
            <w:pPr>
              <w:rPr>
                <w:sz w:val="16"/>
                <w:szCs w:val="16"/>
              </w:rPr>
            </w:pPr>
            <w:r w:rsidRPr="00FD136B">
              <w:rPr>
                <w:sz w:val="16"/>
                <w:szCs w:val="16"/>
              </w:rPr>
              <w:t>2023 год – 0 тыс. руб.;</w:t>
            </w:r>
          </w:p>
          <w:p w:rsidR="00FD136B" w:rsidRPr="00FD136B" w:rsidRDefault="00FD136B" w:rsidP="00D30501">
            <w:pPr>
              <w:rPr>
                <w:sz w:val="16"/>
                <w:szCs w:val="16"/>
              </w:rPr>
            </w:pPr>
            <w:r w:rsidRPr="00FD136B">
              <w:rPr>
                <w:sz w:val="16"/>
                <w:szCs w:val="16"/>
              </w:rPr>
              <w:t>2024 год – 0 тыс. руб.;</w:t>
            </w:r>
          </w:p>
          <w:p w:rsidR="00FD136B" w:rsidRPr="00FD136B" w:rsidRDefault="00FD136B" w:rsidP="00D30501">
            <w:pPr>
              <w:rPr>
                <w:sz w:val="16"/>
                <w:szCs w:val="16"/>
              </w:rPr>
            </w:pPr>
            <w:r w:rsidRPr="00FD136B">
              <w:rPr>
                <w:sz w:val="16"/>
                <w:szCs w:val="16"/>
              </w:rPr>
              <w:t>2025 год – 0 тыс. руб.</w:t>
            </w:r>
          </w:p>
          <w:p w:rsidR="00FD136B" w:rsidRPr="00FD136B" w:rsidRDefault="00FD136B" w:rsidP="00D30501">
            <w:pPr>
              <w:rPr>
                <w:sz w:val="16"/>
                <w:szCs w:val="16"/>
              </w:rPr>
            </w:pPr>
            <w:r w:rsidRPr="00FD136B">
              <w:rPr>
                <w:sz w:val="16"/>
                <w:szCs w:val="16"/>
              </w:rPr>
              <w:t xml:space="preserve"> &lt;*&gt; объем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FD136B" w:rsidRPr="004F6401" w:rsidTr="00D30501">
        <w:tc>
          <w:tcPr>
            <w:tcW w:w="3794" w:type="dxa"/>
          </w:tcPr>
          <w:p w:rsidR="00FD136B" w:rsidRPr="00FD136B" w:rsidRDefault="00FD136B" w:rsidP="00D30501">
            <w:pPr>
              <w:rPr>
                <w:sz w:val="16"/>
                <w:szCs w:val="16"/>
              </w:rPr>
            </w:pPr>
            <w:r w:rsidRPr="00FD136B">
              <w:rPr>
                <w:sz w:val="16"/>
                <w:szCs w:val="16"/>
              </w:rPr>
              <w:t>Ожидаемые конечные результаты реализации программы, выраженные в соответствующих показателях, поддающихся количественной оценке</w:t>
            </w:r>
          </w:p>
        </w:tc>
        <w:tc>
          <w:tcPr>
            <w:tcW w:w="6152" w:type="dxa"/>
          </w:tcPr>
          <w:p w:rsidR="00FD136B" w:rsidRPr="00FD136B" w:rsidRDefault="00FD136B" w:rsidP="00D30501">
            <w:pPr>
              <w:rPr>
                <w:sz w:val="16"/>
                <w:szCs w:val="16"/>
              </w:rPr>
            </w:pPr>
            <w:r w:rsidRPr="00FD136B">
              <w:rPr>
                <w:sz w:val="16"/>
                <w:szCs w:val="16"/>
              </w:rPr>
              <w:t>Количество проектов, заявленных для участия в программах, грантах по развитию туризма, не менее 5 заявленных проектов к 2025 году.</w:t>
            </w:r>
          </w:p>
          <w:p w:rsidR="00FD136B" w:rsidRPr="00FD136B" w:rsidRDefault="00FD136B" w:rsidP="00D30501">
            <w:pPr>
              <w:rPr>
                <w:sz w:val="16"/>
                <w:szCs w:val="16"/>
              </w:rPr>
            </w:pPr>
            <w:r w:rsidRPr="00FD136B">
              <w:rPr>
                <w:sz w:val="16"/>
                <w:szCs w:val="16"/>
              </w:rPr>
              <w:t>Количество определенных туристских маршрутов, не менее 4 к 2025 году.</w:t>
            </w:r>
          </w:p>
          <w:p w:rsidR="00FD136B" w:rsidRPr="00FD136B" w:rsidRDefault="00FD136B" w:rsidP="00D30501">
            <w:pPr>
              <w:rPr>
                <w:sz w:val="16"/>
                <w:szCs w:val="16"/>
              </w:rPr>
            </w:pPr>
            <w:r w:rsidRPr="00FD136B">
              <w:rPr>
                <w:sz w:val="16"/>
                <w:szCs w:val="16"/>
              </w:rPr>
              <w:t>Количество изготовленных, приобретенных, установленных информационных материалов, сувенирной продукции и прочее, не менее 8 к 2025 году.</w:t>
            </w:r>
          </w:p>
          <w:p w:rsidR="00FD136B" w:rsidRPr="00FD136B" w:rsidRDefault="00FD136B" w:rsidP="00D30501">
            <w:pPr>
              <w:rPr>
                <w:sz w:val="16"/>
                <w:szCs w:val="16"/>
              </w:rPr>
            </w:pPr>
            <w:r w:rsidRPr="00FD136B">
              <w:rPr>
                <w:sz w:val="16"/>
                <w:szCs w:val="16"/>
              </w:rPr>
              <w:t xml:space="preserve">Количество размещенных информационных материалов, статей в СМИ либо в сети интернет </w:t>
            </w:r>
            <w:r w:rsidRPr="00FD136B">
              <w:rPr>
                <w:sz w:val="16"/>
                <w:szCs w:val="16"/>
              </w:rPr>
              <w:lastRenderedPageBreak/>
              <w:t>о развитии туристской отрасли, не менее 5 к 2025 году.</w:t>
            </w:r>
          </w:p>
          <w:p w:rsidR="00FD136B" w:rsidRPr="00FD136B" w:rsidRDefault="00FD136B" w:rsidP="00D30501">
            <w:pPr>
              <w:rPr>
                <w:sz w:val="16"/>
                <w:szCs w:val="16"/>
              </w:rPr>
            </w:pPr>
            <w:r w:rsidRPr="00FD136B">
              <w:rPr>
                <w:sz w:val="16"/>
                <w:szCs w:val="16"/>
              </w:rPr>
              <w:t>Количество мероприятий, не менее 10 к 2025 году.</w:t>
            </w:r>
          </w:p>
          <w:p w:rsidR="00FD136B" w:rsidRPr="00FD136B" w:rsidRDefault="00FD136B" w:rsidP="00D30501">
            <w:pPr>
              <w:rPr>
                <w:sz w:val="16"/>
                <w:szCs w:val="16"/>
              </w:rPr>
            </w:pPr>
            <w:r w:rsidRPr="00FD136B">
              <w:rPr>
                <w:sz w:val="16"/>
                <w:szCs w:val="16"/>
              </w:rPr>
              <w:t>Количество созданных инвестиционных проектов в сфере туризма, не менее 4 к 2025 г оду.</w:t>
            </w:r>
          </w:p>
          <w:p w:rsidR="00FD136B" w:rsidRPr="00FD136B" w:rsidRDefault="00FD136B" w:rsidP="00D30501">
            <w:pPr>
              <w:rPr>
                <w:sz w:val="16"/>
                <w:szCs w:val="16"/>
              </w:rPr>
            </w:pPr>
            <w:r w:rsidRPr="00FD136B">
              <w:rPr>
                <w:sz w:val="16"/>
                <w:szCs w:val="16"/>
              </w:rPr>
              <w:t>Количество объявлений, публикаций, размещенных в информационно-коммуникационной сети, не менее 20 к 2025 году.</w:t>
            </w:r>
          </w:p>
          <w:p w:rsidR="00FD136B" w:rsidRPr="00FD136B" w:rsidRDefault="00FD136B" w:rsidP="00D30501">
            <w:pPr>
              <w:rPr>
                <w:sz w:val="16"/>
                <w:szCs w:val="16"/>
              </w:rPr>
            </w:pPr>
            <w:r w:rsidRPr="00FD136B">
              <w:rPr>
                <w:sz w:val="16"/>
                <w:szCs w:val="16"/>
              </w:rPr>
              <w:t>Количество поддержанных гражданских, общественных и муниципальных инициатив, не менее 4 к 2025 году.</w:t>
            </w:r>
          </w:p>
          <w:p w:rsidR="00FD136B" w:rsidRPr="00FD136B" w:rsidRDefault="00FD136B" w:rsidP="00D30501">
            <w:pPr>
              <w:rPr>
                <w:sz w:val="16"/>
                <w:szCs w:val="16"/>
              </w:rPr>
            </w:pPr>
            <w:r w:rsidRPr="00FD136B">
              <w:rPr>
                <w:sz w:val="16"/>
                <w:szCs w:val="16"/>
              </w:rPr>
              <w:t>Количество обученных (повысивших квалификацию) работников сферы туризма и сопутствующих направлений, не менее 4 к 2025 году.</w:t>
            </w:r>
          </w:p>
        </w:tc>
      </w:tr>
      <w:tr w:rsidR="00FD136B" w:rsidRPr="004F6401" w:rsidTr="00D30501">
        <w:tc>
          <w:tcPr>
            <w:tcW w:w="3794" w:type="dxa"/>
            <w:tcBorders>
              <w:top w:val="single" w:sz="4" w:space="0" w:color="000000"/>
              <w:left w:val="single" w:sz="4" w:space="0" w:color="000000"/>
              <w:bottom w:val="single" w:sz="4" w:space="0" w:color="000000"/>
            </w:tcBorders>
            <w:vAlign w:val="center"/>
          </w:tcPr>
          <w:p w:rsidR="00FD136B" w:rsidRPr="00FD136B" w:rsidRDefault="00FD136B" w:rsidP="00D30501">
            <w:pPr>
              <w:rPr>
                <w:sz w:val="16"/>
                <w:szCs w:val="16"/>
              </w:rPr>
            </w:pPr>
            <w:r w:rsidRPr="00FD136B">
              <w:rPr>
                <w:sz w:val="16"/>
                <w:szCs w:val="16"/>
              </w:rPr>
              <w:lastRenderedPageBreak/>
              <w:t xml:space="preserve">Электронный адрес размещения программы   </w:t>
            </w:r>
            <w:r w:rsidRPr="00FD136B">
              <w:rPr>
                <w:sz w:val="16"/>
                <w:szCs w:val="16"/>
              </w:rPr>
              <w:br/>
              <w:t xml:space="preserve">в сети Интернет                          </w:t>
            </w:r>
          </w:p>
        </w:tc>
        <w:tc>
          <w:tcPr>
            <w:tcW w:w="6152" w:type="dxa"/>
            <w:tcBorders>
              <w:top w:val="single" w:sz="4" w:space="0" w:color="000000"/>
              <w:left w:val="single" w:sz="4" w:space="0" w:color="000000"/>
              <w:bottom w:val="single" w:sz="4" w:space="0" w:color="000000"/>
              <w:right w:val="single" w:sz="4" w:space="0" w:color="000000"/>
            </w:tcBorders>
          </w:tcPr>
          <w:p w:rsidR="00FD136B" w:rsidRPr="00FD136B" w:rsidRDefault="00FD136B" w:rsidP="00D30501">
            <w:pPr>
              <w:rPr>
                <w:sz w:val="16"/>
                <w:szCs w:val="16"/>
              </w:rPr>
            </w:pPr>
            <w:r w:rsidRPr="00FD136B">
              <w:rPr>
                <w:sz w:val="16"/>
                <w:szCs w:val="16"/>
              </w:rPr>
              <w:t>www.</w:t>
            </w:r>
            <w:hyperlink r:id="rId10" w:history="1">
              <w:r w:rsidRPr="00FD136B">
                <w:rPr>
                  <w:rStyle w:val="af0"/>
                  <w:sz w:val="16"/>
                  <w:szCs w:val="16"/>
                </w:rPr>
                <w:t>toguchin.nso.ru</w:t>
              </w:r>
            </w:hyperlink>
            <w:r w:rsidRPr="00FD136B">
              <w:rPr>
                <w:sz w:val="16"/>
                <w:szCs w:val="16"/>
              </w:rPr>
              <w:t xml:space="preserve">/Документы/Муниципальные программы/Действующие муниципальные программы </w:t>
            </w:r>
          </w:p>
          <w:p w:rsidR="00FD136B" w:rsidRPr="00FD136B" w:rsidRDefault="00FD136B" w:rsidP="00D30501">
            <w:pPr>
              <w:rPr>
                <w:sz w:val="16"/>
                <w:szCs w:val="16"/>
              </w:rPr>
            </w:pPr>
          </w:p>
          <w:p w:rsidR="00FD136B" w:rsidRPr="00FD136B" w:rsidRDefault="00FD136B" w:rsidP="00D30501">
            <w:pPr>
              <w:rPr>
                <w:sz w:val="16"/>
                <w:szCs w:val="16"/>
              </w:rPr>
            </w:pPr>
          </w:p>
        </w:tc>
      </w:tr>
    </w:tbl>
    <w:p w:rsidR="00FD136B" w:rsidRPr="00FD136B" w:rsidRDefault="00FD136B" w:rsidP="00FD136B">
      <w:pPr>
        <w:tabs>
          <w:tab w:val="left" w:pos="9639"/>
        </w:tabs>
        <w:autoSpaceDE w:val="0"/>
        <w:autoSpaceDN w:val="0"/>
        <w:adjustRightInd w:val="0"/>
        <w:jc w:val="center"/>
        <w:rPr>
          <w:b/>
          <w:color w:val="000000"/>
          <w:sz w:val="16"/>
          <w:szCs w:val="16"/>
        </w:rPr>
      </w:pPr>
    </w:p>
    <w:p w:rsidR="00FD136B" w:rsidRPr="00FD136B" w:rsidRDefault="00FD136B" w:rsidP="00FD136B">
      <w:pPr>
        <w:tabs>
          <w:tab w:val="left" w:pos="9639"/>
        </w:tabs>
        <w:jc w:val="center"/>
        <w:outlineLvl w:val="3"/>
        <w:rPr>
          <w:b/>
          <w:bCs/>
          <w:sz w:val="16"/>
          <w:szCs w:val="16"/>
        </w:rPr>
      </w:pPr>
      <w:r w:rsidRPr="00FD136B">
        <w:rPr>
          <w:b/>
          <w:bCs/>
          <w:sz w:val="16"/>
          <w:szCs w:val="16"/>
        </w:rPr>
        <w:t>2. Обоснование необходимости разработки Муниципальной программы</w:t>
      </w:r>
    </w:p>
    <w:p w:rsidR="00FD136B" w:rsidRPr="00FD136B" w:rsidRDefault="00FD136B" w:rsidP="00FD136B">
      <w:pPr>
        <w:tabs>
          <w:tab w:val="left" w:pos="9639"/>
        </w:tabs>
        <w:jc w:val="center"/>
        <w:outlineLvl w:val="3"/>
        <w:rPr>
          <w:b/>
          <w:bCs/>
          <w:sz w:val="16"/>
          <w:szCs w:val="16"/>
        </w:rPr>
      </w:pPr>
    </w:p>
    <w:p w:rsidR="00FD136B" w:rsidRPr="00FD136B" w:rsidRDefault="00FD136B" w:rsidP="00FD136B">
      <w:pPr>
        <w:tabs>
          <w:tab w:val="left" w:pos="9639"/>
        </w:tabs>
        <w:ind w:firstLine="720"/>
        <w:jc w:val="both"/>
        <w:rPr>
          <w:sz w:val="16"/>
          <w:szCs w:val="16"/>
        </w:rPr>
      </w:pPr>
      <w:r w:rsidRPr="00FD136B">
        <w:rPr>
          <w:sz w:val="16"/>
          <w:szCs w:val="16"/>
        </w:rPr>
        <w:t>Основанием для разработки Муниципальной программы являются следующие нормативные правовые акты:</w:t>
      </w:r>
    </w:p>
    <w:p w:rsidR="00FD136B" w:rsidRPr="00FD136B" w:rsidRDefault="00FD136B" w:rsidP="00FD136B">
      <w:pPr>
        <w:tabs>
          <w:tab w:val="left" w:pos="9639"/>
        </w:tabs>
        <w:ind w:firstLine="720"/>
        <w:jc w:val="both"/>
        <w:rPr>
          <w:sz w:val="16"/>
          <w:szCs w:val="16"/>
        </w:rPr>
      </w:pPr>
      <w:r w:rsidRPr="00FD136B">
        <w:rPr>
          <w:sz w:val="16"/>
          <w:szCs w:val="16"/>
        </w:rPr>
        <w:t>Федеральный закон от 24.11.1996 № 132-ФЗ «Об основах туристской деятельности в Российской Федерации».</w:t>
      </w:r>
    </w:p>
    <w:p w:rsidR="00FD136B" w:rsidRPr="00FD136B" w:rsidRDefault="00FD136B" w:rsidP="00FD136B">
      <w:pPr>
        <w:tabs>
          <w:tab w:val="left" w:pos="9639"/>
        </w:tabs>
        <w:ind w:firstLine="720"/>
        <w:jc w:val="both"/>
        <w:rPr>
          <w:sz w:val="16"/>
          <w:szCs w:val="16"/>
        </w:rPr>
      </w:pPr>
      <w:r w:rsidRPr="00FD136B">
        <w:rPr>
          <w:sz w:val="16"/>
          <w:szCs w:val="16"/>
        </w:rPr>
        <w:t>Государственная программа Российской Федерации «Экономическое развитие и инновационная экономика», утвержденная постановлением Правительства Российской Федерации от 15.04.2014 № 316.</w:t>
      </w:r>
    </w:p>
    <w:p w:rsidR="00FD136B" w:rsidRPr="00FD136B" w:rsidRDefault="00FD136B" w:rsidP="00FD136B">
      <w:pPr>
        <w:tabs>
          <w:tab w:val="left" w:pos="9639"/>
        </w:tabs>
        <w:ind w:firstLine="720"/>
        <w:jc w:val="both"/>
        <w:rPr>
          <w:sz w:val="16"/>
          <w:szCs w:val="16"/>
        </w:rPr>
      </w:pPr>
      <w:r w:rsidRPr="00FD136B">
        <w:rPr>
          <w:sz w:val="16"/>
          <w:szCs w:val="16"/>
        </w:rPr>
        <w:t>Стратегия развития туризма в Российской Федерации на период до 2035 года, утвержденная распоряжением Правительства Российской Федерации от 20.09.2019 № 2129-р.</w:t>
      </w:r>
    </w:p>
    <w:p w:rsidR="00FD136B" w:rsidRPr="00FD136B" w:rsidRDefault="00FD136B" w:rsidP="00FD136B">
      <w:pPr>
        <w:tabs>
          <w:tab w:val="left" w:pos="9639"/>
        </w:tabs>
        <w:ind w:firstLine="720"/>
        <w:jc w:val="both"/>
        <w:rPr>
          <w:sz w:val="16"/>
          <w:szCs w:val="16"/>
        </w:rPr>
      </w:pPr>
      <w:r w:rsidRPr="00FD136B">
        <w:rPr>
          <w:sz w:val="16"/>
          <w:szCs w:val="16"/>
        </w:rPr>
        <w:t>Закон Новосибирской области от 05.07.2017 № 187-ОЗ «Об отдельных вопросах развития туризма в Новосибирской области».</w:t>
      </w:r>
    </w:p>
    <w:p w:rsidR="00FD136B" w:rsidRPr="00FD136B" w:rsidRDefault="00FD136B" w:rsidP="00FD136B">
      <w:pPr>
        <w:tabs>
          <w:tab w:val="left" w:pos="9639"/>
        </w:tabs>
        <w:ind w:firstLine="720"/>
        <w:jc w:val="both"/>
        <w:rPr>
          <w:sz w:val="16"/>
          <w:szCs w:val="16"/>
        </w:rPr>
      </w:pPr>
      <w:r w:rsidRPr="00FD136B">
        <w:rPr>
          <w:sz w:val="16"/>
          <w:szCs w:val="16"/>
        </w:rPr>
        <w:t>Постановление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w:t>
      </w:r>
    </w:p>
    <w:p w:rsidR="00FD136B" w:rsidRPr="00FD136B" w:rsidRDefault="00FD136B" w:rsidP="00FD136B">
      <w:pPr>
        <w:tabs>
          <w:tab w:val="left" w:pos="9639"/>
        </w:tabs>
        <w:ind w:firstLine="720"/>
        <w:jc w:val="both"/>
        <w:rPr>
          <w:sz w:val="16"/>
          <w:szCs w:val="16"/>
        </w:rPr>
      </w:pPr>
      <w:r w:rsidRPr="00FD136B">
        <w:rPr>
          <w:sz w:val="16"/>
          <w:szCs w:val="16"/>
        </w:rPr>
        <w:t>Стратегия социально-экономического развития Новосибирской области на период до 2030 года, утвержденная постановлением Правительства Новосибирской области от 19.03.2019 № 105-п.</w:t>
      </w:r>
    </w:p>
    <w:p w:rsidR="00FD136B" w:rsidRPr="003152FE" w:rsidRDefault="00FD136B" w:rsidP="00FD136B">
      <w:pPr>
        <w:tabs>
          <w:tab w:val="left" w:pos="9639"/>
        </w:tabs>
        <w:ind w:firstLine="720"/>
        <w:jc w:val="both"/>
        <w:rPr>
          <w:sz w:val="16"/>
          <w:szCs w:val="16"/>
          <w:lang w:val="en-US"/>
        </w:rPr>
      </w:pPr>
      <w:r w:rsidRPr="00FD136B">
        <w:rPr>
          <w:sz w:val="16"/>
          <w:szCs w:val="16"/>
        </w:rPr>
        <w:t>Стратегия социально-экономического развития Тогучинского района Новосибирской области до 2030 года, утвержденная решением Совета депутатов Тогучинского района Новосибирской области от 25.12.2018 № 176.</w:t>
      </w:r>
    </w:p>
    <w:p w:rsidR="00FD136B" w:rsidRPr="00FD136B" w:rsidRDefault="00FD136B" w:rsidP="00FD136B">
      <w:pPr>
        <w:tabs>
          <w:tab w:val="left" w:pos="9639"/>
        </w:tabs>
        <w:ind w:firstLine="720"/>
        <w:jc w:val="both"/>
        <w:rPr>
          <w:sz w:val="16"/>
          <w:szCs w:val="16"/>
        </w:rPr>
      </w:pPr>
      <w:r w:rsidRPr="00FD136B">
        <w:rPr>
          <w:sz w:val="16"/>
          <w:szCs w:val="16"/>
        </w:rPr>
        <w:t xml:space="preserve">Развитие сферы туризма является перспективным направлением сектора экономики Тогучинского района Новосибирской области (далее </w:t>
      </w:r>
      <w:proofErr w:type="spellStart"/>
      <w:r w:rsidRPr="00FD136B">
        <w:rPr>
          <w:sz w:val="16"/>
          <w:szCs w:val="16"/>
        </w:rPr>
        <w:t>Тогучинский</w:t>
      </w:r>
      <w:proofErr w:type="spellEnd"/>
      <w:r w:rsidRPr="00FD136B">
        <w:rPr>
          <w:sz w:val="16"/>
          <w:szCs w:val="16"/>
        </w:rPr>
        <w:t xml:space="preserve"> район, район), которая обусловлена наличием большого потенциала.</w:t>
      </w:r>
    </w:p>
    <w:p w:rsidR="00FD136B" w:rsidRPr="00FD136B" w:rsidRDefault="00FD136B" w:rsidP="00FD136B">
      <w:pPr>
        <w:tabs>
          <w:tab w:val="left" w:pos="9639"/>
        </w:tabs>
        <w:ind w:firstLine="720"/>
        <w:jc w:val="both"/>
        <w:rPr>
          <w:sz w:val="16"/>
          <w:szCs w:val="16"/>
        </w:rPr>
      </w:pPr>
      <w:r w:rsidRPr="00FD136B">
        <w:rPr>
          <w:sz w:val="16"/>
          <w:szCs w:val="16"/>
        </w:rPr>
        <w:t>Территория Тогучинского района обладает всеми необходимыми ресурсами для развития туризма. На территории расположены такие историко-культурные объекты: 25 памятников архитектуры, 5 памятников истории, 1 действующий горнолыжный комплекс, 2 музея, 4 памятника природы и заказник, обустроенная набережная с пляжем в г. Тогучин. Инфраструктура размещения: 4 базы отдыха, 6 средств для размещения.</w:t>
      </w:r>
    </w:p>
    <w:p w:rsidR="00FD136B" w:rsidRPr="00FD136B" w:rsidRDefault="00FD136B" w:rsidP="00FD136B">
      <w:pPr>
        <w:tabs>
          <w:tab w:val="left" w:pos="9639"/>
        </w:tabs>
        <w:ind w:firstLine="720"/>
        <w:jc w:val="both"/>
        <w:rPr>
          <w:sz w:val="16"/>
          <w:szCs w:val="16"/>
        </w:rPr>
      </w:pPr>
      <w:r w:rsidRPr="00FD136B">
        <w:rPr>
          <w:sz w:val="16"/>
          <w:szCs w:val="16"/>
        </w:rPr>
        <w:t>Возможность развития въездного туризма на территории района обусловлена следующими факторами:</w:t>
      </w:r>
    </w:p>
    <w:p w:rsidR="00FD136B" w:rsidRPr="00FD136B" w:rsidRDefault="00FD136B" w:rsidP="00FD136B">
      <w:pPr>
        <w:tabs>
          <w:tab w:val="left" w:pos="9639"/>
        </w:tabs>
        <w:ind w:firstLine="720"/>
        <w:jc w:val="both"/>
        <w:rPr>
          <w:sz w:val="16"/>
          <w:szCs w:val="16"/>
        </w:rPr>
      </w:pPr>
      <w:r w:rsidRPr="00FD136B">
        <w:rPr>
          <w:sz w:val="16"/>
          <w:szCs w:val="16"/>
        </w:rPr>
        <w:t>- наличие разнообразных прекрасных природных мест;</w:t>
      </w:r>
    </w:p>
    <w:p w:rsidR="00FD136B" w:rsidRPr="00FD136B" w:rsidRDefault="00FD136B" w:rsidP="00FD136B">
      <w:pPr>
        <w:tabs>
          <w:tab w:val="left" w:pos="9639"/>
        </w:tabs>
        <w:ind w:firstLine="720"/>
        <w:jc w:val="both"/>
        <w:rPr>
          <w:sz w:val="16"/>
          <w:szCs w:val="16"/>
        </w:rPr>
      </w:pPr>
      <w:r w:rsidRPr="00FD136B">
        <w:rPr>
          <w:sz w:val="16"/>
          <w:szCs w:val="16"/>
        </w:rPr>
        <w:t>- наличие краеведческого потенциала;</w:t>
      </w:r>
    </w:p>
    <w:p w:rsidR="00FD136B" w:rsidRPr="00FD136B" w:rsidRDefault="00FD136B" w:rsidP="00FD136B">
      <w:pPr>
        <w:tabs>
          <w:tab w:val="left" w:pos="9639"/>
        </w:tabs>
        <w:ind w:firstLine="720"/>
        <w:jc w:val="both"/>
        <w:rPr>
          <w:sz w:val="16"/>
          <w:szCs w:val="16"/>
        </w:rPr>
      </w:pPr>
      <w:r w:rsidRPr="00FD136B">
        <w:rPr>
          <w:sz w:val="16"/>
          <w:szCs w:val="16"/>
        </w:rPr>
        <w:t>- богатая природа и фауна;</w:t>
      </w:r>
    </w:p>
    <w:p w:rsidR="00FD136B" w:rsidRPr="00FD136B" w:rsidRDefault="00FD136B" w:rsidP="00FD136B">
      <w:pPr>
        <w:tabs>
          <w:tab w:val="left" w:pos="9639"/>
        </w:tabs>
        <w:ind w:firstLine="720"/>
        <w:jc w:val="both"/>
        <w:rPr>
          <w:sz w:val="16"/>
          <w:szCs w:val="16"/>
        </w:rPr>
      </w:pPr>
      <w:r w:rsidRPr="00FD136B">
        <w:rPr>
          <w:sz w:val="16"/>
          <w:szCs w:val="16"/>
        </w:rPr>
        <w:t>- наличие богатых мест для рыбалки и охоты.</w:t>
      </w:r>
    </w:p>
    <w:p w:rsidR="00FD136B" w:rsidRPr="00FD136B" w:rsidRDefault="00FD136B" w:rsidP="00FD136B">
      <w:pPr>
        <w:tabs>
          <w:tab w:val="left" w:pos="9639"/>
        </w:tabs>
        <w:ind w:firstLine="720"/>
        <w:jc w:val="both"/>
        <w:rPr>
          <w:sz w:val="16"/>
          <w:szCs w:val="16"/>
        </w:rPr>
      </w:pPr>
      <w:r w:rsidRPr="00FD136B">
        <w:rPr>
          <w:sz w:val="16"/>
          <w:szCs w:val="16"/>
        </w:rPr>
        <w:t xml:space="preserve">В </w:t>
      </w:r>
      <w:proofErr w:type="spellStart"/>
      <w:r w:rsidRPr="00FD136B">
        <w:rPr>
          <w:sz w:val="16"/>
          <w:szCs w:val="16"/>
        </w:rPr>
        <w:t>Тогучинском</w:t>
      </w:r>
      <w:proofErr w:type="spellEnd"/>
      <w:r w:rsidRPr="00FD136B">
        <w:rPr>
          <w:sz w:val="16"/>
          <w:szCs w:val="16"/>
        </w:rPr>
        <w:t xml:space="preserve">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 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FD136B" w:rsidRPr="00FD136B" w:rsidRDefault="00FD136B" w:rsidP="002B6C0F">
      <w:pPr>
        <w:numPr>
          <w:ilvl w:val="0"/>
          <w:numId w:val="7"/>
        </w:numPr>
        <w:tabs>
          <w:tab w:val="left" w:pos="1134"/>
        </w:tabs>
        <w:suppressAutoHyphens w:val="0"/>
        <w:ind w:left="0" w:firstLine="709"/>
        <w:jc w:val="both"/>
        <w:rPr>
          <w:sz w:val="16"/>
          <w:szCs w:val="16"/>
        </w:rPr>
      </w:pPr>
      <w:r w:rsidRPr="00FD136B">
        <w:rPr>
          <w:sz w:val="16"/>
          <w:szCs w:val="16"/>
        </w:rPr>
        <w:t xml:space="preserve">развитие экологического туризма предусматривает: создание и реконструкцию специализированных средств размещения круглогодичного и летнего отдыха; </w:t>
      </w:r>
    </w:p>
    <w:p w:rsidR="00FD136B" w:rsidRPr="00FD136B" w:rsidRDefault="00FD136B" w:rsidP="002B6C0F">
      <w:pPr>
        <w:numPr>
          <w:ilvl w:val="0"/>
          <w:numId w:val="7"/>
        </w:numPr>
        <w:tabs>
          <w:tab w:val="left" w:pos="720"/>
          <w:tab w:val="left" w:pos="1134"/>
        </w:tabs>
        <w:suppressAutoHyphens w:val="0"/>
        <w:ind w:left="0" w:firstLine="709"/>
        <w:jc w:val="both"/>
        <w:rPr>
          <w:sz w:val="16"/>
          <w:szCs w:val="16"/>
        </w:rPr>
      </w:pPr>
      <w:r w:rsidRPr="00FD136B">
        <w:rPr>
          <w:sz w:val="16"/>
          <w:szCs w:val="16"/>
        </w:rPr>
        <w:t>развитие спортивного туризма предусматривает: создание рыболовно-охотничьих баз для спортивной рыбалки и спортивной охоты;</w:t>
      </w:r>
    </w:p>
    <w:p w:rsidR="00FD136B" w:rsidRPr="00FD136B" w:rsidRDefault="00FD136B" w:rsidP="002B6C0F">
      <w:pPr>
        <w:numPr>
          <w:ilvl w:val="0"/>
          <w:numId w:val="7"/>
        </w:numPr>
        <w:tabs>
          <w:tab w:val="left" w:pos="1134"/>
          <w:tab w:val="left" w:pos="9639"/>
        </w:tabs>
        <w:suppressAutoHyphens w:val="0"/>
        <w:jc w:val="both"/>
        <w:rPr>
          <w:sz w:val="16"/>
          <w:szCs w:val="16"/>
        </w:rPr>
      </w:pPr>
      <w:r w:rsidRPr="00FD136B">
        <w:rPr>
          <w:sz w:val="16"/>
          <w:szCs w:val="16"/>
        </w:rPr>
        <w:t>развитие сельского туризма (</w:t>
      </w:r>
      <w:proofErr w:type="spellStart"/>
      <w:r w:rsidRPr="00FD136B">
        <w:rPr>
          <w:sz w:val="16"/>
          <w:szCs w:val="16"/>
        </w:rPr>
        <w:t>агротуризма</w:t>
      </w:r>
      <w:proofErr w:type="spellEnd"/>
      <w:r w:rsidRPr="00FD136B">
        <w:rPr>
          <w:sz w:val="16"/>
          <w:szCs w:val="16"/>
        </w:rPr>
        <w:t>).</w:t>
      </w:r>
    </w:p>
    <w:p w:rsidR="00FD136B" w:rsidRPr="00FD136B" w:rsidRDefault="00FD136B" w:rsidP="00FD136B">
      <w:pPr>
        <w:tabs>
          <w:tab w:val="left" w:pos="9639"/>
        </w:tabs>
        <w:ind w:firstLine="720"/>
        <w:jc w:val="both"/>
        <w:rPr>
          <w:sz w:val="16"/>
          <w:szCs w:val="16"/>
        </w:rPr>
      </w:pPr>
      <w:r w:rsidRPr="00FD136B">
        <w:rPr>
          <w:sz w:val="16"/>
          <w:szCs w:val="16"/>
        </w:rPr>
        <w:lastRenderedPageBreak/>
        <w:t>Направление требует адаптации деревенских подворий и ферм 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FD136B" w:rsidRPr="00FD136B" w:rsidRDefault="00FD136B" w:rsidP="00FD136B">
      <w:pPr>
        <w:tabs>
          <w:tab w:val="left" w:pos="9639"/>
        </w:tabs>
        <w:ind w:firstLine="720"/>
        <w:jc w:val="both"/>
        <w:rPr>
          <w:sz w:val="16"/>
          <w:szCs w:val="16"/>
        </w:rPr>
      </w:pPr>
      <w:r w:rsidRPr="00FD136B">
        <w:rPr>
          <w:sz w:val="16"/>
          <w:szCs w:val="16"/>
        </w:rPr>
        <w:t xml:space="preserve">Развитие развлекательного туризма предполагает: </w:t>
      </w:r>
    </w:p>
    <w:p w:rsidR="00FD136B" w:rsidRPr="00FD136B" w:rsidRDefault="00FD136B" w:rsidP="00FD136B">
      <w:pPr>
        <w:tabs>
          <w:tab w:val="left" w:pos="9639"/>
        </w:tabs>
        <w:ind w:firstLine="720"/>
        <w:jc w:val="both"/>
        <w:rPr>
          <w:sz w:val="16"/>
          <w:szCs w:val="16"/>
        </w:rPr>
      </w:pPr>
      <w:r w:rsidRPr="00FD136B">
        <w:rPr>
          <w:sz w:val="16"/>
          <w:szCs w:val="16"/>
        </w:rPr>
        <w:t>- модернизацию инфраструктуры и строительство новых зон отдыха;</w:t>
      </w:r>
    </w:p>
    <w:p w:rsidR="00FD136B" w:rsidRPr="00FD136B" w:rsidRDefault="00FD136B" w:rsidP="00FD136B">
      <w:pPr>
        <w:tabs>
          <w:tab w:val="left" w:pos="9639"/>
        </w:tabs>
        <w:ind w:firstLine="720"/>
        <w:jc w:val="both"/>
        <w:rPr>
          <w:sz w:val="16"/>
          <w:szCs w:val="16"/>
        </w:rPr>
      </w:pPr>
      <w:r w:rsidRPr="00FD136B">
        <w:rPr>
          <w:sz w:val="16"/>
          <w:szCs w:val="16"/>
        </w:rPr>
        <w:t>- проведение праздников на основе этнических и православных культур;</w:t>
      </w:r>
    </w:p>
    <w:p w:rsidR="00FD136B" w:rsidRPr="00FD136B" w:rsidRDefault="00FD136B" w:rsidP="00FD136B">
      <w:pPr>
        <w:tabs>
          <w:tab w:val="left" w:pos="9639"/>
        </w:tabs>
        <w:ind w:firstLine="720"/>
        <w:jc w:val="both"/>
        <w:rPr>
          <w:sz w:val="16"/>
          <w:szCs w:val="16"/>
        </w:rPr>
      </w:pPr>
      <w:r w:rsidRPr="00FD136B">
        <w:rPr>
          <w:sz w:val="16"/>
          <w:szCs w:val="16"/>
        </w:rPr>
        <w:t>- организацию новых спортивно-развлекательных мероприятий.</w:t>
      </w:r>
    </w:p>
    <w:p w:rsidR="00FD136B" w:rsidRPr="00FD136B" w:rsidRDefault="00FD136B" w:rsidP="00FD136B">
      <w:pPr>
        <w:tabs>
          <w:tab w:val="left" w:pos="9639"/>
        </w:tabs>
        <w:ind w:firstLine="720"/>
        <w:jc w:val="both"/>
        <w:rPr>
          <w:sz w:val="16"/>
          <w:szCs w:val="16"/>
        </w:rPr>
      </w:pPr>
      <w:r w:rsidRPr="00FD136B">
        <w:rPr>
          <w:sz w:val="16"/>
          <w:szCs w:val="16"/>
        </w:rPr>
        <w:t xml:space="preserve">Направление культурно-познавательного туризма основывается на использовании: </w:t>
      </w:r>
    </w:p>
    <w:p w:rsidR="00FD136B" w:rsidRPr="00FD136B" w:rsidRDefault="00FD136B" w:rsidP="00FD136B">
      <w:pPr>
        <w:tabs>
          <w:tab w:val="left" w:pos="9639"/>
        </w:tabs>
        <w:ind w:firstLine="720"/>
        <w:jc w:val="both"/>
        <w:rPr>
          <w:sz w:val="16"/>
          <w:szCs w:val="16"/>
        </w:rPr>
      </w:pPr>
      <w:r w:rsidRPr="00FD136B">
        <w:rPr>
          <w:sz w:val="16"/>
          <w:szCs w:val="16"/>
        </w:rPr>
        <w:t>- объектов культурного наследия и туристического показа, музейных экспонатов;</w:t>
      </w:r>
    </w:p>
    <w:p w:rsidR="00FD136B" w:rsidRPr="00FD136B" w:rsidRDefault="00FD136B" w:rsidP="00FD136B">
      <w:pPr>
        <w:tabs>
          <w:tab w:val="left" w:pos="9639"/>
        </w:tabs>
        <w:ind w:firstLine="720"/>
        <w:jc w:val="both"/>
        <w:rPr>
          <w:sz w:val="16"/>
          <w:szCs w:val="16"/>
        </w:rPr>
      </w:pPr>
      <w:r w:rsidRPr="00FD136B">
        <w:rPr>
          <w:sz w:val="16"/>
          <w:szCs w:val="16"/>
        </w:rPr>
        <w:t xml:space="preserve">- мероприятий событийного характера; славянские праздники, в том числе Масленица, праздник Ивана Купалы, Пасха и т. </w:t>
      </w:r>
      <w:proofErr w:type="gramStart"/>
      <w:r w:rsidRPr="00FD136B">
        <w:rPr>
          <w:sz w:val="16"/>
          <w:szCs w:val="16"/>
        </w:rPr>
        <w:t>д..</w:t>
      </w:r>
      <w:proofErr w:type="gramEnd"/>
    </w:p>
    <w:p w:rsidR="00FD136B" w:rsidRPr="00FD136B" w:rsidRDefault="00FD136B" w:rsidP="00FD136B">
      <w:pPr>
        <w:tabs>
          <w:tab w:val="left" w:pos="9639"/>
        </w:tabs>
        <w:ind w:firstLine="720"/>
        <w:jc w:val="both"/>
        <w:rPr>
          <w:sz w:val="16"/>
          <w:szCs w:val="16"/>
        </w:rPr>
      </w:pPr>
      <w:r w:rsidRPr="00FD136B">
        <w:rPr>
          <w:sz w:val="16"/>
          <w:szCs w:val="16"/>
        </w:rPr>
        <w:t>Развитие направления производства сувенирной продукции предполагает создание и развитие сувенирных производств, использование в сувенирных изделиях логотипов и символов Тогучинского района.</w:t>
      </w:r>
    </w:p>
    <w:p w:rsidR="00FD136B" w:rsidRPr="00FD136B" w:rsidRDefault="00FD136B" w:rsidP="00FD136B">
      <w:pPr>
        <w:tabs>
          <w:tab w:val="left" w:pos="9639"/>
        </w:tabs>
        <w:ind w:firstLine="720"/>
        <w:jc w:val="both"/>
        <w:rPr>
          <w:sz w:val="16"/>
          <w:szCs w:val="16"/>
        </w:rPr>
      </w:pPr>
      <w:r w:rsidRPr="00FD136B">
        <w:rPr>
          <w:sz w:val="16"/>
          <w:szCs w:val="16"/>
        </w:rPr>
        <w:t>Сфера туризма представляет собой сложную систему, объединяющую множество разнородных участников, преследующих разноплановые цели. Кроме того, туристская отрасль взаимосвязана со многими смежными видами экономической деятельности (гостиничного и ресторанного бизнеса, транспорта, строительства, сферы услуг, торговли, легкой промышленности, сельского хозяйства, информационных технологий и др.). Поэтому существующие проблемы в данной сфере носят межведомственный характер, что предопределяет необходимость комплексного многоаспектного, программно-целевого подхода к их решению.</w:t>
      </w:r>
    </w:p>
    <w:p w:rsidR="00FD136B" w:rsidRPr="00FD136B" w:rsidRDefault="00FD136B" w:rsidP="00FD136B">
      <w:pPr>
        <w:tabs>
          <w:tab w:val="left" w:pos="9639"/>
        </w:tabs>
        <w:ind w:firstLine="720"/>
        <w:jc w:val="both"/>
        <w:rPr>
          <w:sz w:val="16"/>
          <w:szCs w:val="16"/>
        </w:rPr>
      </w:pPr>
      <w:r w:rsidRPr="00FD136B">
        <w:rPr>
          <w:sz w:val="16"/>
          <w:szCs w:val="16"/>
        </w:rPr>
        <w:t>В настоящее время туристический рынок Тогучинского района практически не развивается. Необходимо создать все предпосылки для становления и развития туристической сферы деятельности.</w:t>
      </w:r>
    </w:p>
    <w:p w:rsidR="00FD136B" w:rsidRPr="00FD136B" w:rsidRDefault="00FD136B" w:rsidP="00FD136B">
      <w:pPr>
        <w:tabs>
          <w:tab w:val="left" w:pos="9639"/>
        </w:tabs>
        <w:ind w:firstLine="720"/>
        <w:jc w:val="both"/>
        <w:rPr>
          <w:sz w:val="16"/>
          <w:szCs w:val="16"/>
        </w:rPr>
      </w:pPr>
      <w:r w:rsidRPr="00FD136B">
        <w:rPr>
          <w:sz w:val="16"/>
          <w:szCs w:val="16"/>
        </w:rPr>
        <w:t>Недостаточно уделяется внимание созданию рекламы туристской привлекательности района: изданию полиграфической продукции, организации туров, размещению информации на Интернет-сайтах о районе и туристических услугах.</w:t>
      </w:r>
    </w:p>
    <w:p w:rsidR="00FD136B" w:rsidRPr="00FD136B" w:rsidRDefault="00FD136B" w:rsidP="00FD136B">
      <w:pPr>
        <w:tabs>
          <w:tab w:val="left" w:pos="9639"/>
        </w:tabs>
        <w:ind w:firstLine="720"/>
        <w:jc w:val="both"/>
        <w:rPr>
          <w:sz w:val="16"/>
          <w:szCs w:val="16"/>
        </w:rPr>
      </w:pPr>
      <w:r w:rsidRPr="00FD136B">
        <w:rPr>
          <w:sz w:val="16"/>
          <w:szCs w:val="16"/>
        </w:rPr>
        <w:t>Необходимо организовать работу по объединению усилий с предпринимателями района по восстановлению приоритетных культовых объектов культурного наследия, расположенных на территории района, привлечению новых партнеров, инвестиций для развития туризма в районе, производству рекламной и сувенирной продукции.</w:t>
      </w:r>
    </w:p>
    <w:p w:rsidR="00FD136B" w:rsidRPr="00FD136B" w:rsidRDefault="00FD136B" w:rsidP="00FD136B">
      <w:pPr>
        <w:tabs>
          <w:tab w:val="left" w:pos="9639"/>
        </w:tabs>
        <w:ind w:firstLine="720"/>
        <w:jc w:val="both"/>
        <w:rPr>
          <w:sz w:val="16"/>
          <w:szCs w:val="16"/>
        </w:rPr>
      </w:pPr>
      <w:r w:rsidRPr="00FD136B">
        <w:rPr>
          <w:sz w:val="16"/>
          <w:szCs w:val="16"/>
        </w:rPr>
        <w:t xml:space="preserve">Одной из важнейших составляющих развития туристической индустрии является подготовка кадров, для этого необходимо проводить обучающие семинары для населения и предпринимателей по развитию туризма в районе. Направлять специалистов на обучающие курсы с целью получения знаний по развитию туризма. </w:t>
      </w:r>
    </w:p>
    <w:p w:rsidR="00FD136B" w:rsidRPr="00FD136B" w:rsidRDefault="00FD136B" w:rsidP="00FD136B">
      <w:pPr>
        <w:tabs>
          <w:tab w:val="left" w:pos="9639"/>
        </w:tabs>
        <w:ind w:firstLine="720"/>
        <w:jc w:val="both"/>
        <w:rPr>
          <w:sz w:val="16"/>
          <w:szCs w:val="16"/>
        </w:rPr>
      </w:pPr>
      <w:r w:rsidRPr="00FD136B">
        <w:rPr>
          <w:sz w:val="16"/>
          <w:szCs w:val="16"/>
        </w:rPr>
        <w:t xml:space="preserve">Таким образом, состояние развития туризма в </w:t>
      </w:r>
      <w:proofErr w:type="spellStart"/>
      <w:r w:rsidRPr="00FD136B">
        <w:rPr>
          <w:sz w:val="16"/>
          <w:szCs w:val="16"/>
        </w:rPr>
        <w:t>Тогучинском</w:t>
      </w:r>
      <w:proofErr w:type="spellEnd"/>
      <w:r w:rsidRPr="00FD136B">
        <w:rPr>
          <w:sz w:val="16"/>
          <w:szCs w:val="16"/>
        </w:rPr>
        <w:t xml:space="preserve"> районе при наличии больших потенциальных возможностей еще не развито и нуждается в программном обеспечении.</w:t>
      </w:r>
    </w:p>
    <w:p w:rsidR="00FD136B" w:rsidRPr="00FD136B" w:rsidRDefault="00FD136B" w:rsidP="00FD136B">
      <w:pPr>
        <w:tabs>
          <w:tab w:val="left" w:pos="9639"/>
        </w:tabs>
        <w:ind w:firstLine="720"/>
        <w:jc w:val="both"/>
        <w:rPr>
          <w:sz w:val="16"/>
          <w:szCs w:val="16"/>
        </w:rPr>
      </w:pPr>
    </w:p>
    <w:p w:rsidR="00FD136B" w:rsidRPr="00FD136B" w:rsidRDefault="00FD136B" w:rsidP="00FD136B">
      <w:pPr>
        <w:tabs>
          <w:tab w:val="left" w:pos="9639"/>
        </w:tabs>
        <w:ind w:firstLine="720"/>
        <w:jc w:val="center"/>
        <w:outlineLvl w:val="3"/>
        <w:rPr>
          <w:b/>
          <w:bCs/>
          <w:sz w:val="16"/>
          <w:szCs w:val="16"/>
        </w:rPr>
      </w:pPr>
      <w:r w:rsidRPr="00FD136B">
        <w:rPr>
          <w:b/>
          <w:bCs/>
          <w:sz w:val="16"/>
          <w:szCs w:val="16"/>
        </w:rPr>
        <w:t>3. Цели и целевые индикаторы</w:t>
      </w:r>
    </w:p>
    <w:p w:rsidR="00FD136B" w:rsidRPr="00FD136B" w:rsidRDefault="00FD136B" w:rsidP="00FD136B">
      <w:pPr>
        <w:tabs>
          <w:tab w:val="left" w:pos="9639"/>
        </w:tabs>
        <w:outlineLvl w:val="3"/>
        <w:rPr>
          <w:b/>
          <w:bCs/>
          <w:sz w:val="16"/>
          <w:szCs w:val="16"/>
        </w:rPr>
      </w:pPr>
    </w:p>
    <w:p w:rsidR="00FD136B" w:rsidRPr="00FD136B" w:rsidRDefault="00FD136B" w:rsidP="00FD136B">
      <w:pPr>
        <w:tabs>
          <w:tab w:val="left" w:pos="9639"/>
        </w:tabs>
        <w:ind w:firstLine="720"/>
        <w:jc w:val="both"/>
        <w:rPr>
          <w:sz w:val="16"/>
          <w:szCs w:val="16"/>
        </w:rPr>
      </w:pPr>
      <w:r w:rsidRPr="00FD136B">
        <w:rPr>
          <w:sz w:val="16"/>
          <w:szCs w:val="16"/>
        </w:rPr>
        <w:t>Цель Муниципальной программы - создание благоприятных условий для устойчивого развития сферы туризма.</w:t>
      </w:r>
    </w:p>
    <w:p w:rsidR="00FD136B" w:rsidRPr="00FD136B" w:rsidRDefault="00FD136B" w:rsidP="00FD136B">
      <w:pPr>
        <w:tabs>
          <w:tab w:val="left" w:pos="9639"/>
        </w:tabs>
        <w:ind w:firstLine="720"/>
        <w:jc w:val="both"/>
        <w:rPr>
          <w:sz w:val="16"/>
          <w:szCs w:val="16"/>
        </w:rPr>
      </w:pPr>
      <w:r w:rsidRPr="00FD136B">
        <w:rPr>
          <w:sz w:val="16"/>
          <w:szCs w:val="16"/>
        </w:rPr>
        <w:t>Основными индикаторами реализации Муниципальной программы, характеризующие достижение поставленной цели, являются:</w:t>
      </w:r>
    </w:p>
    <w:p w:rsidR="00FD136B" w:rsidRPr="00FD136B" w:rsidRDefault="00FD136B" w:rsidP="00FD136B">
      <w:pPr>
        <w:tabs>
          <w:tab w:val="left" w:pos="9639"/>
        </w:tabs>
        <w:ind w:firstLine="720"/>
        <w:jc w:val="both"/>
        <w:rPr>
          <w:sz w:val="16"/>
          <w:szCs w:val="16"/>
        </w:rPr>
      </w:pPr>
      <w:r w:rsidRPr="00FD136B">
        <w:rPr>
          <w:sz w:val="16"/>
          <w:szCs w:val="16"/>
        </w:rPr>
        <w:t>- количество проектов, заявленных для участия в программах, грантах;</w:t>
      </w:r>
    </w:p>
    <w:p w:rsidR="00FD136B" w:rsidRPr="00FD136B" w:rsidRDefault="00FD136B" w:rsidP="00FD136B">
      <w:pPr>
        <w:tabs>
          <w:tab w:val="left" w:pos="9639"/>
        </w:tabs>
        <w:ind w:firstLine="720"/>
        <w:jc w:val="both"/>
        <w:rPr>
          <w:sz w:val="16"/>
          <w:szCs w:val="16"/>
        </w:rPr>
      </w:pPr>
      <w:r w:rsidRPr="00FD136B">
        <w:rPr>
          <w:sz w:val="16"/>
          <w:szCs w:val="16"/>
        </w:rPr>
        <w:t>- количество определенных туристских маршрутов;</w:t>
      </w:r>
    </w:p>
    <w:p w:rsidR="00FD136B" w:rsidRPr="00FD136B" w:rsidRDefault="00FD136B" w:rsidP="00FD136B">
      <w:pPr>
        <w:tabs>
          <w:tab w:val="left" w:pos="9639"/>
        </w:tabs>
        <w:ind w:firstLine="720"/>
        <w:jc w:val="both"/>
        <w:rPr>
          <w:sz w:val="16"/>
          <w:szCs w:val="16"/>
        </w:rPr>
      </w:pPr>
      <w:r w:rsidRPr="00FD136B">
        <w:rPr>
          <w:sz w:val="16"/>
          <w:szCs w:val="16"/>
        </w:rPr>
        <w:t>- количество мероприятий;</w:t>
      </w:r>
    </w:p>
    <w:p w:rsidR="00FD136B" w:rsidRPr="00FD136B" w:rsidRDefault="00FD136B" w:rsidP="00FD136B">
      <w:pPr>
        <w:tabs>
          <w:tab w:val="left" w:pos="851"/>
          <w:tab w:val="left" w:pos="9639"/>
        </w:tabs>
        <w:ind w:firstLine="720"/>
        <w:jc w:val="both"/>
        <w:rPr>
          <w:sz w:val="16"/>
          <w:szCs w:val="16"/>
        </w:rPr>
      </w:pPr>
      <w:r w:rsidRPr="00FD136B">
        <w:rPr>
          <w:sz w:val="16"/>
          <w:szCs w:val="16"/>
        </w:rPr>
        <w:t>- количество изготовленных, установленных, приобретенных, материалов, сувенирной продукции и прочее;</w:t>
      </w:r>
    </w:p>
    <w:p w:rsidR="00FD136B" w:rsidRPr="00FD136B" w:rsidRDefault="00FD136B" w:rsidP="00FD136B">
      <w:pPr>
        <w:tabs>
          <w:tab w:val="left" w:pos="9639"/>
        </w:tabs>
        <w:ind w:firstLine="720"/>
        <w:jc w:val="both"/>
        <w:rPr>
          <w:sz w:val="16"/>
          <w:szCs w:val="16"/>
        </w:rPr>
      </w:pPr>
      <w:r w:rsidRPr="00FD136B">
        <w:rPr>
          <w:sz w:val="16"/>
          <w:szCs w:val="16"/>
        </w:rPr>
        <w:t>- количество размещенных информационных материалов, статей в СМИ либо в сети интернет о развитии туристской отрасли;</w:t>
      </w:r>
    </w:p>
    <w:p w:rsidR="00FD136B" w:rsidRPr="00FD136B" w:rsidRDefault="00FD136B" w:rsidP="00FD136B">
      <w:pPr>
        <w:tabs>
          <w:tab w:val="left" w:pos="9639"/>
        </w:tabs>
        <w:ind w:firstLine="720"/>
        <w:jc w:val="both"/>
        <w:rPr>
          <w:sz w:val="16"/>
          <w:szCs w:val="16"/>
        </w:rPr>
      </w:pPr>
      <w:r w:rsidRPr="00FD136B">
        <w:rPr>
          <w:sz w:val="16"/>
          <w:szCs w:val="16"/>
        </w:rPr>
        <w:t>- количество мероприятий;</w:t>
      </w:r>
    </w:p>
    <w:p w:rsidR="00FD136B" w:rsidRPr="00FD136B" w:rsidRDefault="00FD136B" w:rsidP="00FD136B">
      <w:pPr>
        <w:tabs>
          <w:tab w:val="left" w:pos="9639"/>
        </w:tabs>
        <w:ind w:firstLine="720"/>
        <w:jc w:val="both"/>
        <w:rPr>
          <w:sz w:val="16"/>
          <w:szCs w:val="16"/>
        </w:rPr>
      </w:pPr>
      <w:r w:rsidRPr="00FD136B">
        <w:rPr>
          <w:sz w:val="16"/>
          <w:szCs w:val="16"/>
        </w:rPr>
        <w:t>- количество созданных инвестиционных проектов в сфере туризма;</w:t>
      </w:r>
    </w:p>
    <w:p w:rsidR="00FD136B" w:rsidRPr="00FD136B" w:rsidRDefault="00FD136B" w:rsidP="00FD136B">
      <w:pPr>
        <w:tabs>
          <w:tab w:val="left" w:pos="9639"/>
        </w:tabs>
        <w:ind w:firstLine="720"/>
        <w:jc w:val="both"/>
        <w:rPr>
          <w:sz w:val="16"/>
          <w:szCs w:val="16"/>
        </w:rPr>
      </w:pPr>
      <w:r w:rsidRPr="00FD136B">
        <w:rPr>
          <w:sz w:val="16"/>
          <w:szCs w:val="16"/>
        </w:rPr>
        <w:t>- количество объявлений, публикаций, размещенных в информационно-коммуникационной сети о конкурсах, грантах;</w:t>
      </w:r>
    </w:p>
    <w:p w:rsidR="00FD136B" w:rsidRPr="00FD136B" w:rsidRDefault="00FD136B" w:rsidP="00FD136B">
      <w:pPr>
        <w:tabs>
          <w:tab w:val="left" w:pos="9639"/>
        </w:tabs>
        <w:ind w:firstLine="720"/>
        <w:jc w:val="both"/>
        <w:rPr>
          <w:sz w:val="16"/>
          <w:szCs w:val="16"/>
        </w:rPr>
      </w:pPr>
      <w:r w:rsidRPr="00FD136B">
        <w:rPr>
          <w:sz w:val="16"/>
          <w:szCs w:val="16"/>
        </w:rPr>
        <w:t>- количество поддержанных гражданских, общественных и муниципальных инициатив;</w:t>
      </w:r>
    </w:p>
    <w:p w:rsidR="00FD136B" w:rsidRPr="00FD136B" w:rsidRDefault="00FD136B" w:rsidP="00FD136B">
      <w:pPr>
        <w:tabs>
          <w:tab w:val="left" w:pos="851"/>
          <w:tab w:val="left" w:pos="9639"/>
        </w:tabs>
        <w:ind w:firstLine="720"/>
        <w:jc w:val="both"/>
        <w:rPr>
          <w:sz w:val="16"/>
          <w:szCs w:val="16"/>
        </w:rPr>
      </w:pPr>
      <w:r w:rsidRPr="00FD136B">
        <w:rPr>
          <w:sz w:val="16"/>
          <w:szCs w:val="16"/>
        </w:rPr>
        <w:t>- количество обученных (повысивших квалификацию) работников сферы туризма и сопутствующих направлений.</w:t>
      </w:r>
    </w:p>
    <w:p w:rsidR="00FD136B" w:rsidRPr="00FD136B" w:rsidRDefault="00FD136B" w:rsidP="00FD136B">
      <w:pPr>
        <w:tabs>
          <w:tab w:val="left" w:pos="851"/>
          <w:tab w:val="left" w:pos="9639"/>
        </w:tabs>
        <w:ind w:firstLine="720"/>
        <w:jc w:val="both"/>
        <w:rPr>
          <w:sz w:val="16"/>
          <w:szCs w:val="16"/>
        </w:rPr>
      </w:pPr>
      <w:r w:rsidRPr="00FD136B">
        <w:rPr>
          <w:sz w:val="16"/>
          <w:szCs w:val="16"/>
        </w:rPr>
        <w:lastRenderedPageBreak/>
        <w:t>Способы сбора информации: мониторинг, анализ результатов деятельности, статистико-аналитический отчет, обобщение информации.</w:t>
      </w:r>
    </w:p>
    <w:p w:rsidR="00FD136B" w:rsidRPr="00FD136B" w:rsidRDefault="00FD136B" w:rsidP="00FD136B">
      <w:pPr>
        <w:tabs>
          <w:tab w:val="left" w:pos="9639"/>
        </w:tabs>
        <w:ind w:firstLine="720"/>
        <w:jc w:val="both"/>
        <w:rPr>
          <w:sz w:val="16"/>
          <w:szCs w:val="16"/>
        </w:rPr>
      </w:pPr>
      <w:r w:rsidRPr="00FD136B">
        <w:rPr>
          <w:sz w:val="16"/>
          <w:szCs w:val="16"/>
        </w:rPr>
        <w:t>Цель и перечень основных целевых индикаторов приведены в приложении №1 к Муниципальной программе.</w:t>
      </w:r>
    </w:p>
    <w:p w:rsidR="00FD136B" w:rsidRPr="00FD136B" w:rsidRDefault="00FD136B" w:rsidP="00FD136B">
      <w:pPr>
        <w:tabs>
          <w:tab w:val="left" w:pos="9639"/>
        </w:tabs>
        <w:ind w:firstLine="720"/>
        <w:jc w:val="both"/>
        <w:rPr>
          <w:sz w:val="16"/>
          <w:szCs w:val="16"/>
        </w:rPr>
      </w:pPr>
      <w:r w:rsidRPr="00FD136B">
        <w:rPr>
          <w:sz w:val="16"/>
          <w:szCs w:val="16"/>
        </w:rPr>
        <w:t xml:space="preserve"> </w:t>
      </w:r>
    </w:p>
    <w:p w:rsidR="00FD136B" w:rsidRPr="00FD136B" w:rsidRDefault="00FD136B" w:rsidP="00FD136B">
      <w:pPr>
        <w:tabs>
          <w:tab w:val="left" w:pos="9639"/>
        </w:tabs>
        <w:ind w:firstLine="720"/>
        <w:jc w:val="center"/>
        <w:rPr>
          <w:b/>
          <w:sz w:val="16"/>
          <w:szCs w:val="16"/>
        </w:rPr>
      </w:pPr>
      <w:r w:rsidRPr="00FD136B">
        <w:rPr>
          <w:b/>
          <w:sz w:val="16"/>
          <w:szCs w:val="16"/>
        </w:rPr>
        <w:t>4. Задачи, направленные на решение выявленных проблем, достижение поставленных целей</w:t>
      </w:r>
    </w:p>
    <w:p w:rsidR="00FD136B" w:rsidRPr="00FD136B" w:rsidRDefault="00FD136B" w:rsidP="00FD136B">
      <w:pPr>
        <w:tabs>
          <w:tab w:val="left" w:pos="9639"/>
        </w:tabs>
        <w:ind w:firstLine="720"/>
        <w:jc w:val="both"/>
        <w:rPr>
          <w:sz w:val="16"/>
          <w:szCs w:val="16"/>
        </w:rPr>
      </w:pPr>
    </w:p>
    <w:p w:rsidR="00FD136B" w:rsidRPr="00FD136B" w:rsidRDefault="00FD136B" w:rsidP="00FD136B">
      <w:pPr>
        <w:tabs>
          <w:tab w:val="left" w:pos="9639"/>
        </w:tabs>
        <w:ind w:firstLine="709"/>
        <w:jc w:val="both"/>
        <w:rPr>
          <w:sz w:val="16"/>
          <w:szCs w:val="16"/>
        </w:rPr>
      </w:pPr>
      <w:r w:rsidRPr="00FD136B">
        <w:rPr>
          <w:sz w:val="16"/>
          <w:szCs w:val="16"/>
        </w:rPr>
        <w:t>Задачами Муниципальной программы являются создание организационно-технических и финансово-экономических условий для развития туризма Тогучинского района.</w:t>
      </w:r>
    </w:p>
    <w:p w:rsidR="00FD136B" w:rsidRPr="00FD136B" w:rsidRDefault="00FD136B" w:rsidP="00FD136B">
      <w:pPr>
        <w:tabs>
          <w:tab w:val="left" w:pos="9639"/>
        </w:tabs>
        <w:ind w:firstLine="708"/>
        <w:jc w:val="both"/>
        <w:rPr>
          <w:sz w:val="16"/>
          <w:szCs w:val="16"/>
        </w:rPr>
      </w:pPr>
      <w:r w:rsidRPr="00FD136B">
        <w:rPr>
          <w:sz w:val="16"/>
          <w:szCs w:val="16"/>
        </w:rPr>
        <w:t>1. Создание доступной, комфортной, информационной среды для жителей и гостей.</w:t>
      </w:r>
    </w:p>
    <w:p w:rsidR="00FD136B" w:rsidRPr="00FD136B" w:rsidRDefault="00FD136B" w:rsidP="00FD136B">
      <w:pPr>
        <w:tabs>
          <w:tab w:val="left" w:pos="9639"/>
        </w:tabs>
        <w:ind w:firstLine="708"/>
        <w:jc w:val="both"/>
        <w:rPr>
          <w:sz w:val="16"/>
          <w:szCs w:val="16"/>
        </w:rPr>
      </w:pPr>
      <w:r w:rsidRPr="00FD136B">
        <w:rPr>
          <w:sz w:val="16"/>
          <w:szCs w:val="16"/>
        </w:rPr>
        <w:t>2. Содействие в развитии малого и среднего предпринимательства в сфере туризма.</w:t>
      </w:r>
    </w:p>
    <w:p w:rsidR="00FD136B" w:rsidRPr="00FD136B" w:rsidRDefault="00FD136B" w:rsidP="00FD136B">
      <w:pPr>
        <w:tabs>
          <w:tab w:val="left" w:pos="9639"/>
        </w:tabs>
        <w:ind w:firstLine="708"/>
        <w:jc w:val="both"/>
        <w:rPr>
          <w:sz w:val="16"/>
          <w:szCs w:val="16"/>
        </w:rPr>
      </w:pPr>
      <w:r w:rsidRPr="00FD136B">
        <w:rPr>
          <w:sz w:val="16"/>
          <w:szCs w:val="16"/>
        </w:rPr>
        <w:t>3. Привлечение к участию развития туризма граждан, общественных инициатив, муниципальных образований в развитие сферы туризма.</w:t>
      </w:r>
    </w:p>
    <w:p w:rsidR="00FD136B" w:rsidRPr="00FD136B" w:rsidRDefault="00FD136B" w:rsidP="00FD136B">
      <w:pPr>
        <w:tabs>
          <w:tab w:val="left" w:pos="9639"/>
        </w:tabs>
        <w:ind w:firstLine="708"/>
        <w:jc w:val="both"/>
        <w:rPr>
          <w:sz w:val="16"/>
          <w:szCs w:val="16"/>
        </w:rPr>
      </w:pPr>
      <w:r w:rsidRPr="00FD136B">
        <w:rPr>
          <w:sz w:val="16"/>
          <w:szCs w:val="16"/>
        </w:rPr>
        <w:t>4. Создание условий для повышения обеспеченности сферы туристических услуг квалифицированными кадрами.</w:t>
      </w:r>
    </w:p>
    <w:p w:rsidR="00FD136B" w:rsidRPr="00FD136B" w:rsidRDefault="00FD136B" w:rsidP="00FD136B">
      <w:pPr>
        <w:tabs>
          <w:tab w:val="left" w:pos="9639"/>
        </w:tabs>
        <w:ind w:firstLine="708"/>
        <w:jc w:val="both"/>
        <w:rPr>
          <w:sz w:val="16"/>
          <w:szCs w:val="16"/>
        </w:rPr>
      </w:pPr>
    </w:p>
    <w:p w:rsidR="00FD136B" w:rsidRPr="00FD136B" w:rsidRDefault="00FD136B" w:rsidP="00FD136B">
      <w:pPr>
        <w:tabs>
          <w:tab w:val="left" w:pos="9639"/>
        </w:tabs>
        <w:ind w:firstLine="720"/>
        <w:jc w:val="center"/>
        <w:outlineLvl w:val="3"/>
        <w:rPr>
          <w:b/>
          <w:bCs/>
          <w:sz w:val="16"/>
          <w:szCs w:val="16"/>
        </w:rPr>
      </w:pPr>
      <w:r w:rsidRPr="00FD136B">
        <w:rPr>
          <w:b/>
          <w:bCs/>
          <w:sz w:val="16"/>
          <w:szCs w:val="16"/>
        </w:rPr>
        <w:t>5. Система основных мероприятий, направленных на решение задач, с указанием сроков реализации и ответственных исполнителей</w:t>
      </w:r>
    </w:p>
    <w:p w:rsidR="00FD136B" w:rsidRPr="00FD136B" w:rsidRDefault="00FD136B" w:rsidP="00FD136B">
      <w:pPr>
        <w:tabs>
          <w:tab w:val="left" w:pos="9639"/>
        </w:tabs>
        <w:ind w:firstLine="720"/>
        <w:jc w:val="center"/>
        <w:outlineLvl w:val="3"/>
        <w:rPr>
          <w:b/>
          <w:bCs/>
          <w:sz w:val="16"/>
          <w:szCs w:val="16"/>
        </w:rPr>
      </w:pPr>
    </w:p>
    <w:p w:rsidR="00FD136B" w:rsidRPr="00FD136B" w:rsidRDefault="00FD136B" w:rsidP="00FD136B">
      <w:pPr>
        <w:widowControl w:val="0"/>
        <w:tabs>
          <w:tab w:val="left" w:pos="9639"/>
        </w:tabs>
        <w:autoSpaceDE w:val="0"/>
        <w:ind w:right="-2" w:firstLine="709"/>
        <w:jc w:val="both"/>
        <w:rPr>
          <w:sz w:val="16"/>
          <w:szCs w:val="16"/>
        </w:rPr>
      </w:pPr>
      <w:r w:rsidRPr="00FD136B">
        <w:rPr>
          <w:sz w:val="16"/>
          <w:szCs w:val="16"/>
        </w:rPr>
        <w:t xml:space="preserve">Настоящая Муниципальная программа призвана создать реальные предпосылки для решения задач, поставленных в сфере туризма в </w:t>
      </w:r>
      <w:proofErr w:type="spellStart"/>
      <w:r w:rsidRPr="00FD136B">
        <w:rPr>
          <w:sz w:val="16"/>
          <w:szCs w:val="16"/>
        </w:rPr>
        <w:t>Тогучинском</w:t>
      </w:r>
      <w:proofErr w:type="spellEnd"/>
      <w:r w:rsidRPr="00FD136B">
        <w:rPr>
          <w:sz w:val="16"/>
          <w:szCs w:val="16"/>
        </w:rPr>
        <w:t xml:space="preserve"> районе.</w:t>
      </w:r>
    </w:p>
    <w:p w:rsidR="00FD136B" w:rsidRPr="00FD136B" w:rsidRDefault="00FD136B" w:rsidP="00FD136B">
      <w:pPr>
        <w:widowControl w:val="0"/>
        <w:tabs>
          <w:tab w:val="left" w:pos="9639"/>
        </w:tabs>
        <w:autoSpaceDE w:val="0"/>
        <w:ind w:right="-2" w:firstLine="709"/>
        <w:jc w:val="both"/>
        <w:rPr>
          <w:sz w:val="16"/>
          <w:szCs w:val="16"/>
        </w:rPr>
      </w:pPr>
      <w:r w:rsidRPr="00FD136B">
        <w:rPr>
          <w:sz w:val="16"/>
          <w:szCs w:val="16"/>
        </w:rPr>
        <w:t>Система программных мероприятий, предусматриваемая на 2022-2025 гг., охватывает основные направления государственной политики в области туризма и включает:</w:t>
      </w:r>
    </w:p>
    <w:p w:rsidR="00FD136B" w:rsidRPr="00FD136B" w:rsidRDefault="00FD136B" w:rsidP="00FD136B">
      <w:pPr>
        <w:tabs>
          <w:tab w:val="left" w:pos="9639"/>
        </w:tabs>
        <w:ind w:firstLine="708"/>
        <w:jc w:val="both"/>
        <w:rPr>
          <w:sz w:val="16"/>
          <w:szCs w:val="16"/>
        </w:rPr>
      </w:pPr>
      <w:r w:rsidRPr="00FD136B">
        <w:rPr>
          <w:sz w:val="16"/>
          <w:szCs w:val="16"/>
        </w:rPr>
        <w:t>Задача 1</w:t>
      </w:r>
    </w:p>
    <w:p w:rsidR="00FD136B" w:rsidRPr="00FD136B" w:rsidRDefault="00FD136B" w:rsidP="00FD136B">
      <w:pPr>
        <w:tabs>
          <w:tab w:val="left" w:pos="9639"/>
        </w:tabs>
        <w:ind w:firstLine="708"/>
        <w:jc w:val="both"/>
        <w:rPr>
          <w:sz w:val="16"/>
          <w:szCs w:val="16"/>
        </w:rPr>
      </w:pPr>
      <w:r w:rsidRPr="00FD136B">
        <w:rPr>
          <w:sz w:val="16"/>
          <w:szCs w:val="16"/>
        </w:rPr>
        <w:t>Мероприятие 1.</w:t>
      </w:r>
    </w:p>
    <w:p w:rsidR="00FD136B" w:rsidRPr="00FD136B" w:rsidRDefault="00FD136B" w:rsidP="00FD136B">
      <w:pPr>
        <w:tabs>
          <w:tab w:val="left" w:pos="9639"/>
        </w:tabs>
        <w:ind w:firstLine="708"/>
        <w:jc w:val="both"/>
        <w:rPr>
          <w:sz w:val="16"/>
          <w:szCs w:val="16"/>
        </w:rPr>
      </w:pPr>
      <w:r w:rsidRPr="00FD136B">
        <w:rPr>
          <w:sz w:val="16"/>
          <w:szCs w:val="16"/>
        </w:rPr>
        <w:t>Участие в программах, грантах по развитию туризма.</w:t>
      </w:r>
    </w:p>
    <w:p w:rsidR="00FD136B" w:rsidRPr="00FD136B" w:rsidRDefault="00FD136B" w:rsidP="00FD136B">
      <w:pPr>
        <w:tabs>
          <w:tab w:val="left" w:pos="9639"/>
        </w:tabs>
        <w:ind w:firstLine="708"/>
        <w:jc w:val="both"/>
        <w:rPr>
          <w:sz w:val="16"/>
          <w:szCs w:val="16"/>
        </w:rPr>
      </w:pPr>
      <w:r w:rsidRPr="00FD136B">
        <w:rPr>
          <w:sz w:val="16"/>
          <w:szCs w:val="16"/>
        </w:rPr>
        <w:t>Мероприятие 2.</w:t>
      </w:r>
    </w:p>
    <w:p w:rsidR="00FD136B" w:rsidRPr="00FD136B" w:rsidRDefault="00FD136B" w:rsidP="00FD136B">
      <w:pPr>
        <w:tabs>
          <w:tab w:val="left" w:pos="9639"/>
        </w:tabs>
        <w:ind w:firstLine="708"/>
        <w:jc w:val="both"/>
        <w:rPr>
          <w:sz w:val="16"/>
          <w:szCs w:val="16"/>
        </w:rPr>
      </w:pPr>
      <w:r w:rsidRPr="00FD136B">
        <w:rPr>
          <w:sz w:val="16"/>
          <w:szCs w:val="16"/>
        </w:rPr>
        <w:t>Сбор информации и определение туристских маршрутов для привлечения туристского потока.</w:t>
      </w:r>
    </w:p>
    <w:p w:rsidR="00FD136B" w:rsidRPr="00FD136B" w:rsidRDefault="00FD136B" w:rsidP="00FD136B">
      <w:pPr>
        <w:tabs>
          <w:tab w:val="left" w:pos="9639"/>
        </w:tabs>
        <w:ind w:firstLine="708"/>
        <w:jc w:val="both"/>
        <w:rPr>
          <w:sz w:val="16"/>
          <w:szCs w:val="16"/>
        </w:rPr>
      </w:pPr>
      <w:r w:rsidRPr="00FD136B">
        <w:rPr>
          <w:sz w:val="16"/>
          <w:szCs w:val="16"/>
        </w:rPr>
        <w:t>Мероприятие 3.</w:t>
      </w:r>
    </w:p>
    <w:p w:rsidR="00FD136B" w:rsidRPr="00FD136B" w:rsidRDefault="00FD136B" w:rsidP="00FD136B">
      <w:pPr>
        <w:tabs>
          <w:tab w:val="left" w:pos="9639"/>
        </w:tabs>
        <w:ind w:firstLine="708"/>
        <w:jc w:val="both"/>
        <w:rPr>
          <w:sz w:val="16"/>
          <w:szCs w:val="16"/>
        </w:rPr>
      </w:pPr>
      <w:r w:rsidRPr="00FD136B">
        <w:rPr>
          <w:sz w:val="16"/>
          <w:szCs w:val="16"/>
        </w:rPr>
        <w:t>Информационно-маркетинговое обеспечение развития, продвижения и формирования туристской привлекательности района.</w:t>
      </w:r>
    </w:p>
    <w:p w:rsidR="00FD136B" w:rsidRPr="00FD136B" w:rsidRDefault="00FD136B" w:rsidP="00FD136B">
      <w:pPr>
        <w:tabs>
          <w:tab w:val="left" w:pos="9639"/>
        </w:tabs>
        <w:ind w:firstLine="708"/>
        <w:jc w:val="both"/>
        <w:rPr>
          <w:sz w:val="16"/>
          <w:szCs w:val="16"/>
        </w:rPr>
      </w:pPr>
      <w:r w:rsidRPr="00FD136B">
        <w:rPr>
          <w:sz w:val="16"/>
          <w:szCs w:val="16"/>
        </w:rPr>
        <w:t>Мероприятие 4.</w:t>
      </w:r>
    </w:p>
    <w:p w:rsidR="00FD136B" w:rsidRPr="00FD136B" w:rsidRDefault="00FD136B" w:rsidP="00FD136B">
      <w:pPr>
        <w:tabs>
          <w:tab w:val="left" w:pos="9639"/>
        </w:tabs>
        <w:ind w:firstLine="708"/>
        <w:jc w:val="both"/>
        <w:rPr>
          <w:sz w:val="16"/>
          <w:szCs w:val="16"/>
        </w:rPr>
      </w:pPr>
      <w:r w:rsidRPr="00FD136B">
        <w:rPr>
          <w:sz w:val="16"/>
          <w:szCs w:val="16"/>
        </w:rPr>
        <w:t>Проведение районных событийных мероприятий, выставок в том числе туристских фестивалей и праздников.</w:t>
      </w:r>
    </w:p>
    <w:p w:rsidR="00FD136B" w:rsidRPr="00FD136B" w:rsidRDefault="00FD136B" w:rsidP="00FD136B">
      <w:pPr>
        <w:tabs>
          <w:tab w:val="left" w:pos="9639"/>
        </w:tabs>
        <w:ind w:firstLine="708"/>
        <w:jc w:val="both"/>
        <w:rPr>
          <w:sz w:val="16"/>
          <w:szCs w:val="16"/>
        </w:rPr>
      </w:pPr>
      <w:r w:rsidRPr="00FD136B">
        <w:rPr>
          <w:sz w:val="16"/>
          <w:szCs w:val="16"/>
        </w:rPr>
        <w:t>Задача 2.</w:t>
      </w:r>
    </w:p>
    <w:p w:rsidR="00FD136B" w:rsidRPr="00FD136B" w:rsidRDefault="00FD136B" w:rsidP="00FD136B">
      <w:pPr>
        <w:tabs>
          <w:tab w:val="left" w:pos="9639"/>
        </w:tabs>
        <w:ind w:firstLine="708"/>
        <w:jc w:val="both"/>
        <w:rPr>
          <w:sz w:val="16"/>
          <w:szCs w:val="16"/>
        </w:rPr>
      </w:pPr>
      <w:r w:rsidRPr="00FD136B">
        <w:rPr>
          <w:sz w:val="16"/>
          <w:szCs w:val="16"/>
        </w:rPr>
        <w:t>Мероприятие 1.</w:t>
      </w:r>
    </w:p>
    <w:p w:rsidR="00FD136B" w:rsidRPr="00FD136B" w:rsidRDefault="00FD136B" w:rsidP="00FD136B">
      <w:pPr>
        <w:tabs>
          <w:tab w:val="left" w:pos="9639"/>
        </w:tabs>
        <w:ind w:firstLine="708"/>
        <w:jc w:val="both"/>
        <w:rPr>
          <w:sz w:val="16"/>
          <w:szCs w:val="16"/>
        </w:rPr>
      </w:pPr>
      <w:r w:rsidRPr="00FD136B">
        <w:rPr>
          <w:sz w:val="16"/>
          <w:szCs w:val="16"/>
        </w:rPr>
        <w:t>Привлечение инвестиций в развитие сферы туризма и сопутствующей инфраструктуры.</w:t>
      </w:r>
    </w:p>
    <w:p w:rsidR="00FD136B" w:rsidRPr="00FD136B" w:rsidRDefault="00FD136B" w:rsidP="00FD136B">
      <w:pPr>
        <w:tabs>
          <w:tab w:val="left" w:pos="9639"/>
        </w:tabs>
        <w:ind w:firstLine="708"/>
        <w:jc w:val="both"/>
        <w:rPr>
          <w:sz w:val="16"/>
          <w:szCs w:val="16"/>
        </w:rPr>
      </w:pPr>
      <w:r w:rsidRPr="00FD136B">
        <w:rPr>
          <w:sz w:val="16"/>
          <w:szCs w:val="16"/>
        </w:rPr>
        <w:t>Задача 3.</w:t>
      </w:r>
    </w:p>
    <w:p w:rsidR="00FD136B" w:rsidRPr="00FD136B" w:rsidRDefault="00FD136B" w:rsidP="00FD136B">
      <w:pPr>
        <w:tabs>
          <w:tab w:val="left" w:pos="9639"/>
        </w:tabs>
        <w:ind w:firstLine="708"/>
        <w:jc w:val="both"/>
        <w:rPr>
          <w:sz w:val="16"/>
          <w:szCs w:val="16"/>
        </w:rPr>
      </w:pPr>
      <w:r w:rsidRPr="00FD136B">
        <w:rPr>
          <w:sz w:val="16"/>
          <w:szCs w:val="16"/>
        </w:rPr>
        <w:t>Мероприятие 1.</w:t>
      </w:r>
    </w:p>
    <w:p w:rsidR="00FD136B" w:rsidRPr="00FD136B" w:rsidRDefault="00FD136B" w:rsidP="00FD136B">
      <w:pPr>
        <w:tabs>
          <w:tab w:val="left" w:pos="9639"/>
        </w:tabs>
        <w:ind w:firstLine="708"/>
        <w:jc w:val="both"/>
        <w:rPr>
          <w:sz w:val="16"/>
          <w:szCs w:val="16"/>
        </w:rPr>
      </w:pPr>
      <w:r w:rsidRPr="00FD136B">
        <w:rPr>
          <w:sz w:val="16"/>
          <w:szCs w:val="16"/>
        </w:rPr>
        <w:t>Информационное обеспечение субъектов туристской направленности о конкурсах, грантах.</w:t>
      </w:r>
    </w:p>
    <w:p w:rsidR="00FD136B" w:rsidRPr="00FD136B" w:rsidRDefault="00FD136B" w:rsidP="00FD136B">
      <w:pPr>
        <w:tabs>
          <w:tab w:val="left" w:pos="9639"/>
        </w:tabs>
        <w:ind w:firstLine="708"/>
        <w:jc w:val="both"/>
        <w:rPr>
          <w:sz w:val="16"/>
          <w:szCs w:val="16"/>
        </w:rPr>
      </w:pPr>
      <w:r w:rsidRPr="00FD136B">
        <w:rPr>
          <w:sz w:val="16"/>
          <w:szCs w:val="16"/>
        </w:rPr>
        <w:t>Мероприятие 2.</w:t>
      </w:r>
    </w:p>
    <w:p w:rsidR="00FD136B" w:rsidRPr="00FD136B" w:rsidRDefault="00FD136B" w:rsidP="00FD136B">
      <w:pPr>
        <w:tabs>
          <w:tab w:val="left" w:pos="9639"/>
        </w:tabs>
        <w:ind w:firstLine="708"/>
        <w:jc w:val="both"/>
        <w:rPr>
          <w:sz w:val="16"/>
          <w:szCs w:val="16"/>
        </w:rPr>
      </w:pPr>
      <w:r w:rsidRPr="00FD136B">
        <w:rPr>
          <w:sz w:val="16"/>
          <w:szCs w:val="16"/>
        </w:rPr>
        <w:t>Информационно – методическое сопровождение проектов развития туристской направленности гражданских, общественных инициатив и муниципальных образований.</w:t>
      </w:r>
    </w:p>
    <w:p w:rsidR="00FD136B" w:rsidRPr="00FD136B" w:rsidRDefault="00FD136B" w:rsidP="00FD136B">
      <w:pPr>
        <w:tabs>
          <w:tab w:val="left" w:pos="9639"/>
        </w:tabs>
        <w:ind w:firstLine="708"/>
        <w:jc w:val="both"/>
        <w:rPr>
          <w:sz w:val="16"/>
          <w:szCs w:val="16"/>
        </w:rPr>
      </w:pPr>
      <w:r w:rsidRPr="00FD136B">
        <w:rPr>
          <w:sz w:val="16"/>
          <w:szCs w:val="16"/>
        </w:rPr>
        <w:t>Задача 4.</w:t>
      </w:r>
    </w:p>
    <w:p w:rsidR="00FD136B" w:rsidRPr="00FD136B" w:rsidRDefault="00FD136B" w:rsidP="00FD136B">
      <w:pPr>
        <w:tabs>
          <w:tab w:val="left" w:pos="9639"/>
        </w:tabs>
        <w:ind w:firstLine="708"/>
        <w:jc w:val="both"/>
        <w:rPr>
          <w:sz w:val="16"/>
          <w:szCs w:val="16"/>
        </w:rPr>
      </w:pPr>
      <w:r w:rsidRPr="00FD136B">
        <w:rPr>
          <w:sz w:val="16"/>
          <w:szCs w:val="16"/>
        </w:rPr>
        <w:t>Мероприятие 1.</w:t>
      </w:r>
    </w:p>
    <w:p w:rsidR="00FD136B" w:rsidRPr="00FD136B" w:rsidRDefault="00FD136B" w:rsidP="00FD136B">
      <w:pPr>
        <w:tabs>
          <w:tab w:val="left" w:pos="9639"/>
        </w:tabs>
        <w:ind w:firstLine="708"/>
        <w:jc w:val="both"/>
        <w:rPr>
          <w:sz w:val="16"/>
          <w:szCs w:val="16"/>
        </w:rPr>
      </w:pPr>
      <w:r w:rsidRPr="00FD136B">
        <w:rPr>
          <w:sz w:val="16"/>
          <w:szCs w:val="16"/>
        </w:rPr>
        <w:t xml:space="preserve">Содействие в обучении, повышении квалификации работников сферы туристических и сопутствующих направлений. </w:t>
      </w:r>
    </w:p>
    <w:p w:rsidR="00FD136B" w:rsidRPr="00FD136B" w:rsidRDefault="00FD136B" w:rsidP="00FD136B">
      <w:pPr>
        <w:tabs>
          <w:tab w:val="left" w:pos="9639"/>
        </w:tabs>
        <w:ind w:firstLine="708"/>
        <w:jc w:val="both"/>
        <w:rPr>
          <w:sz w:val="16"/>
          <w:szCs w:val="16"/>
        </w:rPr>
      </w:pPr>
      <w:r w:rsidRPr="00FD136B">
        <w:rPr>
          <w:sz w:val="16"/>
          <w:szCs w:val="16"/>
        </w:rPr>
        <w:t>Указанные мероприятия направлены, прежде всего, на популяризацию туристских возможностей Тогучинского района. Для их реализации имеется в виду активно привлекать внебюджетные средства.</w:t>
      </w:r>
    </w:p>
    <w:p w:rsidR="00FD136B" w:rsidRPr="00FD136B" w:rsidRDefault="00FD136B" w:rsidP="00FD136B">
      <w:pPr>
        <w:tabs>
          <w:tab w:val="left" w:pos="9639"/>
        </w:tabs>
        <w:ind w:firstLine="708"/>
        <w:jc w:val="both"/>
        <w:rPr>
          <w:sz w:val="16"/>
          <w:szCs w:val="16"/>
        </w:rPr>
      </w:pPr>
      <w:r w:rsidRPr="00FD136B">
        <w:rPr>
          <w:sz w:val="16"/>
          <w:szCs w:val="16"/>
        </w:rPr>
        <w:t>Создание условий для развития малого и среднего предпринимательства в сфере туризма заключается в:</w:t>
      </w:r>
    </w:p>
    <w:p w:rsidR="00FD136B" w:rsidRPr="00FD136B" w:rsidRDefault="00FD136B" w:rsidP="00FD136B">
      <w:pPr>
        <w:tabs>
          <w:tab w:val="left" w:pos="9639"/>
        </w:tabs>
        <w:ind w:firstLine="708"/>
        <w:jc w:val="both"/>
        <w:rPr>
          <w:sz w:val="16"/>
          <w:szCs w:val="16"/>
        </w:rPr>
      </w:pPr>
      <w:r w:rsidRPr="00FD136B">
        <w:rPr>
          <w:sz w:val="16"/>
          <w:szCs w:val="16"/>
        </w:rPr>
        <w:t>- освещении туристско-рекреационного потенциала Тогучинского района;</w:t>
      </w:r>
    </w:p>
    <w:p w:rsidR="00FD136B" w:rsidRPr="00FD136B" w:rsidRDefault="00FD136B" w:rsidP="00FD136B">
      <w:pPr>
        <w:tabs>
          <w:tab w:val="left" w:pos="9639"/>
        </w:tabs>
        <w:ind w:firstLine="708"/>
        <w:jc w:val="both"/>
        <w:rPr>
          <w:sz w:val="16"/>
          <w:szCs w:val="16"/>
        </w:rPr>
      </w:pPr>
      <w:r w:rsidRPr="00FD136B">
        <w:rPr>
          <w:sz w:val="16"/>
          <w:szCs w:val="16"/>
        </w:rPr>
        <w:t>- содействие в выборе и предоставлении информации инвестиционных площадок для реализации проектов сферы туризма;</w:t>
      </w:r>
    </w:p>
    <w:p w:rsidR="00FD136B" w:rsidRPr="00FD136B" w:rsidRDefault="00FD136B" w:rsidP="00FD136B">
      <w:pPr>
        <w:tabs>
          <w:tab w:val="left" w:pos="9639"/>
        </w:tabs>
        <w:ind w:firstLine="708"/>
        <w:jc w:val="both"/>
        <w:rPr>
          <w:sz w:val="16"/>
          <w:szCs w:val="16"/>
        </w:rPr>
      </w:pPr>
      <w:r w:rsidRPr="00FD136B">
        <w:rPr>
          <w:sz w:val="16"/>
          <w:szCs w:val="16"/>
        </w:rPr>
        <w:t>- консультирование в выборе государственных программ по оказанию поддержки предпринимательским инициативам, содействие продвижению и сопровождение проектов до стадии реализации;</w:t>
      </w:r>
    </w:p>
    <w:p w:rsidR="00FD136B" w:rsidRPr="00FD136B" w:rsidRDefault="00FD136B" w:rsidP="00FD136B">
      <w:pPr>
        <w:tabs>
          <w:tab w:val="left" w:pos="9639"/>
        </w:tabs>
        <w:ind w:firstLine="708"/>
        <w:jc w:val="both"/>
        <w:rPr>
          <w:sz w:val="16"/>
          <w:szCs w:val="16"/>
        </w:rPr>
      </w:pPr>
      <w:r w:rsidRPr="00FD136B">
        <w:rPr>
          <w:sz w:val="16"/>
          <w:szCs w:val="16"/>
        </w:rPr>
        <w:t>- создании новых рабочих мест за счет реализации инвестиционных проектов туристской сферы деятельности.</w:t>
      </w:r>
    </w:p>
    <w:p w:rsidR="00FD136B" w:rsidRPr="00FD136B" w:rsidRDefault="00FD136B" w:rsidP="00FD136B">
      <w:pPr>
        <w:widowControl w:val="0"/>
        <w:tabs>
          <w:tab w:val="left" w:pos="9639"/>
        </w:tabs>
        <w:autoSpaceDE w:val="0"/>
        <w:ind w:right="-2" w:firstLine="709"/>
        <w:jc w:val="both"/>
        <w:rPr>
          <w:sz w:val="16"/>
          <w:szCs w:val="16"/>
        </w:rPr>
      </w:pPr>
      <w:r w:rsidRPr="00FD136B">
        <w:rPr>
          <w:sz w:val="16"/>
          <w:szCs w:val="16"/>
        </w:rPr>
        <w:t>Мероприятия, связанные с повышение качества услуг в сфере туризма направлены на решение задач кадрового обеспечения туристической сферы деятельности:</w:t>
      </w:r>
    </w:p>
    <w:p w:rsidR="00FD136B" w:rsidRPr="00FD136B" w:rsidRDefault="00FD136B" w:rsidP="002B6C0F">
      <w:pPr>
        <w:widowControl w:val="0"/>
        <w:numPr>
          <w:ilvl w:val="0"/>
          <w:numId w:val="6"/>
        </w:numPr>
        <w:tabs>
          <w:tab w:val="left" w:pos="284"/>
        </w:tabs>
        <w:autoSpaceDE w:val="0"/>
        <w:ind w:right="-2"/>
        <w:jc w:val="both"/>
        <w:rPr>
          <w:sz w:val="16"/>
          <w:szCs w:val="16"/>
        </w:rPr>
      </w:pPr>
      <w:r w:rsidRPr="00FD136B">
        <w:rPr>
          <w:sz w:val="16"/>
          <w:szCs w:val="16"/>
        </w:rPr>
        <w:t>определение потребности в кадрах специалистов;</w:t>
      </w:r>
    </w:p>
    <w:p w:rsidR="00FD136B" w:rsidRPr="00FD136B" w:rsidRDefault="00FD136B" w:rsidP="002B6C0F">
      <w:pPr>
        <w:widowControl w:val="0"/>
        <w:numPr>
          <w:ilvl w:val="0"/>
          <w:numId w:val="6"/>
        </w:numPr>
        <w:tabs>
          <w:tab w:val="left" w:pos="284"/>
        </w:tabs>
        <w:autoSpaceDE w:val="0"/>
        <w:ind w:right="-2"/>
        <w:jc w:val="both"/>
        <w:rPr>
          <w:sz w:val="16"/>
          <w:szCs w:val="16"/>
        </w:rPr>
      </w:pPr>
      <w:r w:rsidRPr="00FD136B">
        <w:rPr>
          <w:sz w:val="16"/>
          <w:szCs w:val="16"/>
        </w:rPr>
        <w:t>содействие в повышении квалификации и профессиональной подготовке кадров, в том числе на основе новых форм образования. Дистанционного образования, с целью обеспечения доступности для бизнеса инструментов развития сотрудников и повышения их квалификации;</w:t>
      </w:r>
    </w:p>
    <w:p w:rsidR="00FD136B" w:rsidRPr="00FD136B" w:rsidRDefault="00FD136B" w:rsidP="002B6C0F">
      <w:pPr>
        <w:widowControl w:val="0"/>
        <w:numPr>
          <w:ilvl w:val="0"/>
          <w:numId w:val="6"/>
        </w:numPr>
        <w:tabs>
          <w:tab w:val="left" w:pos="426"/>
        </w:tabs>
        <w:autoSpaceDE w:val="0"/>
        <w:ind w:right="-2"/>
        <w:jc w:val="both"/>
        <w:rPr>
          <w:sz w:val="16"/>
          <w:szCs w:val="16"/>
        </w:rPr>
      </w:pPr>
      <w:r w:rsidRPr="00FD136B">
        <w:rPr>
          <w:sz w:val="16"/>
          <w:szCs w:val="16"/>
        </w:rPr>
        <w:lastRenderedPageBreak/>
        <w:t>поощрение учебных заведений, осуществляющих подготовку кадров для туристской деятельности.</w:t>
      </w:r>
    </w:p>
    <w:p w:rsidR="00FD136B" w:rsidRPr="00FD136B" w:rsidRDefault="00FD136B" w:rsidP="00FD136B">
      <w:pPr>
        <w:widowControl w:val="0"/>
        <w:tabs>
          <w:tab w:val="left" w:pos="9639"/>
        </w:tabs>
        <w:autoSpaceDE w:val="0"/>
        <w:ind w:right="-2" w:firstLine="708"/>
        <w:jc w:val="both"/>
        <w:rPr>
          <w:sz w:val="16"/>
          <w:szCs w:val="16"/>
        </w:rPr>
      </w:pPr>
      <w:r w:rsidRPr="00FD136B">
        <w:rPr>
          <w:sz w:val="16"/>
          <w:szCs w:val="16"/>
        </w:rPr>
        <w:t>Мероприятия, направленные на популяризацию туризма среди местных жителей, заключаются в:</w:t>
      </w:r>
    </w:p>
    <w:p w:rsidR="00FD136B" w:rsidRPr="00FD136B" w:rsidRDefault="00FD136B" w:rsidP="00FD136B">
      <w:pPr>
        <w:widowControl w:val="0"/>
        <w:tabs>
          <w:tab w:val="left" w:pos="9639"/>
        </w:tabs>
        <w:autoSpaceDE w:val="0"/>
        <w:ind w:right="-2" w:firstLine="708"/>
        <w:jc w:val="both"/>
        <w:rPr>
          <w:sz w:val="16"/>
          <w:szCs w:val="16"/>
        </w:rPr>
      </w:pPr>
      <w:r w:rsidRPr="00FD136B">
        <w:rPr>
          <w:sz w:val="16"/>
          <w:szCs w:val="16"/>
        </w:rPr>
        <w:t>- определении лиц и общественных инициатив, заинтересованных в участии туристической сферы деятельности;</w:t>
      </w:r>
    </w:p>
    <w:p w:rsidR="00FD136B" w:rsidRPr="00FD136B" w:rsidRDefault="00FD136B" w:rsidP="00FD136B">
      <w:pPr>
        <w:widowControl w:val="0"/>
        <w:tabs>
          <w:tab w:val="left" w:pos="9639"/>
        </w:tabs>
        <w:autoSpaceDE w:val="0"/>
        <w:ind w:right="-2" w:firstLine="708"/>
        <w:jc w:val="both"/>
        <w:rPr>
          <w:sz w:val="16"/>
          <w:szCs w:val="16"/>
        </w:rPr>
      </w:pPr>
      <w:r w:rsidRPr="00FD136B">
        <w:rPr>
          <w:sz w:val="16"/>
          <w:szCs w:val="16"/>
        </w:rPr>
        <w:t>- консультирование, содействие в обучении субъектов сельского туризма: владельцев и управляющих гостевых домов, пунктов питания, организаторов и специалистов музеев, музейных комнат, домов ремесел и пр., гидов-проводников и экскурсоводов, мастеров-ремесленников и производителей сувенирной продукции, организаторов мероприятий, членов фольклорных коллективов, владельцев КФХ, ЛПХ и т.п., специалистов органов местного самоуправления, центров занятости населения, активистов ТОС и НКО, сотрудников особо охраняемых природных территорий (ООПТ), музеев-заповедников и иных крупных организаций, работающих на территории, специалистов туристического бизнеса, желающих сотрудничать с данной территорией.</w:t>
      </w:r>
    </w:p>
    <w:p w:rsidR="00FD136B" w:rsidRPr="00FD136B" w:rsidRDefault="00FD136B" w:rsidP="00FD136B">
      <w:pPr>
        <w:widowControl w:val="0"/>
        <w:tabs>
          <w:tab w:val="left" w:pos="9639"/>
        </w:tabs>
        <w:autoSpaceDE w:val="0"/>
        <w:ind w:right="-2" w:firstLine="709"/>
        <w:jc w:val="both"/>
        <w:rPr>
          <w:sz w:val="16"/>
          <w:szCs w:val="16"/>
        </w:rPr>
      </w:pPr>
      <w:r w:rsidRPr="00FD136B">
        <w:rPr>
          <w:sz w:val="16"/>
          <w:szCs w:val="16"/>
        </w:rPr>
        <w:t>Все эти мероприятия направлены на создание единой системы подготовки, переподготовки и повышения квалификации туристских кадров.</w:t>
      </w:r>
    </w:p>
    <w:p w:rsidR="00FD136B" w:rsidRPr="00FD136B" w:rsidRDefault="00FD136B" w:rsidP="00FD136B">
      <w:pPr>
        <w:tabs>
          <w:tab w:val="left" w:pos="9639"/>
        </w:tabs>
        <w:ind w:firstLine="720"/>
        <w:jc w:val="both"/>
        <w:outlineLvl w:val="3"/>
        <w:rPr>
          <w:sz w:val="16"/>
          <w:szCs w:val="16"/>
        </w:rPr>
      </w:pPr>
      <w:r w:rsidRPr="00FD136B">
        <w:rPr>
          <w:sz w:val="16"/>
          <w:szCs w:val="16"/>
        </w:rPr>
        <w:t>Перечень основных программных мероприятий приведен в приложении № 2 к Муниципальной программе.</w:t>
      </w:r>
    </w:p>
    <w:p w:rsidR="00FD136B" w:rsidRPr="00FD136B" w:rsidRDefault="00FD136B" w:rsidP="00FD136B">
      <w:pPr>
        <w:tabs>
          <w:tab w:val="left" w:pos="9639"/>
        </w:tabs>
        <w:ind w:firstLine="720"/>
        <w:jc w:val="both"/>
        <w:outlineLvl w:val="3"/>
        <w:rPr>
          <w:b/>
          <w:bCs/>
          <w:sz w:val="16"/>
          <w:szCs w:val="16"/>
        </w:rPr>
      </w:pPr>
    </w:p>
    <w:p w:rsidR="00FD136B" w:rsidRPr="00FD136B" w:rsidRDefault="00FD136B" w:rsidP="00FD136B">
      <w:pPr>
        <w:tabs>
          <w:tab w:val="left" w:pos="9639"/>
        </w:tabs>
        <w:ind w:firstLine="720"/>
        <w:jc w:val="both"/>
        <w:outlineLvl w:val="3"/>
        <w:rPr>
          <w:b/>
          <w:bCs/>
          <w:sz w:val="16"/>
          <w:szCs w:val="16"/>
        </w:rPr>
      </w:pPr>
      <w:r w:rsidRPr="00FD136B">
        <w:rPr>
          <w:b/>
          <w:bCs/>
          <w:sz w:val="16"/>
          <w:szCs w:val="16"/>
        </w:rPr>
        <w:t>6. Механизм реализации и система управления Муниципальной программы</w:t>
      </w:r>
    </w:p>
    <w:p w:rsidR="00FD136B" w:rsidRPr="00FD136B" w:rsidRDefault="00FD136B" w:rsidP="00FD136B">
      <w:pPr>
        <w:tabs>
          <w:tab w:val="left" w:pos="9639"/>
        </w:tabs>
        <w:ind w:firstLine="720"/>
        <w:jc w:val="both"/>
        <w:outlineLvl w:val="3"/>
        <w:rPr>
          <w:b/>
          <w:bCs/>
          <w:sz w:val="16"/>
          <w:szCs w:val="16"/>
        </w:rPr>
      </w:pPr>
    </w:p>
    <w:p w:rsidR="00FD136B" w:rsidRPr="00FD136B" w:rsidRDefault="00FD136B" w:rsidP="00FD136B">
      <w:pPr>
        <w:tabs>
          <w:tab w:val="left" w:pos="9639"/>
        </w:tabs>
        <w:ind w:firstLine="720"/>
        <w:jc w:val="both"/>
        <w:rPr>
          <w:sz w:val="16"/>
          <w:szCs w:val="16"/>
        </w:rPr>
      </w:pPr>
      <w:r w:rsidRPr="00FD136B">
        <w:rPr>
          <w:sz w:val="16"/>
          <w:szCs w:val="16"/>
        </w:rPr>
        <w:t>Заказчиком Муниципальной программы является администрация Тогучинского района Новосибирской области.</w:t>
      </w:r>
    </w:p>
    <w:p w:rsidR="00FD136B" w:rsidRPr="00FD136B" w:rsidRDefault="00FD136B" w:rsidP="00FD136B">
      <w:pPr>
        <w:tabs>
          <w:tab w:val="left" w:pos="9639"/>
        </w:tabs>
        <w:ind w:firstLine="720"/>
        <w:jc w:val="both"/>
        <w:rPr>
          <w:sz w:val="16"/>
          <w:szCs w:val="16"/>
        </w:rPr>
      </w:pPr>
      <w:r w:rsidRPr="00FD136B">
        <w:rPr>
          <w:sz w:val="16"/>
          <w:szCs w:val="16"/>
        </w:rPr>
        <w:t xml:space="preserve">Руководителем Муниципальной программы является заместитель главы администрации Тогучинского района Новосибирской области.  </w:t>
      </w:r>
    </w:p>
    <w:p w:rsidR="00FD136B" w:rsidRPr="00FD136B" w:rsidRDefault="00FD136B" w:rsidP="00FD136B">
      <w:pPr>
        <w:tabs>
          <w:tab w:val="left" w:pos="9639"/>
        </w:tabs>
        <w:ind w:firstLine="720"/>
        <w:jc w:val="both"/>
        <w:rPr>
          <w:sz w:val="16"/>
          <w:szCs w:val="16"/>
        </w:rPr>
      </w:pPr>
      <w:r w:rsidRPr="00FD136B">
        <w:rPr>
          <w:sz w:val="16"/>
          <w:szCs w:val="16"/>
        </w:rPr>
        <w:t>Исполнителями основных мероприятий Муниципальной программы являются:</w:t>
      </w:r>
    </w:p>
    <w:p w:rsidR="00FD136B" w:rsidRPr="00FD136B" w:rsidRDefault="00FD136B" w:rsidP="00FD136B">
      <w:pPr>
        <w:tabs>
          <w:tab w:val="left" w:pos="993"/>
          <w:tab w:val="left" w:pos="9639"/>
        </w:tabs>
        <w:ind w:firstLine="709"/>
        <w:jc w:val="both"/>
        <w:rPr>
          <w:sz w:val="16"/>
          <w:szCs w:val="16"/>
        </w:rPr>
      </w:pPr>
      <w:r w:rsidRPr="00FD136B">
        <w:rPr>
          <w:sz w:val="16"/>
          <w:szCs w:val="16"/>
        </w:rPr>
        <w:t xml:space="preserve">-   </w:t>
      </w:r>
      <w:proofErr w:type="spellStart"/>
      <w:r w:rsidRPr="00FD136B">
        <w:rPr>
          <w:sz w:val="16"/>
          <w:szCs w:val="16"/>
          <w:lang w:eastAsia="en-US"/>
        </w:rPr>
        <w:t>ОПУиИ</w:t>
      </w:r>
      <w:proofErr w:type="spellEnd"/>
      <w:r w:rsidRPr="00FD136B">
        <w:rPr>
          <w:sz w:val="16"/>
          <w:szCs w:val="16"/>
        </w:rPr>
        <w:t xml:space="preserve">;  </w:t>
      </w:r>
    </w:p>
    <w:p w:rsidR="00FD136B" w:rsidRPr="00FD136B" w:rsidRDefault="00FD136B" w:rsidP="00FD136B">
      <w:pPr>
        <w:tabs>
          <w:tab w:val="left" w:pos="993"/>
          <w:tab w:val="left" w:pos="9639"/>
        </w:tabs>
        <w:ind w:firstLine="709"/>
        <w:jc w:val="both"/>
        <w:rPr>
          <w:sz w:val="16"/>
          <w:szCs w:val="16"/>
        </w:rPr>
      </w:pPr>
      <w:r w:rsidRPr="00FD136B">
        <w:rPr>
          <w:sz w:val="16"/>
          <w:szCs w:val="16"/>
        </w:rPr>
        <w:t>-</w:t>
      </w:r>
      <w:r w:rsidRPr="00FD136B">
        <w:rPr>
          <w:sz w:val="16"/>
          <w:szCs w:val="16"/>
        </w:rPr>
        <w:tab/>
        <w:t>администрации муниципальных образований Тогучинского района Новосибирской области;</w:t>
      </w:r>
    </w:p>
    <w:p w:rsidR="00FD136B" w:rsidRPr="00FD136B" w:rsidRDefault="00FD136B" w:rsidP="00FD136B">
      <w:pPr>
        <w:tabs>
          <w:tab w:val="left" w:pos="993"/>
          <w:tab w:val="left" w:pos="9639"/>
        </w:tabs>
        <w:ind w:firstLine="709"/>
        <w:jc w:val="both"/>
        <w:rPr>
          <w:sz w:val="16"/>
          <w:szCs w:val="16"/>
        </w:rPr>
      </w:pPr>
      <w:r w:rsidRPr="00FD136B">
        <w:rPr>
          <w:sz w:val="16"/>
          <w:szCs w:val="16"/>
        </w:rPr>
        <w:t>-</w:t>
      </w:r>
      <w:r w:rsidRPr="00FD136B">
        <w:rPr>
          <w:sz w:val="16"/>
          <w:szCs w:val="16"/>
        </w:rPr>
        <w:tab/>
        <w:t>субъекты туристской индустрии;</w:t>
      </w:r>
    </w:p>
    <w:p w:rsidR="00FD136B" w:rsidRPr="00FD136B" w:rsidRDefault="00FD136B" w:rsidP="00FD136B">
      <w:pPr>
        <w:tabs>
          <w:tab w:val="left" w:pos="993"/>
          <w:tab w:val="left" w:pos="9639"/>
        </w:tabs>
        <w:ind w:firstLine="709"/>
        <w:jc w:val="both"/>
        <w:rPr>
          <w:sz w:val="16"/>
          <w:szCs w:val="16"/>
        </w:rPr>
      </w:pPr>
      <w:r w:rsidRPr="00FD136B">
        <w:rPr>
          <w:sz w:val="16"/>
          <w:szCs w:val="16"/>
        </w:rPr>
        <w:t xml:space="preserve">-  инициативные группы, общественные объединения, </w:t>
      </w:r>
      <w:proofErr w:type="spellStart"/>
      <w:r w:rsidRPr="00FD136B">
        <w:rPr>
          <w:sz w:val="16"/>
          <w:szCs w:val="16"/>
        </w:rPr>
        <w:t>самозанятые</w:t>
      </w:r>
      <w:proofErr w:type="spellEnd"/>
      <w:r w:rsidRPr="00FD136B">
        <w:rPr>
          <w:sz w:val="16"/>
          <w:szCs w:val="16"/>
        </w:rPr>
        <w:t>.</w:t>
      </w:r>
    </w:p>
    <w:p w:rsidR="00FD136B" w:rsidRPr="00FD136B" w:rsidRDefault="00FD136B" w:rsidP="00FD136B">
      <w:pPr>
        <w:tabs>
          <w:tab w:val="left" w:pos="9639"/>
        </w:tabs>
        <w:ind w:firstLine="720"/>
        <w:jc w:val="both"/>
        <w:rPr>
          <w:sz w:val="16"/>
          <w:szCs w:val="16"/>
        </w:rPr>
      </w:pPr>
      <w:r w:rsidRPr="00FD136B">
        <w:rPr>
          <w:sz w:val="16"/>
          <w:szCs w:val="16"/>
        </w:rPr>
        <w:t>Учитывая, что мероприятия, направленные на создание благоприятных инфраструктурных условий в сельской местности, реализуются в рамках иных муниципальных программ Тогучинского района Новосибирской области, создается рабочая группа для разработки и реализации мероприятий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Заказчик Муниципальной программы выполняет следующие функции:</w:t>
      </w:r>
    </w:p>
    <w:p w:rsidR="00FD136B" w:rsidRPr="00FD136B" w:rsidRDefault="00FD136B" w:rsidP="00FD136B">
      <w:pPr>
        <w:tabs>
          <w:tab w:val="left" w:pos="9639"/>
        </w:tabs>
        <w:ind w:firstLine="720"/>
        <w:jc w:val="both"/>
        <w:rPr>
          <w:sz w:val="16"/>
          <w:szCs w:val="16"/>
        </w:rPr>
      </w:pPr>
      <w:r w:rsidRPr="00FD136B">
        <w:rPr>
          <w:sz w:val="16"/>
          <w:szCs w:val="16"/>
        </w:rPr>
        <w:t>- осуществляет взаимодействие с областными исполнительными органами государственной власти и администрациями поселений Тогучинского района Новосибирской области в ходе реализации мероприятий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организует реализацию и финансирование мероприятий Муниципальной программы в рамках своих полномочий;</w:t>
      </w:r>
    </w:p>
    <w:p w:rsidR="00FD136B" w:rsidRPr="00FD136B" w:rsidRDefault="00FD136B" w:rsidP="00FD136B">
      <w:pPr>
        <w:tabs>
          <w:tab w:val="left" w:pos="9639"/>
        </w:tabs>
        <w:ind w:firstLine="720"/>
        <w:jc w:val="both"/>
        <w:rPr>
          <w:sz w:val="16"/>
          <w:szCs w:val="16"/>
        </w:rPr>
      </w:pPr>
      <w:r w:rsidRPr="00FD136B">
        <w:rPr>
          <w:sz w:val="16"/>
          <w:szCs w:val="16"/>
        </w:rPr>
        <w:t>обеспечивает методическое сопровождение реализации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осуществляет сбор и систематизацию статистической и аналитической информации о реализации мероприятий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готовит предложения о внесении изменений в Муниципальную программу;</w:t>
      </w:r>
    </w:p>
    <w:p w:rsidR="00FD136B" w:rsidRPr="00FD136B" w:rsidRDefault="00FD136B" w:rsidP="00FD136B">
      <w:pPr>
        <w:tabs>
          <w:tab w:val="left" w:pos="9639"/>
        </w:tabs>
        <w:ind w:firstLine="720"/>
        <w:jc w:val="both"/>
        <w:rPr>
          <w:sz w:val="16"/>
          <w:szCs w:val="16"/>
        </w:rPr>
      </w:pPr>
      <w:r w:rsidRPr="00FD136B">
        <w:rPr>
          <w:sz w:val="16"/>
          <w:szCs w:val="16"/>
        </w:rPr>
        <w:t>- 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FD136B" w:rsidRPr="00FD136B" w:rsidRDefault="00FD136B" w:rsidP="00FD136B">
      <w:pPr>
        <w:tabs>
          <w:tab w:val="left" w:pos="9639"/>
        </w:tabs>
        <w:ind w:firstLine="720"/>
        <w:jc w:val="both"/>
        <w:rPr>
          <w:sz w:val="16"/>
          <w:szCs w:val="16"/>
        </w:rPr>
      </w:pPr>
      <w:r w:rsidRPr="00FD136B">
        <w:rPr>
          <w:sz w:val="16"/>
          <w:szCs w:val="16"/>
        </w:rPr>
        <w:t>Исполнители при реализации Муниципальной программы в пределах своих полномочий:</w:t>
      </w:r>
    </w:p>
    <w:p w:rsidR="00FD136B" w:rsidRPr="00FD136B" w:rsidRDefault="00FD136B" w:rsidP="00FD136B">
      <w:pPr>
        <w:tabs>
          <w:tab w:val="left" w:pos="9639"/>
        </w:tabs>
        <w:ind w:firstLine="720"/>
        <w:jc w:val="both"/>
        <w:rPr>
          <w:sz w:val="16"/>
          <w:szCs w:val="16"/>
        </w:rPr>
      </w:pPr>
      <w:r w:rsidRPr="00FD136B">
        <w:rPr>
          <w:sz w:val="16"/>
          <w:szCs w:val="16"/>
        </w:rPr>
        <w:t>- организуют реализацию и финансирование мероприятий Муниципальной программы, исполнителями которых они являются;</w:t>
      </w:r>
    </w:p>
    <w:p w:rsidR="00FD136B" w:rsidRPr="00FD136B" w:rsidRDefault="00FD136B" w:rsidP="00FD136B">
      <w:pPr>
        <w:tabs>
          <w:tab w:val="left" w:pos="9639"/>
        </w:tabs>
        <w:ind w:firstLine="720"/>
        <w:jc w:val="both"/>
        <w:rPr>
          <w:sz w:val="16"/>
          <w:szCs w:val="16"/>
        </w:rPr>
      </w:pPr>
      <w:r w:rsidRPr="00FD136B">
        <w:rPr>
          <w:sz w:val="16"/>
          <w:szCs w:val="16"/>
        </w:rPr>
        <w:t>- 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 и направляют соответствующую информацию до момента утверждения муниципальному Заказчику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осуществляют мониторинг результатов реализации мероприятий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FD136B" w:rsidRPr="00FD136B" w:rsidRDefault="00FD136B" w:rsidP="00FD136B">
      <w:pPr>
        <w:tabs>
          <w:tab w:val="left" w:pos="9639"/>
        </w:tabs>
        <w:ind w:firstLine="720"/>
        <w:jc w:val="both"/>
        <w:rPr>
          <w:sz w:val="16"/>
          <w:szCs w:val="16"/>
        </w:rPr>
      </w:pPr>
      <w:r w:rsidRPr="00FD136B">
        <w:rPr>
          <w:sz w:val="16"/>
          <w:szCs w:val="16"/>
        </w:rPr>
        <w:t>- 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lastRenderedPageBreak/>
        <w:t>- 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FD136B" w:rsidRPr="00FD136B" w:rsidRDefault="00FD136B" w:rsidP="00FD136B">
      <w:pPr>
        <w:tabs>
          <w:tab w:val="left" w:pos="9639"/>
        </w:tabs>
        <w:ind w:firstLine="720"/>
        <w:jc w:val="both"/>
        <w:rPr>
          <w:sz w:val="16"/>
          <w:szCs w:val="16"/>
        </w:rPr>
      </w:pPr>
      <w:r w:rsidRPr="00FD136B">
        <w:rPr>
          <w:sz w:val="16"/>
          <w:szCs w:val="16"/>
        </w:rPr>
        <w:t>- 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представляют муниципальному Заказчику отчеты об исполнении мероприятий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D136B" w:rsidRPr="00FD136B" w:rsidRDefault="00FD136B" w:rsidP="00FD136B">
      <w:pPr>
        <w:tabs>
          <w:tab w:val="left" w:pos="9639"/>
        </w:tabs>
        <w:ind w:firstLine="720"/>
        <w:jc w:val="both"/>
        <w:rPr>
          <w:sz w:val="16"/>
          <w:szCs w:val="16"/>
        </w:rPr>
      </w:pPr>
      <w:r w:rsidRPr="00FD136B">
        <w:rPr>
          <w:sz w:val="16"/>
          <w:szCs w:val="16"/>
        </w:rPr>
        <w:t xml:space="preserve">- обеспечивают соответствующий уровень </w:t>
      </w:r>
      <w:proofErr w:type="spellStart"/>
      <w:r w:rsidRPr="00FD136B">
        <w:rPr>
          <w:sz w:val="16"/>
          <w:szCs w:val="16"/>
        </w:rPr>
        <w:t>софинансирования</w:t>
      </w:r>
      <w:proofErr w:type="spellEnd"/>
      <w:r w:rsidRPr="00FD136B">
        <w:rPr>
          <w:sz w:val="16"/>
          <w:szCs w:val="16"/>
        </w:rPr>
        <w:t xml:space="preserve"> расходных обязательств по программным мероприятиям;</w:t>
      </w:r>
    </w:p>
    <w:p w:rsidR="00FD136B" w:rsidRPr="00FD136B" w:rsidRDefault="00FD136B" w:rsidP="00FD136B">
      <w:pPr>
        <w:tabs>
          <w:tab w:val="left" w:pos="9639"/>
        </w:tabs>
        <w:ind w:firstLine="720"/>
        <w:jc w:val="both"/>
        <w:rPr>
          <w:sz w:val="16"/>
          <w:szCs w:val="16"/>
        </w:rPr>
      </w:pPr>
      <w:r w:rsidRPr="00FD136B">
        <w:rPr>
          <w:sz w:val="16"/>
          <w:szCs w:val="16"/>
        </w:rPr>
        <w:t>- несут ответственность за нецелевое и нерациональное использование финансовых средств в соответствии с действующим законодательством.</w:t>
      </w:r>
    </w:p>
    <w:p w:rsidR="00FD136B" w:rsidRPr="00FD136B" w:rsidRDefault="00FD136B" w:rsidP="00FD136B">
      <w:pPr>
        <w:tabs>
          <w:tab w:val="left" w:pos="9639"/>
        </w:tabs>
        <w:ind w:firstLine="720"/>
        <w:jc w:val="both"/>
        <w:rPr>
          <w:sz w:val="16"/>
          <w:szCs w:val="16"/>
        </w:rPr>
      </w:pPr>
      <w:r w:rsidRPr="00FD136B">
        <w:rPr>
          <w:sz w:val="16"/>
          <w:szCs w:val="16"/>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FD136B" w:rsidRPr="00FD136B" w:rsidRDefault="00FD136B" w:rsidP="00FD136B">
      <w:pPr>
        <w:tabs>
          <w:tab w:val="left" w:pos="9639"/>
        </w:tabs>
        <w:ind w:firstLine="720"/>
        <w:jc w:val="both"/>
        <w:rPr>
          <w:sz w:val="16"/>
          <w:szCs w:val="16"/>
        </w:rPr>
      </w:pPr>
      <w:r w:rsidRPr="00FD136B">
        <w:rPr>
          <w:sz w:val="16"/>
          <w:szCs w:val="16"/>
        </w:rPr>
        <w:t>Бюджетным кодексом Российской Федерации;</w:t>
      </w:r>
    </w:p>
    <w:p w:rsidR="00FD136B" w:rsidRPr="00FD136B" w:rsidRDefault="00FD136B" w:rsidP="00FD136B">
      <w:pPr>
        <w:tabs>
          <w:tab w:val="left" w:pos="9639"/>
        </w:tabs>
        <w:ind w:firstLine="720"/>
        <w:jc w:val="both"/>
        <w:rPr>
          <w:sz w:val="16"/>
          <w:szCs w:val="16"/>
        </w:rPr>
      </w:pPr>
      <w:r w:rsidRPr="00FD136B">
        <w:rPr>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D136B" w:rsidRPr="00FD136B" w:rsidRDefault="00FD136B" w:rsidP="00FD136B">
      <w:pPr>
        <w:tabs>
          <w:tab w:val="left" w:pos="9639"/>
        </w:tabs>
        <w:ind w:firstLine="720"/>
        <w:jc w:val="both"/>
        <w:rPr>
          <w:sz w:val="16"/>
          <w:szCs w:val="16"/>
        </w:rPr>
      </w:pPr>
    </w:p>
    <w:p w:rsidR="00FD136B" w:rsidRPr="00FD136B" w:rsidRDefault="00FD136B" w:rsidP="00FD136B">
      <w:pPr>
        <w:tabs>
          <w:tab w:val="left" w:pos="9639"/>
        </w:tabs>
        <w:ind w:firstLine="720"/>
        <w:jc w:val="center"/>
        <w:outlineLvl w:val="3"/>
        <w:rPr>
          <w:b/>
          <w:bCs/>
          <w:sz w:val="16"/>
          <w:szCs w:val="16"/>
        </w:rPr>
      </w:pPr>
      <w:r w:rsidRPr="00FD136B">
        <w:rPr>
          <w:b/>
          <w:bCs/>
          <w:sz w:val="16"/>
          <w:szCs w:val="16"/>
        </w:rPr>
        <w:t>7. Ресурсное обеспечение реализации</w:t>
      </w:r>
    </w:p>
    <w:p w:rsidR="00FD136B" w:rsidRPr="00FD136B" w:rsidRDefault="00FD136B" w:rsidP="00FD136B">
      <w:pPr>
        <w:tabs>
          <w:tab w:val="left" w:pos="9639"/>
        </w:tabs>
        <w:ind w:firstLine="720"/>
        <w:jc w:val="center"/>
        <w:outlineLvl w:val="3"/>
        <w:rPr>
          <w:b/>
          <w:bCs/>
          <w:sz w:val="16"/>
          <w:szCs w:val="16"/>
        </w:rPr>
      </w:pPr>
    </w:p>
    <w:p w:rsidR="00FD136B" w:rsidRPr="00FD136B" w:rsidRDefault="00FD136B" w:rsidP="002B6C0F">
      <w:pPr>
        <w:numPr>
          <w:ilvl w:val="0"/>
          <w:numId w:val="5"/>
        </w:numPr>
        <w:tabs>
          <w:tab w:val="clear" w:pos="432"/>
          <w:tab w:val="num" w:pos="0"/>
          <w:tab w:val="left" w:pos="9639"/>
        </w:tabs>
        <w:suppressAutoHyphens w:val="0"/>
        <w:ind w:left="0" w:firstLine="709"/>
        <w:jc w:val="both"/>
        <w:rPr>
          <w:sz w:val="16"/>
          <w:szCs w:val="16"/>
        </w:rPr>
      </w:pPr>
      <w:r w:rsidRPr="00FD136B">
        <w:rPr>
          <w:sz w:val="16"/>
          <w:szCs w:val="16"/>
        </w:rPr>
        <w:t>Финансирование Муниципальной программы обеспечивается за счет средств бюджета Тогучинского района Новосибирской области.</w:t>
      </w:r>
    </w:p>
    <w:p w:rsidR="00FD136B" w:rsidRPr="00FD136B" w:rsidRDefault="00FD136B" w:rsidP="002B6C0F">
      <w:pPr>
        <w:numPr>
          <w:ilvl w:val="0"/>
          <w:numId w:val="5"/>
        </w:numPr>
        <w:tabs>
          <w:tab w:val="clear" w:pos="432"/>
          <w:tab w:val="num" w:pos="0"/>
          <w:tab w:val="left" w:pos="9639"/>
        </w:tabs>
        <w:suppressAutoHyphens w:val="0"/>
        <w:ind w:left="0" w:firstLine="709"/>
        <w:jc w:val="both"/>
        <w:rPr>
          <w:sz w:val="16"/>
          <w:szCs w:val="16"/>
        </w:rPr>
      </w:pPr>
      <w:r w:rsidRPr="00FD136B">
        <w:rPr>
          <w:sz w:val="16"/>
          <w:szCs w:val="16"/>
        </w:rPr>
        <w:t>Объемы финансирования мероприятий Муниципальной программы за счет средств местного бюджета на 2022 - 2025 гг. носят прогнозный характер и подлежат ежегодному уточнению на основании правовых актов Российской Федерации.</w:t>
      </w:r>
    </w:p>
    <w:p w:rsidR="00FD136B" w:rsidRPr="00FD136B" w:rsidRDefault="00FD136B" w:rsidP="00FD136B">
      <w:pPr>
        <w:tabs>
          <w:tab w:val="left" w:pos="9639"/>
        </w:tabs>
        <w:ind w:firstLine="720"/>
        <w:jc w:val="both"/>
        <w:rPr>
          <w:sz w:val="16"/>
          <w:szCs w:val="16"/>
        </w:rPr>
      </w:pPr>
      <w:r w:rsidRPr="00FD136B">
        <w:rPr>
          <w:sz w:val="16"/>
          <w:szCs w:val="16"/>
        </w:rPr>
        <w:t>Предполагаемые объёмы финансирования плана мероприятий по реализации Муниципальной программы представлены в Приложении №2 к Муниципальной программе.</w:t>
      </w:r>
    </w:p>
    <w:p w:rsidR="00FD136B" w:rsidRPr="00FD136B" w:rsidRDefault="00FD136B" w:rsidP="00FD136B">
      <w:pPr>
        <w:tabs>
          <w:tab w:val="left" w:pos="9639"/>
        </w:tabs>
        <w:ind w:firstLine="720"/>
        <w:jc w:val="both"/>
        <w:rPr>
          <w:sz w:val="16"/>
          <w:szCs w:val="16"/>
        </w:rPr>
      </w:pPr>
    </w:p>
    <w:p w:rsidR="00FD136B" w:rsidRPr="00FD136B" w:rsidRDefault="00FD136B" w:rsidP="00FD136B">
      <w:pPr>
        <w:tabs>
          <w:tab w:val="left" w:pos="9639"/>
        </w:tabs>
        <w:ind w:firstLine="720"/>
        <w:jc w:val="both"/>
        <w:rPr>
          <w:b/>
          <w:sz w:val="16"/>
          <w:szCs w:val="16"/>
        </w:rPr>
      </w:pPr>
      <w:r w:rsidRPr="00FD136B">
        <w:rPr>
          <w:sz w:val="16"/>
          <w:szCs w:val="16"/>
        </w:rPr>
        <w:t xml:space="preserve">                           </w:t>
      </w:r>
      <w:r w:rsidRPr="00FD136B">
        <w:rPr>
          <w:b/>
          <w:sz w:val="16"/>
          <w:szCs w:val="16"/>
        </w:rPr>
        <w:t>8. Ожидаемые результаты реализации</w:t>
      </w:r>
    </w:p>
    <w:p w:rsidR="00FD136B" w:rsidRPr="00FD136B" w:rsidRDefault="00FD136B" w:rsidP="00FD136B">
      <w:pPr>
        <w:tabs>
          <w:tab w:val="left" w:pos="9639"/>
        </w:tabs>
        <w:ind w:firstLine="720"/>
        <w:jc w:val="both"/>
        <w:rPr>
          <w:b/>
          <w:sz w:val="16"/>
          <w:szCs w:val="16"/>
        </w:rPr>
      </w:pPr>
    </w:p>
    <w:p w:rsidR="00FD136B" w:rsidRPr="00FD136B" w:rsidRDefault="00FD136B" w:rsidP="00FD136B">
      <w:pPr>
        <w:tabs>
          <w:tab w:val="left" w:pos="9639"/>
        </w:tabs>
        <w:ind w:firstLine="720"/>
        <w:jc w:val="both"/>
        <w:rPr>
          <w:sz w:val="16"/>
          <w:szCs w:val="16"/>
        </w:rPr>
      </w:pPr>
      <w:r w:rsidRPr="00FD136B">
        <w:rPr>
          <w:sz w:val="16"/>
          <w:szCs w:val="16"/>
        </w:rPr>
        <w:t xml:space="preserve">Важнейшим результатом осуществления Муниципальной программы станет устойчиво развитая сфера туризма в </w:t>
      </w:r>
      <w:proofErr w:type="spellStart"/>
      <w:r w:rsidRPr="00FD136B">
        <w:rPr>
          <w:sz w:val="16"/>
          <w:szCs w:val="16"/>
        </w:rPr>
        <w:t>Тогучинском</w:t>
      </w:r>
      <w:proofErr w:type="spellEnd"/>
      <w:r w:rsidRPr="00FD136B">
        <w:rPr>
          <w:sz w:val="16"/>
          <w:szCs w:val="16"/>
        </w:rPr>
        <w:t xml:space="preserve"> районе.</w:t>
      </w:r>
    </w:p>
    <w:p w:rsidR="00FD136B" w:rsidRPr="00FD136B" w:rsidRDefault="00FD136B" w:rsidP="00FD136B">
      <w:pPr>
        <w:tabs>
          <w:tab w:val="left" w:pos="9639"/>
        </w:tabs>
        <w:ind w:firstLine="720"/>
        <w:jc w:val="both"/>
        <w:rPr>
          <w:sz w:val="16"/>
          <w:szCs w:val="16"/>
        </w:rPr>
      </w:pPr>
      <w:r w:rsidRPr="00FD136B">
        <w:rPr>
          <w:sz w:val="16"/>
          <w:szCs w:val="16"/>
        </w:rPr>
        <w:t>Главный социальный эффект Муниципальной программы будет состоять в создании прочных предпосылок и условий для удовлетворения потребностей населения района и ближайших регионов в активном и полноценном отдыхе, укреплении здоровья, приобщении к культурным ценностям, в реализации творческого потенциала, дополнительном заработке, создании новых рабочих мест. При этом особое внимание должно быть уделено решению проблем отдыха и туризма наименее социально защищенных слоев населения.</w:t>
      </w:r>
    </w:p>
    <w:p w:rsidR="00FD136B" w:rsidRPr="00FD136B" w:rsidRDefault="00FD136B" w:rsidP="00FD136B">
      <w:pPr>
        <w:tabs>
          <w:tab w:val="left" w:pos="9639"/>
        </w:tabs>
        <w:ind w:firstLine="720"/>
        <w:jc w:val="both"/>
        <w:rPr>
          <w:sz w:val="16"/>
          <w:szCs w:val="16"/>
        </w:rPr>
      </w:pPr>
      <w:r w:rsidRPr="00FD136B">
        <w:rPr>
          <w:sz w:val="16"/>
          <w:szCs w:val="16"/>
        </w:rPr>
        <w:t>Количество проектов, заявленных для участия в программах, грантах по развитию туризма, не менее 5 заявленных проектов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определенных туристских маршрутов, не менее 4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изготовленных, установленных, приобретенных информационных материалов, сувенирной продукции и прочее, не менее 8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размещенных информационных материалов, статей в СМИ либо в сети интернет о развитии туристской отрасли, не менее 5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мероприятий, не менее 10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созданных инвестиционных проектов в сфере туризма, не менее 4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объявлений, публикаций, размещенных в информационно-коммуникационной сети, не менее 20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поддержанных гражданских, общественных и муниципальных инициатив, не менее 4 к 2025 году.</w:t>
      </w:r>
    </w:p>
    <w:p w:rsidR="00FD136B" w:rsidRPr="00FD136B" w:rsidRDefault="00FD136B" w:rsidP="00FD136B">
      <w:pPr>
        <w:tabs>
          <w:tab w:val="left" w:pos="9639"/>
        </w:tabs>
        <w:ind w:firstLine="720"/>
        <w:jc w:val="both"/>
        <w:rPr>
          <w:sz w:val="16"/>
          <w:szCs w:val="16"/>
        </w:rPr>
      </w:pPr>
      <w:r w:rsidRPr="00FD136B">
        <w:rPr>
          <w:sz w:val="16"/>
          <w:szCs w:val="16"/>
        </w:rPr>
        <w:t>Количество обученных (повысивших квалификацию) работников сферы туризма и сопутствующих направлений, не менее 4 к 2025 году.</w:t>
      </w:r>
    </w:p>
    <w:p w:rsidR="00FD136B" w:rsidRPr="00FD136B" w:rsidRDefault="00FD136B" w:rsidP="00FD136B">
      <w:pPr>
        <w:tabs>
          <w:tab w:val="left" w:pos="9639"/>
        </w:tabs>
        <w:ind w:firstLine="720"/>
        <w:jc w:val="both"/>
        <w:rPr>
          <w:sz w:val="16"/>
          <w:szCs w:val="16"/>
        </w:rPr>
      </w:pPr>
    </w:p>
    <w:p w:rsidR="00FD136B" w:rsidRPr="00FD136B" w:rsidRDefault="00FD136B" w:rsidP="00FD136B">
      <w:pPr>
        <w:tabs>
          <w:tab w:val="left" w:pos="9639"/>
        </w:tabs>
        <w:ind w:firstLine="720"/>
        <w:jc w:val="center"/>
        <w:outlineLvl w:val="3"/>
        <w:rPr>
          <w:b/>
          <w:bCs/>
          <w:sz w:val="16"/>
          <w:szCs w:val="16"/>
        </w:rPr>
      </w:pPr>
      <w:r w:rsidRPr="00FD136B">
        <w:rPr>
          <w:b/>
          <w:bCs/>
          <w:sz w:val="16"/>
          <w:szCs w:val="16"/>
        </w:rPr>
        <w:t>9. Управление, контроль реализации и оценка эффективности Муниципальной программы</w:t>
      </w:r>
    </w:p>
    <w:p w:rsidR="00FD136B" w:rsidRPr="00FD136B" w:rsidRDefault="00FD136B" w:rsidP="00FD136B">
      <w:pPr>
        <w:tabs>
          <w:tab w:val="left" w:pos="9639"/>
        </w:tabs>
        <w:ind w:firstLine="720"/>
        <w:jc w:val="both"/>
        <w:outlineLvl w:val="3"/>
        <w:rPr>
          <w:b/>
          <w:bCs/>
          <w:sz w:val="16"/>
          <w:szCs w:val="16"/>
        </w:rPr>
      </w:pPr>
    </w:p>
    <w:p w:rsidR="00FD136B" w:rsidRPr="00FD136B" w:rsidRDefault="00FD136B" w:rsidP="00FD136B">
      <w:pPr>
        <w:tabs>
          <w:tab w:val="left" w:pos="9639"/>
        </w:tabs>
        <w:ind w:firstLine="720"/>
        <w:jc w:val="both"/>
        <w:rPr>
          <w:sz w:val="16"/>
          <w:szCs w:val="16"/>
        </w:rPr>
      </w:pPr>
      <w:r w:rsidRPr="00FD136B">
        <w:rPr>
          <w:sz w:val="16"/>
          <w:szCs w:val="16"/>
        </w:rPr>
        <w:t xml:space="preserve">Для управления и контроля реализации Муниципальной программы </w:t>
      </w:r>
      <w:proofErr w:type="spellStart"/>
      <w:r w:rsidRPr="00FD136B">
        <w:rPr>
          <w:sz w:val="16"/>
          <w:szCs w:val="16"/>
          <w:lang w:eastAsia="en-US"/>
        </w:rPr>
        <w:t>ОПУиИ</w:t>
      </w:r>
      <w:proofErr w:type="spellEnd"/>
      <w:r w:rsidRPr="00FD136B">
        <w:rPr>
          <w:sz w:val="16"/>
          <w:szCs w:val="16"/>
        </w:rPr>
        <w:t xml:space="preserve"> формирует план реализации мероприятий Муниципальной программы (далее - План реализации мероприятий).</w:t>
      </w:r>
    </w:p>
    <w:p w:rsidR="00FD136B" w:rsidRPr="00FD136B" w:rsidRDefault="00FD136B" w:rsidP="00FD136B">
      <w:pPr>
        <w:tabs>
          <w:tab w:val="left" w:pos="9639"/>
        </w:tabs>
        <w:ind w:firstLine="720"/>
        <w:jc w:val="both"/>
        <w:rPr>
          <w:sz w:val="16"/>
          <w:szCs w:val="16"/>
        </w:rPr>
      </w:pPr>
      <w:r w:rsidRPr="00FD136B">
        <w:rPr>
          <w:sz w:val="16"/>
          <w:szCs w:val="16"/>
        </w:rPr>
        <w:lastRenderedPageBreak/>
        <w:t>План реализации мероприятий утверждается постановлением администрации района Тогучинского района Новосибирской области.</w:t>
      </w:r>
    </w:p>
    <w:p w:rsidR="00FD136B" w:rsidRPr="00FD136B" w:rsidRDefault="00FD136B" w:rsidP="00FD136B">
      <w:pPr>
        <w:tabs>
          <w:tab w:val="left" w:pos="9639"/>
        </w:tabs>
        <w:ind w:firstLine="720"/>
        <w:jc w:val="both"/>
        <w:rPr>
          <w:sz w:val="16"/>
          <w:szCs w:val="16"/>
        </w:rPr>
      </w:pPr>
      <w:r w:rsidRPr="00FD136B">
        <w:rPr>
          <w:sz w:val="16"/>
          <w:szCs w:val="16"/>
        </w:rPr>
        <w:t xml:space="preserve"> После утверждения Плана реализации мероприятий (внесения в него изменений) </w:t>
      </w:r>
      <w:proofErr w:type="spellStart"/>
      <w:r w:rsidRPr="00FD136B">
        <w:rPr>
          <w:sz w:val="16"/>
          <w:szCs w:val="16"/>
          <w:lang w:eastAsia="en-US"/>
        </w:rPr>
        <w:t>ОПУиИ</w:t>
      </w:r>
      <w:proofErr w:type="spellEnd"/>
      <w:r w:rsidRPr="00FD136B">
        <w:rPr>
          <w:color w:val="000000"/>
          <w:sz w:val="16"/>
          <w:szCs w:val="16"/>
        </w:rPr>
        <w:t xml:space="preserve"> </w:t>
      </w:r>
      <w:r w:rsidRPr="00FD136B">
        <w:rPr>
          <w:sz w:val="16"/>
          <w:szCs w:val="16"/>
        </w:rPr>
        <w:t>в течение 5 рабочих дней:</w:t>
      </w:r>
    </w:p>
    <w:p w:rsidR="00FD136B" w:rsidRPr="00FD136B" w:rsidRDefault="00FD136B" w:rsidP="00FD136B">
      <w:pPr>
        <w:tabs>
          <w:tab w:val="left" w:pos="9639"/>
        </w:tabs>
        <w:ind w:firstLine="720"/>
        <w:jc w:val="both"/>
        <w:rPr>
          <w:sz w:val="16"/>
          <w:szCs w:val="16"/>
        </w:rPr>
      </w:pPr>
      <w:r w:rsidRPr="00FD136B">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программы/Действующие Муниципальные программы;</w:t>
      </w:r>
    </w:p>
    <w:p w:rsidR="00FD136B" w:rsidRPr="00FD136B" w:rsidRDefault="00FD136B" w:rsidP="00FD136B">
      <w:pPr>
        <w:tabs>
          <w:tab w:val="left" w:pos="9639"/>
        </w:tabs>
        <w:ind w:firstLine="720"/>
        <w:jc w:val="both"/>
        <w:rPr>
          <w:sz w:val="16"/>
          <w:szCs w:val="16"/>
        </w:rPr>
      </w:pPr>
      <w:r w:rsidRPr="00FD136B">
        <w:rPr>
          <w:sz w:val="16"/>
          <w:szCs w:val="16"/>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 </w:t>
      </w:r>
    </w:p>
    <w:p w:rsidR="00FD136B" w:rsidRPr="00FD136B" w:rsidRDefault="00FD136B" w:rsidP="00FD136B">
      <w:pPr>
        <w:tabs>
          <w:tab w:val="left" w:pos="9639"/>
        </w:tabs>
        <w:ind w:firstLine="720"/>
        <w:jc w:val="both"/>
        <w:rPr>
          <w:sz w:val="16"/>
          <w:szCs w:val="16"/>
        </w:rPr>
      </w:pPr>
      <w:r w:rsidRPr="00FD136B">
        <w:rPr>
          <w:sz w:val="16"/>
          <w:szCs w:val="16"/>
        </w:rPr>
        <w:t>В целях контроля реализации Муниципальной программы ОВМФК осуществляет мониторинг её реализации.</w:t>
      </w:r>
    </w:p>
    <w:p w:rsidR="00FD136B" w:rsidRPr="00FD136B" w:rsidRDefault="00FD136B" w:rsidP="00FD136B">
      <w:pPr>
        <w:tabs>
          <w:tab w:val="left" w:pos="9639"/>
        </w:tabs>
        <w:ind w:firstLine="720"/>
        <w:jc w:val="both"/>
        <w:rPr>
          <w:sz w:val="16"/>
          <w:szCs w:val="16"/>
        </w:rPr>
      </w:pPr>
      <w:r w:rsidRPr="00FD136B">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FD136B" w:rsidRPr="00FD136B" w:rsidRDefault="00FD136B" w:rsidP="00FD136B">
      <w:pPr>
        <w:tabs>
          <w:tab w:val="left" w:pos="9639"/>
        </w:tabs>
        <w:ind w:firstLine="720"/>
        <w:jc w:val="both"/>
        <w:rPr>
          <w:sz w:val="16"/>
          <w:szCs w:val="16"/>
        </w:rPr>
      </w:pPr>
      <w:r w:rsidRPr="00FD136B">
        <w:rPr>
          <w:sz w:val="16"/>
          <w:szCs w:val="16"/>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FD136B" w:rsidRPr="00FD136B" w:rsidRDefault="00FD136B" w:rsidP="00FD136B">
      <w:pPr>
        <w:tabs>
          <w:tab w:val="left" w:pos="9639"/>
        </w:tabs>
        <w:ind w:firstLine="720"/>
        <w:jc w:val="both"/>
        <w:rPr>
          <w:sz w:val="16"/>
          <w:szCs w:val="16"/>
        </w:rPr>
      </w:pPr>
      <w:proofErr w:type="spellStart"/>
      <w:r w:rsidRPr="00FD136B">
        <w:rPr>
          <w:sz w:val="16"/>
          <w:szCs w:val="16"/>
          <w:lang w:eastAsia="en-US"/>
        </w:rPr>
        <w:t>ОПУиИ</w:t>
      </w:r>
      <w:proofErr w:type="spellEnd"/>
      <w:r w:rsidRPr="00FD136B">
        <w:rPr>
          <w:color w:val="000000"/>
          <w:sz w:val="16"/>
          <w:szCs w:val="16"/>
        </w:rPr>
        <w:t xml:space="preserve"> </w:t>
      </w:r>
      <w:r w:rsidRPr="00FD136B">
        <w:rPr>
          <w:sz w:val="16"/>
          <w:szCs w:val="16"/>
        </w:rPr>
        <w:t>по итогам отчетного года осуществляет подготовку годового отчёта о ходе и результатах реализации Муниципальной программы.</w:t>
      </w:r>
    </w:p>
    <w:p w:rsidR="00FD136B" w:rsidRPr="00FD136B" w:rsidRDefault="00FD136B" w:rsidP="00FD136B">
      <w:pPr>
        <w:tabs>
          <w:tab w:val="left" w:pos="9639"/>
        </w:tabs>
        <w:ind w:firstLine="720"/>
        <w:jc w:val="both"/>
        <w:rPr>
          <w:sz w:val="16"/>
          <w:szCs w:val="16"/>
        </w:rPr>
      </w:pPr>
      <w:proofErr w:type="spellStart"/>
      <w:r w:rsidRPr="00FD136B">
        <w:rPr>
          <w:sz w:val="16"/>
          <w:szCs w:val="16"/>
          <w:lang w:eastAsia="en-US"/>
        </w:rPr>
        <w:t>ОПУиИ</w:t>
      </w:r>
      <w:proofErr w:type="spellEnd"/>
      <w:r w:rsidRPr="00FD136B">
        <w:rPr>
          <w:color w:val="000000"/>
          <w:sz w:val="16"/>
          <w:szCs w:val="16"/>
        </w:rPr>
        <w:t xml:space="preserve"> </w:t>
      </w:r>
      <w:r w:rsidRPr="00FD136B">
        <w:rPr>
          <w:sz w:val="16"/>
          <w:szCs w:val="16"/>
        </w:rPr>
        <w:t>в срок до 01 марта года, следующего за отчетным, направляет в ОВМФК:</w:t>
      </w:r>
    </w:p>
    <w:p w:rsidR="00FD136B" w:rsidRPr="00FD136B" w:rsidRDefault="00FD136B" w:rsidP="00FD136B">
      <w:pPr>
        <w:tabs>
          <w:tab w:val="left" w:pos="9639"/>
        </w:tabs>
        <w:ind w:firstLine="720"/>
        <w:jc w:val="both"/>
        <w:rPr>
          <w:sz w:val="16"/>
          <w:szCs w:val="16"/>
        </w:rPr>
      </w:pPr>
      <w:r w:rsidRPr="00FD136B">
        <w:rPr>
          <w:sz w:val="16"/>
          <w:szCs w:val="16"/>
        </w:rPr>
        <w:t>1) годовой отчёт о ходе и результатах реализации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 xml:space="preserve">По итогам полугодия отчёт о ходе и результатах реализации Муниципальной программы представляется </w:t>
      </w:r>
      <w:proofErr w:type="spellStart"/>
      <w:r w:rsidRPr="00FD136B">
        <w:rPr>
          <w:color w:val="000000"/>
          <w:sz w:val="16"/>
          <w:szCs w:val="16"/>
        </w:rPr>
        <w:t>ОПУиИ</w:t>
      </w:r>
      <w:proofErr w:type="spellEnd"/>
      <w:r w:rsidRPr="00FD136B">
        <w:rPr>
          <w:sz w:val="16"/>
          <w:szCs w:val="16"/>
        </w:rPr>
        <w:t xml:space="preserve"> в ОВМФК - до 30 июля текущего года.</w:t>
      </w:r>
    </w:p>
    <w:p w:rsidR="00FD136B" w:rsidRPr="00FD136B" w:rsidRDefault="00FD136B" w:rsidP="00FD136B">
      <w:pPr>
        <w:tabs>
          <w:tab w:val="left" w:pos="9639"/>
        </w:tabs>
        <w:ind w:firstLine="720"/>
        <w:jc w:val="both"/>
        <w:rPr>
          <w:sz w:val="16"/>
          <w:szCs w:val="16"/>
        </w:rPr>
      </w:pPr>
      <w:r w:rsidRPr="00FD136B">
        <w:rPr>
          <w:sz w:val="16"/>
          <w:szCs w:val="16"/>
        </w:rPr>
        <w:t xml:space="preserve">Вместе с отчётом о ходе и результатах реализации Муниципальной программы, </w:t>
      </w:r>
      <w:proofErr w:type="spellStart"/>
      <w:r w:rsidRPr="00FD136B">
        <w:rPr>
          <w:sz w:val="16"/>
          <w:szCs w:val="16"/>
          <w:lang w:eastAsia="en-US"/>
        </w:rPr>
        <w:t>ОПУиИ</w:t>
      </w:r>
      <w:proofErr w:type="spellEnd"/>
      <w:r w:rsidRPr="00FD136B">
        <w:rPr>
          <w:color w:val="000000"/>
          <w:sz w:val="16"/>
          <w:szCs w:val="16"/>
        </w:rPr>
        <w:t xml:space="preserve"> </w:t>
      </w:r>
      <w:r w:rsidRPr="00FD136B">
        <w:rPr>
          <w:sz w:val="16"/>
          <w:szCs w:val="16"/>
        </w:rPr>
        <w:t>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FD136B" w:rsidRPr="00FD136B" w:rsidRDefault="00FD136B" w:rsidP="00FD136B">
      <w:pPr>
        <w:tabs>
          <w:tab w:val="left" w:pos="9639"/>
        </w:tabs>
        <w:ind w:firstLine="720"/>
        <w:jc w:val="both"/>
        <w:rPr>
          <w:sz w:val="16"/>
          <w:szCs w:val="16"/>
        </w:rPr>
      </w:pPr>
      <w:r w:rsidRPr="00FD136B">
        <w:rPr>
          <w:sz w:val="16"/>
          <w:szCs w:val="16"/>
        </w:rPr>
        <w:t>Оценка эффективности реализации Муниципальной программы производится ежегодно, ОВМФК, в срок до 01 апреля года, следующего за отчетным.</w:t>
      </w:r>
    </w:p>
    <w:p w:rsidR="00FD136B" w:rsidRPr="00FD136B" w:rsidRDefault="00FD136B" w:rsidP="00FD136B">
      <w:pPr>
        <w:tabs>
          <w:tab w:val="left" w:pos="9639"/>
        </w:tabs>
        <w:ind w:firstLine="720"/>
        <w:jc w:val="both"/>
        <w:rPr>
          <w:sz w:val="16"/>
          <w:szCs w:val="16"/>
        </w:rPr>
      </w:pPr>
      <w:r w:rsidRPr="00FD136B">
        <w:rPr>
          <w:sz w:val="16"/>
          <w:szCs w:val="16"/>
        </w:rPr>
        <w:t xml:space="preserve">Отчёт по эффективности реализации Муниципальной программы составляется </w:t>
      </w:r>
      <w:proofErr w:type="spellStart"/>
      <w:r w:rsidRPr="00FD136B">
        <w:rPr>
          <w:sz w:val="16"/>
          <w:szCs w:val="16"/>
          <w:lang w:eastAsia="en-US"/>
        </w:rPr>
        <w:t>ОПУиИ</w:t>
      </w:r>
      <w:proofErr w:type="spellEnd"/>
      <w:r w:rsidRPr="00FD136B">
        <w:rPr>
          <w:color w:val="000000"/>
          <w:sz w:val="16"/>
          <w:szCs w:val="16"/>
        </w:rPr>
        <w:t xml:space="preserve"> </w:t>
      </w:r>
      <w:r w:rsidRPr="00FD136B">
        <w:rPr>
          <w:sz w:val="16"/>
          <w:szCs w:val="16"/>
        </w:rPr>
        <w:t>и предоставляется в ОВМФК до 01 марта года, следующего за отчётным годом.</w:t>
      </w:r>
    </w:p>
    <w:p w:rsidR="00FD136B" w:rsidRPr="00FD136B" w:rsidRDefault="00FD136B" w:rsidP="00FD136B">
      <w:pPr>
        <w:tabs>
          <w:tab w:val="left" w:pos="9639"/>
        </w:tabs>
        <w:ind w:firstLine="720"/>
        <w:jc w:val="both"/>
        <w:rPr>
          <w:sz w:val="16"/>
          <w:szCs w:val="16"/>
        </w:rPr>
      </w:pPr>
      <w:r w:rsidRPr="00FD136B">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FD136B" w:rsidRPr="00FD136B" w:rsidRDefault="00FD136B" w:rsidP="00FD136B">
      <w:pPr>
        <w:tabs>
          <w:tab w:val="left" w:pos="9639"/>
        </w:tabs>
        <w:ind w:firstLine="720"/>
        <w:jc w:val="both"/>
        <w:rPr>
          <w:sz w:val="16"/>
          <w:szCs w:val="16"/>
        </w:rPr>
      </w:pPr>
      <w:r w:rsidRPr="00FD136B">
        <w:rPr>
          <w:sz w:val="16"/>
          <w:szCs w:val="16"/>
        </w:rPr>
        <w:t xml:space="preserve">Для обеспечения возможности открытости информации </w:t>
      </w:r>
      <w:proofErr w:type="spellStart"/>
      <w:r w:rsidRPr="00FD136B">
        <w:rPr>
          <w:sz w:val="16"/>
          <w:szCs w:val="16"/>
          <w:lang w:eastAsia="en-US"/>
        </w:rPr>
        <w:t>ОПУиИ</w:t>
      </w:r>
      <w:proofErr w:type="spellEnd"/>
      <w:r w:rsidRPr="00FD136B">
        <w:rPr>
          <w:color w:val="000000"/>
          <w:sz w:val="16"/>
          <w:szCs w:val="16"/>
        </w:rPr>
        <w:t xml:space="preserve"> </w:t>
      </w:r>
      <w:r w:rsidRPr="00FD136B">
        <w:rPr>
          <w:sz w:val="16"/>
          <w:szCs w:val="16"/>
        </w:rPr>
        <w:t>на официальном сайте администрации Тогучинского района Новосибирской области размещает:</w:t>
      </w:r>
    </w:p>
    <w:p w:rsidR="00FD136B" w:rsidRPr="00FD136B" w:rsidRDefault="00FD136B" w:rsidP="00FD136B">
      <w:pPr>
        <w:tabs>
          <w:tab w:val="left" w:pos="9639"/>
        </w:tabs>
        <w:ind w:firstLine="720"/>
        <w:jc w:val="both"/>
        <w:rPr>
          <w:sz w:val="16"/>
          <w:szCs w:val="16"/>
        </w:rPr>
      </w:pPr>
      <w:r w:rsidRPr="00FD136B">
        <w:rPr>
          <w:sz w:val="16"/>
          <w:szCs w:val="16"/>
        </w:rPr>
        <w:t xml:space="preserve"> утверждённую Муниципальную программу (проект изменений в Муниципальные программы) – в разделе: Документы/Муниципальные программы/Действующие муниципальные программы в течение 5 рабочих дней после утверждения;</w:t>
      </w:r>
    </w:p>
    <w:p w:rsidR="00FD136B" w:rsidRPr="00FD136B" w:rsidRDefault="00FD136B" w:rsidP="00FD136B">
      <w:pPr>
        <w:tabs>
          <w:tab w:val="left" w:pos="9639"/>
        </w:tabs>
        <w:ind w:firstLine="720"/>
        <w:jc w:val="both"/>
        <w:rPr>
          <w:sz w:val="16"/>
          <w:szCs w:val="16"/>
        </w:rPr>
      </w:pPr>
      <w:r w:rsidRPr="00FD136B">
        <w:rPr>
          <w:sz w:val="16"/>
          <w:szCs w:val="16"/>
        </w:rPr>
        <w:t>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FD136B" w:rsidRDefault="00FD136B" w:rsidP="00FD136B">
      <w:pPr>
        <w:jc w:val="both"/>
        <w:rPr>
          <w:sz w:val="16"/>
          <w:szCs w:val="16"/>
        </w:rPr>
      </w:pPr>
      <w:r w:rsidRPr="00FD136B">
        <w:rPr>
          <w:sz w:val="16"/>
          <w:szCs w:val="16"/>
        </w:rPr>
        <w:t xml:space="preserve">В целях обеспечения доступа к информации о реализации Муниципальной программы, </w:t>
      </w:r>
      <w:proofErr w:type="spellStart"/>
      <w:r w:rsidRPr="00FD136B">
        <w:rPr>
          <w:sz w:val="16"/>
          <w:szCs w:val="16"/>
          <w:lang w:eastAsia="en-US"/>
        </w:rPr>
        <w:t>ОПУиИ</w:t>
      </w:r>
      <w:proofErr w:type="spellEnd"/>
      <w:r w:rsidRPr="00FD136B">
        <w:rPr>
          <w:color w:val="000000"/>
          <w:sz w:val="16"/>
          <w:szCs w:val="16"/>
        </w:rPr>
        <w:t xml:space="preserve"> </w:t>
      </w:r>
      <w:r w:rsidRPr="00FD136B">
        <w:rPr>
          <w:sz w:val="16"/>
          <w:szCs w:val="16"/>
        </w:rPr>
        <w:t>размещает на официальном сайте администрации Тогучинского района Новосибирской области годовые отчеты о ходе реализации Муниципальной программы – до 01 апреля года, следующего за отчетным годом. Информация об отчетах размещается в разделе: Документы/Муниципальные программы/ отчеты о ходе реализации Муниципальных</w:t>
      </w:r>
      <w:r>
        <w:rPr>
          <w:sz w:val="16"/>
          <w:szCs w:val="16"/>
        </w:rPr>
        <w:t xml:space="preserve"> программ.</w:t>
      </w:r>
    </w:p>
    <w:p w:rsidR="00FD136B" w:rsidRDefault="00470029" w:rsidP="00470029">
      <w:pPr>
        <w:jc w:val="both"/>
        <w:rPr>
          <w:sz w:val="16"/>
          <w:szCs w:val="16"/>
        </w:rPr>
        <w:sectPr w:rsidR="00FD136B" w:rsidSect="009E594C">
          <w:headerReference w:type="default" r:id="rId11"/>
          <w:type w:val="continuous"/>
          <w:pgSz w:w="11906" w:h="16838" w:code="9"/>
          <w:pgMar w:top="567" w:right="567" w:bottom="567" w:left="567" w:header="720" w:footer="720" w:gutter="0"/>
          <w:pgNumType w:fmt="numberInDash"/>
          <w:cols w:num="2" w:space="709"/>
          <w:docGrid w:linePitch="360"/>
        </w:sectPr>
      </w:pPr>
      <w:r w:rsidRPr="00470029">
        <w:rPr>
          <w:sz w:val="16"/>
          <w:szCs w:val="16"/>
        </w:rPr>
        <w:t xml:space="preserve">  </w:t>
      </w:r>
    </w:p>
    <w:p w:rsidR="00FD136B" w:rsidRPr="004F6401" w:rsidRDefault="00FD136B" w:rsidP="00FD136B">
      <w:pPr>
        <w:jc w:val="right"/>
        <w:rPr>
          <w:sz w:val="16"/>
          <w:szCs w:val="16"/>
        </w:rPr>
      </w:pPr>
      <w:r w:rsidRPr="004F6401">
        <w:rPr>
          <w:sz w:val="16"/>
          <w:szCs w:val="16"/>
        </w:rPr>
        <w:lastRenderedPageBreak/>
        <w:t xml:space="preserve">ПРИЛОЖЕНИЕ № 1 </w:t>
      </w:r>
    </w:p>
    <w:p w:rsidR="00FD136B" w:rsidRPr="004F6401" w:rsidRDefault="00FD136B" w:rsidP="00FD136B">
      <w:pPr>
        <w:jc w:val="right"/>
        <w:rPr>
          <w:sz w:val="16"/>
          <w:szCs w:val="16"/>
        </w:rPr>
      </w:pPr>
      <w:r w:rsidRPr="004F6401">
        <w:rPr>
          <w:sz w:val="16"/>
          <w:szCs w:val="16"/>
        </w:rPr>
        <w:t xml:space="preserve">                                                                                                                         к муниципальной    программе «Развитие туризма </w:t>
      </w:r>
    </w:p>
    <w:p w:rsidR="00FD136B" w:rsidRPr="004F6401" w:rsidRDefault="00FD136B" w:rsidP="00FD136B">
      <w:pPr>
        <w:jc w:val="right"/>
        <w:rPr>
          <w:sz w:val="16"/>
          <w:szCs w:val="16"/>
        </w:rPr>
      </w:pPr>
      <w:r w:rsidRPr="004F6401">
        <w:rPr>
          <w:sz w:val="16"/>
          <w:szCs w:val="16"/>
        </w:rPr>
        <w:t xml:space="preserve">                                                                                                             в </w:t>
      </w:r>
      <w:proofErr w:type="spellStart"/>
      <w:proofErr w:type="gramStart"/>
      <w:r w:rsidRPr="004F6401">
        <w:rPr>
          <w:sz w:val="16"/>
          <w:szCs w:val="16"/>
        </w:rPr>
        <w:t>Тогучинском</w:t>
      </w:r>
      <w:proofErr w:type="spellEnd"/>
      <w:r w:rsidRPr="004F6401">
        <w:rPr>
          <w:sz w:val="16"/>
          <w:szCs w:val="16"/>
        </w:rPr>
        <w:t xml:space="preserve">  районе</w:t>
      </w:r>
      <w:proofErr w:type="gramEnd"/>
      <w:r w:rsidRPr="004F6401">
        <w:rPr>
          <w:sz w:val="16"/>
          <w:szCs w:val="16"/>
        </w:rPr>
        <w:t xml:space="preserve"> Новосибирской </w:t>
      </w:r>
    </w:p>
    <w:p w:rsidR="00FD136B" w:rsidRPr="004F6401" w:rsidRDefault="00FD136B" w:rsidP="00FD136B">
      <w:pPr>
        <w:jc w:val="right"/>
        <w:rPr>
          <w:sz w:val="16"/>
          <w:szCs w:val="16"/>
        </w:rPr>
      </w:pPr>
      <w:r w:rsidRPr="004F6401">
        <w:rPr>
          <w:sz w:val="16"/>
          <w:szCs w:val="16"/>
        </w:rPr>
        <w:lastRenderedPageBreak/>
        <w:t xml:space="preserve">                                                                                                 области на 2022-2025 годы»</w:t>
      </w:r>
    </w:p>
    <w:p w:rsidR="00FD136B" w:rsidRDefault="00FD136B" w:rsidP="00256378">
      <w:pPr>
        <w:jc w:val="center"/>
        <w:rPr>
          <w:sz w:val="16"/>
          <w:szCs w:val="16"/>
        </w:rPr>
      </w:pPr>
    </w:p>
    <w:p w:rsidR="00B82332" w:rsidRPr="00B82332" w:rsidRDefault="00B82332" w:rsidP="00B82332">
      <w:pPr>
        <w:widowControl w:val="0"/>
        <w:tabs>
          <w:tab w:val="left" w:pos="3234"/>
          <w:tab w:val="left" w:pos="9639"/>
        </w:tabs>
        <w:autoSpaceDE w:val="0"/>
        <w:ind w:firstLine="720"/>
        <w:jc w:val="center"/>
        <w:rPr>
          <w:sz w:val="16"/>
          <w:szCs w:val="16"/>
        </w:rPr>
      </w:pPr>
      <w:r w:rsidRPr="00B82332">
        <w:rPr>
          <w:sz w:val="16"/>
          <w:szCs w:val="16"/>
        </w:rPr>
        <w:t>ЦЕЛИ И ЗАДАЧИ</w:t>
      </w:r>
    </w:p>
    <w:p w:rsidR="00B82332" w:rsidRPr="00B82332" w:rsidRDefault="00B82332" w:rsidP="00B82332">
      <w:pPr>
        <w:tabs>
          <w:tab w:val="left" w:pos="3234"/>
          <w:tab w:val="left" w:pos="9639"/>
        </w:tabs>
        <w:jc w:val="center"/>
        <w:rPr>
          <w:sz w:val="16"/>
          <w:szCs w:val="16"/>
        </w:rPr>
      </w:pPr>
      <w:r w:rsidRPr="00B82332">
        <w:rPr>
          <w:sz w:val="16"/>
          <w:szCs w:val="16"/>
        </w:rPr>
        <w:t xml:space="preserve">          Муниципальной   программы </w:t>
      </w:r>
    </w:p>
    <w:p w:rsidR="00B82332" w:rsidRDefault="00B82332" w:rsidP="00256378">
      <w:pPr>
        <w:jc w:val="center"/>
        <w:rPr>
          <w:sz w:val="16"/>
          <w:szCs w:val="16"/>
        </w:rPr>
      </w:pPr>
    </w:p>
    <w:tbl>
      <w:tblPr>
        <w:tblW w:w="106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4" w:type="dxa"/>
          <w:left w:w="67" w:type="dxa"/>
          <w:right w:w="55" w:type="dxa"/>
        </w:tblCellMar>
        <w:tblLook w:val="04A0" w:firstRow="1" w:lastRow="0" w:firstColumn="1" w:lastColumn="0" w:noHBand="0" w:noVBand="1"/>
      </w:tblPr>
      <w:tblGrid>
        <w:gridCol w:w="2547"/>
        <w:gridCol w:w="2977"/>
        <w:gridCol w:w="567"/>
        <w:gridCol w:w="709"/>
        <w:gridCol w:w="567"/>
        <w:gridCol w:w="708"/>
        <w:gridCol w:w="567"/>
        <w:gridCol w:w="567"/>
        <w:gridCol w:w="1417"/>
      </w:tblGrid>
      <w:tr w:rsidR="00B82332" w:rsidRPr="00B82332" w:rsidTr="00B82332">
        <w:trPr>
          <w:trHeight w:val="283"/>
        </w:trPr>
        <w:tc>
          <w:tcPr>
            <w:tcW w:w="2547" w:type="dxa"/>
            <w:vMerge w:val="restart"/>
            <w:tcMar>
              <w:left w:w="67" w:type="dxa"/>
            </w:tcMar>
          </w:tcPr>
          <w:p w:rsidR="00B82332" w:rsidRPr="00B82332" w:rsidRDefault="00B82332" w:rsidP="00D30501">
            <w:pPr>
              <w:rPr>
                <w:sz w:val="16"/>
                <w:szCs w:val="16"/>
              </w:rPr>
            </w:pPr>
            <w:r w:rsidRPr="00B82332">
              <w:rPr>
                <w:sz w:val="16"/>
                <w:szCs w:val="16"/>
              </w:rPr>
              <w:t>Цель/задачи, требующие решения для достижения цели</w:t>
            </w:r>
          </w:p>
        </w:tc>
        <w:tc>
          <w:tcPr>
            <w:tcW w:w="2977" w:type="dxa"/>
            <w:vMerge w:val="restart"/>
            <w:tcMar>
              <w:left w:w="67" w:type="dxa"/>
            </w:tcMar>
          </w:tcPr>
          <w:p w:rsidR="00B82332" w:rsidRPr="00B82332" w:rsidRDefault="00B82332" w:rsidP="00D30501">
            <w:pPr>
              <w:rPr>
                <w:sz w:val="16"/>
                <w:szCs w:val="16"/>
              </w:rPr>
            </w:pPr>
            <w:r w:rsidRPr="00B82332">
              <w:rPr>
                <w:sz w:val="16"/>
                <w:szCs w:val="16"/>
              </w:rPr>
              <w:t>Наименование целевого индикатора</w:t>
            </w:r>
          </w:p>
        </w:tc>
        <w:tc>
          <w:tcPr>
            <w:tcW w:w="567" w:type="dxa"/>
            <w:vMerge w:val="restart"/>
            <w:tcMar>
              <w:left w:w="67" w:type="dxa"/>
            </w:tcMar>
          </w:tcPr>
          <w:p w:rsidR="00B82332" w:rsidRPr="00B82332" w:rsidRDefault="00B82332" w:rsidP="00D30501">
            <w:pPr>
              <w:rPr>
                <w:sz w:val="16"/>
                <w:szCs w:val="16"/>
              </w:rPr>
            </w:pPr>
            <w:r w:rsidRPr="00B82332">
              <w:rPr>
                <w:sz w:val="16"/>
                <w:szCs w:val="16"/>
              </w:rPr>
              <w:t>Ед. измерения</w:t>
            </w:r>
          </w:p>
        </w:tc>
        <w:tc>
          <w:tcPr>
            <w:tcW w:w="3118" w:type="dxa"/>
            <w:gridSpan w:val="5"/>
            <w:tcBorders>
              <w:bottom w:val="single" w:sz="4" w:space="0" w:color="auto"/>
              <w:right w:val="single" w:sz="4" w:space="0" w:color="auto"/>
            </w:tcBorders>
          </w:tcPr>
          <w:p w:rsidR="00B82332" w:rsidRPr="00B82332" w:rsidRDefault="00B82332" w:rsidP="00D30501">
            <w:pPr>
              <w:rPr>
                <w:sz w:val="16"/>
                <w:szCs w:val="16"/>
              </w:rPr>
            </w:pPr>
            <w:r w:rsidRPr="00B82332">
              <w:rPr>
                <w:sz w:val="16"/>
                <w:szCs w:val="16"/>
              </w:rPr>
              <w:t>Значение целевого индикатора</w:t>
            </w:r>
          </w:p>
        </w:tc>
        <w:tc>
          <w:tcPr>
            <w:tcW w:w="1417" w:type="dxa"/>
            <w:vMerge w:val="restart"/>
            <w:tcBorders>
              <w:left w:val="single" w:sz="4" w:space="0" w:color="auto"/>
            </w:tcBorders>
          </w:tcPr>
          <w:p w:rsidR="00B82332" w:rsidRPr="00B82332" w:rsidRDefault="00B82332" w:rsidP="00D30501">
            <w:pPr>
              <w:rPr>
                <w:sz w:val="16"/>
                <w:szCs w:val="16"/>
              </w:rPr>
            </w:pPr>
          </w:p>
          <w:p w:rsidR="00B82332" w:rsidRPr="00B82332" w:rsidRDefault="00B82332" w:rsidP="00D30501">
            <w:pPr>
              <w:rPr>
                <w:sz w:val="16"/>
                <w:szCs w:val="16"/>
              </w:rPr>
            </w:pPr>
          </w:p>
        </w:tc>
      </w:tr>
      <w:tr w:rsidR="00B82332" w:rsidRPr="00B82332" w:rsidTr="00B82332">
        <w:trPr>
          <w:trHeight w:val="288"/>
        </w:trPr>
        <w:tc>
          <w:tcPr>
            <w:tcW w:w="2547" w:type="dxa"/>
            <w:vMerge/>
            <w:tcMar>
              <w:left w:w="67" w:type="dxa"/>
            </w:tcMar>
          </w:tcPr>
          <w:p w:rsidR="00B82332" w:rsidRPr="00B82332" w:rsidRDefault="00B82332" w:rsidP="00D30501">
            <w:pPr>
              <w:rPr>
                <w:sz w:val="16"/>
                <w:szCs w:val="16"/>
              </w:rPr>
            </w:pPr>
          </w:p>
        </w:tc>
        <w:tc>
          <w:tcPr>
            <w:tcW w:w="2977" w:type="dxa"/>
            <w:vMerge/>
            <w:tcMar>
              <w:left w:w="67" w:type="dxa"/>
            </w:tcMar>
          </w:tcPr>
          <w:p w:rsidR="00B82332" w:rsidRPr="00B82332" w:rsidRDefault="00B82332" w:rsidP="00D30501">
            <w:pPr>
              <w:rPr>
                <w:sz w:val="16"/>
                <w:szCs w:val="16"/>
              </w:rPr>
            </w:pPr>
          </w:p>
        </w:tc>
        <w:tc>
          <w:tcPr>
            <w:tcW w:w="567" w:type="dxa"/>
            <w:vMerge/>
            <w:tcMar>
              <w:left w:w="67" w:type="dxa"/>
            </w:tcMar>
          </w:tcPr>
          <w:p w:rsidR="00B82332" w:rsidRPr="00B82332" w:rsidRDefault="00B82332" w:rsidP="00D30501">
            <w:pPr>
              <w:rPr>
                <w:sz w:val="16"/>
                <w:szCs w:val="16"/>
              </w:rPr>
            </w:pPr>
          </w:p>
        </w:tc>
        <w:tc>
          <w:tcPr>
            <w:tcW w:w="3118" w:type="dxa"/>
            <w:gridSpan w:val="5"/>
            <w:tcBorders>
              <w:top w:val="single" w:sz="4" w:space="0" w:color="auto"/>
              <w:right w:val="single" w:sz="4" w:space="0" w:color="auto"/>
            </w:tcBorders>
          </w:tcPr>
          <w:p w:rsidR="00B82332" w:rsidRPr="00B82332" w:rsidRDefault="00B82332" w:rsidP="00D30501">
            <w:pPr>
              <w:rPr>
                <w:sz w:val="16"/>
                <w:szCs w:val="16"/>
              </w:rPr>
            </w:pPr>
            <w:r w:rsidRPr="00B82332">
              <w:rPr>
                <w:sz w:val="16"/>
                <w:szCs w:val="16"/>
              </w:rPr>
              <w:t>в том числе по годам</w:t>
            </w:r>
          </w:p>
        </w:tc>
        <w:tc>
          <w:tcPr>
            <w:tcW w:w="1417" w:type="dxa"/>
            <w:vMerge/>
            <w:tcBorders>
              <w:left w:val="single" w:sz="4" w:space="0" w:color="auto"/>
              <w:bottom w:val="nil"/>
            </w:tcBorders>
          </w:tcPr>
          <w:p w:rsidR="00B82332" w:rsidRPr="00B82332" w:rsidRDefault="00B82332" w:rsidP="00D30501">
            <w:pPr>
              <w:rPr>
                <w:sz w:val="16"/>
                <w:szCs w:val="16"/>
              </w:rPr>
            </w:pPr>
          </w:p>
        </w:tc>
      </w:tr>
      <w:tr w:rsidR="00B82332" w:rsidRPr="00B82332" w:rsidTr="00B82332">
        <w:trPr>
          <w:trHeight w:val="816"/>
        </w:trPr>
        <w:tc>
          <w:tcPr>
            <w:tcW w:w="2547" w:type="dxa"/>
            <w:vMerge/>
            <w:tcMar>
              <w:left w:w="67" w:type="dxa"/>
            </w:tcMar>
          </w:tcPr>
          <w:p w:rsidR="00B82332" w:rsidRPr="00B82332" w:rsidRDefault="00B82332" w:rsidP="00D30501">
            <w:pPr>
              <w:rPr>
                <w:sz w:val="16"/>
                <w:szCs w:val="16"/>
              </w:rPr>
            </w:pPr>
          </w:p>
        </w:tc>
        <w:tc>
          <w:tcPr>
            <w:tcW w:w="2977" w:type="dxa"/>
            <w:vMerge/>
            <w:tcMar>
              <w:left w:w="67" w:type="dxa"/>
            </w:tcMar>
          </w:tcPr>
          <w:p w:rsidR="00B82332" w:rsidRPr="00B82332" w:rsidRDefault="00B82332" w:rsidP="00D30501">
            <w:pPr>
              <w:rPr>
                <w:sz w:val="16"/>
                <w:szCs w:val="16"/>
              </w:rPr>
            </w:pPr>
          </w:p>
        </w:tc>
        <w:tc>
          <w:tcPr>
            <w:tcW w:w="567" w:type="dxa"/>
            <w:vMerge/>
            <w:tcMar>
              <w:left w:w="67" w:type="dxa"/>
            </w:tcMar>
          </w:tcPr>
          <w:p w:rsidR="00B82332" w:rsidRPr="00B82332" w:rsidRDefault="00B82332" w:rsidP="00D30501">
            <w:pPr>
              <w:rPr>
                <w:sz w:val="16"/>
                <w:szCs w:val="16"/>
              </w:rPr>
            </w:pPr>
          </w:p>
        </w:tc>
        <w:tc>
          <w:tcPr>
            <w:tcW w:w="709" w:type="dxa"/>
            <w:tcMar>
              <w:left w:w="67" w:type="dxa"/>
            </w:tcMar>
          </w:tcPr>
          <w:p w:rsidR="00B82332" w:rsidRPr="00B82332" w:rsidRDefault="00B82332" w:rsidP="00D30501">
            <w:pPr>
              <w:rPr>
                <w:sz w:val="16"/>
                <w:szCs w:val="16"/>
              </w:rPr>
            </w:pPr>
            <w:r w:rsidRPr="00B82332">
              <w:rPr>
                <w:sz w:val="16"/>
                <w:szCs w:val="16"/>
              </w:rPr>
              <w:t>2021</w:t>
            </w:r>
          </w:p>
          <w:p w:rsidR="00B82332" w:rsidRPr="00B82332" w:rsidRDefault="00B82332" w:rsidP="00D30501">
            <w:pPr>
              <w:rPr>
                <w:sz w:val="16"/>
                <w:szCs w:val="16"/>
              </w:rPr>
            </w:pPr>
            <w:r w:rsidRPr="00B82332">
              <w:rPr>
                <w:sz w:val="16"/>
                <w:szCs w:val="16"/>
              </w:rPr>
              <w:t>Год *</w:t>
            </w:r>
          </w:p>
          <w:p w:rsidR="00B82332" w:rsidRPr="00B82332" w:rsidRDefault="00B82332" w:rsidP="00D30501">
            <w:pPr>
              <w:rPr>
                <w:sz w:val="16"/>
                <w:szCs w:val="16"/>
              </w:rPr>
            </w:pPr>
          </w:p>
        </w:tc>
        <w:tc>
          <w:tcPr>
            <w:tcW w:w="567" w:type="dxa"/>
            <w:tcMar>
              <w:left w:w="67" w:type="dxa"/>
            </w:tcMar>
          </w:tcPr>
          <w:p w:rsidR="00B82332" w:rsidRPr="00B82332" w:rsidRDefault="00B82332" w:rsidP="00D30501">
            <w:pPr>
              <w:rPr>
                <w:sz w:val="16"/>
                <w:szCs w:val="16"/>
              </w:rPr>
            </w:pPr>
            <w:r w:rsidRPr="00B82332">
              <w:rPr>
                <w:sz w:val="16"/>
                <w:szCs w:val="16"/>
              </w:rPr>
              <w:t>2022</w:t>
            </w:r>
          </w:p>
          <w:p w:rsidR="00B82332" w:rsidRPr="00B82332" w:rsidRDefault="00B82332" w:rsidP="00D30501">
            <w:pPr>
              <w:rPr>
                <w:sz w:val="16"/>
                <w:szCs w:val="16"/>
              </w:rPr>
            </w:pPr>
            <w:r w:rsidRPr="00B82332">
              <w:rPr>
                <w:sz w:val="16"/>
                <w:szCs w:val="16"/>
              </w:rPr>
              <w:t>год</w:t>
            </w:r>
          </w:p>
        </w:tc>
        <w:tc>
          <w:tcPr>
            <w:tcW w:w="708" w:type="dxa"/>
            <w:tcMar>
              <w:left w:w="67" w:type="dxa"/>
            </w:tcMar>
          </w:tcPr>
          <w:p w:rsidR="00B82332" w:rsidRPr="00B82332" w:rsidRDefault="00B82332" w:rsidP="00D30501">
            <w:pPr>
              <w:rPr>
                <w:sz w:val="16"/>
                <w:szCs w:val="16"/>
              </w:rPr>
            </w:pPr>
            <w:r w:rsidRPr="00B82332">
              <w:rPr>
                <w:sz w:val="16"/>
                <w:szCs w:val="16"/>
              </w:rPr>
              <w:t>2023</w:t>
            </w:r>
          </w:p>
          <w:p w:rsidR="00B82332" w:rsidRPr="00B82332" w:rsidRDefault="00B82332" w:rsidP="00D30501">
            <w:pPr>
              <w:rPr>
                <w:sz w:val="16"/>
                <w:szCs w:val="16"/>
              </w:rPr>
            </w:pPr>
            <w:r w:rsidRPr="00B82332">
              <w:rPr>
                <w:sz w:val="16"/>
                <w:szCs w:val="16"/>
              </w:rPr>
              <w:t>год</w:t>
            </w:r>
          </w:p>
        </w:tc>
        <w:tc>
          <w:tcPr>
            <w:tcW w:w="567" w:type="dxa"/>
            <w:tcBorders>
              <w:right w:val="single" w:sz="4" w:space="0" w:color="auto"/>
            </w:tcBorders>
            <w:tcMar>
              <w:left w:w="67" w:type="dxa"/>
            </w:tcMar>
          </w:tcPr>
          <w:p w:rsidR="00B82332" w:rsidRPr="00B82332" w:rsidRDefault="00B82332" w:rsidP="00D30501">
            <w:pPr>
              <w:rPr>
                <w:sz w:val="16"/>
                <w:szCs w:val="16"/>
              </w:rPr>
            </w:pPr>
            <w:r w:rsidRPr="00B82332">
              <w:rPr>
                <w:sz w:val="16"/>
                <w:szCs w:val="16"/>
              </w:rPr>
              <w:t>2024 год</w:t>
            </w:r>
          </w:p>
        </w:tc>
        <w:tc>
          <w:tcPr>
            <w:tcW w:w="567" w:type="dxa"/>
            <w:tcBorders>
              <w:left w:val="single" w:sz="4" w:space="0" w:color="auto"/>
            </w:tcBorders>
          </w:tcPr>
          <w:p w:rsidR="00B82332" w:rsidRDefault="00B82332" w:rsidP="00D30501">
            <w:pPr>
              <w:rPr>
                <w:sz w:val="16"/>
                <w:szCs w:val="16"/>
              </w:rPr>
            </w:pPr>
            <w:r w:rsidRPr="00B82332">
              <w:rPr>
                <w:sz w:val="16"/>
                <w:szCs w:val="16"/>
              </w:rPr>
              <w:t>2025</w:t>
            </w:r>
          </w:p>
          <w:p w:rsidR="00B82332" w:rsidRPr="00B82332" w:rsidRDefault="00B82332" w:rsidP="00D30501">
            <w:pPr>
              <w:rPr>
                <w:sz w:val="16"/>
                <w:szCs w:val="16"/>
              </w:rPr>
            </w:pPr>
            <w:r w:rsidRPr="00B82332">
              <w:rPr>
                <w:sz w:val="16"/>
                <w:szCs w:val="16"/>
              </w:rPr>
              <w:t>год</w:t>
            </w:r>
          </w:p>
        </w:tc>
        <w:tc>
          <w:tcPr>
            <w:tcW w:w="1417" w:type="dxa"/>
            <w:tcBorders>
              <w:top w:val="nil"/>
            </w:tcBorders>
            <w:tcMar>
              <w:left w:w="67" w:type="dxa"/>
            </w:tcMar>
          </w:tcPr>
          <w:p w:rsidR="00B82332" w:rsidRPr="00B82332" w:rsidRDefault="00B82332" w:rsidP="00D30501">
            <w:pPr>
              <w:rPr>
                <w:sz w:val="16"/>
                <w:szCs w:val="16"/>
              </w:rPr>
            </w:pPr>
            <w:r w:rsidRPr="00B82332">
              <w:rPr>
                <w:sz w:val="16"/>
                <w:szCs w:val="16"/>
              </w:rPr>
              <w:t>Примечание</w:t>
            </w:r>
          </w:p>
        </w:tc>
      </w:tr>
      <w:tr w:rsidR="00B82332" w:rsidRPr="00B82332" w:rsidTr="00B82332">
        <w:trPr>
          <w:trHeight w:val="288"/>
        </w:trPr>
        <w:tc>
          <w:tcPr>
            <w:tcW w:w="2547" w:type="dxa"/>
            <w:tcMar>
              <w:left w:w="67" w:type="dxa"/>
            </w:tcMar>
          </w:tcPr>
          <w:p w:rsidR="00B82332" w:rsidRPr="00B82332" w:rsidRDefault="00B82332" w:rsidP="00D30501">
            <w:pPr>
              <w:rPr>
                <w:sz w:val="16"/>
                <w:szCs w:val="16"/>
              </w:rPr>
            </w:pPr>
            <w:r w:rsidRPr="00B82332">
              <w:rPr>
                <w:sz w:val="16"/>
                <w:szCs w:val="16"/>
              </w:rPr>
              <w:t>1</w:t>
            </w:r>
          </w:p>
        </w:tc>
        <w:tc>
          <w:tcPr>
            <w:tcW w:w="2977" w:type="dxa"/>
            <w:tcMar>
              <w:left w:w="67" w:type="dxa"/>
            </w:tcMar>
          </w:tcPr>
          <w:p w:rsidR="00B82332" w:rsidRPr="00B82332" w:rsidRDefault="00B82332" w:rsidP="00D30501">
            <w:pPr>
              <w:rPr>
                <w:sz w:val="16"/>
                <w:szCs w:val="16"/>
              </w:rPr>
            </w:pPr>
            <w:r w:rsidRPr="00B82332">
              <w:rPr>
                <w:sz w:val="16"/>
                <w:szCs w:val="16"/>
              </w:rPr>
              <w:t>2</w:t>
            </w:r>
          </w:p>
        </w:tc>
        <w:tc>
          <w:tcPr>
            <w:tcW w:w="567" w:type="dxa"/>
            <w:tcMar>
              <w:left w:w="67" w:type="dxa"/>
            </w:tcMar>
          </w:tcPr>
          <w:p w:rsidR="00B82332" w:rsidRPr="00B82332" w:rsidRDefault="00B82332" w:rsidP="00D30501">
            <w:pPr>
              <w:rPr>
                <w:sz w:val="16"/>
                <w:szCs w:val="16"/>
              </w:rPr>
            </w:pPr>
            <w:r w:rsidRPr="00B82332">
              <w:rPr>
                <w:sz w:val="16"/>
                <w:szCs w:val="16"/>
              </w:rPr>
              <w:t>3</w:t>
            </w:r>
          </w:p>
        </w:tc>
        <w:tc>
          <w:tcPr>
            <w:tcW w:w="709" w:type="dxa"/>
            <w:tcMar>
              <w:left w:w="67" w:type="dxa"/>
            </w:tcMar>
          </w:tcPr>
          <w:p w:rsidR="00B82332" w:rsidRPr="00B82332" w:rsidRDefault="00B82332" w:rsidP="00D30501">
            <w:pPr>
              <w:rPr>
                <w:sz w:val="16"/>
                <w:szCs w:val="16"/>
              </w:rPr>
            </w:pPr>
            <w:r w:rsidRPr="00B82332">
              <w:rPr>
                <w:sz w:val="16"/>
                <w:szCs w:val="16"/>
              </w:rPr>
              <w:t>4</w:t>
            </w:r>
          </w:p>
        </w:tc>
        <w:tc>
          <w:tcPr>
            <w:tcW w:w="567" w:type="dxa"/>
            <w:tcMar>
              <w:left w:w="67" w:type="dxa"/>
            </w:tcMar>
          </w:tcPr>
          <w:p w:rsidR="00B82332" w:rsidRPr="00B82332" w:rsidRDefault="00B82332" w:rsidP="00D30501">
            <w:pPr>
              <w:rPr>
                <w:sz w:val="16"/>
                <w:szCs w:val="16"/>
              </w:rPr>
            </w:pPr>
            <w:r w:rsidRPr="00B82332">
              <w:rPr>
                <w:sz w:val="16"/>
                <w:szCs w:val="16"/>
              </w:rPr>
              <w:t>5</w:t>
            </w:r>
          </w:p>
        </w:tc>
        <w:tc>
          <w:tcPr>
            <w:tcW w:w="708" w:type="dxa"/>
            <w:tcMar>
              <w:left w:w="67" w:type="dxa"/>
            </w:tcMar>
          </w:tcPr>
          <w:p w:rsidR="00B82332" w:rsidRPr="00B82332" w:rsidRDefault="00B82332" w:rsidP="00D30501">
            <w:pPr>
              <w:rPr>
                <w:sz w:val="16"/>
                <w:szCs w:val="16"/>
              </w:rPr>
            </w:pPr>
            <w:r w:rsidRPr="00B82332">
              <w:rPr>
                <w:sz w:val="16"/>
                <w:szCs w:val="16"/>
              </w:rPr>
              <w:t>6</w:t>
            </w:r>
          </w:p>
        </w:tc>
        <w:tc>
          <w:tcPr>
            <w:tcW w:w="567" w:type="dxa"/>
            <w:tcBorders>
              <w:right w:val="single" w:sz="4" w:space="0" w:color="auto"/>
            </w:tcBorders>
            <w:tcMar>
              <w:left w:w="67" w:type="dxa"/>
            </w:tcMar>
          </w:tcPr>
          <w:p w:rsidR="00B82332" w:rsidRPr="00B82332" w:rsidRDefault="00B82332" w:rsidP="00D30501">
            <w:pPr>
              <w:rPr>
                <w:sz w:val="16"/>
                <w:szCs w:val="16"/>
              </w:rPr>
            </w:pPr>
            <w:r w:rsidRPr="00B82332">
              <w:rPr>
                <w:sz w:val="16"/>
                <w:szCs w:val="16"/>
              </w:rPr>
              <w:t>7</w:t>
            </w:r>
          </w:p>
        </w:tc>
        <w:tc>
          <w:tcPr>
            <w:tcW w:w="567" w:type="dxa"/>
            <w:tcBorders>
              <w:left w:val="single" w:sz="4" w:space="0" w:color="auto"/>
            </w:tcBorders>
          </w:tcPr>
          <w:p w:rsidR="00B82332" w:rsidRPr="00B82332" w:rsidRDefault="00B82332" w:rsidP="00D30501">
            <w:pPr>
              <w:rPr>
                <w:sz w:val="16"/>
                <w:szCs w:val="16"/>
              </w:rPr>
            </w:pPr>
            <w:r w:rsidRPr="00B82332">
              <w:rPr>
                <w:sz w:val="16"/>
                <w:szCs w:val="16"/>
              </w:rPr>
              <w:t>8</w:t>
            </w:r>
          </w:p>
        </w:tc>
        <w:tc>
          <w:tcPr>
            <w:tcW w:w="1417" w:type="dxa"/>
            <w:tcMar>
              <w:left w:w="67" w:type="dxa"/>
            </w:tcMar>
          </w:tcPr>
          <w:p w:rsidR="00B82332" w:rsidRPr="00B82332" w:rsidRDefault="00B82332" w:rsidP="00D30501">
            <w:pPr>
              <w:rPr>
                <w:sz w:val="16"/>
                <w:szCs w:val="16"/>
              </w:rPr>
            </w:pPr>
            <w:r w:rsidRPr="00B82332">
              <w:rPr>
                <w:sz w:val="16"/>
                <w:szCs w:val="16"/>
              </w:rPr>
              <w:t>9</w:t>
            </w:r>
          </w:p>
        </w:tc>
      </w:tr>
      <w:tr w:rsidR="00B82332" w:rsidRPr="00B82332" w:rsidTr="00B82332">
        <w:trPr>
          <w:trHeight w:val="288"/>
        </w:trPr>
        <w:tc>
          <w:tcPr>
            <w:tcW w:w="10626" w:type="dxa"/>
            <w:gridSpan w:val="9"/>
            <w:tcMar>
              <w:left w:w="67" w:type="dxa"/>
            </w:tcMar>
          </w:tcPr>
          <w:p w:rsidR="00B82332" w:rsidRPr="00B82332" w:rsidRDefault="00B82332" w:rsidP="00D30501">
            <w:pPr>
              <w:rPr>
                <w:sz w:val="16"/>
                <w:szCs w:val="16"/>
              </w:rPr>
            </w:pPr>
            <w:r w:rsidRPr="00B82332">
              <w:rPr>
                <w:sz w:val="16"/>
                <w:szCs w:val="16"/>
              </w:rPr>
              <w:t>Цель 1: Создание благоприятных условий для устойчивого развития сферы туризма</w:t>
            </w:r>
          </w:p>
        </w:tc>
      </w:tr>
      <w:tr w:rsidR="00B82332" w:rsidRPr="00B82332" w:rsidTr="00B82332">
        <w:trPr>
          <w:trHeight w:val="364"/>
        </w:trPr>
        <w:tc>
          <w:tcPr>
            <w:tcW w:w="2547" w:type="dxa"/>
            <w:vMerge w:val="restart"/>
            <w:tcMar>
              <w:left w:w="67" w:type="dxa"/>
            </w:tcMar>
          </w:tcPr>
          <w:p w:rsidR="00B82332" w:rsidRPr="00B82332" w:rsidRDefault="00B82332" w:rsidP="00D30501">
            <w:pPr>
              <w:rPr>
                <w:sz w:val="16"/>
                <w:szCs w:val="16"/>
              </w:rPr>
            </w:pPr>
            <w:r w:rsidRPr="00B82332">
              <w:rPr>
                <w:sz w:val="16"/>
                <w:szCs w:val="16"/>
              </w:rPr>
              <w:t xml:space="preserve"> 1. Создание доступной, комфортной, информационной среды для жителей и гостей.</w:t>
            </w:r>
          </w:p>
        </w:tc>
        <w:tc>
          <w:tcPr>
            <w:tcW w:w="2977" w:type="dxa"/>
            <w:tcBorders>
              <w:bottom w:val="single" w:sz="4" w:space="0" w:color="auto"/>
            </w:tcBorders>
            <w:tcMar>
              <w:left w:w="67" w:type="dxa"/>
            </w:tcMar>
          </w:tcPr>
          <w:p w:rsidR="00B82332" w:rsidRPr="00B82332" w:rsidRDefault="00B82332" w:rsidP="00D30501">
            <w:pPr>
              <w:rPr>
                <w:sz w:val="16"/>
                <w:szCs w:val="16"/>
              </w:rPr>
            </w:pPr>
            <w:r w:rsidRPr="00B82332">
              <w:rPr>
                <w:sz w:val="16"/>
                <w:szCs w:val="16"/>
              </w:rPr>
              <w:t>количество проектов, заявленных для участия в программах, грантах</w:t>
            </w:r>
          </w:p>
        </w:tc>
        <w:tc>
          <w:tcPr>
            <w:tcW w:w="567" w:type="dxa"/>
            <w:tcBorders>
              <w:bottom w:val="single" w:sz="4" w:space="0" w:color="auto"/>
            </w:tcBorders>
            <w:tcMar>
              <w:left w:w="67" w:type="dxa"/>
            </w:tcMar>
          </w:tcPr>
          <w:p w:rsidR="00B82332" w:rsidRPr="00B82332" w:rsidRDefault="00B82332" w:rsidP="00D30501">
            <w:pPr>
              <w:rPr>
                <w:sz w:val="16"/>
                <w:szCs w:val="16"/>
              </w:rPr>
            </w:pPr>
            <w:proofErr w:type="spellStart"/>
            <w:r w:rsidRPr="00B82332">
              <w:rPr>
                <w:sz w:val="16"/>
                <w:szCs w:val="16"/>
              </w:rPr>
              <w:t>шт</w:t>
            </w:r>
            <w:proofErr w:type="spellEnd"/>
          </w:p>
        </w:tc>
        <w:tc>
          <w:tcPr>
            <w:tcW w:w="709" w:type="dxa"/>
            <w:tcBorders>
              <w:bottom w:val="single" w:sz="4" w:space="0" w:color="auto"/>
            </w:tcBorders>
            <w:tcMar>
              <w:left w:w="67" w:type="dxa"/>
            </w:tcMar>
          </w:tcPr>
          <w:p w:rsidR="00B82332" w:rsidRPr="00B82332" w:rsidRDefault="00B82332" w:rsidP="00D30501">
            <w:pPr>
              <w:rPr>
                <w:sz w:val="16"/>
                <w:szCs w:val="16"/>
              </w:rPr>
            </w:pPr>
            <w:r w:rsidRPr="00B82332">
              <w:rPr>
                <w:sz w:val="16"/>
                <w:szCs w:val="16"/>
              </w:rPr>
              <w:t>0</w:t>
            </w:r>
          </w:p>
        </w:tc>
        <w:tc>
          <w:tcPr>
            <w:tcW w:w="567" w:type="dxa"/>
            <w:tcBorders>
              <w:bottom w:val="single" w:sz="4" w:space="0" w:color="auto"/>
            </w:tcBorders>
            <w:tcMar>
              <w:left w:w="67" w:type="dxa"/>
            </w:tcMar>
          </w:tcPr>
          <w:p w:rsidR="00B82332" w:rsidRPr="00B82332" w:rsidRDefault="00B82332" w:rsidP="00D30501">
            <w:pPr>
              <w:rPr>
                <w:sz w:val="16"/>
                <w:szCs w:val="16"/>
              </w:rPr>
            </w:pPr>
            <w:r w:rsidRPr="00B82332">
              <w:rPr>
                <w:sz w:val="16"/>
                <w:szCs w:val="16"/>
              </w:rPr>
              <w:t>2</w:t>
            </w:r>
          </w:p>
        </w:tc>
        <w:tc>
          <w:tcPr>
            <w:tcW w:w="708" w:type="dxa"/>
            <w:tcBorders>
              <w:bottom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567" w:type="dxa"/>
            <w:tcBorders>
              <w:bottom w:val="single" w:sz="4" w:space="0" w:color="auto"/>
              <w:right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567" w:type="dxa"/>
            <w:tcBorders>
              <w:left w:val="single" w:sz="4" w:space="0" w:color="auto"/>
              <w:bottom w:val="single" w:sz="4" w:space="0" w:color="auto"/>
            </w:tcBorders>
          </w:tcPr>
          <w:p w:rsidR="00B82332" w:rsidRPr="00B82332" w:rsidRDefault="00B82332" w:rsidP="00D30501">
            <w:pPr>
              <w:rPr>
                <w:sz w:val="16"/>
                <w:szCs w:val="16"/>
              </w:rPr>
            </w:pPr>
            <w:r w:rsidRPr="00B82332">
              <w:rPr>
                <w:sz w:val="16"/>
                <w:szCs w:val="16"/>
              </w:rPr>
              <w:t>1</w:t>
            </w:r>
          </w:p>
        </w:tc>
        <w:tc>
          <w:tcPr>
            <w:tcW w:w="1417" w:type="dxa"/>
            <w:tcBorders>
              <w:bottom w:val="single" w:sz="4" w:space="0" w:color="auto"/>
            </w:tcBorders>
            <w:tcMar>
              <w:left w:w="67" w:type="dxa"/>
            </w:tcMar>
          </w:tcPr>
          <w:p w:rsidR="00B82332" w:rsidRPr="00B82332" w:rsidRDefault="00B82332" w:rsidP="00D30501">
            <w:pPr>
              <w:rPr>
                <w:sz w:val="16"/>
                <w:szCs w:val="16"/>
              </w:rPr>
            </w:pPr>
            <w:r w:rsidRPr="00B82332">
              <w:rPr>
                <w:sz w:val="16"/>
                <w:szCs w:val="16"/>
              </w:rPr>
              <w:t xml:space="preserve"> </w:t>
            </w:r>
          </w:p>
        </w:tc>
      </w:tr>
      <w:tr w:rsidR="00B82332" w:rsidRPr="00B82332" w:rsidTr="00B82332">
        <w:trPr>
          <w:trHeight w:val="467"/>
        </w:trPr>
        <w:tc>
          <w:tcPr>
            <w:tcW w:w="2547" w:type="dxa"/>
            <w:vMerge/>
            <w:tcMar>
              <w:left w:w="67" w:type="dxa"/>
            </w:tcMar>
          </w:tcPr>
          <w:p w:rsidR="00B82332" w:rsidRPr="00B82332" w:rsidRDefault="00B82332" w:rsidP="00D30501">
            <w:pPr>
              <w:rPr>
                <w:sz w:val="16"/>
                <w:szCs w:val="16"/>
              </w:rPr>
            </w:pPr>
          </w:p>
        </w:tc>
        <w:tc>
          <w:tcPr>
            <w:tcW w:w="297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количество определенных туристских маршрутов</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шт.</w:t>
            </w:r>
          </w:p>
        </w:tc>
        <w:tc>
          <w:tcPr>
            <w:tcW w:w="709"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0</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708"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 xml:space="preserve"> 1</w:t>
            </w:r>
          </w:p>
        </w:tc>
        <w:tc>
          <w:tcPr>
            <w:tcW w:w="567" w:type="dxa"/>
            <w:tcBorders>
              <w:top w:val="single" w:sz="4" w:space="0" w:color="auto"/>
            </w:tcBorders>
          </w:tcPr>
          <w:p w:rsidR="00B82332" w:rsidRPr="00B82332" w:rsidRDefault="00B82332" w:rsidP="00D30501">
            <w:pPr>
              <w:rPr>
                <w:sz w:val="16"/>
                <w:szCs w:val="16"/>
              </w:rPr>
            </w:pPr>
            <w:r w:rsidRPr="00B82332">
              <w:rPr>
                <w:sz w:val="16"/>
                <w:szCs w:val="16"/>
              </w:rPr>
              <w:t>1</w:t>
            </w:r>
          </w:p>
        </w:tc>
        <w:tc>
          <w:tcPr>
            <w:tcW w:w="1417" w:type="dxa"/>
            <w:tcBorders>
              <w:top w:val="single" w:sz="4" w:space="0" w:color="auto"/>
            </w:tcBorders>
            <w:tcMar>
              <w:left w:w="67" w:type="dxa"/>
            </w:tcMar>
          </w:tcPr>
          <w:p w:rsidR="00B82332" w:rsidRPr="00B82332" w:rsidRDefault="00B82332" w:rsidP="00D30501">
            <w:pPr>
              <w:rPr>
                <w:sz w:val="16"/>
                <w:szCs w:val="16"/>
              </w:rPr>
            </w:pPr>
          </w:p>
        </w:tc>
      </w:tr>
      <w:tr w:rsidR="00B82332" w:rsidRPr="00B82332" w:rsidTr="00B82332">
        <w:trPr>
          <w:trHeight w:val="786"/>
        </w:trPr>
        <w:tc>
          <w:tcPr>
            <w:tcW w:w="2547" w:type="dxa"/>
            <w:vMerge/>
            <w:tcMar>
              <w:left w:w="67" w:type="dxa"/>
            </w:tcMar>
          </w:tcPr>
          <w:p w:rsidR="00B82332" w:rsidRPr="00B82332" w:rsidRDefault="00B82332" w:rsidP="00D30501">
            <w:pPr>
              <w:rPr>
                <w:sz w:val="16"/>
                <w:szCs w:val="16"/>
              </w:rPr>
            </w:pPr>
          </w:p>
        </w:tc>
        <w:tc>
          <w:tcPr>
            <w:tcW w:w="297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количество изготовленных, установленных, приобретенных, материалов, сувенирной продукции и прочее</w:t>
            </w:r>
          </w:p>
        </w:tc>
        <w:tc>
          <w:tcPr>
            <w:tcW w:w="567" w:type="dxa"/>
            <w:tcBorders>
              <w:top w:val="single" w:sz="4" w:space="0" w:color="auto"/>
            </w:tcBorders>
            <w:tcMar>
              <w:left w:w="67" w:type="dxa"/>
            </w:tcMar>
          </w:tcPr>
          <w:p w:rsidR="00B82332" w:rsidRPr="00B82332" w:rsidRDefault="00B82332" w:rsidP="00D30501">
            <w:pPr>
              <w:rPr>
                <w:sz w:val="16"/>
                <w:szCs w:val="16"/>
              </w:rPr>
            </w:pPr>
            <w:proofErr w:type="spellStart"/>
            <w:r w:rsidRPr="00B82332">
              <w:rPr>
                <w:sz w:val="16"/>
                <w:szCs w:val="16"/>
              </w:rPr>
              <w:t>шт</w:t>
            </w:r>
            <w:proofErr w:type="spellEnd"/>
          </w:p>
        </w:tc>
        <w:tc>
          <w:tcPr>
            <w:tcW w:w="709"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0</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2</w:t>
            </w:r>
          </w:p>
        </w:tc>
        <w:tc>
          <w:tcPr>
            <w:tcW w:w="708"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2</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2</w:t>
            </w:r>
          </w:p>
        </w:tc>
        <w:tc>
          <w:tcPr>
            <w:tcW w:w="567" w:type="dxa"/>
            <w:tcBorders>
              <w:top w:val="single" w:sz="4" w:space="0" w:color="auto"/>
            </w:tcBorders>
          </w:tcPr>
          <w:p w:rsidR="00B82332" w:rsidRPr="00B82332" w:rsidRDefault="00B82332" w:rsidP="00D30501">
            <w:pPr>
              <w:rPr>
                <w:sz w:val="16"/>
                <w:szCs w:val="16"/>
              </w:rPr>
            </w:pPr>
            <w:r w:rsidRPr="00B82332">
              <w:rPr>
                <w:sz w:val="16"/>
                <w:szCs w:val="16"/>
              </w:rPr>
              <w:t>2</w:t>
            </w:r>
          </w:p>
        </w:tc>
        <w:tc>
          <w:tcPr>
            <w:tcW w:w="1417" w:type="dxa"/>
            <w:tcBorders>
              <w:top w:val="single" w:sz="4" w:space="0" w:color="auto"/>
            </w:tcBorders>
            <w:tcMar>
              <w:left w:w="67" w:type="dxa"/>
            </w:tcMar>
          </w:tcPr>
          <w:p w:rsidR="00B82332" w:rsidRPr="00B82332" w:rsidRDefault="00B82332" w:rsidP="00D30501">
            <w:pPr>
              <w:rPr>
                <w:sz w:val="16"/>
                <w:szCs w:val="16"/>
              </w:rPr>
            </w:pPr>
          </w:p>
        </w:tc>
      </w:tr>
      <w:tr w:rsidR="00B82332" w:rsidRPr="00B82332" w:rsidTr="00B82332">
        <w:trPr>
          <w:trHeight w:val="361"/>
        </w:trPr>
        <w:tc>
          <w:tcPr>
            <w:tcW w:w="2547" w:type="dxa"/>
            <w:vMerge/>
            <w:tcMar>
              <w:left w:w="67" w:type="dxa"/>
            </w:tcMar>
          </w:tcPr>
          <w:p w:rsidR="00B82332" w:rsidRPr="00B82332" w:rsidRDefault="00B82332" w:rsidP="00D30501">
            <w:pPr>
              <w:rPr>
                <w:sz w:val="16"/>
                <w:szCs w:val="16"/>
              </w:rPr>
            </w:pPr>
          </w:p>
        </w:tc>
        <w:tc>
          <w:tcPr>
            <w:tcW w:w="297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количество размещенных информационных материалов, статей в СМИ либо в сети интернет о развитии туристской отрасли</w:t>
            </w:r>
          </w:p>
        </w:tc>
        <w:tc>
          <w:tcPr>
            <w:tcW w:w="567" w:type="dxa"/>
            <w:tcBorders>
              <w:top w:val="single" w:sz="4" w:space="0" w:color="auto"/>
            </w:tcBorders>
            <w:tcMar>
              <w:left w:w="67" w:type="dxa"/>
            </w:tcMar>
          </w:tcPr>
          <w:p w:rsidR="00B82332" w:rsidRPr="00B82332" w:rsidRDefault="00B82332" w:rsidP="00D30501">
            <w:pPr>
              <w:rPr>
                <w:sz w:val="16"/>
                <w:szCs w:val="16"/>
              </w:rPr>
            </w:pPr>
            <w:proofErr w:type="spellStart"/>
            <w:r w:rsidRPr="00B82332">
              <w:rPr>
                <w:sz w:val="16"/>
                <w:szCs w:val="16"/>
              </w:rPr>
              <w:t>шт</w:t>
            </w:r>
            <w:proofErr w:type="spellEnd"/>
          </w:p>
        </w:tc>
        <w:tc>
          <w:tcPr>
            <w:tcW w:w="709"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0</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0</w:t>
            </w:r>
          </w:p>
        </w:tc>
        <w:tc>
          <w:tcPr>
            <w:tcW w:w="708"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2</w:t>
            </w:r>
          </w:p>
        </w:tc>
        <w:tc>
          <w:tcPr>
            <w:tcW w:w="567" w:type="dxa"/>
            <w:tcBorders>
              <w:top w:val="single" w:sz="4" w:space="0" w:color="auto"/>
            </w:tcBorders>
          </w:tcPr>
          <w:p w:rsidR="00B82332" w:rsidRPr="00B82332" w:rsidRDefault="00B82332" w:rsidP="00D30501">
            <w:pPr>
              <w:rPr>
                <w:sz w:val="16"/>
                <w:szCs w:val="16"/>
              </w:rPr>
            </w:pPr>
            <w:r w:rsidRPr="00B82332">
              <w:rPr>
                <w:sz w:val="16"/>
                <w:szCs w:val="16"/>
              </w:rPr>
              <w:t>2</w:t>
            </w:r>
          </w:p>
        </w:tc>
        <w:tc>
          <w:tcPr>
            <w:tcW w:w="1417" w:type="dxa"/>
            <w:tcBorders>
              <w:top w:val="single" w:sz="4" w:space="0" w:color="auto"/>
            </w:tcBorders>
            <w:tcMar>
              <w:left w:w="67" w:type="dxa"/>
            </w:tcMar>
          </w:tcPr>
          <w:p w:rsidR="00B82332" w:rsidRPr="00B82332" w:rsidRDefault="00B82332" w:rsidP="00D30501">
            <w:pPr>
              <w:rPr>
                <w:sz w:val="16"/>
                <w:szCs w:val="16"/>
              </w:rPr>
            </w:pPr>
          </w:p>
        </w:tc>
      </w:tr>
      <w:tr w:rsidR="00B82332" w:rsidRPr="00B82332" w:rsidTr="00B82332">
        <w:trPr>
          <w:trHeight w:val="265"/>
        </w:trPr>
        <w:tc>
          <w:tcPr>
            <w:tcW w:w="2547" w:type="dxa"/>
            <w:vMerge/>
            <w:tcMar>
              <w:left w:w="67" w:type="dxa"/>
            </w:tcMar>
          </w:tcPr>
          <w:p w:rsidR="00B82332" w:rsidRPr="00B82332" w:rsidRDefault="00B82332" w:rsidP="00D30501">
            <w:pPr>
              <w:rPr>
                <w:sz w:val="16"/>
                <w:szCs w:val="16"/>
              </w:rPr>
            </w:pPr>
          </w:p>
        </w:tc>
        <w:tc>
          <w:tcPr>
            <w:tcW w:w="297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количество мероприятий</w:t>
            </w:r>
          </w:p>
        </w:tc>
        <w:tc>
          <w:tcPr>
            <w:tcW w:w="567" w:type="dxa"/>
            <w:tcBorders>
              <w:top w:val="single" w:sz="4" w:space="0" w:color="auto"/>
            </w:tcBorders>
            <w:tcMar>
              <w:left w:w="67" w:type="dxa"/>
            </w:tcMar>
          </w:tcPr>
          <w:p w:rsidR="00B82332" w:rsidRPr="00B82332" w:rsidRDefault="00B82332" w:rsidP="00D30501">
            <w:pPr>
              <w:rPr>
                <w:sz w:val="16"/>
                <w:szCs w:val="16"/>
              </w:rPr>
            </w:pPr>
            <w:proofErr w:type="spellStart"/>
            <w:r w:rsidRPr="00B82332">
              <w:rPr>
                <w:sz w:val="16"/>
                <w:szCs w:val="16"/>
              </w:rPr>
              <w:t>шт</w:t>
            </w:r>
            <w:proofErr w:type="spellEnd"/>
          </w:p>
        </w:tc>
        <w:tc>
          <w:tcPr>
            <w:tcW w:w="709"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0</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4</w:t>
            </w:r>
          </w:p>
        </w:tc>
        <w:tc>
          <w:tcPr>
            <w:tcW w:w="708"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2</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3</w:t>
            </w:r>
          </w:p>
        </w:tc>
        <w:tc>
          <w:tcPr>
            <w:tcW w:w="567" w:type="dxa"/>
            <w:tcBorders>
              <w:top w:val="single" w:sz="4" w:space="0" w:color="auto"/>
            </w:tcBorders>
          </w:tcPr>
          <w:p w:rsidR="00B82332" w:rsidRPr="00B82332" w:rsidRDefault="00B82332" w:rsidP="00D30501">
            <w:pPr>
              <w:rPr>
                <w:sz w:val="16"/>
                <w:szCs w:val="16"/>
              </w:rPr>
            </w:pPr>
            <w:r w:rsidRPr="00B82332">
              <w:rPr>
                <w:sz w:val="16"/>
                <w:szCs w:val="16"/>
              </w:rPr>
              <w:t>1</w:t>
            </w:r>
          </w:p>
        </w:tc>
        <w:tc>
          <w:tcPr>
            <w:tcW w:w="1417" w:type="dxa"/>
            <w:tcBorders>
              <w:top w:val="single" w:sz="4" w:space="0" w:color="auto"/>
            </w:tcBorders>
            <w:tcMar>
              <w:left w:w="67" w:type="dxa"/>
            </w:tcMar>
          </w:tcPr>
          <w:p w:rsidR="00B82332" w:rsidRPr="00B82332" w:rsidRDefault="00B82332" w:rsidP="00D30501">
            <w:pPr>
              <w:rPr>
                <w:sz w:val="16"/>
                <w:szCs w:val="16"/>
              </w:rPr>
            </w:pPr>
          </w:p>
        </w:tc>
      </w:tr>
      <w:tr w:rsidR="00B82332" w:rsidRPr="00B82332" w:rsidTr="00B82332">
        <w:trPr>
          <w:trHeight w:val="800"/>
        </w:trPr>
        <w:tc>
          <w:tcPr>
            <w:tcW w:w="2547" w:type="dxa"/>
            <w:tcMar>
              <w:left w:w="67" w:type="dxa"/>
            </w:tcMar>
          </w:tcPr>
          <w:p w:rsidR="00B82332" w:rsidRPr="00B82332" w:rsidRDefault="00B82332" w:rsidP="00D30501">
            <w:pPr>
              <w:rPr>
                <w:sz w:val="16"/>
                <w:szCs w:val="16"/>
              </w:rPr>
            </w:pPr>
            <w:r w:rsidRPr="00B82332">
              <w:rPr>
                <w:sz w:val="16"/>
                <w:szCs w:val="16"/>
              </w:rPr>
              <w:t>Задача 2:</w:t>
            </w:r>
          </w:p>
          <w:p w:rsidR="00B82332" w:rsidRPr="00B82332" w:rsidRDefault="00B82332" w:rsidP="00D30501">
            <w:pPr>
              <w:rPr>
                <w:sz w:val="16"/>
                <w:szCs w:val="16"/>
              </w:rPr>
            </w:pPr>
            <w:r w:rsidRPr="00B82332">
              <w:rPr>
                <w:sz w:val="16"/>
                <w:szCs w:val="16"/>
              </w:rPr>
              <w:t>Содействие в развитии малого и среднего предпринимательства в сфере туризма.</w:t>
            </w:r>
          </w:p>
        </w:tc>
        <w:tc>
          <w:tcPr>
            <w:tcW w:w="297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количество созданных инвестиционных проектов в сфере туризма</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проект</w:t>
            </w:r>
          </w:p>
        </w:tc>
        <w:tc>
          <w:tcPr>
            <w:tcW w:w="709"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0</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708"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567" w:type="dxa"/>
            <w:tcBorders>
              <w:top w:val="single" w:sz="4" w:space="0" w:color="auto"/>
            </w:tcBorders>
            <w:tcMar>
              <w:left w:w="67" w:type="dxa"/>
            </w:tcMar>
          </w:tcPr>
          <w:p w:rsidR="00B82332" w:rsidRPr="00B82332" w:rsidRDefault="00B82332" w:rsidP="00D30501">
            <w:pPr>
              <w:rPr>
                <w:sz w:val="16"/>
                <w:szCs w:val="16"/>
              </w:rPr>
            </w:pPr>
            <w:r w:rsidRPr="00B82332">
              <w:rPr>
                <w:sz w:val="16"/>
                <w:szCs w:val="16"/>
              </w:rPr>
              <w:t>1</w:t>
            </w:r>
          </w:p>
        </w:tc>
        <w:tc>
          <w:tcPr>
            <w:tcW w:w="567" w:type="dxa"/>
            <w:tcBorders>
              <w:top w:val="single" w:sz="4" w:space="0" w:color="auto"/>
            </w:tcBorders>
          </w:tcPr>
          <w:p w:rsidR="00B82332" w:rsidRPr="00B82332" w:rsidRDefault="00B82332" w:rsidP="00D30501">
            <w:pPr>
              <w:rPr>
                <w:sz w:val="16"/>
                <w:szCs w:val="16"/>
              </w:rPr>
            </w:pPr>
            <w:r w:rsidRPr="00B82332">
              <w:rPr>
                <w:sz w:val="16"/>
                <w:szCs w:val="16"/>
              </w:rPr>
              <w:t>1</w:t>
            </w:r>
          </w:p>
        </w:tc>
        <w:tc>
          <w:tcPr>
            <w:tcW w:w="1417" w:type="dxa"/>
            <w:tcBorders>
              <w:top w:val="single" w:sz="4" w:space="0" w:color="auto"/>
            </w:tcBorders>
            <w:tcMar>
              <w:left w:w="67" w:type="dxa"/>
            </w:tcMar>
          </w:tcPr>
          <w:p w:rsidR="00B82332" w:rsidRPr="00B82332" w:rsidRDefault="00B82332" w:rsidP="00D30501">
            <w:pPr>
              <w:rPr>
                <w:sz w:val="16"/>
                <w:szCs w:val="16"/>
              </w:rPr>
            </w:pPr>
          </w:p>
        </w:tc>
      </w:tr>
      <w:tr w:rsidR="00B82332" w:rsidRPr="00B82332" w:rsidTr="00B82332">
        <w:trPr>
          <w:trHeight w:val="550"/>
        </w:trPr>
        <w:tc>
          <w:tcPr>
            <w:tcW w:w="2547" w:type="dxa"/>
            <w:vMerge w:val="restart"/>
            <w:tcMar>
              <w:left w:w="67" w:type="dxa"/>
            </w:tcMar>
          </w:tcPr>
          <w:p w:rsidR="00B82332" w:rsidRPr="00B82332" w:rsidRDefault="00B82332" w:rsidP="00D30501">
            <w:pPr>
              <w:rPr>
                <w:sz w:val="16"/>
                <w:szCs w:val="16"/>
              </w:rPr>
            </w:pPr>
            <w:r w:rsidRPr="00B82332">
              <w:rPr>
                <w:sz w:val="16"/>
                <w:szCs w:val="16"/>
              </w:rPr>
              <w:t xml:space="preserve"> Задача 3:</w:t>
            </w:r>
          </w:p>
          <w:p w:rsidR="00B82332" w:rsidRPr="00B82332" w:rsidRDefault="00B82332" w:rsidP="00D30501">
            <w:pPr>
              <w:rPr>
                <w:sz w:val="16"/>
                <w:szCs w:val="16"/>
              </w:rPr>
            </w:pPr>
            <w:r w:rsidRPr="00B82332">
              <w:rPr>
                <w:sz w:val="16"/>
                <w:szCs w:val="16"/>
              </w:rPr>
              <w:t>Привлечение к участию развития туризма граждан, общественных инициатив, муниципальных образований в развитие сферы туризма.</w:t>
            </w:r>
          </w:p>
        </w:tc>
        <w:tc>
          <w:tcPr>
            <w:tcW w:w="2977" w:type="dxa"/>
            <w:tcMar>
              <w:left w:w="67" w:type="dxa"/>
            </w:tcMar>
          </w:tcPr>
          <w:p w:rsidR="00B82332" w:rsidRPr="00B82332" w:rsidRDefault="00B82332" w:rsidP="00D30501">
            <w:pPr>
              <w:rPr>
                <w:sz w:val="16"/>
                <w:szCs w:val="16"/>
              </w:rPr>
            </w:pPr>
            <w:r w:rsidRPr="00B82332">
              <w:rPr>
                <w:sz w:val="16"/>
                <w:szCs w:val="16"/>
              </w:rPr>
              <w:t>Количество объявлений, публикаций, размещенных в информационно-коммуникационной сети</w:t>
            </w:r>
          </w:p>
        </w:tc>
        <w:tc>
          <w:tcPr>
            <w:tcW w:w="567" w:type="dxa"/>
            <w:tcMar>
              <w:left w:w="67" w:type="dxa"/>
            </w:tcMar>
          </w:tcPr>
          <w:p w:rsidR="00B82332" w:rsidRPr="00B82332" w:rsidRDefault="00B82332" w:rsidP="00D30501">
            <w:pPr>
              <w:rPr>
                <w:sz w:val="16"/>
                <w:szCs w:val="16"/>
              </w:rPr>
            </w:pPr>
          </w:p>
          <w:p w:rsidR="00B82332" w:rsidRPr="00B82332" w:rsidRDefault="00B82332" w:rsidP="00D30501">
            <w:pPr>
              <w:rPr>
                <w:sz w:val="16"/>
                <w:szCs w:val="16"/>
              </w:rPr>
            </w:pPr>
            <w:r w:rsidRPr="00B82332">
              <w:rPr>
                <w:sz w:val="16"/>
                <w:szCs w:val="16"/>
              </w:rPr>
              <w:t>ед.</w:t>
            </w:r>
          </w:p>
        </w:tc>
        <w:tc>
          <w:tcPr>
            <w:tcW w:w="709" w:type="dxa"/>
            <w:tcMar>
              <w:left w:w="67" w:type="dxa"/>
            </w:tcMar>
          </w:tcPr>
          <w:p w:rsidR="00B82332" w:rsidRPr="00B82332" w:rsidRDefault="00B82332" w:rsidP="00D30501">
            <w:pPr>
              <w:rPr>
                <w:sz w:val="16"/>
                <w:szCs w:val="16"/>
              </w:rPr>
            </w:pPr>
            <w:r w:rsidRPr="00B82332">
              <w:rPr>
                <w:sz w:val="16"/>
                <w:szCs w:val="16"/>
              </w:rPr>
              <w:t>0</w:t>
            </w:r>
          </w:p>
        </w:tc>
        <w:tc>
          <w:tcPr>
            <w:tcW w:w="567" w:type="dxa"/>
            <w:tcMar>
              <w:left w:w="67" w:type="dxa"/>
            </w:tcMar>
          </w:tcPr>
          <w:p w:rsidR="00B82332" w:rsidRPr="00B82332" w:rsidRDefault="00B82332" w:rsidP="00D30501">
            <w:pPr>
              <w:rPr>
                <w:sz w:val="16"/>
                <w:szCs w:val="16"/>
              </w:rPr>
            </w:pPr>
            <w:r w:rsidRPr="00B82332">
              <w:rPr>
                <w:sz w:val="16"/>
                <w:szCs w:val="16"/>
              </w:rPr>
              <w:t>5</w:t>
            </w:r>
          </w:p>
        </w:tc>
        <w:tc>
          <w:tcPr>
            <w:tcW w:w="708" w:type="dxa"/>
            <w:tcMar>
              <w:left w:w="67" w:type="dxa"/>
            </w:tcMar>
          </w:tcPr>
          <w:p w:rsidR="00B82332" w:rsidRPr="00B82332" w:rsidRDefault="00B82332" w:rsidP="00D30501">
            <w:pPr>
              <w:rPr>
                <w:sz w:val="16"/>
                <w:szCs w:val="16"/>
              </w:rPr>
            </w:pPr>
            <w:r w:rsidRPr="00B82332">
              <w:rPr>
                <w:sz w:val="16"/>
                <w:szCs w:val="16"/>
              </w:rPr>
              <w:t>5</w:t>
            </w:r>
          </w:p>
        </w:tc>
        <w:tc>
          <w:tcPr>
            <w:tcW w:w="567" w:type="dxa"/>
            <w:tcMar>
              <w:left w:w="67" w:type="dxa"/>
            </w:tcMar>
          </w:tcPr>
          <w:p w:rsidR="00B82332" w:rsidRPr="00B82332" w:rsidRDefault="00B82332" w:rsidP="00D30501">
            <w:pPr>
              <w:rPr>
                <w:sz w:val="16"/>
                <w:szCs w:val="16"/>
              </w:rPr>
            </w:pPr>
            <w:r w:rsidRPr="00B82332">
              <w:rPr>
                <w:sz w:val="16"/>
                <w:szCs w:val="16"/>
              </w:rPr>
              <w:t>5</w:t>
            </w:r>
          </w:p>
        </w:tc>
        <w:tc>
          <w:tcPr>
            <w:tcW w:w="567" w:type="dxa"/>
          </w:tcPr>
          <w:p w:rsidR="00B82332" w:rsidRPr="00B82332" w:rsidRDefault="00B82332" w:rsidP="00D30501">
            <w:pPr>
              <w:rPr>
                <w:sz w:val="16"/>
                <w:szCs w:val="16"/>
              </w:rPr>
            </w:pPr>
            <w:r w:rsidRPr="00B82332">
              <w:rPr>
                <w:sz w:val="16"/>
                <w:szCs w:val="16"/>
              </w:rPr>
              <w:t>5</w:t>
            </w:r>
          </w:p>
        </w:tc>
        <w:tc>
          <w:tcPr>
            <w:tcW w:w="1417" w:type="dxa"/>
            <w:tcMar>
              <w:left w:w="67" w:type="dxa"/>
            </w:tcMar>
          </w:tcPr>
          <w:p w:rsidR="00B82332" w:rsidRPr="00B82332" w:rsidRDefault="00B82332" w:rsidP="00D30501">
            <w:pPr>
              <w:rPr>
                <w:sz w:val="16"/>
                <w:szCs w:val="16"/>
              </w:rPr>
            </w:pPr>
          </w:p>
        </w:tc>
      </w:tr>
      <w:tr w:rsidR="00B82332" w:rsidRPr="00B82332" w:rsidTr="00B82332">
        <w:trPr>
          <w:trHeight w:val="581"/>
        </w:trPr>
        <w:tc>
          <w:tcPr>
            <w:tcW w:w="2547" w:type="dxa"/>
            <w:vMerge/>
            <w:tcMar>
              <w:left w:w="67" w:type="dxa"/>
            </w:tcMar>
          </w:tcPr>
          <w:p w:rsidR="00B82332" w:rsidRPr="00B82332" w:rsidRDefault="00B82332" w:rsidP="00D30501">
            <w:pPr>
              <w:rPr>
                <w:sz w:val="16"/>
                <w:szCs w:val="16"/>
              </w:rPr>
            </w:pPr>
          </w:p>
        </w:tc>
        <w:tc>
          <w:tcPr>
            <w:tcW w:w="2977" w:type="dxa"/>
            <w:tcMar>
              <w:left w:w="67" w:type="dxa"/>
            </w:tcMar>
          </w:tcPr>
          <w:p w:rsidR="00B82332" w:rsidRPr="00B82332" w:rsidRDefault="00B82332" w:rsidP="00D30501">
            <w:pPr>
              <w:rPr>
                <w:sz w:val="16"/>
                <w:szCs w:val="16"/>
              </w:rPr>
            </w:pPr>
            <w:r w:rsidRPr="00B82332">
              <w:rPr>
                <w:sz w:val="16"/>
                <w:szCs w:val="16"/>
              </w:rPr>
              <w:t>Количество поддержанных гражданских, общественных и муниципальных инициатив</w:t>
            </w:r>
          </w:p>
        </w:tc>
        <w:tc>
          <w:tcPr>
            <w:tcW w:w="567" w:type="dxa"/>
            <w:tcMar>
              <w:left w:w="67" w:type="dxa"/>
            </w:tcMar>
          </w:tcPr>
          <w:p w:rsidR="00B82332" w:rsidRPr="00B82332" w:rsidRDefault="00B82332" w:rsidP="00D30501">
            <w:pPr>
              <w:rPr>
                <w:sz w:val="16"/>
                <w:szCs w:val="16"/>
              </w:rPr>
            </w:pPr>
            <w:r w:rsidRPr="00B82332">
              <w:rPr>
                <w:sz w:val="16"/>
                <w:szCs w:val="16"/>
              </w:rPr>
              <w:t>ед.</w:t>
            </w:r>
          </w:p>
        </w:tc>
        <w:tc>
          <w:tcPr>
            <w:tcW w:w="709" w:type="dxa"/>
            <w:tcMar>
              <w:left w:w="67" w:type="dxa"/>
            </w:tcMar>
          </w:tcPr>
          <w:p w:rsidR="00B82332" w:rsidRPr="00B82332" w:rsidRDefault="00B82332" w:rsidP="00D30501">
            <w:pPr>
              <w:rPr>
                <w:sz w:val="16"/>
                <w:szCs w:val="16"/>
              </w:rPr>
            </w:pPr>
            <w:r w:rsidRPr="00B82332">
              <w:rPr>
                <w:sz w:val="16"/>
                <w:szCs w:val="16"/>
              </w:rPr>
              <w:t>0</w:t>
            </w:r>
          </w:p>
        </w:tc>
        <w:tc>
          <w:tcPr>
            <w:tcW w:w="567" w:type="dxa"/>
            <w:tcMar>
              <w:left w:w="67" w:type="dxa"/>
            </w:tcMar>
          </w:tcPr>
          <w:p w:rsidR="00B82332" w:rsidRPr="00B82332" w:rsidRDefault="00B82332" w:rsidP="00D30501">
            <w:pPr>
              <w:rPr>
                <w:sz w:val="16"/>
                <w:szCs w:val="16"/>
              </w:rPr>
            </w:pPr>
            <w:r w:rsidRPr="00B82332">
              <w:rPr>
                <w:sz w:val="16"/>
                <w:szCs w:val="16"/>
              </w:rPr>
              <w:t>1</w:t>
            </w:r>
          </w:p>
        </w:tc>
        <w:tc>
          <w:tcPr>
            <w:tcW w:w="708" w:type="dxa"/>
            <w:tcMar>
              <w:left w:w="67" w:type="dxa"/>
            </w:tcMar>
          </w:tcPr>
          <w:p w:rsidR="00B82332" w:rsidRPr="00B82332" w:rsidRDefault="00B82332" w:rsidP="00D30501">
            <w:pPr>
              <w:rPr>
                <w:sz w:val="16"/>
                <w:szCs w:val="16"/>
              </w:rPr>
            </w:pPr>
            <w:r w:rsidRPr="00B82332">
              <w:rPr>
                <w:sz w:val="16"/>
                <w:szCs w:val="16"/>
              </w:rPr>
              <w:t>1</w:t>
            </w:r>
          </w:p>
        </w:tc>
        <w:tc>
          <w:tcPr>
            <w:tcW w:w="567" w:type="dxa"/>
            <w:tcMar>
              <w:left w:w="67" w:type="dxa"/>
            </w:tcMar>
          </w:tcPr>
          <w:p w:rsidR="00B82332" w:rsidRPr="00B82332" w:rsidRDefault="00B82332" w:rsidP="00D30501">
            <w:pPr>
              <w:rPr>
                <w:sz w:val="16"/>
                <w:szCs w:val="16"/>
              </w:rPr>
            </w:pPr>
            <w:r w:rsidRPr="00B82332">
              <w:rPr>
                <w:sz w:val="16"/>
                <w:szCs w:val="16"/>
              </w:rPr>
              <w:t>1</w:t>
            </w:r>
          </w:p>
        </w:tc>
        <w:tc>
          <w:tcPr>
            <w:tcW w:w="567" w:type="dxa"/>
          </w:tcPr>
          <w:p w:rsidR="00B82332" w:rsidRPr="00B82332" w:rsidRDefault="00B82332" w:rsidP="00D30501">
            <w:pPr>
              <w:rPr>
                <w:sz w:val="16"/>
                <w:szCs w:val="16"/>
              </w:rPr>
            </w:pPr>
            <w:r w:rsidRPr="00B82332">
              <w:rPr>
                <w:sz w:val="16"/>
                <w:szCs w:val="16"/>
              </w:rPr>
              <w:t>1</w:t>
            </w:r>
          </w:p>
        </w:tc>
        <w:tc>
          <w:tcPr>
            <w:tcW w:w="1417" w:type="dxa"/>
            <w:tcMar>
              <w:left w:w="67" w:type="dxa"/>
            </w:tcMar>
          </w:tcPr>
          <w:p w:rsidR="00B82332" w:rsidRPr="00B82332" w:rsidRDefault="00B82332" w:rsidP="00D30501">
            <w:pPr>
              <w:rPr>
                <w:sz w:val="16"/>
                <w:szCs w:val="16"/>
              </w:rPr>
            </w:pPr>
          </w:p>
        </w:tc>
      </w:tr>
      <w:tr w:rsidR="00B82332" w:rsidRPr="00B82332" w:rsidTr="00B82332">
        <w:trPr>
          <w:trHeight w:val="930"/>
        </w:trPr>
        <w:tc>
          <w:tcPr>
            <w:tcW w:w="2547" w:type="dxa"/>
            <w:tcMar>
              <w:left w:w="67" w:type="dxa"/>
            </w:tcMar>
          </w:tcPr>
          <w:p w:rsidR="00B82332" w:rsidRPr="00B82332" w:rsidRDefault="00B82332" w:rsidP="00D30501">
            <w:pPr>
              <w:rPr>
                <w:sz w:val="16"/>
                <w:szCs w:val="16"/>
              </w:rPr>
            </w:pPr>
            <w:r w:rsidRPr="00B82332">
              <w:rPr>
                <w:sz w:val="16"/>
                <w:szCs w:val="16"/>
              </w:rPr>
              <w:t>Задача 4:</w:t>
            </w:r>
          </w:p>
          <w:p w:rsidR="00B82332" w:rsidRPr="00B82332" w:rsidRDefault="00B82332" w:rsidP="00D30501">
            <w:pPr>
              <w:rPr>
                <w:sz w:val="16"/>
                <w:szCs w:val="16"/>
              </w:rPr>
            </w:pPr>
            <w:r w:rsidRPr="00B82332">
              <w:rPr>
                <w:sz w:val="16"/>
                <w:szCs w:val="16"/>
              </w:rPr>
              <w:t>Создание условий для повышения обеспеченности сферы туристических услуг квалифицированными кадрами.</w:t>
            </w:r>
          </w:p>
        </w:tc>
        <w:tc>
          <w:tcPr>
            <w:tcW w:w="2977" w:type="dxa"/>
            <w:tcMar>
              <w:left w:w="67" w:type="dxa"/>
            </w:tcMar>
          </w:tcPr>
          <w:p w:rsidR="00B82332" w:rsidRPr="00B82332" w:rsidRDefault="00B82332" w:rsidP="00D30501">
            <w:pPr>
              <w:rPr>
                <w:sz w:val="16"/>
                <w:szCs w:val="16"/>
              </w:rPr>
            </w:pPr>
            <w:r w:rsidRPr="00B82332">
              <w:rPr>
                <w:sz w:val="16"/>
                <w:szCs w:val="16"/>
              </w:rPr>
              <w:t>Количество обученных (повысивших квалификацию) работников сферы туризма и сопутствующих направлений.</w:t>
            </w:r>
          </w:p>
          <w:p w:rsidR="00B82332" w:rsidRPr="00B82332" w:rsidRDefault="00B82332" w:rsidP="00D30501">
            <w:pPr>
              <w:rPr>
                <w:sz w:val="16"/>
                <w:szCs w:val="16"/>
              </w:rPr>
            </w:pPr>
          </w:p>
          <w:p w:rsidR="00B82332" w:rsidRPr="00B82332" w:rsidRDefault="00B82332" w:rsidP="00D30501">
            <w:pPr>
              <w:rPr>
                <w:sz w:val="16"/>
                <w:szCs w:val="16"/>
              </w:rPr>
            </w:pPr>
          </w:p>
        </w:tc>
        <w:tc>
          <w:tcPr>
            <w:tcW w:w="567" w:type="dxa"/>
            <w:tcMar>
              <w:left w:w="67" w:type="dxa"/>
            </w:tcMar>
          </w:tcPr>
          <w:p w:rsidR="00B82332" w:rsidRPr="00B82332" w:rsidRDefault="00B82332" w:rsidP="00D30501">
            <w:pPr>
              <w:rPr>
                <w:sz w:val="16"/>
                <w:szCs w:val="16"/>
              </w:rPr>
            </w:pPr>
            <w:r w:rsidRPr="00B82332">
              <w:rPr>
                <w:sz w:val="16"/>
                <w:szCs w:val="16"/>
              </w:rPr>
              <w:t>чел.</w:t>
            </w:r>
          </w:p>
        </w:tc>
        <w:tc>
          <w:tcPr>
            <w:tcW w:w="709" w:type="dxa"/>
            <w:tcMar>
              <w:left w:w="67" w:type="dxa"/>
            </w:tcMar>
          </w:tcPr>
          <w:p w:rsidR="00B82332" w:rsidRPr="00B82332" w:rsidRDefault="00B82332" w:rsidP="00D30501">
            <w:pPr>
              <w:rPr>
                <w:sz w:val="16"/>
                <w:szCs w:val="16"/>
              </w:rPr>
            </w:pPr>
            <w:r w:rsidRPr="00B82332">
              <w:rPr>
                <w:sz w:val="16"/>
                <w:szCs w:val="16"/>
              </w:rPr>
              <w:t>0</w:t>
            </w:r>
          </w:p>
        </w:tc>
        <w:tc>
          <w:tcPr>
            <w:tcW w:w="567" w:type="dxa"/>
            <w:tcMar>
              <w:left w:w="67" w:type="dxa"/>
            </w:tcMar>
          </w:tcPr>
          <w:p w:rsidR="00B82332" w:rsidRPr="00B82332" w:rsidRDefault="00B82332" w:rsidP="00D30501">
            <w:pPr>
              <w:rPr>
                <w:sz w:val="16"/>
                <w:szCs w:val="16"/>
              </w:rPr>
            </w:pPr>
            <w:r w:rsidRPr="00B82332">
              <w:rPr>
                <w:sz w:val="16"/>
                <w:szCs w:val="16"/>
              </w:rPr>
              <w:t>1</w:t>
            </w:r>
          </w:p>
        </w:tc>
        <w:tc>
          <w:tcPr>
            <w:tcW w:w="708" w:type="dxa"/>
            <w:tcMar>
              <w:left w:w="67" w:type="dxa"/>
            </w:tcMar>
          </w:tcPr>
          <w:p w:rsidR="00B82332" w:rsidRPr="00B82332" w:rsidRDefault="00B82332" w:rsidP="00D30501">
            <w:pPr>
              <w:rPr>
                <w:sz w:val="16"/>
                <w:szCs w:val="16"/>
              </w:rPr>
            </w:pPr>
            <w:r w:rsidRPr="00B82332">
              <w:rPr>
                <w:sz w:val="16"/>
                <w:szCs w:val="16"/>
              </w:rPr>
              <w:t>1</w:t>
            </w:r>
          </w:p>
        </w:tc>
        <w:tc>
          <w:tcPr>
            <w:tcW w:w="567" w:type="dxa"/>
            <w:tcMar>
              <w:left w:w="67" w:type="dxa"/>
            </w:tcMar>
          </w:tcPr>
          <w:p w:rsidR="00B82332" w:rsidRPr="00B82332" w:rsidRDefault="00B82332" w:rsidP="00D30501">
            <w:pPr>
              <w:rPr>
                <w:sz w:val="16"/>
                <w:szCs w:val="16"/>
              </w:rPr>
            </w:pPr>
            <w:r w:rsidRPr="00B82332">
              <w:rPr>
                <w:sz w:val="16"/>
                <w:szCs w:val="16"/>
              </w:rPr>
              <w:t>1</w:t>
            </w:r>
          </w:p>
        </w:tc>
        <w:tc>
          <w:tcPr>
            <w:tcW w:w="567" w:type="dxa"/>
          </w:tcPr>
          <w:p w:rsidR="00B82332" w:rsidRPr="00B82332" w:rsidRDefault="00B82332" w:rsidP="00D30501">
            <w:pPr>
              <w:rPr>
                <w:sz w:val="16"/>
                <w:szCs w:val="16"/>
              </w:rPr>
            </w:pPr>
            <w:r w:rsidRPr="00B82332">
              <w:rPr>
                <w:sz w:val="16"/>
                <w:szCs w:val="16"/>
              </w:rPr>
              <w:t>1</w:t>
            </w:r>
          </w:p>
        </w:tc>
        <w:tc>
          <w:tcPr>
            <w:tcW w:w="1417" w:type="dxa"/>
            <w:tcMar>
              <w:left w:w="67" w:type="dxa"/>
            </w:tcMar>
          </w:tcPr>
          <w:p w:rsidR="00B82332" w:rsidRPr="00B82332" w:rsidRDefault="00B82332" w:rsidP="00D30501">
            <w:pPr>
              <w:rPr>
                <w:sz w:val="16"/>
                <w:szCs w:val="16"/>
              </w:rPr>
            </w:pPr>
          </w:p>
        </w:tc>
      </w:tr>
    </w:tbl>
    <w:p w:rsidR="00B82332" w:rsidRPr="00B82332" w:rsidRDefault="00B82332" w:rsidP="00B82332">
      <w:pPr>
        <w:rPr>
          <w:sz w:val="16"/>
          <w:szCs w:val="16"/>
        </w:rPr>
      </w:pPr>
    </w:p>
    <w:p w:rsidR="00B82332" w:rsidRPr="00B82332" w:rsidRDefault="00B82332" w:rsidP="00B82332">
      <w:pPr>
        <w:rPr>
          <w:sz w:val="16"/>
          <w:szCs w:val="16"/>
        </w:rPr>
      </w:pPr>
      <w:r w:rsidRPr="00B82332">
        <w:rPr>
          <w:sz w:val="16"/>
          <w:szCs w:val="16"/>
        </w:rPr>
        <w:tab/>
        <w:t>* - приводится значение целевого индикатора до начала реализации программы</w:t>
      </w:r>
    </w:p>
    <w:p w:rsidR="00B82332" w:rsidRDefault="00B82332" w:rsidP="00256378">
      <w:pPr>
        <w:jc w:val="center"/>
        <w:rPr>
          <w:sz w:val="16"/>
          <w:szCs w:val="16"/>
        </w:rPr>
      </w:pPr>
    </w:p>
    <w:p w:rsidR="00B82332" w:rsidRPr="009C0B07" w:rsidRDefault="00B82332" w:rsidP="00B82332">
      <w:pPr>
        <w:jc w:val="right"/>
        <w:rPr>
          <w:sz w:val="16"/>
          <w:szCs w:val="16"/>
        </w:rPr>
      </w:pPr>
      <w:r w:rsidRPr="009C0B07">
        <w:rPr>
          <w:sz w:val="16"/>
          <w:szCs w:val="16"/>
        </w:rPr>
        <w:t>ПРИЛОЖЕНИЕ № 2</w:t>
      </w:r>
    </w:p>
    <w:p w:rsidR="00B82332" w:rsidRPr="009C0B07" w:rsidRDefault="00B82332" w:rsidP="00B82332">
      <w:pPr>
        <w:jc w:val="right"/>
        <w:rPr>
          <w:sz w:val="16"/>
          <w:szCs w:val="16"/>
        </w:rPr>
      </w:pPr>
      <w:r w:rsidRPr="009C0B07">
        <w:rPr>
          <w:sz w:val="16"/>
          <w:szCs w:val="16"/>
        </w:rPr>
        <w:t xml:space="preserve">                                                                                                                         к муниципальной    программе «Развитие туризма в </w:t>
      </w:r>
    </w:p>
    <w:p w:rsidR="00B82332" w:rsidRPr="009C0B07" w:rsidRDefault="00B82332" w:rsidP="00B82332">
      <w:pPr>
        <w:jc w:val="right"/>
        <w:rPr>
          <w:sz w:val="16"/>
          <w:szCs w:val="16"/>
        </w:rPr>
      </w:pPr>
      <w:r w:rsidRPr="009C0B07">
        <w:rPr>
          <w:sz w:val="16"/>
          <w:szCs w:val="16"/>
        </w:rPr>
        <w:t xml:space="preserve">                                                                                                              </w:t>
      </w:r>
      <w:proofErr w:type="spellStart"/>
      <w:proofErr w:type="gramStart"/>
      <w:r w:rsidRPr="009C0B07">
        <w:rPr>
          <w:sz w:val="16"/>
          <w:szCs w:val="16"/>
        </w:rPr>
        <w:t>Тогучинском</w:t>
      </w:r>
      <w:proofErr w:type="spellEnd"/>
      <w:r w:rsidRPr="009C0B07">
        <w:rPr>
          <w:sz w:val="16"/>
          <w:szCs w:val="16"/>
        </w:rPr>
        <w:t xml:space="preserve">  районе</w:t>
      </w:r>
      <w:proofErr w:type="gramEnd"/>
      <w:r w:rsidRPr="009C0B07">
        <w:rPr>
          <w:sz w:val="16"/>
          <w:szCs w:val="16"/>
        </w:rPr>
        <w:t xml:space="preserve"> Новосибирской </w:t>
      </w:r>
    </w:p>
    <w:p w:rsidR="00B82332" w:rsidRDefault="00B82332" w:rsidP="00B82332">
      <w:pPr>
        <w:jc w:val="right"/>
        <w:rPr>
          <w:sz w:val="16"/>
          <w:szCs w:val="16"/>
        </w:rPr>
      </w:pPr>
      <w:r w:rsidRPr="009C0B07">
        <w:rPr>
          <w:sz w:val="16"/>
          <w:szCs w:val="16"/>
        </w:rPr>
        <w:t xml:space="preserve">                                                                                                 области на 2022-2025 годы»</w:t>
      </w:r>
    </w:p>
    <w:p w:rsidR="00B82332" w:rsidRPr="00B82332" w:rsidRDefault="00B82332" w:rsidP="00B82332">
      <w:pPr>
        <w:widowControl w:val="0"/>
        <w:tabs>
          <w:tab w:val="left" w:pos="3234"/>
          <w:tab w:val="left" w:pos="9639"/>
        </w:tabs>
        <w:autoSpaceDE w:val="0"/>
        <w:ind w:firstLine="720"/>
        <w:jc w:val="center"/>
        <w:rPr>
          <w:sz w:val="16"/>
          <w:szCs w:val="16"/>
        </w:rPr>
      </w:pPr>
      <w:r w:rsidRPr="00B82332">
        <w:rPr>
          <w:sz w:val="16"/>
          <w:szCs w:val="16"/>
        </w:rPr>
        <w:t>МЕРОПРИЯТИЯ И РЕСУРСНОЕ ОБЕСПЕЧЕНИЕ</w:t>
      </w:r>
    </w:p>
    <w:p w:rsidR="00B82332" w:rsidRDefault="00B82332" w:rsidP="00B82332">
      <w:pPr>
        <w:jc w:val="center"/>
        <w:rPr>
          <w:sz w:val="16"/>
          <w:szCs w:val="16"/>
        </w:rPr>
      </w:pPr>
      <w:r w:rsidRPr="00B82332">
        <w:rPr>
          <w:sz w:val="16"/>
          <w:szCs w:val="16"/>
        </w:rPr>
        <w:t>Муниципальной программы</w:t>
      </w:r>
    </w:p>
    <w:p w:rsidR="00B82332" w:rsidRPr="000671B1" w:rsidRDefault="000671B1" w:rsidP="000671B1">
      <w:pPr>
        <w:jc w:val="center"/>
        <w:rPr>
          <w:sz w:val="16"/>
          <w:szCs w:val="16"/>
        </w:rPr>
      </w:pPr>
      <w:r>
        <w:rPr>
          <w:sz w:val="16"/>
          <w:szCs w:val="16"/>
        </w:rPr>
        <w:t xml:space="preserve">                                                                                                                           </w:t>
      </w:r>
      <w:r w:rsidRPr="000671B1">
        <w:rPr>
          <w:sz w:val="16"/>
          <w:szCs w:val="16"/>
        </w:rPr>
        <w:t>(тыс. руб.)</w:t>
      </w:r>
    </w:p>
    <w:tbl>
      <w:tblPr>
        <w:tblW w:w="1055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1901"/>
        <w:gridCol w:w="1702"/>
        <w:gridCol w:w="851"/>
        <w:gridCol w:w="851"/>
        <w:gridCol w:w="992"/>
        <w:gridCol w:w="993"/>
        <w:gridCol w:w="852"/>
        <w:gridCol w:w="1134"/>
        <w:gridCol w:w="1276"/>
      </w:tblGrid>
      <w:tr w:rsidR="00B82332" w:rsidRPr="00B82332" w:rsidTr="000671B1">
        <w:trPr>
          <w:trHeight w:val="1088"/>
        </w:trPr>
        <w:tc>
          <w:tcPr>
            <w:tcW w:w="1901" w:type="dxa"/>
            <w:vMerge w:val="restart"/>
            <w:tcBorders>
              <w:right w:val="single" w:sz="4" w:space="0" w:color="auto"/>
            </w:tcBorders>
            <w:tcMar>
              <w:left w:w="70" w:type="dxa"/>
            </w:tcMar>
            <w:vAlign w:val="cente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Наименование программы, подпрограммы, мероприятия</w:t>
            </w:r>
          </w:p>
        </w:tc>
        <w:tc>
          <w:tcPr>
            <w:tcW w:w="1702" w:type="dxa"/>
            <w:vMerge w:val="restart"/>
            <w:tcBorders>
              <w:left w:val="single" w:sz="4" w:space="0" w:color="auto"/>
            </w:tcBorders>
            <w:tcMar>
              <w:left w:w="70" w:type="dxa"/>
            </w:tcMar>
            <w:vAlign w:val="cente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Наименование показателя</w:t>
            </w:r>
          </w:p>
        </w:tc>
        <w:tc>
          <w:tcPr>
            <w:tcW w:w="4539" w:type="dxa"/>
            <w:gridSpan w:val="5"/>
            <w:tcBorders>
              <w:right w:val="single" w:sz="4" w:space="0" w:color="auto"/>
            </w:tcBorders>
            <w:vAlign w:val="center"/>
          </w:tcPr>
          <w:p w:rsidR="00B82332" w:rsidRPr="00B82332" w:rsidRDefault="00B82332" w:rsidP="00D30501">
            <w:pPr>
              <w:widowControl w:val="0"/>
              <w:tabs>
                <w:tab w:val="left" w:pos="3234"/>
                <w:tab w:val="left" w:pos="9639"/>
              </w:tabs>
              <w:autoSpaceDE w:val="0"/>
              <w:jc w:val="center"/>
              <w:rPr>
                <w:sz w:val="16"/>
                <w:szCs w:val="16"/>
              </w:rPr>
            </w:pPr>
            <w:r w:rsidRPr="00B82332">
              <w:rPr>
                <w:sz w:val="16"/>
                <w:szCs w:val="16"/>
              </w:rPr>
              <w:t>Значение показателя в том числе по годам</w:t>
            </w:r>
          </w:p>
        </w:tc>
        <w:tc>
          <w:tcPr>
            <w:tcW w:w="1134" w:type="dxa"/>
            <w:tcBorders>
              <w:top w:val="single" w:sz="4" w:space="0" w:color="auto"/>
              <w:bottom w:val="single" w:sz="4" w:space="0" w:color="auto"/>
              <w:right w:val="single" w:sz="4" w:space="0" w:color="auto"/>
            </w:tcBorders>
            <w:vAlign w:val="center"/>
          </w:tcPr>
          <w:p w:rsidR="00B82332" w:rsidRPr="00B82332" w:rsidRDefault="00B82332" w:rsidP="00D30501">
            <w:pPr>
              <w:tabs>
                <w:tab w:val="left" w:pos="9639"/>
              </w:tabs>
              <w:jc w:val="center"/>
              <w:rPr>
                <w:sz w:val="16"/>
                <w:szCs w:val="16"/>
              </w:rPr>
            </w:pPr>
            <w:r w:rsidRPr="00B82332">
              <w:rPr>
                <w:sz w:val="16"/>
                <w:szCs w:val="16"/>
              </w:rPr>
              <w:t>Ответственный</w:t>
            </w:r>
          </w:p>
          <w:p w:rsidR="00B82332" w:rsidRPr="00B82332" w:rsidRDefault="00B82332" w:rsidP="00D30501">
            <w:pPr>
              <w:tabs>
                <w:tab w:val="left" w:pos="9639"/>
              </w:tabs>
              <w:jc w:val="center"/>
              <w:rPr>
                <w:sz w:val="16"/>
                <w:szCs w:val="16"/>
              </w:rPr>
            </w:pPr>
            <w:r w:rsidRPr="00B82332">
              <w:rPr>
                <w:sz w:val="16"/>
                <w:szCs w:val="16"/>
              </w:rPr>
              <w:t>исполнитель</w:t>
            </w:r>
          </w:p>
        </w:tc>
        <w:tc>
          <w:tcPr>
            <w:tcW w:w="1276" w:type="dxa"/>
            <w:tcBorders>
              <w:top w:val="single" w:sz="4" w:space="0" w:color="auto"/>
              <w:bottom w:val="single" w:sz="4" w:space="0" w:color="auto"/>
              <w:right w:val="single" w:sz="4" w:space="0" w:color="auto"/>
            </w:tcBorders>
            <w:vAlign w:val="center"/>
          </w:tcPr>
          <w:p w:rsidR="00B82332" w:rsidRPr="00B82332" w:rsidRDefault="00B82332" w:rsidP="00D30501">
            <w:pPr>
              <w:tabs>
                <w:tab w:val="left" w:pos="9639"/>
              </w:tabs>
              <w:jc w:val="center"/>
              <w:rPr>
                <w:sz w:val="16"/>
                <w:szCs w:val="16"/>
              </w:rPr>
            </w:pPr>
            <w:r w:rsidRPr="00B82332">
              <w:rPr>
                <w:sz w:val="16"/>
                <w:szCs w:val="16"/>
              </w:rPr>
              <w:t>Ожидаемый</w:t>
            </w:r>
          </w:p>
          <w:p w:rsidR="00B82332" w:rsidRPr="00B82332" w:rsidRDefault="00B82332" w:rsidP="00D30501">
            <w:pPr>
              <w:tabs>
                <w:tab w:val="left" w:pos="9639"/>
              </w:tabs>
              <w:jc w:val="center"/>
              <w:rPr>
                <w:sz w:val="16"/>
                <w:szCs w:val="16"/>
              </w:rPr>
            </w:pPr>
            <w:r w:rsidRPr="00B82332">
              <w:rPr>
                <w:sz w:val="16"/>
                <w:szCs w:val="16"/>
              </w:rPr>
              <w:t>результат</w:t>
            </w:r>
          </w:p>
        </w:tc>
      </w:tr>
      <w:tr w:rsidR="00B82332" w:rsidRPr="00B82332" w:rsidTr="000671B1">
        <w:tc>
          <w:tcPr>
            <w:tcW w:w="1901" w:type="dxa"/>
            <w:vMerge/>
            <w:tcBorders>
              <w:right w:val="single" w:sz="4" w:space="0" w:color="auto"/>
            </w:tcBorders>
            <w:tcMar>
              <w:left w:w="70" w:type="dxa"/>
            </w:tcMar>
            <w:vAlign w:val="center"/>
          </w:tcPr>
          <w:p w:rsidR="00B82332" w:rsidRPr="00B82332" w:rsidRDefault="00B82332" w:rsidP="00D30501">
            <w:pPr>
              <w:tabs>
                <w:tab w:val="left" w:pos="3234"/>
                <w:tab w:val="left" w:pos="9639"/>
              </w:tabs>
              <w:rPr>
                <w:sz w:val="16"/>
                <w:szCs w:val="16"/>
              </w:rPr>
            </w:pPr>
          </w:p>
        </w:tc>
        <w:tc>
          <w:tcPr>
            <w:tcW w:w="1702" w:type="dxa"/>
            <w:vMerge/>
            <w:tcBorders>
              <w:left w:val="single" w:sz="4" w:space="0" w:color="auto"/>
            </w:tcBorders>
            <w:tcMar>
              <w:left w:w="70" w:type="dxa"/>
            </w:tcMar>
            <w:vAlign w:val="center"/>
          </w:tcPr>
          <w:p w:rsidR="00B82332" w:rsidRPr="00B82332" w:rsidRDefault="00B82332" w:rsidP="00D30501">
            <w:pPr>
              <w:tabs>
                <w:tab w:val="left" w:pos="3234"/>
                <w:tab w:val="left" w:pos="9639"/>
              </w:tabs>
              <w:rPr>
                <w:sz w:val="16"/>
                <w:szCs w:val="16"/>
              </w:rPr>
            </w:pPr>
          </w:p>
        </w:tc>
        <w:tc>
          <w:tcPr>
            <w:tcW w:w="851" w:type="dxa"/>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2022 год</w:t>
            </w:r>
          </w:p>
        </w:tc>
        <w:tc>
          <w:tcPr>
            <w:tcW w:w="851" w:type="dxa"/>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2023 год</w:t>
            </w:r>
          </w:p>
        </w:tc>
        <w:tc>
          <w:tcPr>
            <w:tcW w:w="992" w:type="dxa"/>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2024 год</w:t>
            </w:r>
          </w:p>
        </w:tc>
        <w:tc>
          <w:tcPr>
            <w:tcW w:w="993" w:type="dxa"/>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2025 год</w:t>
            </w:r>
          </w:p>
        </w:tc>
        <w:tc>
          <w:tcPr>
            <w:tcW w:w="852" w:type="dxa"/>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Итого </w:t>
            </w:r>
          </w:p>
        </w:tc>
        <w:tc>
          <w:tcPr>
            <w:tcW w:w="1134" w:type="dxa"/>
            <w:tcMar>
              <w:left w:w="70" w:type="dxa"/>
            </w:tcMar>
            <w:vAlign w:val="center"/>
          </w:tcPr>
          <w:p w:rsidR="00B82332" w:rsidRPr="00B82332" w:rsidRDefault="00B82332" w:rsidP="00D30501">
            <w:pPr>
              <w:widowControl w:val="0"/>
              <w:tabs>
                <w:tab w:val="left" w:pos="9639"/>
              </w:tabs>
              <w:autoSpaceDE w:val="0"/>
              <w:rPr>
                <w:sz w:val="16"/>
                <w:szCs w:val="16"/>
              </w:rPr>
            </w:pPr>
          </w:p>
        </w:tc>
        <w:tc>
          <w:tcPr>
            <w:tcW w:w="1276" w:type="dxa"/>
            <w:tcBorders>
              <w:right w:val="single" w:sz="4" w:space="0" w:color="auto"/>
            </w:tcBorders>
            <w:tcMar>
              <w:left w:w="70" w:type="dxa"/>
            </w:tcMar>
            <w:vAlign w:val="center"/>
          </w:tcPr>
          <w:p w:rsidR="00B82332" w:rsidRPr="00B82332" w:rsidRDefault="00B82332" w:rsidP="00D30501">
            <w:pPr>
              <w:tabs>
                <w:tab w:val="left" w:pos="3234"/>
                <w:tab w:val="left" w:pos="9639"/>
              </w:tabs>
              <w:rPr>
                <w:sz w:val="16"/>
                <w:szCs w:val="16"/>
              </w:rPr>
            </w:pPr>
          </w:p>
        </w:tc>
      </w:tr>
      <w:tr w:rsidR="00B82332" w:rsidRPr="00B82332" w:rsidTr="000671B1">
        <w:tc>
          <w:tcPr>
            <w:tcW w:w="1901" w:type="dxa"/>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1</w:t>
            </w:r>
          </w:p>
        </w:tc>
        <w:tc>
          <w:tcPr>
            <w:tcW w:w="1702" w:type="dxa"/>
            <w:tcBorders>
              <w:left w:val="single" w:sz="4" w:space="0" w:color="auto"/>
            </w:tcBorders>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2</w:t>
            </w:r>
          </w:p>
        </w:tc>
        <w:tc>
          <w:tcPr>
            <w:tcW w:w="851" w:type="dxa"/>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3</w:t>
            </w:r>
          </w:p>
        </w:tc>
        <w:tc>
          <w:tcPr>
            <w:tcW w:w="851" w:type="dxa"/>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4</w:t>
            </w:r>
          </w:p>
        </w:tc>
        <w:tc>
          <w:tcPr>
            <w:tcW w:w="992" w:type="dxa"/>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5</w:t>
            </w:r>
          </w:p>
        </w:tc>
        <w:tc>
          <w:tcPr>
            <w:tcW w:w="993" w:type="dxa"/>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6</w:t>
            </w:r>
          </w:p>
        </w:tc>
        <w:tc>
          <w:tcPr>
            <w:tcW w:w="852" w:type="dxa"/>
            <w:tcBorders>
              <w:left w:val="single" w:sz="4" w:space="0" w:color="auto"/>
            </w:tcBorders>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7</w:t>
            </w:r>
          </w:p>
        </w:tc>
        <w:tc>
          <w:tcPr>
            <w:tcW w:w="1134" w:type="dxa"/>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8</w:t>
            </w:r>
          </w:p>
        </w:tc>
        <w:tc>
          <w:tcPr>
            <w:tcW w:w="1276" w:type="dxa"/>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9</w:t>
            </w:r>
          </w:p>
        </w:tc>
      </w:tr>
      <w:tr w:rsidR="00B82332" w:rsidRPr="00B82332" w:rsidTr="000671B1">
        <w:trPr>
          <w:trHeight w:val="541"/>
        </w:trPr>
        <w:tc>
          <w:tcPr>
            <w:tcW w:w="1901" w:type="dxa"/>
            <w:vMerge w:val="restart"/>
            <w:tcBorders>
              <w:right w:val="single" w:sz="4" w:space="0" w:color="auto"/>
            </w:tcBorders>
            <w:tcMar>
              <w:left w:w="70" w:type="dxa"/>
            </w:tcMar>
          </w:tcPr>
          <w:p w:rsidR="00B82332" w:rsidRPr="00B82332" w:rsidRDefault="00B82332" w:rsidP="00D30501">
            <w:pPr>
              <w:tabs>
                <w:tab w:val="left" w:pos="3234"/>
                <w:tab w:val="left" w:pos="9639"/>
              </w:tabs>
              <w:rPr>
                <w:sz w:val="16"/>
                <w:szCs w:val="16"/>
              </w:rPr>
            </w:pPr>
            <w:r w:rsidRPr="00B82332">
              <w:rPr>
                <w:sz w:val="16"/>
                <w:szCs w:val="16"/>
              </w:rPr>
              <w:t xml:space="preserve">«Развитие туризма </w:t>
            </w:r>
            <w:proofErr w:type="gramStart"/>
            <w:r w:rsidRPr="00B82332">
              <w:rPr>
                <w:sz w:val="16"/>
                <w:szCs w:val="16"/>
              </w:rPr>
              <w:t xml:space="preserve">в  </w:t>
            </w:r>
            <w:proofErr w:type="spellStart"/>
            <w:r w:rsidRPr="00B82332">
              <w:rPr>
                <w:sz w:val="16"/>
                <w:szCs w:val="16"/>
              </w:rPr>
              <w:t>Тогучинском</w:t>
            </w:r>
            <w:proofErr w:type="spellEnd"/>
            <w:proofErr w:type="gramEnd"/>
            <w:r w:rsidRPr="00B82332">
              <w:rPr>
                <w:sz w:val="16"/>
                <w:szCs w:val="16"/>
              </w:rPr>
              <w:t xml:space="preserve">  районе Новосибирской области на 2022-2025 годы»</w:t>
            </w:r>
          </w:p>
          <w:p w:rsidR="00B82332" w:rsidRPr="00B82332" w:rsidRDefault="00B82332" w:rsidP="00D30501">
            <w:pPr>
              <w:tabs>
                <w:tab w:val="left" w:pos="3234"/>
                <w:tab w:val="left" w:pos="9639"/>
              </w:tabs>
              <w:rPr>
                <w:sz w:val="16"/>
                <w:szCs w:val="16"/>
              </w:rPr>
            </w:pPr>
          </w:p>
          <w:p w:rsidR="00B82332" w:rsidRPr="00B82332" w:rsidRDefault="00B82332" w:rsidP="00D30501">
            <w:pPr>
              <w:tabs>
                <w:tab w:val="left" w:pos="3234"/>
                <w:tab w:val="left" w:pos="9639"/>
              </w:tabs>
              <w:rPr>
                <w:sz w:val="16"/>
                <w:szCs w:val="16"/>
              </w:rPr>
            </w:pPr>
          </w:p>
          <w:p w:rsidR="00B82332" w:rsidRPr="00B82332" w:rsidRDefault="00B82332" w:rsidP="00D30501">
            <w:pPr>
              <w:tabs>
                <w:tab w:val="left" w:pos="3234"/>
                <w:tab w:val="left" w:pos="9639"/>
              </w:tabs>
              <w:rPr>
                <w:sz w:val="16"/>
                <w:szCs w:val="16"/>
              </w:rPr>
            </w:pPr>
          </w:p>
          <w:p w:rsidR="00B82332" w:rsidRPr="00B82332" w:rsidRDefault="00B82332" w:rsidP="00D30501">
            <w:pPr>
              <w:tabs>
                <w:tab w:val="left" w:pos="3234"/>
                <w:tab w:val="left" w:pos="9639"/>
              </w:tabs>
              <w:rPr>
                <w:sz w:val="16"/>
                <w:szCs w:val="16"/>
              </w:rPr>
            </w:pPr>
          </w:p>
        </w:tc>
        <w:tc>
          <w:tcPr>
            <w:tcW w:w="1702" w:type="dxa"/>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Всего сумма затрат, в том числе:</w:t>
            </w:r>
          </w:p>
        </w:tc>
        <w:tc>
          <w:tcPr>
            <w:tcW w:w="851" w:type="dxa"/>
            <w:tcMar>
              <w:left w:w="70" w:type="dxa"/>
            </w:tcMar>
          </w:tcPr>
          <w:p w:rsidR="00B82332" w:rsidRPr="00B82332" w:rsidRDefault="00B82332" w:rsidP="00D30501">
            <w:pPr>
              <w:tabs>
                <w:tab w:val="left" w:pos="9639"/>
              </w:tabs>
              <w:rPr>
                <w:sz w:val="16"/>
                <w:szCs w:val="16"/>
                <w:lang w:eastAsia="en-US"/>
              </w:rPr>
            </w:pPr>
            <w:r w:rsidRPr="00B82332">
              <w:rPr>
                <w:sz w:val="16"/>
                <w:szCs w:val="16"/>
                <w:lang w:val="en-US" w:eastAsia="en-US"/>
              </w:rPr>
              <w:t>5</w:t>
            </w:r>
            <w:r w:rsidRPr="00B82332">
              <w:rPr>
                <w:sz w:val="16"/>
                <w:szCs w:val="16"/>
                <w:lang w:eastAsia="en-US"/>
              </w:rPr>
              <w:t>0,0</w:t>
            </w:r>
          </w:p>
        </w:tc>
        <w:tc>
          <w:tcPr>
            <w:tcW w:w="851" w:type="dxa"/>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110,0</w:t>
            </w:r>
          </w:p>
        </w:tc>
        <w:tc>
          <w:tcPr>
            <w:tcW w:w="992" w:type="dxa"/>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50,0</w:t>
            </w:r>
          </w:p>
        </w:tc>
        <w:tc>
          <w:tcPr>
            <w:tcW w:w="993" w:type="dxa"/>
            <w:tcBorders>
              <w:right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70,0</w:t>
            </w:r>
          </w:p>
        </w:tc>
        <w:tc>
          <w:tcPr>
            <w:tcW w:w="852" w:type="dxa"/>
            <w:tcBorders>
              <w:left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280,0</w:t>
            </w:r>
          </w:p>
        </w:tc>
        <w:tc>
          <w:tcPr>
            <w:tcW w:w="1134" w:type="dxa"/>
            <w:vMerge w:val="restart"/>
            <w:tcMar>
              <w:left w:w="70" w:type="dxa"/>
            </w:tcMar>
          </w:tcPr>
          <w:p w:rsidR="00B82332" w:rsidRPr="00B82332" w:rsidRDefault="00B82332" w:rsidP="00D30501">
            <w:pPr>
              <w:widowControl w:val="0"/>
              <w:tabs>
                <w:tab w:val="left" w:pos="3234"/>
                <w:tab w:val="left" w:pos="9639"/>
              </w:tabs>
              <w:autoSpaceDE w:val="0"/>
              <w:rPr>
                <w:sz w:val="16"/>
                <w:szCs w:val="16"/>
                <w:lang w:eastAsia="en-US"/>
              </w:rPr>
            </w:pPr>
            <w:proofErr w:type="spellStart"/>
            <w:r w:rsidRPr="00B82332">
              <w:rPr>
                <w:sz w:val="16"/>
                <w:szCs w:val="16"/>
                <w:lang w:eastAsia="en-US"/>
              </w:rPr>
              <w:t>ОПУиИ</w:t>
            </w:r>
            <w:proofErr w:type="spellEnd"/>
            <w:r w:rsidRPr="00B82332">
              <w:rPr>
                <w:color w:val="000000"/>
                <w:sz w:val="16"/>
                <w:szCs w:val="16"/>
              </w:rPr>
              <w:t xml:space="preserve"> </w:t>
            </w: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rPr>
            </w:pPr>
          </w:p>
        </w:tc>
        <w:tc>
          <w:tcPr>
            <w:tcW w:w="1276" w:type="dxa"/>
            <w:vMerge w:val="restart"/>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w:t>
            </w:r>
          </w:p>
        </w:tc>
      </w:tr>
      <w:tr w:rsidR="00B82332" w:rsidRPr="00B82332" w:rsidTr="000671B1">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851" w:type="dxa"/>
            <w:tcMar>
              <w:left w:w="70" w:type="dxa"/>
            </w:tcMar>
          </w:tcPr>
          <w:p w:rsidR="00B82332" w:rsidRPr="00B82332" w:rsidRDefault="00B82332" w:rsidP="00D30501">
            <w:pPr>
              <w:tabs>
                <w:tab w:val="left" w:pos="9639"/>
              </w:tabs>
              <w:rPr>
                <w:sz w:val="16"/>
                <w:szCs w:val="16"/>
              </w:rPr>
            </w:pPr>
            <w:r w:rsidRPr="00B82332">
              <w:rPr>
                <w:sz w:val="16"/>
                <w:szCs w:val="16"/>
                <w:lang w:eastAsia="en-US"/>
              </w:rPr>
              <w:t>110,0</w:t>
            </w:r>
          </w:p>
        </w:tc>
        <w:tc>
          <w:tcPr>
            <w:tcW w:w="992" w:type="dxa"/>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993" w:type="dxa"/>
            <w:tcBorders>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70,0</w:t>
            </w:r>
          </w:p>
        </w:tc>
        <w:tc>
          <w:tcPr>
            <w:tcW w:w="852" w:type="dxa"/>
            <w:tcBorders>
              <w:top w:val="single" w:sz="4" w:space="0" w:color="auto"/>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280,0</w:t>
            </w:r>
          </w:p>
        </w:tc>
        <w:tc>
          <w:tcPr>
            <w:tcW w:w="1134"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77"/>
        </w:trPr>
        <w:tc>
          <w:tcPr>
            <w:tcW w:w="1901" w:type="dxa"/>
            <w:vMerge/>
            <w:tcBorders>
              <w:bottom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bottom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547"/>
        </w:trPr>
        <w:tc>
          <w:tcPr>
            <w:tcW w:w="10552" w:type="dxa"/>
            <w:gridSpan w:val="9"/>
            <w:tcBorders>
              <w:bottom w:val="single" w:sz="4" w:space="0" w:color="auto"/>
              <w:right w:val="single" w:sz="4" w:space="0" w:color="auto"/>
            </w:tcBorders>
            <w:tcMar>
              <w:left w:w="70" w:type="dxa"/>
            </w:tcMar>
            <w:vAlign w:val="cente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t>Цель: Создание благоприятных условий для устойчивого развития сферы туризма</w:t>
            </w:r>
          </w:p>
        </w:tc>
      </w:tr>
      <w:tr w:rsidR="00B82332" w:rsidRPr="00B82332" w:rsidTr="000671B1">
        <w:trPr>
          <w:trHeight w:val="415"/>
        </w:trPr>
        <w:tc>
          <w:tcPr>
            <w:tcW w:w="10552" w:type="dxa"/>
            <w:gridSpan w:val="9"/>
            <w:tcBorders>
              <w:bottom w:val="single" w:sz="4" w:space="0" w:color="auto"/>
              <w:right w:val="single" w:sz="4" w:space="0" w:color="auto"/>
            </w:tcBorders>
            <w:tcMar>
              <w:left w:w="70" w:type="dxa"/>
            </w:tcMar>
            <w:vAlign w:val="center"/>
          </w:tcPr>
          <w:p w:rsidR="00B82332" w:rsidRPr="00B82332" w:rsidRDefault="00B82332" w:rsidP="00D30501">
            <w:pPr>
              <w:widowControl w:val="0"/>
              <w:tabs>
                <w:tab w:val="left" w:pos="3234"/>
                <w:tab w:val="left" w:pos="9639"/>
              </w:tabs>
              <w:autoSpaceDE w:val="0"/>
              <w:jc w:val="center"/>
              <w:rPr>
                <w:sz w:val="16"/>
                <w:szCs w:val="16"/>
                <w:lang w:eastAsia="en-US"/>
              </w:rPr>
            </w:pPr>
            <w:r w:rsidRPr="00B82332">
              <w:rPr>
                <w:sz w:val="16"/>
                <w:szCs w:val="16"/>
                <w:lang w:eastAsia="en-US"/>
              </w:rPr>
              <w:lastRenderedPageBreak/>
              <w:t>Задача 1. Создание доступной, комфортной, информационной среды для жителей и гостей.</w:t>
            </w:r>
          </w:p>
        </w:tc>
      </w:tr>
      <w:tr w:rsidR="00B82332" w:rsidRPr="00B82332" w:rsidTr="000671B1">
        <w:trPr>
          <w:trHeight w:val="415"/>
        </w:trPr>
        <w:tc>
          <w:tcPr>
            <w:tcW w:w="1901" w:type="dxa"/>
            <w:vMerge w:val="restart"/>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1.</w:t>
            </w:r>
          </w:p>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Участие в программах, грантах по развитию туризма</w:t>
            </w:r>
          </w:p>
          <w:p w:rsidR="00B82332" w:rsidRPr="00B82332" w:rsidRDefault="00B82332" w:rsidP="00D30501">
            <w:pPr>
              <w:tabs>
                <w:tab w:val="left" w:pos="9639"/>
              </w:tabs>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количество проектов, заявленных для участия в программах, грантах по развитию туризма</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2</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992" w:type="dxa"/>
            <w:tcBorders>
              <w:top w:val="single" w:sz="4" w:space="0" w:color="auto"/>
              <w:bottom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993"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5</w:t>
            </w:r>
          </w:p>
        </w:tc>
        <w:tc>
          <w:tcPr>
            <w:tcW w:w="1134" w:type="dxa"/>
            <w:vMerge w:val="restart"/>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Субъекты туристской индустрии,</w:t>
            </w:r>
            <w:r w:rsidRPr="00B82332">
              <w:rPr>
                <w:sz w:val="16"/>
                <w:szCs w:val="16"/>
              </w:rPr>
              <w:t xml:space="preserve"> </w:t>
            </w:r>
            <w:proofErr w:type="spellStart"/>
            <w:r w:rsidRPr="00B82332">
              <w:rPr>
                <w:sz w:val="16"/>
                <w:szCs w:val="16"/>
              </w:rPr>
              <w:t>самозанятые</w:t>
            </w:r>
            <w:proofErr w:type="spellEnd"/>
          </w:p>
        </w:tc>
        <w:tc>
          <w:tcPr>
            <w:tcW w:w="1276" w:type="dxa"/>
            <w:vMerge w:val="restart"/>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Участие в государственных, региональных программах, грантах по развитию туризма, не менее 5 заявленных проектов к 2025 году</w:t>
            </w:r>
          </w:p>
        </w:tc>
      </w:tr>
      <w:tr w:rsidR="00B82332" w:rsidRPr="00B82332" w:rsidTr="000671B1">
        <w:trPr>
          <w:trHeight w:val="41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0,0</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1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1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1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1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15"/>
        </w:trPr>
        <w:tc>
          <w:tcPr>
            <w:tcW w:w="1901" w:type="dxa"/>
            <w:vMerge/>
            <w:tcBorders>
              <w:bottom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val="en-US" w:eastAsia="en-US"/>
              </w:rPr>
              <w:t>0</w:t>
            </w:r>
            <w:r w:rsidRPr="00B82332">
              <w:rPr>
                <w:sz w:val="16"/>
                <w:szCs w:val="16"/>
                <w:lang w:eastAsia="en-US"/>
              </w:rPr>
              <w:t>,0</w:t>
            </w:r>
          </w:p>
        </w:tc>
        <w:tc>
          <w:tcPr>
            <w:tcW w:w="851"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val="en-US" w:eastAsia="en-US"/>
              </w:rPr>
              <w:t>0</w:t>
            </w:r>
            <w:r w:rsidRPr="00B82332">
              <w:rPr>
                <w:sz w:val="16"/>
                <w:szCs w:val="16"/>
                <w:lang w:eastAsia="en-US"/>
              </w:rPr>
              <w:t>,0</w:t>
            </w:r>
          </w:p>
        </w:tc>
        <w:tc>
          <w:tcPr>
            <w:tcW w:w="1134" w:type="dxa"/>
            <w:vMerge/>
            <w:tcBorders>
              <w:left w:val="single" w:sz="4" w:space="0" w:color="auto"/>
              <w:bottom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bottom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1901" w:type="dxa"/>
            <w:vMerge w:val="restart"/>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2.</w:t>
            </w:r>
          </w:p>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Сбор информации и определение туристских маршрутов для привлечения туристского потока</w:t>
            </w: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 xml:space="preserve">Количество </w:t>
            </w:r>
            <w:proofErr w:type="gramStart"/>
            <w:r w:rsidRPr="00B82332">
              <w:rPr>
                <w:b/>
                <w:sz w:val="16"/>
                <w:szCs w:val="16"/>
                <w:lang w:eastAsia="en-US"/>
              </w:rPr>
              <w:t>определенных  туристских</w:t>
            </w:r>
            <w:proofErr w:type="gramEnd"/>
            <w:r w:rsidRPr="00B82332">
              <w:rPr>
                <w:b/>
                <w:sz w:val="16"/>
                <w:szCs w:val="16"/>
                <w:lang w:eastAsia="en-US"/>
              </w:rPr>
              <w:t xml:space="preserve"> маршрутов</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1</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1</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1</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1</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rPr>
              <w:t>4</w:t>
            </w:r>
          </w:p>
        </w:tc>
        <w:tc>
          <w:tcPr>
            <w:tcW w:w="1134" w:type="dxa"/>
            <w:vMerge w:val="restart"/>
            <w:tcMar>
              <w:left w:w="70" w:type="dxa"/>
            </w:tcMar>
          </w:tcPr>
          <w:p w:rsidR="00B82332" w:rsidRPr="00B82332" w:rsidRDefault="00B82332" w:rsidP="00D30501">
            <w:pPr>
              <w:tabs>
                <w:tab w:val="left" w:pos="9639"/>
              </w:tabs>
              <w:rPr>
                <w:sz w:val="16"/>
                <w:szCs w:val="16"/>
              </w:rPr>
            </w:pPr>
            <w:r w:rsidRPr="00B82332">
              <w:rPr>
                <w:sz w:val="16"/>
                <w:szCs w:val="16"/>
              </w:rPr>
              <w:t xml:space="preserve">Субъекты туристской индустрии, </w:t>
            </w:r>
            <w:proofErr w:type="spellStart"/>
            <w:r w:rsidRPr="00B82332">
              <w:rPr>
                <w:sz w:val="16"/>
                <w:szCs w:val="16"/>
                <w:lang w:eastAsia="en-US"/>
              </w:rPr>
              <w:t>ОПУиИ</w:t>
            </w:r>
            <w:proofErr w:type="spellEnd"/>
            <w:r w:rsidRPr="00B82332">
              <w:rPr>
                <w:sz w:val="16"/>
                <w:szCs w:val="16"/>
                <w:lang w:eastAsia="en-US"/>
              </w:rPr>
              <w:t>,</w:t>
            </w:r>
            <w:r w:rsidRPr="00B82332">
              <w:rPr>
                <w:color w:val="000000"/>
                <w:sz w:val="16"/>
                <w:szCs w:val="16"/>
              </w:rPr>
              <w:t xml:space="preserve"> </w:t>
            </w:r>
            <w:r w:rsidRPr="00B82332">
              <w:rPr>
                <w:sz w:val="16"/>
                <w:szCs w:val="16"/>
              </w:rPr>
              <w:t xml:space="preserve">инициативные группы, общественные объединения, </w:t>
            </w:r>
            <w:proofErr w:type="spellStart"/>
            <w:r w:rsidRPr="00B82332">
              <w:rPr>
                <w:sz w:val="16"/>
                <w:szCs w:val="16"/>
              </w:rPr>
              <w:t>самозанятые</w:t>
            </w:r>
            <w:proofErr w:type="spellEnd"/>
          </w:p>
          <w:p w:rsidR="00B82332" w:rsidRPr="00B82332" w:rsidRDefault="00B82332" w:rsidP="00D30501">
            <w:pPr>
              <w:tabs>
                <w:tab w:val="left" w:pos="9639"/>
              </w:tabs>
              <w:rPr>
                <w:sz w:val="16"/>
                <w:szCs w:val="16"/>
                <w:lang w:eastAsia="en-US"/>
              </w:rPr>
            </w:pPr>
          </w:p>
        </w:tc>
        <w:tc>
          <w:tcPr>
            <w:tcW w:w="1276" w:type="dxa"/>
            <w:vMerge w:val="restart"/>
            <w:tcBorders>
              <w:top w:val="single" w:sz="4" w:space="0" w:color="auto"/>
              <w:left w:val="single" w:sz="4" w:space="0" w:color="000001"/>
              <w:right w:val="single" w:sz="4" w:space="0" w:color="auto"/>
            </w:tcBorders>
            <w:tcMar>
              <w:left w:w="70" w:type="dxa"/>
            </w:tcMar>
          </w:tcPr>
          <w:p w:rsidR="00B82332" w:rsidRPr="00B82332" w:rsidRDefault="00B82332" w:rsidP="00D30501">
            <w:pPr>
              <w:tabs>
                <w:tab w:val="left" w:pos="3234"/>
                <w:tab w:val="left" w:pos="9639"/>
              </w:tabs>
              <w:ind w:left="-76" w:firstLine="76"/>
              <w:rPr>
                <w:sz w:val="16"/>
                <w:szCs w:val="16"/>
              </w:rPr>
            </w:pPr>
            <w:r w:rsidRPr="00B82332">
              <w:rPr>
                <w:sz w:val="16"/>
                <w:szCs w:val="16"/>
              </w:rPr>
              <w:t>Количество туристских маршрутов, определённых для привлечения туристического потока, не менее 4 к 2025 году</w:t>
            </w:r>
          </w:p>
        </w:tc>
      </w:tr>
      <w:tr w:rsidR="00B82332" w:rsidRPr="00B82332" w:rsidTr="000671B1">
        <w:trPr>
          <w:trHeight w:val="38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57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18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135"/>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619"/>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val="restart"/>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3.</w:t>
            </w:r>
          </w:p>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Информационно-маркетинговое обеспечение развития, продвижения и формирования туристской привлекательности района</w:t>
            </w: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количество изготовленных, установленных, приобретенных, материалов, сувенирной продукции и прочее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2</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2</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2</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2</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rPr>
              <w:t>8</w:t>
            </w:r>
          </w:p>
        </w:tc>
        <w:tc>
          <w:tcPr>
            <w:tcW w:w="1134" w:type="dxa"/>
            <w:vMerge w:val="restart"/>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 xml:space="preserve">Субъекты туристской индустрии, </w:t>
            </w:r>
            <w:proofErr w:type="spellStart"/>
            <w:r w:rsidRPr="00B82332">
              <w:rPr>
                <w:sz w:val="16"/>
                <w:szCs w:val="16"/>
                <w:lang w:eastAsia="en-US"/>
              </w:rPr>
              <w:t>ОПУиИ</w:t>
            </w:r>
            <w:proofErr w:type="spellEnd"/>
            <w:r w:rsidRPr="00B82332">
              <w:rPr>
                <w:color w:val="000000"/>
                <w:sz w:val="16"/>
                <w:szCs w:val="16"/>
              </w:rPr>
              <w:t xml:space="preserve"> </w:t>
            </w:r>
          </w:p>
        </w:tc>
        <w:tc>
          <w:tcPr>
            <w:tcW w:w="1276" w:type="dxa"/>
            <w:vMerge w:val="restart"/>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Количество изготовленных либо приобретенных материалов не менее 8 к 2025 году</w:t>
            </w: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25,0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34,822</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25,0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25,0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х</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val="en-US" w:eastAsia="en-US"/>
              </w:rPr>
              <w:t>5</w:t>
            </w: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69,644</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219,644</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69,644</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219,644</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bottom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количество размещенных информационных материалов, статей в СМИ либо в сети интернет о развитии туристской отрасли</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1</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2</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2</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rPr>
              <w:t>5</w:t>
            </w:r>
          </w:p>
        </w:tc>
        <w:tc>
          <w:tcPr>
            <w:tcW w:w="1134" w:type="dxa"/>
            <w:vMerge w:val="restart"/>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 xml:space="preserve">Субъекты туристской индустрии, </w:t>
            </w:r>
            <w:proofErr w:type="spellStart"/>
            <w:r w:rsidRPr="00B82332">
              <w:rPr>
                <w:sz w:val="16"/>
                <w:szCs w:val="16"/>
                <w:lang w:eastAsia="en-US"/>
              </w:rPr>
              <w:t>ОПУиИ</w:t>
            </w:r>
            <w:proofErr w:type="spellEnd"/>
            <w:r w:rsidRPr="00B82332">
              <w:rPr>
                <w:color w:val="000000"/>
                <w:sz w:val="16"/>
                <w:szCs w:val="16"/>
              </w:rPr>
              <w:t xml:space="preserve"> </w:t>
            </w:r>
          </w:p>
        </w:tc>
        <w:tc>
          <w:tcPr>
            <w:tcW w:w="1276" w:type="dxa"/>
            <w:vMerge w:val="restart"/>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количество размещенных информационных материалов, статей в СМИ либо в сети интернет не менее 5 к 2025 году</w:t>
            </w: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bottom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90"/>
        </w:trPr>
        <w:tc>
          <w:tcPr>
            <w:tcW w:w="1901" w:type="dxa"/>
            <w:vMerge w:val="restart"/>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4.</w:t>
            </w:r>
          </w:p>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lang w:eastAsia="en-US"/>
              </w:rPr>
              <w:t>Проведение районных событийных мероприятий, выставок, в том числе туристских фестивалей и праздников</w:t>
            </w:r>
          </w:p>
        </w:tc>
        <w:tc>
          <w:tcPr>
            <w:tcW w:w="1702" w:type="dxa"/>
            <w:tcMar>
              <w:left w:w="70" w:type="dxa"/>
            </w:tcMar>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Количество мероприятий</w:t>
            </w:r>
          </w:p>
        </w:tc>
        <w:tc>
          <w:tcPr>
            <w:tcW w:w="851" w:type="dxa"/>
            <w:tcBorders>
              <w:top w:val="single" w:sz="4" w:space="0" w:color="auto"/>
            </w:tcBorders>
            <w:tcMar>
              <w:left w:w="70" w:type="dxa"/>
            </w:tcMar>
          </w:tcPr>
          <w:p w:rsidR="00B82332" w:rsidRPr="00B82332" w:rsidRDefault="00B82332" w:rsidP="00D30501">
            <w:pPr>
              <w:tabs>
                <w:tab w:val="left" w:pos="9639"/>
              </w:tabs>
              <w:rPr>
                <w:sz w:val="16"/>
                <w:szCs w:val="16"/>
                <w:lang w:val="en-US" w:eastAsia="en-US"/>
              </w:rPr>
            </w:pPr>
            <w:r w:rsidRPr="00B82332">
              <w:rPr>
                <w:sz w:val="16"/>
                <w:szCs w:val="16"/>
                <w:lang w:val="en-US" w:eastAsia="en-US"/>
              </w:rPr>
              <w:t>4</w:t>
            </w:r>
          </w:p>
        </w:tc>
        <w:tc>
          <w:tcPr>
            <w:tcW w:w="851" w:type="dxa"/>
            <w:tcBorders>
              <w:top w:val="single" w:sz="4" w:space="0" w:color="auto"/>
            </w:tcBorders>
            <w:tcMar>
              <w:left w:w="70" w:type="dxa"/>
            </w:tcMar>
          </w:tcPr>
          <w:p w:rsidR="00B82332" w:rsidRPr="00B82332" w:rsidRDefault="00B82332" w:rsidP="00D30501">
            <w:pPr>
              <w:tabs>
                <w:tab w:val="left" w:pos="9639"/>
              </w:tabs>
              <w:rPr>
                <w:sz w:val="16"/>
                <w:szCs w:val="16"/>
                <w:lang w:val="en-US" w:eastAsia="en-US"/>
              </w:rPr>
            </w:pPr>
            <w:r w:rsidRPr="00B82332">
              <w:rPr>
                <w:sz w:val="16"/>
                <w:szCs w:val="16"/>
                <w:lang w:val="en-US" w:eastAsia="en-US"/>
              </w:rPr>
              <w:t>2</w:t>
            </w:r>
          </w:p>
        </w:tc>
        <w:tc>
          <w:tcPr>
            <w:tcW w:w="992" w:type="dxa"/>
            <w:tcBorders>
              <w:top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3</w:t>
            </w:r>
          </w:p>
        </w:tc>
        <w:tc>
          <w:tcPr>
            <w:tcW w:w="993" w:type="dxa"/>
            <w:tcBorders>
              <w:top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852" w:type="dxa"/>
            <w:tcBorders>
              <w:top w:val="single" w:sz="4" w:space="0" w:color="auto"/>
              <w:left w:val="single" w:sz="4" w:space="0" w:color="auto"/>
            </w:tcBorders>
          </w:tcPr>
          <w:p w:rsidR="00B82332" w:rsidRPr="00B82332" w:rsidRDefault="00B82332" w:rsidP="00D30501">
            <w:pPr>
              <w:tabs>
                <w:tab w:val="left" w:pos="9639"/>
              </w:tabs>
              <w:rPr>
                <w:sz w:val="16"/>
                <w:szCs w:val="16"/>
                <w:lang w:val="en-US" w:eastAsia="en-US"/>
              </w:rPr>
            </w:pPr>
            <w:r w:rsidRPr="00B82332">
              <w:rPr>
                <w:sz w:val="16"/>
                <w:szCs w:val="16"/>
                <w:lang w:val="en-US" w:eastAsia="en-US"/>
              </w:rPr>
              <w:t>10</w:t>
            </w:r>
          </w:p>
        </w:tc>
        <w:tc>
          <w:tcPr>
            <w:tcW w:w="1134" w:type="dxa"/>
            <w:vMerge w:val="restart"/>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 xml:space="preserve">Субъекты туристской индустрии, </w:t>
            </w:r>
            <w:proofErr w:type="spellStart"/>
            <w:r w:rsidRPr="00B82332">
              <w:rPr>
                <w:sz w:val="16"/>
                <w:szCs w:val="16"/>
                <w:lang w:eastAsia="en-US"/>
              </w:rPr>
              <w:t>ОПУиИ</w:t>
            </w:r>
            <w:proofErr w:type="spellEnd"/>
            <w:r w:rsidRPr="00B82332">
              <w:rPr>
                <w:sz w:val="16"/>
                <w:szCs w:val="16"/>
                <w:lang w:eastAsia="en-US"/>
              </w:rPr>
              <w:t xml:space="preserve">, инициативные группы, общественные </w:t>
            </w:r>
            <w:r w:rsidRPr="00B82332">
              <w:rPr>
                <w:sz w:val="16"/>
                <w:szCs w:val="16"/>
                <w:lang w:eastAsia="en-US"/>
              </w:rPr>
              <w:lastRenderedPageBreak/>
              <w:t xml:space="preserve">объединения, </w:t>
            </w:r>
            <w:proofErr w:type="spellStart"/>
            <w:r w:rsidRPr="00B82332">
              <w:rPr>
                <w:sz w:val="16"/>
                <w:szCs w:val="16"/>
                <w:lang w:eastAsia="en-US"/>
              </w:rPr>
              <w:t>самозанятые</w:t>
            </w:r>
            <w:proofErr w:type="spellEnd"/>
          </w:p>
          <w:p w:rsidR="00B82332" w:rsidRPr="00B82332" w:rsidRDefault="00B82332" w:rsidP="00D30501">
            <w:pPr>
              <w:tabs>
                <w:tab w:val="left" w:pos="9639"/>
              </w:tabs>
              <w:rPr>
                <w:sz w:val="16"/>
                <w:szCs w:val="16"/>
                <w:lang w:eastAsia="en-US"/>
              </w:rPr>
            </w:pPr>
          </w:p>
        </w:tc>
        <w:tc>
          <w:tcPr>
            <w:tcW w:w="1276" w:type="dxa"/>
            <w:vMerge w:val="restart"/>
            <w:tcBorders>
              <w:top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lastRenderedPageBreak/>
              <w:t>Количество мероприятий не менее 10 к 2025 году</w:t>
            </w: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20,178</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20,0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х</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40,356</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20,0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60,356</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6"/>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40,356</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20,0</w:t>
            </w:r>
          </w:p>
        </w:tc>
        <w:tc>
          <w:tcPr>
            <w:tcW w:w="852"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60,356</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bottom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bottom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Итого затрат на решение задачи 1,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val="en-US" w:eastAsia="en-US"/>
              </w:rPr>
              <w:t>5</w:t>
            </w: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110,0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993"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70,0</w:t>
            </w:r>
          </w:p>
        </w:tc>
        <w:tc>
          <w:tcPr>
            <w:tcW w:w="852" w:type="dxa"/>
            <w:tcBorders>
              <w:top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280,0</w:t>
            </w:r>
          </w:p>
        </w:tc>
        <w:tc>
          <w:tcPr>
            <w:tcW w:w="1134" w:type="dxa"/>
            <w:vMerge w:val="restart"/>
            <w:tcBorders>
              <w:top w:val="single" w:sz="4" w:space="0" w:color="auto"/>
              <w:left w:val="single" w:sz="4" w:space="0" w:color="auto"/>
            </w:tcBorders>
            <w:tcMar>
              <w:left w:w="70" w:type="dxa"/>
            </w:tcMar>
          </w:tcPr>
          <w:p w:rsidR="00B82332" w:rsidRPr="00B82332" w:rsidRDefault="00B82332" w:rsidP="00D30501">
            <w:pPr>
              <w:tabs>
                <w:tab w:val="left" w:pos="9639"/>
              </w:tabs>
              <w:rPr>
                <w:sz w:val="16"/>
                <w:szCs w:val="16"/>
              </w:rPr>
            </w:pPr>
          </w:p>
        </w:tc>
        <w:tc>
          <w:tcPr>
            <w:tcW w:w="1276" w:type="dxa"/>
            <w:vMerge w:val="restart"/>
            <w:tcBorders>
              <w:top w:val="single" w:sz="4" w:space="0" w:color="auto"/>
              <w:right w:val="single" w:sz="4" w:space="0" w:color="auto"/>
            </w:tcBorders>
            <w:tcMar>
              <w:left w:w="70" w:type="dxa"/>
            </w:tcMar>
          </w:tcPr>
          <w:p w:rsidR="00B82332" w:rsidRPr="00B82332" w:rsidRDefault="00B82332" w:rsidP="00D30501">
            <w:pPr>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top w:val="single" w:sz="4" w:space="0" w:color="auto"/>
              <w:left w:val="single" w:sz="4" w:space="0" w:color="auto"/>
            </w:tcBorders>
            <w:tcMar>
              <w:left w:w="70" w:type="dxa"/>
            </w:tcMar>
          </w:tcPr>
          <w:p w:rsidR="00B82332" w:rsidRPr="00B82332" w:rsidRDefault="00B82332" w:rsidP="00D30501">
            <w:pPr>
              <w:tabs>
                <w:tab w:val="left" w:pos="9639"/>
              </w:tabs>
              <w:rPr>
                <w:sz w:val="16"/>
                <w:szCs w:val="16"/>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top w:val="single" w:sz="4" w:space="0" w:color="auto"/>
              <w:left w:val="single" w:sz="4" w:space="0" w:color="auto"/>
            </w:tcBorders>
            <w:tcMar>
              <w:left w:w="70" w:type="dxa"/>
            </w:tcMar>
          </w:tcPr>
          <w:p w:rsidR="00B82332" w:rsidRPr="00B82332" w:rsidRDefault="00B82332" w:rsidP="00D30501">
            <w:pPr>
              <w:tabs>
                <w:tab w:val="left" w:pos="9639"/>
              </w:tabs>
              <w:rPr>
                <w:sz w:val="16"/>
                <w:szCs w:val="16"/>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val="en-US" w:eastAsia="en-US"/>
              </w:rPr>
              <w:t>5</w:t>
            </w: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110,0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50,0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70,0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280,0</w:t>
            </w:r>
          </w:p>
        </w:tc>
        <w:tc>
          <w:tcPr>
            <w:tcW w:w="1134" w:type="dxa"/>
            <w:vMerge/>
            <w:tcBorders>
              <w:top w:val="single" w:sz="4" w:space="0" w:color="auto"/>
              <w:left w:val="single" w:sz="4" w:space="0" w:color="auto"/>
            </w:tcBorders>
            <w:tcMar>
              <w:left w:w="70" w:type="dxa"/>
            </w:tcMar>
          </w:tcPr>
          <w:p w:rsidR="00B82332" w:rsidRPr="00B82332" w:rsidRDefault="00B82332" w:rsidP="00D30501">
            <w:pPr>
              <w:tabs>
                <w:tab w:val="left" w:pos="9639"/>
              </w:tabs>
              <w:rPr>
                <w:sz w:val="16"/>
                <w:szCs w:val="16"/>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top w:val="single" w:sz="4" w:space="0" w:color="auto"/>
              <w:left w:val="single" w:sz="4" w:space="0" w:color="auto"/>
            </w:tcBorders>
            <w:tcMar>
              <w:left w:w="70" w:type="dxa"/>
            </w:tcMar>
          </w:tcPr>
          <w:p w:rsidR="00B82332" w:rsidRPr="00B82332" w:rsidRDefault="00B82332" w:rsidP="00D30501">
            <w:pPr>
              <w:tabs>
                <w:tab w:val="left" w:pos="9639"/>
              </w:tabs>
              <w:rPr>
                <w:sz w:val="16"/>
                <w:szCs w:val="16"/>
              </w:rPr>
            </w:pPr>
          </w:p>
        </w:tc>
        <w:tc>
          <w:tcPr>
            <w:tcW w:w="1276"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0552" w:type="dxa"/>
            <w:gridSpan w:val="9"/>
            <w:tcBorders>
              <w:top w:val="nil"/>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Задача 2.  Содействие в развитии малого и среднего предпринимательства в сфере туризма.</w:t>
            </w:r>
          </w:p>
        </w:tc>
      </w:tr>
      <w:tr w:rsidR="00B82332" w:rsidRPr="00B82332" w:rsidTr="000671B1">
        <w:trPr>
          <w:trHeight w:val="240"/>
        </w:trPr>
        <w:tc>
          <w:tcPr>
            <w:tcW w:w="1901" w:type="dxa"/>
            <w:vMerge w:val="restart"/>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1.</w:t>
            </w:r>
          </w:p>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Привлечение инвестиций в развитие сферы туризма и сопутствующей инфраструктуры </w:t>
            </w: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количество созданных инвестиционных проектов в сфере туризма</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1</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1</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1</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1</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4</w:t>
            </w:r>
          </w:p>
        </w:tc>
        <w:tc>
          <w:tcPr>
            <w:tcW w:w="1134" w:type="dxa"/>
            <w:vMerge w:val="restart"/>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rPr>
              <w:t xml:space="preserve">ЮЛ, ИП, КФХ, </w:t>
            </w:r>
            <w:proofErr w:type="spellStart"/>
            <w:r w:rsidRPr="00B82332">
              <w:rPr>
                <w:sz w:val="16"/>
                <w:szCs w:val="16"/>
              </w:rPr>
              <w:t>самозанятые</w:t>
            </w:r>
            <w:proofErr w:type="spellEnd"/>
          </w:p>
        </w:tc>
        <w:tc>
          <w:tcPr>
            <w:tcW w:w="1276" w:type="dxa"/>
            <w:vMerge w:val="restart"/>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Количество созданных инвестиционных проектов в сфере туризма не менее 4 к 2025 году.</w:t>
            </w:r>
          </w:p>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02"/>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c>
          <w:tcPr>
            <w:tcW w:w="1702" w:type="dxa"/>
            <w:tcBorders>
              <w:bottom w:val="single" w:sz="4" w:space="0" w:color="auto"/>
            </w:tcBorders>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Итого затрат на решение задачи 2, в том числе:</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val="restart"/>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val="restart"/>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бюджет       </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бюджеты </w:t>
            </w:r>
            <w:hyperlink w:anchor="Par384" w:history="1">
              <w:r w:rsidRPr="00B82332">
                <w:rPr>
                  <w:sz w:val="16"/>
                  <w:szCs w:val="16"/>
                  <w:lang w:eastAsia="en-US"/>
                </w:rPr>
                <w:t xml:space="preserve"> </w:t>
              </w:r>
            </w:hyperlink>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источники </w:t>
            </w:r>
            <w:hyperlink w:anchor="Par384" w:history="1">
              <w:r w:rsidRPr="00B82332">
                <w:rPr>
                  <w:sz w:val="16"/>
                  <w:szCs w:val="16"/>
                  <w:lang w:eastAsia="en-US"/>
                </w:rPr>
                <w:t xml:space="preserve"> </w:t>
              </w:r>
            </w:hyperlink>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0552" w:type="dxa"/>
            <w:gridSpan w:val="9"/>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Задача 3: Привлечение к участию развития туризма граждан, общественных инициатив, муниципальных образований в развитие сферы туризма.</w:t>
            </w:r>
          </w:p>
        </w:tc>
      </w:tr>
      <w:tr w:rsidR="00B82332" w:rsidRPr="00B82332" w:rsidTr="000671B1">
        <w:trPr>
          <w:trHeight w:val="380"/>
        </w:trPr>
        <w:tc>
          <w:tcPr>
            <w:tcW w:w="1901" w:type="dxa"/>
            <w:vMerge w:val="restart"/>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1.</w:t>
            </w:r>
          </w:p>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lang w:eastAsia="en-US"/>
              </w:rPr>
              <w:t>Информационное обеспечение субъектов туристской направленности о конкурсах, грантах</w:t>
            </w:r>
          </w:p>
        </w:tc>
        <w:tc>
          <w:tcPr>
            <w:tcW w:w="1702" w:type="dxa"/>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Количество объявлений, публикаций, размещенных в информационно-коммуникационной сети о конкурсах, грантах</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5</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5</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5</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5</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20</w:t>
            </w:r>
          </w:p>
        </w:tc>
        <w:tc>
          <w:tcPr>
            <w:tcW w:w="1134" w:type="dxa"/>
            <w:vMerge w:val="restart"/>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roofErr w:type="spellStart"/>
            <w:r w:rsidRPr="00B82332">
              <w:rPr>
                <w:sz w:val="16"/>
                <w:szCs w:val="16"/>
                <w:lang w:eastAsia="en-US"/>
              </w:rPr>
              <w:t>ОПУиИ</w:t>
            </w:r>
            <w:proofErr w:type="spellEnd"/>
            <w:r w:rsidRPr="00B82332">
              <w:rPr>
                <w:color w:val="000000"/>
                <w:sz w:val="16"/>
                <w:szCs w:val="16"/>
              </w:rPr>
              <w:t xml:space="preserve"> </w:t>
            </w:r>
          </w:p>
        </w:tc>
        <w:tc>
          <w:tcPr>
            <w:tcW w:w="1276" w:type="dxa"/>
            <w:vMerge w:val="restart"/>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Количество объявлений, размещенных в информационно-коммуникационной сети составит не менее 20 к 2025 году.</w:t>
            </w:r>
          </w:p>
        </w:tc>
      </w:tr>
      <w:tr w:rsidR="00B82332" w:rsidRPr="00B82332" w:rsidTr="000671B1">
        <w:trPr>
          <w:trHeight w:val="38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57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174"/>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3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4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1901" w:type="dxa"/>
            <w:vMerge/>
            <w:tcBorders>
              <w:bottom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17"/>
        </w:trPr>
        <w:tc>
          <w:tcPr>
            <w:tcW w:w="1901" w:type="dxa"/>
            <w:vMerge w:val="restart"/>
            <w:tcBorders>
              <w:top w:val="single" w:sz="4" w:space="0" w:color="auto"/>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2.</w:t>
            </w:r>
          </w:p>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lang w:eastAsia="en-US"/>
              </w:rPr>
              <w:t>Информационно – методическое сопровождение</w:t>
            </w:r>
            <w:r w:rsidRPr="00B82332">
              <w:rPr>
                <w:sz w:val="16"/>
                <w:szCs w:val="16"/>
              </w:rPr>
              <w:t xml:space="preserve"> проектов развития туристской направленности </w:t>
            </w:r>
            <w:r w:rsidRPr="00B82332">
              <w:rPr>
                <w:sz w:val="16"/>
                <w:szCs w:val="16"/>
                <w:lang w:eastAsia="en-US"/>
              </w:rPr>
              <w:t xml:space="preserve">гражданских, общественных инициатив и муниципальных образований </w:t>
            </w:r>
          </w:p>
        </w:tc>
        <w:tc>
          <w:tcPr>
            <w:tcW w:w="1702" w:type="dxa"/>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количество поддержанных гражданских, общественных и муниципальных инициатив</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4</w:t>
            </w:r>
          </w:p>
        </w:tc>
        <w:tc>
          <w:tcPr>
            <w:tcW w:w="1134" w:type="dxa"/>
            <w:vMerge w:val="restart"/>
            <w:tcBorders>
              <w:top w:val="single" w:sz="4" w:space="0" w:color="auto"/>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roofErr w:type="spellStart"/>
            <w:r w:rsidRPr="00B82332">
              <w:rPr>
                <w:sz w:val="16"/>
                <w:szCs w:val="16"/>
                <w:lang w:eastAsia="en-US"/>
              </w:rPr>
              <w:t>ОПУиИ</w:t>
            </w:r>
            <w:proofErr w:type="spellEnd"/>
            <w:r w:rsidRPr="00B82332">
              <w:rPr>
                <w:sz w:val="16"/>
                <w:szCs w:val="16"/>
                <w:lang w:eastAsia="en-US"/>
              </w:rPr>
              <w:t>, МО Тогучинского района НСО, АНО, НКО, инициативные группы, общественные объединения</w:t>
            </w:r>
          </w:p>
        </w:tc>
        <w:tc>
          <w:tcPr>
            <w:tcW w:w="1276" w:type="dxa"/>
            <w:vMerge w:val="restart"/>
            <w:tcBorders>
              <w:top w:val="single" w:sz="4" w:space="0" w:color="auto"/>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Количество поддержанных гражданских, общественных и муниципальных инициатив не менее 4 к 2025 году.</w:t>
            </w:r>
          </w:p>
        </w:tc>
      </w:tr>
      <w:tr w:rsidR="00B82332" w:rsidRPr="00B82332" w:rsidTr="000671B1">
        <w:trPr>
          <w:trHeight w:val="40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9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85"/>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b/>
                <w:sz w:val="16"/>
                <w:szCs w:val="16"/>
                <w:lang w:eastAsia="en-US"/>
              </w:rPr>
            </w:pPr>
          </w:p>
        </w:tc>
        <w:tc>
          <w:tcPr>
            <w:tcW w:w="1276" w:type="dxa"/>
            <w:vMerge/>
            <w:tcBorders>
              <w:left w:val="single" w:sz="4" w:space="0" w:color="auto"/>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45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val="restart"/>
            <w:tcBorders>
              <w:top w:val="nil"/>
              <w:left w:val="single" w:sz="4" w:space="0" w:color="auto"/>
              <w:right w:val="single" w:sz="4" w:space="0" w:color="auto"/>
            </w:tcBorders>
            <w:tcMar>
              <w:left w:w="70" w:type="dxa"/>
            </w:tcMar>
          </w:tcPr>
          <w:p w:rsidR="00B82332" w:rsidRPr="00B82332" w:rsidRDefault="00B82332" w:rsidP="00D30501">
            <w:pPr>
              <w:tabs>
                <w:tab w:val="left" w:pos="9639"/>
              </w:tabs>
              <w:rPr>
                <w:b/>
                <w:sz w:val="16"/>
                <w:szCs w:val="16"/>
                <w:lang w:eastAsia="en-US"/>
              </w:rPr>
            </w:pPr>
          </w:p>
        </w:tc>
        <w:tc>
          <w:tcPr>
            <w:tcW w:w="1276" w:type="dxa"/>
            <w:vMerge w:val="restart"/>
            <w:tcBorders>
              <w:top w:val="nil"/>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4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1901" w:type="dxa"/>
            <w:vMerge/>
            <w:tcBorders>
              <w:righ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righ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3603" w:type="dxa"/>
            <w:gridSpan w:val="2"/>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Итого затрат на решение задачи 3, в том числе:</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бюджет       </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lastRenderedPageBreak/>
              <w:t xml:space="preserve">местные бюджеты </w:t>
            </w:r>
            <w:hyperlink w:anchor="Par384" w:history="1">
              <w:r w:rsidRPr="00B82332">
                <w:rPr>
                  <w:sz w:val="16"/>
                  <w:szCs w:val="16"/>
                  <w:lang w:eastAsia="en-US"/>
                </w:rPr>
                <w:t xml:space="preserve"> </w:t>
              </w:r>
            </w:hyperlink>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источники </w:t>
            </w:r>
            <w:hyperlink w:anchor="Par384" w:history="1">
              <w:r w:rsidRPr="00B82332">
                <w:rPr>
                  <w:sz w:val="16"/>
                  <w:szCs w:val="16"/>
                  <w:lang w:eastAsia="en-US"/>
                </w:rPr>
                <w:t xml:space="preserve"> </w:t>
              </w:r>
            </w:hyperlink>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lef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left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left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left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270"/>
        </w:trPr>
        <w:tc>
          <w:tcPr>
            <w:tcW w:w="10552" w:type="dxa"/>
            <w:gridSpan w:val="9"/>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Задача 4.  Создание условий для повышения обеспеченности сферы туристических услуг квалифицированными кадрами.</w:t>
            </w:r>
          </w:p>
        </w:tc>
      </w:tr>
      <w:tr w:rsidR="00B82332" w:rsidRPr="00B82332" w:rsidTr="000671B1">
        <w:trPr>
          <w:trHeight w:val="380"/>
        </w:trPr>
        <w:tc>
          <w:tcPr>
            <w:tcW w:w="1901" w:type="dxa"/>
            <w:vMerge w:val="restart"/>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r w:rsidRPr="00B82332">
              <w:rPr>
                <w:sz w:val="16"/>
                <w:szCs w:val="16"/>
                <w:u w:val="single"/>
                <w:lang w:eastAsia="en-US"/>
              </w:rPr>
              <w:t>Мероприятие 1.</w:t>
            </w:r>
          </w:p>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Содействие в обучении, повышении квалификации работников сферы туристических и сопутствующих направлений.</w:t>
            </w: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b/>
                <w:sz w:val="16"/>
                <w:szCs w:val="16"/>
                <w:lang w:eastAsia="en-US"/>
              </w:rPr>
            </w:pPr>
            <w:r w:rsidRPr="00B82332">
              <w:rPr>
                <w:b/>
                <w:sz w:val="16"/>
                <w:szCs w:val="16"/>
                <w:lang w:eastAsia="en-US"/>
              </w:rPr>
              <w:t>Количество обученных (повысивших квалификацию) работников сферы туризма и сопутствующих направлений</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1</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lang w:eastAsia="en-US"/>
              </w:rPr>
            </w:pPr>
            <w:r w:rsidRPr="00B82332">
              <w:rPr>
                <w:sz w:val="16"/>
                <w:szCs w:val="16"/>
                <w:lang w:eastAsia="en-US"/>
              </w:rPr>
              <w:t>4</w:t>
            </w:r>
          </w:p>
        </w:tc>
        <w:tc>
          <w:tcPr>
            <w:tcW w:w="1134" w:type="dxa"/>
            <w:vMerge w:val="restart"/>
            <w:tcMar>
              <w:left w:w="70" w:type="dxa"/>
            </w:tcMar>
          </w:tcPr>
          <w:p w:rsidR="00B82332" w:rsidRPr="00B82332" w:rsidRDefault="00B82332" w:rsidP="00D30501">
            <w:pPr>
              <w:tabs>
                <w:tab w:val="left" w:pos="9639"/>
              </w:tabs>
              <w:rPr>
                <w:sz w:val="16"/>
                <w:szCs w:val="16"/>
                <w:lang w:eastAsia="en-US"/>
              </w:rPr>
            </w:pPr>
            <w:r w:rsidRPr="00B82332">
              <w:rPr>
                <w:sz w:val="16"/>
                <w:szCs w:val="16"/>
                <w:lang w:eastAsia="en-US"/>
              </w:rPr>
              <w:t>Субъекты туристской индустрии</w:t>
            </w:r>
          </w:p>
        </w:tc>
        <w:tc>
          <w:tcPr>
            <w:tcW w:w="1276" w:type="dxa"/>
            <w:vMerge w:val="restart"/>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Количество обученных (или повысивших квалификацию) работников сферы туризма и сопутствующих направлений, не менее 4 к 2025 году</w:t>
            </w:r>
          </w:p>
        </w:tc>
      </w:tr>
      <w:tr w:rsidR="00B82332" w:rsidRPr="00B82332" w:rsidTr="000671B1">
        <w:trPr>
          <w:trHeight w:val="38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 стоимость единицы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Сумма затрат,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 xml:space="preserve">федеральный    </w:t>
            </w:r>
            <w:r w:rsidRPr="00B82332">
              <w:rPr>
                <w:sz w:val="16"/>
                <w:szCs w:val="16"/>
                <w:lang w:eastAsia="en-US"/>
              </w:rPr>
              <w:br/>
              <w:t xml:space="preserve">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областной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1901" w:type="dxa"/>
            <w:vMerge/>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местные      </w:t>
            </w:r>
            <w:r w:rsidRPr="00B82332">
              <w:rPr>
                <w:sz w:val="16"/>
                <w:szCs w:val="16"/>
                <w:lang w:eastAsia="en-US"/>
              </w:rPr>
              <w:br/>
              <w:t xml:space="preserve">бюджеты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1901" w:type="dxa"/>
            <w:vMerge/>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u w:val="single"/>
                <w:lang w:eastAsia="en-US"/>
              </w:rPr>
            </w:pPr>
          </w:p>
        </w:tc>
        <w:tc>
          <w:tcPr>
            <w:tcW w:w="1702" w:type="dxa"/>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rPr>
            </w:pPr>
            <w:r w:rsidRPr="00B82332">
              <w:rPr>
                <w:sz w:val="16"/>
                <w:szCs w:val="16"/>
                <w:lang w:eastAsia="en-US"/>
              </w:rPr>
              <w:t xml:space="preserve">внебюджетные </w:t>
            </w:r>
            <w:r w:rsidRPr="00B82332">
              <w:rPr>
                <w:sz w:val="16"/>
                <w:szCs w:val="16"/>
                <w:lang w:eastAsia="en-US"/>
              </w:rPr>
              <w:br/>
              <w:t xml:space="preserve">источники </w:t>
            </w:r>
            <w:hyperlink w:anchor="Par384" w:history="1">
              <w:r w:rsidRPr="00B82332">
                <w:rPr>
                  <w:sz w:val="16"/>
                  <w:szCs w:val="16"/>
                  <w:lang w:eastAsia="en-US"/>
                </w:rPr>
                <w:t xml:space="preserve"> </w:t>
              </w:r>
            </w:hyperlink>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bottom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3603" w:type="dxa"/>
            <w:gridSpan w:val="2"/>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r w:rsidRPr="00B82332">
              <w:rPr>
                <w:sz w:val="16"/>
                <w:szCs w:val="16"/>
                <w:lang w:eastAsia="en-US"/>
              </w:rPr>
              <w:t>Итого затрат на решение   задачи 4, в том числе:</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val="restart"/>
            <w:tcMar>
              <w:left w:w="70" w:type="dxa"/>
            </w:tcMar>
          </w:tcPr>
          <w:p w:rsidR="00B82332" w:rsidRPr="00B82332" w:rsidRDefault="00B82332" w:rsidP="00D30501">
            <w:pPr>
              <w:tabs>
                <w:tab w:val="left" w:pos="9639"/>
              </w:tabs>
              <w:rPr>
                <w:sz w:val="16"/>
                <w:szCs w:val="16"/>
              </w:rPr>
            </w:pPr>
          </w:p>
        </w:tc>
        <w:tc>
          <w:tcPr>
            <w:tcW w:w="1276" w:type="dxa"/>
            <w:vMerge w:val="restart"/>
            <w:tcBorders>
              <w:top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3603" w:type="dxa"/>
            <w:gridSpan w:val="2"/>
            <w:tcBorders>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федеральный бюджет</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3603" w:type="dxa"/>
            <w:gridSpan w:val="2"/>
            <w:tcBorders>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 xml:space="preserve">областной бюджет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3603" w:type="dxa"/>
            <w:gridSpan w:val="2"/>
            <w:tcBorders>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 xml:space="preserve">местные бюджеты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Mar>
              <w:left w:w="70" w:type="dxa"/>
            </w:tcMar>
          </w:tcPr>
          <w:p w:rsidR="00B82332" w:rsidRPr="00B82332" w:rsidRDefault="00B82332" w:rsidP="00D30501">
            <w:pPr>
              <w:tabs>
                <w:tab w:val="left" w:pos="9639"/>
              </w:tabs>
              <w:rPr>
                <w:sz w:val="16"/>
                <w:szCs w:val="16"/>
                <w:lang w:eastAsia="en-US"/>
              </w:rPr>
            </w:pPr>
          </w:p>
        </w:tc>
        <w:tc>
          <w:tcPr>
            <w:tcW w:w="1276" w:type="dxa"/>
            <w:vMerge/>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r w:rsidR="00B82332" w:rsidRPr="00B82332" w:rsidTr="000671B1">
        <w:trPr>
          <w:trHeight w:val="380"/>
        </w:trPr>
        <w:tc>
          <w:tcPr>
            <w:tcW w:w="3603" w:type="dxa"/>
            <w:gridSpan w:val="2"/>
            <w:tcBorders>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rPr>
              <w:t xml:space="preserve">внебюджетные источники  </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1"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2" w:type="dxa"/>
            <w:tcBorders>
              <w:top w:val="single" w:sz="4" w:space="0" w:color="auto"/>
              <w:bottom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993" w:type="dxa"/>
            <w:tcBorders>
              <w:top w:val="single" w:sz="4" w:space="0" w:color="auto"/>
              <w:bottom w:val="single" w:sz="4" w:space="0" w:color="auto"/>
              <w:right w:val="single" w:sz="4" w:space="0" w:color="auto"/>
            </w:tcBorders>
            <w:tcMar>
              <w:left w:w="70" w:type="dxa"/>
            </w:tcMar>
          </w:tcPr>
          <w:p w:rsidR="00B82332" w:rsidRPr="00B82332" w:rsidRDefault="00B82332" w:rsidP="00D30501">
            <w:pPr>
              <w:tabs>
                <w:tab w:val="left" w:pos="9639"/>
              </w:tabs>
              <w:rPr>
                <w:sz w:val="16"/>
                <w:szCs w:val="16"/>
              </w:rPr>
            </w:pPr>
            <w:r w:rsidRPr="00B82332">
              <w:rPr>
                <w:sz w:val="16"/>
                <w:szCs w:val="16"/>
                <w:lang w:eastAsia="en-US"/>
              </w:rPr>
              <w:t>0,0</w:t>
            </w:r>
          </w:p>
        </w:tc>
        <w:tc>
          <w:tcPr>
            <w:tcW w:w="852" w:type="dxa"/>
            <w:tcBorders>
              <w:top w:val="single" w:sz="4" w:space="0" w:color="auto"/>
              <w:left w:val="single" w:sz="4" w:space="0" w:color="auto"/>
              <w:bottom w:val="single" w:sz="4" w:space="0" w:color="auto"/>
            </w:tcBorders>
          </w:tcPr>
          <w:p w:rsidR="00B82332" w:rsidRPr="00B82332" w:rsidRDefault="00B82332" w:rsidP="00D30501">
            <w:pPr>
              <w:tabs>
                <w:tab w:val="left" w:pos="9639"/>
              </w:tabs>
              <w:rPr>
                <w:sz w:val="16"/>
                <w:szCs w:val="16"/>
              </w:rPr>
            </w:pPr>
            <w:r w:rsidRPr="00B82332">
              <w:rPr>
                <w:sz w:val="16"/>
                <w:szCs w:val="16"/>
                <w:lang w:eastAsia="en-US"/>
              </w:rPr>
              <w:t>0,0</w:t>
            </w:r>
          </w:p>
        </w:tc>
        <w:tc>
          <w:tcPr>
            <w:tcW w:w="1134" w:type="dxa"/>
            <w:vMerge/>
            <w:tcBorders>
              <w:bottom w:val="single" w:sz="4" w:space="0" w:color="auto"/>
            </w:tcBorders>
            <w:tcMar>
              <w:left w:w="70" w:type="dxa"/>
            </w:tcMar>
          </w:tcPr>
          <w:p w:rsidR="00B82332" w:rsidRPr="00B82332" w:rsidRDefault="00B82332" w:rsidP="00D30501">
            <w:pPr>
              <w:tabs>
                <w:tab w:val="left" w:pos="9639"/>
              </w:tabs>
              <w:rPr>
                <w:sz w:val="16"/>
                <w:szCs w:val="16"/>
                <w:lang w:eastAsia="en-US"/>
              </w:rPr>
            </w:pPr>
          </w:p>
        </w:tc>
        <w:tc>
          <w:tcPr>
            <w:tcW w:w="1276" w:type="dxa"/>
            <w:vMerge/>
            <w:tcBorders>
              <w:bottom w:val="single" w:sz="4" w:space="0" w:color="auto"/>
            </w:tcBorders>
            <w:tcMar>
              <w:left w:w="70" w:type="dxa"/>
            </w:tcMar>
          </w:tcPr>
          <w:p w:rsidR="00B82332" w:rsidRPr="00B82332" w:rsidRDefault="00B82332" w:rsidP="00D30501">
            <w:pPr>
              <w:widowControl w:val="0"/>
              <w:tabs>
                <w:tab w:val="left" w:pos="3234"/>
                <w:tab w:val="left" w:pos="9639"/>
              </w:tabs>
              <w:autoSpaceDE w:val="0"/>
              <w:rPr>
                <w:sz w:val="16"/>
                <w:szCs w:val="16"/>
                <w:lang w:eastAsia="en-US"/>
              </w:rPr>
            </w:pPr>
          </w:p>
        </w:tc>
      </w:tr>
    </w:tbl>
    <w:p w:rsidR="00B82332" w:rsidRPr="00B82332" w:rsidRDefault="00B82332" w:rsidP="00B82332">
      <w:pPr>
        <w:widowControl w:val="0"/>
        <w:tabs>
          <w:tab w:val="left" w:pos="3234"/>
          <w:tab w:val="left" w:pos="9639"/>
        </w:tabs>
        <w:autoSpaceDE w:val="0"/>
        <w:spacing w:line="276" w:lineRule="auto"/>
        <w:jc w:val="both"/>
        <w:rPr>
          <w:sz w:val="16"/>
          <w:szCs w:val="16"/>
        </w:rPr>
      </w:pPr>
      <w:r w:rsidRPr="00B82332">
        <w:rPr>
          <w:sz w:val="16"/>
          <w:szCs w:val="16"/>
          <w:lang w:eastAsia="en-US"/>
        </w:rPr>
        <w:t xml:space="preserve"> </w:t>
      </w:r>
      <w:r w:rsidRPr="00B82332">
        <w:rPr>
          <w:sz w:val="16"/>
          <w:szCs w:val="16"/>
        </w:rPr>
        <w:t>--------------------------------</w:t>
      </w:r>
    </w:p>
    <w:p w:rsidR="00B82332" w:rsidRPr="00B82332" w:rsidRDefault="00B82332" w:rsidP="00B82332">
      <w:pPr>
        <w:tabs>
          <w:tab w:val="left" w:pos="8280"/>
        </w:tabs>
        <w:jc w:val="both"/>
        <w:rPr>
          <w:sz w:val="16"/>
          <w:szCs w:val="16"/>
        </w:rPr>
      </w:pPr>
      <w:r w:rsidRPr="00B82332">
        <w:rPr>
          <w:sz w:val="16"/>
          <w:szCs w:val="16"/>
          <w:u w:val="single"/>
        </w:rPr>
        <w:t>Применяемые сокращения:</w:t>
      </w:r>
    </w:p>
    <w:p w:rsidR="00B82332" w:rsidRPr="00B82332" w:rsidRDefault="00B82332" w:rsidP="00B82332">
      <w:pPr>
        <w:tabs>
          <w:tab w:val="left" w:pos="9639"/>
        </w:tabs>
        <w:rPr>
          <w:sz w:val="16"/>
          <w:szCs w:val="16"/>
          <w:lang w:eastAsia="en-US"/>
        </w:rPr>
      </w:pPr>
      <w:proofErr w:type="spellStart"/>
      <w:r w:rsidRPr="00B82332">
        <w:rPr>
          <w:sz w:val="16"/>
          <w:szCs w:val="16"/>
          <w:lang w:eastAsia="en-US"/>
        </w:rPr>
        <w:t>ОПУиИ</w:t>
      </w:r>
      <w:proofErr w:type="spellEnd"/>
      <w:r w:rsidRPr="00B82332">
        <w:rPr>
          <w:sz w:val="16"/>
          <w:szCs w:val="16"/>
          <w:lang w:eastAsia="en-US"/>
        </w:rPr>
        <w:t xml:space="preserve"> – отдел проектного управления и инвестиций администрации Тогучинского района Новосибирской области; </w:t>
      </w:r>
    </w:p>
    <w:p w:rsidR="00B82332" w:rsidRPr="00B82332" w:rsidRDefault="00B82332" w:rsidP="00B82332">
      <w:pPr>
        <w:tabs>
          <w:tab w:val="left" w:pos="9639"/>
        </w:tabs>
        <w:rPr>
          <w:sz w:val="16"/>
          <w:szCs w:val="16"/>
          <w:lang w:eastAsia="en-US"/>
        </w:rPr>
      </w:pPr>
      <w:r w:rsidRPr="00B82332">
        <w:rPr>
          <w:sz w:val="16"/>
          <w:szCs w:val="16"/>
          <w:lang w:eastAsia="en-US"/>
        </w:rPr>
        <w:t xml:space="preserve">МО Тогучинского района НСО - муниципальные образования Тогучинского района Новосибирской области;   </w:t>
      </w:r>
    </w:p>
    <w:p w:rsidR="00B82332" w:rsidRPr="00B82332" w:rsidRDefault="00B82332" w:rsidP="00B82332">
      <w:pPr>
        <w:tabs>
          <w:tab w:val="left" w:pos="9639"/>
        </w:tabs>
        <w:rPr>
          <w:sz w:val="16"/>
          <w:szCs w:val="16"/>
          <w:lang w:eastAsia="en-US"/>
        </w:rPr>
      </w:pPr>
      <w:r w:rsidRPr="00B82332">
        <w:rPr>
          <w:sz w:val="16"/>
          <w:szCs w:val="16"/>
          <w:lang w:eastAsia="en-US"/>
        </w:rPr>
        <w:t>Инициативная группа - группа граждан, проживающих на территории Тогучинского района, проявляющих инициативу в поддержку развития туризма в районе.</w:t>
      </w:r>
    </w:p>
    <w:p w:rsidR="00B82332" w:rsidRPr="00B82332" w:rsidRDefault="00B82332" w:rsidP="00B82332">
      <w:pPr>
        <w:tabs>
          <w:tab w:val="left" w:pos="9639"/>
        </w:tabs>
        <w:rPr>
          <w:sz w:val="16"/>
          <w:szCs w:val="16"/>
          <w:lang w:eastAsia="en-US"/>
        </w:rPr>
      </w:pPr>
      <w:r w:rsidRPr="00B82332">
        <w:rPr>
          <w:sz w:val="16"/>
          <w:szCs w:val="16"/>
          <w:lang w:eastAsia="en-US"/>
        </w:rPr>
        <w:t>Субъекты туристской индустрии:</w:t>
      </w:r>
    </w:p>
    <w:p w:rsidR="00B82332" w:rsidRPr="00B82332" w:rsidRDefault="00B82332" w:rsidP="00B82332">
      <w:pPr>
        <w:tabs>
          <w:tab w:val="left" w:pos="9639"/>
        </w:tabs>
        <w:rPr>
          <w:sz w:val="16"/>
          <w:szCs w:val="16"/>
          <w:lang w:eastAsia="en-US"/>
        </w:rPr>
      </w:pPr>
      <w:r w:rsidRPr="00B82332">
        <w:rPr>
          <w:sz w:val="16"/>
          <w:szCs w:val="16"/>
          <w:lang w:eastAsia="en-US"/>
        </w:rPr>
        <w:t>ЮЛ – юридические лица Тогучинского района Новосибирской области;</w:t>
      </w:r>
    </w:p>
    <w:p w:rsidR="00B82332" w:rsidRPr="00B82332" w:rsidRDefault="00B82332" w:rsidP="00B82332">
      <w:pPr>
        <w:tabs>
          <w:tab w:val="left" w:pos="9639"/>
        </w:tabs>
        <w:rPr>
          <w:sz w:val="16"/>
          <w:szCs w:val="16"/>
          <w:lang w:eastAsia="en-US"/>
        </w:rPr>
      </w:pPr>
      <w:r w:rsidRPr="00B82332">
        <w:rPr>
          <w:sz w:val="16"/>
          <w:szCs w:val="16"/>
          <w:lang w:eastAsia="en-US"/>
        </w:rPr>
        <w:t>ИП – индивидуальные предприниматели Тогучинского района Новосибирской области;</w:t>
      </w:r>
    </w:p>
    <w:p w:rsidR="00B82332" w:rsidRPr="00B82332" w:rsidRDefault="00B82332" w:rsidP="00B82332">
      <w:pPr>
        <w:tabs>
          <w:tab w:val="left" w:pos="9639"/>
        </w:tabs>
        <w:rPr>
          <w:sz w:val="16"/>
          <w:szCs w:val="16"/>
          <w:lang w:eastAsia="en-US"/>
        </w:rPr>
      </w:pPr>
      <w:r w:rsidRPr="00B82332">
        <w:rPr>
          <w:sz w:val="16"/>
          <w:szCs w:val="16"/>
          <w:lang w:eastAsia="en-US"/>
        </w:rPr>
        <w:t>КФХ – крестьянско-фермерские хозяйства;</w:t>
      </w:r>
    </w:p>
    <w:p w:rsidR="00B82332" w:rsidRPr="00B82332" w:rsidRDefault="00B82332" w:rsidP="00B82332">
      <w:pPr>
        <w:tabs>
          <w:tab w:val="left" w:pos="9639"/>
        </w:tabs>
        <w:rPr>
          <w:sz w:val="16"/>
          <w:szCs w:val="16"/>
          <w:lang w:eastAsia="en-US"/>
        </w:rPr>
      </w:pPr>
      <w:r w:rsidRPr="00B82332">
        <w:rPr>
          <w:sz w:val="16"/>
          <w:szCs w:val="16"/>
          <w:lang w:eastAsia="en-US"/>
        </w:rPr>
        <w:t>НКО – некоммерческие организации</w:t>
      </w:r>
      <w:r w:rsidRPr="00B82332">
        <w:rPr>
          <w:sz w:val="16"/>
          <w:szCs w:val="16"/>
        </w:rPr>
        <w:t xml:space="preserve"> </w:t>
      </w:r>
      <w:r w:rsidRPr="00B82332">
        <w:rPr>
          <w:sz w:val="16"/>
          <w:szCs w:val="16"/>
          <w:lang w:eastAsia="en-US"/>
        </w:rPr>
        <w:t>Тогучинского района Новосибирской области;</w:t>
      </w:r>
    </w:p>
    <w:p w:rsidR="00B82332" w:rsidRPr="00B82332" w:rsidRDefault="00B82332" w:rsidP="00B82332">
      <w:pPr>
        <w:tabs>
          <w:tab w:val="left" w:pos="9639"/>
        </w:tabs>
        <w:rPr>
          <w:sz w:val="16"/>
          <w:szCs w:val="16"/>
          <w:lang w:eastAsia="en-US"/>
        </w:rPr>
      </w:pPr>
      <w:r w:rsidRPr="00B82332">
        <w:rPr>
          <w:sz w:val="16"/>
          <w:szCs w:val="16"/>
          <w:lang w:eastAsia="en-US"/>
        </w:rPr>
        <w:t>АНО – автономные некоммерческие организации</w:t>
      </w:r>
      <w:r w:rsidRPr="00B82332">
        <w:rPr>
          <w:sz w:val="16"/>
          <w:szCs w:val="16"/>
        </w:rPr>
        <w:t xml:space="preserve"> </w:t>
      </w:r>
      <w:r w:rsidRPr="00B82332">
        <w:rPr>
          <w:sz w:val="16"/>
          <w:szCs w:val="16"/>
          <w:lang w:eastAsia="en-US"/>
        </w:rPr>
        <w:t>Тогучинского района Новосибирской области;</w:t>
      </w:r>
    </w:p>
    <w:p w:rsidR="00B82332" w:rsidRPr="00B82332" w:rsidRDefault="00B82332" w:rsidP="00B82332">
      <w:pPr>
        <w:tabs>
          <w:tab w:val="left" w:pos="9639"/>
        </w:tabs>
        <w:rPr>
          <w:sz w:val="16"/>
          <w:szCs w:val="16"/>
          <w:lang w:eastAsia="en-US"/>
        </w:rPr>
      </w:pPr>
      <w:r w:rsidRPr="00B82332">
        <w:rPr>
          <w:sz w:val="16"/>
          <w:szCs w:val="16"/>
          <w:lang w:eastAsia="en-US"/>
        </w:rPr>
        <w:t>МБОУ - муниципальное бюджетное образовательное учреждение</w:t>
      </w:r>
      <w:r w:rsidRPr="00B82332">
        <w:rPr>
          <w:sz w:val="16"/>
          <w:szCs w:val="16"/>
        </w:rPr>
        <w:t xml:space="preserve"> </w:t>
      </w:r>
      <w:r w:rsidRPr="00B82332">
        <w:rPr>
          <w:sz w:val="16"/>
          <w:szCs w:val="16"/>
          <w:lang w:eastAsia="en-US"/>
        </w:rPr>
        <w:t>Тогучинского района Новосибирской области;</w:t>
      </w:r>
    </w:p>
    <w:p w:rsidR="00B82332" w:rsidRDefault="00B82332" w:rsidP="000671B1">
      <w:pPr>
        <w:rPr>
          <w:sz w:val="16"/>
          <w:szCs w:val="16"/>
          <w:lang w:eastAsia="en-US"/>
        </w:rPr>
      </w:pPr>
      <w:r w:rsidRPr="00B82332">
        <w:rPr>
          <w:sz w:val="16"/>
          <w:szCs w:val="16"/>
          <w:lang w:eastAsia="en-US"/>
        </w:rPr>
        <w:t>МУК - муниципальные учреждения культуры</w:t>
      </w:r>
      <w:r w:rsidRPr="00B82332">
        <w:rPr>
          <w:sz w:val="16"/>
          <w:szCs w:val="16"/>
        </w:rPr>
        <w:t xml:space="preserve"> </w:t>
      </w:r>
      <w:r w:rsidRPr="00B82332">
        <w:rPr>
          <w:sz w:val="16"/>
          <w:szCs w:val="16"/>
          <w:lang w:eastAsia="en-US"/>
        </w:rPr>
        <w:t>Тогучинского района Новосибирской</w:t>
      </w:r>
      <w:r w:rsidR="000671B1">
        <w:rPr>
          <w:sz w:val="16"/>
          <w:szCs w:val="16"/>
          <w:lang w:eastAsia="en-US"/>
        </w:rPr>
        <w:t xml:space="preserve"> области</w:t>
      </w:r>
    </w:p>
    <w:p w:rsidR="000671B1" w:rsidRDefault="000671B1" w:rsidP="000671B1">
      <w:pPr>
        <w:rPr>
          <w:sz w:val="16"/>
          <w:szCs w:val="16"/>
          <w:lang w:eastAsia="en-US"/>
        </w:rPr>
      </w:pPr>
    </w:p>
    <w:p w:rsidR="000671B1" w:rsidRPr="00724A92" w:rsidRDefault="000671B1" w:rsidP="000671B1">
      <w:pPr>
        <w:jc w:val="right"/>
        <w:rPr>
          <w:sz w:val="16"/>
          <w:szCs w:val="16"/>
        </w:rPr>
      </w:pPr>
      <w:r w:rsidRPr="00724A92">
        <w:rPr>
          <w:sz w:val="16"/>
          <w:szCs w:val="16"/>
        </w:rPr>
        <w:t>ПРИЛОЖЕНИЕ № 3</w:t>
      </w:r>
    </w:p>
    <w:p w:rsidR="000671B1" w:rsidRPr="00724A92" w:rsidRDefault="000671B1" w:rsidP="000671B1">
      <w:pPr>
        <w:jc w:val="right"/>
        <w:rPr>
          <w:sz w:val="16"/>
          <w:szCs w:val="16"/>
        </w:rPr>
      </w:pPr>
      <w:r w:rsidRPr="00724A92">
        <w:rPr>
          <w:sz w:val="16"/>
          <w:szCs w:val="16"/>
        </w:rPr>
        <w:t>к муниципальной программе «Развитие туризма в</w:t>
      </w:r>
    </w:p>
    <w:p w:rsidR="000671B1" w:rsidRPr="00724A92" w:rsidRDefault="000671B1" w:rsidP="000671B1">
      <w:pPr>
        <w:jc w:val="right"/>
        <w:rPr>
          <w:sz w:val="16"/>
          <w:szCs w:val="16"/>
        </w:rPr>
      </w:pPr>
      <w:proofErr w:type="spellStart"/>
      <w:r w:rsidRPr="00724A92">
        <w:rPr>
          <w:sz w:val="16"/>
          <w:szCs w:val="16"/>
        </w:rPr>
        <w:t>Тогучинском</w:t>
      </w:r>
      <w:proofErr w:type="spellEnd"/>
      <w:r w:rsidRPr="00724A92">
        <w:rPr>
          <w:sz w:val="16"/>
          <w:szCs w:val="16"/>
        </w:rPr>
        <w:t xml:space="preserve"> районе Новосибирской области</w:t>
      </w:r>
    </w:p>
    <w:p w:rsidR="000671B1" w:rsidRDefault="000671B1" w:rsidP="000671B1">
      <w:pPr>
        <w:jc w:val="right"/>
        <w:rPr>
          <w:sz w:val="16"/>
          <w:szCs w:val="16"/>
        </w:rPr>
      </w:pPr>
      <w:r w:rsidRPr="00724A92">
        <w:rPr>
          <w:sz w:val="16"/>
          <w:szCs w:val="16"/>
        </w:rPr>
        <w:t>на 2022-2025 годы»</w:t>
      </w:r>
    </w:p>
    <w:p w:rsidR="000671B1" w:rsidRPr="000671B1" w:rsidRDefault="000671B1" w:rsidP="000671B1">
      <w:pPr>
        <w:widowControl w:val="0"/>
        <w:tabs>
          <w:tab w:val="left" w:pos="3234"/>
          <w:tab w:val="left" w:pos="9639"/>
        </w:tabs>
        <w:autoSpaceDE w:val="0"/>
        <w:ind w:firstLine="720"/>
        <w:jc w:val="center"/>
        <w:rPr>
          <w:sz w:val="16"/>
          <w:szCs w:val="16"/>
        </w:rPr>
      </w:pPr>
      <w:r w:rsidRPr="000671B1">
        <w:rPr>
          <w:sz w:val="16"/>
          <w:szCs w:val="16"/>
        </w:rPr>
        <w:t>СВОДНЫЕ ФИНАНСОВЫЕ ЗАТРАТЫ</w:t>
      </w:r>
    </w:p>
    <w:p w:rsidR="000671B1" w:rsidRDefault="000671B1" w:rsidP="000671B1">
      <w:pPr>
        <w:widowControl w:val="0"/>
        <w:tabs>
          <w:tab w:val="left" w:pos="3234"/>
          <w:tab w:val="left" w:pos="9639"/>
        </w:tabs>
        <w:autoSpaceDE w:val="0"/>
        <w:ind w:firstLine="720"/>
        <w:jc w:val="center"/>
        <w:rPr>
          <w:sz w:val="16"/>
          <w:szCs w:val="16"/>
        </w:rPr>
      </w:pPr>
      <w:r w:rsidRPr="000671B1">
        <w:rPr>
          <w:sz w:val="16"/>
          <w:szCs w:val="16"/>
        </w:rPr>
        <w:t xml:space="preserve">Муниципальной программы </w:t>
      </w:r>
    </w:p>
    <w:p w:rsidR="000671B1" w:rsidRPr="002F79B5" w:rsidRDefault="002F79B5" w:rsidP="002F79B5">
      <w:pPr>
        <w:widowControl w:val="0"/>
        <w:tabs>
          <w:tab w:val="left" w:pos="3234"/>
          <w:tab w:val="left" w:pos="9639"/>
        </w:tabs>
        <w:autoSpaceDE w:val="0"/>
        <w:ind w:firstLine="720"/>
        <w:jc w:val="right"/>
        <w:rPr>
          <w:sz w:val="16"/>
          <w:szCs w:val="16"/>
        </w:rPr>
      </w:pPr>
      <w:r w:rsidRPr="002F79B5">
        <w:rPr>
          <w:sz w:val="16"/>
          <w:szCs w:val="16"/>
        </w:rPr>
        <w:t>(тыс. рублей)</w:t>
      </w:r>
    </w:p>
    <w:tbl>
      <w:tblPr>
        <w:tblW w:w="10699" w:type="dxa"/>
        <w:tblInd w:w="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3044"/>
        <w:gridCol w:w="993"/>
        <w:gridCol w:w="992"/>
        <w:gridCol w:w="1134"/>
        <w:gridCol w:w="992"/>
        <w:gridCol w:w="992"/>
        <w:gridCol w:w="2552"/>
      </w:tblGrid>
      <w:tr w:rsidR="000671B1" w:rsidRPr="000671B1" w:rsidTr="002F79B5">
        <w:trPr>
          <w:trHeight w:val="600"/>
        </w:trPr>
        <w:tc>
          <w:tcPr>
            <w:tcW w:w="3044" w:type="dxa"/>
            <w:vMerge w:val="restart"/>
            <w:tcMar>
              <w:left w:w="70" w:type="dxa"/>
            </w:tcMar>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 xml:space="preserve">Наименование  </w:t>
            </w:r>
            <w:r w:rsidRPr="000671B1">
              <w:rPr>
                <w:sz w:val="16"/>
                <w:szCs w:val="16"/>
                <w:lang w:eastAsia="en-US"/>
              </w:rPr>
              <w:br/>
            </w:r>
          </w:p>
        </w:tc>
        <w:tc>
          <w:tcPr>
            <w:tcW w:w="5103" w:type="dxa"/>
            <w:gridSpan w:val="5"/>
            <w:tcBorders>
              <w:right w:val="single" w:sz="4" w:space="0" w:color="auto"/>
            </w:tcBorders>
          </w:tcPr>
          <w:p w:rsidR="000671B1" w:rsidRPr="000671B1" w:rsidRDefault="000671B1" w:rsidP="00D30501">
            <w:pPr>
              <w:tabs>
                <w:tab w:val="left" w:pos="9639"/>
              </w:tabs>
              <w:jc w:val="center"/>
              <w:rPr>
                <w:sz w:val="16"/>
                <w:szCs w:val="16"/>
              </w:rPr>
            </w:pPr>
            <w:r w:rsidRPr="000671B1">
              <w:rPr>
                <w:sz w:val="16"/>
                <w:szCs w:val="16"/>
              </w:rPr>
              <w:t>Финансовые затраты</w:t>
            </w:r>
          </w:p>
        </w:tc>
        <w:tc>
          <w:tcPr>
            <w:tcW w:w="2552" w:type="dxa"/>
            <w:vMerge w:val="restart"/>
            <w:tcBorders>
              <w:top w:val="single" w:sz="4" w:space="0" w:color="auto"/>
              <w:right w:val="single" w:sz="4" w:space="0" w:color="auto"/>
            </w:tcBorders>
          </w:tcPr>
          <w:p w:rsidR="000671B1" w:rsidRPr="000671B1" w:rsidRDefault="000671B1" w:rsidP="00D30501">
            <w:pPr>
              <w:tabs>
                <w:tab w:val="left" w:pos="9639"/>
              </w:tabs>
              <w:jc w:val="center"/>
              <w:rPr>
                <w:sz w:val="16"/>
                <w:szCs w:val="16"/>
              </w:rPr>
            </w:pPr>
            <w:r w:rsidRPr="000671B1">
              <w:rPr>
                <w:sz w:val="16"/>
                <w:szCs w:val="16"/>
              </w:rPr>
              <w:t>Примечание</w:t>
            </w:r>
          </w:p>
        </w:tc>
      </w:tr>
      <w:tr w:rsidR="000671B1" w:rsidRPr="000671B1" w:rsidTr="002F79B5">
        <w:trPr>
          <w:trHeight w:val="600"/>
        </w:trPr>
        <w:tc>
          <w:tcPr>
            <w:tcW w:w="3044" w:type="dxa"/>
            <w:vMerge/>
            <w:tcMar>
              <w:left w:w="70" w:type="dxa"/>
            </w:tcMar>
            <w:vAlign w:val="center"/>
          </w:tcPr>
          <w:p w:rsidR="000671B1" w:rsidRPr="000671B1" w:rsidRDefault="000671B1" w:rsidP="00D30501">
            <w:pPr>
              <w:tabs>
                <w:tab w:val="left" w:pos="3234"/>
                <w:tab w:val="left" w:pos="9639"/>
              </w:tabs>
              <w:jc w:val="center"/>
              <w:rPr>
                <w:sz w:val="16"/>
                <w:szCs w:val="16"/>
              </w:rPr>
            </w:pPr>
          </w:p>
        </w:tc>
        <w:tc>
          <w:tcPr>
            <w:tcW w:w="993" w:type="dxa"/>
            <w:vMerge w:val="restart"/>
            <w:tcMar>
              <w:left w:w="70" w:type="dxa"/>
            </w:tcMar>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всего</w:t>
            </w:r>
          </w:p>
        </w:tc>
        <w:tc>
          <w:tcPr>
            <w:tcW w:w="4110" w:type="dxa"/>
            <w:gridSpan w:val="4"/>
            <w:tcBorders>
              <w:bottom w:val="single" w:sz="4" w:space="0" w:color="auto"/>
              <w:right w:val="single" w:sz="4" w:space="0" w:color="auto"/>
            </w:tcBorders>
          </w:tcPr>
          <w:p w:rsidR="000671B1" w:rsidRPr="000671B1" w:rsidRDefault="000671B1" w:rsidP="00D30501">
            <w:pPr>
              <w:tabs>
                <w:tab w:val="left" w:pos="9639"/>
              </w:tabs>
              <w:jc w:val="center"/>
              <w:rPr>
                <w:sz w:val="16"/>
                <w:szCs w:val="16"/>
              </w:rPr>
            </w:pPr>
            <w:r w:rsidRPr="000671B1">
              <w:rPr>
                <w:sz w:val="16"/>
                <w:szCs w:val="16"/>
              </w:rPr>
              <w:t>В том числе по годам реализации программы</w:t>
            </w:r>
          </w:p>
        </w:tc>
        <w:tc>
          <w:tcPr>
            <w:tcW w:w="2552" w:type="dxa"/>
            <w:vMerge/>
            <w:tcBorders>
              <w:right w:val="single" w:sz="4" w:space="0" w:color="auto"/>
            </w:tcBorders>
          </w:tcPr>
          <w:p w:rsidR="000671B1" w:rsidRPr="000671B1" w:rsidRDefault="000671B1" w:rsidP="00D30501">
            <w:pPr>
              <w:tabs>
                <w:tab w:val="left" w:pos="9639"/>
              </w:tabs>
              <w:jc w:val="center"/>
              <w:rPr>
                <w:sz w:val="16"/>
                <w:szCs w:val="16"/>
              </w:rPr>
            </w:pPr>
          </w:p>
        </w:tc>
      </w:tr>
      <w:tr w:rsidR="000671B1" w:rsidRPr="000671B1" w:rsidTr="002F79B5">
        <w:tc>
          <w:tcPr>
            <w:tcW w:w="3044" w:type="dxa"/>
            <w:vMerge/>
            <w:tcMar>
              <w:left w:w="70" w:type="dxa"/>
            </w:tcMar>
            <w:vAlign w:val="center"/>
          </w:tcPr>
          <w:p w:rsidR="000671B1" w:rsidRPr="000671B1" w:rsidRDefault="000671B1" w:rsidP="00D30501">
            <w:pPr>
              <w:tabs>
                <w:tab w:val="left" w:pos="3234"/>
                <w:tab w:val="left" w:pos="9639"/>
              </w:tabs>
              <w:jc w:val="center"/>
              <w:rPr>
                <w:sz w:val="16"/>
                <w:szCs w:val="16"/>
              </w:rPr>
            </w:pPr>
          </w:p>
        </w:tc>
        <w:tc>
          <w:tcPr>
            <w:tcW w:w="993" w:type="dxa"/>
            <w:vMerge/>
            <w:tcMar>
              <w:left w:w="70" w:type="dxa"/>
            </w:tcMar>
            <w:vAlign w:val="center"/>
          </w:tcPr>
          <w:p w:rsidR="000671B1" w:rsidRPr="000671B1" w:rsidRDefault="000671B1" w:rsidP="00D30501">
            <w:pPr>
              <w:tabs>
                <w:tab w:val="left" w:pos="3234"/>
                <w:tab w:val="left" w:pos="9639"/>
              </w:tabs>
              <w:jc w:val="center"/>
              <w:rPr>
                <w:sz w:val="16"/>
                <w:szCs w:val="16"/>
              </w:rPr>
            </w:pPr>
          </w:p>
        </w:tc>
        <w:tc>
          <w:tcPr>
            <w:tcW w:w="992" w:type="dxa"/>
            <w:tcBorders>
              <w:right w:val="single" w:sz="4" w:space="0" w:color="auto"/>
            </w:tcBorders>
            <w:tcMar>
              <w:left w:w="70" w:type="dxa"/>
            </w:tcMar>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2022год</w:t>
            </w:r>
          </w:p>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p>
        </w:tc>
        <w:tc>
          <w:tcPr>
            <w:tcW w:w="1134" w:type="dxa"/>
            <w:tcBorders>
              <w:left w:val="single" w:sz="4" w:space="0" w:color="auto"/>
            </w:tcBorders>
          </w:tcPr>
          <w:p w:rsidR="000671B1" w:rsidRPr="000671B1" w:rsidRDefault="000671B1" w:rsidP="00D30501">
            <w:pPr>
              <w:tabs>
                <w:tab w:val="left" w:pos="9639"/>
              </w:tabs>
              <w:jc w:val="center"/>
              <w:rPr>
                <w:sz w:val="16"/>
                <w:szCs w:val="16"/>
              </w:rPr>
            </w:pPr>
            <w:r w:rsidRPr="000671B1">
              <w:rPr>
                <w:sz w:val="16"/>
                <w:szCs w:val="16"/>
                <w:lang w:eastAsia="en-US"/>
              </w:rPr>
              <w:t>2023год</w:t>
            </w:r>
          </w:p>
        </w:tc>
        <w:tc>
          <w:tcPr>
            <w:tcW w:w="992" w:type="dxa"/>
            <w:tcBorders>
              <w:left w:val="single" w:sz="4" w:space="0" w:color="auto"/>
            </w:tcBorders>
          </w:tcPr>
          <w:p w:rsidR="000671B1" w:rsidRPr="000671B1" w:rsidRDefault="000671B1" w:rsidP="00D30501">
            <w:pPr>
              <w:tabs>
                <w:tab w:val="left" w:pos="9639"/>
              </w:tabs>
              <w:jc w:val="center"/>
              <w:rPr>
                <w:sz w:val="16"/>
                <w:szCs w:val="16"/>
              </w:rPr>
            </w:pPr>
            <w:r w:rsidRPr="000671B1">
              <w:rPr>
                <w:sz w:val="16"/>
                <w:szCs w:val="16"/>
                <w:lang w:eastAsia="en-US"/>
              </w:rPr>
              <w:t>2024год</w:t>
            </w:r>
          </w:p>
        </w:tc>
        <w:tc>
          <w:tcPr>
            <w:tcW w:w="992" w:type="dxa"/>
            <w:tcBorders>
              <w:left w:val="single" w:sz="4" w:space="0" w:color="auto"/>
            </w:tcBorders>
          </w:tcPr>
          <w:p w:rsidR="000671B1" w:rsidRPr="000671B1" w:rsidRDefault="000671B1" w:rsidP="00D30501">
            <w:pPr>
              <w:tabs>
                <w:tab w:val="left" w:pos="9639"/>
              </w:tabs>
              <w:jc w:val="center"/>
              <w:rPr>
                <w:sz w:val="16"/>
                <w:szCs w:val="16"/>
              </w:rPr>
            </w:pPr>
            <w:r w:rsidRPr="000671B1">
              <w:rPr>
                <w:sz w:val="16"/>
                <w:szCs w:val="16"/>
                <w:lang w:eastAsia="en-US"/>
              </w:rPr>
              <w:t>2025год</w:t>
            </w:r>
          </w:p>
        </w:tc>
        <w:tc>
          <w:tcPr>
            <w:tcW w:w="2552" w:type="dxa"/>
            <w:vMerge/>
            <w:tcBorders>
              <w:bottom w:val="single" w:sz="4" w:space="0" w:color="auto"/>
              <w:right w:val="single" w:sz="4" w:space="0" w:color="auto"/>
            </w:tcBorders>
            <w:tcMar>
              <w:left w:w="70" w:type="dxa"/>
            </w:tcMar>
            <w:vAlign w:val="center"/>
          </w:tcPr>
          <w:p w:rsidR="000671B1" w:rsidRPr="000671B1" w:rsidRDefault="000671B1" w:rsidP="00D30501">
            <w:pPr>
              <w:widowControl w:val="0"/>
              <w:tabs>
                <w:tab w:val="left" w:pos="9639"/>
              </w:tabs>
              <w:autoSpaceDE w:val="0"/>
              <w:jc w:val="center"/>
              <w:rPr>
                <w:sz w:val="16"/>
                <w:szCs w:val="16"/>
              </w:rPr>
            </w:pPr>
          </w:p>
        </w:tc>
      </w:tr>
      <w:tr w:rsidR="000671B1" w:rsidRPr="000671B1" w:rsidTr="002F79B5">
        <w:trPr>
          <w:trHeight w:val="276"/>
        </w:trPr>
        <w:tc>
          <w:tcPr>
            <w:tcW w:w="3044" w:type="dxa"/>
            <w:tcMar>
              <w:left w:w="70" w:type="dxa"/>
            </w:tcMar>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1</w:t>
            </w:r>
          </w:p>
        </w:tc>
        <w:tc>
          <w:tcPr>
            <w:tcW w:w="993" w:type="dxa"/>
            <w:tcMar>
              <w:left w:w="70" w:type="dxa"/>
            </w:tcMar>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2</w:t>
            </w:r>
          </w:p>
        </w:tc>
        <w:tc>
          <w:tcPr>
            <w:tcW w:w="992" w:type="dxa"/>
            <w:tcBorders>
              <w:right w:val="single" w:sz="4" w:space="0" w:color="auto"/>
            </w:tcBorders>
            <w:tcMar>
              <w:left w:w="70" w:type="dxa"/>
            </w:tcMar>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3</w:t>
            </w:r>
          </w:p>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p>
        </w:tc>
        <w:tc>
          <w:tcPr>
            <w:tcW w:w="1134" w:type="dxa"/>
            <w:tcBorders>
              <w:left w:val="single" w:sz="4" w:space="0" w:color="auto"/>
            </w:tcBorders>
          </w:tcPr>
          <w:p w:rsidR="000671B1" w:rsidRPr="000671B1" w:rsidRDefault="000671B1" w:rsidP="00D30501">
            <w:pPr>
              <w:tabs>
                <w:tab w:val="left" w:pos="9639"/>
              </w:tabs>
              <w:jc w:val="center"/>
              <w:rPr>
                <w:sz w:val="16"/>
                <w:szCs w:val="16"/>
                <w:lang w:eastAsia="en-US"/>
              </w:rPr>
            </w:pPr>
            <w:r w:rsidRPr="000671B1">
              <w:rPr>
                <w:sz w:val="16"/>
                <w:szCs w:val="16"/>
                <w:lang w:eastAsia="en-US"/>
              </w:rPr>
              <w:t>4</w:t>
            </w:r>
          </w:p>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p>
        </w:tc>
        <w:tc>
          <w:tcPr>
            <w:tcW w:w="992" w:type="dxa"/>
            <w:tcBorders>
              <w:left w:val="single" w:sz="4" w:space="0" w:color="auto"/>
            </w:tcBorders>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5</w:t>
            </w:r>
          </w:p>
        </w:tc>
        <w:tc>
          <w:tcPr>
            <w:tcW w:w="992" w:type="dxa"/>
            <w:tcBorders>
              <w:left w:val="single" w:sz="4" w:space="0" w:color="auto"/>
            </w:tcBorders>
          </w:tcPr>
          <w:p w:rsidR="000671B1" w:rsidRPr="000671B1" w:rsidRDefault="000671B1" w:rsidP="00D30501">
            <w:pPr>
              <w:widowControl w:val="0"/>
              <w:tabs>
                <w:tab w:val="left" w:pos="3234"/>
                <w:tab w:val="left" w:pos="9639"/>
              </w:tabs>
              <w:autoSpaceDE w:val="0"/>
              <w:spacing w:line="276" w:lineRule="auto"/>
              <w:jc w:val="center"/>
              <w:rPr>
                <w:sz w:val="16"/>
                <w:szCs w:val="16"/>
                <w:lang w:eastAsia="en-US"/>
              </w:rPr>
            </w:pPr>
            <w:r w:rsidRPr="000671B1">
              <w:rPr>
                <w:sz w:val="16"/>
                <w:szCs w:val="16"/>
                <w:lang w:eastAsia="en-US"/>
              </w:rPr>
              <w:t>6</w:t>
            </w:r>
          </w:p>
        </w:tc>
        <w:tc>
          <w:tcPr>
            <w:tcW w:w="2552" w:type="dxa"/>
            <w:tcBorders>
              <w:top w:val="single" w:sz="4" w:space="0" w:color="auto"/>
            </w:tcBorders>
            <w:tcMar>
              <w:left w:w="70" w:type="dxa"/>
            </w:tcMar>
          </w:tcPr>
          <w:p w:rsidR="000671B1" w:rsidRPr="000671B1" w:rsidRDefault="000671B1" w:rsidP="00D30501">
            <w:pPr>
              <w:widowControl w:val="0"/>
              <w:tabs>
                <w:tab w:val="left" w:pos="3234"/>
                <w:tab w:val="left" w:pos="9639"/>
              </w:tabs>
              <w:autoSpaceDE w:val="0"/>
              <w:spacing w:line="276" w:lineRule="auto"/>
              <w:ind w:left="-354" w:firstLine="278"/>
              <w:jc w:val="center"/>
              <w:rPr>
                <w:sz w:val="16"/>
                <w:szCs w:val="16"/>
                <w:lang w:eastAsia="en-US"/>
              </w:rPr>
            </w:pPr>
            <w:r w:rsidRPr="000671B1">
              <w:rPr>
                <w:sz w:val="16"/>
                <w:szCs w:val="16"/>
                <w:lang w:eastAsia="en-US"/>
              </w:rPr>
              <w:t>7</w:t>
            </w:r>
          </w:p>
        </w:tc>
      </w:tr>
      <w:tr w:rsidR="000671B1" w:rsidRPr="000671B1" w:rsidTr="002F79B5">
        <w:trPr>
          <w:trHeight w:val="400"/>
        </w:trPr>
        <w:tc>
          <w:tcPr>
            <w:tcW w:w="3044"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lang w:eastAsia="en-US"/>
              </w:rPr>
            </w:pPr>
            <w:r w:rsidRPr="000671B1">
              <w:rPr>
                <w:sz w:val="16"/>
                <w:szCs w:val="16"/>
                <w:lang w:eastAsia="en-US"/>
              </w:rPr>
              <w:t xml:space="preserve">Итого затрат на реализацию Программы, в том </w:t>
            </w:r>
            <w:r w:rsidRPr="000671B1">
              <w:rPr>
                <w:sz w:val="16"/>
                <w:szCs w:val="16"/>
                <w:lang w:eastAsia="en-US"/>
              </w:rPr>
              <w:br/>
              <w:t xml:space="preserve">числе </w:t>
            </w:r>
            <w:proofErr w:type="gramStart"/>
            <w:r w:rsidRPr="000671B1">
              <w:rPr>
                <w:sz w:val="16"/>
                <w:szCs w:val="16"/>
                <w:lang w:eastAsia="en-US"/>
              </w:rPr>
              <w:t xml:space="preserve">из:   </w:t>
            </w:r>
            <w:proofErr w:type="gramEnd"/>
            <w:r w:rsidRPr="000671B1">
              <w:rPr>
                <w:sz w:val="16"/>
                <w:szCs w:val="16"/>
                <w:lang w:eastAsia="en-US"/>
              </w:rPr>
              <w:t xml:space="preserve">            </w:t>
            </w:r>
          </w:p>
        </w:tc>
        <w:tc>
          <w:tcPr>
            <w:tcW w:w="993" w:type="dxa"/>
            <w:tcMar>
              <w:left w:w="70" w:type="dxa"/>
            </w:tcMar>
          </w:tcPr>
          <w:p w:rsidR="000671B1" w:rsidRPr="000671B1" w:rsidRDefault="000671B1" w:rsidP="00D30501">
            <w:pPr>
              <w:tabs>
                <w:tab w:val="left" w:pos="9639"/>
              </w:tabs>
              <w:rPr>
                <w:sz w:val="16"/>
                <w:szCs w:val="16"/>
              </w:rPr>
            </w:pPr>
            <w:r w:rsidRPr="000671B1">
              <w:rPr>
                <w:sz w:val="16"/>
                <w:szCs w:val="16"/>
                <w:lang w:eastAsia="en-US"/>
              </w:rPr>
              <w:t>280,00000</w:t>
            </w:r>
          </w:p>
        </w:tc>
        <w:tc>
          <w:tcPr>
            <w:tcW w:w="992" w:type="dxa"/>
            <w:tcBorders>
              <w:right w:val="single" w:sz="4" w:space="0" w:color="auto"/>
            </w:tcBorders>
            <w:tcMar>
              <w:left w:w="70" w:type="dxa"/>
            </w:tcMar>
          </w:tcPr>
          <w:p w:rsidR="000671B1" w:rsidRPr="000671B1" w:rsidRDefault="000671B1" w:rsidP="00D30501">
            <w:pPr>
              <w:tabs>
                <w:tab w:val="left" w:pos="9639"/>
              </w:tabs>
              <w:rPr>
                <w:sz w:val="16"/>
                <w:szCs w:val="16"/>
              </w:rPr>
            </w:pPr>
            <w:r w:rsidRPr="000671B1">
              <w:rPr>
                <w:sz w:val="16"/>
                <w:szCs w:val="16"/>
                <w:lang w:val="en-US" w:eastAsia="en-US"/>
              </w:rPr>
              <w:t>5</w:t>
            </w:r>
            <w:r w:rsidRPr="000671B1">
              <w:rPr>
                <w:sz w:val="16"/>
                <w:szCs w:val="16"/>
                <w:lang w:eastAsia="en-US"/>
              </w:rPr>
              <w:t>0,00000</w:t>
            </w:r>
          </w:p>
        </w:tc>
        <w:tc>
          <w:tcPr>
            <w:tcW w:w="1134"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110,00000</w:t>
            </w:r>
          </w:p>
        </w:tc>
        <w:tc>
          <w:tcPr>
            <w:tcW w:w="992" w:type="dxa"/>
            <w:tcBorders>
              <w:left w:val="single" w:sz="4" w:space="0" w:color="auto"/>
            </w:tcBorders>
          </w:tcPr>
          <w:p w:rsidR="000671B1" w:rsidRPr="000671B1" w:rsidRDefault="000671B1" w:rsidP="00D30501">
            <w:pPr>
              <w:widowControl w:val="0"/>
              <w:tabs>
                <w:tab w:val="left" w:pos="3234"/>
                <w:tab w:val="left" w:pos="9639"/>
              </w:tabs>
              <w:autoSpaceDE w:val="0"/>
              <w:spacing w:line="276" w:lineRule="auto"/>
              <w:rPr>
                <w:sz w:val="16"/>
                <w:szCs w:val="16"/>
                <w:lang w:eastAsia="en-US"/>
              </w:rPr>
            </w:pPr>
            <w:r w:rsidRPr="000671B1">
              <w:rPr>
                <w:sz w:val="16"/>
                <w:szCs w:val="16"/>
                <w:lang w:eastAsia="en-US"/>
              </w:rPr>
              <w:t>50,00000</w:t>
            </w:r>
          </w:p>
        </w:tc>
        <w:tc>
          <w:tcPr>
            <w:tcW w:w="992" w:type="dxa"/>
            <w:tcBorders>
              <w:left w:val="single" w:sz="4" w:space="0" w:color="auto"/>
            </w:tcBorders>
          </w:tcPr>
          <w:p w:rsidR="000671B1" w:rsidRPr="000671B1" w:rsidRDefault="000671B1" w:rsidP="00D30501">
            <w:pPr>
              <w:widowControl w:val="0"/>
              <w:tabs>
                <w:tab w:val="left" w:pos="3234"/>
                <w:tab w:val="left" w:pos="9639"/>
              </w:tabs>
              <w:autoSpaceDE w:val="0"/>
              <w:spacing w:line="276" w:lineRule="auto"/>
              <w:rPr>
                <w:sz w:val="16"/>
                <w:szCs w:val="16"/>
                <w:lang w:eastAsia="en-US"/>
              </w:rPr>
            </w:pPr>
            <w:r w:rsidRPr="000671B1">
              <w:rPr>
                <w:sz w:val="16"/>
                <w:szCs w:val="16"/>
                <w:lang w:eastAsia="en-US"/>
              </w:rPr>
              <w:t>70,00000</w:t>
            </w:r>
          </w:p>
        </w:tc>
        <w:tc>
          <w:tcPr>
            <w:tcW w:w="2552"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lang w:eastAsia="en-US"/>
              </w:rPr>
            </w:pPr>
          </w:p>
        </w:tc>
      </w:tr>
      <w:tr w:rsidR="000671B1" w:rsidRPr="000671B1" w:rsidTr="002F79B5">
        <w:tc>
          <w:tcPr>
            <w:tcW w:w="3044"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rPr>
            </w:pPr>
            <w:r w:rsidRPr="000671B1">
              <w:rPr>
                <w:sz w:val="16"/>
                <w:szCs w:val="16"/>
                <w:lang w:eastAsia="en-US"/>
              </w:rPr>
              <w:t xml:space="preserve">федерального бюджета </w:t>
            </w:r>
            <w:hyperlink w:anchor="Par426" w:history="1">
              <w:r w:rsidRPr="000671B1">
                <w:rPr>
                  <w:color w:val="0000FF"/>
                  <w:sz w:val="16"/>
                  <w:szCs w:val="16"/>
                  <w:u w:val="single"/>
                  <w:lang w:eastAsia="en-US"/>
                </w:rPr>
                <w:t>&lt;*&gt;</w:t>
              </w:r>
            </w:hyperlink>
          </w:p>
        </w:tc>
        <w:tc>
          <w:tcPr>
            <w:tcW w:w="993" w:type="dxa"/>
            <w:tcMar>
              <w:left w:w="70" w:type="dxa"/>
            </w:tcMar>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right w:val="single" w:sz="4" w:space="0" w:color="auto"/>
            </w:tcBorders>
            <w:tcMar>
              <w:left w:w="70" w:type="dxa"/>
            </w:tcMar>
          </w:tcPr>
          <w:p w:rsidR="000671B1" w:rsidRPr="000671B1" w:rsidRDefault="000671B1" w:rsidP="00D30501">
            <w:pPr>
              <w:tabs>
                <w:tab w:val="left" w:pos="9639"/>
              </w:tabs>
              <w:rPr>
                <w:sz w:val="16"/>
                <w:szCs w:val="16"/>
              </w:rPr>
            </w:pPr>
            <w:r w:rsidRPr="000671B1">
              <w:rPr>
                <w:sz w:val="16"/>
                <w:szCs w:val="16"/>
                <w:lang w:eastAsia="en-US"/>
              </w:rPr>
              <w:t>0,00000</w:t>
            </w:r>
          </w:p>
        </w:tc>
        <w:tc>
          <w:tcPr>
            <w:tcW w:w="1134"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2552"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lang w:eastAsia="en-US"/>
              </w:rPr>
            </w:pPr>
          </w:p>
        </w:tc>
      </w:tr>
      <w:tr w:rsidR="000671B1" w:rsidRPr="000671B1" w:rsidTr="002F79B5">
        <w:tc>
          <w:tcPr>
            <w:tcW w:w="3044"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lang w:eastAsia="en-US"/>
              </w:rPr>
            </w:pPr>
            <w:r w:rsidRPr="000671B1">
              <w:rPr>
                <w:sz w:val="16"/>
                <w:szCs w:val="16"/>
                <w:lang w:eastAsia="en-US"/>
              </w:rPr>
              <w:t xml:space="preserve">областного бюджета             </w:t>
            </w:r>
          </w:p>
        </w:tc>
        <w:tc>
          <w:tcPr>
            <w:tcW w:w="993" w:type="dxa"/>
            <w:tcMar>
              <w:left w:w="70" w:type="dxa"/>
            </w:tcMar>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right w:val="single" w:sz="4" w:space="0" w:color="auto"/>
            </w:tcBorders>
            <w:tcMar>
              <w:left w:w="70" w:type="dxa"/>
            </w:tcMar>
          </w:tcPr>
          <w:p w:rsidR="000671B1" w:rsidRPr="000671B1" w:rsidRDefault="000671B1" w:rsidP="00D30501">
            <w:pPr>
              <w:tabs>
                <w:tab w:val="left" w:pos="9639"/>
              </w:tabs>
              <w:rPr>
                <w:sz w:val="16"/>
                <w:szCs w:val="16"/>
              </w:rPr>
            </w:pPr>
            <w:r w:rsidRPr="000671B1">
              <w:rPr>
                <w:sz w:val="16"/>
                <w:szCs w:val="16"/>
                <w:lang w:eastAsia="en-US"/>
              </w:rPr>
              <w:t>0,00000</w:t>
            </w:r>
          </w:p>
        </w:tc>
        <w:tc>
          <w:tcPr>
            <w:tcW w:w="1134"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2552"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lang w:eastAsia="en-US"/>
              </w:rPr>
            </w:pPr>
          </w:p>
        </w:tc>
      </w:tr>
      <w:tr w:rsidR="000671B1" w:rsidRPr="000671B1" w:rsidTr="002F79B5">
        <w:tc>
          <w:tcPr>
            <w:tcW w:w="3044"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rPr>
            </w:pPr>
            <w:r w:rsidRPr="000671B1">
              <w:rPr>
                <w:sz w:val="16"/>
                <w:szCs w:val="16"/>
                <w:lang w:eastAsia="en-US"/>
              </w:rPr>
              <w:t xml:space="preserve">местных бюджетов </w:t>
            </w:r>
            <w:hyperlink w:anchor="Par426" w:history="1">
              <w:r w:rsidRPr="000671B1">
                <w:rPr>
                  <w:color w:val="0000FF"/>
                  <w:sz w:val="16"/>
                  <w:szCs w:val="16"/>
                  <w:u w:val="single"/>
                  <w:lang w:eastAsia="en-US"/>
                </w:rPr>
                <w:t>&lt;*&gt;</w:t>
              </w:r>
            </w:hyperlink>
          </w:p>
        </w:tc>
        <w:tc>
          <w:tcPr>
            <w:tcW w:w="993" w:type="dxa"/>
            <w:tcMar>
              <w:left w:w="70" w:type="dxa"/>
            </w:tcMar>
          </w:tcPr>
          <w:p w:rsidR="000671B1" w:rsidRPr="000671B1" w:rsidRDefault="000671B1" w:rsidP="00D30501">
            <w:pPr>
              <w:tabs>
                <w:tab w:val="left" w:pos="9639"/>
              </w:tabs>
              <w:rPr>
                <w:sz w:val="16"/>
                <w:szCs w:val="16"/>
              </w:rPr>
            </w:pPr>
            <w:r w:rsidRPr="000671B1">
              <w:rPr>
                <w:sz w:val="16"/>
                <w:szCs w:val="16"/>
                <w:lang w:eastAsia="en-US"/>
              </w:rPr>
              <w:t>280,00000</w:t>
            </w:r>
          </w:p>
        </w:tc>
        <w:tc>
          <w:tcPr>
            <w:tcW w:w="992" w:type="dxa"/>
            <w:tcBorders>
              <w:right w:val="single" w:sz="4" w:space="0" w:color="auto"/>
            </w:tcBorders>
            <w:tcMar>
              <w:left w:w="70" w:type="dxa"/>
            </w:tcMar>
          </w:tcPr>
          <w:p w:rsidR="000671B1" w:rsidRPr="000671B1" w:rsidRDefault="000671B1" w:rsidP="00D30501">
            <w:pPr>
              <w:tabs>
                <w:tab w:val="left" w:pos="9639"/>
              </w:tabs>
              <w:rPr>
                <w:sz w:val="16"/>
                <w:szCs w:val="16"/>
              </w:rPr>
            </w:pPr>
            <w:r w:rsidRPr="000671B1">
              <w:rPr>
                <w:sz w:val="16"/>
                <w:szCs w:val="16"/>
                <w:lang w:eastAsia="en-US"/>
              </w:rPr>
              <w:t>50,00000</w:t>
            </w:r>
          </w:p>
        </w:tc>
        <w:tc>
          <w:tcPr>
            <w:tcW w:w="1134"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110,00000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50,00000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70,00000</w:t>
            </w:r>
          </w:p>
        </w:tc>
        <w:tc>
          <w:tcPr>
            <w:tcW w:w="2552"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lang w:eastAsia="en-US"/>
              </w:rPr>
            </w:pPr>
          </w:p>
        </w:tc>
      </w:tr>
      <w:tr w:rsidR="000671B1" w:rsidRPr="000671B1" w:rsidTr="002F79B5">
        <w:tc>
          <w:tcPr>
            <w:tcW w:w="3044"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rPr>
            </w:pPr>
            <w:r w:rsidRPr="000671B1">
              <w:rPr>
                <w:sz w:val="16"/>
                <w:szCs w:val="16"/>
                <w:lang w:eastAsia="en-US"/>
              </w:rPr>
              <w:t xml:space="preserve">внебюджетных источников </w:t>
            </w:r>
            <w:hyperlink w:anchor="Par426" w:history="1">
              <w:r w:rsidRPr="000671B1">
                <w:rPr>
                  <w:color w:val="0000FF"/>
                  <w:sz w:val="16"/>
                  <w:szCs w:val="16"/>
                  <w:u w:val="single"/>
                  <w:lang w:eastAsia="en-US"/>
                </w:rPr>
                <w:t>&lt;*&gt;</w:t>
              </w:r>
            </w:hyperlink>
          </w:p>
        </w:tc>
        <w:tc>
          <w:tcPr>
            <w:tcW w:w="993" w:type="dxa"/>
            <w:tcMar>
              <w:left w:w="70" w:type="dxa"/>
            </w:tcMar>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right w:val="single" w:sz="4" w:space="0" w:color="auto"/>
            </w:tcBorders>
            <w:tcMar>
              <w:left w:w="70" w:type="dxa"/>
            </w:tcMar>
          </w:tcPr>
          <w:p w:rsidR="000671B1" w:rsidRPr="000671B1" w:rsidRDefault="000671B1" w:rsidP="00D30501">
            <w:pPr>
              <w:tabs>
                <w:tab w:val="left" w:pos="9639"/>
              </w:tabs>
              <w:rPr>
                <w:sz w:val="16"/>
                <w:szCs w:val="16"/>
              </w:rPr>
            </w:pPr>
            <w:r w:rsidRPr="000671B1">
              <w:rPr>
                <w:sz w:val="16"/>
                <w:szCs w:val="16"/>
                <w:lang w:eastAsia="en-US"/>
              </w:rPr>
              <w:t>0,00000</w:t>
            </w:r>
          </w:p>
        </w:tc>
        <w:tc>
          <w:tcPr>
            <w:tcW w:w="1134"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992" w:type="dxa"/>
            <w:tcBorders>
              <w:left w:val="single" w:sz="4" w:space="0" w:color="auto"/>
            </w:tcBorders>
          </w:tcPr>
          <w:p w:rsidR="000671B1" w:rsidRPr="000671B1" w:rsidRDefault="000671B1" w:rsidP="00D30501">
            <w:pPr>
              <w:tabs>
                <w:tab w:val="left" w:pos="9639"/>
              </w:tabs>
              <w:rPr>
                <w:sz w:val="16"/>
                <w:szCs w:val="16"/>
              </w:rPr>
            </w:pPr>
            <w:r w:rsidRPr="000671B1">
              <w:rPr>
                <w:sz w:val="16"/>
                <w:szCs w:val="16"/>
                <w:lang w:eastAsia="en-US"/>
              </w:rPr>
              <w:t>0,00000</w:t>
            </w:r>
          </w:p>
        </w:tc>
        <w:tc>
          <w:tcPr>
            <w:tcW w:w="2552" w:type="dxa"/>
            <w:tcMar>
              <w:left w:w="70" w:type="dxa"/>
            </w:tcMar>
          </w:tcPr>
          <w:p w:rsidR="000671B1" w:rsidRPr="000671B1" w:rsidRDefault="000671B1" w:rsidP="00D30501">
            <w:pPr>
              <w:widowControl w:val="0"/>
              <w:tabs>
                <w:tab w:val="left" w:pos="3234"/>
                <w:tab w:val="left" w:pos="9639"/>
              </w:tabs>
              <w:autoSpaceDE w:val="0"/>
              <w:spacing w:line="276" w:lineRule="auto"/>
              <w:rPr>
                <w:sz w:val="16"/>
                <w:szCs w:val="16"/>
                <w:lang w:eastAsia="en-US"/>
              </w:rPr>
            </w:pPr>
          </w:p>
        </w:tc>
      </w:tr>
    </w:tbl>
    <w:p w:rsidR="000671B1" w:rsidRPr="000671B1" w:rsidRDefault="000671B1" w:rsidP="000671B1">
      <w:pPr>
        <w:widowControl w:val="0"/>
        <w:tabs>
          <w:tab w:val="left" w:pos="3234"/>
          <w:tab w:val="left" w:pos="9639"/>
        </w:tabs>
        <w:autoSpaceDE w:val="0"/>
        <w:ind w:firstLine="540"/>
        <w:jc w:val="both"/>
        <w:rPr>
          <w:sz w:val="16"/>
          <w:szCs w:val="16"/>
        </w:rPr>
      </w:pPr>
    </w:p>
    <w:p w:rsidR="000671B1" w:rsidRPr="000671B1" w:rsidRDefault="000671B1" w:rsidP="000671B1">
      <w:pPr>
        <w:widowControl w:val="0"/>
        <w:tabs>
          <w:tab w:val="left" w:pos="3234"/>
          <w:tab w:val="left" w:pos="9639"/>
        </w:tabs>
        <w:autoSpaceDE w:val="0"/>
        <w:spacing w:line="276" w:lineRule="auto"/>
        <w:jc w:val="both"/>
        <w:rPr>
          <w:sz w:val="16"/>
          <w:szCs w:val="16"/>
          <w:lang w:eastAsia="en-US"/>
        </w:rPr>
      </w:pPr>
      <w:r w:rsidRPr="000671B1">
        <w:rPr>
          <w:sz w:val="16"/>
          <w:szCs w:val="16"/>
        </w:rPr>
        <w:t>--------------------------------</w:t>
      </w:r>
    </w:p>
    <w:p w:rsidR="000671B1" w:rsidRPr="000671B1" w:rsidRDefault="000671B1" w:rsidP="000671B1">
      <w:pPr>
        <w:widowControl w:val="0"/>
        <w:tabs>
          <w:tab w:val="left" w:pos="3234"/>
          <w:tab w:val="left" w:pos="9639"/>
        </w:tabs>
        <w:autoSpaceDE w:val="0"/>
        <w:ind w:firstLine="540"/>
        <w:jc w:val="both"/>
        <w:rPr>
          <w:sz w:val="16"/>
          <w:szCs w:val="16"/>
        </w:rPr>
      </w:pPr>
    </w:p>
    <w:p w:rsidR="000671B1" w:rsidRPr="000671B1" w:rsidRDefault="000671B1" w:rsidP="000671B1">
      <w:pPr>
        <w:widowControl w:val="0"/>
        <w:tabs>
          <w:tab w:val="left" w:pos="3234"/>
          <w:tab w:val="left" w:pos="9639"/>
        </w:tabs>
        <w:autoSpaceDE w:val="0"/>
        <w:ind w:firstLine="720"/>
        <w:jc w:val="both"/>
        <w:rPr>
          <w:sz w:val="16"/>
          <w:szCs w:val="16"/>
        </w:rPr>
      </w:pPr>
      <w:bookmarkStart w:id="0" w:name="Par426"/>
      <w:bookmarkEnd w:id="0"/>
      <w:r w:rsidRPr="000671B1">
        <w:rPr>
          <w:sz w:val="16"/>
          <w:szCs w:val="16"/>
        </w:rPr>
        <w:t>&lt;*&gt; Указываются прогнозные значения</w:t>
      </w:r>
    </w:p>
    <w:p w:rsidR="000671B1" w:rsidRPr="00724A92" w:rsidRDefault="000671B1" w:rsidP="000671B1">
      <w:pPr>
        <w:jc w:val="right"/>
        <w:rPr>
          <w:sz w:val="16"/>
          <w:szCs w:val="16"/>
        </w:rPr>
      </w:pPr>
    </w:p>
    <w:p w:rsidR="002F79B5" w:rsidRPr="00351D0B" w:rsidRDefault="002F79B5" w:rsidP="002F79B5">
      <w:pPr>
        <w:jc w:val="right"/>
        <w:rPr>
          <w:sz w:val="16"/>
          <w:szCs w:val="16"/>
        </w:rPr>
      </w:pPr>
      <w:r w:rsidRPr="00351D0B">
        <w:rPr>
          <w:sz w:val="16"/>
          <w:szCs w:val="16"/>
        </w:rPr>
        <w:lastRenderedPageBreak/>
        <w:t>ПРИЛОЖЕНИЕ № 4</w:t>
      </w:r>
    </w:p>
    <w:p w:rsidR="002F79B5" w:rsidRPr="00351D0B" w:rsidRDefault="002F79B5" w:rsidP="002F79B5">
      <w:pPr>
        <w:jc w:val="right"/>
        <w:rPr>
          <w:sz w:val="16"/>
          <w:szCs w:val="16"/>
        </w:rPr>
      </w:pPr>
      <w:r w:rsidRPr="00351D0B">
        <w:rPr>
          <w:sz w:val="16"/>
          <w:szCs w:val="16"/>
        </w:rPr>
        <w:t xml:space="preserve">                                                     к муниципальной программе «Развитие туризма в</w:t>
      </w:r>
    </w:p>
    <w:p w:rsidR="002F79B5" w:rsidRPr="00351D0B" w:rsidRDefault="002F79B5" w:rsidP="002F79B5">
      <w:pPr>
        <w:jc w:val="right"/>
        <w:rPr>
          <w:sz w:val="16"/>
          <w:szCs w:val="16"/>
        </w:rPr>
      </w:pPr>
      <w:proofErr w:type="spellStart"/>
      <w:r w:rsidRPr="00351D0B">
        <w:rPr>
          <w:sz w:val="16"/>
          <w:szCs w:val="16"/>
        </w:rPr>
        <w:t>Тогучинском</w:t>
      </w:r>
      <w:proofErr w:type="spellEnd"/>
      <w:r w:rsidRPr="00351D0B">
        <w:rPr>
          <w:sz w:val="16"/>
          <w:szCs w:val="16"/>
        </w:rPr>
        <w:t xml:space="preserve"> районе Новосибирской области</w:t>
      </w:r>
    </w:p>
    <w:p w:rsidR="002F79B5" w:rsidRPr="00351D0B" w:rsidRDefault="002F79B5" w:rsidP="002F79B5">
      <w:pPr>
        <w:jc w:val="right"/>
        <w:rPr>
          <w:sz w:val="16"/>
          <w:szCs w:val="16"/>
        </w:rPr>
      </w:pPr>
      <w:r w:rsidRPr="00351D0B">
        <w:rPr>
          <w:sz w:val="16"/>
          <w:szCs w:val="16"/>
        </w:rPr>
        <w:t>на 2022-2025 годы»</w:t>
      </w:r>
    </w:p>
    <w:p w:rsidR="002F79B5" w:rsidRPr="002F79B5" w:rsidRDefault="002F79B5" w:rsidP="002F79B5">
      <w:pPr>
        <w:widowControl w:val="0"/>
        <w:tabs>
          <w:tab w:val="left" w:pos="3234"/>
          <w:tab w:val="left" w:pos="9639"/>
        </w:tabs>
        <w:autoSpaceDE w:val="0"/>
        <w:ind w:firstLine="720"/>
        <w:rPr>
          <w:sz w:val="16"/>
          <w:szCs w:val="16"/>
        </w:rPr>
      </w:pPr>
      <w:r>
        <w:rPr>
          <w:sz w:val="16"/>
          <w:szCs w:val="16"/>
        </w:rPr>
        <w:t xml:space="preserve">                                                                                   </w:t>
      </w:r>
      <w:r w:rsidRPr="002F79B5">
        <w:rPr>
          <w:sz w:val="16"/>
          <w:szCs w:val="16"/>
        </w:rPr>
        <w:t>ИСТОЧНИКИ ФИНАНСИРОВАНИЯ</w:t>
      </w:r>
    </w:p>
    <w:p w:rsidR="002F79B5" w:rsidRPr="002F79B5" w:rsidRDefault="002F79B5" w:rsidP="002F79B5">
      <w:pPr>
        <w:tabs>
          <w:tab w:val="left" w:pos="3234"/>
          <w:tab w:val="left" w:pos="9639"/>
        </w:tabs>
        <w:jc w:val="center"/>
        <w:rPr>
          <w:sz w:val="16"/>
          <w:szCs w:val="16"/>
        </w:rPr>
      </w:pPr>
      <w:r w:rsidRPr="002F79B5">
        <w:rPr>
          <w:sz w:val="16"/>
          <w:szCs w:val="16"/>
        </w:rPr>
        <w:t>Муниципальной программы</w:t>
      </w:r>
    </w:p>
    <w:p w:rsidR="002F79B5" w:rsidRDefault="002F79B5" w:rsidP="002F79B5">
      <w:pPr>
        <w:jc w:val="center"/>
        <w:rPr>
          <w:sz w:val="16"/>
          <w:szCs w:val="16"/>
        </w:rPr>
      </w:pPr>
      <w:r>
        <w:rPr>
          <w:sz w:val="16"/>
          <w:szCs w:val="16"/>
        </w:rPr>
        <w:t xml:space="preserve">                                                                                                                                                   </w:t>
      </w:r>
      <w:r w:rsidRPr="002F79B5">
        <w:rPr>
          <w:sz w:val="16"/>
          <w:szCs w:val="16"/>
        </w:rPr>
        <w:t>(тыс. рублей)</w:t>
      </w:r>
    </w:p>
    <w:tbl>
      <w:tblPr>
        <w:tblW w:w="10916"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4A0" w:firstRow="1" w:lastRow="0" w:firstColumn="1" w:lastColumn="0" w:noHBand="0" w:noVBand="1"/>
      </w:tblPr>
      <w:tblGrid>
        <w:gridCol w:w="568"/>
        <w:gridCol w:w="5953"/>
        <w:gridCol w:w="993"/>
        <w:gridCol w:w="1134"/>
        <w:gridCol w:w="992"/>
        <w:gridCol w:w="1276"/>
      </w:tblGrid>
      <w:tr w:rsidR="002F79B5" w:rsidRPr="00B5243C" w:rsidTr="002F79B5">
        <w:trPr>
          <w:trHeight w:val="600"/>
        </w:trPr>
        <w:tc>
          <w:tcPr>
            <w:tcW w:w="568" w:type="dxa"/>
            <w:vMerge w:val="restart"/>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 xml:space="preserve">№ </w:t>
            </w:r>
            <w:r w:rsidRPr="002F79B5">
              <w:rPr>
                <w:sz w:val="16"/>
                <w:szCs w:val="16"/>
                <w:lang w:eastAsia="en-US"/>
              </w:rPr>
              <w:br/>
              <w:t>п/п</w:t>
            </w:r>
          </w:p>
        </w:tc>
        <w:tc>
          <w:tcPr>
            <w:tcW w:w="5953" w:type="dxa"/>
            <w:vMerge w:val="restart"/>
            <w:tcMar>
              <w:left w:w="70" w:type="dxa"/>
            </w:tcMar>
          </w:tcPr>
          <w:p w:rsidR="002F79B5" w:rsidRPr="002F79B5" w:rsidRDefault="002F79B5" w:rsidP="00D30501">
            <w:pPr>
              <w:widowControl w:val="0"/>
              <w:tabs>
                <w:tab w:val="left" w:pos="3234"/>
                <w:tab w:val="left" w:pos="9639"/>
              </w:tabs>
              <w:autoSpaceDE w:val="0"/>
              <w:spacing w:line="276" w:lineRule="auto"/>
              <w:jc w:val="center"/>
              <w:rPr>
                <w:sz w:val="16"/>
                <w:szCs w:val="16"/>
                <w:lang w:eastAsia="en-US"/>
              </w:rPr>
            </w:pPr>
            <w:r w:rsidRPr="002F79B5">
              <w:rPr>
                <w:sz w:val="16"/>
                <w:szCs w:val="16"/>
                <w:lang w:eastAsia="en-US"/>
              </w:rPr>
              <w:t>Наименование        расходного     обязательства</w:t>
            </w:r>
          </w:p>
        </w:tc>
        <w:tc>
          <w:tcPr>
            <w:tcW w:w="4395" w:type="dxa"/>
            <w:gridSpan w:val="4"/>
            <w:tcBorders>
              <w:top w:val="single" w:sz="4" w:space="0" w:color="auto"/>
              <w:bottom w:val="single" w:sz="4" w:space="0" w:color="auto"/>
              <w:right w:val="single" w:sz="4" w:space="0" w:color="auto"/>
            </w:tcBorders>
          </w:tcPr>
          <w:p w:rsidR="002F79B5" w:rsidRPr="002F79B5" w:rsidRDefault="002F79B5" w:rsidP="00D30501">
            <w:pPr>
              <w:tabs>
                <w:tab w:val="left" w:pos="9639"/>
              </w:tabs>
              <w:jc w:val="center"/>
              <w:rPr>
                <w:sz w:val="16"/>
                <w:szCs w:val="16"/>
              </w:rPr>
            </w:pPr>
            <w:r w:rsidRPr="002F79B5">
              <w:rPr>
                <w:sz w:val="16"/>
                <w:szCs w:val="16"/>
              </w:rPr>
              <w:t>Период реализации программы</w:t>
            </w:r>
          </w:p>
        </w:tc>
      </w:tr>
      <w:tr w:rsidR="002F79B5" w:rsidRPr="00B5243C" w:rsidTr="002F79B5">
        <w:tc>
          <w:tcPr>
            <w:tcW w:w="568" w:type="dxa"/>
            <w:vMerge/>
            <w:tcMar>
              <w:left w:w="70" w:type="dxa"/>
            </w:tcMar>
            <w:vAlign w:val="center"/>
          </w:tcPr>
          <w:p w:rsidR="002F79B5" w:rsidRPr="002F79B5" w:rsidRDefault="002F79B5" w:rsidP="00D30501">
            <w:pPr>
              <w:tabs>
                <w:tab w:val="left" w:pos="3234"/>
                <w:tab w:val="left" w:pos="9639"/>
              </w:tabs>
              <w:rPr>
                <w:sz w:val="16"/>
                <w:szCs w:val="16"/>
              </w:rPr>
            </w:pPr>
          </w:p>
        </w:tc>
        <w:tc>
          <w:tcPr>
            <w:tcW w:w="5953" w:type="dxa"/>
            <w:vMerge/>
            <w:tcMar>
              <w:left w:w="70" w:type="dxa"/>
            </w:tcMar>
            <w:vAlign w:val="center"/>
          </w:tcPr>
          <w:p w:rsidR="002F79B5" w:rsidRPr="002F79B5" w:rsidRDefault="002F79B5" w:rsidP="00D30501">
            <w:pPr>
              <w:tabs>
                <w:tab w:val="left" w:pos="3234"/>
                <w:tab w:val="left" w:pos="9639"/>
              </w:tabs>
              <w:rPr>
                <w:sz w:val="16"/>
                <w:szCs w:val="16"/>
              </w:rPr>
            </w:pPr>
          </w:p>
        </w:tc>
        <w:tc>
          <w:tcPr>
            <w:tcW w:w="993"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2022 год</w:t>
            </w:r>
          </w:p>
        </w:tc>
        <w:tc>
          <w:tcPr>
            <w:tcW w:w="1134"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2023 год</w:t>
            </w:r>
          </w:p>
        </w:tc>
        <w:tc>
          <w:tcPr>
            <w:tcW w:w="992" w:type="dxa"/>
            <w:tcBorders>
              <w:right w:val="single" w:sz="4" w:space="0" w:color="auto"/>
            </w:tcBorders>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2024 год</w:t>
            </w:r>
          </w:p>
        </w:tc>
        <w:tc>
          <w:tcPr>
            <w:tcW w:w="1276" w:type="dxa"/>
            <w:tcBorders>
              <w:left w:val="single" w:sz="4" w:space="0" w:color="auto"/>
            </w:tcBorders>
          </w:tcPr>
          <w:p w:rsidR="002F79B5" w:rsidRPr="002F79B5" w:rsidRDefault="002F79B5" w:rsidP="00D30501">
            <w:pPr>
              <w:widowControl w:val="0"/>
              <w:tabs>
                <w:tab w:val="left" w:pos="3234"/>
                <w:tab w:val="left" w:pos="9639"/>
              </w:tabs>
              <w:autoSpaceDE w:val="0"/>
              <w:spacing w:line="276" w:lineRule="auto"/>
              <w:jc w:val="center"/>
              <w:rPr>
                <w:sz w:val="16"/>
                <w:szCs w:val="16"/>
                <w:lang w:eastAsia="en-US"/>
              </w:rPr>
            </w:pPr>
            <w:r w:rsidRPr="002F79B5">
              <w:rPr>
                <w:sz w:val="16"/>
                <w:szCs w:val="16"/>
                <w:lang w:eastAsia="en-US"/>
              </w:rPr>
              <w:t>2025год</w:t>
            </w:r>
          </w:p>
          <w:p w:rsidR="002F79B5" w:rsidRPr="002F79B5" w:rsidRDefault="002F79B5" w:rsidP="00D30501">
            <w:pPr>
              <w:widowControl w:val="0"/>
              <w:tabs>
                <w:tab w:val="left" w:pos="3234"/>
                <w:tab w:val="left" w:pos="9639"/>
              </w:tabs>
              <w:autoSpaceDE w:val="0"/>
              <w:spacing w:line="276" w:lineRule="auto"/>
              <w:jc w:val="center"/>
              <w:rPr>
                <w:sz w:val="16"/>
                <w:szCs w:val="16"/>
                <w:lang w:eastAsia="en-US"/>
              </w:rPr>
            </w:pPr>
          </w:p>
        </w:tc>
      </w:tr>
      <w:tr w:rsidR="002F79B5" w:rsidRPr="00B5243C" w:rsidTr="002F79B5">
        <w:tc>
          <w:tcPr>
            <w:tcW w:w="568"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 xml:space="preserve">1  </w:t>
            </w:r>
          </w:p>
        </w:tc>
        <w:tc>
          <w:tcPr>
            <w:tcW w:w="5953"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 xml:space="preserve">Реализация мероприятий в рамках муниципальной программы </w:t>
            </w:r>
            <w:r w:rsidRPr="002F79B5">
              <w:rPr>
                <w:sz w:val="16"/>
                <w:szCs w:val="16"/>
              </w:rPr>
              <w:t xml:space="preserve">«Развитие туризма в </w:t>
            </w:r>
            <w:proofErr w:type="spellStart"/>
            <w:r w:rsidRPr="002F79B5">
              <w:rPr>
                <w:sz w:val="16"/>
                <w:szCs w:val="16"/>
              </w:rPr>
              <w:t>Тогучинском</w:t>
            </w:r>
            <w:proofErr w:type="spellEnd"/>
            <w:r w:rsidRPr="002F79B5">
              <w:rPr>
                <w:sz w:val="16"/>
                <w:szCs w:val="16"/>
              </w:rPr>
              <w:t xml:space="preserve"> районе Новосибирской области на 2022-2025 годы», за счет средств федерального бюджета</w:t>
            </w:r>
          </w:p>
        </w:tc>
        <w:tc>
          <w:tcPr>
            <w:tcW w:w="993" w:type="dxa"/>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1134" w:type="dxa"/>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992" w:type="dxa"/>
            <w:tcBorders>
              <w:right w:val="single" w:sz="4" w:space="0" w:color="auto"/>
            </w:tcBorders>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1276" w:type="dxa"/>
            <w:tcBorders>
              <w:left w:val="single" w:sz="4" w:space="0" w:color="auto"/>
            </w:tcBorders>
          </w:tcPr>
          <w:p w:rsidR="002F79B5" w:rsidRPr="002F79B5" w:rsidRDefault="002F79B5" w:rsidP="00D30501">
            <w:pPr>
              <w:tabs>
                <w:tab w:val="left" w:pos="9639"/>
              </w:tabs>
              <w:rPr>
                <w:sz w:val="16"/>
                <w:szCs w:val="16"/>
              </w:rPr>
            </w:pPr>
            <w:r w:rsidRPr="002F79B5">
              <w:rPr>
                <w:sz w:val="16"/>
                <w:szCs w:val="16"/>
                <w:lang w:eastAsia="en-US"/>
              </w:rPr>
              <w:t>0,00000</w:t>
            </w:r>
          </w:p>
        </w:tc>
      </w:tr>
      <w:tr w:rsidR="002F79B5" w:rsidRPr="00B5243C" w:rsidTr="002F79B5">
        <w:tc>
          <w:tcPr>
            <w:tcW w:w="568"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2</w:t>
            </w:r>
          </w:p>
        </w:tc>
        <w:tc>
          <w:tcPr>
            <w:tcW w:w="5953"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 xml:space="preserve">Реализация мероприятий в рамках муниципальной программы </w:t>
            </w:r>
            <w:r w:rsidRPr="002F79B5">
              <w:rPr>
                <w:sz w:val="16"/>
                <w:szCs w:val="16"/>
              </w:rPr>
              <w:t xml:space="preserve">«Развитие туризма в </w:t>
            </w:r>
            <w:proofErr w:type="spellStart"/>
            <w:r w:rsidRPr="002F79B5">
              <w:rPr>
                <w:sz w:val="16"/>
                <w:szCs w:val="16"/>
              </w:rPr>
              <w:t>Тогучинском</w:t>
            </w:r>
            <w:proofErr w:type="spellEnd"/>
            <w:r w:rsidRPr="002F79B5">
              <w:rPr>
                <w:sz w:val="16"/>
                <w:szCs w:val="16"/>
              </w:rPr>
              <w:t xml:space="preserve"> районе Новосибирской области на 2022-2025 годы», за счет средств   бюджета Новосибирской области</w:t>
            </w:r>
          </w:p>
        </w:tc>
        <w:tc>
          <w:tcPr>
            <w:tcW w:w="993" w:type="dxa"/>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1134" w:type="dxa"/>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992" w:type="dxa"/>
            <w:tcBorders>
              <w:right w:val="single" w:sz="4" w:space="0" w:color="auto"/>
            </w:tcBorders>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1276" w:type="dxa"/>
            <w:tcBorders>
              <w:left w:val="single" w:sz="4" w:space="0" w:color="auto"/>
            </w:tcBorders>
          </w:tcPr>
          <w:p w:rsidR="002F79B5" w:rsidRPr="002F79B5" w:rsidRDefault="002F79B5" w:rsidP="00D30501">
            <w:pPr>
              <w:tabs>
                <w:tab w:val="left" w:pos="9639"/>
              </w:tabs>
              <w:rPr>
                <w:sz w:val="16"/>
                <w:szCs w:val="16"/>
              </w:rPr>
            </w:pPr>
            <w:r w:rsidRPr="002F79B5">
              <w:rPr>
                <w:sz w:val="16"/>
                <w:szCs w:val="16"/>
                <w:lang w:eastAsia="en-US"/>
              </w:rPr>
              <w:t>0,00000</w:t>
            </w:r>
          </w:p>
        </w:tc>
      </w:tr>
      <w:tr w:rsidR="002F79B5" w:rsidRPr="00B5243C" w:rsidTr="002F79B5">
        <w:tc>
          <w:tcPr>
            <w:tcW w:w="568"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3</w:t>
            </w:r>
          </w:p>
        </w:tc>
        <w:tc>
          <w:tcPr>
            <w:tcW w:w="5953"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 xml:space="preserve">Реализация мероприятий в рамках муниципальной программы </w:t>
            </w:r>
            <w:r w:rsidRPr="002F79B5">
              <w:rPr>
                <w:sz w:val="16"/>
                <w:szCs w:val="16"/>
              </w:rPr>
              <w:t xml:space="preserve">«Развитие туризма в </w:t>
            </w:r>
            <w:proofErr w:type="spellStart"/>
            <w:r w:rsidRPr="002F79B5">
              <w:rPr>
                <w:sz w:val="16"/>
                <w:szCs w:val="16"/>
              </w:rPr>
              <w:t>Тогучинском</w:t>
            </w:r>
            <w:proofErr w:type="spellEnd"/>
            <w:r w:rsidRPr="002F79B5">
              <w:rPr>
                <w:sz w:val="16"/>
                <w:szCs w:val="16"/>
              </w:rPr>
              <w:t xml:space="preserve"> районе Новосибирской области на 2022-2025 годы», за счет средств бюджета Тогучинского района Новосибирской области</w:t>
            </w:r>
          </w:p>
        </w:tc>
        <w:tc>
          <w:tcPr>
            <w:tcW w:w="993" w:type="dxa"/>
            <w:tcMar>
              <w:left w:w="70" w:type="dxa"/>
            </w:tcMar>
          </w:tcPr>
          <w:p w:rsidR="002F79B5" w:rsidRPr="002F79B5" w:rsidRDefault="002F79B5" w:rsidP="00D30501">
            <w:pPr>
              <w:tabs>
                <w:tab w:val="left" w:pos="9639"/>
              </w:tabs>
              <w:rPr>
                <w:sz w:val="16"/>
                <w:szCs w:val="16"/>
              </w:rPr>
            </w:pPr>
            <w:r w:rsidRPr="002F79B5">
              <w:rPr>
                <w:sz w:val="16"/>
                <w:szCs w:val="16"/>
                <w:lang w:eastAsia="en-US"/>
              </w:rPr>
              <w:t>50,00000</w:t>
            </w:r>
          </w:p>
        </w:tc>
        <w:tc>
          <w:tcPr>
            <w:tcW w:w="1134" w:type="dxa"/>
            <w:tcMar>
              <w:left w:w="70" w:type="dxa"/>
            </w:tcMar>
          </w:tcPr>
          <w:p w:rsidR="002F79B5" w:rsidRPr="002F79B5" w:rsidRDefault="002F79B5" w:rsidP="00D30501">
            <w:pPr>
              <w:tabs>
                <w:tab w:val="left" w:pos="9639"/>
              </w:tabs>
              <w:rPr>
                <w:sz w:val="16"/>
                <w:szCs w:val="16"/>
              </w:rPr>
            </w:pPr>
            <w:r w:rsidRPr="002F79B5">
              <w:rPr>
                <w:sz w:val="16"/>
                <w:szCs w:val="16"/>
                <w:lang w:eastAsia="en-US"/>
              </w:rPr>
              <w:t>110,00000</w:t>
            </w:r>
          </w:p>
        </w:tc>
        <w:tc>
          <w:tcPr>
            <w:tcW w:w="992" w:type="dxa"/>
            <w:tcBorders>
              <w:right w:val="single" w:sz="4" w:space="0" w:color="auto"/>
            </w:tcBorders>
            <w:tcMar>
              <w:left w:w="70" w:type="dxa"/>
            </w:tcMar>
          </w:tcPr>
          <w:p w:rsidR="002F79B5" w:rsidRPr="002F79B5" w:rsidRDefault="002F79B5" w:rsidP="00D30501">
            <w:pPr>
              <w:tabs>
                <w:tab w:val="left" w:pos="9639"/>
              </w:tabs>
              <w:rPr>
                <w:sz w:val="16"/>
                <w:szCs w:val="16"/>
              </w:rPr>
            </w:pPr>
            <w:r w:rsidRPr="002F79B5">
              <w:rPr>
                <w:sz w:val="16"/>
                <w:szCs w:val="16"/>
                <w:lang w:eastAsia="en-US"/>
              </w:rPr>
              <w:t>50,00000</w:t>
            </w:r>
          </w:p>
        </w:tc>
        <w:tc>
          <w:tcPr>
            <w:tcW w:w="1276" w:type="dxa"/>
            <w:tcBorders>
              <w:left w:val="single" w:sz="4" w:space="0" w:color="auto"/>
            </w:tcBorders>
          </w:tcPr>
          <w:p w:rsidR="002F79B5" w:rsidRPr="002F79B5" w:rsidRDefault="002F79B5" w:rsidP="00D30501">
            <w:pPr>
              <w:tabs>
                <w:tab w:val="left" w:pos="9639"/>
              </w:tabs>
              <w:rPr>
                <w:sz w:val="16"/>
                <w:szCs w:val="16"/>
              </w:rPr>
            </w:pPr>
            <w:r w:rsidRPr="002F79B5">
              <w:rPr>
                <w:sz w:val="16"/>
                <w:szCs w:val="16"/>
                <w:lang w:eastAsia="en-US"/>
              </w:rPr>
              <w:t>70,00000</w:t>
            </w:r>
          </w:p>
        </w:tc>
      </w:tr>
      <w:tr w:rsidR="002F79B5" w:rsidRPr="00B5243C" w:rsidTr="002F79B5">
        <w:tc>
          <w:tcPr>
            <w:tcW w:w="568"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4</w:t>
            </w:r>
          </w:p>
        </w:tc>
        <w:tc>
          <w:tcPr>
            <w:tcW w:w="5953"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 xml:space="preserve">Реализация мероприятий в рамках муниципальной программы </w:t>
            </w:r>
            <w:r w:rsidRPr="002F79B5">
              <w:rPr>
                <w:sz w:val="16"/>
                <w:szCs w:val="16"/>
              </w:rPr>
              <w:t xml:space="preserve">«Развитие туризма в </w:t>
            </w:r>
            <w:proofErr w:type="spellStart"/>
            <w:r w:rsidRPr="002F79B5">
              <w:rPr>
                <w:sz w:val="16"/>
                <w:szCs w:val="16"/>
              </w:rPr>
              <w:t>Тогучинском</w:t>
            </w:r>
            <w:proofErr w:type="spellEnd"/>
            <w:r w:rsidRPr="002F79B5">
              <w:rPr>
                <w:sz w:val="16"/>
                <w:szCs w:val="16"/>
              </w:rPr>
              <w:t xml:space="preserve"> районе Новосибирской области на 2022-2025 годы», за счет внебюджетных источников  </w:t>
            </w:r>
          </w:p>
        </w:tc>
        <w:tc>
          <w:tcPr>
            <w:tcW w:w="993" w:type="dxa"/>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1134" w:type="dxa"/>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992" w:type="dxa"/>
            <w:tcBorders>
              <w:right w:val="single" w:sz="4" w:space="0" w:color="auto"/>
            </w:tcBorders>
            <w:tcMar>
              <w:left w:w="70" w:type="dxa"/>
            </w:tcMar>
          </w:tcPr>
          <w:p w:rsidR="002F79B5" w:rsidRPr="002F79B5" w:rsidRDefault="002F79B5" w:rsidP="00D30501">
            <w:pPr>
              <w:tabs>
                <w:tab w:val="left" w:pos="9639"/>
              </w:tabs>
              <w:rPr>
                <w:sz w:val="16"/>
                <w:szCs w:val="16"/>
              </w:rPr>
            </w:pPr>
            <w:r w:rsidRPr="002F79B5">
              <w:rPr>
                <w:sz w:val="16"/>
                <w:szCs w:val="16"/>
                <w:lang w:eastAsia="en-US"/>
              </w:rPr>
              <w:t>0,00000</w:t>
            </w:r>
          </w:p>
        </w:tc>
        <w:tc>
          <w:tcPr>
            <w:tcW w:w="1276" w:type="dxa"/>
            <w:tcBorders>
              <w:left w:val="single" w:sz="4" w:space="0" w:color="auto"/>
            </w:tcBorders>
          </w:tcPr>
          <w:p w:rsidR="002F79B5" w:rsidRPr="002F79B5" w:rsidRDefault="002F79B5" w:rsidP="00D30501">
            <w:pPr>
              <w:tabs>
                <w:tab w:val="left" w:pos="9639"/>
              </w:tabs>
              <w:rPr>
                <w:sz w:val="16"/>
                <w:szCs w:val="16"/>
              </w:rPr>
            </w:pPr>
            <w:r w:rsidRPr="002F79B5">
              <w:rPr>
                <w:sz w:val="16"/>
                <w:szCs w:val="16"/>
                <w:lang w:eastAsia="en-US"/>
              </w:rPr>
              <w:t>0,00000</w:t>
            </w:r>
          </w:p>
        </w:tc>
      </w:tr>
      <w:tr w:rsidR="002F79B5" w:rsidRPr="00B5243C" w:rsidTr="002F79B5">
        <w:tc>
          <w:tcPr>
            <w:tcW w:w="568"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p>
        </w:tc>
        <w:tc>
          <w:tcPr>
            <w:tcW w:w="5953" w:type="dxa"/>
            <w:tcMar>
              <w:left w:w="70" w:type="dxa"/>
            </w:tcMar>
          </w:tcPr>
          <w:p w:rsidR="002F79B5" w:rsidRPr="002F79B5" w:rsidRDefault="002F79B5" w:rsidP="00D30501">
            <w:pPr>
              <w:widowControl w:val="0"/>
              <w:tabs>
                <w:tab w:val="left" w:pos="3234"/>
                <w:tab w:val="left" w:pos="9639"/>
              </w:tabs>
              <w:autoSpaceDE w:val="0"/>
              <w:spacing w:line="276" w:lineRule="auto"/>
              <w:rPr>
                <w:sz w:val="16"/>
                <w:szCs w:val="16"/>
                <w:lang w:eastAsia="en-US"/>
              </w:rPr>
            </w:pPr>
            <w:r w:rsidRPr="002F79B5">
              <w:rPr>
                <w:sz w:val="16"/>
                <w:szCs w:val="16"/>
                <w:lang w:eastAsia="en-US"/>
              </w:rPr>
              <w:t xml:space="preserve">Итого               </w:t>
            </w:r>
          </w:p>
        </w:tc>
        <w:tc>
          <w:tcPr>
            <w:tcW w:w="993" w:type="dxa"/>
            <w:tcMar>
              <w:left w:w="70" w:type="dxa"/>
            </w:tcMar>
          </w:tcPr>
          <w:p w:rsidR="002F79B5" w:rsidRPr="002F79B5" w:rsidRDefault="002F79B5" w:rsidP="00D30501">
            <w:pPr>
              <w:tabs>
                <w:tab w:val="left" w:pos="9639"/>
              </w:tabs>
              <w:rPr>
                <w:sz w:val="16"/>
                <w:szCs w:val="16"/>
              </w:rPr>
            </w:pPr>
            <w:r w:rsidRPr="002F79B5">
              <w:rPr>
                <w:sz w:val="16"/>
                <w:szCs w:val="16"/>
                <w:lang w:eastAsia="en-US"/>
              </w:rPr>
              <w:t>50,00000</w:t>
            </w:r>
          </w:p>
        </w:tc>
        <w:tc>
          <w:tcPr>
            <w:tcW w:w="1134" w:type="dxa"/>
            <w:tcMar>
              <w:left w:w="70" w:type="dxa"/>
            </w:tcMar>
          </w:tcPr>
          <w:p w:rsidR="002F79B5" w:rsidRPr="002F79B5" w:rsidRDefault="002F79B5" w:rsidP="00D30501">
            <w:pPr>
              <w:tabs>
                <w:tab w:val="left" w:pos="9639"/>
              </w:tabs>
              <w:rPr>
                <w:sz w:val="16"/>
                <w:szCs w:val="16"/>
              </w:rPr>
            </w:pPr>
            <w:r w:rsidRPr="002F79B5">
              <w:rPr>
                <w:sz w:val="16"/>
                <w:szCs w:val="16"/>
                <w:lang w:eastAsia="en-US"/>
              </w:rPr>
              <w:t>110,00000</w:t>
            </w:r>
          </w:p>
        </w:tc>
        <w:tc>
          <w:tcPr>
            <w:tcW w:w="992" w:type="dxa"/>
            <w:tcBorders>
              <w:right w:val="single" w:sz="4" w:space="0" w:color="auto"/>
            </w:tcBorders>
            <w:tcMar>
              <w:left w:w="70" w:type="dxa"/>
            </w:tcMar>
          </w:tcPr>
          <w:p w:rsidR="002F79B5" w:rsidRPr="002F79B5" w:rsidRDefault="002F79B5" w:rsidP="00D30501">
            <w:pPr>
              <w:tabs>
                <w:tab w:val="left" w:pos="9639"/>
              </w:tabs>
              <w:rPr>
                <w:sz w:val="16"/>
                <w:szCs w:val="16"/>
              </w:rPr>
            </w:pPr>
            <w:r w:rsidRPr="002F79B5">
              <w:rPr>
                <w:sz w:val="16"/>
                <w:szCs w:val="16"/>
                <w:lang w:eastAsia="en-US"/>
              </w:rPr>
              <w:t>50,00000</w:t>
            </w:r>
          </w:p>
        </w:tc>
        <w:tc>
          <w:tcPr>
            <w:tcW w:w="1276" w:type="dxa"/>
            <w:tcBorders>
              <w:left w:val="single" w:sz="4" w:space="0" w:color="auto"/>
            </w:tcBorders>
          </w:tcPr>
          <w:p w:rsidR="002F79B5" w:rsidRPr="002F79B5" w:rsidRDefault="002F79B5" w:rsidP="00D30501">
            <w:pPr>
              <w:tabs>
                <w:tab w:val="left" w:pos="9639"/>
              </w:tabs>
              <w:rPr>
                <w:sz w:val="16"/>
                <w:szCs w:val="16"/>
              </w:rPr>
            </w:pPr>
            <w:r w:rsidRPr="002F79B5">
              <w:rPr>
                <w:sz w:val="16"/>
                <w:szCs w:val="16"/>
                <w:lang w:eastAsia="en-US"/>
              </w:rPr>
              <w:t>70,00000</w:t>
            </w:r>
          </w:p>
        </w:tc>
      </w:tr>
    </w:tbl>
    <w:p w:rsidR="002F79B5" w:rsidRDefault="002F79B5" w:rsidP="002F79B5">
      <w:pPr>
        <w:tabs>
          <w:tab w:val="left" w:pos="13429"/>
        </w:tabs>
        <w:ind w:left="-851" w:right="-456"/>
        <w:rPr>
          <w:szCs w:val="28"/>
        </w:rPr>
      </w:pPr>
      <w:r w:rsidRPr="00B5243C">
        <w:rPr>
          <w:szCs w:val="28"/>
        </w:rPr>
        <w:t>».</w:t>
      </w:r>
    </w:p>
    <w:p w:rsidR="002F79B5" w:rsidRPr="00B82332" w:rsidRDefault="002F79B5" w:rsidP="000671B1">
      <w:pPr>
        <w:rPr>
          <w:sz w:val="16"/>
          <w:szCs w:val="16"/>
        </w:rPr>
        <w:sectPr w:rsidR="002F79B5" w:rsidRPr="00B82332" w:rsidSect="00FD136B">
          <w:type w:val="continuous"/>
          <w:pgSz w:w="11906" w:h="16838" w:code="9"/>
          <w:pgMar w:top="567" w:right="567" w:bottom="567" w:left="567" w:header="720" w:footer="720" w:gutter="0"/>
          <w:pgNumType w:fmt="numberInDash"/>
          <w:cols w:space="709"/>
          <w:docGrid w:linePitch="360"/>
        </w:sectPr>
      </w:pPr>
    </w:p>
    <w:p w:rsidR="00470029" w:rsidRDefault="00470029" w:rsidP="00256378">
      <w:pPr>
        <w:jc w:val="center"/>
        <w:rPr>
          <w:sz w:val="16"/>
          <w:szCs w:val="16"/>
        </w:rPr>
      </w:pPr>
    </w:p>
    <w:p w:rsidR="00470029" w:rsidRDefault="00470029" w:rsidP="00256378">
      <w:pPr>
        <w:jc w:val="center"/>
        <w:rPr>
          <w:sz w:val="16"/>
          <w:szCs w:val="16"/>
        </w:rPr>
      </w:pPr>
    </w:p>
    <w:p w:rsidR="00470029" w:rsidRDefault="00470029" w:rsidP="00256378">
      <w:pPr>
        <w:jc w:val="center"/>
        <w:rPr>
          <w:sz w:val="16"/>
          <w:szCs w:val="16"/>
        </w:rPr>
      </w:pPr>
    </w:p>
    <w:p w:rsidR="00D30501" w:rsidRPr="00D60BAB" w:rsidRDefault="00D30501" w:rsidP="00D30501">
      <w:pPr>
        <w:jc w:val="center"/>
        <w:rPr>
          <w:b/>
          <w:sz w:val="16"/>
          <w:szCs w:val="16"/>
        </w:rPr>
      </w:pPr>
      <w:r w:rsidRPr="00896094">
        <w:rPr>
          <w:b/>
          <w:sz w:val="16"/>
          <w:szCs w:val="16"/>
        </w:rPr>
        <w:t>АДМИНИСТРАЦИЯ</w:t>
      </w:r>
    </w:p>
    <w:p w:rsidR="00D30501" w:rsidRPr="00D60BAB" w:rsidRDefault="00D30501" w:rsidP="00D30501">
      <w:pPr>
        <w:jc w:val="center"/>
        <w:rPr>
          <w:b/>
          <w:sz w:val="16"/>
          <w:szCs w:val="16"/>
        </w:rPr>
      </w:pPr>
      <w:r w:rsidRPr="00D60BAB">
        <w:rPr>
          <w:b/>
          <w:sz w:val="16"/>
          <w:szCs w:val="16"/>
        </w:rPr>
        <w:t>ТОГУЧИНСКОГО РАЙОНА</w:t>
      </w:r>
    </w:p>
    <w:p w:rsidR="00D30501" w:rsidRPr="00D60BAB" w:rsidRDefault="00D30501" w:rsidP="00D30501">
      <w:pPr>
        <w:jc w:val="center"/>
        <w:rPr>
          <w:b/>
          <w:sz w:val="16"/>
          <w:szCs w:val="16"/>
        </w:rPr>
      </w:pPr>
      <w:r w:rsidRPr="00D60BAB">
        <w:rPr>
          <w:b/>
          <w:sz w:val="16"/>
          <w:szCs w:val="16"/>
        </w:rPr>
        <w:t>НОВОСИБИРСКОЙ ОБЛАСТИ</w:t>
      </w:r>
    </w:p>
    <w:p w:rsidR="00D30501" w:rsidRPr="00D60BAB" w:rsidRDefault="00D30501" w:rsidP="00D30501">
      <w:pPr>
        <w:jc w:val="center"/>
        <w:rPr>
          <w:b/>
          <w:sz w:val="16"/>
          <w:szCs w:val="16"/>
        </w:rPr>
      </w:pPr>
    </w:p>
    <w:p w:rsidR="00D30501" w:rsidRPr="00D60BAB" w:rsidRDefault="00D30501" w:rsidP="00D30501">
      <w:pPr>
        <w:pStyle w:val="20"/>
        <w:rPr>
          <w:b/>
          <w:color w:val="00000A"/>
          <w:sz w:val="16"/>
          <w:szCs w:val="16"/>
        </w:rPr>
      </w:pPr>
      <w:r w:rsidRPr="00D60BAB">
        <w:rPr>
          <w:b/>
          <w:color w:val="00000A"/>
          <w:sz w:val="16"/>
          <w:szCs w:val="16"/>
        </w:rPr>
        <w:t>ПОСТАНОВЛЕНИЕ</w:t>
      </w:r>
    </w:p>
    <w:p w:rsidR="00D30501" w:rsidRPr="00D60BAB" w:rsidRDefault="00D30501" w:rsidP="00D30501">
      <w:pPr>
        <w:jc w:val="center"/>
        <w:rPr>
          <w:sz w:val="16"/>
          <w:szCs w:val="16"/>
        </w:rPr>
      </w:pPr>
      <w:r w:rsidRPr="00D60BAB">
        <w:rPr>
          <w:sz w:val="16"/>
          <w:szCs w:val="16"/>
        </w:rPr>
        <w:t xml:space="preserve"> </w:t>
      </w:r>
    </w:p>
    <w:p w:rsidR="00D30501" w:rsidRPr="00D60BAB" w:rsidRDefault="00D30501" w:rsidP="00D30501">
      <w:pPr>
        <w:jc w:val="center"/>
        <w:rPr>
          <w:sz w:val="16"/>
          <w:szCs w:val="16"/>
        </w:rPr>
      </w:pPr>
      <w:proofErr w:type="gramStart"/>
      <w:r>
        <w:rPr>
          <w:sz w:val="16"/>
          <w:szCs w:val="16"/>
        </w:rPr>
        <w:t>23.</w:t>
      </w:r>
      <w:r w:rsidRPr="00DF5C1A">
        <w:rPr>
          <w:sz w:val="16"/>
          <w:szCs w:val="16"/>
        </w:rPr>
        <w:t>0</w:t>
      </w:r>
      <w:r>
        <w:rPr>
          <w:sz w:val="16"/>
          <w:szCs w:val="16"/>
        </w:rPr>
        <w:t>4.2025  №</w:t>
      </w:r>
      <w:proofErr w:type="gramEnd"/>
      <w:r>
        <w:rPr>
          <w:sz w:val="16"/>
          <w:szCs w:val="16"/>
        </w:rPr>
        <w:t xml:space="preserve"> 453</w:t>
      </w:r>
      <w:r w:rsidRPr="00D60BAB">
        <w:rPr>
          <w:sz w:val="16"/>
          <w:szCs w:val="16"/>
        </w:rPr>
        <w:t>/П/93</w:t>
      </w:r>
    </w:p>
    <w:p w:rsidR="00D30501" w:rsidRPr="00D60BAB" w:rsidRDefault="00D30501" w:rsidP="00D30501">
      <w:pPr>
        <w:jc w:val="center"/>
        <w:rPr>
          <w:sz w:val="16"/>
          <w:szCs w:val="16"/>
        </w:rPr>
      </w:pPr>
    </w:p>
    <w:p w:rsidR="00D30501" w:rsidRDefault="00D30501" w:rsidP="00D30501">
      <w:pPr>
        <w:jc w:val="center"/>
        <w:rPr>
          <w:sz w:val="16"/>
          <w:szCs w:val="16"/>
        </w:rPr>
      </w:pPr>
      <w:r w:rsidRPr="00D60BAB">
        <w:rPr>
          <w:sz w:val="16"/>
          <w:szCs w:val="16"/>
        </w:rPr>
        <w:t>г. Тогучин</w:t>
      </w:r>
    </w:p>
    <w:p w:rsidR="00470029" w:rsidRDefault="00470029" w:rsidP="00256378">
      <w:pPr>
        <w:jc w:val="center"/>
        <w:rPr>
          <w:sz w:val="16"/>
          <w:szCs w:val="16"/>
        </w:rPr>
      </w:pPr>
    </w:p>
    <w:p w:rsidR="00246C65" w:rsidRPr="00246C65" w:rsidRDefault="00246C65" w:rsidP="00246C65">
      <w:pPr>
        <w:jc w:val="center"/>
        <w:rPr>
          <w:sz w:val="16"/>
          <w:szCs w:val="16"/>
        </w:rPr>
      </w:pPr>
      <w:r w:rsidRPr="00246C65">
        <w:rPr>
          <w:sz w:val="16"/>
          <w:szCs w:val="16"/>
        </w:rPr>
        <w:t>О создании комиссии по классификации информационных систем в администрации Тогучинского района Новосибирской области</w:t>
      </w:r>
    </w:p>
    <w:p w:rsidR="00246C65" w:rsidRPr="00246C65" w:rsidRDefault="00246C65" w:rsidP="00246C65">
      <w:pPr>
        <w:rPr>
          <w:sz w:val="16"/>
          <w:szCs w:val="16"/>
        </w:rPr>
      </w:pPr>
    </w:p>
    <w:p w:rsidR="00246C65" w:rsidRPr="00246C65" w:rsidRDefault="00246C65" w:rsidP="00485114">
      <w:pPr>
        <w:ind w:firstLine="708"/>
        <w:jc w:val="both"/>
        <w:rPr>
          <w:sz w:val="16"/>
          <w:szCs w:val="16"/>
        </w:rPr>
      </w:pPr>
      <w:r w:rsidRPr="00246C65">
        <w:rPr>
          <w:sz w:val="16"/>
          <w:szCs w:val="16"/>
        </w:rPr>
        <w:t>В целях выполнения требований постановления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 приказа Федеральной службы по техническому и экспортному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администрация Тогучинского района Новосибирской области</w:t>
      </w:r>
    </w:p>
    <w:p w:rsidR="00246C65" w:rsidRPr="00246C65" w:rsidRDefault="00246C65" w:rsidP="00485114">
      <w:pPr>
        <w:jc w:val="both"/>
        <w:rPr>
          <w:sz w:val="16"/>
          <w:szCs w:val="16"/>
        </w:rPr>
      </w:pPr>
      <w:r w:rsidRPr="00246C65">
        <w:rPr>
          <w:sz w:val="16"/>
          <w:szCs w:val="16"/>
        </w:rPr>
        <w:t>ПОСТАНОВЛЯЕТ:</w:t>
      </w:r>
    </w:p>
    <w:p w:rsidR="00246C65" w:rsidRPr="00246C65" w:rsidRDefault="00246C65" w:rsidP="002B6C0F">
      <w:pPr>
        <w:pStyle w:val="af2"/>
        <w:numPr>
          <w:ilvl w:val="0"/>
          <w:numId w:val="8"/>
        </w:numPr>
        <w:tabs>
          <w:tab w:val="num" w:pos="0"/>
        </w:tabs>
        <w:spacing w:after="0" w:line="240" w:lineRule="auto"/>
        <w:ind w:left="0" w:firstLine="709"/>
        <w:rPr>
          <w:sz w:val="16"/>
          <w:szCs w:val="16"/>
        </w:rPr>
      </w:pPr>
      <w:r w:rsidRPr="00246C65">
        <w:rPr>
          <w:sz w:val="16"/>
          <w:szCs w:val="16"/>
        </w:rPr>
        <w:t>Создать комиссию по классификации информационных систем администрации Тогучинского района Новосибирской области (далее – Комиссия) в составе:</w:t>
      </w:r>
    </w:p>
    <w:p w:rsidR="00246C65" w:rsidRPr="00246C65" w:rsidRDefault="00246C65" w:rsidP="00485114">
      <w:pPr>
        <w:pStyle w:val="af2"/>
        <w:spacing w:after="0" w:line="240" w:lineRule="auto"/>
        <w:ind w:left="0" w:firstLine="709"/>
        <w:rPr>
          <w:sz w:val="16"/>
          <w:szCs w:val="16"/>
        </w:rPr>
      </w:pPr>
      <w:r w:rsidRPr="00246C65">
        <w:rPr>
          <w:sz w:val="16"/>
          <w:szCs w:val="16"/>
        </w:rPr>
        <w:t>Останина Татьяна Николаевна – управляющий делами администрации Тогучинского района Новосибирской области, председатель комиссии;</w:t>
      </w:r>
    </w:p>
    <w:p w:rsidR="00246C65" w:rsidRPr="00246C65" w:rsidRDefault="00246C65" w:rsidP="00485114">
      <w:pPr>
        <w:pStyle w:val="af2"/>
        <w:spacing w:after="0" w:line="240" w:lineRule="auto"/>
        <w:ind w:left="0" w:firstLine="709"/>
        <w:rPr>
          <w:sz w:val="16"/>
          <w:szCs w:val="16"/>
        </w:rPr>
      </w:pPr>
      <w:r w:rsidRPr="00246C65">
        <w:rPr>
          <w:sz w:val="16"/>
          <w:szCs w:val="16"/>
        </w:rPr>
        <w:t>Гуляева Ирина Владимировна – заместитель начальника управления делами администрации Тогучинского района Новосибирской области, заместитель председателя комиссии;</w:t>
      </w:r>
    </w:p>
    <w:p w:rsidR="00246C65" w:rsidRPr="00246C65" w:rsidRDefault="00246C65" w:rsidP="00485114">
      <w:pPr>
        <w:pStyle w:val="af2"/>
        <w:spacing w:after="0" w:line="240" w:lineRule="auto"/>
        <w:ind w:left="0" w:firstLine="709"/>
        <w:rPr>
          <w:sz w:val="16"/>
          <w:szCs w:val="16"/>
        </w:rPr>
      </w:pPr>
      <w:r w:rsidRPr="00246C65">
        <w:rPr>
          <w:sz w:val="16"/>
          <w:szCs w:val="16"/>
        </w:rPr>
        <w:t>Немыкин Артём Михайлович – инженер-программист управления делами администрации Тогучинского района Новосибирской области, секретарь комиссии;</w:t>
      </w:r>
    </w:p>
    <w:p w:rsidR="00246C65" w:rsidRPr="00246C65" w:rsidRDefault="00246C65" w:rsidP="00485114">
      <w:pPr>
        <w:pStyle w:val="af2"/>
        <w:spacing w:after="0" w:line="240" w:lineRule="auto"/>
        <w:ind w:left="0" w:firstLine="709"/>
        <w:rPr>
          <w:sz w:val="16"/>
          <w:szCs w:val="16"/>
        </w:rPr>
      </w:pPr>
      <w:r w:rsidRPr="00246C65">
        <w:rPr>
          <w:sz w:val="16"/>
          <w:szCs w:val="16"/>
        </w:rPr>
        <w:t>Самок Александр Николаевич – главный специалист – юрист юридического отдела администрации Тогучинского района Новосибирской области.</w:t>
      </w:r>
    </w:p>
    <w:p w:rsidR="00246C65" w:rsidRPr="00246C65" w:rsidRDefault="00246C65" w:rsidP="002B6C0F">
      <w:pPr>
        <w:numPr>
          <w:ilvl w:val="0"/>
          <w:numId w:val="8"/>
        </w:numPr>
        <w:tabs>
          <w:tab w:val="clear" w:pos="786"/>
          <w:tab w:val="num" w:pos="0"/>
        </w:tabs>
        <w:suppressAutoHyphens w:val="0"/>
        <w:ind w:left="0" w:firstLine="709"/>
        <w:jc w:val="both"/>
        <w:rPr>
          <w:sz w:val="16"/>
          <w:szCs w:val="16"/>
        </w:rPr>
      </w:pPr>
      <w:r w:rsidRPr="00246C65">
        <w:rPr>
          <w:sz w:val="16"/>
          <w:szCs w:val="16"/>
        </w:rPr>
        <w:t>Комиссии обеспечить проведение работ по определению уровня защищенности персональных данных при их обработке в информационных системах администрации Тогучинского района Новосибирской области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 ноября 2012 г. № 1119.</w:t>
      </w:r>
    </w:p>
    <w:p w:rsidR="00246C65" w:rsidRPr="00246C65" w:rsidRDefault="00246C65" w:rsidP="002B6C0F">
      <w:pPr>
        <w:numPr>
          <w:ilvl w:val="0"/>
          <w:numId w:val="8"/>
        </w:numPr>
        <w:tabs>
          <w:tab w:val="clear" w:pos="786"/>
          <w:tab w:val="num" w:pos="0"/>
        </w:tabs>
        <w:suppressAutoHyphens w:val="0"/>
        <w:ind w:left="0" w:firstLine="709"/>
        <w:jc w:val="both"/>
        <w:rPr>
          <w:sz w:val="16"/>
          <w:szCs w:val="16"/>
        </w:rPr>
      </w:pPr>
      <w:r w:rsidRPr="00246C65">
        <w:rPr>
          <w:sz w:val="16"/>
          <w:szCs w:val="16"/>
        </w:rPr>
        <w:t xml:space="preserve">Комиссии обеспечить проведение работ по классификации государственных информационных систем администрации Тогучинского района Новосибирской области в соответствии с Приложением № 1 к Требованиям о защите информации, не составляющей государственную тайну, содержащейся в </w:t>
      </w:r>
      <w:r w:rsidRPr="00246C65">
        <w:rPr>
          <w:sz w:val="16"/>
          <w:szCs w:val="16"/>
        </w:rPr>
        <w:lastRenderedPageBreak/>
        <w:t>государственных информационных системах, утвержденным приказом Федеральной службы по техническому и экспортному контролю от 11 февраля 2013 г. № 17.</w:t>
      </w:r>
    </w:p>
    <w:p w:rsidR="00246C65" w:rsidRPr="00246C65" w:rsidRDefault="00246C65" w:rsidP="002B6C0F">
      <w:pPr>
        <w:numPr>
          <w:ilvl w:val="0"/>
          <w:numId w:val="8"/>
        </w:numPr>
        <w:tabs>
          <w:tab w:val="clear" w:pos="786"/>
          <w:tab w:val="num" w:pos="0"/>
        </w:tabs>
        <w:suppressAutoHyphens w:val="0"/>
        <w:ind w:left="0" w:firstLine="709"/>
        <w:jc w:val="both"/>
        <w:rPr>
          <w:sz w:val="16"/>
          <w:szCs w:val="16"/>
        </w:rPr>
      </w:pPr>
      <w:r w:rsidRPr="00246C65">
        <w:rPr>
          <w:sz w:val="16"/>
          <w:szCs w:val="16"/>
        </w:rPr>
        <w:t>В случае обработки в государственных информационных системах администрации Тогучинского района Новосибирской области информации, содержащей персональные данные, проведение работ по классификации государственных информационных систем администрации Тогучинского района Новосибирской области осуществляется с учетом определенного согласно п. 2 настоящего постановления уровня защищенности персональных данных в соответствии с нижеследующим:</w:t>
      </w:r>
    </w:p>
    <w:p w:rsidR="00246C65" w:rsidRPr="00246C65" w:rsidRDefault="00246C65" w:rsidP="00485114">
      <w:pPr>
        <w:ind w:firstLine="426"/>
        <w:jc w:val="both"/>
        <w:rPr>
          <w:sz w:val="16"/>
          <w:szCs w:val="16"/>
        </w:rPr>
      </w:pPr>
      <w:r w:rsidRPr="00246C65">
        <w:rPr>
          <w:sz w:val="16"/>
          <w:szCs w:val="16"/>
        </w:rPr>
        <w:t>- меры защиты информации, реализуемые для информационной системы первого класса защищенности, обеспечивают 1, 2, 3 и 4 уровни защищенности персональных данных;</w:t>
      </w:r>
    </w:p>
    <w:p w:rsidR="00246C65" w:rsidRPr="00246C65" w:rsidRDefault="00246C65" w:rsidP="00485114">
      <w:pPr>
        <w:ind w:firstLine="426"/>
        <w:jc w:val="both"/>
        <w:rPr>
          <w:sz w:val="16"/>
          <w:szCs w:val="16"/>
        </w:rPr>
      </w:pPr>
      <w:r w:rsidRPr="00246C65">
        <w:rPr>
          <w:sz w:val="16"/>
          <w:szCs w:val="16"/>
        </w:rPr>
        <w:t>-меры защиты информации, реализуемые для информационной системы второго класса защищенности, обеспечивают 2, 3 и 4 уровни защищенности персональных данных;</w:t>
      </w:r>
    </w:p>
    <w:p w:rsidR="00246C65" w:rsidRPr="00246C65" w:rsidRDefault="00246C65" w:rsidP="00485114">
      <w:pPr>
        <w:ind w:firstLine="426"/>
        <w:jc w:val="both"/>
        <w:rPr>
          <w:sz w:val="16"/>
          <w:szCs w:val="16"/>
        </w:rPr>
      </w:pPr>
      <w:r w:rsidRPr="00246C65">
        <w:rPr>
          <w:sz w:val="16"/>
          <w:szCs w:val="16"/>
        </w:rPr>
        <w:t>-меры защиты информации, реализуемые для информационной системы третьего класса защищенности, обеспечивают 3 и 4 уровни защищенности персональных данных.</w:t>
      </w:r>
    </w:p>
    <w:p w:rsidR="00246C65" w:rsidRPr="00246C65" w:rsidRDefault="00246C65" w:rsidP="00485114">
      <w:pPr>
        <w:ind w:firstLine="709"/>
        <w:jc w:val="both"/>
        <w:rPr>
          <w:sz w:val="16"/>
          <w:szCs w:val="16"/>
        </w:rPr>
      </w:pPr>
      <w:r w:rsidRPr="00246C65">
        <w:rPr>
          <w:sz w:val="16"/>
          <w:szCs w:val="16"/>
        </w:rPr>
        <w:t>5. Комиссии по результатам проведения работ по определению уровня защищенности персональных данных при их обработке в информационных системах администрации и классификации государственных информационных систем администрации Тогучинского района Новосибирской области подготовить соответствующие акты по форме приложения № 1, приложения № 2 данного постановления.</w:t>
      </w:r>
    </w:p>
    <w:p w:rsidR="00246C65" w:rsidRPr="00246C65" w:rsidRDefault="00246C65" w:rsidP="002B6C0F">
      <w:pPr>
        <w:pStyle w:val="af2"/>
        <w:numPr>
          <w:ilvl w:val="0"/>
          <w:numId w:val="9"/>
        </w:numPr>
        <w:tabs>
          <w:tab w:val="left" w:pos="1134"/>
        </w:tabs>
        <w:spacing w:after="0" w:line="240" w:lineRule="auto"/>
        <w:ind w:left="0" w:firstLine="709"/>
        <w:rPr>
          <w:sz w:val="16"/>
          <w:szCs w:val="16"/>
        </w:rPr>
      </w:pPr>
      <w:r w:rsidRPr="00246C65">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246C65">
        <w:rPr>
          <w:sz w:val="16"/>
          <w:szCs w:val="16"/>
        </w:rPr>
        <w:t>Тогучинский</w:t>
      </w:r>
      <w:proofErr w:type="spellEnd"/>
      <w:r w:rsidRPr="00246C65">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246C65" w:rsidRPr="00485114" w:rsidRDefault="00246C65" w:rsidP="002B6C0F">
      <w:pPr>
        <w:numPr>
          <w:ilvl w:val="0"/>
          <w:numId w:val="9"/>
        </w:numPr>
        <w:tabs>
          <w:tab w:val="left" w:pos="1134"/>
        </w:tabs>
        <w:suppressAutoHyphens w:val="0"/>
        <w:ind w:left="0" w:firstLine="709"/>
        <w:jc w:val="both"/>
        <w:rPr>
          <w:sz w:val="16"/>
          <w:szCs w:val="16"/>
        </w:rPr>
      </w:pPr>
      <w:r w:rsidRPr="00485114">
        <w:rPr>
          <w:sz w:val="16"/>
          <w:szCs w:val="16"/>
        </w:rPr>
        <w:t>Контроль за исполнением данного постановления возложить на заместителя начальника управления делами администрации Тогучинского района</w:t>
      </w:r>
      <w:r w:rsidR="00485114" w:rsidRPr="00485114">
        <w:rPr>
          <w:sz w:val="16"/>
          <w:szCs w:val="16"/>
        </w:rPr>
        <w:t xml:space="preserve"> </w:t>
      </w:r>
      <w:r w:rsidRPr="00485114">
        <w:rPr>
          <w:sz w:val="16"/>
          <w:szCs w:val="16"/>
        </w:rPr>
        <w:t>Новосибирской области Гуляеву И.В.</w:t>
      </w:r>
    </w:p>
    <w:p w:rsidR="00246C65" w:rsidRPr="00246C65" w:rsidRDefault="00246C65" w:rsidP="00246C65">
      <w:pPr>
        <w:jc w:val="both"/>
        <w:rPr>
          <w:sz w:val="16"/>
          <w:szCs w:val="16"/>
        </w:rPr>
      </w:pPr>
    </w:p>
    <w:p w:rsidR="00246C65" w:rsidRPr="00246C65" w:rsidRDefault="00246C65" w:rsidP="00246C65">
      <w:pPr>
        <w:ind w:left="360"/>
        <w:jc w:val="both"/>
        <w:rPr>
          <w:sz w:val="16"/>
          <w:szCs w:val="16"/>
        </w:rPr>
      </w:pPr>
    </w:p>
    <w:p w:rsidR="00246C65" w:rsidRPr="00246C65" w:rsidRDefault="00246C65" w:rsidP="00246C65">
      <w:pPr>
        <w:jc w:val="both"/>
        <w:rPr>
          <w:sz w:val="16"/>
          <w:szCs w:val="16"/>
        </w:rPr>
      </w:pPr>
      <w:proofErr w:type="spellStart"/>
      <w:r w:rsidRPr="00246C65">
        <w:rPr>
          <w:sz w:val="16"/>
          <w:szCs w:val="16"/>
        </w:rPr>
        <w:t>И.о</w:t>
      </w:r>
      <w:proofErr w:type="spellEnd"/>
      <w:r w:rsidRPr="00246C65">
        <w:rPr>
          <w:sz w:val="16"/>
          <w:szCs w:val="16"/>
        </w:rPr>
        <w:t xml:space="preserve">. Главы Тогучинского района     </w:t>
      </w:r>
    </w:p>
    <w:p w:rsidR="00246C65" w:rsidRDefault="00246C65" w:rsidP="00246C65">
      <w:pPr>
        <w:jc w:val="both"/>
        <w:rPr>
          <w:sz w:val="16"/>
          <w:szCs w:val="16"/>
        </w:rPr>
      </w:pPr>
      <w:r w:rsidRPr="00246C65">
        <w:rPr>
          <w:sz w:val="16"/>
          <w:szCs w:val="16"/>
        </w:rPr>
        <w:t xml:space="preserve">Новосибирской области                                                                 В.А. </w:t>
      </w:r>
      <w:proofErr w:type="spellStart"/>
      <w:r w:rsidRPr="00246C65">
        <w:rPr>
          <w:sz w:val="16"/>
          <w:szCs w:val="16"/>
        </w:rPr>
        <w:t>Боруто</w:t>
      </w:r>
      <w:proofErr w:type="spellEnd"/>
    </w:p>
    <w:p w:rsidR="00485114" w:rsidRDefault="00485114" w:rsidP="00246C65">
      <w:pPr>
        <w:jc w:val="both"/>
        <w:rPr>
          <w:sz w:val="16"/>
          <w:szCs w:val="16"/>
        </w:rPr>
      </w:pPr>
    </w:p>
    <w:p w:rsidR="00485114" w:rsidRPr="00407C99" w:rsidRDefault="00485114" w:rsidP="00485114">
      <w:pPr>
        <w:jc w:val="right"/>
        <w:rPr>
          <w:sz w:val="16"/>
          <w:szCs w:val="16"/>
        </w:rPr>
      </w:pPr>
      <w:r w:rsidRPr="00407C99">
        <w:rPr>
          <w:sz w:val="16"/>
          <w:szCs w:val="16"/>
        </w:rPr>
        <w:t>ПРИЛОЖЕНИЕ</w:t>
      </w:r>
      <w:r>
        <w:rPr>
          <w:sz w:val="16"/>
          <w:szCs w:val="16"/>
        </w:rPr>
        <w:t xml:space="preserve"> №1</w:t>
      </w:r>
    </w:p>
    <w:p w:rsidR="00485114" w:rsidRPr="00407C99" w:rsidRDefault="00485114" w:rsidP="00485114">
      <w:pPr>
        <w:ind w:firstLine="709"/>
        <w:jc w:val="right"/>
        <w:rPr>
          <w:sz w:val="16"/>
          <w:szCs w:val="16"/>
        </w:rPr>
      </w:pPr>
      <w:r w:rsidRPr="00407C99">
        <w:rPr>
          <w:sz w:val="16"/>
          <w:szCs w:val="16"/>
        </w:rPr>
        <w:t>к постановлению администрации</w:t>
      </w:r>
    </w:p>
    <w:p w:rsidR="00485114" w:rsidRPr="00407C99" w:rsidRDefault="00485114" w:rsidP="00485114">
      <w:pPr>
        <w:ind w:firstLine="709"/>
        <w:jc w:val="right"/>
        <w:rPr>
          <w:sz w:val="16"/>
          <w:szCs w:val="16"/>
        </w:rPr>
      </w:pPr>
      <w:r w:rsidRPr="00407C99">
        <w:rPr>
          <w:sz w:val="16"/>
          <w:szCs w:val="16"/>
        </w:rPr>
        <w:t>Тогучинского района</w:t>
      </w:r>
    </w:p>
    <w:p w:rsidR="00485114" w:rsidRPr="00F51A1C" w:rsidRDefault="00485114" w:rsidP="00485114">
      <w:pPr>
        <w:ind w:firstLine="709"/>
        <w:jc w:val="right"/>
        <w:rPr>
          <w:szCs w:val="28"/>
        </w:rPr>
      </w:pPr>
      <w:r w:rsidRPr="00407C99">
        <w:rPr>
          <w:sz w:val="16"/>
          <w:szCs w:val="16"/>
        </w:rPr>
        <w:t>Новосибирской области</w:t>
      </w:r>
    </w:p>
    <w:p w:rsidR="00485114" w:rsidRDefault="00485114" w:rsidP="00485114">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453</w:t>
      </w:r>
      <w:r w:rsidRPr="00D60BAB">
        <w:rPr>
          <w:sz w:val="16"/>
          <w:szCs w:val="16"/>
        </w:rPr>
        <w:t>/П/93</w:t>
      </w:r>
    </w:p>
    <w:p w:rsidR="00485114" w:rsidRDefault="00485114" w:rsidP="00485114">
      <w:pPr>
        <w:jc w:val="right"/>
        <w:rPr>
          <w:sz w:val="16"/>
          <w:szCs w:val="16"/>
        </w:rPr>
      </w:pPr>
    </w:p>
    <w:p w:rsidR="00485114" w:rsidRPr="009C68E0" w:rsidRDefault="00485114" w:rsidP="00485114">
      <w:pPr>
        <w:jc w:val="center"/>
        <w:rPr>
          <w:sz w:val="16"/>
          <w:szCs w:val="16"/>
        </w:rPr>
      </w:pPr>
      <w:r w:rsidRPr="009C68E0">
        <w:rPr>
          <w:sz w:val="16"/>
          <w:szCs w:val="16"/>
        </w:rPr>
        <w:t>(ФОРМА)</w:t>
      </w:r>
    </w:p>
    <w:p w:rsidR="00485114" w:rsidRPr="009C68E0" w:rsidRDefault="00485114" w:rsidP="00485114">
      <w:pPr>
        <w:jc w:val="center"/>
        <w:rPr>
          <w:sz w:val="16"/>
          <w:szCs w:val="16"/>
        </w:rPr>
      </w:pPr>
      <w:r w:rsidRPr="009C68E0">
        <w:rPr>
          <w:sz w:val="16"/>
          <w:szCs w:val="16"/>
        </w:rPr>
        <w:t>АКТ</w:t>
      </w:r>
    </w:p>
    <w:p w:rsidR="00485114" w:rsidRPr="009C68E0" w:rsidRDefault="00485114" w:rsidP="00485114">
      <w:pPr>
        <w:jc w:val="center"/>
        <w:rPr>
          <w:sz w:val="16"/>
          <w:szCs w:val="16"/>
        </w:rPr>
      </w:pPr>
      <w:r w:rsidRPr="009C68E0">
        <w:rPr>
          <w:sz w:val="16"/>
          <w:szCs w:val="16"/>
        </w:rPr>
        <w:t xml:space="preserve">определения уровня защищенности персональных данных, обрабатываемых </w:t>
      </w:r>
      <w:r w:rsidRPr="009C68E0">
        <w:rPr>
          <w:sz w:val="16"/>
          <w:szCs w:val="16"/>
          <w:lang w:eastAsia="ru-RU"/>
        </w:rPr>
        <w:t>(</w:t>
      </w:r>
      <w:proofErr w:type="spellStart"/>
      <w:r w:rsidRPr="009C68E0">
        <w:rPr>
          <w:sz w:val="16"/>
          <w:szCs w:val="16"/>
          <w:lang w:eastAsia="ru-RU"/>
        </w:rPr>
        <w:t>Полное_наименование_ИС</w:t>
      </w:r>
      <w:proofErr w:type="spellEnd"/>
      <w:r w:rsidRPr="009C68E0">
        <w:rPr>
          <w:sz w:val="16"/>
          <w:szCs w:val="16"/>
          <w:lang w:eastAsia="ru-RU"/>
        </w:rPr>
        <w:t xml:space="preserve">) </w:t>
      </w:r>
      <w:r w:rsidRPr="009C68E0">
        <w:rPr>
          <w:sz w:val="16"/>
          <w:szCs w:val="16"/>
        </w:rPr>
        <w:t xml:space="preserve">в </w:t>
      </w:r>
      <w:r w:rsidRPr="009C68E0">
        <w:rPr>
          <w:color w:val="000000"/>
          <w:sz w:val="16"/>
          <w:szCs w:val="16"/>
          <w:lang w:eastAsia="ru-RU"/>
        </w:rPr>
        <w:t>администрации Тогучинского района Новосибирской области</w:t>
      </w:r>
    </w:p>
    <w:p w:rsidR="00485114" w:rsidRDefault="00485114" w:rsidP="00485114">
      <w:pPr>
        <w:jc w:val="right"/>
        <w:rPr>
          <w:sz w:val="16"/>
          <w:szCs w:val="16"/>
        </w:rPr>
      </w:pPr>
    </w:p>
    <w:p w:rsidR="00485114" w:rsidRPr="00246C65" w:rsidRDefault="00485114" w:rsidP="00485114">
      <w:pPr>
        <w:jc w:val="right"/>
        <w:rPr>
          <w:sz w:val="16"/>
          <w:szCs w:val="16"/>
        </w:rPr>
      </w:pPr>
    </w:p>
    <w:p w:rsidR="009C68E0" w:rsidRPr="009C68E0" w:rsidRDefault="009C68E0" w:rsidP="009C68E0">
      <w:pPr>
        <w:ind w:right="-2" w:firstLine="709"/>
        <w:jc w:val="both"/>
        <w:rPr>
          <w:sz w:val="16"/>
          <w:szCs w:val="16"/>
        </w:rPr>
      </w:pPr>
      <w:r w:rsidRPr="009C68E0">
        <w:rPr>
          <w:sz w:val="16"/>
          <w:szCs w:val="16"/>
        </w:rPr>
        <w:lastRenderedPageBreak/>
        <w:t xml:space="preserve">Комиссия, назначенная постановлением администрации Тогучинского района Новосибирской </w:t>
      </w:r>
      <w:proofErr w:type="gramStart"/>
      <w:r w:rsidRPr="009C68E0">
        <w:rPr>
          <w:sz w:val="16"/>
          <w:szCs w:val="16"/>
        </w:rPr>
        <w:t>области  от</w:t>
      </w:r>
      <w:proofErr w:type="gramEnd"/>
      <w:r w:rsidRPr="009C68E0">
        <w:rPr>
          <w:sz w:val="16"/>
          <w:szCs w:val="16"/>
        </w:rPr>
        <w:t xml:space="preserve"> ________________ № </w:t>
      </w:r>
      <w:r w:rsidRPr="009C68E0">
        <w:rPr>
          <w:color w:val="000000"/>
          <w:sz w:val="16"/>
          <w:szCs w:val="16"/>
        </w:rPr>
        <w:t>_________</w:t>
      </w:r>
      <w:r w:rsidRPr="009C68E0">
        <w:rPr>
          <w:sz w:val="16"/>
          <w:szCs w:val="16"/>
        </w:rPr>
        <w:t xml:space="preserve"> «О создании комиссии по классификации информационных систем </w:t>
      </w:r>
      <w:r w:rsidRPr="009C68E0">
        <w:rPr>
          <w:color w:val="000000"/>
          <w:sz w:val="16"/>
          <w:szCs w:val="16"/>
          <w:lang w:eastAsia="ru-RU"/>
        </w:rPr>
        <w:t>администрации Тогучинского района</w:t>
      </w:r>
      <w:r w:rsidRPr="009C68E0">
        <w:rPr>
          <w:sz w:val="16"/>
          <w:szCs w:val="16"/>
        </w:rPr>
        <w:t xml:space="preserve">», определила уровень защищенности персональных данных, обрабатываемых в </w:t>
      </w:r>
      <w:r w:rsidRPr="009C68E0">
        <w:rPr>
          <w:color w:val="000000"/>
          <w:sz w:val="16"/>
          <w:szCs w:val="16"/>
          <w:lang w:eastAsia="ru-RU"/>
        </w:rPr>
        <w:t>администрации Тогучинского района Новосибирской области.</w:t>
      </w:r>
    </w:p>
    <w:p w:rsidR="009C68E0" w:rsidRPr="009C68E0" w:rsidRDefault="009C68E0" w:rsidP="009C68E0">
      <w:pPr>
        <w:ind w:right="-2" w:firstLine="709"/>
        <w:jc w:val="both"/>
        <w:rPr>
          <w:sz w:val="16"/>
          <w:szCs w:val="16"/>
        </w:rPr>
      </w:pPr>
      <w:r w:rsidRPr="009C68E0">
        <w:rPr>
          <w:sz w:val="16"/>
          <w:szCs w:val="16"/>
        </w:rPr>
        <w:t xml:space="preserve">В соответствии </w:t>
      </w:r>
      <w:r w:rsidRPr="009C68E0">
        <w:rPr>
          <w:sz w:val="16"/>
          <w:szCs w:val="16"/>
          <w:lang w:val="en-US"/>
        </w:rPr>
        <w:t>c</w:t>
      </w:r>
      <w:r w:rsidRPr="009C68E0">
        <w:rPr>
          <w:sz w:val="16"/>
          <w:szCs w:val="16"/>
        </w:rPr>
        <w:t xml:space="preserve">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 ноября 2012 г. № 1119, комиссия установила:</w:t>
      </w:r>
    </w:p>
    <w:p w:rsidR="009C68E0" w:rsidRPr="009C68E0" w:rsidRDefault="009C68E0" w:rsidP="002B6C0F">
      <w:pPr>
        <w:numPr>
          <w:ilvl w:val="0"/>
          <w:numId w:val="10"/>
        </w:numPr>
        <w:tabs>
          <w:tab w:val="left" w:pos="993"/>
        </w:tabs>
        <w:suppressAutoHyphens w:val="0"/>
        <w:ind w:left="0" w:right="-2" w:firstLine="709"/>
        <w:contextualSpacing/>
        <w:jc w:val="both"/>
        <w:rPr>
          <w:sz w:val="16"/>
          <w:szCs w:val="16"/>
        </w:rPr>
      </w:pPr>
      <w:r w:rsidRPr="009C68E0">
        <w:rPr>
          <w:sz w:val="16"/>
          <w:szCs w:val="16"/>
        </w:rPr>
        <w:t xml:space="preserve">Категория обрабатываемых персональных данных: </w:t>
      </w:r>
      <w:r w:rsidRPr="009C68E0">
        <w:rPr>
          <w:color w:val="000000"/>
          <w:sz w:val="16"/>
          <w:szCs w:val="16"/>
        </w:rPr>
        <w:t>__________________</w:t>
      </w:r>
      <w:r w:rsidRPr="009C68E0">
        <w:rPr>
          <w:sz w:val="16"/>
          <w:szCs w:val="16"/>
        </w:rPr>
        <w:t>.</w:t>
      </w:r>
    </w:p>
    <w:p w:rsidR="009C68E0" w:rsidRPr="009C68E0" w:rsidRDefault="009C68E0" w:rsidP="002B6C0F">
      <w:pPr>
        <w:numPr>
          <w:ilvl w:val="0"/>
          <w:numId w:val="10"/>
        </w:numPr>
        <w:tabs>
          <w:tab w:val="left" w:pos="993"/>
        </w:tabs>
        <w:suppressAutoHyphens w:val="0"/>
        <w:ind w:left="0" w:right="-2" w:firstLine="709"/>
        <w:contextualSpacing/>
        <w:jc w:val="both"/>
        <w:rPr>
          <w:sz w:val="16"/>
          <w:szCs w:val="16"/>
        </w:rPr>
      </w:pPr>
      <w:r w:rsidRPr="009C68E0">
        <w:rPr>
          <w:sz w:val="16"/>
          <w:szCs w:val="16"/>
        </w:rPr>
        <w:t xml:space="preserve">Категория субъектов персональных данных: </w:t>
      </w:r>
      <w:r w:rsidRPr="009C68E0">
        <w:rPr>
          <w:color w:val="000000"/>
          <w:sz w:val="16"/>
          <w:szCs w:val="16"/>
        </w:rPr>
        <w:t>______________</w:t>
      </w:r>
      <w:r w:rsidRPr="009C68E0">
        <w:rPr>
          <w:color w:val="000000"/>
          <w:sz w:val="16"/>
          <w:szCs w:val="16"/>
          <w:lang w:val="en-US"/>
        </w:rPr>
        <w:t>_</w:t>
      </w:r>
      <w:r w:rsidRPr="009C68E0">
        <w:rPr>
          <w:color w:val="000000"/>
          <w:sz w:val="16"/>
          <w:szCs w:val="16"/>
        </w:rPr>
        <w:t>_________</w:t>
      </w:r>
      <w:r w:rsidRPr="009C68E0">
        <w:rPr>
          <w:sz w:val="16"/>
          <w:szCs w:val="16"/>
        </w:rPr>
        <w:t>.</w:t>
      </w:r>
    </w:p>
    <w:p w:rsidR="009C68E0" w:rsidRPr="009C68E0" w:rsidRDefault="009C68E0" w:rsidP="002B6C0F">
      <w:pPr>
        <w:numPr>
          <w:ilvl w:val="0"/>
          <w:numId w:val="10"/>
        </w:numPr>
        <w:tabs>
          <w:tab w:val="left" w:pos="993"/>
        </w:tabs>
        <w:suppressAutoHyphens w:val="0"/>
        <w:ind w:left="0" w:right="-2" w:firstLine="709"/>
        <w:contextualSpacing/>
        <w:jc w:val="both"/>
        <w:rPr>
          <w:sz w:val="16"/>
          <w:szCs w:val="16"/>
        </w:rPr>
      </w:pPr>
      <w:r w:rsidRPr="009C68E0">
        <w:rPr>
          <w:sz w:val="16"/>
          <w:szCs w:val="16"/>
        </w:rPr>
        <w:t xml:space="preserve">Количество субъектов персональных данных: </w:t>
      </w:r>
      <w:r w:rsidRPr="009C68E0">
        <w:rPr>
          <w:color w:val="000000"/>
          <w:sz w:val="16"/>
          <w:szCs w:val="16"/>
        </w:rPr>
        <w:t>_______________________</w:t>
      </w:r>
      <w:r w:rsidRPr="009C68E0">
        <w:rPr>
          <w:sz w:val="16"/>
          <w:szCs w:val="16"/>
        </w:rPr>
        <w:t>.</w:t>
      </w:r>
    </w:p>
    <w:p w:rsidR="009C68E0" w:rsidRPr="009C68E0" w:rsidRDefault="009C68E0" w:rsidP="002B6C0F">
      <w:pPr>
        <w:numPr>
          <w:ilvl w:val="0"/>
          <w:numId w:val="10"/>
        </w:numPr>
        <w:tabs>
          <w:tab w:val="left" w:pos="993"/>
        </w:tabs>
        <w:suppressAutoHyphens w:val="0"/>
        <w:ind w:left="0" w:right="-2" w:firstLine="709"/>
        <w:contextualSpacing/>
        <w:jc w:val="both"/>
        <w:rPr>
          <w:sz w:val="16"/>
          <w:szCs w:val="16"/>
        </w:rPr>
      </w:pPr>
      <w:r w:rsidRPr="009C68E0">
        <w:rPr>
          <w:sz w:val="16"/>
          <w:szCs w:val="16"/>
        </w:rPr>
        <w:t xml:space="preserve">Тип актуальных угроз безопасности информации: </w:t>
      </w:r>
      <w:r w:rsidRPr="009C68E0">
        <w:rPr>
          <w:color w:val="000000"/>
          <w:sz w:val="16"/>
          <w:szCs w:val="16"/>
        </w:rPr>
        <w:t>____________________</w:t>
      </w:r>
      <w:r w:rsidRPr="009C68E0">
        <w:rPr>
          <w:sz w:val="16"/>
          <w:szCs w:val="16"/>
        </w:rPr>
        <w:t>.</w:t>
      </w:r>
    </w:p>
    <w:p w:rsidR="009C68E0" w:rsidRPr="009C68E0" w:rsidRDefault="009C68E0" w:rsidP="002B6C0F">
      <w:pPr>
        <w:numPr>
          <w:ilvl w:val="0"/>
          <w:numId w:val="10"/>
        </w:numPr>
        <w:tabs>
          <w:tab w:val="left" w:pos="993"/>
        </w:tabs>
        <w:suppressAutoHyphens w:val="0"/>
        <w:ind w:left="0" w:right="-2" w:firstLine="709"/>
        <w:contextualSpacing/>
        <w:jc w:val="both"/>
        <w:rPr>
          <w:sz w:val="16"/>
          <w:szCs w:val="16"/>
        </w:rPr>
      </w:pPr>
      <w:r w:rsidRPr="009C68E0">
        <w:rPr>
          <w:sz w:val="16"/>
          <w:szCs w:val="16"/>
        </w:rPr>
        <w:t xml:space="preserve">Уровень защищенности персональных данных: </w:t>
      </w:r>
      <w:r w:rsidRPr="009C68E0">
        <w:rPr>
          <w:b/>
          <w:color w:val="000000"/>
          <w:sz w:val="16"/>
          <w:szCs w:val="16"/>
        </w:rPr>
        <w:t>______________________</w:t>
      </w:r>
      <w:r w:rsidRPr="009C68E0">
        <w:rPr>
          <w:color w:val="000000"/>
          <w:sz w:val="16"/>
          <w:szCs w:val="16"/>
        </w:rPr>
        <w:t>.</w:t>
      </w:r>
    </w:p>
    <w:p w:rsidR="009C68E0" w:rsidRPr="009C68E0" w:rsidRDefault="009C68E0" w:rsidP="009C68E0">
      <w:pPr>
        <w:jc w:val="center"/>
        <w:rPr>
          <w:sz w:val="16"/>
          <w:szCs w:val="16"/>
        </w:rPr>
      </w:pPr>
    </w:p>
    <w:tbl>
      <w:tblPr>
        <w:tblW w:w="8359" w:type="dxa"/>
        <w:tblLayout w:type="fixed"/>
        <w:tblLook w:val="04A0" w:firstRow="1" w:lastRow="0" w:firstColumn="1" w:lastColumn="0" w:noHBand="0" w:noVBand="1"/>
      </w:tblPr>
      <w:tblGrid>
        <w:gridCol w:w="1134"/>
        <w:gridCol w:w="425"/>
        <w:gridCol w:w="853"/>
        <w:gridCol w:w="425"/>
        <w:gridCol w:w="558"/>
        <w:gridCol w:w="430"/>
        <w:gridCol w:w="855"/>
        <w:gridCol w:w="137"/>
        <w:gridCol w:w="425"/>
        <w:gridCol w:w="3117"/>
      </w:tblGrid>
      <w:tr w:rsidR="009C68E0" w:rsidRPr="009C68E0" w:rsidTr="009C68E0">
        <w:tc>
          <w:tcPr>
            <w:tcW w:w="3395" w:type="dxa"/>
            <w:gridSpan w:val="5"/>
            <w:vAlign w:val="bottom"/>
            <w:hideMark/>
          </w:tcPr>
          <w:p w:rsidR="009C68E0" w:rsidRPr="009C68E0" w:rsidRDefault="009C68E0" w:rsidP="00B86102">
            <w:pPr>
              <w:spacing w:line="256" w:lineRule="auto"/>
              <w:ind w:left="-100"/>
              <w:jc w:val="both"/>
              <w:rPr>
                <w:sz w:val="16"/>
                <w:szCs w:val="16"/>
              </w:rPr>
            </w:pPr>
            <w:r w:rsidRPr="009C68E0">
              <w:rPr>
                <w:sz w:val="16"/>
                <w:szCs w:val="16"/>
              </w:rPr>
              <w:t>Члены комиссии:</w:t>
            </w:r>
          </w:p>
        </w:tc>
        <w:tc>
          <w:tcPr>
            <w:tcW w:w="430" w:type="dxa"/>
          </w:tcPr>
          <w:p w:rsidR="009C68E0" w:rsidRPr="009C68E0" w:rsidRDefault="009C68E0" w:rsidP="00B86102">
            <w:pPr>
              <w:spacing w:line="256" w:lineRule="auto"/>
              <w:jc w:val="both"/>
              <w:rPr>
                <w:sz w:val="16"/>
                <w:szCs w:val="16"/>
              </w:rPr>
            </w:pPr>
          </w:p>
        </w:tc>
        <w:tc>
          <w:tcPr>
            <w:tcW w:w="992" w:type="dxa"/>
            <w:gridSpan w:val="2"/>
          </w:tcPr>
          <w:p w:rsidR="009C68E0" w:rsidRPr="009C68E0" w:rsidRDefault="009C68E0" w:rsidP="00B86102">
            <w:pPr>
              <w:spacing w:line="256" w:lineRule="auto"/>
              <w:jc w:val="both"/>
              <w:rPr>
                <w:sz w:val="16"/>
                <w:szCs w:val="16"/>
              </w:rPr>
            </w:pPr>
          </w:p>
        </w:tc>
        <w:tc>
          <w:tcPr>
            <w:tcW w:w="425" w:type="dxa"/>
          </w:tcPr>
          <w:p w:rsidR="009C68E0" w:rsidRPr="009C68E0" w:rsidRDefault="009C68E0" w:rsidP="00B86102">
            <w:pPr>
              <w:spacing w:line="256" w:lineRule="auto"/>
              <w:jc w:val="center"/>
              <w:rPr>
                <w:sz w:val="16"/>
                <w:szCs w:val="16"/>
                <w:lang w:val="en-US"/>
              </w:rPr>
            </w:pPr>
          </w:p>
        </w:tc>
        <w:tc>
          <w:tcPr>
            <w:tcW w:w="3117" w:type="dxa"/>
            <w:vAlign w:val="bottom"/>
          </w:tcPr>
          <w:p w:rsidR="009C68E0" w:rsidRPr="009C68E0" w:rsidRDefault="009C68E0" w:rsidP="00B86102">
            <w:pPr>
              <w:spacing w:line="256" w:lineRule="auto"/>
              <w:jc w:val="center"/>
              <w:rPr>
                <w:sz w:val="16"/>
                <w:szCs w:val="16"/>
              </w:rPr>
            </w:pPr>
          </w:p>
        </w:tc>
      </w:tr>
      <w:tr w:rsidR="009C68E0" w:rsidRPr="009C68E0" w:rsidTr="009C68E0">
        <w:tc>
          <w:tcPr>
            <w:tcW w:w="3395" w:type="dxa"/>
            <w:gridSpan w:val="5"/>
            <w:vAlign w:val="bottom"/>
          </w:tcPr>
          <w:p w:rsidR="009C68E0" w:rsidRPr="009C68E0" w:rsidRDefault="009C68E0" w:rsidP="00B86102">
            <w:pPr>
              <w:spacing w:line="256" w:lineRule="auto"/>
              <w:ind w:left="-100"/>
              <w:jc w:val="both"/>
              <w:rPr>
                <w:sz w:val="16"/>
                <w:szCs w:val="16"/>
              </w:rPr>
            </w:pPr>
          </w:p>
        </w:tc>
        <w:tc>
          <w:tcPr>
            <w:tcW w:w="430" w:type="dxa"/>
          </w:tcPr>
          <w:p w:rsidR="009C68E0" w:rsidRPr="009C68E0" w:rsidRDefault="009C68E0" w:rsidP="00B86102">
            <w:pPr>
              <w:spacing w:line="256" w:lineRule="auto"/>
              <w:jc w:val="both"/>
              <w:rPr>
                <w:sz w:val="16"/>
                <w:szCs w:val="16"/>
              </w:rPr>
            </w:pPr>
          </w:p>
        </w:tc>
        <w:tc>
          <w:tcPr>
            <w:tcW w:w="992" w:type="dxa"/>
            <w:gridSpan w:val="2"/>
          </w:tcPr>
          <w:p w:rsidR="009C68E0" w:rsidRPr="009C68E0" w:rsidRDefault="009C68E0" w:rsidP="00B86102">
            <w:pPr>
              <w:spacing w:line="256" w:lineRule="auto"/>
              <w:jc w:val="both"/>
              <w:rPr>
                <w:sz w:val="16"/>
                <w:szCs w:val="16"/>
              </w:rPr>
            </w:pPr>
          </w:p>
        </w:tc>
        <w:tc>
          <w:tcPr>
            <w:tcW w:w="425" w:type="dxa"/>
          </w:tcPr>
          <w:p w:rsidR="009C68E0" w:rsidRPr="009C68E0" w:rsidRDefault="009C68E0" w:rsidP="00B86102">
            <w:pPr>
              <w:spacing w:line="256" w:lineRule="auto"/>
              <w:jc w:val="center"/>
              <w:rPr>
                <w:sz w:val="16"/>
                <w:szCs w:val="16"/>
                <w:lang w:val="en-US"/>
              </w:rPr>
            </w:pPr>
          </w:p>
        </w:tc>
        <w:tc>
          <w:tcPr>
            <w:tcW w:w="3117" w:type="dxa"/>
            <w:vAlign w:val="bottom"/>
          </w:tcPr>
          <w:p w:rsidR="009C68E0" w:rsidRPr="009C68E0" w:rsidRDefault="009C68E0" w:rsidP="00B86102">
            <w:pPr>
              <w:spacing w:line="256" w:lineRule="auto"/>
              <w:jc w:val="center"/>
              <w:rPr>
                <w:sz w:val="16"/>
                <w:szCs w:val="16"/>
              </w:rPr>
            </w:pPr>
          </w:p>
        </w:tc>
      </w:tr>
      <w:tr w:rsidR="009C68E0" w:rsidRPr="009C68E0" w:rsidTr="009C68E0">
        <w:trPr>
          <w:gridAfter w:val="3"/>
          <w:wAfter w:w="3679" w:type="dxa"/>
        </w:trPr>
        <w:tc>
          <w:tcPr>
            <w:tcW w:w="1134" w:type="dxa"/>
            <w:tcBorders>
              <w:top w:val="nil"/>
              <w:left w:val="nil"/>
              <w:bottom w:val="single" w:sz="4" w:space="0" w:color="auto"/>
              <w:right w:val="nil"/>
            </w:tcBorders>
            <w:vAlign w:val="bottom"/>
          </w:tcPr>
          <w:p w:rsidR="009C68E0" w:rsidRPr="009C68E0" w:rsidRDefault="009C68E0" w:rsidP="00B86102">
            <w:pPr>
              <w:spacing w:line="256" w:lineRule="auto"/>
              <w:ind w:left="-100"/>
              <w:jc w:val="center"/>
              <w:rPr>
                <w:sz w:val="16"/>
                <w:szCs w:val="16"/>
              </w:rPr>
            </w:pPr>
          </w:p>
        </w:tc>
        <w:tc>
          <w:tcPr>
            <w:tcW w:w="425" w:type="dxa"/>
          </w:tcPr>
          <w:p w:rsidR="009C68E0" w:rsidRPr="009C68E0" w:rsidRDefault="009C68E0" w:rsidP="00B86102">
            <w:pPr>
              <w:spacing w:line="256" w:lineRule="auto"/>
              <w:jc w:val="both"/>
              <w:rPr>
                <w:sz w:val="16"/>
                <w:szCs w:val="16"/>
              </w:rPr>
            </w:pPr>
          </w:p>
        </w:tc>
        <w:tc>
          <w:tcPr>
            <w:tcW w:w="853" w:type="dxa"/>
            <w:tcBorders>
              <w:top w:val="nil"/>
              <w:left w:val="nil"/>
              <w:bottom w:val="single" w:sz="4" w:space="0" w:color="auto"/>
              <w:right w:val="nil"/>
            </w:tcBorders>
          </w:tcPr>
          <w:p w:rsidR="009C68E0" w:rsidRPr="009C68E0" w:rsidRDefault="009C68E0" w:rsidP="00B86102">
            <w:pPr>
              <w:spacing w:line="256" w:lineRule="auto"/>
              <w:jc w:val="both"/>
              <w:rPr>
                <w:sz w:val="16"/>
                <w:szCs w:val="16"/>
              </w:rPr>
            </w:pPr>
          </w:p>
        </w:tc>
        <w:tc>
          <w:tcPr>
            <w:tcW w:w="425" w:type="dxa"/>
          </w:tcPr>
          <w:p w:rsidR="009C68E0" w:rsidRPr="009C68E0" w:rsidRDefault="009C68E0" w:rsidP="00B86102">
            <w:pPr>
              <w:spacing w:line="256" w:lineRule="auto"/>
              <w:jc w:val="center"/>
              <w:rPr>
                <w:sz w:val="16"/>
                <w:szCs w:val="16"/>
              </w:rPr>
            </w:pPr>
          </w:p>
        </w:tc>
        <w:tc>
          <w:tcPr>
            <w:tcW w:w="1843" w:type="dxa"/>
            <w:gridSpan w:val="3"/>
            <w:tcBorders>
              <w:top w:val="nil"/>
              <w:left w:val="nil"/>
              <w:bottom w:val="single" w:sz="4" w:space="0" w:color="auto"/>
              <w:right w:val="nil"/>
            </w:tcBorders>
            <w:vAlign w:val="bottom"/>
          </w:tcPr>
          <w:p w:rsidR="009C68E0" w:rsidRPr="009C68E0" w:rsidRDefault="009C68E0" w:rsidP="00B86102">
            <w:pPr>
              <w:spacing w:line="256" w:lineRule="auto"/>
              <w:jc w:val="center"/>
              <w:rPr>
                <w:sz w:val="16"/>
                <w:szCs w:val="16"/>
              </w:rPr>
            </w:pPr>
          </w:p>
        </w:tc>
      </w:tr>
      <w:tr w:rsidR="009C68E0" w:rsidRPr="009C68E0" w:rsidTr="009C68E0">
        <w:trPr>
          <w:gridAfter w:val="3"/>
          <w:wAfter w:w="3679" w:type="dxa"/>
        </w:trPr>
        <w:tc>
          <w:tcPr>
            <w:tcW w:w="1134" w:type="dxa"/>
            <w:tcBorders>
              <w:top w:val="single" w:sz="4" w:space="0" w:color="auto"/>
              <w:left w:val="nil"/>
              <w:bottom w:val="nil"/>
              <w:right w:val="nil"/>
            </w:tcBorders>
            <w:hideMark/>
          </w:tcPr>
          <w:p w:rsidR="009C68E0" w:rsidRPr="009C68E0" w:rsidRDefault="009C68E0" w:rsidP="00B86102">
            <w:pPr>
              <w:spacing w:line="256" w:lineRule="auto"/>
              <w:ind w:left="-100"/>
              <w:jc w:val="center"/>
              <w:rPr>
                <w:i/>
                <w:sz w:val="16"/>
                <w:szCs w:val="16"/>
              </w:rPr>
            </w:pPr>
            <w:r w:rsidRPr="009C68E0">
              <w:rPr>
                <w:i/>
                <w:sz w:val="16"/>
                <w:szCs w:val="16"/>
              </w:rPr>
              <w:t>(Должность)</w:t>
            </w:r>
          </w:p>
        </w:tc>
        <w:tc>
          <w:tcPr>
            <w:tcW w:w="425" w:type="dxa"/>
          </w:tcPr>
          <w:p w:rsidR="009C68E0" w:rsidRPr="009C68E0" w:rsidRDefault="009C68E0" w:rsidP="00B86102">
            <w:pPr>
              <w:spacing w:line="256" w:lineRule="auto"/>
              <w:jc w:val="center"/>
              <w:rPr>
                <w:i/>
                <w:sz w:val="16"/>
                <w:szCs w:val="16"/>
              </w:rPr>
            </w:pPr>
          </w:p>
        </w:tc>
        <w:tc>
          <w:tcPr>
            <w:tcW w:w="853" w:type="dxa"/>
            <w:tcBorders>
              <w:top w:val="single" w:sz="4" w:space="0" w:color="auto"/>
              <w:left w:val="nil"/>
              <w:bottom w:val="nil"/>
              <w:right w:val="nil"/>
            </w:tcBorders>
            <w:hideMark/>
          </w:tcPr>
          <w:p w:rsidR="009C68E0" w:rsidRPr="00B84286" w:rsidRDefault="009C68E0" w:rsidP="009C68E0">
            <w:pPr>
              <w:spacing w:line="256" w:lineRule="auto"/>
              <w:rPr>
                <w:i/>
                <w:sz w:val="12"/>
                <w:szCs w:val="12"/>
              </w:rPr>
            </w:pPr>
            <w:r w:rsidRPr="00B84286">
              <w:rPr>
                <w:i/>
                <w:sz w:val="12"/>
                <w:szCs w:val="12"/>
              </w:rPr>
              <w:t>(Подпись)</w:t>
            </w:r>
          </w:p>
        </w:tc>
        <w:tc>
          <w:tcPr>
            <w:tcW w:w="425" w:type="dxa"/>
          </w:tcPr>
          <w:p w:rsidR="009C68E0" w:rsidRPr="009C68E0" w:rsidRDefault="009C68E0" w:rsidP="00B86102">
            <w:pPr>
              <w:spacing w:line="256" w:lineRule="auto"/>
              <w:jc w:val="center"/>
              <w:rPr>
                <w:i/>
                <w:sz w:val="16"/>
                <w:szCs w:val="16"/>
              </w:rPr>
            </w:pPr>
          </w:p>
        </w:tc>
        <w:tc>
          <w:tcPr>
            <w:tcW w:w="1843" w:type="dxa"/>
            <w:gridSpan w:val="3"/>
            <w:tcBorders>
              <w:top w:val="single" w:sz="4" w:space="0" w:color="auto"/>
              <w:left w:val="nil"/>
              <w:bottom w:val="nil"/>
              <w:right w:val="nil"/>
            </w:tcBorders>
          </w:tcPr>
          <w:p w:rsidR="009C68E0" w:rsidRPr="009C68E0" w:rsidRDefault="009C68E0" w:rsidP="00B86102">
            <w:pPr>
              <w:spacing w:line="256" w:lineRule="auto"/>
              <w:jc w:val="center"/>
              <w:rPr>
                <w:i/>
                <w:iCs/>
                <w:sz w:val="16"/>
                <w:szCs w:val="16"/>
              </w:rPr>
            </w:pPr>
            <w:r w:rsidRPr="009C68E0">
              <w:rPr>
                <w:i/>
                <w:iCs/>
                <w:sz w:val="16"/>
                <w:szCs w:val="16"/>
              </w:rPr>
              <w:t>(И.О. Фамилия)</w:t>
            </w:r>
          </w:p>
          <w:p w:rsidR="009C68E0" w:rsidRPr="009C68E0" w:rsidRDefault="009C68E0" w:rsidP="00B86102">
            <w:pPr>
              <w:spacing w:line="256" w:lineRule="auto"/>
              <w:jc w:val="both"/>
              <w:rPr>
                <w:i/>
                <w:iCs/>
                <w:sz w:val="16"/>
                <w:szCs w:val="16"/>
              </w:rPr>
            </w:pPr>
          </w:p>
        </w:tc>
      </w:tr>
      <w:tr w:rsidR="009C68E0" w:rsidRPr="009C68E0" w:rsidTr="009C68E0">
        <w:trPr>
          <w:gridAfter w:val="3"/>
          <w:wAfter w:w="3679" w:type="dxa"/>
        </w:trPr>
        <w:tc>
          <w:tcPr>
            <w:tcW w:w="1134" w:type="dxa"/>
            <w:tcBorders>
              <w:top w:val="nil"/>
              <w:left w:val="nil"/>
              <w:bottom w:val="single" w:sz="4" w:space="0" w:color="auto"/>
              <w:right w:val="nil"/>
            </w:tcBorders>
            <w:vAlign w:val="bottom"/>
          </w:tcPr>
          <w:p w:rsidR="009C68E0" w:rsidRPr="009C68E0" w:rsidRDefault="009C68E0" w:rsidP="00B86102">
            <w:pPr>
              <w:spacing w:line="256" w:lineRule="auto"/>
              <w:ind w:left="-100"/>
              <w:jc w:val="center"/>
              <w:rPr>
                <w:sz w:val="16"/>
                <w:szCs w:val="16"/>
              </w:rPr>
            </w:pPr>
          </w:p>
        </w:tc>
        <w:tc>
          <w:tcPr>
            <w:tcW w:w="425" w:type="dxa"/>
          </w:tcPr>
          <w:p w:rsidR="009C68E0" w:rsidRPr="009C68E0" w:rsidRDefault="009C68E0" w:rsidP="00B86102">
            <w:pPr>
              <w:spacing w:line="256" w:lineRule="auto"/>
              <w:jc w:val="both"/>
              <w:rPr>
                <w:sz w:val="16"/>
                <w:szCs w:val="16"/>
              </w:rPr>
            </w:pPr>
          </w:p>
        </w:tc>
        <w:tc>
          <w:tcPr>
            <w:tcW w:w="853" w:type="dxa"/>
            <w:tcBorders>
              <w:top w:val="nil"/>
              <w:left w:val="nil"/>
              <w:bottom w:val="single" w:sz="4" w:space="0" w:color="auto"/>
              <w:right w:val="nil"/>
            </w:tcBorders>
          </w:tcPr>
          <w:p w:rsidR="009C68E0" w:rsidRPr="009C68E0" w:rsidRDefault="009C68E0" w:rsidP="00B86102">
            <w:pPr>
              <w:spacing w:line="256" w:lineRule="auto"/>
              <w:jc w:val="both"/>
              <w:rPr>
                <w:sz w:val="16"/>
                <w:szCs w:val="16"/>
              </w:rPr>
            </w:pPr>
          </w:p>
        </w:tc>
        <w:tc>
          <w:tcPr>
            <w:tcW w:w="425" w:type="dxa"/>
          </w:tcPr>
          <w:p w:rsidR="009C68E0" w:rsidRPr="009C68E0" w:rsidRDefault="009C68E0" w:rsidP="00B86102">
            <w:pPr>
              <w:spacing w:line="256" w:lineRule="auto"/>
              <w:jc w:val="center"/>
              <w:rPr>
                <w:sz w:val="16"/>
                <w:szCs w:val="16"/>
                <w:lang w:val="en-US"/>
              </w:rPr>
            </w:pPr>
          </w:p>
        </w:tc>
        <w:tc>
          <w:tcPr>
            <w:tcW w:w="1843" w:type="dxa"/>
            <w:gridSpan w:val="3"/>
            <w:tcBorders>
              <w:top w:val="nil"/>
              <w:left w:val="nil"/>
              <w:bottom w:val="single" w:sz="4" w:space="0" w:color="auto"/>
              <w:right w:val="nil"/>
            </w:tcBorders>
            <w:vAlign w:val="bottom"/>
          </w:tcPr>
          <w:p w:rsidR="009C68E0" w:rsidRPr="009C68E0" w:rsidRDefault="009C68E0" w:rsidP="00B86102">
            <w:pPr>
              <w:spacing w:line="256" w:lineRule="auto"/>
              <w:jc w:val="center"/>
              <w:rPr>
                <w:sz w:val="16"/>
                <w:szCs w:val="16"/>
              </w:rPr>
            </w:pPr>
          </w:p>
        </w:tc>
      </w:tr>
      <w:tr w:rsidR="009C68E0" w:rsidRPr="009C68E0" w:rsidTr="009C68E0">
        <w:trPr>
          <w:gridAfter w:val="3"/>
          <w:wAfter w:w="3679" w:type="dxa"/>
        </w:trPr>
        <w:tc>
          <w:tcPr>
            <w:tcW w:w="1134" w:type="dxa"/>
            <w:tcBorders>
              <w:top w:val="single" w:sz="4" w:space="0" w:color="auto"/>
              <w:left w:val="nil"/>
              <w:bottom w:val="nil"/>
              <w:right w:val="nil"/>
            </w:tcBorders>
            <w:hideMark/>
          </w:tcPr>
          <w:p w:rsidR="009C68E0" w:rsidRPr="009C68E0" w:rsidRDefault="009C68E0" w:rsidP="00B86102">
            <w:pPr>
              <w:spacing w:line="256" w:lineRule="auto"/>
              <w:ind w:left="-100"/>
              <w:jc w:val="center"/>
              <w:rPr>
                <w:sz w:val="16"/>
                <w:szCs w:val="16"/>
                <w:lang w:val="en-US"/>
              </w:rPr>
            </w:pPr>
            <w:r w:rsidRPr="009C68E0">
              <w:rPr>
                <w:i/>
                <w:sz w:val="16"/>
                <w:szCs w:val="16"/>
              </w:rPr>
              <w:t>(Должность)</w:t>
            </w:r>
          </w:p>
        </w:tc>
        <w:tc>
          <w:tcPr>
            <w:tcW w:w="425" w:type="dxa"/>
          </w:tcPr>
          <w:p w:rsidR="009C68E0" w:rsidRPr="009C68E0" w:rsidRDefault="009C68E0" w:rsidP="00B86102">
            <w:pPr>
              <w:spacing w:line="256" w:lineRule="auto"/>
              <w:jc w:val="center"/>
              <w:rPr>
                <w:i/>
                <w:sz w:val="16"/>
                <w:szCs w:val="16"/>
              </w:rPr>
            </w:pPr>
          </w:p>
        </w:tc>
        <w:tc>
          <w:tcPr>
            <w:tcW w:w="853" w:type="dxa"/>
            <w:tcBorders>
              <w:top w:val="single" w:sz="4" w:space="0" w:color="auto"/>
              <w:left w:val="nil"/>
              <w:bottom w:val="nil"/>
              <w:right w:val="nil"/>
            </w:tcBorders>
            <w:hideMark/>
          </w:tcPr>
          <w:p w:rsidR="009C68E0" w:rsidRPr="00B84286" w:rsidRDefault="009C68E0" w:rsidP="00B86102">
            <w:pPr>
              <w:spacing w:line="256" w:lineRule="auto"/>
              <w:jc w:val="center"/>
              <w:rPr>
                <w:i/>
                <w:sz w:val="12"/>
                <w:szCs w:val="12"/>
              </w:rPr>
            </w:pPr>
            <w:r w:rsidRPr="00B84286">
              <w:rPr>
                <w:i/>
                <w:sz w:val="12"/>
                <w:szCs w:val="12"/>
              </w:rPr>
              <w:t>(Подпись)</w:t>
            </w:r>
          </w:p>
        </w:tc>
        <w:tc>
          <w:tcPr>
            <w:tcW w:w="425" w:type="dxa"/>
          </w:tcPr>
          <w:p w:rsidR="009C68E0" w:rsidRPr="009C68E0" w:rsidRDefault="009C68E0" w:rsidP="00B86102">
            <w:pPr>
              <w:spacing w:line="256" w:lineRule="auto"/>
              <w:jc w:val="center"/>
              <w:rPr>
                <w:i/>
                <w:sz w:val="16"/>
                <w:szCs w:val="16"/>
                <w:lang w:val="en-US"/>
              </w:rPr>
            </w:pPr>
          </w:p>
        </w:tc>
        <w:tc>
          <w:tcPr>
            <w:tcW w:w="1843" w:type="dxa"/>
            <w:gridSpan w:val="3"/>
            <w:tcBorders>
              <w:top w:val="single" w:sz="4" w:space="0" w:color="auto"/>
              <w:left w:val="nil"/>
              <w:bottom w:val="nil"/>
              <w:right w:val="nil"/>
            </w:tcBorders>
          </w:tcPr>
          <w:p w:rsidR="009C68E0" w:rsidRPr="009C68E0" w:rsidRDefault="009C68E0" w:rsidP="00B86102">
            <w:pPr>
              <w:spacing w:line="256" w:lineRule="auto"/>
              <w:jc w:val="center"/>
              <w:rPr>
                <w:i/>
                <w:iCs/>
                <w:sz w:val="16"/>
                <w:szCs w:val="16"/>
              </w:rPr>
            </w:pPr>
            <w:r w:rsidRPr="009C68E0">
              <w:rPr>
                <w:i/>
                <w:iCs/>
                <w:sz w:val="16"/>
                <w:szCs w:val="16"/>
              </w:rPr>
              <w:t>(И.О. Фамилия)</w:t>
            </w:r>
          </w:p>
          <w:p w:rsidR="009C68E0" w:rsidRPr="009C68E0" w:rsidRDefault="009C68E0" w:rsidP="00B86102">
            <w:pPr>
              <w:spacing w:line="256" w:lineRule="auto"/>
              <w:jc w:val="center"/>
              <w:rPr>
                <w:sz w:val="16"/>
                <w:szCs w:val="16"/>
              </w:rPr>
            </w:pPr>
          </w:p>
        </w:tc>
      </w:tr>
      <w:tr w:rsidR="009C68E0" w:rsidRPr="009C68E0" w:rsidTr="009C68E0">
        <w:trPr>
          <w:gridAfter w:val="3"/>
          <w:wAfter w:w="3679" w:type="dxa"/>
        </w:trPr>
        <w:tc>
          <w:tcPr>
            <w:tcW w:w="1134" w:type="dxa"/>
            <w:tcBorders>
              <w:top w:val="nil"/>
              <w:left w:val="nil"/>
              <w:bottom w:val="single" w:sz="4" w:space="0" w:color="auto"/>
              <w:right w:val="nil"/>
            </w:tcBorders>
            <w:vAlign w:val="bottom"/>
          </w:tcPr>
          <w:p w:rsidR="009C68E0" w:rsidRPr="009C68E0" w:rsidRDefault="009C68E0" w:rsidP="00B86102">
            <w:pPr>
              <w:spacing w:line="256" w:lineRule="auto"/>
              <w:ind w:left="-100"/>
              <w:jc w:val="center"/>
              <w:rPr>
                <w:sz w:val="16"/>
                <w:szCs w:val="16"/>
              </w:rPr>
            </w:pPr>
          </w:p>
        </w:tc>
        <w:tc>
          <w:tcPr>
            <w:tcW w:w="425" w:type="dxa"/>
          </w:tcPr>
          <w:p w:rsidR="009C68E0" w:rsidRPr="009C68E0" w:rsidRDefault="009C68E0" w:rsidP="00B86102">
            <w:pPr>
              <w:spacing w:line="256" w:lineRule="auto"/>
              <w:jc w:val="both"/>
              <w:rPr>
                <w:sz w:val="16"/>
                <w:szCs w:val="16"/>
              </w:rPr>
            </w:pPr>
          </w:p>
        </w:tc>
        <w:tc>
          <w:tcPr>
            <w:tcW w:w="853" w:type="dxa"/>
            <w:tcBorders>
              <w:top w:val="nil"/>
              <w:left w:val="nil"/>
              <w:bottom w:val="single" w:sz="4" w:space="0" w:color="auto"/>
              <w:right w:val="nil"/>
            </w:tcBorders>
          </w:tcPr>
          <w:p w:rsidR="009C68E0" w:rsidRPr="009C68E0" w:rsidRDefault="009C68E0" w:rsidP="00B86102">
            <w:pPr>
              <w:spacing w:line="256" w:lineRule="auto"/>
              <w:jc w:val="both"/>
              <w:rPr>
                <w:sz w:val="16"/>
                <w:szCs w:val="16"/>
              </w:rPr>
            </w:pPr>
          </w:p>
        </w:tc>
        <w:tc>
          <w:tcPr>
            <w:tcW w:w="425" w:type="dxa"/>
          </w:tcPr>
          <w:p w:rsidR="009C68E0" w:rsidRPr="009C68E0" w:rsidRDefault="009C68E0" w:rsidP="00B86102">
            <w:pPr>
              <w:spacing w:line="256" w:lineRule="auto"/>
              <w:jc w:val="center"/>
              <w:rPr>
                <w:sz w:val="16"/>
                <w:szCs w:val="16"/>
              </w:rPr>
            </w:pPr>
          </w:p>
        </w:tc>
        <w:tc>
          <w:tcPr>
            <w:tcW w:w="1843" w:type="dxa"/>
            <w:gridSpan w:val="3"/>
            <w:tcBorders>
              <w:top w:val="nil"/>
              <w:left w:val="nil"/>
              <w:bottom w:val="single" w:sz="4" w:space="0" w:color="auto"/>
              <w:right w:val="nil"/>
            </w:tcBorders>
            <w:vAlign w:val="bottom"/>
          </w:tcPr>
          <w:p w:rsidR="009C68E0" w:rsidRPr="009C68E0" w:rsidRDefault="009C68E0" w:rsidP="00B86102">
            <w:pPr>
              <w:spacing w:line="256" w:lineRule="auto"/>
              <w:jc w:val="center"/>
              <w:rPr>
                <w:sz w:val="16"/>
                <w:szCs w:val="16"/>
              </w:rPr>
            </w:pPr>
          </w:p>
        </w:tc>
      </w:tr>
      <w:tr w:rsidR="009C68E0" w:rsidRPr="009C68E0" w:rsidTr="009C68E0">
        <w:trPr>
          <w:gridAfter w:val="3"/>
          <w:wAfter w:w="3679" w:type="dxa"/>
          <w:trHeight w:val="69"/>
        </w:trPr>
        <w:tc>
          <w:tcPr>
            <w:tcW w:w="1134" w:type="dxa"/>
            <w:tcBorders>
              <w:top w:val="single" w:sz="4" w:space="0" w:color="auto"/>
              <w:left w:val="nil"/>
              <w:bottom w:val="nil"/>
              <w:right w:val="nil"/>
            </w:tcBorders>
            <w:hideMark/>
          </w:tcPr>
          <w:p w:rsidR="009C68E0" w:rsidRPr="009C68E0" w:rsidRDefault="009C68E0" w:rsidP="009C68E0">
            <w:pPr>
              <w:spacing w:line="256" w:lineRule="auto"/>
              <w:rPr>
                <w:sz w:val="16"/>
                <w:szCs w:val="16"/>
              </w:rPr>
            </w:pPr>
            <w:r>
              <w:rPr>
                <w:i/>
                <w:sz w:val="16"/>
                <w:szCs w:val="16"/>
              </w:rPr>
              <w:t>(</w:t>
            </w:r>
            <w:r w:rsidRPr="00B84286">
              <w:rPr>
                <w:i/>
                <w:sz w:val="14"/>
                <w:szCs w:val="14"/>
              </w:rPr>
              <w:t>Должность)</w:t>
            </w:r>
          </w:p>
        </w:tc>
        <w:tc>
          <w:tcPr>
            <w:tcW w:w="425" w:type="dxa"/>
          </w:tcPr>
          <w:p w:rsidR="009C68E0" w:rsidRPr="009C68E0" w:rsidRDefault="009C68E0" w:rsidP="00B86102">
            <w:pPr>
              <w:spacing w:line="256" w:lineRule="auto"/>
              <w:jc w:val="center"/>
              <w:rPr>
                <w:i/>
                <w:sz w:val="16"/>
                <w:szCs w:val="16"/>
              </w:rPr>
            </w:pPr>
          </w:p>
        </w:tc>
        <w:tc>
          <w:tcPr>
            <w:tcW w:w="853" w:type="dxa"/>
            <w:tcBorders>
              <w:top w:val="single" w:sz="4" w:space="0" w:color="auto"/>
              <w:left w:val="nil"/>
              <w:bottom w:val="nil"/>
              <w:right w:val="nil"/>
            </w:tcBorders>
            <w:hideMark/>
          </w:tcPr>
          <w:p w:rsidR="009C68E0" w:rsidRPr="00B84286" w:rsidRDefault="009C68E0" w:rsidP="00B86102">
            <w:pPr>
              <w:spacing w:line="256" w:lineRule="auto"/>
              <w:jc w:val="center"/>
              <w:rPr>
                <w:i/>
                <w:sz w:val="12"/>
                <w:szCs w:val="12"/>
              </w:rPr>
            </w:pPr>
            <w:r w:rsidRPr="00B84286">
              <w:rPr>
                <w:i/>
                <w:sz w:val="12"/>
                <w:szCs w:val="12"/>
              </w:rPr>
              <w:t>(Подпись)</w:t>
            </w:r>
          </w:p>
        </w:tc>
        <w:tc>
          <w:tcPr>
            <w:tcW w:w="425" w:type="dxa"/>
          </w:tcPr>
          <w:p w:rsidR="009C68E0" w:rsidRPr="009C68E0" w:rsidRDefault="009C68E0" w:rsidP="00B86102">
            <w:pPr>
              <w:spacing w:line="256" w:lineRule="auto"/>
              <w:jc w:val="center"/>
              <w:rPr>
                <w:i/>
                <w:sz w:val="16"/>
                <w:szCs w:val="16"/>
              </w:rPr>
            </w:pPr>
          </w:p>
        </w:tc>
        <w:tc>
          <w:tcPr>
            <w:tcW w:w="1843" w:type="dxa"/>
            <w:gridSpan w:val="3"/>
            <w:tcBorders>
              <w:top w:val="single" w:sz="4" w:space="0" w:color="auto"/>
              <w:left w:val="nil"/>
              <w:bottom w:val="nil"/>
              <w:right w:val="nil"/>
            </w:tcBorders>
            <w:hideMark/>
          </w:tcPr>
          <w:p w:rsidR="009C68E0" w:rsidRPr="009C68E0" w:rsidRDefault="009C68E0" w:rsidP="00B86102">
            <w:pPr>
              <w:spacing w:line="256" w:lineRule="auto"/>
              <w:jc w:val="center"/>
              <w:rPr>
                <w:i/>
                <w:iCs/>
                <w:sz w:val="16"/>
                <w:szCs w:val="16"/>
              </w:rPr>
            </w:pPr>
            <w:r w:rsidRPr="009C68E0">
              <w:rPr>
                <w:i/>
                <w:iCs/>
                <w:sz w:val="16"/>
                <w:szCs w:val="16"/>
              </w:rPr>
              <w:t>(И.О. Фамилия)</w:t>
            </w:r>
          </w:p>
        </w:tc>
      </w:tr>
    </w:tbl>
    <w:p w:rsidR="00D30501" w:rsidRDefault="00D30501" w:rsidP="00256378">
      <w:pPr>
        <w:jc w:val="center"/>
        <w:rPr>
          <w:sz w:val="16"/>
          <w:szCs w:val="16"/>
        </w:rPr>
      </w:pPr>
    </w:p>
    <w:p w:rsidR="00D30501" w:rsidRDefault="00D30501" w:rsidP="00256378">
      <w:pPr>
        <w:jc w:val="center"/>
        <w:rPr>
          <w:sz w:val="16"/>
          <w:szCs w:val="16"/>
        </w:rPr>
      </w:pPr>
    </w:p>
    <w:p w:rsidR="00B84286" w:rsidRPr="00407C99" w:rsidRDefault="00B84286" w:rsidP="00B84286">
      <w:pPr>
        <w:jc w:val="right"/>
        <w:rPr>
          <w:sz w:val="16"/>
          <w:szCs w:val="16"/>
        </w:rPr>
      </w:pPr>
      <w:r w:rsidRPr="00407C99">
        <w:rPr>
          <w:sz w:val="16"/>
          <w:szCs w:val="16"/>
        </w:rPr>
        <w:t>ПРИЛОЖЕНИЕ</w:t>
      </w:r>
      <w:r>
        <w:rPr>
          <w:sz w:val="16"/>
          <w:szCs w:val="16"/>
        </w:rPr>
        <w:t xml:space="preserve"> №2</w:t>
      </w:r>
    </w:p>
    <w:p w:rsidR="00B84286" w:rsidRPr="00407C99" w:rsidRDefault="00B84286" w:rsidP="00B84286">
      <w:pPr>
        <w:ind w:firstLine="709"/>
        <w:jc w:val="right"/>
        <w:rPr>
          <w:sz w:val="16"/>
          <w:szCs w:val="16"/>
        </w:rPr>
      </w:pPr>
      <w:r w:rsidRPr="00407C99">
        <w:rPr>
          <w:sz w:val="16"/>
          <w:szCs w:val="16"/>
        </w:rPr>
        <w:t>к постановлению администрации</w:t>
      </w:r>
    </w:p>
    <w:p w:rsidR="00B84286" w:rsidRPr="00407C99" w:rsidRDefault="00B84286" w:rsidP="00B84286">
      <w:pPr>
        <w:ind w:firstLine="709"/>
        <w:jc w:val="right"/>
        <w:rPr>
          <w:sz w:val="16"/>
          <w:szCs w:val="16"/>
        </w:rPr>
      </w:pPr>
      <w:r w:rsidRPr="00407C99">
        <w:rPr>
          <w:sz w:val="16"/>
          <w:szCs w:val="16"/>
        </w:rPr>
        <w:t>Тогучинского района</w:t>
      </w:r>
    </w:p>
    <w:p w:rsidR="00B84286" w:rsidRPr="00F51A1C" w:rsidRDefault="00B84286" w:rsidP="00B84286">
      <w:pPr>
        <w:ind w:firstLine="709"/>
        <w:jc w:val="right"/>
        <w:rPr>
          <w:szCs w:val="28"/>
        </w:rPr>
      </w:pPr>
      <w:r w:rsidRPr="00407C99">
        <w:rPr>
          <w:sz w:val="16"/>
          <w:szCs w:val="16"/>
        </w:rPr>
        <w:t>Новосибирской области</w:t>
      </w:r>
    </w:p>
    <w:p w:rsidR="00B84286" w:rsidRDefault="00B84286" w:rsidP="00B84286">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453</w:t>
      </w:r>
      <w:r w:rsidRPr="00D60BAB">
        <w:rPr>
          <w:sz w:val="16"/>
          <w:szCs w:val="16"/>
        </w:rPr>
        <w:t>/П/93</w:t>
      </w:r>
    </w:p>
    <w:p w:rsidR="00AA0E4A" w:rsidRDefault="00AA0E4A" w:rsidP="00B84286">
      <w:pPr>
        <w:jc w:val="right"/>
        <w:rPr>
          <w:sz w:val="16"/>
          <w:szCs w:val="16"/>
        </w:rPr>
      </w:pPr>
    </w:p>
    <w:p w:rsidR="00AA0E4A" w:rsidRPr="00AA0E4A" w:rsidRDefault="00AA0E4A" w:rsidP="00AA0E4A">
      <w:pPr>
        <w:jc w:val="center"/>
        <w:rPr>
          <w:sz w:val="16"/>
          <w:szCs w:val="16"/>
        </w:rPr>
      </w:pPr>
      <w:r w:rsidRPr="00AA0E4A">
        <w:rPr>
          <w:sz w:val="16"/>
          <w:szCs w:val="16"/>
        </w:rPr>
        <w:t>(ФОРМА)</w:t>
      </w:r>
    </w:p>
    <w:p w:rsidR="00AA0E4A" w:rsidRPr="00AA0E4A" w:rsidRDefault="00AA0E4A" w:rsidP="00AA0E4A">
      <w:pPr>
        <w:jc w:val="center"/>
        <w:rPr>
          <w:sz w:val="16"/>
          <w:szCs w:val="16"/>
          <w:lang w:eastAsia="ru-RU"/>
        </w:rPr>
      </w:pPr>
      <w:r w:rsidRPr="00AA0E4A">
        <w:rPr>
          <w:sz w:val="16"/>
          <w:szCs w:val="16"/>
          <w:lang w:eastAsia="ru-RU"/>
        </w:rPr>
        <w:t>АКТ</w:t>
      </w:r>
    </w:p>
    <w:p w:rsidR="00AA0E4A" w:rsidRPr="00AA0E4A" w:rsidRDefault="00AA0E4A" w:rsidP="00AA0E4A">
      <w:pPr>
        <w:jc w:val="center"/>
        <w:rPr>
          <w:sz w:val="16"/>
          <w:szCs w:val="16"/>
          <w:lang w:eastAsia="ru-RU"/>
        </w:rPr>
      </w:pPr>
      <w:r w:rsidRPr="00AA0E4A">
        <w:rPr>
          <w:sz w:val="16"/>
          <w:szCs w:val="16"/>
          <w:lang w:eastAsia="ru-RU"/>
        </w:rPr>
        <w:t>классификации (</w:t>
      </w:r>
      <w:proofErr w:type="spellStart"/>
      <w:r w:rsidRPr="00AA0E4A">
        <w:rPr>
          <w:sz w:val="16"/>
          <w:szCs w:val="16"/>
          <w:lang w:eastAsia="ru-RU"/>
        </w:rPr>
        <w:t>Полное_наименование_ИС</w:t>
      </w:r>
      <w:proofErr w:type="spellEnd"/>
      <w:r w:rsidRPr="00AA0E4A">
        <w:rPr>
          <w:sz w:val="16"/>
          <w:szCs w:val="16"/>
          <w:lang w:eastAsia="ru-RU"/>
        </w:rPr>
        <w:t>) администрации Тогучинского района Новосибирской области</w:t>
      </w:r>
    </w:p>
    <w:p w:rsidR="00AA0E4A" w:rsidRPr="00AA0E4A" w:rsidRDefault="00AA0E4A" w:rsidP="00AA0E4A">
      <w:pPr>
        <w:ind w:right="140" w:firstLine="709"/>
        <w:jc w:val="both"/>
        <w:rPr>
          <w:sz w:val="16"/>
          <w:szCs w:val="16"/>
          <w:lang w:eastAsia="ru-RU"/>
        </w:rPr>
      </w:pPr>
      <w:r w:rsidRPr="00AA0E4A">
        <w:rPr>
          <w:sz w:val="16"/>
          <w:szCs w:val="16"/>
          <w:lang w:eastAsia="ru-RU"/>
        </w:rPr>
        <w:t xml:space="preserve">Комиссия, назначенная постановлением администрации Тогучинского района Новосибирской области от ________________ № </w:t>
      </w:r>
      <w:r w:rsidRPr="00AA0E4A">
        <w:rPr>
          <w:color w:val="000000"/>
          <w:sz w:val="16"/>
          <w:szCs w:val="16"/>
          <w:lang w:eastAsia="ru-RU"/>
        </w:rPr>
        <w:t>_________</w:t>
      </w:r>
      <w:r w:rsidRPr="00AA0E4A">
        <w:rPr>
          <w:sz w:val="16"/>
          <w:szCs w:val="16"/>
          <w:lang w:eastAsia="ru-RU"/>
        </w:rPr>
        <w:t xml:space="preserve"> «О создании комиссии по классификации информационных систем </w:t>
      </w:r>
      <w:r w:rsidRPr="00AA0E4A">
        <w:rPr>
          <w:color w:val="000000"/>
          <w:sz w:val="16"/>
          <w:szCs w:val="16"/>
          <w:lang w:eastAsia="ru-RU"/>
        </w:rPr>
        <w:t>администрации Тогучинского района Новосибирской области</w:t>
      </w:r>
      <w:r w:rsidRPr="00AA0E4A">
        <w:rPr>
          <w:sz w:val="16"/>
          <w:szCs w:val="16"/>
          <w:lang w:eastAsia="ru-RU"/>
        </w:rPr>
        <w:t>», провела классификацию (</w:t>
      </w:r>
      <w:proofErr w:type="spellStart"/>
      <w:r w:rsidRPr="00AA0E4A">
        <w:rPr>
          <w:sz w:val="16"/>
          <w:szCs w:val="16"/>
          <w:lang w:eastAsia="ru-RU"/>
        </w:rPr>
        <w:t>Полное_наименование_ИС</w:t>
      </w:r>
      <w:proofErr w:type="spellEnd"/>
      <w:r w:rsidRPr="00AA0E4A">
        <w:rPr>
          <w:sz w:val="16"/>
          <w:szCs w:val="16"/>
          <w:lang w:eastAsia="ru-RU"/>
        </w:rPr>
        <w:t xml:space="preserve">) (далее – </w:t>
      </w:r>
      <w:proofErr w:type="spellStart"/>
      <w:r w:rsidRPr="00AA0E4A">
        <w:rPr>
          <w:sz w:val="16"/>
          <w:szCs w:val="16"/>
          <w:lang w:eastAsia="ru-RU"/>
        </w:rPr>
        <w:t>Краткое_наименование_ИС</w:t>
      </w:r>
      <w:proofErr w:type="spellEnd"/>
      <w:r w:rsidRPr="00AA0E4A">
        <w:rPr>
          <w:sz w:val="16"/>
          <w:szCs w:val="16"/>
          <w:lang w:eastAsia="ru-RU"/>
        </w:rPr>
        <w:t>).</w:t>
      </w:r>
    </w:p>
    <w:p w:rsidR="00AA0E4A" w:rsidRPr="00AA0E4A" w:rsidRDefault="00AA0E4A" w:rsidP="00AA0E4A">
      <w:pPr>
        <w:ind w:right="140" w:firstLine="709"/>
        <w:jc w:val="both"/>
        <w:rPr>
          <w:sz w:val="16"/>
          <w:szCs w:val="16"/>
          <w:lang w:eastAsia="ru-RU"/>
        </w:rPr>
      </w:pPr>
      <w:r w:rsidRPr="00AA0E4A">
        <w:rPr>
          <w:sz w:val="16"/>
          <w:szCs w:val="16"/>
          <w:lang w:eastAsia="ru-RU"/>
        </w:rPr>
        <w:t>В соответствии с порядком определения класса защищенности согласно Требованиям о защите информации, не составляющей государственную тайну, содержащейся в государственных информационных системах, утвержденным приказом Федеральной службы по техническому и экспортному контролю от 11 февраля 2013 г. № 17, комиссия установила:</w:t>
      </w:r>
    </w:p>
    <w:p w:rsidR="00AA0E4A" w:rsidRPr="00AA0E4A" w:rsidRDefault="00AA0E4A" w:rsidP="002B6C0F">
      <w:pPr>
        <w:numPr>
          <w:ilvl w:val="0"/>
          <w:numId w:val="11"/>
        </w:numPr>
        <w:tabs>
          <w:tab w:val="left" w:pos="993"/>
        </w:tabs>
        <w:suppressAutoHyphens w:val="0"/>
        <w:spacing w:after="160"/>
        <w:ind w:left="0" w:right="140" w:firstLine="709"/>
        <w:contextualSpacing/>
        <w:jc w:val="both"/>
        <w:rPr>
          <w:sz w:val="16"/>
          <w:szCs w:val="16"/>
          <w:lang w:eastAsia="ru-RU"/>
        </w:rPr>
      </w:pPr>
      <w:r w:rsidRPr="00AA0E4A">
        <w:rPr>
          <w:sz w:val="16"/>
          <w:szCs w:val="16"/>
          <w:lang w:eastAsia="ru-RU"/>
        </w:rPr>
        <w:t>Масштаб (</w:t>
      </w:r>
      <w:proofErr w:type="spellStart"/>
      <w:r w:rsidRPr="00AA0E4A">
        <w:rPr>
          <w:sz w:val="16"/>
          <w:szCs w:val="16"/>
          <w:lang w:eastAsia="ru-RU"/>
        </w:rPr>
        <w:t>Краткого_наименования_ИС</w:t>
      </w:r>
      <w:proofErr w:type="spellEnd"/>
      <w:r w:rsidRPr="00AA0E4A">
        <w:rPr>
          <w:sz w:val="16"/>
          <w:szCs w:val="16"/>
          <w:lang w:eastAsia="ru-RU"/>
        </w:rPr>
        <w:t xml:space="preserve">): </w:t>
      </w:r>
      <w:r w:rsidRPr="00AA0E4A">
        <w:rPr>
          <w:b/>
          <w:sz w:val="16"/>
          <w:szCs w:val="16"/>
          <w:lang w:eastAsia="ru-RU"/>
        </w:rPr>
        <w:t>__________________</w:t>
      </w:r>
      <w:r w:rsidRPr="00AA0E4A">
        <w:rPr>
          <w:sz w:val="16"/>
          <w:szCs w:val="16"/>
          <w:lang w:eastAsia="ru-RU"/>
        </w:rPr>
        <w:t>.</w:t>
      </w:r>
    </w:p>
    <w:p w:rsidR="00AA0E4A" w:rsidRPr="00AA0E4A" w:rsidRDefault="00AA0E4A" w:rsidP="002B6C0F">
      <w:pPr>
        <w:numPr>
          <w:ilvl w:val="0"/>
          <w:numId w:val="11"/>
        </w:numPr>
        <w:tabs>
          <w:tab w:val="left" w:pos="993"/>
        </w:tabs>
        <w:suppressAutoHyphens w:val="0"/>
        <w:spacing w:after="160"/>
        <w:ind w:left="0" w:right="140" w:firstLine="709"/>
        <w:contextualSpacing/>
        <w:jc w:val="both"/>
        <w:rPr>
          <w:sz w:val="16"/>
          <w:szCs w:val="16"/>
          <w:lang w:eastAsia="ru-RU"/>
        </w:rPr>
      </w:pPr>
      <w:r w:rsidRPr="00AA0E4A">
        <w:rPr>
          <w:sz w:val="16"/>
          <w:szCs w:val="16"/>
          <w:lang w:eastAsia="ru-RU"/>
        </w:rPr>
        <w:t>Уровень значимости информации, содержащейся в (</w:t>
      </w:r>
      <w:proofErr w:type="spellStart"/>
      <w:r w:rsidRPr="00AA0E4A">
        <w:rPr>
          <w:sz w:val="16"/>
          <w:szCs w:val="16"/>
          <w:lang w:eastAsia="ru-RU"/>
        </w:rPr>
        <w:t>Кратком_наименовании_ИС</w:t>
      </w:r>
      <w:proofErr w:type="spellEnd"/>
      <w:r w:rsidRPr="00AA0E4A">
        <w:rPr>
          <w:sz w:val="16"/>
          <w:szCs w:val="16"/>
          <w:lang w:eastAsia="ru-RU"/>
        </w:rPr>
        <w:t xml:space="preserve">): </w:t>
      </w:r>
      <w:r w:rsidRPr="00AA0E4A">
        <w:rPr>
          <w:b/>
          <w:sz w:val="16"/>
          <w:szCs w:val="16"/>
          <w:lang w:eastAsia="ru-RU"/>
        </w:rPr>
        <w:t>________________</w:t>
      </w:r>
      <w:r w:rsidRPr="00AA0E4A">
        <w:rPr>
          <w:sz w:val="16"/>
          <w:szCs w:val="16"/>
          <w:lang w:eastAsia="ru-RU"/>
        </w:rPr>
        <w:t>.</w:t>
      </w:r>
    </w:p>
    <w:p w:rsidR="00AA0E4A" w:rsidRPr="00AA0E4A" w:rsidRDefault="00AA0E4A" w:rsidP="002B6C0F">
      <w:pPr>
        <w:numPr>
          <w:ilvl w:val="0"/>
          <w:numId w:val="11"/>
        </w:numPr>
        <w:tabs>
          <w:tab w:val="left" w:pos="993"/>
        </w:tabs>
        <w:suppressAutoHyphens w:val="0"/>
        <w:spacing w:after="160"/>
        <w:ind w:left="0" w:right="140" w:firstLine="709"/>
        <w:contextualSpacing/>
        <w:jc w:val="both"/>
        <w:rPr>
          <w:sz w:val="16"/>
          <w:szCs w:val="16"/>
          <w:lang w:eastAsia="ru-RU"/>
        </w:rPr>
      </w:pPr>
      <w:r w:rsidRPr="00AA0E4A">
        <w:rPr>
          <w:sz w:val="16"/>
          <w:szCs w:val="16"/>
          <w:lang w:eastAsia="ru-RU"/>
        </w:rPr>
        <w:t>Уровень защищенности персональных данных, обрабатываемых в (</w:t>
      </w:r>
      <w:proofErr w:type="spellStart"/>
      <w:r w:rsidRPr="00AA0E4A">
        <w:rPr>
          <w:sz w:val="16"/>
          <w:szCs w:val="16"/>
          <w:lang w:eastAsia="ru-RU"/>
        </w:rPr>
        <w:t>Кратком_наименовании_ИС</w:t>
      </w:r>
      <w:proofErr w:type="spellEnd"/>
      <w:r w:rsidRPr="00AA0E4A">
        <w:rPr>
          <w:sz w:val="16"/>
          <w:szCs w:val="16"/>
          <w:lang w:eastAsia="ru-RU"/>
        </w:rPr>
        <w:t>): _______________________.</w:t>
      </w:r>
    </w:p>
    <w:p w:rsidR="00AA0E4A" w:rsidRPr="00AA0E4A" w:rsidRDefault="00AA0E4A" w:rsidP="002B6C0F">
      <w:pPr>
        <w:numPr>
          <w:ilvl w:val="0"/>
          <w:numId w:val="11"/>
        </w:numPr>
        <w:tabs>
          <w:tab w:val="left" w:pos="993"/>
        </w:tabs>
        <w:suppressAutoHyphens w:val="0"/>
        <w:ind w:left="0" w:right="140" w:firstLine="709"/>
        <w:contextualSpacing/>
        <w:jc w:val="both"/>
        <w:rPr>
          <w:sz w:val="16"/>
          <w:szCs w:val="16"/>
          <w:lang w:eastAsia="ru-RU"/>
        </w:rPr>
      </w:pPr>
      <w:r w:rsidRPr="00AA0E4A">
        <w:rPr>
          <w:sz w:val="16"/>
          <w:szCs w:val="16"/>
          <w:lang w:eastAsia="ru-RU"/>
        </w:rPr>
        <w:t>Класс защищенности (</w:t>
      </w:r>
      <w:proofErr w:type="spellStart"/>
      <w:r w:rsidRPr="00AA0E4A">
        <w:rPr>
          <w:sz w:val="16"/>
          <w:szCs w:val="16"/>
          <w:lang w:eastAsia="ru-RU"/>
        </w:rPr>
        <w:t>Краткого_наименования_ИС</w:t>
      </w:r>
      <w:proofErr w:type="spellEnd"/>
      <w:r w:rsidRPr="00AA0E4A">
        <w:rPr>
          <w:sz w:val="16"/>
          <w:szCs w:val="16"/>
          <w:lang w:eastAsia="ru-RU"/>
        </w:rPr>
        <w:t xml:space="preserve">): </w:t>
      </w:r>
      <w:r w:rsidRPr="00AA0E4A">
        <w:rPr>
          <w:b/>
          <w:sz w:val="16"/>
          <w:szCs w:val="16"/>
          <w:lang w:eastAsia="ru-RU"/>
        </w:rPr>
        <w:t>________________</w:t>
      </w:r>
      <w:r w:rsidRPr="00AA0E4A">
        <w:rPr>
          <w:sz w:val="16"/>
          <w:szCs w:val="16"/>
          <w:lang w:eastAsia="ru-RU"/>
        </w:rPr>
        <w:t>.</w:t>
      </w:r>
    </w:p>
    <w:p w:rsidR="00AA0E4A" w:rsidRPr="00AA0E4A" w:rsidRDefault="00AA0E4A" w:rsidP="00AA0E4A">
      <w:pPr>
        <w:jc w:val="both"/>
        <w:rPr>
          <w:sz w:val="16"/>
          <w:szCs w:val="16"/>
          <w:lang w:eastAsia="ru-RU"/>
        </w:rPr>
      </w:pPr>
    </w:p>
    <w:tbl>
      <w:tblPr>
        <w:tblW w:w="4678" w:type="dxa"/>
        <w:tblLayout w:type="fixed"/>
        <w:tblLook w:val="04A0" w:firstRow="1" w:lastRow="0" w:firstColumn="1" w:lastColumn="0" w:noHBand="0" w:noVBand="1"/>
      </w:tblPr>
      <w:tblGrid>
        <w:gridCol w:w="1276"/>
        <w:gridCol w:w="425"/>
        <w:gridCol w:w="993"/>
        <w:gridCol w:w="425"/>
        <w:gridCol w:w="1559"/>
      </w:tblGrid>
      <w:tr w:rsidR="00AA0E4A" w:rsidRPr="00AA0E4A" w:rsidTr="00AA0E4A">
        <w:tc>
          <w:tcPr>
            <w:tcW w:w="1276" w:type="dxa"/>
            <w:vAlign w:val="bottom"/>
            <w:hideMark/>
          </w:tcPr>
          <w:p w:rsidR="00AA0E4A" w:rsidRPr="00AA0E4A" w:rsidRDefault="00AA0E4A" w:rsidP="00B86102">
            <w:pPr>
              <w:spacing w:line="256" w:lineRule="auto"/>
              <w:ind w:left="-100"/>
              <w:jc w:val="both"/>
              <w:rPr>
                <w:sz w:val="16"/>
                <w:szCs w:val="16"/>
              </w:rPr>
            </w:pPr>
            <w:r w:rsidRPr="00AA0E4A">
              <w:rPr>
                <w:sz w:val="16"/>
                <w:szCs w:val="16"/>
                <w:lang w:eastAsia="ru-RU"/>
              </w:rPr>
              <w:t>Члены комиссии:</w:t>
            </w:r>
          </w:p>
        </w:tc>
        <w:tc>
          <w:tcPr>
            <w:tcW w:w="425" w:type="dxa"/>
          </w:tcPr>
          <w:p w:rsidR="00AA0E4A" w:rsidRPr="00AA0E4A" w:rsidRDefault="00AA0E4A" w:rsidP="00B86102">
            <w:pPr>
              <w:spacing w:line="256" w:lineRule="auto"/>
              <w:jc w:val="both"/>
              <w:rPr>
                <w:sz w:val="16"/>
                <w:szCs w:val="16"/>
              </w:rPr>
            </w:pPr>
          </w:p>
        </w:tc>
        <w:tc>
          <w:tcPr>
            <w:tcW w:w="993" w:type="dxa"/>
          </w:tcPr>
          <w:p w:rsidR="00AA0E4A" w:rsidRPr="00AA0E4A" w:rsidRDefault="00AA0E4A" w:rsidP="00B86102">
            <w:pPr>
              <w:spacing w:line="256" w:lineRule="auto"/>
              <w:jc w:val="both"/>
              <w:rPr>
                <w:sz w:val="16"/>
                <w:szCs w:val="16"/>
              </w:rPr>
            </w:pPr>
          </w:p>
        </w:tc>
        <w:tc>
          <w:tcPr>
            <w:tcW w:w="425" w:type="dxa"/>
          </w:tcPr>
          <w:p w:rsidR="00AA0E4A" w:rsidRPr="00AA0E4A" w:rsidRDefault="00AA0E4A" w:rsidP="00B86102">
            <w:pPr>
              <w:spacing w:line="256" w:lineRule="auto"/>
              <w:jc w:val="center"/>
              <w:rPr>
                <w:sz w:val="16"/>
                <w:szCs w:val="16"/>
                <w:lang w:val="en-US"/>
              </w:rPr>
            </w:pPr>
          </w:p>
        </w:tc>
        <w:tc>
          <w:tcPr>
            <w:tcW w:w="1559" w:type="dxa"/>
            <w:vAlign w:val="bottom"/>
          </w:tcPr>
          <w:p w:rsidR="00AA0E4A" w:rsidRPr="00AA0E4A" w:rsidRDefault="00AA0E4A" w:rsidP="00B86102">
            <w:pPr>
              <w:spacing w:line="256" w:lineRule="auto"/>
              <w:jc w:val="center"/>
              <w:rPr>
                <w:sz w:val="16"/>
                <w:szCs w:val="16"/>
              </w:rPr>
            </w:pPr>
          </w:p>
        </w:tc>
      </w:tr>
      <w:tr w:rsidR="00AA0E4A" w:rsidRPr="00AA0E4A" w:rsidTr="00AA0E4A">
        <w:tc>
          <w:tcPr>
            <w:tcW w:w="1276" w:type="dxa"/>
            <w:vAlign w:val="bottom"/>
          </w:tcPr>
          <w:p w:rsidR="00AA0E4A" w:rsidRPr="00AA0E4A" w:rsidRDefault="00AA0E4A" w:rsidP="00B86102">
            <w:pPr>
              <w:spacing w:line="256" w:lineRule="auto"/>
              <w:ind w:left="-100"/>
              <w:jc w:val="both"/>
              <w:rPr>
                <w:sz w:val="16"/>
                <w:szCs w:val="16"/>
              </w:rPr>
            </w:pPr>
          </w:p>
        </w:tc>
        <w:tc>
          <w:tcPr>
            <w:tcW w:w="425" w:type="dxa"/>
          </w:tcPr>
          <w:p w:rsidR="00AA0E4A" w:rsidRPr="00AA0E4A" w:rsidRDefault="00AA0E4A" w:rsidP="00B86102">
            <w:pPr>
              <w:spacing w:line="256" w:lineRule="auto"/>
              <w:jc w:val="both"/>
              <w:rPr>
                <w:sz w:val="16"/>
                <w:szCs w:val="16"/>
              </w:rPr>
            </w:pPr>
          </w:p>
        </w:tc>
        <w:tc>
          <w:tcPr>
            <w:tcW w:w="993" w:type="dxa"/>
          </w:tcPr>
          <w:p w:rsidR="00AA0E4A" w:rsidRPr="00AA0E4A" w:rsidRDefault="00AA0E4A" w:rsidP="00B86102">
            <w:pPr>
              <w:spacing w:line="256" w:lineRule="auto"/>
              <w:jc w:val="both"/>
              <w:rPr>
                <w:sz w:val="16"/>
                <w:szCs w:val="16"/>
              </w:rPr>
            </w:pPr>
          </w:p>
        </w:tc>
        <w:tc>
          <w:tcPr>
            <w:tcW w:w="425" w:type="dxa"/>
          </w:tcPr>
          <w:p w:rsidR="00AA0E4A" w:rsidRPr="00AA0E4A" w:rsidRDefault="00AA0E4A" w:rsidP="00B86102">
            <w:pPr>
              <w:spacing w:line="256" w:lineRule="auto"/>
              <w:jc w:val="center"/>
              <w:rPr>
                <w:sz w:val="16"/>
                <w:szCs w:val="16"/>
                <w:lang w:val="en-US"/>
              </w:rPr>
            </w:pPr>
          </w:p>
        </w:tc>
        <w:tc>
          <w:tcPr>
            <w:tcW w:w="1559" w:type="dxa"/>
            <w:vAlign w:val="bottom"/>
          </w:tcPr>
          <w:p w:rsidR="00AA0E4A" w:rsidRPr="00AA0E4A" w:rsidRDefault="00AA0E4A" w:rsidP="00B86102">
            <w:pPr>
              <w:spacing w:line="256" w:lineRule="auto"/>
              <w:jc w:val="center"/>
              <w:rPr>
                <w:sz w:val="16"/>
                <w:szCs w:val="16"/>
              </w:rPr>
            </w:pPr>
          </w:p>
        </w:tc>
      </w:tr>
      <w:tr w:rsidR="00AA0E4A" w:rsidRPr="00AA0E4A" w:rsidTr="00AA0E4A">
        <w:tc>
          <w:tcPr>
            <w:tcW w:w="1276" w:type="dxa"/>
            <w:tcBorders>
              <w:top w:val="nil"/>
              <w:left w:val="nil"/>
              <w:bottom w:val="single" w:sz="4" w:space="0" w:color="auto"/>
              <w:right w:val="nil"/>
            </w:tcBorders>
            <w:vAlign w:val="bottom"/>
          </w:tcPr>
          <w:p w:rsidR="00AA0E4A" w:rsidRPr="00AA0E4A" w:rsidRDefault="00AA0E4A" w:rsidP="00B86102">
            <w:pPr>
              <w:spacing w:line="256" w:lineRule="auto"/>
              <w:ind w:left="-100"/>
              <w:jc w:val="center"/>
              <w:rPr>
                <w:sz w:val="16"/>
                <w:szCs w:val="16"/>
              </w:rPr>
            </w:pPr>
          </w:p>
        </w:tc>
        <w:tc>
          <w:tcPr>
            <w:tcW w:w="425" w:type="dxa"/>
          </w:tcPr>
          <w:p w:rsidR="00AA0E4A" w:rsidRPr="00AA0E4A" w:rsidRDefault="00AA0E4A" w:rsidP="00B86102">
            <w:pPr>
              <w:spacing w:line="256" w:lineRule="auto"/>
              <w:jc w:val="both"/>
              <w:rPr>
                <w:sz w:val="16"/>
                <w:szCs w:val="16"/>
              </w:rPr>
            </w:pPr>
          </w:p>
        </w:tc>
        <w:tc>
          <w:tcPr>
            <w:tcW w:w="993" w:type="dxa"/>
            <w:tcBorders>
              <w:top w:val="nil"/>
              <w:left w:val="nil"/>
              <w:bottom w:val="single" w:sz="4" w:space="0" w:color="auto"/>
              <w:right w:val="nil"/>
            </w:tcBorders>
          </w:tcPr>
          <w:p w:rsidR="00AA0E4A" w:rsidRPr="00AA0E4A" w:rsidRDefault="00AA0E4A" w:rsidP="00B86102">
            <w:pPr>
              <w:spacing w:line="256" w:lineRule="auto"/>
              <w:jc w:val="both"/>
              <w:rPr>
                <w:sz w:val="16"/>
                <w:szCs w:val="16"/>
              </w:rPr>
            </w:pPr>
          </w:p>
        </w:tc>
        <w:tc>
          <w:tcPr>
            <w:tcW w:w="425" w:type="dxa"/>
          </w:tcPr>
          <w:p w:rsidR="00AA0E4A" w:rsidRPr="00AA0E4A" w:rsidRDefault="00AA0E4A" w:rsidP="00B86102">
            <w:pPr>
              <w:spacing w:line="256" w:lineRule="auto"/>
              <w:jc w:val="center"/>
              <w:rPr>
                <w:sz w:val="16"/>
                <w:szCs w:val="16"/>
              </w:rPr>
            </w:pPr>
          </w:p>
        </w:tc>
        <w:tc>
          <w:tcPr>
            <w:tcW w:w="1559" w:type="dxa"/>
            <w:tcBorders>
              <w:top w:val="nil"/>
              <w:left w:val="nil"/>
              <w:bottom w:val="single" w:sz="4" w:space="0" w:color="auto"/>
              <w:right w:val="nil"/>
            </w:tcBorders>
            <w:vAlign w:val="bottom"/>
          </w:tcPr>
          <w:p w:rsidR="00AA0E4A" w:rsidRPr="00AA0E4A" w:rsidRDefault="00AA0E4A" w:rsidP="00B86102">
            <w:pPr>
              <w:spacing w:line="256" w:lineRule="auto"/>
              <w:jc w:val="center"/>
              <w:rPr>
                <w:sz w:val="16"/>
                <w:szCs w:val="16"/>
              </w:rPr>
            </w:pPr>
          </w:p>
        </w:tc>
      </w:tr>
      <w:tr w:rsidR="00AA0E4A" w:rsidRPr="00AA0E4A" w:rsidTr="00AA0E4A">
        <w:tc>
          <w:tcPr>
            <w:tcW w:w="1276" w:type="dxa"/>
            <w:tcBorders>
              <w:top w:val="single" w:sz="4" w:space="0" w:color="auto"/>
              <w:left w:val="nil"/>
              <w:bottom w:val="nil"/>
              <w:right w:val="nil"/>
            </w:tcBorders>
            <w:hideMark/>
          </w:tcPr>
          <w:p w:rsidR="00AA0E4A" w:rsidRPr="00AA0E4A" w:rsidRDefault="00AA0E4A" w:rsidP="00B86102">
            <w:pPr>
              <w:spacing w:line="256" w:lineRule="auto"/>
              <w:ind w:left="-100"/>
              <w:jc w:val="center"/>
              <w:rPr>
                <w:i/>
                <w:sz w:val="16"/>
                <w:szCs w:val="16"/>
              </w:rPr>
            </w:pPr>
            <w:r w:rsidRPr="00AA0E4A">
              <w:rPr>
                <w:i/>
                <w:sz w:val="16"/>
                <w:szCs w:val="16"/>
                <w:lang w:eastAsia="ru-RU"/>
              </w:rPr>
              <w:t>(Должность)</w:t>
            </w:r>
          </w:p>
        </w:tc>
        <w:tc>
          <w:tcPr>
            <w:tcW w:w="425" w:type="dxa"/>
          </w:tcPr>
          <w:p w:rsidR="00AA0E4A" w:rsidRPr="00AA0E4A" w:rsidRDefault="00AA0E4A" w:rsidP="00B86102">
            <w:pPr>
              <w:spacing w:line="256" w:lineRule="auto"/>
              <w:jc w:val="center"/>
              <w:rPr>
                <w:i/>
                <w:sz w:val="16"/>
                <w:szCs w:val="16"/>
              </w:rPr>
            </w:pPr>
          </w:p>
        </w:tc>
        <w:tc>
          <w:tcPr>
            <w:tcW w:w="993" w:type="dxa"/>
            <w:tcBorders>
              <w:top w:val="single" w:sz="4" w:space="0" w:color="auto"/>
              <w:left w:val="nil"/>
              <w:bottom w:val="nil"/>
              <w:right w:val="nil"/>
            </w:tcBorders>
            <w:hideMark/>
          </w:tcPr>
          <w:p w:rsidR="00AA0E4A" w:rsidRPr="00AA0E4A" w:rsidRDefault="00AA0E4A" w:rsidP="00B86102">
            <w:pPr>
              <w:spacing w:line="256" w:lineRule="auto"/>
              <w:jc w:val="center"/>
              <w:rPr>
                <w:i/>
                <w:sz w:val="16"/>
                <w:szCs w:val="16"/>
              </w:rPr>
            </w:pPr>
            <w:r w:rsidRPr="00AA0E4A">
              <w:rPr>
                <w:i/>
                <w:sz w:val="16"/>
                <w:szCs w:val="16"/>
                <w:lang w:eastAsia="ru-RU"/>
              </w:rPr>
              <w:t>(Подпись)</w:t>
            </w:r>
          </w:p>
        </w:tc>
        <w:tc>
          <w:tcPr>
            <w:tcW w:w="425" w:type="dxa"/>
          </w:tcPr>
          <w:p w:rsidR="00AA0E4A" w:rsidRPr="00AA0E4A" w:rsidRDefault="00AA0E4A" w:rsidP="00B86102">
            <w:pPr>
              <w:spacing w:line="256" w:lineRule="auto"/>
              <w:jc w:val="center"/>
              <w:rPr>
                <w:i/>
                <w:sz w:val="16"/>
                <w:szCs w:val="16"/>
              </w:rPr>
            </w:pPr>
          </w:p>
        </w:tc>
        <w:tc>
          <w:tcPr>
            <w:tcW w:w="1559" w:type="dxa"/>
            <w:tcBorders>
              <w:top w:val="single" w:sz="4" w:space="0" w:color="auto"/>
              <w:left w:val="nil"/>
              <w:bottom w:val="nil"/>
              <w:right w:val="nil"/>
            </w:tcBorders>
          </w:tcPr>
          <w:p w:rsidR="00AA0E4A" w:rsidRPr="00AA0E4A" w:rsidRDefault="00AA0E4A" w:rsidP="00B86102">
            <w:pPr>
              <w:spacing w:line="256" w:lineRule="auto"/>
              <w:jc w:val="center"/>
              <w:rPr>
                <w:i/>
                <w:iCs/>
                <w:sz w:val="16"/>
                <w:szCs w:val="16"/>
                <w:lang w:eastAsia="ru-RU"/>
              </w:rPr>
            </w:pPr>
            <w:r w:rsidRPr="00AA0E4A">
              <w:rPr>
                <w:i/>
                <w:iCs/>
                <w:sz w:val="16"/>
                <w:szCs w:val="16"/>
                <w:lang w:eastAsia="ru-RU"/>
              </w:rPr>
              <w:t>(И.О. Фамилия)</w:t>
            </w:r>
          </w:p>
          <w:p w:rsidR="00AA0E4A" w:rsidRPr="00AA0E4A" w:rsidRDefault="00AA0E4A" w:rsidP="00B86102">
            <w:pPr>
              <w:spacing w:line="256" w:lineRule="auto"/>
              <w:jc w:val="center"/>
              <w:rPr>
                <w:i/>
                <w:iCs/>
                <w:sz w:val="16"/>
                <w:szCs w:val="16"/>
              </w:rPr>
            </w:pPr>
          </w:p>
        </w:tc>
      </w:tr>
      <w:tr w:rsidR="00AA0E4A" w:rsidRPr="00AA0E4A" w:rsidTr="00AA0E4A">
        <w:tc>
          <w:tcPr>
            <w:tcW w:w="1276" w:type="dxa"/>
            <w:tcBorders>
              <w:top w:val="nil"/>
              <w:left w:val="nil"/>
              <w:bottom w:val="single" w:sz="4" w:space="0" w:color="auto"/>
              <w:right w:val="nil"/>
            </w:tcBorders>
            <w:vAlign w:val="bottom"/>
          </w:tcPr>
          <w:p w:rsidR="00AA0E4A" w:rsidRPr="00AA0E4A" w:rsidRDefault="00AA0E4A" w:rsidP="00B86102">
            <w:pPr>
              <w:spacing w:line="256" w:lineRule="auto"/>
              <w:ind w:left="-100"/>
              <w:jc w:val="center"/>
              <w:rPr>
                <w:sz w:val="16"/>
                <w:szCs w:val="16"/>
              </w:rPr>
            </w:pPr>
          </w:p>
        </w:tc>
        <w:tc>
          <w:tcPr>
            <w:tcW w:w="425" w:type="dxa"/>
          </w:tcPr>
          <w:p w:rsidR="00AA0E4A" w:rsidRPr="00AA0E4A" w:rsidRDefault="00AA0E4A" w:rsidP="00B86102">
            <w:pPr>
              <w:spacing w:line="256" w:lineRule="auto"/>
              <w:jc w:val="both"/>
              <w:rPr>
                <w:sz w:val="16"/>
                <w:szCs w:val="16"/>
              </w:rPr>
            </w:pPr>
          </w:p>
        </w:tc>
        <w:tc>
          <w:tcPr>
            <w:tcW w:w="993" w:type="dxa"/>
            <w:tcBorders>
              <w:top w:val="nil"/>
              <w:left w:val="nil"/>
              <w:bottom w:val="single" w:sz="4" w:space="0" w:color="auto"/>
              <w:right w:val="nil"/>
            </w:tcBorders>
          </w:tcPr>
          <w:p w:rsidR="00AA0E4A" w:rsidRPr="00AA0E4A" w:rsidRDefault="00AA0E4A" w:rsidP="00B86102">
            <w:pPr>
              <w:spacing w:line="256" w:lineRule="auto"/>
              <w:jc w:val="both"/>
              <w:rPr>
                <w:sz w:val="16"/>
                <w:szCs w:val="16"/>
              </w:rPr>
            </w:pPr>
          </w:p>
        </w:tc>
        <w:tc>
          <w:tcPr>
            <w:tcW w:w="425" w:type="dxa"/>
          </w:tcPr>
          <w:p w:rsidR="00AA0E4A" w:rsidRPr="00AA0E4A" w:rsidRDefault="00AA0E4A" w:rsidP="00B86102">
            <w:pPr>
              <w:spacing w:line="256" w:lineRule="auto"/>
              <w:jc w:val="center"/>
              <w:rPr>
                <w:sz w:val="16"/>
                <w:szCs w:val="16"/>
                <w:lang w:val="en-US"/>
              </w:rPr>
            </w:pPr>
          </w:p>
        </w:tc>
        <w:tc>
          <w:tcPr>
            <w:tcW w:w="1559" w:type="dxa"/>
            <w:tcBorders>
              <w:top w:val="nil"/>
              <w:left w:val="nil"/>
              <w:bottom w:val="single" w:sz="4" w:space="0" w:color="auto"/>
              <w:right w:val="nil"/>
            </w:tcBorders>
            <w:vAlign w:val="bottom"/>
          </w:tcPr>
          <w:p w:rsidR="00AA0E4A" w:rsidRPr="00AA0E4A" w:rsidRDefault="00AA0E4A" w:rsidP="00B86102">
            <w:pPr>
              <w:spacing w:line="256" w:lineRule="auto"/>
              <w:jc w:val="center"/>
              <w:rPr>
                <w:sz w:val="16"/>
                <w:szCs w:val="16"/>
              </w:rPr>
            </w:pPr>
          </w:p>
        </w:tc>
      </w:tr>
      <w:tr w:rsidR="00AA0E4A" w:rsidRPr="00AA0E4A" w:rsidTr="00AA0E4A">
        <w:tc>
          <w:tcPr>
            <w:tcW w:w="1276" w:type="dxa"/>
            <w:tcBorders>
              <w:top w:val="single" w:sz="4" w:space="0" w:color="auto"/>
              <w:left w:val="nil"/>
              <w:bottom w:val="nil"/>
              <w:right w:val="nil"/>
            </w:tcBorders>
            <w:hideMark/>
          </w:tcPr>
          <w:p w:rsidR="00AA0E4A" w:rsidRPr="00AA0E4A" w:rsidRDefault="00AA0E4A" w:rsidP="00B86102">
            <w:pPr>
              <w:spacing w:line="256" w:lineRule="auto"/>
              <w:ind w:left="-100"/>
              <w:jc w:val="center"/>
              <w:rPr>
                <w:sz w:val="16"/>
                <w:szCs w:val="16"/>
                <w:lang w:val="en-US"/>
              </w:rPr>
            </w:pPr>
            <w:r w:rsidRPr="00AA0E4A">
              <w:rPr>
                <w:i/>
                <w:sz w:val="16"/>
                <w:szCs w:val="16"/>
                <w:lang w:eastAsia="ru-RU"/>
              </w:rPr>
              <w:t>(Должность)</w:t>
            </w:r>
          </w:p>
        </w:tc>
        <w:tc>
          <w:tcPr>
            <w:tcW w:w="425" w:type="dxa"/>
          </w:tcPr>
          <w:p w:rsidR="00AA0E4A" w:rsidRPr="00AA0E4A" w:rsidRDefault="00AA0E4A" w:rsidP="00B86102">
            <w:pPr>
              <w:spacing w:line="256" w:lineRule="auto"/>
              <w:jc w:val="center"/>
              <w:rPr>
                <w:i/>
                <w:sz w:val="16"/>
                <w:szCs w:val="16"/>
              </w:rPr>
            </w:pPr>
          </w:p>
        </w:tc>
        <w:tc>
          <w:tcPr>
            <w:tcW w:w="993" w:type="dxa"/>
            <w:tcBorders>
              <w:top w:val="single" w:sz="4" w:space="0" w:color="auto"/>
              <w:left w:val="nil"/>
              <w:bottom w:val="nil"/>
              <w:right w:val="nil"/>
            </w:tcBorders>
            <w:hideMark/>
          </w:tcPr>
          <w:p w:rsidR="00AA0E4A" w:rsidRPr="00AA0E4A" w:rsidRDefault="00AA0E4A" w:rsidP="00B86102">
            <w:pPr>
              <w:spacing w:line="256" w:lineRule="auto"/>
              <w:jc w:val="center"/>
              <w:rPr>
                <w:i/>
                <w:sz w:val="16"/>
                <w:szCs w:val="16"/>
              </w:rPr>
            </w:pPr>
            <w:r w:rsidRPr="00AA0E4A">
              <w:rPr>
                <w:i/>
                <w:sz w:val="16"/>
                <w:szCs w:val="16"/>
                <w:lang w:eastAsia="ru-RU"/>
              </w:rPr>
              <w:t>(Подпись)</w:t>
            </w:r>
          </w:p>
        </w:tc>
        <w:tc>
          <w:tcPr>
            <w:tcW w:w="425" w:type="dxa"/>
          </w:tcPr>
          <w:p w:rsidR="00AA0E4A" w:rsidRPr="00AA0E4A" w:rsidRDefault="00AA0E4A" w:rsidP="00B86102">
            <w:pPr>
              <w:spacing w:line="256" w:lineRule="auto"/>
              <w:jc w:val="center"/>
              <w:rPr>
                <w:i/>
                <w:sz w:val="16"/>
                <w:szCs w:val="16"/>
                <w:lang w:val="en-US"/>
              </w:rPr>
            </w:pPr>
          </w:p>
        </w:tc>
        <w:tc>
          <w:tcPr>
            <w:tcW w:w="1559" w:type="dxa"/>
            <w:tcBorders>
              <w:top w:val="single" w:sz="4" w:space="0" w:color="auto"/>
              <w:left w:val="nil"/>
              <w:bottom w:val="nil"/>
              <w:right w:val="nil"/>
            </w:tcBorders>
          </w:tcPr>
          <w:p w:rsidR="00AA0E4A" w:rsidRPr="00AA0E4A" w:rsidRDefault="00AA0E4A" w:rsidP="00B86102">
            <w:pPr>
              <w:spacing w:line="256" w:lineRule="auto"/>
              <w:jc w:val="center"/>
              <w:rPr>
                <w:i/>
                <w:iCs/>
                <w:sz w:val="16"/>
                <w:szCs w:val="16"/>
                <w:lang w:eastAsia="ru-RU"/>
              </w:rPr>
            </w:pPr>
            <w:r w:rsidRPr="00AA0E4A">
              <w:rPr>
                <w:i/>
                <w:iCs/>
                <w:sz w:val="16"/>
                <w:szCs w:val="16"/>
                <w:lang w:eastAsia="ru-RU"/>
              </w:rPr>
              <w:t>(И.О. Фамилия)</w:t>
            </w:r>
          </w:p>
          <w:p w:rsidR="00AA0E4A" w:rsidRPr="00AA0E4A" w:rsidRDefault="00AA0E4A" w:rsidP="00B86102">
            <w:pPr>
              <w:spacing w:line="256" w:lineRule="auto"/>
              <w:jc w:val="center"/>
              <w:rPr>
                <w:sz w:val="16"/>
                <w:szCs w:val="16"/>
              </w:rPr>
            </w:pPr>
          </w:p>
        </w:tc>
      </w:tr>
      <w:tr w:rsidR="00AA0E4A" w:rsidRPr="00AA0E4A" w:rsidTr="00AA0E4A">
        <w:tc>
          <w:tcPr>
            <w:tcW w:w="1276" w:type="dxa"/>
            <w:tcBorders>
              <w:top w:val="nil"/>
              <w:left w:val="nil"/>
              <w:bottom w:val="single" w:sz="4" w:space="0" w:color="auto"/>
              <w:right w:val="nil"/>
            </w:tcBorders>
            <w:vAlign w:val="bottom"/>
          </w:tcPr>
          <w:p w:rsidR="00AA0E4A" w:rsidRPr="00AA0E4A" w:rsidRDefault="00AA0E4A" w:rsidP="00B86102">
            <w:pPr>
              <w:spacing w:line="256" w:lineRule="auto"/>
              <w:ind w:left="-100"/>
              <w:jc w:val="center"/>
              <w:rPr>
                <w:sz w:val="16"/>
                <w:szCs w:val="16"/>
              </w:rPr>
            </w:pPr>
          </w:p>
        </w:tc>
        <w:tc>
          <w:tcPr>
            <w:tcW w:w="425" w:type="dxa"/>
          </w:tcPr>
          <w:p w:rsidR="00AA0E4A" w:rsidRPr="00AA0E4A" w:rsidRDefault="00AA0E4A" w:rsidP="00B86102">
            <w:pPr>
              <w:spacing w:line="256" w:lineRule="auto"/>
              <w:jc w:val="both"/>
              <w:rPr>
                <w:sz w:val="16"/>
                <w:szCs w:val="16"/>
              </w:rPr>
            </w:pPr>
          </w:p>
        </w:tc>
        <w:tc>
          <w:tcPr>
            <w:tcW w:w="993" w:type="dxa"/>
            <w:tcBorders>
              <w:top w:val="nil"/>
              <w:left w:val="nil"/>
              <w:bottom w:val="single" w:sz="4" w:space="0" w:color="auto"/>
              <w:right w:val="nil"/>
            </w:tcBorders>
          </w:tcPr>
          <w:p w:rsidR="00AA0E4A" w:rsidRPr="00AA0E4A" w:rsidRDefault="00AA0E4A" w:rsidP="00B86102">
            <w:pPr>
              <w:spacing w:line="256" w:lineRule="auto"/>
              <w:jc w:val="both"/>
              <w:rPr>
                <w:sz w:val="16"/>
                <w:szCs w:val="16"/>
              </w:rPr>
            </w:pPr>
          </w:p>
        </w:tc>
        <w:tc>
          <w:tcPr>
            <w:tcW w:w="425" w:type="dxa"/>
          </w:tcPr>
          <w:p w:rsidR="00AA0E4A" w:rsidRPr="00AA0E4A" w:rsidRDefault="00AA0E4A" w:rsidP="00B86102">
            <w:pPr>
              <w:spacing w:line="256" w:lineRule="auto"/>
              <w:jc w:val="center"/>
              <w:rPr>
                <w:sz w:val="16"/>
                <w:szCs w:val="16"/>
              </w:rPr>
            </w:pPr>
          </w:p>
        </w:tc>
        <w:tc>
          <w:tcPr>
            <w:tcW w:w="1559" w:type="dxa"/>
            <w:tcBorders>
              <w:top w:val="nil"/>
              <w:left w:val="nil"/>
              <w:bottom w:val="single" w:sz="4" w:space="0" w:color="auto"/>
              <w:right w:val="nil"/>
            </w:tcBorders>
            <w:vAlign w:val="bottom"/>
          </w:tcPr>
          <w:p w:rsidR="00AA0E4A" w:rsidRPr="00AA0E4A" w:rsidRDefault="00AA0E4A" w:rsidP="00B86102">
            <w:pPr>
              <w:spacing w:line="256" w:lineRule="auto"/>
              <w:jc w:val="center"/>
              <w:rPr>
                <w:sz w:val="16"/>
                <w:szCs w:val="16"/>
              </w:rPr>
            </w:pPr>
          </w:p>
        </w:tc>
      </w:tr>
      <w:tr w:rsidR="00AA0E4A" w:rsidRPr="00AA0E4A" w:rsidTr="00AA0E4A">
        <w:trPr>
          <w:trHeight w:val="69"/>
        </w:trPr>
        <w:tc>
          <w:tcPr>
            <w:tcW w:w="1276" w:type="dxa"/>
            <w:tcBorders>
              <w:top w:val="single" w:sz="4" w:space="0" w:color="auto"/>
              <w:left w:val="nil"/>
              <w:bottom w:val="nil"/>
              <w:right w:val="nil"/>
            </w:tcBorders>
            <w:hideMark/>
          </w:tcPr>
          <w:p w:rsidR="00AA0E4A" w:rsidRPr="00AA0E4A" w:rsidRDefault="00AA0E4A" w:rsidP="00B86102">
            <w:pPr>
              <w:spacing w:line="256" w:lineRule="auto"/>
              <w:jc w:val="center"/>
              <w:rPr>
                <w:sz w:val="16"/>
                <w:szCs w:val="16"/>
              </w:rPr>
            </w:pPr>
            <w:r w:rsidRPr="00AA0E4A">
              <w:rPr>
                <w:i/>
                <w:sz w:val="16"/>
                <w:szCs w:val="16"/>
                <w:lang w:eastAsia="ru-RU"/>
              </w:rPr>
              <w:t>(Должность)</w:t>
            </w:r>
          </w:p>
        </w:tc>
        <w:tc>
          <w:tcPr>
            <w:tcW w:w="425" w:type="dxa"/>
          </w:tcPr>
          <w:p w:rsidR="00AA0E4A" w:rsidRPr="00AA0E4A" w:rsidRDefault="00AA0E4A" w:rsidP="00B86102">
            <w:pPr>
              <w:spacing w:line="256" w:lineRule="auto"/>
              <w:jc w:val="center"/>
              <w:rPr>
                <w:i/>
                <w:sz w:val="16"/>
                <w:szCs w:val="16"/>
              </w:rPr>
            </w:pPr>
          </w:p>
        </w:tc>
        <w:tc>
          <w:tcPr>
            <w:tcW w:w="993" w:type="dxa"/>
            <w:tcBorders>
              <w:top w:val="single" w:sz="4" w:space="0" w:color="auto"/>
              <w:left w:val="nil"/>
              <w:bottom w:val="nil"/>
              <w:right w:val="nil"/>
            </w:tcBorders>
            <w:hideMark/>
          </w:tcPr>
          <w:p w:rsidR="00AA0E4A" w:rsidRPr="00AA0E4A" w:rsidRDefault="00AA0E4A" w:rsidP="00B86102">
            <w:pPr>
              <w:spacing w:line="256" w:lineRule="auto"/>
              <w:jc w:val="center"/>
              <w:rPr>
                <w:i/>
                <w:sz w:val="16"/>
                <w:szCs w:val="16"/>
              </w:rPr>
            </w:pPr>
            <w:r w:rsidRPr="00AA0E4A">
              <w:rPr>
                <w:i/>
                <w:sz w:val="16"/>
                <w:szCs w:val="16"/>
                <w:lang w:eastAsia="ru-RU"/>
              </w:rPr>
              <w:t>(Подпись)</w:t>
            </w:r>
          </w:p>
        </w:tc>
        <w:tc>
          <w:tcPr>
            <w:tcW w:w="425" w:type="dxa"/>
          </w:tcPr>
          <w:p w:rsidR="00AA0E4A" w:rsidRPr="00AA0E4A" w:rsidRDefault="00AA0E4A" w:rsidP="00B86102">
            <w:pPr>
              <w:spacing w:line="256" w:lineRule="auto"/>
              <w:jc w:val="center"/>
              <w:rPr>
                <w:i/>
                <w:sz w:val="16"/>
                <w:szCs w:val="16"/>
              </w:rPr>
            </w:pPr>
          </w:p>
        </w:tc>
        <w:tc>
          <w:tcPr>
            <w:tcW w:w="1559" w:type="dxa"/>
            <w:tcBorders>
              <w:top w:val="single" w:sz="4" w:space="0" w:color="auto"/>
              <w:left w:val="nil"/>
              <w:bottom w:val="nil"/>
              <w:right w:val="nil"/>
            </w:tcBorders>
            <w:hideMark/>
          </w:tcPr>
          <w:p w:rsidR="00AA0E4A" w:rsidRPr="00AA0E4A" w:rsidRDefault="00AA0E4A" w:rsidP="00B86102">
            <w:pPr>
              <w:spacing w:line="256" w:lineRule="auto"/>
              <w:jc w:val="center"/>
              <w:rPr>
                <w:i/>
                <w:iCs/>
                <w:sz w:val="16"/>
                <w:szCs w:val="16"/>
              </w:rPr>
            </w:pPr>
            <w:r w:rsidRPr="00AA0E4A">
              <w:rPr>
                <w:i/>
                <w:iCs/>
                <w:sz w:val="16"/>
                <w:szCs w:val="16"/>
                <w:lang w:eastAsia="ru-RU"/>
              </w:rPr>
              <w:t>(И.О. Фамилия)</w:t>
            </w:r>
          </w:p>
        </w:tc>
      </w:tr>
    </w:tbl>
    <w:p w:rsidR="00AA0E4A" w:rsidRDefault="00AA0E4A" w:rsidP="00B84286">
      <w:pPr>
        <w:jc w:val="right"/>
        <w:rPr>
          <w:sz w:val="16"/>
          <w:szCs w:val="16"/>
        </w:rPr>
      </w:pPr>
    </w:p>
    <w:p w:rsidR="00D30501" w:rsidRDefault="00D30501" w:rsidP="00256378">
      <w:pPr>
        <w:jc w:val="center"/>
        <w:rPr>
          <w:sz w:val="16"/>
          <w:szCs w:val="16"/>
        </w:rPr>
      </w:pPr>
    </w:p>
    <w:p w:rsidR="00D30501" w:rsidRDefault="00D30501" w:rsidP="00256378">
      <w:pPr>
        <w:jc w:val="center"/>
        <w:rPr>
          <w:sz w:val="16"/>
          <w:szCs w:val="16"/>
        </w:rPr>
      </w:pPr>
    </w:p>
    <w:p w:rsidR="00D77505" w:rsidRDefault="00E1679F" w:rsidP="00E1679F">
      <w:pPr>
        <w:jc w:val="center"/>
        <w:rPr>
          <w:sz w:val="16"/>
          <w:szCs w:val="16"/>
        </w:rPr>
      </w:pPr>
      <w:r w:rsidRPr="00E1679F">
        <w:rPr>
          <w:sz w:val="16"/>
          <w:szCs w:val="16"/>
        </w:rPr>
        <w:t xml:space="preserve"> </w:t>
      </w:r>
    </w:p>
    <w:p w:rsidR="00D77505" w:rsidRDefault="00D77505" w:rsidP="00E1679F">
      <w:pPr>
        <w:jc w:val="center"/>
        <w:rPr>
          <w:sz w:val="16"/>
          <w:szCs w:val="16"/>
        </w:rPr>
      </w:pPr>
    </w:p>
    <w:p w:rsidR="00D77505" w:rsidRDefault="00D77505" w:rsidP="00E1679F">
      <w:pPr>
        <w:jc w:val="center"/>
        <w:rPr>
          <w:sz w:val="16"/>
          <w:szCs w:val="16"/>
        </w:rPr>
      </w:pPr>
    </w:p>
    <w:p w:rsidR="00D77505" w:rsidRPr="00D60BAB" w:rsidRDefault="00D77505" w:rsidP="00D77505">
      <w:pPr>
        <w:jc w:val="center"/>
        <w:rPr>
          <w:b/>
          <w:sz w:val="16"/>
          <w:szCs w:val="16"/>
        </w:rPr>
      </w:pPr>
      <w:r w:rsidRPr="00896094">
        <w:rPr>
          <w:b/>
          <w:sz w:val="16"/>
          <w:szCs w:val="16"/>
        </w:rPr>
        <w:t>АДМИНИСТРАЦИЯ</w:t>
      </w:r>
    </w:p>
    <w:p w:rsidR="00D77505" w:rsidRPr="00D60BAB" w:rsidRDefault="00D77505" w:rsidP="00D77505">
      <w:pPr>
        <w:jc w:val="center"/>
        <w:rPr>
          <w:b/>
          <w:sz w:val="16"/>
          <w:szCs w:val="16"/>
        </w:rPr>
      </w:pPr>
      <w:r w:rsidRPr="00D60BAB">
        <w:rPr>
          <w:b/>
          <w:sz w:val="16"/>
          <w:szCs w:val="16"/>
        </w:rPr>
        <w:t>ТОГУЧИНСКОГО РАЙОНА</w:t>
      </w:r>
    </w:p>
    <w:p w:rsidR="00D77505" w:rsidRPr="00D60BAB" w:rsidRDefault="00D77505" w:rsidP="00D77505">
      <w:pPr>
        <w:jc w:val="center"/>
        <w:rPr>
          <w:b/>
          <w:sz w:val="16"/>
          <w:szCs w:val="16"/>
        </w:rPr>
      </w:pPr>
      <w:r w:rsidRPr="00D60BAB">
        <w:rPr>
          <w:b/>
          <w:sz w:val="16"/>
          <w:szCs w:val="16"/>
        </w:rPr>
        <w:t>НОВОСИБИРСКОЙ ОБЛАСТИ</w:t>
      </w:r>
    </w:p>
    <w:p w:rsidR="00D77505" w:rsidRPr="00D60BAB" w:rsidRDefault="00D77505" w:rsidP="00D77505">
      <w:pPr>
        <w:jc w:val="center"/>
        <w:rPr>
          <w:b/>
          <w:sz w:val="16"/>
          <w:szCs w:val="16"/>
        </w:rPr>
      </w:pPr>
    </w:p>
    <w:p w:rsidR="00D77505" w:rsidRPr="00D60BAB" w:rsidRDefault="00D77505" w:rsidP="00D77505">
      <w:pPr>
        <w:pStyle w:val="20"/>
        <w:rPr>
          <w:b/>
          <w:color w:val="00000A"/>
          <w:sz w:val="16"/>
          <w:szCs w:val="16"/>
        </w:rPr>
      </w:pPr>
      <w:r w:rsidRPr="00D60BAB">
        <w:rPr>
          <w:b/>
          <w:color w:val="00000A"/>
          <w:sz w:val="16"/>
          <w:szCs w:val="16"/>
        </w:rPr>
        <w:t>ПОСТАНОВЛЕНИЕ</w:t>
      </w:r>
    </w:p>
    <w:p w:rsidR="00D77505" w:rsidRPr="00D60BAB" w:rsidRDefault="00D77505" w:rsidP="00D77505">
      <w:pPr>
        <w:jc w:val="center"/>
        <w:rPr>
          <w:sz w:val="16"/>
          <w:szCs w:val="16"/>
        </w:rPr>
      </w:pPr>
      <w:r w:rsidRPr="00D60BAB">
        <w:rPr>
          <w:sz w:val="16"/>
          <w:szCs w:val="16"/>
        </w:rPr>
        <w:t xml:space="preserve"> </w:t>
      </w:r>
    </w:p>
    <w:p w:rsidR="00D77505" w:rsidRPr="00D60BAB" w:rsidRDefault="00D77505" w:rsidP="00D77505">
      <w:pPr>
        <w:jc w:val="center"/>
        <w:rPr>
          <w:sz w:val="16"/>
          <w:szCs w:val="16"/>
        </w:rPr>
      </w:pPr>
      <w:proofErr w:type="gramStart"/>
      <w:r>
        <w:rPr>
          <w:sz w:val="16"/>
          <w:szCs w:val="16"/>
        </w:rPr>
        <w:t>23.</w:t>
      </w:r>
      <w:r w:rsidRPr="00DF5C1A">
        <w:rPr>
          <w:sz w:val="16"/>
          <w:szCs w:val="16"/>
        </w:rPr>
        <w:t>0</w:t>
      </w:r>
      <w:r w:rsidR="00AE793C">
        <w:rPr>
          <w:sz w:val="16"/>
          <w:szCs w:val="16"/>
        </w:rPr>
        <w:t>4.2025  №</w:t>
      </w:r>
      <w:proofErr w:type="gramEnd"/>
      <w:r w:rsidR="00AE793C">
        <w:rPr>
          <w:sz w:val="16"/>
          <w:szCs w:val="16"/>
        </w:rPr>
        <w:t xml:space="preserve"> 456</w:t>
      </w:r>
      <w:r w:rsidRPr="00D60BAB">
        <w:rPr>
          <w:sz w:val="16"/>
          <w:szCs w:val="16"/>
        </w:rPr>
        <w:t>/П/93</w:t>
      </w:r>
    </w:p>
    <w:p w:rsidR="00D77505" w:rsidRPr="00D60BAB" w:rsidRDefault="00D77505" w:rsidP="00D77505">
      <w:pPr>
        <w:jc w:val="center"/>
        <w:rPr>
          <w:sz w:val="16"/>
          <w:szCs w:val="16"/>
        </w:rPr>
      </w:pPr>
    </w:p>
    <w:p w:rsidR="00D77505" w:rsidRDefault="00D77505" w:rsidP="00D77505">
      <w:pPr>
        <w:jc w:val="center"/>
        <w:rPr>
          <w:sz w:val="16"/>
          <w:szCs w:val="16"/>
        </w:rPr>
      </w:pPr>
      <w:r w:rsidRPr="00D60BAB">
        <w:rPr>
          <w:sz w:val="16"/>
          <w:szCs w:val="16"/>
        </w:rPr>
        <w:t>г. Тогучин</w:t>
      </w:r>
    </w:p>
    <w:p w:rsidR="00D77505" w:rsidRDefault="00D77505" w:rsidP="00E1679F">
      <w:pPr>
        <w:jc w:val="center"/>
        <w:rPr>
          <w:sz w:val="16"/>
          <w:szCs w:val="16"/>
        </w:rPr>
      </w:pPr>
    </w:p>
    <w:p w:rsidR="00AE793C" w:rsidRPr="00AE793C" w:rsidRDefault="00AE793C" w:rsidP="00AE793C">
      <w:pPr>
        <w:ind w:right="-2"/>
        <w:jc w:val="center"/>
        <w:rPr>
          <w:sz w:val="16"/>
          <w:szCs w:val="16"/>
        </w:rPr>
      </w:pPr>
      <w:r w:rsidRPr="00AE793C">
        <w:rPr>
          <w:sz w:val="16"/>
          <w:szCs w:val="16"/>
        </w:rPr>
        <w:t>Об утверждении политики в отношении обработки персональных данных администрации Тогучинского района Новосибирской области</w:t>
      </w:r>
    </w:p>
    <w:p w:rsidR="00AE793C" w:rsidRPr="00AE793C" w:rsidRDefault="00AE793C" w:rsidP="00AE793C">
      <w:pPr>
        <w:ind w:right="-2"/>
        <w:rPr>
          <w:sz w:val="16"/>
          <w:szCs w:val="16"/>
        </w:rPr>
      </w:pPr>
    </w:p>
    <w:p w:rsidR="00AE793C" w:rsidRPr="00AE793C" w:rsidRDefault="00AE793C" w:rsidP="00AE793C">
      <w:pPr>
        <w:ind w:right="-2" w:firstLine="708"/>
        <w:jc w:val="both"/>
        <w:rPr>
          <w:sz w:val="16"/>
          <w:szCs w:val="16"/>
        </w:rPr>
      </w:pPr>
      <w:r w:rsidRPr="00AE793C">
        <w:rPr>
          <w:sz w:val="16"/>
          <w:szCs w:val="16"/>
        </w:rPr>
        <w:t>В целях выполнения требований Федерального закона от 26.07.2006 № 152-ФЗ «О персональных данных», администрация Тогучинского района Новосибирской области</w:t>
      </w:r>
    </w:p>
    <w:p w:rsidR="00AE793C" w:rsidRPr="00AE793C" w:rsidRDefault="00AE793C" w:rsidP="00AE793C">
      <w:pPr>
        <w:ind w:right="-2"/>
        <w:jc w:val="both"/>
        <w:rPr>
          <w:sz w:val="16"/>
          <w:szCs w:val="16"/>
        </w:rPr>
      </w:pPr>
      <w:r w:rsidRPr="00AE793C">
        <w:rPr>
          <w:sz w:val="16"/>
          <w:szCs w:val="16"/>
        </w:rPr>
        <w:t>ПОСТАНОВЛЯЕТ:</w:t>
      </w:r>
    </w:p>
    <w:p w:rsidR="00AE793C" w:rsidRPr="00AE793C" w:rsidRDefault="00AE793C" w:rsidP="002B6C0F">
      <w:pPr>
        <w:pStyle w:val="af2"/>
        <w:numPr>
          <w:ilvl w:val="0"/>
          <w:numId w:val="12"/>
        </w:numPr>
        <w:spacing w:after="0" w:line="240" w:lineRule="auto"/>
        <w:ind w:right="-2"/>
        <w:rPr>
          <w:sz w:val="16"/>
          <w:szCs w:val="16"/>
        </w:rPr>
      </w:pPr>
      <w:r w:rsidRPr="00AE793C">
        <w:rPr>
          <w:sz w:val="16"/>
          <w:szCs w:val="16"/>
        </w:rPr>
        <w:t>Утвердить Политику в отношении обработки персональных данных администрации Тогучинского района Новосибирской области (приложение).</w:t>
      </w:r>
    </w:p>
    <w:p w:rsidR="00AE793C" w:rsidRPr="00AE793C" w:rsidRDefault="00AE793C" w:rsidP="002B6C0F">
      <w:pPr>
        <w:pStyle w:val="af2"/>
        <w:numPr>
          <w:ilvl w:val="0"/>
          <w:numId w:val="12"/>
        </w:numPr>
        <w:tabs>
          <w:tab w:val="clear" w:pos="786"/>
        </w:tabs>
        <w:spacing w:after="0" w:line="240" w:lineRule="auto"/>
        <w:ind w:left="0" w:right="-2" w:firstLine="709"/>
        <w:rPr>
          <w:sz w:val="16"/>
          <w:szCs w:val="16"/>
        </w:rPr>
      </w:pPr>
      <w:r w:rsidRPr="00AE793C">
        <w:rPr>
          <w:sz w:val="16"/>
          <w:szCs w:val="16"/>
        </w:rPr>
        <w:t>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AE793C">
        <w:rPr>
          <w:sz w:val="16"/>
          <w:szCs w:val="16"/>
        </w:rPr>
        <w:t>Тогучинский</w:t>
      </w:r>
      <w:proofErr w:type="spellEnd"/>
      <w:r w:rsidRPr="00AE793C">
        <w:rPr>
          <w:sz w:val="16"/>
          <w:szCs w:val="16"/>
        </w:rPr>
        <w:t xml:space="preserve"> Вестники и разместить настоящее постановление на официальном сайте администрации Тогучинского района Новосибирской области.</w:t>
      </w:r>
    </w:p>
    <w:p w:rsidR="00AE793C" w:rsidRPr="00AE793C" w:rsidRDefault="00AE793C" w:rsidP="002B6C0F">
      <w:pPr>
        <w:numPr>
          <w:ilvl w:val="0"/>
          <w:numId w:val="12"/>
        </w:numPr>
        <w:tabs>
          <w:tab w:val="clear" w:pos="786"/>
          <w:tab w:val="num" w:pos="360"/>
          <w:tab w:val="left" w:pos="1134"/>
        </w:tabs>
        <w:suppressAutoHyphens w:val="0"/>
        <w:ind w:left="0" w:right="-2" w:firstLine="709"/>
        <w:jc w:val="both"/>
        <w:rPr>
          <w:sz w:val="16"/>
          <w:szCs w:val="16"/>
        </w:rPr>
      </w:pPr>
      <w:r w:rsidRPr="00AE793C">
        <w:rPr>
          <w:sz w:val="16"/>
          <w:szCs w:val="16"/>
        </w:rPr>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AE793C" w:rsidRPr="00AE793C" w:rsidRDefault="00AE793C" w:rsidP="00AE793C">
      <w:pPr>
        <w:ind w:left="709" w:right="-2"/>
        <w:jc w:val="both"/>
        <w:rPr>
          <w:sz w:val="16"/>
          <w:szCs w:val="16"/>
        </w:rPr>
      </w:pPr>
    </w:p>
    <w:p w:rsidR="00AE793C" w:rsidRPr="00AE793C" w:rsidRDefault="00AE793C" w:rsidP="00AE793C">
      <w:pPr>
        <w:ind w:left="360" w:right="-2"/>
        <w:jc w:val="both"/>
        <w:rPr>
          <w:sz w:val="16"/>
          <w:szCs w:val="16"/>
        </w:rPr>
      </w:pPr>
    </w:p>
    <w:p w:rsidR="00AE793C" w:rsidRPr="00AE793C" w:rsidRDefault="00AE793C" w:rsidP="00AE793C">
      <w:pPr>
        <w:ind w:right="-2"/>
        <w:jc w:val="both"/>
        <w:rPr>
          <w:sz w:val="16"/>
          <w:szCs w:val="16"/>
        </w:rPr>
      </w:pPr>
      <w:proofErr w:type="spellStart"/>
      <w:r w:rsidRPr="00AE793C">
        <w:rPr>
          <w:sz w:val="16"/>
          <w:szCs w:val="16"/>
        </w:rPr>
        <w:t>И.о</w:t>
      </w:r>
      <w:proofErr w:type="spellEnd"/>
      <w:r w:rsidRPr="00AE793C">
        <w:rPr>
          <w:sz w:val="16"/>
          <w:szCs w:val="16"/>
        </w:rPr>
        <w:t xml:space="preserve">. Главы Тогучинского района     </w:t>
      </w:r>
    </w:p>
    <w:p w:rsidR="00AE793C" w:rsidRDefault="00AE793C" w:rsidP="00AE793C">
      <w:pPr>
        <w:ind w:right="-2"/>
        <w:jc w:val="both"/>
        <w:rPr>
          <w:sz w:val="16"/>
          <w:szCs w:val="16"/>
        </w:rPr>
      </w:pPr>
      <w:r w:rsidRPr="00AE793C">
        <w:rPr>
          <w:sz w:val="16"/>
          <w:szCs w:val="16"/>
        </w:rPr>
        <w:t xml:space="preserve">Новосибирской области                                                                  В.А. </w:t>
      </w:r>
      <w:proofErr w:type="spellStart"/>
      <w:r w:rsidRPr="00AE793C">
        <w:rPr>
          <w:sz w:val="16"/>
          <w:szCs w:val="16"/>
        </w:rPr>
        <w:t>Боруто</w:t>
      </w:r>
      <w:proofErr w:type="spellEnd"/>
    </w:p>
    <w:p w:rsidR="00B914B0" w:rsidRDefault="00B914B0" w:rsidP="00AE793C">
      <w:pPr>
        <w:ind w:right="-2"/>
        <w:jc w:val="both"/>
        <w:rPr>
          <w:sz w:val="16"/>
          <w:szCs w:val="16"/>
        </w:rPr>
      </w:pPr>
    </w:p>
    <w:p w:rsidR="00B914B0" w:rsidRPr="00407C99" w:rsidRDefault="00B914B0" w:rsidP="00B914B0">
      <w:pPr>
        <w:jc w:val="right"/>
        <w:rPr>
          <w:sz w:val="16"/>
          <w:szCs w:val="16"/>
        </w:rPr>
      </w:pPr>
      <w:r w:rsidRPr="00407C99">
        <w:rPr>
          <w:sz w:val="16"/>
          <w:szCs w:val="16"/>
        </w:rPr>
        <w:t>ПРИЛОЖЕНИЕ</w:t>
      </w:r>
    </w:p>
    <w:p w:rsidR="00B914B0" w:rsidRPr="00407C99" w:rsidRDefault="00B914B0" w:rsidP="00B914B0">
      <w:pPr>
        <w:ind w:firstLine="709"/>
        <w:jc w:val="right"/>
        <w:rPr>
          <w:sz w:val="16"/>
          <w:szCs w:val="16"/>
        </w:rPr>
      </w:pPr>
      <w:r w:rsidRPr="00407C99">
        <w:rPr>
          <w:sz w:val="16"/>
          <w:szCs w:val="16"/>
        </w:rPr>
        <w:t>к постановлению администрации</w:t>
      </w:r>
    </w:p>
    <w:p w:rsidR="00B914B0" w:rsidRPr="00407C99" w:rsidRDefault="00B914B0" w:rsidP="00B914B0">
      <w:pPr>
        <w:ind w:firstLine="709"/>
        <w:jc w:val="right"/>
        <w:rPr>
          <w:sz w:val="16"/>
          <w:szCs w:val="16"/>
        </w:rPr>
      </w:pPr>
      <w:r w:rsidRPr="00407C99">
        <w:rPr>
          <w:sz w:val="16"/>
          <w:szCs w:val="16"/>
        </w:rPr>
        <w:t>Тогучинского района</w:t>
      </w:r>
    </w:p>
    <w:p w:rsidR="00B914B0" w:rsidRPr="00F51A1C" w:rsidRDefault="00B914B0" w:rsidP="00B914B0">
      <w:pPr>
        <w:ind w:firstLine="709"/>
        <w:jc w:val="right"/>
        <w:rPr>
          <w:szCs w:val="28"/>
        </w:rPr>
      </w:pPr>
      <w:r w:rsidRPr="00407C99">
        <w:rPr>
          <w:sz w:val="16"/>
          <w:szCs w:val="16"/>
        </w:rPr>
        <w:t>Новосибирской области</w:t>
      </w:r>
    </w:p>
    <w:p w:rsidR="00B914B0" w:rsidRDefault="00B914B0" w:rsidP="00B914B0">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456</w:t>
      </w:r>
      <w:r w:rsidRPr="00D60BAB">
        <w:rPr>
          <w:sz w:val="16"/>
          <w:szCs w:val="16"/>
        </w:rPr>
        <w:t>/П/93</w:t>
      </w:r>
    </w:p>
    <w:p w:rsidR="00B914B0" w:rsidRDefault="00B914B0" w:rsidP="00B914B0">
      <w:pPr>
        <w:jc w:val="right"/>
        <w:rPr>
          <w:sz w:val="16"/>
          <w:szCs w:val="16"/>
        </w:rPr>
      </w:pPr>
    </w:p>
    <w:p w:rsidR="00B914B0" w:rsidRPr="00B914B0" w:rsidRDefault="00B914B0" w:rsidP="00B914B0">
      <w:pPr>
        <w:ind w:right="-2"/>
        <w:jc w:val="center"/>
        <w:rPr>
          <w:sz w:val="16"/>
          <w:szCs w:val="16"/>
        </w:rPr>
      </w:pPr>
      <w:r w:rsidRPr="00B914B0">
        <w:rPr>
          <w:sz w:val="16"/>
          <w:szCs w:val="16"/>
        </w:rPr>
        <w:t xml:space="preserve">ПОЛИТИКА </w:t>
      </w:r>
    </w:p>
    <w:p w:rsidR="00B914B0" w:rsidRPr="00B914B0" w:rsidRDefault="00B914B0" w:rsidP="00B914B0">
      <w:pPr>
        <w:ind w:right="-2"/>
        <w:jc w:val="center"/>
        <w:rPr>
          <w:sz w:val="16"/>
          <w:szCs w:val="16"/>
        </w:rPr>
      </w:pPr>
      <w:r w:rsidRPr="00B914B0">
        <w:rPr>
          <w:sz w:val="16"/>
          <w:szCs w:val="16"/>
        </w:rPr>
        <w:t xml:space="preserve">в отношении обработки персональных данных </w:t>
      </w:r>
    </w:p>
    <w:p w:rsidR="00B914B0" w:rsidRPr="00B914B0" w:rsidRDefault="00B914B0" w:rsidP="00B914B0">
      <w:pPr>
        <w:ind w:right="-2"/>
        <w:jc w:val="center"/>
        <w:rPr>
          <w:sz w:val="16"/>
          <w:szCs w:val="16"/>
        </w:rPr>
      </w:pPr>
      <w:r w:rsidRPr="00B914B0">
        <w:rPr>
          <w:sz w:val="16"/>
          <w:szCs w:val="16"/>
        </w:rPr>
        <w:fldChar w:fldCharType="begin"/>
      </w:r>
      <w:r w:rsidRPr="00B914B0">
        <w:rPr>
          <w:sz w:val="16"/>
          <w:szCs w:val="16"/>
        </w:rPr>
        <w:instrText xml:space="preserve"> MERGEFIELD FullOrgNameR </w:instrText>
      </w:r>
      <w:r w:rsidRPr="00B914B0">
        <w:rPr>
          <w:sz w:val="16"/>
          <w:szCs w:val="16"/>
        </w:rPr>
        <w:fldChar w:fldCharType="separate"/>
      </w:r>
      <w:r w:rsidRPr="00B914B0">
        <w:rPr>
          <w:noProof/>
          <w:sz w:val="16"/>
          <w:szCs w:val="16"/>
        </w:rPr>
        <w:t>администрации Тогучинского района Новосибирской области</w:t>
      </w:r>
      <w:r w:rsidRPr="00B914B0">
        <w:rPr>
          <w:sz w:val="16"/>
          <w:szCs w:val="16"/>
        </w:rPr>
        <w:fldChar w:fldCharType="end"/>
      </w:r>
    </w:p>
    <w:p w:rsidR="00B914B0" w:rsidRPr="00B914B0" w:rsidRDefault="00B914B0" w:rsidP="002B6C0F">
      <w:pPr>
        <w:numPr>
          <w:ilvl w:val="0"/>
          <w:numId w:val="13"/>
        </w:numPr>
        <w:suppressAutoHyphens w:val="0"/>
        <w:spacing w:line="259" w:lineRule="auto"/>
        <w:ind w:left="284" w:right="-2" w:hanging="284"/>
        <w:contextualSpacing/>
        <w:jc w:val="center"/>
        <w:outlineLvl w:val="0"/>
        <w:rPr>
          <w:sz w:val="16"/>
          <w:szCs w:val="16"/>
          <w:lang w:eastAsia="ru-RU"/>
        </w:rPr>
      </w:pPr>
      <w:r w:rsidRPr="00B914B0">
        <w:rPr>
          <w:sz w:val="16"/>
          <w:szCs w:val="16"/>
          <w:lang w:eastAsia="ru-RU"/>
        </w:rPr>
        <w:t>Общие положения</w:t>
      </w:r>
    </w:p>
    <w:p w:rsidR="00B914B0" w:rsidRPr="00B914B0" w:rsidRDefault="00B914B0" w:rsidP="002B6C0F">
      <w:pPr>
        <w:numPr>
          <w:ilvl w:val="1"/>
          <w:numId w:val="13"/>
        </w:numPr>
        <w:tabs>
          <w:tab w:val="left" w:pos="1276"/>
        </w:tabs>
        <w:suppressAutoHyphens w:val="0"/>
        <w:ind w:left="0" w:right="-2" w:firstLine="709"/>
        <w:contextualSpacing/>
        <w:jc w:val="both"/>
        <w:outlineLvl w:val="0"/>
        <w:rPr>
          <w:sz w:val="16"/>
          <w:szCs w:val="16"/>
          <w:lang w:eastAsia="ru-RU"/>
        </w:rPr>
      </w:pPr>
      <w:r w:rsidRPr="00B914B0">
        <w:rPr>
          <w:sz w:val="16"/>
          <w:szCs w:val="16"/>
          <w:lang w:eastAsia="ru-RU"/>
        </w:rPr>
        <w:t xml:space="preserve">Настоящая Политика в отношении обработки персональных данных </w:t>
      </w:r>
      <w:r w:rsidRPr="00B914B0">
        <w:rPr>
          <w:sz w:val="16"/>
          <w:szCs w:val="16"/>
          <w:lang w:eastAsia="ru-RU"/>
        </w:rPr>
        <w:fldChar w:fldCharType="begin"/>
      </w:r>
      <w:r w:rsidRPr="00B914B0">
        <w:rPr>
          <w:sz w:val="16"/>
          <w:szCs w:val="16"/>
          <w:lang w:eastAsia="ru-RU"/>
        </w:rPr>
        <w:instrText xml:space="preserve"> MERGEFIELD FullOrgNameR </w:instrText>
      </w:r>
      <w:r w:rsidRPr="00B914B0">
        <w:rPr>
          <w:sz w:val="16"/>
          <w:szCs w:val="16"/>
          <w:lang w:eastAsia="ru-RU"/>
        </w:rPr>
        <w:fldChar w:fldCharType="separate"/>
      </w:r>
      <w:r w:rsidRPr="00B914B0">
        <w:rPr>
          <w:noProof/>
          <w:sz w:val="16"/>
          <w:szCs w:val="16"/>
          <w:lang w:eastAsia="ru-RU"/>
        </w:rPr>
        <w:t>администрации Тогучинскогорайона Новосибирской области</w:t>
      </w:r>
      <w:r w:rsidRPr="00B914B0">
        <w:rPr>
          <w:noProof/>
          <w:sz w:val="16"/>
          <w:szCs w:val="16"/>
          <w:lang w:eastAsia="ru-RU"/>
        </w:rPr>
        <w:fldChar w:fldCharType="end"/>
      </w:r>
      <w:r w:rsidRPr="00B914B0">
        <w:rPr>
          <w:sz w:val="16"/>
          <w:szCs w:val="16"/>
          <w:lang w:eastAsia="ru-RU"/>
        </w:rPr>
        <w:t xml:space="preserve"> (далее – Политика) 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администрации Тогучинского района Новосибирской области.</w:t>
      </w:r>
    </w:p>
    <w:p w:rsidR="00B914B0" w:rsidRPr="00B914B0" w:rsidRDefault="00B914B0" w:rsidP="002B6C0F">
      <w:pPr>
        <w:numPr>
          <w:ilvl w:val="1"/>
          <w:numId w:val="13"/>
        </w:numPr>
        <w:tabs>
          <w:tab w:val="left" w:pos="1276"/>
        </w:tabs>
        <w:suppressAutoHyphens w:val="0"/>
        <w:ind w:left="0" w:right="-2" w:firstLine="709"/>
        <w:contextualSpacing/>
        <w:jc w:val="both"/>
        <w:outlineLvl w:val="0"/>
        <w:rPr>
          <w:sz w:val="16"/>
          <w:szCs w:val="16"/>
          <w:lang w:eastAsia="ru-RU"/>
        </w:rPr>
      </w:pPr>
      <w:r w:rsidRPr="00B914B0">
        <w:rPr>
          <w:sz w:val="16"/>
          <w:szCs w:val="16"/>
          <w:lang w:eastAsia="ru-RU"/>
        </w:rPr>
        <w:t>Настоящая Политика разработана в соответствии с Федеральным законом от 27.07.2006 № 152-ФЗ «О персональных данных» (далее – ФЗ «О персональных данных»).</w:t>
      </w:r>
    </w:p>
    <w:p w:rsidR="00B914B0" w:rsidRPr="00B914B0" w:rsidRDefault="00B914B0" w:rsidP="002B6C0F">
      <w:pPr>
        <w:numPr>
          <w:ilvl w:val="1"/>
          <w:numId w:val="13"/>
        </w:numPr>
        <w:tabs>
          <w:tab w:val="left" w:pos="1276"/>
        </w:tabs>
        <w:suppressAutoHyphens w:val="0"/>
        <w:ind w:left="0" w:right="-2" w:firstLine="709"/>
        <w:contextualSpacing/>
        <w:jc w:val="both"/>
        <w:outlineLvl w:val="0"/>
        <w:rPr>
          <w:sz w:val="16"/>
          <w:szCs w:val="16"/>
          <w:lang w:eastAsia="ru-RU"/>
        </w:rPr>
      </w:pPr>
      <w:r w:rsidRPr="00B914B0">
        <w:rPr>
          <w:sz w:val="16"/>
          <w:szCs w:val="16"/>
          <w:lang w:eastAsia="ru-RU"/>
        </w:rPr>
        <w:t>Политика подлежит пересмотру в ходе периодического анализа со стороны администрации Тогучинского района Новосибирской области.</w:t>
      </w:r>
    </w:p>
    <w:p w:rsidR="00B914B0" w:rsidRPr="00B914B0" w:rsidRDefault="00B914B0" w:rsidP="002B6C0F">
      <w:pPr>
        <w:numPr>
          <w:ilvl w:val="1"/>
          <w:numId w:val="13"/>
        </w:numPr>
        <w:tabs>
          <w:tab w:val="left" w:pos="1276"/>
        </w:tabs>
        <w:suppressAutoHyphens w:val="0"/>
        <w:ind w:left="0" w:right="-2" w:firstLine="709"/>
        <w:contextualSpacing/>
        <w:jc w:val="both"/>
        <w:outlineLvl w:val="0"/>
        <w:rPr>
          <w:sz w:val="16"/>
          <w:szCs w:val="16"/>
          <w:lang w:eastAsia="ru-RU"/>
        </w:rPr>
      </w:pPr>
      <w:r w:rsidRPr="00B914B0">
        <w:rPr>
          <w:sz w:val="16"/>
          <w:szCs w:val="16"/>
          <w:lang w:eastAsia="ru-RU"/>
        </w:rPr>
        <w:t>Основные понятия, используемые в Политике:</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персональные данные</w:t>
      </w:r>
      <w:r w:rsidRPr="00B914B0">
        <w:rPr>
          <w:sz w:val="16"/>
          <w:szCs w:val="16"/>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оператор</w:t>
      </w:r>
      <w:r w:rsidRPr="00B914B0">
        <w:rPr>
          <w:sz w:val="16"/>
          <w:szCs w:val="16"/>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обработка персональных данных</w:t>
      </w:r>
      <w:r w:rsidRPr="00B914B0">
        <w:rPr>
          <w:sz w:val="16"/>
          <w:szCs w:val="16"/>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автоматизированная обработка персональных данных</w:t>
      </w:r>
      <w:r w:rsidRPr="00B914B0">
        <w:rPr>
          <w:sz w:val="16"/>
          <w:szCs w:val="16"/>
          <w:lang w:eastAsia="ru-RU"/>
        </w:rPr>
        <w:t xml:space="preserve"> – обработка персональных данных с помощью средств вычислительной техники;</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lastRenderedPageBreak/>
        <w:t>распространение персональных данных</w:t>
      </w:r>
      <w:r w:rsidRPr="00B914B0">
        <w:rPr>
          <w:sz w:val="16"/>
          <w:szCs w:val="16"/>
          <w:lang w:eastAsia="ru-RU"/>
        </w:rPr>
        <w:t xml:space="preserve"> – действия, направленные на раскрытие персональных данных неопределенному кругу лиц;</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предоставление персональных данных</w:t>
      </w:r>
      <w:r w:rsidRPr="00B914B0">
        <w:rPr>
          <w:sz w:val="16"/>
          <w:szCs w:val="16"/>
          <w:lang w:eastAsia="ru-RU"/>
        </w:rPr>
        <w:t xml:space="preserve"> – действия, направленные на раскрытие персональных данных определенному лицу или определенному кругу лиц;</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блокирование персональных данных</w:t>
      </w:r>
      <w:r w:rsidRPr="00B914B0">
        <w:rPr>
          <w:sz w:val="16"/>
          <w:szCs w:val="16"/>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уничтожение персональных данных</w:t>
      </w:r>
      <w:r w:rsidRPr="00B914B0">
        <w:rPr>
          <w:sz w:val="16"/>
          <w:szCs w:val="16"/>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обезличивание персональных данных</w:t>
      </w:r>
      <w:r w:rsidRPr="00B914B0">
        <w:rPr>
          <w:sz w:val="16"/>
          <w:szCs w:val="16"/>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914B0" w:rsidRPr="00B914B0" w:rsidRDefault="00B914B0" w:rsidP="002B6C0F">
      <w:pPr>
        <w:numPr>
          <w:ilvl w:val="0"/>
          <w:numId w:val="14"/>
        </w:numPr>
        <w:tabs>
          <w:tab w:val="left" w:pos="1134"/>
        </w:tabs>
        <w:suppressAutoHyphens w:val="0"/>
        <w:ind w:left="0" w:right="-2" w:firstLine="709"/>
        <w:contextualSpacing/>
        <w:jc w:val="both"/>
        <w:rPr>
          <w:sz w:val="16"/>
          <w:szCs w:val="16"/>
          <w:lang w:eastAsia="ru-RU"/>
        </w:rPr>
      </w:pPr>
      <w:r w:rsidRPr="00B914B0">
        <w:rPr>
          <w:b/>
          <w:sz w:val="16"/>
          <w:szCs w:val="16"/>
          <w:lang w:eastAsia="ru-RU"/>
        </w:rPr>
        <w:t>трансграничная передача персональных данных</w:t>
      </w:r>
      <w:r w:rsidRPr="00B914B0">
        <w:rPr>
          <w:sz w:val="16"/>
          <w:szCs w:val="16"/>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914B0" w:rsidRPr="00B914B0" w:rsidRDefault="00B914B0" w:rsidP="002B6C0F">
      <w:pPr>
        <w:keepNext/>
        <w:numPr>
          <w:ilvl w:val="1"/>
          <w:numId w:val="13"/>
        </w:numPr>
        <w:tabs>
          <w:tab w:val="left" w:pos="1276"/>
        </w:tabs>
        <w:suppressAutoHyphens w:val="0"/>
        <w:ind w:left="0" w:right="-2" w:firstLine="709"/>
        <w:contextualSpacing/>
        <w:jc w:val="both"/>
        <w:outlineLvl w:val="0"/>
        <w:rPr>
          <w:sz w:val="16"/>
          <w:szCs w:val="16"/>
          <w:lang w:eastAsia="ru-RU"/>
        </w:rPr>
      </w:pPr>
      <w:r w:rsidRPr="00B914B0">
        <w:rPr>
          <w:sz w:val="16"/>
          <w:szCs w:val="16"/>
          <w:lang w:eastAsia="ru-RU"/>
        </w:rPr>
        <w:t>Основные права и обязанности субъектов персональных данных</w:t>
      </w:r>
    </w:p>
    <w:p w:rsidR="00B914B0" w:rsidRPr="00B914B0" w:rsidRDefault="00B914B0" w:rsidP="002B6C0F">
      <w:pPr>
        <w:numPr>
          <w:ilvl w:val="2"/>
          <w:numId w:val="13"/>
        </w:numPr>
        <w:tabs>
          <w:tab w:val="left" w:pos="1134"/>
        </w:tabs>
        <w:suppressAutoHyphens w:val="0"/>
        <w:ind w:left="0" w:right="-2" w:firstLine="709"/>
        <w:contextualSpacing/>
        <w:jc w:val="both"/>
        <w:rPr>
          <w:sz w:val="16"/>
          <w:szCs w:val="16"/>
          <w:lang w:eastAsia="ru-RU"/>
        </w:rPr>
      </w:pPr>
      <w:r w:rsidRPr="00B914B0">
        <w:rPr>
          <w:sz w:val="16"/>
          <w:szCs w:val="16"/>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подтверждение факта обработки персональных данных Оператором;</w:t>
      </w:r>
    </w:p>
    <w:p w:rsidR="00B914B0" w:rsidRPr="00B914B0" w:rsidRDefault="00B914B0" w:rsidP="002B6C0F">
      <w:pPr>
        <w:numPr>
          <w:ilvl w:val="0"/>
          <w:numId w:val="15"/>
        </w:numPr>
        <w:tabs>
          <w:tab w:val="left" w:pos="1134"/>
        </w:tabs>
        <w:suppressAutoHyphens w:val="0"/>
        <w:autoSpaceDE w:val="0"/>
        <w:autoSpaceDN w:val="0"/>
        <w:adjustRightInd w:val="0"/>
        <w:spacing w:before="240"/>
        <w:ind w:left="0" w:right="-2" w:firstLine="709"/>
        <w:contextualSpacing/>
        <w:jc w:val="both"/>
        <w:rPr>
          <w:sz w:val="16"/>
          <w:szCs w:val="16"/>
          <w:lang w:eastAsia="ru-RU"/>
        </w:rPr>
      </w:pPr>
      <w:r w:rsidRPr="00B914B0">
        <w:rPr>
          <w:sz w:val="16"/>
          <w:szCs w:val="16"/>
          <w:lang w:eastAsia="ru-RU"/>
        </w:rPr>
        <w:t>правовые основания и цели обработки персональных данных;</w:t>
      </w:r>
    </w:p>
    <w:p w:rsidR="00B914B0" w:rsidRPr="00B914B0" w:rsidRDefault="00B914B0" w:rsidP="002B6C0F">
      <w:pPr>
        <w:numPr>
          <w:ilvl w:val="0"/>
          <w:numId w:val="15"/>
        </w:numPr>
        <w:tabs>
          <w:tab w:val="left" w:pos="1134"/>
        </w:tabs>
        <w:suppressAutoHyphens w:val="0"/>
        <w:autoSpaceDE w:val="0"/>
        <w:autoSpaceDN w:val="0"/>
        <w:adjustRightInd w:val="0"/>
        <w:spacing w:before="240"/>
        <w:ind w:left="0" w:right="-2" w:firstLine="709"/>
        <w:contextualSpacing/>
        <w:jc w:val="both"/>
        <w:rPr>
          <w:sz w:val="16"/>
          <w:szCs w:val="16"/>
          <w:lang w:eastAsia="ru-RU"/>
        </w:rPr>
      </w:pPr>
      <w:r w:rsidRPr="00B914B0">
        <w:rPr>
          <w:sz w:val="16"/>
          <w:szCs w:val="16"/>
          <w:lang w:eastAsia="ru-RU"/>
        </w:rPr>
        <w:t>применяемые Оператором способы обработки персональных данных;</w:t>
      </w:r>
    </w:p>
    <w:p w:rsidR="00B914B0" w:rsidRPr="00B914B0" w:rsidRDefault="00B914B0" w:rsidP="002B6C0F">
      <w:pPr>
        <w:numPr>
          <w:ilvl w:val="0"/>
          <w:numId w:val="15"/>
        </w:numPr>
        <w:tabs>
          <w:tab w:val="left" w:pos="1134"/>
        </w:tabs>
        <w:suppressAutoHyphens w:val="0"/>
        <w:autoSpaceDE w:val="0"/>
        <w:autoSpaceDN w:val="0"/>
        <w:adjustRightInd w:val="0"/>
        <w:spacing w:before="240"/>
        <w:ind w:left="0" w:right="-2" w:firstLine="709"/>
        <w:contextualSpacing/>
        <w:jc w:val="both"/>
        <w:rPr>
          <w:sz w:val="16"/>
          <w:szCs w:val="16"/>
          <w:lang w:eastAsia="ru-RU"/>
        </w:rPr>
      </w:pPr>
      <w:r w:rsidRPr="00B914B0">
        <w:rPr>
          <w:sz w:val="16"/>
          <w:szCs w:val="16"/>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сроки обработки персональных данных, в том числе сроки их хранения;</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порядок осуществления субъектом персональных данных прав, предусмотренных ФЗ «О персональных данных»;</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информацию об осуществленной или о предполагаемой трансграничной передаче данных;</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информацию о способах исполнения Оператором обязанностей, установленных статьей 18.1 ФЗ «О персональных данных»;</w:t>
      </w:r>
    </w:p>
    <w:p w:rsidR="00B914B0" w:rsidRPr="00B914B0" w:rsidRDefault="00B914B0" w:rsidP="002B6C0F">
      <w:pPr>
        <w:numPr>
          <w:ilvl w:val="0"/>
          <w:numId w:val="15"/>
        </w:numPr>
        <w:tabs>
          <w:tab w:val="left" w:pos="1134"/>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иные сведения, предусмотренные ФЗ «О персональных данных» или другими федеральными законами.</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Сведения, указанные в пункте 1.5.1 настоящей Политики, предоставляются субъекту персональных данных или его представителю Оператором в течение десяти рабочих дней с момента обращения либо получения запроса субъекта персональных данных или его представителя. Указанный срок может быть продлен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Субъект персональных данных вправе требовать исключить или исправить неверные или неполные персональные данные, а также данные, обрабатываемые с нарушением требованием ФЗ «О персональных данных».</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lastRenderedPageBreak/>
        <w:t>Субъект персональных данных имеет право требовать об извещении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Если субъект персональных данных считает, что Оператор осуществляет обработку его персональных данных с нарушением требований 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Субъект персональных данных вправе отозвать данное Оператору согласие на обработку своих персональных данных.</w:t>
      </w:r>
    </w:p>
    <w:p w:rsidR="00B914B0" w:rsidRPr="00B914B0" w:rsidRDefault="00B914B0" w:rsidP="002B6C0F">
      <w:pPr>
        <w:numPr>
          <w:ilvl w:val="2"/>
          <w:numId w:val="13"/>
        </w:numPr>
        <w:tabs>
          <w:tab w:val="left" w:pos="1276"/>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Субъект персональных данных вправе осуществлять иные права в соответствии с законодательством Российской Федерации.</w:t>
      </w:r>
    </w:p>
    <w:p w:rsidR="00B914B0" w:rsidRPr="00B914B0" w:rsidRDefault="00B914B0" w:rsidP="002B6C0F">
      <w:pPr>
        <w:numPr>
          <w:ilvl w:val="2"/>
          <w:numId w:val="13"/>
        </w:numPr>
        <w:tabs>
          <w:tab w:val="left" w:pos="1701"/>
        </w:tabs>
        <w:suppressAutoHyphens w:val="0"/>
        <w:autoSpaceDE w:val="0"/>
        <w:autoSpaceDN w:val="0"/>
        <w:adjustRightInd w:val="0"/>
        <w:ind w:left="0" w:right="-2" w:firstLine="709"/>
        <w:contextualSpacing/>
        <w:jc w:val="both"/>
        <w:rPr>
          <w:sz w:val="16"/>
          <w:szCs w:val="16"/>
          <w:lang w:eastAsia="ru-RU"/>
        </w:rPr>
      </w:pPr>
      <w:r w:rsidRPr="00B914B0">
        <w:rPr>
          <w:sz w:val="16"/>
          <w:szCs w:val="16"/>
          <w:lang w:eastAsia="ru-RU"/>
        </w:rPr>
        <w:t>Субъект персональных данных обязан предоставлять Оператору достоверные сведения о себе и своевременно информировать об их изменении.</w:t>
      </w:r>
    </w:p>
    <w:p w:rsidR="00B914B0" w:rsidRPr="00B914B0" w:rsidRDefault="00B914B0" w:rsidP="002B6C0F">
      <w:pPr>
        <w:numPr>
          <w:ilvl w:val="1"/>
          <w:numId w:val="13"/>
        </w:numPr>
        <w:tabs>
          <w:tab w:val="left" w:pos="1276"/>
        </w:tabs>
        <w:suppressAutoHyphens w:val="0"/>
        <w:ind w:left="0" w:right="-2" w:firstLine="709"/>
        <w:contextualSpacing/>
        <w:jc w:val="both"/>
        <w:outlineLvl w:val="0"/>
        <w:rPr>
          <w:sz w:val="16"/>
          <w:szCs w:val="16"/>
          <w:lang w:eastAsia="ru-RU"/>
        </w:rPr>
      </w:pPr>
      <w:r w:rsidRPr="00B914B0">
        <w:rPr>
          <w:sz w:val="16"/>
          <w:szCs w:val="16"/>
          <w:lang w:eastAsia="ru-RU"/>
        </w:rPr>
        <w:t xml:space="preserve"> Основные права и обязанности Оператора</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Оператор обязан обрабатывать </w:t>
      </w:r>
      <w:proofErr w:type="spellStart"/>
      <w:r w:rsidRPr="00B914B0">
        <w:rPr>
          <w:sz w:val="16"/>
          <w:szCs w:val="16"/>
          <w:lang w:eastAsia="ru-RU"/>
        </w:rPr>
        <w:t>ПДн</w:t>
      </w:r>
      <w:proofErr w:type="spellEnd"/>
      <w:r w:rsidRPr="00B914B0">
        <w:rPr>
          <w:sz w:val="16"/>
          <w:szCs w:val="16"/>
          <w:lang w:eastAsia="ru-RU"/>
        </w:rPr>
        <w:t xml:space="preserve"> в соответствии с действующим законодательством Российской Федерации.</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контракта, либо путем принятия соответствующего акта</w:t>
      </w:r>
      <w:r w:rsidRPr="00B914B0">
        <w:rPr>
          <w:sz w:val="16"/>
          <w:szCs w:val="16"/>
          <w:vertAlign w:val="superscript"/>
          <w:lang w:eastAsia="ru-RU"/>
        </w:rPr>
        <w:footnoteReference w:id="1"/>
      </w:r>
      <w:r w:rsidRPr="00B914B0">
        <w:rPr>
          <w:sz w:val="16"/>
          <w:szCs w:val="16"/>
          <w:lang w:eastAsia="ru-RU"/>
        </w:rPr>
        <w:t>. При этом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Оператор вправе ограничить право субъекта </w:t>
      </w:r>
      <w:proofErr w:type="spellStart"/>
      <w:r w:rsidRPr="00B914B0">
        <w:rPr>
          <w:sz w:val="16"/>
          <w:szCs w:val="16"/>
          <w:lang w:eastAsia="ru-RU"/>
        </w:rPr>
        <w:t>ПДн</w:t>
      </w:r>
      <w:proofErr w:type="spellEnd"/>
      <w:r w:rsidRPr="00B914B0">
        <w:rPr>
          <w:sz w:val="16"/>
          <w:szCs w:val="16"/>
          <w:lang w:eastAsia="ru-RU"/>
        </w:rPr>
        <w:t xml:space="preserve"> на доступ к его </w:t>
      </w:r>
      <w:proofErr w:type="spellStart"/>
      <w:r w:rsidRPr="00B914B0">
        <w:rPr>
          <w:sz w:val="16"/>
          <w:szCs w:val="16"/>
          <w:lang w:eastAsia="ru-RU"/>
        </w:rPr>
        <w:t>ПДн</w:t>
      </w:r>
      <w:proofErr w:type="spellEnd"/>
      <w:r w:rsidRPr="00B914B0">
        <w:rPr>
          <w:sz w:val="16"/>
          <w:szCs w:val="16"/>
          <w:lang w:eastAsia="ru-RU"/>
        </w:rPr>
        <w:t xml:space="preserve">/мотивированно отказать субъекту </w:t>
      </w:r>
      <w:proofErr w:type="spellStart"/>
      <w:r w:rsidRPr="00B914B0">
        <w:rPr>
          <w:sz w:val="16"/>
          <w:szCs w:val="16"/>
          <w:lang w:eastAsia="ru-RU"/>
        </w:rPr>
        <w:t>ПДн</w:t>
      </w:r>
      <w:proofErr w:type="spellEnd"/>
      <w:r w:rsidRPr="00B914B0">
        <w:rPr>
          <w:sz w:val="16"/>
          <w:szCs w:val="16"/>
          <w:lang w:eastAsia="ru-RU"/>
        </w:rPr>
        <w:t xml:space="preserve"> в предоставлении сведений, касающихся обработки его </w:t>
      </w:r>
      <w:proofErr w:type="spellStart"/>
      <w:r w:rsidRPr="00B914B0">
        <w:rPr>
          <w:sz w:val="16"/>
          <w:szCs w:val="16"/>
          <w:lang w:eastAsia="ru-RU"/>
        </w:rPr>
        <w:t>ПДн</w:t>
      </w:r>
      <w:proofErr w:type="spellEnd"/>
      <w:r w:rsidRPr="00B914B0">
        <w:rPr>
          <w:sz w:val="16"/>
          <w:szCs w:val="16"/>
          <w:lang w:eastAsia="ru-RU"/>
        </w:rPr>
        <w:t xml:space="preserve">, в случаях, установленных законодательством Российской Федерации, в том числе при нарушении субъектом </w:t>
      </w:r>
      <w:proofErr w:type="spellStart"/>
      <w:r w:rsidRPr="00B914B0">
        <w:rPr>
          <w:sz w:val="16"/>
          <w:szCs w:val="16"/>
          <w:lang w:eastAsia="ru-RU"/>
        </w:rPr>
        <w:t>ПДн</w:t>
      </w:r>
      <w:proofErr w:type="spellEnd"/>
      <w:r w:rsidRPr="00B914B0">
        <w:rPr>
          <w:sz w:val="16"/>
          <w:szCs w:val="16"/>
          <w:lang w:eastAsia="ru-RU"/>
        </w:rPr>
        <w:t xml:space="preserve"> своих обязанностей по подаче такого запроса или если доступ субъекта </w:t>
      </w:r>
      <w:proofErr w:type="spellStart"/>
      <w:r w:rsidRPr="00B914B0">
        <w:rPr>
          <w:sz w:val="16"/>
          <w:szCs w:val="16"/>
          <w:lang w:eastAsia="ru-RU"/>
        </w:rPr>
        <w:t>ПДн</w:t>
      </w:r>
      <w:proofErr w:type="spellEnd"/>
      <w:r w:rsidRPr="00B914B0">
        <w:rPr>
          <w:sz w:val="16"/>
          <w:szCs w:val="16"/>
          <w:lang w:eastAsia="ru-RU"/>
        </w:rPr>
        <w:t xml:space="preserve"> к его </w:t>
      </w:r>
      <w:proofErr w:type="spellStart"/>
      <w:r w:rsidRPr="00B914B0">
        <w:rPr>
          <w:sz w:val="16"/>
          <w:szCs w:val="16"/>
          <w:lang w:eastAsia="ru-RU"/>
        </w:rPr>
        <w:t>ПДн</w:t>
      </w:r>
      <w:proofErr w:type="spellEnd"/>
      <w:r w:rsidRPr="00B914B0">
        <w:rPr>
          <w:sz w:val="16"/>
          <w:szCs w:val="16"/>
          <w:lang w:eastAsia="ru-RU"/>
        </w:rPr>
        <w:t xml:space="preserve"> нарушает права и законные интересы третьих лиц.</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При сборе персональных данных Оператор обязан предоставить субъекту персональных данных по его просьбе информацию, указанную в пункте 1.5.1 настоящей Политики.</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В случае достижения цели обработки </w:t>
      </w:r>
      <w:proofErr w:type="spellStart"/>
      <w:r w:rsidRPr="00B914B0">
        <w:rPr>
          <w:sz w:val="16"/>
          <w:szCs w:val="16"/>
          <w:lang w:eastAsia="ru-RU"/>
        </w:rPr>
        <w:t>ПДн</w:t>
      </w:r>
      <w:proofErr w:type="spellEnd"/>
      <w:r w:rsidRPr="00B914B0">
        <w:rPr>
          <w:sz w:val="16"/>
          <w:szCs w:val="16"/>
          <w:lang w:eastAsia="ru-RU"/>
        </w:rPr>
        <w:t xml:space="preserve"> или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ФЗ «О персональных данных».</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B914B0" w:rsidRPr="00B914B0" w:rsidRDefault="00B914B0" w:rsidP="002B6C0F">
      <w:pPr>
        <w:numPr>
          <w:ilvl w:val="2"/>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914B0" w:rsidRPr="00B914B0" w:rsidRDefault="00B914B0" w:rsidP="002B6C0F">
      <w:pPr>
        <w:numPr>
          <w:ilvl w:val="2"/>
          <w:numId w:val="13"/>
        </w:numPr>
        <w:tabs>
          <w:tab w:val="left" w:pos="1701"/>
        </w:tabs>
        <w:suppressAutoHyphens w:val="0"/>
        <w:ind w:left="0" w:right="-2" w:firstLine="709"/>
        <w:contextualSpacing/>
        <w:jc w:val="both"/>
        <w:rPr>
          <w:sz w:val="16"/>
          <w:szCs w:val="16"/>
          <w:lang w:eastAsia="ru-RU"/>
        </w:rPr>
      </w:pPr>
      <w:r w:rsidRPr="00B914B0">
        <w:rPr>
          <w:sz w:val="16"/>
          <w:szCs w:val="16"/>
          <w:lang w:eastAsia="ru-RU"/>
        </w:rPr>
        <w:t xml:space="preserve">Оператору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w:t>
      </w:r>
      <w:r w:rsidRPr="00B914B0">
        <w:rPr>
          <w:sz w:val="16"/>
          <w:szCs w:val="16"/>
          <w:lang w:eastAsia="ru-RU"/>
        </w:rPr>
        <w:lastRenderedPageBreak/>
        <w:t>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914B0" w:rsidRPr="00B914B0" w:rsidRDefault="00B914B0" w:rsidP="00B914B0">
      <w:pPr>
        <w:ind w:right="-2" w:firstLine="709"/>
        <w:contextualSpacing/>
        <w:jc w:val="both"/>
        <w:rPr>
          <w:sz w:val="16"/>
          <w:szCs w:val="16"/>
          <w:lang w:eastAsia="ru-RU"/>
        </w:rPr>
      </w:pPr>
    </w:p>
    <w:p w:rsidR="00B914B0" w:rsidRPr="00B914B0" w:rsidRDefault="00B914B0" w:rsidP="002B6C0F">
      <w:pPr>
        <w:numPr>
          <w:ilvl w:val="0"/>
          <w:numId w:val="13"/>
        </w:numPr>
        <w:suppressAutoHyphens w:val="0"/>
        <w:spacing w:line="259" w:lineRule="auto"/>
        <w:ind w:left="284" w:right="-2" w:hanging="284"/>
        <w:contextualSpacing/>
        <w:jc w:val="center"/>
        <w:outlineLvl w:val="0"/>
        <w:rPr>
          <w:sz w:val="16"/>
          <w:szCs w:val="16"/>
          <w:lang w:eastAsia="ru-RU"/>
        </w:rPr>
      </w:pPr>
      <w:r w:rsidRPr="00B914B0">
        <w:rPr>
          <w:sz w:val="16"/>
          <w:szCs w:val="16"/>
          <w:lang w:eastAsia="ru-RU"/>
        </w:rPr>
        <w:t>Цели сбора персональных данных</w:t>
      </w:r>
    </w:p>
    <w:p w:rsidR="00B914B0" w:rsidRPr="00B914B0" w:rsidRDefault="00B914B0" w:rsidP="00B914B0">
      <w:pPr>
        <w:spacing w:line="259" w:lineRule="auto"/>
        <w:ind w:left="284" w:right="-2"/>
        <w:contextualSpacing/>
        <w:outlineLvl w:val="0"/>
        <w:rPr>
          <w:sz w:val="16"/>
          <w:szCs w:val="16"/>
          <w:lang w:eastAsia="ru-RU"/>
        </w:rPr>
      </w:pPr>
    </w:p>
    <w:p w:rsidR="00B914B0" w:rsidRPr="00B914B0" w:rsidRDefault="00B914B0" w:rsidP="002B6C0F">
      <w:pPr>
        <w:numPr>
          <w:ilvl w:val="1"/>
          <w:numId w:val="13"/>
        </w:numPr>
        <w:tabs>
          <w:tab w:val="left" w:pos="709"/>
          <w:tab w:val="left" w:pos="1276"/>
        </w:tabs>
        <w:suppressAutoHyphens w:val="0"/>
        <w:ind w:left="0" w:right="-2" w:firstLine="709"/>
        <w:contextualSpacing/>
        <w:jc w:val="both"/>
        <w:outlineLvl w:val="0"/>
        <w:rPr>
          <w:sz w:val="16"/>
          <w:szCs w:val="16"/>
          <w:lang w:eastAsia="ru-RU"/>
        </w:rPr>
      </w:pPr>
      <w:r w:rsidRPr="00B914B0">
        <w:rPr>
          <w:sz w:val="16"/>
          <w:szCs w:val="16"/>
          <w:lang w:eastAsia="ru-RU"/>
        </w:rPr>
        <w:t>Обработка персональных данных осуществляется на законной и справедливой основе.</w:t>
      </w:r>
    </w:p>
    <w:p w:rsidR="00B914B0" w:rsidRPr="00B914B0" w:rsidRDefault="00B914B0" w:rsidP="002B6C0F">
      <w:pPr>
        <w:numPr>
          <w:ilvl w:val="1"/>
          <w:numId w:val="13"/>
        </w:numPr>
        <w:tabs>
          <w:tab w:val="left" w:pos="709"/>
          <w:tab w:val="left" w:pos="1276"/>
        </w:tabs>
        <w:suppressAutoHyphens w:val="0"/>
        <w:ind w:left="0" w:right="-2" w:firstLine="709"/>
        <w:contextualSpacing/>
        <w:jc w:val="both"/>
        <w:outlineLvl w:val="0"/>
        <w:rPr>
          <w:sz w:val="16"/>
          <w:szCs w:val="16"/>
          <w:lang w:eastAsia="ru-RU"/>
        </w:rPr>
      </w:pPr>
      <w:r w:rsidRPr="00B914B0">
        <w:rPr>
          <w:sz w:val="16"/>
          <w:szCs w:val="16"/>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914B0" w:rsidRPr="00B914B0" w:rsidRDefault="00B914B0" w:rsidP="002B6C0F">
      <w:pPr>
        <w:numPr>
          <w:ilvl w:val="1"/>
          <w:numId w:val="13"/>
        </w:numPr>
        <w:tabs>
          <w:tab w:val="left" w:pos="1276"/>
        </w:tabs>
        <w:suppressAutoHyphens w:val="0"/>
        <w:ind w:left="0" w:right="-2" w:firstLine="709"/>
        <w:contextualSpacing/>
        <w:jc w:val="both"/>
        <w:outlineLvl w:val="0"/>
        <w:rPr>
          <w:sz w:val="16"/>
          <w:szCs w:val="16"/>
          <w:lang w:eastAsia="ru-RU"/>
        </w:rPr>
      </w:pPr>
      <w:r w:rsidRPr="00B914B0">
        <w:rPr>
          <w:sz w:val="16"/>
          <w:szCs w:val="16"/>
          <w:lang w:eastAsia="ru-RU"/>
        </w:rPr>
        <w:t>Целью обработки персональных данных субъектов является реализация полномочий администрации Тогучинского района Новосибирской области, а именно:</w:t>
      </w:r>
    </w:p>
    <w:p w:rsidR="00B914B0" w:rsidRPr="00B914B0" w:rsidRDefault="00B914B0" w:rsidP="002B6C0F">
      <w:pPr>
        <w:numPr>
          <w:ilvl w:val="0"/>
          <w:numId w:val="16"/>
        </w:numPr>
        <w:tabs>
          <w:tab w:val="left" w:pos="1134"/>
        </w:tabs>
        <w:suppressAutoHyphens w:val="0"/>
        <w:ind w:left="0" w:right="-2" w:firstLine="709"/>
        <w:contextualSpacing/>
        <w:jc w:val="both"/>
        <w:rPr>
          <w:sz w:val="16"/>
          <w:szCs w:val="16"/>
          <w:lang w:eastAsia="ru-RU"/>
        </w:rPr>
      </w:pPr>
      <w:r w:rsidRPr="00B914B0">
        <w:rPr>
          <w:sz w:val="16"/>
          <w:szCs w:val="16"/>
          <w:lang w:eastAsia="ru-RU"/>
        </w:rPr>
        <w:t>кадровое обеспечение деятельности;</w:t>
      </w:r>
    </w:p>
    <w:p w:rsidR="00B914B0" w:rsidRPr="00B914B0" w:rsidRDefault="00B914B0" w:rsidP="002B6C0F">
      <w:pPr>
        <w:numPr>
          <w:ilvl w:val="0"/>
          <w:numId w:val="16"/>
        </w:numPr>
        <w:tabs>
          <w:tab w:val="left" w:pos="1134"/>
        </w:tabs>
        <w:suppressAutoHyphens w:val="0"/>
        <w:ind w:left="0" w:right="-2" w:firstLine="709"/>
        <w:contextualSpacing/>
        <w:jc w:val="both"/>
        <w:rPr>
          <w:sz w:val="16"/>
          <w:szCs w:val="16"/>
          <w:lang w:eastAsia="ru-RU"/>
        </w:rPr>
      </w:pPr>
      <w:r w:rsidRPr="00B914B0">
        <w:rPr>
          <w:sz w:val="16"/>
          <w:szCs w:val="16"/>
          <w:lang w:eastAsia="ru-RU"/>
        </w:rPr>
        <w:t>ведение бухгалтерского учета;</w:t>
      </w:r>
    </w:p>
    <w:p w:rsidR="00B914B0" w:rsidRPr="00B914B0" w:rsidRDefault="00B914B0" w:rsidP="00B914B0">
      <w:pPr>
        <w:tabs>
          <w:tab w:val="left" w:pos="1134"/>
        </w:tabs>
        <w:ind w:right="-2" w:firstLine="709"/>
        <w:contextualSpacing/>
        <w:jc w:val="both"/>
        <w:rPr>
          <w:sz w:val="16"/>
          <w:szCs w:val="16"/>
          <w:lang w:eastAsia="ru-RU"/>
        </w:rPr>
      </w:pPr>
      <w:r w:rsidRPr="00B914B0">
        <w:rPr>
          <w:sz w:val="16"/>
          <w:szCs w:val="16"/>
          <w:lang w:eastAsia="ru-RU"/>
        </w:rPr>
        <w:t>–</w:t>
      </w:r>
      <w:r w:rsidRPr="00B914B0">
        <w:rPr>
          <w:sz w:val="16"/>
          <w:szCs w:val="16"/>
          <w:lang w:eastAsia="ru-RU"/>
        </w:rPr>
        <w:tab/>
        <w:t>ведение воинского учета, проведение мобилизационной подготовки и мобилизации;</w:t>
      </w:r>
    </w:p>
    <w:p w:rsidR="00B914B0" w:rsidRPr="00B914B0" w:rsidRDefault="00B914B0" w:rsidP="002B6C0F">
      <w:pPr>
        <w:numPr>
          <w:ilvl w:val="0"/>
          <w:numId w:val="17"/>
        </w:numPr>
        <w:tabs>
          <w:tab w:val="left" w:pos="1134"/>
        </w:tabs>
        <w:suppressAutoHyphens w:val="0"/>
        <w:ind w:left="0" w:right="-2" w:firstLine="709"/>
        <w:contextualSpacing/>
        <w:jc w:val="both"/>
        <w:rPr>
          <w:sz w:val="16"/>
          <w:szCs w:val="16"/>
          <w:lang w:eastAsia="ru-RU"/>
        </w:rPr>
      </w:pPr>
      <w:r w:rsidRPr="00B914B0">
        <w:rPr>
          <w:sz w:val="16"/>
          <w:szCs w:val="16"/>
          <w:lang w:eastAsia="ru-RU"/>
        </w:rPr>
        <w:t>осуществление образовательной деятельности;</w:t>
      </w:r>
    </w:p>
    <w:p w:rsidR="00B914B0" w:rsidRPr="00B914B0" w:rsidRDefault="00B914B0" w:rsidP="002B6C0F">
      <w:pPr>
        <w:numPr>
          <w:ilvl w:val="0"/>
          <w:numId w:val="17"/>
        </w:numPr>
        <w:tabs>
          <w:tab w:val="left" w:pos="1134"/>
        </w:tabs>
        <w:suppressAutoHyphens w:val="0"/>
        <w:ind w:left="0" w:right="-2" w:firstLine="709"/>
        <w:contextualSpacing/>
        <w:jc w:val="both"/>
        <w:rPr>
          <w:sz w:val="16"/>
          <w:szCs w:val="16"/>
          <w:lang w:eastAsia="ru-RU"/>
        </w:rPr>
      </w:pPr>
      <w:r w:rsidRPr="00B914B0">
        <w:rPr>
          <w:sz w:val="16"/>
          <w:szCs w:val="16"/>
          <w:lang w:eastAsia="ru-RU"/>
        </w:rPr>
        <w:t>учет обращений граждан;</w:t>
      </w:r>
    </w:p>
    <w:p w:rsidR="00B914B0" w:rsidRPr="00B914B0" w:rsidRDefault="00B914B0" w:rsidP="002B6C0F">
      <w:pPr>
        <w:numPr>
          <w:ilvl w:val="0"/>
          <w:numId w:val="17"/>
        </w:numPr>
        <w:tabs>
          <w:tab w:val="left" w:pos="1134"/>
        </w:tabs>
        <w:suppressAutoHyphens w:val="0"/>
        <w:ind w:left="0" w:right="-2" w:firstLine="709"/>
        <w:contextualSpacing/>
        <w:jc w:val="both"/>
        <w:rPr>
          <w:sz w:val="16"/>
          <w:szCs w:val="16"/>
          <w:lang w:eastAsia="ru-RU"/>
        </w:rPr>
      </w:pPr>
      <w:r w:rsidRPr="00B914B0">
        <w:rPr>
          <w:sz w:val="16"/>
          <w:szCs w:val="16"/>
          <w:lang w:eastAsia="ru-RU"/>
        </w:rPr>
        <w:t>соблюдение налогового законодательства;</w:t>
      </w:r>
    </w:p>
    <w:p w:rsidR="00B914B0" w:rsidRPr="00B914B0" w:rsidRDefault="00B914B0" w:rsidP="002B6C0F">
      <w:pPr>
        <w:numPr>
          <w:ilvl w:val="0"/>
          <w:numId w:val="17"/>
        </w:numPr>
        <w:tabs>
          <w:tab w:val="left" w:pos="1134"/>
        </w:tabs>
        <w:suppressAutoHyphens w:val="0"/>
        <w:ind w:left="0" w:right="-2" w:firstLine="709"/>
        <w:contextualSpacing/>
        <w:jc w:val="both"/>
        <w:rPr>
          <w:sz w:val="16"/>
          <w:szCs w:val="16"/>
          <w:lang w:eastAsia="ru-RU"/>
        </w:rPr>
      </w:pPr>
      <w:r w:rsidRPr="00B914B0">
        <w:rPr>
          <w:sz w:val="16"/>
          <w:szCs w:val="16"/>
          <w:lang w:eastAsia="ru-RU"/>
        </w:rPr>
        <w:t>обеспечение деятельности Оператора по предоставлению государственных и муниципальных услуг, исполнению государственных и муниципальных услуг;</w:t>
      </w:r>
    </w:p>
    <w:p w:rsidR="00B914B0" w:rsidRPr="00B914B0" w:rsidRDefault="00B914B0" w:rsidP="002B6C0F">
      <w:pPr>
        <w:numPr>
          <w:ilvl w:val="1"/>
          <w:numId w:val="13"/>
        </w:numPr>
        <w:tabs>
          <w:tab w:val="left" w:pos="1134"/>
        </w:tabs>
        <w:suppressAutoHyphens w:val="0"/>
        <w:ind w:left="0" w:right="-2" w:firstLine="709"/>
        <w:contextualSpacing/>
        <w:jc w:val="both"/>
        <w:outlineLvl w:val="0"/>
        <w:rPr>
          <w:sz w:val="16"/>
          <w:szCs w:val="16"/>
          <w:lang w:eastAsia="ru-RU"/>
        </w:rPr>
      </w:pPr>
      <w:r w:rsidRPr="00B914B0">
        <w:rPr>
          <w:sz w:val="16"/>
          <w:szCs w:val="16"/>
          <w:lang w:eastAsia="ru-RU"/>
        </w:rPr>
        <w:t xml:space="preserve"> Исполнение обязанностей, предусмотренных договорами гражданско-правового характера.</w:t>
      </w:r>
    </w:p>
    <w:p w:rsidR="00B914B0" w:rsidRPr="00B914B0" w:rsidRDefault="00B914B0" w:rsidP="002B6C0F">
      <w:pPr>
        <w:numPr>
          <w:ilvl w:val="1"/>
          <w:numId w:val="13"/>
        </w:numPr>
        <w:tabs>
          <w:tab w:val="left" w:pos="1134"/>
        </w:tabs>
        <w:suppressAutoHyphens w:val="0"/>
        <w:ind w:left="0" w:right="-2" w:firstLine="709"/>
        <w:contextualSpacing/>
        <w:jc w:val="both"/>
        <w:outlineLvl w:val="0"/>
        <w:rPr>
          <w:sz w:val="16"/>
          <w:szCs w:val="16"/>
          <w:lang w:eastAsia="ru-RU"/>
        </w:rPr>
      </w:pPr>
      <w:r w:rsidRPr="00B914B0">
        <w:rPr>
          <w:sz w:val="16"/>
          <w:szCs w:val="16"/>
          <w:lang w:eastAsia="ru-RU"/>
        </w:rPr>
        <w:t xml:space="preserve">Обработке подлежат только персональные данные, которые отвечают целям их обработки. Категории субъектов </w:t>
      </w:r>
      <w:proofErr w:type="spellStart"/>
      <w:r w:rsidRPr="00B914B0">
        <w:rPr>
          <w:sz w:val="16"/>
          <w:szCs w:val="16"/>
          <w:lang w:eastAsia="ru-RU"/>
        </w:rPr>
        <w:t>ПДн</w:t>
      </w:r>
      <w:proofErr w:type="spellEnd"/>
      <w:r w:rsidRPr="00B914B0">
        <w:rPr>
          <w:sz w:val="16"/>
          <w:szCs w:val="16"/>
          <w:lang w:eastAsia="ru-RU"/>
        </w:rPr>
        <w:t xml:space="preserve"> и состав обрабатываемых </w:t>
      </w:r>
      <w:proofErr w:type="spellStart"/>
      <w:r w:rsidRPr="00B914B0">
        <w:rPr>
          <w:sz w:val="16"/>
          <w:szCs w:val="16"/>
          <w:lang w:eastAsia="ru-RU"/>
        </w:rPr>
        <w:t>ПДн</w:t>
      </w:r>
      <w:proofErr w:type="spellEnd"/>
      <w:r w:rsidRPr="00B914B0">
        <w:rPr>
          <w:sz w:val="16"/>
          <w:szCs w:val="16"/>
          <w:lang w:eastAsia="ru-RU"/>
        </w:rPr>
        <w:t xml:space="preserve"> определены настоящей Политикой и соответствуют заявленным целям обработки.</w:t>
      </w:r>
    </w:p>
    <w:p w:rsidR="00B914B0" w:rsidRPr="00B914B0" w:rsidRDefault="00B914B0" w:rsidP="002B6C0F">
      <w:pPr>
        <w:numPr>
          <w:ilvl w:val="1"/>
          <w:numId w:val="13"/>
        </w:numPr>
        <w:tabs>
          <w:tab w:val="left" w:pos="709"/>
          <w:tab w:val="left" w:pos="1276"/>
        </w:tabs>
        <w:suppressAutoHyphens w:val="0"/>
        <w:ind w:left="0" w:right="-2" w:firstLine="709"/>
        <w:contextualSpacing/>
        <w:jc w:val="both"/>
        <w:outlineLvl w:val="0"/>
        <w:rPr>
          <w:sz w:val="16"/>
          <w:szCs w:val="16"/>
          <w:lang w:eastAsia="ru-RU"/>
        </w:rPr>
      </w:pPr>
      <w:r w:rsidRPr="00B914B0">
        <w:rPr>
          <w:sz w:val="16"/>
          <w:szCs w:val="16"/>
          <w:lang w:eastAsia="ru-RU"/>
        </w:rPr>
        <w:t xml:space="preserve">Не допускается объединение баз данных, содержащих </w:t>
      </w:r>
      <w:proofErr w:type="spellStart"/>
      <w:r w:rsidRPr="00B914B0">
        <w:rPr>
          <w:sz w:val="16"/>
          <w:szCs w:val="16"/>
          <w:lang w:eastAsia="ru-RU"/>
        </w:rPr>
        <w:t>ПДн</w:t>
      </w:r>
      <w:proofErr w:type="spellEnd"/>
      <w:r w:rsidRPr="00B914B0">
        <w:rPr>
          <w:sz w:val="16"/>
          <w:szCs w:val="16"/>
          <w:lang w:eastAsia="ru-RU"/>
        </w:rPr>
        <w:t>, обработка которых осуществляется в целях, несовместимых между собой.</w:t>
      </w:r>
    </w:p>
    <w:p w:rsidR="00B914B0" w:rsidRPr="00B914B0" w:rsidRDefault="00B914B0" w:rsidP="002B6C0F">
      <w:pPr>
        <w:numPr>
          <w:ilvl w:val="1"/>
          <w:numId w:val="13"/>
        </w:numPr>
        <w:tabs>
          <w:tab w:val="left" w:pos="709"/>
          <w:tab w:val="left" w:pos="1276"/>
        </w:tabs>
        <w:suppressAutoHyphens w:val="0"/>
        <w:ind w:left="0" w:right="-2" w:firstLine="709"/>
        <w:contextualSpacing/>
        <w:jc w:val="both"/>
        <w:outlineLvl w:val="0"/>
        <w:rPr>
          <w:sz w:val="16"/>
          <w:szCs w:val="16"/>
          <w:lang w:eastAsia="ru-RU"/>
        </w:rPr>
      </w:pPr>
      <w:r w:rsidRPr="00B914B0">
        <w:rPr>
          <w:sz w:val="16"/>
          <w:szCs w:val="16"/>
          <w:lang w:eastAsia="ru-RU"/>
        </w:rPr>
        <w:t xml:space="preserve">Обрабатываемые </w:t>
      </w:r>
      <w:proofErr w:type="spellStart"/>
      <w:r w:rsidRPr="00B914B0">
        <w:rPr>
          <w:sz w:val="16"/>
          <w:szCs w:val="16"/>
          <w:lang w:eastAsia="ru-RU"/>
        </w:rPr>
        <w:t>ПДн</w:t>
      </w:r>
      <w:proofErr w:type="spellEnd"/>
      <w:r w:rsidRPr="00B914B0">
        <w:rPr>
          <w:sz w:val="16"/>
          <w:szCs w:val="16"/>
          <w:lang w:eastAsia="ru-RU"/>
        </w:rPr>
        <w:t xml:space="preserve"> не должны быть избыточными по отношению к заявленным целям их обработки.</w:t>
      </w:r>
    </w:p>
    <w:p w:rsidR="00B914B0" w:rsidRPr="00B914B0" w:rsidRDefault="00B914B0" w:rsidP="00B914B0">
      <w:pPr>
        <w:tabs>
          <w:tab w:val="left" w:pos="709"/>
          <w:tab w:val="left" w:pos="1134"/>
        </w:tabs>
        <w:ind w:left="709" w:right="-2"/>
        <w:contextualSpacing/>
        <w:jc w:val="both"/>
        <w:rPr>
          <w:sz w:val="16"/>
          <w:szCs w:val="16"/>
          <w:lang w:eastAsia="ru-RU"/>
        </w:rPr>
      </w:pPr>
    </w:p>
    <w:p w:rsidR="00B914B0" w:rsidRPr="00B914B0" w:rsidRDefault="00B914B0" w:rsidP="002B6C0F">
      <w:pPr>
        <w:numPr>
          <w:ilvl w:val="0"/>
          <w:numId w:val="13"/>
        </w:numPr>
        <w:suppressAutoHyphens w:val="0"/>
        <w:spacing w:line="259" w:lineRule="auto"/>
        <w:ind w:left="284" w:right="-2" w:hanging="284"/>
        <w:contextualSpacing/>
        <w:jc w:val="center"/>
        <w:outlineLvl w:val="0"/>
        <w:rPr>
          <w:sz w:val="16"/>
          <w:szCs w:val="16"/>
          <w:lang w:eastAsia="ru-RU"/>
        </w:rPr>
      </w:pPr>
      <w:r w:rsidRPr="00B914B0">
        <w:rPr>
          <w:sz w:val="16"/>
          <w:szCs w:val="16"/>
          <w:lang w:eastAsia="ru-RU"/>
        </w:rPr>
        <w:t>Правовые основания обработки персональных данных</w:t>
      </w:r>
    </w:p>
    <w:p w:rsidR="00B914B0" w:rsidRPr="00B914B0" w:rsidRDefault="00B914B0" w:rsidP="00B914B0">
      <w:pPr>
        <w:spacing w:line="259" w:lineRule="auto"/>
        <w:ind w:left="284" w:right="-2"/>
        <w:contextualSpacing/>
        <w:outlineLvl w:val="0"/>
        <w:rPr>
          <w:sz w:val="16"/>
          <w:szCs w:val="16"/>
          <w:lang w:eastAsia="ru-RU"/>
        </w:rPr>
      </w:pP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Правовым основанием обработки персональных данных является следующая совокупность правовых актов, во исполнение которых и в соответствии с которыми Оператор осуществляет обработку персональных данных:</w:t>
      </w:r>
    </w:p>
    <w:p w:rsidR="00B914B0" w:rsidRPr="00B914B0" w:rsidRDefault="00B914B0" w:rsidP="00B914B0">
      <w:pPr>
        <w:tabs>
          <w:tab w:val="left" w:pos="1134"/>
        </w:tabs>
        <w:ind w:right="-2" w:firstLine="709"/>
        <w:contextualSpacing/>
        <w:jc w:val="both"/>
        <w:rPr>
          <w:sz w:val="16"/>
          <w:szCs w:val="16"/>
          <w:lang w:eastAsia="ru-RU"/>
        </w:rPr>
      </w:pPr>
      <w:r w:rsidRPr="00B914B0">
        <w:rPr>
          <w:sz w:val="16"/>
          <w:szCs w:val="16"/>
          <w:lang w:eastAsia="ru-RU"/>
        </w:rPr>
        <w:t>–</w:t>
      </w:r>
      <w:r w:rsidRPr="00B914B0">
        <w:rPr>
          <w:sz w:val="16"/>
          <w:szCs w:val="16"/>
          <w:lang w:eastAsia="ru-RU"/>
        </w:rPr>
        <w:tab/>
        <w:t>Трудовой кодекс Российской Федерации;</w:t>
      </w:r>
    </w:p>
    <w:p w:rsidR="00B914B0" w:rsidRPr="00B914B0" w:rsidRDefault="00B914B0" w:rsidP="00B914B0">
      <w:pPr>
        <w:tabs>
          <w:tab w:val="left" w:pos="1134"/>
        </w:tabs>
        <w:ind w:right="-2" w:firstLine="709"/>
        <w:contextualSpacing/>
        <w:jc w:val="both"/>
        <w:rPr>
          <w:sz w:val="16"/>
          <w:szCs w:val="16"/>
          <w:lang w:eastAsia="ru-RU"/>
        </w:rPr>
      </w:pPr>
      <w:r w:rsidRPr="00B914B0">
        <w:rPr>
          <w:sz w:val="16"/>
          <w:szCs w:val="16"/>
          <w:lang w:eastAsia="ru-RU"/>
        </w:rPr>
        <w:t>–</w:t>
      </w:r>
      <w:r w:rsidRPr="00B914B0">
        <w:rPr>
          <w:sz w:val="16"/>
          <w:szCs w:val="16"/>
          <w:lang w:eastAsia="ru-RU"/>
        </w:rPr>
        <w:tab/>
        <w:t>Налоговый кодекс Российской Федерации;</w:t>
      </w:r>
    </w:p>
    <w:p w:rsidR="00B914B0" w:rsidRPr="00B914B0" w:rsidRDefault="00B914B0" w:rsidP="00B914B0">
      <w:pPr>
        <w:tabs>
          <w:tab w:val="left" w:pos="1134"/>
        </w:tabs>
        <w:ind w:right="-2" w:firstLine="709"/>
        <w:contextualSpacing/>
        <w:jc w:val="both"/>
        <w:rPr>
          <w:sz w:val="16"/>
          <w:szCs w:val="16"/>
          <w:lang w:eastAsia="ru-RU"/>
        </w:rPr>
      </w:pPr>
      <w:r w:rsidRPr="00B914B0">
        <w:rPr>
          <w:sz w:val="16"/>
          <w:szCs w:val="16"/>
          <w:lang w:eastAsia="ru-RU"/>
        </w:rPr>
        <w:t>–</w:t>
      </w:r>
      <w:r w:rsidRPr="00B914B0">
        <w:rPr>
          <w:sz w:val="16"/>
          <w:szCs w:val="16"/>
          <w:lang w:eastAsia="ru-RU"/>
        </w:rPr>
        <w:tab/>
        <w:t>Гражданский кодекс Российской Федерации;</w:t>
      </w:r>
    </w:p>
    <w:p w:rsidR="00B914B0" w:rsidRPr="00B914B0" w:rsidRDefault="00B914B0" w:rsidP="00B914B0">
      <w:pPr>
        <w:tabs>
          <w:tab w:val="left" w:pos="851"/>
        </w:tabs>
        <w:ind w:right="-2" w:firstLine="709"/>
        <w:contextualSpacing/>
        <w:jc w:val="both"/>
        <w:rPr>
          <w:sz w:val="16"/>
          <w:szCs w:val="16"/>
          <w:lang w:eastAsia="ru-RU"/>
        </w:rPr>
      </w:pPr>
      <w:r w:rsidRPr="00B914B0">
        <w:rPr>
          <w:sz w:val="16"/>
          <w:szCs w:val="16"/>
          <w:lang w:eastAsia="ru-RU"/>
        </w:rPr>
        <w:t>– Федеральный закон от 09.02.2009 №8-ФЗ «Об обеспечении доступа к информации о деятельности государственных органов и органов местного самоуправления»;</w:t>
      </w:r>
    </w:p>
    <w:p w:rsidR="00B914B0" w:rsidRPr="00B914B0" w:rsidRDefault="00B914B0" w:rsidP="00B914B0">
      <w:pPr>
        <w:ind w:right="-2" w:firstLine="709"/>
        <w:contextualSpacing/>
        <w:jc w:val="both"/>
        <w:rPr>
          <w:sz w:val="16"/>
          <w:szCs w:val="16"/>
          <w:lang w:eastAsia="ru-RU"/>
        </w:rPr>
      </w:pPr>
      <w:r w:rsidRPr="00B914B0">
        <w:rPr>
          <w:sz w:val="16"/>
          <w:szCs w:val="16"/>
          <w:lang w:eastAsia="ru-RU"/>
        </w:rPr>
        <w:t>– Федеральный закон от 02.05.2006 №59-ФЗ «О порядке рассмотрения обращений граждан Российской Федерации»;</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Федеральный закон от 06.12.2011 № 402-ФЗ «О бухгалтерском учете»;</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Федеральный закон от 31.05.1996 №61-ФЗ «Об обороне»;</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Федеральный закон от 28.03.1998 № 53-ФЗ «О воинской обязанности и военной службе»;</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Федеральный закон от 15.12.2001 № 167-ФЗ «Об обязательном пенсионном страховании в Российской Федерации»;</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Федеральный закон от 01.04.1996 № 27-ФЗ «Об индивидуальном (персонифицированном) учете в системе обязательного пенсионного страхования»;</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Федеральный закон от 16.07.1999 № 165-ФЗ «Об основах обязательного социального страхования»;</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Федеральный закон от 29.12.2012 № 273-ФЗ «Об образовании в Российской Федерации»;</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Постановление Правительства РФ от 27.11.2006 № 719 «Об утверждении Положения о воинском учете»;</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Приказ Министерства труда и социальной защиты РФ от 19.05.2021N 320н "Об утверждении формы, порядка ведения и хранения трудовых книжек";</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 xml:space="preserve">Приказ Министерства просвещения РФ от 31.07.2020 N 373 "Об утверждении Порядка организации и осуществления </w:t>
      </w:r>
      <w:r w:rsidRPr="00B914B0">
        <w:rPr>
          <w:sz w:val="16"/>
          <w:szCs w:val="16"/>
          <w:lang w:eastAsia="ru-RU"/>
        </w:rPr>
        <w:lastRenderedPageBreak/>
        <w:t>образовательной деятельности по основным общеобразовательным программам - образовательным программам дошкольного образования"; </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Приказ Министерства просвещения РФ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 xml:space="preserve">Устав </w:t>
      </w:r>
      <w:r w:rsidRPr="00B914B0">
        <w:rPr>
          <w:sz w:val="16"/>
          <w:szCs w:val="16"/>
          <w:lang w:eastAsia="ru-RU"/>
        </w:rPr>
        <w:fldChar w:fldCharType="begin"/>
      </w:r>
      <w:r w:rsidRPr="00B914B0">
        <w:rPr>
          <w:sz w:val="16"/>
          <w:szCs w:val="16"/>
          <w:lang w:eastAsia="ru-RU"/>
        </w:rPr>
        <w:instrText xml:space="preserve"> MERGEFIELD FullOrgNameR </w:instrText>
      </w:r>
      <w:r w:rsidRPr="00B914B0">
        <w:rPr>
          <w:sz w:val="16"/>
          <w:szCs w:val="16"/>
          <w:lang w:eastAsia="ru-RU"/>
        </w:rPr>
        <w:fldChar w:fldCharType="separate"/>
      </w:r>
      <w:r w:rsidRPr="00B914B0">
        <w:rPr>
          <w:sz w:val="16"/>
          <w:szCs w:val="16"/>
          <w:lang w:eastAsia="ru-RU"/>
        </w:rPr>
        <w:t>Тогучинского муниципального района Новосибирской области</w:t>
      </w:r>
      <w:r w:rsidRPr="00B914B0">
        <w:rPr>
          <w:sz w:val="16"/>
          <w:szCs w:val="16"/>
          <w:lang w:eastAsia="ru-RU"/>
        </w:rPr>
        <w:fldChar w:fldCharType="end"/>
      </w:r>
      <w:r w:rsidRPr="00B914B0">
        <w:rPr>
          <w:sz w:val="16"/>
          <w:szCs w:val="16"/>
          <w:lang w:eastAsia="ru-RU"/>
        </w:rPr>
        <w:t>;</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договоры, заключаемые между Оператором и субъектом персональных данных;</w:t>
      </w:r>
    </w:p>
    <w:p w:rsidR="00B914B0" w:rsidRPr="00B914B0" w:rsidRDefault="00B914B0" w:rsidP="002B6C0F">
      <w:pPr>
        <w:numPr>
          <w:ilvl w:val="0"/>
          <w:numId w:val="18"/>
        </w:numPr>
        <w:tabs>
          <w:tab w:val="left" w:pos="1134"/>
        </w:tabs>
        <w:suppressAutoHyphens w:val="0"/>
        <w:ind w:left="0" w:right="-2" w:firstLine="709"/>
        <w:contextualSpacing/>
        <w:jc w:val="both"/>
        <w:rPr>
          <w:sz w:val="16"/>
          <w:szCs w:val="16"/>
          <w:lang w:eastAsia="ru-RU"/>
        </w:rPr>
      </w:pPr>
      <w:r w:rsidRPr="00B914B0">
        <w:rPr>
          <w:sz w:val="16"/>
          <w:szCs w:val="16"/>
          <w:lang w:eastAsia="ru-RU"/>
        </w:rPr>
        <w:t>согласие на обработку персональных данных субъектов персональных данных.</w:t>
      </w:r>
    </w:p>
    <w:p w:rsidR="00B914B0" w:rsidRPr="00B914B0" w:rsidRDefault="00B914B0" w:rsidP="00B914B0">
      <w:pPr>
        <w:ind w:left="284" w:right="-2" w:hanging="284"/>
        <w:contextualSpacing/>
        <w:rPr>
          <w:b/>
          <w:sz w:val="16"/>
          <w:szCs w:val="16"/>
          <w:lang w:eastAsia="ru-RU"/>
        </w:rPr>
      </w:pPr>
    </w:p>
    <w:p w:rsidR="00B914B0" w:rsidRPr="00B914B0" w:rsidRDefault="00B914B0" w:rsidP="002B6C0F">
      <w:pPr>
        <w:numPr>
          <w:ilvl w:val="0"/>
          <w:numId w:val="13"/>
        </w:numPr>
        <w:suppressAutoHyphens w:val="0"/>
        <w:ind w:left="284" w:right="-2" w:hanging="284"/>
        <w:contextualSpacing/>
        <w:jc w:val="center"/>
        <w:outlineLvl w:val="0"/>
        <w:rPr>
          <w:sz w:val="16"/>
          <w:szCs w:val="16"/>
          <w:lang w:eastAsia="ru-RU"/>
        </w:rPr>
      </w:pPr>
      <w:r w:rsidRPr="00B914B0">
        <w:rPr>
          <w:sz w:val="16"/>
          <w:szCs w:val="16"/>
          <w:lang w:eastAsia="ru-RU"/>
        </w:rPr>
        <w:t>Состав и категории обрабатываемых персональных данных, категории субъектов персональных данных</w:t>
      </w:r>
    </w:p>
    <w:p w:rsidR="00B914B0" w:rsidRPr="00B914B0" w:rsidRDefault="00B914B0" w:rsidP="00B914B0">
      <w:pPr>
        <w:ind w:left="284" w:right="-2"/>
        <w:contextualSpacing/>
        <w:outlineLvl w:val="0"/>
        <w:rPr>
          <w:sz w:val="16"/>
          <w:szCs w:val="16"/>
          <w:lang w:eastAsia="ru-RU"/>
        </w:rPr>
      </w:pPr>
    </w:p>
    <w:p w:rsidR="00B914B0" w:rsidRPr="00B914B0" w:rsidRDefault="00B914B0" w:rsidP="002B6C0F">
      <w:pPr>
        <w:numPr>
          <w:ilvl w:val="1"/>
          <w:numId w:val="13"/>
        </w:numPr>
        <w:tabs>
          <w:tab w:val="left" w:pos="709"/>
          <w:tab w:val="left" w:pos="1276"/>
        </w:tabs>
        <w:suppressAutoHyphens w:val="0"/>
        <w:ind w:left="0" w:right="-2" w:firstLine="709"/>
        <w:contextualSpacing/>
        <w:jc w:val="both"/>
        <w:rPr>
          <w:sz w:val="16"/>
          <w:szCs w:val="16"/>
          <w:lang w:eastAsia="ru-RU"/>
        </w:rPr>
      </w:pPr>
      <w:r w:rsidRPr="00B914B0">
        <w:rPr>
          <w:sz w:val="16"/>
          <w:szCs w:val="16"/>
          <w:lang w:eastAsia="ru-RU"/>
        </w:rPr>
        <w:t>Сведения о категориях субъектов, персональные данные которых обрабатываются администрацией Тогучинского района Новосибирской области, категориях и перечне обрабатываемых персональных данных, способах, сроках их обработки и хранения представлены в приложении к настоящей Политике.</w:t>
      </w:r>
    </w:p>
    <w:p w:rsidR="00B914B0" w:rsidRPr="00B914B0" w:rsidRDefault="00B914B0" w:rsidP="002B6C0F">
      <w:pPr>
        <w:numPr>
          <w:ilvl w:val="1"/>
          <w:numId w:val="13"/>
        </w:numPr>
        <w:tabs>
          <w:tab w:val="left" w:pos="709"/>
          <w:tab w:val="left" w:pos="1276"/>
        </w:tabs>
        <w:suppressAutoHyphens w:val="0"/>
        <w:ind w:left="0" w:right="-2" w:firstLine="709"/>
        <w:contextualSpacing/>
        <w:jc w:val="both"/>
        <w:rPr>
          <w:sz w:val="16"/>
          <w:szCs w:val="16"/>
          <w:lang w:eastAsia="ru-RU"/>
        </w:rPr>
      </w:pPr>
      <w:r w:rsidRPr="00B914B0">
        <w:rPr>
          <w:sz w:val="16"/>
          <w:szCs w:val="16"/>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w:t>
      </w:r>
      <w:proofErr w:type="spellStart"/>
      <w:r w:rsidRPr="00B914B0">
        <w:rPr>
          <w:sz w:val="16"/>
          <w:szCs w:val="16"/>
          <w:lang w:eastAsia="ru-RU"/>
        </w:rPr>
        <w:t>ПДн</w:t>
      </w:r>
      <w:proofErr w:type="spellEnd"/>
      <w:r w:rsidRPr="00B914B0">
        <w:rPr>
          <w:sz w:val="16"/>
          <w:szCs w:val="16"/>
          <w:lang w:eastAsia="ru-RU"/>
        </w:rPr>
        <w:t xml:space="preserve">) и которые используются для установления личности субъекта </w:t>
      </w:r>
      <w:proofErr w:type="spellStart"/>
      <w:r w:rsidRPr="00B914B0">
        <w:rPr>
          <w:sz w:val="16"/>
          <w:szCs w:val="16"/>
          <w:lang w:eastAsia="ru-RU"/>
        </w:rPr>
        <w:t>ПДн</w:t>
      </w:r>
      <w:proofErr w:type="spellEnd"/>
      <w:r w:rsidRPr="00B914B0">
        <w:rPr>
          <w:sz w:val="16"/>
          <w:szCs w:val="16"/>
          <w:lang w:eastAsia="ru-RU"/>
        </w:rPr>
        <w:t>, Оператором не обрабатываются.</w:t>
      </w:r>
    </w:p>
    <w:p w:rsidR="00B914B0" w:rsidRPr="00B914B0" w:rsidRDefault="00B914B0" w:rsidP="002B6C0F">
      <w:pPr>
        <w:numPr>
          <w:ilvl w:val="1"/>
          <w:numId w:val="13"/>
        </w:numPr>
        <w:tabs>
          <w:tab w:val="left" w:pos="709"/>
          <w:tab w:val="left" w:pos="1276"/>
        </w:tabs>
        <w:suppressAutoHyphens w:val="0"/>
        <w:spacing w:after="240"/>
        <w:ind w:left="0" w:right="-2" w:firstLine="709"/>
        <w:contextualSpacing/>
        <w:jc w:val="both"/>
        <w:rPr>
          <w:sz w:val="16"/>
          <w:szCs w:val="16"/>
          <w:lang w:eastAsia="ru-RU"/>
        </w:rPr>
      </w:pPr>
      <w:r w:rsidRPr="00B914B0">
        <w:rPr>
          <w:sz w:val="16"/>
          <w:szCs w:val="16"/>
          <w:lang w:eastAsia="ru-RU"/>
        </w:rPr>
        <w:t xml:space="preserve">Обработка </w:t>
      </w:r>
      <w:proofErr w:type="gramStart"/>
      <w:r w:rsidRPr="00B914B0">
        <w:rPr>
          <w:sz w:val="16"/>
          <w:szCs w:val="16"/>
          <w:lang w:eastAsia="ru-RU"/>
        </w:rPr>
        <w:t>специальных категорий</w:t>
      </w:r>
      <w:proofErr w:type="gramEnd"/>
      <w:r w:rsidRPr="00B914B0">
        <w:rPr>
          <w:sz w:val="16"/>
          <w:szCs w:val="16"/>
          <w:lang w:eastAsia="ru-RU"/>
        </w:rPr>
        <w:t xml:space="preserve"> персональных данных Оператором не осуществляется.</w:t>
      </w:r>
    </w:p>
    <w:p w:rsidR="00B914B0" w:rsidRPr="00B914B0" w:rsidRDefault="00B914B0" w:rsidP="00B914B0">
      <w:pPr>
        <w:tabs>
          <w:tab w:val="left" w:pos="709"/>
          <w:tab w:val="left" w:pos="1276"/>
        </w:tabs>
        <w:spacing w:after="240"/>
        <w:ind w:left="709" w:right="-2"/>
        <w:contextualSpacing/>
        <w:jc w:val="both"/>
        <w:rPr>
          <w:sz w:val="16"/>
          <w:szCs w:val="16"/>
          <w:lang w:eastAsia="ru-RU"/>
        </w:rPr>
      </w:pPr>
    </w:p>
    <w:p w:rsidR="00B914B0" w:rsidRPr="00B914B0" w:rsidRDefault="00B914B0" w:rsidP="002B6C0F">
      <w:pPr>
        <w:numPr>
          <w:ilvl w:val="0"/>
          <w:numId w:val="13"/>
        </w:numPr>
        <w:suppressAutoHyphens w:val="0"/>
        <w:spacing w:before="240" w:line="259" w:lineRule="auto"/>
        <w:ind w:left="284" w:right="-2" w:hanging="284"/>
        <w:contextualSpacing/>
        <w:jc w:val="center"/>
        <w:outlineLvl w:val="0"/>
        <w:rPr>
          <w:sz w:val="16"/>
          <w:szCs w:val="16"/>
          <w:lang w:eastAsia="ru-RU"/>
        </w:rPr>
      </w:pPr>
      <w:r w:rsidRPr="00B914B0">
        <w:rPr>
          <w:sz w:val="16"/>
          <w:szCs w:val="16"/>
          <w:lang w:eastAsia="ru-RU"/>
        </w:rPr>
        <w:t>Порядок и условия обработки персональных данных</w:t>
      </w:r>
    </w:p>
    <w:p w:rsidR="00B914B0" w:rsidRPr="00B914B0" w:rsidRDefault="00B914B0" w:rsidP="00B914B0">
      <w:pPr>
        <w:spacing w:before="240" w:line="259" w:lineRule="auto"/>
        <w:ind w:left="284" w:right="-2"/>
        <w:contextualSpacing/>
        <w:outlineLvl w:val="0"/>
        <w:rPr>
          <w:sz w:val="16"/>
          <w:szCs w:val="16"/>
          <w:lang w:eastAsia="ru-RU"/>
        </w:rPr>
      </w:pPr>
    </w:p>
    <w:p w:rsidR="00B914B0" w:rsidRPr="00B914B0" w:rsidRDefault="00B914B0" w:rsidP="002B6C0F">
      <w:pPr>
        <w:numPr>
          <w:ilvl w:val="1"/>
          <w:numId w:val="13"/>
        </w:numPr>
        <w:tabs>
          <w:tab w:val="left" w:pos="709"/>
          <w:tab w:val="left" w:pos="1276"/>
        </w:tabs>
        <w:suppressAutoHyphens w:val="0"/>
        <w:ind w:left="0" w:right="-2" w:firstLine="709"/>
        <w:contextualSpacing/>
        <w:jc w:val="both"/>
        <w:rPr>
          <w:sz w:val="16"/>
          <w:szCs w:val="16"/>
          <w:lang w:eastAsia="ru-RU"/>
        </w:rPr>
      </w:pPr>
      <w:r w:rsidRPr="00B914B0">
        <w:rPr>
          <w:sz w:val="16"/>
          <w:szCs w:val="16"/>
          <w:lang w:eastAsia="ru-RU"/>
        </w:rPr>
        <w:t>При обработке персональных данных Оператором возможно осуществление следующего перечня действий, совершаемых с персональными данными субъектов: 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обезличивание, блокирование, удаление, уничтожение персональных данных.</w:t>
      </w:r>
    </w:p>
    <w:p w:rsidR="00B914B0" w:rsidRPr="00B914B0" w:rsidRDefault="00B914B0" w:rsidP="00B914B0">
      <w:pPr>
        <w:ind w:right="-2"/>
        <w:contextualSpacing/>
        <w:jc w:val="both"/>
        <w:rPr>
          <w:sz w:val="16"/>
          <w:szCs w:val="16"/>
        </w:rPr>
      </w:pPr>
      <w:r w:rsidRPr="00B914B0">
        <w:rPr>
          <w:sz w:val="16"/>
          <w:szCs w:val="16"/>
        </w:rPr>
        <w:t>Особенности обработки персональных данных, разрешенных субъектом персональных данных для распространения</w:t>
      </w:r>
      <w:r w:rsidRPr="00B914B0">
        <w:rPr>
          <w:sz w:val="16"/>
          <w:szCs w:val="16"/>
          <w:vertAlign w:val="superscript"/>
        </w:rPr>
        <w:footnoteReference w:id="2"/>
      </w:r>
    </w:p>
    <w:p w:rsidR="00B914B0" w:rsidRPr="00B914B0" w:rsidRDefault="00B914B0" w:rsidP="00B914B0">
      <w:pPr>
        <w:ind w:right="-2" w:firstLine="709"/>
        <w:jc w:val="both"/>
        <w:rPr>
          <w:sz w:val="16"/>
          <w:szCs w:val="16"/>
        </w:rPr>
      </w:pPr>
      <w:r w:rsidRPr="00B914B0">
        <w:rPr>
          <w:sz w:val="16"/>
          <w:szCs w:val="16"/>
        </w:rPr>
        <w:t xml:space="preserve">Распространение персональных данных субъектов </w:t>
      </w:r>
      <w:proofErr w:type="spellStart"/>
      <w:r w:rsidRPr="00B914B0">
        <w:rPr>
          <w:sz w:val="16"/>
          <w:szCs w:val="16"/>
        </w:rPr>
        <w:t>ПДн</w:t>
      </w:r>
      <w:proofErr w:type="spellEnd"/>
      <w:r w:rsidRPr="00B914B0">
        <w:rPr>
          <w:sz w:val="16"/>
          <w:szCs w:val="16"/>
        </w:rPr>
        <w:t xml:space="preserve"> допускается при наличии согласия на обработку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w:t>
      </w:r>
      <w:proofErr w:type="gramStart"/>
      <w:r w:rsidRPr="00B914B0">
        <w:rPr>
          <w:sz w:val="16"/>
          <w:szCs w:val="16"/>
        </w:rPr>
        <w:t>выполнения</w:t>
      </w:r>
      <w:proofErr w:type="gramEnd"/>
      <w:r w:rsidRPr="00B914B0">
        <w:rPr>
          <w:sz w:val="16"/>
          <w:szCs w:val="16"/>
        </w:rPr>
        <w:t xml:space="preserve"> возложенных законодательством Российской Федерации на Оператора функций, полномочий и обязанностей.</w:t>
      </w:r>
    </w:p>
    <w:p w:rsidR="00B914B0" w:rsidRPr="00B914B0" w:rsidRDefault="00B914B0" w:rsidP="00B914B0">
      <w:pPr>
        <w:ind w:right="-2" w:firstLine="709"/>
        <w:jc w:val="both"/>
        <w:rPr>
          <w:sz w:val="16"/>
          <w:szCs w:val="16"/>
        </w:rPr>
      </w:pPr>
      <w:r w:rsidRPr="00B914B0">
        <w:rPr>
          <w:sz w:val="16"/>
          <w:szCs w:val="16"/>
        </w:rPr>
        <w:t xml:space="preserve">Согласие на обработку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оформляется отдельно от иных согласий субъекта </w:t>
      </w:r>
      <w:proofErr w:type="spellStart"/>
      <w:r w:rsidRPr="00B914B0">
        <w:rPr>
          <w:sz w:val="16"/>
          <w:szCs w:val="16"/>
        </w:rPr>
        <w:t>ПДн</w:t>
      </w:r>
      <w:proofErr w:type="spellEnd"/>
      <w:r w:rsidRPr="00B914B0">
        <w:rPr>
          <w:sz w:val="16"/>
          <w:szCs w:val="16"/>
        </w:rPr>
        <w:t xml:space="preserve"> на обработку его </w:t>
      </w:r>
      <w:proofErr w:type="spellStart"/>
      <w:r w:rsidRPr="00B914B0">
        <w:rPr>
          <w:sz w:val="16"/>
          <w:szCs w:val="16"/>
        </w:rPr>
        <w:t>ПДн</w:t>
      </w:r>
      <w:proofErr w:type="spellEnd"/>
      <w:r w:rsidRPr="00B914B0">
        <w:rPr>
          <w:sz w:val="16"/>
          <w:szCs w:val="16"/>
        </w:rPr>
        <w:t>.</w:t>
      </w:r>
    </w:p>
    <w:p w:rsidR="00B914B0" w:rsidRPr="00B914B0" w:rsidRDefault="00B914B0" w:rsidP="00B914B0">
      <w:pPr>
        <w:ind w:right="-2" w:firstLine="709"/>
        <w:jc w:val="both"/>
        <w:rPr>
          <w:sz w:val="16"/>
          <w:szCs w:val="16"/>
        </w:rPr>
      </w:pPr>
      <w:r w:rsidRPr="00B914B0">
        <w:rPr>
          <w:sz w:val="16"/>
          <w:szCs w:val="16"/>
        </w:rPr>
        <w:t xml:space="preserve">Согласие на обработку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предоставляется субъектом </w:t>
      </w:r>
      <w:proofErr w:type="spellStart"/>
      <w:r w:rsidRPr="00B914B0">
        <w:rPr>
          <w:sz w:val="16"/>
          <w:szCs w:val="16"/>
        </w:rPr>
        <w:t>ПДн</w:t>
      </w:r>
      <w:proofErr w:type="spellEnd"/>
      <w:r w:rsidRPr="00B914B0">
        <w:rPr>
          <w:sz w:val="16"/>
          <w:szCs w:val="16"/>
        </w:rPr>
        <w:t xml:space="preserve"> непосредственно Оператору в письменной форме.</w:t>
      </w:r>
    </w:p>
    <w:p w:rsidR="00B914B0" w:rsidRPr="00B914B0" w:rsidRDefault="00B914B0" w:rsidP="00B914B0">
      <w:pPr>
        <w:ind w:right="-2" w:firstLine="709"/>
        <w:jc w:val="both"/>
        <w:rPr>
          <w:sz w:val="16"/>
          <w:szCs w:val="16"/>
        </w:rPr>
      </w:pPr>
      <w:r w:rsidRPr="00B914B0">
        <w:rPr>
          <w:sz w:val="16"/>
          <w:szCs w:val="16"/>
        </w:rPr>
        <w:t xml:space="preserve">В случае, если из предоставленного субъектом </w:t>
      </w:r>
      <w:proofErr w:type="spellStart"/>
      <w:r w:rsidRPr="00B914B0">
        <w:rPr>
          <w:sz w:val="16"/>
          <w:szCs w:val="16"/>
        </w:rPr>
        <w:t>ПДн</w:t>
      </w:r>
      <w:proofErr w:type="spellEnd"/>
      <w:r w:rsidRPr="00B914B0">
        <w:rPr>
          <w:sz w:val="16"/>
          <w:szCs w:val="16"/>
        </w:rPr>
        <w:t xml:space="preserve"> согласия на обработку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не следует, что субъект </w:t>
      </w:r>
      <w:proofErr w:type="spellStart"/>
      <w:r w:rsidRPr="00B914B0">
        <w:rPr>
          <w:sz w:val="16"/>
          <w:szCs w:val="16"/>
        </w:rPr>
        <w:t>ПДн</w:t>
      </w:r>
      <w:proofErr w:type="spellEnd"/>
      <w:r w:rsidRPr="00B914B0">
        <w:rPr>
          <w:sz w:val="16"/>
          <w:szCs w:val="16"/>
        </w:rPr>
        <w:t xml:space="preserve"> согласился с распространением </w:t>
      </w:r>
      <w:proofErr w:type="spellStart"/>
      <w:r w:rsidRPr="00B914B0">
        <w:rPr>
          <w:sz w:val="16"/>
          <w:szCs w:val="16"/>
        </w:rPr>
        <w:t>ПДн</w:t>
      </w:r>
      <w:proofErr w:type="spellEnd"/>
      <w:r w:rsidRPr="00B914B0">
        <w:rPr>
          <w:sz w:val="16"/>
          <w:szCs w:val="16"/>
        </w:rPr>
        <w:t xml:space="preserve">, такие </w:t>
      </w:r>
      <w:proofErr w:type="spellStart"/>
      <w:r w:rsidRPr="00B914B0">
        <w:rPr>
          <w:sz w:val="16"/>
          <w:szCs w:val="16"/>
        </w:rPr>
        <w:t>ПДн</w:t>
      </w:r>
      <w:proofErr w:type="spellEnd"/>
      <w:r w:rsidRPr="00B914B0">
        <w:rPr>
          <w:sz w:val="16"/>
          <w:szCs w:val="16"/>
        </w:rPr>
        <w:t xml:space="preserve"> обрабатываются Оператором, без права распространения.</w:t>
      </w:r>
    </w:p>
    <w:p w:rsidR="00B914B0" w:rsidRPr="00B914B0" w:rsidRDefault="00B914B0" w:rsidP="00B914B0">
      <w:pPr>
        <w:ind w:right="-2" w:firstLine="709"/>
        <w:jc w:val="both"/>
        <w:rPr>
          <w:sz w:val="16"/>
          <w:szCs w:val="16"/>
        </w:rPr>
      </w:pPr>
      <w:r w:rsidRPr="00B914B0">
        <w:rPr>
          <w:sz w:val="16"/>
          <w:szCs w:val="16"/>
        </w:rPr>
        <w:t xml:space="preserve">В случае, если из предоставленного субъектом </w:t>
      </w:r>
      <w:proofErr w:type="spellStart"/>
      <w:r w:rsidRPr="00B914B0">
        <w:rPr>
          <w:sz w:val="16"/>
          <w:szCs w:val="16"/>
        </w:rPr>
        <w:t>ПДн</w:t>
      </w:r>
      <w:proofErr w:type="spellEnd"/>
      <w:r w:rsidRPr="00B914B0">
        <w:rPr>
          <w:sz w:val="16"/>
          <w:szCs w:val="16"/>
        </w:rPr>
        <w:t xml:space="preserve"> согласия на обработку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не следует, что субъект </w:t>
      </w:r>
      <w:proofErr w:type="spellStart"/>
      <w:r w:rsidRPr="00B914B0">
        <w:rPr>
          <w:sz w:val="16"/>
          <w:szCs w:val="16"/>
        </w:rPr>
        <w:t>ПДн</w:t>
      </w:r>
      <w:proofErr w:type="spellEnd"/>
      <w:r w:rsidRPr="00B914B0">
        <w:rPr>
          <w:sz w:val="16"/>
          <w:szCs w:val="16"/>
        </w:rPr>
        <w:t xml:space="preserve"> не установил запреты и условия на обработку </w:t>
      </w:r>
      <w:proofErr w:type="spellStart"/>
      <w:r w:rsidRPr="00B914B0">
        <w:rPr>
          <w:sz w:val="16"/>
          <w:szCs w:val="16"/>
        </w:rPr>
        <w:t>ПДн</w:t>
      </w:r>
      <w:proofErr w:type="spellEnd"/>
      <w:r w:rsidRPr="00B914B0">
        <w:rPr>
          <w:sz w:val="16"/>
          <w:szCs w:val="16"/>
        </w:rPr>
        <w:t xml:space="preserve">, или если в предоставленном субъектом </w:t>
      </w:r>
      <w:proofErr w:type="spellStart"/>
      <w:r w:rsidRPr="00B914B0">
        <w:rPr>
          <w:sz w:val="16"/>
          <w:szCs w:val="16"/>
        </w:rPr>
        <w:t>ПДн</w:t>
      </w:r>
      <w:proofErr w:type="spellEnd"/>
      <w:r w:rsidRPr="00B914B0">
        <w:rPr>
          <w:sz w:val="16"/>
          <w:szCs w:val="16"/>
        </w:rPr>
        <w:t xml:space="preserve"> таком согласии не указаны категории и перечень </w:t>
      </w:r>
      <w:proofErr w:type="spellStart"/>
      <w:r w:rsidRPr="00B914B0">
        <w:rPr>
          <w:sz w:val="16"/>
          <w:szCs w:val="16"/>
        </w:rPr>
        <w:t>ПДн</w:t>
      </w:r>
      <w:proofErr w:type="spellEnd"/>
      <w:r w:rsidRPr="00B914B0">
        <w:rPr>
          <w:sz w:val="16"/>
          <w:szCs w:val="16"/>
        </w:rPr>
        <w:t xml:space="preserve">, для обработки которых субъект </w:t>
      </w:r>
      <w:proofErr w:type="spellStart"/>
      <w:r w:rsidRPr="00B914B0">
        <w:rPr>
          <w:sz w:val="16"/>
          <w:szCs w:val="16"/>
        </w:rPr>
        <w:t>ПДн</w:t>
      </w:r>
      <w:proofErr w:type="spellEnd"/>
      <w:r w:rsidRPr="00B914B0">
        <w:rPr>
          <w:sz w:val="16"/>
          <w:szCs w:val="16"/>
        </w:rPr>
        <w:t xml:space="preserve"> устанавливает условия и запреты в соответствии с ФЗ «О персональных данных», такие </w:t>
      </w:r>
      <w:proofErr w:type="spellStart"/>
      <w:r w:rsidRPr="00B914B0">
        <w:rPr>
          <w:sz w:val="16"/>
          <w:szCs w:val="16"/>
        </w:rPr>
        <w:t>ПДн</w:t>
      </w:r>
      <w:proofErr w:type="spellEnd"/>
      <w:r w:rsidRPr="00B914B0">
        <w:rPr>
          <w:sz w:val="16"/>
          <w:szCs w:val="16"/>
        </w:rPr>
        <w:t xml:space="preserve"> обрабатываются Оператором без передачи (распространения, предоставления, доступа) и возможности осуществления иных действий с </w:t>
      </w:r>
      <w:proofErr w:type="spellStart"/>
      <w:r w:rsidRPr="00B914B0">
        <w:rPr>
          <w:sz w:val="16"/>
          <w:szCs w:val="16"/>
        </w:rPr>
        <w:t>ПДн</w:t>
      </w:r>
      <w:proofErr w:type="spellEnd"/>
      <w:r w:rsidRPr="00B914B0">
        <w:rPr>
          <w:sz w:val="16"/>
          <w:szCs w:val="16"/>
        </w:rPr>
        <w:t xml:space="preserve"> неограниченному кругу лиц.</w:t>
      </w:r>
    </w:p>
    <w:p w:rsidR="00B914B0" w:rsidRPr="00B914B0" w:rsidRDefault="00B914B0" w:rsidP="00B914B0">
      <w:pPr>
        <w:ind w:right="-2" w:firstLine="709"/>
        <w:jc w:val="both"/>
        <w:rPr>
          <w:sz w:val="16"/>
          <w:szCs w:val="16"/>
        </w:rPr>
      </w:pPr>
      <w:r w:rsidRPr="00B914B0">
        <w:rPr>
          <w:sz w:val="16"/>
          <w:szCs w:val="16"/>
        </w:rPr>
        <w:t xml:space="preserve">Молчание или бездействие субъекта </w:t>
      </w:r>
      <w:proofErr w:type="spellStart"/>
      <w:r w:rsidRPr="00B914B0">
        <w:rPr>
          <w:sz w:val="16"/>
          <w:szCs w:val="16"/>
        </w:rPr>
        <w:t>ПДн</w:t>
      </w:r>
      <w:proofErr w:type="spellEnd"/>
      <w:r w:rsidRPr="00B914B0">
        <w:rPr>
          <w:sz w:val="16"/>
          <w:szCs w:val="16"/>
        </w:rPr>
        <w:t xml:space="preserve"> ни при каких обстоятельствах не может считаться согласием на обработку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w:t>
      </w:r>
    </w:p>
    <w:p w:rsidR="00B914B0" w:rsidRPr="00B914B0" w:rsidRDefault="00B914B0" w:rsidP="00B914B0">
      <w:pPr>
        <w:ind w:right="-2" w:firstLine="709"/>
        <w:jc w:val="both"/>
        <w:rPr>
          <w:sz w:val="16"/>
          <w:szCs w:val="16"/>
        </w:rPr>
      </w:pPr>
      <w:r w:rsidRPr="00B914B0">
        <w:rPr>
          <w:sz w:val="16"/>
          <w:szCs w:val="16"/>
        </w:rPr>
        <w:t xml:space="preserve">В согласии на обработку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субъект </w:t>
      </w:r>
      <w:proofErr w:type="spellStart"/>
      <w:r w:rsidRPr="00B914B0">
        <w:rPr>
          <w:sz w:val="16"/>
          <w:szCs w:val="16"/>
        </w:rPr>
        <w:t>ПДн</w:t>
      </w:r>
      <w:proofErr w:type="spellEnd"/>
      <w:r w:rsidRPr="00B914B0">
        <w:rPr>
          <w:sz w:val="16"/>
          <w:szCs w:val="16"/>
        </w:rPr>
        <w:t xml:space="preserve"> вправе установить запреты на передачу (кроме предоставления доступа) этих </w:t>
      </w:r>
      <w:proofErr w:type="spellStart"/>
      <w:r w:rsidRPr="00B914B0">
        <w:rPr>
          <w:sz w:val="16"/>
          <w:szCs w:val="16"/>
        </w:rPr>
        <w:t>ПДн</w:t>
      </w:r>
      <w:proofErr w:type="spellEnd"/>
      <w:r w:rsidRPr="00B914B0">
        <w:rPr>
          <w:sz w:val="16"/>
          <w:szCs w:val="16"/>
        </w:rPr>
        <w:t xml:space="preserve"> Оператором неограниченному кругу лиц, а также запреты на обработку или условия обработки (кроме получения доступа) этих </w:t>
      </w:r>
      <w:proofErr w:type="spellStart"/>
      <w:r w:rsidRPr="00B914B0">
        <w:rPr>
          <w:sz w:val="16"/>
          <w:szCs w:val="16"/>
        </w:rPr>
        <w:t>ПДн</w:t>
      </w:r>
      <w:proofErr w:type="spellEnd"/>
      <w:r w:rsidRPr="00B914B0">
        <w:rPr>
          <w:sz w:val="16"/>
          <w:szCs w:val="16"/>
        </w:rPr>
        <w:t xml:space="preserve"> неограниченным кругом </w:t>
      </w:r>
      <w:r w:rsidRPr="00B914B0">
        <w:rPr>
          <w:sz w:val="16"/>
          <w:szCs w:val="16"/>
        </w:rPr>
        <w:lastRenderedPageBreak/>
        <w:t xml:space="preserve">лиц. Отказ Оператора в установлении субъектом </w:t>
      </w:r>
      <w:proofErr w:type="spellStart"/>
      <w:r w:rsidRPr="00B914B0">
        <w:rPr>
          <w:sz w:val="16"/>
          <w:szCs w:val="16"/>
        </w:rPr>
        <w:t>ПДн</w:t>
      </w:r>
      <w:proofErr w:type="spellEnd"/>
      <w:r w:rsidRPr="00B914B0">
        <w:rPr>
          <w:sz w:val="16"/>
          <w:szCs w:val="16"/>
        </w:rPr>
        <w:t xml:space="preserve"> запретов и условий, не допускается.</w:t>
      </w:r>
    </w:p>
    <w:p w:rsidR="00B914B0" w:rsidRPr="00B914B0" w:rsidRDefault="00B914B0" w:rsidP="00B914B0">
      <w:pPr>
        <w:ind w:right="-2" w:firstLine="709"/>
        <w:jc w:val="both"/>
        <w:rPr>
          <w:sz w:val="16"/>
          <w:szCs w:val="16"/>
        </w:rPr>
      </w:pPr>
      <w:r w:rsidRPr="00B914B0">
        <w:rPr>
          <w:sz w:val="16"/>
          <w:szCs w:val="16"/>
        </w:rPr>
        <w:t xml:space="preserve">Оператор обязуется в срок не позднее трех рабочих дней с момента получения соответствующего согласия субъекта </w:t>
      </w:r>
      <w:proofErr w:type="spellStart"/>
      <w:r w:rsidRPr="00B914B0">
        <w:rPr>
          <w:sz w:val="16"/>
          <w:szCs w:val="16"/>
        </w:rPr>
        <w:t>ПДн</w:t>
      </w:r>
      <w:proofErr w:type="spellEnd"/>
      <w:r w:rsidRPr="00B914B0">
        <w:rPr>
          <w:sz w:val="16"/>
          <w:szCs w:val="16"/>
        </w:rPr>
        <w:t xml:space="preserve"> опубликовать информацию об условиях обработки и о наличии запретов и условий на обработку неограниченным кругом лиц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w:t>
      </w:r>
    </w:p>
    <w:p w:rsidR="00B914B0" w:rsidRPr="00B914B0" w:rsidRDefault="00B914B0" w:rsidP="00B914B0">
      <w:pPr>
        <w:ind w:right="-2" w:firstLine="709"/>
        <w:jc w:val="both"/>
        <w:rPr>
          <w:sz w:val="16"/>
          <w:szCs w:val="16"/>
        </w:rPr>
      </w:pPr>
      <w:r w:rsidRPr="00B914B0">
        <w:rPr>
          <w:sz w:val="16"/>
          <w:szCs w:val="16"/>
        </w:rPr>
        <w:t xml:space="preserve">Установленные субъектом </w:t>
      </w:r>
      <w:proofErr w:type="spellStart"/>
      <w:r w:rsidRPr="00B914B0">
        <w:rPr>
          <w:sz w:val="16"/>
          <w:szCs w:val="16"/>
        </w:rPr>
        <w:t>ПДн</w:t>
      </w:r>
      <w:proofErr w:type="spellEnd"/>
      <w:r w:rsidRPr="00B914B0">
        <w:rPr>
          <w:sz w:val="16"/>
          <w:szCs w:val="16"/>
        </w:rPr>
        <w:t xml:space="preserve"> запреты на передачу (кроме предоставления доступа), а также на обработку или условия обработки (кроме получения доступа)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914B0" w:rsidRPr="00B914B0" w:rsidRDefault="00B914B0" w:rsidP="00B914B0">
      <w:pPr>
        <w:ind w:right="-2" w:firstLine="709"/>
        <w:jc w:val="both"/>
        <w:rPr>
          <w:sz w:val="16"/>
          <w:szCs w:val="16"/>
        </w:rPr>
      </w:pPr>
      <w:r w:rsidRPr="00B914B0">
        <w:rPr>
          <w:sz w:val="16"/>
          <w:szCs w:val="16"/>
        </w:rPr>
        <w:t xml:space="preserve">Передача (распространение, предоставление, доступ) </w:t>
      </w:r>
      <w:proofErr w:type="spellStart"/>
      <w:r w:rsidRPr="00B914B0">
        <w:rPr>
          <w:sz w:val="16"/>
          <w:szCs w:val="16"/>
        </w:rPr>
        <w:t>ПДн</w:t>
      </w:r>
      <w:proofErr w:type="spellEnd"/>
      <w:r w:rsidRPr="00B914B0">
        <w:rPr>
          <w:sz w:val="16"/>
          <w:szCs w:val="16"/>
        </w:rPr>
        <w:t xml:space="preserve">, разрешенных субъектом </w:t>
      </w:r>
      <w:proofErr w:type="spellStart"/>
      <w:r w:rsidRPr="00B914B0">
        <w:rPr>
          <w:sz w:val="16"/>
          <w:szCs w:val="16"/>
        </w:rPr>
        <w:t>ПДн</w:t>
      </w:r>
      <w:proofErr w:type="spellEnd"/>
      <w:r w:rsidRPr="00B914B0">
        <w:rPr>
          <w:sz w:val="16"/>
          <w:szCs w:val="16"/>
        </w:rPr>
        <w:t xml:space="preserve"> для распространения, должна быть прекращена в любое время по требованию субъекта </w:t>
      </w:r>
      <w:proofErr w:type="spellStart"/>
      <w:r w:rsidRPr="00B914B0">
        <w:rPr>
          <w:sz w:val="16"/>
          <w:szCs w:val="16"/>
        </w:rPr>
        <w:t>ПДн</w:t>
      </w:r>
      <w:proofErr w:type="spellEnd"/>
      <w:r w:rsidRPr="00B914B0">
        <w:rPr>
          <w:sz w:val="16"/>
          <w:szCs w:val="16"/>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proofErr w:type="spellStart"/>
      <w:r w:rsidRPr="00B914B0">
        <w:rPr>
          <w:sz w:val="16"/>
          <w:szCs w:val="16"/>
        </w:rPr>
        <w:t>ПДн</w:t>
      </w:r>
      <w:proofErr w:type="spellEnd"/>
      <w:r w:rsidRPr="00B914B0">
        <w:rPr>
          <w:sz w:val="16"/>
          <w:szCs w:val="16"/>
        </w:rPr>
        <w:t xml:space="preserve">, а также перечень </w:t>
      </w:r>
      <w:proofErr w:type="spellStart"/>
      <w:r w:rsidRPr="00B914B0">
        <w:rPr>
          <w:sz w:val="16"/>
          <w:szCs w:val="16"/>
        </w:rPr>
        <w:t>ПДн</w:t>
      </w:r>
      <w:proofErr w:type="spellEnd"/>
      <w:r w:rsidRPr="00B914B0">
        <w:rPr>
          <w:sz w:val="16"/>
          <w:szCs w:val="16"/>
        </w:rPr>
        <w:t xml:space="preserve">, обработка которых подлежит прекращению. Указанные в данном требовании </w:t>
      </w:r>
      <w:proofErr w:type="spellStart"/>
      <w:r w:rsidRPr="00B914B0">
        <w:rPr>
          <w:sz w:val="16"/>
          <w:szCs w:val="16"/>
        </w:rPr>
        <w:t>ПДн</w:t>
      </w:r>
      <w:proofErr w:type="spellEnd"/>
      <w:r w:rsidRPr="00B914B0">
        <w:rPr>
          <w:sz w:val="16"/>
          <w:szCs w:val="16"/>
        </w:rPr>
        <w:t xml:space="preserve"> могут обрабатываться только Оператором.</w:t>
      </w:r>
    </w:p>
    <w:p w:rsidR="00B914B0" w:rsidRPr="00B914B0" w:rsidRDefault="00B914B0" w:rsidP="00B914B0">
      <w:pPr>
        <w:ind w:right="-2" w:firstLine="709"/>
        <w:jc w:val="both"/>
        <w:rPr>
          <w:sz w:val="16"/>
          <w:szCs w:val="16"/>
        </w:rPr>
      </w:pPr>
      <w:r w:rsidRPr="00B914B0">
        <w:rPr>
          <w:sz w:val="16"/>
          <w:szCs w:val="16"/>
        </w:rPr>
        <w:t xml:space="preserve">Оператор обязуется прекратить передачу (распространение, предоставление, доступ) </w:t>
      </w:r>
      <w:proofErr w:type="spellStart"/>
      <w:r w:rsidRPr="00B914B0">
        <w:rPr>
          <w:sz w:val="16"/>
          <w:szCs w:val="16"/>
        </w:rPr>
        <w:t>ПДн</w:t>
      </w:r>
      <w:proofErr w:type="spellEnd"/>
      <w:r w:rsidRPr="00B914B0">
        <w:rPr>
          <w:sz w:val="16"/>
          <w:szCs w:val="16"/>
        </w:rPr>
        <w:t xml:space="preserve"> в течение трех рабочих дней с момента получения требования субъекта </w:t>
      </w:r>
      <w:proofErr w:type="spellStart"/>
      <w:r w:rsidRPr="00B914B0">
        <w:rPr>
          <w:sz w:val="16"/>
          <w:szCs w:val="16"/>
        </w:rPr>
        <w:t>ПДн</w:t>
      </w:r>
      <w:proofErr w:type="spellEnd"/>
      <w:r w:rsidRPr="00B914B0">
        <w:rPr>
          <w:sz w:val="16"/>
          <w:szCs w:val="16"/>
        </w:rPr>
        <w:t>.</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Оператором осуществляется обработка персональных данных, как с использованием средств автоматизации, так и без использования таких средств.</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Взаимодействие с третьими лицами в рамках достижения целей обработки персональных данных, если иное не предусмотрено законодательством Российской Федерации, осуществляется при следующих условиях: </w:t>
      </w:r>
    </w:p>
    <w:p w:rsidR="00B914B0" w:rsidRPr="00B914B0" w:rsidRDefault="00B914B0" w:rsidP="002B6C0F">
      <w:pPr>
        <w:numPr>
          <w:ilvl w:val="0"/>
          <w:numId w:val="19"/>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наличие договора (соглашения) об информационном взаимодействии и (или) договора поручения на обработку персональных данных; </w:t>
      </w:r>
    </w:p>
    <w:p w:rsidR="00B914B0" w:rsidRPr="00B914B0" w:rsidRDefault="00B914B0" w:rsidP="002B6C0F">
      <w:pPr>
        <w:numPr>
          <w:ilvl w:val="0"/>
          <w:numId w:val="19"/>
        </w:numPr>
        <w:tabs>
          <w:tab w:val="left" w:pos="1276"/>
        </w:tabs>
        <w:suppressAutoHyphens w:val="0"/>
        <w:ind w:left="0" w:right="-2" w:firstLine="709"/>
        <w:contextualSpacing/>
        <w:jc w:val="both"/>
        <w:rPr>
          <w:sz w:val="16"/>
          <w:szCs w:val="16"/>
          <w:lang w:eastAsia="ru-RU"/>
        </w:rPr>
      </w:pPr>
      <w:r w:rsidRPr="00B914B0">
        <w:rPr>
          <w:sz w:val="16"/>
          <w:szCs w:val="16"/>
          <w:lang w:eastAsia="ru-RU"/>
        </w:rPr>
        <w:t>наличие согласия субъекта персональных данных на передачу его персональных данных третьим лицам.</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Оператором не осуществляется трансграничная передача персональных данных.</w:t>
      </w:r>
    </w:p>
    <w:p w:rsidR="00B914B0" w:rsidRPr="00B914B0" w:rsidRDefault="00B914B0" w:rsidP="002B6C0F">
      <w:pPr>
        <w:numPr>
          <w:ilvl w:val="1"/>
          <w:numId w:val="13"/>
        </w:numPr>
        <w:tabs>
          <w:tab w:val="left" w:pos="709"/>
          <w:tab w:val="left" w:pos="1276"/>
        </w:tabs>
        <w:suppressAutoHyphens w:val="0"/>
        <w:ind w:left="0" w:right="-2" w:firstLine="709"/>
        <w:contextualSpacing/>
        <w:jc w:val="both"/>
        <w:rPr>
          <w:sz w:val="16"/>
          <w:szCs w:val="16"/>
          <w:lang w:eastAsia="ru-RU"/>
        </w:rPr>
      </w:pPr>
      <w:r w:rsidRPr="00B914B0">
        <w:rPr>
          <w:sz w:val="16"/>
          <w:szCs w:val="16"/>
          <w:lang w:eastAsia="ru-RU"/>
        </w:rPr>
        <w:t xml:space="preserve">Оператор и иные лица, получившие доступ к персональным данным на законном основании, с целью обеспечения конфиденциальности </w:t>
      </w:r>
      <w:proofErr w:type="spellStart"/>
      <w:r w:rsidRPr="00B914B0">
        <w:rPr>
          <w:sz w:val="16"/>
          <w:szCs w:val="16"/>
          <w:lang w:eastAsia="ru-RU"/>
        </w:rPr>
        <w:t>ПДн</w:t>
      </w:r>
      <w:proofErr w:type="spellEnd"/>
      <w:r w:rsidRPr="00B914B0">
        <w:rPr>
          <w:sz w:val="16"/>
          <w:szCs w:val="16"/>
          <w:lang w:eastAsia="ru-RU"/>
        </w:rPr>
        <w:t xml:space="preserve"> в соответствии со ст. 7 ФЗ «О персональных данных» обязуются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В администрации Тогучинского района Новосибирской области приняты следующие меры, направленные на обеспечение выполнения Оператором обязанностей, предусмотренных ФЗ «О персональных данных», в том числе меры по обеспечению безопасности </w:t>
      </w:r>
      <w:proofErr w:type="spellStart"/>
      <w:r w:rsidRPr="00B914B0">
        <w:rPr>
          <w:sz w:val="16"/>
          <w:szCs w:val="16"/>
          <w:lang w:eastAsia="ru-RU"/>
        </w:rPr>
        <w:t>ПДн</w:t>
      </w:r>
      <w:proofErr w:type="spellEnd"/>
      <w:r w:rsidRPr="00B914B0">
        <w:rPr>
          <w:sz w:val="16"/>
          <w:szCs w:val="16"/>
          <w:lang w:eastAsia="ru-RU"/>
        </w:rPr>
        <w:t>:</w:t>
      </w:r>
    </w:p>
    <w:p w:rsidR="00B914B0" w:rsidRPr="00B914B0" w:rsidRDefault="00B914B0" w:rsidP="002B6C0F">
      <w:pPr>
        <w:numPr>
          <w:ilvl w:val="0"/>
          <w:numId w:val="20"/>
        </w:numPr>
        <w:tabs>
          <w:tab w:val="left" w:pos="1134"/>
        </w:tabs>
        <w:suppressAutoHyphens w:val="0"/>
        <w:ind w:left="0" w:right="-2" w:firstLine="709"/>
        <w:contextualSpacing/>
        <w:jc w:val="both"/>
        <w:rPr>
          <w:sz w:val="16"/>
          <w:szCs w:val="16"/>
          <w:lang w:eastAsia="ru-RU"/>
        </w:rPr>
      </w:pPr>
      <w:r w:rsidRPr="00B914B0">
        <w:rPr>
          <w:sz w:val="16"/>
          <w:szCs w:val="16"/>
          <w:lang w:eastAsia="ru-RU"/>
        </w:rPr>
        <w:t>назначено лицо, ответственное за организацию обработки персональных данных и защиту информации в администрации Тогучинского района Новосибирской области;</w:t>
      </w:r>
    </w:p>
    <w:p w:rsidR="00B914B0" w:rsidRPr="00B914B0" w:rsidRDefault="00B914B0" w:rsidP="002B6C0F">
      <w:pPr>
        <w:numPr>
          <w:ilvl w:val="0"/>
          <w:numId w:val="20"/>
        </w:numPr>
        <w:tabs>
          <w:tab w:val="left" w:pos="1134"/>
        </w:tabs>
        <w:suppressAutoHyphens w:val="0"/>
        <w:ind w:left="0" w:right="-2" w:firstLine="709"/>
        <w:contextualSpacing/>
        <w:jc w:val="both"/>
        <w:rPr>
          <w:sz w:val="16"/>
          <w:szCs w:val="16"/>
          <w:lang w:eastAsia="ru-RU"/>
        </w:rPr>
      </w:pPr>
      <w:r w:rsidRPr="00B914B0">
        <w:rPr>
          <w:sz w:val="16"/>
          <w:szCs w:val="16"/>
          <w:lang w:eastAsia="ru-RU"/>
        </w:rPr>
        <w:t xml:space="preserve">разработаны локальные акты по вопросам обработки персональных данных, определяющие для каждой цели обработки </w:t>
      </w:r>
      <w:proofErr w:type="spellStart"/>
      <w:r w:rsidRPr="00B914B0">
        <w:rPr>
          <w:sz w:val="16"/>
          <w:szCs w:val="16"/>
          <w:lang w:eastAsia="ru-RU"/>
        </w:rPr>
        <w:t>ПДн</w:t>
      </w:r>
      <w:proofErr w:type="spellEnd"/>
      <w:r w:rsidRPr="00B914B0">
        <w:rPr>
          <w:sz w:val="16"/>
          <w:szCs w:val="16"/>
          <w:lang w:eastAsia="ru-RU"/>
        </w:rPr>
        <w:t xml:space="preserve"> категории и перечень обрабатываемых </w:t>
      </w:r>
      <w:proofErr w:type="spellStart"/>
      <w:r w:rsidRPr="00B914B0">
        <w:rPr>
          <w:sz w:val="16"/>
          <w:szCs w:val="16"/>
          <w:lang w:eastAsia="ru-RU"/>
        </w:rPr>
        <w:t>ПДн</w:t>
      </w:r>
      <w:proofErr w:type="spellEnd"/>
      <w:r w:rsidRPr="00B914B0">
        <w:rPr>
          <w:sz w:val="16"/>
          <w:szCs w:val="16"/>
          <w:lang w:eastAsia="ru-RU"/>
        </w:rPr>
        <w:t xml:space="preserve">, категории субъектов, </w:t>
      </w:r>
      <w:proofErr w:type="spellStart"/>
      <w:r w:rsidRPr="00B914B0">
        <w:rPr>
          <w:sz w:val="16"/>
          <w:szCs w:val="16"/>
          <w:lang w:eastAsia="ru-RU"/>
        </w:rPr>
        <w:t>ПДн</w:t>
      </w:r>
      <w:proofErr w:type="spellEnd"/>
      <w:r w:rsidRPr="00B914B0">
        <w:rPr>
          <w:sz w:val="16"/>
          <w:szCs w:val="16"/>
          <w:lang w:eastAsia="ru-RU"/>
        </w:rPr>
        <w:t xml:space="preserve"> которых обрабатываются, способы, сроки обработки и хранения, порядок уничтожения </w:t>
      </w:r>
      <w:proofErr w:type="spellStart"/>
      <w:r w:rsidRPr="00B914B0">
        <w:rPr>
          <w:sz w:val="16"/>
          <w:szCs w:val="16"/>
          <w:lang w:eastAsia="ru-RU"/>
        </w:rPr>
        <w:t>ПДн</w:t>
      </w:r>
      <w:proofErr w:type="spellEnd"/>
      <w:r w:rsidRPr="00B914B0">
        <w:rPr>
          <w:sz w:val="16"/>
          <w:szCs w:val="16"/>
          <w:lang w:eastAsia="ru-RU"/>
        </w:rPr>
        <w:t xml:space="preserve">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914B0" w:rsidRPr="00B914B0" w:rsidRDefault="00B914B0" w:rsidP="002B6C0F">
      <w:pPr>
        <w:numPr>
          <w:ilvl w:val="0"/>
          <w:numId w:val="20"/>
        </w:numPr>
        <w:tabs>
          <w:tab w:val="left" w:pos="1134"/>
        </w:tabs>
        <w:suppressAutoHyphens w:val="0"/>
        <w:ind w:left="0" w:right="-2" w:firstLine="709"/>
        <w:contextualSpacing/>
        <w:jc w:val="both"/>
        <w:rPr>
          <w:sz w:val="16"/>
          <w:szCs w:val="16"/>
          <w:lang w:eastAsia="ru-RU"/>
        </w:rPr>
      </w:pPr>
      <w:r w:rsidRPr="00B914B0">
        <w:rPr>
          <w:sz w:val="16"/>
          <w:szCs w:val="16"/>
          <w:lang w:eastAsia="ru-RU"/>
        </w:rPr>
        <w:t>осуществляется внутренний контроль соответствия обработки персональных данных 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914B0" w:rsidRPr="00B914B0" w:rsidRDefault="00B914B0" w:rsidP="002B6C0F">
      <w:pPr>
        <w:numPr>
          <w:ilvl w:val="0"/>
          <w:numId w:val="20"/>
        </w:numPr>
        <w:tabs>
          <w:tab w:val="left" w:pos="1134"/>
        </w:tabs>
        <w:suppressAutoHyphens w:val="0"/>
        <w:ind w:left="0" w:right="-2" w:firstLine="709"/>
        <w:contextualSpacing/>
        <w:jc w:val="both"/>
        <w:rPr>
          <w:sz w:val="16"/>
          <w:szCs w:val="16"/>
          <w:lang w:eastAsia="ru-RU"/>
        </w:rPr>
      </w:pPr>
      <w:r w:rsidRPr="00B914B0">
        <w:rPr>
          <w:sz w:val="16"/>
          <w:szCs w:val="16"/>
          <w:lang w:eastAsia="ru-RU"/>
        </w:rPr>
        <w:t>ведется периодическое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
    <w:p w:rsidR="00B914B0" w:rsidRPr="00B914B0" w:rsidRDefault="00B914B0" w:rsidP="002B6C0F">
      <w:pPr>
        <w:numPr>
          <w:ilvl w:val="0"/>
          <w:numId w:val="20"/>
        </w:numPr>
        <w:tabs>
          <w:tab w:val="left" w:pos="1134"/>
        </w:tabs>
        <w:suppressAutoHyphens w:val="0"/>
        <w:ind w:left="0" w:right="-2" w:firstLine="709"/>
        <w:contextualSpacing/>
        <w:jc w:val="both"/>
        <w:rPr>
          <w:sz w:val="16"/>
          <w:szCs w:val="16"/>
          <w:lang w:eastAsia="ru-RU"/>
        </w:rPr>
      </w:pPr>
      <w:r w:rsidRPr="00B914B0">
        <w:rPr>
          <w:sz w:val="16"/>
          <w:szCs w:val="16"/>
          <w:lang w:eastAsia="ru-RU"/>
        </w:rPr>
        <w:t xml:space="preserve">Оператор оценивает вред, который может быть причинен субъектам </w:t>
      </w:r>
      <w:proofErr w:type="spellStart"/>
      <w:r w:rsidRPr="00B914B0">
        <w:rPr>
          <w:sz w:val="16"/>
          <w:szCs w:val="16"/>
          <w:lang w:eastAsia="ru-RU"/>
        </w:rPr>
        <w:t>ПДн</w:t>
      </w:r>
      <w:proofErr w:type="spellEnd"/>
      <w:r w:rsidRPr="00B914B0">
        <w:rPr>
          <w:sz w:val="16"/>
          <w:szCs w:val="16"/>
          <w:lang w:eastAsia="ru-RU"/>
        </w:rPr>
        <w:t xml:space="preserve"> в соответствии с Требованиями к оценке вреда, который может быть причинен субъектам персональных данных в случае </w:t>
      </w:r>
      <w:r w:rsidRPr="00B914B0">
        <w:rPr>
          <w:sz w:val="16"/>
          <w:szCs w:val="16"/>
          <w:lang w:eastAsia="ru-RU"/>
        </w:rPr>
        <w:lastRenderedPageBreak/>
        <w:t>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 178;</w:t>
      </w:r>
    </w:p>
    <w:p w:rsidR="00B914B0" w:rsidRPr="00B914B0" w:rsidRDefault="00B914B0" w:rsidP="002B6C0F">
      <w:pPr>
        <w:numPr>
          <w:ilvl w:val="0"/>
          <w:numId w:val="20"/>
        </w:numPr>
        <w:tabs>
          <w:tab w:val="left" w:pos="1134"/>
        </w:tabs>
        <w:suppressAutoHyphens w:val="0"/>
        <w:ind w:left="0" w:right="-2" w:firstLine="709"/>
        <w:contextualSpacing/>
        <w:jc w:val="both"/>
        <w:rPr>
          <w:sz w:val="16"/>
          <w:szCs w:val="16"/>
          <w:lang w:eastAsia="ru-RU"/>
        </w:rPr>
      </w:pPr>
      <w:r w:rsidRPr="00B914B0">
        <w:rPr>
          <w:sz w:val="16"/>
          <w:szCs w:val="16"/>
          <w:lang w:eastAsia="ru-RU"/>
        </w:rPr>
        <w:t>определены угрозы безопасности персональных данных при их обработке в информационных системах;</w:t>
      </w:r>
    </w:p>
    <w:p w:rsidR="00B914B0" w:rsidRPr="00B914B0" w:rsidRDefault="00B914B0" w:rsidP="002B6C0F">
      <w:pPr>
        <w:numPr>
          <w:ilvl w:val="0"/>
          <w:numId w:val="20"/>
        </w:numPr>
        <w:tabs>
          <w:tab w:val="left" w:pos="1134"/>
        </w:tabs>
        <w:suppressAutoHyphens w:val="0"/>
        <w:ind w:left="0" w:right="-2" w:firstLine="709"/>
        <w:contextualSpacing/>
        <w:jc w:val="both"/>
        <w:rPr>
          <w:sz w:val="16"/>
          <w:szCs w:val="16"/>
          <w:lang w:eastAsia="ru-RU"/>
        </w:rPr>
      </w:pPr>
      <w:r w:rsidRPr="00B914B0">
        <w:rPr>
          <w:sz w:val="16"/>
          <w:szCs w:val="16"/>
          <w:lang w:eastAsia="ru-RU"/>
        </w:rPr>
        <w:t xml:space="preserve">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определены уровни защищенности персональных данных при их обработке в информационных системах </w:t>
      </w:r>
      <w:r w:rsidRPr="00B914B0">
        <w:rPr>
          <w:sz w:val="16"/>
          <w:szCs w:val="16"/>
          <w:lang w:eastAsia="ru-RU"/>
        </w:rPr>
        <w:fldChar w:fldCharType="begin"/>
      </w:r>
      <w:r w:rsidRPr="00B914B0">
        <w:rPr>
          <w:sz w:val="16"/>
          <w:szCs w:val="16"/>
          <w:lang w:eastAsia="ru-RU"/>
        </w:rPr>
        <w:instrText xml:space="preserve"> MERGEFIELD ShortOrgName </w:instrText>
      </w:r>
      <w:r w:rsidRPr="00B914B0">
        <w:rPr>
          <w:sz w:val="16"/>
          <w:szCs w:val="16"/>
          <w:lang w:eastAsia="ru-RU"/>
        </w:rPr>
        <w:fldChar w:fldCharType="separate"/>
      </w:r>
      <w:r w:rsidRPr="00B914B0">
        <w:rPr>
          <w:noProof/>
          <w:sz w:val="16"/>
          <w:szCs w:val="16"/>
          <w:lang w:eastAsia="ru-RU"/>
        </w:rPr>
        <w:t>администрации</w:t>
      </w:r>
      <w:r w:rsidRPr="00B914B0">
        <w:rPr>
          <w:noProof/>
          <w:sz w:val="16"/>
          <w:szCs w:val="16"/>
          <w:lang w:eastAsia="ru-RU"/>
        </w:rPr>
        <w:fldChar w:fldCharType="end"/>
      </w:r>
      <w:r w:rsidRPr="00B914B0">
        <w:rPr>
          <w:sz w:val="16"/>
          <w:szCs w:val="16"/>
          <w:lang w:eastAsia="ru-RU"/>
        </w:rPr>
        <w:t xml:space="preserve"> Тогучинского района Новосибирской области</w:t>
      </w:r>
      <w:r w:rsidRPr="00B914B0">
        <w:rPr>
          <w:noProof/>
          <w:sz w:val="16"/>
          <w:szCs w:val="16"/>
          <w:lang w:eastAsia="ru-RU"/>
        </w:rPr>
        <w:t>;</w:t>
      </w:r>
    </w:p>
    <w:p w:rsidR="00B914B0" w:rsidRPr="00B914B0" w:rsidRDefault="00B914B0" w:rsidP="002B6C0F">
      <w:pPr>
        <w:numPr>
          <w:ilvl w:val="1"/>
          <w:numId w:val="13"/>
        </w:numPr>
        <w:tabs>
          <w:tab w:val="left" w:pos="709"/>
          <w:tab w:val="left" w:pos="1276"/>
        </w:tabs>
        <w:suppressAutoHyphens w:val="0"/>
        <w:ind w:left="0" w:right="-2" w:firstLine="709"/>
        <w:contextualSpacing/>
        <w:jc w:val="both"/>
        <w:rPr>
          <w:sz w:val="16"/>
          <w:szCs w:val="16"/>
          <w:lang w:eastAsia="ru-RU"/>
        </w:rPr>
      </w:pPr>
      <w:r w:rsidRPr="00B914B0">
        <w:rPr>
          <w:sz w:val="16"/>
          <w:szCs w:val="16"/>
          <w:lang w:eastAsia="ru-RU"/>
        </w:rPr>
        <w:t>Оператором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914B0" w:rsidRPr="00B914B0" w:rsidRDefault="00B914B0" w:rsidP="002B6C0F">
      <w:pPr>
        <w:numPr>
          <w:ilvl w:val="1"/>
          <w:numId w:val="13"/>
        </w:numPr>
        <w:tabs>
          <w:tab w:val="left" w:pos="709"/>
          <w:tab w:val="left" w:pos="1418"/>
        </w:tabs>
        <w:suppressAutoHyphens w:val="0"/>
        <w:ind w:left="0" w:right="-2" w:firstLine="709"/>
        <w:contextualSpacing/>
        <w:jc w:val="both"/>
        <w:rPr>
          <w:sz w:val="16"/>
          <w:szCs w:val="16"/>
          <w:lang w:eastAsia="ru-RU"/>
        </w:rPr>
      </w:pPr>
      <w:r w:rsidRPr="00B914B0">
        <w:rPr>
          <w:sz w:val="16"/>
          <w:szCs w:val="16"/>
          <w:lang w:eastAsia="ru-RU"/>
        </w:rPr>
        <w:t xml:space="preserve">Для обеспечения безопасности персональных данных в </w:t>
      </w:r>
      <w:r w:rsidRPr="00B914B0">
        <w:rPr>
          <w:sz w:val="16"/>
          <w:szCs w:val="16"/>
          <w:lang w:eastAsia="ru-RU"/>
        </w:rPr>
        <w:fldChar w:fldCharType="begin"/>
      </w:r>
      <w:r w:rsidRPr="00B914B0">
        <w:rPr>
          <w:sz w:val="16"/>
          <w:szCs w:val="16"/>
          <w:lang w:eastAsia="ru-RU"/>
        </w:rPr>
        <w:instrText xml:space="preserve"> MERGEFIELD ShortOrgName </w:instrText>
      </w:r>
      <w:r w:rsidRPr="00B914B0">
        <w:rPr>
          <w:sz w:val="16"/>
          <w:szCs w:val="16"/>
          <w:lang w:eastAsia="ru-RU"/>
        </w:rPr>
        <w:fldChar w:fldCharType="separate"/>
      </w:r>
      <w:r w:rsidRPr="00B914B0">
        <w:rPr>
          <w:noProof/>
          <w:sz w:val="16"/>
          <w:szCs w:val="16"/>
          <w:lang w:eastAsia="ru-RU"/>
        </w:rPr>
        <w:t>администрации</w:t>
      </w:r>
      <w:r w:rsidRPr="00B914B0">
        <w:rPr>
          <w:noProof/>
          <w:sz w:val="16"/>
          <w:szCs w:val="16"/>
          <w:lang w:eastAsia="ru-RU"/>
        </w:rPr>
        <w:fldChar w:fldCharType="end"/>
      </w:r>
      <w:r w:rsidRPr="00B914B0">
        <w:rPr>
          <w:sz w:val="16"/>
          <w:szCs w:val="16"/>
          <w:lang w:eastAsia="ru-RU"/>
        </w:rPr>
        <w:t xml:space="preserve"> Тогучинского района Новосибирской области принимаются следующие меры:</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определены угрозы безопасности персональных данных при их обработке в информационных системах;</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применяются прошедших в установленном порядке процедуру оценки соответствия средств защиты информации;</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проведена оценка эффективности принимаемых мер по обеспечению безопасности персональных данных;</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осуществляется учет машинных носителей персональных данных;</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приняты меры, направленные на обнаружение фактов несанкционированного доступа к персональным данным и принятие соответствующих мер;</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приняты меры, позволяющие осуществлять восстановление персональных данных, модифицированных или уничтоженных вследствие несанкционированного доступа к ним;</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 xml:space="preserve">установлены правила доступа к персональным данным, обрабатываемым в информационных системах </w:t>
      </w:r>
      <w:r w:rsidRPr="00B914B0">
        <w:rPr>
          <w:color w:val="000000"/>
          <w:sz w:val="16"/>
          <w:szCs w:val="16"/>
          <w:lang w:eastAsia="ru-RU"/>
        </w:rPr>
        <w:t>администрации</w:t>
      </w:r>
      <w:r w:rsidRPr="00B914B0">
        <w:rPr>
          <w:sz w:val="16"/>
          <w:szCs w:val="16"/>
          <w:lang w:eastAsia="ru-RU"/>
        </w:rPr>
        <w:t xml:space="preserve"> Тогучинского района Новосибирской области</w:t>
      </w:r>
      <w:r w:rsidRPr="00B914B0">
        <w:rPr>
          <w:color w:val="000000"/>
          <w:sz w:val="16"/>
          <w:szCs w:val="16"/>
          <w:lang w:eastAsia="ru-RU"/>
        </w:rPr>
        <w:t>;</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осуществляется контроль за принимаемыми мерами по обеспечению безопасности персональных данных и уровня защищенности информационных систем администрации Тогучинского района Новосибирской области;</w:t>
      </w:r>
    </w:p>
    <w:p w:rsidR="00B914B0" w:rsidRPr="00B914B0" w:rsidRDefault="00B914B0" w:rsidP="002B6C0F">
      <w:pPr>
        <w:numPr>
          <w:ilvl w:val="0"/>
          <w:numId w:val="21"/>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организован режим обеспечения безопасности помещений, в которых обрабатываются персональные данные, препятствующий возможности неконтролируемого проникновения или пребывания в этих помещениях лиц, не имеющих права доступа в эти помещения.</w:t>
      </w:r>
    </w:p>
    <w:p w:rsidR="00B914B0" w:rsidRPr="00B914B0" w:rsidRDefault="00B914B0" w:rsidP="002B6C0F">
      <w:pPr>
        <w:numPr>
          <w:ilvl w:val="1"/>
          <w:numId w:val="13"/>
        </w:numPr>
        <w:tabs>
          <w:tab w:val="left" w:pos="0"/>
          <w:tab w:val="left" w:pos="709"/>
          <w:tab w:val="left" w:pos="1418"/>
        </w:tabs>
        <w:suppressAutoHyphens w:val="0"/>
        <w:ind w:left="0" w:right="-2" w:firstLine="709"/>
        <w:contextualSpacing/>
        <w:jc w:val="both"/>
        <w:rPr>
          <w:sz w:val="16"/>
          <w:szCs w:val="16"/>
          <w:lang w:eastAsia="ru-RU"/>
        </w:rPr>
      </w:pPr>
      <w:r w:rsidRPr="00B914B0">
        <w:rPr>
          <w:sz w:val="16"/>
          <w:szCs w:val="16"/>
          <w:lang w:eastAsia="ru-RU"/>
        </w:rPr>
        <w:t>Условием прекращения обработки персональных данных является:</w:t>
      </w:r>
    </w:p>
    <w:p w:rsidR="00B914B0" w:rsidRPr="00B914B0" w:rsidRDefault="00B914B0" w:rsidP="002B6C0F">
      <w:pPr>
        <w:numPr>
          <w:ilvl w:val="0"/>
          <w:numId w:val="22"/>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достижение целей обработки персональных данных;</w:t>
      </w:r>
    </w:p>
    <w:p w:rsidR="00B914B0" w:rsidRPr="00B914B0" w:rsidRDefault="00B914B0" w:rsidP="002B6C0F">
      <w:pPr>
        <w:numPr>
          <w:ilvl w:val="0"/>
          <w:numId w:val="22"/>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отзыв согласия субъекта персональных данных (или его представителя) на обработку его персональных данных;</w:t>
      </w:r>
    </w:p>
    <w:p w:rsidR="00B914B0" w:rsidRPr="00B914B0" w:rsidRDefault="00B914B0" w:rsidP="002B6C0F">
      <w:pPr>
        <w:numPr>
          <w:ilvl w:val="0"/>
          <w:numId w:val="22"/>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 xml:space="preserve">выявление неправомерной обработки персональных данных; </w:t>
      </w:r>
    </w:p>
    <w:p w:rsidR="00B914B0" w:rsidRPr="00B914B0" w:rsidRDefault="00B914B0" w:rsidP="002B6C0F">
      <w:pPr>
        <w:numPr>
          <w:ilvl w:val="0"/>
          <w:numId w:val="22"/>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истечение установленного срока хранения персональных данных;</w:t>
      </w:r>
    </w:p>
    <w:p w:rsidR="00B914B0" w:rsidRPr="00B914B0" w:rsidRDefault="00B914B0" w:rsidP="002B6C0F">
      <w:pPr>
        <w:numPr>
          <w:ilvl w:val="0"/>
          <w:numId w:val="22"/>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 xml:space="preserve">ликвидация Оператора; </w:t>
      </w:r>
    </w:p>
    <w:p w:rsidR="00B914B0" w:rsidRPr="00B914B0" w:rsidRDefault="00B914B0" w:rsidP="002B6C0F">
      <w:pPr>
        <w:numPr>
          <w:ilvl w:val="0"/>
          <w:numId w:val="22"/>
        </w:numPr>
        <w:tabs>
          <w:tab w:val="left" w:pos="709"/>
          <w:tab w:val="left" w:pos="1134"/>
        </w:tabs>
        <w:suppressAutoHyphens w:val="0"/>
        <w:ind w:left="0" w:right="-2" w:firstLine="709"/>
        <w:contextualSpacing/>
        <w:jc w:val="both"/>
        <w:rPr>
          <w:sz w:val="16"/>
          <w:szCs w:val="16"/>
          <w:lang w:eastAsia="ru-RU"/>
        </w:rPr>
      </w:pPr>
      <w:r w:rsidRPr="00B914B0">
        <w:rPr>
          <w:sz w:val="16"/>
          <w:szCs w:val="16"/>
          <w:lang w:eastAsia="ru-RU"/>
        </w:rPr>
        <w:t>прекращение деятельности Оператора в результате его реорганизации.</w:t>
      </w:r>
    </w:p>
    <w:p w:rsidR="00B914B0" w:rsidRPr="00B914B0" w:rsidRDefault="00B914B0" w:rsidP="002B6C0F">
      <w:pPr>
        <w:numPr>
          <w:ilvl w:val="1"/>
          <w:numId w:val="13"/>
        </w:numPr>
        <w:tabs>
          <w:tab w:val="left" w:pos="709"/>
          <w:tab w:val="left" w:pos="1418"/>
        </w:tabs>
        <w:suppressAutoHyphens w:val="0"/>
        <w:ind w:left="0" w:right="-2" w:firstLine="709"/>
        <w:contextualSpacing/>
        <w:jc w:val="both"/>
        <w:rPr>
          <w:sz w:val="16"/>
          <w:szCs w:val="16"/>
          <w:lang w:eastAsia="ru-RU"/>
        </w:rPr>
      </w:pPr>
      <w:r w:rsidRPr="00B914B0">
        <w:rPr>
          <w:sz w:val="16"/>
          <w:szCs w:val="16"/>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B914B0" w:rsidRPr="00B914B0" w:rsidRDefault="00B914B0" w:rsidP="002B6C0F">
      <w:pPr>
        <w:numPr>
          <w:ilvl w:val="1"/>
          <w:numId w:val="13"/>
        </w:numPr>
        <w:tabs>
          <w:tab w:val="left" w:pos="709"/>
          <w:tab w:val="left" w:pos="1418"/>
        </w:tabs>
        <w:suppressAutoHyphens w:val="0"/>
        <w:ind w:left="0" w:right="-2" w:firstLine="709"/>
        <w:contextualSpacing/>
        <w:jc w:val="both"/>
        <w:rPr>
          <w:sz w:val="16"/>
          <w:szCs w:val="16"/>
          <w:lang w:eastAsia="ru-RU"/>
        </w:rPr>
      </w:pPr>
      <w:r w:rsidRPr="00B914B0">
        <w:rPr>
          <w:sz w:val="16"/>
          <w:szCs w:val="16"/>
          <w:lang w:eastAsia="ru-RU"/>
        </w:rPr>
        <w:t>Для организации хранения персональных данных в случае автоматизированной обработки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rsidR="00B914B0" w:rsidRPr="00B914B0" w:rsidRDefault="00B914B0" w:rsidP="002B6C0F">
      <w:pPr>
        <w:numPr>
          <w:ilvl w:val="1"/>
          <w:numId w:val="13"/>
        </w:numPr>
        <w:tabs>
          <w:tab w:val="left" w:pos="709"/>
          <w:tab w:val="left" w:pos="1418"/>
        </w:tabs>
        <w:suppressAutoHyphens w:val="0"/>
        <w:ind w:left="0" w:right="-2" w:firstLine="709"/>
        <w:contextualSpacing/>
        <w:jc w:val="both"/>
        <w:rPr>
          <w:sz w:val="16"/>
          <w:szCs w:val="16"/>
          <w:lang w:eastAsia="ru-RU"/>
        </w:rPr>
      </w:pPr>
      <w:r w:rsidRPr="00B914B0">
        <w:rPr>
          <w:sz w:val="16"/>
          <w:szCs w:val="16"/>
          <w:lang w:eastAsia="ru-RU"/>
        </w:rPr>
        <w:t>При осуществлении хранения персональных данных с использованием средств автоматизации Оператор персональных данных использует базы данных, находящиеся на территории Российской Федерации, в соответствии с частью 5 статьи 18 ФЗ «О персональных данных».</w:t>
      </w:r>
    </w:p>
    <w:p w:rsidR="00B914B0" w:rsidRPr="00B914B0" w:rsidRDefault="00B914B0" w:rsidP="002B6C0F">
      <w:pPr>
        <w:numPr>
          <w:ilvl w:val="1"/>
          <w:numId w:val="13"/>
        </w:numPr>
        <w:tabs>
          <w:tab w:val="left" w:pos="709"/>
          <w:tab w:val="left" w:pos="1418"/>
        </w:tabs>
        <w:suppressAutoHyphens w:val="0"/>
        <w:ind w:left="0" w:right="-2" w:firstLine="709"/>
        <w:contextualSpacing/>
        <w:jc w:val="both"/>
        <w:rPr>
          <w:sz w:val="16"/>
          <w:szCs w:val="16"/>
          <w:lang w:eastAsia="ru-RU"/>
        </w:rPr>
      </w:pPr>
      <w:r w:rsidRPr="00B914B0">
        <w:rPr>
          <w:sz w:val="16"/>
          <w:szCs w:val="16"/>
          <w:lang w:eastAsia="ru-RU"/>
        </w:rPr>
        <w:t>Обработка персональных данных, осуществляемая без использования средств автоматизации, организована в соответствии с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B914B0" w:rsidRPr="00B914B0" w:rsidRDefault="00B914B0" w:rsidP="002B6C0F">
      <w:pPr>
        <w:numPr>
          <w:ilvl w:val="1"/>
          <w:numId w:val="13"/>
        </w:numPr>
        <w:tabs>
          <w:tab w:val="left" w:pos="709"/>
          <w:tab w:val="left" w:pos="1418"/>
        </w:tabs>
        <w:suppressAutoHyphens w:val="0"/>
        <w:ind w:left="0" w:right="-2" w:firstLine="709"/>
        <w:contextualSpacing/>
        <w:jc w:val="both"/>
        <w:rPr>
          <w:sz w:val="16"/>
          <w:szCs w:val="16"/>
          <w:lang w:eastAsia="ru-RU"/>
        </w:rPr>
      </w:pPr>
      <w:r w:rsidRPr="00B914B0">
        <w:rPr>
          <w:sz w:val="16"/>
          <w:szCs w:val="16"/>
          <w:lang w:eastAsia="ru-RU"/>
        </w:rPr>
        <w:lastRenderedPageBreak/>
        <w:t>Оператором приняты следующие меры по обеспечению безопасности персональных данных при их обработке, осуществляемой без использования средств автоматизации:</w:t>
      </w:r>
    </w:p>
    <w:p w:rsidR="00B914B0" w:rsidRPr="00B914B0" w:rsidRDefault="00B914B0" w:rsidP="002B6C0F">
      <w:pPr>
        <w:numPr>
          <w:ilvl w:val="0"/>
          <w:numId w:val="23"/>
        </w:numPr>
        <w:tabs>
          <w:tab w:val="left" w:pos="1134"/>
        </w:tabs>
        <w:suppressAutoHyphens w:val="0"/>
        <w:ind w:left="0" w:right="-2" w:firstLine="709"/>
        <w:contextualSpacing/>
        <w:jc w:val="both"/>
        <w:rPr>
          <w:sz w:val="16"/>
          <w:szCs w:val="16"/>
          <w:lang w:eastAsia="ru-RU"/>
        </w:rPr>
      </w:pPr>
      <w:r w:rsidRPr="00B914B0">
        <w:rPr>
          <w:sz w:val="16"/>
          <w:szCs w:val="16"/>
          <w:lang w:eastAsia="ru-RU"/>
        </w:rPr>
        <w:t>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rsidR="00B914B0" w:rsidRPr="00B914B0" w:rsidRDefault="00B914B0" w:rsidP="002B6C0F">
      <w:pPr>
        <w:numPr>
          <w:ilvl w:val="0"/>
          <w:numId w:val="23"/>
        </w:numPr>
        <w:tabs>
          <w:tab w:val="left" w:pos="1134"/>
        </w:tabs>
        <w:suppressAutoHyphens w:val="0"/>
        <w:ind w:left="0" w:right="-2" w:firstLine="709"/>
        <w:contextualSpacing/>
        <w:jc w:val="both"/>
        <w:rPr>
          <w:sz w:val="16"/>
          <w:szCs w:val="16"/>
          <w:lang w:eastAsia="ru-RU"/>
        </w:rPr>
      </w:pPr>
      <w:r w:rsidRPr="00B914B0">
        <w:rPr>
          <w:sz w:val="16"/>
          <w:szCs w:val="16"/>
          <w:lang w:eastAsia="ru-RU"/>
        </w:rPr>
        <w:t>обеспечивается раздельное хранение персональных данных (материальных носителей), обработка которых осуществляется в различных целях;</w:t>
      </w:r>
    </w:p>
    <w:p w:rsidR="00B914B0" w:rsidRPr="00B914B0" w:rsidRDefault="00B914B0" w:rsidP="002B6C0F">
      <w:pPr>
        <w:numPr>
          <w:ilvl w:val="0"/>
          <w:numId w:val="23"/>
        </w:numPr>
        <w:tabs>
          <w:tab w:val="left" w:pos="1134"/>
        </w:tabs>
        <w:suppressAutoHyphens w:val="0"/>
        <w:ind w:left="0" w:right="-2" w:firstLine="709"/>
        <w:contextualSpacing/>
        <w:jc w:val="both"/>
        <w:rPr>
          <w:sz w:val="16"/>
          <w:szCs w:val="16"/>
          <w:lang w:eastAsia="ru-RU"/>
        </w:rPr>
      </w:pPr>
      <w:r w:rsidRPr="00B914B0">
        <w:rPr>
          <w:sz w:val="16"/>
          <w:szCs w:val="16"/>
          <w:lang w:eastAsia="ru-RU"/>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rsidR="00B914B0" w:rsidRPr="00B914B0" w:rsidRDefault="00B914B0" w:rsidP="00B914B0">
      <w:pPr>
        <w:tabs>
          <w:tab w:val="left" w:pos="1134"/>
        </w:tabs>
        <w:ind w:right="-2" w:firstLine="709"/>
        <w:contextualSpacing/>
        <w:jc w:val="both"/>
        <w:rPr>
          <w:sz w:val="16"/>
          <w:szCs w:val="16"/>
          <w:lang w:eastAsia="ru-RU"/>
        </w:rPr>
      </w:pPr>
    </w:p>
    <w:p w:rsidR="00B914B0" w:rsidRPr="00B914B0" w:rsidRDefault="00B914B0" w:rsidP="002B6C0F">
      <w:pPr>
        <w:numPr>
          <w:ilvl w:val="0"/>
          <w:numId w:val="13"/>
        </w:numPr>
        <w:suppressAutoHyphens w:val="0"/>
        <w:ind w:left="0" w:right="-2" w:firstLine="426"/>
        <w:contextualSpacing/>
        <w:jc w:val="center"/>
        <w:outlineLvl w:val="0"/>
        <w:rPr>
          <w:sz w:val="16"/>
          <w:szCs w:val="16"/>
          <w:lang w:eastAsia="ru-RU"/>
        </w:rPr>
      </w:pPr>
      <w:r w:rsidRPr="00B914B0">
        <w:rPr>
          <w:sz w:val="16"/>
          <w:szCs w:val="16"/>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rsidR="00B914B0" w:rsidRPr="00B914B0" w:rsidRDefault="00B914B0" w:rsidP="00B914B0">
      <w:pPr>
        <w:ind w:left="426" w:right="-2"/>
        <w:contextualSpacing/>
        <w:outlineLvl w:val="0"/>
        <w:rPr>
          <w:sz w:val="16"/>
          <w:szCs w:val="16"/>
          <w:lang w:eastAsia="ru-RU"/>
        </w:rPr>
      </w:pP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rsidR="00B914B0" w:rsidRPr="00B914B0" w:rsidRDefault="00B914B0" w:rsidP="002B6C0F">
      <w:pPr>
        <w:numPr>
          <w:ilvl w:val="1"/>
          <w:numId w:val="13"/>
        </w:numPr>
        <w:tabs>
          <w:tab w:val="left" w:pos="709"/>
          <w:tab w:val="left" w:pos="1276"/>
        </w:tabs>
        <w:suppressAutoHyphens w:val="0"/>
        <w:ind w:left="0" w:right="-2" w:firstLine="709"/>
        <w:contextualSpacing/>
        <w:jc w:val="both"/>
        <w:rPr>
          <w:sz w:val="16"/>
          <w:szCs w:val="16"/>
          <w:lang w:eastAsia="ru-RU"/>
        </w:rPr>
      </w:pPr>
      <w:r w:rsidRPr="00B914B0">
        <w:rPr>
          <w:sz w:val="16"/>
          <w:szCs w:val="16"/>
          <w:lang w:eastAsia="ru-RU"/>
        </w:rPr>
        <w:t>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обязан уничтожить такие персональные данные или обеспечить их уничтожение.</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w:t>
      </w:r>
      <w:r w:rsidRPr="00B914B0">
        <w:rPr>
          <w:sz w:val="16"/>
          <w:szCs w:val="16"/>
          <w:lang w:eastAsia="ru-RU"/>
        </w:rPr>
        <w:lastRenderedPageBreak/>
        <w:t>в течение семи рабочих дней со дня представления таких сведений и снять блокирование персональных данных.</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субъектом персональных данных согласия на обработку его персональных данных, если иное не предусмотрено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или соглашением между Оператором и субъектом персональных данных.</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 xml:space="preserve">Оператор обязуется осуществлять подтверждение факта уничтожения </w:t>
      </w:r>
      <w:proofErr w:type="spellStart"/>
      <w:r w:rsidRPr="00B914B0">
        <w:rPr>
          <w:sz w:val="16"/>
          <w:szCs w:val="16"/>
          <w:lang w:eastAsia="ru-RU"/>
        </w:rPr>
        <w:t>ПДн</w:t>
      </w:r>
      <w:proofErr w:type="spellEnd"/>
      <w:r w:rsidRPr="00B914B0">
        <w:rPr>
          <w:sz w:val="16"/>
          <w:szCs w:val="16"/>
          <w:lang w:eastAsia="ru-RU"/>
        </w:rPr>
        <w:t xml:space="preserve">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Оператор обязан сообщить в порядке, предусмотренном 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rsidR="00B914B0" w:rsidRPr="00B914B0" w:rsidRDefault="00B914B0" w:rsidP="002B6C0F">
      <w:pPr>
        <w:numPr>
          <w:ilvl w:val="1"/>
          <w:numId w:val="13"/>
        </w:numPr>
        <w:tabs>
          <w:tab w:val="left" w:pos="1276"/>
        </w:tabs>
        <w:suppressAutoHyphens w:val="0"/>
        <w:ind w:left="0" w:right="-2" w:firstLine="709"/>
        <w:contextualSpacing/>
        <w:jc w:val="both"/>
        <w:rPr>
          <w:sz w:val="16"/>
          <w:szCs w:val="16"/>
          <w:lang w:eastAsia="ru-RU"/>
        </w:rPr>
      </w:pPr>
      <w:r w:rsidRPr="00B914B0">
        <w:rPr>
          <w:sz w:val="16"/>
          <w:szCs w:val="16"/>
          <w:lang w:eastAsia="ru-RU"/>
        </w:rPr>
        <w:t>Правила рассмотрения запросов, обращений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обращений предоставляются по запросу не позднее тридцати рабочих дней со дня получения запроса и (или) обращения.</w:t>
      </w:r>
    </w:p>
    <w:p w:rsidR="00B914B0" w:rsidRPr="00B914B0" w:rsidRDefault="00B914B0" w:rsidP="00B914B0">
      <w:pPr>
        <w:tabs>
          <w:tab w:val="left" w:pos="1134"/>
        </w:tabs>
        <w:ind w:left="709" w:right="-2"/>
        <w:contextualSpacing/>
        <w:jc w:val="both"/>
        <w:rPr>
          <w:sz w:val="16"/>
          <w:szCs w:val="16"/>
          <w:lang w:eastAsia="ru-RU"/>
        </w:rPr>
      </w:pPr>
    </w:p>
    <w:p w:rsidR="00B914B0" w:rsidRPr="00B914B0" w:rsidRDefault="00B914B0" w:rsidP="002B6C0F">
      <w:pPr>
        <w:numPr>
          <w:ilvl w:val="0"/>
          <w:numId w:val="13"/>
        </w:numPr>
        <w:suppressAutoHyphens w:val="0"/>
        <w:spacing w:line="259" w:lineRule="auto"/>
        <w:ind w:left="284" w:right="-2" w:hanging="284"/>
        <w:contextualSpacing/>
        <w:jc w:val="center"/>
        <w:outlineLvl w:val="0"/>
        <w:rPr>
          <w:sz w:val="16"/>
          <w:szCs w:val="16"/>
          <w:lang w:eastAsia="ru-RU"/>
        </w:rPr>
      </w:pPr>
      <w:r w:rsidRPr="00B914B0">
        <w:rPr>
          <w:sz w:val="16"/>
          <w:szCs w:val="16"/>
          <w:lang w:eastAsia="ru-RU"/>
        </w:rPr>
        <w:t>Заключительные положения</w:t>
      </w:r>
    </w:p>
    <w:p w:rsidR="00B914B0" w:rsidRPr="00B914B0" w:rsidRDefault="00B914B0" w:rsidP="00B914B0">
      <w:pPr>
        <w:spacing w:line="259" w:lineRule="auto"/>
        <w:ind w:left="284" w:right="-2"/>
        <w:contextualSpacing/>
        <w:outlineLvl w:val="0"/>
        <w:rPr>
          <w:sz w:val="16"/>
          <w:szCs w:val="16"/>
          <w:lang w:eastAsia="ru-RU"/>
        </w:rPr>
      </w:pPr>
    </w:p>
    <w:p w:rsidR="00B914B0" w:rsidRPr="00717CE8" w:rsidRDefault="00B914B0" w:rsidP="00717CE8">
      <w:pPr>
        <w:jc w:val="both"/>
        <w:rPr>
          <w:sz w:val="16"/>
          <w:szCs w:val="16"/>
        </w:rPr>
      </w:pPr>
      <w:r w:rsidRPr="00717CE8">
        <w:rPr>
          <w:sz w:val="16"/>
          <w:szCs w:val="16"/>
        </w:rPr>
        <w:t>В соответствии с требованиями ФЗ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B914B0" w:rsidRDefault="00B914B0" w:rsidP="00735477">
      <w:pPr>
        <w:jc w:val="both"/>
        <w:rPr>
          <w:sz w:val="16"/>
          <w:szCs w:val="16"/>
          <w:lang w:eastAsia="ru-RU"/>
        </w:rPr>
      </w:pPr>
      <w:r w:rsidRPr="00717CE8">
        <w:rPr>
          <w:sz w:val="16"/>
          <w:szCs w:val="16"/>
        </w:rPr>
        <w:t xml:space="preserve">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официальном сайте </w:t>
      </w:r>
      <w:r w:rsidRPr="00717CE8">
        <w:rPr>
          <w:sz w:val="16"/>
          <w:szCs w:val="16"/>
        </w:rPr>
        <w:fldChar w:fldCharType="begin"/>
      </w:r>
      <w:r w:rsidRPr="00717CE8">
        <w:rPr>
          <w:sz w:val="16"/>
          <w:szCs w:val="16"/>
        </w:rPr>
        <w:instrText xml:space="preserve"> MERGEFIELD ShortOrgName </w:instrText>
      </w:r>
      <w:r w:rsidRPr="00717CE8">
        <w:rPr>
          <w:sz w:val="16"/>
          <w:szCs w:val="16"/>
        </w:rPr>
        <w:fldChar w:fldCharType="separate"/>
      </w:r>
      <w:r w:rsidRPr="00717CE8">
        <w:rPr>
          <w:sz w:val="16"/>
          <w:szCs w:val="16"/>
        </w:rPr>
        <w:t>администрации Тогучинского района Новосибирской области</w:t>
      </w:r>
      <w:r w:rsidRPr="00717CE8">
        <w:rPr>
          <w:sz w:val="16"/>
          <w:szCs w:val="16"/>
        </w:rPr>
        <w:fldChar w:fldCharType="end"/>
      </w:r>
      <w:r w:rsidR="00735477">
        <w:rPr>
          <w:sz w:val="16"/>
          <w:szCs w:val="16"/>
        </w:rPr>
        <w:t xml:space="preserve"> </w:t>
      </w:r>
      <w:r w:rsidR="00735477" w:rsidRPr="00735477">
        <w:rPr>
          <w:sz w:val="16"/>
          <w:szCs w:val="16"/>
          <w:lang w:eastAsia="ru-RU"/>
        </w:rPr>
        <w:t>по адресу:</w:t>
      </w:r>
      <w:r w:rsidR="00735477">
        <w:rPr>
          <w:sz w:val="16"/>
          <w:szCs w:val="16"/>
          <w:lang w:eastAsia="ru-RU"/>
        </w:rPr>
        <w:t xml:space="preserve"> </w:t>
      </w:r>
      <w:hyperlink r:id="rId12" w:history="1">
        <w:r w:rsidR="00027126" w:rsidRPr="00D543C5">
          <w:rPr>
            <w:rStyle w:val="af0"/>
            <w:sz w:val="16"/>
            <w:szCs w:val="16"/>
            <w:lang w:eastAsia="ru-RU"/>
          </w:rPr>
          <w:t>https://toguchin</w:t>
        </w:r>
        <w:r w:rsidR="00027126" w:rsidRPr="00D543C5">
          <w:rPr>
            <w:rStyle w:val="af0"/>
          </w:rPr>
          <w:t>.</w:t>
        </w:r>
        <w:r w:rsidR="00027126" w:rsidRPr="00D543C5">
          <w:rPr>
            <w:rStyle w:val="af0"/>
            <w:sz w:val="16"/>
            <w:szCs w:val="16"/>
            <w:lang w:eastAsia="ru-RU"/>
          </w:rPr>
          <w:t>nso.</w:t>
        </w:r>
        <w:r w:rsidR="00027126" w:rsidRPr="00D543C5">
          <w:rPr>
            <w:rStyle w:val="af0"/>
            <w:sz w:val="16"/>
            <w:szCs w:val="16"/>
            <w:lang w:val="en-US" w:eastAsia="ru-RU"/>
          </w:rPr>
          <w:t>ru</w:t>
        </w:r>
        <w:r w:rsidR="00027126" w:rsidRPr="00D543C5">
          <w:rPr>
            <w:rStyle w:val="af0"/>
            <w:sz w:val="16"/>
            <w:szCs w:val="16"/>
            <w:lang w:eastAsia="ru-RU"/>
          </w:rPr>
          <w:t>/</w:t>
        </w:r>
      </w:hyperlink>
    </w:p>
    <w:p w:rsidR="00027126" w:rsidRDefault="00027126" w:rsidP="00735477">
      <w:pPr>
        <w:jc w:val="both"/>
        <w:rPr>
          <w:sz w:val="16"/>
          <w:szCs w:val="16"/>
        </w:rPr>
        <w:sectPr w:rsidR="00027126" w:rsidSect="009E594C">
          <w:type w:val="continuous"/>
          <w:pgSz w:w="11906" w:h="16838" w:code="9"/>
          <w:pgMar w:top="567" w:right="567" w:bottom="567" w:left="567" w:header="720" w:footer="720" w:gutter="0"/>
          <w:pgNumType w:fmt="numberInDash"/>
          <w:cols w:num="2" w:space="709"/>
          <w:docGrid w:linePitch="360"/>
        </w:sectPr>
      </w:pPr>
    </w:p>
    <w:p w:rsidR="00027126" w:rsidRPr="00735477" w:rsidRDefault="00027126" w:rsidP="00735477">
      <w:pPr>
        <w:jc w:val="both"/>
        <w:rPr>
          <w:sz w:val="16"/>
          <w:szCs w:val="16"/>
        </w:rPr>
      </w:pPr>
    </w:p>
    <w:p w:rsidR="00027126" w:rsidRPr="00823482" w:rsidRDefault="00027126" w:rsidP="00027126">
      <w:pPr>
        <w:jc w:val="right"/>
        <w:rPr>
          <w:sz w:val="16"/>
          <w:szCs w:val="16"/>
        </w:rPr>
      </w:pPr>
      <w:r w:rsidRPr="00823482">
        <w:rPr>
          <w:sz w:val="16"/>
          <w:szCs w:val="16"/>
        </w:rPr>
        <w:t>ПРИЛОЖЕНИЕ</w:t>
      </w:r>
    </w:p>
    <w:p w:rsidR="00027126" w:rsidRPr="00823482" w:rsidRDefault="00027126" w:rsidP="00027126">
      <w:pPr>
        <w:jc w:val="right"/>
        <w:rPr>
          <w:sz w:val="16"/>
          <w:szCs w:val="16"/>
        </w:rPr>
      </w:pPr>
      <w:r w:rsidRPr="00823482">
        <w:rPr>
          <w:sz w:val="16"/>
          <w:szCs w:val="16"/>
        </w:rPr>
        <w:t xml:space="preserve">к Политике в отношении обработки </w:t>
      </w:r>
    </w:p>
    <w:p w:rsidR="00027126" w:rsidRPr="00823482" w:rsidRDefault="00027126" w:rsidP="00027126">
      <w:pPr>
        <w:jc w:val="right"/>
        <w:rPr>
          <w:sz w:val="16"/>
          <w:szCs w:val="16"/>
        </w:rPr>
      </w:pPr>
      <w:r w:rsidRPr="00823482">
        <w:rPr>
          <w:sz w:val="16"/>
          <w:szCs w:val="16"/>
        </w:rPr>
        <w:t xml:space="preserve">персональных </w:t>
      </w:r>
      <w:proofErr w:type="gramStart"/>
      <w:r w:rsidRPr="00823482">
        <w:rPr>
          <w:sz w:val="16"/>
          <w:szCs w:val="16"/>
        </w:rPr>
        <w:t>данных  в</w:t>
      </w:r>
      <w:proofErr w:type="gramEnd"/>
      <w:r w:rsidRPr="00823482">
        <w:rPr>
          <w:sz w:val="16"/>
          <w:szCs w:val="16"/>
        </w:rPr>
        <w:t xml:space="preserve"> администрации </w:t>
      </w:r>
    </w:p>
    <w:p w:rsidR="00027126" w:rsidRPr="00823482" w:rsidRDefault="00027126" w:rsidP="00027126">
      <w:pPr>
        <w:jc w:val="right"/>
        <w:rPr>
          <w:sz w:val="16"/>
          <w:szCs w:val="16"/>
        </w:rPr>
      </w:pPr>
      <w:r w:rsidRPr="00823482">
        <w:rPr>
          <w:sz w:val="16"/>
          <w:szCs w:val="16"/>
        </w:rPr>
        <w:t>Тогучинского района</w:t>
      </w:r>
    </w:p>
    <w:p w:rsidR="00027126" w:rsidRDefault="00027126" w:rsidP="00027126">
      <w:pPr>
        <w:jc w:val="right"/>
        <w:rPr>
          <w:sz w:val="16"/>
          <w:szCs w:val="16"/>
        </w:rPr>
      </w:pPr>
      <w:r w:rsidRPr="00823482">
        <w:rPr>
          <w:sz w:val="16"/>
          <w:szCs w:val="16"/>
        </w:rPr>
        <w:t xml:space="preserve"> Новосибирской области</w:t>
      </w:r>
    </w:p>
    <w:p w:rsidR="00027126" w:rsidRPr="00735477" w:rsidRDefault="00027126" w:rsidP="00027126">
      <w:pPr>
        <w:spacing w:line="259" w:lineRule="auto"/>
        <w:jc w:val="center"/>
        <w:rPr>
          <w:sz w:val="16"/>
          <w:szCs w:val="16"/>
        </w:rPr>
      </w:pPr>
      <w:r w:rsidRPr="00735477">
        <w:rPr>
          <w:sz w:val="16"/>
          <w:szCs w:val="16"/>
        </w:rPr>
        <w:t xml:space="preserve">Сведения о персональных данных, обрабатываемых в </w:t>
      </w:r>
    </w:p>
    <w:p w:rsidR="00027126" w:rsidRDefault="00027126" w:rsidP="00027126">
      <w:pPr>
        <w:spacing w:line="259" w:lineRule="auto"/>
        <w:jc w:val="center"/>
        <w:rPr>
          <w:sz w:val="16"/>
          <w:szCs w:val="16"/>
        </w:rPr>
      </w:pPr>
      <w:r w:rsidRPr="00735477">
        <w:rPr>
          <w:sz w:val="16"/>
          <w:szCs w:val="16"/>
        </w:rPr>
        <w:fldChar w:fldCharType="begin"/>
      </w:r>
      <w:r w:rsidRPr="00735477">
        <w:rPr>
          <w:sz w:val="16"/>
          <w:szCs w:val="16"/>
        </w:rPr>
        <w:instrText xml:space="preserve"> MERGEFIELD FullOrgNameR </w:instrText>
      </w:r>
      <w:r w:rsidRPr="00735477">
        <w:rPr>
          <w:sz w:val="16"/>
          <w:szCs w:val="16"/>
        </w:rPr>
        <w:fldChar w:fldCharType="separate"/>
      </w:r>
      <w:r w:rsidRPr="00735477">
        <w:rPr>
          <w:noProof/>
          <w:sz w:val="16"/>
          <w:szCs w:val="16"/>
        </w:rPr>
        <w:t>администрации Тогучинскогорайона Новосибирской области</w:t>
      </w:r>
      <w:r w:rsidRPr="00735477">
        <w:rPr>
          <w:sz w:val="16"/>
          <w:szCs w:val="16"/>
        </w:rPr>
        <w:fldChar w:fldCharType="end"/>
      </w:r>
    </w:p>
    <w:tbl>
      <w:tblPr>
        <w:tblStyle w:val="1ffa"/>
        <w:tblW w:w="4927" w:type="pct"/>
        <w:tblLook w:val="04A0" w:firstRow="1" w:lastRow="0" w:firstColumn="1" w:lastColumn="0" w:noHBand="0" w:noVBand="1"/>
      </w:tblPr>
      <w:tblGrid>
        <w:gridCol w:w="2902"/>
        <w:gridCol w:w="1461"/>
        <w:gridCol w:w="2462"/>
        <w:gridCol w:w="1943"/>
        <w:gridCol w:w="1837"/>
      </w:tblGrid>
      <w:tr w:rsidR="00027126" w:rsidRPr="00823482" w:rsidTr="00B86102">
        <w:trPr>
          <w:tblHeader/>
        </w:trPr>
        <w:tc>
          <w:tcPr>
            <w:tcW w:w="1368" w:type="pct"/>
          </w:tcPr>
          <w:p w:rsidR="00027126" w:rsidRPr="00823482" w:rsidRDefault="00027126" w:rsidP="00B86102">
            <w:pPr>
              <w:rPr>
                <w:sz w:val="16"/>
                <w:szCs w:val="16"/>
              </w:rPr>
            </w:pPr>
            <w:r w:rsidRPr="00823482">
              <w:rPr>
                <w:sz w:val="16"/>
                <w:szCs w:val="16"/>
              </w:rPr>
              <w:t xml:space="preserve">Категория субъектов, чьи </w:t>
            </w:r>
            <w:proofErr w:type="spellStart"/>
            <w:r w:rsidRPr="00823482">
              <w:rPr>
                <w:sz w:val="16"/>
                <w:szCs w:val="16"/>
              </w:rPr>
              <w:t>ПДн</w:t>
            </w:r>
            <w:proofErr w:type="spellEnd"/>
            <w:r w:rsidRPr="00823482">
              <w:rPr>
                <w:sz w:val="16"/>
                <w:szCs w:val="16"/>
              </w:rPr>
              <w:t xml:space="preserve"> обрабатываются</w:t>
            </w:r>
          </w:p>
        </w:tc>
        <w:tc>
          <w:tcPr>
            <w:tcW w:w="689" w:type="pct"/>
          </w:tcPr>
          <w:p w:rsidR="00027126" w:rsidRPr="00823482" w:rsidRDefault="00027126" w:rsidP="00B86102">
            <w:pPr>
              <w:rPr>
                <w:sz w:val="16"/>
                <w:szCs w:val="16"/>
              </w:rPr>
            </w:pPr>
            <w:r w:rsidRPr="00823482">
              <w:rPr>
                <w:sz w:val="16"/>
                <w:szCs w:val="16"/>
              </w:rPr>
              <w:t>Категория персональных данных</w:t>
            </w:r>
          </w:p>
        </w:tc>
        <w:tc>
          <w:tcPr>
            <w:tcW w:w="1161" w:type="pct"/>
            <w:vAlign w:val="center"/>
          </w:tcPr>
          <w:p w:rsidR="00027126" w:rsidRPr="00823482" w:rsidRDefault="00027126" w:rsidP="00B86102">
            <w:pPr>
              <w:rPr>
                <w:sz w:val="16"/>
                <w:szCs w:val="16"/>
              </w:rPr>
            </w:pPr>
            <w:r w:rsidRPr="00823482">
              <w:rPr>
                <w:sz w:val="16"/>
                <w:szCs w:val="16"/>
              </w:rPr>
              <w:t xml:space="preserve">Перечень обрабатываемых </w:t>
            </w:r>
            <w:proofErr w:type="spellStart"/>
            <w:r w:rsidRPr="00823482">
              <w:rPr>
                <w:sz w:val="16"/>
                <w:szCs w:val="16"/>
              </w:rPr>
              <w:t>ПДн</w:t>
            </w:r>
            <w:proofErr w:type="spellEnd"/>
          </w:p>
        </w:tc>
        <w:tc>
          <w:tcPr>
            <w:tcW w:w="916" w:type="pct"/>
            <w:vAlign w:val="center"/>
          </w:tcPr>
          <w:p w:rsidR="00027126" w:rsidRPr="00823482" w:rsidRDefault="00027126" w:rsidP="00B86102">
            <w:pPr>
              <w:rPr>
                <w:sz w:val="16"/>
                <w:szCs w:val="16"/>
              </w:rPr>
            </w:pPr>
            <w:r w:rsidRPr="00823482">
              <w:rPr>
                <w:sz w:val="16"/>
                <w:szCs w:val="16"/>
              </w:rPr>
              <w:t xml:space="preserve">Способы обработки </w:t>
            </w:r>
            <w:proofErr w:type="spellStart"/>
            <w:r w:rsidRPr="00823482">
              <w:rPr>
                <w:sz w:val="16"/>
                <w:szCs w:val="16"/>
              </w:rPr>
              <w:t>ПДн</w:t>
            </w:r>
            <w:proofErr w:type="spellEnd"/>
          </w:p>
        </w:tc>
        <w:tc>
          <w:tcPr>
            <w:tcW w:w="866" w:type="pct"/>
            <w:vAlign w:val="center"/>
          </w:tcPr>
          <w:p w:rsidR="00027126" w:rsidRPr="00823482" w:rsidRDefault="00027126" w:rsidP="00B86102">
            <w:pPr>
              <w:rPr>
                <w:sz w:val="16"/>
                <w:szCs w:val="16"/>
              </w:rPr>
            </w:pPr>
            <w:r w:rsidRPr="00823482">
              <w:rPr>
                <w:sz w:val="16"/>
                <w:szCs w:val="16"/>
              </w:rPr>
              <w:t xml:space="preserve">Срок хранения </w:t>
            </w:r>
            <w:proofErr w:type="spellStart"/>
            <w:r w:rsidRPr="00823482">
              <w:rPr>
                <w:sz w:val="16"/>
                <w:szCs w:val="16"/>
              </w:rPr>
              <w:t>ПДн</w:t>
            </w:r>
            <w:proofErr w:type="spellEnd"/>
            <w:r w:rsidRPr="00823482">
              <w:rPr>
                <w:sz w:val="16"/>
                <w:szCs w:val="16"/>
              </w:rPr>
              <w:t xml:space="preserve"> или условие прекращении обработки </w:t>
            </w:r>
            <w:proofErr w:type="spellStart"/>
            <w:r w:rsidRPr="00823482">
              <w:rPr>
                <w:sz w:val="16"/>
                <w:szCs w:val="16"/>
              </w:rPr>
              <w:t>ПДн</w:t>
            </w:r>
            <w:proofErr w:type="spellEnd"/>
          </w:p>
        </w:tc>
      </w:tr>
      <w:tr w:rsidR="00027126" w:rsidRPr="00823482" w:rsidTr="00B86102">
        <w:tc>
          <w:tcPr>
            <w:tcW w:w="5000" w:type="pct"/>
            <w:gridSpan w:val="5"/>
          </w:tcPr>
          <w:p w:rsidR="00027126" w:rsidRPr="00823482" w:rsidRDefault="00027126" w:rsidP="00B86102">
            <w:pPr>
              <w:rPr>
                <w:sz w:val="16"/>
                <w:szCs w:val="16"/>
              </w:rPr>
            </w:pPr>
            <w:r w:rsidRPr="00823482">
              <w:rPr>
                <w:sz w:val="16"/>
                <w:szCs w:val="16"/>
              </w:rPr>
              <w:t>Оформление и регулирование трудовых отношений, ведение кадрового учета (в том числе содействие работникам в обучении и должностном росте, организация профессиональной переподготовки и повышения квалификации работников учреждения, а также обеспечение личной безопасности работников, условий их труда, гарантий и компенсаций, сохранности имущества, контроля количества и качества выполняемой работы)</w:t>
            </w:r>
          </w:p>
        </w:tc>
      </w:tr>
      <w:tr w:rsidR="00027126" w:rsidRPr="00823482" w:rsidTr="00B86102">
        <w:tc>
          <w:tcPr>
            <w:tcW w:w="1368" w:type="pct"/>
          </w:tcPr>
          <w:p w:rsidR="00027126" w:rsidRPr="00823482" w:rsidRDefault="00027126" w:rsidP="00B86102">
            <w:pPr>
              <w:rPr>
                <w:sz w:val="16"/>
                <w:szCs w:val="16"/>
              </w:rPr>
            </w:pPr>
            <w:r w:rsidRPr="00823482">
              <w:rPr>
                <w:sz w:val="16"/>
                <w:szCs w:val="16"/>
              </w:rPr>
              <w:t>Работники администрации Тогучинского района Новосибирской области</w:t>
            </w:r>
          </w:p>
        </w:tc>
        <w:tc>
          <w:tcPr>
            <w:tcW w:w="689" w:type="pct"/>
          </w:tcPr>
          <w:p w:rsidR="00027126" w:rsidRPr="00823482" w:rsidRDefault="00027126" w:rsidP="00B86102">
            <w:pPr>
              <w:rPr>
                <w:sz w:val="16"/>
                <w:szCs w:val="16"/>
              </w:rPr>
            </w:pPr>
            <w:r w:rsidRPr="00823482">
              <w:rPr>
                <w:sz w:val="16"/>
                <w:szCs w:val="16"/>
              </w:rPr>
              <w:t>Иные</w:t>
            </w:r>
          </w:p>
        </w:tc>
        <w:tc>
          <w:tcPr>
            <w:tcW w:w="1161" w:type="pct"/>
          </w:tcPr>
          <w:p w:rsidR="00027126" w:rsidRPr="00823482" w:rsidRDefault="00027126" w:rsidP="00B86102">
            <w:pPr>
              <w:rPr>
                <w:sz w:val="16"/>
                <w:szCs w:val="16"/>
              </w:rPr>
            </w:pPr>
            <w:r w:rsidRPr="00823482">
              <w:rPr>
                <w:sz w:val="16"/>
                <w:szCs w:val="16"/>
              </w:rPr>
              <w:t>Фамилия, имя, отчество; дата и место рождения; контактный телефон; адрес прописки; адрес фактического места жительства; паспортные данные;</w:t>
            </w:r>
          </w:p>
          <w:p w:rsidR="00027126" w:rsidRPr="00823482" w:rsidRDefault="00027126" w:rsidP="00B86102">
            <w:pPr>
              <w:rPr>
                <w:sz w:val="16"/>
                <w:szCs w:val="16"/>
              </w:rPr>
            </w:pPr>
            <w:r w:rsidRPr="00823482">
              <w:rPr>
                <w:sz w:val="16"/>
                <w:szCs w:val="16"/>
              </w:rPr>
              <w:t xml:space="preserve">ИНН; СНИЛС; данные о месте рождения; данные о браке; данные об изменении имени, фамилии, отчества; данные о родственниках; гражданство; информация об образовании; информация о трудовом стаже; сведения о доходах, имуществе, обязательствах имущественного характера; данные об отношении к судимости; данные о пребывании за границей; данные о трудовом договоре; сведения о воинском учете; данные об аттестации </w:t>
            </w:r>
            <w:r w:rsidRPr="00823482">
              <w:rPr>
                <w:sz w:val="16"/>
                <w:szCs w:val="16"/>
              </w:rPr>
              <w:lastRenderedPageBreak/>
              <w:t>работников; данные о повышении квалификации, профессиональной переподготовке; данные о наградах, медалях, поощрениях, почетных званиях; информация о приеме на работу перемещении по должности, увольнении; информация об отпусках; информация о командировках; информация о медицинском страховании; банковские реквизиты</w:t>
            </w:r>
          </w:p>
        </w:tc>
        <w:tc>
          <w:tcPr>
            <w:tcW w:w="916" w:type="pct"/>
          </w:tcPr>
          <w:p w:rsidR="00027126" w:rsidRPr="00823482" w:rsidRDefault="00027126" w:rsidP="00B86102">
            <w:pPr>
              <w:rPr>
                <w:sz w:val="16"/>
                <w:szCs w:val="16"/>
              </w:rPr>
            </w:pPr>
            <w:r w:rsidRPr="00823482">
              <w:rPr>
                <w:sz w:val="16"/>
                <w:szCs w:val="16"/>
              </w:rPr>
              <w:lastRenderedPageBreak/>
              <w:t>Смешанный (как с использованием, так и без использования средств автоматизации)</w:t>
            </w:r>
          </w:p>
        </w:tc>
        <w:tc>
          <w:tcPr>
            <w:tcW w:w="866" w:type="pct"/>
          </w:tcPr>
          <w:p w:rsidR="00027126" w:rsidRPr="00823482" w:rsidRDefault="00027126" w:rsidP="00B86102">
            <w:pPr>
              <w:rPr>
                <w:sz w:val="16"/>
                <w:szCs w:val="16"/>
              </w:rPr>
            </w:pPr>
            <w:r w:rsidRPr="00823482">
              <w:rPr>
                <w:sz w:val="16"/>
                <w:szCs w:val="16"/>
              </w:rPr>
              <w:t>50 лет с даты прекращения трудовых отношений.</w:t>
            </w:r>
          </w:p>
          <w:p w:rsidR="00027126" w:rsidRPr="00823482" w:rsidRDefault="00027126" w:rsidP="00B86102">
            <w:pPr>
              <w:rPr>
                <w:sz w:val="16"/>
                <w:szCs w:val="16"/>
              </w:rPr>
            </w:pPr>
            <w:r w:rsidRPr="00823482">
              <w:rPr>
                <w:sz w:val="16"/>
                <w:szCs w:val="16"/>
              </w:rPr>
              <w:t>-Достижение целей обработки персональных данных;</w:t>
            </w:r>
          </w:p>
          <w:p w:rsidR="00027126" w:rsidRPr="00823482" w:rsidRDefault="00027126" w:rsidP="00B86102">
            <w:pPr>
              <w:rPr>
                <w:sz w:val="16"/>
                <w:szCs w:val="16"/>
              </w:rPr>
            </w:pPr>
            <w:r w:rsidRPr="00823482">
              <w:rPr>
                <w:sz w:val="16"/>
                <w:szCs w:val="16"/>
              </w:rPr>
              <w:t>-отзыв согласия субъекта персональных данных (или его представителей) на обработку его персональных данных;</w:t>
            </w:r>
          </w:p>
          <w:p w:rsidR="00027126" w:rsidRPr="00823482" w:rsidRDefault="00027126" w:rsidP="00B86102">
            <w:pPr>
              <w:rPr>
                <w:sz w:val="16"/>
                <w:szCs w:val="16"/>
              </w:rPr>
            </w:pPr>
            <w:r w:rsidRPr="00823482">
              <w:rPr>
                <w:sz w:val="16"/>
                <w:szCs w:val="16"/>
              </w:rPr>
              <w:t>-выявление неправомерной обработки персональных данных;</w:t>
            </w:r>
          </w:p>
          <w:p w:rsidR="00027126" w:rsidRPr="00823482" w:rsidRDefault="00027126" w:rsidP="00B86102">
            <w:pPr>
              <w:rPr>
                <w:sz w:val="16"/>
                <w:szCs w:val="16"/>
              </w:rPr>
            </w:pPr>
            <w:r w:rsidRPr="00823482">
              <w:rPr>
                <w:sz w:val="16"/>
                <w:szCs w:val="16"/>
              </w:rPr>
              <w:t>-ликвидация оператора;</w:t>
            </w:r>
          </w:p>
          <w:p w:rsidR="00027126" w:rsidRPr="00823482" w:rsidRDefault="00027126" w:rsidP="00B86102">
            <w:pPr>
              <w:rPr>
                <w:sz w:val="16"/>
                <w:szCs w:val="16"/>
              </w:rPr>
            </w:pPr>
            <w:r w:rsidRPr="00823482">
              <w:rPr>
                <w:sz w:val="16"/>
                <w:szCs w:val="16"/>
              </w:rPr>
              <w:t xml:space="preserve">-прекращение осуществления </w:t>
            </w:r>
            <w:r w:rsidRPr="00823482">
              <w:rPr>
                <w:sz w:val="16"/>
                <w:szCs w:val="16"/>
              </w:rPr>
              <w:lastRenderedPageBreak/>
              <w:t xml:space="preserve">деятельности оператора; </w:t>
            </w:r>
          </w:p>
          <w:p w:rsidR="00027126" w:rsidRPr="00823482" w:rsidRDefault="00027126" w:rsidP="00B86102">
            <w:pPr>
              <w:rPr>
                <w:sz w:val="16"/>
                <w:szCs w:val="16"/>
              </w:rPr>
            </w:pPr>
            <w:r w:rsidRPr="00823482">
              <w:rPr>
                <w:sz w:val="16"/>
                <w:szCs w:val="16"/>
              </w:rPr>
              <w:t xml:space="preserve">-истечение установленного срока хранения </w:t>
            </w:r>
            <w:proofErr w:type="spellStart"/>
            <w:r w:rsidRPr="00823482">
              <w:rPr>
                <w:sz w:val="16"/>
                <w:szCs w:val="16"/>
              </w:rPr>
              <w:t>ПДн</w:t>
            </w:r>
            <w:proofErr w:type="spellEnd"/>
            <w:r w:rsidRPr="00823482">
              <w:rPr>
                <w:sz w:val="16"/>
                <w:szCs w:val="16"/>
              </w:rPr>
              <w:t xml:space="preserve"> (50 лет)</w:t>
            </w:r>
          </w:p>
        </w:tc>
      </w:tr>
      <w:tr w:rsidR="00027126" w:rsidRPr="00823482" w:rsidTr="00B86102">
        <w:tc>
          <w:tcPr>
            <w:tcW w:w="1368" w:type="pct"/>
          </w:tcPr>
          <w:p w:rsidR="00027126" w:rsidRPr="00823482" w:rsidRDefault="00027126" w:rsidP="00B86102">
            <w:pPr>
              <w:rPr>
                <w:sz w:val="16"/>
                <w:szCs w:val="16"/>
              </w:rPr>
            </w:pPr>
            <w:r w:rsidRPr="00823482">
              <w:rPr>
                <w:sz w:val="16"/>
                <w:szCs w:val="16"/>
              </w:rPr>
              <w:lastRenderedPageBreak/>
              <w:t>Близкие родственники работников администрации Тогучинского района Новосибирской области</w:t>
            </w:r>
          </w:p>
        </w:tc>
        <w:tc>
          <w:tcPr>
            <w:tcW w:w="689" w:type="pct"/>
          </w:tcPr>
          <w:p w:rsidR="00027126" w:rsidRPr="00823482" w:rsidRDefault="00027126" w:rsidP="00B86102">
            <w:pPr>
              <w:rPr>
                <w:sz w:val="16"/>
                <w:szCs w:val="16"/>
              </w:rPr>
            </w:pPr>
            <w:r w:rsidRPr="00823482">
              <w:rPr>
                <w:sz w:val="16"/>
                <w:szCs w:val="16"/>
              </w:rPr>
              <w:t>Иные</w:t>
            </w:r>
          </w:p>
        </w:tc>
        <w:tc>
          <w:tcPr>
            <w:tcW w:w="1161" w:type="pct"/>
          </w:tcPr>
          <w:p w:rsidR="00027126" w:rsidRPr="00823482" w:rsidRDefault="00027126" w:rsidP="00B86102">
            <w:pPr>
              <w:rPr>
                <w:sz w:val="16"/>
                <w:szCs w:val="16"/>
              </w:rPr>
            </w:pPr>
            <w:r w:rsidRPr="00823482">
              <w:rPr>
                <w:sz w:val="16"/>
                <w:szCs w:val="16"/>
              </w:rPr>
              <w:t>Фамилия, имя, отчество, дата рождения, место рождения, место работы и домашний адрес</w:t>
            </w:r>
          </w:p>
        </w:tc>
        <w:tc>
          <w:tcPr>
            <w:tcW w:w="916" w:type="pct"/>
          </w:tcPr>
          <w:p w:rsidR="00027126" w:rsidRPr="00823482" w:rsidRDefault="00027126" w:rsidP="00B86102">
            <w:pPr>
              <w:rPr>
                <w:sz w:val="16"/>
                <w:szCs w:val="16"/>
              </w:rPr>
            </w:pPr>
            <w:r w:rsidRPr="00823482">
              <w:rPr>
                <w:sz w:val="16"/>
                <w:szCs w:val="16"/>
              </w:rPr>
              <w:t>Смешанный (как с использованием, так и без использования средств автоматизации)</w:t>
            </w:r>
          </w:p>
        </w:tc>
        <w:tc>
          <w:tcPr>
            <w:tcW w:w="866" w:type="pct"/>
          </w:tcPr>
          <w:p w:rsidR="00027126" w:rsidRPr="00823482" w:rsidRDefault="00027126" w:rsidP="00B86102">
            <w:pPr>
              <w:rPr>
                <w:sz w:val="16"/>
                <w:szCs w:val="16"/>
              </w:rPr>
            </w:pPr>
            <w:r w:rsidRPr="00823482">
              <w:rPr>
                <w:sz w:val="16"/>
                <w:szCs w:val="16"/>
              </w:rPr>
              <w:t>-Достижение целей обработки персональных данных;</w:t>
            </w:r>
          </w:p>
          <w:p w:rsidR="00027126" w:rsidRPr="00823482" w:rsidRDefault="00027126" w:rsidP="00B86102">
            <w:pPr>
              <w:rPr>
                <w:sz w:val="16"/>
                <w:szCs w:val="16"/>
              </w:rPr>
            </w:pPr>
            <w:r w:rsidRPr="00823482">
              <w:rPr>
                <w:sz w:val="16"/>
                <w:szCs w:val="16"/>
              </w:rPr>
              <w:t>-отзыв согласия субъекта персональных данных (или его представителей) на обработку его персональных данных;</w:t>
            </w:r>
          </w:p>
          <w:p w:rsidR="00027126" w:rsidRPr="00823482" w:rsidRDefault="00027126" w:rsidP="00B86102">
            <w:pPr>
              <w:rPr>
                <w:sz w:val="16"/>
                <w:szCs w:val="16"/>
              </w:rPr>
            </w:pPr>
            <w:r w:rsidRPr="00823482">
              <w:rPr>
                <w:sz w:val="16"/>
                <w:szCs w:val="16"/>
              </w:rPr>
              <w:t>-выявление неправомерной обработки персональных данных;</w:t>
            </w:r>
          </w:p>
          <w:p w:rsidR="00027126" w:rsidRPr="00823482" w:rsidRDefault="00027126" w:rsidP="00B86102">
            <w:pPr>
              <w:rPr>
                <w:sz w:val="16"/>
                <w:szCs w:val="16"/>
              </w:rPr>
            </w:pPr>
            <w:r w:rsidRPr="00823482">
              <w:rPr>
                <w:sz w:val="16"/>
                <w:szCs w:val="16"/>
              </w:rPr>
              <w:t>-ликвидация оператора;</w:t>
            </w:r>
          </w:p>
          <w:p w:rsidR="00027126" w:rsidRPr="00823482" w:rsidRDefault="00027126" w:rsidP="00B86102">
            <w:pPr>
              <w:rPr>
                <w:sz w:val="16"/>
                <w:szCs w:val="16"/>
              </w:rPr>
            </w:pPr>
            <w:r w:rsidRPr="00823482">
              <w:rPr>
                <w:sz w:val="16"/>
                <w:szCs w:val="16"/>
              </w:rPr>
              <w:t xml:space="preserve">-прекращение осуществления деятельности оператора; </w:t>
            </w:r>
          </w:p>
          <w:p w:rsidR="00027126" w:rsidRPr="00823482" w:rsidRDefault="00027126" w:rsidP="00B86102">
            <w:pPr>
              <w:rPr>
                <w:sz w:val="16"/>
                <w:szCs w:val="16"/>
              </w:rPr>
            </w:pPr>
            <w:r w:rsidRPr="00823482">
              <w:rPr>
                <w:sz w:val="16"/>
                <w:szCs w:val="16"/>
              </w:rPr>
              <w:t xml:space="preserve">-истечение установленного срока хранения </w:t>
            </w:r>
            <w:proofErr w:type="spellStart"/>
            <w:proofErr w:type="gramStart"/>
            <w:r w:rsidRPr="00823482">
              <w:rPr>
                <w:sz w:val="16"/>
                <w:szCs w:val="16"/>
              </w:rPr>
              <w:t>ПДн</w:t>
            </w:r>
            <w:proofErr w:type="spellEnd"/>
            <w:r w:rsidRPr="00823482">
              <w:rPr>
                <w:sz w:val="16"/>
                <w:szCs w:val="16"/>
              </w:rPr>
              <w:t xml:space="preserve">  -</w:t>
            </w:r>
            <w:proofErr w:type="gramEnd"/>
            <w:r w:rsidRPr="00823482">
              <w:rPr>
                <w:sz w:val="16"/>
                <w:szCs w:val="16"/>
              </w:rPr>
              <w:t xml:space="preserve"> 50 лет)</w:t>
            </w:r>
          </w:p>
        </w:tc>
      </w:tr>
      <w:tr w:rsidR="00027126" w:rsidRPr="00823482" w:rsidTr="00B86102">
        <w:tc>
          <w:tcPr>
            <w:tcW w:w="5000" w:type="pct"/>
            <w:gridSpan w:val="5"/>
          </w:tcPr>
          <w:p w:rsidR="00027126" w:rsidRPr="00823482" w:rsidRDefault="00027126" w:rsidP="00B86102">
            <w:pPr>
              <w:rPr>
                <w:sz w:val="16"/>
                <w:szCs w:val="16"/>
              </w:rPr>
            </w:pPr>
            <w:r w:rsidRPr="00823482">
              <w:rPr>
                <w:sz w:val="16"/>
                <w:szCs w:val="16"/>
              </w:rPr>
              <w:t>Выполнение запросов, рассмотрение обращений граждан</w:t>
            </w:r>
          </w:p>
        </w:tc>
      </w:tr>
      <w:tr w:rsidR="00027126" w:rsidRPr="00823482" w:rsidTr="00B86102">
        <w:tc>
          <w:tcPr>
            <w:tcW w:w="1368" w:type="pct"/>
          </w:tcPr>
          <w:p w:rsidR="00027126" w:rsidRPr="00823482" w:rsidRDefault="00027126" w:rsidP="00B86102">
            <w:pPr>
              <w:rPr>
                <w:sz w:val="16"/>
                <w:szCs w:val="16"/>
              </w:rPr>
            </w:pPr>
            <w:r w:rsidRPr="00823482">
              <w:rPr>
                <w:sz w:val="16"/>
                <w:szCs w:val="16"/>
              </w:rPr>
              <w:t>Граждане Российской Федерации (физические лица и их представители, представители юридических лиц);</w:t>
            </w:r>
          </w:p>
          <w:p w:rsidR="00027126" w:rsidRPr="00823482" w:rsidRDefault="00027126" w:rsidP="00B86102">
            <w:pPr>
              <w:rPr>
                <w:sz w:val="16"/>
                <w:szCs w:val="16"/>
              </w:rPr>
            </w:pPr>
            <w:r w:rsidRPr="00823482">
              <w:rPr>
                <w:sz w:val="16"/>
                <w:szCs w:val="16"/>
              </w:rPr>
              <w:t>Иностранные граждане;</w:t>
            </w:r>
          </w:p>
          <w:p w:rsidR="00027126" w:rsidRPr="00823482" w:rsidRDefault="00027126" w:rsidP="00B86102">
            <w:pPr>
              <w:rPr>
                <w:sz w:val="16"/>
                <w:szCs w:val="16"/>
              </w:rPr>
            </w:pPr>
            <w:r w:rsidRPr="00823482">
              <w:rPr>
                <w:sz w:val="16"/>
                <w:szCs w:val="16"/>
              </w:rPr>
              <w:t>Лица без гражданства</w:t>
            </w:r>
          </w:p>
        </w:tc>
        <w:tc>
          <w:tcPr>
            <w:tcW w:w="689" w:type="pct"/>
          </w:tcPr>
          <w:p w:rsidR="00027126" w:rsidRPr="00823482" w:rsidRDefault="00027126" w:rsidP="00B86102">
            <w:pPr>
              <w:rPr>
                <w:sz w:val="16"/>
                <w:szCs w:val="16"/>
              </w:rPr>
            </w:pPr>
            <w:r w:rsidRPr="00823482">
              <w:rPr>
                <w:sz w:val="16"/>
                <w:szCs w:val="16"/>
              </w:rPr>
              <w:t>Иные</w:t>
            </w:r>
          </w:p>
        </w:tc>
        <w:tc>
          <w:tcPr>
            <w:tcW w:w="1161" w:type="pct"/>
          </w:tcPr>
          <w:p w:rsidR="00027126" w:rsidRPr="00823482" w:rsidRDefault="00027126" w:rsidP="00B86102">
            <w:pPr>
              <w:rPr>
                <w:sz w:val="16"/>
                <w:szCs w:val="16"/>
              </w:rPr>
            </w:pPr>
            <w:r w:rsidRPr="00823482">
              <w:rPr>
                <w:sz w:val="16"/>
                <w:szCs w:val="16"/>
              </w:rPr>
              <w:t>Фамилия, имя, отчество (последнее при наличии); дата и место рождения; контактный телефон; адрес прописки; адрес фактического места жительства; паспортные данные; адрес электронной почты; почтовый адрес; сведения о близких родственниках, сведения о профессиональном образовании, сведения о выполняемой работе с начала трудовой деятельности; сведения о заработной плате; сведения о награждении государственными, муниципальными и ведомственными наградами (поощрениями), присвоение почетных и специальных званий (если таковые имеются); сведения об усыновлении (удочерении), установлении опеки, о пребывании в детских домах;</w:t>
            </w:r>
          </w:p>
          <w:p w:rsidR="00027126" w:rsidRPr="00823482" w:rsidRDefault="00027126" w:rsidP="00B86102">
            <w:pPr>
              <w:rPr>
                <w:sz w:val="16"/>
                <w:szCs w:val="16"/>
              </w:rPr>
            </w:pPr>
            <w:r w:rsidRPr="00823482">
              <w:rPr>
                <w:sz w:val="16"/>
                <w:szCs w:val="16"/>
              </w:rPr>
              <w:t>сведения о наличии судимости и о привлечением к уголовной и административной ответственности; сведения о праве собственности на недвижимое имущество и земельные участки.</w:t>
            </w:r>
          </w:p>
          <w:p w:rsidR="00027126" w:rsidRPr="00823482" w:rsidRDefault="00027126" w:rsidP="00B86102">
            <w:pPr>
              <w:rPr>
                <w:sz w:val="16"/>
                <w:szCs w:val="16"/>
              </w:rPr>
            </w:pPr>
          </w:p>
        </w:tc>
        <w:tc>
          <w:tcPr>
            <w:tcW w:w="916" w:type="pct"/>
          </w:tcPr>
          <w:p w:rsidR="00027126" w:rsidRPr="00823482" w:rsidRDefault="00027126" w:rsidP="00B86102">
            <w:pPr>
              <w:rPr>
                <w:sz w:val="16"/>
                <w:szCs w:val="16"/>
              </w:rPr>
            </w:pPr>
            <w:r w:rsidRPr="00823482">
              <w:rPr>
                <w:sz w:val="16"/>
                <w:szCs w:val="16"/>
              </w:rPr>
              <w:t>Смешанный (как с использованием, так и без использования средств автоматизации)</w:t>
            </w:r>
          </w:p>
        </w:tc>
        <w:tc>
          <w:tcPr>
            <w:tcW w:w="866" w:type="pct"/>
          </w:tcPr>
          <w:p w:rsidR="00027126" w:rsidRPr="00823482" w:rsidRDefault="00027126" w:rsidP="00B86102">
            <w:pPr>
              <w:rPr>
                <w:sz w:val="16"/>
                <w:szCs w:val="16"/>
              </w:rPr>
            </w:pPr>
            <w:r w:rsidRPr="00823482">
              <w:rPr>
                <w:sz w:val="16"/>
                <w:szCs w:val="16"/>
              </w:rPr>
              <w:t>5 лет с момента исполнения запроса, рассмотрения обращения.</w:t>
            </w:r>
          </w:p>
          <w:p w:rsidR="00027126" w:rsidRPr="00823482" w:rsidRDefault="00027126" w:rsidP="00B86102">
            <w:pPr>
              <w:rPr>
                <w:sz w:val="16"/>
                <w:szCs w:val="16"/>
              </w:rPr>
            </w:pPr>
            <w:r w:rsidRPr="00823482">
              <w:rPr>
                <w:sz w:val="16"/>
                <w:szCs w:val="16"/>
              </w:rPr>
              <w:t>При достижении целей обработки или при наступлении иных законных оснований персональные данные подлежат уничтожению в следующем порядке: по истечении срока хранения документы, содержащие персональные данные, подлежат уничтожению, о чем составляется акт</w:t>
            </w:r>
          </w:p>
        </w:tc>
      </w:tr>
      <w:tr w:rsidR="00027126" w:rsidRPr="00823482" w:rsidTr="00B86102">
        <w:tc>
          <w:tcPr>
            <w:tcW w:w="5000" w:type="pct"/>
            <w:gridSpan w:val="5"/>
          </w:tcPr>
          <w:p w:rsidR="00027126" w:rsidRPr="00823482" w:rsidRDefault="00027126" w:rsidP="00B86102">
            <w:pPr>
              <w:rPr>
                <w:sz w:val="16"/>
                <w:szCs w:val="16"/>
              </w:rPr>
            </w:pPr>
            <w:r w:rsidRPr="00823482">
              <w:rPr>
                <w:sz w:val="16"/>
                <w:szCs w:val="16"/>
              </w:rPr>
              <w:t>Оказание государственных и муниципальных услуг</w:t>
            </w:r>
          </w:p>
        </w:tc>
      </w:tr>
      <w:tr w:rsidR="00027126" w:rsidRPr="00823482" w:rsidTr="00B86102">
        <w:tc>
          <w:tcPr>
            <w:tcW w:w="1368" w:type="pct"/>
          </w:tcPr>
          <w:p w:rsidR="00027126" w:rsidRPr="00823482" w:rsidRDefault="00027126" w:rsidP="00B86102">
            <w:pPr>
              <w:rPr>
                <w:sz w:val="16"/>
                <w:szCs w:val="16"/>
              </w:rPr>
            </w:pPr>
            <w:r w:rsidRPr="00823482">
              <w:rPr>
                <w:sz w:val="16"/>
                <w:szCs w:val="16"/>
              </w:rPr>
              <w:t xml:space="preserve">Заявители на оказание государственных и муниципальных услуг; субъекты правоотношений при осуществлении функций, полномочий и </w:t>
            </w:r>
            <w:proofErr w:type="gramStart"/>
            <w:r w:rsidRPr="00823482">
              <w:rPr>
                <w:sz w:val="16"/>
                <w:szCs w:val="16"/>
              </w:rPr>
              <w:t>обязанностей</w:t>
            </w:r>
            <w:proofErr w:type="gramEnd"/>
            <w:r w:rsidRPr="00823482">
              <w:rPr>
                <w:sz w:val="16"/>
                <w:szCs w:val="16"/>
              </w:rPr>
              <w:t xml:space="preserve"> возложенных на Оператора законодательством Российской Федерации (физические </w:t>
            </w:r>
            <w:r w:rsidRPr="00823482">
              <w:rPr>
                <w:sz w:val="16"/>
                <w:szCs w:val="16"/>
              </w:rPr>
              <w:lastRenderedPageBreak/>
              <w:t>лица и их представители, представители юридических лиц)</w:t>
            </w:r>
          </w:p>
        </w:tc>
        <w:tc>
          <w:tcPr>
            <w:tcW w:w="689" w:type="pct"/>
          </w:tcPr>
          <w:p w:rsidR="00027126" w:rsidRPr="00823482" w:rsidRDefault="00027126" w:rsidP="00B86102">
            <w:pPr>
              <w:rPr>
                <w:sz w:val="16"/>
                <w:szCs w:val="16"/>
              </w:rPr>
            </w:pPr>
            <w:r w:rsidRPr="00823482">
              <w:rPr>
                <w:sz w:val="16"/>
                <w:szCs w:val="16"/>
              </w:rPr>
              <w:lastRenderedPageBreak/>
              <w:t>Иные</w:t>
            </w:r>
          </w:p>
        </w:tc>
        <w:tc>
          <w:tcPr>
            <w:tcW w:w="1161" w:type="pct"/>
          </w:tcPr>
          <w:p w:rsidR="00027126" w:rsidRPr="00823482" w:rsidRDefault="00027126" w:rsidP="00B86102">
            <w:pPr>
              <w:rPr>
                <w:sz w:val="16"/>
                <w:szCs w:val="16"/>
              </w:rPr>
            </w:pPr>
            <w:r w:rsidRPr="00823482">
              <w:rPr>
                <w:sz w:val="16"/>
                <w:szCs w:val="16"/>
              </w:rPr>
              <w:t xml:space="preserve">Фамилия, имя, отчество (последнее при наличии); дата и место рождения; контактный телефон; адрес прописки; адрес фактического места жительства; паспортные данные; адрес электронной почты; социальное положение; почтовый адрес; </w:t>
            </w:r>
            <w:r w:rsidRPr="00823482">
              <w:rPr>
                <w:sz w:val="16"/>
                <w:szCs w:val="16"/>
              </w:rPr>
              <w:lastRenderedPageBreak/>
              <w:t>сведения о льготах и прочих мерах социальной поддержки; сведения об имуществе и т.д.</w:t>
            </w:r>
          </w:p>
          <w:p w:rsidR="00027126" w:rsidRPr="00823482" w:rsidRDefault="00027126" w:rsidP="00B86102">
            <w:pPr>
              <w:rPr>
                <w:sz w:val="16"/>
                <w:szCs w:val="16"/>
              </w:rPr>
            </w:pPr>
          </w:p>
        </w:tc>
        <w:tc>
          <w:tcPr>
            <w:tcW w:w="916" w:type="pct"/>
          </w:tcPr>
          <w:p w:rsidR="00027126" w:rsidRPr="00823482" w:rsidRDefault="00027126" w:rsidP="00B86102">
            <w:pPr>
              <w:rPr>
                <w:sz w:val="16"/>
                <w:szCs w:val="16"/>
              </w:rPr>
            </w:pPr>
            <w:r w:rsidRPr="00823482">
              <w:rPr>
                <w:sz w:val="16"/>
                <w:szCs w:val="16"/>
              </w:rPr>
              <w:lastRenderedPageBreak/>
              <w:t>Смешанный (как с использованием, так и без использования средств автоматизации)</w:t>
            </w:r>
          </w:p>
        </w:tc>
        <w:tc>
          <w:tcPr>
            <w:tcW w:w="866" w:type="pct"/>
          </w:tcPr>
          <w:p w:rsidR="00027126" w:rsidRPr="00823482" w:rsidRDefault="00027126" w:rsidP="00B86102">
            <w:pPr>
              <w:rPr>
                <w:sz w:val="16"/>
                <w:szCs w:val="16"/>
              </w:rPr>
            </w:pPr>
            <w:r w:rsidRPr="00823482">
              <w:rPr>
                <w:sz w:val="16"/>
                <w:szCs w:val="16"/>
              </w:rPr>
              <w:t>-Достижение целей обработки персональных данных;</w:t>
            </w:r>
          </w:p>
          <w:p w:rsidR="00027126" w:rsidRPr="00823482" w:rsidRDefault="00027126" w:rsidP="00B86102">
            <w:pPr>
              <w:rPr>
                <w:sz w:val="16"/>
                <w:szCs w:val="16"/>
              </w:rPr>
            </w:pPr>
            <w:r w:rsidRPr="00823482">
              <w:rPr>
                <w:sz w:val="16"/>
                <w:szCs w:val="16"/>
              </w:rPr>
              <w:t xml:space="preserve">-отзыв согласия субъекта персональных данных (или его представителей) на </w:t>
            </w:r>
            <w:r w:rsidRPr="00823482">
              <w:rPr>
                <w:sz w:val="16"/>
                <w:szCs w:val="16"/>
              </w:rPr>
              <w:lastRenderedPageBreak/>
              <w:t>обработку его персональных данных;</w:t>
            </w:r>
          </w:p>
          <w:p w:rsidR="00027126" w:rsidRPr="00823482" w:rsidRDefault="00027126" w:rsidP="00B86102">
            <w:pPr>
              <w:rPr>
                <w:sz w:val="16"/>
                <w:szCs w:val="16"/>
              </w:rPr>
            </w:pPr>
            <w:r w:rsidRPr="00823482">
              <w:rPr>
                <w:sz w:val="16"/>
                <w:szCs w:val="16"/>
              </w:rPr>
              <w:t>-выявление неправомерной обработки персональных данных;</w:t>
            </w:r>
          </w:p>
          <w:p w:rsidR="00027126" w:rsidRPr="00823482" w:rsidRDefault="00027126" w:rsidP="00B86102">
            <w:pPr>
              <w:rPr>
                <w:sz w:val="16"/>
                <w:szCs w:val="16"/>
              </w:rPr>
            </w:pPr>
            <w:r w:rsidRPr="00823482">
              <w:rPr>
                <w:sz w:val="16"/>
                <w:szCs w:val="16"/>
              </w:rPr>
              <w:t>-ликвидация оператора;</w:t>
            </w:r>
          </w:p>
          <w:p w:rsidR="00027126" w:rsidRPr="00823482" w:rsidRDefault="00027126" w:rsidP="00B86102">
            <w:pPr>
              <w:rPr>
                <w:sz w:val="16"/>
                <w:szCs w:val="16"/>
              </w:rPr>
            </w:pPr>
            <w:r w:rsidRPr="00823482">
              <w:rPr>
                <w:sz w:val="16"/>
                <w:szCs w:val="16"/>
              </w:rPr>
              <w:t xml:space="preserve">-прекращение осуществления деятельности оператора; </w:t>
            </w:r>
          </w:p>
          <w:p w:rsidR="00027126" w:rsidRPr="00823482" w:rsidRDefault="00027126" w:rsidP="00B86102">
            <w:pPr>
              <w:rPr>
                <w:sz w:val="16"/>
                <w:szCs w:val="16"/>
              </w:rPr>
            </w:pPr>
            <w:r w:rsidRPr="00823482">
              <w:rPr>
                <w:sz w:val="16"/>
                <w:szCs w:val="16"/>
              </w:rPr>
              <w:t xml:space="preserve">-истечение установленного срока хранения </w:t>
            </w:r>
            <w:proofErr w:type="spellStart"/>
            <w:r w:rsidRPr="00823482">
              <w:rPr>
                <w:sz w:val="16"/>
                <w:szCs w:val="16"/>
              </w:rPr>
              <w:t>ПДн</w:t>
            </w:r>
            <w:proofErr w:type="spellEnd"/>
            <w:r w:rsidRPr="00823482">
              <w:rPr>
                <w:sz w:val="16"/>
                <w:szCs w:val="16"/>
              </w:rPr>
              <w:t xml:space="preserve"> (50 лет)</w:t>
            </w:r>
          </w:p>
        </w:tc>
      </w:tr>
      <w:tr w:rsidR="00027126" w:rsidRPr="00823482" w:rsidTr="00B86102">
        <w:tc>
          <w:tcPr>
            <w:tcW w:w="5000" w:type="pct"/>
            <w:gridSpan w:val="5"/>
          </w:tcPr>
          <w:p w:rsidR="00027126" w:rsidRPr="00823482" w:rsidRDefault="00027126" w:rsidP="00B86102">
            <w:pPr>
              <w:rPr>
                <w:sz w:val="16"/>
                <w:szCs w:val="16"/>
              </w:rPr>
            </w:pPr>
            <w:r w:rsidRPr="00823482">
              <w:rPr>
                <w:sz w:val="16"/>
                <w:szCs w:val="16"/>
              </w:rPr>
              <w:lastRenderedPageBreak/>
              <w:t>ГИС НСО «Цифровая архивная платформа»</w:t>
            </w:r>
          </w:p>
        </w:tc>
      </w:tr>
      <w:tr w:rsidR="00027126" w:rsidRPr="00823482" w:rsidTr="00B86102">
        <w:tc>
          <w:tcPr>
            <w:tcW w:w="1368" w:type="pct"/>
          </w:tcPr>
          <w:p w:rsidR="00027126" w:rsidRPr="00823482" w:rsidRDefault="00027126" w:rsidP="00B86102">
            <w:pPr>
              <w:rPr>
                <w:sz w:val="16"/>
                <w:szCs w:val="16"/>
              </w:rPr>
            </w:pPr>
            <w:r w:rsidRPr="00823482">
              <w:rPr>
                <w:sz w:val="16"/>
                <w:szCs w:val="16"/>
              </w:rPr>
              <w:t>Граждане Российской Федерации (физические лица и их представители, представители юридических лиц);</w:t>
            </w:r>
          </w:p>
          <w:p w:rsidR="00027126" w:rsidRPr="00823482" w:rsidRDefault="00027126" w:rsidP="00B86102">
            <w:pPr>
              <w:rPr>
                <w:sz w:val="16"/>
                <w:szCs w:val="16"/>
              </w:rPr>
            </w:pPr>
            <w:r w:rsidRPr="00823482">
              <w:rPr>
                <w:sz w:val="16"/>
                <w:szCs w:val="16"/>
              </w:rPr>
              <w:t>Иностранные граждане;</w:t>
            </w:r>
          </w:p>
          <w:p w:rsidR="00027126" w:rsidRPr="00823482" w:rsidRDefault="00027126" w:rsidP="00B86102">
            <w:pPr>
              <w:rPr>
                <w:sz w:val="16"/>
                <w:szCs w:val="16"/>
              </w:rPr>
            </w:pPr>
            <w:r w:rsidRPr="00823482">
              <w:rPr>
                <w:sz w:val="16"/>
                <w:szCs w:val="16"/>
              </w:rPr>
              <w:t>Лица без гражданства</w:t>
            </w:r>
          </w:p>
        </w:tc>
        <w:tc>
          <w:tcPr>
            <w:tcW w:w="689" w:type="pct"/>
          </w:tcPr>
          <w:p w:rsidR="00027126" w:rsidRPr="00823482" w:rsidRDefault="00027126" w:rsidP="00B86102">
            <w:pPr>
              <w:rPr>
                <w:sz w:val="16"/>
                <w:szCs w:val="16"/>
              </w:rPr>
            </w:pPr>
            <w:r w:rsidRPr="00823482">
              <w:rPr>
                <w:sz w:val="16"/>
                <w:szCs w:val="16"/>
              </w:rPr>
              <w:t>Иные</w:t>
            </w:r>
          </w:p>
          <w:p w:rsidR="00027126" w:rsidRPr="00823482" w:rsidRDefault="00027126" w:rsidP="00B86102">
            <w:pPr>
              <w:rPr>
                <w:sz w:val="16"/>
                <w:szCs w:val="16"/>
              </w:rPr>
            </w:pPr>
          </w:p>
        </w:tc>
        <w:tc>
          <w:tcPr>
            <w:tcW w:w="1161" w:type="pct"/>
          </w:tcPr>
          <w:p w:rsidR="00027126" w:rsidRPr="00823482" w:rsidRDefault="00027126" w:rsidP="00B86102">
            <w:pPr>
              <w:rPr>
                <w:sz w:val="16"/>
                <w:szCs w:val="16"/>
              </w:rPr>
            </w:pPr>
            <w:r w:rsidRPr="00823482">
              <w:rPr>
                <w:sz w:val="16"/>
                <w:szCs w:val="16"/>
              </w:rPr>
              <w:t>Сведения о фактах, событиях и обстоятельствах частной жизни гражданина и сведения, содержащие угрозу для безопасности гражданина: фамилия, имя, отчество; сведения о гражданстве; о регистрации и /или фактическом месте жительства; об усыновлении, установлении опеки и т.п. (личная и семейная тайна – 75 лет с момента</w:t>
            </w:r>
          </w:p>
          <w:p w:rsidR="00027126" w:rsidRPr="00823482" w:rsidRDefault="00027126" w:rsidP="00B86102">
            <w:pPr>
              <w:rPr>
                <w:sz w:val="16"/>
                <w:szCs w:val="16"/>
              </w:rPr>
            </w:pPr>
            <w:r w:rsidRPr="00823482">
              <w:rPr>
                <w:sz w:val="16"/>
                <w:szCs w:val="16"/>
              </w:rPr>
              <w:t xml:space="preserve">создания документов, тайна усыновления – бессрочно);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w:t>
            </w:r>
          </w:p>
        </w:tc>
        <w:tc>
          <w:tcPr>
            <w:tcW w:w="916" w:type="pct"/>
          </w:tcPr>
          <w:p w:rsidR="00027126" w:rsidRPr="00823482" w:rsidRDefault="00027126" w:rsidP="00B86102">
            <w:pPr>
              <w:rPr>
                <w:sz w:val="16"/>
                <w:szCs w:val="16"/>
              </w:rPr>
            </w:pPr>
            <w:r w:rsidRPr="00823482">
              <w:rPr>
                <w:sz w:val="16"/>
                <w:szCs w:val="16"/>
              </w:rPr>
              <w:t>Смешанный (как с использованием, так и без использования средств автоматизации)</w:t>
            </w:r>
          </w:p>
        </w:tc>
        <w:tc>
          <w:tcPr>
            <w:tcW w:w="866" w:type="pct"/>
          </w:tcPr>
          <w:p w:rsidR="00027126" w:rsidRPr="00823482" w:rsidRDefault="00027126" w:rsidP="00B86102">
            <w:pPr>
              <w:rPr>
                <w:sz w:val="16"/>
                <w:szCs w:val="16"/>
              </w:rPr>
            </w:pPr>
            <w:r w:rsidRPr="00823482">
              <w:rPr>
                <w:sz w:val="16"/>
                <w:szCs w:val="16"/>
              </w:rPr>
              <w:t>5лет в учетных модулях по работе с запросами пользователей</w:t>
            </w:r>
          </w:p>
          <w:p w:rsidR="00027126" w:rsidRPr="00823482" w:rsidRDefault="00027126" w:rsidP="00B86102">
            <w:pPr>
              <w:rPr>
                <w:sz w:val="16"/>
                <w:szCs w:val="16"/>
              </w:rPr>
            </w:pPr>
          </w:p>
          <w:p w:rsidR="00027126" w:rsidRPr="00823482" w:rsidRDefault="00027126" w:rsidP="00B86102">
            <w:pPr>
              <w:rPr>
                <w:sz w:val="16"/>
                <w:szCs w:val="16"/>
              </w:rPr>
            </w:pPr>
            <w:r w:rsidRPr="00823482">
              <w:rPr>
                <w:sz w:val="16"/>
                <w:szCs w:val="16"/>
              </w:rPr>
              <w:t>Бессрочно в качестве фонда пользования архивных документов</w:t>
            </w:r>
          </w:p>
        </w:tc>
      </w:tr>
      <w:tr w:rsidR="00027126" w:rsidRPr="00823482" w:rsidTr="00B86102">
        <w:tc>
          <w:tcPr>
            <w:tcW w:w="5000" w:type="pct"/>
            <w:gridSpan w:val="5"/>
          </w:tcPr>
          <w:p w:rsidR="00027126" w:rsidRPr="00823482" w:rsidRDefault="00027126" w:rsidP="00B86102">
            <w:pPr>
              <w:rPr>
                <w:sz w:val="16"/>
                <w:szCs w:val="16"/>
              </w:rPr>
            </w:pPr>
            <w:r w:rsidRPr="00823482">
              <w:rPr>
                <w:sz w:val="16"/>
                <w:szCs w:val="16"/>
              </w:rPr>
              <w:t>Выполнение договорных отношений Оператора</w:t>
            </w:r>
          </w:p>
        </w:tc>
      </w:tr>
      <w:tr w:rsidR="00027126" w:rsidRPr="00823482" w:rsidTr="00B86102">
        <w:tc>
          <w:tcPr>
            <w:tcW w:w="1368" w:type="pct"/>
          </w:tcPr>
          <w:p w:rsidR="00027126" w:rsidRPr="00823482" w:rsidRDefault="00027126" w:rsidP="00B86102">
            <w:pPr>
              <w:rPr>
                <w:sz w:val="16"/>
                <w:szCs w:val="16"/>
              </w:rPr>
            </w:pPr>
            <w:r w:rsidRPr="00823482">
              <w:rPr>
                <w:sz w:val="16"/>
                <w:szCs w:val="16"/>
              </w:rPr>
              <w:t>Лица, состоящие в договорных отношениях с Оператором (физические лица и их представители, представители юридических лиц)</w:t>
            </w:r>
          </w:p>
        </w:tc>
        <w:tc>
          <w:tcPr>
            <w:tcW w:w="689" w:type="pct"/>
          </w:tcPr>
          <w:p w:rsidR="00027126" w:rsidRPr="00823482" w:rsidRDefault="00027126" w:rsidP="00B86102">
            <w:pPr>
              <w:rPr>
                <w:sz w:val="16"/>
                <w:szCs w:val="16"/>
              </w:rPr>
            </w:pPr>
            <w:r w:rsidRPr="00823482">
              <w:rPr>
                <w:sz w:val="16"/>
                <w:szCs w:val="16"/>
              </w:rPr>
              <w:t>Иные</w:t>
            </w:r>
          </w:p>
        </w:tc>
        <w:tc>
          <w:tcPr>
            <w:tcW w:w="1161" w:type="pct"/>
          </w:tcPr>
          <w:p w:rsidR="00027126" w:rsidRPr="00823482" w:rsidRDefault="00027126" w:rsidP="00B86102">
            <w:pPr>
              <w:rPr>
                <w:sz w:val="16"/>
                <w:szCs w:val="16"/>
              </w:rPr>
            </w:pPr>
            <w:r w:rsidRPr="00823482">
              <w:rPr>
                <w:sz w:val="16"/>
                <w:szCs w:val="16"/>
              </w:rPr>
              <w:t>Фамилия, имя, отчество (последнее при наличии); контактный телефон; адрес прописки; адрес фактического места жительства; паспортные данные; адрес электронной почты.</w:t>
            </w:r>
          </w:p>
        </w:tc>
        <w:tc>
          <w:tcPr>
            <w:tcW w:w="916" w:type="pct"/>
          </w:tcPr>
          <w:p w:rsidR="00027126" w:rsidRPr="00823482" w:rsidRDefault="00027126" w:rsidP="00B86102">
            <w:pPr>
              <w:rPr>
                <w:sz w:val="16"/>
                <w:szCs w:val="16"/>
              </w:rPr>
            </w:pPr>
            <w:r w:rsidRPr="00823482">
              <w:rPr>
                <w:sz w:val="16"/>
                <w:szCs w:val="16"/>
              </w:rPr>
              <w:t>Смешанный (как с использованием, так и без использования средств автоматизации)</w:t>
            </w:r>
          </w:p>
        </w:tc>
        <w:tc>
          <w:tcPr>
            <w:tcW w:w="866" w:type="pct"/>
          </w:tcPr>
          <w:p w:rsidR="00027126" w:rsidRPr="00823482" w:rsidRDefault="00027126" w:rsidP="00B86102">
            <w:pPr>
              <w:rPr>
                <w:sz w:val="16"/>
                <w:szCs w:val="16"/>
              </w:rPr>
            </w:pPr>
            <w:r w:rsidRPr="00823482">
              <w:rPr>
                <w:sz w:val="16"/>
                <w:szCs w:val="16"/>
              </w:rPr>
              <w:t>-Достижение целей обработки персональных данных;</w:t>
            </w:r>
          </w:p>
          <w:p w:rsidR="00027126" w:rsidRPr="00823482" w:rsidRDefault="00027126" w:rsidP="00B86102">
            <w:pPr>
              <w:rPr>
                <w:sz w:val="16"/>
                <w:szCs w:val="16"/>
              </w:rPr>
            </w:pPr>
            <w:r w:rsidRPr="00823482">
              <w:rPr>
                <w:sz w:val="16"/>
                <w:szCs w:val="16"/>
              </w:rPr>
              <w:t>-отзыв согласия субъекта персональных данных (или его представителей) на обработку его персональных данных;</w:t>
            </w:r>
          </w:p>
          <w:p w:rsidR="00027126" w:rsidRPr="00823482" w:rsidRDefault="00027126" w:rsidP="00B86102">
            <w:pPr>
              <w:rPr>
                <w:sz w:val="16"/>
                <w:szCs w:val="16"/>
              </w:rPr>
            </w:pPr>
            <w:r w:rsidRPr="00823482">
              <w:rPr>
                <w:sz w:val="16"/>
                <w:szCs w:val="16"/>
              </w:rPr>
              <w:t>-выявление неправомерной обработки персональных данных;</w:t>
            </w:r>
          </w:p>
          <w:p w:rsidR="00027126" w:rsidRPr="00823482" w:rsidRDefault="00027126" w:rsidP="00B86102">
            <w:pPr>
              <w:rPr>
                <w:sz w:val="16"/>
                <w:szCs w:val="16"/>
              </w:rPr>
            </w:pPr>
            <w:r w:rsidRPr="00823482">
              <w:rPr>
                <w:sz w:val="16"/>
                <w:szCs w:val="16"/>
              </w:rPr>
              <w:t>-ликвидация оператора;</w:t>
            </w:r>
          </w:p>
          <w:p w:rsidR="00027126" w:rsidRPr="00823482" w:rsidRDefault="00027126" w:rsidP="00B86102">
            <w:pPr>
              <w:rPr>
                <w:sz w:val="16"/>
                <w:szCs w:val="16"/>
              </w:rPr>
            </w:pPr>
            <w:r w:rsidRPr="00823482">
              <w:rPr>
                <w:sz w:val="16"/>
                <w:szCs w:val="16"/>
              </w:rPr>
              <w:t xml:space="preserve">-прекращение осуществления деятельности оператора; </w:t>
            </w:r>
          </w:p>
          <w:p w:rsidR="00027126" w:rsidRPr="00823482" w:rsidRDefault="00027126" w:rsidP="00B86102">
            <w:pPr>
              <w:rPr>
                <w:sz w:val="16"/>
                <w:szCs w:val="16"/>
              </w:rPr>
            </w:pPr>
            <w:r w:rsidRPr="00823482">
              <w:rPr>
                <w:sz w:val="16"/>
                <w:szCs w:val="16"/>
              </w:rPr>
              <w:t xml:space="preserve">-истечение установленного срока хранения </w:t>
            </w:r>
            <w:proofErr w:type="spellStart"/>
            <w:r w:rsidRPr="00823482">
              <w:rPr>
                <w:sz w:val="16"/>
                <w:szCs w:val="16"/>
              </w:rPr>
              <w:t>ПДн</w:t>
            </w:r>
            <w:proofErr w:type="spellEnd"/>
            <w:r w:rsidRPr="00823482">
              <w:rPr>
                <w:sz w:val="16"/>
                <w:szCs w:val="16"/>
              </w:rPr>
              <w:t xml:space="preserve"> (50 лет)</w:t>
            </w:r>
          </w:p>
        </w:tc>
      </w:tr>
    </w:tbl>
    <w:p w:rsidR="00027126" w:rsidRDefault="00027126" w:rsidP="00735477">
      <w:pPr>
        <w:jc w:val="right"/>
        <w:rPr>
          <w:sz w:val="16"/>
          <w:szCs w:val="16"/>
        </w:rPr>
        <w:sectPr w:rsidR="00027126" w:rsidSect="00027126">
          <w:type w:val="continuous"/>
          <w:pgSz w:w="11906" w:h="16838" w:code="9"/>
          <w:pgMar w:top="567" w:right="567" w:bottom="567" w:left="567" w:header="720" w:footer="720" w:gutter="0"/>
          <w:pgNumType w:fmt="numberInDash"/>
          <w:cols w:space="709"/>
          <w:docGrid w:linePitch="360"/>
        </w:sectPr>
      </w:pPr>
    </w:p>
    <w:p w:rsidR="00735477" w:rsidRDefault="00735477" w:rsidP="00735477">
      <w:pPr>
        <w:jc w:val="right"/>
        <w:rPr>
          <w:sz w:val="16"/>
          <w:szCs w:val="16"/>
        </w:rPr>
      </w:pPr>
    </w:p>
    <w:p w:rsidR="00735477" w:rsidRPr="00823482" w:rsidRDefault="00735477" w:rsidP="00735477">
      <w:pPr>
        <w:jc w:val="right"/>
        <w:rPr>
          <w:sz w:val="16"/>
          <w:szCs w:val="16"/>
        </w:rPr>
      </w:pPr>
    </w:p>
    <w:p w:rsidR="00B914B0" w:rsidRPr="00AE793C" w:rsidRDefault="00B914B0" w:rsidP="00AE793C">
      <w:pPr>
        <w:ind w:right="-2"/>
        <w:jc w:val="both"/>
        <w:rPr>
          <w:sz w:val="16"/>
          <w:szCs w:val="16"/>
        </w:rPr>
      </w:pPr>
    </w:p>
    <w:p w:rsidR="00AE793C" w:rsidRDefault="00AE793C" w:rsidP="00E1679F">
      <w:pPr>
        <w:jc w:val="center"/>
        <w:rPr>
          <w:sz w:val="16"/>
          <w:szCs w:val="16"/>
        </w:rPr>
      </w:pPr>
    </w:p>
    <w:p w:rsidR="00027126" w:rsidRPr="00D60BAB" w:rsidRDefault="00027126" w:rsidP="00027126">
      <w:pPr>
        <w:jc w:val="center"/>
        <w:rPr>
          <w:b/>
          <w:sz w:val="16"/>
          <w:szCs w:val="16"/>
        </w:rPr>
      </w:pPr>
      <w:r w:rsidRPr="00896094">
        <w:rPr>
          <w:b/>
          <w:sz w:val="16"/>
          <w:szCs w:val="16"/>
        </w:rPr>
        <w:t>АДМИНИСТРАЦИЯ</w:t>
      </w:r>
    </w:p>
    <w:p w:rsidR="00027126" w:rsidRPr="00D60BAB" w:rsidRDefault="00027126" w:rsidP="00027126">
      <w:pPr>
        <w:jc w:val="center"/>
        <w:rPr>
          <w:b/>
          <w:sz w:val="16"/>
          <w:szCs w:val="16"/>
        </w:rPr>
      </w:pPr>
      <w:r w:rsidRPr="00D60BAB">
        <w:rPr>
          <w:b/>
          <w:sz w:val="16"/>
          <w:szCs w:val="16"/>
        </w:rPr>
        <w:t>ТОГУЧИНСКОГО РАЙОНА</w:t>
      </w:r>
    </w:p>
    <w:p w:rsidR="00027126" w:rsidRPr="00D60BAB" w:rsidRDefault="00027126" w:rsidP="00027126">
      <w:pPr>
        <w:jc w:val="center"/>
        <w:rPr>
          <w:b/>
          <w:sz w:val="16"/>
          <w:szCs w:val="16"/>
        </w:rPr>
      </w:pPr>
      <w:r w:rsidRPr="00D60BAB">
        <w:rPr>
          <w:b/>
          <w:sz w:val="16"/>
          <w:szCs w:val="16"/>
        </w:rPr>
        <w:t>НОВОСИБИРСКОЙ ОБЛАСТИ</w:t>
      </w:r>
    </w:p>
    <w:p w:rsidR="00027126" w:rsidRPr="00D60BAB" w:rsidRDefault="00027126" w:rsidP="00027126">
      <w:pPr>
        <w:jc w:val="center"/>
        <w:rPr>
          <w:b/>
          <w:sz w:val="16"/>
          <w:szCs w:val="16"/>
        </w:rPr>
      </w:pPr>
    </w:p>
    <w:p w:rsidR="00027126" w:rsidRPr="00D60BAB" w:rsidRDefault="00027126" w:rsidP="00027126">
      <w:pPr>
        <w:pStyle w:val="20"/>
        <w:rPr>
          <w:b/>
          <w:color w:val="00000A"/>
          <w:sz w:val="16"/>
          <w:szCs w:val="16"/>
        </w:rPr>
      </w:pPr>
      <w:r w:rsidRPr="00D60BAB">
        <w:rPr>
          <w:b/>
          <w:color w:val="00000A"/>
          <w:sz w:val="16"/>
          <w:szCs w:val="16"/>
        </w:rPr>
        <w:t>ПОСТАНОВЛЕНИЕ</w:t>
      </w:r>
    </w:p>
    <w:p w:rsidR="00027126" w:rsidRPr="00D60BAB" w:rsidRDefault="00027126" w:rsidP="00027126">
      <w:pPr>
        <w:jc w:val="center"/>
        <w:rPr>
          <w:sz w:val="16"/>
          <w:szCs w:val="16"/>
        </w:rPr>
      </w:pPr>
      <w:r w:rsidRPr="00D60BAB">
        <w:rPr>
          <w:sz w:val="16"/>
          <w:szCs w:val="16"/>
        </w:rPr>
        <w:t xml:space="preserve"> </w:t>
      </w:r>
    </w:p>
    <w:p w:rsidR="00027126" w:rsidRPr="00D60BAB" w:rsidRDefault="00027126" w:rsidP="00027126">
      <w:pPr>
        <w:jc w:val="center"/>
        <w:rPr>
          <w:sz w:val="16"/>
          <w:szCs w:val="16"/>
        </w:rPr>
      </w:pPr>
      <w:proofErr w:type="gramStart"/>
      <w:r>
        <w:rPr>
          <w:sz w:val="16"/>
          <w:szCs w:val="16"/>
        </w:rPr>
        <w:t>23.</w:t>
      </w:r>
      <w:r w:rsidRPr="00DF5C1A">
        <w:rPr>
          <w:sz w:val="16"/>
          <w:szCs w:val="16"/>
        </w:rPr>
        <w:t>0</w:t>
      </w:r>
      <w:r>
        <w:rPr>
          <w:sz w:val="16"/>
          <w:szCs w:val="16"/>
        </w:rPr>
        <w:t>4.2025  №</w:t>
      </w:r>
      <w:proofErr w:type="gramEnd"/>
      <w:r>
        <w:rPr>
          <w:sz w:val="16"/>
          <w:szCs w:val="16"/>
        </w:rPr>
        <w:t xml:space="preserve"> 458</w:t>
      </w:r>
      <w:r w:rsidRPr="00D60BAB">
        <w:rPr>
          <w:sz w:val="16"/>
          <w:szCs w:val="16"/>
        </w:rPr>
        <w:t>/П/93</w:t>
      </w:r>
    </w:p>
    <w:p w:rsidR="00027126" w:rsidRPr="00D60BAB" w:rsidRDefault="00027126" w:rsidP="00027126">
      <w:pPr>
        <w:jc w:val="center"/>
        <w:rPr>
          <w:sz w:val="16"/>
          <w:szCs w:val="16"/>
        </w:rPr>
      </w:pPr>
    </w:p>
    <w:p w:rsidR="00027126" w:rsidRDefault="00027126" w:rsidP="00027126">
      <w:pPr>
        <w:jc w:val="center"/>
        <w:rPr>
          <w:sz w:val="16"/>
          <w:szCs w:val="16"/>
        </w:rPr>
      </w:pPr>
      <w:r w:rsidRPr="00D60BAB">
        <w:rPr>
          <w:sz w:val="16"/>
          <w:szCs w:val="16"/>
        </w:rPr>
        <w:t>г. Тогучин</w:t>
      </w:r>
    </w:p>
    <w:p w:rsidR="00B86102" w:rsidRDefault="00B86102" w:rsidP="00027126">
      <w:pPr>
        <w:jc w:val="center"/>
        <w:rPr>
          <w:sz w:val="16"/>
          <w:szCs w:val="16"/>
        </w:rPr>
      </w:pPr>
    </w:p>
    <w:p w:rsidR="00027126" w:rsidRPr="00027126" w:rsidRDefault="00027126" w:rsidP="00B86102">
      <w:pPr>
        <w:jc w:val="center"/>
        <w:rPr>
          <w:sz w:val="16"/>
          <w:szCs w:val="16"/>
        </w:rPr>
      </w:pPr>
      <w:r w:rsidRPr="00027126">
        <w:rPr>
          <w:sz w:val="16"/>
          <w:szCs w:val="16"/>
        </w:rPr>
        <w:t>Об утверждении Инструкции ответственного</w:t>
      </w:r>
    </w:p>
    <w:p w:rsidR="00027126" w:rsidRPr="00027126" w:rsidRDefault="00027126" w:rsidP="00B86102">
      <w:pPr>
        <w:jc w:val="center"/>
        <w:rPr>
          <w:sz w:val="16"/>
          <w:szCs w:val="16"/>
        </w:rPr>
      </w:pPr>
      <w:r w:rsidRPr="00027126">
        <w:rPr>
          <w:sz w:val="16"/>
          <w:szCs w:val="16"/>
        </w:rPr>
        <w:lastRenderedPageBreak/>
        <w:t xml:space="preserve"> за организацию обработки персональных данных и назначении ответственного за организацию обработки персональных данных в администрации </w:t>
      </w:r>
    </w:p>
    <w:p w:rsidR="00027126" w:rsidRPr="00027126" w:rsidRDefault="00027126" w:rsidP="00B86102">
      <w:pPr>
        <w:jc w:val="center"/>
        <w:rPr>
          <w:sz w:val="16"/>
          <w:szCs w:val="16"/>
        </w:rPr>
      </w:pPr>
      <w:r w:rsidRPr="00027126">
        <w:rPr>
          <w:sz w:val="16"/>
          <w:szCs w:val="16"/>
        </w:rPr>
        <w:t xml:space="preserve">Тогучинского района Новосибирской области </w:t>
      </w:r>
    </w:p>
    <w:p w:rsidR="00027126" w:rsidRPr="00027126" w:rsidRDefault="00027126" w:rsidP="00B86102">
      <w:pPr>
        <w:rPr>
          <w:sz w:val="16"/>
          <w:szCs w:val="16"/>
        </w:rPr>
      </w:pPr>
    </w:p>
    <w:p w:rsidR="00027126" w:rsidRPr="00027126" w:rsidRDefault="00027126" w:rsidP="00B86102">
      <w:pPr>
        <w:ind w:firstLine="709"/>
        <w:jc w:val="both"/>
        <w:rPr>
          <w:sz w:val="16"/>
          <w:szCs w:val="16"/>
        </w:rPr>
      </w:pPr>
      <w:r w:rsidRPr="00027126">
        <w:rPr>
          <w:sz w:val="16"/>
          <w:szCs w:val="16"/>
        </w:rPr>
        <w:t xml:space="preserve">В целях обеспечения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администрации Тогучинского района Новосибирской области, администрация Тогучинского района Новосибирской области </w:t>
      </w:r>
    </w:p>
    <w:p w:rsidR="00027126" w:rsidRPr="00027126" w:rsidRDefault="00027126" w:rsidP="00B86102">
      <w:pPr>
        <w:jc w:val="both"/>
        <w:rPr>
          <w:sz w:val="16"/>
          <w:szCs w:val="16"/>
        </w:rPr>
      </w:pPr>
      <w:r w:rsidRPr="00027126">
        <w:rPr>
          <w:sz w:val="16"/>
          <w:szCs w:val="16"/>
        </w:rPr>
        <w:t>ПОСТАНОВЛЯЕТ:</w:t>
      </w:r>
    </w:p>
    <w:p w:rsidR="00027126" w:rsidRPr="00027126" w:rsidRDefault="00027126" w:rsidP="002B6C0F">
      <w:pPr>
        <w:pStyle w:val="Text15"/>
        <w:numPr>
          <w:ilvl w:val="0"/>
          <w:numId w:val="24"/>
        </w:numPr>
        <w:tabs>
          <w:tab w:val="left" w:pos="142"/>
          <w:tab w:val="left" w:pos="284"/>
          <w:tab w:val="left" w:pos="709"/>
          <w:tab w:val="left" w:pos="1134"/>
        </w:tabs>
        <w:spacing w:line="240" w:lineRule="auto"/>
        <w:ind w:left="0" w:firstLine="709"/>
        <w:rPr>
          <w:sz w:val="16"/>
          <w:szCs w:val="16"/>
        </w:rPr>
      </w:pPr>
      <w:r w:rsidRPr="00027126">
        <w:rPr>
          <w:sz w:val="16"/>
          <w:szCs w:val="16"/>
        </w:rPr>
        <w:t>Утвердить Инструкцию ответственного за организацию обработки персональных данных в администрации Тогучинского района Новосибирской области, согласно приложения к настоящему постановлению.</w:t>
      </w:r>
    </w:p>
    <w:p w:rsidR="00027126" w:rsidRPr="00027126" w:rsidRDefault="00027126" w:rsidP="002B6C0F">
      <w:pPr>
        <w:pStyle w:val="Text15"/>
        <w:numPr>
          <w:ilvl w:val="0"/>
          <w:numId w:val="24"/>
        </w:numPr>
        <w:tabs>
          <w:tab w:val="left" w:pos="142"/>
          <w:tab w:val="left" w:pos="284"/>
          <w:tab w:val="left" w:pos="709"/>
          <w:tab w:val="left" w:pos="1134"/>
        </w:tabs>
        <w:spacing w:line="240" w:lineRule="auto"/>
        <w:ind w:left="0" w:firstLine="709"/>
        <w:rPr>
          <w:sz w:val="16"/>
          <w:szCs w:val="16"/>
        </w:rPr>
      </w:pPr>
      <w:r w:rsidRPr="00027126">
        <w:rPr>
          <w:sz w:val="16"/>
          <w:szCs w:val="16"/>
        </w:rPr>
        <w:lastRenderedPageBreak/>
        <w:t>Назначить ответственным за организацию обработки персональных данных управляющего делами администрации Тогучинского района Новосибирской области Останину Т.Н.</w:t>
      </w:r>
    </w:p>
    <w:p w:rsidR="00027126" w:rsidRPr="00027126" w:rsidRDefault="00027126" w:rsidP="002B6C0F">
      <w:pPr>
        <w:numPr>
          <w:ilvl w:val="0"/>
          <w:numId w:val="24"/>
        </w:numPr>
        <w:tabs>
          <w:tab w:val="left" w:pos="1134"/>
        </w:tabs>
        <w:suppressAutoHyphens w:val="0"/>
        <w:ind w:left="0" w:firstLine="709"/>
        <w:jc w:val="both"/>
        <w:rPr>
          <w:sz w:val="16"/>
          <w:szCs w:val="16"/>
        </w:rPr>
      </w:pPr>
      <w:r w:rsidRPr="00027126">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027126">
        <w:rPr>
          <w:sz w:val="16"/>
          <w:szCs w:val="16"/>
        </w:rPr>
        <w:t>Тогучинский</w:t>
      </w:r>
      <w:proofErr w:type="spellEnd"/>
      <w:r w:rsidRPr="00027126">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027126" w:rsidRPr="00027126" w:rsidRDefault="00027126" w:rsidP="002B6C0F">
      <w:pPr>
        <w:numPr>
          <w:ilvl w:val="0"/>
          <w:numId w:val="24"/>
        </w:numPr>
        <w:tabs>
          <w:tab w:val="left" w:pos="1134"/>
        </w:tabs>
        <w:suppressAutoHyphens w:val="0"/>
        <w:ind w:left="0" w:firstLine="709"/>
        <w:jc w:val="both"/>
        <w:rPr>
          <w:sz w:val="16"/>
          <w:szCs w:val="16"/>
        </w:rPr>
      </w:pPr>
      <w:r w:rsidRPr="00027126">
        <w:rPr>
          <w:sz w:val="16"/>
          <w:szCs w:val="16"/>
        </w:rPr>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027126" w:rsidRPr="00027126" w:rsidRDefault="00027126" w:rsidP="00B86102">
      <w:pPr>
        <w:jc w:val="both"/>
        <w:rPr>
          <w:sz w:val="16"/>
          <w:szCs w:val="16"/>
        </w:rPr>
      </w:pPr>
    </w:p>
    <w:p w:rsidR="00027126" w:rsidRPr="00027126" w:rsidRDefault="00027126" w:rsidP="00B86102">
      <w:pPr>
        <w:ind w:left="360"/>
        <w:jc w:val="both"/>
        <w:rPr>
          <w:sz w:val="16"/>
          <w:szCs w:val="16"/>
        </w:rPr>
      </w:pPr>
    </w:p>
    <w:p w:rsidR="00027126" w:rsidRPr="00027126" w:rsidRDefault="00027126" w:rsidP="00B86102">
      <w:pPr>
        <w:jc w:val="both"/>
        <w:rPr>
          <w:sz w:val="16"/>
          <w:szCs w:val="16"/>
        </w:rPr>
      </w:pPr>
      <w:proofErr w:type="spellStart"/>
      <w:r w:rsidRPr="00027126">
        <w:rPr>
          <w:sz w:val="16"/>
          <w:szCs w:val="16"/>
        </w:rPr>
        <w:t>И.о</w:t>
      </w:r>
      <w:proofErr w:type="spellEnd"/>
      <w:r w:rsidRPr="00027126">
        <w:rPr>
          <w:sz w:val="16"/>
          <w:szCs w:val="16"/>
        </w:rPr>
        <w:t xml:space="preserve">. Главы Тогучинского района     </w:t>
      </w:r>
    </w:p>
    <w:p w:rsidR="00027126" w:rsidRDefault="00027126" w:rsidP="00B86102">
      <w:pPr>
        <w:jc w:val="both"/>
        <w:rPr>
          <w:sz w:val="16"/>
          <w:szCs w:val="16"/>
        </w:rPr>
      </w:pPr>
      <w:r w:rsidRPr="00027126">
        <w:rPr>
          <w:sz w:val="16"/>
          <w:szCs w:val="16"/>
        </w:rPr>
        <w:t xml:space="preserve">Новосибирской области                                                                   В.А. </w:t>
      </w:r>
      <w:proofErr w:type="spellStart"/>
      <w:r w:rsidRPr="00027126">
        <w:rPr>
          <w:sz w:val="16"/>
          <w:szCs w:val="16"/>
        </w:rPr>
        <w:t>Боруто</w:t>
      </w:r>
      <w:proofErr w:type="spellEnd"/>
    </w:p>
    <w:p w:rsidR="00B86102" w:rsidRDefault="00B86102" w:rsidP="00B86102">
      <w:pPr>
        <w:jc w:val="both"/>
        <w:rPr>
          <w:sz w:val="16"/>
          <w:szCs w:val="16"/>
        </w:rPr>
      </w:pPr>
    </w:p>
    <w:p w:rsidR="00B86102" w:rsidRPr="00407C99" w:rsidRDefault="00B86102" w:rsidP="00B86102">
      <w:pPr>
        <w:jc w:val="right"/>
        <w:rPr>
          <w:sz w:val="16"/>
          <w:szCs w:val="16"/>
        </w:rPr>
      </w:pPr>
      <w:r w:rsidRPr="00407C99">
        <w:rPr>
          <w:sz w:val="16"/>
          <w:szCs w:val="16"/>
        </w:rPr>
        <w:t>ПРИЛОЖЕНИЕ</w:t>
      </w:r>
    </w:p>
    <w:p w:rsidR="00B86102" w:rsidRPr="00407C99" w:rsidRDefault="00B86102" w:rsidP="00B86102">
      <w:pPr>
        <w:ind w:firstLine="709"/>
        <w:jc w:val="right"/>
        <w:rPr>
          <w:sz w:val="16"/>
          <w:szCs w:val="16"/>
        </w:rPr>
      </w:pPr>
      <w:r w:rsidRPr="00407C99">
        <w:rPr>
          <w:sz w:val="16"/>
          <w:szCs w:val="16"/>
        </w:rPr>
        <w:t>к постановлению администрации</w:t>
      </w:r>
    </w:p>
    <w:p w:rsidR="00B86102" w:rsidRPr="00407C99" w:rsidRDefault="00B86102" w:rsidP="00B86102">
      <w:pPr>
        <w:ind w:firstLine="709"/>
        <w:jc w:val="right"/>
        <w:rPr>
          <w:sz w:val="16"/>
          <w:szCs w:val="16"/>
        </w:rPr>
      </w:pPr>
      <w:r w:rsidRPr="00407C99">
        <w:rPr>
          <w:sz w:val="16"/>
          <w:szCs w:val="16"/>
        </w:rPr>
        <w:t>Тогучинского района</w:t>
      </w:r>
    </w:p>
    <w:p w:rsidR="00B86102" w:rsidRPr="00F51A1C" w:rsidRDefault="00B86102" w:rsidP="00B86102">
      <w:pPr>
        <w:ind w:firstLine="709"/>
        <w:jc w:val="right"/>
        <w:rPr>
          <w:szCs w:val="28"/>
        </w:rPr>
      </w:pPr>
      <w:r w:rsidRPr="00407C99">
        <w:rPr>
          <w:sz w:val="16"/>
          <w:szCs w:val="16"/>
        </w:rPr>
        <w:t>Новосибирской области</w:t>
      </w:r>
    </w:p>
    <w:p w:rsidR="00B86102" w:rsidRDefault="00B86102" w:rsidP="00B86102">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458</w:t>
      </w:r>
      <w:r w:rsidRPr="00D60BAB">
        <w:rPr>
          <w:sz w:val="16"/>
          <w:szCs w:val="16"/>
        </w:rPr>
        <w:t>/П/93</w:t>
      </w:r>
    </w:p>
    <w:p w:rsidR="00B86102" w:rsidRDefault="00B86102" w:rsidP="00B86102">
      <w:pPr>
        <w:jc w:val="right"/>
        <w:rPr>
          <w:sz w:val="16"/>
          <w:szCs w:val="16"/>
        </w:rPr>
      </w:pPr>
    </w:p>
    <w:p w:rsidR="00B86102" w:rsidRPr="00B86102" w:rsidRDefault="00B86102" w:rsidP="00B86102">
      <w:pPr>
        <w:jc w:val="center"/>
        <w:rPr>
          <w:sz w:val="16"/>
          <w:szCs w:val="16"/>
        </w:rPr>
      </w:pPr>
      <w:r w:rsidRPr="00B86102">
        <w:rPr>
          <w:sz w:val="16"/>
          <w:szCs w:val="16"/>
        </w:rPr>
        <w:t>ИНСТРУКЦИЯ</w:t>
      </w:r>
    </w:p>
    <w:p w:rsidR="00B86102" w:rsidRPr="00B86102" w:rsidRDefault="00B86102" w:rsidP="00B86102">
      <w:pPr>
        <w:jc w:val="center"/>
        <w:rPr>
          <w:sz w:val="16"/>
          <w:szCs w:val="16"/>
        </w:rPr>
      </w:pPr>
      <w:r w:rsidRPr="00B86102">
        <w:rPr>
          <w:sz w:val="16"/>
          <w:szCs w:val="16"/>
        </w:rPr>
        <w:t xml:space="preserve"> ответственного за организацию обработки персональных данных </w:t>
      </w:r>
    </w:p>
    <w:p w:rsidR="00B86102" w:rsidRPr="00B86102" w:rsidRDefault="00B86102" w:rsidP="00B86102">
      <w:pPr>
        <w:jc w:val="center"/>
        <w:rPr>
          <w:sz w:val="16"/>
          <w:szCs w:val="16"/>
        </w:rPr>
      </w:pPr>
      <w:r w:rsidRPr="00B86102">
        <w:rPr>
          <w:sz w:val="16"/>
          <w:szCs w:val="16"/>
        </w:rPr>
        <w:t>в администрации Тогучинского района Новосибирской области</w:t>
      </w:r>
    </w:p>
    <w:p w:rsidR="00B86102" w:rsidRDefault="00B86102" w:rsidP="002B6C0F">
      <w:pPr>
        <w:keepNext/>
        <w:numPr>
          <w:ilvl w:val="0"/>
          <w:numId w:val="25"/>
        </w:numPr>
        <w:tabs>
          <w:tab w:val="left" w:pos="284"/>
        </w:tabs>
        <w:suppressAutoHyphens w:val="0"/>
        <w:ind w:left="851" w:right="709" w:hanging="284"/>
        <w:jc w:val="center"/>
        <w:rPr>
          <w:bCs/>
          <w:sz w:val="16"/>
          <w:szCs w:val="16"/>
          <w:lang w:eastAsia="ru-RU"/>
        </w:rPr>
      </w:pPr>
      <w:r w:rsidRPr="00B86102">
        <w:rPr>
          <w:bCs/>
          <w:sz w:val="16"/>
          <w:szCs w:val="16"/>
          <w:lang w:eastAsia="ru-RU"/>
        </w:rPr>
        <w:t>Общие положения</w:t>
      </w:r>
    </w:p>
    <w:p w:rsidR="00B86102" w:rsidRPr="00B86102" w:rsidRDefault="00B86102" w:rsidP="00B86102">
      <w:pPr>
        <w:keepNext/>
        <w:tabs>
          <w:tab w:val="left" w:pos="284"/>
        </w:tabs>
        <w:suppressAutoHyphens w:val="0"/>
        <w:ind w:left="851" w:right="709"/>
        <w:rPr>
          <w:bCs/>
          <w:sz w:val="16"/>
          <w:szCs w:val="16"/>
          <w:lang w:eastAsia="ru-RU"/>
        </w:rPr>
      </w:pPr>
    </w:p>
    <w:p w:rsidR="00B86102" w:rsidRPr="00B86102" w:rsidRDefault="00B86102" w:rsidP="002B6C0F">
      <w:pPr>
        <w:numPr>
          <w:ilvl w:val="1"/>
          <w:numId w:val="28"/>
        </w:numPr>
        <w:tabs>
          <w:tab w:val="left" w:pos="1276"/>
        </w:tabs>
        <w:suppressAutoHyphens w:val="0"/>
        <w:ind w:left="0" w:firstLine="709"/>
        <w:jc w:val="both"/>
        <w:rPr>
          <w:sz w:val="16"/>
          <w:szCs w:val="16"/>
        </w:rPr>
      </w:pPr>
      <w:r w:rsidRPr="00B86102">
        <w:rPr>
          <w:sz w:val="16"/>
          <w:szCs w:val="16"/>
        </w:rPr>
        <w:t>(уничтожение, изменение, блокирование, копирование, предоставление, распространение, а также иных неправомерных действий) в отношении Настоящая Инструкция определяет основные права и обязанности ответственного за организацию обработки персональных данных в администрации Тогучинского района Новосибирской области (далее – администрация).</w:t>
      </w:r>
    </w:p>
    <w:p w:rsidR="00B86102" w:rsidRPr="00B86102" w:rsidRDefault="00B86102" w:rsidP="002B6C0F">
      <w:pPr>
        <w:numPr>
          <w:ilvl w:val="1"/>
          <w:numId w:val="28"/>
        </w:numPr>
        <w:tabs>
          <w:tab w:val="left" w:pos="1276"/>
        </w:tabs>
        <w:suppressAutoHyphens w:val="0"/>
        <w:ind w:left="0" w:firstLine="709"/>
        <w:jc w:val="both"/>
        <w:rPr>
          <w:sz w:val="16"/>
          <w:szCs w:val="16"/>
        </w:rPr>
      </w:pPr>
      <w:r w:rsidRPr="00B86102">
        <w:rPr>
          <w:sz w:val="16"/>
          <w:szCs w:val="16"/>
        </w:rPr>
        <w:t>Лицо, ответственное за организацию обработки персональных данных, назначается постановлением администрации из числа сотрудников администрации.</w:t>
      </w:r>
    </w:p>
    <w:p w:rsidR="00B86102" w:rsidRPr="00B86102" w:rsidRDefault="00B86102" w:rsidP="002B6C0F">
      <w:pPr>
        <w:numPr>
          <w:ilvl w:val="1"/>
          <w:numId w:val="28"/>
        </w:numPr>
        <w:tabs>
          <w:tab w:val="left" w:pos="1276"/>
        </w:tabs>
        <w:suppressAutoHyphens w:val="0"/>
        <w:ind w:left="0" w:firstLine="709"/>
        <w:jc w:val="both"/>
        <w:rPr>
          <w:sz w:val="16"/>
          <w:szCs w:val="16"/>
        </w:rPr>
      </w:pPr>
      <w:r w:rsidRPr="00B86102">
        <w:rPr>
          <w:sz w:val="16"/>
          <w:szCs w:val="16"/>
        </w:rPr>
        <w:t>Лицо, ответственное за организацию обработки персональных данных, получает указания непосредственно от Главы Тогучинского района Новосибирской области или иного уполномоченного лица и подотчетно ему.</w:t>
      </w:r>
    </w:p>
    <w:p w:rsidR="00B86102" w:rsidRPr="00B86102" w:rsidRDefault="00B86102" w:rsidP="002B6C0F">
      <w:pPr>
        <w:numPr>
          <w:ilvl w:val="1"/>
          <w:numId w:val="28"/>
        </w:numPr>
        <w:tabs>
          <w:tab w:val="left" w:pos="1276"/>
        </w:tabs>
        <w:suppressAutoHyphens w:val="0"/>
        <w:ind w:left="0" w:firstLine="709"/>
        <w:contextualSpacing/>
        <w:jc w:val="both"/>
        <w:rPr>
          <w:sz w:val="16"/>
          <w:szCs w:val="16"/>
        </w:rPr>
      </w:pPr>
      <w:r w:rsidRPr="00B86102">
        <w:rPr>
          <w:sz w:val="16"/>
          <w:szCs w:val="16"/>
        </w:rPr>
        <w:t>Ответственный за организацию обработки персональных данных отвечает за организацию, обеспечение выполнения сотрудниками администрации требований законодательства Российской Федерации в области персональных данных, в том числе требований к обработке и обеспечению безопасности персональных данных.</w:t>
      </w:r>
    </w:p>
    <w:p w:rsidR="00B86102" w:rsidRPr="00B86102" w:rsidRDefault="00B86102" w:rsidP="002B6C0F">
      <w:pPr>
        <w:numPr>
          <w:ilvl w:val="1"/>
          <w:numId w:val="28"/>
        </w:numPr>
        <w:tabs>
          <w:tab w:val="left" w:pos="1276"/>
        </w:tabs>
        <w:suppressAutoHyphens w:val="0"/>
        <w:ind w:left="0" w:firstLine="709"/>
        <w:contextualSpacing/>
        <w:jc w:val="both"/>
        <w:rPr>
          <w:sz w:val="16"/>
          <w:szCs w:val="16"/>
        </w:rPr>
      </w:pPr>
      <w:r w:rsidRPr="00B86102">
        <w:rPr>
          <w:sz w:val="16"/>
          <w:szCs w:val="16"/>
        </w:rPr>
        <w:t>Ответственный за организацию обработки персональных данных в своей деятельности руководствуется настоящей Инструкцией, законодательством Российской Федерации, нормативными правовыми актами, методическими и иными документами Федеральной службы по техническому и экспортному контролю (далее - ФСТЭК России), Федеральной службы безопасности Российской Федерации (далее - ФСБ России), Федеральной службы по надзору в сфере связи, информационных технологий и массовых коммуникаций (далее - </w:t>
      </w:r>
      <w:proofErr w:type="spellStart"/>
      <w:r w:rsidRPr="00B86102">
        <w:rPr>
          <w:sz w:val="16"/>
          <w:szCs w:val="16"/>
        </w:rPr>
        <w:t>Роскомнадзор</w:t>
      </w:r>
      <w:proofErr w:type="spellEnd"/>
      <w:r w:rsidRPr="00B86102">
        <w:rPr>
          <w:sz w:val="16"/>
          <w:szCs w:val="16"/>
        </w:rPr>
        <w:t xml:space="preserve">), а также локальными актами администрации регламентирующими вопросы обработки и защиты персональных данных (далее также – </w:t>
      </w:r>
      <w:proofErr w:type="spellStart"/>
      <w:r w:rsidRPr="00B86102">
        <w:rPr>
          <w:sz w:val="16"/>
          <w:szCs w:val="16"/>
        </w:rPr>
        <w:t>ПДн</w:t>
      </w:r>
      <w:proofErr w:type="spellEnd"/>
      <w:r w:rsidRPr="00B86102">
        <w:rPr>
          <w:sz w:val="16"/>
          <w:szCs w:val="16"/>
        </w:rPr>
        <w:t>).</w:t>
      </w:r>
    </w:p>
    <w:p w:rsidR="00B86102" w:rsidRPr="00B86102" w:rsidRDefault="00B86102" w:rsidP="00B86102">
      <w:pPr>
        <w:ind w:left="709"/>
        <w:jc w:val="both"/>
        <w:rPr>
          <w:sz w:val="16"/>
          <w:szCs w:val="16"/>
        </w:rPr>
      </w:pPr>
    </w:p>
    <w:p w:rsidR="00B86102" w:rsidRPr="00B86102" w:rsidRDefault="00B86102" w:rsidP="002B6C0F">
      <w:pPr>
        <w:keepNext/>
        <w:numPr>
          <w:ilvl w:val="0"/>
          <w:numId w:val="25"/>
        </w:numPr>
        <w:suppressAutoHyphens w:val="0"/>
        <w:ind w:left="284" w:right="-1" w:hanging="142"/>
        <w:jc w:val="center"/>
        <w:rPr>
          <w:bCs/>
          <w:caps/>
          <w:sz w:val="16"/>
          <w:szCs w:val="16"/>
          <w:lang w:eastAsia="ru-RU"/>
        </w:rPr>
      </w:pPr>
      <w:r w:rsidRPr="00B86102">
        <w:rPr>
          <w:bCs/>
          <w:sz w:val="16"/>
          <w:szCs w:val="16"/>
          <w:lang w:eastAsia="ru-RU"/>
        </w:rPr>
        <w:t>Обязанности ответственного за организацию обработки персональных данных</w:t>
      </w:r>
    </w:p>
    <w:p w:rsidR="00B86102" w:rsidRPr="00B86102" w:rsidRDefault="00B86102" w:rsidP="00B86102">
      <w:pPr>
        <w:tabs>
          <w:tab w:val="left" w:pos="1134"/>
        </w:tabs>
        <w:ind w:firstLine="708"/>
        <w:jc w:val="both"/>
        <w:rPr>
          <w:sz w:val="16"/>
          <w:szCs w:val="16"/>
        </w:rPr>
      </w:pPr>
    </w:p>
    <w:p w:rsidR="00B86102" w:rsidRPr="00B86102" w:rsidRDefault="00B86102" w:rsidP="002B6C0F">
      <w:pPr>
        <w:numPr>
          <w:ilvl w:val="1"/>
          <w:numId w:val="29"/>
        </w:numPr>
        <w:tabs>
          <w:tab w:val="left" w:pos="284"/>
          <w:tab w:val="left" w:pos="1276"/>
        </w:tabs>
        <w:suppressAutoHyphens w:val="0"/>
        <w:ind w:left="0" w:firstLine="708"/>
        <w:jc w:val="both"/>
        <w:rPr>
          <w:sz w:val="16"/>
          <w:szCs w:val="16"/>
        </w:rPr>
      </w:pPr>
      <w:r w:rsidRPr="00B86102">
        <w:rPr>
          <w:sz w:val="16"/>
          <w:szCs w:val="16"/>
        </w:rPr>
        <w:t>Ответственный за организацию обработки персональных данных обязан:</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 xml:space="preserve">Знать и соблюдать </w:t>
      </w:r>
      <w:proofErr w:type="gramStart"/>
      <w:r w:rsidRPr="00B86102">
        <w:rPr>
          <w:sz w:val="16"/>
          <w:szCs w:val="16"/>
        </w:rPr>
        <w:t>требования</w:t>
      </w:r>
      <w:proofErr w:type="gramEnd"/>
      <w:r w:rsidRPr="00B86102">
        <w:rPr>
          <w:sz w:val="16"/>
          <w:szCs w:val="16"/>
        </w:rPr>
        <w:t xml:space="preserve"> действующих нормативных правовых актов Российской Федерации, нормативных правовых актов методических и иных документов ФСТЭК России, ФСБ России и </w:t>
      </w:r>
      <w:proofErr w:type="spellStart"/>
      <w:r w:rsidRPr="00B86102">
        <w:rPr>
          <w:sz w:val="16"/>
          <w:szCs w:val="16"/>
        </w:rPr>
        <w:t>Роскомнадзора</w:t>
      </w:r>
      <w:proofErr w:type="spellEnd"/>
      <w:r w:rsidRPr="00B86102">
        <w:rPr>
          <w:sz w:val="16"/>
          <w:szCs w:val="16"/>
        </w:rPr>
        <w:t>, а также локальных актов администрации, регламентирующих вопросы в области обработки и обеспечения безопасности персональных данных.</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 xml:space="preserve">Обеспечить доведение до сведения работников администрации положений законодательства Российской Федерации о </w:t>
      </w:r>
      <w:proofErr w:type="spellStart"/>
      <w:r w:rsidRPr="00B86102">
        <w:rPr>
          <w:sz w:val="16"/>
          <w:szCs w:val="16"/>
        </w:rPr>
        <w:t>ПДн</w:t>
      </w:r>
      <w:proofErr w:type="spellEnd"/>
      <w:r w:rsidRPr="00B86102">
        <w:rPr>
          <w:sz w:val="16"/>
          <w:szCs w:val="16"/>
        </w:rPr>
        <w:t xml:space="preserve">, локальных актов администрации по вопросам обработки </w:t>
      </w:r>
      <w:proofErr w:type="spellStart"/>
      <w:r w:rsidRPr="00B86102">
        <w:rPr>
          <w:sz w:val="16"/>
          <w:szCs w:val="16"/>
        </w:rPr>
        <w:t>ПДн</w:t>
      </w:r>
      <w:proofErr w:type="spellEnd"/>
      <w:r w:rsidRPr="00B86102">
        <w:rPr>
          <w:sz w:val="16"/>
          <w:szCs w:val="16"/>
        </w:rPr>
        <w:t xml:space="preserve">, требований к защите </w:t>
      </w:r>
      <w:proofErr w:type="spellStart"/>
      <w:r w:rsidRPr="00B86102">
        <w:rPr>
          <w:sz w:val="16"/>
          <w:szCs w:val="16"/>
        </w:rPr>
        <w:t>ПДн</w:t>
      </w:r>
      <w:proofErr w:type="spellEnd"/>
      <w:r w:rsidRPr="00B86102">
        <w:rPr>
          <w:sz w:val="16"/>
          <w:szCs w:val="16"/>
        </w:rPr>
        <w:t xml:space="preserve"> (в случае изменения нормативной правовой базы, локальных актов администрации в области обработки и защиты </w:t>
      </w:r>
      <w:proofErr w:type="spellStart"/>
      <w:r w:rsidRPr="00B86102">
        <w:rPr>
          <w:sz w:val="16"/>
          <w:szCs w:val="16"/>
        </w:rPr>
        <w:t>ПДн</w:t>
      </w:r>
      <w:proofErr w:type="spellEnd"/>
      <w:r w:rsidRPr="00B86102">
        <w:rPr>
          <w:sz w:val="16"/>
          <w:szCs w:val="16"/>
        </w:rPr>
        <w:t xml:space="preserve"> обучение (информирование) сотрудников должно быть проведено не позднее одного месяца с момента изменений).</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Осуществлять внутренний контроль за соблюдением администрацией и её работниками законодательства Российской Федерации о персональных данных, в том числе требований к защите персональных данных.</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 xml:space="preserve">Осуществлять ведение журнала обучения и проверок осведомленности сотрудников администрации в области обработки и </w:t>
      </w:r>
      <w:r w:rsidRPr="00B86102">
        <w:rPr>
          <w:sz w:val="16"/>
          <w:szCs w:val="16"/>
        </w:rPr>
        <w:lastRenderedPageBreak/>
        <w:t>защиты информации ограниченного доступа, не содержащей сведения, составляющие государственную тайну.</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Осуществлять ведение журнала учета обращений субъектов персональных данных по вопросам обработки их персональных данных в администрации.</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Обеспечивать проведение работ по определению и пересмотру (при необходимости) уровня защищенности персональных данных, обрабатываемых в информационных системах администрации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 № 1119.</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Обеспечивать поддержание в актуальном состоянии организационно-распорядительных документов, регламентирующих вопросы в области обработки и обеспечения безопасности персональных данных в администрации.</w:t>
      </w:r>
    </w:p>
    <w:p w:rsidR="00B86102" w:rsidRPr="00B86102" w:rsidRDefault="00B86102" w:rsidP="002B6C0F">
      <w:pPr>
        <w:numPr>
          <w:ilvl w:val="2"/>
          <w:numId w:val="29"/>
        </w:numPr>
        <w:tabs>
          <w:tab w:val="left" w:pos="1134"/>
        </w:tabs>
        <w:suppressAutoHyphens w:val="0"/>
        <w:ind w:left="0" w:firstLine="708"/>
        <w:jc w:val="both"/>
        <w:rPr>
          <w:sz w:val="16"/>
          <w:szCs w:val="16"/>
        </w:rPr>
      </w:pPr>
      <w:r w:rsidRPr="00B86102">
        <w:rPr>
          <w:sz w:val="16"/>
          <w:szCs w:val="16"/>
        </w:rPr>
        <w:t>Обеспечивать допуск к персональным данным и учет сотрудников администрации, допущенных к обработке персональных данных (как в программных комплексах, используемых для обработки персональных данных в администрации, так и на бумажных носителях).</w:t>
      </w:r>
    </w:p>
    <w:p w:rsidR="00B86102" w:rsidRPr="00B86102" w:rsidRDefault="00B86102" w:rsidP="002B6C0F">
      <w:pPr>
        <w:numPr>
          <w:ilvl w:val="2"/>
          <w:numId w:val="29"/>
        </w:numPr>
        <w:tabs>
          <w:tab w:val="left" w:pos="1560"/>
        </w:tabs>
        <w:suppressAutoHyphens w:val="0"/>
        <w:ind w:left="0" w:firstLine="708"/>
        <w:jc w:val="both"/>
        <w:rPr>
          <w:sz w:val="16"/>
          <w:szCs w:val="16"/>
        </w:rPr>
      </w:pPr>
      <w:r w:rsidRPr="00B86102">
        <w:rPr>
          <w:sz w:val="16"/>
          <w:szCs w:val="16"/>
        </w:rPr>
        <w:t>Сообщать обо всех зафиксированных попытках посторонних лиц получить несанкционированный доступ к персональным данным своему непосредственному руководителю и ответственному за защиту информации в администрации.</w:t>
      </w:r>
    </w:p>
    <w:p w:rsidR="00B86102" w:rsidRPr="00B86102" w:rsidRDefault="00B86102" w:rsidP="002B6C0F">
      <w:pPr>
        <w:numPr>
          <w:ilvl w:val="2"/>
          <w:numId w:val="29"/>
        </w:numPr>
        <w:tabs>
          <w:tab w:val="left" w:pos="1560"/>
        </w:tabs>
        <w:suppressAutoHyphens w:val="0"/>
        <w:ind w:left="0" w:firstLine="708"/>
        <w:jc w:val="both"/>
        <w:rPr>
          <w:sz w:val="16"/>
          <w:szCs w:val="16"/>
        </w:rPr>
      </w:pPr>
      <w:r w:rsidRPr="00B86102">
        <w:rPr>
          <w:sz w:val="16"/>
          <w:szCs w:val="16"/>
        </w:rPr>
        <w:t>Принимать участие в расследовании нарушений по вопросам обработки и защиты персональных данных в администрации, разрабатывать предложения по устранению недостатков и предупреждению подобного рода нарушений.</w:t>
      </w:r>
    </w:p>
    <w:p w:rsidR="00B86102" w:rsidRPr="00B86102" w:rsidRDefault="00B86102" w:rsidP="002B6C0F">
      <w:pPr>
        <w:numPr>
          <w:ilvl w:val="2"/>
          <w:numId w:val="29"/>
        </w:numPr>
        <w:tabs>
          <w:tab w:val="left" w:pos="1560"/>
        </w:tabs>
        <w:suppressAutoHyphens w:val="0"/>
        <w:ind w:left="0" w:firstLine="708"/>
        <w:jc w:val="both"/>
        <w:rPr>
          <w:sz w:val="16"/>
          <w:szCs w:val="16"/>
        </w:rPr>
      </w:pPr>
      <w:r w:rsidRPr="00B86102">
        <w:rPr>
          <w:sz w:val="16"/>
          <w:szCs w:val="16"/>
        </w:rPr>
        <w:t>Обеспечивать контроль за поддержанием в актуальном состоянии уведомления об обработке персональных данных уполномоченного органа по защите прав субъектов персональных данных.</w:t>
      </w:r>
    </w:p>
    <w:p w:rsidR="00B86102" w:rsidRPr="00B86102" w:rsidRDefault="00B86102" w:rsidP="002B6C0F">
      <w:pPr>
        <w:numPr>
          <w:ilvl w:val="2"/>
          <w:numId w:val="29"/>
        </w:numPr>
        <w:tabs>
          <w:tab w:val="left" w:pos="1560"/>
        </w:tabs>
        <w:suppressAutoHyphens w:val="0"/>
        <w:ind w:left="0" w:firstLine="708"/>
        <w:jc w:val="both"/>
        <w:rPr>
          <w:sz w:val="16"/>
          <w:szCs w:val="16"/>
        </w:rPr>
      </w:pPr>
      <w:r w:rsidRPr="00B86102">
        <w:rPr>
          <w:sz w:val="16"/>
          <w:szCs w:val="16"/>
        </w:rPr>
        <w:t xml:space="preserve">Принимать участие в мероприятиях при проведении государственного контроля и надзора за соответствием обработки </w:t>
      </w:r>
      <w:proofErr w:type="spellStart"/>
      <w:r w:rsidRPr="00B86102">
        <w:rPr>
          <w:sz w:val="16"/>
          <w:szCs w:val="16"/>
        </w:rPr>
        <w:t>ПДн</w:t>
      </w:r>
      <w:proofErr w:type="spellEnd"/>
      <w:r w:rsidRPr="00B86102">
        <w:rPr>
          <w:sz w:val="16"/>
          <w:szCs w:val="16"/>
        </w:rPr>
        <w:t xml:space="preserve">, выполнением организационных и технических мер по обеспечению безопасности </w:t>
      </w:r>
      <w:proofErr w:type="spellStart"/>
      <w:r w:rsidRPr="00B86102">
        <w:rPr>
          <w:sz w:val="16"/>
          <w:szCs w:val="16"/>
        </w:rPr>
        <w:t>ПДн</w:t>
      </w:r>
      <w:proofErr w:type="spellEnd"/>
      <w:r w:rsidRPr="00B86102">
        <w:rPr>
          <w:sz w:val="16"/>
          <w:szCs w:val="16"/>
        </w:rPr>
        <w:t>.</w:t>
      </w:r>
    </w:p>
    <w:p w:rsidR="00B86102" w:rsidRPr="00B86102" w:rsidRDefault="00B86102" w:rsidP="002B6C0F">
      <w:pPr>
        <w:numPr>
          <w:ilvl w:val="2"/>
          <w:numId w:val="29"/>
        </w:numPr>
        <w:tabs>
          <w:tab w:val="left" w:pos="1560"/>
        </w:tabs>
        <w:suppressAutoHyphens w:val="0"/>
        <w:ind w:left="0" w:firstLine="708"/>
        <w:jc w:val="both"/>
        <w:rPr>
          <w:sz w:val="16"/>
          <w:szCs w:val="16"/>
        </w:rPr>
      </w:pPr>
      <w:r w:rsidRPr="00B86102">
        <w:rPr>
          <w:sz w:val="16"/>
          <w:szCs w:val="16"/>
        </w:rPr>
        <w:t>Осуществлять в пределах своей компетенции иные функции в соответствии с целями и задачами администрации.</w:t>
      </w:r>
    </w:p>
    <w:p w:rsidR="00B86102" w:rsidRPr="00B86102" w:rsidRDefault="00B86102" w:rsidP="00B86102">
      <w:pPr>
        <w:tabs>
          <w:tab w:val="left" w:pos="1134"/>
        </w:tabs>
        <w:jc w:val="both"/>
        <w:rPr>
          <w:sz w:val="16"/>
          <w:szCs w:val="16"/>
        </w:rPr>
      </w:pPr>
    </w:p>
    <w:p w:rsidR="00B86102" w:rsidRPr="00B86102" w:rsidRDefault="00B86102" w:rsidP="002B6C0F">
      <w:pPr>
        <w:keepNext/>
        <w:numPr>
          <w:ilvl w:val="0"/>
          <w:numId w:val="25"/>
        </w:numPr>
        <w:tabs>
          <w:tab w:val="left" w:pos="0"/>
        </w:tabs>
        <w:suppressAutoHyphens w:val="0"/>
        <w:ind w:left="567" w:right="140" w:hanging="283"/>
        <w:jc w:val="center"/>
        <w:rPr>
          <w:bCs/>
          <w:sz w:val="16"/>
          <w:szCs w:val="16"/>
          <w:lang w:eastAsia="ru-RU"/>
        </w:rPr>
      </w:pPr>
      <w:r w:rsidRPr="00B86102">
        <w:rPr>
          <w:bCs/>
          <w:sz w:val="16"/>
          <w:szCs w:val="16"/>
          <w:lang w:eastAsia="ru-RU"/>
        </w:rPr>
        <w:t>Права ответственного за организацию обработки персональных данных</w:t>
      </w:r>
    </w:p>
    <w:p w:rsidR="00B86102" w:rsidRPr="00B86102" w:rsidRDefault="00B86102" w:rsidP="00B86102">
      <w:pPr>
        <w:jc w:val="both"/>
        <w:rPr>
          <w:sz w:val="16"/>
          <w:szCs w:val="16"/>
          <w:lang w:eastAsia="ru-RU"/>
        </w:rPr>
      </w:pPr>
    </w:p>
    <w:p w:rsidR="00B86102" w:rsidRPr="00B86102" w:rsidRDefault="00B86102" w:rsidP="002B6C0F">
      <w:pPr>
        <w:numPr>
          <w:ilvl w:val="1"/>
          <w:numId w:val="31"/>
        </w:numPr>
        <w:tabs>
          <w:tab w:val="left" w:pos="1276"/>
        </w:tabs>
        <w:suppressAutoHyphens w:val="0"/>
        <w:ind w:left="0" w:firstLine="709"/>
        <w:contextualSpacing/>
        <w:jc w:val="both"/>
        <w:rPr>
          <w:sz w:val="16"/>
          <w:szCs w:val="16"/>
        </w:rPr>
      </w:pPr>
      <w:r w:rsidRPr="00B86102">
        <w:rPr>
          <w:sz w:val="16"/>
          <w:szCs w:val="16"/>
        </w:rPr>
        <w:t>Ответственный за организацию обработки персональных данных имеет право:</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Знакомиться в установленном порядке с документами и материалами, необходимыми для выполнения возложенных на него задач.</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Проходить обучение (переподготовку) по вопросам организации работы с персональными данными в специализированных учебных центрах.</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Требовать от своего непосредственного руководителя обеспечения организационно-технических условий, необходимых для исполнения своих обязанностей.</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Получать доступ к информации, материалам, техническим средствам, помещениям, необходимым для надлежащего исполнения своих прав и обязанностей.</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Обращаться за необходимыми разъяснениями по вопросам функционирования программных и технических средств (в том числе средств защиты информации) информационных систем администрации и обеспечения безопасности персональных данных к администратору информационных систем администрации, ответственному за защиту информации, содержащейся в информационных системах администрации, в пределах их компетенций.</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Требовать от сотрудников администрации соблюдения требований действующего законодательства Российской Федерации, локальных актов администрации в области обработки и обеспечения безопасности персональных данных.</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Проводить проверки соблюдения режима обеспечения безопасности персональных данных в структурных подразделениях администрации.</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Инициировать проведение и принимать участие в служебных расследованиях по фактам нарушения сотрудниками администрации установленных требований в области обработки и обеспечения безопасности персональных данных.</w:t>
      </w:r>
    </w:p>
    <w:p w:rsidR="00B86102" w:rsidRPr="00B86102" w:rsidRDefault="00B86102" w:rsidP="002B6C0F">
      <w:pPr>
        <w:numPr>
          <w:ilvl w:val="2"/>
          <w:numId w:val="31"/>
        </w:numPr>
        <w:tabs>
          <w:tab w:val="left" w:pos="1418"/>
        </w:tabs>
        <w:suppressAutoHyphens w:val="0"/>
        <w:ind w:left="0" w:firstLine="709"/>
        <w:jc w:val="both"/>
        <w:rPr>
          <w:sz w:val="16"/>
          <w:szCs w:val="16"/>
        </w:rPr>
      </w:pPr>
      <w:r w:rsidRPr="00B86102">
        <w:rPr>
          <w:sz w:val="16"/>
          <w:szCs w:val="16"/>
        </w:rPr>
        <w:t>Требовать прекращения обработки персональных данных в случае нарушения правил обработки и требований по защите персональных данных.</w:t>
      </w:r>
    </w:p>
    <w:p w:rsidR="00B86102" w:rsidRPr="00B86102" w:rsidRDefault="00B86102" w:rsidP="002B6C0F">
      <w:pPr>
        <w:numPr>
          <w:ilvl w:val="2"/>
          <w:numId w:val="31"/>
        </w:numPr>
        <w:tabs>
          <w:tab w:val="left" w:pos="1560"/>
        </w:tabs>
        <w:suppressAutoHyphens w:val="0"/>
        <w:ind w:left="0" w:firstLine="709"/>
        <w:jc w:val="both"/>
        <w:rPr>
          <w:sz w:val="16"/>
          <w:szCs w:val="16"/>
        </w:rPr>
      </w:pPr>
      <w:r w:rsidRPr="00B86102">
        <w:rPr>
          <w:sz w:val="16"/>
          <w:szCs w:val="16"/>
        </w:rPr>
        <w:t xml:space="preserve">Привлекать в случае необходимости при проведении служебных расследований сотрудников администрации, </w:t>
      </w:r>
      <w:r w:rsidRPr="00B86102">
        <w:rPr>
          <w:sz w:val="16"/>
          <w:szCs w:val="16"/>
        </w:rPr>
        <w:lastRenderedPageBreak/>
        <w:t>имеющих непосредственное отношение к рассматриваемым в ходе служебного расследования вопросам.</w:t>
      </w:r>
    </w:p>
    <w:p w:rsidR="00B86102" w:rsidRPr="00B86102" w:rsidRDefault="00B86102" w:rsidP="002B6C0F">
      <w:pPr>
        <w:numPr>
          <w:ilvl w:val="2"/>
          <w:numId w:val="31"/>
        </w:numPr>
        <w:tabs>
          <w:tab w:val="left" w:pos="1560"/>
        </w:tabs>
        <w:suppressAutoHyphens w:val="0"/>
        <w:ind w:left="0" w:firstLine="709"/>
        <w:jc w:val="both"/>
        <w:rPr>
          <w:sz w:val="16"/>
          <w:szCs w:val="16"/>
        </w:rPr>
      </w:pPr>
      <w:r w:rsidRPr="00B86102">
        <w:rPr>
          <w:sz w:val="16"/>
          <w:szCs w:val="16"/>
        </w:rPr>
        <w:t>Вносить предложения по устранению выявленных инцидентов и предупреждению подобного рода нарушений.</w:t>
      </w:r>
    </w:p>
    <w:p w:rsidR="00B86102" w:rsidRPr="00B86102" w:rsidRDefault="00B86102" w:rsidP="002B6C0F">
      <w:pPr>
        <w:numPr>
          <w:ilvl w:val="2"/>
          <w:numId w:val="31"/>
        </w:numPr>
        <w:tabs>
          <w:tab w:val="left" w:pos="1560"/>
        </w:tabs>
        <w:suppressAutoHyphens w:val="0"/>
        <w:ind w:left="0" w:firstLine="709"/>
        <w:jc w:val="both"/>
        <w:rPr>
          <w:sz w:val="16"/>
          <w:szCs w:val="16"/>
        </w:rPr>
      </w:pPr>
      <w:r w:rsidRPr="00B86102">
        <w:rPr>
          <w:sz w:val="16"/>
          <w:szCs w:val="16"/>
        </w:rPr>
        <w:t xml:space="preserve">Вносить предложения об отстранении от выполнения служебных обязанностей сотрудников, систематически нарушающих требования по обработке и защите </w:t>
      </w:r>
      <w:proofErr w:type="spellStart"/>
      <w:r w:rsidRPr="00B86102">
        <w:rPr>
          <w:sz w:val="16"/>
          <w:szCs w:val="16"/>
        </w:rPr>
        <w:t>ПДн</w:t>
      </w:r>
      <w:proofErr w:type="spellEnd"/>
      <w:r w:rsidRPr="00B86102">
        <w:rPr>
          <w:sz w:val="16"/>
          <w:szCs w:val="16"/>
        </w:rPr>
        <w:t>.</w:t>
      </w:r>
    </w:p>
    <w:p w:rsidR="00B86102" w:rsidRPr="00B86102" w:rsidRDefault="00B86102" w:rsidP="00B86102">
      <w:pPr>
        <w:jc w:val="center"/>
        <w:rPr>
          <w:sz w:val="16"/>
          <w:szCs w:val="16"/>
        </w:rPr>
      </w:pPr>
    </w:p>
    <w:p w:rsidR="00B86102" w:rsidRPr="00B86102" w:rsidRDefault="00B86102" w:rsidP="002B6C0F">
      <w:pPr>
        <w:keepNext/>
        <w:numPr>
          <w:ilvl w:val="0"/>
          <w:numId w:val="25"/>
        </w:numPr>
        <w:tabs>
          <w:tab w:val="left" w:pos="8505"/>
        </w:tabs>
        <w:suppressAutoHyphens w:val="0"/>
        <w:ind w:left="426" w:right="-2" w:hanging="284"/>
        <w:jc w:val="center"/>
        <w:rPr>
          <w:bCs/>
          <w:sz w:val="16"/>
          <w:szCs w:val="16"/>
          <w:lang w:eastAsia="ru-RU"/>
        </w:rPr>
      </w:pPr>
      <w:r w:rsidRPr="00B86102">
        <w:rPr>
          <w:bCs/>
          <w:caps/>
          <w:sz w:val="16"/>
          <w:szCs w:val="16"/>
          <w:lang w:eastAsia="ru-RU"/>
        </w:rPr>
        <w:t>О</w:t>
      </w:r>
      <w:r w:rsidRPr="00B86102">
        <w:rPr>
          <w:bCs/>
          <w:sz w:val="16"/>
          <w:szCs w:val="16"/>
          <w:lang w:eastAsia="ru-RU"/>
        </w:rPr>
        <w:t>тветственность</w:t>
      </w:r>
    </w:p>
    <w:p w:rsidR="00B86102" w:rsidRPr="00B86102" w:rsidRDefault="00B86102" w:rsidP="00B86102">
      <w:pPr>
        <w:jc w:val="center"/>
        <w:rPr>
          <w:sz w:val="16"/>
          <w:szCs w:val="16"/>
          <w:lang w:eastAsia="ru-RU"/>
        </w:rPr>
      </w:pPr>
    </w:p>
    <w:p w:rsidR="00B86102" w:rsidRPr="00B86102" w:rsidRDefault="00B86102" w:rsidP="002B6C0F">
      <w:pPr>
        <w:numPr>
          <w:ilvl w:val="1"/>
          <w:numId w:val="27"/>
        </w:numPr>
        <w:tabs>
          <w:tab w:val="left" w:pos="1134"/>
          <w:tab w:val="left" w:pos="1418"/>
        </w:tabs>
        <w:suppressAutoHyphens w:val="0"/>
        <w:ind w:left="0" w:firstLine="709"/>
        <w:contextualSpacing/>
        <w:jc w:val="both"/>
        <w:rPr>
          <w:sz w:val="16"/>
          <w:szCs w:val="16"/>
        </w:rPr>
      </w:pPr>
      <w:r w:rsidRPr="00B86102">
        <w:rPr>
          <w:sz w:val="16"/>
          <w:szCs w:val="16"/>
        </w:rPr>
        <w:t>Ответственный за организацию обработки персональных данных несет предусмотренную законодательством Российской Федерации в соответствии с возложенными на него обязанностями ответственность за:</w:t>
      </w:r>
    </w:p>
    <w:p w:rsidR="00B86102" w:rsidRPr="00B86102" w:rsidRDefault="00B86102" w:rsidP="002B6C0F">
      <w:pPr>
        <w:numPr>
          <w:ilvl w:val="0"/>
          <w:numId w:val="30"/>
        </w:numPr>
        <w:tabs>
          <w:tab w:val="left" w:pos="1134"/>
        </w:tabs>
        <w:suppressAutoHyphens w:val="0"/>
        <w:ind w:left="0" w:firstLine="709"/>
        <w:contextualSpacing/>
        <w:jc w:val="both"/>
        <w:rPr>
          <w:sz w:val="16"/>
          <w:szCs w:val="16"/>
        </w:rPr>
      </w:pPr>
      <w:r w:rsidRPr="00B86102">
        <w:rPr>
          <w:sz w:val="16"/>
          <w:szCs w:val="16"/>
        </w:rPr>
        <w:t>неисполнение либо ненадлежащее исполнение своих должностных обязанностей, предусмотренных настоящей Инструкцией;</w:t>
      </w:r>
    </w:p>
    <w:p w:rsidR="00B86102" w:rsidRPr="00B86102" w:rsidRDefault="00B86102" w:rsidP="002B6C0F">
      <w:pPr>
        <w:numPr>
          <w:ilvl w:val="0"/>
          <w:numId w:val="32"/>
        </w:numPr>
        <w:tabs>
          <w:tab w:val="left" w:pos="1134"/>
        </w:tabs>
        <w:suppressAutoHyphens w:val="0"/>
        <w:ind w:left="0" w:firstLine="709"/>
        <w:contextualSpacing/>
        <w:jc w:val="both"/>
        <w:rPr>
          <w:sz w:val="16"/>
          <w:szCs w:val="16"/>
        </w:rPr>
      </w:pPr>
      <w:r w:rsidRPr="00B86102">
        <w:rPr>
          <w:sz w:val="16"/>
          <w:szCs w:val="16"/>
        </w:rPr>
        <w:t>нарушения в работе информационных систем администрации, вызванные его неправомерными действиями или неправильным использованием предоставленных прав;</w:t>
      </w:r>
    </w:p>
    <w:p w:rsidR="00B86102" w:rsidRPr="00B86102" w:rsidRDefault="00B86102" w:rsidP="002B6C0F">
      <w:pPr>
        <w:numPr>
          <w:ilvl w:val="0"/>
          <w:numId w:val="32"/>
        </w:numPr>
        <w:tabs>
          <w:tab w:val="left" w:pos="1134"/>
        </w:tabs>
        <w:suppressAutoHyphens w:val="0"/>
        <w:ind w:left="0" w:firstLine="709"/>
        <w:contextualSpacing/>
        <w:jc w:val="both"/>
        <w:rPr>
          <w:sz w:val="16"/>
          <w:szCs w:val="16"/>
        </w:rPr>
      </w:pPr>
      <w:r w:rsidRPr="00B86102">
        <w:rPr>
          <w:sz w:val="16"/>
          <w:szCs w:val="16"/>
        </w:rPr>
        <w:t>нарушение законодательства Российской Федерации, локальных актов администрации, устанавливающих порядок работы с персональными данными;</w:t>
      </w:r>
    </w:p>
    <w:p w:rsidR="00B86102" w:rsidRPr="00B86102" w:rsidRDefault="00B86102" w:rsidP="002B6C0F">
      <w:pPr>
        <w:numPr>
          <w:ilvl w:val="0"/>
          <w:numId w:val="32"/>
        </w:numPr>
        <w:tabs>
          <w:tab w:val="left" w:pos="1134"/>
        </w:tabs>
        <w:suppressAutoHyphens w:val="0"/>
        <w:ind w:left="0" w:firstLine="709"/>
        <w:contextualSpacing/>
        <w:jc w:val="both"/>
        <w:rPr>
          <w:sz w:val="16"/>
          <w:szCs w:val="16"/>
        </w:rPr>
      </w:pPr>
      <w:r w:rsidRPr="00B86102">
        <w:rPr>
          <w:sz w:val="16"/>
          <w:szCs w:val="16"/>
        </w:rPr>
        <w:t>превышение должностных полномочий и злоупотребление ими;</w:t>
      </w:r>
    </w:p>
    <w:p w:rsidR="00B86102" w:rsidRPr="00B86102" w:rsidRDefault="00B86102" w:rsidP="002B6C0F">
      <w:pPr>
        <w:numPr>
          <w:ilvl w:val="0"/>
          <w:numId w:val="32"/>
        </w:numPr>
        <w:tabs>
          <w:tab w:val="left" w:pos="1134"/>
        </w:tabs>
        <w:suppressAutoHyphens w:val="0"/>
        <w:ind w:left="0" w:firstLine="709"/>
        <w:contextualSpacing/>
        <w:jc w:val="both"/>
        <w:rPr>
          <w:sz w:val="16"/>
          <w:szCs w:val="16"/>
        </w:rPr>
      </w:pPr>
      <w:r w:rsidRPr="00B86102">
        <w:rPr>
          <w:sz w:val="16"/>
          <w:szCs w:val="16"/>
        </w:rPr>
        <w:t>применение к администрации штрафных санкций по вине ответственного за организацию обработки персональных данных;</w:t>
      </w:r>
    </w:p>
    <w:p w:rsidR="00B86102" w:rsidRPr="00B86102" w:rsidRDefault="00B86102" w:rsidP="002B6C0F">
      <w:pPr>
        <w:numPr>
          <w:ilvl w:val="0"/>
          <w:numId w:val="32"/>
        </w:numPr>
        <w:tabs>
          <w:tab w:val="left" w:pos="1134"/>
        </w:tabs>
        <w:suppressAutoHyphens w:val="0"/>
        <w:ind w:left="0" w:firstLine="709"/>
        <w:contextualSpacing/>
        <w:jc w:val="both"/>
        <w:rPr>
          <w:sz w:val="16"/>
          <w:szCs w:val="16"/>
        </w:rPr>
      </w:pPr>
      <w:r w:rsidRPr="00B86102">
        <w:rPr>
          <w:sz w:val="16"/>
          <w:szCs w:val="16"/>
        </w:rPr>
        <w:t>совершение противоправных действий информации, к которой он допущен в рамках выполнения своих должностных (функциональных) обязанностей.</w:t>
      </w:r>
    </w:p>
    <w:p w:rsidR="00B86102" w:rsidRDefault="00B86102" w:rsidP="00B86102">
      <w:pPr>
        <w:jc w:val="right"/>
        <w:rPr>
          <w:sz w:val="16"/>
          <w:szCs w:val="16"/>
        </w:rPr>
      </w:pPr>
    </w:p>
    <w:p w:rsidR="00B86102" w:rsidRDefault="00B86102" w:rsidP="00B86102">
      <w:pPr>
        <w:jc w:val="both"/>
        <w:rPr>
          <w:sz w:val="16"/>
          <w:szCs w:val="16"/>
        </w:rPr>
      </w:pPr>
    </w:p>
    <w:p w:rsidR="00B86102" w:rsidRDefault="00B86102" w:rsidP="00B86102">
      <w:pPr>
        <w:jc w:val="both"/>
        <w:rPr>
          <w:sz w:val="16"/>
          <w:szCs w:val="16"/>
        </w:rPr>
      </w:pPr>
    </w:p>
    <w:p w:rsidR="00B86102" w:rsidRPr="00027126" w:rsidRDefault="00B86102" w:rsidP="00B86102">
      <w:pPr>
        <w:jc w:val="both"/>
        <w:rPr>
          <w:sz w:val="16"/>
          <w:szCs w:val="16"/>
        </w:rPr>
      </w:pPr>
    </w:p>
    <w:p w:rsidR="00B86102" w:rsidRPr="00D60BAB" w:rsidRDefault="00B86102" w:rsidP="00B86102">
      <w:pPr>
        <w:jc w:val="center"/>
        <w:rPr>
          <w:b/>
          <w:sz w:val="16"/>
          <w:szCs w:val="16"/>
        </w:rPr>
      </w:pPr>
      <w:r w:rsidRPr="00896094">
        <w:rPr>
          <w:b/>
          <w:sz w:val="16"/>
          <w:szCs w:val="16"/>
        </w:rPr>
        <w:t>АДМИНИСТРАЦИЯ</w:t>
      </w:r>
    </w:p>
    <w:p w:rsidR="00B86102" w:rsidRPr="00D60BAB" w:rsidRDefault="00B86102" w:rsidP="00B86102">
      <w:pPr>
        <w:jc w:val="center"/>
        <w:rPr>
          <w:b/>
          <w:sz w:val="16"/>
          <w:szCs w:val="16"/>
        </w:rPr>
      </w:pPr>
      <w:r w:rsidRPr="00D60BAB">
        <w:rPr>
          <w:b/>
          <w:sz w:val="16"/>
          <w:szCs w:val="16"/>
        </w:rPr>
        <w:t>ТОГУЧИНСКОГО РАЙОНА</w:t>
      </w:r>
    </w:p>
    <w:p w:rsidR="00B86102" w:rsidRPr="00D60BAB" w:rsidRDefault="00B86102" w:rsidP="00B86102">
      <w:pPr>
        <w:jc w:val="center"/>
        <w:rPr>
          <w:b/>
          <w:sz w:val="16"/>
          <w:szCs w:val="16"/>
        </w:rPr>
      </w:pPr>
      <w:r w:rsidRPr="00D60BAB">
        <w:rPr>
          <w:b/>
          <w:sz w:val="16"/>
          <w:szCs w:val="16"/>
        </w:rPr>
        <w:t>НОВОСИБИРСКОЙ ОБЛАСТИ</w:t>
      </w:r>
    </w:p>
    <w:p w:rsidR="00B86102" w:rsidRPr="00D60BAB" w:rsidRDefault="00B86102" w:rsidP="00B86102">
      <w:pPr>
        <w:jc w:val="center"/>
        <w:rPr>
          <w:b/>
          <w:sz w:val="16"/>
          <w:szCs w:val="16"/>
        </w:rPr>
      </w:pPr>
    </w:p>
    <w:p w:rsidR="00B86102" w:rsidRPr="00D60BAB" w:rsidRDefault="00B86102" w:rsidP="00B86102">
      <w:pPr>
        <w:pStyle w:val="20"/>
        <w:rPr>
          <w:b/>
          <w:color w:val="00000A"/>
          <w:sz w:val="16"/>
          <w:szCs w:val="16"/>
        </w:rPr>
      </w:pPr>
      <w:r w:rsidRPr="00D60BAB">
        <w:rPr>
          <w:b/>
          <w:color w:val="00000A"/>
          <w:sz w:val="16"/>
          <w:szCs w:val="16"/>
        </w:rPr>
        <w:t>ПОСТАНОВЛЕНИЕ</w:t>
      </w:r>
    </w:p>
    <w:p w:rsidR="00B86102" w:rsidRPr="00D60BAB" w:rsidRDefault="00B86102" w:rsidP="00B86102">
      <w:pPr>
        <w:jc w:val="center"/>
        <w:rPr>
          <w:sz w:val="16"/>
          <w:szCs w:val="16"/>
        </w:rPr>
      </w:pPr>
      <w:r w:rsidRPr="00D60BAB">
        <w:rPr>
          <w:sz w:val="16"/>
          <w:szCs w:val="16"/>
        </w:rPr>
        <w:t xml:space="preserve"> </w:t>
      </w:r>
    </w:p>
    <w:p w:rsidR="00B86102" w:rsidRPr="00D60BAB" w:rsidRDefault="00B86102" w:rsidP="00B86102">
      <w:pPr>
        <w:jc w:val="center"/>
        <w:rPr>
          <w:sz w:val="16"/>
          <w:szCs w:val="16"/>
        </w:rPr>
      </w:pPr>
      <w:proofErr w:type="gramStart"/>
      <w:r>
        <w:rPr>
          <w:sz w:val="16"/>
          <w:szCs w:val="16"/>
        </w:rPr>
        <w:t>23.</w:t>
      </w:r>
      <w:r w:rsidRPr="00DF5C1A">
        <w:rPr>
          <w:sz w:val="16"/>
          <w:szCs w:val="16"/>
        </w:rPr>
        <w:t>0</w:t>
      </w:r>
      <w:r>
        <w:rPr>
          <w:sz w:val="16"/>
          <w:szCs w:val="16"/>
        </w:rPr>
        <w:t>4.2025  №</w:t>
      </w:r>
      <w:proofErr w:type="gramEnd"/>
      <w:r>
        <w:rPr>
          <w:sz w:val="16"/>
          <w:szCs w:val="16"/>
        </w:rPr>
        <w:t xml:space="preserve"> 459</w:t>
      </w:r>
      <w:r w:rsidRPr="00D60BAB">
        <w:rPr>
          <w:sz w:val="16"/>
          <w:szCs w:val="16"/>
        </w:rPr>
        <w:t>/П/93</w:t>
      </w:r>
    </w:p>
    <w:p w:rsidR="00B86102" w:rsidRPr="00D60BAB" w:rsidRDefault="00B86102" w:rsidP="00B86102">
      <w:pPr>
        <w:jc w:val="center"/>
        <w:rPr>
          <w:sz w:val="16"/>
          <w:szCs w:val="16"/>
        </w:rPr>
      </w:pPr>
    </w:p>
    <w:p w:rsidR="00B86102" w:rsidRDefault="00B86102" w:rsidP="00B86102">
      <w:pPr>
        <w:jc w:val="center"/>
        <w:rPr>
          <w:sz w:val="16"/>
          <w:szCs w:val="16"/>
        </w:rPr>
      </w:pPr>
      <w:r w:rsidRPr="00D60BAB">
        <w:rPr>
          <w:sz w:val="16"/>
          <w:szCs w:val="16"/>
        </w:rPr>
        <w:t>г. Тогучин</w:t>
      </w:r>
    </w:p>
    <w:p w:rsidR="00D77505" w:rsidRDefault="00D77505" w:rsidP="00E1679F">
      <w:pPr>
        <w:jc w:val="center"/>
        <w:rPr>
          <w:sz w:val="16"/>
          <w:szCs w:val="16"/>
        </w:rPr>
      </w:pPr>
    </w:p>
    <w:p w:rsidR="00B86102" w:rsidRPr="00B86102" w:rsidRDefault="00B86102" w:rsidP="00B86102">
      <w:pPr>
        <w:jc w:val="center"/>
        <w:rPr>
          <w:sz w:val="16"/>
          <w:szCs w:val="16"/>
        </w:rPr>
      </w:pPr>
      <w:r w:rsidRPr="00B86102">
        <w:rPr>
          <w:sz w:val="16"/>
          <w:szCs w:val="16"/>
        </w:rPr>
        <w:t xml:space="preserve">Об утверждении Инструкции администратора </w:t>
      </w:r>
    </w:p>
    <w:p w:rsidR="00B86102" w:rsidRPr="00B86102" w:rsidRDefault="00B86102" w:rsidP="00B86102">
      <w:pPr>
        <w:jc w:val="center"/>
        <w:rPr>
          <w:sz w:val="16"/>
          <w:szCs w:val="16"/>
        </w:rPr>
      </w:pPr>
      <w:r w:rsidRPr="00B86102">
        <w:rPr>
          <w:sz w:val="16"/>
          <w:szCs w:val="16"/>
        </w:rPr>
        <w:t xml:space="preserve">информационных систем администрации Тогучинского района Новосибирской области и назначении администратора информационных систем в администрации Тогучинского района Новосибирской области </w:t>
      </w:r>
    </w:p>
    <w:p w:rsidR="00B86102" w:rsidRPr="00B86102" w:rsidRDefault="00B86102" w:rsidP="00B86102">
      <w:pPr>
        <w:rPr>
          <w:sz w:val="16"/>
          <w:szCs w:val="16"/>
        </w:rPr>
      </w:pPr>
    </w:p>
    <w:p w:rsidR="00B86102" w:rsidRPr="00B86102" w:rsidRDefault="00B86102" w:rsidP="00B86102">
      <w:pPr>
        <w:ind w:firstLine="709"/>
        <w:jc w:val="both"/>
        <w:rPr>
          <w:sz w:val="16"/>
          <w:szCs w:val="16"/>
        </w:rPr>
      </w:pPr>
      <w:r w:rsidRPr="00B86102">
        <w:rPr>
          <w:sz w:val="16"/>
          <w:szCs w:val="16"/>
        </w:rPr>
        <w:t xml:space="preserve">В целях обеспечения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администрации Тогучинского района Новосибирской области, администрация Тогучинского района Новосибирской области </w:t>
      </w:r>
    </w:p>
    <w:p w:rsidR="00B86102" w:rsidRPr="00B86102" w:rsidRDefault="00B86102" w:rsidP="00B86102">
      <w:pPr>
        <w:jc w:val="both"/>
        <w:rPr>
          <w:sz w:val="16"/>
          <w:szCs w:val="16"/>
        </w:rPr>
      </w:pPr>
      <w:r w:rsidRPr="00B86102">
        <w:rPr>
          <w:sz w:val="16"/>
          <w:szCs w:val="16"/>
        </w:rPr>
        <w:t>ПОСТАНОВЛЯЕТ:</w:t>
      </w:r>
    </w:p>
    <w:p w:rsidR="00B86102" w:rsidRPr="00B86102" w:rsidRDefault="00B86102" w:rsidP="002B6C0F">
      <w:pPr>
        <w:numPr>
          <w:ilvl w:val="0"/>
          <w:numId w:val="33"/>
        </w:numPr>
        <w:tabs>
          <w:tab w:val="left" w:pos="1134"/>
        </w:tabs>
        <w:suppressAutoHyphens w:val="0"/>
        <w:jc w:val="both"/>
        <w:rPr>
          <w:sz w:val="16"/>
          <w:szCs w:val="16"/>
        </w:rPr>
      </w:pPr>
      <w:r w:rsidRPr="00B86102">
        <w:rPr>
          <w:sz w:val="16"/>
          <w:szCs w:val="16"/>
        </w:rPr>
        <w:t>Утвердить Инструкцию администратора информационных систем администрации Тогучинского района Новосибирской области (приложение).</w:t>
      </w:r>
    </w:p>
    <w:p w:rsidR="00B86102" w:rsidRPr="00B86102" w:rsidRDefault="00B86102" w:rsidP="002B6C0F">
      <w:pPr>
        <w:pStyle w:val="af2"/>
        <w:numPr>
          <w:ilvl w:val="0"/>
          <w:numId w:val="33"/>
        </w:numPr>
        <w:tabs>
          <w:tab w:val="left" w:pos="1134"/>
        </w:tabs>
        <w:spacing w:after="0" w:line="240" w:lineRule="auto"/>
        <w:ind w:left="0" w:firstLine="709"/>
        <w:rPr>
          <w:sz w:val="16"/>
          <w:szCs w:val="16"/>
        </w:rPr>
      </w:pPr>
      <w:r w:rsidRPr="00B86102">
        <w:rPr>
          <w:sz w:val="16"/>
          <w:szCs w:val="16"/>
        </w:rPr>
        <w:t xml:space="preserve">Назначить администратором информационных систем администрации Тогучинского района Новосибирской области инженера-программиста управления делами администрации Тогучинского района Новосибирской области </w:t>
      </w:r>
      <w:proofErr w:type="spellStart"/>
      <w:r w:rsidRPr="00B86102">
        <w:rPr>
          <w:sz w:val="16"/>
          <w:szCs w:val="16"/>
        </w:rPr>
        <w:t>Немыкина</w:t>
      </w:r>
      <w:proofErr w:type="spellEnd"/>
      <w:r w:rsidRPr="00B86102">
        <w:rPr>
          <w:sz w:val="16"/>
          <w:szCs w:val="16"/>
        </w:rPr>
        <w:t xml:space="preserve"> А.М.</w:t>
      </w:r>
    </w:p>
    <w:p w:rsidR="00B86102" w:rsidRPr="00B86102" w:rsidRDefault="00B86102" w:rsidP="002B6C0F">
      <w:pPr>
        <w:numPr>
          <w:ilvl w:val="0"/>
          <w:numId w:val="33"/>
        </w:numPr>
        <w:tabs>
          <w:tab w:val="left" w:pos="1134"/>
        </w:tabs>
        <w:suppressAutoHyphens w:val="0"/>
        <w:ind w:left="0" w:firstLine="709"/>
        <w:jc w:val="both"/>
        <w:rPr>
          <w:sz w:val="16"/>
          <w:szCs w:val="16"/>
        </w:rPr>
      </w:pPr>
      <w:r w:rsidRPr="00B86102">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B86102">
        <w:rPr>
          <w:sz w:val="16"/>
          <w:szCs w:val="16"/>
        </w:rPr>
        <w:t>Тогучинский</w:t>
      </w:r>
      <w:proofErr w:type="spellEnd"/>
      <w:r w:rsidRPr="00B86102">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B86102" w:rsidRPr="00B86102" w:rsidRDefault="00B86102" w:rsidP="002B6C0F">
      <w:pPr>
        <w:numPr>
          <w:ilvl w:val="0"/>
          <w:numId w:val="33"/>
        </w:numPr>
        <w:tabs>
          <w:tab w:val="left" w:pos="1134"/>
        </w:tabs>
        <w:suppressAutoHyphens w:val="0"/>
        <w:ind w:left="0" w:firstLine="709"/>
        <w:jc w:val="both"/>
        <w:rPr>
          <w:sz w:val="16"/>
          <w:szCs w:val="16"/>
        </w:rPr>
      </w:pPr>
      <w:r w:rsidRPr="00B86102">
        <w:rPr>
          <w:sz w:val="16"/>
          <w:szCs w:val="16"/>
        </w:rPr>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B86102" w:rsidRPr="00B86102" w:rsidRDefault="00B86102" w:rsidP="00B86102">
      <w:pPr>
        <w:ind w:left="360"/>
        <w:jc w:val="both"/>
        <w:rPr>
          <w:sz w:val="16"/>
          <w:szCs w:val="16"/>
        </w:rPr>
      </w:pPr>
    </w:p>
    <w:p w:rsidR="00B86102" w:rsidRPr="00B86102" w:rsidRDefault="00B86102" w:rsidP="00B86102">
      <w:pPr>
        <w:ind w:left="360"/>
        <w:jc w:val="both"/>
        <w:rPr>
          <w:sz w:val="16"/>
          <w:szCs w:val="16"/>
        </w:rPr>
      </w:pPr>
    </w:p>
    <w:p w:rsidR="00B86102" w:rsidRPr="00B86102" w:rsidRDefault="00B86102" w:rsidP="00B86102">
      <w:pPr>
        <w:jc w:val="both"/>
        <w:rPr>
          <w:sz w:val="16"/>
          <w:szCs w:val="16"/>
        </w:rPr>
      </w:pPr>
      <w:proofErr w:type="spellStart"/>
      <w:r w:rsidRPr="00B86102">
        <w:rPr>
          <w:sz w:val="16"/>
          <w:szCs w:val="16"/>
        </w:rPr>
        <w:t>И.о</w:t>
      </w:r>
      <w:proofErr w:type="spellEnd"/>
      <w:r w:rsidRPr="00B86102">
        <w:rPr>
          <w:sz w:val="16"/>
          <w:szCs w:val="16"/>
        </w:rPr>
        <w:t xml:space="preserve">. Главы Тогучинского района     </w:t>
      </w:r>
    </w:p>
    <w:p w:rsidR="00B86102" w:rsidRDefault="00B86102" w:rsidP="00B86102">
      <w:pPr>
        <w:jc w:val="both"/>
        <w:rPr>
          <w:sz w:val="16"/>
          <w:szCs w:val="16"/>
        </w:rPr>
      </w:pPr>
      <w:r w:rsidRPr="00B86102">
        <w:rPr>
          <w:sz w:val="16"/>
          <w:szCs w:val="16"/>
        </w:rPr>
        <w:t xml:space="preserve">Новосибирской области                                                                  В.А. </w:t>
      </w:r>
      <w:proofErr w:type="spellStart"/>
      <w:r w:rsidRPr="00B86102">
        <w:rPr>
          <w:sz w:val="16"/>
          <w:szCs w:val="16"/>
        </w:rPr>
        <w:t>Боруто</w:t>
      </w:r>
      <w:proofErr w:type="spellEnd"/>
    </w:p>
    <w:p w:rsidR="00B86102" w:rsidRDefault="00B86102" w:rsidP="00B86102">
      <w:pPr>
        <w:jc w:val="both"/>
        <w:rPr>
          <w:sz w:val="16"/>
          <w:szCs w:val="16"/>
        </w:rPr>
      </w:pPr>
    </w:p>
    <w:p w:rsidR="00B86102" w:rsidRPr="00407C99" w:rsidRDefault="00B86102" w:rsidP="00B86102">
      <w:pPr>
        <w:jc w:val="right"/>
        <w:rPr>
          <w:sz w:val="16"/>
          <w:szCs w:val="16"/>
        </w:rPr>
      </w:pPr>
      <w:r w:rsidRPr="00407C99">
        <w:rPr>
          <w:sz w:val="16"/>
          <w:szCs w:val="16"/>
        </w:rPr>
        <w:t>ПРИЛОЖЕНИЕ</w:t>
      </w:r>
    </w:p>
    <w:p w:rsidR="00B86102" w:rsidRPr="00407C99" w:rsidRDefault="00B86102" w:rsidP="00B86102">
      <w:pPr>
        <w:ind w:firstLine="709"/>
        <w:jc w:val="right"/>
        <w:rPr>
          <w:sz w:val="16"/>
          <w:szCs w:val="16"/>
        </w:rPr>
      </w:pPr>
      <w:r w:rsidRPr="00407C99">
        <w:rPr>
          <w:sz w:val="16"/>
          <w:szCs w:val="16"/>
        </w:rPr>
        <w:t>к постановлению администрации</w:t>
      </w:r>
    </w:p>
    <w:p w:rsidR="00B86102" w:rsidRPr="00407C99" w:rsidRDefault="00B86102" w:rsidP="00B86102">
      <w:pPr>
        <w:ind w:firstLine="709"/>
        <w:jc w:val="right"/>
        <w:rPr>
          <w:sz w:val="16"/>
          <w:szCs w:val="16"/>
        </w:rPr>
      </w:pPr>
      <w:r w:rsidRPr="00407C99">
        <w:rPr>
          <w:sz w:val="16"/>
          <w:szCs w:val="16"/>
        </w:rPr>
        <w:t>Тогучинского района</w:t>
      </w:r>
    </w:p>
    <w:p w:rsidR="00B86102" w:rsidRPr="00F51A1C" w:rsidRDefault="00B86102" w:rsidP="00B86102">
      <w:pPr>
        <w:ind w:firstLine="709"/>
        <w:jc w:val="right"/>
        <w:rPr>
          <w:szCs w:val="28"/>
        </w:rPr>
      </w:pPr>
      <w:r w:rsidRPr="00407C99">
        <w:rPr>
          <w:sz w:val="16"/>
          <w:szCs w:val="16"/>
        </w:rPr>
        <w:t>Новосибирской области</w:t>
      </w:r>
    </w:p>
    <w:p w:rsidR="00B86102" w:rsidRDefault="00B86102" w:rsidP="00B86102">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459</w:t>
      </w:r>
      <w:r w:rsidRPr="00D60BAB">
        <w:rPr>
          <w:sz w:val="16"/>
          <w:szCs w:val="16"/>
        </w:rPr>
        <w:t>/П/93</w:t>
      </w:r>
    </w:p>
    <w:p w:rsidR="00B86102" w:rsidRPr="00B86102" w:rsidRDefault="00B86102" w:rsidP="00B86102">
      <w:pPr>
        <w:jc w:val="both"/>
        <w:rPr>
          <w:sz w:val="16"/>
          <w:szCs w:val="16"/>
        </w:rPr>
      </w:pPr>
    </w:p>
    <w:p w:rsidR="00B86102" w:rsidRDefault="00B86102" w:rsidP="00B86102">
      <w:pPr>
        <w:jc w:val="center"/>
        <w:rPr>
          <w:sz w:val="16"/>
          <w:szCs w:val="16"/>
        </w:rPr>
      </w:pPr>
    </w:p>
    <w:p w:rsidR="00B86102" w:rsidRPr="00B86102" w:rsidRDefault="00B86102" w:rsidP="00B86102">
      <w:pPr>
        <w:jc w:val="center"/>
        <w:rPr>
          <w:sz w:val="16"/>
          <w:szCs w:val="16"/>
        </w:rPr>
      </w:pPr>
      <w:r w:rsidRPr="00B86102">
        <w:rPr>
          <w:sz w:val="16"/>
          <w:szCs w:val="16"/>
        </w:rPr>
        <w:lastRenderedPageBreak/>
        <w:t>ИНСТРУКЦИЯ</w:t>
      </w:r>
    </w:p>
    <w:p w:rsidR="00B86102" w:rsidRPr="00B86102" w:rsidRDefault="00B86102" w:rsidP="00B86102">
      <w:pPr>
        <w:jc w:val="center"/>
        <w:rPr>
          <w:sz w:val="16"/>
          <w:szCs w:val="16"/>
        </w:rPr>
      </w:pPr>
      <w:r w:rsidRPr="00B86102">
        <w:rPr>
          <w:sz w:val="16"/>
          <w:szCs w:val="16"/>
        </w:rPr>
        <w:t>администратора информационных систем администрации</w:t>
      </w:r>
    </w:p>
    <w:p w:rsidR="00B86102" w:rsidRPr="00B86102" w:rsidRDefault="00B86102" w:rsidP="00B86102">
      <w:pPr>
        <w:jc w:val="center"/>
        <w:rPr>
          <w:sz w:val="16"/>
          <w:szCs w:val="16"/>
        </w:rPr>
      </w:pPr>
      <w:r w:rsidRPr="00B86102">
        <w:rPr>
          <w:sz w:val="16"/>
          <w:szCs w:val="16"/>
        </w:rPr>
        <w:t xml:space="preserve"> Тогучинского района Новосибирской области</w:t>
      </w:r>
    </w:p>
    <w:p w:rsidR="00B86102" w:rsidRPr="00B86102" w:rsidRDefault="00B86102" w:rsidP="002B6C0F">
      <w:pPr>
        <w:keepNext/>
        <w:numPr>
          <w:ilvl w:val="3"/>
          <w:numId w:val="34"/>
        </w:numPr>
        <w:ind w:left="284"/>
        <w:contextualSpacing/>
        <w:jc w:val="center"/>
        <w:rPr>
          <w:bCs/>
          <w:sz w:val="16"/>
          <w:szCs w:val="16"/>
        </w:rPr>
      </w:pPr>
      <w:r w:rsidRPr="00B86102">
        <w:rPr>
          <w:bCs/>
          <w:sz w:val="16"/>
          <w:szCs w:val="16"/>
        </w:rPr>
        <w:t>Общие положения</w:t>
      </w:r>
    </w:p>
    <w:p w:rsidR="00B86102" w:rsidRPr="00B86102" w:rsidRDefault="00B86102" w:rsidP="002B6C0F">
      <w:pPr>
        <w:numPr>
          <w:ilvl w:val="1"/>
          <w:numId w:val="37"/>
        </w:numPr>
        <w:tabs>
          <w:tab w:val="left" w:pos="0"/>
          <w:tab w:val="left" w:pos="1276"/>
          <w:tab w:val="left" w:pos="1560"/>
        </w:tabs>
        <w:suppressAutoHyphens w:val="0"/>
        <w:ind w:left="0" w:firstLine="720"/>
        <w:jc w:val="both"/>
        <w:rPr>
          <w:sz w:val="16"/>
          <w:szCs w:val="16"/>
          <w:lang w:eastAsia="ru-RU"/>
        </w:rPr>
      </w:pPr>
      <w:r w:rsidRPr="00B86102">
        <w:rPr>
          <w:sz w:val="16"/>
          <w:szCs w:val="16"/>
          <w:lang w:eastAsia="ru-RU"/>
        </w:rPr>
        <w:t>Настоящая Инструкция определяет основные права и обязанности администратора информационных систем (далее – ИС) администрации Тогучинского района Новосибирской области (далее – администрация).</w:t>
      </w:r>
    </w:p>
    <w:p w:rsidR="00B86102" w:rsidRPr="00B86102" w:rsidRDefault="00B86102" w:rsidP="002B6C0F">
      <w:pPr>
        <w:numPr>
          <w:ilvl w:val="1"/>
          <w:numId w:val="37"/>
        </w:numPr>
        <w:tabs>
          <w:tab w:val="left" w:pos="1276"/>
          <w:tab w:val="left" w:pos="1560"/>
        </w:tabs>
        <w:suppressAutoHyphens w:val="0"/>
        <w:ind w:left="0" w:firstLine="720"/>
        <w:jc w:val="both"/>
        <w:rPr>
          <w:sz w:val="16"/>
          <w:szCs w:val="16"/>
          <w:lang w:eastAsia="ru-RU"/>
        </w:rPr>
      </w:pPr>
      <w:r w:rsidRPr="00B86102">
        <w:rPr>
          <w:sz w:val="16"/>
          <w:szCs w:val="16"/>
          <w:lang w:eastAsia="ru-RU"/>
        </w:rPr>
        <w:t>Администратор ИС назначается постановлением администрации из числа сотрудников администрации.</w:t>
      </w:r>
    </w:p>
    <w:p w:rsidR="00B86102" w:rsidRPr="00B86102" w:rsidRDefault="00B86102" w:rsidP="002B6C0F">
      <w:pPr>
        <w:numPr>
          <w:ilvl w:val="1"/>
          <w:numId w:val="37"/>
        </w:numPr>
        <w:tabs>
          <w:tab w:val="left" w:pos="1276"/>
        </w:tabs>
        <w:suppressAutoHyphens w:val="0"/>
        <w:ind w:left="0" w:firstLine="720"/>
        <w:contextualSpacing/>
        <w:jc w:val="both"/>
        <w:rPr>
          <w:sz w:val="16"/>
          <w:szCs w:val="16"/>
        </w:rPr>
      </w:pPr>
      <w:r w:rsidRPr="00B86102">
        <w:rPr>
          <w:sz w:val="16"/>
          <w:szCs w:val="16"/>
        </w:rPr>
        <w:t>Администратор ИС получает указания непосредственно от Главы Тогучинского района Новосибирской области или иного уполномоченного лица и подотчетно ему.</w:t>
      </w:r>
    </w:p>
    <w:p w:rsidR="00B86102" w:rsidRPr="00B86102" w:rsidRDefault="00B86102" w:rsidP="002B6C0F">
      <w:pPr>
        <w:numPr>
          <w:ilvl w:val="1"/>
          <w:numId w:val="37"/>
        </w:numPr>
        <w:tabs>
          <w:tab w:val="left" w:pos="1276"/>
        </w:tabs>
        <w:suppressAutoHyphens w:val="0"/>
        <w:ind w:left="0" w:firstLine="720"/>
        <w:contextualSpacing/>
        <w:jc w:val="both"/>
        <w:rPr>
          <w:sz w:val="16"/>
          <w:szCs w:val="16"/>
        </w:rPr>
      </w:pPr>
      <w:r w:rsidRPr="00B86102">
        <w:rPr>
          <w:sz w:val="16"/>
          <w:szCs w:val="16"/>
        </w:rPr>
        <w:t>Администратор ИС отвечает за обеспечение работоспособности программных и технических средств, входящих в состав информационных систем администрации.</w:t>
      </w:r>
    </w:p>
    <w:p w:rsidR="00B86102" w:rsidRPr="00B86102" w:rsidRDefault="00B86102" w:rsidP="002B6C0F">
      <w:pPr>
        <w:numPr>
          <w:ilvl w:val="1"/>
          <w:numId w:val="37"/>
        </w:numPr>
        <w:tabs>
          <w:tab w:val="left" w:pos="0"/>
          <w:tab w:val="left" w:pos="1276"/>
          <w:tab w:val="left" w:pos="1560"/>
        </w:tabs>
        <w:suppressAutoHyphens w:val="0"/>
        <w:ind w:left="0" w:firstLine="720"/>
        <w:jc w:val="both"/>
        <w:rPr>
          <w:sz w:val="16"/>
          <w:szCs w:val="16"/>
          <w:lang w:eastAsia="ru-RU"/>
        </w:rPr>
      </w:pPr>
      <w:r w:rsidRPr="00B86102">
        <w:rPr>
          <w:sz w:val="16"/>
          <w:szCs w:val="16"/>
          <w:lang w:eastAsia="ru-RU"/>
        </w:rPr>
        <w:t>Администратор ИС в своей деятельности руководствуется настоящей Инструкций, законодательством Российской Федерации, включая нормативные правовые акты и методические документы Федеральной службы по техническому и экспортному контролю (далее – ФСТЭК России), Федеральной службы безопасности Российской Федерации (далее – ФСБ России) и иными локальными актами администрации, регламентирующими вопросы обработки и защиты информации.</w:t>
      </w:r>
    </w:p>
    <w:p w:rsidR="00B86102" w:rsidRPr="00B86102" w:rsidRDefault="00B86102" w:rsidP="002B6C0F">
      <w:pPr>
        <w:numPr>
          <w:ilvl w:val="1"/>
          <w:numId w:val="37"/>
        </w:numPr>
        <w:tabs>
          <w:tab w:val="left" w:pos="0"/>
          <w:tab w:val="left" w:pos="1276"/>
          <w:tab w:val="left" w:pos="1560"/>
        </w:tabs>
        <w:suppressAutoHyphens w:val="0"/>
        <w:ind w:left="0" w:firstLine="720"/>
        <w:jc w:val="both"/>
        <w:rPr>
          <w:sz w:val="16"/>
          <w:szCs w:val="16"/>
          <w:lang w:eastAsia="ru-RU"/>
        </w:rPr>
      </w:pPr>
      <w:r w:rsidRPr="00B86102">
        <w:rPr>
          <w:sz w:val="16"/>
          <w:szCs w:val="16"/>
          <w:lang w:eastAsia="ru-RU"/>
        </w:rPr>
        <w:t>Администратор ИС отвечает за обеспечение работоспособности ИС администрации (поддержание работоспособности оборудования и программного обеспечения).</w:t>
      </w:r>
    </w:p>
    <w:p w:rsidR="00B86102" w:rsidRPr="00B86102" w:rsidRDefault="00B86102" w:rsidP="00B86102">
      <w:pPr>
        <w:tabs>
          <w:tab w:val="left" w:pos="0"/>
          <w:tab w:val="left" w:pos="1560"/>
        </w:tabs>
        <w:ind w:left="720"/>
        <w:jc w:val="both"/>
        <w:rPr>
          <w:snapToGrid w:val="0"/>
          <w:sz w:val="16"/>
          <w:szCs w:val="16"/>
          <w:lang w:eastAsia="ru-RU"/>
        </w:rPr>
      </w:pPr>
    </w:p>
    <w:p w:rsidR="00B86102" w:rsidRPr="00B86102" w:rsidRDefault="00B86102" w:rsidP="002B6C0F">
      <w:pPr>
        <w:keepNext/>
        <w:numPr>
          <w:ilvl w:val="3"/>
          <w:numId w:val="34"/>
        </w:numPr>
        <w:ind w:left="284" w:hanging="284"/>
        <w:contextualSpacing/>
        <w:jc w:val="center"/>
        <w:rPr>
          <w:bCs/>
          <w:sz w:val="16"/>
          <w:szCs w:val="16"/>
        </w:rPr>
      </w:pPr>
      <w:r w:rsidRPr="00B86102">
        <w:rPr>
          <w:bCs/>
          <w:sz w:val="16"/>
          <w:szCs w:val="16"/>
        </w:rPr>
        <w:t>Обязанности администратора ИС</w:t>
      </w:r>
    </w:p>
    <w:p w:rsidR="00B86102" w:rsidRPr="00B86102" w:rsidRDefault="00B86102" w:rsidP="00B86102">
      <w:pPr>
        <w:keepNext/>
        <w:ind w:left="284"/>
        <w:contextualSpacing/>
        <w:jc w:val="center"/>
        <w:rPr>
          <w:b/>
          <w:bCs/>
          <w:sz w:val="16"/>
          <w:szCs w:val="16"/>
        </w:rPr>
      </w:pPr>
    </w:p>
    <w:p w:rsidR="00B86102" w:rsidRPr="00B86102" w:rsidRDefault="00B86102" w:rsidP="002B6C0F">
      <w:pPr>
        <w:numPr>
          <w:ilvl w:val="1"/>
          <w:numId w:val="35"/>
        </w:numPr>
        <w:tabs>
          <w:tab w:val="left" w:pos="0"/>
          <w:tab w:val="left" w:pos="1276"/>
        </w:tabs>
        <w:suppressAutoHyphens w:val="0"/>
        <w:ind w:left="0" w:firstLine="720"/>
        <w:jc w:val="both"/>
        <w:rPr>
          <w:sz w:val="16"/>
          <w:szCs w:val="16"/>
          <w:lang w:eastAsia="ru-RU"/>
        </w:rPr>
      </w:pPr>
      <w:r w:rsidRPr="00B86102">
        <w:rPr>
          <w:sz w:val="16"/>
          <w:szCs w:val="16"/>
          <w:lang w:eastAsia="ru-RU"/>
        </w:rPr>
        <w:t>Администратор ИС администрации обязан:</w:t>
      </w:r>
    </w:p>
    <w:p w:rsidR="00B86102" w:rsidRPr="00B86102" w:rsidRDefault="00B86102" w:rsidP="00B86102">
      <w:pPr>
        <w:numPr>
          <w:ilvl w:val="2"/>
          <w:numId w:val="0"/>
        </w:numPr>
        <w:tabs>
          <w:tab w:val="left" w:pos="0"/>
          <w:tab w:val="left" w:pos="1418"/>
        </w:tabs>
        <w:ind w:firstLine="720"/>
        <w:jc w:val="both"/>
        <w:rPr>
          <w:sz w:val="16"/>
          <w:szCs w:val="16"/>
          <w:lang w:eastAsia="ru-RU"/>
        </w:rPr>
      </w:pPr>
      <w:r w:rsidRPr="00B86102">
        <w:rPr>
          <w:snapToGrid w:val="0"/>
          <w:sz w:val="16"/>
          <w:szCs w:val="16"/>
          <w:lang w:eastAsia="ru-RU"/>
        </w:rPr>
        <w:t xml:space="preserve">Знать и выполнять </w:t>
      </w:r>
      <w:proofErr w:type="gramStart"/>
      <w:r w:rsidRPr="00B86102">
        <w:rPr>
          <w:snapToGrid w:val="0"/>
          <w:sz w:val="16"/>
          <w:szCs w:val="16"/>
          <w:lang w:eastAsia="ru-RU"/>
        </w:rPr>
        <w:t>требования</w:t>
      </w:r>
      <w:proofErr w:type="gramEnd"/>
      <w:r w:rsidRPr="00B86102">
        <w:rPr>
          <w:snapToGrid w:val="0"/>
          <w:sz w:val="16"/>
          <w:szCs w:val="16"/>
          <w:lang w:eastAsia="ru-RU"/>
        </w:rPr>
        <w:t xml:space="preserve"> действующих нормативных </w:t>
      </w:r>
      <w:r w:rsidRPr="00B86102">
        <w:rPr>
          <w:sz w:val="16"/>
          <w:szCs w:val="16"/>
          <w:lang w:eastAsia="ru-RU"/>
        </w:rPr>
        <w:t>правовых актов Российской Федерации, нормативных правовых актов, методических и иных документов ФСТЭК России, ФСБ России, а также локальных актов администрации в области обработки и обеспечения безопасности защищаемой информации (в том числе персональных данных).</w:t>
      </w:r>
    </w:p>
    <w:p w:rsidR="00B86102" w:rsidRPr="00B86102" w:rsidRDefault="00B86102" w:rsidP="00B86102">
      <w:pPr>
        <w:numPr>
          <w:ilvl w:val="2"/>
          <w:numId w:val="0"/>
        </w:numPr>
        <w:tabs>
          <w:tab w:val="left" w:pos="0"/>
          <w:tab w:val="left" w:pos="1418"/>
        </w:tabs>
        <w:ind w:firstLine="720"/>
        <w:jc w:val="both"/>
        <w:rPr>
          <w:sz w:val="16"/>
          <w:szCs w:val="16"/>
          <w:lang w:eastAsia="ru-RU"/>
        </w:rPr>
      </w:pPr>
      <w:r w:rsidRPr="00B86102">
        <w:rPr>
          <w:sz w:val="16"/>
          <w:szCs w:val="16"/>
          <w:lang w:eastAsia="ru-RU"/>
        </w:rPr>
        <w:t>Знать состав, структуру, назначение и задачи ИС администрации, владеть информацией о системном и прикладном программном обеспечении, о составе информационных технологий и технических средств, позволяющих осуществлять обработку информации, а также о конфигурации ИС администрации и выполнять свои обязанности в соответствии с эксплуатационной и технической документацией на применяемые в ИС администрации технические и программные средства.</w:t>
      </w:r>
    </w:p>
    <w:p w:rsidR="00B86102" w:rsidRPr="00B86102" w:rsidRDefault="00B86102" w:rsidP="00B86102">
      <w:pPr>
        <w:numPr>
          <w:ilvl w:val="2"/>
          <w:numId w:val="0"/>
        </w:numPr>
        <w:tabs>
          <w:tab w:val="left" w:pos="0"/>
          <w:tab w:val="left" w:pos="1418"/>
        </w:tabs>
        <w:ind w:firstLine="720"/>
        <w:jc w:val="both"/>
        <w:rPr>
          <w:sz w:val="16"/>
          <w:szCs w:val="16"/>
          <w:lang w:eastAsia="ru-RU"/>
        </w:rPr>
      </w:pPr>
      <w:r w:rsidRPr="00B86102">
        <w:rPr>
          <w:sz w:val="16"/>
          <w:szCs w:val="16"/>
          <w:lang w:eastAsia="ru-RU"/>
        </w:rPr>
        <w:t>Осуществлять общее техническое сопровождение ИС администрации:</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обеспечивать (организовывать) замену, установку, настройку и своевременное обновление элементов ИС;</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 xml:space="preserve">обеспечивать работоспособность элементов ИС; </w:t>
      </w:r>
    </w:p>
    <w:p w:rsidR="00B86102" w:rsidRPr="00B86102" w:rsidRDefault="00B86102" w:rsidP="002B6C0F">
      <w:pPr>
        <w:numPr>
          <w:ilvl w:val="2"/>
          <w:numId w:val="39"/>
        </w:numPr>
        <w:tabs>
          <w:tab w:val="left" w:pos="1134"/>
        </w:tabs>
        <w:suppressAutoHyphens w:val="0"/>
        <w:ind w:left="0" w:firstLine="709"/>
        <w:contextualSpacing/>
        <w:jc w:val="both"/>
        <w:rPr>
          <w:sz w:val="16"/>
          <w:szCs w:val="16"/>
          <w:lang w:eastAsia="ru-RU"/>
        </w:rPr>
      </w:pPr>
      <w:r w:rsidRPr="00B86102">
        <w:rPr>
          <w:sz w:val="16"/>
          <w:szCs w:val="16"/>
          <w:lang w:eastAsia="ru-RU"/>
        </w:rPr>
        <w:t>обеспечивать конфигурирование и административную настройку технических средств ИС, программного обеспечения (ПО) и оборудования, включая оборудование, отвечающее за безопасность защищаемого объекта;</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осуществлять контроль состава технических средств и программного обеспечения, а также параметров настройки и правильности их функционирования;</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обеспечивать размещение стационарных технических средств, обрабатывающих защищаемую информацию, а также средств обеспечения функционирования ИС в пределах контролируемой зоны;</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контролировать обеспечение размещения устройств вывода (отображения) информации, исключающего ее несанкционированный просмотр;</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обеспечить совместимость применяемых в информационных системах информационных технологий, технических и программных средств;</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контролировать соблюдение требований по размещению и использованию технических средств, указанных в инструкциях по эксплуатации этих средств;</w:t>
      </w:r>
    </w:p>
    <w:p w:rsidR="00B86102" w:rsidRPr="00B86102" w:rsidRDefault="00B86102" w:rsidP="002B6C0F">
      <w:pPr>
        <w:numPr>
          <w:ilvl w:val="2"/>
          <w:numId w:val="39"/>
        </w:numPr>
        <w:tabs>
          <w:tab w:val="left" w:pos="0"/>
          <w:tab w:val="left" w:pos="1134"/>
        </w:tabs>
        <w:suppressAutoHyphens w:val="0"/>
        <w:ind w:left="0" w:firstLine="709"/>
        <w:jc w:val="both"/>
        <w:rPr>
          <w:sz w:val="16"/>
          <w:szCs w:val="16"/>
          <w:lang w:eastAsia="ru-RU"/>
        </w:rPr>
      </w:pPr>
      <w:r w:rsidRPr="00B86102">
        <w:rPr>
          <w:sz w:val="16"/>
          <w:szCs w:val="16"/>
          <w:lang w:eastAsia="ru-RU"/>
        </w:rPr>
        <w:t>в случае отказа работоспособности технических средств и программного обеспечения элементов ИС принимать меры по их своевременному восстановлению и выявлению причин, приведших к отказу работоспособности.</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Обеспечивать создание, присвоение и уничтожение идентификаторов пользователей и устройств в ИС.</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Проводить инструктаж сотрудников – пользователей ИС правилам работы в ИС.</w:t>
      </w:r>
    </w:p>
    <w:p w:rsidR="00B86102" w:rsidRPr="00B86102" w:rsidRDefault="00B86102" w:rsidP="00B86102">
      <w:pPr>
        <w:numPr>
          <w:ilvl w:val="2"/>
          <w:numId w:val="0"/>
        </w:numPr>
        <w:tabs>
          <w:tab w:val="left" w:pos="1560"/>
        </w:tabs>
        <w:ind w:firstLine="709"/>
        <w:jc w:val="both"/>
        <w:rPr>
          <w:sz w:val="16"/>
          <w:szCs w:val="16"/>
          <w:lang w:eastAsia="ru-RU"/>
        </w:rPr>
      </w:pPr>
      <w:r w:rsidRPr="00B86102">
        <w:rPr>
          <w:sz w:val="16"/>
          <w:szCs w:val="16"/>
          <w:lang w:eastAsia="ru-RU"/>
        </w:rPr>
        <w:t>Осуществлять получение из доверенных источников и установку обновлений общесистемного, прикладного, специального программного (микропрограммного) обеспечения.</w:t>
      </w:r>
    </w:p>
    <w:p w:rsidR="00B86102" w:rsidRPr="00B86102" w:rsidRDefault="00B86102" w:rsidP="00B86102">
      <w:pPr>
        <w:numPr>
          <w:ilvl w:val="2"/>
          <w:numId w:val="0"/>
        </w:numPr>
        <w:tabs>
          <w:tab w:val="left" w:pos="1560"/>
        </w:tabs>
        <w:ind w:firstLine="709"/>
        <w:jc w:val="both"/>
        <w:rPr>
          <w:snapToGrid w:val="0"/>
          <w:sz w:val="16"/>
          <w:szCs w:val="16"/>
          <w:lang w:eastAsia="ru-RU"/>
        </w:rPr>
      </w:pPr>
      <w:r w:rsidRPr="00B86102">
        <w:rPr>
          <w:sz w:val="16"/>
          <w:szCs w:val="16"/>
          <w:lang w:eastAsia="ru-RU"/>
        </w:rPr>
        <w:t xml:space="preserve">Проводить не реже одного раза в полгода </w:t>
      </w:r>
      <w:r w:rsidRPr="00B86102">
        <w:rPr>
          <w:snapToGrid w:val="0"/>
          <w:sz w:val="16"/>
          <w:szCs w:val="16"/>
          <w:lang w:eastAsia="ru-RU"/>
        </w:rPr>
        <w:t xml:space="preserve">контроль установленного (инсталлированного) в </w:t>
      </w:r>
      <w:r w:rsidRPr="00B86102">
        <w:rPr>
          <w:iCs/>
          <w:snapToGrid w:val="0"/>
          <w:sz w:val="16"/>
          <w:szCs w:val="16"/>
          <w:lang w:eastAsia="ru-RU"/>
        </w:rPr>
        <w:t xml:space="preserve">ИС </w:t>
      </w:r>
      <w:r w:rsidRPr="00B86102">
        <w:rPr>
          <w:snapToGrid w:val="0"/>
          <w:sz w:val="16"/>
          <w:szCs w:val="16"/>
          <w:lang w:eastAsia="ru-RU"/>
        </w:rPr>
        <w:t xml:space="preserve">программного обеспечения в </w:t>
      </w:r>
      <w:r w:rsidRPr="00B86102">
        <w:rPr>
          <w:snapToGrid w:val="0"/>
          <w:sz w:val="16"/>
          <w:szCs w:val="16"/>
          <w:lang w:eastAsia="ru-RU"/>
        </w:rPr>
        <w:lastRenderedPageBreak/>
        <w:t>соответствии с Перечнем разрешенного к использованию программного обеспечения и его компонентов.</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Регулярно проводить анализ содержимого журналов регистрации событий (системных журналов средств вычислительной техники, программных средств, используемых для обработки защищаемой информации) и реагировать на возникающие нештатные ситуации.</w:t>
      </w:r>
    </w:p>
    <w:p w:rsidR="00B86102" w:rsidRPr="00B86102" w:rsidRDefault="00B86102" w:rsidP="00B86102">
      <w:pPr>
        <w:numPr>
          <w:ilvl w:val="2"/>
          <w:numId w:val="0"/>
        </w:numPr>
        <w:tabs>
          <w:tab w:val="left" w:pos="1560"/>
        </w:tabs>
        <w:ind w:firstLine="709"/>
        <w:jc w:val="both"/>
        <w:rPr>
          <w:sz w:val="16"/>
          <w:szCs w:val="16"/>
          <w:lang w:eastAsia="ru-RU"/>
        </w:rPr>
      </w:pPr>
      <w:r w:rsidRPr="00B86102">
        <w:rPr>
          <w:sz w:val="16"/>
          <w:szCs w:val="16"/>
          <w:lang w:eastAsia="ru-RU"/>
        </w:rPr>
        <w:t>Участвовать в проведении периодического поиска (выявлении), анализа и устранении выявленных уязвимостей в соответствии с характером выявленных уязвимостей в ИС.</w:t>
      </w:r>
    </w:p>
    <w:p w:rsidR="00B86102" w:rsidRPr="00B86102" w:rsidRDefault="00B86102" w:rsidP="00B86102">
      <w:pPr>
        <w:numPr>
          <w:ilvl w:val="2"/>
          <w:numId w:val="0"/>
        </w:numPr>
        <w:tabs>
          <w:tab w:val="left" w:pos="1560"/>
        </w:tabs>
        <w:ind w:firstLine="709"/>
        <w:jc w:val="both"/>
        <w:rPr>
          <w:sz w:val="16"/>
          <w:szCs w:val="16"/>
          <w:lang w:eastAsia="ru-RU"/>
        </w:rPr>
      </w:pPr>
      <w:r w:rsidRPr="00B86102">
        <w:rPr>
          <w:sz w:val="16"/>
          <w:szCs w:val="16"/>
          <w:lang w:eastAsia="ru-RU"/>
        </w:rPr>
        <w:t>Участвовать в анализе ситуаций, касающихся функционирования ИС, и служебных расследований фактов несанкционированного доступа.</w:t>
      </w:r>
    </w:p>
    <w:p w:rsidR="00B86102" w:rsidRPr="00B86102" w:rsidRDefault="00B86102" w:rsidP="00B86102">
      <w:pPr>
        <w:numPr>
          <w:ilvl w:val="2"/>
          <w:numId w:val="0"/>
        </w:numPr>
        <w:tabs>
          <w:tab w:val="left" w:pos="1560"/>
        </w:tabs>
        <w:ind w:firstLine="709"/>
        <w:jc w:val="both"/>
        <w:rPr>
          <w:snapToGrid w:val="0"/>
          <w:sz w:val="16"/>
          <w:szCs w:val="16"/>
          <w:lang w:eastAsia="ru-RU"/>
        </w:rPr>
      </w:pPr>
      <w:r w:rsidRPr="00B86102">
        <w:rPr>
          <w:sz w:val="16"/>
          <w:szCs w:val="16"/>
          <w:lang w:eastAsia="ru-RU"/>
        </w:rPr>
        <w:t>Участвовать</w:t>
      </w:r>
      <w:r w:rsidRPr="00B86102">
        <w:rPr>
          <w:snapToGrid w:val="0"/>
          <w:sz w:val="16"/>
          <w:szCs w:val="16"/>
          <w:lang w:eastAsia="ru-RU"/>
        </w:rPr>
        <w:t xml:space="preserve"> в выявлении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информации), и принимать меры по их устранению.</w:t>
      </w:r>
    </w:p>
    <w:p w:rsidR="00B86102" w:rsidRPr="00B86102" w:rsidRDefault="00B86102" w:rsidP="00B86102">
      <w:pPr>
        <w:numPr>
          <w:ilvl w:val="2"/>
          <w:numId w:val="0"/>
        </w:numPr>
        <w:tabs>
          <w:tab w:val="left" w:pos="1560"/>
        </w:tabs>
        <w:ind w:firstLine="709"/>
        <w:jc w:val="both"/>
        <w:rPr>
          <w:sz w:val="16"/>
          <w:szCs w:val="16"/>
          <w:lang w:eastAsia="ru-RU"/>
        </w:rPr>
      </w:pPr>
      <w:r w:rsidRPr="00B86102">
        <w:rPr>
          <w:sz w:val="16"/>
          <w:szCs w:val="16"/>
          <w:lang w:eastAsia="ru-RU"/>
        </w:rPr>
        <w:t xml:space="preserve"> Участвовать в проведении внутреннего контроля соответствия обработки </w:t>
      </w:r>
      <w:proofErr w:type="spellStart"/>
      <w:r w:rsidRPr="00B86102">
        <w:rPr>
          <w:sz w:val="16"/>
          <w:szCs w:val="16"/>
          <w:lang w:eastAsia="ru-RU"/>
        </w:rPr>
        <w:t>ПДн</w:t>
      </w:r>
      <w:proofErr w:type="spellEnd"/>
      <w:r w:rsidRPr="00B86102">
        <w:rPr>
          <w:sz w:val="16"/>
          <w:szCs w:val="16"/>
          <w:lang w:eastAsia="ru-RU"/>
        </w:rPr>
        <w:t xml:space="preserve"> требованиям законодательства Российской Федерации о персональных данных, в том числе требований к защите </w:t>
      </w:r>
      <w:proofErr w:type="spellStart"/>
      <w:r w:rsidRPr="00B86102">
        <w:rPr>
          <w:sz w:val="16"/>
          <w:szCs w:val="16"/>
          <w:lang w:eastAsia="ru-RU"/>
        </w:rPr>
        <w:t>ПДн</w:t>
      </w:r>
      <w:proofErr w:type="spellEnd"/>
      <w:r w:rsidRPr="00B86102">
        <w:rPr>
          <w:sz w:val="16"/>
          <w:szCs w:val="16"/>
          <w:lang w:eastAsia="ru-RU"/>
        </w:rPr>
        <w:t>.</w:t>
      </w:r>
    </w:p>
    <w:p w:rsidR="00B86102" w:rsidRPr="00B86102" w:rsidRDefault="00B86102" w:rsidP="00B86102">
      <w:pPr>
        <w:numPr>
          <w:ilvl w:val="2"/>
          <w:numId w:val="0"/>
        </w:numPr>
        <w:tabs>
          <w:tab w:val="left" w:pos="0"/>
          <w:tab w:val="left" w:pos="1560"/>
        </w:tabs>
        <w:ind w:firstLine="720"/>
        <w:jc w:val="both"/>
        <w:rPr>
          <w:sz w:val="16"/>
          <w:szCs w:val="16"/>
          <w:lang w:eastAsia="ru-RU"/>
        </w:rPr>
      </w:pPr>
      <w:r w:rsidRPr="00B86102">
        <w:rPr>
          <w:sz w:val="16"/>
          <w:szCs w:val="16"/>
          <w:lang w:eastAsia="ru-RU"/>
        </w:rPr>
        <w:t>В кратчайшие сроки принимать меры по реагированию и восстановлению программного обеспечения в случае возникновения нештатных и аварийных ситуаций с целью ликвидации их последствий, включающие:</w:t>
      </w:r>
    </w:p>
    <w:p w:rsidR="00B86102" w:rsidRPr="00B86102" w:rsidRDefault="00B86102" w:rsidP="002B6C0F">
      <w:pPr>
        <w:numPr>
          <w:ilvl w:val="0"/>
          <w:numId w:val="38"/>
        </w:numPr>
        <w:tabs>
          <w:tab w:val="left" w:pos="0"/>
          <w:tab w:val="left" w:pos="1276"/>
        </w:tabs>
        <w:suppressAutoHyphens w:val="0"/>
        <w:ind w:left="0" w:firstLine="720"/>
        <w:contextualSpacing/>
        <w:jc w:val="both"/>
        <w:rPr>
          <w:sz w:val="16"/>
          <w:szCs w:val="16"/>
        </w:rPr>
      </w:pPr>
      <w:r w:rsidRPr="00B86102">
        <w:rPr>
          <w:sz w:val="16"/>
          <w:szCs w:val="16"/>
        </w:rPr>
        <w:t>восстановление программного обеспечения из резервных копий (дистрибутивов) программного обеспечения;</w:t>
      </w:r>
    </w:p>
    <w:p w:rsidR="00B86102" w:rsidRPr="00B86102" w:rsidRDefault="00B86102" w:rsidP="002B6C0F">
      <w:pPr>
        <w:numPr>
          <w:ilvl w:val="0"/>
          <w:numId w:val="38"/>
        </w:numPr>
        <w:tabs>
          <w:tab w:val="left" w:pos="0"/>
          <w:tab w:val="left" w:pos="1276"/>
        </w:tabs>
        <w:suppressAutoHyphens w:val="0"/>
        <w:ind w:left="0" w:firstLine="720"/>
        <w:contextualSpacing/>
        <w:jc w:val="both"/>
        <w:rPr>
          <w:sz w:val="16"/>
          <w:szCs w:val="16"/>
        </w:rPr>
      </w:pPr>
      <w:r w:rsidRPr="00B86102">
        <w:rPr>
          <w:sz w:val="16"/>
          <w:szCs w:val="16"/>
        </w:rPr>
        <w:t>возврат ИС в начальное состояние (до возникновения нештатной ситуации), обеспечивающее ее штатное функционирование, или восстановление отдельных функциональных возможностей ИС, позволяющих решать задачи по обработке информации.</w:t>
      </w:r>
    </w:p>
    <w:p w:rsidR="00B86102" w:rsidRPr="00B86102" w:rsidRDefault="00B86102" w:rsidP="00B86102">
      <w:pPr>
        <w:numPr>
          <w:ilvl w:val="2"/>
          <w:numId w:val="0"/>
        </w:numPr>
        <w:tabs>
          <w:tab w:val="left" w:pos="1560"/>
        </w:tabs>
        <w:ind w:firstLine="720"/>
        <w:jc w:val="both"/>
        <w:rPr>
          <w:sz w:val="16"/>
          <w:szCs w:val="16"/>
          <w:lang w:eastAsia="ru-RU"/>
        </w:rPr>
      </w:pPr>
      <w:r w:rsidRPr="00B86102">
        <w:rPr>
          <w:sz w:val="16"/>
          <w:szCs w:val="16"/>
          <w:lang w:eastAsia="ru-RU"/>
        </w:rPr>
        <w:t>Контролировать выполнение пользователями ИС установленных правил работы с программными и техническими средствами ИС.</w:t>
      </w:r>
    </w:p>
    <w:p w:rsidR="00B86102" w:rsidRPr="00B86102" w:rsidRDefault="00B86102" w:rsidP="00B86102">
      <w:pPr>
        <w:numPr>
          <w:ilvl w:val="2"/>
          <w:numId w:val="0"/>
        </w:numPr>
        <w:tabs>
          <w:tab w:val="left" w:pos="1560"/>
        </w:tabs>
        <w:ind w:firstLine="720"/>
        <w:jc w:val="both"/>
        <w:rPr>
          <w:snapToGrid w:val="0"/>
          <w:sz w:val="16"/>
          <w:szCs w:val="16"/>
          <w:lang w:eastAsia="ru-RU"/>
        </w:rPr>
      </w:pPr>
      <w:r w:rsidRPr="00B86102">
        <w:rPr>
          <w:snapToGrid w:val="0"/>
          <w:sz w:val="16"/>
          <w:szCs w:val="16"/>
          <w:lang w:eastAsia="ru-RU"/>
        </w:rPr>
        <w:t xml:space="preserve">Регулярно </w:t>
      </w:r>
      <w:r w:rsidRPr="00B86102">
        <w:rPr>
          <w:sz w:val="16"/>
          <w:szCs w:val="16"/>
          <w:lang w:eastAsia="ru-RU"/>
        </w:rPr>
        <w:t>проводить</w:t>
      </w:r>
      <w:r w:rsidRPr="00B86102">
        <w:rPr>
          <w:snapToGrid w:val="0"/>
          <w:sz w:val="16"/>
          <w:szCs w:val="16"/>
          <w:lang w:eastAsia="ru-RU"/>
        </w:rPr>
        <w:t xml:space="preserve"> анализ системных журналов для выявления инцидентов информационной безопасности и своевременного реагирования на них.</w:t>
      </w:r>
    </w:p>
    <w:p w:rsidR="00B86102" w:rsidRPr="00B86102" w:rsidRDefault="00B86102" w:rsidP="00B86102">
      <w:pPr>
        <w:numPr>
          <w:ilvl w:val="2"/>
          <w:numId w:val="0"/>
        </w:numPr>
        <w:tabs>
          <w:tab w:val="left" w:pos="0"/>
          <w:tab w:val="left" w:pos="1560"/>
        </w:tabs>
        <w:ind w:firstLine="720"/>
        <w:jc w:val="both"/>
        <w:rPr>
          <w:sz w:val="16"/>
          <w:szCs w:val="16"/>
          <w:lang w:eastAsia="ru-RU"/>
        </w:rPr>
      </w:pPr>
      <w:r w:rsidRPr="00B86102">
        <w:rPr>
          <w:sz w:val="16"/>
          <w:szCs w:val="16"/>
          <w:lang w:eastAsia="ru-RU"/>
        </w:rPr>
        <w:t>Организовывать проверку работоспособности средств резервного копирования, средств хранения резервных копий и средств восстановления информации из резервных копий.</w:t>
      </w:r>
    </w:p>
    <w:p w:rsidR="00B86102" w:rsidRPr="00B86102" w:rsidRDefault="00B86102" w:rsidP="00B86102">
      <w:pPr>
        <w:numPr>
          <w:ilvl w:val="2"/>
          <w:numId w:val="0"/>
        </w:numPr>
        <w:tabs>
          <w:tab w:val="left" w:pos="0"/>
          <w:tab w:val="left" w:pos="1560"/>
        </w:tabs>
        <w:ind w:firstLine="720"/>
        <w:jc w:val="both"/>
        <w:rPr>
          <w:sz w:val="16"/>
          <w:szCs w:val="16"/>
          <w:lang w:eastAsia="ru-RU"/>
        </w:rPr>
      </w:pPr>
      <w:r w:rsidRPr="00B86102">
        <w:rPr>
          <w:sz w:val="16"/>
          <w:szCs w:val="16"/>
          <w:lang w:eastAsia="ru-RU"/>
        </w:rPr>
        <w:t>Организовывать контроль безотказного функционирования технических средств, обнаружение и локализацию отказов функционирования, принятие мер по восстановлению отказавших средств и их тестирование.</w:t>
      </w:r>
    </w:p>
    <w:p w:rsidR="00B86102" w:rsidRPr="00B86102" w:rsidRDefault="00B86102" w:rsidP="00B86102">
      <w:pPr>
        <w:numPr>
          <w:ilvl w:val="2"/>
          <w:numId w:val="0"/>
        </w:numPr>
        <w:tabs>
          <w:tab w:val="left" w:pos="0"/>
          <w:tab w:val="left" w:pos="1560"/>
        </w:tabs>
        <w:ind w:firstLine="720"/>
        <w:jc w:val="both"/>
        <w:rPr>
          <w:sz w:val="16"/>
          <w:szCs w:val="16"/>
          <w:lang w:eastAsia="ru-RU"/>
        </w:rPr>
      </w:pPr>
      <w:r w:rsidRPr="00B86102">
        <w:rPr>
          <w:sz w:val="16"/>
          <w:szCs w:val="16"/>
          <w:lang w:eastAsia="ru-RU"/>
        </w:rPr>
        <w:t>Оперативно докладывать вышестоящему руководству о случаях возникновения нештатных и аварийных ситуаций.</w:t>
      </w:r>
    </w:p>
    <w:p w:rsidR="00B86102" w:rsidRPr="00B86102" w:rsidRDefault="00B86102" w:rsidP="00B86102">
      <w:pPr>
        <w:numPr>
          <w:ilvl w:val="2"/>
          <w:numId w:val="0"/>
        </w:numPr>
        <w:tabs>
          <w:tab w:val="left" w:pos="0"/>
          <w:tab w:val="left" w:pos="1560"/>
        </w:tabs>
        <w:ind w:firstLine="720"/>
        <w:jc w:val="both"/>
        <w:rPr>
          <w:sz w:val="16"/>
          <w:szCs w:val="16"/>
          <w:lang w:eastAsia="ru-RU"/>
        </w:rPr>
      </w:pPr>
      <w:r w:rsidRPr="00B86102">
        <w:rPr>
          <w:sz w:val="16"/>
          <w:szCs w:val="16"/>
          <w:lang w:eastAsia="ru-RU"/>
        </w:rPr>
        <w:t>Информировать ответственного за защиту информации о фактах нарушения установленного порядка работ и попытках несанкционированного доступа к информационным ресурсам ИС администрации.</w:t>
      </w:r>
    </w:p>
    <w:p w:rsidR="00B86102" w:rsidRPr="00B86102" w:rsidRDefault="00B86102" w:rsidP="00B86102">
      <w:pPr>
        <w:numPr>
          <w:ilvl w:val="2"/>
          <w:numId w:val="0"/>
        </w:numPr>
        <w:tabs>
          <w:tab w:val="left" w:pos="0"/>
          <w:tab w:val="left" w:pos="1560"/>
          <w:tab w:val="left" w:pos="1701"/>
        </w:tabs>
        <w:ind w:firstLine="720"/>
        <w:jc w:val="both"/>
        <w:rPr>
          <w:sz w:val="16"/>
          <w:szCs w:val="16"/>
          <w:lang w:eastAsia="ru-RU"/>
        </w:rPr>
      </w:pPr>
      <w:r w:rsidRPr="00B86102">
        <w:rPr>
          <w:sz w:val="16"/>
          <w:szCs w:val="16"/>
          <w:lang w:eastAsia="ru-RU"/>
        </w:rPr>
        <w:t>Присутствовать при выполнении технического обслуживания элементов ИС представителями сторонних организаций.</w:t>
      </w:r>
    </w:p>
    <w:p w:rsidR="00B86102" w:rsidRPr="00B86102" w:rsidRDefault="00B86102" w:rsidP="00B86102">
      <w:pPr>
        <w:numPr>
          <w:ilvl w:val="2"/>
          <w:numId w:val="0"/>
        </w:numPr>
        <w:tabs>
          <w:tab w:val="left" w:pos="0"/>
          <w:tab w:val="left" w:pos="1560"/>
          <w:tab w:val="left" w:pos="1701"/>
        </w:tabs>
        <w:ind w:firstLine="720"/>
        <w:jc w:val="both"/>
        <w:rPr>
          <w:sz w:val="16"/>
          <w:szCs w:val="16"/>
          <w:lang w:eastAsia="ru-RU"/>
        </w:rPr>
      </w:pPr>
      <w:r w:rsidRPr="00B86102">
        <w:rPr>
          <w:sz w:val="16"/>
          <w:szCs w:val="16"/>
          <w:lang w:eastAsia="ru-RU"/>
        </w:rPr>
        <w:t>Обеспечивать выполнение требований по обеспечению безопасности информации при организации обслуживания технических средств и отправке их в ремонт.</w:t>
      </w:r>
    </w:p>
    <w:p w:rsidR="00B86102" w:rsidRPr="00B86102" w:rsidRDefault="00B86102" w:rsidP="00B86102">
      <w:pPr>
        <w:numPr>
          <w:ilvl w:val="2"/>
          <w:numId w:val="0"/>
        </w:numPr>
        <w:tabs>
          <w:tab w:val="left" w:pos="0"/>
          <w:tab w:val="left" w:pos="1560"/>
          <w:tab w:val="left" w:pos="1701"/>
        </w:tabs>
        <w:ind w:firstLine="720"/>
        <w:jc w:val="both"/>
        <w:rPr>
          <w:sz w:val="16"/>
          <w:szCs w:val="16"/>
          <w:lang w:eastAsia="ru-RU"/>
        </w:rPr>
      </w:pPr>
      <w:r w:rsidRPr="00B86102">
        <w:rPr>
          <w:sz w:val="16"/>
          <w:szCs w:val="16"/>
          <w:lang w:eastAsia="ru-RU"/>
        </w:rPr>
        <w:t>Участвовать в мероприятиях при проведении государственного контроля и надзора за соответствием обработки персональных данных, выполнением организационных и технических мер по обеспечению безопасности персональных данных.</w:t>
      </w:r>
    </w:p>
    <w:p w:rsidR="00B86102" w:rsidRPr="00B86102" w:rsidRDefault="00B86102" w:rsidP="00B86102">
      <w:pPr>
        <w:numPr>
          <w:ilvl w:val="2"/>
          <w:numId w:val="0"/>
        </w:numPr>
        <w:tabs>
          <w:tab w:val="left" w:pos="0"/>
          <w:tab w:val="left" w:pos="1560"/>
          <w:tab w:val="left" w:pos="1701"/>
        </w:tabs>
        <w:ind w:firstLine="720"/>
        <w:jc w:val="both"/>
        <w:rPr>
          <w:sz w:val="16"/>
          <w:szCs w:val="16"/>
          <w:lang w:eastAsia="ru-RU"/>
        </w:rPr>
      </w:pPr>
      <w:r w:rsidRPr="00B86102">
        <w:rPr>
          <w:sz w:val="16"/>
          <w:szCs w:val="16"/>
          <w:lang w:eastAsia="ru-RU"/>
        </w:rPr>
        <w:t xml:space="preserve">Проводить анализ проектов технических заданий, нормативных актов и указаний, договоров на выполнение работ, отчетной документации, с целью </w:t>
      </w:r>
      <w:proofErr w:type="gramStart"/>
      <w:r w:rsidRPr="00B86102">
        <w:rPr>
          <w:sz w:val="16"/>
          <w:szCs w:val="16"/>
          <w:lang w:eastAsia="ru-RU"/>
        </w:rPr>
        <w:t>определения достаточности</w:t>
      </w:r>
      <w:proofErr w:type="gramEnd"/>
      <w:r w:rsidRPr="00B86102">
        <w:rPr>
          <w:sz w:val="16"/>
          <w:szCs w:val="16"/>
          <w:lang w:eastAsia="ru-RU"/>
        </w:rPr>
        <w:t xml:space="preserve"> предусмотренных в них требований и мероприятий по комплексной совместимости применяемых в ИС программных и аппаратных средств и технологий обработки информации с предполагаемыми к внедрению решениями.</w:t>
      </w:r>
    </w:p>
    <w:p w:rsidR="00B86102" w:rsidRPr="00B86102" w:rsidRDefault="00B86102" w:rsidP="00B86102">
      <w:pPr>
        <w:tabs>
          <w:tab w:val="left" w:pos="0"/>
          <w:tab w:val="left" w:pos="1560"/>
          <w:tab w:val="left" w:pos="1701"/>
        </w:tabs>
        <w:ind w:left="720"/>
        <w:jc w:val="both"/>
        <w:rPr>
          <w:sz w:val="16"/>
          <w:szCs w:val="16"/>
          <w:lang w:eastAsia="ru-RU"/>
        </w:rPr>
      </w:pPr>
    </w:p>
    <w:p w:rsidR="00B86102" w:rsidRPr="00B86102" w:rsidRDefault="00B86102" w:rsidP="002B6C0F">
      <w:pPr>
        <w:keepNext/>
        <w:numPr>
          <w:ilvl w:val="3"/>
          <w:numId w:val="34"/>
        </w:numPr>
        <w:ind w:left="142"/>
        <w:contextualSpacing/>
        <w:jc w:val="center"/>
        <w:rPr>
          <w:bCs/>
          <w:sz w:val="16"/>
          <w:szCs w:val="16"/>
        </w:rPr>
      </w:pPr>
      <w:r w:rsidRPr="00B86102">
        <w:rPr>
          <w:bCs/>
          <w:sz w:val="16"/>
          <w:szCs w:val="16"/>
        </w:rPr>
        <w:t>Права администратора ИС</w:t>
      </w:r>
    </w:p>
    <w:p w:rsidR="00B86102" w:rsidRPr="00B86102" w:rsidRDefault="00B86102" w:rsidP="002B6C0F">
      <w:pPr>
        <w:numPr>
          <w:ilvl w:val="0"/>
          <w:numId w:val="40"/>
        </w:numPr>
        <w:tabs>
          <w:tab w:val="left" w:pos="1134"/>
        </w:tabs>
        <w:suppressAutoHyphens w:val="0"/>
        <w:spacing w:after="160" w:line="259" w:lineRule="auto"/>
        <w:contextualSpacing/>
        <w:jc w:val="both"/>
        <w:rPr>
          <w:vanish/>
          <w:color w:val="FFFFFF"/>
          <w:sz w:val="16"/>
          <w:szCs w:val="16"/>
        </w:rPr>
      </w:pPr>
    </w:p>
    <w:p w:rsidR="00B86102" w:rsidRPr="00B86102" w:rsidRDefault="00B86102" w:rsidP="002B6C0F">
      <w:pPr>
        <w:numPr>
          <w:ilvl w:val="1"/>
          <w:numId w:val="40"/>
        </w:numPr>
        <w:suppressAutoHyphens w:val="0"/>
        <w:ind w:left="0" w:firstLine="720"/>
        <w:contextualSpacing/>
        <w:jc w:val="both"/>
        <w:rPr>
          <w:sz w:val="16"/>
          <w:szCs w:val="16"/>
        </w:rPr>
      </w:pPr>
      <w:r w:rsidRPr="00B86102">
        <w:rPr>
          <w:sz w:val="16"/>
          <w:szCs w:val="16"/>
        </w:rPr>
        <w:t xml:space="preserve">Администратор </w:t>
      </w:r>
      <w:r w:rsidRPr="00B86102">
        <w:rPr>
          <w:iCs/>
          <w:sz w:val="16"/>
          <w:szCs w:val="16"/>
        </w:rPr>
        <w:t xml:space="preserve">ИС </w:t>
      </w:r>
      <w:r w:rsidRPr="00B86102">
        <w:rPr>
          <w:sz w:val="16"/>
          <w:szCs w:val="16"/>
        </w:rPr>
        <w:t>администрации имеет право:</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 xml:space="preserve">Знакомиться с локальными актами администрации, регламентирующими процессы обработки и защиты </w:t>
      </w:r>
      <w:proofErr w:type="spellStart"/>
      <w:r w:rsidRPr="00B86102">
        <w:rPr>
          <w:sz w:val="16"/>
          <w:szCs w:val="16"/>
          <w:lang w:eastAsia="ru-RU"/>
        </w:rPr>
        <w:t>ПДн</w:t>
      </w:r>
      <w:proofErr w:type="spellEnd"/>
      <w:r w:rsidRPr="00B86102">
        <w:rPr>
          <w:sz w:val="16"/>
          <w:szCs w:val="16"/>
          <w:lang w:eastAsia="ru-RU"/>
        </w:rPr>
        <w:t>.</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Проходить обучение (повышение квалификации) в специализированных учебных центрах.</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Требовать от своего непосредственного руководителя обеспечения организационно-технических условий, необходимых для исполнения обязанностей.</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 xml:space="preserve">Получать доступ к информации, материалам, техническим средствам, помещениям, необходимый для надлежащего исполнения своих прав и обязанностей (в </w:t>
      </w:r>
      <w:proofErr w:type="spellStart"/>
      <w:r w:rsidRPr="00B86102">
        <w:rPr>
          <w:sz w:val="16"/>
          <w:szCs w:val="16"/>
          <w:lang w:eastAsia="ru-RU"/>
        </w:rPr>
        <w:t>т.ч</w:t>
      </w:r>
      <w:proofErr w:type="spellEnd"/>
      <w:r w:rsidRPr="00B86102">
        <w:rPr>
          <w:sz w:val="16"/>
          <w:szCs w:val="16"/>
          <w:lang w:eastAsia="ru-RU"/>
        </w:rPr>
        <w:t>. вести мониторинг действий пользователей и обслуживающего персонала ИС администрации).</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Привлекать сотрудников администрации к работе по поддержанию функционирования и совершенствованию программной и технической оснащенности ИС администрации или специалистов сторонних организаций, компетентных в вопросах проводимых работ.</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lastRenderedPageBreak/>
        <w:t xml:space="preserve">Требовать от пользователей ИС администрации соблюдения правил и руководств пользования программными и техническими средствами ИС, а также соблюдения требований действующего законодательства Российской Федерации в сфере (области) обработки и обеспечения безопасности </w:t>
      </w:r>
      <w:proofErr w:type="spellStart"/>
      <w:r w:rsidRPr="00B86102">
        <w:rPr>
          <w:sz w:val="16"/>
          <w:szCs w:val="16"/>
          <w:lang w:eastAsia="ru-RU"/>
        </w:rPr>
        <w:t>ПДн</w:t>
      </w:r>
      <w:proofErr w:type="spellEnd"/>
      <w:r w:rsidRPr="00B86102">
        <w:rPr>
          <w:sz w:val="16"/>
          <w:szCs w:val="16"/>
          <w:lang w:eastAsia="ru-RU"/>
        </w:rPr>
        <w:t xml:space="preserve"> в части их касающейся.</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Участвовать в работе по совершенствованию мероприятий, обеспечивающих безопасность информации, вносить свои предложения по совершенствованию программной и технической оснащенности ИС администрации с целью обеспечения и поддержания устойчивого функционирования и оптимизации работы, применяемых в ИС программных и технических средств.</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 xml:space="preserve">Инициировать проведение и принимать участие в служебных расследованиях по фактам нарушения установленных требований обеспечения устойчивого функционирования ИС и безопасности </w:t>
      </w:r>
      <w:proofErr w:type="spellStart"/>
      <w:r w:rsidRPr="00B86102">
        <w:rPr>
          <w:sz w:val="16"/>
          <w:szCs w:val="16"/>
          <w:lang w:eastAsia="ru-RU"/>
        </w:rPr>
        <w:t>ПДн</w:t>
      </w:r>
      <w:proofErr w:type="spellEnd"/>
      <w:r w:rsidRPr="00B86102">
        <w:rPr>
          <w:sz w:val="16"/>
          <w:szCs w:val="16"/>
          <w:lang w:eastAsia="ru-RU"/>
        </w:rPr>
        <w:t>.</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Требовать прекращения работы в ИС администрации, как в целом, так и отдельных пользователей ИС, в связи с нарушением функционирования ИС, в случае выявления нарушений установленной технологии обработки информации или нарушения функционирования средств и систем защиты ИС.</w:t>
      </w:r>
    </w:p>
    <w:p w:rsidR="00B86102" w:rsidRPr="00B86102" w:rsidRDefault="00B86102" w:rsidP="00B86102">
      <w:pPr>
        <w:numPr>
          <w:ilvl w:val="2"/>
          <w:numId w:val="0"/>
        </w:numPr>
        <w:tabs>
          <w:tab w:val="left" w:pos="0"/>
          <w:tab w:val="left" w:pos="1560"/>
        </w:tabs>
        <w:ind w:firstLine="709"/>
        <w:jc w:val="both"/>
        <w:rPr>
          <w:sz w:val="16"/>
          <w:szCs w:val="16"/>
          <w:lang w:eastAsia="ru-RU"/>
        </w:rPr>
      </w:pPr>
      <w:r w:rsidRPr="00B86102">
        <w:rPr>
          <w:sz w:val="16"/>
          <w:szCs w:val="16"/>
          <w:lang w:eastAsia="ru-RU"/>
        </w:rPr>
        <w:t xml:space="preserve">Обращаться за необходимыми разъяснениями по вопросам обработки и обеспечения безопасности </w:t>
      </w:r>
      <w:proofErr w:type="spellStart"/>
      <w:r w:rsidRPr="00B86102">
        <w:rPr>
          <w:sz w:val="16"/>
          <w:szCs w:val="16"/>
          <w:lang w:eastAsia="ru-RU"/>
        </w:rPr>
        <w:t>ПДн</w:t>
      </w:r>
      <w:proofErr w:type="spellEnd"/>
      <w:r w:rsidRPr="00B86102">
        <w:rPr>
          <w:sz w:val="16"/>
          <w:szCs w:val="16"/>
          <w:lang w:eastAsia="ru-RU"/>
        </w:rPr>
        <w:t xml:space="preserve"> к ответственному за организацию обработки персональных данных в администрации и ответственному за защиту информации ограниченного доступа, не содержащей сведения, составляющие государственную тайну, содержащейся в ИС администрации.</w:t>
      </w:r>
    </w:p>
    <w:p w:rsidR="00B86102" w:rsidRPr="00B86102" w:rsidRDefault="00B86102" w:rsidP="00B86102">
      <w:pPr>
        <w:jc w:val="center"/>
        <w:rPr>
          <w:sz w:val="16"/>
          <w:szCs w:val="16"/>
          <w:lang w:eastAsia="ru-RU"/>
        </w:rPr>
      </w:pPr>
    </w:p>
    <w:p w:rsidR="00B86102" w:rsidRPr="00B86102" w:rsidRDefault="00B86102" w:rsidP="002B6C0F">
      <w:pPr>
        <w:numPr>
          <w:ilvl w:val="3"/>
          <w:numId w:val="34"/>
        </w:numPr>
        <w:suppressAutoHyphens w:val="0"/>
        <w:ind w:left="284"/>
        <w:contextualSpacing/>
        <w:jc w:val="center"/>
        <w:rPr>
          <w:bCs/>
          <w:sz w:val="16"/>
          <w:szCs w:val="16"/>
        </w:rPr>
      </w:pPr>
      <w:r w:rsidRPr="00B86102">
        <w:rPr>
          <w:bCs/>
          <w:sz w:val="16"/>
          <w:szCs w:val="16"/>
        </w:rPr>
        <w:t>Ответственность</w:t>
      </w:r>
    </w:p>
    <w:p w:rsidR="00B86102" w:rsidRPr="00B86102" w:rsidRDefault="00B86102" w:rsidP="002B6C0F">
      <w:pPr>
        <w:widowControl w:val="0"/>
        <w:numPr>
          <w:ilvl w:val="0"/>
          <w:numId w:val="41"/>
        </w:numPr>
        <w:tabs>
          <w:tab w:val="left" w:pos="1276"/>
        </w:tabs>
        <w:suppressAutoHyphens w:val="0"/>
        <w:autoSpaceDE w:val="0"/>
        <w:autoSpaceDN w:val="0"/>
        <w:adjustRightInd w:val="0"/>
        <w:spacing w:after="160" w:line="259" w:lineRule="auto"/>
        <w:contextualSpacing/>
        <w:jc w:val="both"/>
        <w:rPr>
          <w:vanish/>
          <w:sz w:val="16"/>
          <w:szCs w:val="16"/>
        </w:rPr>
      </w:pPr>
    </w:p>
    <w:p w:rsidR="00B86102" w:rsidRPr="00B86102" w:rsidRDefault="00B86102" w:rsidP="002B6C0F">
      <w:pPr>
        <w:widowControl w:val="0"/>
        <w:numPr>
          <w:ilvl w:val="1"/>
          <w:numId w:val="41"/>
        </w:numPr>
        <w:tabs>
          <w:tab w:val="left" w:pos="1276"/>
        </w:tabs>
        <w:suppressAutoHyphens w:val="0"/>
        <w:autoSpaceDE w:val="0"/>
        <w:autoSpaceDN w:val="0"/>
        <w:adjustRightInd w:val="0"/>
        <w:ind w:left="0" w:firstLine="720"/>
        <w:contextualSpacing/>
        <w:jc w:val="both"/>
        <w:rPr>
          <w:sz w:val="16"/>
          <w:szCs w:val="16"/>
        </w:rPr>
      </w:pPr>
      <w:r w:rsidRPr="00B86102">
        <w:rPr>
          <w:sz w:val="16"/>
          <w:szCs w:val="16"/>
        </w:rPr>
        <w:t>Администратор ИС администрации несет предусмотренную законодательством Российской Федерации в соответствии с возложенными на него обязанностями ответственность за:</w:t>
      </w:r>
    </w:p>
    <w:p w:rsidR="00B86102" w:rsidRPr="00B86102" w:rsidRDefault="00B86102" w:rsidP="002B6C0F">
      <w:pPr>
        <w:numPr>
          <w:ilvl w:val="0"/>
          <w:numId w:val="36"/>
        </w:numPr>
        <w:tabs>
          <w:tab w:val="left" w:pos="1134"/>
        </w:tabs>
        <w:suppressAutoHyphens w:val="0"/>
        <w:ind w:left="0" w:firstLine="709"/>
        <w:contextualSpacing/>
        <w:jc w:val="both"/>
        <w:rPr>
          <w:sz w:val="16"/>
          <w:szCs w:val="16"/>
        </w:rPr>
      </w:pPr>
      <w:r w:rsidRPr="00B86102">
        <w:rPr>
          <w:sz w:val="16"/>
          <w:szCs w:val="16"/>
        </w:rPr>
        <w:t>неисполнение либо ненадлежащее исполнение своих должностных обязанностей, предусмотренных настоящей Инструкцией;</w:t>
      </w:r>
    </w:p>
    <w:p w:rsidR="00B86102" w:rsidRPr="00B86102" w:rsidRDefault="00B86102" w:rsidP="002B6C0F">
      <w:pPr>
        <w:numPr>
          <w:ilvl w:val="0"/>
          <w:numId w:val="36"/>
        </w:numPr>
        <w:tabs>
          <w:tab w:val="left" w:pos="1134"/>
        </w:tabs>
        <w:suppressAutoHyphens w:val="0"/>
        <w:ind w:left="0" w:firstLine="709"/>
        <w:contextualSpacing/>
        <w:jc w:val="both"/>
        <w:rPr>
          <w:sz w:val="16"/>
          <w:szCs w:val="16"/>
        </w:rPr>
      </w:pPr>
      <w:r w:rsidRPr="00B86102">
        <w:rPr>
          <w:sz w:val="16"/>
          <w:szCs w:val="16"/>
        </w:rPr>
        <w:t>нарушения в работе ИС администрации, вызванные его неправомерными действиями или неправильным использованием предоставленных прав;</w:t>
      </w:r>
    </w:p>
    <w:p w:rsidR="00B86102" w:rsidRPr="00B86102" w:rsidRDefault="00B86102" w:rsidP="002B6C0F">
      <w:pPr>
        <w:numPr>
          <w:ilvl w:val="0"/>
          <w:numId w:val="36"/>
        </w:numPr>
        <w:tabs>
          <w:tab w:val="left" w:pos="1134"/>
        </w:tabs>
        <w:suppressAutoHyphens w:val="0"/>
        <w:ind w:left="0" w:firstLine="709"/>
        <w:contextualSpacing/>
        <w:jc w:val="both"/>
        <w:rPr>
          <w:sz w:val="16"/>
          <w:szCs w:val="16"/>
        </w:rPr>
      </w:pPr>
      <w:r w:rsidRPr="00B86102">
        <w:rPr>
          <w:sz w:val="16"/>
          <w:szCs w:val="16"/>
        </w:rPr>
        <w:t>нарушение законодательства Российской Федерации, локальных актов администрации в области защиты информации;</w:t>
      </w:r>
    </w:p>
    <w:p w:rsidR="00B86102" w:rsidRPr="00B86102" w:rsidRDefault="00B86102" w:rsidP="002B6C0F">
      <w:pPr>
        <w:numPr>
          <w:ilvl w:val="0"/>
          <w:numId w:val="36"/>
        </w:numPr>
        <w:tabs>
          <w:tab w:val="left" w:pos="1134"/>
        </w:tabs>
        <w:suppressAutoHyphens w:val="0"/>
        <w:ind w:left="0" w:firstLine="709"/>
        <w:contextualSpacing/>
        <w:jc w:val="both"/>
        <w:rPr>
          <w:sz w:val="16"/>
          <w:szCs w:val="16"/>
        </w:rPr>
      </w:pPr>
      <w:r w:rsidRPr="00B86102">
        <w:rPr>
          <w:sz w:val="16"/>
          <w:szCs w:val="16"/>
        </w:rPr>
        <w:t>превышение должностных полномочий и злоупотребление ими;</w:t>
      </w:r>
    </w:p>
    <w:p w:rsidR="00B86102" w:rsidRPr="00B86102" w:rsidRDefault="00B86102" w:rsidP="002B6C0F">
      <w:pPr>
        <w:numPr>
          <w:ilvl w:val="0"/>
          <w:numId w:val="36"/>
        </w:numPr>
        <w:tabs>
          <w:tab w:val="left" w:pos="1134"/>
        </w:tabs>
        <w:suppressAutoHyphens w:val="0"/>
        <w:ind w:left="0" w:firstLine="709"/>
        <w:contextualSpacing/>
        <w:jc w:val="both"/>
        <w:rPr>
          <w:sz w:val="16"/>
          <w:szCs w:val="16"/>
        </w:rPr>
      </w:pPr>
      <w:r w:rsidRPr="00B86102">
        <w:rPr>
          <w:sz w:val="16"/>
          <w:szCs w:val="16"/>
        </w:rPr>
        <w:t>применение к администрации штрафных санкций по вине администратора ИС;</w:t>
      </w:r>
    </w:p>
    <w:p w:rsidR="00B86102" w:rsidRPr="00B86102" w:rsidRDefault="00B86102" w:rsidP="002B6C0F">
      <w:pPr>
        <w:keepNext/>
        <w:keepLines/>
        <w:numPr>
          <w:ilvl w:val="0"/>
          <w:numId w:val="32"/>
        </w:numPr>
        <w:tabs>
          <w:tab w:val="left" w:pos="1134"/>
        </w:tabs>
        <w:suppressAutoHyphens w:val="0"/>
        <w:spacing w:before="240"/>
        <w:ind w:left="0" w:firstLine="709"/>
        <w:contextualSpacing/>
        <w:jc w:val="both"/>
        <w:outlineLvl w:val="0"/>
        <w:rPr>
          <w:b/>
          <w:sz w:val="16"/>
          <w:szCs w:val="16"/>
        </w:rPr>
      </w:pPr>
      <w:r w:rsidRPr="00B86102">
        <w:rPr>
          <w:sz w:val="16"/>
          <w:szCs w:val="16"/>
        </w:rPr>
        <w:t>совершение противоправных действий (уничтожение, изменение, блокирование, копирование, предоставление, распространение, а также иных неправомерных действий) в отношении информации, к которой он допущен в рамках выполнения своих должностных (функциональных) обязанностей.</w:t>
      </w:r>
    </w:p>
    <w:p w:rsidR="00B86102" w:rsidRDefault="00B86102" w:rsidP="00E1679F">
      <w:pPr>
        <w:jc w:val="center"/>
        <w:rPr>
          <w:sz w:val="16"/>
          <w:szCs w:val="16"/>
        </w:rPr>
      </w:pPr>
    </w:p>
    <w:p w:rsidR="00B86102" w:rsidRDefault="00B86102" w:rsidP="00E1679F">
      <w:pPr>
        <w:jc w:val="center"/>
        <w:rPr>
          <w:sz w:val="16"/>
          <w:szCs w:val="16"/>
        </w:rPr>
      </w:pPr>
    </w:p>
    <w:p w:rsidR="00B86102" w:rsidRDefault="00B86102" w:rsidP="00E1679F">
      <w:pPr>
        <w:jc w:val="center"/>
        <w:rPr>
          <w:sz w:val="16"/>
          <w:szCs w:val="16"/>
        </w:rPr>
      </w:pPr>
    </w:p>
    <w:p w:rsidR="00B86102" w:rsidRDefault="00B86102" w:rsidP="00E1679F">
      <w:pPr>
        <w:jc w:val="center"/>
        <w:rPr>
          <w:sz w:val="16"/>
          <w:szCs w:val="16"/>
        </w:rPr>
      </w:pPr>
    </w:p>
    <w:p w:rsidR="00B86102" w:rsidRPr="00D60BAB" w:rsidRDefault="00B86102" w:rsidP="00B86102">
      <w:pPr>
        <w:jc w:val="center"/>
        <w:rPr>
          <w:b/>
          <w:sz w:val="16"/>
          <w:szCs w:val="16"/>
        </w:rPr>
      </w:pPr>
      <w:r w:rsidRPr="00896094">
        <w:rPr>
          <w:b/>
          <w:sz w:val="16"/>
          <w:szCs w:val="16"/>
        </w:rPr>
        <w:t>АДМИНИСТРАЦИЯ</w:t>
      </w:r>
    </w:p>
    <w:p w:rsidR="00B86102" w:rsidRPr="00D60BAB" w:rsidRDefault="00B86102" w:rsidP="00B86102">
      <w:pPr>
        <w:jc w:val="center"/>
        <w:rPr>
          <w:b/>
          <w:sz w:val="16"/>
          <w:szCs w:val="16"/>
        </w:rPr>
      </w:pPr>
      <w:r w:rsidRPr="00D60BAB">
        <w:rPr>
          <w:b/>
          <w:sz w:val="16"/>
          <w:szCs w:val="16"/>
        </w:rPr>
        <w:t>ТОГУЧИНСКОГО РАЙОНА</w:t>
      </w:r>
    </w:p>
    <w:p w:rsidR="00B86102" w:rsidRPr="00D60BAB" w:rsidRDefault="00B86102" w:rsidP="00B86102">
      <w:pPr>
        <w:jc w:val="center"/>
        <w:rPr>
          <w:b/>
          <w:sz w:val="16"/>
          <w:szCs w:val="16"/>
        </w:rPr>
      </w:pPr>
      <w:r w:rsidRPr="00D60BAB">
        <w:rPr>
          <w:b/>
          <w:sz w:val="16"/>
          <w:szCs w:val="16"/>
        </w:rPr>
        <w:t>НОВОСИБИРСКОЙ ОБЛАСТИ</w:t>
      </w:r>
    </w:p>
    <w:p w:rsidR="00B86102" w:rsidRPr="00D60BAB" w:rsidRDefault="00B86102" w:rsidP="00B86102">
      <w:pPr>
        <w:jc w:val="center"/>
        <w:rPr>
          <w:b/>
          <w:sz w:val="16"/>
          <w:szCs w:val="16"/>
        </w:rPr>
      </w:pPr>
    </w:p>
    <w:p w:rsidR="00B86102" w:rsidRPr="00D60BAB" w:rsidRDefault="00B86102" w:rsidP="00B86102">
      <w:pPr>
        <w:pStyle w:val="20"/>
        <w:rPr>
          <w:b/>
          <w:color w:val="00000A"/>
          <w:sz w:val="16"/>
          <w:szCs w:val="16"/>
        </w:rPr>
      </w:pPr>
      <w:r w:rsidRPr="00D60BAB">
        <w:rPr>
          <w:b/>
          <w:color w:val="00000A"/>
          <w:sz w:val="16"/>
          <w:szCs w:val="16"/>
        </w:rPr>
        <w:t>ПОСТАНОВЛЕНИЕ</w:t>
      </w:r>
    </w:p>
    <w:p w:rsidR="00B86102" w:rsidRPr="00D60BAB" w:rsidRDefault="00B86102" w:rsidP="00B86102">
      <w:pPr>
        <w:jc w:val="center"/>
        <w:rPr>
          <w:sz w:val="16"/>
          <w:szCs w:val="16"/>
        </w:rPr>
      </w:pPr>
      <w:r w:rsidRPr="00D60BAB">
        <w:rPr>
          <w:sz w:val="16"/>
          <w:szCs w:val="16"/>
        </w:rPr>
        <w:t xml:space="preserve"> </w:t>
      </w:r>
    </w:p>
    <w:p w:rsidR="00B86102" w:rsidRPr="00D60BAB" w:rsidRDefault="00B86102" w:rsidP="00B86102">
      <w:pPr>
        <w:jc w:val="center"/>
        <w:rPr>
          <w:sz w:val="16"/>
          <w:szCs w:val="16"/>
        </w:rPr>
      </w:pPr>
      <w:proofErr w:type="gramStart"/>
      <w:r>
        <w:rPr>
          <w:sz w:val="16"/>
          <w:szCs w:val="16"/>
        </w:rPr>
        <w:t>23.</w:t>
      </w:r>
      <w:r w:rsidRPr="00DF5C1A">
        <w:rPr>
          <w:sz w:val="16"/>
          <w:szCs w:val="16"/>
        </w:rPr>
        <w:t>0</w:t>
      </w:r>
      <w:r>
        <w:rPr>
          <w:sz w:val="16"/>
          <w:szCs w:val="16"/>
        </w:rPr>
        <w:t>4.2025  №</w:t>
      </w:r>
      <w:proofErr w:type="gramEnd"/>
      <w:r>
        <w:rPr>
          <w:sz w:val="16"/>
          <w:szCs w:val="16"/>
        </w:rPr>
        <w:t xml:space="preserve"> 462</w:t>
      </w:r>
      <w:r w:rsidRPr="00D60BAB">
        <w:rPr>
          <w:sz w:val="16"/>
          <w:szCs w:val="16"/>
        </w:rPr>
        <w:t>/П/93</w:t>
      </w:r>
    </w:p>
    <w:p w:rsidR="00B86102" w:rsidRPr="00D60BAB" w:rsidRDefault="00B86102" w:rsidP="00B86102">
      <w:pPr>
        <w:jc w:val="center"/>
        <w:rPr>
          <w:sz w:val="16"/>
          <w:szCs w:val="16"/>
        </w:rPr>
      </w:pPr>
    </w:p>
    <w:p w:rsidR="00B86102" w:rsidRDefault="00B86102" w:rsidP="00B86102">
      <w:pPr>
        <w:jc w:val="center"/>
        <w:rPr>
          <w:sz w:val="16"/>
          <w:szCs w:val="16"/>
        </w:rPr>
      </w:pPr>
      <w:r w:rsidRPr="00D60BAB">
        <w:rPr>
          <w:sz w:val="16"/>
          <w:szCs w:val="16"/>
        </w:rPr>
        <w:t>г. Тогучин</w:t>
      </w:r>
    </w:p>
    <w:p w:rsidR="00B86102" w:rsidRDefault="00B86102" w:rsidP="00E1679F">
      <w:pPr>
        <w:jc w:val="center"/>
        <w:rPr>
          <w:sz w:val="16"/>
          <w:szCs w:val="16"/>
        </w:rPr>
      </w:pPr>
    </w:p>
    <w:p w:rsidR="00B86102" w:rsidRPr="00B86102" w:rsidRDefault="00B86102" w:rsidP="00B86102">
      <w:pPr>
        <w:jc w:val="center"/>
        <w:rPr>
          <w:sz w:val="16"/>
          <w:szCs w:val="16"/>
        </w:rPr>
      </w:pPr>
      <w:r w:rsidRPr="00B86102">
        <w:rPr>
          <w:sz w:val="16"/>
          <w:szCs w:val="16"/>
        </w:rPr>
        <w:t>Об организации контролируемой зоны в администрации Тогучинского района Новосибирской области</w:t>
      </w:r>
    </w:p>
    <w:p w:rsidR="00B86102" w:rsidRPr="00B86102" w:rsidRDefault="00B86102" w:rsidP="00B86102">
      <w:pPr>
        <w:rPr>
          <w:sz w:val="16"/>
          <w:szCs w:val="16"/>
        </w:rPr>
      </w:pPr>
    </w:p>
    <w:p w:rsidR="00B86102" w:rsidRPr="00B86102" w:rsidRDefault="00B86102" w:rsidP="00B86102">
      <w:pPr>
        <w:ind w:firstLine="709"/>
        <w:rPr>
          <w:sz w:val="16"/>
          <w:szCs w:val="16"/>
        </w:rPr>
      </w:pPr>
      <w:r w:rsidRPr="00B86102">
        <w:rPr>
          <w:sz w:val="16"/>
          <w:szCs w:val="16"/>
        </w:rPr>
        <w:t>В целях обеспечения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информационной системе отдела архивной службы администрации Тогучинского района Новосибирской области, администрация Тогучинского района Новосибирской области</w:t>
      </w:r>
    </w:p>
    <w:p w:rsidR="00B86102" w:rsidRPr="00B86102" w:rsidRDefault="00B86102" w:rsidP="00B86102">
      <w:pPr>
        <w:rPr>
          <w:sz w:val="16"/>
          <w:szCs w:val="16"/>
        </w:rPr>
      </w:pPr>
      <w:r w:rsidRPr="00B86102">
        <w:rPr>
          <w:sz w:val="16"/>
          <w:szCs w:val="16"/>
        </w:rPr>
        <w:t>ПОСТАНОВЛЯЕТ:</w:t>
      </w:r>
    </w:p>
    <w:p w:rsidR="00B86102" w:rsidRPr="000B4991" w:rsidRDefault="000B4991" w:rsidP="000B4991">
      <w:pPr>
        <w:jc w:val="both"/>
        <w:rPr>
          <w:sz w:val="16"/>
          <w:szCs w:val="16"/>
        </w:rPr>
      </w:pPr>
      <w:r>
        <w:rPr>
          <w:sz w:val="16"/>
          <w:szCs w:val="16"/>
        </w:rPr>
        <w:t xml:space="preserve">          </w:t>
      </w:r>
      <w:r w:rsidRPr="000B4991">
        <w:rPr>
          <w:sz w:val="16"/>
          <w:szCs w:val="16"/>
        </w:rPr>
        <w:t>1</w:t>
      </w:r>
      <w:r>
        <w:rPr>
          <w:sz w:val="16"/>
          <w:szCs w:val="16"/>
        </w:rPr>
        <w:t>.</w:t>
      </w:r>
      <w:r w:rsidR="00B86102" w:rsidRPr="000B4991">
        <w:rPr>
          <w:sz w:val="16"/>
          <w:szCs w:val="16"/>
        </w:rPr>
        <w:t xml:space="preserve">Определить границами контролируемой зоны, в пределах которой осуществляется обработка защищаемой информации, постоянно размещаются стационарные технические средства, обрабатывающие защищаемую информацию, средства защиты информации, а также средства обеспечения функционирования информационной системы отдела архивной службы администрации Тогучинского района Новосибирской области, в пределах которых исключено неконтролируемое пребывание работников отдела архивной службы администрации Тогучинского района Новосибирской области и лиц, не имеющих постоянного допуска на объекты информационной системы (не являющихся работниками отдела архивной службы администрации </w:t>
      </w:r>
      <w:r w:rsidR="00B86102" w:rsidRPr="000B4991">
        <w:rPr>
          <w:sz w:val="16"/>
          <w:szCs w:val="16"/>
        </w:rPr>
        <w:lastRenderedPageBreak/>
        <w:t>Тогучинского района Новосибирской области), а также технических и иных материальных средств:</w:t>
      </w:r>
    </w:p>
    <w:p w:rsidR="00B86102" w:rsidRPr="00B86102" w:rsidRDefault="00B86102" w:rsidP="00B86102">
      <w:pPr>
        <w:pStyle w:val="Text15"/>
        <w:tabs>
          <w:tab w:val="left" w:pos="142"/>
          <w:tab w:val="left" w:pos="709"/>
          <w:tab w:val="left" w:pos="1134"/>
        </w:tabs>
        <w:spacing w:line="240" w:lineRule="auto"/>
        <w:ind w:firstLine="709"/>
        <w:rPr>
          <w:sz w:val="16"/>
          <w:szCs w:val="16"/>
        </w:rPr>
      </w:pPr>
      <w:r w:rsidRPr="00B86102">
        <w:rPr>
          <w:sz w:val="16"/>
          <w:szCs w:val="16"/>
        </w:rPr>
        <w:t xml:space="preserve">– ограждающие конструкции здания, расположенного по адресу: Новосибирская область, </w:t>
      </w:r>
      <w:proofErr w:type="spellStart"/>
      <w:r w:rsidRPr="00B86102">
        <w:rPr>
          <w:sz w:val="16"/>
          <w:szCs w:val="16"/>
        </w:rPr>
        <w:t>Тогучинский</w:t>
      </w:r>
      <w:proofErr w:type="spellEnd"/>
      <w:r w:rsidRPr="00B86102">
        <w:rPr>
          <w:sz w:val="16"/>
          <w:szCs w:val="16"/>
        </w:rPr>
        <w:t xml:space="preserve"> район, г. Тогучин, ул. Садовая, д. 9.</w:t>
      </w:r>
    </w:p>
    <w:p w:rsidR="00B86102" w:rsidRPr="000B4991" w:rsidRDefault="000B4991" w:rsidP="000B4991">
      <w:pPr>
        <w:jc w:val="both"/>
        <w:rPr>
          <w:sz w:val="16"/>
          <w:szCs w:val="16"/>
        </w:rPr>
      </w:pPr>
      <w:r>
        <w:rPr>
          <w:sz w:val="16"/>
          <w:szCs w:val="16"/>
        </w:rPr>
        <w:t xml:space="preserve">         2. </w:t>
      </w:r>
      <w:r w:rsidR="00B86102" w:rsidRPr="000B4991">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00B86102" w:rsidRPr="000B4991">
        <w:rPr>
          <w:sz w:val="16"/>
          <w:szCs w:val="16"/>
        </w:rPr>
        <w:t>Тогучинский</w:t>
      </w:r>
      <w:proofErr w:type="spellEnd"/>
      <w:r w:rsidR="00B86102" w:rsidRPr="000B4991">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B86102" w:rsidRPr="000B4991" w:rsidRDefault="000B4991" w:rsidP="000B4991">
      <w:pPr>
        <w:jc w:val="both"/>
        <w:rPr>
          <w:sz w:val="16"/>
          <w:szCs w:val="16"/>
        </w:rPr>
      </w:pPr>
      <w:r>
        <w:rPr>
          <w:sz w:val="16"/>
          <w:szCs w:val="16"/>
        </w:rPr>
        <w:t xml:space="preserve">         </w:t>
      </w:r>
      <w:r w:rsidRPr="000B4991">
        <w:rPr>
          <w:sz w:val="16"/>
          <w:szCs w:val="16"/>
        </w:rPr>
        <w:t>3.</w:t>
      </w:r>
      <w:r w:rsidR="00B86102" w:rsidRPr="000B4991">
        <w:rPr>
          <w:sz w:val="16"/>
          <w:szCs w:val="16"/>
        </w:rPr>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B86102" w:rsidRPr="000B4991" w:rsidRDefault="00B86102" w:rsidP="000B4991">
      <w:pPr>
        <w:jc w:val="both"/>
        <w:rPr>
          <w:sz w:val="16"/>
          <w:szCs w:val="16"/>
        </w:rPr>
      </w:pPr>
    </w:p>
    <w:p w:rsidR="00B86102" w:rsidRPr="00B86102" w:rsidRDefault="00B86102" w:rsidP="00B86102">
      <w:pPr>
        <w:ind w:firstLine="709"/>
        <w:rPr>
          <w:sz w:val="16"/>
          <w:szCs w:val="16"/>
        </w:rPr>
      </w:pPr>
    </w:p>
    <w:p w:rsidR="00B86102" w:rsidRPr="00B86102" w:rsidRDefault="00B86102" w:rsidP="00B86102">
      <w:pPr>
        <w:rPr>
          <w:sz w:val="16"/>
          <w:szCs w:val="16"/>
        </w:rPr>
      </w:pPr>
      <w:proofErr w:type="spellStart"/>
      <w:r w:rsidRPr="00B86102">
        <w:rPr>
          <w:sz w:val="16"/>
          <w:szCs w:val="16"/>
        </w:rPr>
        <w:t>И.о</w:t>
      </w:r>
      <w:proofErr w:type="spellEnd"/>
      <w:r w:rsidRPr="00B86102">
        <w:rPr>
          <w:sz w:val="16"/>
          <w:szCs w:val="16"/>
        </w:rPr>
        <w:t xml:space="preserve">. Главы Тогучинского района     </w:t>
      </w:r>
    </w:p>
    <w:p w:rsidR="00B86102" w:rsidRDefault="00B86102" w:rsidP="000B4991">
      <w:pPr>
        <w:rPr>
          <w:sz w:val="16"/>
          <w:szCs w:val="16"/>
        </w:rPr>
      </w:pPr>
      <w:r w:rsidRPr="00B86102">
        <w:rPr>
          <w:sz w:val="16"/>
          <w:szCs w:val="16"/>
        </w:rPr>
        <w:t xml:space="preserve">Новосибирской области                                                              В.А. </w:t>
      </w:r>
      <w:proofErr w:type="spellStart"/>
      <w:r w:rsidRPr="00B86102">
        <w:rPr>
          <w:sz w:val="16"/>
          <w:szCs w:val="16"/>
        </w:rPr>
        <w:t>Боруто</w:t>
      </w:r>
      <w:proofErr w:type="spellEnd"/>
    </w:p>
    <w:p w:rsidR="000B4991" w:rsidRPr="00B86102" w:rsidRDefault="000B4991" w:rsidP="000B4991">
      <w:pPr>
        <w:rPr>
          <w:sz w:val="16"/>
          <w:szCs w:val="16"/>
        </w:rPr>
      </w:pPr>
    </w:p>
    <w:p w:rsidR="00B86102" w:rsidRDefault="00B86102" w:rsidP="00E1679F">
      <w:pPr>
        <w:jc w:val="center"/>
        <w:rPr>
          <w:sz w:val="16"/>
          <w:szCs w:val="16"/>
        </w:rPr>
      </w:pPr>
    </w:p>
    <w:p w:rsidR="000B4991" w:rsidRDefault="000B4991" w:rsidP="00E1679F">
      <w:pPr>
        <w:jc w:val="center"/>
        <w:rPr>
          <w:sz w:val="16"/>
          <w:szCs w:val="16"/>
        </w:rPr>
      </w:pPr>
    </w:p>
    <w:p w:rsidR="000B4991" w:rsidRDefault="000B4991" w:rsidP="00E1679F">
      <w:pPr>
        <w:jc w:val="center"/>
        <w:rPr>
          <w:sz w:val="16"/>
          <w:szCs w:val="16"/>
        </w:rPr>
      </w:pPr>
    </w:p>
    <w:p w:rsidR="000B4991" w:rsidRPr="00D60BAB" w:rsidRDefault="000B4991" w:rsidP="000B4991">
      <w:pPr>
        <w:jc w:val="center"/>
        <w:rPr>
          <w:b/>
          <w:sz w:val="16"/>
          <w:szCs w:val="16"/>
        </w:rPr>
      </w:pPr>
      <w:r w:rsidRPr="00896094">
        <w:rPr>
          <w:b/>
          <w:sz w:val="16"/>
          <w:szCs w:val="16"/>
        </w:rPr>
        <w:t>АДМИНИСТРАЦИЯ</w:t>
      </w:r>
    </w:p>
    <w:p w:rsidR="000B4991" w:rsidRPr="00D60BAB" w:rsidRDefault="000B4991" w:rsidP="000B4991">
      <w:pPr>
        <w:jc w:val="center"/>
        <w:rPr>
          <w:b/>
          <w:sz w:val="16"/>
          <w:szCs w:val="16"/>
        </w:rPr>
      </w:pPr>
      <w:r w:rsidRPr="00D60BAB">
        <w:rPr>
          <w:b/>
          <w:sz w:val="16"/>
          <w:szCs w:val="16"/>
        </w:rPr>
        <w:t>ТОГУЧИНСКОГО РАЙОНА</w:t>
      </w:r>
    </w:p>
    <w:p w:rsidR="000B4991" w:rsidRPr="00D60BAB" w:rsidRDefault="000B4991" w:rsidP="000B4991">
      <w:pPr>
        <w:jc w:val="center"/>
        <w:rPr>
          <w:b/>
          <w:sz w:val="16"/>
          <w:szCs w:val="16"/>
        </w:rPr>
      </w:pPr>
      <w:r w:rsidRPr="00D60BAB">
        <w:rPr>
          <w:b/>
          <w:sz w:val="16"/>
          <w:szCs w:val="16"/>
        </w:rPr>
        <w:t>НОВОСИБИРСКОЙ ОБЛАСТИ</w:t>
      </w:r>
    </w:p>
    <w:p w:rsidR="000B4991" w:rsidRPr="00D60BAB" w:rsidRDefault="000B4991" w:rsidP="000B4991">
      <w:pPr>
        <w:jc w:val="center"/>
        <w:rPr>
          <w:b/>
          <w:sz w:val="16"/>
          <w:szCs w:val="16"/>
        </w:rPr>
      </w:pPr>
    </w:p>
    <w:p w:rsidR="000B4991" w:rsidRPr="00D60BAB" w:rsidRDefault="000B4991" w:rsidP="000B4991">
      <w:pPr>
        <w:pStyle w:val="20"/>
        <w:rPr>
          <w:b/>
          <w:color w:val="00000A"/>
          <w:sz w:val="16"/>
          <w:szCs w:val="16"/>
        </w:rPr>
      </w:pPr>
      <w:r w:rsidRPr="00D60BAB">
        <w:rPr>
          <w:b/>
          <w:color w:val="00000A"/>
          <w:sz w:val="16"/>
          <w:szCs w:val="16"/>
        </w:rPr>
        <w:t>ПОСТАНОВЛЕНИЕ</w:t>
      </w:r>
    </w:p>
    <w:p w:rsidR="000B4991" w:rsidRPr="00D60BAB" w:rsidRDefault="000B4991" w:rsidP="000B4991">
      <w:pPr>
        <w:jc w:val="center"/>
        <w:rPr>
          <w:sz w:val="16"/>
          <w:szCs w:val="16"/>
        </w:rPr>
      </w:pPr>
      <w:r w:rsidRPr="00D60BAB">
        <w:rPr>
          <w:sz w:val="16"/>
          <w:szCs w:val="16"/>
        </w:rPr>
        <w:t xml:space="preserve"> </w:t>
      </w:r>
    </w:p>
    <w:p w:rsidR="000B4991" w:rsidRPr="00D60BAB" w:rsidRDefault="000B4991" w:rsidP="000B4991">
      <w:pPr>
        <w:jc w:val="center"/>
        <w:rPr>
          <w:sz w:val="16"/>
          <w:szCs w:val="16"/>
        </w:rPr>
      </w:pPr>
      <w:proofErr w:type="gramStart"/>
      <w:r>
        <w:rPr>
          <w:sz w:val="16"/>
          <w:szCs w:val="16"/>
        </w:rPr>
        <w:t>23.</w:t>
      </w:r>
      <w:r w:rsidRPr="00DF5C1A">
        <w:rPr>
          <w:sz w:val="16"/>
          <w:szCs w:val="16"/>
        </w:rPr>
        <w:t>0</w:t>
      </w:r>
      <w:r>
        <w:rPr>
          <w:sz w:val="16"/>
          <w:szCs w:val="16"/>
        </w:rPr>
        <w:t>4.2025  №</w:t>
      </w:r>
      <w:proofErr w:type="gramEnd"/>
      <w:r>
        <w:rPr>
          <w:sz w:val="16"/>
          <w:szCs w:val="16"/>
        </w:rPr>
        <w:t xml:space="preserve"> 463</w:t>
      </w:r>
      <w:r w:rsidRPr="00D60BAB">
        <w:rPr>
          <w:sz w:val="16"/>
          <w:szCs w:val="16"/>
        </w:rPr>
        <w:t>/П/93</w:t>
      </w:r>
    </w:p>
    <w:p w:rsidR="000B4991" w:rsidRPr="00D60BAB" w:rsidRDefault="000B4991" w:rsidP="000B4991">
      <w:pPr>
        <w:jc w:val="center"/>
        <w:rPr>
          <w:sz w:val="16"/>
          <w:szCs w:val="16"/>
        </w:rPr>
      </w:pPr>
    </w:p>
    <w:p w:rsidR="000B4991" w:rsidRDefault="000B4991" w:rsidP="000B4991">
      <w:pPr>
        <w:jc w:val="center"/>
        <w:rPr>
          <w:sz w:val="16"/>
          <w:szCs w:val="16"/>
        </w:rPr>
      </w:pPr>
      <w:r w:rsidRPr="00D60BAB">
        <w:rPr>
          <w:sz w:val="16"/>
          <w:szCs w:val="16"/>
        </w:rPr>
        <w:t>г. Тогучин</w:t>
      </w:r>
    </w:p>
    <w:p w:rsidR="00B86102" w:rsidRDefault="00B86102" w:rsidP="00E1679F">
      <w:pPr>
        <w:jc w:val="center"/>
        <w:rPr>
          <w:sz w:val="16"/>
          <w:szCs w:val="16"/>
        </w:rPr>
      </w:pPr>
    </w:p>
    <w:p w:rsidR="000B4991" w:rsidRPr="000B4991" w:rsidRDefault="000B4991" w:rsidP="000B4991">
      <w:pPr>
        <w:jc w:val="center"/>
        <w:rPr>
          <w:sz w:val="16"/>
          <w:szCs w:val="16"/>
        </w:rPr>
      </w:pPr>
      <w:r w:rsidRPr="000B4991">
        <w:rPr>
          <w:sz w:val="16"/>
          <w:szCs w:val="16"/>
        </w:rPr>
        <w:t>Об организации работы со средствами криптографической защиты информации в администрации Тогучинского района Новосибирской области</w:t>
      </w:r>
    </w:p>
    <w:p w:rsidR="000B4991" w:rsidRPr="000B4991" w:rsidRDefault="000B4991" w:rsidP="000B4991">
      <w:pPr>
        <w:rPr>
          <w:sz w:val="16"/>
          <w:szCs w:val="16"/>
        </w:rPr>
      </w:pPr>
    </w:p>
    <w:p w:rsidR="000B4991" w:rsidRPr="000B4991" w:rsidRDefault="000B4991" w:rsidP="000B4991">
      <w:pPr>
        <w:ind w:firstLine="709"/>
        <w:rPr>
          <w:sz w:val="16"/>
          <w:szCs w:val="16"/>
        </w:rPr>
      </w:pPr>
      <w:r w:rsidRPr="000B4991">
        <w:rPr>
          <w:sz w:val="16"/>
          <w:szCs w:val="16"/>
        </w:rPr>
        <w:t>В целях обеспечения организации учета, хранения и эксплуатации средств криптографической защиты информации (далее – СКЗИ), применяемых в администрации Тогучинского района Новосибирской области, администрация Тогучинского района Новосибирской области</w:t>
      </w:r>
    </w:p>
    <w:p w:rsidR="000B4991" w:rsidRPr="000B4991" w:rsidRDefault="000B4991" w:rsidP="000B4991">
      <w:pPr>
        <w:rPr>
          <w:sz w:val="16"/>
          <w:szCs w:val="16"/>
        </w:rPr>
      </w:pPr>
      <w:r w:rsidRPr="000B4991">
        <w:rPr>
          <w:sz w:val="16"/>
          <w:szCs w:val="16"/>
        </w:rPr>
        <w:t>ПОСТАНОВЛЯЕТ:</w:t>
      </w:r>
    </w:p>
    <w:p w:rsidR="000B4991" w:rsidRPr="000B4991" w:rsidRDefault="000B4991" w:rsidP="002B6C0F">
      <w:pPr>
        <w:pStyle w:val="Text15"/>
        <w:numPr>
          <w:ilvl w:val="0"/>
          <w:numId w:val="42"/>
        </w:numPr>
        <w:tabs>
          <w:tab w:val="left" w:pos="142"/>
          <w:tab w:val="left" w:pos="709"/>
          <w:tab w:val="left" w:pos="1134"/>
        </w:tabs>
        <w:spacing w:line="240" w:lineRule="auto"/>
        <w:rPr>
          <w:sz w:val="16"/>
          <w:szCs w:val="16"/>
        </w:rPr>
      </w:pPr>
      <w:r w:rsidRPr="000B4991">
        <w:rPr>
          <w:sz w:val="16"/>
          <w:szCs w:val="16"/>
        </w:rPr>
        <w:t xml:space="preserve">Назначить ответственным за эксплуатацию средств криптографической защиты информации в администрации Тогучинского района Новосибирской области </w:t>
      </w:r>
      <w:proofErr w:type="spellStart"/>
      <w:r w:rsidRPr="000B4991">
        <w:rPr>
          <w:sz w:val="16"/>
          <w:szCs w:val="16"/>
        </w:rPr>
        <w:t>Немыкина</w:t>
      </w:r>
      <w:proofErr w:type="spellEnd"/>
      <w:r w:rsidRPr="000B4991">
        <w:rPr>
          <w:sz w:val="16"/>
          <w:szCs w:val="16"/>
        </w:rPr>
        <w:t xml:space="preserve"> Артёма Михайловича, инженера-программиста управления делами администрации Тогучинского района Новосибирской области. </w:t>
      </w:r>
    </w:p>
    <w:p w:rsidR="000B4991" w:rsidRPr="000B4991" w:rsidRDefault="000B4991" w:rsidP="002B6C0F">
      <w:pPr>
        <w:pStyle w:val="Text15"/>
        <w:numPr>
          <w:ilvl w:val="0"/>
          <w:numId w:val="42"/>
        </w:numPr>
        <w:tabs>
          <w:tab w:val="left" w:pos="142"/>
          <w:tab w:val="left" w:pos="709"/>
          <w:tab w:val="left" w:pos="1134"/>
        </w:tabs>
        <w:spacing w:line="240" w:lineRule="auto"/>
        <w:ind w:left="0" w:firstLine="709"/>
        <w:rPr>
          <w:sz w:val="16"/>
          <w:szCs w:val="16"/>
        </w:rPr>
      </w:pPr>
      <w:r w:rsidRPr="000B4991">
        <w:rPr>
          <w:sz w:val="16"/>
          <w:szCs w:val="16"/>
        </w:rPr>
        <w:t>Утвердить Инструкцию ответственного за эксплуатацию средств криптографической защиты информации в администрации Тогучинского района Новосибирской области (приложение № 1).</w:t>
      </w:r>
    </w:p>
    <w:p w:rsidR="000B4991" w:rsidRPr="000B4991" w:rsidRDefault="000B4991" w:rsidP="002B6C0F">
      <w:pPr>
        <w:pStyle w:val="Text15"/>
        <w:numPr>
          <w:ilvl w:val="0"/>
          <w:numId w:val="42"/>
        </w:numPr>
        <w:tabs>
          <w:tab w:val="left" w:pos="142"/>
          <w:tab w:val="left" w:pos="709"/>
          <w:tab w:val="left" w:pos="1134"/>
        </w:tabs>
        <w:spacing w:line="240" w:lineRule="auto"/>
        <w:ind w:left="0" w:firstLine="709"/>
        <w:rPr>
          <w:sz w:val="16"/>
          <w:szCs w:val="16"/>
        </w:rPr>
      </w:pPr>
      <w:r w:rsidRPr="000B4991">
        <w:rPr>
          <w:sz w:val="16"/>
          <w:szCs w:val="16"/>
        </w:rPr>
        <w:t>Утвердить Инструкцию пользователя средств криптографической защиты информации в администрации Тогучинского района Новосибирской области (приложение № 2).</w:t>
      </w:r>
    </w:p>
    <w:p w:rsidR="000B4991" w:rsidRPr="000B4991" w:rsidRDefault="000B4991" w:rsidP="002B6C0F">
      <w:pPr>
        <w:pStyle w:val="Text15"/>
        <w:numPr>
          <w:ilvl w:val="0"/>
          <w:numId w:val="42"/>
        </w:numPr>
        <w:tabs>
          <w:tab w:val="left" w:pos="142"/>
          <w:tab w:val="left" w:pos="709"/>
          <w:tab w:val="left" w:pos="1134"/>
        </w:tabs>
        <w:spacing w:line="240" w:lineRule="auto"/>
        <w:ind w:left="0" w:firstLine="709"/>
        <w:rPr>
          <w:sz w:val="16"/>
          <w:szCs w:val="16"/>
        </w:rPr>
      </w:pPr>
      <w:r w:rsidRPr="000B4991">
        <w:rPr>
          <w:sz w:val="16"/>
          <w:szCs w:val="16"/>
        </w:rPr>
        <w:t>Утвердить типовую форму Перечня лиц, допущенных к работе со средствами криптографической защиты информации в администрации Тогучинского района Новосибирской области (приложение № 3).</w:t>
      </w:r>
    </w:p>
    <w:p w:rsidR="000B4991" w:rsidRPr="000B4991" w:rsidRDefault="000B4991" w:rsidP="002B6C0F">
      <w:pPr>
        <w:pStyle w:val="Text15"/>
        <w:numPr>
          <w:ilvl w:val="0"/>
          <w:numId w:val="42"/>
        </w:numPr>
        <w:tabs>
          <w:tab w:val="left" w:pos="142"/>
          <w:tab w:val="left" w:pos="709"/>
          <w:tab w:val="left" w:pos="1134"/>
        </w:tabs>
        <w:spacing w:line="240" w:lineRule="auto"/>
        <w:ind w:left="0" w:firstLine="709"/>
        <w:rPr>
          <w:sz w:val="16"/>
          <w:szCs w:val="16"/>
        </w:rPr>
      </w:pPr>
      <w:r w:rsidRPr="000B4991">
        <w:rPr>
          <w:sz w:val="16"/>
          <w:szCs w:val="16"/>
        </w:rPr>
        <w:t>Утвердить Правила эксплуатации средств криптографической защиты информации в администрации Тогучинского района Новосибирской области (приложение № 4).</w:t>
      </w:r>
    </w:p>
    <w:p w:rsidR="000B4991" w:rsidRPr="000B4991" w:rsidRDefault="000B4991" w:rsidP="002B6C0F">
      <w:pPr>
        <w:pStyle w:val="Text15"/>
        <w:numPr>
          <w:ilvl w:val="0"/>
          <w:numId w:val="42"/>
        </w:numPr>
        <w:tabs>
          <w:tab w:val="left" w:pos="142"/>
          <w:tab w:val="left" w:pos="709"/>
          <w:tab w:val="left" w:pos="1134"/>
        </w:tabs>
        <w:spacing w:line="240" w:lineRule="auto"/>
        <w:ind w:left="0" w:firstLine="709"/>
        <w:rPr>
          <w:sz w:val="16"/>
          <w:szCs w:val="16"/>
        </w:rPr>
      </w:pPr>
      <w:r w:rsidRPr="000B4991">
        <w:rPr>
          <w:sz w:val="16"/>
          <w:szCs w:val="16"/>
        </w:rPr>
        <w:t>Утвердить типовую форму Перечня лиц, имеющих доступ в помещения, где размещены используемые СКЗИ, хранятся СКЗИ и (или) носители ключевой, аутентифицирующей и парольной информации СКЗИ (приложение № 5).</w:t>
      </w:r>
    </w:p>
    <w:p w:rsidR="000B4991" w:rsidRPr="000B4991" w:rsidRDefault="000B4991" w:rsidP="002B6C0F">
      <w:pPr>
        <w:pStyle w:val="Text15"/>
        <w:numPr>
          <w:ilvl w:val="0"/>
          <w:numId w:val="42"/>
        </w:numPr>
        <w:tabs>
          <w:tab w:val="left" w:pos="142"/>
          <w:tab w:val="left" w:pos="709"/>
          <w:tab w:val="left" w:pos="1134"/>
        </w:tabs>
        <w:spacing w:line="240" w:lineRule="auto"/>
        <w:ind w:left="0" w:firstLine="709"/>
        <w:rPr>
          <w:sz w:val="16"/>
          <w:szCs w:val="16"/>
        </w:rPr>
      </w:pPr>
      <w:r w:rsidRPr="000B4991">
        <w:rPr>
          <w:sz w:val="16"/>
          <w:szCs w:val="16"/>
        </w:rPr>
        <w:t>Утвердить Порядок доступа в помещения, в которых ведется обработка персональных данных и размещены используемые СКЗИ, хранятся СКЗИ и (или) носители ключевой, аутентифицирующей и парольной информации СКЗИ, в рабочее и нерабочее время, а также в нештатных ситуациях (приложение № 6).</w:t>
      </w:r>
    </w:p>
    <w:p w:rsidR="000B4991" w:rsidRPr="000B4991" w:rsidRDefault="000B4991" w:rsidP="002B6C0F">
      <w:pPr>
        <w:pStyle w:val="Text15"/>
        <w:numPr>
          <w:ilvl w:val="0"/>
          <w:numId w:val="42"/>
        </w:numPr>
        <w:spacing w:line="240" w:lineRule="auto"/>
        <w:ind w:left="0" w:firstLine="709"/>
        <w:rPr>
          <w:sz w:val="16"/>
          <w:szCs w:val="16"/>
        </w:rPr>
      </w:pPr>
      <w:r w:rsidRPr="000B4991">
        <w:rPr>
          <w:sz w:val="16"/>
          <w:szCs w:val="16"/>
        </w:rPr>
        <w:t xml:space="preserve">Инженеру – программисту управления делами администрации Тогучинского района Новосибирской области </w:t>
      </w:r>
      <w:proofErr w:type="spellStart"/>
      <w:r w:rsidRPr="000B4991">
        <w:rPr>
          <w:sz w:val="16"/>
          <w:szCs w:val="16"/>
        </w:rPr>
        <w:t>Немыкину</w:t>
      </w:r>
      <w:proofErr w:type="spellEnd"/>
      <w:r w:rsidRPr="000B4991">
        <w:rPr>
          <w:sz w:val="16"/>
          <w:szCs w:val="16"/>
        </w:rPr>
        <w:t xml:space="preserve"> Артёму Михайловичу ознакомить работников администрации Тогучинского района Новосибирской области с настоящим постановлением.</w:t>
      </w:r>
    </w:p>
    <w:p w:rsidR="000B4991" w:rsidRPr="000B4991" w:rsidRDefault="000B4991" w:rsidP="002B6C0F">
      <w:pPr>
        <w:pStyle w:val="af2"/>
        <w:numPr>
          <w:ilvl w:val="0"/>
          <w:numId w:val="42"/>
        </w:numPr>
        <w:tabs>
          <w:tab w:val="left" w:pos="709"/>
        </w:tabs>
        <w:spacing w:after="0" w:line="240" w:lineRule="auto"/>
        <w:ind w:left="0" w:firstLine="709"/>
        <w:rPr>
          <w:sz w:val="16"/>
          <w:szCs w:val="16"/>
        </w:rPr>
      </w:pPr>
      <w:r w:rsidRPr="000B4991">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0B4991">
        <w:rPr>
          <w:sz w:val="16"/>
          <w:szCs w:val="16"/>
        </w:rPr>
        <w:t>Тогучинский</w:t>
      </w:r>
      <w:proofErr w:type="spellEnd"/>
      <w:r w:rsidRPr="000B4991">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0B4991" w:rsidRPr="000B4991" w:rsidRDefault="000B4991" w:rsidP="002B6C0F">
      <w:pPr>
        <w:numPr>
          <w:ilvl w:val="0"/>
          <w:numId w:val="42"/>
        </w:numPr>
        <w:tabs>
          <w:tab w:val="left" w:pos="709"/>
        </w:tabs>
        <w:suppressAutoHyphens w:val="0"/>
        <w:ind w:left="0" w:firstLine="709"/>
        <w:jc w:val="both"/>
        <w:rPr>
          <w:sz w:val="16"/>
          <w:szCs w:val="16"/>
        </w:rPr>
      </w:pPr>
      <w:r w:rsidRPr="000B4991">
        <w:rPr>
          <w:sz w:val="16"/>
          <w:szCs w:val="16"/>
        </w:rPr>
        <w:lastRenderedPageBreak/>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0B4991" w:rsidRPr="000B4991" w:rsidRDefault="000B4991" w:rsidP="000B4991">
      <w:pPr>
        <w:ind w:firstLine="709"/>
        <w:rPr>
          <w:sz w:val="16"/>
          <w:szCs w:val="16"/>
        </w:rPr>
      </w:pPr>
    </w:p>
    <w:p w:rsidR="000B4991" w:rsidRPr="000B4991" w:rsidRDefault="000B4991" w:rsidP="000B4991">
      <w:pPr>
        <w:ind w:firstLine="709"/>
        <w:rPr>
          <w:sz w:val="16"/>
          <w:szCs w:val="16"/>
        </w:rPr>
      </w:pPr>
    </w:p>
    <w:p w:rsidR="000B4991" w:rsidRPr="000B4991" w:rsidRDefault="000B4991" w:rsidP="000B4991">
      <w:pPr>
        <w:rPr>
          <w:sz w:val="16"/>
          <w:szCs w:val="16"/>
        </w:rPr>
      </w:pPr>
      <w:proofErr w:type="spellStart"/>
      <w:r w:rsidRPr="000B4991">
        <w:rPr>
          <w:sz w:val="16"/>
          <w:szCs w:val="16"/>
        </w:rPr>
        <w:t>И.о</w:t>
      </w:r>
      <w:proofErr w:type="spellEnd"/>
      <w:r w:rsidRPr="000B4991">
        <w:rPr>
          <w:sz w:val="16"/>
          <w:szCs w:val="16"/>
        </w:rPr>
        <w:t xml:space="preserve">. Главы Тогучинского района     </w:t>
      </w:r>
    </w:p>
    <w:p w:rsidR="000B4991" w:rsidRPr="000B4991" w:rsidRDefault="000B4991" w:rsidP="000B4991">
      <w:pPr>
        <w:rPr>
          <w:sz w:val="16"/>
          <w:szCs w:val="16"/>
        </w:rPr>
      </w:pPr>
      <w:r w:rsidRPr="000B4991">
        <w:rPr>
          <w:sz w:val="16"/>
          <w:szCs w:val="16"/>
        </w:rPr>
        <w:t xml:space="preserve">Новосибирской области                                                               В.А. </w:t>
      </w:r>
      <w:proofErr w:type="spellStart"/>
      <w:r w:rsidRPr="000B4991">
        <w:rPr>
          <w:sz w:val="16"/>
          <w:szCs w:val="16"/>
        </w:rPr>
        <w:t>Боруто</w:t>
      </w:r>
      <w:proofErr w:type="spellEnd"/>
    </w:p>
    <w:p w:rsidR="00B86102" w:rsidRDefault="00B86102" w:rsidP="00E1679F">
      <w:pPr>
        <w:jc w:val="center"/>
        <w:rPr>
          <w:sz w:val="16"/>
          <w:szCs w:val="16"/>
        </w:rPr>
      </w:pPr>
    </w:p>
    <w:p w:rsidR="000B4991" w:rsidRPr="00407C99" w:rsidRDefault="000B4991" w:rsidP="000B4991">
      <w:pPr>
        <w:jc w:val="right"/>
        <w:rPr>
          <w:sz w:val="16"/>
          <w:szCs w:val="16"/>
        </w:rPr>
      </w:pPr>
      <w:r w:rsidRPr="00407C99">
        <w:rPr>
          <w:sz w:val="16"/>
          <w:szCs w:val="16"/>
        </w:rPr>
        <w:t>ПРИЛОЖЕНИЕ</w:t>
      </w:r>
      <w:r>
        <w:rPr>
          <w:sz w:val="16"/>
          <w:szCs w:val="16"/>
        </w:rPr>
        <w:t xml:space="preserve"> №1</w:t>
      </w:r>
    </w:p>
    <w:p w:rsidR="000B4991" w:rsidRPr="00407C99" w:rsidRDefault="000B4991" w:rsidP="000B4991">
      <w:pPr>
        <w:ind w:firstLine="709"/>
        <w:jc w:val="right"/>
        <w:rPr>
          <w:sz w:val="16"/>
          <w:szCs w:val="16"/>
        </w:rPr>
      </w:pPr>
      <w:r w:rsidRPr="00407C99">
        <w:rPr>
          <w:sz w:val="16"/>
          <w:szCs w:val="16"/>
        </w:rPr>
        <w:t>к постановлению администрации</w:t>
      </w:r>
    </w:p>
    <w:p w:rsidR="000B4991" w:rsidRPr="00407C99" w:rsidRDefault="000B4991" w:rsidP="000B4991">
      <w:pPr>
        <w:ind w:firstLine="709"/>
        <w:jc w:val="right"/>
        <w:rPr>
          <w:sz w:val="16"/>
          <w:szCs w:val="16"/>
        </w:rPr>
      </w:pPr>
      <w:r w:rsidRPr="00407C99">
        <w:rPr>
          <w:sz w:val="16"/>
          <w:szCs w:val="16"/>
        </w:rPr>
        <w:t>Тогучинского района</w:t>
      </w:r>
    </w:p>
    <w:p w:rsidR="000B4991" w:rsidRPr="00F51A1C" w:rsidRDefault="000B4991" w:rsidP="000B4991">
      <w:pPr>
        <w:ind w:firstLine="709"/>
        <w:jc w:val="right"/>
        <w:rPr>
          <w:szCs w:val="28"/>
        </w:rPr>
      </w:pPr>
      <w:r w:rsidRPr="00407C99">
        <w:rPr>
          <w:sz w:val="16"/>
          <w:szCs w:val="16"/>
        </w:rPr>
        <w:t>Новосибирской области</w:t>
      </w:r>
    </w:p>
    <w:p w:rsidR="000B4991" w:rsidRDefault="000B4991" w:rsidP="000B4991">
      <w:pPr>
        <w:jc w:val="right"/>
        <w:rPr>
          <w:sz w:val="16"/>
          <w:szCs w:val="16"/>
        </w:rPr>
      </w:pPr>
      <w:r>
        <w:rPr>
          <w:sz w:val="16"/>
          <w:szCs w:val="16"/>
        </w:rPr>
        <w:t xml:space="preserve">от </w:t>
      </w:r>
      <w:proofErr w:type="gramStart"/>
      <w:r>
        <w:rPr>
          <w:sz w:val="16"/>
          <w:szCs w:val="16"/>
        </w:rPr>
        <w:t>23.</w:t>
      </w:r>
      <w:r w:rsidRPr="00DF5C1A">
        <w:rPr>
          <w:sz w:val="16"/>
          <w:szCs w:val="16"/>
        </w:rPr>
        <w:t>0</w:t>
      </w:r>
      <w:r w:rsidR="001B3D85">
        <w:rPr>
          <w:sz w:val="16"/>
          <w:szCs w:val="16"/>
        </w:rPr>
        <w:t>4.2025  №</w:t>
      </w:r>
      <w:proofErr w:type="gramEnd"/>
      <w:r w:rsidR="001B3D85">
        <w:rPr>
          <w:sz w:val="16"/>
          <w:szCs w:val="16"/>
        </w:rPr>
        <w:t xml:space="preserve"> 463</w:t>
      </w:r>
      <w:r w:rsidRPr="00D60BAB">
        <w:rPr>
          <w:sz w:val="16"/>
          <w:szCs w:val="16"/>
        </w:rPr>
        <w:t>/П/93</w:t>
      </w:r>
    </w:p>
    <w:p w:rsidR="000B4991" w:rsidRDefault="000B4991" w:rsidP="00E1679F">
      <w:pPr>
        <w:jc w:val="center"/>
        <w:rPr>
          <w:sz w:val="16"/>
          <w:szCs w:val="16"/>
        </w:rPr>
      </w:pPr>
    </w:p>
    <w:p w:rsidR="001B3D85" w:rsidRPr="001B3D85" w:rsidRDefault="001B3D85" w:rsidP="001B3D85">
      <w:pPr>
        <w:jc w:val="center"/>
        <w:rPr>
          <w:sz w:val="16"/>
          <w:szCs w:val="16"/>
        </w:rPr>
      </w:pPr>
      <w:r w:rsidRPr="001B3D85">
        <w:rPr>
          <w:sz w:val="16"/>
          <w:szCs w:val="16"/>
        </w:rPr>
        <w:t xml:space="preserve">ИНСТРУКЦИЯ </w:t>
      </w:r>
    </w:p>
    <w:p w:rsidR="001B3D85" w:rsidRPr="001B3D85" w:rsidRDefault="001B3D85" w:rsidP="001B3D85">
      <w:pPr>
        <w:pStyle w:val="ConsPlusNormal"/>
        <w:jc w:val="center"/>
        <w:rPr>
          <w:rFonts w:ascii="Times New Roman" w:hAnsi="Times New Roman" w:cs="Times New Roman"/>
          <w:bCs/>
          <w:sz w:val="16"/>
          <w:szCs w:val="16"/>
        </w:rPr>
      </w:pPr>
      <w:r w:rsidRPr="001B3D85">
        <w:rPr>
          <w:rFonts w:ascii="Times New Roman" w:hAnsi="Times New Roman" w:cs="Times New Roman"/>
          <w:sz w:val="16"/>
          <w:szCs w:val="16"/>
        </w:rPr>
        <w:t xml:space="preserve">ответственного за эксплуатацию средств криптографической защиты информации в </w:t>
      </w:r>
      <w:r w:rsidRPr="001B3D85">
        <w:rPr>
          <w:rFonts w:ascii="Times New Roman" w:hAnsi="Times New Roman" w:cs="Times New Roman"/>
          <w:bCs/>
          <w:sz w:val="16"/>
          <w:szCs w:val="16"/>
        </w:rPr>
        <w:t>администрации Тогучинского района</w:t>
      </w:r>
    </w:p>
    <w:p w:rsidR="001B3D85" w:rsidRDefault="001B3D85" w:rsidP="001B3D85">
      <w:pPr>
        <w:pStyle w:val="ConsPlusNormal"/>
        <w:jc w:val="center"/>
        <w:rPr>
          <w:rFonts w:ascii="Times New Roman" w:hAnsi="Times New Roman" w:cs="Times New Roman"/>
          <w:bCs/>
          <w:sz w:val="16"/>
          <w:szCs w:val="16"/>
        </w:rPr>
      </w:pPr>
      <w:r w:rsidRPr="001B3D85">
        <w:rPr>
          <w:rFonts w:ascii="Times New Roman" w:hAnsi="Times New Roman" w:cs="Times New Roman"/>
          <w:bCs/>
          <w:sz w:val="16"/>
          <w:szCs w:val="16"/>
        </w:rPr>
        <w:t>Новосибирской области</w:t>
      </w:r>
    </w:p>
    <w:p w:rsidR="0080740F" w:rsidRPr="001B3D85" w:rsidRDefault="0080740F" w:rsidP="001B3D85">
      <w:pPr>
        <w:pStyle w:val="ConsPlusNormal"/>
        <w:jc w:val="center"/>
        <w:rPr>
          <w:rFonts w:ascii="Times New Roman" w:hAnsi="Times New Roman" w:cs="Times New Roman"/>
          <w:bCs/>
          <w:sz w:val="16"/>
          <w:szCs w:val="16"/>
        </w:rPr>
      </w:pPr>
    </w:p>
    <w:p w:rsidR="001B3D85" w:rsidRPr="001B3D85" w:rsidRDefault="001B3D85" w:rsidP="002B6C0F">
      <w:pPr>
        <w:pStyle w:val="af2"/>
        <w:numPr>
          <w:ilvl w:val="1"/>
          <w:numId w:val="44"/>
        </w:numPr>
        <w:shd w:val="clear" w:color="auto" w:fill="FFFFFF"/>
        <w:tabs>
          <w:tab w:val="left" w:pos="1276"/>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Настоящая Инструкция определяет основные права и обязанности ответственного за эксплуатацию средств криптографической защиты информации (далее также – СКЗИ, </w:t>
      </w:r>
      <w:proofErr w:type="spellStart"/>
      <w:r w:rsidRPr="001B3D85">
        <w:rPr>
          <w:rFonts w:eastAsia="Calibri"/>
          <w:bCs/>
          <w:sz w:val="16"/>
          <w:szCs w:val="16"/>
        </w:rPr>
        <w:t>криптосредства</w:t>
      </w:r>
      <w:proofErr w:type="spellEnd"/>
      <w:r w:rsidRPr="001B3D85">
        <w:rPr>
          <w:rFonts w:eastAsia="Calibri"/>
          <w:bCs/>
          <w:sz w:val="16"/>
          <w:szCs w:val="16"/>
        </w:rPr>
        <w:t>), применяемых в администрации Тогучинского района Новосибирской области (далее – администрация).</w:t>
      </w:r>
    </w:p>
    <w:p w:rsidR="001B3D85" w:rsidRPr="001B3D85" w:rsidRDefault="001B3D85" w:rsidP="002B6C0F">
      <w:pPr>
        <w:pStyle w:val="af2"/>
        <w:numPr>
          <w:ilvl w:val="1"/>
          <w:numId w:val="44"/>
        </w:numPr>
        <w:shd w:val="clear" w:color="auto" w:fill="FFFFFF"/>
        <w:tabs>
          <w:tab w:val="left" w:pos="1276"/>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Ответственный за эксплуатацию СКЗИ назначается постановлением администрации из числа работников </w:t>
      </w:r>
      <w:r w:rsidRPr="001B3D85">
        <w:rPr>
          <w:sz w:val="16"/>
          <w:szCs w:val="16"/>
        </w:rPr>
        <w:t>администрации</w:t>
      </w:r>
      <w:r w:rsidRPr="001B3D85">
        <w:rPr>
          <w:rFonts w:eastAsia="Calibri"/>
          <w:bCs/>
          <w:sz w:val="16"/>
          <w:szCs w:val="16"/>
        </w:rPr>
        <w:t>.</w:t>
      </w:r>
    </w:p>
    <w:p w:rsidR="001B3D85" w:rsidRPr="001B3D85" w:rsidRDefault="001B3D85" w:rsidP="002B6C0F">
      <w:pPr>
        <w:pStyle w:val="af2"/>
        <w:numPr>
          <w:ilvl w:val="1"/>
          <w:numId w:val="44"/>
        </w:numPr>
        <w:shd w:val="clear" w:color="auto" w:fill="FFFFFF"/>
        <w:tabs>
          <w:tab w:val="left" w:pos="1276"/>
        </w:tabs>
        <w:autoSpaceDN w:val="0"/>
        <w:adjustRightInd w:val="0"/>
        <w:spacing w:after="0" w:line="240" w:lineRule="auto"/>
        <w:ind w:left="0" w:firstLine="709"/>
        <w:contextualSpacing w:val="0"/>
        <w:rPr>
          <w:rFonts w:eastAsia="Calibri"/>
          <w:bCs/>
          <w:sz w:val="16"/>
          <w:szCs w:val="16"/>
        </w:rPr>
      </w:pPr>
      <w:r w:rsidRPr="001B3D85">
        <w:rPr>
          <w:rFonts w:eastAsia="Calibri"/>
          <w:bCs/>
          <w:sz w:val="16"/>
          <w:szCs w:val="16"/>
        </w:rPr>
        <w:t xml:space="preserve">Ответственный за эксплуатацию СКЗИ получает указания от </w:t>
      </w:r>
      <w:r w:rsidRPr="001B3D85">
        <w:rPr>
          <w:sz w:val="16"/>
          <w:szCs w:val="16"/>
        </w:rPr>
        <w:t xml:space="preserve">управляющего делами администрации </w:t>
      </w:r>
      <w:r w:rsidRPr="001B3D85">
        <w:rPr>
          <w:rFonts w:eastAsia="Calibri"/>
          <w:bCs/>
          <w:sz w:val="16"/>
          <w:szCs w:val="16"/>
        </w:rPr>
        <w:t>или иного уполномоченного лица и подотчетно ему.</w:t>
      </w:r>
    </w:p>
    <w:p w:rsidR="001B3D85" w:rsidRPr="001B3D85" w:rsidRDefault="001B3D85" w:rsidP="002B6C0F">
      <w:pPr>
        <w:pStyle w:val="af2"/>
        <w:numPr>
          <w:ilvl w:val="1"/>
          <w:numId w:val="44"/>
        </w:numPr>
        <w:shd w:val="clear" w:color="auto" w:fill="FFFFFF"/>
        <w:tabs>
          <w:tab w:val="left" w:pos="1276"/>
        </w:tabs>
        <w:autoSpaceDN w:val="0"/>
        <w:adjustRightInd w:val="0"/>
        <w:spacing w:after="0" w:line="240" w:lineRule="auto"/>
        <w:ind w:left="0" w:firstLine="709"/>
        <w:contextualSpacing w:val="0"/>
        <w:rPr>
          <w:rFonts w:eastAsia="Calibri"/>
          <w:bCs/>
          <w:sz w:val="16"/>
          <w:szCs w:val="16"/>
        </w:rPr>
      </w:pPr>
      <w:r w:rsidRPr="001B3D85">
        <w:rPr>
          <w:sz w:val="16"/>
          <w:szCs w:val="16"/>
        </w:rPr>
        <w:t>Ответственный за эксплуатацию СКЗИ в своей деятельности руководствуется действующими нормативными правовыми актами в сфере (области) применения шифровальных (криптографических) средств, эксплуатационной и технической документации на СКЗИ, локальными актами администрации по вопросам эксплуатации СКЗИ и настоящей Инструкцией.</w:t>
      </w:r>
    </w:p>
    <w:p w:rsidR="001B3D85" w:rsidRPr="001B3D85" w:rsidRDefault="001B3D85" w:rsidP="002B6C0F">
      <w:pPr>
        <w:pStyle w:val="af2"/>
        <w:numPr>
          <w:ilvl w:val="1"/>
          <w:numId w:val="44"/>
        </w:numPr>
        <w:shd w:val="clear" w:color="auto" w:fill="FFFFFF"/>
        <w:tabs>
          <w:tab w:val="left" w:pos="1276"/>
        </w:tabs>
        <w:autoSpaceDN w:val="0"/>
        <w:adjustRightInd w:val="0"/>
        <w:spacing w:after="0" w:line="240" w:lineRule="auto"/>
        <w:ind w:left="0" w:firstLine="709"/>
        <w:contextualSpacing w:val="0"/>
        <w:rPr>
          <w:rFonts w:eastAsia="Calibri"/>
          <w:bCs/>
          <w:sz w:val="16"/>
          <w:szCs w:val="16"/>
        </w:rPr>
      </w:pPr>
      <w:r w:rsidRPr="001B3D85">
        <w:rPr>
          <w:rFonts w:eastAsia="Calibri"/>
          <w:bCs/>
          <w:sz w:val="16"/>
          <w:szCs w:val="16"/>
        </w:rPr>
        <w:t xml:space="preserve">Ответственный за эксплуатацию СКЗИ отвечает за организацию, обеспечение функционирования и безопасности СКЗИ, применяемых в </w:t>
      </w:r>
      <w:r w:rsidRPr="001B3D85">
        <w:rPr>
          <w:sz w:val="16"/>
          <w:szCs w:val="16"/>
        </w:rPr>
        <w:t>администрации</w:t>
      </w:r>
      <w:r w:rsidRPr="001B3D85">
        <w:rPr>
          <w:rFonts w:eastAsia="Calibri"/>
          <w:bCs/>
          <w:sz w:val="16"/>
          <w:szCs w:val="16"/>
        </w:rPr>
        <w:t>.</w:t>
      </w:r>
    </w:p>
    <w:p w:rsidR="001B3D85" w:rsidRPr="001B3D85" w:rsidRDefault="001B3D85" w:rsidP="0080740F">
      <w:pPr>
        <w:pStyle w:val="af2"/>
        <w:shd w:val="clear" w:color="auto" w:fill="FFFFFF"/>
        <w:tabs>
          <w:tab w:val="left" w:pos="1134"/>
        </w:tabs>
        <w:autoSpaceDN w:val="0"/>
        <w:adjustRightInd w:val="0"/>
        <w:spacing w:after="0" w:line="240" w:lineRule="auto"/>
        <w:ind w:left="709"/>
        <w:contextualSpacing w:val="0"/>
        <w:rPr>
          <w:rFonts w:eastAsia="Calibri"/>
          <w:bCs/>
          <w:sz w:val="16"/>
          <w:szCs w:val="16"/>
        </w:rPr>
      </w:pPr>
    </w:p>
    <w:p w:rsidR="001B3D85" w:rsidRPr="001B3D85" w:rsidRDefault="001B3D85" w:rsidP="002B6C0F">
      <w:pPr>
        <w:pStyle w:val="af2"/>
        <w:keepNext/>
        <w:numPr>
          <w:ilvl w:val="0"/>
          <w:numId w:val="43"/>
        </w:numPr>
        <w:spacing w:after="0" w:line="240" w:lineRule="auto"/>
        <w:ind w:left="0"/>
        <w:jc w:val="center"/>
        <w:rPr>
          <w:sz w:val="16"/>
          <w:szCs w:val="16"/>
        </w:rPr>
      </w:pPr>
      <w:r w:rsidRPr="001B3D85">
        <w:rPr>
          <w:sz w:val="16"/>
          <w:szCs w:val="16"/>
        </w:rPr>
        <w:t>Обязанности ответственного за эксплуатацию СКЗИ</w:t>
      </w:r>
    </w:p>
    <w:p w:rsidR="001B3D85" w:rsidRPr="001B3D85" w:rsidRDefault="001B3D85" w:rsidP="002B6C0F">
      <w:pPr>
        <w:pStyle w:val="af2"/>
        <w:numPr>
          <w:ilvl w:val="1"/>
          <w:numId w:val="45"/>
        </w:numPr>
        <w:shd w:val="clear" w:color="auto" w:fill="FFFFFF"/>
        <w:tabs>
          <w:tab w:val="left" w:pos="709"/>
          <w:tab w:val="left" w:pos="1276"/>
        </w:tabs>
        <w:autoSpaceDN w:val="0"/>
        <w:adjustRightInd w:val="0"/>
        <w:spacing w:after="0" w:line="240" w:lineRule="auto"/>
        <w:ind w:left="0" w:firstLine="709"/>
        <w:rPr>
          <w:rFonts w:eastAsia="Calibri"/>
          <w:bCs/>
          <w:sz w:val="16"/>
          <w:szCs w:val="16"/>
        </w:rPr>
      </w:pPr>
      <w:r w:rsidRPr="001B3D85">
        <w:rPr>
          <w:rFonts w:eastAsia="Calibri"/>
          <w:bCs/>
          <w:sz w:val="16"/>
          <w:szCs w:val="16"/>
        </w:rPr>
        <w:t>Ответственный за эксплуатацию СКЗИ обязан:</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Соблюдать требования локальных актов </w:t>
      </w:r>
      <w:r w:rsidRPr="001B3D85">
        <w:rPr>
          <w:sz w:val="16"/>
          <w:szCs w:val="16"/>
        </w:rPr>
        <w:t>администрации</w:t>
      </w:r>
      <w:r w:rsidRPr="001B3D85">
        <w:rPr>
          <w:rFonts w:eastAsia="Calibri"/>
          <w:bCs/>
          <w:sz w:val="16"/>
          <w:szCs w:val="16"/>
        </w:rPr>
        <w:t xml:space="preserve"> по вопросам эксплуатации СКЗИ, устанавливающих порядок обработки и обеспечения безопасности защищаемой информации.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Знать и обеспечивать реализацию норм действующего законодательства Российской Федерации в сфере (области) применения шифровальных (криптографических) средств, в том числе обработки и обеспечения безопасности защищаемой информации с использованием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Обеспечивать исполнение принятых обязательств в соответствии с заключенными соглашениями, касающимися обеспечения функционирования и порядка эксплуатации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Контролировать соблюдение условий использования СКЗИ, предусмотренных эксплуатационной и технической документацией к ним.</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Обеспечивать поддержание в актуальном состоянии локальных актов </w:t>
      </w:r>
      <w:r w:rsidRPr="001B3D85">
        <w:rPr>
          <w:sz w:val="16"/>
          <w:szCs w:val="16"/>
        </w:rPr>
        <w:t xml:space="preserve">администрации </w:t>
      </w:r>
      <w:r w:rsidRPr="001B3D85">
        <w:rPr>
          <w:rFonts w:eastAsia="Calibri"/>
          <w:bCs/>
          <w:sz w:val="16"/>
          <w:szCs w:val="16"/>
        </w:rPr>
        <w:t xml:space="preserve">по вопросам эксплуатации СКЗИ, Перечень лиц, допущенных к работе с СКЗИ в </w:t>
      </w:r>
      <w:r w:rsidRPr="001B3D85">
        <w:rPr>
          <w:sz w:val="16"/>
          <w:szCs w:val="16"/>
        </w:rPr>
        <w:t>администрации</w:t>
      </w:r>
      <w:r w:rsidRPr="001B3D85">
        <w:rPr>
          <w:rFonts w:eastAsia="Calibri"/>
          <w:bCs/>
          <w:sz w:val="16"/>
          <w:szCs w:val="16"/>
        </w:rPr>
        <w:t>, и лиц, имеющих доступ в помещения, где размещены используемые СКЗИ, хранятся СКЗИ и (или) носители ключевой, аутентифицирующей и парольной информации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Обеспечивать надежное хранение эксплуатационной и технической документации к СКЗИ, ключевых документов.</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Осуществлять ведение Журнала учёта хранилищ СКЗИ, эксплуатационной и технической документации к ним, ключевых документов.</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Вести </w:t>
      </w:r>
      <w:proofErr w:type="spellStart"/>
      <w:r w:rsidRPr="001B3D85">
        <w:rPr>
          <w:rFonts w:eastAsia="Calibri"/>
          <w:bCs/>
          <w:sz w:val="16"/>
          <w:szCs w:val="16"/>
        </w:rPr>
        <w:t>поэкземплярный</w:t>
      </w:r>
      <w:proofErr w:type="spellEnd"/>
      <w:r w:rsidRPr="001B3D85">
        <w:rPr>
          <w:rFonts w:eastAsia="Calibri"/>
          <w:bCs/>
          <w:sz w:val="16"/>
          <w:szCs w:val="16"/>
        </w:rPr>
        <w:t xml:space="preserve"> учет используемых в </w:t>
      </w:r>
      <w:r w:rsidRPr="001B3D85">
        <w:rPr>
          <w:sz w:val="16"/>
          <w:szCs w:val="16"/>
        </w:rPr>
        <w:t xml:space="preserve">администрации </w:t>
      </w:r>
      <w:r w:rsidRPr="001B3D85">
        <w:rPr>
          <w:rFonts w:eastAsia="Calibri"/>
          <w:bCs/>
          <w:sz w:val="16"/>
          <w:szCs w:val="16"/>
        </w:rPr>
        <w:t xml:space="preserve">СКЗИ, эксплуатационной и технической документации к ним, ключевых документов в Журнале </w:t>
      </w:r>
      <w:proofErr w:type="spellStart"/>
      <w:r w:rsidRPr="001B3D85">
        <w:rPr>
          <w:rFonts w:eastAsia="Calibri"/>
          <w:bCs/>
          <w:sz w:val="16"/>
          <w:szCs w:val="16"/>
        </w:rPr>
        <w:t>поэкземплярного</w:t>
      </w:r>
      <w:proofErr w:type="spellEnd"/>
      <w:r w:rsidRPr="001B3D85">
        <w:rPr>
          <w:rFonts w:eastAsia="Calibri"/>
          <w:bCs/>
          <w:sz w:val="16"/>
          <w:szCs w:val="16"/>
        </w:rPr>
        <w:t xml:space="preserve"> учета СКЗИ, эксплуатационной и технической документации к ним, ключевых документов (далее – Журнал учета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Обеспечивать пломбирование (опечатывание) и контролировать сохранность печатей (пломб) на аппаратных средствах, с которыми осуществляется штатное функционирование СКЗИ, а также аппаратных и аппаратно-программных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Организовывать установку, настройку, ввод в эксплуатацию и вывод из эксплуатации СКЗИ в соответствии с эксплуатационной и технической документацией на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Контролировать уничтожение неиспользованных или выведенных из действия ключевых документов в сроки, указанные в эксплуатационной и технической документации к соответствующим </w:t>
      </w:r>
      <w:r w:rsidRPr="001B3D85">
        <w:rPr>
          <w:rFonts w:eastAsia="Calibri"/>
          <w:bCs/>
          <w:sz w:val="16"/>
          <w:szCs w:val="16"/>
        </w:rPr>
        <w:lastRenderedPageBreak/>
        <w:t>СКЗИ, или, если срок уничтожения эксплуатационной и технической документацией не установлен, не позднее 10 суток после вывода их из действия (окончания срока действия) и фиксировать факт уничтожения/вывода из эксплуатации в Журнале учета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Организовывать обучение и проводить инструктаж пользователей СКЗИ по правилам работы с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Контролировать оформление и при необходимости оформлять Заключение о допуске пользователя СКЗИ к самостоятельной работе.</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Контролировать исполнение пользователями СКЗИ требований Инструкции пользователя СКЗИ </w:t>
      </w:r>
      <w:r w:rsidRPr="001B3D85">
        <w:rPr>
          <w:sz w:val="16"/>
          <w:szCs w:val="16"/>
        </w:rPr>
        <w:t>администрации</w:t>
      </w:r>
      <w:r w:rsidRPr="001B3D85">
        <w:rPr>
          <w:rFonts w:eastAsia="Calibri"/>
          <w:bCs/>
          <w:sz w:val="16"/>
          <w:szCs w:val="16"/>
        </w:rPr>
        <w:t>, а также требований действующего законодательства Российской Федерации в сфере (области) обработки и обеспечения безопасности защищаемой информации в пределах своей компетенции.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Соблюдать требования к обеспечению безопасности информации, обрабатываемой в </w:t>
      </w:r>
      <w:r w:rsidRPr="001B3D85">
        <w:rPr>
          <w:sz w:val="16"/>
          <w:szCs w:val="16"/>
        </w:rPr>
        <w:t>администрации</w:t>
      </w:r>
      <w:r w:rsidRPr="001B3D85">
        <w:rPr>
          <w:rFonts w:eastAsia="Calibri"/>
          <w:bCs/>
          <w:sz w:val="16"/>
          <w:szCs w:val="16"/>
        </w:rPr>
        <w:t>, безопасности СКЗИ и ключевых документов к ним.</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Не разглашать информацию, к которой он допущен, в том числе сведения о СКЗИ, ключевых документах к ним и других мерах защиты.</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Инициировать проведение проверок по фактам ставших известными попыток посторонних лиц получить сведения об используемых СКЗИ или ключевых документах к ним, о фактах утраты или недостачи СКЗИ, ключевых документов к ним, личных печатей, ключей от хранилищ (сейфов, металлических шкафов, ящиков индивидуального пользования), помещений, в которых размещены используемые СКЗИ, хранятся СКЗИ и (или) носители ключевой, аутентифицирующей и парольной информации СКЗИ, и о других фактах, которые свидетельствуют о возможной компрометации криптографических ключей и могут привести к нарушению конфиденциальности информации ограниченного доступа, при необходимости в случае подтверждения факта компрометации криптографических ключей обеспечивать информирование всех заинтересованных участников информационного обмена о факте компрометации ключевой информации.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Обеспечить выведение из действия </w:t>
      </w:r>
      <w:proofErr w:type="spellStart"/>
      <w:r w:rsidRPr="001B3D85">
        <w:rPr>
          <w:rFonts w:eastAsia="Calibri"/>
          <w:bCs/>
          <w:sz w:val="16"/>
          <w:szCs w:val="16"/>
        </w:rPr>
        <w:t>криптоключей</w:t>
      </w:r>
      <w:proofErr w:type="spellEnd"/>
      <w:r w:rsidRPr="001B3D85">
        <w:rPr>
          <w:rFonts w:eastAsia="Calibri"/>
          <w:bCs/>
          <w:sz w:val="16"/>
          <w:szCs w:val="16"/>
        </w:rPr>
        <w:t xml:space="preserve">, в отношении которых возникло подозрение в компрометации, а также действующие совместно с ними другие </w:t>
      </w:r>
      <w:proofErr w:type="spellStart"/>
      <w:r w:rsidRPr="001B3D85">
        <w:rPr>
          <w:rFonts w:eastAsia="Calibri"/>
          <w:bCs/>
          <w:sz w:val="16"/>
          <w:szCs w:val="16"/>
        </w:rPr>
        <w:t>криптоключи</w:t>
      </w:r>
      <w:proofErr w:type="spellEnd"/>
      <w:r w:rsidRPr="001B3D85">
        <w:rPr>
          <w:rFonts w:eastAsia="Calibri"/>
          <w:bCs/>
          <w:sz w:val="16"/>
          <w:szCs w:val="16"/>
        </w:rPr>
        <w:t>, если иной порядок не оговорен в эксплуатационной и технической документации к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Осуществлять координацию и контроль действий пользователей СКЗИ по восстановлению скомпрометированных </w:t>
      </w:r>
      <w:proofErr w:type="spellStart"/>
      <w:r w:rsidRPr="001B3D85">
        <w:rPr>
          <w:rFonts w:eastAsia="Calibri"/>
          <w:bCs/>
          <w:sz w:val="16"/>
          <w:szCs w:val="16"/>
        </w:rPr>
        <w:t>криптоключей</w:t>
      </w:r>
      <w:proofErr w:type="spellEnd"/>
      <w:r w:rsidRPr="001B3D85">
        <w:rPr>
          <w:rFonts w:eastAsia="Calibri"/>
          <w:bCs/>
          <w:sz w:val="16"/>
          <w:szCs w:val="16"/>
        </w:rPr>
        <w:t>.</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Организовывать проведение служебных расследований по фактам компрометации </w:t>
      </w:r>
      <w:proofErr w:type="spellStart"/>
      <w:r w:rsidRPr="001B3D85">
        <w:rPr>
          <w:rFonts w:eastAsia="Calibri"/>
          <w:bCs/>
          <w:sz w:val="16"/>
          <w:szCs w:val="16"/>
        </w:rPr>
        <w:t>криптоключей</w:t>
      </w:r>
      <w:proofErr w:type="spellEnd"/>
      <w:r w:rsidRPr="001B3D85">
        <w:rPr>
          <w:rFonts w:eastAsia="Calibri"/>
          <w:bCs/>
          <w:sz w:val="16"/>
          <w:szCs w:val="16"/>
        </w:rPr>
        <w:t>, а также в целях выявления причин нарушения требований безопасности функционирования СКЗИ.</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Обобщать результаты всех видов контроля за организацией и обеспечением порядка использования СКЗИ в </w:t>
      </w:r>
      <w:r w:rsidRPr="001B3D85">
        <w:rPr>
          <w:sz w:val="16"/>
          <w:szCs w:val="16"/>
        </w:rPr>
        <w:t>администрации</w:t>
      </w:r>
      <w:r w:rsidRPr="001B3D85">
        <w:rPr>
          <w:rFonts w:eastAsia="Calibri"/>
          <w:bCs/>
          <w:sz w:val="16"/>
          <w:szCs w:val="16"/>
        </w:rPr>
        <w:t>, анализировать причины выявленных нарушений, разрабатывать меры по их профилактике и предотвращению возможных негативных последствий подобных нарушений, контролировать выполнение рекомендаций, содержащихся в актах проверок контролирующих организаций.</w:t>
      </w:r>
    </w:p>
    <w:p w:rsidR="001B3D85" w:rsidRPr="001B3D85" w:rsidRDefault="001B3D85" w:rsidP="002B6C0F">
      <w:pPr>
        <w:pStyle w:val="af2"/>
        <w:numPr>
          <w:ilvl w:val="2"/>
          <w:numId w:val="45"/>
        </w:numPr>
        <w:tabs>
          <w:tab w:val="left" w:pos="709"/>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Сдать своему непосредственному руководителю СКЗИ, эксплуатационную и техническую документацию к ним, ключевые документы, личную печать, ключи от хранилищ и помещений, в которые допущен ответственный за эксплуатацию СКЗИ, при увольнении или отстранении от исполнения обязанностей, связанных с использованием СКЗИ.</w:t>
      </w:r>
      <w:bookmarkStart w:id="1" w:name="_Hlk531679602"/>
      <w:bookmarkEnd w:id="1"/>
    </w:p>
    <w:p w:rsidR="001B3D85" w:rsidRPr="001B3D85" w:rsidRDefault="001B3D85" w:rsidP="0080740F">
      <w:pPr>
        <w:pStyle w:val="af2"/>
        <w:shd w:val="clear" w:color="auto" w:fill="FFFFFF"/>
        <w:tabs>
          <w:tab w:val="left" w:pos="1418"/>
        </w:tabs>
        <w:autoSpaceDN w:val="0"/>
        <w:adjustRightInd w:val="0"/>
        <w:spacing w:after="0" w:line="240" w:lineRule="auto"/>
        <w:ind w:left="709"/>
        <w:contextualSpacing w:val="0"/>
        <w:rPr>
          <w:rFonts w:eastAsia="Calibri"/>
          <w:bCs/>
          <w:sz w:val="16"/>
          <w:szCs w:val="16"/>
        </w:rPr>
      </w:pPr>
    </w:p>
    <w:p w:rsidR="001B3D85" w:rsidRPr="001B3D85" w:rsidRDefault="001B3D85" w:rsidP="002B6C0F">
      <w:pPr>
        <w:pStyle w:val="af2"/>
        <w:keepNext/>
        <w:numPr>
          <w:ilvl w:val="0"/>
          <w:numId w:val="43"/>
        </w:numPr>
        <w:spacing w:after="0" w:line="240" w:lineRule="auto"/>
        <w:ind w:left="0"/>
        <w:jc w:val="center"/>
        <w:rPr>
          <w:sz w:val="16"/>
          <w:szCs w:val="16"/>
        </w:rPr>
      </w:pPr>
      <w:r w:rsidRPr="001B3D85">
        <w:rPr>
          <w:sz w:val="16"/>
          <w:szCs w:val="16"/>
        </w:rPr>
        <w:t>Права ответственного за эксплуатацию СКЗИ</w:t>
      </w:r>
    </w:p>
    <w:p w:rsidR="001B3D85" w:rsidRPr="001B3D85" w:rsidRDefault="001B3D85" w:rsidP="002B6C0F">
      <w:pPr>
        <w:pStyle w:val="af2"/>
        <w:numPr>
          <w:ilvl w:val="1"/>
          <w:numId w:val="46"/>
        </w:numPr>
        <w:tabs>
          <w:tab w:val="left" w:pos="1276"/>
        </w:tabs>
        <w:spacing w:after="0" w:line="240" w:lineRule="auto"/>
        <w:ind w:left="0" w:firstLine="709"/>
        <w:jc w:val="left"/>
        <w:rPr>
          <w:sz w:val="16"/>
          <w:szCs w:val="16"/>
        </w:rPr>
      </w:pPr>
      <w:r w:rsidRPr="001B3D85">
        <w:rPr>
          <w:sz w:val="16"/>
          <w:szCs w:val="16"/>
        </w:rPr>
        <w:t>Ответственный за эксплуатацию СКЗИ имеет право:</w:t>
      </w:r>
    </w:p>
    <w:p w:rsidR="001B3D85" w:rsidRPr="001B3D85" w:rsidRDefault="001B3D85" w:rsidP="002B6C0F">
      <w:pPr>
        <w:pStyle w:val="affffffd"/>
        <w:numPr>
          <w:ilvl w:val="2"/>
          <w:numId w:val="46"/>
        </w:numPr>
        <w:tabs>
          <w:tab w:val="clear" w:pos="1560"/>
          <w:tab w:val="left" w:pos="1418"/>
        </w:tabs>
        <w:ind w:left="0" w:firstLine="709"/>
        <w:rPr>
          <w:sz w:val="16"/>
          <w:szCs w:val="16"/>
        </w:rPr>
      </w:pPr>
      <w:r w:rsidRPr="001B3D85">
        <w:rPr>
          <w:sz w:val="16"/>
          <w:szCs w:val="16"/>
        </w:rPr>
        <w:t>Требовать от своего непосредственного руководителя обеспечения организационно-технических условий, необходимых для исполнения возложенных на него обязанностей.</w:t>
      </w:r>
    </w:p>
    <w:p w:rsidR="001B3D85" w:rsidRPr="001B3D85" w:rsidRDefault="001B3D85" w:rsidP="002B6C0F">
      <w:pPr>
        <w:pStyle w:val="affffffd"/>
        <w:numPr>
          <w:ilvl w:val="2"/>
          <w:numId w:val="46"/>
        </w:numPr>
        <w:tabs>
          <w:tab w:val="clear" w:pos="1560"/>
          <w:tab w:val="left" w:pos="1418"/>
        </w:tabs>
        <w:ind w:left="0" w:firstLine="709"/>
        <w:rPr>
          <w:sz w:val="16"/>
          <w:szCs w:val="16"/>
        </w:rPr>
      </w:pPr>
      <w:r w:rsidRPr="001B3D85">
        <w:rPr>
          <w:sz w:val="16"/>
          <w:szCs w:val="16"/>
        </w:rPr>
        <w:t>Получать доступ к информации, материалам, техническим средствам, и помещениям, необходимый для надлежащего исполнения своих прав и обязанностей.</w:t>
      </w:r>
    </w:p>
    <w:p w:rsidR="001B3D85" w:rsidRPr="001B3D85" w:rsidRDefault="001B3D85" w:rsidP="002B6C0F">
      <w:pPr>
        <w:pStyle w:val="af2"/>
        <w:numPr>
          <w:ilvl w:val="2"/>
          <w:numId w:val="46"/>
        </w:numPr>
        <w:shd w:val="clear" w:color="auto" w:fill="FFFFFF"/>
        <w:tabs>
          <w:tab w:val="left" w:pos="1134"/>
          <w:tab w:val="left" w:pos="1418"/>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Проходить обучение (переподготовку) по вопросам, связанным с исполнением возложенных на него обязанностей в области обеспечения учета, хранения и эксплуатации СКЗИ и защиты информации, обрабатываемой в информационных системах </w:t>
      </w:r>
      <w:r w:rsidRPr="001B3D85">
        <w:rPr>
          <w:sz w:val="16"/>
          <w:szCs w:val="16"/>
        </w:rPr>
        <w:t>администрации,</w:t>
      </w:r>
      <w:r w:rsidRPr="001B3D85">
        <w:rPr>
          <w:rFonts w:eastAsia="Calibri"/>
          <w:bCs/>
          <w:sz w:val="16"/>
          <w:szCs w:val="16"/>
        </w:rPr>
        <w:t xml:space="preserve"> с использованием СКЗИ.</w:t>
      </w:r>
    </w:p>
    <w:p w:rsidR="001B3D85" w:rsidRPr="001B3D85" w:rsidRDefault="001B3D85" w:rsidP="002B6C0F">
      <w:pPr>
        <w:pStyle w:val="af2"/>
        <w:numPr>
          <w:ilvl w:val="2"/>
          <w:numId w:val="46"/>
        </w:numPr>
        <w:shd w:val="clear" w:color="auto" w:fill="FFFFFF"/>
        <w:tabs>
          <w:tab w:val="left" w:pos="1134"/>
          <w:tab w:val="left" w:pos="1418"/>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Требовать от сотрудников </w:t>
      </w:r>
      <w:r w:rsidRPr="001B3D85">
        <w:rPr>
          <w:sz w:val="16"/>
          <w:szCs w:val="16"/>
        </w:rPr>
        <w:t xml:space="preserve">администрации </w:t>
      </w:r>
      <w:r w:rsidRPr="001B3D85">
        <w:rPr>
          <w:rFonts w:eastAsia="Calibri"/>
          <w:bCs/>
          <w:sz w:val="16"/>
          <w:szCs w:val="16"/>
        </w:rPr>
        <w:t xml:space="preserve">соблюдения требований законодательства Российской Федерации, локальных актов </w:t>
      </w:r>
      <w:r w:rsidRPr="001B3D85">
        <w:rPr>
          <w:sz w:val="16"/>
          <w:szCs w:val="16"/>
        </w:rPr>
        <w:t xml:space="preserve">администрации </w:t>
      </w:r>
      <w:r w:rsidRPr="001B3D85">
        <w:rPr>
          <w:rFonts w:eastAsia="Calibri"/>
          <w:bCs/>
          <w:sz w:val="16"/>
          <w:szCs w:val="16"/>
        </w:rPr>
        <w:t>в области применения шифровальных (криптографических) средств, в том числе обработки и обеспечения безопасности информации ограниченного доступа, не содержащей сведения, составляющие государственную тайну, с использованием СКЗИ.</w:t>
      </w:r>
    </w:p>
    <w:p w:rsidR="001B3D85" w:rsidRPr="001B3D85" w:rsidRDefault="001B3D85" w:rsidP="002B6C0F">
      <w:pPr>
        <w:pStyle w:val="af2"/>
        <w:numPr>
          <w:ilvl w:val="2"/>
          <w:numId w:val="46"/>
        </w:numPr>
        <w:shd w:val="clear" w:color="auto" w:fill="FFFFFF"/>
        <w:tabs>
          <w:tab w:val="left" w:pos="1418"/>
          <w:tab w:val="left" w:pos="1560"/>
        </w:tabs>
        <w:autoSpaceDN w:val="0"/>
        <w:adjustRightInd w:val="0"/>
        <w:spacing w:after="0" w:line="240" w:lineRule="auto"/>
        <w:ind w:left="0" w:firstLine="709"/>
        <w:rPr>
          <w:rFonts w:eastAsia="Calibri"/>
          <w:bCs/>
          <w:sz w:val="16"/>
          <w:szCs w:val="16"/>
        </w:rPr>
      </w:pPr>
      <w:r w:rsidRPr="001B3D85">
        <w:rPr>
          <w:rFonts w:eastAsia="Calibri"/>
          <w:bCs/>
          <w:sz w:val="16"/>
          <w:szCs w:val="16"/>
        </w:rPr>
        <w:t xml:space="preserve">Проводить и (или) организовывать проверки соблюдения в </w:t>
      </w:r>
      <w:r w:rsidRPr="001B3D85">
        <w:rPr>
          <w:sz w:val="16"/>
          <w:szCs w:val="16"/>
        </w:rPr>
        <w:t xml:space="preserve">администрации </w:t>
      </w:r>
      <w:r w:rsidRPr="001B3D85">
        <w:rPr>
          <w:rFonts w:eastAsia="Calibri"/>
          <w:bCs/>
          <w:sz w:val="16"/>
          <w:szCs w:val="16"/>
        </w:rPr>
        <w:t>условий использования СКЗИ, установленных эксплуатационной и технической документацией к СКЗИ.</w:t>
      </w:r>
    </w:p>
    <w:p w:rsidR="001B3D85" w:rsidRPr="001B3D85" w:rsidRDefault="001B3D85" w:rsidP="002B6C0F">
      <w:pPr>
        <w:pStyle w:val="af2"/>
        <w:numPr>
          <w:ilvl w:val="2"/>
          <w:numId w:val="46"/>
        </w:numPr>
        <w:shd w:val="clear" w:color="auto" w:fill="FFFFFF"/>
        <w:tabs>
          <w:tab w:val="left" w:pos="1134"/>
          <w:tab w:val="left" w:pos="1418"/>
          <w:tab w:val="left" w:pos="1560"/>
        </w:tabs>
        <w:autoSpaceDN w:val="0"/>
        <w:adjustRightInd w:val="0"/>
        <w:spacing w:after="0" w:line="240" w:lineRule="auto"/>
        <w:ind w:left="0" w:firstLine="709"/>
        <w:rPr>
          <w:rFonts w:eastAsia="Calibri"/>
          <w:bCs/>
          <w:sz w:val="16"/>
          <w:szCs w:val="16"/>
        </w:rPr>
      </w:pPr>
      <w:r w:rsidRPr="001B3D85">
        <w:rPr>
          <w:sz w:val="16"/>
          <w:szCs w:val="16"/>
        </w:rPr>
        <w:lastRenderedPageBreak/>
        <w:t>Инициировать проведение и принимать участие в служебных расследованиях по фактам нарушения сотрудниками администрации установленных правил эксплуатации СКЗИ.</w:t>
      </w:r>
    </w:p>
    <w:p w:rsidR="001B3D85" w:rsidRPr="001B3D85" w:rsidRDefault="001B3D85" w:rsidP="002B6C0F">
      <w:pPr>
        <w:pStyle w:val="af2"/>
        <w:numPr>
          <w:ilvl w:val="2"/>
          <w:numId w:val="46"/>
        </w:numPr>
        <w:shd w:val="clear" w:color="auto" w:fill="FFFFFF"/>
        <w:tabs>
          <w:tab w:val="left" w:pos="1134"/>
          <w:tab w:val="left" w:pos="1418"/>
          <w:tab w:val="left" w:pos="1560"/>
        </w:tabs>
        <w:autoSpaceDN w:val="0"/>
        <w:adjustRightInd w:val="0"/>
        <w:spacing w:after="0" w:line="240" w:lineRule="auto"/>
        <w:ind w:left="0" w:firstLine="709"/>
        <w:rPr>
          <w:rFonts w:eastAsia="Calibri"/>
          <w:bCs/>
          <w:sz w:val="16"/>
          <w:szCs w:val="16"/>
        </w:rPr>
      </w:pPr>
      <w:r w:rsidRPr="001B3D85">
        <w:rPr>
          <w:sz w:val="16"/>
          <w:szCs w:val="16"/>
        </w:rPr>
        <w:t>Требовать прекращения сотрудниками администрации обработки информации с использованием СКЗИ в случае установления фактов нарушения правил эксплуатации СКЗИ или нарушения функционирования СКЗИ.</w:t>
      </w:r>
    </w:p>
    <w:p w:rsidR="001B3D85" w:rsidRPr="001B3D85" w:rsidRDefault="001B3D85" w:rsidP="002B6C0F">
      <w:pPr>
        <w:pStyle w:val="af2"/>
        <w:numPr>
          <w:ilvl w:val="2"/>
          <w:numId w:val="46"/>
        </w:numPr>
        <w:shd w:val="clear" w:color="auto" w:fill="FFFFFF"/>
        <w:tabs>
          <w:tab w:val="left" w:pos="1134"/>
          <w:tab w:val="left" w:pos="1418"/>
          <w:tab w:val="left" w:pos="1560"/>
        </w:tabs>
        <w:autoSpaceDN w:val="0"/>
        <w:adjustRightInd w:val="0"/>
        <w:spacing w:after="0" w:line="240" w:lineRule="auto"/>
        <w:ind w:left="0" w:firstLine="709"/>
        <w:rPr>
          <w:rFonts w:eastAsia="Calibri"/>
          <w:bCs/>
          <w:sz w:val="16"/>
          <w:szCs w:val="16"/>
        </w:rPr>
      </w:pPr>
      <w:r w:rsidRPr="001B3D85">
        <w:rPr>
          <w:sz w:val="16"/>
          <w:szCs w:val="16"/>
        </w:rPr>
        <w:t>Привлекать в случае необходимости при проведении служебных расследований сотрудников, имеющих непосредственное отношение к рассматриваемым проблемам, для более детального изучения отдельных вопросов, возникающих в процессе работы.</w:t>
      </w:r>
    </w:p>
    <w:p w:rsidR="001B3D85" w:rsidRPr="001B3D85" w:rsidRDefault="001B3D85" w:rsidP="002B6C0F">
      <w:pPr>
        <w:pStyle w:val="af2"/>
        <w:numPr>
          <w:ilvl w:val="2"/>
          <w:numId w:val="46"/>
        </w:numPr>
        <w:shd w:val="clear" w:color="auto" w:fill="FFFFFF"/>
        <w:tabs>
          <w:tab w:val="left" w:pos="1134"/>
          <w:tab w:val="left" w:pos="1418"/>
          <w:tab w:val="left" w:pos="1560"/>
        </w:tabs>
        <w:autoSpaceDN w:val="0"/>
        <w:adjustRightInd w:val="0"/>
        <w:spacing w:after="0" w:line="240" w:lineRule="auto"/>
        <w:ind w:left="0" w:firstLine="709"/>
        <w:rPr>
          <w:rFonts w:eastAsia="Calibri"/>
          <w:bCs/>
          <w:sz w:val="16"/>
          <w:szCs w:val="16"/>
        </w:rPr>
      </w:pPr>
      <w:r w:rsidRPr="001B3D85">
        <w:rPr>
          <w:sz w:val="16"/>
          <w:szCs w:val="16"/>
        </w:rPr>
        <w:t>Вносить предложения по вопросам использования СКЗИ, устранению выявленных нарушений правил эксплуатации СКЗИ и предупреждению подобного рода нарушений.</w:t>
      </w:r>
    </w:p>
    <w:p w:rsidR="001B3D85" w:rsidRPr="001B3D85" w:rsidRDefault="001B3D85" w:rsidP="0080740F">
      <w:pPr>
        <w:pStyle w:val="af2"/>
        <w:shd w:val="clear" w:color="auto" w:fill="FFFFFF"/>
        <w:tabs>
          <w:tab w:val="left" w:pos="1134"/>
          <w:tab w:val="left" w:pos="1560"/>
        </w:tabs>
        <w:autoSpaceDN w:val="0"/>
        <w:adjustRightInd w:val="0"/>
        <w:spacing w:after="0" w:line="240" w:lineRule="auto"/>
        <w:ind w:left="709"/>
        <w:rPr>
          <w:rFonts w:eastAsia="Calibri"/>
          <w:bCs/>
          <w:sz w:val="16"/>
          <w:szCs w:val="16"/>
        </w:rPr>
      </w:pPr>
    </w:p>
    <w:p w:rsidR="001B3D85" w:rsidRPr="001B3D85" w:rsidRDefault="001B3D85" w:rsidP="002B6C0F">
      <w:pPr>
        <w:pStyle w:val="af2"/>
        <w:keepNext/>
        <w:numPr>
          <w:ilvl w:val="0"/>
          <w:numId w:val="43"/>
        </w:numPr>
        <w:spacing w:after="0" w:line="240" w:lineRule="auto"/>
        <w:ind w:left="142" w:hanging="426"/>
        <w:jc w:val="center"/>
        <w:rPr>
          <w:sz w:val="16"/>
          <w:szCs w:val="16"/>
        </w:rPr>
      </w:pPr>
      <w:r w:rsidRPr="001B3D85">
        <w:rPr>
          <w:sz w:val="16"/>
          <w:szCs w:val="16"/>
        </w:rPr>
        <w:t>Ответственность</w:t>
      </w:r>
    </w:p>
    <w:p w:rsidR="001B3D85" w:rsidRPr="001B3D85" w:rsidRDefault="001B3D85" w:rsidP="002B6C0F">
      <w:pPr>
        <w:pStyle w:val="af2"/>
        <w:numPr>
          <w:ilvl w:val="1"/>
          <w:numId w:val="27"/>
        </w:numPr>
        <w:tabs>
          <w:tab w:val="left" w:pos="1276"/>
        </w:tabs>
        <w:spacing w:after="0" w:line="240" w:lineRule="auto"/>
        <w:ind w:left="0" w:firstLine="709"/>
        <w:rPr>
          <w:sz w:val="16"/>
          <w:szCs w:val="16"/>
        </w:rPr>
      </w:pPr>
      <w:r w:rsidRPr="001B3D85">
        <w:rPr>
          <w:sz w:val="16"/>
          <w:szCs w:val="16"/>
        </w:rPr>
        <w:t>Ответственный за эксплуатацию СКЗИ несет предусмотренную законодательством Российской Федерации в соответствии с возложенными на него обязанностями ответственность за:</w:t>
      </w:r>
    </w:p>
    <w:p w:rsidR="001B3D85" w:rsidRPr="001B3D85" w:rsidRDefault="001B3D85" w:rsidP="002B6C0F">
      <w:pPr>
        <w:pStyle w:val="af2"/>
        <w:numPr>
          <w:ilvl w:val="0"/>
          <w:numId w:val="30"/>
        </w:numPr>
        <w:tabs>
          <w:tab w:val="left" w:pos="1276"/>
        </w:tabs>
        <w:spacing w:after="0" w:line="240" w:lineRule="auto"/>
        <w:ind w:left="0" w:firstLine="709"/>
        <w:rPr>
          <w:sz w:val="16"/>
          <w:szCs w:val="16"/>
        </w:rPr>
      </w:pPr>
      <w:r w:rsidRPr="001B3D85">
        <w:rPr>
          <w:sz w:val="16"/>
          <w:szCs w:val="16"/>
        </w:rPr>
        <w:t>неисполнение либо ненадлежащее исполнение своих должностных обязанностей;</w:t>
      </w:r>
    </w:p>
    <w:p w:rsidR="001B3D85" w:rsidRPr="001B3D85" w:rsidRDefault="001B3D85" w:rsidP="002B6C0F">
      <w:pPr>
        <w:pStyle w:val="af2"/>
        <w:numPr>
          <w:ilvl w:val="0"/>
          <w:numId w:val="30"/>
        </w:numPr>
        <w:tabs>
          <w:tab w:val="left" w:pos="1276"/>
        </w:tabs>
        <w:spacing w:after="0" w:line="240" w:lineRule="auto"/>
        <w:ind w:left="0" w:firstLine="709"/>
        <w:rPr>
          <w:sz w:val="16"/>
          <w:szCs w:val="16"/>
        </w:rPr>
      </w:pPr>
      <w:r w:rsidRPr="001B3D85">
        <w:rPr>
          <w:sz w:val="16"/>
          <w:szCs w:val="16"/>
        </w:rPr>
        <w:t>нарушения в работе информационных систем администрации, вызванные его неправомерными действиями или неправильным использованием предоставленных прав;</w:t>
      </w:r>
    </w:p>
    <w:p w:rsidR="001B3D85" w:rsidRPr="001B3D85" w:rsidRDefault="001B3D85" w:rsidP="002B6C0F">
      <w:pPr>
        <w:pStyle w:val="af2"/>
        <w:numPr>
          <w:ilvl w:val="0"/>
          <w:numId w:val="30"/>
        </w:numPr>
        <w:tabs>
          <w:tab w:val="left" w:pos="1276"/>
        </w:tabs>
        <w:spacing w:after="0" w:line="240" w:lineRule="auto"/>
        <w:ind w:left="0" w:firstLine="709"/>
        <w:rPr>
          <w:sz w:val="16"/>
          <w:szCs w:val="16"/>
        </w:rPr>
      </w:pPr>
      <w:r w:rsidRPr="001B3D85">
        <w:rPr>
          <w:sz w:val="16"/>
          <w:szCs w:val="16"/>
        </w:rPr>
        <w:t>нарушение законодательства Российской Федерации, локальных актов администрации, устанавливающих порядок работы с СКЗИ;</w:t>
      </w:r>
    </w:p>
    <w:p w:rsidR="001B3D85" w:rsidRPr="001B3D85" w:rsidRDefault="001B3D85" w:rsidP="002B6C0F">
      <w:pPr>
        <w:pStyle w:val="af2"/>
        <w:numPr>
          <w:ilvl w:val="0"/>
          <w:numId w:val="30"/>
        </w:numPr>
        <w:tabs>
          <w:tab w:val="left" w:pos="1276"/>
        </w:tabs>
        <w:spacing w:after="0" w:line="240" w:lineRule="auto"/>
        <w:ind w:left="0" w:firstLine="709"/>
        <w:rPr>
          <w:sz w:val="16"/>
          <w:szCs w:val="16"/>
        </w:rPr>
      </w:pPr>
      <w:r w:rsidRPr="001B3D85">
        <w:rPr>
          <w:sz w:val="16"/>
          <w:szCs w:val="16"/>
        </w:rPr>
        <w:t>превышение должностных полномочий и злоупотребление ими;</w:t>
      </w:r>
    </w:p>
    <w:p w:rsidR="001B3D85" w:rsidRPr="001B3D85" w:rsidRDefault="001B3D85" w:rsidP="002B6C0F">
      <w:pPr>
        <w:pStyle w:val="af2"/>
        <w:numPr>
          <w:ilvl w:val="0"/>
          <w:numId w:val="30"/>
        </w:numPr>
        <w:tabs>
          <w:tab w:val="left" w:pos="1276"/>
        </w:tabs>
        <w:spacing w:after="0" w:line="240" w:lineRule="auto"/>
        <w:ind w:left="0" w:firstLine="709"/>
        <w:rPr>
          <w:sz w:val="16"/>
          <w:szCs w:val="16"/>
        </w:rPr>
      </w:pPr>
      <w:r w:rsidRPr="001B3D85">
        <w:rPr>
          <w:sz w:val="16"/>
          <w:szCs w:val="16"/>
        </w:rPr>
        <w:t>применение к администрации штрафных санкций по вине ответственного за эксплуатацию СКЗИ;</w:t>
      </w:r>
    </w:p>
    <w:p w:rsidR="001B3D85" w:rsidRPr="001B3D85" w:rsidRDefault="001B3D85" w:rsidP="002B6C0F">
      <w:pPr>
        <w:pStyle w:val="af2"/>
        <w:numPr>
          <w:ilvl w:val="0"/>
          <w:numId w:val="32"/>
        </w:numPr>
        <w:tabs>
          <w:tab w:val="left" w:pos="1276"/>
        </w:tabs>
        <w:spacing w:after="0" w:line="240" w:lineRule="auto"/>
        <w:ind w:left="0" w:firstLine="709"/>
        <w:rPr>
          <w:sz w:val="16"/>
          <w:szCs w:val="16"/>
        </w:rPr>
      </w:pPr>
      <w:r w:rsidRPr="001B3D85">
        <w:rPr>
          <w:sz w:val="16"/>
          <w:szCs w:val="16"/>
        </w:rPr>
        <w:t>совершение противоправных действий (уничтожение, изменение, блокирование, копирование, предоставление, распространение, а также иных неправомерных действий) в отношении информации, к которой он допущен в рамках выполнения своих должностных (функциональных) обязанностей.</w:t>
      </w:r>
    </w:p>
    <w:p w:rsidR="000B4991" w:rsidRDefault="000B4991" w:rsidP="00E1679F">
      <w:pPr>
        <w:jc w:val="center"/>
        <w:rPr>
          <w:sz w:val="16"/>
          <w:szCs w:val="16"/>
        </w:rPr>
      </w:pPr>
    </w:p>
    <w:p w:rsidR="0080740F" w:rsidRPr="00407C99" w:rsidRDefault="0080740F" w:rsidP="0080740F">
      <w:pPr>
        <w:jc w:val="right"/>
        <w:rPr>
          <w:sz w:val="16"/>
          <w:szCs w:val="16"/>
        </w:rPr>
      </w:pPr>
      <w:r w:rsidRPr="00407C99">
        <w:rPr>
          <w:sz w:val="16"/>
          <w:szCs w:val="16"/>
        </w:rPr>
        <w:t>ПРИЛОЖЕНИЕ</w:t>
      </w:r>
      <w:r>
        <w:rPr>
          <w:sz w:val="16"/>
          <w:szCs w:val="16"/>
        </w:rPr>
        <w:t xml:space="preserve"> №2</w:t>
      </w:r>
    </w:p>
    <w:p w:rsidR="0080740F" w:rsidRPr="00407C99" w:rsidRDefault="0080740F" w:rsidP="0080740F">
      <w:pPr>
        <w:ind w:firstLine="709"/>
        <w:jc w:val="right"/>
        <w:rPr>
          <w:sz w:val="16"/>
          <w:szCs w:val="16"/>
        </w:rPr>
      </w:pPr>
      <w:r w:rsidRPr="00407C99">
        <w:rPr>
          <w:sz w:val="16"/>
          <w:szCs w:val="16"/>
        </w:rPr>
        <w:t>к постановлению администрации</w:t>
      </w:r>
    </w:p>
    <w:p w:rsidR="0080740F" w:rsidRPr="00407C99" w:rsidRDefault="0080740F" w:rsidP="0080740F">
      <w:pPr>
        <w:ind w:firstLine="709"/>
        <w:jc w:val="right"/>
        <w:rPr>
          <w:sz w:val="16"/>
          <w:szCs w:val="16"/>
        </w:rPr>
      </w:pPr>
      <w:r w:rsidRPr="00407C99">
        <w:rPr>
          <w:sz w:val="16"/>
          <w:szCs w:val="16"/>
        </w:rPr>
        <w:t>Тогучинского района</w:t>
      </w:r>
    </w:p>
    <w:p w:rsidR="0080740F" w:rsidRPr="00F51A1C" w:rsidRDefault="0080740F" w:rsidP="0080740F">
      <w:pPr>
        <w:ind w:firstLine="709"/>
        <w:jc w:val="right"/>
        <w:rPr>
          <w:szCs w:val="28"/>
        </w:rPr>
      </w:pPr>
      <w:r w:rsidRPr="00407C99">
        <w:rPr>
          <w:sz w:val="16"/>
          <w:szCs w:val="16"/>
        </w:rPr>
        <w:t>Новосибирской области</w:t>
      </w:r>
    </w:p>
    <w:p w:rsidR="0080740F" w:rsidRDefault="0080740F" w:rsidP="0080740F">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463</w:t>
      </w:r>
      <w:r w:rsidRPr="00D60BAB">
        <w:rPr>
          <w:sz w:val="16"/>
          <w:szCs w:val="16"/>
        </w:rPr>
        <w:t>/П/93</w:t>
      </w:r>
    </w:p>
    <w:p w:rsidR="0080740F" w:rsidRDefault="0080740F" w:rsidP="0080740F">
      <w:pPr>
        <w:jc w:val="right"/>
        <w:rPr>
          <w:sz w:val="16"/>
          <w:szCs w:val="16"/>
        </w:rPr>
      </w:pPr>
    </w:p>
    <w:p w:rsidR="0080740F" w:rsidRPr="0080740F" w:rsidRDefault="0080740F" w:rsidP="0080740F">
      <w:pPr>
        <w:jc w:val="center"/>
        <w:rPr>
          <w:sz w:val="16"/>
          <w:szCs w:val="16"/>
        </w:rPr>
      </w:pPr>
      <w:r w:rsidRPr="0080740F">
        <w:rPr>
          <w:sz w:val="16"/>
          <w:szCs w:val="16"/>
        </w:rPr>
        <w:t>ИНСТРУКЦИЯ</w:t>
      </w:r>
    </w:p>
    <w:p w:rsidR="0080740F" w:rsidRPr="0080740F" w:rsidRDefault="0080740F" w:rsidP="0080740F">
      <w:pPr>
        <w:jc w:val="center"/>
        <w:rPr>
          <w:sz w:val="16"/>
          <w:szCs w:val="16"/>
        </w:rPr>
      </w:pPr>
      <w:r w:rsidRPr="0080740F">
        <w:rPr>
          <w:sz w:val="16"/>
          <w:szCs w:val="16"/>
        </w:rPr>
        <w:t xml:space="preserve"> пользователя средств криптографической защиты информации в </w:t>
      </w:r>
      <w:r w:rsidRPr="0080740F">
        <w:rPr>
          <w:color w:val="000000"/>
          <w:sz w:val="16"/>
          <w:szCs w:val="16"/>
        </w:rPr>
        <w:t>администрации Тогучинского района Новосибирской области</w:t>
      </w:r>
      <w:r w:rsidRPr="0080740F">
        <w:rPr>
          <w:sz w:val="16"/>
          <w:szCs w:val="16"/>
        </w:rPr>
        <w:t xml:space="preserve"> </w:t>
      </w:r>
    </w:p>
    <w:p w:rsidR="0080740F" w:rsidRPr="0080740F" w:rsidRDefault="0080740F" w:rsidP="002B6C0F">
      <w:pPr>
        <w:pStyle w:val="af2"/>
        <w:numPr>
          <w:ilvl w:val="0"/>
          <w:numId w:val="47"/>
        </w:numPr>
        <w:spacing w:after="160" w:line="259" w:lineRule="auto"/>
        <w:jc w:val="center"/>
        <w:rPr>
          <w:sz w:val="16"/>
          <w:szCs w:val="16"/>
        </w:rPr>
      </w:pPr>
      <w:r w:rsidRPr="0080740F">
        <w:rPr>
          <w:sz w:val="16"/>
          <w:szCs w:val="16"/>
        </w:rPr>
        <w:t>Общие положения</w:t>
      </w:r>
    </w:p>
    <w:p w:rsidR="0080740F" w:rsidRPr="0080740F" w:rsidRDefault="0080740F" w:rsidP="002B6C0F">
      <w:pPr>
        <w:pStyle w:val="2"/>
        <w:keepNext/>
        <w:numPr>
          <w:ilvl w:val="1"/>
          <w:numId w:val="47"/>
        </w:numPr>
        <w:tabs>
          <w:tab w:val="left" w:pos="426"/>
        </w:tabs>
        <w:spacing w:line="240" w:lineRule="auto"/>
        <w:ind w:left="0" w:firstLine="709"/>
        <w:rPr>
          <w:sz w:val="16"/>
          <w:szCs w:val="16"/>
        </w:rPr>
      </w:pPr>
      <w:r w:rsidRPr="0080740F">
        <w:rPr>
          <w:sz w:val="16"/>
          <w:szCs w:val="16"/>
        </w:rPr>
        <w:t xml:space="preserve">Настоящая Инструкция пользователя средств криптографической защиты информации </w:t>
      </w:r>
      <w:r w:rsidRPr="0080740F">
        <w:rPr>
          <w:color w:val="000000"/>
          <w:sz w:val="16"/>
          <w:szCs w:val="16"/>
        </w:rPr>
        <w:t>администрации Тогучинского района Новосибирской области</w:t>
      </w:r>
      <w:r w:rsidRPr="0080740F">
        <w:rPr>
          <w:sz w:val="16"/>
          <w:szCs w:val="16"/>
        </w:rPr>
        <w:t xml:space="preserve"> (далее – Инструкция) определяет права и обязанности пользователей средств криптографической защиты информации (далее – СКЗИ).</w:t>
      </w:r>
    </w:p>
    <w:p w:rsidR="0080740F" w:rsidRPr="00141282" w:rsidRDefault="0080740F" w:rsidP="002B6C0F">
      <w:pPr>
        <w:pStyle w:val="2"/>
        <w:keepNext/>
        <w:numPr>
          <w:ilvl w:val="1"/>
          <w:numId w:val="47"/>
        </w:numPr>
        <w:tabs>
          <w:tab w:val="left" w:pos="426"/>
        </w:tabs>
        <w:spacing w:line="240" w:lineRule="auto"/>
        <w:ind w:left="0" w:firstLine="709"/>
        <w:rPr>
          <w:sz w:val="16"/>
          <w:szCs w:val="16"/>
        </w:rPr>
      </w:pPr>
      <w:r w:rsidRPr="00141282">
        <w:rPr>
          <w:sz w:val="16"/>
          <w:szCs w:val="16"/>
        </w:rPr>
        <w:t xml:space="preserve">Пользователями СКЗИ являются работники (сотрудники) </w:t>
      </w:r>
      <w:r w:rsidRPr="00141282">
        <w:rPr>
          <w:color w:val="000000"/>
          <w:sz w:val="16"/>
          <w:szCs w:val="16"/>
        </w:rPr>
        <w:t>администрации Тогучинского района Новосибирской области</w:t>
      </w:r>
      <w:r w:rsidRPr="00141282">
        <w:rPr>
          <w:sz w:val="16"/>
          <w:szCs w:val="16"/>
        </w:rPr>
        <w:t xml:space="preserve">, включенные в Перечень лиц, допущенных к работе с СКЗИ в </w:t>
      </w:r>
      <w:r w:rsidRPr="00141282">
        <w:rPr>
          <w:color w:val="000000"/>
          <w:sz w:val="16"/>
          <w:szCs w:val="16"/>
        </w:rPr>
        <w:t>администрации Тогучинского района Новосибирской области</w:t>
      </w:r>
      <w:r w:rsidRPr="00141282">
        <w:rPr>
          <w:sz w:val="16"/>
          <w:szCs w:val="16"/>
        </w:rPr>
        <w:t xml:space="preserve">, утвержденный локальным актом </w:t>
      </w:r>
      <w:r w:rsidRPr="00141282">
        <w:rPr>
          <w:color w:val="000000"/>
          <w:sz w:val="16"/>
          <w:szCs w:val="16"/>
        </w:rPr>
        <w:t>администрации Тогучинского района Новосибирской области</w:t>
      </w:r>
      <w:r w:rsidRPr="00141282">
        <w:rPr>
          <w:sz w:val="16"/>
          <w:szCs w:val="16"/>
        </w:rPr>
        <w:t>.</w:t>
      </w:r>
    </w:p>
    <w:p w:rsidR="0080740F" w:rsidRPr="00141282" w:rsidRDefault="0080740F" w:rsidP="002B6C0F">
      <w:pPr>
        <w:pStyle w:val="2"/>
        <w:keepNext/>
        <w:numPr>
          <w:ilvl w:val="1"/>
          <w:numId w:val="47"/>
        </w:numPr>
        <w:tabs>
          <w:tab w:val="left" w:pos="426"/>
        </w:tabs>
        <w:spacing w:line="240" w:lineRule="auto"/>
        <w:ind w:left="0" w:firstLine="709"/>
        <w:rPr>
          <w:sz w:val="16"/>
          <w:szCs w:val="16"/>
        </w:rPr>
      </w:pPr>
      <w:r w:rsidRPr="00141282">
        <w:rPr>
          <w:sz w:val="16"/>
          <w:szCs w:val="16"/>
        </w:rPr>
        <w:t xml:space="preserve">Для допуска к работе с СКЗИ пользователь знакомится с нормативными правовыми актами в сфере (области) применения шифровальных (криптографических) средств, локальными актами </w:t>
      </w:r>
      <w:r w:rsidRPr="00141282">
        <w:rPr>
          <w:color w:val="000000"/>
          <w:sz w:val="16"/>
          <w:szCs w:val="16"/>
        </w:rPr>
        <w:t>администрации Тогучинского района Новосибирской области</w:t>
      </w:r>
      <w:r w:rsidRPr="00141282">
        <w:rPr>
          <w:sz w:val="16"/>
          <w:szCs w:val="16"/>
        </w:rPr>
        <w:t xml:space="preserve"> по вопросам эксплуатации СКЗИ, настоящей Инструкцией и проходит обучение правилам работы с СКЗИ.</w:t>
      </w:r>
    </w:p>
    <w:p w:rsidR="0080740F" w:rsidRPr="00141282" w:rsidRDefault="0080740F" w:rsidP="002B6C0F">
      <w:pPr>
        <w:pStyle w:val="2"/>
        <w:keepNext/>
        <w:numPr>
          <w:ilvl w:val="1"/>
          <w:numId w:val="47"/>
        </w:numPr>
        <w:tabs>
          <w:tab w:val="left" w:pos="426"/>
        </w:tabs>
        <w:spacing w:line="240" w:lineRule="auto"/>
        <w:ind w:left="0" w:firstLine="709"/>
        <w:rPr>
          <w:rStyle w:val="s10"/>
          <w:sz w:val="16"/>
          <w:szCs w:val="16"/>
        </w:rPr>
      </w:pPr>
      <w:r w:rsidRPr="00141282">
        <w:rPr>
          <w:rStyle w:val="s10"/>
          <w:sz w:val="16"/>
          <w:szCs w:val="16"/>
        </w:rPr>
        <w:t>Пользователь считается допущенным к СКЗИ после оформления Заключения о допуске пользователя СКЗИ к самостоятельной работе.</w:t>
      </w:r>
    </w:p>
    <w:p w:rsidR="0080740F" w:rsidRPr="00141282" w:rsidRDefault="0080740F" w:rsidP="002B6C0F">
      <w:pPr>
        <w:pStyle w:val="2"/>
        <w:keepNext/>
        <w:numPr>
          <w:ilvl w:val="1"/>
          <w:numId w:val="47"/>
        </w:numPr>
        <w:tabs>
          <w:tab w:val="left" w:pos="426"/>
        </w:tabs>
        <w:spacing w:line="240" w:lineRule="auto"/>
        <w:ind w:left="0" w:firstLine="709"/>
        <w:rPr>
          <w:rStyle w:val="s10"/>
          <w:sz w:val="16"/>
          <w:szCs w:val="16"/>
        </w:rPr>
      </w:pPr>
      <w:r w:rsidRPr="00141282">
        <w:rPr>
          <w:rStyle w:val="s10"/>
          <w:sz w:val="16"/>
          <w:szCs w:val="16"/>
        </w:rPr>
        <w:t>Инструктаж по правилам работы с СКЗИ и оформление</w:t>
      </w:r>
      <w:r w:rsidRPr="00141282">
        <w:rPr>
          <w:sz w:val="16"/>
          <w:szCs w:val="16"/>
        </w:rPr>
        <w:t xml:space="preserve"> Заключения о допуске пользователя СКЗИ к самостоятельной работе</w:t>
      </w:r>
      <w:r w:rsidRPr="00141282">
        <w:rPr>
          <w:rStyle w:val="s10"/>
          <w:sz w:val="16"/>
          <w:szCs w:val="16"/>
        </w:rPr>
        <w:t xml:space="preserve"> осуществляют уполномоченные сотрудники организаций, осуществляющих ввод в эксплуатацию СКЗИ или ответственный за эксплуатацию СКЗИ в </w:t>
      </w:r>
      <w:r w:rsidRPr="00141282">
        <w:rPr>
          <w:color w:val="000000"/>
          <w:sz w:val="16"/>
          <w:szCs w:val="16"/>
        </w:rPr>
        <w:t>администрации</w:t>
      </w:r>
      <w:r>
        <w:rPr>
          <w:color w:val="000000"/>
          <w:sz w:val="28"/>
        </w:rPr>
        <w:t xml:space="preserve"> </w:t>
      </w:r>
      <w:r w:rsidRPr="00141282">
        <w:rPr>
          <w:color w:val="000000"/>
          <w:sz w:val="16"/>
          <w:szCs w:val="16"/>
        </w:rPr>
        <w:t>Тогучинского района Новосибирской области</w:t>
      </w:r>
      <w:r w:rsidRPr="00141282">
        <w:rPr>
          <w:rStyle w:val="s10"/>
          <w:sz w:val="16"/>
          <w:szCs w:val="16"/>
        </w:rPr>
        <w:t>.</w:t>
      </w:r>
    </w:p>
    <w:p w:rsidR="0080740F" w:rsidRPr="00577E72" w:rsidRDefault="0080740F" w:rsidP="002B6C0F">
      <w:pPr>
        <w:pStyle w:val="2"/>
        <w:keepNext/>
        <w:numPr>
          <w:ilvl w:val="1"/>
          <w:numId w:val="47"/>
        </w:numPr>
        <w:tabs>
          <w:tab w:val="left" w:pos="426"/>
        </w:tabs>
        <w:spacing w:line="240" w:lineRule="auto"/>
        <w:ind w:left="0" w:firstLine="709"/>
        <w:rPr>
          <w:sz w:val="28"/>
        </w:rPr>
      </w:pPr>
      <w:r w:rsidRPr="00141282">
        <w:rPr>
          <w:sz w:val="16"/>
          <w:szCs w:val="16"/>
        </w:rPr>
        <w:t>Пользователи СКЗИ несут персональную ответственность за обеспечение конфиденциальности</w:t>
      </w:r>
      <w:r w:rsidRPr="00577E72">
        <w:rPr>
          <w:sz w:val="28"/>
        </w:rPr>
        <w:t xml:space="preserve"> </w:t>
      </w:r>
      <w:r w:rsidRPr="00141282">
        <w:rPr>
          <w:sz w:val="16"/>
          <w:szCs w:val="16"/>
        </w:rPr>
        <w:t>ключевой информации и защиту СКЗИ от несанкционированного использования, а также за сохранность полученных под расписку в соответствующем журнале СКЗИ, эксплуатационной и технической</w:t>
      </w:r>
      <w:r w:rsidRPr="00577E72">
        <w:rPr>
          <w:sz w:val="28"/>
        </w:rPr>
        <w:t xml:space="preserve"> </w:t>
      </w:r>
      <w:r w:rsidRPr="00577E72">
        <w:rPr>
          <w:sz w:val="28"/>
        </w:rPr>
        <w:lastRenderedPageBreak/>
        <w:t>документации к ним, ключевых документов.</w:t>
      </w:r>
    </w:p>
    <w:p w:rsidR="0080740F" w:rsidRPr="00141282" w:rsidRDefault="0080740F" w:rsidP="002B6C0F">
      <w:pPr>
        <w:pStyle w:val="1"/>
        <w:numPr>
          <w:ilvl w:val="0"/>
          <w:numId w:val="47"/>
        </w:numPr>
        <w:tabs>
          <w:tab w:val="left" w:pos="426"/>
        </w:tabs>
        <w:spacing w:before="240" w:after="240" w:line="240" w:lineRule="auto"/>
        <w:ind w:left="0" w:right="0" w:firstLine="0"/>
        <w:rPr>
          <w:b w:val="0"/>
          <w:sz w:val="16"/>
          <w:szCs w:val="16"/>
        </w:rPr>
      </w:pPr>
      <w:r w:rsidRPr="00141282">
        <w:rPr>
          <w:b w:val="0"/>
          <w:sz w:val="16"/>
          <w:szCs w:val="16"/>
        </w:rPr>
        <w:t>Обязанности и права пользователя СКЗИ</w:t>
      </w:r>
    </w:p>
    <w:p w:rsidR="0080740F" w:rsidRPr="00141282" w:rsidRDefault="0080740F" w:rsidP="002B6C0F">
      <w:pPr>
        <w:pStyle w:val="2"/>
        <w:keepNext/>
        <w:numPr>
          <w:ilvl w:val="1"/>
          <w:numId w:val="47"/>
        </w:numPr>
        <w:tabs>
          <w:tab w:val="left" w:pos="426"/>
        </w:tabs>
        <w:spacing w:line="240" w:lineRule="auto"/>
        <w:ind w:left="0" w:firstLine="709"/>
        <w:rPr>
          <w:sz w:val="16"/>
          <w:szCs w:val="16"/>
        </w:rPr>
      </w:pPr>
      <w:r w:rsidRPr="00141282">
        <w:rPr>
          <w:sz w:val="16"/>
          <w:szCs w:val="16"/>
        </w:rPr>
        <w:t>Пользователь СКЗИ обязан:</w:t>
      </w:r>
    </w:p>
    <w:p w:rsidR="0080740F" w:rsidRPr="00141282" w:rsidRDefault="0080740F" w:rsidP="0080740F">
      <w:pPr>
        <w:pStyle w:val="a3"/>
        <w:tabs>
          <w:tab w:val="left" w:pos="1134"/>
        </w:tabs>
        <w:ind w:firstLine="709"/>
        <w:rPr>
          <w:sz w:val="16"/>
          <w:szCs w:val="16"/>
        </w:rPr>
      </w:pPr>
      <w:r w:rsidRPr="00141282">
        <w:rPr>
          <w:sz w:val="16"/>
          <w:szCs w:val="16"/>
        </w:rPr>
        <w:t>соблюдать требования по обеспечению безопасности функционирования СКЗИ;</w:t>
      </w:r>
    </w:p>
    <w:p w:rsidR="0080740F" w:rsidRPr="00141282" w:rsidRDefault="0080740F" w:rsidP="0080740F">
      <w:pPr>
        <w:pStyle w:val="a3"/>
        <w:tabs>
          <w:tab w:val="left" w:pos="1134"/>
        </w:tabs>
        <w:ind w:firstLine="709"/>
        <w:rPr>
          <w:sz w:val="16"/>
          <w:szCs w:val="16"/>
        </w:rPr>
      </w:pPr>
      <w:r w:rsidRPr="00141282">
        <w:rPr>
          <w:sz w:val="16"/>
          <w:szCs w:val="16"/>
        </w:rPr>
        <w:t xml:space="preserve">обеспечить конфиденциальность информации ограниченного распространения, доступной ему по роду выполняемых функциональных обязанностей, в том числе сведений о </w:t>
      </w:r>
      <w:proofErr w:type="spellStart"/>
      <w:r w:rsidRPr="00141282">
        <w:rPr>
          <w:sz w:val="16"/>
          <w:szCs w:val="16"/>
        </w:rPr>
        <w:t>криптоключах</w:t>
      </w:r>
      <w:proofErr w:type="spellEnd"/>
      <w:r w:rsidRPr="00141282">
        <w:rPr>
          <w:sz w:val="16"/>
          <w:szCs w:val="16"/>
        </w:rPr>
        <w:t>;</w:t>
      </w:r>
    </w:p>
    <w:p w:rsidR="0080740F" w:rsidRPr="00141282" w:rsidRDefault="0080740F" w:rsidP="0080740F">
      <w:pPr>
        <w:pStyle w:val="a3"/>
        <w:tabs>
          <w:tab w:val="left" w:pos="1134"/>
        </w:tabs>
        <w:ind w:firstLine="709"/>
        <w:rPr>
          <w:sz w:val="16"/>
          <w:szCs w:val="16"/>
        </w:rPr>
      </w:pPr>
      <w:r w:rsidRPr="00141282">
        <w:rPr>
          <w:sz w:val="16"/>
          <w:szCs w:val="16"/>
        </w:rPr>
        <w:t>обеспечить хранение ключевых документов, эксплуатационной и технической документации, дистрибутивов СКЗИ, опечатываемых тубусов (пеналов) в надежно запираемых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80740F" w:rsidRPr="00141282" w:rsidRDefault="0080740F" w:rsidP="0080740F">
      <w:pPr>
        <w:pStyle w:val="a3"/>
        <w:tabs>
          <w:tab w:val="left" w:pos="1134"/>
        </w:tabs>
        <w:ind w:firstLine="709"/>
        <w:rPr>
          <w:sz w:val="16"/>
          <w:szCs w:val="16"/>
        </w:rPr>
      </w:pPr>
      <w:r w:rsidRPr="00141282">
        <w:rPr>
          <w:sz w:val="16"/>
          <w:szCs w:val="16"/>
        </w:rPr>
        <w:t>сообщать ответственному за эксплуатацию СКЗИ о ставших известными попытках посторонних лиц получить сведения об используемых СКЗИ или ключевых документах к ним;</w:t>
      </w:r>
    </w:p>
    <w:p w:rsidR="0080740F" w:rsidRPr="00141282" w:rsidRDefault="0080740F" w:rsidP="0080740F">
      <w:pPr>
        <w:pStyle w:val="a3"/>
        <w:tabs>
          <w:tab w:val="left" w:pos="1134"/>
        </w:tabs>
        <w:ind w:firstLine="709"/>
        <w:rPr>
          <w:sz w:val="16"/>
          <w:szCs w:val="16"/>
        </w:rPr>
      </w:pPr>
      <w:r w:rsidRPr="00141282">
        <w:rPr>
          <w:sz w:val="16"/>
          <w:szCs w:val="16"/>
        </w:rPr>
        <w:t xml:space="preserve">при увольнении или отстранении от исполнения обязанностей, связанных с использованием СКЗИ, сдать ответственному за эксплуатацию СКЗИ в </w:t>
      </w:r>
      <w:r w:rsidRPr="00141282">
        <w:rPr>
          <w:color w:val="000000"/>
          <w:sz w:val="16"/>
          <w:szCs w:val="16"/>
        </w:rPr>
        <w:t>администрации Тогучинского района Новосибирской области</w:t>
      </w:r>
      <w:r w:rsidRPr="00141282">
        <w:rPr>
          <w:sz w:val="16"/>
          <w:szCs w:val="16"/>
        </w:rPr>
        <w:t>, а при его отсутствии руководителю соответствующего структурного подразделения СКЗИ, эксплуатационную и техническую документацию к ним, ключевые документы, ключевые носители, личные печати;</w:t>
      </w:r>
    </w:p>
    <w:p w:rsidR="0080740F" w:rsidRPr="00141282" w:rsidRDefault="0080740F" w:rsidP="0080740F">
      <w:pPr>
        <w:pStyle w:val="a3"/>
        <w:tabs>
          <w:tab w:val="left" w:pos="1134"/>
        </w:tabs>
        <w:ind w:firstLine="709"/>
        <w:rPr>
          <w:sz w:val="16"/>
          <w:szCs w:val="16"/>
        </w:rPr>
      </w:pPr>
      <w:r w:rsidRPr="00141282">
        <w:rPr>
          <w:sz w:val="16"/>
          <w:szCs w:val="16"/>
        </w:rPr>
        <w:t>сдать имеющиеся у него ключи от замков хранилищ ответственному за эксплуатацию СКЗИ, а при его отсутствии руководителю соответствующего структурного подразделения при увольнении, либо при назначении другого лица ответственным за хранилище;</w:t>
      </w:r>
    </w:p>
    <w:p w:rsidR="0080740F" w:rsidRPr="00141282" w:rsidRDefault="0080740F" w:rsidP="0080740F">
      <w:pPr>
        <w:pStyle w:val="a3"/>
        <w:tabs>
          <w:tab w:val="left" w:pos="1134"/>
        </w:tabs>
        <w:ind w:firstLine="709"/>
        <w:rPr>
          <w:sz w:val="16"/>
          <w:szCs w:val="16"/>
        </w:rPr>
      </w:pPr>
      <w:r w:rsidRPr="00141282">
        <w:rPr>
          <w:sz w:val="16"/>
          <w:szCs w:val="16"/>
        </w:rPr>
        <w:t>сдать имеющиеся у него ключи от помещений, где размещены используемые СКЗИ, хранятся СКЗИ и (или) носители ключевой, аутентифицирующей и парольной информации СКЗИ (далее – Помещения) ответственному за эксплуатацию СКЗИ, а при его отсутствии руководителю соответствующего структурного подразделения при увольнении или переводе в иное структурное подразделение;</w:t>
      </w:r>
    </w:p>
    <w:p w:rsidR="0080740F" w:rsidRPr="00141282" w:rsidRDefault="0080740F" w:rsidP="0080740F">
      <w:pPr>
        <w:pStyle w:val="a3"/>
        <w:tabs>
          <w:tab w:val="left" w:pos="1134"/>
        </w:tabs>
        <w:ind w:firstLine="709"/>
        <w:rPr>
          <w:sz w:val="16"/>
          <w:szCs w:val="16"/>
        </w:rPr>
      </w:pPr>
      <w:r w:rsidRPr="00141282">
        <w:rPr>
          <w:sz w:val="16"/>
          <w:szCs w:val="16"/>
        </w:rPr>
        <w:t xml:space="preserve">немедленно уведомлять своего непосредственного руководителя и ответственного за эксплуатацию СКЗИ о компрометации </w:t>
      </w:r>
      <w:proofErr w:type="spellStart"/>
      <w:r w:rsidRPr="00141282">
        <w:rPr>
          <w:sz w:val="16"/>
          <w:szCs w:val="16"/>
        </w:rPr>
        <w:t>криптоключей</w:t>
      </w:r>
      <w:proofErr w:type="spellEnd"/>
      <w:r w:rsidRPr="00141282">
        <w:rPr>
          <w:sz w:val="16"/>
          <w:szCs w:val="16"/>
        </w:rPr>
        <w:t xml:space="preserve">, фактах утраты или недостачи СКЗИ, ключевых документов к ним, ключей от Помещений, хранилищ, личных печатей, </w:t>
      </w:r>
      <w:r w:rsidRPr="00141282">
        <w:rPr>
          <w:rStyle w:val="s10"/>
          <w:sz w:val="16"/>
          <w:szCs w:val="16"/>
        </w:rPr>
        <w:t>удостоверений, пропусков и о других фактах, которые могут привести к разглашению защищаем</w:t>
      </w:r>
      <w:r w:rsidRPr="00141282">
        <w:rPr>
          <w:sz w:val="16"/>
          <w:szCs w:val="16"/>
        </w:rPr>
        <w:t>ой информации, а также о причинах и условиях возможной утечки таких сведений;</w:t>
      </w:r>
    </w:p>
    <w:p w:rsidR="0080740F" w:rsidRPr="00141282" w:rsidRDefault="0080740F" w:rsidP="0080740F">
      <w:pPr>
        <w:pStyle w:val="a3"/>
        <w:tabs>
          <w:tab w:val="left" w:pos="1134"/>
        </w:tabs>
        <w:ind w:firstLine="709"/>
        <w:rPr>
          <w:sz w:val="16"/>
          <w:szCs w:val="16"/>
        </w:rPr>
      </w:pPr>
      <w:r w:rsidRPr="00141282">
        <w:rPr>
          <w:sz w:val="16"/>
          <w:szCs w:val="16"/>
        </w:rPr>
        <w:t xml:space="preserve">незамедлительно прекратить применение скомпрометированных </w:t>
      </w:r>
      <w:proofErr w:type="spellStart"/>
      <w:r w:rsidRPr="00141282">
        <w:rPr>
          <w:sz w:val="16"/>
          <w:szCs w:val="16"/>
        </w:rPr>
        <w:t>криптоключей</w:t>
      </w:r>
      <w:proofErr w:type="spellEnd"/>
      <w:r w:rsidRPr="00141282">
        <w:rPr>
          <w:sz w:val="16"/>
          <w:szCs w:val="16"/>
        </w:rPr>
        <w:t xml:space="preserve"> (обмен электронными документами/формирование электронной подписи и пр.) и обеспечить вывод из действия </w:t>
      </w:r>
      <w:proofErr w:type="spellStart"/>
      <w:r w:rsidRPr="00141282">
        <w:rPr>
          <w:sz w:val="16"/>
          <w:szCs w:val="16"/>
        </w:rPr>
        <w:t>криптоключей</w:t>
      </w:r>
      <w:proofErr w:type="spellEnd"/>
      <w:r w:rsidRPr="00141282">
        <w:rPr>
          <w:sz w:val="16"/>
          <w:szCs w:val="16"/>
        </w:rPr>
        <w:t xml:space="preserve">, в отношении которых возникло подозрение в компрометации, а также действующих совместно с ними других </w:t>
      </w:r>
      <w:proofErr w:type="spellStart"/>
      <w:r w:rsidRPr="00141282">
        <w:rPr>
          <w:sz w:val="16"/>
          <w:szCs w:val="16"/>
        </w:rPr>
        <w:t>криптоключей</w:t>
      </w:r>
      <w:proofErr w:type="spellEnd"/>
      <w:r w:rsidRPr="00141282">
        <w:rPr>
          <w:sz w:val="16"/>
          <w:szCs w:val="16"/>
        </w:rPr>
        <w:t>;</w:t>
      </w:r>
    </w:p>
    <w:p w:rsidR="0080740F" w:rsidRPr="00141282" w:rsidRDefault="0080740F" w:rsidP="0080740F">
      <w:pPr>
        <w:pStyle w:val="a3"/>
        <w:tabs>
          <w:tab w:val="left" w:pos="1134"/>
        </w:tabs>
        <w:ind w:firstLine="709"/>
        <w:rPr>
          <w:sz w:val="16"/>
          <w:szCs w:val="16"/>
        </w:rPr>
      </w:pPr>
      <w:r w:rsidRPr="00141282">
        <w:rPr>
          <w:sz w:val="16"/>
          <w:szCs w:val="16"/>
        </w:rPr>
        <w:t xml:space="preserve">немедленно прекратить работу с СКЗИ в случае обнаружения на рабочей станции посторонних программ (в том числе вредоносного программного обеспечения), о произошедшем известить ответственного за эксплуатацию СКЗИ и ответственного за защиту информации в </w:t>
      </w:r>
      <w:r w:rsidRPr="00141282">
        <w:rPr>
          <w:color w:val="000000"/>
          <w:sz w:val="16"/>
          <w:szCs w:val="16"/>
        </w:rPr>
        <w:t>администрации Тогучинского района Новосибирской области</w:t>
      </w:r>
      <w:r w:rsidRPr="00141282">
        <w:rPr>
          <w:sz w:val="16"/>
          <w:szCs w:val="16"/>
        </w:rPr>
        <w:t>;</w:t>
      </w:r>
    </w:p>
    <w:p w:rsidR="0080740F" w:rsidRPr="00141282" w:rsidRDefault="0080740F" w:rsidP="0080740F">
      <w:pPr>
        <w:pStyle w:val="a3"/>
        <w:tabs>
          <w:tab w:val="left" w:pos="1134"/>
        </w:tabs>
        <w:ind w:firstLine="709"/>
        <w:rPr>
          <w:sz w:val="16"/>
          <w:szCs w:val="16"/>
        </w:rPr>
      </w:pPr>
      <w:r w:rsidRPr="00141282">
        <w:rPr>
          <w:sz w:val="16"/>
          <w:szCs w:val="16"/>
        </w:rPr>
        <w:t xml:space="preserve">в пределах своей компетенции предоставлять по требованию ответственного за эксплуатацию СКЗИ информацию, необходимую при проведении служебных расследований по фактам компрометации </w:t>
      </w:r>
      <w:proofErr w:type="spellStart"/>
      <w:r w:rsidRPr="00141282">
        <w:rPr>
          <w:sz w:val="16"/>
          <w:szCs w:val="16"/>
        </w:rPr>
        <w:t>криптоключей</w:t>
      </w:r>
      <w:proofErr w:type="spellEnd"/>
      <w:r w:rsidRPr="00141282">
        <w:rPr>
          <w:sz w:val="16"/>
          <w:szCs w:val="16"/>
        </w:rPr>
        <w:t>, а также в целях выявления причин нарушения требований безопасности функционирования СКЗИ.</w:t>
      </w:r>
    </w:p>
    <w:p w:rsidR="0080740F" w:rsidRPr="00141282" w:rsidRDefault="0080740F" w:rsidP="002B6C0F">
      <w:pPr>
        <w:pStyle w:val="2"/>
        <w:keepNext/>
        <w:numPr>
          <w:ilvl w:val="1"/>
          <w:numId w:val="47"/>
        </w:numPr>
        <w:tabs>
          <w:tab w:val="left" w:pos="426"/>
        </w:tabs>
        <w:spacing w:line="240" w:lineRule="auto"/>
        <w:ind w:left="0" w:firstLine="709"/>
        <w:rPr>
          <w:sz w:val="16"/>
          <w:szCs w:val="16"/>
        </w:rPr>
      </w:pPr>
      <w:r w:rsidRPr="00141282">
        <w:rPr>
          <w:sz w:val="16"/>
          <w:szCs w:val="16"/>
        </w:rPr>
        <w:t>Пользователю СКЗИ запрещается:</w:t>
      </w:r>
    </w:p>
    <w:p w:rsidR="0080740F" w:rsidRPr="00141282" w:rsidRDefault="0080740F" w:rsidP="0080740F">
      <w:pPr>
        <w:pStyle w:val="a3"/>
        <w:ind w:firstLine="709"/>
        <w:rPr>
          <w:sz w:val="16"/>
          <w:szCs w:val="16"/>
        </w:rPr>
      </w:pPr>
      <w:r w:rsidRPr="00141282">
        <w:rPr>
          <w:sz w:val="16"/>
          <w:szCs w:val="16"/>
        </w:rPr>
        <w:t xml:space="preserve">осуществлять несанкционированное и </w:t>
      </w:r>
      <w:proofErr w:type="spellStart"/>
      <w:r w:rsidRPr="00141282">
        <w:rPr>
          <w:sz w:val="16"/>
          <w:szCs w:val="16"/>
        </w:rPr>
        <w:t>безучётное</w:t>
      </w:r>
      <w:proofErr w:type="spellEnd"/>
      <w:r w:rsidRPr="00141282">
        <w:rPr>
          <w:sz w:val="16"/>
          <w:szCs w:val="16"/>
        </w:rPr>
        <w:t xml:space="preserve"> копирование ключевой информации;</w:t>
      </w:r>
    </w:p>
    <w:p w:rsidR="0080740F" w:rsidRPr="00141282" w:rsidRDefault="0080740F" w:rsidP="0080740F">
      <w:pPr>
        <w:pStyle w:val="a3"/>
        <w:ind w:firstLine="709"/>
        <w:rPr>
          <w:sz w:val="16"/>
          <w:szCs w:val="16"/>
        </w:rPr>
      </w:pPr>
      <w:r w:rsidRPr="00141282">
        <w:rPr>
          <w:sz w:val="16"/>
          <w:szCs w:val="16"/>
        </w:rPr>
        <w:t>хранить ключевые носители вне хранилищ и помещений, гарантирующих их сохранность и конфиденциальность ключевой информации;</w:t>
      </w:r>
    </w:p>
    <w:p w:rsidR="0080740F" w:rsidRPr="00141282" w:rsidRDefault="0080740F" w:rsidP="0080740F">
      <w:pPr>
        <w:pStyle w:val="a3"/>
        <w:ind w:firstLine="709"/>
        <w:rPr>
          <w:sz w:val="16"/>
          <w:szCs w:val="16"/>
        </w:rPr>
      </w:pPr>
      <w:r w:rsidRPr="00141282">
        <w:rPr>
          <w:sz w:val="16"/>
          <w:szCs w:val="16"/>
        </w:rPr>
        <w:t>передавать ключевые носители лицам, к ним не допущенным;</w:t>
      </w:r>
    </w:p>
    <w:p w:rsidR="0080740F" w:rsidRPr="00141282" w:rsidRDefault="0080740F" w:rsidP="0080740F">
      <w:pPr>
        <w:pStyle w:val="a3"/>
        <w:ind w:firstLine="709"/>
        <w:rPr>
          <w:sz w:val="16"/>
          <w:szCs w:val="16"/>
        </w:rPr>
      </w:pPr>
      <w:r w:rsidRPr="00141282">
        <w:rPr>
          <w:sz w:val="16"/>
          <w:szCs w:val="16"/>
        </w:rPr>
        <w:t>во время работы оставлять ключевые носители без присмотра (например, на рабочем столе или в разъеме системного блока персонального компьютера);</w:t>
      </w:r>
    </w:p>
    <w:p w:rsidR="0080740F" w:rsidRPr="00141282" w:rsidRDefault="0080740F" w:rsidP="0080740F">
      <w:pPr>
        <w:pStyle w:val="a3"/>
        <w:ind w:firstLine="709"/>
        <w:rPr>
          <w:sz w:val="16"/>
          <w:szCs w:val="16"/>
        </w:rPr>
      </w:pPr>
      <w:r w:rsidRPr="00141282">
        <w:rPr>
          <w:sz w:val="16"/>
          <w:szCs w:val="16"/>
        </w:rPr>
        <w:t>выводить ключевую информацию на печать, дисплей монитора или иное средство визуализации данных;</w:t>
      </w:r>
    </w:p>
    <w:p w:rsidR="0080740F" w:rsidRPr="00141282" w:rsidRDefault="0080740F" w:rsidP="0080740F">
      <w:pPr>
        <w:pStyle w:val="a3"/>
        <w:ind w:firstLine="709"/>
        <w:rPr>
          <w:sz w:val="16"/>
          <w:szCs w:val="16"/>
        </w:rPr>
      </w:pPr>
      <w:r w:rsidRPr="00141282">
        <w:rPr>
          <w:sz w:val="16"/>
          <w:szCs w:val="16"/>
        </w:rPr>
        <w:t>записывать на ключевые носители постороннюю информацию;</w:t>
      </w:r>
    </w:p>
    <w:p w:rsidR="0080740F" w:rsidRPr="00141282" w:rsidRDefault="0080740F" w:rsidP="0080740F">
      <w:pPr>
        <w:pStyle w:val="a3"/>
        <w:ind w:firstLine="709"/>
        <w:rPr>
          <w:sz w:val="16"/>
          <w:szCs w:val="16"/>
        </w:rPr>
      </w:pPr>
      <w:r w:rsidRPr="00141282">
        <w:rPr>
          <w:sz w:val="16"/>
          <w:szCs w:val="16"/>
        </w:rPr>
        <w:t>вносить какие-либо изменения в программное обеспечение СКЗИ;</w:t>
      </w:r>
    </w:p>
    <w:p w:rsidR="0080740F" w:rsidRPr="00141282" w:rsidRDefault="0080740F" w:rsidP="0080740F">
      <w:pPr>
        <w:pStyle w:val="a3"/>
        <w:ind w:firstLine="709"/>
        <w:rPr>
          <w:sz w:val="16"/>
          <w:szCs w:val="16"/>
        </w:rPr>
      </w:pPr>
      <w:r w:rsidRPr="00141282">
        <w:rPr>
          <w:sz w:val="16"/>
          <w:szCs w:val="16"/>
        </w:rPr>
        <w:t>устанавливать и эксплуатировать стороннее программное обеспечение, которое может нарушить функционирование СКЗИ.</w:t>
      </w:r>
    </w:p>
    <w:p w:rsidR="0080740F" w:rsidRPr="00141282" w:rsidRDefault="0080740F" w:rsidP="0080740F">
      <w:pPr>
        <w:pStyle w:val="a3"/>
        <w:ind w:firstLine="709"/>
        <w:rPr>
          <w:sz w:val="16"/>
          <w:szCs w:val="16"/>
        </w:rPr>
      </w:pPr>
      <w:r w:rsidRPr="00141282">
        <w:rPr>
          <w:sz w:val="16"/>
          <w:szCs w:val="16"/>
        </w:rPr>
        <w:t xml:space="preserve">использовать бывшие ранее в работе ключевые носители для </w:t>
      </w:r>
      <w:r w:rsidRPr="00141282">
        <w:rPr>
          <w:sz w:val="16"/>
          <w:szCs w:val="16"/>
        </w:rPr>
        <w:lastRenderedPageBreak/>
        <w:t>записи новой ключевой информации без предварительного гарантированного уничтожения ранее хранящейся на них информации;</w:t>
      </w:r>
    </w:p>
    <w:p w:rsidR="0080740F" w:rsidRPr="00141282" w:rsidRDefault="0080740F" w:rsidP="0080740F">
      <w:pPr>
        <w:pStyle w:val="a3"/>
        <w:ind w:firstLine="709"/>
        <w:rPr>
          <w:sz w:val="16"/>
          <w:szCs w:val="16"/>
        </w:rPr>
      </w:pPr>
      <w:r w:rsidRPr="00141282">
        <w:rPr>
          <w:sz w:val="16"/>
          <w:szCs w:val="16"/>
        </w:rPr>
        <w:t>использовать ключевые носители, выведенные из действия;</w:t>
      </w:r>
    </w:p>
    <w:p w:rsidR="0080740F" w:rsidRPr="00141282" w:rsidRDefault="0080740F" w:rsidP="0080740F">
      <w:pPr>
        <w:pStyle w:val="a3"/>
        <w:ind w:firstLine="709"/>
        <w:rPr>
          <w:sz w:val="16"/>
          <w:szCs w:val="16"/>
        </w:rPr>
      </w:pPr>
      <w:r w:rsidRPr="00141282">
        <w:rPr>
          <w:sz w:val="16"/>
          <w:szCs w:val="16"/>
        </w:rPr>
        <w:t>передавать кому-либо ключи от хранилищ и помещений, а также личные печати кроме как в случаях, предусмотренных настоящей Инструкцией.</w:t>
      </w:r>
    </w:p>
    <w:p w:rsidR="0080740F" w:rsidRPr="00141282" w:rsidRDefault="0080740F" w:rsidP="002B6C0F">
      <w:pPr>
        <w:pStyle w:val="2"/>
        <w:keepNext/>
        <w:numPr>
          <w:ilvl w:val="1"/>
          <w:numId w:val="47"/>
        </w:numPr>
        <w:tabs>
          <w:tab w:val="left" w:pos="426"/>
        </w:tabs>
        <w:spacing w:line="240" w:lineRule="auto"/>
        <w:ind w:left="0" w:firstLine="709"/>
        <w:rPr>
          <w:sz w:val="16"/>
          <w:szCs w:val="16"/>
        </w:rPr>
      </w:pPr>
      <w:r w:rsidRPr="00141282">
        <w:rPr>
          <w:sz w:val="16"/>
          <w:szCs w:val="16"/>
        </w:rPr>
        <w:t>Пользователь СКЗИ имеет право:</w:t>
      </w:r>
    </w:p>
    <w:p w:rsidR="0080740F" w:rsidRPr="00141282" w:rsidRDefault="0080740F" w:rsidP="0080740F">
      <w:pPr>
        <w:pStyle w:val="a3"/>
        <w:ind w:firstLine="709"/>
        <w:rPr>
          <w:sz w:val="16"/>
          <w:szCs w:val="16"/>
        </w:rPr>
      </w:pPr>
      <w:r w:rsidRPr="00141282">
        <w:rPr>
          <w:sz w:val="16"/>
          <w:szCs w:val="16"/>
        </w:rPr>
        <w:t xml:space="preserve">знакомиться с локальными актами </w:t>
      </w:r>
      <w:r w:rsidRPr="00141282">
        <w:rPr>
          <w:color w:val="000000"/>
          <w:sz w:val="16"/>
          <w:szCs w:val="16"/>
        </w:rPr>
        <w:t>администрации Тогучинского района Новосибирской области</w:t>
      </w:r>
      <w:r w:rsidRPr="00141282">
        <w:rPr>
          <w:sz w:val="16"/>
          <w:szCs w:val="16"/>
        </w:rPr>
        <w:t>, регламентирующими процессы обработки и обеспечения безопасности защищаемой информации;</w:t>
      </w:r>
    </w:p>
    <w:p w:rsidR="0080740F" w:rsidRPr="00141282" w:rsidRDefault="0080740F" w:rsidP="0080740F">
      <w:pPr>
        <w:pStyle w:val="a3"/>
        <w:ind w:firstLine="709"/>
        <w:rPr>
          <w:sz w:val="16"/>
          <w:szCs w:val="16"/>
        </w:rPr>
      </w:pPr>
      <w:r w:rsidRPr="00141282">
        <w:rPr>
          <w:sz w:val="16"/>
          <w:szCs w:val="16"/>
        </w:rPr>
        <w:t>требовать от своего непосредственного руководителя обеспечения организационно-технических условий, необходимых для исполнения возложенных на него обязанностей;</w:t>
      </w:r>
    </w:p>
    <w:p w:rsidR="0080740F" w:rsidRPr="00141282" w:rsidRDefault="0080740F" w:rsidP="0080740F">
      <w:pPr>
        <w:pStyle w:val="a3"/>
        <w:ind w:firstLine="709"/>
        <w:rPr>
          <w:sz w:val="16"/>
          <w:szCs w:val="16"/>
        </w:rPr>
      </w:pPr>
      <w:r w:rsidRPr="00141282">
        <w:rPr>
          <w:sz w:val="16"/>
          <w:szCs w:val="16"/>
        </w:rPr>
        <w:t>получать доступ к информации, материалам, техническим средствам, и в помещения, необходимый для надлежащего исполнения своих прав и обязанностей;</w:t>
      </w:r>
    </w:p>
    <w:p w:rsidR="0080740F" w:rsidRPr="00141282" w:rsidRDefault="0080740F" w:rsidP="0080740F">
      <w:pPr>
        <w:pStyle w:val="a3"/>
        <w:ind w:firstLine="709"/>
        <w:rPr>
          <w:sz w:val="16"/>
          <w:szCs w:val="16"/>
        </w:rPr>
      </w:pPr>
      <w:r w:rsidRPr="00141282">
        <w:rPr>
          <w:sz w:val="16"/>
          <w:szCs w:val="16"/>
        </w:rPr>
        <w:t>проходить обучение по вопросам, связанным с исполнением возложенных на него обязанностей в области эксплуатации СКЗИ;</w:t>
      </w:r>
    </w:p>
    <w:p w:rsidR="0080740F" w:rsidRPr="00141282" w:rsidRDefault="0080740F" w:rsidP="0080740F">
      <w:pPr>
        <w:pStyle w:val="a3"/>
        <w:ind w:firstLine="709"/>
        <w:rPr>
          <w:sz w:val="16"/>
          <w:szCs w:val="16"/>
        </w:rPr>
      </w:pPr>
      <w:r w:rsidRPr="00141282">
        <w:rPr>
          <w:sz w:val="16"/>
          <w:szCs w:val="16"/>
        </w:rPr>
        <w:t>уничтожать использованные непосредственно им (предназначенные для него) ключевые документы с обязательным уведомлением ответственного за эксплуатацию СКЗИ, если иное не предусмотрено эксплуатационной и технической документацией на СКЗИ, договорами или соглашениями, заключенными с организациями, осуществлявшими ввод в эксплуатацию СКЗИ;</w:t>
      </w:r>
    </w:p>
    <w:p w:rsidR="0080740F" w:rsidRPr="00141282" w:rsidRDefault="0080740F" w:rsidP="0080740F">
      <w:pPr>
        <w:pStyle w:val="a3"/>
        <w:ind w:firstLine="709"/>
        <w:rPr>
          <w:sz w:val="16"/>
          <w:szCs w:val="16"/>
        </w:rPr>
      </w:pPr>
      <w:r w:rsidRPr="00141282">
        <w:rPr>
          <w:sz w:val="16"/>
          <w:szCs w:val="16"/>
        </w:rPr>
        <w:t>вносить предложения по вопросам использования СКЗИ, по устранению выявленных нарушений правил эксплуатации СКЗИ и предупреждению подобного рода нарушений.</w:t>
      </w:r>
    </w:p>
    <w:p w:rsidR="0080740F" w:rsidRPr="00141282" w:rsidRDefault="0080740F" w:rsidP="002B6C0F">
      <w:pPr>
        <w:pStyle w:val="1"/>
        <w:numPr>
          <w:ilvl w:val="0"/>
          <w:numId w:val="47"/>
        </w:numPr>
        <w:tabs>
          <w:tab w:val="left" w:pos="426"/>
        </w:tabs>
        <w:spacing w:before="240" w:after="240" w:line="240" w:lineRule="auto"/>
        <w:ind w:left="0" w:right="0" w:firstLine="0"/>
        <w:rPr>
          <w:b w:val="0"/>
          <w:sz w:val="16"/>
          <w:szCs w:val="16"/>
        </w:rPr>
      </w:pPr>
      <w:r w:rsidRPr="00141282">
        <w:rPr>
          <w:b w:val="0"/>
          <w:sz w:val="16"/>
          <w:szCs w:val="16"/>
        </w:rPr>
        <w:t>Ответственность</w:t>
      </w:r>
    </w:p>
    <w:p w:rsidR="0080740F" w:rsidRPr="00141282" w:rsidRDefault="0080740F" w:rsidP="002B6C0F">
      <w:pPr>
        <w:pStyle w:val="2"/>
        <w:keepNext/>
        <w:numPr>
          <w:ilvl w:val="1"/>
          <w:numId w:val="47"/>
        </w:numPr>
        <w:tabs>
          <w:tab w:val="left" w:pos="426"/>
        </w:tabs>
        <w:spacing w:line="240" w:lineRule="auto"/>
        <w:ind w:left="0" w:firstLine="709"/>
        <w:rPr>
          <w:sz w:val="16"/>
          <w:szCs w:val="16"/>
        </w:rPr>
      </w:pPr>
      <w:r w:rsidRPr="00141282">
        <w:rPr>
          <w:sz w:val="16"/>
          <w:szCs w:val="16"/>
        </w:rPr>
        <w:t>Пользователь СКЗИ несет предусмотренную законодательством Российской Федерации в соответствии с возложенными на него обязанностями ответственность за:</w:t>
      </w:r>
    </w:p>
    <w:p w:rsidR="0080740F" w:rsidRPr="00141282" w:rsidRDefault="0080740F" w:rsidP="002B6C0F">
      <w:pPr>
        <w:pStyle w:val="af2"/>
        <w:numPr>
          <w:ilvl w:val="0"/>
          <w:numId w:val="30"/>
        </w:numPr>
        <w:tabs>
          <w:tab w:val="left" w:pos="1134"/>
        </w:tabs>
        <w:spacing w:after="0" w:line="240" w:lineRule="auto"/>
        <w:ind w:left="0" w:firstLine="709"/>
        <w:rPr>
          <w:sz w:val="16"/>
          <w:szCs w:val="16"/>
        </w:rPr>
      </w:pPr>
      <w:r w:rsidRPr="00141282">
        <w:rPr>
          <w:sz w:val="16"/>
          <w:szCs w:val="16"/>
        </w:rPr>
        <w:t>неисполнение либо ненадлежащее исполнение возложенных на него</w:t>
      </w:r>
      <w:r w:rsidRPr="00141282">
        <w:rPr>
          <w:bCs/>
          <w:sz w:val="16"/>
          <w:szCs w:val="16"/>
        </w:rPr>
        <w:t xml:space="preserve"> </w:t>
      </w:r>
      <w:r w:rsidRPr="00141282">
        <w:rPr>
          <w:sz w:val="16"/>
          <w:szCs w:val="16"/>
        </w:rPr>
        <w:t>обязанностей;</w:t>
      </w:r>
    </w:p>
    <w:p w:rsidR="0080740F" w:rsidRPr="00141282" w:rsidRDefault="0080740F" w:rsidP="002B6C0F">
      <w:pPr>
        <w:pStyle w:val="af2"/>
        <w:numPr>
          <w:ilvl w:val="0"/>
          <w:numId w:val="30"/>
        </w:numPr>
        <w:tabs>
          <w:tab w:val="left" w:pos="1134"/>
        </w:tabs>
        <w:spacing w:after="0" w:line="240" w:lineRule="auto"/>
        <w:ind w:left="0" w:firstLine="709"/>
        <w:rPr>
          <w:sz w:val="16"/>
          <w:szCs w:val="16"/>
        </w:rPr>
      </w:pPr>
      <w:r w:rsidRPr="00141282">
        <w:rPr>
          <w:bCs/>
          <w:sz w:val="16"/>
          <w:szCs w:val="16"/>
        </w:rPr>
        <w:t>превышение, злоупотребление или неправильное использование предоставленных полномочий, предусмотренных настоящей Инструкцией</w:t>
      </w:r>
      <w:r w:rsidRPr="00141282">
        <w:rPr>
          <w:sz w:val="16"/>
          <w:szCs w:val="16"/>
        </w:rPr>
        <w:t>;</w:t>
      </w:r>
    </w:p>
    <w:p w:rsidR="0080740F" w:rsidRPr="00141282" w:rsidRDefault="0080740F" w:rsidP="002B6C0F">
      <w:pPr>
        <w:pStyle w:val="af2"/>
        <w:numPr>
          <w:ilvl w:val="0"/>
          <w:numId w:val="30"/>
        </w:numPr>
        <w:tabs>
          <w:tab w:val="left" w:pos="1134"/>
        </w:tabs>
        <w:spacing w:after="0" w:line="240" w:lineRule="auto"/>
        <w:ind w:left="0" w:firstLine="709"/>
        <w:rPr>
          <w:sz w:val="16"/>
          <w:szCs w:val="16"/>
        </w:rPr>
      </w:pPr>
      <w:r w:rsidRPr="00141282">
        <w:rPr>
          <w:sz w:val="16"/>
          <w:szCs w:val="16"/>
        </w:rPr>
        <w:t>нарушение законодательства Российской Федерации, локальных актов администрации Тогучинского района Новосибирской области, устанавливающих порядок работы с СКЗИ;</w:t>
      </w:r>
    </w:p>
    <w:p w:rsidR="0080740F" w:rsidRPr="00141282" w:rsidRDefault="0080740F" w:rsidP="002B6C0F">
      <w:pPr>
        <w:pStyle w:val="af2"/>
        <w:numPr>
          <w:ilvl w:val="0"/>
          <w:numId w:val="30"/>
        </w:numPr>
        <w:tabs>
          <w:tab w:val="left" w:pos="1134"/>
        </w:tabs>
        <w:spacing w:after="0" w:line="240" w:lineRule="auto"/>
        <w:ind w:left="0" w:firstLine="709"/>
        <w:rPr>
          <w:sz w:val="16"/>
          <w:szCs w:val="16"/>
        </w:rPr>
      </w:pPr>
      <w:r w:rsidRPr="00141282">
        <w:rPr>
          <w:sz w:val="16"/>
          <w:szCs w:val="16"/>
        </w:rPr>
        <w:t>применение к администрации Тогучинского района Новосибирской области штрафных санкций по вине пользователя СКЗИ;</w:t>
      </w:r>
    </w:p>
    <w:p w:rsidR="0080740F" w:rsidRDefault="0080740F" w:rsidP="002B6C0F">
      <w:pPr>
        <w:pStyle w:val="af2"/>
        <w:numPr>
          <w:ilvl w:val="0"/>
          <w:numId w:val="30"/>
        </w:numPr>
        <w:tabs>
          <w:tab w:val="left" w:pos="1134"/>
        </w:tabs>
        <w:spacing w:after="0" w:line="240" w:lineRule="auto"/>
        <w:ind w:left="0" w:firstLine="709"/>
        <w:rPr>
          <w:sz w:val="16"/>
          <w:szCs w:val="16"/>
        </w:rPr>
      </w:pPr>
      <w:r w:rsidRPr="00141282">
        <w:rPr>
          <w:sz w:val="16"/>
          <w:szCs w:val="16"/>
        </w:rPr>
        <w:t>совершение противоправных действий (уничтожение, изменение, блокирование, копирование, предоставление, распространение, а также иных неправомерных действий) в отношении информации, к которой он допущен в рамках выполнения своих должностных (функциональных) обязанностей.</w:t>
      </w:r>
    </w:p>
    <w:p w:rsidR="00141282" w:rsidRDefault="00141282" w:rsidP="00141282">
      <w:pPr>
        <w:tabs>
          <w:tab w:val="left" w:pos="1134"/>
        </w:tabs>
        <w:rPr>
          <w:sz w:val="16"/>
          <w:szCs w:val="16"/>
        </w:rPr>
      </w:pPr>
    </w:p>
    <w:p w:rsidR="00141282" w:rsidRPr="00407C99" w:rsidRDefault="00141282" w:rsidP="00141282">
      <w:pPr>
        <w:jc w:val="right"/>
        <w:rPr>
          <w:sz w:val="16"/>
          <w:szCs w:val="16"/>
        </w:rPr>
      </w:pPr>
      <w:r w:rsidRPr="00407C99">
        <w:rPr>
          <w:sz w:val="16"/>
          <w:szCs w:val="16"/>
        </w:rPr>
        <w:t>ПРИЛОЖЕНИЕ</w:t>
      </w:r>
      <w:r>
        <w:rPr>
          <w:sz w:val="16"/>
          <w:szCs w:val="16"/>
        </w:rPr>
        <w:t xml:space="preserve"> №3</w:t>
      </w:r>
    </w:p>
    <w:p w:rsidR="00141282" w:rsidRPr="00407C99" w:rsidRDefault="00141282" w:rsidP="00141282">
      <w:pPr>
        <w:ind w:firstLine="709"/>
        <w:jc w:val="right"/>
        <w:rPr>
          <w:sz w:val="16"/>
          <w:szCs w:val="16"/>
        </w:rPr>
      </w:pPr>
      <w:r w:rsidRPr="00407C99">
        <w:rPr>
          <w:sz w:val="16"/>
          <w:szCs w:val="16"/>
        </w:rPr>
        <w:t>к постановлению администрации</w:t>
      </w:r>
    </w:p>
    <w:p w:rsidR="00141282" w:rsidRPr="00407C99" w:rsidRDefault="00141282" w:rsidP="00141282">
      <w:pPr>
        <w:ind w:firstLine="709"/>
        <w:jc w:val="right"/>
        <w:rPr>
          <w:sz w:val="16"/>
          <w:szCs w:val="16"/>
        </w:rPr>
      </w:pPr>
      <w:r w:rsidRPr="00407C99">
        <w:rPr>
          <w:sz w:val="16"/>
          <w:szCs w:val="16"/>
        </w:rPr>
        <w:t>Тогучинского района</w:t>
      </w:r>
    </w:p>
    <w:p w:rsidR="00141282" w:rsidRPr="00F51A1C" w:rsidRDefault="00141282" w:rsidP="00141282">
      <w:pPr>
        <w:ind w:firstLine="709"/>
        <w:jc w:val="right"/>
        <w:rPr>
          <w:szCs w:val="28"/>
        </w:rPr>
      </w:pPr>
      <w:r w:rsidRPr="00407C99">
        <w:rPr>
          <w:sz w:val="16"/>
          <w:szCs w:val="16"/>
        </w:rPr>
        <w:t>Новосибирской области</w:t>
      </w:r>
    </w:p>
    <w:p w:rsidR="00141282" w:rsidRDefault="00141282" w:rsidP="00141282">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463</w:t>
      </w:r>
      <w:r w:rsidRPr="00D60BAB">
        <w:rPr>
          <w:sz w:val="16"/>
          <w:szCs w:val="16"/>
        </w:rPr>
        <w:t>/П/93</w:t>
      </w:r>
    </w:p>
    <w:p w:rsidR="00141282" w:rsidRDefault="00141282" w:rsidP="00141282">
      <w:pPr>
        <w:pStyle w:val="ConsPlusNormal"/>
        <w:jc w:val="center"/>
        <w:rPr>
          <w:rFonts w:ascii="Times New Roman" w:hAnsi="Times New Roman" w:cs="Times New Roman"/>
          <w:bCs/>
          <w:sz w:val="16"/>
          <w:szCs w:val="16"/>
        </w:rPr>
      </w:pPr>
    </w:p>
    <w:p w:rsidR="00141282" w:rsidRPr="00141282" w:rsidRDefault="00141282" w:rsidP="00141282">
      <w:pPr>
        <w:pStyle w:val="ConsPlusNormal"/>
        <w:jc w:val="center"/>
        <w:rPr>
          <w:rFonts w:ascii="Times New Roman" w:hAnsi="Times New Roman" w:cs="Times New Roman"/>
          <w:bCs/>
          <w:sz w:val="16"/>
          <w:szCs w:val="16"/>
        </w:rPr>
      </w:pPr>
      <w:r w:rsidRPr="00141282">
        <w:rPr>
          <w:rFonts w:ascii="Times New Roman" w:hAnsi="Times New Roman" w:cs="Times New Roman"/>
          <w:bCs/>
          <w:sz w:val="16"/>
          <w:szCs w:val="16"/>
        </w:rPr>
        <w:t>ТИПОВАЯ ФОРМА</w:t>
      </w:r>
    </w:p>
    <w:p w:rsidR="00141282" w:rsidRPr="00141282" w:rsidRDefault="00141282" w:rsidP="00141282">
      <w:pPr>
        <w:pStyle w:val="affffffe"/>
        <w:rPr>
          <w:b w:val="0"/>
          <w:color w:val="000000"/>
          <w:sz w:val="16"/>
          <w:szCs w:val="16"/>
        </w:rPr>
      </w:pPr>
      <w:r w:rsidRPr="00141282">
        <w:rPr>
          <w:b w:val="0"/>
          <w:sz w:val="16"/>
          <w:szCs w:val="16"/>
        </w:rPr>
        <w:t xml:space="preserve">Перечень лиц, допущенных к работе со средствами криптографической защиты информации в </w:t>
      </w:r>
      <w:r w:rsidRPr="00141282">
        <w:rPr>
          <w:b w:val="0"/>
          <w:color w:val="000000"/>
          <w:sz w:val="16"/>
          <w:szCs w:val="16"/>
        </w:rPr>
        <w:t xml:space="preserve">администрации Тогучинского района </w:t>
      </w:r>
    </w:p>
    <w:p w:rsidR="00141282" w:rsidRDefault="00141282" w:rsidP="00141282">
      <w:pPr>
        <w:pStyle w:val="affffffe"/>
        <w:rPr>
          <w:b w:val="0"/>
          <w:color w:val="000000"/>
          <w:sz w:val="16"/>
          <w:szCs w:val="16"/>
        </w:rPr>
      </w:pPr>
      <w:r w:rsidRPr="00141282">
        <w:rPr>
          <w:b w:val="0"/>
          <w:color w:val="000000"/>
          <w:sz w:val="16"/>
          <w:szCs w:val="16"/>
        </w:rPr>
        <w:t>Новосибирской области</w:t>
      </w:r>
    </w:p>
    <w:p w:rsidR="00141282" w:rsidRPr="00141282" w:rsidRDefault="00141282" w:rsidP="00141282">
      <w:pPr>
        <w:pStyle w:val="affffffe"/>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083"/>
        <w:gridCol w:w="1108"/>
        <w:gridCol w:w="2398"/>
      </w:tblGrid>
      <w:tr w:rsidR="00141282" w:rsidRPr="00141282" w:rsidTr="00DD4233">
        <w:trPr>
          <w:cantSplit/>
          <w:trHeight w:val="400"/>
          <w:tblHeader/>
        </w:trPr>
        <w:tc>
          <w:tcPr>
            <w:tcW w:w="304" w:type="pct"/>
            <w:tcBorders>
              <w:top w:val="single" w:sz="4" w:space="0" w:color="auto"/>
              <w:left w:val="single" w:sz="4" w:space="0" w:color="auto"/>
              <w:bottom w:val="single" w:sz="4" w:space="0" w:color="auto"/>
              <w:right w:val="single" w:sz="4" w:space="0" w:color="auto"/>
            </w:tcBorders>
            <w:vAlign w:val="center"/>
            <w:hideMark/>
          </w:tcPr>
          <w:p w:rsidR="00141282" w:rsidRPr="00141282" w:rsidRDefault="00141282" w:rsidP="00DD4233">
            <w:pPr>
              <w:jc w:val="center"/>
              <w:rPr>
                <w:sz w:val="16"/>
                <w:szCs w:val="16"/>
              </w:rPr>
            </w:pPr>
            <w:r w:rsidRPr="00141282">
              <w:rPr>
                <w:sz w:val="16"/>
                <w:szCs w:val="16"/>
              </w:rPr>
              <w:t>№ п/п</w:t>
            </w:r>
          </w:p>
        </w:tc>
        <w:tc>
          <w:tcPr>
            <w:tcW w:w="1080" w:type="pct"/>
            <w:tcBorders>
              <w:top w:val="single" w:sz="4" w:space="0" w:color="auto"/>
              <w:left w:val="single" w:sz="4" w:space="0" w:color="auto"/>
              <w:bottom w:val="single" w:sz="4" w:space="0" w:color="auto"/>
              <w:right w:val="single" w:sz="4" w:space="0" w:color="auto"/>
            </w:tcBorders>
            <w:vAlign w:val="center"/>
            <w:hideMark/>
          </w:tcPr>
          <w:p w:rsidR="00141282" w:rsidRPr="00141282" w:rsidRDefault="00141282" w:rsidP="00DD4233">
            <w:pPr>
              <w:jc w:val="center"/>
              <w:rPr>
                <w:sz w:val="16"/>
                <w:szCs w:val="16"/>
              </w:rPr>
            </w:pPr>
            <w:r w:rsidRPr="00141282">
              <w:rPr>
                <w:sz w:val="16"/>
                <w:szCs w:val="16"/>
              </w:rPr>
              <w:t>ФИО работника</w:t>
            </w:r>
          </w:p>
        </w:tc>
        <w:tc>
          <w:tcPr>
            <w:tcW w:w="1014" w:type="pct"/>
            <w:tcBorders>
              <w:top w:val="single" w:sz="4" w:space="0" w:color="auto"/>
              <w:left w:val="single" w:sz="4" w:space="0" w:color="auto"/>
              <w:bottom w:val="single" w:sz="4" w:space="0" w:color="auto"/>
              <w:right w:val="single" w:sz="4" w:space="0" w:color="auto"/>
            </w:tcBorders>
            <w:vAlign w:val="center"/>
            <w:hideMark/>
          </w:tcPr>
          <w:p w:rsidR="00141282" w:rsidRPr="00141282" w:rsidRDefault="00141282" w:rsidP="00DD4233">
            <w:pPr>
              <w:jc w:val="center"/>
              <w:rPr>
                <w:sz w:val="16"/>
                <w:szCs w:val="16"/>
              </w:rPr>
            </w:pPr>
            <w:r w:rsidRPr="00141282">
              <w:rPr>
                <w:sz w:val="16"/>
                <w:szCs w:val="16"/>
              </w:rPr>
              <w:t>Должность</w:t>
            </w:r>
          </w:p>
        </w:tc>
        <w:tc>
          <w:tcPr>
            <w:tcW w:w="2603" w:type="pct"/>
            <w:tcBorders>
              <w:top w:val="single" w:sz="4" w:space="0" w:color="auto"/>
              <w:left w:val="single" w:sz="4" w:space="0" w:color="auto"/>
              <w:bottom w:val="single" w:sz="4" w:space="0" w:color="auto"/>
              <w:right w:val="single" w:sz="4" w:space="0" w:color="auto"/>
            </w:tcBorders>
            <w:vAlign w:val="center"/>
          </w:tcPr>
          <w:p w:rsidR="00141282" w:rsidRPr="00141282" w:rsidRDefault="00141282" w:rsidP="00DD4233">
            <w:pPr>
              <w:jc w:val="center"/>
              <w:rPr>
                <w:sz w:val="16"/>
                <w:szCs w:val="16"/>
              </w:rPr>
            </w:pPr>
            <w:r w:rsidRPr="00141282">
              <w:rPr>
                <w:sz w:val="16"/>
                <w:szCs w:val="16"/>
              </w:rPr>
              <w:t>Структурное подразделение</w:t>
            </w:r>
          </w:p>
        </w:tc>
      </w:tr>
      <w:tr w:rsidR="00141282" w:rsidRPr="00141282" w:rsidTr="00DD4233">
        <w:trPr>
          <w:cantSplit/>
          <w:trHeight w:val="400"/>
        </w:trPr>
        <w:tc>
          <w:tcPr>
            <w:tcW w:w="304" w:type="pct"/>
            <w:tcBorders>
              <w:top w:val="single" w:sz="4" w:space="0" w:color="auto"/>
              <w:left w:val="single" w:sz="4" w:space="0" w:color="auto"/>
              <w:bottom w:val="single" w:sz="4" w:space="0" w:color="auto"/>
              <w:right w:val="single" w:sz="4" w:space="0" w:color="auto"/>
            </w:tcBorders>
          </w:tcPr>
          <w:p w:rsidR="00141282" w:rsidRPr="00141282" w:rsidRDefault="00141282" w:rsidP="00DD4233">
            <w:pPr>
              <w:pStyle w:val="afffffff"/>
              <w:rPr>
                <w:sz w:val="16"/>
                <w:szCs w:val="16"/>
                <w:lang w:val="en-US"/>
              </w:rPr>
            </w:pPr>
            <w:r w:rsidRPr="00141282">
              <w:rPr>
                <w:sz w:val="16"/>
                <w:szCs w:val="16"/>
                <w:lang w:val="en-US"/>
              </w:rPr>
              <w:t>1.</w:t>
            </w:r>
          </w:p>
        </w:tc>
        <w:tc>
          <w:tcPr>
            <w:tcW w:w="1080" w:type="pct"/>
            <w:tcBorders>
              <w:top w:val="single" w:sz="4" w:space="0" w:color="auto"/>
              <w:left w:val="single" w:sz="4" w:space="0" w:color="auto"/>
              <w:bottom w:val="single" w:sz="4" w:space="0" w:color="auto"/>
              <w:right w:val="single" w:sz="4" w:space="0" w:color="auto"/>
            </w:tcBorders>
          </w:tcPr>
          <w:p w:rsidR="00141282" w:rsidRPr="00141282" w:rsidRDefault="00141282" w:rsidP="00DD4233">
            <w:pPr>
              <w:widowControl w:val="0"/>
              <w:autoSpaceDE w:val="0"/>
              <w:autoSpaceDN w:val="0"/>
              <w:adjustRightInd w:val="0"/>
              <w:rPr>
                <w:color w:val="000000"/>
                <w:sz w:val="16"/>
                <w:szCs w:val="16"/>
              </w:rPr>
            </w:pPr>
            <w:r w:rsidRPr="00141282">
              <w:rPr>
                <w:color w:val="000000"/>
                <w:sz w:val="16"/>
                <w:szCs w:val="16"/>
              </w:rPr>
              <w:t>Немыкин Артём Михайлович</w:t>
            </w:r>
          </w:p>
        </w:tc>
        <w:tc>
          <w:tcPr>
            <w:tcW w:w="1014" w:type="pct"/>
            <w:tcBorders>
              <w:top w:val="single" w:sz="4" w:space="0" w:color="auto"/>
              <w:left w:val="single" w:sz="4" w:space="0" w:color="auto"/>
              <w:bottom w:val="single" w:sz="4" w:space="0" w:color="auto"/>
              <w:right w:val="single" w:sz="4" w:space="0" w:color="auto"/>
            </w:tcBorders>
          </w:tcPr>
          <w:p w:rsidR="00141282" w:rsidRPr="00141282" w:rsidRDefault="00141282" w:rsidP="00DD4233">
            <w:pPr>
              <w:rPr>
                <w:sz w:val="16"/>
                <w:szCs w:val="16"/>
              </w:rPr>
            </w:pPr>
            <w:r w:rsidRPr="00141282">
              <w:rPr>
                <w:sz w:val="16"/>
                <w:szCs w:val="16"/>
              </w:rPr>
              <w:t>Инженер-программист</w:t>
            </w:r>
          </w:p>
        </w:tc>
        <w:tc>
          <w:tcPr>
            <w:tcW w:w="2603" w:type="pct"/>
            <w:tcBorders>
              <w:top w:val="single" w:sz="4" w:space="0" w:color="auto"/>
              <w:left w:val="single" w:sz="4" w:space="0" w:color="auto"/>
              <w:bottom w:val="single" w:sz="4" w:space="0" w:color="auto"/>
              <w:right w:val="single" w:sz="4" w:space="0" w:color="auto"/>
            </w:tcBorders>
          </w:tcPr>
          <w:p w:rsidR="00141282" w:rsidRPr="00141282" w:rsidRDefault="00141282" w:rsidP="00DD4233">
            <w:pPr>
              <w:rPr>
                <w:sz w:val="16"/>
                <w:szCs w:val="16"/>
              </w:rPr>
            </w:pPr>
            <w:r w:rsidRPr="00141282">
              <w:rPr>
                <w:sz w:val="16"/>
                <w:szCs w:val="16"/>
              </w:rPr>
              <w:t>Управление делами администрации Тогучинского района Новосибирской области</w:t>
            </w:r>
          </w:p>
        </w:tc>
      </w:tr>
    </w:tbl>
    <w:p w:rsidR="00141282" w:rsidRDefault="00141282" w:rsidP="00141282">
      <w:pPr>
        <w:jc w:val="right"/>
        <w:rPr>
          <w:sz w:val="16"/>
          <w:szCs w:val="16"/>
        </w:rPr>
      </w:pPr>
    </w:p>
    <w:p w:rsidR="00141282" w:rsidRPr="00141282" w:rsidRDefault="00141282" w:rsidP="00141282">
      <w:pPr>
        <w:tabs>
          <w:tab w:val="left" w:pos="1134"/>
        </w:tabs>
        <w:rPr>
          <w:sz w:val="16"/>
          <w:szCs w:val="16"/>
        </w:rPr>
      </w:pPr>
    </w:p>
    <w:p w:rsidR="00141282" w:rsidRPr="00407C99" w:rsidRDefault="00141282" w:rsidP="00141282">
      <w:pPr>
        <w:jc w:val="right"/>
        <w:rPr>
          <w:sz w:val="16"/>
          <w:szCs w:val="16"/>
        </w:rPr>
      </w:pPr>
      <w:r w:rsidRPr="00407C99">
        <w:rPr>
          <w:sz w:val="16"/>
          <w:szCs w:val="16"/>
        </w:rPr>
        <w:t>ПРИЛОЖЕНИЕ</w:t>
      </w:r>
      <w:r>
        <w:rPr>
          <w:sz w:val="16"/>
          <w:szCs w:val="16"/>
        </w:rPr>
        <w:t xml:space="preserve"> №4</w:t>
      </w:r>
    </w:p>
    <w:p w:rsidR="00141282" w:rsidRPr="00407C99" w:rsidRDefault="00141282" w:rsidP="00141282">
      <w:pPr>
        <w:ind w:firstLine="709"/>
        <w:jc w:val="right"/>
        <w:rPr>
          <w:sz w:val="16"/>
          <w:szCs w:val="16"/>
        </w:rPr>
      </w:pPr>
      <w:r w:rsidRPr="00407C99">
        <w:rPr>
          <w:sz w:val="16"/>
          <w:szCs w:val="16"/>
        </w:rPr>
        <w:t>к постановлению администрации</w:t>
      </w:r>
    </w:p>
    <w:p w:rsidR="00141282" w:rsidRPr="00407C99" w:rsidRDefault="00141282" w:rsidP="00141282">
      <w:pPr>
        <w:ind w:firstLine="709"/>
        <w:jc w:val="right"/>
        <w:rPr>
          <w:sz w:val="16"/>
          <w:szCs w:val="16"/>
        </w:rPr>
      </w:pPr>
      <w:r w:rsidRPr="00407C99">
        <w:rPr>
          <w:sz w:val="16"/>
          <w:szCs w:val="16"/>
        </w:rPr>
        <w:t>Тогучинского района</w:t>
      </w:r>
    </w:p>
    <w:p w:rsidR="00141282" w:rsidRPr="00F51A1C" w:rsidRDefault="00141282" w:rsidP="00141282">
      <w:pPr>
        <w:ind w:firstLine="709"/>
        <w:jc w:val="right"/>
        <w:rPr>
          <w:szCs w:val="28"/>
        </w:rPr>
      </w:pPr>
      <w:r w:rsidRPr="00407C99">
        <w:rPr>
          <w:sz w:val="16"/>
          <w:szCs w:val="16"/>
        </w:rPr>
        <w:t>Новосибирской области</w:t>
      </w:r>
    </w:p>
    <w:p w:rsidR="00141282" w:rsidRDefault="00141282" w:rsidP="00141282">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463</w:t>
      </w:r>
      <w:r w:rsidRPr="00D60BAB">
        <w:rPr>
          <w:sz w:val="16"/>
          <w:szCs w:val="16"/>
        </w:rPr>
        <w:t>/П/93</w:t>
      </w:r>
    </w:p>
    <w:p w:rsidR="00141282" w:rsidRPr="00141282" w:rsidRDefault="00141282" w:rsidP="00141282">
      <w:pPr>
        <w:jc w:val="center"/>
        <w:rPr>
          <w:sz w:val="16"/>
          <w:szCs w:val="16"/>
        </w:rPr>
      </w:pPr>
      <w:r w:rsidRPr="00141282">
        <w:rPr>
          <w:sz w:val="16"/>
          <w:szCs w:val="16"/>
        </w:rPr>
        <w:t>ПРАВИЛА</w:t>
      </w:r>
    </w:p>
    <w:p w:rsidR="00141282" w:rsidRDefault="00141282" w:rsidP="00141282">
      <w:pPr>
        <w:jc w:val="center"/>
        <w:rPr>
          <w:color w:val="000000"/>
          <w:sz w:val="16"/>
          <w:szCs w:val="16"/>
        </w:rPr>
      </w:pPr>
      <w:r w:rsidRPr="00141282">
        <w:rPr>
          <w:sz w:val="16"/>
          <w:szCs w:val="16"/>
        </w:rPr>
        <w:t xml:space="preserve">эксплуатации средств криптографической защиты информации в </w:t>
      </w:r>
      <w:r w:rsidRPr="00141282">
        <w:rPr>
          <w:color w:val="000000"/>
          <w:sz w:val="16"/>
          <w:szCs w:val="16"/>
        </w:rPr>
        <w:t>администрации Тогучинского района Новосибирской области</w:t>
      </w:r>
    </w:p>
    <w:p w:rsidR="00863B42" w:rsidRDefault="00863B42" w:rsidP="002B6C0F">
      <w:pPr>
        <w:keepNext/>
        <w:numPr>
          <w:ilvl w:val="0"/>
          <w:numId w:val="49"/>
        </w:numPr>
        <w:tabs>
          <w:tab w:val="left" w:pos="851"/>
          <w:tab w:val="left" w:pos="3402"/>
        </w:tabs>
        <w:ind w:left="142" w:hanging="142"/>
        <w:jc w:val="center"/>
        <w:rPr>
          <w:sz w:val="16"/>
          <w:szCs w:val="16"/>
        </w:rPr>
      </w:pPr>
      <w:r w:rsidRPr="00863B42">
        <w:rPr>
          <w:sz w:val="16"/>
          <w:szCs w:val="16"/>
        </w:rPr>
        <w:t>Общие положения</w:t>
      </w:r>
    </w:p>
    <w:p w:rsidR="00863B42" w:rsidRPr="00863B42" w:rsidRDefault="00863B42" w:rsidP="002B6C0F">
      <w:pPr>
        <w:pStyle w:val="ConsPlusNormal"/>
        <w:widowControl/>
        <w:numPr>
          <w:ilvl w:val="1"/>
          <w:numId w:val="53"/>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Настоящие Правила эксплуатации средств криптографической защиты информации в администрации Тогучинского района Новосибирской области определяют порядок учета, хранения, использования, ввода в эксплуатацию, вывода из эксплуатации и уничтожения средств криптографической защиты информации (далее </w:t>
      </w:r>
      <w:r w:rsidRPr="00863B42">
        <w:rPr>
          <w:rFonts w:ascii="Times New Roman" w:hAnsi="Times New Roman" w:cs="Times New Roman"/>
          <w:sz w:val="16"/>
          <w:szCs w:val="16"/>
        </w:rPr>
        <w:lastRenderedPageBreak/>
        <w:t xml:space="preserve">также – СКЗИ, </w:t>
      </w:r>
      <w:proofErr w:type="spellStart"/>
      <w:r w:rsidRPr="00863B42">
        <w:rPr>
          <w:rFonts w:ascii="Times New Roman" w:hAnsi="Times New Roman" w:cs="Times New Roman"/>
          <w:sz w:val="16"/>
          <w:szCs w:val="16"/>
        </w:rPr>
        <w:t>криптосредства</w:t>
      </w:r>
      <w:proofErr w:type="spellEnd"/>
      <w:r w:rsidRPr="00863B42">
        <w:rPr>
          <w:rFonts w:ascii="Times New Roman" w:hAnsi="Times New Roman" w:cs="Times New Roman"/>
          <w:sz w:val="16"/>
          <w:szCs w:val="16"/>
        </w:rPr>
        <w:t>), а также порядок действий сотрудников администрации Тогучинского района Новосибирской области при компрометации криптографических ключей в целях обеспечения безопасности информации ограниченного доступа, не содержащей сведения, составляющие государственную тайну, с использованием СКЗИ.</w:t>
      </w:r>
    </w:p>
    <w:p w:rsidR="00863B42" w:rsidRPr="00863B42" w:rsidRDefault="00863B42" w:rsidP="002B6C0F">
      <w:pPr>
        <w:pStyle w:val="ConsPlusNormal"/>
        <w:widowControl/>
        <w:numPr>
          <w:ilvl w:val="1"/>
          <w:numId w:val="53"/>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В настоящих Правилах применяются следующие термины и определения:</w:t>
      </w:r>
    </w:p>
    <w:p w:rsidR="00863B42" w:rsidRPr="00863B42" w:rsidRDefault="00863B42" w:rsidP="002B6C0F">
      <w:pPr>
        <w:pStyle w:val="ConsPlusNormal"/>
        <w:widowControl/>
        <w:numPr>
          <w:ilvl w:val="0"/>
          <w:numId w:val="32"/>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информация ограниченного доступа – информация, доступ к которой ограничен федеральными законами;</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криптографический ключ (</w:t>
      </w:r>
      <w:proofErr w:type="spellStart"/>
      <w:r w:rsidRPr="00863B42">
        <w:rPr>
          <w:rFonts w:ascii="Times New Roman" w:hAnsi="Times New Roman" w:cs="Times New Roman"/>
          <w:sz w:val="16"/>
          <w:szCs w:val="16"/>
        </w:rPr>
        <w:t>криптоключ</w:t>
      </w:r>
      <w:proofErr w:type="spellEnd"/>
      <w:r w:rsidRPr="00863B42">
        <w:rPr>
          <w:rFonts w:ascii="Times New Roman" w:hAnsi="Times New Roman" w:cs="Times New Roman"/>
          <w:sz w:val="16"/>
          <w:szCs w:val="16"/>
        </w:rPr>
        <w:t>) – совокупность данных, обеспечивающая выбор одного конкретного криптографического преобразования из числа всех возможных в данной криптографической системе;</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закрытый ключ – </w:t>
      </w:r>
      <w:proofErr w:type="spellStart"/>
      <w:r w:rsidRPr="00863B42">
        <w:rPr>
          <w:rFonts w:ascii="Times New Roman" w:hAnsi="Times New Roman" w:cs="Times New Roman"/>
          <w:sz w:val="16"/>
          <w:szCs w:val="16"/>
        </w:rPr>
        <w:t>криптоключ</w:t>
      </w:r>
      <w:proofErr w:type="spellEnd"/>
      <w:r w:rsidRPr="00863B42">
        <w:rPr>
          <w:rFonts w:ascii="Times New Roman" w:hAnsi="Times New Roman" w:cs="Times New Roman"/>
          <w:sz w:val="16"/>
          <w:szCs w:val="16"/>
        </w:rPr>
        <w:t>, который хранится пользователем системы в тайне;</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ключевая информация – специальным образом организованная совокупность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предназначенная для осуществления криптографической защиты информации в течение определенного срока;</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исходная ключевая информация – совокупность данных, предназначенных для выработки по определенным правилам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ключевой документ – физический носитель определенной структуры, содержащий ключевую информацию (исходную ключевую информацию), а при необходимости – контрольную, служебную и технологическую информацию;</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ключевой носитель – физический носитель определенной структуры, предназначенный для размещения на нем ключевой информации (исходной ключевой информации);</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компрометация – хищение, утрата, разглашение, несанкционированное копирование и другие происшествия, связанные с </w:t>
      </w:r>
      <w:proofErr w:type="spellStart"/>
      <w:r w:rsidRPr="00863B42">
        <w:rPr>
          <w:rFonts w:ascii="Times New Roman" w:hAnsi="Times New Roman" w:cs="Times New Roman"/>
          <w:sz w:val="16"/>
          <w:szCs w:val="16"/>
        </w:rPr>
        <w:t>криптоключами</w:t>
      </w:r>
      <w:proofErr w:type="spellEnd"/>
      <w:r w:rsidRPr="00863B42">
        <w:rPr>
          <w:rFonts w:ascii="Times New Roman" w:hAnsi="Times New Roman" w:cs="Times New Roman"/>
          <w:sz w:val="16"/>
          <w:szCs w:val="16"/>
        </w:rPr>
        <w:t xml:space="preserve"> и ключевыми носителями, в результате которых </w:t>
      </w:r>
      <w:proofErr w:type="spellStart"/>
      <w:r w:rsidRPr="00863B42">
        <w:rPr>
          <w:rFonts w:ascii="Times New Roman" w:hAnsi="Times New Roman" w:cs="Times New Roman"/>
          <w:sz w:val="16"/>
          <w:szCs w:val="16"/>
        </w:rPr>
        <w:t>криптоключи</w:t>
      </w:r>
      <w:proofErr w:type="spellEnd"/>
      <w:r w:rsidRPr="00863B42">
        <w:rPr>
          <w:rFonts w:ascii="Times New Roman" w:hAnsi="Times New Roman" w:cs="Times New Roman"/>
          <w:sz w:val="16"/>
          <w:szCs w:val="16"/>
        </w:rPr>
        <w:t xml:space="preserve"> могут стать доступными несанкционированным лицам и (или) процессам;</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ответственный за эксплуатацию СКЗИ – сотрудник, осуществляющий организацию учета, хранения и эксплуатации СКЗИ</w:t>
      </w:r>
      <w:r w:rsidRPr="00863B42">
        <w:rPr>
          <w:rFonts w:ascii="Times New Roman" w:eastAsia="Calibri" w:hAnsi="Times New Roman" w:cs="Times New Roman"/>
          <w:sz w:val="16"/>
          <w:szCs w:val="16"/>
          <w:lang w:eastAsia="en-US"/>
        </w:rPr>
        <w:t xml:space="preserve">, </w:t>
      </w:r>
      <w:r w:rsidRPr="00863B42">
        <w:rPr>
          <w:rFonts w:ascii="Times New Roman" w:hAnsi="Times New Roman" w:cs="Times New Roman"/>
          <w:sz w:val="16"/>
          <w:szCs w:val="16"/>
        </w:rPr>
        <w:t>в том числе обеспечения работ по техническому обслуживанию СКЗИ и управлению криптографическими ключами;</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пользователи СКЗИ – сотрудники администрации Тогучинского района Новосибирской области, непосредственно допущенные к работе с СКЗИ;</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контролируемая зона – пространство, в пределах которого осуществляется контроль за пребыванием и действиями лиц и (или) транспортных средств, границей контролируемой зоны может быть: периметр охраняемой территории, ограждающие конструкции охраняемого здания, охраняемой части здания;</w:t>
      </w:r>
    </w:p>
    <w:p w:rsidR="00863B42" w:rsidRPr="00863B42" w:rsidRDefault="00863B42" w:rsidP="002B6C0F">
      <w:pPr>
        <w:pStyle w:val="ConsPlusNormal"/>
        <w:numPr>
          <w:ilvl w:val="0"/>
          <w:numId w:val="54"/>
        </w:numPr>
        <w:tabs>
          <w:tab w:val="left" w:pos="1276"/>
        </w:tabs>
        <w:suppressAutoHyphens/>
        <w:adjustRightInd/>
        <w:ind w:left="0" w:firstLine="709"/>
        <w:jc w:val="both"/>
        <w:rPr>
          <w:rFonts w:ascii="Times New Roman" w:hAnsi="Times New Roman" w:cs="Times New Roman"/>
          <w:sz w:val="16"/>
          <w:szCs w:val="16"/>
        </w:rPr>
      </w:pPr>
      <w:proofErr w:type="spellStart"/>
      <w:r w:rsidRPr="00863B42">
        <w:rPr>
          <w:rFonts w:ascii="Times New Roman" w:hAnsi="Times New Roman" w:cs="Times New Roman"/>
          <w:sz w:val="16"/>
          <w:szCs w:val="16"/>
        </w:rPr>
        <w:t>спецпомещения</w:t>
      </w:r>
      <w:proofErr w:type="spellEnd"/>
      <w:r w:rsidRPr="00863B42">
        <w:rPr>
          <w:rFonts w:ascii="Times New Roman" w:hAnsi="Times New Roman" w:cs="Times New Roman"/>
          <w:sz w:val="16"/>
          <w:szCs w:val="16"/>
        </w:rPr>
        <w:t xml:space="preserve"> – помещения, где размещены используемые СКЗИ, хранятся СКЗИ и (или) носители ключевой, аутентифицирующей и парольной информац</w:t>
      </w:r>
      <w:r w:rsidRPr="00863B42">
        <w:rPr>
          <w:rFonts w:ascii="Times New Roman" w:hAnsi="Times New Roman" w:cs="Times New Roman"/>
          <w:sz w:val="16"/>
          <w:szCs w:val="16"/>
          <w:shd w:val="clear" w:color="auto" w:fill="FFFFFF"/>
        </w:rPr>
        <w:t>ии СКЗИ</w:t>
      </w:r>
      <w:r w:rsidRPr="00863B42">
        <w:rPr>
          <w:rFonts w:ascii="Times New Roman" w:hAnsi="Times New Roman" w:cs="Times New Roman"/>
          <w:sz w:val="16"/>
          <w:szCs w:val="16"/>
        </w:rPr>
        <w:t>.</w:t>
      </w:r>
    </w:p>
    <w:p w:rsidR="00863B42" w:rsidRPr="00863B42" w:rsidRDefault="00863B42" w:rsidP="002B6C0F">
      <w:pPr>
        <w:pStyle w:val="ConsPlusNormal"/>
        <w:widowControl/>
        <w:numPr>
          <w:ilvl w:val="1"/>
          <w:numId w:val="53"/>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color w:val="22272F"/>
          <w:sz w:val="16"/>
          <w:szCs w:val="16"/>
        </w:rPr>
        <w:t>К криптографическим (</w:t>
      </w:r>
      <w:r w:rsidRPr="00863B42">
        <w:rPr>
          <w:rFonts w:ascii="Times New Roman" w:hAnsi="Times New Roman" w:cs="Times New Roman"/>
          <w:sz w:val="16"/>
          <w:szCs w:val="16"/>
        </w:rPr>
        <w:t>шифровальным</w:t>
      </w:r>
      <w:r w:rsidRPr="00863B42">
        <w:rPr>
          <w:rFonts w:ascii="Times New Roman" w:hAnsi="Times New Roman" w:cs="Times New Roman"/>
          <w:color w:val="22272F"/>
          <w:sz w:val="16"/>
          <w:szCs w:val="16"/>
        </w:rPr>
        <w:t>) средствам защиты информации, включая документацию на эти средства, относятся:</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средства шифрования</w:t>
      </w:r>
      <w:r w:rsidRPr="00863B42">
        <w:rPr>
          <w:color w:val="22272F"/>
          <w:sz w:val="16"/>
          <w:szCs w:val="16"/>
        </w:rPr>
        <w:t xml:space="preserve"> – аппаратные, программные и программно-аппаратные шифровальные (криптографические) средства, реализующие алгоритмы криптографического преобразования информации для ограничения доступа к ней, в том числе при ее хранении, обработке и передаче;</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 xml:space="preserve">средства </w:t>
      </w:r>
      <w:proofErr w:type="spellStart"/>
      <w:r w:rsidRPr="00863B42">
        <w:rPr>
          <w:rStyle w:val="s10"/>
          <w:bCs/>
          <w:color w:val="22272F"/>
          <w:sz w:val="16"/>
          <w:szCs w:val="16"/>
        </w:rPr>
        <w:t>имитозащиты</w:t>
      </w:r>
      <w:proofErr w:type="spellEnd"/>
      <w:r w:rsidRPr="00863B42">
        <w:rPr>
          <w:color w:val="22272F"/>
          <w:sz w:val="16"/>
          <w:szCs w:val="16"/>
        </w:rPr>
        <w:t xml:space="preserve"> – аппаратные, программные и программно-аппаратные шифровальные (криптографические) средства (за исключением средств шифрования), реализующие алгоритмы криптографического преобразования информации для ее защиты от навязывания ложной информации, в том числе защиты от модифицирования, для обеспечения ее достоверности и </w:t>
      </w:r>
      <w:proofErr w:type="spellStart"/>
      <w:r w:rsidRPr="00863B42">
        <w:rPr>
          <w:color w:val="22272F"/>
          <w:sz w:val="16"/>
          <w:szCs w:val="16"/>
        </w:rPr>
        <w:t>некорректируемости</w:t>
      </w:r>
      <w:proofErr w:type="spellEnd"/>
      <w:r w:rsidRPr="00863B42">
        <w:rPr>
          <w:color w:val="22272F"/>
          <w:sz w:val="16"/>
          <w:szCs w:val="16"/>
        </w:rPr>
        <w:t>, а также обеспечения возможности выявления изменений, имитации, фальсификации или модифицирования информации;</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средства электронной подписи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w:t>
      </w:r>
      <w:r w:rsidRPr="00863B42">
        <w:rPr>
          <w:color w:val="22272F"/>
          <w:sz w:val="16"/>
          <w:szCs w:val="16"/>
        </w:rPr>
        <w:t>;</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средства кодирования</w:t>
      </w:r>
      <w:r w:rsidRPr="00863B42">
        <w:rPr>
          <w:color w:val="22272F"/>
          <w:sz w:val="16"/>
          <w:szCs w:val="16"/>
        </w:rPr>
        <w:t xml:space="preserve"> – средства шифрования, в которых часть криптографических преобразований информации осуществляется с использованием ручных операций или с использованием автоматизированных средств, предназначенных для выполнения таких операций;</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lastRenderedPageBreak/>
        <w:t>средства изготовления ключевых документов</w:t>
      </w:r>
      <w:r w:rsidRPr="00863B42">
        <w:rPr>
          <w:color w:val="22272F"/>
          <w:sz w:val="16"/>
          <w:szCs w:val="16"/>
        </w:rPr>
        <w:t xml:space="preserve"> – аппаратные, программные, программно-аппаратные шифровальные (криптографические) средства, обеспечивающие возможность изготовления ключевых документов для шифровальных (криптографических) средств, не входящие в состав этих шифровальных (криптографических) средств;</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ключевые документы</w:t>
      </w:r>
      <w:r w:rsidRPr="00863B42">
        <w:rPr>
          <w:color w:val="22272F"/>
          <w:sz w:val="16"/>
          <w:szCs w:val="16"/>
        </w:rPr>
        <w:t xml:space="preserve"> – электронные документы на любых носителях информации, а также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(криптографический ключ) в шифровальных (криптографических) средствах;</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аппаратные шифровальные (криптографические) средства</w:t>
      </w:r>
      <w:r w:rsidRPr="00863B42">
        <w:rPr>
          <w:color w:val="22272F"/>
          <w:sz w:val="16"/>
          <w:szCs w:val="16"/>
        </w:rPr>
        <w:t xml:space="preserve"> – устройства и их компоненты,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без использования программ для электронных вычислительных машин;</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программные шифровальные (криптографические) средства</w:t>
      </w:r>
      <w:r w:rsidRPr="00863B42">
        <w:rPr>
          <w:color w:val="22272F"/>
          <w:sz w:val="16"/>
          <w:szCs w:val="16"/>
        </w:rPr>
        <w:t xml:space="preserve"> – программы для электронных вычислительных машин и их части,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в программно-аппаратных шифровальных (криптографических) средствах, информационных системах и телекоммуникационных системах, защищенных с использованием шифровальных (криптографических) средств;</w:t>
      </w:r>
    </w:p>
    <w:p w:rsidR="00863B42" w:rsidRPr="00863B42" w:rsidRDefault="00863B42" w:rsidP="002B6C0F">
      <w:pPr>
        <w:pStyle w:val="s1"/>
        <w:numPr>
          <w:ilvl w:val="0"/>
          <w:numId w:val="54"/>
        </w:numPr>
        <w:shd w:val="clear" w:color="auto" w:fill="FFFFFF"/>
        <w:tabs>
          <w:tab w:val="left" w:pos="567"/>
          <w:tab w:val="left" w:pos="1276"/>
        </w:tabs>
        <w:spacing w:before="0" w:beforeAutospacing="0" w:after="0" w:afterAutospacing="0"/>
        <w:ind w:left="0" w:firstLine="709"/>
        <w:jc w:val="both"/>
        <w:rPr>
          <w:color w:val="22272F"/>
          <w:sz w:val="16"/>
          <w:szCs w:val="16"/>
        </w:rPr>
      </w:pPr>
      <w:r w:rsidRPr="00863B42">
        <w:rPr>
          <w:rStyle w:val="s10"/>
          <w:bCs/>
          <w:color w:val="22272F"/>
          <w:sz w:val="16"/>
          <w:szCs w:val="16"/>
        </w:rPr>
        <w:t>программно-аппаратные шифровальные (криптографические) средства</w:t>
      </w:r>
      <w:r w:rsidRPr="00863B42">
        <w:rPr>
          <w:color w:val="22272F"/>
          <w:sz w:val="16"/>
          <w:szCs w:val="16"/>
        </w:rPr>
        <w:t xml:space="preserve"> – устройства и их компоненты (за исключением информационных систем и телекоммуникационных систем),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с использованием программ для электронных вычислительных машин, предназначенных для осуществления этих преобразований информации или их части.</w:t>
      </w:r>
    </w:p>
    <w:p w:rsidR="00863B42" w:rsidRPr="00863B42" w:rsidRDefault="00863B42" w:rsidP="002B6C0F">
      <w:pPr>
        <w:pStyle w:val="ConsPlusNormal"/>
        <w:widowControl/>
        <w:numPr>
          <w:ilvl w:val="1"/>
          <w:numId w:val="53"/>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Настоящие Правила в своем составе, терминах и определениях основываются на положениях следующих нормативных правовых актов:</w:t>
      </w:r>
    </w:p>
    <w:p w:rsidR="00863B42" w:rsidRPr="00863B42" w:rsidRDefault="00863B42" w:rsidP="002B6C0F">
      <w:pPr>
        <w:pStyle w:val="af2"/>
        <w:numPr>
          <w:ilvl w:val="0"/>
          <w:numId w:val="50"/>
        </w:numPr>
        <w:tabs>
          <w:tab w:val="left" w:pos="709"/>
          <w:tab w:val="left" w:pos="1276"/>
        </w:tabs>
        <w:spacing w:after="0" w:line="240" w:lineRule="auto"/>
        <w:ind w:left="0" w:firstLine="709"/>
        <w:rPr>
          <w:sz w:val="16"/>
          <w:szCs w:val="16"/>
        </w:rPr>
      </w:pPr>
      <w:r w:rsidRPr="00863B42">
        <w:rPr>
          <w:sz w:val="16"/>
          <w:szCs w:val="16"/>
        </w:rPr>
        <w:t>Федеральный закон от 27.07.2006 № 149-ФЗ «Об информации, информационных технологиях и о защите информации»;</w:t>
      </w:r>
    </w:p>
    <w:p w:rsidR="00863B42" w:rsidRPr="00863B42" w:rsidRDefault="00863B42" w:rsidP="002B6C0F">
      <w:pPr>
        <w:pStyle w:val="af2"/>
        <w:numPr>
          <w:ilvl w:val="0"/>
          <w:numId w:val="50"/>
        </w:numPr>
        <w:tabs>
          <w:tab w:val="left" w:pos="709"/>
          <w:tab w:val="left" w:pos="1276"/>
        </w:tabs>
        <w:spacing w:after="0" w:line="240" w:lineRule="auto"/>
        <w:ind w:left="0" w:firstLine="709"/>
        <w:rPr>
          <w:sz w:val="16"/>
          <w:szCs w:val="16"/>
        </w:rPr>
      </w:pPr>
      <w:r w:rsidRPr="00863B42">
        <w:rPr>
          <w:sz w:val="16"/>
          <w:szCs w:val="16"/>
        </w:rPr>
        <w:t>Федеральный закон от 06.04.2011 № 63-ФЗ «Об электронной подписи»;</w:t>
      </w:r>
    </w:p>
    <w:p w:rsidR="00863B42" w:rsidRPr="00863B42" w:rsidRDefault="00863B42" w:rsidP="002B6C0F">
      <w:pPr>
        <w:pStyle w:val="af2"/>
        <w:numPr>
          <w:ilvl w:val="0"/>
          <w:numId w:val="50"/>
        </w:numPr>
        <w:tabs>
          <w:tab w:val="left" w:pos="709"/>
          <w:tab w:val="left" w:pos="1276"/>
        </w:tabs>
        <w:spacing w:after="0" w:line="240" w:lineRule="auto"/>
        <w:ind w:left="0" w:firstLine="709"/>
        <w:rPr>
          <w:sz w:val="16"/>
          <w:szCs w:val="16"/>
        </w:rPr>
      </w:pPr>
      <w:r w:rsidRPr="00863B42">
        <w:rPr>
          <w:sz w:val="16"/>
          <w:szCs w:val="16"/>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(далее – Приказ ФСБ России от 10.07.2014 № 378);</w:t>
      </w:r>
    </w:p>
    <w:p w:rsidR="00863B42" w:rsidRPr="00863B42" w:rsidRDefault="00863B42" w:rsidP="002B6C0F">
      <w:pPr>
        <w:pStyle w:val="af2"/>
        <w:numPr>
          <w:ilvl w:val="0"/>
          <w:numId w:val="50"/>
        </w:numPr>
        <w:tabs>
          <w:tab w:val="left" w:pos="709"/>
          <w:tab w:val="left" w:pos="1276"/>
        </w:tabs>
        <w:spacing w:after="0" w:line="240" w:lineRule="auto"/>
        <w:ind w:left="0" w:firstLine="709"/>
        <w:rPr>
          <w:sz w:val="16"/>
          <w:szCs w:val="16"/>
        </w:rPr>
      </w:pPr>
      <w:r w:rsidRPr="00863B42">
        <w:rPr>
          <w:sz w:val="16"/>
          <w:szCs w:val="16"/>
        </w:rPr>
        <w:t>Приказ ФАПСИ от 13.06.2001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863B42" w:rsidRPr="00863B42" w:rsidRDefault="00863B42" w:rsidP="002B6C0F">
      <w:pPr>
        <w:pStyle w:val="af2"/>
        <w:numPr>
          <w:ilvl w:val="0"/>
          <w:numId w:val="50"/>
        </w:numPr>
        <w:tabs>
          <w:tab w:val="left" w:pos="709"/>
          <w:tab w:val="left" w:pos="1276"/>
        </w:tabs>
        <w:spacing w:after="0" w:line="240" w:lineRule="auto"/>
        <w:ind w:left="0" w:firstLine="709"/>
        <w:rPr>
          <w:sz w:val="16"/>
          <w:szCs w:val="16"/>
        </w:rPr>
      </w:pPr>
      <w:r w:rsidRPr="00863B42">
        <w:rPr>
          <w:sz w:val="16"/>
          <w:szCs w:val="16"/>
        </w:rPr>
        <w:t>иные нормативные правовые акты и методические документы по эксплуатации шифровальных (криптографических) средств.</w:t>
      </w:r>
    </w:p>
    <w:p w:rsidR="00863B42" w:rsidRPr="00863B42" w:rsidRDefault="00863B42" w:rsidP="002B6C0F">
      <w:pPr>
        <w:pStyle w:val="af2"/>
        <w:numPr>
          <w:ilvl w:val="1"/>
          <w:numId w:val="53"/>
        </w:numPr>
        <w:tabs>
          <w:tab w:val="left" w:pos="1276"/>
        </w:tabs>
        <w:spacing w:after="0" w:line="240" w:lineRule="auto"/>
        <w:ind w:left="0" w:firstLine="709"/>
        <w:rPr>
          <w:sz w:val="16"/>
          <w:szCs w:val="16"/>
        </w:rPr>
      </w:pPr>
      <w:r w:rsidRPr="00863B42">
        <w:rPr>
          <w:sz w:val="16"/>
          <w:szCs w:val="16"/>
        </w:rPr>
        <w:t>В администрации Тогучинского района Новосибирской области должны использоваться только СКЗИ, прошедшие процедуру оценки соответствия требованиям законодательства Российской Федерации в области обеспечения безопасности информации и имеющие сертификат ФСБ России.</w:t>
      </w:r>
    </w:p>
    <w:p w:rsidR="00863B42" w:rsidRPr="00863B42" w:rsidRDefault="00863B42" w:rsidP="002B6C0F">
      <w:pPr>
        <w:pStyle w:val="af2"/>
        <w:numPr>
          <w:ilvl w:val="1"/>
          <w:numId w:val="53"/>
        </w:numPr>
        <w:tabs>
          <w:tab w:val="left" w:pos="1276"/>
        </w:tabs>
        <w:spacing w:after="0" w:line="240" w:lineRule="auto"/>
        <w:ind w:left="0" w:firstLine="709"/>
        <w:rPr>
          <w:sz w:val="16"/>
          <w:szCs w:val="16"/>
        </w:rPr>
      </w:pPr>
      <w:r w:rsidRPr="00863B42">
        <w:rPr>
          <w:sz w:val="16"/>
          <w:szCs w:val="16"/>
        </w:rPr>
        <w:t>Класс СКЗИ определяется в соответствии с Приказом ФСБ России от 10.07.2014 № 378, а также иными нормативными правовыми актами по эксплуатации шифровальных (криптографических) средств.</w:t>
      </w:r>
    </w:p>
    <w:p w:rsidR="00863B42" w:rsidRPr="00863B42" w:rsidRDefault="00863B42" w:rsidP="002B6C0F">
      <w:pPr>
        <w:pStyle w:val="af2"/>
        <w:numPr>
          <w:ilvl w:val="1"/>
          <w:numId w:val="53"/>
        </w:numPr>
        <w:tabs>
          <w:tab w:val="left" w:pos="1276"/>
        </w:tabs>
        <w:spacing w:after="0" w:line="240" w:lineRule="auto"/>
        <w:ind w:left="0" w:firstLine="709"/>
        <w:rPr>
          <w:sz w:val="16"/>
          <w:szCs w:val="16"/>
        </w:rPr>
      </w:pPr>
      <w:r w:rsidRPr="00863B42">
        <w:rPr>
          <w:sz w:val="16"/>
          <w:szCs w:val="16"/>
        </w:rPr>
        <w:t>Для организации и обеспечения работ по учету, хранению и эксплуатации СКЗИ приказом назначается ответственный за эксплуатацию СКЗИ.</w:t>
      </w:r>
    </w:p>
    <w:p w:rsidR="00863B42" w:rsidRPr="00863B42" w:rsidRDefault="00863B42" w:rsidP="00863B42">
      <w:pPr>
        <w:pStyle w:val="af2"/>
        <w:tabs>
          <w:tab w:val="left" w:pos="1276"/>
        </w:tabs>
        <w:spacing w:after="0" w:line="240" w:lineRule="auto"/>
        <w:ind w:left="709"/>
        <w:rPr>
          <w:sz w:val="16"/>
          <w:szCs w:val="16"/>
        </w:rPr>
      </w:pPr>
    </w:p>
    <w:p w:rsidR="00863B42" w:rsidRPr="00863B42" w:rsidRDefault="00863B42" w:rsidP="002B6C0F">
      <w:pPr>
        <w:keepNext/>
        <w:numPr>
          <w:ilvl w:val="0"/>
          <w:numId w:val="49"/>
        </w:numPr>
        <w:tabs>
          <w:tab w:val="left" w:pos="851"/>
          <w:tab w:val="left" w:pos="3402"/>
        </w:tabs>
        <w:jc w:val="center"/>
        <w:rPr>
          <w:sz w:val="16"/>
          <w:szCs w:val="16"/>
          <w:lang w:eastAsia="ru-RU"/>
        </w:rPr>
      </w:pPr>
      <w:r w:rsidRPr="00863B42">
        <w:rPr>
          <w:sz w:val="16"/>
          <w:szCs w:val="16"/>
          <w:lang w:eastAsia="ru-RU"/>
        </w:rPr>
        <w:t>Порядок допуска пользователей к работе с СКЗИ</w:t>
      </w:r>
    </w:p>
    <w:p w:rsidR="00863B42" w:rsidRPr="00863B42" w:rsidRDefault="00863B42" w:rsidP="00863B42">
      <w:pPr>
        <w:keepNext/>
        <w:tabs>
          <w:tab w:val="left" w:pos="851"/>
          <w:tab w:val="left" w:pos="3402"/>
        </w:tabs>
        <w:ind w:left="720"/>
        <w:rPr>
          <w:b/>
          <w:sz w:val="16"/>
          <w:szCs w:val="16"/>
          <w:lang w:eastAsia="ru-RU"/>
        </w:rPr>
      </w:pPr>
    </w:p>
    <w:p w:rsidR="00863B42" w:rsidRPr="00863B42" w:rsidRDefault="00863B42" w:rsidP="002B6C0F">
      <w:pPr>
        <w:pStyle w:val="ConsPlusNormal"/>
        <w:widowControl/>
        <w:numPr>
          <w:ilvl w:val="1"/>
          <w:numId w:val="55"/>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При установке СКЗИ ответственным за эксплуатацию СКЗИ оформляется Акт ввода СКЗИ в эксплуатацию по форме согласно приложению № 1 к настоящим Правилам.</w:t>
      </w:r>
    </w:p>
    <w:p w:rsidR="00863B42" w:rsidRPr="00863B42" w:rsidRDefault="00863B42" w:rsidP="002B6C0F">
      <w:pPr>
        <w:pStyle w:val="ConsPlusNormal"/>
        <w:widowControl/>
        <w:numPr>
          <w:ilvl w:val="1"/>
          <w:numId w:val="55"/>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Для работы с СКЗИ допускаются сотрудники администрации Тогучинского района Новосибирской области, включенные в Перечень лиц, допущенных к работе со средствами криптографической защиты информации.</w:t>
      </w:r>
    </w:p>
    <w:p w:rsidR="00863B42" w:rsidRPr="00863B42" w:rsidRDefault="00863B42" w:rsidP="002B6C0F">
      <w:pPr>
        <w:pStyle w:val="ConsPlusNormal"/>
        <w:widowControl/>
        <w:numPr>
          <w:ilvl w:val="1"/>
          <w:numId w:val="55"/>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lastRenderedPageBreak/>
        <w:t>Перечень лиц, допущенных к работе со средствами криптографической защиты информации, утверждается распоряжением главы администрации Тогучинского района Новосибирской области.</w:t>
      </w:r>
    </w:p>
    <w:p w:rsidR="00863B42" w:rsidRPr="00863B42" w:rsidRDefault="00863B42" w:rsidP="002B6C0F">
      <w:pPr>
        <w:pStyle w:val="ConsPlusNormal"/>
        <w:widowControl/>
        <w:numPr>
          <w:ilvl w:val="1"/>
          <w:numId w:val="55"/>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Для допуска к работе с СКЗИ пользователь знакомится с нормативными правовыми актами по эксплуатации СКЗИ, локальными актами администрации Тогучинского района Новосибирской области по вопросам эксплуатации СКЗИ, данными Правилами и проходит инструктаж по правилам работы с СКЗИ.</w:t>
      </w:r>
    </w:p>
    <w:p w:rsidR="00863B42" w:rsidRPr="00863B42" w:rsidRDefault="00863B42" w:rsidP="002B6C0F">
      <w:pPr>
        <w:pStyle w:val="ConsPlusNormal"/>
        <w:widowControl/>
        <w:numPr>
          <w:ilvl w:val="1"/>
          <w:numId w:val="55"/>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Инструктаж по правилам работы с СКЗИ и оформление Заключения о допуске пользователя СКЗИ к самостоятельной работе осуществляют ответственный за эксплуатацию СКЗИ или уполномоченные сотрудники организаций, осуществляющих поставку и ввод в эксплуатацию средств криптографической защиты.</w:t>
      </w:r>
    </w:p>
    <w:p w:rsidR="00863B42" w:rsidRPr="00863B42" w:rsidRDefault="00863B42" w:rsidP="002B6C0F">
      <w:pPr>
        <w:pStyle w:val="ConsPlusNormal"/>
        <w:widowControl/>
        <w:numPr>
          <w:ilvl w:val="1"/>
          <w:numId w:val="55"/>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Пользователь считается допущенным к СКЗИ после оформления Заключения о допуске пользователя СКЗИ к самостоятельной работе по форме согласно приложению № 2 к настоящим Правилам.</w:t>
      </w:r>
    </w:p>
    <w:p w:rsidR="00863B42" w:rsidRPr="00863B42" w:rsidRDefault="00863B42" w:rsidP="00863B42">
      <w:pPr>
        <w:pStyle w:val="ConsPlusNormal"/>
        <w:tabs>
          <w:tab w:val="left" w:pos="1276"/>
        </w:tabs>
        <w:suppressAutoHyphens/>
        <w:autoSpaceDN/>
        <w:adjustRightInd/>
        <w:ind w:left="709" w:firstLine="0"/>
        <w:jc w:val="both"/>
        <w:rPr>
          <w:rFonts w:ascii="Times New Roman" w:hAnsi="Times New Roman" w:cs="Times New Roman"/>
          <w:sz w:val="16"/>
          <w:szCs w:val="16"/>
        </w:rPr>
      </w:pPr>
    </w:p>
    <w:p w:rsidR="00863B42" w:rsidRPr="00863B42" w:rsidRDefault="00863B42" w:rsidP="00863B42">
      <w:pPr>
        <w:pStyle w:val="ConsPlusNormal"/>
        <w:tabs>
          <w:tab w:val="left" w:pos="1276"/>
        </w:tabs>
        <w:suppressAutoHyphens/>
        <w:autoSpaceDN/>
        <w:adjustRightInd/>
        <w:ind w:left="709" w:firstLine="0"/>
        <w:jc w:val="both"/>
        <w:rPr>
          <w:rFonts w:ascii="Times New Roman" w:hAnsi="Times New Roman" w:cs="Times New Roman"/>
          <w:sz w:val="16"/>
          <w:szCs w:val="16"/>
        </w:rPr>
      </w:pPr>
    </w:p>
    <w:p w:rsidR="00863B42" w:rsidRPr="00863B42" w:rsidRDefault="00863B42" w:rsidP="002B6C0F">
      <w:pPr>
        <w:pStyle w:val="af2"/>
        <w:keepNext/>
        <w:numPr>
          <w:ilvl w:val="0"/>
          <w:numId w:val="49"/>
        </w:numPr>
        <w:spacing w:after="0" w:line="240" w:lineRule="auto"/>
        <w:ind w:left="425" w:hanging="357"/>
        <w:jc w:val="center"/>
        <w:rPr>
          <w:sz w:val="16"/>
          <w:szCs w:val="16"/>
        </w:rPr>
      </w:pPr>
      <w:r w:rsidRPr="00863B42">
        <w:rPr>
          <w:sz w:val="16"/>
          <w:szCs w:val="16"/>
        </w:rPr>
        <w:t xml:space="preserve">Учет СКЗИ, эксплуатационной и технической документации к ним, </w:t>
      </w:r>
    </w:p>
    <w:p w:rsidR="00863B42" w:rsidRPr="00863B42" w:rsidRDefault="00863B42" w:rsidP="00863B42">
      <w:pPr>
        <w:pStyle w:val="af2"/>
        <w:keepNext/>
        <w:spacing w:after="0" w:line="240" w:lineRule="auto"/>
        <w:ind w:left="425"/>
        <w:jc w:val="center"/>
        <w:rPr>
          <w:sz w:val="16"/>
          <w:szCs w:val="16"/>
        </w:rPr>
      </w:pPr>
      <w:r w:rsidRPr="00863B42">
        <w:rPr>
          <w:sz w:val="16"/>
          <w:szCs w:val="16"/>
        </w:rPr>
        <w:t>ключевых документов</w:t>
      </w:r>
    </w:p>
    <w:p w:rsidR="00863B42" w:rsidRPr="00863B42" w:rsidRDefault="00863B42" w:rsidP="00863B42">
      <w:pPr>
        <w:pStyle w:val="af2"/>
        <w:keepNext/>
        <w:spacing w:after="0" w:line="240" w:lineRule="auto"/>
        <w:rPr>
          <w:b/>
          <w:sz w:val="16"/>
          <w:szCs w:val="16"/>
        </w:rPr>
      </w:pPr>
    </w:p>
    <w:p w:rsidR="00863B42" w:rsidRPr="00863B42" w:rsidRDefault="00863B42" w:rsidP="00863B42">
      <w:pPr>
        <w:pStyle w:val="ConsPlusNormal"/>
        <w:tabs>
          <w:tab w:val="left" w:pos="1276"/>
        </w:tabs>
        <w:suppressAutoHyphens/>
        <w:autoSpaceDN/>
        <w:adjustRightInd/>
        <w:ind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3.1. Используемые или хранимые СКЗИ, эксплуатационная и техническая документация к ним, ключевые документы подлежат </w:t>
      </w:r>
      <w:proofErr w:type="spellStart"/>
      <w:r w:rsidRPr="00863B42">
        <w:rPr>
          <w:rFonts w:ascii="Times New Roman" w:hAnsi="Times New Roman" w:cs="Times New Roman"/>
          <w:sz w:val="16"/>
          <w:szCs w:val="16"/>
        </w:rPr>
        <w:t>поэкземплярному</w:t>
      </w:r>
      <w:proofErr w:type="spellEnd"/>
      <w:r w:rsidRPr="00863B42">
        <w:rPr>
          <w:rFonts w:ascii="Times New Roman" w:hAnsi="Times New Roman" w:cs="Times New Roman"/>
          <w:sz w:val="16"/>
          <w:szCs w:val="16"/>
        </w:rPr>
        <w:t xml:space="preserve"> учету </w:t>
      </w:r>
      <w:r w:rsidRPr="00863B42">
        <w:rPr>
          <w:rFonts w:ascii="Times New Roman" w:eastAsia="Calibri" w:hAnsi="Times New Roman" w:cs="Times New Roman"/>
          <w:bCs/>
          <w:sz w:val="16"/>
          <w:szCs w:val="16"/>
        </w:rPr>
        <w:t>в соответствующем Журнале по форме согласно приложению № 3 к настоящим Правилам.</w:t>
      </w:r>
    </w:p>
    <w:p w:rsidR="00863B42" w:rsidRPr="00863B42" w:rsidRDefault="00863B42" w:rsidP="002B6C0F">
      <w:pPr>
        <w:pStyle w:val="ConsPlusNormal"/>
        <w:widowControl/>
        <w:numPr>
          <w:ilvl w:val="1"/>
          <w:numId w:val="46"/>
        </w:numPr>
        <w:tabs>
          <w:tab w:val="left" w:pos="1276"/>
        </w:tabs>
        <w:suppressAutoHyphens/>
        <w:autoSpaceDN/>
        <w:adjustRightInd/>
        <w:ind w:left="0" w:firstLine="709"/>
        <w:jc w:val="both"/>
        <w:rPr>
          <w:rFonts w:ascii="Times New Roman" w:hAnsi="Times New Roman" w:cs="Times New Roman"/>
          <w:sz w:val="16"/>
          <w:szCs w:val="16"/>
        </w:rPr>
      </w:pPr>
      <w:proofErr w:type="spellStart"/>
      <w:r w:rsidRPr="00863B42">
        <w:rPr>
          <w:rFonts w:ascii="Times New Roman" w:hAnsi="Times New Roman" w:cs="Times New Roman"/>
          <w:sz w:val="16"/>
          <w:szCs w:val="16"/>
        </w:rPr>
        <w:t>Поэкземплярный</w:t>
      </w:r>
      <w:proofErr w:type="spellEnd"/>
      <w:r w:rsidRPr="00863B42">
        <w:rPr>
          <w:rFonts w:ascii="Times New Roman" w:hAnsi="Times New Roman" w:cs="Times New Roman"/>
          <w:sz w:val="16"/>
          <w:szCs w:val="16"/>
        </w:rPr>
        <w:t xml:space="preserve"> учет СКЗИ ведет ответственный за эксплуатацию СКЗИ в журнале </w:t>
      </w:r>
      <w:proofErr w:type="spellStart"/>
      <w:r w:rsidRPr="00863B42">
        <w:rPr>
          <w:rFonts w:ascii="Times New Roman" w:hAnsi="Times New Roman" w:cs="Times New Roman"/>
          <w:sz w:val="16"/>
          <w:szCs w:val="16"/>
        </w:rPr>
        <w:t>поэкземплярного</w:t>
      </w:r>
      <w:proofErr w:type="spellEnd"/>
      <w:r w:rsidRPr="00863B42">
        <w:rPr>
          <w:rFonts w:ascii="Times New Roman" w:hAnsi="Times New Roman" w:cs="Times New Roman"/>
          <w:sz w:val="16"/>
          <w:szCs w:val="16"/>
        </w:rPr>
        <w:t xml:space="preserve"> учета СКЗИ, эксплуатационной и технической документации к ним, ключевых документов (далее – Журнал учета СКЗИ). При этом программные СКЗИ должны учитываться совместно с аппаратными средствами, с которыми осуществляется их штатная эксплуатация. Если аппаратные или аппаратно-программные СКЗИ подключаются к системной шине или к одному из внутренних интерфейсов аппаратных средств, то такие СКЗИ учитываются также совместно с соответствующими аппаратными средствами.</w:t>
      </w:r>
    </w:p>
    <w:p w:rsidR="00863B42" w:rsidRPr="00863B42" w:rsidRDefault="00863B42" w:rsidP="002B6C0F">
      <w:pPr>
        <w:pStyle w:val="af2"/>
        <w:numPr>
          <w:ilvl w:val="1"/>
          <w:numId w:val="46"/>
        </w:numPr>
        <w:tabs>
          <w:tab w:val="left" w:pos="1276"/>
        </w:tabs>
        <w:spacing w:after="160" w:line="240" w:lineRule="auto"/>
        <w:ind w:left="0" w:firstLine="709"/>
        <w:rPr>
          <w:sz w:val="16"/>
          <w:szCs w:val="16"/>
        </w:rPr>
      </w:pPr>
      <w:r w:rsidRPr="00863B42">
        <w:rPr>
          <w:sz w:val="16"/>
          <w:szCs w:val="16"/>
        </w:rPr>
        <w:t xml:space="preserve">Единицей </w:t>
      </w:r>
      <w:proofErr w:type="spellStart"/>
      <w:r w:rsidRPr="00863B42">
        <w:rPr>
          <w:sz w:val="16"/>
          <w:szCs w:val="16"/>
        </w:rPr>
        <w:t>поэкземплярного</w:t>
      </w:r>
      <w:proofErr w:type="spellEnd"/>
      <w:r w:rsidRPr="00863B42">
        <w:rPr>
          <w:sz w:val="16"/>
          <w:szCs w:val="16"/>
        </w:rPr>
        <w:t xml:space="preserve"> учета криптографических ключей считается отчуждаемый ключевой носитель многократного использования. Если один и тот же ключевой носитель многократно используют для записи криптографических ключей, то его каждый раз следует регистрировать отдельно.</w:t>
      </w:r>
    </w:p>
    <w:p w:rsidR="00863B42" w:rsidRPr="00863B42" w:rsidRDefault="00863B42" w:rsidP="002B6C0F">
      <w:pPr>
        <w:pStyle w:val="af2"/>
        <w:numPr>
          <w:ilvl w:val="1"/>
          <w:numId w:val="46"/>
        </w:numPr>
        <w:tabs>
          <w:tab w:val="left" w:pos="1276"/>
        </w:tabs>
        <w:spacing w:after="0" w:line="240" w:lineRule="auto"/>
        <w:ind w:left="0" w:firstLine="709"/>
        <w:rPr>
          <w:sz w:val="16"/>
          <w:szCs w:val="16"/>
        </w:rPr>
      </w:pPr>
      <w:r w:rsidRPr="00863B42">
        <w:rPr>
          <w:sz w:val="16"/>
          <w:szCs w:val="16"/>
        </w:rPr>
        <w:t>Все экземпляры СКЗИ, эксплуатационной и технической документации к ним, ключевых документов выдаются пользователям СКЗИ под расписку в Журнале учета СКЗИ.</w:t>
      </w:r>
    </w:p>
    <w:p w:rsidR="00863B42" w:rsidRPr="00863B42" w:rsidRDefault="00863B42" w:rsidP="002B6C0F">
      <w:pPr>
        <w:pStyle w:val="af2"/>
        <w:numPr>
          <w:ilvl w:val="1"/>
          <w:numId w:val="46"/>
        </w:numPr>
        <w:tabs>
          <w:tab w:val="left" w:pos="1276"/>
        </w:tabs>
        <w:spacing w:after="0" w:line="240" w:lineRule="auto"/>
        <w:ind w:left="0" w:firstLine="709"/>
        <w:rPr>
          <w:sz w:val="16"/>
          <w:szCs w:val="16"/>
        </w:rPr>
      </w:pPr>
      <w:r w:rsidRPr="00863B42">
        <w:rPr>
          <w:sz w:val="16"/>
          <w:szCs w:val="16"/>
        </w:rPr>
        <w:t xml:space="preserve">Передача СКЗИ, эксплуатационной и технической документации к ним, ключевых документов допускается только между пользователями СКЗИ под роспись в соответствующем Журнале </w:t>
      </w:r>
      <w:proofErr w:type="spellStart"/>
      <w:r w:rsidRPr="00863B42">
        <w:rPr>
          <w:sz w:val="16"/>
          <w:szCs w:val="16"/>
        </w:rPr>
        <w:t>поэкземплярного</w:t>
      </w:r>
      <w:proofErr w:type="spellEnd"/>
      <w:r w:rsidRPr="00863B42">
        <w:rPr>
          <w:sz w:val="16"/>
          <w:szCs w:val="16"/>
        </w:rPr>
        <w:t xml:space="preserve"> учета СКЗИ. Такая передача между пользователями СКЗИ осуществляется с разрешения Ответственного за эксплуатацию СКЗИ. Пользователи СКЗИ несут персональную ответственность за сохранность СКЗИ.</w:t>
      </w:r>
    </w:p>
    <w:p w:rsidR="00863B42" w:rsidRPr="00863B42" w:rsidRDefault="00863B42" w:rsidP="00863B42">
      <w:pPr>
        <w:pStyle w:val="af2"/>
        <w:tabs>
          <w:tab w:val="left" w:pos="1276"/>
        </w:tabs>
        <w:spacing w:after="0" w:line="240" w:lineRule="auto"/>
        <w:ind w:left="709"/>
        <w:rPr>
          <w:sz w:val="16"/>
          <w:szCs w:val="16"/>
        </w:rPr>
      </w:pPr>
    </w:p>
    <w:p w:rsidR="00863B42" w:rsidRPr="00863B42" w:rsidRDefault="00863B42" w:rsidP="002B6C0F">
      <w:pPr>
        <w:pStyle w:val="af2"/>
        <w:numPr>
          <w:ilvl w:val="0"/>
          <w:numId w:val="57"/>
        </w:numPr>
        <w:spacing w:after="160" w:line="259" w:lineRule="auto"/>
        <w:jc w:val="center"/>
        <w:rPr>
          <w:sz w:val="16"/>
          <w:szCs w:val="16"/>
        </w:rPr>
      </w:pPr>
      <w:r w:rsidRPr="00863B42">
        <w:rPr>
          <w:sz w:val="16"/>
          <w:szCs w:val="16"/>
        </w:rPr>
        <w:t>Хранение СКЗИ, эксплуатационной и технической документации к ним, ключевых документов</w:t>
      </w:r>
    </w:p>
    <w:p w:rsidR="00863B42" w:rsidRPr="00863B42" w:rsidRDefault="00863B42" w:rsidP="00863B42">
      <w:pPr>
        <w:pStyle w:val="af2"/>
        <w:spacing w:after="0" w:line="240" w:lineRule="auto"/>
        <w:ind w:left="426"/>
        <w:rPr>
          <w:b/>
          <w:sz w:val="16"/>
          <w:szCs w:val="16"/>
        </w:rPr>
      </w:pP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Дистрибутивы СКЗИ, ключевые документы, эксплуатационная и техническая документация к СКЗИ хранятся у ответственного за эксплуатацию СКЗИ, если иное не предусмотрено производственной необходимостью.</w:t>
      </w:r>
    </w:p>
    <w:p w:rsidR="00863B42" w:rsidRPr="00863B42" w:rsidRDefault="00863B42" w:rsidP="002B6C0F">
      <w:pPr>
        <w:pStyle w:val="af2"/>
        <w:numPr>
          <w:ilvl w:val="1"/>
          <w:numId w:val="57"/>
        </w:numPr>
        <w:tabs>
          <w:tab w:val="left" w:pos="1276"/>
        </w:tabs>
        <w:spacing w:after="160" w:line="240" w:lineRule="auto"/>
        <w:ind w:left="0" w:firstLine="709"/>
        <w:rPr>
          <w:sz w:val="16"/>
          <w:szCs w:val="16"/>
        </w:rPr>
      </w:pPr>
      <w:r w:rsidRPr="00863B42">
        <w:rPr>
          <w:sz w:val="16"/>
          <w:szCs w:val="16"/>
        </w:rPr>
        <w:t>Хранение выданных пользователям СКЗИ ключевых документов, эксплуатационной и технической документации, дистрибутивов СКЗИ должно осуществляться в надежно запираемых шкафах (ящиках, хранилищах) индивидуального пользования в условиях, исключающих бесконтрольный доступ к ним, а также их непреднамеренное уничтожение. Ключи от этих хранилищ должны находиться у соответствующих пользователей СКЗИ.</w:t>
      </w:r>
    </w:p>
    <w:p w:rsidR="00863B42" w:rsidRPr="00863B42" w:rsidRDefault="00863B42" w:rsidP="002B6C0F">
      <w:pPr>
        <w:pStyle w:val="af2"/>
        <w:numPr>
          <w:ilvl w:val="1"/>
          <w:numId w:val="57"/>
        </w:numPr>
        <w:tabs>
          <w:tab w:val="left" w:pos="1276"/>
        </w:tabs>
        <w:spacing w:after="160" w:line="240" w:lineRule="auto"/>
        <w:ind w:left="0" w:firstLine="709"/>
        <w:rPr>
          <w:sz w:val="16"/>
          <w:szCs w:val="16"/>
        </w:rPr>
      </w:pPr>
      <w:r w:rsidRPr="00863B42">
        <w:rPr>
          <w:sz w:val="16"/>
          <w:szCs w:val="16"/>
        </w:rPr>
        <w:t>Ключевые носители могут храниться в тубусах (пеналах) индивидуального пользования в условиях, исключающих бесконтрольный доступ к ним.</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Замочные скважины вышеуказанных хранилищ, а также тубусы (пеналы) для хранения ключевых носителей должны быть оборудованы приспособлениями для опечатывания. Печати, предназначенные для опечатывания хранилищ и тубусов (пеналов), должны находиться у ответственных за эти хранилища, тубусы (пеналы).</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Учет хранилищ СКЗИ, эксплуатационной и технической документации к ним, ключевых документов ведет ответственный за эксплуатацию СКЗИ в журнале учета хранилищ СКЗИ, эксплуатационной и технической документации к ним, ключевых документов (далее – Журнал учета хранилищ).</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Порядок учета ключей для доступа к хранилищам:</w:t>
      </w:r>
    </w:p>
    <w:p w:rsidR="00863B42" w:rsidRPr="00863B42" w:rsidRDefault="00863B42" w:rsidP="002B6C0F">
      <w:pPr>
        <w:pStyle w:val="313"/>
        <w:numPr>
          <w:ilvl w:val="0"/>
          <w:numId w:val="51"/>
        </w:numPr>
        <w:tabs>
          <w:tab w:val="left" w:pos="1276"/>
        </w:tabs>
        <w:ind w:left="0" w:firstLine="709"/>
        <w:rPr>
          <w:sz w:val="16"/>
          <w:szCs w:val="16"/>
        </w:rPr>
      </w:pPr>
      <w:r w:rsidRPr="00863B42">
        <w:rPr>
          <w:sz w:val="16"/>
          <w:szCs w:val="16"/>
        </w:rPr>
        <w:t>один экземпляр ключа от хранилища должен находиться у ответственного за эксплуатацию СКЗИ, другой – у ответственного за хранилище;</w:t>
      </w:r>
    </w:p>
    <w:p w:rsidR="00863B42" w:rsidRPr="00863B42" w:rsidRDefault="00863B42" w:rsidP="002B6C0F">
      <w:pPr>
        <w:pStyle w:val="313"/>
        <w:numPr>
          <w:ilvl w:val="0"/>
          <w:numId w:val="51"/>
        </w:numPr>
        <w:tabs>
          <w:tab w:val="left" w:pos="1276"/>
        </w:tabs>
        <w:ind w:left="0" w:firstLine="709"/>
        <w:rPr>
          <w:sz w:val="16"/>
          <w:szCs w:val="16"/>
        </w:rPr>
      </w:pPr>
      <w:r w:rsidRPr="00863B42">
        <w:rPr>
          <w:sz w:val="16"/>
          <w:szCs w:val="16"/>
        </w:rPr>
        <w:lastRenderedPageBreak/>
        <w:t>дубликаты ключей хранилищ, переданные ответственному за эксплуатацию СКЗИ, хранятся в сейфе;</w:t>
      </w:r>
    </w:p>
    <w:p w:rsidR="00863B42" w:rsidRPr="00863B42" w:rsidRDefault="00863B42" w:rsidP="002B6C0F">
      <w:pPr>
        <w:pStyle w:val="313"/>
        <w:numPr>
          <w:ilvl w:val="0"/>
          <w:numId w:val="51"/>
        </w:numPr>
        <w:tabs>
          <w:tab w:val="left" w:pos="1276"/>
        </w:tabs>
        <w:ind w:left="0" w:firstLine="709"/>
        <w:rPr>
          <w:sz w:val="16"/>
          <w:szCs w:val="16"/>
        </w:rPr>
      </w:pPr>
      <w:r w:rsidRPr="00863B42">
        <w:rPr>
          <w:sz w:val="16"/>
          <w:szCs w:val="16"/>
        </w:rPr>
        <w:t xml:space="preserve">количество комплектов ключей и их номера от </w:t>
      </w:r>
      <w:proofErr w:type="spellStart"/>
      <w:r w:rsidRPr="00863B42">
        <w:rPr>
          <w:sz w:val="16"/>
          <w:szCs w:val="16"/>
        </w:rPr>
        <w:t>спецпомещений</w:t>
      </w:r>
      <w:proofErr w:type="spellEnd"/>
      <w:r w:rsidRPr="00863B42">
        <w:rPr>
          <w:sz w:val="16"/>
          <w:szCs w:val="16"/>
        </w:rPr>
        <w:t xml:space="preserve"> и от хранилищ указываются в соответствующем Журнале по форме согласно приложению № 4 к настоящим Правилам;</w:t>
      </w:r>
    </w:p>
    <w:p w:rsidR="00863B42" w:rsidRPr="00863B42" w:rsidRDefault="00863B42" w:rsidP="002B6C0F">
      <w:pPr>
        <w:pStyle w:val="313"/>
        <w:numPr>
          <w:ilvl w:val="0"/>
          <w:numId w:val="51"/>
        </w:numPr>
        <w:tabs>
          <w:tab w:val="left" w:pos="1276"/>
        </w:tabs>
        <w:ind w:left="0" w:firstLine="709"/>
        <w:rPr>
          <w:sz w:val="16"/>
          <w:szCs w:val="16"/>
        </w:rPr>
      </w:pPr>
      <w:r w:rsidRPr="00863B42">
        <w:rPr>
          <w:sz w:val="16"/>
          <w:szCs w:val="16"/>
        </w:rPr>
        <w:t xml:space="preserve">в Журнале учета хранилищ фиксируется факт первичной выдачи ключа от </w:t>
      </w:r>
      <w:proofErr w:type="spellStart"/>
      <w:r w:rsidRPr="00863B42">
        <w:rPr>
          <w:sz w:val="16"/>
          <w:szCs w:val="16"/>
        </w:rPr>
        <w:t>спецпомещений</w:t>
      </w:r>
      <w:proofErr w:type="spellEnd"/>
      <w:r w:rsidRPr="00863B42">
        <w:rPr>
          <w:sz w:val="16"/>
          <w:szCs w:val="16"/>
        </w:rPr>
        <w:t xml:space="preserve"> и хранилищ, возможна повторная выдача ключа (в случае смены замка и других обстоятельствах) и сдача ключа при увольнении сотрудника или смене должностных обязанностей (переводе в иное структурное подразделение);</w:t>
      </w:r>
    </w:p>
    <w:p w:rsidR="00863B42" w:rsidRPr="00863B42" w:rsidRDefault="00863B42" w:rsidP="00863B42">
      <w:pPr>
        <w:pStyle w:val="313"/>
        <w:tabs>
          <w:tab w:val="left" w:pos="1276"/>
        </w:tabs>
        <w:rPr>
          <w:sz w:val="16"/>
          <w:szCs w:val="16"/>
        </w:rPr>
      </w:pPr>
      <w:r w:rsidRPr="00863B42">
        <w:rPr>
          <w:sz w:val="16"/>
          <w:szCs w:val="16"/>
        </w:rPr>
        <w:t>−</w:t>
      </w:r>
      <w:r w:rsidRPr="00863B42">
        <w:rPr>
          <w:sz w:val="16"/>
          <w:szCs w:val="16"/>
        </w:rPr>
        <w:tab/>
        <w:t xml:space="preserve">дубликаты ключей от </w:t>
      </w:r>
      <w:proofErr w:type="spellStart"/>
      <w:r w:rsidRPr="00863B42">
        <w:rPr>
          <w:sz w:val="16"/>
          <w:szCs w:val="16"/>
        </w:rPr>
        <w:t>спецпомещений</w:t>
      </w:r>
      <w:proofErr w:type="spellEnd"/>
      <w:r w:rsidRPr="00863B42">
        <w:rPr>
          <w:sz w:val="16"/>
          <w:szCs w:val="16"/>
        </w:rPr>
        <w:t xml:space="preserve"> хранятся у ответственных лиц в соответствии с утвержденными локальными актами администрации Тогучинского района Новосибирской области, регламентирующими порядок обеспечения пропускного и </w:t>
      </w:r>
      <w:proofErr w:type="spellStart"/>
      <w:r w:rsidRPr="00863B42">
        <w:rPr>
          <w:sz w:val="16"/>
          <w:szCs w:val="16"/>
        </w:rPr>
        <w:t>внутриобъектового</w:t>
      </w:r>
      <w:proofErr w:type="spellEnd"/>
      <w:r w:rsidRPr="00863B42">
        <w:rPr>
          <w:sz w:val="16"/>
          <w:szCs w:val="16"/>
        </w:rPr>
        <w:t xml:space="preserve"> режимов;</w:t>
      </w:r>
    </w:p>
    <w:p w:rsidR="00863B42" w:rsidRPr="00863B42" w:rsidRDefault="00863B42" w:rsidP="002B6C0F">
      <w:pPr>
        <w:pStyle w:val="313"/>
        <w:numPr>
          <w:ilvl w:val="0"/>
          <w:numId w:val="56"/>
        </w:numPr>
        <w:tabs>
          <w:tab w:val="left" w:pos="1276"/>
        </w:tabs>
        <w:ind w:left="0" w:firstLine="709"/>
        <w:rPr>
          <w:sz w:val="16"/>
          <w:szCs w:val="16"/>
        </w:rPr>
      </w:pPr>
      <w:r w:rsidRPr="00863B42">
        <w:rPr>
          <w:sz w:val="16"/>
          <w:szCs w:val="16"/>
        </w:rPr>
        <w:t>при увольнении, либо при назначении иного лица ответственным за хранилище, сотрудник обязан сдать имеющиеся у него ключи от механического замка хранилища ответственному за эксплуатацию СКЗИ;</w:t>
      </w:r>
    </w:p>
    <w:p w:rsidR="00863B42" w:rsidRPr="00863B42" w:rsidRDefault="00863B42" w:rsidP="002B6C0F">
      <w:pPr>
        <w:pStyle w:val="313"/>
        <w:numPr>
          <w:ilvl w:val="0"/>
          <w:numId w:val="56"/>
        </w:numPr>
        <w:tabs>
          <w:tab w:val="left" w:pos="1276"/>
        </w:tabs>
        <w:ind w:left="0" w:firstLine="709"/>
        <w:rPr>
          <w:sz w:val="16"/>
          <w:szCs w:val="16"/>
        </w:rPr>
      </w:pPr>
      <w:r w:rsidRPr="00863B42">
        <w:rPr>
          <w:sz w:val="16"/>
          <w:szCs w:val="16"/>
        </w:rPr>
        <w:t xml:space="preserve">при увольнении или переводе в иное структурное подразделение пользователь СКЗИ обязан сдать имеющиеся у него ключи от </w:t>
      </w:r>
      <w:proofErr w:type="spellStart"/>
      <w:r w:rsidRPr="00863B42">
        <w:rPr>
          <w:sz w:val="16"/>
          <w:szCs w:val="16"/>
        </w:rPr>
        <w:t>спецпомещений</w:t>
      </w:r>
      <w:proofErr w:type="spellEnd"/>
      <w:r w:rsidRPr="00863B42">
        <w:rPr>
          <w:sz w:val="16"/>
          <w:szCs w:val="16"/>
        </w:rPr>
        <w:t xml:space="preserve"> своему непосредственному руководителю;</w:t>
      </w:r>
    </w:p>
    <w:p w:rsidR="00863B42" w:rsidRPr="00863B42" w:rsidRDefault="00863B42" w:rsidP="002B6C0F">
      <w:pPr>
        <w:pStyle w:val="313"/>
        <w:numPr>
          <w:ilvl w:val="0"/>
          <w:numId w:val="51"/>
        </w:numPr>
        <w:tabs>
          <w:tab w:val="left" w:pos="1276"/>
        </w:tabs>
        <w:ind w:left="0" w:firstLine="709"/>
        <w:rPr>
          <w:sz w:val="16"/>
          <w:szCs w:val="16"/>
        </w:rPr>
      </w:pPr>
      <w:r w:rsidRPr="00863B42">
        <w:rPr>
          <w:sz w:val="16"/>
          <w:szCs w:val="16"/>
        </w:rPr>
        <w:t xml:space="preserve">пользователям СКЗИ запрещено передавать кому-либо ключи от хранилищ и </w:t>
      </w:r>
      <w:proofErr w:type="spellStart"/>
      <w:r w:rsidRPr="00863B42">
        <w:rPr>
          <w:sz w:val="16"/>
          <w:szCs w:val="16"/>
        </w:rPr>
        <w:t>спецпомещений</w:t>
      </w:r>
      <w:proofErr w:type="spellEnd"/>
      <w:r w:rsidRPr="00863B42">
        <w:rPr>
          <w:sz w:val="16"/>
          <w:szCs w:val="16"/>
        </w:rPr>
        <w:t xml:space="preserve"> кроме как в случаях, предусмотренных настоящими Правилами.</w:t>
      </w:r>
    </w:p>
    <w:p w:rsidR="00863B42" w:rsidRPr="00863B42" w:rsidRDefault="00863B42" w:rsidP="002B6C0F">
      <w:pPr>
        <w:pStyle w:val="313"/>
        <w:numPr>
          <w:ilvl w:val="0"/>
          <w:numId w:val="51"/>
        </w:numPr>
        <w:tabs>
          <w:tab w:val="left" w:pos="1276"/>
        </w:tabs>
        <w:ind w:left="0" w:firstLine="709"/>
        <w:rPr>
          <w:sz w:val="16"/>
          <w:szCs w:val="16"/>
        </w:rPr>
      </w:pPr>
      <w:r w:rsidRPr="00863B42">
        <w:rPr>
          <w:sz w:val="16"/>
          <w:szCs w:val="16"/>
        </w:rPr>
        <w:t>Тубусы (пеналы), предназначенные для хранения ключевых носителей, подлежат учету в Журнале учета хранилищ.</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Аппаратные средства, с которыми осуществляется штатное функционирование СКЗИ, а также аппаратные и аппаратно-программные СКЗИ должны быть оборудованы средствами контроля за их вскрытием (опечатаны, опломбированы). Место опечатывания (опломбирования) СКЗИ, аппаратных средств должно быть таким, чтобы его можно было визуально контролировать. Опечатывание производит ответственный за эксплуатацию СКЗИ либо лицо, проводившее ввод в эксплуатацию СКЗИ. При наличии технической возможности на время отсутствия пользователей СКЗИ указанные средства необходимо отключать от линии связи и убирать в опечатываемые хранилища.</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Вскрытие аппаратных средств, с которыми осуществляется штатное функционирование СКЗИ, а также аппаратных и аппаратно-программных СКЗИ, оборудованных средствами контроля за их вскрытием, для проведения ремонта и (или) технического обслуживания должно осуществляться в присутствии ответственного за эксплуатацию СКЗИ.</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 xml:space="preserve">При необходимости передачи аппаратных средств, с которыми осуществляется штатное функционирование СКЗИ, а также аппаратных и аппаратно-программных СКЗИ в сторонние организации для проведения ремонтно-восстановительных или иных работ, осуществляется предусмотренная эксплуатационной и технической документацией к СКЗИ процедура изъятия (удаления программного обеспечения) СКЗИ из аппаратных средств, с которыми они функционировали, и уничтожение </w:t>
      </w:r>
      <w:proofErr w:type="spellStart"/>
      <w:r w:rsidRPr="00863B42">
        <w:rPr>
          <w:sz w:val="16"/>
          <w:szCs w:val="16"/>
        </w:rPr>
        <w:t>криптоключей</w:t>
      </w:r>
      <w:proofErr w:type="spellEnd"/>
      <w:r w:rsidRPr="00863B42">
        <w:rPr>
          <w:sz w:val="16"/>
          <w:szCs w:val="16"/>
        </w:rPr>
        <w:t xml:space="preserve"> (исходной ключевой информации), хранящейся в аппаратных СКЗИ.</w:t>
      </w:r>
    </w:p>
    <w:p w:rsidR="00863B42" w:rsidRPr="00863B42" w:rsidRDefault="00863B42" w:rsidP="00863B42">
      <w:pPr>
        <w:pStyle w:val="af2"/>
        <w:tabs>
          <w:tab w:val="left" w:pos="1276"/>
        </w:tabs>
        <w:spacing w:after="0" w:line="240" w:lineRule="auto"/>
        <w:ind w:left="709"/>
        <w:rPr>
          <w:sz w:val="16"/>
          <w:szCs w:val="16"/>
        </w:rPr>
      </w:pPr>
    </w:p>
    <w:p w:rsidR="00863B42" w:rsidRPr="00863B42" w:rsidRDefault="00863B42" w:rsidP="002B6C0F">
      <w:pPr>
        <w:pStyle w:val="af2"/>
        <w:keepNext/>
        <w:numPr>
          <w:ilvl w:val="0"/>
          <w:numId w:val="57"/>
        </w:numPr>
        <w:tabs>
          <w:tab w:val="left" w:pos="851"/>
          <w:tab w:val="left" w:pos="3402"/>
        </w:tabs>
        <w:suppressAutoHyphens/>
        <w:spacing w:after="0" w:line="240" w:lineRule="auto"/>
        <w:ind w:left="284"/>
        <w:jc w:val="center"/>
        <w:rPr>
          <w:sz w:val="16"/>
          <w:szCs w:val="16"/>
        </w:rPr>
      </w:pPr>
      <w:r w:rsidRPr="00863B42">
        <w:rPr>
          <w:sz w:val="16"/>
          <w:szCs w:val="16"/>
        </w:rPr>
        <w:t xml:space="preserve">Мероприятия при компрометации </w:t>
      </w:r>
      <w:proofErr w:type="spellStart"/>
      <w:r w:rsidRPr="00863B42">
        <w:rPr>
          <w:sz w:val="16"/>
          <w:szCs w:val="16"/>
        </w:rPr>
        <w:t>криптоключей</w:t>
      </w:r>
      <w:proofErr w:type="spellEnd"/>
    </w:p>
    <w:p w:rsidR="00863B42" w:rsidRPr="00863B42" w:rsidRDefault="00863B42" w:rsidP="00863B42">
      <w:pPr>
        <w:pStyle w:val="af2"/>
        <w:keepNext/>
        <w:tabs>
          <w:tab w:val="left" w:pos="851"/>
          <w:tab w:val="left" w:pos="3402"/>
        </w:tabs>
        <w:suppressAutoHyphens/>
        <w:spacing w:after="0" w:line="240" w:lineRule="auto"/>
        <w:ind w:left="284"/>
        <w:rPr>
          <w:b/>
          <w:sz w:val="16"/>
          <w:szCs w:val="16"/>
        </w:rPr>
      </w:pP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К обстоятельствам, указывающим на возможную компрометацию криптографических ключей, относятся следующие:</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утрата (хищение) ключевых носителей с криптографическими ключами, в том числе с последующим их обнаружением;</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возникновение подозрений относительно утечки информации или ее искажения (подмены, подделки);</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нарушение целостности печатей на хранилищах СКЗИ и ключевых документов (при использовании процедуры опечатывания хранилищ);</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утрата ключей от хранилищ СКЗИ и ключевых документов (при нахождении в них ключевых носителей);</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нарушение правил хранения криптографических ключей;</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ошибки при нарушении криптографических операций (например, отрицательный результат по результатам проверки электронной подписи);</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 xml:space="preserve">несанкционированное и </w:t>
      </w:r>
      <w:proofErr w:type="spellStart"/>
      <w:r w:rsidRPr="00863B42">
        <w:rPr>
          <w:sz w:val="16"/>
          <w:szCs w:val="16"/>
        </w:rPr>
        <w:t>безучетное</w:t>
      </w:r>
      <w:proofErr w:type="spellEnd"/>
      <w:r w:rsidRPr="00863B42">
        <w:rPr>
          <w:sz w:val="16"/>
          <w:szCs w:val="16"/>
        </w:rPr>
        <w:t xml:space="preserve"> копирование ключевой информации;</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передача секретных ключей по линиям связи в открытом виде;</w:t>
      </w:r>
    </w:p>
    <w:p w:rsidR="00863B42" w:rsidRPr="00863B42" w:rsidRDefault="00863B42" w:rsidP="002B6C0F">
      <w:pPr>
        <w:pStyle w:val="313"/>
        <w:numPr>
          <w:ilvl w:val="0"/>
          <w:numId w:val="52"/>
        </w:numPr>
        <w:tabs>
          <w:tab w:val="left" w:pos="142"/>
          <w:tab w:val="left" w:pos="1276"/>
        </w:tabs>
        <w:ind w:left="0" w:firstLine="709"/>
        <w:rPr>
          <w:sz w:val="16"/>
          <w:szCs w:val="16"/>
        </w:rPr>
      </w:pPr>
      <w:r w:rsidRPr="00863B42">
        <w:rPr>
          <w:sz w:val="16"/>
          <w:szCs w:val="16"/>
        </w:rPr>
        <w:t>временный доступ посторонних лиц к ключевым носителям, а также другие события, при которых достоверно не известно, что произошло с ключевыми носителями.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О нарушениях, которые могут привести к компрометации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или передававшейся (хранящейся) с их использованием информации, пользователи СКЗИ обязаны сообщать ответственному за эксплуатацию СКЗИ. В случаях недостачи, не </w:t>
      </w:r>
      <w:r w:rsidRPr="00863B42">
        <w:rPr>
          <w:rFonts w:ascii="Times New Roman" w:hAnsi="Times New Roman" w:cs="Times New Roman"/>
          <w:sz w:val="16"/>
          <w:szCs w:val="16"/>
        </w:rPr>
        <w:lastRenderedPageBreak/>
        <w:t>предъявления ключевых документов, а также неопределенности их местонахождения принимаются срочные меры к их розыску.</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В случае возникновения обстоятельств, указанных в п. 6.1 настоящих Правил, пользователь СКЗИ обязан незамедлительно прекратить применение скомпрометированных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(обмен электронными документами/формирование электронной подписи и пр.) и информировать о факте возможной компрометации используемых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ответственного за эксплуатацию СКЗИ.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Решение о компрометации криптографических ключей принимает ответственный за эксплуатацию СКЗИ.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proofErr w:type="spellStart"/>
      <w:r w:rsidRPr="00863B42">
        <w:rPr>
          <w:rFonts w:ascii="Times New Roman" w:hAnsi="Times New Roman" w:cs="Times New Roman"/>
          <w:sz w:val="16"/>
          <w:szCs w:val="16"/>
        </w:rPr>
        <w:t>Криптоключи</w:t>
      </w:r>
      <w:proofErr w:type="spellEnd"/>
      <w:r w:rsidRPr="00863B42">
        <w:rPr>
          <w:rFonts w:ascii="Times New Roman" w:hAnsi="Times New Roman" w:cs="Times New Roman"/>
          <w:sz w:val="16"/>
          <w:szCs w:val="16"/>
        </w:rPr>
        <w:t xml:space="preserve">, которые были скомпрометированы или в отношении которых возникло подозрение в компрометации, а также действующие совместно с ними другие </w:t>
      </w:r>
      <w:proofErr w:type="spellStart"/>
      <w:r w:rsidRPr="00863B42">
        <w:rPr>
          <w:rFonts w:ascii="Times New Roman" w:hAnsi="Times New Roman" w:cs="Times New Roman"/>
          <w:sz w:val="16"/>
          <w:szCs w:val="16"/>
        </w:rPr>
        <w:t>криптоключи</w:t>
      </w:r>
      <w:proofErr w:type="spellEnd"/>
      <w:r w:rsidRPr="00863B42">
        <w:rPr>
          <w:rFonts w:ascii="Times New Roman" w:hAnsi="Times New Roman" w:cs="Times New Roman"/>
          <w:sz w:val="16"/>
          <w:szCs w:val="16"/>
        </w:rPr>
        <w:t xml:space="preserve"> подлежат выводу из действия, если иной порядок не оговорен в эксплуатационной и технической документации к СКЗИ. Проведение мероприятий по выводу из действия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/отзыву сертификата ключа электронной подписи пользователя СКЗИ обеспечивается ответственным за эксплуатацию СКЗИ.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Сертификат скомпрометированного ключа электронной подписи, подлежит хранению ответственным за эксплуатацию СКЗИ в течение срока хранения электронных документов для проведения (в случае необходимости) расследований, связанных с применением электронной подписи.</w:t>
      </w:r>
    </w:p>
    <w:p w:rsidR="00863B42" w:rsidRPr="00863B42" w:rsidRDefault="00863B42" w:rsidP="00863B42">
      <w:pPr>
        <w:pStyle w:val="ConsPlusNormal"/>
        <w:suppressAutoHyphens/>
        <w:autoSpaceDN/>
        <w:adjustRightInd/>
        <w:ind w:left="709" w:firstLine="0"/>
        <w:jc w:val="both"/>
        <w:rPr>
          <w:rFonts w:ascii="Times New Roman" w:hAnsi="Times New Roman" w:cs="Times New Roman"/>
          <w:sz w:val="16"/>
          <w:szCs w:val="16"/>
        </w:rPr>
      </w:pPr>
    </w:p>
    <w:p w:rsidR="00863B42" w:rsidRPr="00863B42" w:rsidRDefault="00863B42" w:rsidP="002B6C0F">
      <w:pPr>
        <w:pStyle w:val="af2"/>
        <w:numPr>
          <w:ilvl w:val="0"/>
          <w:numId w:val="57"/>
        </w:numPr>
        <w:spacing w:after="0" w:line="240" w:lineRule="auto"/>
        <w:ind w:left="426" w:right="141" w:firstLine="0"/>
        <w:jc w:val="center"/>
        <w:rPr>
          <w:sz w:val="16"/>
          <w:szCs w:val="16"/>
        </w:rPr>
      </w:pPr>
      <w:r w:rsidRPr="00863B42">
        <w:rPr>
          <w:sz w:val="16"/>
          <w:szCs w:val="16"/>
        </w:rPr>
        <w:t xml:space="preserve">Порядок вывода из действия и уничтожения СКЗИ, эксплуатационной и технической документации к ним, ключевых документов, </w:t>
      </w:r>
      <w:proofErr w:type="spellStart"/>
      <w:r w:rsidRPr="00863B42">
        <w:rPr>
          <w:sz w:val="16"/>
          <w:szCs w:val="16"/>
        </w:rPr>
        <w:t>криптоключей</w:t>
      </w:r>
      <w:proofErr w:type="spellEnd"/>
      <w:r w:rsidRPr="00863B42">
        <w:rPr>
          <w:sz w:val="16"/>
          <w:szCs w:val="16"/>
        </w:rPr>
        <w:t xml:space="preserve"> (исходной ключевой информации) и ключевых носителей</w:t>
      </w:r>
    </w:p>
    <w:p w:rsidR="00863B42" w:rsidRPr="00863B42" w:rsidRDefault="00863B42" w:rsidP="00863B42">
      <w:pPr>
        <w:pStyle w:val="af2"/>
        <w:spacing w:after="0" w:line="240" w:lineRule="auto"/>
        <w:ind w:left="426" w:right="141"/>
        <w:rPr>
          <w:b/>
          <w:sz w:val="16"/>
          <w:szCs w:val="16"/>
        </w:rPr>
      </w:pP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Неиспользуемые или выведенные из действия </w:t>
      </w:r>
      <w:proofErr w:type="spellStart"/>
      <w:r w:rsidRPr="00863B42">
        <w:rPr>
          <w:rFonts w:ascii="Times New Roman" w:hAnsi="Times New Roman" w:cs="Times New Roman"/>
          <w:sz w:val="16"/>
          <w:szCs w:val="16"/>
        </w:rPr>
        <w:t>криптоключи</w:t>
      </w:r>
      <w:proofErr w:type="spellEnd"/>
      <w:r w:rsidRPr="00863B42">
        <w:rPr>
          <w:rFonts w:ascii="Times New Roman" w:hAnsi="Times New Roman" w:cs="Times New Roman"/>
          <w:sz w:val="16"/>
          <w:szCs w:val="16"/>
        </w:rPr>
        <w:t xml:space="preserve"> и ключевые документы подлежат уничтожению.</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Уничтожение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(исходной ключевой информации) может производиться путем физического уничтожения ключевого носителя, на котором они расположены, или путем стирания (разрушения)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(исходной ключевой информации) без повреждения ключевого носителя (для обеспечения возможности его многократного использования). </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proofErr w:type="spellStart"/>
      <w:r w:rsidRPr="00863B42">
        <w:rPr>
          <w:rFonts w:ascii="Times New Roman" w:hAnsi="Times New Roman" w:cs="Times New Roman"/>
          <w:sz w:val="16"/>
          <w:szCs w:val="16"/>
        </w:rPr>
        <w:t>Криптоключи</w:t>
      </w:r>
      <w:proofErr w:type="spellEnd"/>
      <w:r w:rsidRPr="00863B42">
        <w:rPr>
          <w:rFonts w:ascii="Times New Roman" w:hAnsi="Times New Roman" w:cs="Times New Roman"/>
          <w:sz w:val="16"/>
          <w:szCs w:val="16"/>
        </w:rPr>
        <w:t xml:space="preserve"> (исходную ключевую информацию) стирают по технологии, принятой для соответствующих ключевых носителей многократного использования (компакт-дисков, </w:t>
      </w:r>
      <w:proofErr w:type="spellStart"/>
      <w:r w:rsidRPr="00863B42">
        <w:rPr>
          <w:rFonts w:ascii="Times New Roman" w:hAnsi="Times New Roman" w:cs="Times New Roman"/>
          <w:sz w:val="16"/>
          <w:szCs w:val="16"/>
        </w:rPr>
        <w:t>Smart</w:t>
      </w:r>
      <w:proofErr w:type="spellEnd"/>
      <w:r w:rsidRPr="00863B42">
        <w:rPr>
          <w:rFonts w:ascii="Times New Roman" w:hAnsi="Times New Roman" w:cs="Times New Roman"/>
          <w:sz w:val="16"/>
          <w:szCs w:val="16"/>
        </w:rPr>
        <w:t xml:space="preserve"> </w:t>
      </w:r>
      <w:proofErr w:type="spellStart"/>
      <w:r w:rsidRPr="00863B42">
        <w:rPr>
          <w:rFonts w:ascii="Times New Roman" w:hAnsi="Times New Roman" w:cs="Times New Roman"/>
          <w:sz w:val="16"/>
          <w:szCs w:val="16"/>
        </w:rPr>
        <w:t>Card</w:t>
      </w:r>
      <w:proofErr w:type="spellEnd"/>
      <w:r w:rsidRPr="00863B42">
        <w:rPr>
          <w:rFonts w:ascii="Times New Roman" w:hAnsi="Times New Roman" w:cs="Times New Roman"/>
          <w:sz w:val="16"/>
          <w:szCs w:val="16"/>
        </w:rPr>
        <w:t xml:space="preserve">, </w:t>
      </w:r>
      <w:proofErr w:type="spellStart"/>
      <w:r w:rsidRPr="00863B42">
        <w:rPr>
          <w:rFonts w:ascii="Times New Roman" w:hAnsi="Times New Roman" w:cs="Times New Roman"/>
          <w:sz w:val="16"/>
          <w:szCs w:val="16"/>
        </w:rPr>
        <w:t>Touch</w:t>
      </w:r>
      <w:proofErr w:type="spellEnd"/>
      <w:r w:rsidRPr="00863B42">
        <w:rPr>
          <w:rFonts w:ascii="Times New Roman" w:hAnsi="Times New Roman" w:cs="Times New Roman"/>
          <w:sz w:val="16"/>
          <w:szCs w:val="16"/>
        </w:rPr>
        <w:t xml:space="preserve"> </w:t>
      </w:r>
      <w:proofErr w:type="spellStart"/>
      <w:r w:rsidRPr="00863B42">
        <w:rPr>
          <w:rFonts w:ascii="Times New Roman" w:hAnsi="Times New Roman" w:cs="Times New Roman"/>
          <w:sz w:val="16"/>
          <w:szCs w:val="16"/>
        </w:rPr>
        <w:t>Memory</w:t>
      </w:r>
      <w:proofErr w:type="spellEnd"/>
      <w:r w:rsidRPr="00863B42">
        <w:rPr>
          <w:rFonts w:ascii="Times New Roman" w:hAnsi="Times New Roman" w:cs="Times New Roman"/>
          <w:sz w:val="16"/>
          <w:szCs w:val="16"/>
        </w:rPr>
        <w:t xml:space="preserve"> и т.п.). Непосредственные действия по стиранию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соответствующим СКЗИ, а также указаниями организации, производившей запись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(исходной ключевой информации).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Ключевые носители многократного использования после стирания (разрушения) хранимых на них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(исходной ключевой информации) подлежат возврату в орган криптографической защиты (иную организацию, предоставившую СКЗИ во временное пользование на основании заключенного договора, контракта или соглашения и (или) осуществлявшую ввод в эксплуатацию СКЗИ) либо по их указанию могут быть уничтожены на месте.</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Ключевые носители уничтожают путем нанесения им неустранимого физического повреждения, исключающего возможность их использования, а также восстановления ключевой информации. Непосредственные действия по уничтожению конкретного типа ключевого носителя регламентируются эксплуатационной и технической документацией к соответствующим СКЗИ, а также указаниями организации, производившей запись </w:t>
      </w:r>
      <w:proofErr w:type="spellStart"/>
      <w:r w:rsidRPr="00863B42">
        <w:rPr>
          <w:rFonts w:ascii="Times New Roman" w:hAnsi="Times New Roman" w:cs="Times New Roman"/>
          <w:sz w:val="16"/>
          <w:szCs w:val="16"/>
        </w:rPr>
        <w:t>криптоключей</w:t>
      </w:r>
      <w:proofErr w:type="spellEnd"/>
      <w:r w:rsidRPr="00863B42">
        <w:rPr>
          <w:rFonts w:ascii="Times New Roman" w:hAnsi="Times New Roman" w:cs="Times New Roman"/>
          <w:sz w:val="16"/>
          <w:szCs w:val="16"/>
        </w:rPr>
        <w:t xml:space="preserve"> (исходной ключевой информации).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Бумажные и прочие сгораемые ключевые носители, а также эксплуатационная и техническая документация к СКЗИ уничтожаются путем сжигания или с помощью любых бумагорезательных машин.</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Ключевые документы должны быть уничтожены в порядке и в сроки, указанные в эксплуатационной и технической документации к соответствующим СКЗИ. Если срок уничтожения эксплуатационной и технической документацией не установлен, то ключевые документы должны быть уничтожены не позднее 10 суток после вывода их из действия (окончания срока действия). Факт уничтожения отражается в Журнале учета СКЗИ.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Намеченные к уничтожению (утилизации) СКЗИ подлежат изъятию из аппаратных средств, с которыми они функционировали. При этом СКЗИ считаются изъятыми из аппаратных средств, если исполнена предусмотренная эксплуатационной и технической документацией к СКЗИ процедура удаления программного обеспечения СКЗИ, и они полностью отсоединены от аппаратных средств.</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Пригодные для дальнейшего использования узлы и детали аппаратных средств общего назначения, не предназначенные специально для аппаратной реализации криптографических алгоритмов </w:t>
      </w:r>
      <w:r w:rsidRPr="00863B42">
        <w:rPr>
          <w:rFonts w:ascii="Times New Roman" w:hAnsi="Times New Roman" w:cs="Times New Roman"/>
          <w:sz w:val="16"/>
          <w:szCs w:val="16"/>
        </w:rPr>
        <w:lastRenderedPageBreak/>
        <w:t>или иных функций СКЗИ, а также совместно работающее с СКЗИ оборудование (мониторы, принтеры, сканеры, клавиатура и т.п.) разрешается использовать после уничтожения СКЗИ без ограничений. При этом информация, которая может оставаться в устройствах памяти оборудования (например, в принтерах, сканерах), должна быть надежно удалена (стерта).</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Вывод из эксплуатации СКЗИ осуществляется ответственным за эксплуатацию СКЗИ. По результатам уничтожения СКЗИ оформляется Акт вывода из эксплуатации СКЗИ по форме согласно приложению № 5 к настоящим Правилам и (или) Акт уничтожения криптографических ключей, содержащихся на ключевых носителях, и ключевых документов оформляется Акт об уничтожении криптографических ключей, содержащихся на ключевых носителях, и ключевых документов по форме согласно Приложению № 6 к настоящим Правилам.</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Style w:val="s10"/>
          <w:rFonts w:ascii="Times New Roman" w:hAnsi="Times New Roman" w:cs="Times New Roman"/>
          <w:sz w:val="16"/>
          <w:szCs w:val="16"/>
        </w:rPr>
      </w:pPr>
      <w:r w:rsidRPr="00863B42">
        <w:rPr>
          <w:rFonts w:ascii="Times New Roman" w:hAnsi="Times New Roman" w:cs="Times New Roman"/>
          <w:sz w:val="16"/>
          <w:szCs w:val="16"/>
        </w:rPr>
        <w:t xml:space="preserve">Вывод из эксплуатации иных СКЗИ осуществляется в порядке согласно заключенным договорам, контрактам или соглашениям, а также в соответствии с указаниями организаций, осуществлявших </w:t>
      </w:r>
      <w:r w:rsidRPr="00863B42">
        <w:rPr>
          <w:rStyle w:val="s10"/>
          <w:rFonts w:ascii="Times New Roman" w:hAnsi="Times New Roman" w:cs="Times New Roman"/>
          <w:color w:val="22272F"/>
          <w:sz w:val="16"/>
          <w:szCs w:val="16"/>
        </w:rPr>
        <w:t>ввод в эксплуатацию средств криптографической защиты информации.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После уничтожения СКЗИ, ключевых документов и/или ключевых носителей, а также вывода из эксплуатации СКЗИ ответственный за эксплуатацию СКЗИ вносит необходимые отметки в Журнал учета СКЗИ.</w:t>
      </w:r>
    </w:p>
    <w:p w:rsidR="00863B42" w:rsidRPr="00863B42" w:rsidRDefault="00863B42" w:rsidP="00863B42">
      <w:pPr>
        <w:pStyle w:val="ConsPlusNormal"/>
        <w:tabs>
          <w:tab w:val="left" w:pos="1276"/>
        </w:tabs>
        <w:suppressAutoHyphens/>
        <w:autoSpaceDN/>
        <w:adjustRightInd/>
        <w:jc w:val="both"/>
        <w:rPr>
          <w:rFonts w:ascii="Times New Roman" w:hAnsi="Times New Roman" w:cs="Times New Roman"/>
          <w:sz w:val="16"/>
          <w:szCs w:val="16"/>
        </w:rPr>
      </w:pPr>
    </w:p>
    <w:p w:rsidR="00863B42" w:rsidRPr="00863B42" w:rsidRDefault="00863B42" w:rsidP="002B6C0F">
      <w:pPr>
        <w:pStyle w:val="ConsPlusNormal"/>
        <w:widowControl/>
        <w:numPr>
          <w:ilvl w:val="0"/>
          <w:numId w:val="57"/>
        </w:numPr>
        <w:tabs>
          <w:tab w:val="left" w:pos="1276"/>
        </w:tabs>
        <w:suppressAutoHyphens/>
        <w:autoSpaceDN/>
        <w:adjustRightInd/>
        <w:ind w:left="567" w:right="141" w:hanging="284"/>
        <w:jc w:val="center"/>
        <w:rPr>
          <w:rFonts w:ascii="Times New Roman" w:hAnsi="Times New Roman" w:cs="Times New Roman"/>
          <w:sz w:val="16"/>
          <w:szCs w:val="16"/>
        </w:rPr>
      </w:pPr>
      <w:r w:rsidRPr="00863B42">
        <w:rPr>
          <w:rFonts w:ascii="Times New Roman" w:hAnsi="Times New Roman" w:cs="Times New Roman"/>
          <w:sz w:val="16"/>
          <w:szCs w:val="16"/>
        </w:rPr>
        <w:t xml:space="preserve">Размещение, специальное оборудование, охрана и организация </w:t>
      </w:r>
    </w:p>
    <w:p w:rsidR="00863B42" w:rsidRPr="00863B42" w:rsidRDefault="00863B42" w:rsidP="00863B42">
      <w:pPr>
        <w:pStyle w:val="ConsPlusNormal"/>
        <w:tabs>
          <w:tab w:val="left" w:pos="1276"/>
        </w:tabs>
        <w:suppressAutoHyphens/>
        <w:autoSpaceDN/>
        <w:adjustRightInd/>
        <w:ind w:left="567" w:right="141" w:firstLine="0"/>
        <w:jc w:val="center"/>
        <w:rPr>
          <w:rFonts w:ascii="Times New Roman" w:hAnsi="Times New Roman" w:cs="Times New Roman"/>
          <w:sz w:val="16"/>
          <w:szCs w:val="16"/>
        </w:rPr>
      </w:pPr>
      <w:r w:rsidRPr="00863B42">
        <w:rPr>
          <w:rFonts w:ascii="Times New Roman" w:hAnsi="Times New Roman" w:cs="Times New Roman"/>
          <w:sz w:val="16"/>
          <w:szCs w:val="16"/>
        </w:rPr>
        <w:t>режима в помещениях, где установлены СКЗИ</w:t>
      </w:r>
    </w:p>
    <w:p w:rsidR="00863B42" w:rsidRPr="00863B42" w:rsidRDefault="00863B42" w:rsidP="00863B42">
      <w:pPr>
        <w:pStyle w:val="ConsPlusNormal"/>
        <w:tabs>
          <w:tab w:val="left" w:pos="1276"/>
        </w:tabs>
        <w:suppressAutoHyphens/>
        <w:autoSpaceDN/>
        <w:adjustRightInd/>
        <w:ind w:left="567" w:right="141" w:firstLine="0"/>
        <w:jc w:val="center"/>
        <w:rPr>
          <w:rFonts w:ascii="Times New Roman" w:hAnsi="Times New Roman" w:cs="Times New Roman"/>
          <w:sz w:val="16"/>
          <w:szCs w:val="16"/>
        </w:rPr>
      </w:pPr>
      <w:r w:rsidRPr="00863B42">
        <w:rPr>
          <w:rFonts w:ascii="Times New Roman" w:hAnsi="Times New Roman" w:cs="Times New Roman"/>
          <w:sz w:val="16"/>
          <w:szCs w:val="16"/>
        </w:rPr>
        <w:t>или хранятся ключевые документы к ним</w:t>
      </w:r>
    </w:p>
    <w:p w:rsidR="00863B42" w:rsidRPr="00863B42" w:rsidRDefault="00863B42" w:rsidP="00863B42">
      <w:pPr>
        <w:pStyle w:val="ConsPlusNormal"/>
        <w:tabs>
          <w:tab w:val="left" w:pos="1276"/>
        </w:tabs>
        <w:suppressAutoHyphens/>
        <w:autoSpaceDN/>
        <w:adjustRightInd/>
        <w:ind w:left="567" w:right="141" w:firstLine="0"/>
        <w:rPr>
          <w:rFonts w:ascii="Times New Roman" w:hAnsi="Times New Roman" w:cs="Times New Roman"/>
          <w:b/>
          <w:sz w:val="16"/>
          <w:szCs w:val="16"/>
        </w:rPr>
      </w:pP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Размещение, специальное оборудование, охрана и организация режима в </w:t>
      </w:r>
      <w:proofErr w:type="spellStart"/>
      <w:r w:rsidRPr="00863B42">
        <w:rPr>
          <w:rFonts w:ascii="Times New Roman" w:hAnsi="Times New Roman" w:cs="Times New Roman"/>
          <w:sz w:val="16"/>
          <w:szCs w:val="16"/>
        </w:rPr>
        <w:t>спецпомещениях</w:t>
      </w:r>
      <w:proofErr w:type="spellEnd"/>
      <w:r w:rsidRPr="00863B42">
        <w:rPr>
          <w:rFonts w:ascii="Times New Roman" w:hAnsi="Times New Roman" w:cs="Times New Roman"/>
          <w:sz w:val="16"/>
          <w:szCs w:val="16"/>
        </w:rPr>
        <w:t>, должны обеспечивать сохранность СКЗИ и носителей ключевой, аутентифицирующей и парольной информации СКЗИ, а также исключать возможность неконтролируемого проникновения и пребывания в этих помещениях посторонних лиц и просмотра ведущихся там работ.</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Обеспечение безопасности используемых СКЗИ, хранящихся СКЗИ и (или) носителей ключевой, аутентифицирующей и парольной информации СКЗИ от уничтожения, изменения, копирования, а также от иных неправомерных действий достигается в том числе установлением правил доступа в помещения, где размещены используемые СКЗИ, хранятся СКЗИ и (или) носители ключевой, аутентифицирующей и парольной информации СКЗИ.</w:t>
      </w:r>
    </w:p>
    <w:p w:rsidR="00863B42" w:rsidRPr="00863B42" w:rsidRDefault="00863B42" w:rsidP="002B6C0F">
      <w:pPr>
        <w:pStyle w:val="ConsPlusNormal"/>
        <w:widowControl/>
        <w:numPr>
          <w:ilvl w:val="1"/>
          <w:numId w:val="57"/>
        </w:numPr>
        <w:tabs>
          <w:tab w:val="left" w:pos="1276"/>
        </w:tabs>
        <w:suppressAutoHyphens/>
        <w:autoSpaceDN/>
        <w:adjustRightInd/>
        <w:ind w:left="0" w:firstLine="709"/>
        <w:jc w:val="both"/>
        <w:rPr>
          <w:rFonts w:ascii="Times New Roman" w:hAnsi="Times New Roman" w:cs="Times New Roman"/>
          <w:sz w:val="16"/>
          <w:szCs w:val="16"/>
        </w:rPr>
      </w:pPr>
      <w:r w:rsidRPr="00863B42">
        <w:rPr>
          <w:rFonts w:ascii="Times New Roman" w:hAnsi="Times New Roman" w:cs="Times New Roman"/>
          <w:sz w:val="16"/>
          <w:szCs w:val="16"/>
        </w:rPr>
        <w:t xml:space="preserve">При оборудовании </w:t>
      </w:r>
      <w:proofErr w:type="spellStart"/>
      <w:r w:rsidRPr="00863B42">
        <w:rPr>
          <w:rFonts w:ascii="Times New Roman" w:hAnsi="Times New Roman" w:cs="Times New Roman"/>
          <w:sz w:val="16"/>
          <w:szCs w:val="16"/>
        </w:rPr>
        <w:t>спецпомещений</w:t>
      </w:r>
      <w:proofErr w:type="spellEnd"/>
      <w:r w:rsidRPr="00863B42">
        <w:rPr>
          <w:rFonts w:ascii="Times New Roman" w:hAnsi="Times New Roman" w:cs="Times New Roman"/>
          <w:sz w:val="16"/>
          <w:szCs w:val="16"/>
        </w:rPr>
        <w:t xml:space="preserve"> должны выполняться требования к размещению, монтажу СКЗИ, а также другого оборудования, функционирующего с СКЗИ.</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proofErr w:type="spellStart"/>
      <w:r w:rsidRPr="00863B42">
        <w:rPr>
          <w:sz w:val="16"/>
          <w:szCs w:val="16"/>
        </w:rPr>
        <w:t>Спецпомещения</w:t>
      </w:r>
      <w:proofErr w:type="spellEnd"/>
      <w:r w:rsidRPr="00863B42">
        <w:rPr>
          <w:sz w:val="16"/>
          <w:szCs w:val="16"/>
        </w:rPr>
        <w:t xml:space="preserve"> должны иметь прочные входные двери с замками, гарантирующими надежное закрытие </w:t>
      </w:r>
      <w:proofErr w:type="spellStart"/>
      <w:r w:rsidRPr="00863B42">
        <w:rPr>
          <w:sz w:val="16"/>
          <w:szCs w:val="16"/>
        </w:rPr>
        <w:t>спецпомещений</w:t>
      </w:r>
      <w:proofErr w:type="spellEnd"/>
      <w:r w:rsidRPr="00863B42">
        <w:rPr>
          <w:sz w:val="16"/>
          <w:szCs w:val="16"/>
        </w:rPr>
        <w:t xml:space="preserve"> в нерабочее время. Окна </w:t>
      </w:r>
      <w:proofErr w:type="spellStart"/>
      <w:r w:rsidRPr="00863B42">
        <w:rPr>
          <w:sz w:val="16"/>
          <w:szCs w:val="16"/>
        </w:rPr>
        <w:t>спецпомещений</w:t>
      </w:r>
      <w:proofErr w:type="spellEnd"/>
      <w:r w:rsidRPr="00863B42">
        <w:rPr>
          <w:sz w:val="16"/>
          <w:szCs w:val="16"/>
        </w:rPr>
        <w:t xml:space="preserve">, расположенных на первых или последних этажах зданий, а также окна, находящиеся около пожарных лестниц и других мест, откуда возможно проникновение в </w:t>
      </w:r>
      <w:proofErr w:type="spellStart"/>
      <w:r w:rsidRPr="00863B42">
        <w:rPr>
          <w:sz w:val="16"/>
          <w:szCs w:val="16"/>
        </w:rPr>
        <w:t>спецпомещения</w:t>
      </w:r>
      <w:proofErr w:type="spellEnd"/>
      <w:r w:rsidRPr="00863B42">
        <w:rPr>
          <w:sz w:val="16"/>
          <w:szCs w:val="16"/>
        </w:rPr>
        <w:t xml:space="preserve"> посторонних лиц, необходимо оборудовать металлическими решетками, или ставнями, или охранной сигнализацией, или другими средствами, препятствующими неконтролируемому проникновению в </w:t>
      </w:r>
      <w:proofErr w:type="spellStart"/>
      <w:r w:rsidRPr="00863B42">
        <w:rPr>
          <w:sz w:val="16"/>
          <w:szCs w:val="16"/>
        </w:rPr>
        <w:t>спецпомещения</w:t>
      </w:r>
      <w:proofErr w:type="spellEnd"/>
      <w:r w:rsidRPr="00863B42">
        <w:rPr>
          <w:sz w:val="16"/>
          <w:szCs w:val="16"/>
        </w:rPr>
        <w:t>.</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 xml:space="preserve">Техническое обслуживание оборудования, функционирующего с СКЗИ, и смена </w:t>
      </w:r>
      <w:proofErr w:type="spellStart"/>
      <w:r w:rsidRPr="00863B42">
        <w:rPr>
          <w:sz w:val="16"/>
          <w:szCs w:val="16"/>
        </w:rPr>
        <w:t>криптоключей</w:t>
      </w:r>
      <w:proofErr w:type="spellEnd"/>
      <w:r w:rsidRPr="00863B42">
        <w:rPr>
          <w:sz w:val="16"/>
          <w:szCs w:val="16"/>
        </w:rPr>
        <w:t xml:space="preserve"> осуществляются в отсутствие лиц, не допущенных к работе с данными СКЗИ. На время отсутствия пользователей СКЗИ указанное оборудование, при наличии технической возможности, должно быть выключено, отключено от линии связи и убрано в опечатываемые хранилища. В противном случае пользователи СКЗИ по согласованию с ответственным за эксплуатацию СКЗИ обязаны предусмотреть организационно-технические меры, исключающие возможность использования СКЗИ посторонними лицами в их отсутствие.</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 xml:space="preserve">Для предотвращения просмотра защищаемой информации извне </w:t>
      </w:r>
      <w:proofErr w:type="spellStart"/>
      <w:r w:rsidRPr="00863B42">
        <w:rPr>
          <w:sz w:val="16"/>
          <w:szCs w:val="16"/>
        </w:rPr>
        <w:t>спецпомещений</w:t>
      </w:r>
      <w:proofErr w:type="spellEnd"/>
      <w:r w:rsidRPr="00863B42">
        <w:rPr>
          <w:sz w:val="16"/>
          <w:szCs w:val="16"/>
        </w:rPr>
        <w:t xml:space="preserve"> окна должны быть защищены шторами, либо жалюзи или с использованием иных средств/методов.</w:t>
      </w:r>
    </w:p>
    <w:p w:rsidR="00863B42" w:rsidRPr="00863B42" w:rsidRDefault="00863B42" w:rsidP="002B6C0F">
      <w:pPr>
        <w:pStyle w:val="2"/>
        <w:widowControl w:val="0"/>
        <w:numPr>
          <w:ilvl w:val="1"/>
          <w:numId w:val="57"/>
        </w:numPr>
        <w:shd w:val="clear" w:color="auto" w:fill="FFFFFF"/>
        <w:tabs>
          <w:tab w:val="left" w:pos="1276"/>
        </w:tabs>
        <w:suppressAutoHyphens/>
        <w:autoSpaceDE w:val="0"/>
        <w:autoSpaceDN w:val="0"/>
        <w:adjustRightInd w:val="0"/>
        <w:spacing w:line="240" w:lineRule="auto"/>
        <w:ind w:left="0" w:firstLine="709"/>
        <w:rPr>
          <w:sz w:val="16"/>
          <w:szCs w:val="16"/>
        </w:rPr>
      </w:pPr>
      <w:r w:rsidRPr="00863B42">
        <w:rPr>
          <w:sz w:val="16"/>
          <w:szCs w:val="16"/>
        </w:rPr>
        <w:t xml:space="preserve">В </w:t>
      </w:r>
      <w:proofErr w:type="spellStart"/>
      <w:r w:rsidRPr="00863B42">
        <w:rPr>
          <w:sz w:val="16"/>
          <w:szCs w:val="16"/>
        </w:rPr>
        <w:t>спецпомещениях</w:t>
      </w:r>
      <w:proofErr w:type="spellEnd"/>
      <w:r w:rsidRPr="00863B42">
        <w:rPr>
          <w:sz w:val="16"/>
          <w:szCs w:val="16"/>
        </w:rPr>
        <w:t xml:space="preserve"> для хранения ключевых документов, эксплуатационной и технической документации, носителей дистрибутивов СКЗИ необходимо иметь достаточное число надежно запираемых хранилищ (в том числе индивидуального пользования), оборудованных приспособлениями для опечатывания. Ключи от этих хранилищ подлежат учету и хранению в порядке согласно настоящим Правилам.</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В обычных условиях опечатанные хранилища могут быть вскрыты только самими ответственными за хранилища, указанным в Журнале учета хранилищ.</w:t>
      </w:r>
    </w:p>
    <w:p w:rsidR="00863B42" w:rsidRPr="00863B42" w:rsidRDefault="00863B42" w:rsidP="002B6C0F">
      <w:pPr>
        <w:pStyle w:val="2"/>
        <w:widowControl w:val="0"/>
        <w:numPr>
          <w:ilvl w:val="1"/>
          <w:numId w:val="57"/>
        </w:numPr>
        <w:shd w:val="clear" w:color="auto" w:fill="FFFFFF"/>
        <w:tabs>
          <w:tab w:val="left" w:pos="1276"/>
        </w:tabs>
        <w:suppressAutoHyphens/>
        <w:autoSpaceDE w:val="0"/>
        <w:autoSpaceDN w:val="0"/>
        <w:adjustRightInd w:val="0"/>
        <w:spacing w:line="240" w:lineRule="auto"/>
        <w:ind w:left="0" w:firstLine="709"/>
        <w:rPr>
          <w:sz w:val="16"/>
          <w:szCs w:val="16"/>
        </w:rPr>
      </w:pPr>
      <w:r w:rsidRPr="00863B42">
        <w:rPr>
          <w:sz w:val="16"/>
          <w:szCs w:val="16"/>
        </w:rPr>
        <w:t xml:space="preserve">При обнаружении признаков, указывающих на возможное несанкционированное проникновение в хранилища или </w:t>
      </w:r>
      <w:proofErr w:type="spellStart"/>
      <w:r w:rsidRPr="00863B42">
        <w:rPr>
          <w:sz w:val="16"/>
          <w:szCs w:val="16"/>
        </w:rPr>
        <w:t>спецпомещения</w:t>
      </w:r>
      <w:proofErr w:type="spellEnd"/>
      <w:r w:rsidRPr="00863B42">
        <w:rPr>
          <w:sz w:val="16"/>
          <w:szCs w:val="16"/>
        </w:rPr>
        <w:t xml:space="preserve"> посторонних лиц, или в случае утраты ключа от хранилища и </w:t>
      </w:r>
      <w:proofErr w:type="spellStart"/>
      <w:r w:rsidRPr="00863B42">
        <w:rPr>
          <w:sz w:val="16"/>
          <w:szCs w:val="16"/>
        </w:rPr>
        <w:t>спецпомещения</w:t>
      </w:r>
      <w:proofErr w:type="spellEnd"/>
      <w:r w:rsidRPr="00863B42">
        <w:rPr>
          <w:sz w:val="16"/>
          <w:szCs w:val="16"/>
        </w:rPr>
        <w:t xml:space="preserve"> о случившемся должно быть немедленно сообщено главе Тогучинского района Новосибирской области</w:t>
      </w:r>
      <w:r w:rsidRPr="00863B42">
        <w:rPr>
          <w:color w:val="000000"/>
          <w:sz w:val="16"/>
          <w:szCs w:val="16"/>
        </w:rPr>
        <w:t xml:space="preserve"> </w:t>
      </w:r>
      <w:r w:rsidRPr="00863B42">
        <w:rPr>
          <w:sz w:val="16"/>
          <w:szCs w:val="16"/>
          <w:lang w:eastAsia="ru-RU"/>
        </w:rPr>
        <w:t xml:space="preserve">или иному уполномоченному лицу и </w:t>
      </w:r>
      <w:r w:rsidRPr="00863B42">
        <w:rPr>
          <w:sz w:val="16"/>
          <w:szCs w:val="16"/>
        </w:rPr>
        <w:t xml:space="preserve">ответственному за эксплуатацию СКЗИ. При </w:t>
      </w:r>
      <w:r w:rsidRPr="00863B42">
        <w:rPr>
          <w:sz w:val="16"/>
          <w:szCs w:val="16"/>
        </w:rPr>
        <w:lastRenderedPageBreak/>
        <w:t>необходимости вызываются работники правоохранительных органов и принимаются меры по охране места происшествия до их прибытия (</w:t>
      </w:r>
      <w:proofErr w:type="spellStart"/>
      <w:r w:rsidRPr="00863B42">
        <w:rPr>
          <w:sz w:val="16"/>
          <w:szCs w:val="16"/>
        </w:rPr>
        <w:t>спецпомещения</w:t>
      </w:r>
      <w:proofErr w:type="spellEnd"/>
      <w:r w:rsidRPr="00863B42">
        <w:rPr>
          <w:sz w:val="16"/>
          <w:szCs w:val="16"/>
        </w:rPr>
        <w:t xml:space="preserve"> не вскрываются, сотрудники администрации Тогучинского </w:t>
      </w:r>
      <w:proofErr w:type="gramStart"/>
      <w:r w:rsidRPr="00863B42">
        <w:rPr>
          <w:sz w:val="16"/>
          <w:szCs w:val="16"/>
        </w:rPr>
        <w:t>района Новосибирской области</w:t>
      </w:r>
      <w:proofErr w:type="gramEnd"/>
      <w:r w:rsidRPr="00863B42">
        <w:rPr>
          <w:sz w:val="16"/>
          <w:szCs w:val="16"/>
        </w:rPr>
        <w:t xml:space="preserve"> и посетители в </w:t>
      </w:r>
      <w:proofErr w:type="spellStart"/>
      <w:r w:rsidRPr="00863B42">
        <w:rPr>
          <w:sz w:val="16"/>
          <w:szCs w:val="16"/>
        </w:rPr>
        <w:t>спецпомещения</w:t>
      </w:r>
      <w:proofErr w:type="spellEnd"/>
      <w:r w:rsidRPr="00863B42">
        <w:rPr>
          <w:sz w:val="16"/>
          <w:szCs w:val="16"/>
        </w:rPr>
        <w:t xml:space="preserve"> не допускаются). По результатам анализа случившегося, необходимо дать оценку возможности </w:t>
      </w:r>
      <w:proofErr w:type="gramStart"/>
      <w:r w:rsidRPr="00863B42">
        <w:rPr>
          <w:sz w:val="16"/>
          <w:szCs w:val="16"/>
        </w:rPr>
        <w:t>компрометации</w:t>
      </w:r>
      <w:proofErr w:type="gramEnd"/>
      <w:r w:rsidRPr="00863B42">
        <w:rPr>
          <w:sz w:val="16"/>
          <w:szCs w:val="16"/>
        </w:rPr>
        <w:t xml:space="preserve"> хранящихся ключевых и других документов, составить Акт об обнаружении признаков, указывающих на возможное проникновение посторонних лиц в </w:t>
      </w:r>
      <w:proofErr w:type="spellStart"/>
      <w:r w:rsidRPr="00863B42">
        <w:rPr>
          <w:sz w:val="16"/>
          <w:szCs w:val="16"/>
        </w:rPr>
        <w:t>спецпомещения</w:t>
      </w:r>
      <w:proofErr w:type="spellEnd"/>
      <w:r w:rsidRPr="00863B42">
        <w:rPr>
          <w:sz w:val="16"/>
          <w:szCs w:val="16"/>
        </w:rPr>
        <w:t xml:space="preserve"> администрации Тогучинского района Новосибирской области по форме согласно приложению № 7 к настоящим Правилам, и принять, при необходимости, меры к локализации последствий компрометации информации и к замене скомпрометированных </w:t>
      </w:r>
      <w:proofErr w:type="spellStart"/>
      <w:r w:rsidRPr="00863B42">
        <w:rPr>
          <w:sz w:val="16"/>
          <w:szCs w:val="16"/>
        </w:rPr>
        <w:t>криптоключей</w:t>
      </w:r>
      <w:proofErr w:type="spellEnd"/>
      <w:r w:rsidRPr="00863B42">
        <w:rPr>
          <w:sz w:val="16"/>
          <w:szCs w:val="16"/>
        </w:rPr>
        <w:t>.</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 xml:space="preserve">При утрате ключа от хранилища или от входной двери в </w:t>
      </w:r>
      <w:proofErr w:type="spellStart"/>
      <w:r w:rsidRPr="00863B42">
        <w:rPr>
          <w:sz w:val="16"/>
          <w:szCs w:val="16"/>
        </w:rPr>
        <w:t>спецпомещение</w:t>
      </w:r>
      <w:proofErr w:type="spellEnd"/>
      <w:r w:rsidRPr="00863B42">
        <w:rPr>
          <w:sz w:val="16"/>
          <w:szCs w:val="16"/>
        </w:rPr>
        <w:t xml:space="preserve"> замок необходимо заменить или переделать его секрет с изготовлением к нему новых ключей с документальным оформлением. Если замок от хранилища переделать невозможно, то такое хранилище необходимо заменить. Порядок размещения СКЗИ, хранения ключевых и других документов в хранилище или </w:t>
      </w:r>
      <w:proofErr w:type="spellStart"/>
      <w:r w:rsidRPr="00863B42">
        <w:rPr>
          <w:sz w:val="16"/>
          <w:szCs w:val="16"/>
        </w:rPr>
        <w:t>спецпомещении</w:t>
      </w:r>
      <w:proofErr w:type="spellEnd"/>
      <w:r w:rsidRPr="00863B42">
        <w:rPr>
          <w:sz w:val="16"/>
          <w:szCs w:val="16"/>
        </w:rPr>
        <w:t>, от которого утрачен ключ, до замены замка или изменения секрета замка устанавливает руководитель соответствующего структурного подразделения администрации Тогучинского района Новосибирской области по согласованию с ответственным за эксплуатацию СКЗИ, при этом должны быть обеспечены условия, исключающие бесконтрольный доступ к ним, а также их непреднамеренное уничтожение.</w:t>
      </w:r>
    </w:p>
    <w:p w:rsidR="00863B42" w:rsidRPr="00863B42" w:rsidRDefault="00863B42" w:rsidP="002B6C0F">
      <w:pPr>
        <w:pStyle w:val="af2"/>
        <w:numPr>
          <w:ilvl w:val="1"/>
          <w:numId w:val="57"/>
        </w:numPr>
        <w:tabs>
          <w:tab w:val="left" w:pos="1276"/>
        </w:tabs>
        <w:spacing w:after="0" w:line="240" w:lineRule="auto"/>
        <w:ind w:left="0" w:firstLine="709"/>
        <w:rPr>
          <w:sz w:val="16"/>
          <w:szCs w:val="16"/>
        </w:rPr>
      </w:pPr>
      <w:r w:rsidRPr="00863B42">
        <w:rPr>
          <w:sz w:val="16"/>
          <w:szCs w:val="16"/>
        </w:rPr>
        <w:t xml:space="preserve">Установленный режим охраны </w:t>
      </w:r>
      <w:proofErr w:type="spellStart"/>
      <w:r w:rsidRPr="00863B42">
        <w:rPr>
          <w:sz w:val="16"/>
          <w:szCs w:val="16"/>
        </w:rPr>
        <w:t>спецпомещений</w:t>
      </w:r>
      <w:proofErr w:type="spellEnd"/>
      <w:r w:rsidRPr="00863B42">
        <w:rPr>
          <w:sz w:val="16"/>
          <w:szCs w:val="16"/>
        </w:rPr>
        <w:t xml:space="preserve"> должен предусматривать периодический контроль за состоянием технических средств охраны, если таковые имеются, а также учитывать положения настоящих Правил. Правила допуска сотрудников и посетителей в </w:t>
      </w:r>
      <w:proofErr w:type="spellStart"/>
      <w:r w:rsidRPr="00863B42">
        <w:rPr>
          <w:sz w:val="16"/>
          <w:szCs w:val="16"/>
        </w:rPr>
        <w:t>спецпомещения</w:t>
      </w:r>
      <w:proofErr w:type="spellEnd"/>
      <w:r w:rsidRPr="00863B42">
        <w:rPr>
          <w:sz w:val="16"/>
          <w:szCs w:val="16"/>
        </w:rPr>
        <w:t xml:space="preserve"> в рабочее и нерабочее время должны учитывать специфику и условия работы конкретных пользователей СКЗИ.</w:t>
      </w:r>
    </w:p>
    <w:p w:rsidR="00863B42" w:rsidRPr="00863B42" w:rsidRDefault="00863B42" w:rsidP="002B6C0F">
      <w:pPr>
        <w:pStyle w:val="2"/>
        <w:widowControl w:val="0"/>
        <w:numPr>
          <w:ilvl w:val="1"/>
          <w:numId w:val="57"/>
        </w:numPr>
        <w:shd w:val="clear" w:color="auto" w:fill="FFFFFF"/>
        <w:tabs>
          <w:tab w:val="left" w:pos="1276"/>
        </w:tabs>
        <w:suppressAutoHyphens/>
        <w:autoSpaceDE w:val="0"/>
        <w:autoSpaceDN w:val="0"/>
        <w:adjustRightInd w:val="0"/>
        <w:spacing w:line="240" w:lineRule="auto"/>
        <w:ind w:left="0" w:firstLine="709"/>
        <w:rPr>
          <w:sz w:val="16"/>
          <w:szCs w:val="16"/>
        </w:rPr>
      </w:pPr>
      <w:r w:rsidRPr="00863B42">
        <w:rPr>
          <w:sz w:val="16"/>
          <w:szCs w:val="16"/>
        </w:rPr>
        <w:t xml:space="preserve">Двери </w:t>
      </w:r>
      <w:proofErr w:type="spellStart"/>
      <w:r w:rsidRPr="00863B42">
        <w:rPr>
          <w:sz w:val="16"/>
          <w:szCs w:val="16"/>
        </w:rPr>
        <w:t>спецпомещений</w:t>
      </w:r>
      <w:proofErr w:type="spellEnd"/>
      <w:r w:rsidRPr="00863B42">
        <w:rPr>
          <w:sz w:val="16"/>
          <w:szCs w:val="16"/>
        </w:rPr>
        <w:t xml:space="preserve"> должны быть постоянно закрыты и могут открываться только для санкционированного прохода пользователей СКЗИ и посетителей в сопровождении ответственных лиц.</w:t>
      </w:r>
    </w:p>
    <w:p w:rsidR="00863B42" w:rsidRPr="00863B42" w:rsidRDefault="00863B42" w:rsidP="002B6C0F">
      <w:pPr>
        <w:pStyle w:val="2"/>
        <w:widowControl w:val="0"/>
        <w:numPr>
          <w:ilvl w:val="1"/>
          <w:numId w:val="57"/>
        </w:numPr>
        <w:shd w:val="clear" w:color="auto" w:fill="FFFFFF"/>
        <w:tabs>
          <w:tab w:val="left" w:pos="1276"/>
        </w:tabs>
        <w:suppressAutoHyphens/>
        <w:autoSpaceDE w:val="0"/>
        <w:autoSpaceDN w:val="0"/>
        <w:adjustRightInd w:val="0"/>
        <w:spacing w:line="240" w:lineRule="auto"/>
        <w:ind w:left="0" w:firstLine="709"/>
        <w:rPr>
          <w:sz w:val="16"/>
          <w:szCs w:val="16"/>
        </w:rPr>
      </w:pPr>
      <w:r w:rsidRPr="00863B42">
        <w:rPr>
          <w:sz w:val="16"/>
          <w:szCs w:val="16"/>
        </w:rPr>
        <w:t xml:space="preserve">Ключи от входных дверей </w:t>
      </w:r>
      <w:proofErr w:type="spellStart"/>
      <w:r w:rsidRPr="00863B42">
        <w:rPr>
          <w:sz w:val="16"/>
          <w:szCs w:val="16"/>
        </w:rPr>
        <w:t>спецпомещений</w:t>
      </w:r>
      <w:proofErr w:type="spellEnd"/>
      <w:r w:rsidRPr="00863B42">
        <w:rPr>
          <w:sz w:val="16"/>
          <w:szCs w:val="16"/>
        </w:rPr>
        <w:t xml:space="preserve"> учитывают и выдают пользователям СКЗИ под расписку в Журнале учета хранилищ.</w:t>
      </w:r>
    </w:p>
    <w:p w:rsidR="00863B42" w:rsidRPr="00863B42" w:rsidRDefault="00863B42" w:rsidP="002B6C0F">
      <w:pPr>
        <w:pStyle w:val="2"/>
        <w:widowControl w:val="0"/>
        <w:numPr>
          <w:ilvl w:val="1"/>
          <w:numId w:val="57"/>
        </w:numPr>
        <w:shd w:val="clear" w:color="auto" w:fill="FFFFFF"/>
        <w:tabs>
          <w:tab w:val="left" w:pos="1276"/>
        </w:tabs>
        <w:suppressAutoHyphens/>
        <w:autoSpaceDE w:val="0"/>
        <w:autoSpaceDN w:val="0"/>
        <w:adjustRightInd w:val="0"/>
        <w:spacing w:line="240" w:lineRule="auto"/>
        <w:ind w:left="0" w:firstLine="709"/>
        <w:rPr>
          <w:sz w:val="16"/>
          <w:szCs w:val="16"/>
        </w:rPr>
      </w:pPr>
      <w:r w:rsidRPr="00863B42">
        <w:rPr>
          <w:sz w:val="16"/>
          <w:szCs w:val="16"/>
        </w:rPr>
        <w:t>В случае возникновения нештатной ситуации (в том числе событий чрезвычайного характера) необходимо в обязательном порядке известить о случившемся ответственного за эксплуатацию СКЗИ и Главу Тогучинского района Новосибирской области</w:t>
      </w:r>
      <w:r w:rsidRPr="00863B42">
        <w:rPr>
          <w:sz w:val="16"/>
          <w:szCs w:val="16"/>
          <w:lang w:eastAsia="ru-RU"/>
        </w:rPr>
        <w:t xml:space="preserve"> или уполномоченное лицо</w:t>
      </w:r>
      <w:r w:rsidRPr="00863B42">
        <w:rPr>
          <w:sz w:val="16"/>
          <w:szCs w:val="16"/>
        </w:rPr>
        <w:t>.</w:t>
      </w:r>
    </w:p>
    <w:p w:rsidR="00863B42" w:rsidRPr="00863B42" w:rsidRDefault="00863B42" w:rsidP="002B6C0F">
      <w:pPr>
        <w:keepNext/>
        <w:numPr>
          <w:ilvl w:val="0"/>
          <w:numId w:val="57"/>
        </w:numPr>
        <w:tabs>
          <w:tab w:val="left" w:pos="851"/>
          <w:tab w:val="left" w:pos="3402"/>
        </w:tabs>
        <w:ind w:left="284"/>
        <w:jc w:val="center"/>
        <w:rPr>
          <w:sz w:val="16"/>
          <w:szCs w:val="16"/>
          <w:lang w:eastAsia="ru-RU"/>
        </w:rPr>
      </w:pPr>
      <w:bookmarkStart w:id="2" w:name="_Toc334086193"/>
      <w:r w:rsidRPr="00863B42">
        <w:rPr>
          <w:b/>
          <w:sz w:val="16"/>
          <w:szCs w:val="16"/>
          <w:lang w:eastAsia="ru-RU"/>
        </w:rPr>
        <w:t xml:space="preserve"> </w:t>
      </w:r>
      <w:r w:rsidRPr="00863B42">
        <w:rPr>
          <w:sz w:val="16"/>
          <w:szCs w:val="16"/>
          <w:lang w:eastAsia="ru-RU"/>
        </w:rPr>
        <w:t xml:space="preserve">Контроль </w:t>
      </w:r>
      <w:bookmarkEnd w:id="2"/>
      <w:r w:rsidRPr="00863B42">
        <w:rPr>
          <w:sz w:val="16"/>
          <w:szCs w:val="16"/>
          <w:lang w:eastAsia="ru-RU"/>
        </w:rPr>
        <w:t>за соблюдением порядка использования СКЗИ</w:t>
      </w:r>
    </w:p>
    <w:p w:rsidR="00863B42" w:rsidRPr="00863B42" w:rsidRDefault="00863B42" w:rsidP="00863B42">
      <w:pPr>
        <w:keepNext/>
        <w:tabs>
          <w:tab w:val="left" w:pos="851"/>
          <w:tab w:val="left" w:pos="3402"/>
        </w:tabs>
        <w:ind w:left="284"/>
        <w:rPr>
          <w:b/>
          <w:sz w:val="16"/>
          <w:szCs w:val="16"/>
          <w:lang w:eastAsia="ru-RU"/>
        </w:rPr>
      </w:pPr>
    </w:p>
    <w:p w:rsidR="00863B42" w:rsidRPr="00863B42" w:rsidRDefault="00863B42" w:rsidP="002B6C0F">
      <w:pPr>
        <w:pStyle w:val="af2"/>
        <w:widowControl w:val="0"/>
        <w:numPr>
          <w:ilvl w:val="1"/>
          <w:numId w:val="57"/>
        </w:numPr>
        <w:tabs>
          <w:tab w:val="left" w:pos="1276"/>
        </w:tabs>
        <w:autoSpaceDE w:val="0"/>
        <w:autoSpaceDN w:val="0"/>
        <w:adjustRightInd w:val="0"/>
        <w:spacing w:after="0" w:line="240" w:lineRule="auto"/>
        <w:ind w:left="0" w:firstLine="709"/>
        <w:rPr>
          <w:sz w:val="16"/>
          <w:szCs w:val="16"/>
        </w:rPr>
      </w:pPr>
      <w:r w:rsidRPr="00863B42">
        <w:rPr>
          <w:sz w:val="16"/>
          <w:szCs w:val="16"/>
        </w:rPr>
        <w:t>Текущий контроль за организацией и обеспечением порядка использования СКЗИ возлагается на ответственного за эксплуатацию СКЗИ в пределах его полномочий, предусмотренных Инструкцией ответственного за эксплуатацию средств криптографической защиты информации в администрации Тогучинского района Новосибирской области.</w:t>
      </w:r>
    </w:p>
    <w:p w:rsidR="00863B42" w:rsidRPr="00863B42" w:rsidRDefault="00863B42" w:rsidP="002B6C0F">
      <w:pPr>
        <w:pStyle w:val="af2"/>
        <w:numPr>
          <w:ilvl w:val="1"/>
          <w:numId w:val="57"/>
        </w:numPr>
        <w:tabs>
          <w:tab w:val="left" w:pos="1276"/>
        </w:tabs>
        <w:spacing w:after="160" w:line="240" w:lineRule="auto"/>
        <w:ind w:left="0" w:firstLine="709"/>
        <w:rPr>
          <w:sz w:val="16"/>
          <w:szCs w:val="16"/>
        </w:rPr>
      </w:pPr>
      <w:r w:rsidRPr="00863B42">
        <w:rPr>
          <w:sz w:val="16"/>
          <w:szCs w:val="16"/>
        </w:rPr>
        <w:t>Ответственный за эксплуатацию СКЗИ должен обобщать результаты всех видов контроля за организацией и обеспечением порядка использования СКЗИ в администрации Тогучинского района Новосибирской области, анализировать причины выявленных недостатков, разрабатывать меры по их профилактике, контролировать выполнение рекомендаций, содержащихся в актах проверок контролирующих организаций.</w:t>
      </w:r>
    </w:p>
    <w:p w:rsidR="00863B42" w:rsidRPr="00863B42" w:rsidRDefault="00863B42" w:rsidP="00863B42">
      <w:pPr>
        <w:keepNext/>
        <w:tabs>
          <w:tab w:val="left" w:pos="851"/>
          <w:tab w:val="left" w:pos="3402"/>
        </w:tabs>
        <w:jc w:val="center"/>
        <w:rPr>
          <w:sz w:val="16"/>
          <w:szCs w:val="16"/>
        </w:rPr>
      </w:pPr>
    </w:p>
    <w:p w:rsidR="00863B42" w:rsidRPr="0037171F" w:rsidRDefault="00863B42" w:rsidP="00863B42">
      <w:pPr>
        <w:pStyle w:val="ConsPlusNormal"/>
        <w:suppressAutoHyphens/>
        <w:ind w:left="709"/>
        <w:jc w:val="right"/>
        <w:rPr>
          <w:rFonts w:ascii="Times New Roman" w:hAnsi="Times New Roman" w:cs="Times New Roman"/>
          <w:sz w:val="16"/>
          <w:szCs w:val="16"/>
        </w:rPr>
      </w:pPr>
      <w:r w:rsidRPr="0037171F">
        <w:rPr>
          <w:rFonts w:ascii="Times New Roman" w:hAnsi="Times New Roman" w:cs="Times New Roman"/>
          <w:sz w:val="16"/>
          <w:szCs w:val="16"/>
        </w:rPr>
        <w:t>ПРИЛОЖЕНИЕ № 1</w:t>
      </w:r>
    </w:p>
    <w:p w:rsidR="00863B42" w:rsidRPr="0037171F" w:rsidRDefault="00863B42" w:rsidP="00863B42">
      <w:pPr>
        <w:pStyle w:val="ConsPlusNormal"/>
        <w:suppressAutoHyphens/>
        <w:ind w:left="709"/>
        <w:jc w:val="right"/>
        <w:rPr>
          <w:rFonts w:ascii="Times New Roman" w:hAnsi="Times New Roman" w:cs="Times New Roman"/>
          <w:sz w:val="16"/>
          <w:szCs w:val="16"/>
        </w:rPr>
      </w:pPr>
      <w:r w:rsidRPr="0037171F">
        <w:rPr>
          <w:rFonts w:ascii="Times New Roman" w:hAnsi="Times New Roman" w:cs="Times New Roman"/>
          <w:sz w:val="16"/>
          <w:szCs w:val="16"/>
        </w:rPr>
        <w:t xml:space="preserve">к Правилам эксплуатации средств криптографической </w:t>
      </w:r>
    </w:p>
    <w:p w:rsidR="00863B42" w:rsidRPr="0037171F" w:rsidRDefault="00863B42" w:rsidP="00863B42">
      <w:pPr>
        <w:pStyle w:val="ConsPlusNormal"/>
        <w:suppressAutoHyphens/>
        <w:ind w:left="709"/>
        <w:jc w:val="right"/>
        <w:rPr>
          <w:rFonts w:ascii="Times New Roman" w:hAnsi="Times New Roman" w:cs="Times New Roman"/>
          <w:sz w:val="16"/>
          <w:szCs w:val="16"/>
        </w:rPr>
      </w:pPr>
      <w:r w:rsidRPr="0037171F">
        <w:rPr>
          <w:rFonts w:ascii="Times New Roman" w:hAnsi="Times New Roman" w:cs="Times New Roman"/>
          <w:sz w:val="16"/>
          <w:szCs w:val="16"/>
        </w:rPr>
        <w:t>защиты информации в администрации</w:t>
      </w:r>
    </w:p>
    <w:p w:rsidR="00863B42" w:rsidRPr="0037171F" w:rsidRDefault="00863B42" w:rsidP="00863B42">
      <w:pPr>
        <w:pStyle w:val="ConsPlusNormal"/>
        <w:suppressAutoHyphens/>
        <w:ind w:left="709"/>
        <w:jc w:val="right"/>
        <w:rPr>
          <w:rFonts w:ascii="Times New Roman" w:hAnsi="Times New Roman" w:cs="Times New Roman"/>
          <w:sz w:val="16"/>
          <w:szCs w:val="16"/>
        </w:rPr>
      </w:pPr>
      <w:r w:rsidRPr="0037171F">
        <w:rPr>
          <w:rFonts w:ascii="Times New Roman" w:hAnsi="Times New Roman" w:cs="Times New Roman"/>
          <w:sz w:val="16"/>
          <w:szCs w:val="16"/>
        </w:rPr>
        <w:t xml:space="preserve"> Тогучинского района Новосибирской области</w:t>
      </w:r>
    </w:p>
    <w:p w:rsidR="00141282" w:rsidRPr="00141282" w:rsidRDefault="00141282" w:rsidP="00141282">
      <w:pPr>
        <w:jc w:val="center"/>
        <w:rPr>
          <w:color w:val="000000"/>
          <w:sz w:val="16"/>
          <w:szCs w:val="16"/>
        </w:rPr>
      </w:pPr>
    </w:p>
    <w:p w:rsidR="00863B42" w:rsidRPr="00863B42" w:rsidRDefault="00863B42" w:rsidP="00863B42">
      <w:pPr>
        <w:ind w:left="142"/>
        <w:jc w:val="center"/>
        <w:rPr>
          <w:sz w:val="16"/>
          <w:szCs w:val="16"/>
        </w:rPr>
      </w:pPr>
      <w:r w:rsidRPr="00863B42">
        <w:rPr>
          <w:sz w:val="16"/>
          <w:szCs w:val="16"/>
        </w:rPr>
        <w:t>(ТИПОВАЯ ФОРМА)</w:t>
      </w:r>
    </w:p>
    <w:p w:rsidR="00863B42" w:rsidRPr="00863B42" w:rsidRDefault="00863B42" w:rsidP="00863B42">
      <w:pPr>
        <w:pStyle w:val="10"/>
        <w:spacing w:before="0"/>
        <w:rPr>
          <w:rFonts w:eastAsia="Calibri"/>
          <w:b w:val="0"/>
          <w:sz w:val="16"/>
          <w:szCs w:val="16"/>
          <w:highlight w:val="yellow"/>
        </w:rPr>
      </w:pPr>
      <w:r w:rsidRPr="00863B42">
        <w:rPr>
          <w:rFonts w:eastAsia="Calibri"/>
          <w:b w:val="0"/>
          <w:sz w:val="16"/>
          <w:szCs w:val="16"/>
        </w:rPr>
        <w:t>АКТ</w:t>
      </w:r>
      <w:r w:rsidRPr="00863B42">
        <w:rPr>
          <w:rFonts w:eastAsia="Calibri"/>
          <w:b w:val="0"/>
          <w:sz w:val="16"/>
          <w:szCs w:val="16"/>
        </w:rPr>
        <w:br/>
        <w:t>ввода в эксплуатацию средств криптографической защиты информации</w:t>
      </w:r>
    </w:p>
    <w:p w:rsidR="00863B42" w:rsidRPr="00863B42" w:rsidRDefault="00863B42" w:rsidP="00863B42">
      <w:pPr>
        <w:ind w:firstLine="709"/>
        <w:rPr>
          <w:sz w:val="16"/>
          <w:szCs w:val="16"/>
        </w:rPr>
      </w:pPr>
      <w:r w:rsidRPr="00863B42">
        <w:rPr>
          <w:sz w:val="16"/>
          <w:szCs w:val="16"/>
        </w:rPr>
        <w:t>Настоящий акт составлен о том, что произведена установка и настройка изделия:</w:t>
      </w:r>
    </w:p>
    <w:p w:rsidR="00141282" w:rsidRPr="00DD4233" w:rsidRDefault="00DD4233" w:rsidP="00DD4233">
      <w:pPr>
        <w:rPr>
          <w:sz w:val="16"/>
          <w:szCs w:val="16"/>
        </w:rPr>
      </w:pPr>
      <w:r w:rsidRPr="00DD4233">
        <w:rPr>
          <w:i/>
          <w:sz w:val="16"/>
          <w:szCs w:val="16"/>
        </w:rPr>
        <w:t>Наименование средства криптографической защиты информации</w:t>
      </w:r>
    </w:p>
    <w:p w:rsidR="00DD4233" w:rsidRPr="00DD4233" w:rsidRDefault="00DD4233" w:rsidP="00DD4233">
      <w:pPr>
        <w:rPr>
          <w:sz w:val="16"/>
          <w:szCs w:val="16"/>
        </w:rPr>
      </w:pPr>
      <w:r w:rsidRPr="00DD4233">
        <w:rPr>
          <w:sz w:val="16"/>
          <w:szCs w:val="16"/>
        </w:rPr>
        <w:t>Адрес:</w:t>
      </w:r>
    </w:p>
    <w:p w:rsidR="00DD4233" w:rsidRDefault="00DD4233" w:rsidP="00DD4233">
      <w:pPr>
        <w:rPr>
          <w:sz w:val="16"/>
          <w:szCs w:val="16"/>
        </w:rPr>
      </w:pPr>
      <w:r w:rsidRPr="00DD4233">
        <w:rPr>
          <w:sz w:val="16"/>
          <w:szCs w:val="16"/>
        </w:rPr>
        <w:t>Помещение:</w:t>
      </w:r>
    </w:p>
    <w:p w:rsidR="00DD4233" w:rsidRDefault="00DD4233" w:rsidP="00DD4233">
      <w:pPr>
        <w:rPr>
          <w:sz w:val="16"/>
          <w:szCs w:val="16"/>
        </w:rPr>
      </w:pPr>
    </w:p>
    <w:tbl>
      <w:tblPr>
        <w:tblStyle w:val="af1"/>
        <w:tblW w:w="5240" w:type="dxa"/>
        <w:tblLook w:val="04A0" w:firstRow="1" w:lastRow="0" w:firstColumn="1" w:lastColumn="0" w:noHBand="0" w:noVBand="1"/>
      </w:tblPr>
      <w:tblGrid>
        <w:gridCol w:w="3823"/>
        <w:gridCol w:w="708"/>
        <w:gridCol w:w="709"/>
      </w:tblGrid>
      <w:tr w:rsidR="00DD4233" w:rsidRPr="009805C9" w:rsidTr="00DD4233">
        <w:tc>
          <w:tcPr>
            <w:tcW w:w="3823"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jc w:val="center"/>
              <w:rPr>
                <w:sz w:val="16"/>
                <w:szCs w:val="16"/>
              </w:rPr>
            </w:pPr>
            <w:r w:rsidRPr="009805C9">
              <w:rPr>
                <w:sz w:val="16"/>
                <w:szCs w:val="16"/>
              </w:rPr>
              <w:t>Характеристики помещения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jc w:val="center"/>
              <w:rPr>
                <w:sz w:val="16"/>
                <w:szCs w:val="16"/>
              </w:rPr>
            </w:pPr>
            <w:r w:rsidRPr="009805C9">
              <w:rPr>
                <w:sz w:val="16"/>
                <w:szCs w:val="16"/>
              </w:rPr>
              <w:t>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jc w:val="center"/>
              <w:rPr>
                <w:sz w:val="16"/>
                <w:szCs w:val="16"/>
              </w:rPr>
            </w:pPr>
            <w:r w:rsidRPr="009805C9">
              <w:rPr>
                <w:sz w:val="16"/>
                <w:szCs w:val="16"/>
              </w:rPr>
              <w:t>Нет</w:t>
            </w:r>
          </w:p>
        </w:tc>
      </w:tr>
      <w:tr w:rsidR="00DD4233" w:rsidRPr="009805C9" w:rsidTr="00DD4233">
        <w:tc>
          <w:tcPr>
            <w:tcW w:w="3823"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rPr>
                <w:sz w:val="16"/>
                <w:szCs w:val="16"/>
              </w:rPr>
            </w:pPr>
            <w:r w:rsidRPr="009805C9">
              <w:rPr>
                <w:sz w:val="16"/>
                <w:szCs w:val="16"/>
              </w:rPr>
              <w:t>Помещение находится в пределах контролируемой зоны</w:t>
            </w:r>
          </w:p>
        </w:tc>
        <w:tc>
          <w:tcPr>
            <w:tcW w:w="708"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rPr>
                <w:sz w:val="16"/>
                <w:szCs w:val="16"/>
              </w:rPr>
            </w:pPr>
          </w:p>
        </w:tc>
      </w:tr>
      <w:tr w:rsidR="00DD4233" w:rsidRPr="009805C9" w:rsidTr="00DD4233">
        <w:tc>
          <w:tcPr>
            <w:tcW w:w="3823"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rPr>
                <w:sz w:val="16"/>
                <w:szCs w:val="16"/>
              </w:rPr>
            </w:pPr>
            <w:r w:rsidRPr="009805C9">
              <w:rPr>
                <w:sz w:val="16"/>
                <w:szCs w:val="16"/>
              </w:rPr>
              <w:t>Помещение оборудовано прочной входной дверью с замками</w:t>
            </w:r>
          </w:p>
        </w:tc>
        <w:tc>
          <w:tcPr>
            <w:tcW w:w="708"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rPr>
                <w:sz w:val="16"/>
                <w:szCs w:val="16"/>
              </w:rPr>
            </w:pPr>
          </w:p>
        </w:tc>
      </w:tr>
      <w:tr w:rsidR="00DD4233" w:rsidRPr="009805C9" w:rsidTr="00DD4233">
        <w:tc>
          <w:tcPr>
            <w:tcW w:w="3823"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rPr>
                <w:sz w:val="16"/>
                <w:szCs w:val="16"/>
              </w:rPr>
            </w:pPr>
            <w:r w:rsidRPr="009805C9">
              <w:rPr>
                <w:sz w:val="16"/>
                <w:szCs w:val="16"/>
              </w:rPr>
              <w:t>Помещение оснащено охранной сигнализацией</w:t>
            </w:r>
          </w:p>
        </w:tc>
        <w:tc>
          <w:tcPr>
            <w:tcW w:w="708"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rPr>
                <w:sz w:val="16"/>
                <w:szCs w:val="16"/>
              </w:rPr>
            </w:pPr>
          </w:p>
        </w:tc>
      </w:tr>
      <w:tr w:rsidR="00DD4233" w:rsidRPr="009805C9" w:rsidTr="00DD4233">
        <w:tc>
          <w:tcPr>
            <w:tcW w:w="3823"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rPr>
                <w:sz w:val="16"/>
                <w:szCs w:val="16"/>
              </w:rPr>
            </w:pPr>
            <w:r w:rsidRPr="009805C9">
              <w:rPr>
                <w:sz w:val="16"/>
                <w:szCs w:val="16"/>
              </w:rPr>
              <w:t>Помещение оснащено пожарной сигнализацией</w:t>
            </w:r>
          </w:p>
        </w:tc>
        <w:tc>
          <w:tcPr>
            <w:tcW w:w="708"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rPr>
                <w:sz w:val="16"/>
                <w:szCs w:val="16"/>
                <w:lang w:val="en-US"/>
              </w:rPr>
            </w:pPr>
          </w:p>
        </w:tc>
      </w:tr>
      <w:tr w:rsidR="00DD4233" w:rsidRPr="009805C9" w:rsidTr="00DD4233">
        <w:tc>
          <w:tcPr>
            <w:tcW w:w="3823"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rPr>
                <w:sz w:val="16"/>
                <w:szCs w:val="16"/>
              </w:rPr>
            </w:pPr>
            <w:r w:rsidRPr="009805C9">
              <w:rPr>
                <w:sz w:val="16"/>
                <w:szCs w:val="16"/>
              </w:rPr>
              <w:t>Окна помещения защищены от просмотра извне</w:t>
            </w:r>
          </w:p>
        </w:tc>
        <w:tc>
          <w:tcPr>
            <w:tcW w:w="708"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rPr>
                <w:sz w:val="16"/>
                <w:szCs w:val="16"/>
              </w:rPr>
            </w:pPr>
          </w:p>
        </w:tc>
      </w:tr>
      <w:tr w:rsidR="00DD4233" w:rsidRPr="009805C9" w:rsidTr="00DD4233">
        <w:tc>
          <w:tcPr>
            <w:tcW w:w="3823" w:type="dxa"/>
            <w:tcBorders>
              <w:top w:val="single" w:sz="4" w:space="0" w:color="auto"/>
              <w:left w:val="single" w:sz="4" w:space="0" w:color="auto"/>
              <w:bottom w:val="single" w:sz="4" w:space="0" w:color="auto"/>
              <w:right w:val="single" w:sz="4" w:space="0" w:color="auto"/>
            </w:tcBorders>
            <w:vAlign w:val="center"/>
            <w:hideMark/>
          </w:tcPr>
          <w:p w:rsidR="00DD4233" w:rsidRPr="009805C9" w:rsidRDefault="00DD4233" w:rsidP="00DD4233">
            <w:pPr>
              <w:rPr>
                <w:sz w:val="16"/>
                <w:szCs w:val="16"/>
              </w:rPr>
            </w:pPr>
            <w:r w:rsidRPr="009805C9">
              <w:rPr>
                <w:sz w:val="16"/>
                <w:szCs w:val="16"/>
              </w:rPr>
              <w:lastRenderedPageBreak/>
              <w:t>Исключена возможность неконтролируемого проникновения или пребывания в помещении посторонних лиц</w:t>
            </w:r>
          </w:p>
        </w:tc>
        <w:tc>
          <w:tcPr>
            <w:tcW w:w="708"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DD4233" w:rsidRPr="009805C9" w:rsidRDefault="00DD4233" w:rsidP="00DD4233">
            <w:pPr>
              <w:rPr>
                <w:sz w:val="16"/>
                <w:szCs w:val="16"/>
              </w:rPr>
            </w:pPr>
          </w:p>
        </w:tc>
      </w:tr>
    </w:tbl>
    <w:p w:rsidR="00DD4233" w:rsidRPr="00DD4233" w:rsidRDefault="00DD4233" w:rsidP="00DD4233">
      <w:pPr>
        <w:rPr>
          <w:sz w:val="16"/>
          <w:szCs w:val="16"/>
        </w:rPr>
      </w:pPr>
    </w:p>
    <w:p w:rsidR="00863B42" w:rsidRPr="00863B42" w:rsidRDefault="00863B42" w:rsidP="00863B42">
      <w:pPr>
        <w:rPr>
          <w:sz w:val="16"/>
          <w:szCs w:val="16"/>
        </w:rPr>
      </w:pPr>
      <w:r w:rsidRPr="00863B42">
        <w:rPr>
          <w:sz w:val="16"/>
          <w:szCs w:val="16"/>
        </w:rPr>
        <w:t xml:space="preserve">Изделие: </w:t>
      </w:r>
      <w:r w:rsidRPr="00863B42">
        <w:rPr>
          <w:i/>
          <w:sz w:val="16"/>
          <w:szCs w:val="16"/>
          <w:u w:val="single"/>
        </w:rPr>
        <w:t>наименование средства криптографической защиты информации</w:t>
      </w:r>
      <w:r w:rsidRPr="00863B42">
        <w:rPr>
          <w:sz w:val="16"/>
          <w:szCs w:val="16"/>
        </w:rPr>
        <w:t>:</w:t>
      </w:r>
    </w:p>
    <w:p w:rsidR="00863B42" w:rsidRPr="00863B42" w:rsidRDefault="00863B42" w:rsidP="002B6C0F">
      <w:pPr>
        <w:pStyle w:val="afd"/>
        <w:widowControl w:val="0"/>
        <w:numPr>
          <w:ilvl w:val="0"/>
          <w:numId w:val="58"/>
        </w:numPr>
        <w:tabs>
          <w:tab w:val="left" w:pos="426"/>
        </w:tabs>
        <w:suppressAutoHyphens w:val="0"/>
        <w:autoSpaceDE w:val="0"/>
        <w:autoSpaceDN w:val="0"/>
        <w:adjustRightInd w:val="0"/>
        <w:spacing w:after="0"/>
        <w:rPr>
          <w:sz w:val="16"/>
          <w:szCs w:val="16"/>
        </w:rPr>
      </w:pPr>
      <w:r w:rsidRPr="00863B42">
        <w:rPr>
          <w:sz w:val="16"/>
          <w:szCs w:val="16"/>
        </w:rPr>
        <w:t>серийный номер дистрибутива: _____________________________________;</w:t>
      </w:r>
    </w:p>
    <w:p w:rsidR="00863B42" w:rsidRPr="00863B42" w:rsidRDefault="00863B42" w:rsidP="002B6C0F">
      <w:pPr>
        <w:pStyle w:val="afd"/>
        <w:widowControl w:val="0"/>
        <w:numPr>
          <w:ilvl w:val="0"/>
          <w:numId w:val="58"/>
        </w:numPr>
        <w:tabs>
          <w:tab w:val="left" w:pos="426"/>
        </w:tabs>
        <w:suppressAutoHyphens w:val="0"/>
        <w:autoSpaceDE w:val="0"/>
        <w:autoSpaceDN w:val="0"/>
        <w:adjustRightInd w:val="0"/>
        <w:spacing w:after="0"/>
        <w:rPr>
          <w:sz w:val="16"/>
          <w:szCs w:val="16"/>
        </w:rPr>
      </w:pPr>
      <w:r w:rsidRPr="00863B42">
        <w:rPr>
          <w:sz w:val="16"/>
          <w:szCs w:val="16"/>
        </w:rPr>
        <w:t>регистрационный (учетный) номер СКЗИ: ____________________________;</w:t>
      </w:r>
    </w:p>
    <w:p w:rsidR="00863B42" w:rsidRPr="00863B42" w:rsidRDefault="00863B42" w:rsidP="00863B42">
      <w:pPr>
        <w:pStyle w:val="afd"/>
        <w:tabs>
          <w:tab w:val="left" w:pos="426"/>
        </w:tabs>
        <w:spacing w:after="0"/>
        <w:rPr>
          <w:sz w:val="16"/>
          <w:szCs w:val="16"/>
        </w:rPr>
      </w:pPr>
      <w:r w:rsidRPr="00863B42">
        <w:rPr>
          <w:sz w:val="16"/>
          <w:szCs w:val="16"/>
        </w:rPr>
        <w:t>размещено на аппаратном средстве (№ системного блока): ____________________</w:t>
      </w:r>
    </w:p>
    <w:p w:rsidR="00863B42" w:rsidRPr="00863B42" w:rsidRDefault="00863B42" w:rsidP="00863B42">
      <w:pPr>
        <w:pStyle w:val="afd"/>
        <w:tabs>
          <w:tab w:val="left" w:pos="426"/>
        </w:tabs>
        <w:spacing w:after="0"/>
        <w:jc w:val="both"/>
        <w:rPr>
          <w:sz w:val="16"/>
          <w:szCs w:val="16"/>
        </w:rPr>
      </w:pPr>
      <w:r w:rsidRPr="00863B42">
        <w:rPr>
          <w:sz w:val="16"/>
          <w:szCs w:val="16"/>
        </w:rPr>
        <w:t xml:space="preserve">и в соответствии с эксплуатационной и технической документацией на СКЗИ </w:t>
      </w:r>
      <w:r w:rsidRPr="00863B42">
        <w:rPr>
          <w:i/>
          <w:sz w:val="16"/>
          <w:szCs w:val="16"/>
        </w:rPr>
        <w:t>&lt;Наименование СКЗИ&gt;</w:t>
      </w:r>
      <w:r w:rsidRPr="00863B42">
        <w:rPr>
          <w:sz w:val="16"/>
          <w:szCs w:val="16"/>
        </w:rPr>
        <w:t xml:space="preserve"> введено в эксплуатацию.</w:t>
      </w:r>
    </w:p>
    <w:p w:rsidR="00863B42" w:rsidRPr="00863B42" w:rsidRDefault="00863B42" w:rsidP="00863B42">
      <w:pPr>
        <w:pStyle w:val="afd"/>
        <w:tabs>
          <w:tab w:val="left" w:pos="426"/>
        </w:tabs>
        <w:spacing w:after="0"/>
        <w:ind w:firstLine="709"/>
        <w:jc w:val="both"/>
        <w:rPr>
          <w:sz w:val="16"/>
          <w:szCs w:val="16"/>
        </w:rPr>
      </w:pPr>
      <w:r w:rsidRPr="00863B42">
        <w:rPr>
          <w:sz w:val="16"/>
          <w:szCs w:val="16"/>
        </w:rPr>
        <w:t>Аппаратные средства, с которыми осуществляется штатное функционирование СКЗИ, оборудованы средствами контроля за их вскрытием (опечатаны, опломбированы), место опечатывания (опломбирования) возможно контролировать визуально, номер(а) печати(ей) (пломбира(</w:t>
      </w:r>
      <w:proofErr w:type="spellStart"/>
      <w:r w:rsidRPr="00863B42">
        <w:rPr>
          <w:sz w:val="16"/>
          <w:szCs w:val="16"/>
        </w:rPr>
        <w:t>ов</w:t>
      </w:r>
      <w:proofErr w:type="spellEnd"/>
      <w:r w:rsidRPr="00863B42">
        <w:rPr>
          <w:sz w:val="16"/>
          <w:szCs w:val="16"/>
        </w:rPr>
        <w:t>)): ______________________________________________________________________.</w:t>
      </w:r>
    </w:p>
    <w:p w:rsidR="00863B42" w:rsidRPr="00863B42" w:rsidRDefault="00863B42" w:rsidP="00863B42">
      <w:pPr>
        <w:ind w:firstLine="709"/>
        <w:rPr>
          <w:sz w:val="16"/>
          <w:szCs w:val="16"/>
        </w:rPr>
      </w:pPr>
      <w:r w:rsidRPr="00863B42">
        <w:rPr>
          <w:sz w:val="16"/>
          <w:szCs w:val="16"/>
        </w:rPr>
        <w:t xml:space="preserve">Дистрибутив СКЗИ </w:t>
      </w:r>
      <w:r w:rsidRPr="00863B42">
        <w:rPr>
          <w:i/>
          <w:sz w:val="16"/>
          <w:szCs w:val="16"/>
        </w:rPr>
        <w:t>&lt;Наименование СКЗИ&gt;</w:t>
      </w:r>
      <w:r w:rsidRPr="00863B42">
        <w:rPr>
          <w:sz w:val="16"/>
          <w:szCs w:val="16"/>
        </w:rPr>
        <w:t xml:space="preserve"> учтен в Журнале </w:t>
      </w:r>
      <w:proofErr w:type="spellStart"/>
      <w:r w:rsidRPr="00863B42">
        <w:rPr>
          <w:sz w:val="16"/>
          <w:szCs w:val="16"/>
        </w:rPr>
        <w:t>поэкземплярного</w:t>
      </w:r>
      <w:proofErr w:type="spellEnd"/>
      <w:r w:rsidRPr="00863B42">
        <w:rPr>
          <w:sz w:val="16"/>
          <w:szCs w:val="16"/>
        </w:rPr>
        <w:t xml:space="preserve"> учета средств криптографической защиты информации, эксплуатационной и технической документации к ним, ключевых документов [</w:t>
      </w:r>
      <w:proofErr w:type="spellStart"/>
      <w:r w:rsidRPr="00863B42">
        <w:rPr>
          <w:sz w:val="16"/>
          <w:szCs w:val="16"/>
        </w:rPr>
        <w:t>полное_наименование_ОИОГВ.родительный</w:t>
      </w:r>
      <w:proofErr w:type="spellEnd"/>
      <w:r w:rsidRPr="00863B42">
        <w:rPr>
          <w:sz w:val="16"/>
          <w:szCs w:val="16"/>
        </w:rPr>
        <w:t>].</w:t>
      </w:r>
    </w:p>
    <w:p w:rsidR="00863B42" w:rsidRDefault="00863B42" w:rsidP="00863B42">
      <w:pPr>
        <w:rPr>
          <w:sz w:val="16"/>
          <w:szCs w:val="16"/>
        </w:rPr>
      </w:pPr>
      <w:r w:rsidRPr="00863B42">
        <w:rPr>
          <w:sz w:val="16"/>
          <w:szCs w:val="16"/>
        </w:rPr>
        <w:t>Первичный инструктаж по использованию СКЗИ проведен со специалистом:</w:t>
      </w:r>
    </w:p>
    <w:p w:rsidR="00863B42" w:rsidRDefault="00BF339C" w:rsidP="00863B42">
      <w:pPr>
        <w:rPr>
          <w:sz w:val="16"/>
          <w:szCs w:val="16"/>
        </w:rPr>
      </w:pPr>
      <w:r>
        <w:rPr>
          <w:sz w:val="16"/>
          <w:szCs w:val="16"/>
        </w:rPr>
        <w:t>______________________________________________________________</w:t>
      </w:r>
    </w:p>
    <w:p w:rsidR="00BF339C" w:rsidRDefault="00BF339C" w:rsidP="00BF339C">
      <w:pPr>
        <w:jc w:val="center"/>
        <w:rPr>
          <w:sz w:val="16"/>
          <w:szCs w:val="16"/>
        </w:rPr>
      </w:pPr>
      <w:r>
        <w:rPr>
          <w:sz w:val="16"/>
          <w:szCs w:val="16"/>
        </w:rPr>
        <w:t>(Должность ФИО)</w:t>
      </w:r>
    </w:p>
    <w:p w:rsidR="00BF339C" w:rsidRPr="00BF339C" w:rsidRDefault="00BF339C" w:rsidP="00BF339C">
      <w:pPr>
        <w:jc w:val="both"/>
        <w:rPr>
          <w:sz w:val="16"/>
          <w:szCs w:val="16"/>
        </w:rPr>
      </w:pPr>
      <w:r w:rsidRPr="00BF339C">
        <w:rPr>
          <w:rFonts w:eastAsia="Calibri"/>
          <w:sz w:val="16"/>
          <w:szCs w:val="16"/>
        </w:rPr>
        <w:t xml:space="preserve">Ответственный за эксплуатацию </w:t>
      </w:r>
      <w:proofErr w:type="gramStart"/>
      <w:r w:rsidRPr="00BF339C">
        <w:rPr>
          <w:rFonts w:eastAsia="Calibri"/>
          <w:sz w:val="16"/>
          <w:szCs w:val="16"/>
        </w:rPr>
        <w:t>СКЗИ:</w:t>
      </w:r>
      <w:r>
        <w:rPr>
          <w:rFonts w:eastAsia="Calibri"/>
          <w:sz w:val="16"/>
          <w:szCs w:val="16"/>
        </w:rPr>
        <w:t>_</w:t>
      </w:r>
      <w:proofErr w:type="gramEnd"/>
      <w:r>
        <w:rPr>
          <w:rFonts w:eastAsia="Calibri"/>
          <w:sz w:val="16"/>
          <w:szCs w:val="16"/>
        </w:rPr>
        <w:t>___________ _______________</w:t>
      </w:r>
    </w:p>
    <w:p w:rsidR="0080740F" w:rsidRDefault="00BF339C" w:rsidP="00BF339C">
      <w:pPr>
        <w:jc w:val="center"/>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(ФИО)</w:t>
      </w:r>
    </w:p>
    <w:p w:rsidR="0080740F" w:rsidRDefault="00BF339C" w:rsidP="00BF339C">
      <w:pPr>
        <w:jc w:val="both"/>
        <w:rPr>
          <w:sz w:val="16"/>
          <w:szCs w:val="16"/>
        </w:rPr>
      </w:pPr>
      <w:r>
        <w:rPr>
          <w:sz w:val="16"/>
          <w:szCs w:val="16"/>
        </w:rPr>
        <w:t>«___» ______________ 20__г.</w:t>
      </w:r>
    </w:p>
    <w:p w:rsidR="00F61E1B" w:rsidRDefault="00F61E1B" w:rsidP="00BF339C">
      <w:pPr>
        <w:jc w:val="both"/>
        <w:rPr>
          <w:sz w:val="16"/>
          <w:szCs w:val="16"/>
        </w:rPr>
      </w:pPr>
    </w:p>
    <w:p w:rsidR="00F61E1B" w:rsidRPr="00BC5F2E" w:rsidRDefault="00F61E1B" w:rsidP="00F61E1B">
      <w:pPr>
        <w:pStyle w:val="ConsPlusNormal"/>
        <w:suppressAutoHyphens/>
        <w:ind w:left="709"/>
        <w:jc w:val="right"/>
        <w:rPr>
          <w:rFonts w:ascii="Times New Roman" w:hAnsi="Times New Roman" w:cs="Times New Roman"/>
          <w:sz w:val="16"/>
          <w:szCs w:val="16"/>
        </w:rPr>
      </w:pPr>
      <w:r w:rsidRPr="00BC5F2E">
        <w:rPr>
          <w:rFonts w:ascii="Times New Roman" w:hAnsi="Times New Roman" w:cs="Times New Roman"/>
          <w:sz w:val="16"/>
          <w:szCs w:val="16"/>
        </w:rPr>
        <w:t>ПРИЛОЖЕНИЕ № 2</w:t>
      </w:r>
    </w:p>
    <w:p w:rsidR="00F61E1B" w:rsidRPr="00BC5F2E" w:rsidRDefault="00F61E1B" w:rsidP="00F61E1B">
      <w:pPr>
        <w:pStyle w:val="ConsPlusNormal"/>
        <w:suppressAutoHyphens/>
        <w:ind w:left="709"/>
        <w:jc w:val="right"/>
        <w:rPr>
          <w:rFonts w:ascii="Times New Roman" w:hAnsi="Times New Roman" w:cs="Times New Roman"/>
          <w:sz w:val="16"/>
          <w:szCs w:val="16"/>
        </w:rPr>
      </w:pPr>
      <w:r w:rsidRPr="00BC5F2E">
        <w:rPr>
          <w:rFonts w:ascii="Times New Roman" w:hAnsi="Times New Roman" w:cs="Times New Roman"/>
          <w:sz w:val="16"/>
          <w:szCs w:val="16"/>
        </w:rPr>
        <w:t xml:space="preserve">к Правилам эксплуатации средств криптографической </w:t>
      </w:r>
    </w:p>
    <w:p w:rsidR="00F61E1B" w:rsidRPr="00BC5F2E" w:rsidRDefault="00F61E1B" w:rsidP="00F61E1B">
      <w:pPr>
        <w:pStyle w:val="ConsPlusNormal"/>
        <w:suppressAutoHyphens/>
        <w:ind w:left="709"/>
        <w:jc w:val="right"/>
        <w:rPr>
          <w:rFonts w:ascii="Times New Roman" w:hAnsi="Times New Roman" w:cs="Times New Roman"/>
          <w:sz w:val="16"/>
          <w:szCs w:val="16"/>
        </w:rPr>
      </w:pPr>
      <w:r w:rsidRPr="00BC5F2E">
        <w:rPr>
          <w:rFonts w:ascii="Times New Roman" w:hAnsi="Times New Roman" w:cs="Times New Roman"/>
          <w:sz w:val="16"/>
          <w:szCs w:val="16"/>
        </w:rPr>
        <w:t xml:space="preserve">защиты информации в администрации </w:t>
      </w:r>
    </w:p>
    <w:p w:rsidR="00F61E1B" w:rsidRPr="00BC5F2E" w:rsidRDefault="00F61E1B" w:rsidP="00F61E1B">
      <w:pPr>
        <w:pStyle w:val="ConsPlusNormal"/>
        <w:suppressAutoHyphens/>
        <w:ind w:left="709"/>
        <w:jc w:val="right"/>
        <w:rPr>
          <w:rFonts w:ascii="Times New Roman" w:hAnsi="Times New Roman" w:cs="Times New Roman"/>
          <w:sz w:val="16"/>
          <w:szCs w:val="16"/>
        </w:rPr>
      </w:pPr>
      <w:r w:rsidRPr="00BC5F2E">
        <w:rPr>
          <w:rFonts w:ascii="Times New Roman" w:hAnsi="Times New Roman" w:cs="Times New Roman"/>
          <w:sz w:val="16"/>
          <w:szCs w:val="16"/>
        </w:rPr>
        <w:t>Тогучинского района Новосибирской области</w:t>
      </w:r>
    </w:p>
    <w:p w:rsidR="00F61E1B" w:rsidRDefault="00F61E1B" w:rsidP="00BF339C">
      <w:pPr>
        <w:jc w:val="both"/>
        <w:rPr>
          <w:sz w:val="16"/>
          <w:szCs w:val="16"/>
        </w:rPr>
      </w:pPr>
    </w:p>
    <w:p w:rsidR="00DD4233" w:rsidRPr="00DD4233" w:rsidRDefault="00DD4233" w:rsidP="00DD4233">
      <w:pPr>
        <w:ind w:left="-142"/>
        <w:jc w:val="center"/>
        <w:rPr>
          <w:sz w:val="16"/>
          <w:szCs w:val="16"/>
        </w:rPr>
      </w:pPr>
      <w:r w:rsidRPr="00DD4233">
        <w:rPr>
          <w:sz w:val="16"/>
          <w:szCs w:val="16"/>
        </w:rPr>
        <w:t>(ТИПОВАЯ ФОРМА)</w:t>
      </w:r>
    </w:p>
    <w:p w:rsidR="00DD4233" w:rsidRDefault="00DD4233" w:rsidP="00DD4233">
      <w:pPr>
        <w:pStyle w:val="10"/>
        <w:spacing w:before="0"/>
        <w:rPr>
          <w:rFonts w:eastAsia="Calibri"/>
          <w:b w:val="0"/>
          <w:sz w:val="16"/>
          <w:szCs w:val="16"/>
        </w:rPr>
      </w:pPr>
      <w:r w:rsidRPr="00DD4233">
        <w:rPr>
          <w:rFonts w:eastAsia="Calibri"/>
          <w:b w:val="0"/>
          <w:sz w:val="16"/>
          <w:szCs w:val="16"/>
        </w:rPr>
        <w:t>ЗАКЛЮЧЕНИЕ</w:t>
      </w:r>
      <w:r w:rsidRPr="00DD4233">
        <w:rPr>
          <w:rFonts w:eastAsia="Calibri"/>
          <w:b w:val="0"/>
          <w:sz w:val="16"/>
          <w:szCs w:val="16"/>
        </w:rPr>
        <w:br/>
        <w:t>о допуске пользователя СКЗИ к самостоятельной работе</w:t>
      </w:r>
    </w:p>
    <w:p w:rsidR="00DD4233" w:rsidRDefault="00DD4233" w:rsidP="00DD4233">
      <w:pPr>
        <w:pStyle w:val="10"/>
        <w:spacing w:before="0"/>
        <w:rPr>
          <w:rFonts w:eastAsia="Calibri"/>
          <w:b w:val="0"/>
          <w:sz w:val="16"/>
          <w:szCs w:val="16"/>
        </w:rPr>
      </w:pPr>
    </w:p>
    <w:p w:rsidR="00DD4233" w:rsidRPr="00DD4233" w:rsidRDefault="00DD4233" w:rsidP="00DD4233">
      <w:pPr>
        <w:pStyle w:val="10"/>
        <w:spacing w:before="0"/>
        <w:jc w:val="right"/>
        <w:rPr>
          <w:rFonts w:eastAsia="Calibri"/>
          <w:b w:val="0"/>
          <w:sz w:val="16"/>
          <w:szCs w:val="16"/>
        </w:rPr>
      </w:pPr>
      <w:r>
        <w:rPr>
          <w:rFonts w:eastAsia="Calibri"/>
          <w:b w:val="0"/>
          <w:sz w:val="16"/>
          <w:szCs w:val="16"/>
        </w:rPr>
        <w:t>«___»___________20  г.</w:t>
      </w:r>
    </w:p>
    <w:p w:rsidR="000B4991" w:rsidRDefault="000B4991" w:rsidP="00E1679F">
      <w:pPr>
        <w:jc w:val="center"/>
        <w:rPr>
          <w:sz w:val="16"/>
          <w:szCs w:val="16"/>
        </w:rPr>
      </w:pPr>
    </w:p>
    <w:p w:rsidR="00B5121D" w:rsidRDefault="00B5121D" w:rsidP="00B5121D">
      <w:pPr>
        <w:ind w:firstLine="709"/>
        <w:rPr>
          <w:sz w:val="16"/>
          <w:szCs w:val="16"/>
        </w:rPr>
      </w:pPr>
      <w:r w:rsidRPr="00B5121D">
        <w:rPr>
          <w:sz w:val="16"/>
          <w:szCs w:val="16"/>
        </w:rPr>
        <w:t xml:space="preserve">Пользователь </w:t>
      </w:r>
      <w:proofErr w:type="gramStart"/>
      <w:r w:rsidRPr="00B5121D">
        <w:rPr>
          <w:sz w:val="16"/>
          <w:szCs w:val="16"/>
        </w:rPr>
        <w:t>СКЗИ:</w:t>
      </w:r>
      <w:r>
        <w:rPr>
          <w:sz w:val="16"/>
          <w:szCs w:val="16"/>
        </w:rPr>
        <w:t>_</w:t>
      </w:r>
      <w:proofErr w:type="gramEnd"/>
      <w:r>
        <w:rPr>
          <w:sz w:val="16"/>
          <w:szCs w:val="16"/>
        </w:rPr>
        <w:t>________________________________</w:t>
      </w:r>
    </w:p>
    <w:p w:rsidR="00B5121D" w:rsidRDefault="00B5121D" w:rsidP="00B5121D">
      <w:pPr>
        <w:jc w:val="center"/>
        <w:rPr>
          <w:i/>
          <w:sz w:val="12"/>
          <w:szCs w:val="12"/>
        </w:rPr>
      </w:pPr>
      <w:r>
        <w:rPr>
          <w:i/>
          <w:sz w:val="12"/>
          <w:szCs w:val="12"/>
        </w:rPr>
        <w:t xml:space="preserve">                                                                </w:t>
      </w:r>
      <w:r w:rsidRPr="00B5121D">
        <w:rPr>
          <w:i/>
          <w:sz w:val="12"/>
          <w:szCs w:val="12"/>
        </w:rPr>
        <w:t>(должность, ФИО, наименование организации)</w:t>
      </w:r>
    </w:p>
    <w:p w:rsidR="00B5121D" w:rsidRPr="00B5121D" w:rsidRDefault="00B5121D" w:rsidP="00B5121D">
      <w:pPr>
        <w:jc w:val="center"/>
        <w:rPr>
          <w:i/>
          <w:sz w:val="12"/>
          <w:szCs w:val="12"/>
        </w:rPr>
      </w:pPr>
    </w:p>
    <w:p w:rsidR="00B5121D" w:rsidRPr="00B5121D" w:rsidRDefault="00B5121D" w:rsidP="00B5121D">
      <w:pPr>
        <w:jc w:val="both"/>
        <w:rPr>
          <w:sz w:val="16"/>
          <w:szCs w:val="16"/>
        </w:rPr>
      </w:pPr>
      <w:r w:rsidRPr="00B5121D">
        <w:rPr>
          <w:sz w:val="16"/>
          <w:szCs w:val="16"/>
        </w:rPr>
        <w:t xml:space="preserve">(далее – пользователь СКЗИ) в соответствии с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 прошел обучение правилам эксплуатации и обеспечения безопасности </w:t>
      </w:r>
    </w:p>
    <w:p w:rsidR="00B5121D" w:rsidRDefault="00B5121D" w:rsidP="00B5121D">
      <w:pPr>
        <w:rPr>
          <w:sz w:val="16"/>
          <w:szCs w:val="16"/>
        </w:rPr>
      </w:pPr>
      <w:r>
        <w:rPr>
          <w:sz w:val="16"/>
          <w:szCs w:val="16"/>
        </w:rPr>
        <w:t>______________________________________________________________</w:t>
      </w:r>
    </w:p>
    <w:p w:rsidR="00B5121D" w:rsidRDefault="00B5121D" w:rsidP="00B5121D">
      <w:pPr>
        <w:rPr>
          <w:i/>
          <w:sz w:val="16"/>
          <w:szCs w:val="16"/>
        </w:rPr>
      </w:pPr>
      <w:r>
        <w:rPr>
          <w:i/>
          <w:sz w:val="16"/>
          <w:szCs w:val="16"/>
        </w:rPr>
        <w:t xml:space="preserve">        </w:t>
      </w:r>
      <w:r w:rsidRPr="00B5121D">
        <w:rPr>
          <w:i/>
          <w:sz w:val="16"/>
          <w:szCs w:val="16"/>
        </w:rPr>
        <w:t>(наименование средства криптографической защиты информации)</w:t>
      </w:r>
    </w:p>
    <w:p w:rsidR="00B5121D" w:rsidRPr="00B5121D" w:rsidRDefault="00B5121D" w:rsidP="00B5121D">
      <w:pPr>
        <w:ind w:firstLine="708"/>
        <w:rPr>
          <w:sz w:val="16"/>
          <w:szCs w:val="16"/>
        </w:rPr>
      </w:pPr>
      <w:r w:rsidRPr="00B5121D">
        <w:rPr>
          <w:sz w:val="16"/>
          <w:szCs w:val="16"/>
        </w:rPr>
        <w:t>Пользователь СКЗИ обязуется:</w:t>
      </w:r>
    </w:p>
    <w:p w:rsidR="00B5121D" w:rsidRPr="00B5121D" w:rsidRDefault="00B5121D" w:rsidP="00B5121D">
      <w:pPr>
        <w:pStyle w:val="af2"/>
        <w:numPr>
          <w:ilvl w:val="0"/>
          <w:numId w:val="59"/>
        </w:numPr>
        <w:tabs>
          <w:tab w:val="left" w:pos="426"/>
          <w:tab w:val="left" w:pos="1134"/>
        </w:tabs>
        <w:spacing w:after="0" w:line="240" w:lineRule="auto"/>
        <w:ind w:left="0" w:firstLine="709"/>
        <w:rPr>
          <w:sz w:val="16"/>
          <w:szCs w:val="16"/>
        </w:rPr>
      </w:pPr>
      <w:r w:rsidRPr="00B5121D">
        <w:rPr>
          <w:sz w:val="16"/>
          <w:szCs w:val="16"/>
        </w:rPr>
        <w:t xml:space="preserve">не разглашать сведения конфиденциального характера, к которым допущен, рубежи их защиты, в том числе, сведения о </w:t>
      </w:r>
      <w:proofErr w:type="spellStart"/>
      <w:r w:rsidRPr="00B5121D">
        <w:rPr>
          <w:sz w:val="16"/>
          <w:szCs w:val="16"/>
        </w:rPr>
        <w:t>криптоключах</w:t>
      </w:r>
      <w:proofErr w:type="spellEnd"/>
      <w:r w:rsidRPr="00B5121D">
        <w:rPr>
          <w:sz w:val="16"/>
          <w:szCs w:val="16"/>
        </w:rPr>
        <w:t>;</w:t>
      </w:r>
    </w:p>
    <w:p w:rsidR="00B5121D" w:rsidRPr="00B5121D" w:rsidRDefault="00B5121D" w:rsidP="00B5121D">
      <w:pPr>
        <w:pStyle w:val="af2"/>
        <w:numPr>
          <w:ilvl w:val="0"/>
          <w:numId w:val="59"/>
        </w:numPr>
        <w:tabs>
          <w:tab w:val="left" w:pos="426"/>
          <w:tab w:val="left" w:pos="1134"/>
        </w:tabs>
        <w:spacing w:after="0" w:line="240" w:lineRule="auto"/>
        <w:ind w:left="0" w:firstLine="709"/>
        <w:rPr>
          <w:sz w:val="16"/>
          <w:szCs w:val="16"/>
        </w:rPr>
      </w:pPr>
      <w:r w:rsidRPr="00B5121D">
        <w:rPr>
          <w:sz w:val="16"/>
          <w:szCs w:val="16"/>
        </w:rPr>
        <w:t>соблюдать требования к обеспечению безопасности сведений конфиденциального характера с использованием СКЗИ;</w:t>
      </w:r>
    </w:p>
    <w:p w:rsidR="00B5121D" w:rsidRPr="00B5121D" w:rsidRDefault="00B5121D" w:rsidP="00B5121D">
      <w:pPr>
        <w:pStyle w:val="af2"/>
        <w:numPr>
          <w:ilvl w:val="0"/>
          <w:numId w:val="59"/>
        </w:numPr>
        <w:tabs>
          <w:tab w:val="left" w:pos="426"/>
          <w:tab w:val="left" w:pos="1134"/>
        </w:tabs>
        <w:spacing w:after="0" w:line="240" w:lineRule="auto"/>
        <w:ind w:left="0" w:firstLine="709"/>
        <w:rPr>
          <w:sz w:val="16"/>
          <w:szCs w:val="16"/>
        </w:rPr>
      </w:pPr>
      <w:r w:rsidRPr="00B5121D">
        <w:rPr>
          <w:sz w:val="16"/>
          <w:szCs w:val="16"/>
        </w:rPr>
        <w:t>сообщать ответственному за эксплуатацию СКЗИ о ставших ему известными попытках посторонних лиц получить сведения об используемых СКЗИ или ключевых документах к ним;</w:t>
      </w:r>
    </w:p>
    <w:p w:rsidR="00B5121D" w:rsidRPr="00B5121D" w:rsidRDefault="00B5121D" w:rsidP="00B5121D">
      <w:pPr>
        <w:pStyle w:val="af2"/>
        <w:numPr>
          <w:ilvl w:val="0"/>
          <w:numId w:val="59"/>
        </w:numPr>
        <w:tabs>
          <w:tab w:val="left" w:pos="426"/>
          <w:tab w:val="left" w:pos="1134"/>
        </w:tabs>
        <w:spacing w:after="0" w:line="240" w:lineRule="auto"/>
        <w:ind w:left="0" w:firstLine="709"/>
        <w:rPr>
          <w:sz w:val="16"/>
          <w:szCs w:val="16"/>
        </w:rPr>
      </w:pPr>
      <w:r w:rsidRPr="00B5121D">
        <w:rPr>
          <w:sz w:val="16"/>
          <w:szCs w:val="16"/>
        </w:rPr>
        <w:t>сдать СКЗИ, эксплуатационную и техническую документацию к ним, ключевые документы в соответствии с установленным порядком при увольнении или отстранении от обязанностей, связанных с использованием СКЗИ;</w:t>
      </w:r>
    </w:p>
    <w:p w:rsidR="00B5121D" w:rsidRPr="00B5121D" w:rsidRDefault="00B5121D" w:rsidP="00B5121D">
      <w:pPr>
        <w:pStyle w:val="af2"/>
        <w:numPr>
          <w:ilvl w:val="0"/>
          <w:numId w:val="59"/>
        </w:numPr>
        <w:tabs>
          <w:tab w:val="left" w:pos="426"/>
          <w:tab w:val="left" w:pos="1134"/>
        </w:tabs>
        <w:spacing w:after="0" w:line="240" w:lineRule="auto"/>
        <w:ind w:left="0" w:firstLine="709"/>
        <w:rPr>
          <w:sz w:val="16"/>
          <w:szCs w:val="16"/>
        </w:rPr>
      </w:pPr>
      <w:r w:rsidRPr="00B5121D">
        <w:rPr>
          <w:sz w:val="16"/>
          <w:szCs w:val="16"/>
        </w:rPr>
        <w:t>немедленно уведомлять ответственного за эксплуатацию СКЗИ о фактах утраты или недостачи СКЗИ, ключевых документов к ним, ключей от помещений, хранилищ (сейфов),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B5121D" w:rsidRPr="00B5121D" w:rsidRDefault="00B5121D" w:rsidP="00B5121D">
      <w:pPr>
        <w:ind w:firstLine="709"/>
        <w:rPr>
          <w:sz w:val="16"/>
          <w:szCs w:val="16"/>
        </w:rPr>
      </w:pPr>
      <w:r w:rsidRPr="00B5121D">
        <w:rPr>
          <w:sz w:val="16"/>
          <w:szCs w:val="16"/>
        </w:rPr>
        <w:t>Заключение: пользователь к самостоятельной работе с СКЗИ допущен.</w:t>
      </w:r>
    </w:p>
    <w:p w:rsidR="00B5121D" w:rsidRPr="00B5121D" w:rsidRDefault="00B5121D" w:rsidP="00B5121D">
      <w:pPr>
        <w:rPr>
          <w:sz w:val="16"/>
          <w:szCs w:val="16"/>
        </w:rPr>
      </w:pPr>
      <w:r w:rsidRPr="00B5121D">
        <w:rPr>
          <w:rFonts w:eastAsia="Calibri"/>
          <w:sz w:val="16"/>
          <w:szCs w:val="16"/>
        </w:rPr>
        <w:t>С заключением ознакомлен(а</w:t>
      </w:r>
      <w:proofErr w:type="gramStart"/>
      <w:r w:rsidRPr="00B5121D">
        <w:rPr>
          <w:rFonts w:eastAsia="Calibri"/>
          <w:sz w:val="16"/>
          <w:szCs w:val="16"/>
        </w:rPr>
        <w:t>)</w:t>
      </w:r>
      <w:r>
        <w:rPr>
          <w:rFonts w:eastAsia="Calibri"/>
          <w:sz w:val="16"/>
          <w:szCs w:val="16"/>
        </w:rPr>
        <w:t xml:space="preserve"> </w:t>
      </w:r>
      <w:r w:rsidRPr="00B5121D">
        <w:rPr>
          <w:rFonts w:eastAsia="Calibri"/>
          <w:sz w:val="16"/>
          <w:szCs w:val="16"/>
        </w:rPr>
        <w:t>:</w:t>
      </w:r>
      <w:proofErr w:type="gramEnd"/>
      <w:r>
        <w:rPr>
          <w:rFonts w:eastAsia="Calibri"/>
          <w:sz w:val="16"/>
          <w:szCs w:val="16"/>
        </w:rPr>
        <w:t>____________ _______________________</w:t>
      </w:r>
    </w:p>
    <w:p w:rsidR="00ED5BFF" w:rsidRDefault="00ED5BFF" w:rsidP="00ED5BFF">
      <w:pPr>
        <w:jc w:val="center"/>
        <w:rPr>
          <w:rFonts w:eastAsia="Calibri"/>
          <w:sz w:val="16"/>
          <w:szCs w:val="16"/>
        </w:rPr>
      </w:pPr>
      <w:r>
        <w:rPr>
          <w:rFonts w:eastAsia="Calibri"/>
          <w:sz w:val="16"/>
          <w:szCs w:val="16"/>
        </w:rPr>
        <w:t xml:space="preserve">                                                           </w:t>
      </w:r>
      <w:r w:rsidR="00B5121D" w:rsidRPr="00B5121D">
        <w:rPr>
          <w:rFonts w:eastAsia="Calibri"/>
          <w:sz w:val="16"/>
          <w:szCs w:val="16"/>
        </w:rPr>
        <w:t>(</w:t>
      </w:r>
      <w:proofErr w:type="gramStart"/>
      <w:r w:rsidR="00B5121D" w:rsidRPr="00B5121D">
        <w:rPr>
          <w:rFonts w:eastAsia="Calibri"/>
          <w:sz w:val="16"/>
          <w:szCs w:val="16"/>
        </w:rPr>
        <w:t>подпись)</w:t>
      </w:r>
      <w:r>
        <w:rPr>
          <w:rFonts w:eastAsia="Calibri"/>
          <w:sz w:val="16"/>
          <w:szCs w:val="16"/>
        </w:rPr>
        <w:t xml:space="preserve">   </w:t>
      </w:r>
      <w:proofErr w:type="gramEnd"/>
      <w:r>
        <w:rPr>
          <w:rFonts w:eastAsia="Calibri"/>
          <w:sz w:val="16"/>
          <w:szCs w:val="16"/>
        </w:rPr>
        <w:t xml:space="preserve">              </w:t>
      </w:r>
      <w:r w:rsidRPr="00ED5BFF">
        <w:rPr>
          <w:rFonts w:eastAsia="Calibri"/>
          <w:sz w:val="16"/>
          <w:szCs w:val="16"/>
        </w:rPr>
        <w:t xml:space="preserve"> (ФИО)</w:t>
      </w:r>
    </w:p>
    <w:p w:rsidR="00ED5BFF" w:rsidRPr="00ED5BFF" w:rsidRDefault="00ED5BFF" w:rsidP="00ED5BFF">
      <w:pPr>
        <w:rPr>
          <w:rFonts w:eastAsia="Calibri"/>
          <w:sz w:val="16"/>
          <w:szCs w:val="16"/>
        </w:rPr>
      </w:pPr>
      <w:r w:rsidRPr="00ED5BFF">
        <w:rPr>
          <w:rFonts w:eastAsia="Calibri"/>
          <w:sz w:val="16"/>
          <w:szCs w:val="16"/>
        </w:rPr>
        <w:t>Ответственный за эксплуатацию СКЗИ</w:t>
      </w:r>
      <w:r>
        <w:rPr>
          <w:rFonts w:eastAsia="Calibri"/>
          <w:sz w:val="16"/>
          <w:szCs w:val="16"/>
        </w:rPr>
        <w:t>_____________________________</w:t>
      </w:r>
    </w:p>
    <w:p w:rsidR="000B4991" w:rsidRPr="00B5121D" w:rsidRDefault="00ED5BFF" w:rsidP="00B5121D">
      <w:pPr>
        <w:rPr>
          <w:sz w:val="16"/>
          <w:szCs w:val="16"/>
        </w:rPr>
      </w:pPr>
      <w:r>
        <w:rPr>
          <w:rFonts w:eastAsia="Calibri"/>
          <w:sz w:val="16"/>
          <w:szCs w:val="16"/>
        </w:rPr>
        <w:t xml:space="preserve">                                                                      </w:t>
      </w:r>
      <w:r w:rsidRPr="00B5121D">
        <w:rPr>
          <w:rFonts w:eastAsia="Calibri"/>
          <w:sz w:val="16"/>
          <w:szCs w:val="16"/>
        </w:rPr>
        <w:t>(</w:t>
      </w:r>
      <w:proofErr w:type="gramStart"/>
      <w:r w:rsidRPr="00B5121D">
        <w:rPr>
          <w:rFonts w:eastAsia="Calibri"/>
          <w:sz w:val="16"/>
          <w:szCs w:val="16"/>
        </w:rPr>
        <w:t>подпись)</w:t>
      </w:r>
      <w:r>
        <w:rPr>
          <w:rFonts w:eastAsia="Calibri"/>
          <w:sz w:val="16"/>
          <w:szCs w:val="16"/>
        </w:rPr>
        <w:t xml:space="preserve">   </w:t>
      </w:r>
      <w:proofErr w:type="gramEnd"/>
      <w:r>
        <w:rPr>
          <w:rFonts w:eastAsia="Calibri"/>
          <w:sz w:val="16"/>
          <w:szCs w:val="16"/>
        </w:rPr>
        <w:t xml:space="preserve">              </w:t>
      </w:r>
      <w:r w:rsidRPr="00ED5BFF">
        <w:rPr>
          <w:rFonts w:eastAsia="Calibri"/>
          <w:sz w:val="16"/>
          <w:szCs w:val="16"/>
        </w:rPr>
        <w:t xml:space="preserve"> (ФИО)</w:t>
      </w:r>
    </w:p>
    <w:p w:rsidR="00ED5BFF" w:rsidRDefault="00ED5BFF" w:rsidP="00ED5BFF">
      <w:pPr>
        <w:rPr>
          <w:sz w:val="16"/>
          <w:szCs w:val="16"/>
        </w:rPr>
        <w:sectPr w:rsidR="00ED5BFF" w:rsidSect="009E594C">
          <w:type w:val="continuous"/>
          <w:pgSz w:w="11906" w:h="16838" w:code="9"/>
          <w:pgMar w:top="567" w:right="567" w:bottom="567" w:left="567" w:header="720" w:footer="720" w:gutter="0"/>
          <w:pgNumType w:fmt="numberInDash"/>
          <w:cols w:num="2" w:space="709"/>
          <w:docGrid w:linePitch="360"/>
        </w:sectPr>
      </w:pP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lastRenderedPageBreak/>
        <w:t>ПРИЛОЖЕНИЕ № 3</w:t>
      </w: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 xml:space="preserve">к Правилам эксплуатации средств криптографической </w:t>
      </w: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 xml:space="preserve">защиты информации в администрации </w:t>
      </w:r>
    </w:p>
    <w:p w:rsid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Тогучинского района Новосибирской области</w:t>
      </w:r>
    </w:p>
    <w:p w:rsidR="00BC2FE9" w:rsidRPr="00BC2FE9" w:rsidRDefault="00BC2FE9" w:rsidP="00BC2FE9">
      <w:pPr>
        <w:jc w:val="center"/>
        <w:rPr>
          <w:sz w:val="16"/>
          <w:szCs w:val="16"/>
        </w:rPr>
      </w:pPr>
      <w:r w:rsidRPr="00BC2FE9">
        <w:rPr>
          <w:sz w:val="16"/>
          <w:szCs w:val="16"/>
        </w:rPr>
        <w:t>ФОРМА</w:t>
      </w:r>
    </w:p>
    <w:p w:rsidR="00BC2FE9" w:rsidRPr="00BC2FE9" w:rsidRDefault="00BC2FE9" w:rsidP="00BC2FE9">
      <w:pPr>
        <w:pStyle w:val="10"/>
        <w:spacing w:before="0"/>
        <w:rPr>
          <w:rFonts w:eastAsia="Calibri"/>
          <w:b w:val="0"/>
          <w:sz w:val="16"/>
          <w:szCs w:val="16"/>
        </w:rPr>
      </w:pPr>
      <w:r w:rsidRPr="00BC2FE9">
        <w:rPr>
          <w:b w:val="0"/>
          <w:sz w:val="16"/>
          <w:szCs w:val="16"/>
        </w:rPr>
        <w:t>ЖУРНАЛ</w:t>
      </w:r>
      <w:r w:rsidRPr="00BC2FE9">
        <w:rPr>
          <w:rFonts w:eastAsia="Calibri"/>
          <w:b w:val="0"/>
          <w:sz w:val="16"/>
          <w:szCs w:val="16"/>
        </w:rPr>
        <w:br/>
      </w:r>
      <w:proofErr w:type="spellStart"/>
      <w:r w:rsidRPr="00BC2FE9">
        <w:rPr>
          <w:rFonts w:eastAsia="Calibri"/>
          <w:b w:val="0"/>
          <w:sz w:val="16"/>
          <w:szCs w:val="16"/>
        </w:rPr>
        <w:t>поэкземплярного</w:t>
      </w:r>
      <w:proofErr w:type="spellEnd"/>
      <w:r w:rsidRPr="00BC2FE9">
        <w:rPr>
          <w:rFonts w:eastAsia="Calibri"/>
          <w:b w:val="0"/>
          <w:sz w:val="16"/>
          <w:szCs w:val="16"/>
        </w:rPr>
        <w:t xml:space="preserve"> учета средств криптографической защиты информации, эксплуатационной и технической документации </w:t>
      </w:r>
    </w:p>
    <w:p w:rsidR="00BC2FE9" w:rsidRDefault="00BC2FE9" w:rsidP="00BC2FE9">
      <w:pPr>
        <w:pStyle w:val="10"/>
        <w:spacing w:before="0"/>
        <w:rPr>
          <w:rFonts w:eastAsia="Calibri"/>
          <w:b w:val="0"/>
          <w:sz w:val="16"/>
          <w:szCs w:val="16"/>
        </w:rPr>
      </w:pPr>
      <w:r>
        <w:rPr>
          <w:rFonts w:eastAsia="Calibri"/>
          <w:b w:val="0"/>
          <w:sz w:val="16"/>
          <w:szCs w:val="16"/>
        </w:rPr>
        <w:t xml:space="preserve">                                                                                                    </w:t>
      </w:r>
      <w:r w:rsidRPr="00BC2FE9">
        <w:rPr>
          <w:rFonts w:eastAsia="Calibri"/>
          <w:b w:val="0"/>
          <w:sz w:val="16"/>
          <w:szCs w:val="16"/>
        </w:rPr>
        <w:t>к ним, ключевых документов</w:t>
      </w:r>
    </w:p>
    <w:tbl>
      <w:tblPr>
        <w:tblpPr w:leftFromText="180" w:rightFromText="180" w:vertAnchor="text" w:horzAnchor="margin" w:tblpXSpec="right" w:tblpY="-24"/>
        <w:tblW w:w="2090" w:type="pct"/>
        <w:tblLook w:val="0000" w:firstRow="0" w:lastRow="0" w:firstColumn="0" w:lastColumn="0" w:noHBand="0" w:noVBand="0"/>
      </w:tblPr>
      <w:tblGrid>
        <w:gridCol w:w="4503"/>
      </w:tblGrid>
      <w:tr w:rsidR="00BC2FE9" w:rsidRPr="0092475A" w:rsidTr="008C0024">
        <w:trPr>
          <w:trHeight w:val="274"/>
        </w:trPr>
        <w:tc>
          <w:tcPr>
            <w:tcW w:w="5000" w:type="pct"/>
            <w:vAlign w:val="center"/>
          </w:tcPr>
          <w:p w:rsidR="00BC2FE9" w:rsidRPr="00BC2FE9" w:rsidRDefault="00BC2FE9" w:rsidP="008C0024">
            <w:pPr>
              <w:autoSpaceDE w:val="0"/>
              <w:autoSpaceDN w:val="0"/>
              <w:adjustRightInd w:val="0"/>
              <w:ind w:left="326"/>
              <w:rPr>
                <w:rFonts w:eastAsia="Arial Unicode MS"/>
                <w:snapToGrid w:val="0"/>
                <w:color w:val="000000"/>
                <w:sz w:val="16"/>
                <w:szCs w:val="16"/>
              </w:rPr>
            </w:pPr>
            <w:r w:rsidRPr="00BC2FE9">
              <w:rPr>
                <w:rFonts w:eastAsia="Arial Unicode MS"/>
                <w:snapToGrid w:val="0"/>
                <w:color w:val="000000"/>
                <w:sz w:val="16"/>
                <w:szCs w:val="16"/>
              </w:rPr>
              <w:br w:type="page"/>
            </w:r>
            <w:r w:rsidRPr="00BC2FE9">
              <w:rPr>
                <w:rFonts w:eastAsia="Arial Unicode MS"/>
                <w:snapToGrid w:val="0"/>
                <w:color w:val="000000"/>
                <w:sz w:val="16"/>
                <w:szCs w:val="16"/>
              </w:rPr>
              <w:br w:type="page"/>
              <w:t>Журнал начат «____» __________________ 20 ___ г.</w:t>
            </w:r>
          </w:p>
        </w:tc>
      </w:tr>
      <w:tr w:rsidR="00BC2FE9" w:rsidRPr="0092475A" w:rsidTr="008C0024">
        <w:trPr>
          <w:trHeight w:val="284"/>
        </w:trPr>
        <w:tc>
          <w:tcPr>
            <w:tcW w:w="5000" w:type="pct"/>
            <w:vAlign w:val="center"/>
          </w:tcPr>
          <w:p w:rsidR="00BC2FE9" w:rsidRPr="00BC2FE9" w:rsidRDefault="00BC2FE9" w:rsidP="008C0024">
            <w:pPr>
              <w:autoSpaceDE w:val="0"/>
              <w:autoSpaceDN w:val="0"/>
              <w:adjustRightInd w:val="0"/>
              <w:ind w:left="326"/>
              <w:rPr>
                <w:rFonts w:eastAsia="Arial Unicode MS"/>
                <w:snapToGrid w:val="0"/>
                <w:color w:val="000000"/>
                <w:sz w:val="16"/>
                <w:szCs w:val="16"/>
              </w:rPr>
            </w:pPr>
            <w:r w:rsidRPr="00BC2FE9">
              <w:rPr>
                <w:rFonts w:eastAsia="Arial Unicode MS"/>
                <w:snapToGrid w:val="0"/>
                <w:color w:val="000000"/>
                <w:sz w:val="16"/>
                <w:szCs w:val="16"/>
              </w:rPr>
              <w:t xml:space="preserve">Журнал завершен «____» ______________ 20 ___ г. </w:t>
            </w:r>
          </w:p>
        </w:tc>
      </w:tr>
      <w:tr w:rsidR="00BC2FE9" w:rsidRPr="0092475A" w:rsidTr="008C0024">
        <w:trPr>
          <w:trHeight w:val="284"/>
        </w:trPr>
        <w:tc>
          <w:tcPr>
            <w:tcW w:w="5000" w:type="pct"/>
            <w:vAlign w:val="center"/>
          </w:tcPr>
          <w:p w:rsidR="00BC2FE9" w:rsidRDefault="00BC2FE9" w:rsidP="008C0024">
            <w:pPr>
              <w:autoSpaceDE w:val="0"/>
              <w:autoSpaceDN w:val="0"/>
              <w:adjustRightInd w:val="0"/>
              <w:ind w:left="326"/>
              <w:rPr>
                <w:sz w:val="16"/>
                <w:szCs w:val="16"/>
              </w:rPr>
            </w:pPr>
            <w:r w:rsidRPr="00BC2FE9">
              <w:rPr>
                <w:sz w:val="16"/>
                <w:szCs w:val="16"/>
              </w:rPr>
              <w:t>Журнал составлен на _____ листах</w:t>
            </w:r>
          </w:p>
          <w:p w:rsidR="00BC2FE9" w:rsidRPr="00BC2FE9" w:rsidRDefault="00BC2FE9" w:rsidP="00BC2FE9">
            <w:pPr>
              <w:autoSpaceDE w:val="0"/>
              <w:autoSpaceDN w:val="0"/>
              <w:adjustRightInd w:val="0"/>
              <w:ind w:left="326"/>
              <w:rPr>
                <w:sz w:val="16"/>
                <w:szCs w:val="16"/>
              </w:rPr>
            </w:pPr>
          </w:p>
        </w:tc>
      </w:tr>
    </w:tbl>
    <w:p w:rsidR="00BC2FE9" w:rsidRPr="00BC2FE9" w:rsidRDefault="00BC2FE9" w:rsidP="00BC2FE9">
      <w:pPr>
        <w:pStyle w:val="10"/>
        <w:spacing w:before="0"/>
        <w:rPr>
          <w:b w:val="0"/>
          <w:sz w:val="16"/>
          <w:szCs w:val="16"/>
        </w:rPr>
      </w:pPr>
    </w:p>
    <w:p w:rsidR="00BC2FE9" w:rsidRPr="003C79C5" w:rsidRDefault="00BC2FE9" w:rsidP="00BC2FE9">
      <w:pPr>
        <w:jc w:val="center"/>
        <w:rPr>
          <w:szCs w:val="24"/>
        </w:rPr>
      </w:pPr>
    </w:p>
    <w:p w:rsidR="00BC2FE9" w:rsidRPr="00BC2FE9" w:rsidRDefault="00BC2FE9" w:rsidP="00BC2FE9">
      <w:pPr>
        <w:pStyle w:val="ConsPlusNormal"/>
        <w:suppressAutoHyphens/>
        <w:ind w:left="709"/>
        <w:jc w:val="right"/>
        <w:rPr>
          <w:rFonts w:ascii="Times New Roman" w:hAnsi="Times New Roman" w:cs="Times New Roman"/>
          <w:sz w:val="16"/>
          <w:szCs w:val="16"/>
        </w:rPr>
      </w:pPr>
    </w:p>
    <w:tbl>
      <w:tblPr>
        <w:tblW w:w="5000" w:type="pct"/>
        <w:jc w:val="center"/>
        <w:tblLook w:val="04A0" w:firstRow="1" w:lastRow="0" w:firstColumn="1" w:lastColumn="0" w:noHBand="0" w:noVBand="1"/>
      </w:tblPr>
      <w:tblGrid>
        <w:gridCol w:w="432"/>
        <w:gridCol w:w="1525"/>
        <w:gridCol w:w="1697"/>
        <w:gridCol w:w="1611"/>
        <w:gridCol w:w="1501"/>
        <w:gridCol w:w="1725"/>
        <w:gridCol w:w="1321"/>
        <w:gridCol w:w="950"/>
      </w:tblGrid>
      <w:tr w:rsidR="00BC2FE9" w:rsidRPr="00BC2FE9" w:rsidTr="008C0024">
        <w:trPr>
          <w:trHeight w:val="540"/>
          <w:jc w:val="center"/>
        </w:trPr>
        <w:tc>
          <w:tcPr>
            <w:tcW w:w="164" w:type="pct"/>
            <w:vMerge w:val="restart"/>
            <w:tcBorders>
              <w:top w:val="single" w:sz="8" w:space="0" w:color="auto"/>
              <w:left w:val="single" w:sz="8" w:space="0" w:color="auto"/>
              <w:bottom w:val="single" w:sz="8" w:space="0" w:color="000000"/>
              <w:right w:val="nil"/>
            </w:tcBorders>
            <w:vAlign w:val="center"/>
            <w:hideMark/>
          </w:tcPr>
          <w:p w:rsidR="00BC2FE9" w:rsidRPr="00BC2FE9" w:rsidRDefault="00BC2FE9" w:rsidP="008C0024">
            <w:pPr>
              <w:jc w:val="center"/>
              <w:rPr>
                <w:sz w:val="16"/>
                <w:szCs w:val="16"/>
              </w:rPr>
            </w:pPr>
            <w:r w:rsidRPr="00BC2FE9">
              <w:rPr>
                <w:sz w:val="16"/>
                <w:szCs w:val="16"/>
              </w:rPr>
              <w:t>№ п/п</w:t>
            </w:r>
          </w:p>
        </w:tc>
        <w:tc>
          <w:tcPr>
            <w:tcW w:w="735" w:type="pct"/>
            <w:vMerge w:val="restart"/>
            <w:tcBorders>
              <w:top w:val="single" w:sz="8" w:space="0" w:color="auto"/>
              <w:left w:val="single" w:sz="8" w:space="0" w:color="auto"/>
              <w:bottom w:val="single" w:sz="8" w:space="0" w:color="000000"/>
              <w:right w:val="single" w:sz="8" w:space="0" w:color="auto"/>
            </w:tcBorders>
            <w:vAlign w:val="center"/>
            <w:hideMark/>
          </w:tcPr>
          <w:p w:rsidR="00BC2FE9" w:rsidRPr="00BC2FE9" w:rsidRDefault="00BC2FE9" w:rsidP="008C0024">
            <w:pPr>
              <w:jc w:val="center"/>
              <w:rPr>
                <w:sz w:val="16"/>
                <w:szCs w:val="16"/>
              </w:rPr>
            </w:pPr>
            <w:r w:rsidRPr="00BC2FE9">
              <w:rPr>
                <w:sz w:val="16"/>
                <w:szCs w:val="16"/>
              </w:rPr>
              <w:t>Наименование СКЗИ, эксплуатационной и технической документации к ним, ключевых документов</w:t>
            </w:r>
          </w:p>
        </w:tc>
        <w:tc>
          <w:tcPr>
            <w:tcW w:w="815" w:type="pct"/>
            <w:vMerge w:val="restart"/>
            <w:tcBorders>
              <w:top w:val="single" w:sz="8" w:space="0" w:color="auto"/>
              <w:left w:val="nil"/>
              <w:bottom w:val="single" w:sz="8" w:space="0" w:color="000000"/>
              <w:right w:val="nil"/>
            </w:tcBorders>
            <w:vAlign w:val="center"/>
            <w:hideMark/>
          </w:tcPr>
          <w:p w:rsidR="00BC2FE9" w:rsidRPr="00BC2FE9" w:rsidRDefault="00BC2FE9" w:rsidP="008C0024">
            <w:pPr>
              <w:jc w:val="center"/>
              <w:rPr>
                <w:sz w:val="16"/>
                <w:szCs w:val="16"/>
              </w:rPr>
            </w:pPr>
            <w:r w:rsidRPr="00BC2FE9">
              <w:rPr>
                <w:sz w:val="16"/>
                <w:szCs w:val="16"/>
              </w:rPr>
              <w:t>Серийные номера СКЗИ, эксплуатационной и технической документации к ним, номера серий ключевых документов</w:t>
            </w:r>
          </w:p>
        </w:tc>
        <w:tc>
          <w:tcPr>
            <w:tcW w:w="671" w:type="pct"/>
            <w:vMerge w:val="restart"/>
            <w:tcBorders>
              <w:top w:val="single" w:sz="8" w:space="0" w:color="auto"/>
              <w:left w:val="single" w:sz="8" w:space="0" w:color="auto"/>
              <w:bottom w:val="single" w:sz="8" w:space="0" w:color="000000"/>
              <w:right w:val="single" w:sz="8" w:space="0" w:color="auto"/>
            </w:tcBorders>
            <w:vAlign w:val="center"/>
            <w:hideMark/>
          </w:tcPr>
          <w:p w:rsidR="00BC2FE9" w:rsidRPr="00BC2FE9" w:rsidRDefault="00BC2FE9" w:rsidP="008C0024">
            <w:pPr>
              <w:jc w:val="center"/>
              <w:rPr>
                <w:sz w:val="16"/>
                <w:szCs w:val="16"/>
              </w:rPr>
            </w:pPr>
            <w:r w:rsidRPr="00BC2FE9">
              <w:rPr>
                <w:sz w:val="16"/>
                <w:szCs w:val="16"/>
              </w:rPr>
              <w:t xml:space="preserve">Номера </w:t>
            </w:r>
          </w:p>
          <w:p w:rsidR="00BC2FE9" w:rsidRPr="00BC2FE9" w:rsidRDefault="00BC2FE9" w:rsidP="008C0024">
            <w:pPr>
              <w:jc w:val="center"/>
              <w:rPr>
                <w:sz w:val="16"/>
                <w:szCs w:val="16"/>
              </w:rPr>
            </w:pPr>
            <w:proofErr w:type="gramStart"/>
            <w:r w:rsidRPr="00BC2FE9">
              <w:rPr>
                <w:sz w:val="16"/>
                <w:szCs w:val="16"/>
              </w:rPr>
              <w:t>экземпляров  (</w:t>
            </w:r>
            <w:proofErr w:type="gramEnd"/>
            <w:r w:rsidRPr="00BC2FE9">
              <w:rPr>
                <w:sz w:val="16"/>
                <w:szCs w:val="16"/>
              </w:rPr>
              <w:t>криптографические номера) ключевых документов</w:t>
            </w:r>
          </w:p>
        </w:tc>
        <w:tc>
          <w:tcPr>
            <w:tcW w:w="1552" w:type="pct"/>
            <w:gridSpan w:val="2"/>
            <w:tcBorders>
              <w:top w:val="single" w:sz="8" w:space="0" w:color="auto"/>
              <w:left w:val="nil"/>
              <w:bottom w:val="single" w:sz="8" w:space="0" w:color="auto"/>
              <w:right w:val="single" w:sz="8" w:space="0" w:color="000000"/>
            </w:tcBorders>
            <w:vAlign w:val="center"/>
            <w:hideMark/>
          </w:tcPr>
          <w:p w:rsidR="00BC2FE9" w:rsidRPr="00BC2FE9" w:rsidRDefault="00BC2FE9" w:rsidP="008C0024">
            <w:pPr>
              <w:jc w:val="center"/>
              <w:rPr>
                <w:sz w:val="16"/>
                <w:szCs w:val="16"/>
              </w:rPr>
            </w:pPr>
            <w:r w:rsidRPr="00BC2FE9">
              <w:rPr>
                <w:sz w:val="16"/>
                <w:szCs w:val="16"/>
              </w:rPr>
              <w:t>Отметка о получении</w:t>
            </w:r>
          </w:p>
        </w:tc>
        <w:tc>
          <w:tcPr>
            <w:tcW w:w="1063" w:type="pct"/>
            <w:gridSpan w:val="2"/>
            <w:tcBorders>
              <w:top w:val="single" w:sz="8" w:space="0" w:color="auto"/>
              <w:left w:val="nil"/>
              <w:bottom w:val="single" w:sz="8" w:space="0" w:color="auto"/>
              <w:right w:val="single" w:sz="8" w:space="0" w:color="000000"/>
            </w:tcBorders>
            <w:vAlign w:val="center"/>
            <w:hideMark/>
          </w:tcPr>
          <w:p w:rsidR="00BC2FE9" w:rsidRPr="00BC2FE9" w:rsidRDefault="00BC2FE9" w:rsidP="008C0024">
            <w:pPr>
              <w:jc w:val="center"/>
              <w:rPr>
                <w:sz w:val="16"/>
                <w:szCs w:val="16"/>
              </w:rPr>
            </w:pPr>
            <w:r w:rsidRPr="00BC2FE9">
              <w:rPr>
                <w:sz w:val="16"/>
                <w:szCs w:val="16"/>
              </w:rPr>
              <w:t>Отметка о выдаче</w:t>
            </w:r>
          </w:p>
        </w:tc>
      </w:tr>
      <w:tr w:rsidR="00BC2FE9" w:rsidRPr="00BC2FE9" w:rsidTr="008C0024">
        <w:trPr>
          <w:trHeight w:val="720"/>
          <w:jc w:val="center"/>
        </w:trPr>
        <w:tc>
          <w:tcPr>
            <w:tcW w:w="0" w:type="auto"/>
            <w:vMerge/>
            <w:tcBorders>
              <w:top w:val="single" w:sz="8" w:space="0" w:color="auto"/>
              <w:left w:val="single" w:sz="8" w:space="0" w:color="auto"/>
              <w:bottom w:val="single" w:sz="8" w:space="0" w:color="000000"/>
              <w:right w:val="nil"/>
            </w:tcBorders>
            <w:vAlign w:val="center"/>
            <w:hideMark/>
          </w:tcPr>
          <w:p w:rsidR="00BC2FE9" w:rsidRPr="00BC2FE9" w:rsidRDefault="00BC2FE9" w:rsidP="008C0024">
            <w:pPr>
              <w:rPr>
                <w:sz w:val="16"/>
                <w:szCs w:val="16"/>
              </w:rPr>
            </w:pPr>
          </w:p>
        </w:tc>
        <w:tc>
          <w:tcPr>
            <w:tcW w:w="735" w:type="pct"/>
            <w:vMerge/>
            <w:tcBorders>
              <w:top w:val="single" w:sz="8" w:space="0" w:color="auto"/>
              <w:left w:val="single" w:sz="8" w:space="0" w:color="auto"/>
              <w:bottom w:val="single" w:sz="8" w:space="0" w:color="000000"/>
              <w:right w:val="single" w:sz="8" w:space="0" w:color="auto"/>
            </w:tcBorders>
            <w:vAlign w:val="center"/>
            <w:hideMark/>
          </w:tcPr>
          <w:p w:rsidR="00BC2FE9" w:rsidRPr="00BC2FE9" w:rsidRDefault="00BC2FE9" w:rsidP="008C0024">
            <w:pPr>
              <w:rPr>
                <w:sz w:val="16"/>
                <w:szCs w:val="16"/>
              </w:rPr>
            </w:pPr>
          </w:p>
        </w:tc>
        <w:tc>
          <w:tcPr>
            <w:tcW w:w="815" w:type="pct"/>
            <w:vMerge/>
            <w:tcBorders>
              <w:top w:val="single" w:sz="8" w:space="0" w:color="auto"/>
              <w:left w:val="nil"/>
              <w:bottom w:val="single" w:sz="8" w:space="0" w:color="000000"/>
              <w:right w:val="nil"/>
            </w:tcBorders>
            <w:vAlign w:val="center"/>
            <w:hideMark/>
          </w:tcPr>
          <w:p w:rsidR="00BC2FE9" w:rsidRPr="00BC2FE9" w:rsidRDefault="00BC2FE9" w:rsidP="008C0024">
            <w:pPr>
              <w:rPr>
                <w:sz w:val="16"/>
                <w:szCs w:val="16"/>
              </w:rPr>
            </w:pPr>
          </w:p>
        </w:tc>
        <w:tc>
          <w:tcPr>
            <w:tcW w:w="671" w:type="pct"/>
            <w:vMerge/>
            <w:tcBorders>
              <w:top w:val="single" w:sz="8" w:space="0" w:color="auto"/>
              <w:left w:val="single" w:sz="8" w:space="0" w:color="auto"/>
              <w:bottom w:val="single" w:sz="8" w:space="0" w:color="000000"/>
              <w:right w:val="single" w:sz="8" w:space="0" w:color="auto"/>
            </w:tcBorders>
            <w:vAlign w:val="center"/>
            <w:hideMark/>
          </w:tcPr>
          <w:p w:rsidR="00BC2FE9" w:rsidRPr="00BC2FE9" w:rsidRDefault="00BC2FE9" w:rsidP="008C0024">
            <w:pPr>
              <w:rPr>
                <w:sz w:val="16"/>
                <w:szCs w:val="16"/>
              </w:rPr>
            </w:pPr>
          </w:p>
        </w:tc>
        <w:tc>
          <w:tcPr>
            <w:tcW w:w="724" w:type="pct"/>
            <w:tcBorders>
              <w:top w:val="nil"/>
              <w:left w:val="nil"/>
              <w:bottom w:val="single" w:sz="8" w:space="0" w:color="auto"/>
              <w:right w:val="nil"/>
            </w:tcBorders>
            <w:vAlign w:val="center"/>
            <w:hideMark/>
          </w:tcPr>
          <w:p w:rsidR="00BC2FE9" w:rsidRPr="00BC2FE9" w:rsidRDefault="00BC2FE9" w:rsidP="008C0024">
            <w:pPr>
              <w:jc w:val="center"/>
              <w:rPr>
                <w:sz w:val="16"/>
                <w:szCs w:val="16"/>
              </w:rPr>
            </w:pPr>
            <w:r w:rsidRPr="00BC2FE9">
              <w:rPr>
                <w:sz w:val="16"/>
                <w:szCs w:val="16"/>
              </w:rPr>
              <w:t xml:space="preserve">От кого получены </w:t>
            </w:r>
          </w:p>
        </w:tc>
        <w:tc>
          <w:tcPr>
            <w:tcW w:w="828" w:type="pct"/>
            <w:tcBorders>
              <w:top w:val="nil"/>
              <w:left w:val="single" w:sz="8" w:space="0" w:color="auto"/>
              <w:bottom w:val="single" w:sz="8" w:space="0" w:color="auto"/>
              <w:right w:val="single" w:sz="8" w:space="0" w:color="auto"/>
            </w:tcBorders>
            <w:vAlign w:val="center"/>
            <w:hideMark/>
          </w:tcPr>
          <w:p w:rsidR="00BC2FE9" w:rsidRPr="00BC2FE9" w:rsidRDefault="00BC2FE9" w:rsidP="008C0024">
            <w:pPr>
              <w:jc w:val="center"/>
              <w:rPr>
                <w:sz w:val="16"/>
                <w:szCs w:val="16"/>
              </w:rPr>
            </w:pPr>
            <w:r w:rsidRPr="00BC2FE9">
              <w:rPr>
                <w:sz w:val="16"/>
                <w:szCs w:val="16"/>
              </w:rPr>
              <w:t xml:space="preserve">Дата и номер сопроводительного письма </w:t>
            </w:r>
          </w:p>
        </w:tc>
        <w:tc>
          <w:tcPr>
            <w:tcW w:w="640" w:type="pct"/>
            <w:tcBorders>
              <w:top w:val="nil"/>
              <w:left w:val="single" w:sz="8" w:space="0" w:color="auto"/>
              <w:bottom w:val="single" w:sz="8" w:space="0" w:color="auto"/>
              <w:right w:val="single" w:sz="8" w:space="0" w:color="auto"/>
            </w:tcBorders>
            <w:vAlign w:val="center"/>
            <w:hideMark/>
          </w:tcPr>
          <w:p w:rsidR="00BC2FE9" w:rsidRPr="00BC2FE9" w:rsidRDefault="00BC2FE9" w:rsidP="008C0024">
            <w:pPr>
              <w:jc w:val="center"/>
              <w:rPr>
                <w:sz w:val="16"/>
                <w:szCs w:val="16"/>
              </w:rPr>
            </w:pPr>
            <w:r w:rsidRPr="00BC2FE9">
              <w:rPr>
                <w:sz w:val="16"/>
                <w:szCs w:val="16"/>
              </w:rPr>
              <w:t>Ф.И.О. пользователя СКЗИ</w:t>
            </w:r>
          </w:p>
        </w:tc>
        <w:tc>
          <w:tcPr>
            <w:tcW w:w="423" w:type="pct"/>
            <w:tcBorders>
              <w:top w:val="nil"/>
              <w:left w:val="single" w:sz="8" w:space="0" w:color="auto"/>
              <w:bottom w:val="single" w:sz="8" w:space="0" w:color="auto"/>
              <w:right w:val="single" w:sz="8" w:space="0" w:color="auto"/>
            </w:tcBorders>
            <w:vAlign w:val="center"/>
            <w:hideMark/>
          </w:tcPr>
          <w:p w:rsidR="00BC2FE9" w:rsidRPr="00BC2FE9" w:rsidRDefault="00BC2FE9" w:rsidP="008C0024">
            <w:pPr>
              <w:jc w:val="center"/>
              <w:rPr>
                <w:sz w:val="16"/>
                <w:szCs w:val="16"/>
              </w:rPr>
            </w:pPr>
            <w:r w:rsidRPr="00BC2FE9">
              <w:rPr>
                <w:sz w:val="16"/>
                <w:szCs w:val="16"/>
              </w:rPr>
              <w:t>Дата и расписка в получении</w:t>
            </w:r>
          </w:p>
        </w:tc>
      </w:tr>
      <w:tr w:rsidR="00BC2FE9" w:rsidRPr="00BC2FE9" w:rsidTr="008C0024">
        <w:trPr>
          <w:trHeight w:val="209"/>
          <w:jc w:val="center"/>
        </w:trPr>
        <w:tc>
          <w:tcPr>
            <w:tcW w:w="164" w:type="pct"/>
            <w:tcBorders>
              <w:top w:val="nil"/>
              <w:left w:val="single" w:sz="4" w:space="0" w:color="auto"/>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1</w:t>
            </w:r>
          </w:p>
        </w:tc>
        <w:tc>
          <w:tcPr>
            <w:tcW w:w="735" w:type="pct"/>
            <w:tcBorders>
              <w:top w:val="nil"/>
              <w:left w:val="nil"/>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2</w:t>
            </w:r>
          </w:p>
        </w:tc>
        <w:tc>
          <w:tcPr>
            <w:tcW w:w="815" w:type="pct"/>
            <w:tcBorders>
              <w:top w:val="nil"/>
              <w:left w:val="nil"/>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3</w:t>
            </w:r>
          </w:p>
        </w:tc>
        <w:tc>
          <w:tcPr>
            <w:tcW w:w="671" w:type="pct"/>
            <w:tcBorders>
              <w:top w:val="nil"/>
              <w:left w:val="nil"/>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4</w:t>
            </w:r>
          </w:p>
        </w:tc>
        <w:tc>
          <w:tcPr>
            <w:tcW w:w="724" w:type="pct"/>
            <w:tcBorders>
              <w:top w:val="nil"/>
              <w:left w:val="nil"/>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5</w:t>
            </w:r>
          </w:p>
        </w:tc>
        <w:tc>
          <w:tcPr>
            <w:tcW w:w="828" w:type="pct"/>
            <w:tcBorders>
              <w:top w:val="nil"/>
              <w:left w:val="nil"/>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6</w:t>
            </w:r>
          </w:p>
        </w:tc>
        <w:tc>
          <w:tcPr>
            <w:tcW w:w="640" w:type="pct"/>
            <w:tcBorders>
              <w:top w:val="nil"/>
              <w:left w:val="nil"/>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7</w:t>
            </w:r>
          </w:p>
        </w:tc>
        <w:tc>
          <w:tcPr>
            <w:tcW w:w="423" w:type="pct"/>
            <w:tcBorders>
              <w:top w:val="nil"/>
              <w:left w:val="nil"/>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8</w:t>
            </w:r>
          </w:p>
        </w:tc>
      </w:tr>
    </w:tbl>
    <w:p w:rsidR="00BC2FE9" w:rsidRPr="00BC2FE9" w:rsidRDefault="00BC2FE9" w:rsidP="00BC2FE9">
      <w:pPr>
        <w:ind w:firstLine="709"/>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754"/>
        <w:gridCol w:w="1959"/>
        <w:gridCol w:w="1343"/>
        <w:gridCol w:w="1959"/>
        <w:gridCol w:w="1214"/>
        <w:gridCol w:w="1113"/>
      </w:tblGrid>
      <w:tr w:rsidR="00BC2FE9" w:rsidRPr="00BC2FE9" w:rsidTr="008C0024">
        <w:trPr>
          <w:trHeight w:val="540"/>
          <w:jc w:val="center"/>
        </w:trPr>
        <w:tc>
          <w:tcPr>
            <w:tcW w:w="2385" w:type="pct"/>
            <w:gridSpan w:val="3"/>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Отметка о подключении (установке) СКЗИ</w:t>
            </w:r>
          </w:p>
        </w:tc>
        <w:tc>
          <w:tcPr>
            <w:tcW w:w="2098" w:type="pct"/>
            <w:gridSpan w:val="3"/>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Отметка об изъятии СКЗИ из аппаратных средств, уничтожении ключевых документов</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Примечание</w:t>
            </w:r>
          </w:p>
        </w:tc>
      </w:tr>
      <w:tr w:rsidR="00BC2FE9" w:rsidRPr="00BC2FE9" w:rsidTr="008C0024">
        <w:trPr>
          <w:trHeight w:val="720"/>
          <w:jc w:val="center"/>
        </w:trPr>
        <w:tc>
          <w:tcPr>
            <w:tcW w:w="660"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Ф.И.О. лиц, произведших подключение (установку)</w:t>
            </w:r>
          </w:p>
        </w:tc>
        <w:tc>
          <w:tcPr>
            <w:tcW w:w="815"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Дата подключения (установки) и подписи лиц, произведших подключение (установку)</w:t>
            </w:r>
          </w:p>
        </w:tc>
        <w:tc>
          <w:tcPr>
            <w:tcW w:w="910"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Номера аппаратных средств, в которые установлены или к которым подключены СКЗИ</w:t>
            </w:r>
          </w:p>
        </w:tc>
        <w:tc>
          <w:tcPr>
            <w:tcW w:w="624"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Дата изъятия (уничтожения)</w:t>
            </w:r>
          </w:p>
        </w:tc>
        <w:tc>
          <w:tcPr>
            <w:tcW w:w="910"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Ф.И.О. лиц, производивших изъятие (уничтожение)</w:t>
            </w:r>
          </w:p>
        </w:tc>
        <w:tc>
          <w:tcPr>
            <w:tcW w:w="564"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Номер акта или расписка об уничтожении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rPr>
                <w:sz w:val="16"/>
                <w:szCs w:val="16"/>
              </w:rPr>
            </w:pPr>
          </w:p>
        </w:tc>
      </w:tr>
      <w:tr w:rsidR="00BC2FE9" w:rsidRPr="00BC2FE9" w:rsidTr="008C0024">
        <w:trPr>
          <w:trHeight w:val="192"/>
          <w:jc w:val="center"/>
        </w:trPr>
        <w:tc>
          <w:tcPr>
            <w:tcW w:w="660" w:type="pct"/>
            <w:tcBorders>
              <w:top w:val="single" w:sz="4" w:space="0" w:color="auto"/>
              <w:left w:val="single" w:sz="4" w:space="0" w:color="auto"/>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9</w:t>
            </w:r>
          </w:p>
        </w:tc>
        <w:tc>
          <w:tcPr>
            <w:tcW w:w="815" w:type="pct"/>
            <w:tcBorders>
              <w:top w:val="single" w:sz="4" w:space="0" w:color="auto"/>
              <w:left w:val="single" w:sz="4" w:space="0" w:color="auto"/>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10</w:t>
            </w:r>
          </w:p>
        </w:tc>
        <w:tc>
          <w:tcPr>
            <w:tcW w:w="910"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11</w:t>
            </w:r>
          </w:p>
        </w:tc>
        <w:tc>
          <w:tcPr>
            <w:tcW w:w="624"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12</w:t>
            </w:r>
          </w:p>
        </w:tc>
        <w:tc>
          <w:tcPr>
            <w:tcW w:w="910"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13</w:t>
            </w:r>
          </w:p>
        </w:tc>
        <w:tc>
          <w:tcPr>
            <w:tcW w:w="564"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14</w:t>
            </w:r>
          </w:p>
        </w:tc>
        <w:tc>
          <w:tcPr>
            <w:tcW w:w="517"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15</w:t>
            </w:r>
          </w:p>
        </w:tc>
      </w:tr>
    </w:tbl>
    <w:p w:rsidR="00BC2FE9" w:rsidRDefault="00BC2FE9" w:rsidP="00BC2FE9">
      <w:pPr>
        <w:pStyle w:val="ConsPlusNormal"/>
        <w:suppressAutoHyphens/>
        <w:ind w:left="709"/>
        <w:jc w:val="right"/>
        <w:rPr>
          <w:rFonts w:ascii="Times New Roman" w:hAnsi="Times New Roman" w:cs="Times New Roman"/>
          <w:sz w:val="16"/>
          <w:szCs w:val="16"/>
        </w:rPr>
      </w:pP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ПРИЛОЖЕНИЕ № 4</w:t>
      </w: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 xml:space="preserve">к Правилам эксплуатации средств криптографической </w:t>
      </w: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 xml:space="preserve">защиты информации в администрации </w:t>
      </w:r>
    </w:p>
    <w:p w:rsid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Тогучинского района Новосибирской области</w:t>
      </w:r>
    </w:p>
    <w:p w:rsidR="00BC2FE9" w:rsidRPr="00BC2FE9" w:rsidRDefault="00BC2FE9" w:rsidP="00BC2FE9">
      <w:pPr>
        <w:jc w:val="center"/>
        <w:rPr>
          <w:sz w:val="16"/>
          <w:szCs w:val="16"/>
        </w:rPr>
      </w:pPr>
      <w:r w:rsidRPr="00BC2FE9">
        <w:rPr>
          <w:sz w:val="16"/>
          <w:szCs w:val="16"/>
        </w:rPr>
        <w:t>(ФОРМА)</w:t>
      </w:r>
    </w:p>
    <w:p w:rsidR="00BC2FE9" w:rsidRDefault="00BC2FE9" w:rsidP="00BC2FE9">
      <w:pPr>
        <w:pStyle w:val="10"/>
        <w:spacing w:before="0"/>
        <w:rPr>
          <w:b w:val="0"/>
          <w:sz w:val="16"/>
          <w:szCs w:val="16"/>
        </w:rPr>
      </w:pPr>
      <w:r w:rsidRPr="00BC2FE9">
        <w:rPr>
          <w:b w:val="0"/>
          <w:sz w:val="16"/>
          <w:szCs w:val="16"/>
        </w:rPr>
        <w:t>ЖУРНАЛ</w:t>
      </w:r>
      <w:r w:rsidRPr="00BC2FE9">
        <w:rPr>
          <w:b w:val="0"/>
          <w:sz w:val="16"/>
          <w:szCs w:val="16"/>
        </w:rPr>
        <w:br/>
        <w:t>учета хранилищ средств криптографической защиты информации, эксплуатационной и технической документации к ним, ключевых документов</w:t>
      </w:r>
    </w:p>
    <w:p w:rsidR="00BC2FE9" w:rsidRDefault="00BC2FE9" w:rsidP="00BC2FE9">
      <w:pPr>
        <w:pStyle w:val="10"/>
        <w:spacing w:before="0"/>
        <w:rPr>
          <w:rFonts w:eastAsia="Calibri"/>
          <w:b w:val="0"/>
          <w:sz w:val="16"/>
          <w:szCs w:val="16"/>
        </w:rPr>
      </w:pPr>
    </w:p>
    <w:tbl>
      <w:tblPr>
        <w:tblpPr w:leftFromText="180" w:rightFromText="180" w:vertAnchor="text" w:horzAnchor="margin" w:tblpXSpec="right" w:tblpY="-24"/>
        <w:tblW w:w="2090" w:type="pct"/>
        <w:tblLook w:val="0000" w:firstRow="0" w:lastRow="0" w:firstColumn="0" w:lastColumn="0" w:noHBand="0" w:noVBand="0"/>
      </w:tblPr>
      <w:tblGrid>
        <w:gridCol w:w="4503"/>
      </w:tblGrid>
      <w:tr w:rsidR="00BC2FE9" w:rsidRPr="0092475A" w:rsidTr="008C0024">
        <w:trPr>
          <w:trHeight w:val="274"/>
        </w:trPr>
        <w:tc>
          <w:tcPr>
            <w:tcW w:w="5000" w:type="pct"/>
            <w:vAlign w:val="center"/>
          </w:tcPr>
          <w:p w:rsidR="00BC2FE9" w:rsidRPr="00BC2FE9" w:rsidRDefault="00BC2FE9" w:rsidP="008C0024">
            <w:pPr>
              <w:autoSpaceDE w:val="0"/>
              <w:autoSpaceDN w:val="0"/>
              <w:adjustRightInd w:val="0"/>
              <w:ind w:left="326"/>
              <w:rPr>
                <w:rFonts w:eastAsia="Arial Unicode MS"/>
                <w:snapToGrid w:val="0"/>
                <w:color w:val="000000"/>
                <w:sz w:val="16"/>
                <w:szCs w:val="16"/>
              </w:rPr>
            </w:pPr>
            <w:r w:rsidRPr="00BC2FE9">
              <w:rPr>
                <w:rFonts w:eastAsia="Arial Unicode MS"/>
                <w:snapToGrid w:val="0"/>
                <w:color w:val="000000"/>
                <w:sz w:val="16"/>
                <w:szCs w:val="16"/>
              </w:rPr>
              <w:br w:type="page"/>
            </w:r>
            <w:r w:rsidRPr="00BC2FE9">
              <w:rPr>
                <w:rFonts w:eastAsia="Arial Unicode MS"/>
                <w:snapToGrid w:val="0"/>
                <w:color w:val="000000"/>
                <w:sz w:val="16"/>
                <w:szCs w:val="16"/>
              </w:rPr>
              <w:br w:type="page"/>
              <w:t>Журнал начат «____» __________________ 20 ___ г.</w:t>
            </w:r>
          </w:p>
        </w:tc>
      </w:tr>
      <w:tr w:rsidR="00BC2FE9" w:rsidRPr="0092475A" w:rsidTr="008C0024">
        <w:trPr>
          <w:trHeight w:val="284"/>
        </w:trPr>
        <w:tc>
          <w:tcPr>
            <w:tcW w:w="5000" w:type="pct"/>
            <w:vAlign w:val="center"/>
          </w:tcPr>
          <w:p w:rsidR="00BC2FE9" w:rsidRPr="00BC2FE9" w:rsidRDefault="00BC2FE9" w:rsidP="008C0024">
            <w:pPr>
              <w:autoSpaceDE w:val="0"/>
              <w:autoSpaceDN w:val="0"/>
              <w:adjustRightInd w:val="0"/>
              <w:ind w:left="326"/>
              <w:rPr>
                <w:rFonts w:eastAsia="Arial Unicode MS"/>
                <w:snapToGrid w:val="0"/>
                <w:color w:val="000000"/>
                <w:sz w:val="16"/>
                <w:szCs w:val="16"/>
              </w:rPr>
            </w:pPr>
            <w:r w:rsidRPr="00BC2FE9">
              <w:rPr>
                <w:rFonts w:eastAsia="Arial Unicode MS"/>
                <w:snapToGrid w:val="0"/>
                <w:color w:val="000000"/>
                <w:sz w:val="16"/>
                <w:szCs w:val="16"/>
              </w:rPr>
              <w:t xml:space="preserve">Журнал завершен «____» ______________ 20 ___ г. </w:t>
            </w:r>
          </w:p>
        </w:tc>
      </w:tr>
      <w:tr w:rsidR="00BC2FE9" w:rsidRPr="0092475A" w:rsidTr="008C0024">
        <w:trPr>
          <w:trHeight w:val="284"/>
        </w:trPr>
        <w:tc>
          <w:tcPr>
            <w:tcW w:w="5000" w:type="pct"/>
            <w:vAlign w:val="center"/>
          </w:tcPr>
          <w:p w:rsidR="00BC2FE9" w:rsidRDefault="00BC2FE9" w:rsidP="008C0024">
            <w:pPr>
              <w:autoSpaceDE w:val="0"/>
              <w:autoSpaceDN w:val="0"/>
              <w:adjustRightInd w:val="0"/>
              <w:ind w:left="326"/>
              <w:rPr>
                <w:sz w:val="16"/>
                <w:szCs w:val="16"/>
              </w:rPr>
            </w:pPr>
            <w:r w:rsidRPr="00BC2FE9">
              <w:rPr>
                <w:sz w:val="16"/>
                <w:szCs w:val="16"/>
              </w:rPr>
              <w:t>Журнал составлен на _____ листах</w:t>
            </w:r>
          </w:p>
          <w:p w:rsidR="00BC2FE9" w:rsidRDefault="00BC2FE9" w:rsidP="008C0024">
            <w:pPr>
              <w:autoSpaceDE w:val="0"/>
              <w:autoSpaceDN w:val="0"/>
              <w:adjustRightInd w:val="0"/>
              <w:ind w:left="326"/>
              <w:rPr>
                <w:sz w:val="16"/>
                <w:szCs w:val="16"/>
              </w:rPr>
            </w:pPr>
          </w:p>
          <w:p w:rsidR="00BC2FE9" w:rsidRPr="00BC2FE9" w:rsidRDefault="00BC2FE9" w:rsidP="008C0024">
            <w:pPr>
              <w:autoSpaceDE w:val="0"/>
              <w:autoSpaceDN w:val="0"/>
              <w:adjustRightInd w:val="0"/>
              <w:ind w:left="326"/>
              <w:rPr>
                <w:sz w:val="16"/>
                <w:szCs w:val="16"/>
              </w:rPr>
            </w:pPr>
          </w:p>
        </w:tc>
      </w:tr>
    </w:tbl>
    <w:p w:rsidR="00BC2FE9" w:rsidRDefault="00BC2FE9" w:rsidP="00BC2FE9">
      <w:pPr>
        <w:pStyle w:val="10"/>
        <w:spacing w:before="0"/>
        <w:jc w:val="right"/>
        <w:rPr>
          <w:b w:val="0"/>
          <w:sz w:val="16"/>
          <w:szCs w:val="16"/>
        </w:rPr>
      </w:pPr>
    </w:p>
    <w:p w:rsidR="00BC2FE9" w:rsidRPr="00BC2FE9" w:rsidRDefault="00BC2FE9" w:rsidP="00BC2FE9">
      <w:pPr>
        <w:pStyle w:val="10"/>
        <w:spacing w:before="0"/>
        <w:rPr>
          <w:b w:val="0"/>
          <w:sz w:val="16"/>
          <w:szCs w:val="16"/>
        </w:rPr>
      </w:pPr>
    </w:p>
    <w:tbl>
      <w:tblPr>
        <w:tblW w:w="5004" w:type="pct"/>
        <w:tblInd w:w="-10" w:type="dxa"/>
        <w:tblLook w:val="04A0" w:firstRow="1" w:lastRow="0" w:firstColumn="1" w:lastColumn="0" w:noHBand="0" w:noVBand="1"/>
      </w:tblPr>
      <w:tblGrid>
        <w:gridCol w:w="433"/>
        <w:gridCol w:w="2068"/>
        <w:gridCol w:w="1508"/>
        <w:gridCol w:w="2426"/>
        <w:gridCol w:w="2320"/>
        <w:gridCol w:w="2016"/>
      </w:tblGrid>
      <w:tr w:rsidR="00BC2FE9" w:rsidRPr="00BC2FE9" w:rsidTr="00BC2FE9">
        <w:trPr>
          <w:trHeight w:val="401"/>
        </w:trPr>
        <w:tc>
          <w:tcPr>
            <w:tcW w:w="201" w:type="pct"/>
            <w:tcBorders>
              <w:top w:val="single" w:sz="8" w:space="0" w:color="auto"/>
              <w:left w:val="single" w:sz="8"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 xml:space="preserve"> п/п</w:t>
            </w:r>
          </w:p>
        </w:tc>
        <w:tc>
          <w:tcPr>
            <w:tcW w:w="960"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Наименование хранилища</w:t>
            </w:r>
          </w:p>
          <w:p w:rsidR="00BC2FE9" w:rsidRPr="00BC2FE9" w:rsidRDefault="00BC2FE9" w:rsidP="008C0024">
            <w:pPr>
              <w:jc w:val="center"/>
              <w:rPr>
                <w:sz w:val="16"/>
                <w:szCs w:val="16"/>
              </w:rPr>
            </w:pPr>
            <w:r w:rsidRPr="00BC2FE9">
              <w:rPr>
                <w:sz w:val="16"/>
                <w:szCs w:val="16"/>
              </w:rPr>
              <w:t>(помещение, сейф, металлический шкаф)</w:t>
            </w:r>
          </w:p>
        </w:tc>
        <w:tc>
          <w:tcPr>
            <w:tcW w:w="700" w:type="pct"/>
            <w:tcBorders>
              <w:top w:val="single" w:sz="4" w:space="0" w:color="auto"/>
              <w:left w:val="single" w:sz="4" w:space="0" w:color="auto"/>
              <w:bottom w:val="single" w:sz="4" w:space="0" w:color="auto"/>
              <w:right w:val="single" w:sz="4" w:space="0" w:color="auto"/>
            </w:tcBorders>
            <w:vAlign w:val="center"/>
          </w:tcPr>
          <w:p w:rsidR="00BC2FE9" w:rsidRPr="00BC2FE9" w:rsidRDefault="00BC2FE9" w:rsidP="008C0024">
            <w:pPr>
              <w:jc w:val="center"/>
              <w:rPr>
                <w:sz w:val="16"/>
                <w:szCs w:val="16"/>
              </w:rPr>
            </w:pPr>
            <w:r w:rsidRPr="00BC2FE9">
              <w:rPr>
                <w:sz w:val="16"/>
                <w:szCs w:val="16"/>
              </w:rPr>
              <w:t>Инвентарный номер хранилища</w:t>
            </w:r>
          </w:p>
        </w:tc>
        <w:tc>
          <w:tcPr>
            <w:tcW w:w="1126" w:type="pct"/>
            <w:tcBorders>
              <w:top w:val="single" w:sz="4" w:space="0" w:color="auto"/>
              <w:left w:val="single" w:sz="4" w:space="0" w:color="auto"/>
              <w:bottom w:val="single" w:sz="4" w:space="0" w:color="auto"/>
              <w:right w:val="single" w:sz="4" w:space="0" w:color="auto"/>
            </w:tcBorders>
            <w:vAlign w:val="center"/>
          </w:tcPr>
          <w:p w:rsidR="00BC2FE9" w:rsidRPr="00BC2FE9" w:rsidRDefault="00BC2FE9" w:rsidP="008C0024">
            <w:pPr>
              <w:jc w:val="center"/>
              <w:rPr>
                <w:sz w:val="16"/>
                <w:szCs w:val="16"/>
              </w:rPr>
            </w:pPr>
            <w:r w:rsidRPr="00BC2FE9">
              <w:rPr>
                <w:sz w:val="16"/>
                <w:szCs w:val="16"/>
              </w:rPr>
              <w:t>Местонахождение (подразделение, номер кабинета)</w:t>
            </w:r>
          </w:p>
        </w:tc>
        <w:tc>
          <w:tcPr>
            <w:tcW w:w="1077"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Что хранится (документы, изделия)</w:t>
            </w:r>
          </w:p>
        </w:tc>
        <w:tc>
          <w:tcPr>
            <w:tcW w:w="936"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Ф.И.О. ответственного за хранилище</w:t>
            </w:r>
          </w:p>
        </w:tc>
      </w:tr>
      <w:tr w:rsidR="00BC2FE9" w:rsidRPr="00BC2FE9" w:rsidTr="00BC2FE9">
        <w:trPr>
          <w:trHeight w:val="182"/>
        </w:trPr>
        <w:tc>
          <w:tcPr>
            <w:tcW w:w="201" w:type="pct"/>
            <w:tcBorders>
              <w:top w:val="single" w:sz="4" w:space="0" w:color="auto"/>
              <w:left w:val="single" w:sz="4" w:space="0" w:color="auto"/>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1</w:t>
            </w:r>
          </w:p>
        </w:tc>
        <w:tc>
          <w:tcPr>
            <w:tcW w:w="960" w:type="pct"/>
            <w:tcBorders>
              <w:top w:val="single" w:sz="4" w:space="0" w:color="auto"/>
              <w:left w:val="nil"/>
              <w:bottom w:val="single" w:sz="4" w:space="0" w:color="auto"/>
              <w:right w:val="single" w:sz="4" w:space="0" w:color="auto"/>
            </w:tcBorders>
            <w:noWrap/>
            <w:vAlign w:val="center"/>
            <w:hideMark/>
          </w:tcPr>
          <w:p w:rsidR="00BC2FE9" w:rsidRPr="00BC2FE9" w:rsidRDefault="00BC2FE9" w:rsidP="008C0024">
            <w:pPr>
              <w:jc w:val="center"/>
              <w:rPr>
                <w:sz w:val="16"/>
                <w:szCs w:val="16"/>
              </w:rPr>
            </w:pPr>
            <w:r w:rsidRPr="00BC2FE9">
              <w:rPr>
                <w:sz w:val="16"/>
                <w:szCs w:val="16"/>
              </w:rPr>
              <w:t>2</w:t>
            </w:r>
          </w:p>
        </w:tc>
        <w:tc>
          <w:tcPr>
            <w:tcW w:w="700"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r w:rsidRPr="00BC2FE9">
              <w:rPr>
                <w:sz w:val="16"/>
                <w:szCs w:val="16"/>
              </w:rPr>
              <w:t>3</w:t>
            </w:r>
          </w:p>
        </w:tc>
        <w:tc>
          <w:tcPr>
            <w:tcW w:w="1126"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r w:rsidRPr="00BC2FE9">
              <w:rPr>
                <w:sz w:val="16"/>
                <w:szCs w:val="16"/>
              </w:rPr>
              <w:t>4</w:t>
            </w:r>
          </w:p>
        </w:tc>
        <w:tc>
          <w:tcPr>
            <w:tcW w:w="1077" w:type="pct"/>
            <w:tcBorders>
              <w:top w:val="single" w:sz="4" w:space="0" w:color="auto"/>
              <w:left w:val="single" w:sz="4" w:space="0" w:color="auto"/>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5</w:t>
            </w:r>
          </w:p>
        </w:tc>
        <w:tc>
          <w:tcPr>
            <w:tcW w:w="936" w:type="pct"/>
            <w:tcBorders>
              <w:top w:val="single" w:sz="4" w:space="0" w:color="auto"/>
              <w:left w:val="nil"/>
              <w:bottom w:val="single" w:sz="4" w:space="0" w:color="auto"/>
              <w:right w:val="single" w:sz="4" w:space="0" w:color="auto"/>
            </w:tcBorders>
            <w:vAlign w:val="center"/>
            <w:hideMark/>
          </w:tcPr>
          <w:p w:rsidR="00BC2FE9" w:rsidRPr="00BC2FE9" w:rsidRDefault="00BC2FE9" w:rsidP="008C0024">
            <w:pPr>
              <w:jc w:val="center"/>
              <w:rPr>
                <w:sz w:val="16"/>
                <w:szCs w:val="16"/>
              </w:rPr>
            </w:pPr>
            <w:r w:rsidRPr="00BC2FE9">
              <w:rPr>
                <w:sz w:val="16"/>
                <w:szCs w:val="16"/>
              </w:rPr>
              <w:t>6</w:t>
            </w:r>
          </w:p>
        </w:tc>
      </w:tr>
      <w:tr w:rsidR="00BC2FE9" w:rsidRPr="00BC2FE9" w:rsidTr="00BC2FE9">
        <w:trPr>
          <w:trHeight w:val="182"/>
        </w:trPr>
        <w:tc>
          <w:tcPr>
            <w:tcW w:w="201" w:type="pct"/>
            <w:tcBorders>
              <w:top w:val="single" w:sz="4" w:space="0" w:color="auto"/>
              <w:left w:val="single" w:sz="4" w:space="0" w:color="auto"/>
              <w:bottom w:val="single" w:sz="4" w:space="0" w:color="auto"/>
              <w:right w:val="single" w:sz="4" w:space="0" w:color="auto"/>
            </w:tcBorders>
            <w:noWrap/>
            <w:vAlign w:val="center"/>
          </w:tcPr>
          <w:p w:rsidR="00BC2FE9" w:rsidRPr="00BC2FE9" w:rsidRDefault="00BC2FE9" w:rsidP="008C0024">
            <w:pPr>
              <w:jc w:val="center"/>
              <w:rPr>
                <w:sz w:val="16"/>
                <w:szCs w:val="16"/>
              </w:rPr>
            </w:pPr>
          </w:p>
        </w:tc>
        <w:tc>
          <w:tcPr>
            <w:tcW w:w="960" w:type="pct"/>
            <w:tcBorders>
              <w:top w:val="single" w:sz="4" w:space="0" w:color="auto"/>
              <w:left w:val="nil"/>
              <w:bottom w:val="single" w:sz="4" w:space="0" w:color="auto"/>
              <w:right w:val="single" w:sz="4" w:space="0" w:color="auto"/>
            </w:tcBorders>
            <w:noWrap/>
            <w:vAlign w:val="center"/>
          </w:tcPr>
          <w:p w:rsidR="00BC2FE9" w:rsidRPr="00BC2FE9" w:rsidRDefault="00BC2FE9" w:rsidP="008C0024">
            <w:pPr>
              <w:jc w:val="center"/>
              <w:rPr>
                <w:sz w:val="16"/>
                <w:szCs w:val="16"/>
              </w:rPr>
            </w:pPr>
          </w:p>
        </w:tc>
        <w:tc>
          <w:tcPr>
            <w:tcW w:w="700"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p>
        </w:tc>
        <w:tc>
          <w:tcPr>
            <w:tcW w:w="1126"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p>
        </w:tc>
        <w:tc>
          <w:tcPr>
            <w:tcW w:w="1077" w:type="pct"/>
            <w:tcBorders>
              <w:top w:val="single" w:sz="4" w:space="0" w:color="auto"/>
              <w:left w:val="single" w:sz="4" w:space="0" w:color="auto"/>
              <w:bottom w:val="single" w:sz="4" w:space="0" w:color="auto"/>
              <w:right w:val="single" w:sz="4" w:space="0" w:color="auto"/>
            </w:tcBorders>
            <w:vAlign w:val="center"/>
          </w:tcPr>
          <w:p w:rsidR="00BC2FE9" w:rsidRPr="00BC2FE9" w:rsidRDefault="00BC2FE9" w:rsidP="008C0024">
            <w:pPr>
              <w:jc w:val="center"/>
              <w:rPr>
                <w:sz w:val="16"/>
                <w:szCs w:val="16"/>
              </w:rPr>
            </w:pPr>
          </w:p>
        </w:tc>
        <w:tc>
          <w:tcPr>
            <w:tcW w:w="936" w:type="pct"/>
            <w:tcBorders>
              <w:top w:val="single" w:sz="4" w:space="0" w:color="auto"/>
              <w:left w:val="nil"/>
              <w:bottom w:val="single" w:sz="4" w:space="0" w:color="auto"/>
              <w:right w:val="single" w:sz="4" w:space="0" w:color="auto"/>
            </w:tcBorders>
            <w:vAlign w:val="center"/>
          </w:tcPr>
          <w:p w:rsidR="00BC2FE9" w:rsidRPr="00BC2FE9" w:rsidRDefault="00BC2FE9" w:rsidP="008C0024">
            <w:pPr>
              <w:jc w:val="center"/>
              <w:rPr>
                <w:sz w:val="16"/>
                <w:szCs w:val="16"/>
              </w:rPr>
            </w:pPr>
          </w:p>
        </w:tc>
      </w:tr>
      <w:tr w:rsidR="00BC2FE9" w:rsidRPr="00BC2FE9" w:rsidTr="00BC2FE9">
        <w:trPr>
          <w:trHeight w:val="182"/>
        </w:trPr>
        <w:tc>
          <w:tcPr>
            <w:tcW w:w="201" w:type="pct"/>
            <w:tcBorders>
              <w:top w:val="single" w:sz="4" w:space="0" w:color="auto"/>
              <w:left w:val="single" w:sz="4" w:space="0" w:color="auto"/>
              <w:bottom w:val="single" w:sz="4" w:space="0" w:color="auto"/>
              <w:right w:val="single" w:sz="4" w:space="0" w:color="auto"/>
            </w:tcBorders>
            <w:noWrap/>
            <w:vAlign w:val="center"/>
          </w:tcPr>
          <w:p w:rsidR="00BC2FE9" w:rsidRPr="00BC2FE9" w:rsidRDefault="00BC2FE9" w:rsidP="008C0024">
            <w:pPr>
              <w:jc w:val="center"/>
              <w:rPr>
                <w:sz w:val="16"/>
                <w:szCs w:val="16"/>
              </w:rPr>
            </w:pPr>
          </w:p>
        </w:tc>
        <w:tc>
          <w:tcPr>
            <w:tcW w:w="960" w:type="pct"/>
            <w:tcBorders>
              <w:top w:val="single" w:sz="4" w:space="0" w:color="auto"/>
              <w:left w:val="nil"/>
              <w:bottom w:val="single" w:sz="4" w:space="0" w:color="auto"/>
              <w:right w:val="single" w:sz="4" w:space="0" w:color="auto"/>
            </w:tcBorders>
            <w:noWrap/>
            <w:vAlign w:val="center"/>
          </w:tcPr>
          <w:p w:rsidR="00BC2FE9" w:rsidRPr="00BC2FE9" w:rsidRDefault="00BC2FE9" w:rsidP="008C0024">
            <w:pPr>
              <w:jc w:val="center"/>
              <w:rPr>
                <w:sz w:val="16"/>
                <w:szCs w:val="16"/>
              </w:rPr>
            </w:pPr>
          </w:p>
        </w:tc>
        <w:tc>
          <w:tcPr>
            <w:tcW w:w="700"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p>
        </w:tc>
        <w:tc>
          <w:tcPr>
            <w:tcW w:w="1126"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p>
        </w:tc>
        <w:tc>
          <w:tcPr>
            <w:tcW w:w="1077" w:type="pct"/>
            <w:tcBorders>
              <w:top w:val="single" w:sz="4" w:space="0" w:color="auto"/>
              <w:left w:val="single" w:sz="4" w:space="0" w:color="auto"/>
              <w:bottom w:val="single" w:sz="4" w:space="0" w:color="auto"/>
              <w:right w:val="single" w:sz="4" w:space="0" w:color="auto"/>
            </w:tcBorders>
            <w:vAlign w:val="center"/>
          </w:tcPr>
          <w:p w:rsidR="00BC2FE9" w:rsidRPr="00BC2FE9" w:rsidRDefault="00BC2FE9" w:rsidP="008C0024">
            <w:pPr>
              <w:jc w:val="center"/>
              <w:rPr>
                <w:sz w:val="16"/>
                <w:szCs w:val="16"/>
              </w:rPr>
            </w:pPr>
          </w:p>
        </w:tc>
        <w:tc>
          <w:tcPr>
            <w:tcW w:w="936" w:type="pct"/>
            <w:tcBorders>
              <w:top w:val="single" w:sz="4" w:space="0" w:color="auto"/>
              <w:left w:val="nil"/>
              <w:bottom w:val="single" w:sz="4" w:space="0" w:color="auto"/>
              <w:right w:val="single" w:sz="4" w:space="0" w:color="auto"/>
            </w:tcBorders>
            <w:vAlign w:val="center"/>
          </w:tcPr>
          <w:p w:rsidR="00BC2FE9" w:rsidRPr="00BC2FE9" w:rsidRDefault="00BC2FE9" w:rsidP="008C0024">
            <w:pPr>
              <w:jc w:val="center"/>
              <w:rPr>
                <w:sz w:val="16"/>
                <w:szCs w:val="16"/>
              </w:rPr>
            </w:pPr>
          </w:p>
        </w:tc>
      </w:tr>
      <w:tr w:rsidR="00BC2FE9" w:rsidRPr="00BC2FE9" w:rsidTr="00BC2FE9">
        <w:trPr>
          <w:trHeight w:val="182"/>
        </w:trPr>
        <w:tc>
          <w:tcPr>
            <w:tcW w:w="201" w:type="pct"/>
            <w:tcBorders>
              <w:top w:val="single" w:sz="4" w:space="0" w:color="auto"/>
              <w:left w:val="single" w:sz="4" w:space="0" w:color="auto"/>
              <w:bottom w:val="single" w:sz="4" w:space="0" w:color="auto"/>
              <w:right w:val="single" w:sz="4" w:space="0" w:color="auto"/>
            </w:tcBorders>
            <w:noWrap/>
            <w:vAlign w:val="center"/>
          </w:tcPr>
          <w:p w:rsidR="00BC2FE9" w:rsidRPr="00BC2FE9" w:rsidRDefault="00BC2FE9" w:rsidP="008C0024">
            <w:pPr>
              <w:jc w:val="center"/>
              <w:rPr>
                <w:sz w:val="16"/>
                <w:szCs w:val="16"/>
              </w:rPr>
            </w:pPr>
          </w:p>
        </w:tc>
        <w:tc>
          <w:tcPr>
            <w:tcW w:w="960" w:type="pct"/>
            <w:tcBorders>
              <w:top w:val="single" w:sz="4" w:space="0" w:color="auto"/>
              <w:left w:val="nil"/>
              <w:bottom w:val="single" w:sz="4" w:space="0" w:color="auto"/>
              <w:right w:val="single" w:sz="4" w:space="0" w:color="auto"/>
            </w:tcBorders>
            <w:noWrap/>
            <w:vAlign w:val="center"/>
          </w:tcPr>
          <w:p w:rsidR="00BC2FE9" w:rsidRPr="00BC2FE9" w:rsidRDefault="00BC2FE9" w:rsidP="008C0024">
            <w:pPr>
              <w:jc w:val="center"/>
              <w:rPr>
                <w:sz w:val="16"/>
                <w:szCs w:val="16"/>
              </w:rPr>
            </w:pPr>
          </w:p>
        </w:tc>
        <w:tc>
          <w:tcPr>
            <w:tcW w:w="700"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p>
        </w:tc>
        <w:tc>
          <w:tcPr>
            <w:tcW w:w="1126" w:type="pct"/>
            <w:tcBorders>
              <w:top w:val="single" w:sz="4" w:space="0" w:color="auto"/>
              <w:left w:val="single" w:sz="4" w:space="0" w:color="auto"/>
              <w:bottom w:val="single" w:sz="4" w:space="0" w:color="auto"/>
              <w:right w:val="single" w:sz="4" w:space="0" w:color="auto"/>
            </w:tcBorders>
          </w:tcPr>
          <w:p w:rsidR="00BC2FE9" w:rsidRPr="00BC2FE9" w:rsidRDefault="00BC2FE9" w:rsidP="008C0024">
            <w:pPr>
              <w:jc w:val="center"/>
              <w:rPr>
                <w:sz w:val="16"/>
                <w:szCs w:val="16"/>
              </w:rPr>
            </w:pPr>
          </w:p>
        </w:tc>
        <w:tc>
          <w:tcPr>
            <w:tcW w:w="1077" w:type="pct"/>
            <w:tcBorders>
              <w:top w:val="single" w:sz="4" w:space="0" w:color="auto"/>
              <w:left w:val="single" w:sz="4" w:space="0" w:color="auto"/>
              <w:bottom w:val="single" w:sz="4" w:space="0" w:color="auto"/>
              <w:right w:val="single" w:sz="4" w:space="0" w:color="auto"/>
            </w:tcBorders>
            <w:vAlign w:val="center"/>
          </w:tcPr>
          <w:p w:rsidR="00BC2FE9" w:rsidRPr="00BC2FE9" w:rsidRDefault="00BC2FE9" w:rsidP="008C0024">
            <w:pPr>
              <w:jc w:val="center"/>
              <w:rPr>
                <w:sz w:val="16"/>
                <w:szCs w:val="16"/>
              </w:rPr>
            </w:pPr>
          </w:p>
        </w:tc>
        <w:tc>
          <w:tcPr>
            <w:tcW w:w="936" w:type="pct"/>
            <w:tcBorders>
              <w:top w:val="single" w:sz="4" w:space="0" w:color="auto"/>
              <w:left w:val="nil"/>
              <w:bottom w:val="single" w:sz="4" w:space="0" w:color="auto"/>
              <w:right w:val="single" w:sz="4" w:space="0" w:color="auto"/>
            </w:tcBorders>
            <w:vAlign w:val="center"/>
          </w:tcPr>
          <w:p w:rsidR="00BC2FE9" w:rsidRPr="00BC2FE9" w:rsidRDefault="00BC2FE9" w:rsidP="008C0024">
            <w:pPr>
              <w:jc w:val="center"/>
              <w:rPr>
                <w:sz w:val="16"/>
                <w:szCs w:val="16"/>
              </w:rPr>
            </w:pPr>
          </w:p>
        </w:tc>
      </w:tr>
    </w:tbl>
    <w:p w:rsidR="00BC2FE9" w:rsidRPr="00BC2FE9" w:rsidRDefault="00BC2FE9" w:rsidP="00BC2FE9">
      <w:pPr>
        <w:pStyle w:val="af2"/>
        <w:tabs>
          <w:tab w:val="left" w:pos="1134"/>
        </w:tabs>
        <w:spacing w:after="0" w:line="240" w:lineRule="auto"/>
        <w:ind w:left="709"/>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3403"/>
        <w:gridCol w:w="2970"/>
        <w:gridCol w:w="1903"/>
      </w:tblGrid>
      <w:tr w:rsidR="00BC2FE9" w:rsidRPr="00BC2FE9" w:rsidTr="008C0024">
        <w:trPr>
          <w:trHeight w:val="20"/>
          <w:tblHeader/>
        </w:trPr>
        <w:tc>
          <w:tcPr>
            <w:tcW w:w="1155" w:type="pct"/>
            <w:vAlign w:val="center"/>
          </w:tcPr>
          <w:p w:rsidR="00BC2FE9" w:rsidRPr="00BC2FE9" w:rsidRDefault="00BC2FE9" w:rsidP="008C0024">
            <w:pPr>
              <w:jc w:val="center"/>
              <w:rPr>
                <w:sz w:val="16"/>
                <w:szCs w:val="16"/>
              </w:rPr>
            </w:pPr>
            <w:r w:rsidRPr="00BC2FE9">
              <w:rPr>
                <w:sz w:val="16"/>
                <w:szCs w:val="16"/>
              </w:rPr>
              <w:t>Количество комплектов ключей от помещения, хранилища и их номера</w:t>
            </w:r>
            <w:r w:rsidRPr="00BC2FE9">
              <w:rPr>
                <w:sz w:val="16"/>
                <w:szCs w:val="16"/>
              </w:rPr>
              <w:footnoteReference w:id="3"/>
            </w:r>
          </w:p>
        </w:tc>
        <w:tc>
          <w:tcPr>
            <w:tcW w:w="1581" w:type="pct"/>
            <w:vAlign w:val="center"/>
          </w:tcPr>
          <w:p w:rsidR="00BC2FE9" w:rsidRPr="00BC2FE9" w:rsidRDefault="00BC2FE9" w:rsidP="008C0024">
            <w:pPr>
              <w:autoSpaceDE w:val="0"/>
              <w:autoSpaceDN w:val="0"/>
              <w:jc w:val="center"/>
              <w:rPr>
                <w:sz w:val="16"/>
                <w:szCs w:val="16"/>
              </w:rPr>
            </w:pPr>
            <w:r w:rsidRPr="00BC2FE9">
              <w:rPr>
                <w:sz w:val="16"/>
                <w:szCs w:val="16"/>
              </w:rPr>
              <w:t>Расписка о получении</w:t>
            </w:r>
          </w:p>
          <w:p w:rsidR="00BC2FE9" w:rsidRPr="00BC2FE9" w:rsidRDefault="00BC2FE9" w:rsidP="008C0024">
            <w:pPr>
              <w:autoSpaceDE w:val="0"/>
              <w:autoSpaceDN w:val="0"/>
              <w:jc w:val="center"/>
              <w:rPr>
                <w:sz w:val="16"/>
                <w:szCs w:val="16"/>
              </w:rPr>
            </w:pPr>
            <w:r w:rsidRPr="00BC2FE9">
              <w:rPr>
                <w:sz w:val="16"/>
                <w:szCs w:val="16"/>
              </w:rPr>
              <w:t>ключа (ФИО, номер комплекта ключей, подпись получившего ключ, дата получения ключа), тубуса(пенала) (ФИО, номер печати, подпись получившего тубус (пенал), дата получения тубуса (пенала))</w:t>
            </w:r>
          </w:p>
        </w:tc>
        <w:tc>
          <w:tcPr>
            <w:tcW w:w="1380" w:type="pct"/>
            <w:vAlign w:val="center"/>
          </w:tcPr>
          <w:p w:rsidR="00BC2FE9" w:rsidRPr="00BC2FE9" w:rsidRDefault="00BC2FE9" w:rsidP="008C0024">
            <w:pPr>
              <w:autoSpaceDE w:val="0"/>
              <w:autoSpaceDN w:val="0"/>
              <w:jc w:val="center"/>
              <w:rPr>
                <w:sz w:val="16"/>
                <w:szCs w:val="16"/>
              </w:rPr>
            </w:pPr>
            <w:r w:rsidRPr="00BC2FE9">
              <w:rPr>
                <w:sz w:val="16"/>
                <w:szCs w:val="16"/>
              </w:rPr>
              <w:t>Расписка о возврате ключа (ФИО, номер комплекта ключей, подпись принявшего ключ, дата возврата ключа), тубуса (пенала) (ФИО, номер печати, подпись принявшего тубус (пенал), дата возврата тубуса (пенала))</w:t>
            </w:r>
          </w:p>
        </w:tc>
        <w:tc>
          <w:tcPr>
            <w:tcW w:w="884" w:type="pct"/>
            <w:vAlign w:val="center"/>
          </w:tcPr>
          <w:p w:rsidR="00BC2FE9" w:rsidRPr="00BC2FE9" w:rsidRDefault="00BC2FE9" w:rsidP="008C0024">
            <w:pPr>
              <w:autoSpaceDE w:val="0"/>
              <w:autoSpaceDN w:val="0"/>
              <w:jc w:val="center"/>
              <w:rPr>
                <w:sz w:val="16"/>
                <w:szCs w:val="16"/>
              </w:rPr>
            </w:pPr>
            <w:r w:rsidRPr="00BC2FE9">
              <w:rPr>
                <w:sz w:val="16"/>
                <w:szCs w:val="16"/>
              </w:rPr>
              <w:t>Примечание</w:t>
            </w:r>
          </w:p>
        </w:tc>
      </w:tr>
      <w:tr w:rsidR="00BC2FE9" w:rsidRPr="00BC2FE9" w:rsidTr="008C0024">
        <w:trPr>
          <w:trHeight w:hRule="exact" w:val="284"/>
        </w:trPr>
        <w:tc>
          <w:tcPr>
            <w:tcW w:w="1155" w:type="pct"/>
          </w:tcPr>
          <w:p w:rsidR="00BC2FE9" w:rsidRPr="00BC2FE9" w:rsidRDefault="00BC2FE9" w:rsidP="008C0024">
            <w:pPr>
              <w:jc w:val="center"/>
              <w:rPr>
                <w:sz w:val="16"/>
                <w:szCs w:val="16"/>
              </w:rPr>
            </w:pPr>
            <w:r w:rsidRPr="00BC2FE9">
              <w:rPr>
                <w:sz w:val="16"/>
                <w:szCs w:val="16"/>
              </w:rPr>
              <w:t>6</w:t>
            </w:r>
          </w:p>
        </w:tc>
        <w:tc>
          <w:tcPr>
            <w:tcW w:w="1581" w:type="pct"/>
          </w:tcPr>
          <w:p w:rsidR="00BC2FE9" w:rsidRPr="00BC2FE9" w:rsidRDefault="00BC2FE9" w:rsidP="008C0024">
            <w:pPr>
              <w:jc w:val="center"/>
              <w:rPr>
                <w:sz w:val="16"/>
                <w:szCs w:val="16"/>
              </w:rPr>
            </w:pPr>
            <w:r w:rsidRPr="00BC2FE9">
              <w:rPr>
                <w:sz w:val="16"/>
                <w:szCs w:val="16"/>
              </w:rPr>
              <w:t>7</w:t>
            </w:r>
          </w:p>
        </w:tc>
        <w:tc>
          <w:tcPr>
            <w:tcW w:w="1380" w:type="pct"/>
          </w:tcPr>
          <w:p w:rsidR="00BC2FE9" w:rsidRPr="00BC2FE9" w:rsidRDefault="00BC2FE9" w:rsidP="008C0024">
            <w:pPr>
              <w:jc w:val="center"/>
              <w:rPr>
                <w:sz w:val="16"/>
                <w:szCs w:val="16"/>
              </w:rPr>
            </w:pPr>
            <w:r w:rsidRPr="00BC2FE9">
              <w:rPr>
                <w:sz w:val="16"/>
                <w:szCs w:val="16"/>
              </w:rPr>
              <w:t>8</w:t>
            </w:r>
          </w:p>
        </w:tc>
        <w:tc>
          <w:tcPr>
            <w:tcW w:w="884" w:type="pct"/>
          </w:tcPr>
          <w:p w:rsidR="00BC2FE9" w:rsidRPr="00BC2FE9" w:rsidRDefault="00BC2FE9" w:rsidP="008C0024">
            <w:pPr>
              <w:jc w:val="center"/>
              <w:rPr>
                <w:sz w:val="16"/>
                <w:szCs w:val="16"/>
              </w:rPr>
            </w:pPr>
            <w:r w:rsidRPr="00BC2FE9">
              <w:rPr>
                <w:sz w:val="16"/>
                <w:szCs w:val="16"/>
              </w:rPr>
              <w:t>9</w:t>
            </w:r>
          </w:p>
        </w:tc>
      </w:tr>
      <w:tr w:rsidR="00BC2FE9" w:rsidRPr="00BC2FE9" w:rsidTr="008C0024">
        <w:trPr>
          <w:trHeight w:hRule="exact" w:val="284"/>
        </w:trPr>
        <w:tc>
          <w:tcPr>
            <w:tcW w:w="1155" w:type="pct"/>
          </w:tcPr>
          <w:p w:rsidR="00BC2FE9" w:rsidRPr="00BC2FE9" w:rsidRDefault="00BC2FE9" w:rsidP="008C0024">
            <w:pPr>
              <w:jc w:val="center"/>
              <w:rPr>
                <w:sz w:val="16"/>
                <w:szCs w:val="16"/>
              </w:rPr>
            </w:pPr>
          </w:p>
        </w:tc>
        <w:tc>
          <w:tcPr>
            <w:tcW w:w="1581" w:type="pct"/>
          </w:tcPr>
          <w:p w:rsidR="00BC2FE9" w:rsidRPr="00BC2FE9" w:rsidRDefault="00BC2FE9" w:rsidP="008C0024">
            <w:pPr>
              <w:jc w:val="center"/>
              <w:rPr>
                <w:sz w:val="16"/>
                <w:szCs w:val="16"/>
              </w:rPr>
            </w:pPr>
          </w:p>
        </w:tc>
        <w:tc>
          <w:tcPr>
            <w:tcW w:w="1380" w:type="pct"/>
          </w:tcPr>
          <w:p w:rsidR="00BC2FE9" w:rsidRPr="00BC2FE9" w:rsidRDefault="00BC2FE9" w:rsidP="008C0024">
            <w:pPr>
              <w:jc w:val="center"/>
              <w:rPr>
                <w:sz w:val="16"/>
                <w:szCs w:val="16"/>
              </w:rPr>
            </w:pPr>
          </w:p>
        </w:tc>
        <w:tc>
          <w:tcPr>
            <w:tcW w:w="884" w:type="pct"/>
          </w:tcPr>
          <w:p w:rsidR="00BC2FE9" w:rsidRPr="00BC2FE9" w:rsidRDefault="00BC2FE9" w:rsidP="008C0024">
            <w:pPr>
              <w:jc w:val="center"/>
              <w:rPr>
                <w:sz w:val="16"/>
                <w:szCs w:val="16"/>
              </w:rPr>
            </w:pPr>
          </w:p>
        </w:tc>
      </w:tr>
      <w:tr w:rsidR="00BC2FE9" w:rsidRPr="00BC2FE9" w:rsidTr="008C0024">
        <w:trPr>
          <w:trHeight w:hRule="exact" w:val="284"/>
        </w:trPr>
        <w:tc>
          <w:tcPr>
            <w:tcW w:w="1155" w:type="pct"/>
          </w:tcPr>
          <w:p w:rsidR="00BC2FE9" w:rsidRPr="00BC2FE9" w:rsidRDefault="00BC2FE9" w:rsidP="008C0024">
            <w:pPr>
              <w:jc w:val="center"/>
              <w:rPr>
                <w:sz w:val="16"/>
                <w:szCs w:val="16"/>
              </w:rPr>
            </w:pPr>
          </w:p>
        </w:tc>
        <w:tc>
          <w:tcPr>
            <w:tcW w:w="1581" w:type="pct"/>
          </w:tcPr>
          <w:p w:rsidR="00BC2FE9" w:rsidRPr="00BC2FE9" w:rsidRDefault="00BC2FE9" w:rsidP="008C0024">
            <w:pPr>
              <w:jc w:val="center"/>
              <w:rPr>
                <w:sz w:val="16"/>
                <w:szCs w:val="16"/>
              </w:rPr>
            </w:pPr>
          </w:p>
        </w:tc>
        <w:tc>
          <w:tcPr>
            <w:tcW w:w="1380" w:type="pct"/>
          </w:tcPr>
          <w:p w:rsidR="00BC2FE9" w:rsidRPr="00BC2FE9" w:rsidRDefault="00BC2FE9" w:rsidP="008C0024">
            <w:pPr>
              <w:jc w:val="center"/>
              <w:rPr>
                <w:sz w:val="16"/>
                <w:szCs w:val="16"/>
              </w:rPr>
            </w:pPr>
          </w:p>
        </w:tc>
        <w:tc>
          <w:tcPr>
            <w:tcW w:w="884" w:type="pct"/>
          </w:tcPr>
          <w:p w:rsidR="00BC2FE9" w:rsidRPr="00BC2FE9" w:rsidRDefault="00BC2FE9" w:rsidP="008C0024">
            <w:pPr>
              <w:jc w:val="center"/>
              <w:rPr>
                <w:sz w:val="16"/>
                <w:szCs w:val="16"/>
              </w:rPr>
            </w:pPr>
          </w:p>
        </w:tc>
      </w:tr>
      <w:tr w:rsidR="00BC2FE9" w:rsidRPr="00BC2FE9" w:rsidTr="008C0024">
        <w:trPr>
          <w:trHeight w:hRule="exact" w:val="284"/>
        </w:trPr>
        <w:tc>
          <w:tcPr>
            <w:tcW w:w="1155" w:type="pct"/>
          </w:tcPr>
          <w:p w:rsidR="00BC2FE9" w:rsidRPr="00BC2FE9" w:rsidRDefault="00BC2FE9" w:rsidP="008C0024">
            <w:pPr>
              <w:jc w:val="center"/>
              <w:rPr>
                <w:sz w:val="16"/>
                <w:szCs w:val="16"/>
              </w:rPr>
            </w:pPr>
          </w:p>
        </w:tc>
        <w:tc>
          <w:tcPr>
            <w:tcW w:w="1581" w:type="pct"/>
          </w:tcPr>
          <w:p w:rsidR="00BC2FE9" w:rsidRPr="00BC2FE9" w:rsidRDefault="00BC2FE9" w:rsidP="008C0024">
            <w:pPr>
              <w:jc w:val="center"/>
              <w:rPr>
                <w:sz w:val="16"/>
                <w:szCs w:val="16"/>
              </w:rPr>
            </w:pPr>
          </w:p>
        </w:tc>
        <w:tc>
          <w:tcPr>
            <w:tcW w:w="1380" w:type="pct"/>
          </w:tcPr>
          <w:p w:rsidR="00BC2FE9" w:rsidRPr="00BC2FE9" w:rsidRDefault="00BC2FE9" w:rsidP="008C0024">
            <w:pPr>
              <w:jc w:val="center"/>
              <w:rPr>
                <w:sz w:val="16"/>
                <w:szCs w:val="16"/>
              </w:rPr>
            </w:pPr>
          </w:p>
        </w:tc>
        <w:tc>
          <w:tcPr>
            <w:tcW w:w="884" w:type="pct"/>
          </w:tcPr>
          <w:p w:rsidR="00BC2FE9" w:rsidRPr="00BC2FE9" w:rsidRDefault="00BC2FE9" w:rsidP="008C0024">
            <w:pPr>
              <w:jc w:val="center"/>
              <w:rPr>
                <w:sz w:val="16"/>
                <w:szCs w:val="16"/>
              </w:rPr>
            </w:pPr>
          </w:p>
        </w:tc>
      </w:tr>
    </w:tbl>
    <w:p w:rsidR="000B4991" w:rsidRDefault="000B4991" w:rsidP="00BC2FE9">
      <w:pPr>
        <w:rPr>
          <w:sz w:val="16"/>
          <w:szCs w:val="16"/>
        </w:rPr>
      </w:pP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ПРИЛОЖЕНИЕ № 5</w:t>
      </w: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 xml:space="preserve">к Правилам эксплуатации средств криптографической </w:t>
      </w: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 xml:space="preserve">защиты информации в администрации </w:t>
      </w:r>
    </w:p>
    <w:p w:rsidR="00BC2FE9" w:rsidRPr="00BC2FE9" w:rsidRDefault="00BC2FE9" w:rsidP="00BC2FE9">
      <w:pPr>
        <w:pStyle w:val="ConsPlusNormal"/>
        <w:suppressAutoHyphens/>
        <w:ind w:left="709"/>
        <w:jc w:val="right"/>
        <w:rPr>
          <w:rFonts w:ascii="Times New Roman" w:hAnsi="Times New Roman" w:cs="Times New Roman"/>
          <w:sz w:val="16"/>
          <w:szCs w:val="16"/>
        </w:rPr>
      </w:pPr>
      <w:r w:rsidRPr="00BC2FE9">
        <w:rPr>
          <w:rFonts w:ascii="Times New Roman" w:hAnsi="Times New Roman" w:cs="Times New Roman"/>
          <w:sz w:val="16"/>
          <w:szCs w:val="16"/>
        </w:rPr>
        <w:t>Тогучинского района Новосибирской области</w:t>
      </w:r>
    </w:p>
    <w:p w:rsidR="000F7F84" w:rsidRDefault="000F7F84" w:rsidP="000F7F84">
      <w:pPr>
        <w:pStyle w:val="10"/>
        <w:spacing w:before="0"/>
        <w:rPr>
          <w:rFonts w:eastAsia="Calibri"/>
          <w:b w:val="0"/>
          <w:sz w:val="16"/>
          <w:szCs w:val="16"/>
        </w:rPr>
      </w:pPr>
      <w:r w:rsidRPr="000F7F84">
        <w:rPr>
          <w:rFonts w:eastAsia="Calibri"/>
          <w:b w:val="0"/>
          <w:sz w:val="16"/>
          <w:szCs w:val="16"/>
        </w:rPr>
        <w:t>АКТ</w:t>
      </w:r>
      <w:r w:rsidRPr="000F7F84">
        <w:rPr>
          <w:rFonts w:eastAsia="Calibri"/>
          <w:b w:val="0"/>
          <w:sz w:val="16"/>
          <w:szCs w:val="16"/>
        </w:rPr>
        <w:br/>
        <w:t>вывода из эксплуатации средств криптографической защиты информации</w:t>
      </w:r>
    </w:p>
    <w:p w:rsidR="000F7F84" w:rsidRDefault="000F7F84" w:rsidP="000F7F84">
      <w:pPr>
        <w:pStyle w:val="10"/>
        <w:spacing w:before="0"/>
        <w:rPr>
          <w:sz w:val="16"/>
          <w:szCs w:val="16"/>
        </w:rPr>
      </w:pPr>
    </w:p>
    <w:p w:rsidR="000F7F84" w:rsidRPr="000F7F84" w:rsidRDefault="000F7F84" w:rsidP="000F7F84">
      <w:pPr>
        <w:ind w:firstLine="709"/>
        <w:rPr>
          <w:sz w:val="16"/>
          <w:szCs w:val="16"/>
        </w:rPr>
      </w:pPr>
      <w:r w:rsidRPr="000F7F84">
        <w:rPr>
          <w:sz w:val="16"/>
          <w:szCs w:val="16"/>
        </w:rPr>
        <w:t>Настоящий акт составлен о том, что перечисленные в нем средства криптографической защиты информации (СКЗИ) уничтожены с предварительным стиранием программного обеспечения СКЗИ, и произведено стирание информации, оставшейся в устройствах памяти оборудования.</w:t>
      </w:r>
    </w:p>
    <w:p w:rsidR="000F7F84" w:rsidRDefault="000F7F84" w:rsidP="000F7F84">
      <w:pPr>
        <w:pStyle w:val="10"/>
        <w:spacing w:before="0"/>
        <w:rPr>
          <w:sz w:val="16"/>
          <w:szCs w:val="16"/>
        </w:rPr>
      </w:pPr>
    </w:p>
    <w:tbl>
      <w:tblPr>
        <w:tblStyle w:val="af1"/>
        <w:tblW w:w="9918" w:type="dxa"/>
        <w:tblLook w:val="04A0" w:firstRow="1" w:lastRow="0" w:firstColumn="1" w:lastColumn="0" w:noHBand="0" w:noVBand="1"/>
      </w:tblPr>
      <w:tblGrid>
        <w:gridCol w:w="560"/>
        <w:gridCol w:w="3263"/>
        <w:gridCol w:w="3402"/>
        <w:gridCol w:w="2693"/>
      </w:tblGrid>
      <w:tr w:rsidR="000F7F84" w:rsidRPr="006402F1" w:rsidTr="008C0024">
        <w:tc>
          <w:tcPr>
            <w:tcW w:w="560" w:type="dxa"/>
            <w:vAlign w:val="center"/>
          </w:tcPr>
          <w:p w:rsidR="000F7F84" w:rsidRPr="006402F1" w:rsidRDefault="000F7F84" w:rsidP="008C0024">
            <w:pPr>
              <w:jc w:val="center"/>
              <w:rPr>
                <w:sz w:val="16"/>
                <w:szCs w:val="16"/>
              </w:rPr>
            </w:pPr>
            <w:r w:rsidRPr="006402F1">
              <w:rPr>
                <w:sz w:val="16"/>
                <w:szCs w:val="16"/>
              </w:rPr>
              <w:t>№ п/п</w:t>
            </w:r>
          </w:p>
        </w:tc>
        <w:tc>
          <w:tcPr>
            <w:tcW w:w="3263" w:type="dxa"/>
            <w:vAlign w:val="center"/>
          </w:tcPr>
          <w:p w:rsidR="000F7F84" w:rsidRPr="006402F1" w:rsidRDefault="000F7F84" w:rsidP="008C0024">
            <w:pPr>
              <w:jc w:val="center"/>
              <w:rPr>
                <w:sz w:val="16"/>
                <w:szCs w:val="16"/>
              </w:rPr>
            </w:pPr>
            <w:r w:rsidRPr="006402F1">
              <w:rPr>
                <w:sz w:val="16"/>
                <w:szCs w:val="16"/>
              </w:rPr>
              <w:t>Наименование СКЗИ, эксплуатационной и технической документации к ним</w:t>
            </w:r>
          </w:p>
        </w:tc>
        <w:tc>
          <w:tcPr>
            <w:tcW w:w="3402" w:type="dxa"/>
            <w:vAlign w:val="center"/>
          </w:tcPr>
          <w:p w:rsidR="000F7F84" w:rsidRPr="006402F1" w:rsidRDefault="000F7F84" w:rsidP="008C0024">
            <w:pPr>
              <w:jc w:val="center"/>
              <w:rPr>
                <w:sz w:val="16"/>
                <w:szCs w:val="16"/>
              </w:rPr>
            </w:pPr>
            <w:r w:rsidRPr="006402F1">
              <w:rPr>
                <w:sz w:val="16"/>
                <w:szCs w:val="16"/>
              </w:rPr>
              <w:t>Регистрационный номер СКЗИ, эксплуатационной и технической документации к ним</w:t>
            </w:r>
          </w:p>
        </w:tc>
        <w:tc>
          <w:tcPr>
            <w:tcW w:w="2693" w:type="dxa"/>
            <w:vAlign w:val="center"/>
          </w:tcPr>
          <w:p w:rsidR="000F7F84" w:rsidRPr="006402F1" w:rsidRDefault="000F7F84" w:rsidP="008C0024">
            <w:pPr>
              <w:jc w:val="center"/>
              <w:rPr>
                <w:sz w:val="16"/>
                <w:szCs w:val="16"/>
              </w:rPr>
            </w:pPr>
            <w:r w:rsidRPr="006402F1">
              <w:rPr>
                <w:sz w:val="16"/>
                <w:szCs w:val="16"/>
              </w:rPr>
              <w:t>Номер аппаратного средства</w:t>
            </w:r>
          </w:p>
        </w:tc>
      </w:tr>
      <w:tr w:rsidR="000F7F84" w:rsidRPr="006402F1" w:rsidTr="008C0024">
        <w:tc>
          <w:tcPr>
            <w:tcW w:w="560" w:type="dxa"/>
          </w:tcPr>
          <w:p w:rsidR="000F7F84" w:rsidRPr="006402F1" w:rsidRDefault="000F7F84" w:rsidP="008C0024">
            <w:pPr>
              <w:rPr>
                <w:sz w:val="16"/>
                <w:szCs w:val="16"/>
              </w:rPr>
            </w:pPr>
          </w:p>
        </w:tc>
        <w:tc>
          <w:tcPr>
            <w:tcW w:w="3263" w:type="dxa"/>
          </w:tcPr>
          <w:p w:rsidR="000F7F84" w:rsidRPr="006402F1" w:rsidRDefault="000F7F84" w:rsidP="008C0024">
            <w:pPr>
              <w:rPr>
                <w:sz w:val="16"/>
                <w:szCs w:val="16"/>
              </w:rPr>
            </w:pPr>
          </w:p>
        </w:tc>
        <w:tc>
          <w:tcPr>
            <w:tcW w:w="3402" w:type="dxa"/>
          </w:tcPr>
          <w:p w:rsidR="000F7F84" w:rsidRPr="006402F1" w:rsidRDefault="000F7F84" w:rsidP="008C0024">
            <w:pPr>
              <w:rPr>
                <w:sz w:val="16"/>
                <w:szCs w:val="16"/>
              </w:rPr>
            </w:pPr>
          </w:p>
        </w:tc>
        <w:tc>
          <w:tcPr>
            <w:tcW w:w="2693" w:type="dxa"/>
          </w:tcPr>
          <w:p w:rsidR="000F7F84" w:rsidRPr="006402F1" w:rsidRDefault="000F7F84" w:rsidP="008C0024">
            <w:pPr>
              <w:rPr>
                <w:sz w:val="16"/>
                <w:szCs w:val="16"/>
              </w:rPr>
            </w:pPr>
          </w:p>
        </w:tc>
      </w:tr>
      <w:tr w:rsidR="000F7F84" w:rsidRPr="006402F1" w:rsidTr="008C0024">
        <w:tc>
          <w:tcPr>
            <w:tcW w:w="560" w:type="dxa"/>
          </w:tcPr>
          <w:p w:rsidR="000F7F84" w:rsidRPr="006402F1" w:rsidRDefault="000F7F84" w:rsidP="008C0024">
            <w:pPr>
              <w:jc w:val="center"/>
              <w:rPr>
                <w:sz w:val="16"/>
                <w:szCs w:val="16"/>
              </w:rPr>
            </w:pPr>
          </w:p>
        </w:tc>
        <w:tc>
          <w:tcPr>
            <w:tcW w:w="3263" w:type="dxa"/>
          </w:tcPr>
          <w:p w:rsidR="000F7F84" w:rsidRPr="006402F1" w:rsidRDefault="000F7F84" w:rsidP="008C0024">
            <w:pPr>
              <w:rPr>
                <w:sz w:val="16"/>
                <w:szCs w:val="16"/>
              </w:rPr>
            </w:pPr>
          </w:p>
        </w:tc>
        <w:tc>
          <w:tcPr>
            <w:tcW w:w="3402" w:type="dxa"/>
          </w:tcPr>
          <w:p w:rsidR="000F7F84" w:rsidRPr="006402F1" w:rsidRDefault="000F7F84" w:rsidP="008C0024">
            <w:pPr>
              <w:rPr>
                <w:sz w:val="16"/>
                <w:szCs w:val="16"/>
              </w:rPr>
            </w:pPr>
          </w:p>
        </w:tc>
        <w:tc>
          <w:tcPr>
            <w:tcW w:w="2693" w:type="dxa"/>
          </w:tcPr>
          <w:p w:rsidR="000F7F84" w:rsidRPr="006402F1" w:rsidRDefault="000F7F84" w:rsidP="008C0024">
            <w:pPr>
              <w:rPr>
                <w:sz w:val="16"/>
                <w:szCs w:val="16"/>
              </w:rPr>
            </w:pPr>
          </w:p>
        </w:tc>
      </w:tr>
    </w:tbl>
    <w:p w:rsidR="000F7F84" w:rsidRPr="000F7F84" w:rsidRDefault="000F7F84" w:rsidP="000F7F84">
      <w:pPr>
        <w:ind w:firstLine="709"/>
        <w:jc w:val="both"/>
        <w:rPr>
          <w:sz w:val="16"/>
          <w:szCs w:val="16"/>
        </w:rPr>
      </w:pPr>
      <w:r w:rsidRPr="000F7F84">
        <w:rPr>
          <w:sz w:val="16"/>
          <w:szCs w:val="16"/>
        </w:rPr>
        <w:t>Регистрационные данные на СКЗИ сверены с записями в настоящем Акте, уничтожение СКЗИ выполнено в соответствии с требованиями эксплуатационной и технической документации на СКЗИ.</w:t>
      </w:r>
    </w:p>
    <w:p w:rsidR="000F7F84" w:rsidRPr="000F7F84" w:rsidRDefault="000F7F84" w:rsidP="000F7F84">
      <w:pPr>
        <w:ind w:firstLine="709"/>
        <w:jc w:val="both"/>
        <w:rPr>
          <w:sz w:val="16"/>
          <w:szCs w:val="16"/>
        </w:rPr>
      </w:pPr>
      <w:r w:rsidRPr="000F7F84">
        <w:rPr>
          <w:sz w:val="16"/>
          <w:szCs w:val="16"/>
        </w:rPr>
        <w:t>Узлы и детали аппаратных средств передать для дальнейшей эксплуатации.</w:t>
      </w:r>
    </w:p>
    <w:p w:rsidR="000F7F84" w:rsidRPr="000F7F84" w:rsidRDefault="000F7F84" w:rsidP="000F7F84">
      <w:pPr>
        <w:ind w:firstLine="709"/>
        <w:jc w:val="both"/>
        <w:rPr>
          <w:sz w:val="16"/>
          <w:szCs w:val="16"/>
        </w:rPr>
      </w:pPr>
      <w:r w:rsidRPr="000F7F84">
        <w:rPr>
          <w:sz w:val="16"/>
          <w:szCs w:val="16"/>
        </w:rPr>
        <w:t xml:space="preserve">В журнал </w:t>
      </w:r>
      <w:proofErr w:type="spellStart"/>
      <w:r w:rsidRPr="000F7F84">
        <w:rPr>
          <w:sz w:val="16"/>
          <w:szCs w:val="16"/>
        </w:rPr>
        <w:t>поэкземплярного</w:t>
      </w:r>
      <w:proofErr w:type="spellEnd"/>
      <w:r w:rsidRPr="000F7F84">
        <w:rPr>
          <w:sz w:val="16"/>
          <w:szCs w:val="16"/>
        </w:rPr>
        <w:t xml:space="preserve"> учета средств криптографической защиты информации, эксплуатационной и технической документации к ним, ключевых документов администрации Тогучинского района Новосибирской области внесены соответствующие записи.</w:t>
      </w:r>
    </w:p>
    <w:p w:rsidR="000F7F84" w:rsidRDefault="000F7F84" w:rsidP="000F7F84">
      <w:pPr>
        <w:pStyle w:val="10"/>
        <w:spacing w:before="0"/>
        <w:jc w:val="both"/>
        <w:rPr>
          <w:sz w:val="16"/>
          <w:szCs w:val="16"/>
        </w:rPr>
      </w:pPr>
    </w:p>
    <w:p w:rsidR="000E5CA8" w:rsidRDefault="000E5CA8" w:rsidP="000E5CA8">
      <w:pPr>
        <w:rPr>
          <w:rFonts w:eastAsia="Calibri"/>
          <w:sz w:val="16"/>
          <w:szCs w:val="16"/>
        </w:rPr>
      </w:pPr>
      <w:r w:rsidRPr="000F7F84">
        <w:rPr>
          <w:rFonts w:eastAsia="Calibri"/>
          <w:sz w:val="16"/>
          <w:szCs w:val="16"/>
        </w:rPr>
        <w:t xml:space="preserve">Ответственный за эксплуатацию </w:t>
      </w:r>
      <w:proofErr w:type="gramStart"/>
      <w:r w:rsidRPr="000F7F84">
        <w:rPr>
          <w:rFonts w:eastAsia="Calibri"/>
          <w:sz w:val="16"/>
          <w:szCs w:val="16"/>
        </w:rPr>
        <w:t>СКЗИ:</w:t>
      </w:r>
      <w:r>
        <w:rPr>
          <w:rFonts w:eastAsia="Calibri"/>
          <w:sz w:val="16"/>
          <w:szCs w:val="16"/>
        </w:rPr>
        <w:t>_</w:t>
      </w:r>
      <w:proofErr w:type="gramEnd"/>
      <w:r>
        <w:rPr>
          <w:rFonts w:eastAsia="Calibri"/>
          <w:sz w:val="16"/>
          <w:szCs w:val="16"/>
        </w:rPr>
        <w:t>____________ _______________</w:t>
      </w:r>
    </w:p>
    <w:p w:rsidR="000E5CA8" w:rsidRDefault="000E5CA8" w:rsidP="000E5CA8">
      <w:pPr>
        <w:rPr>
          <w:rFonts w:eastAsia="Calibri"/>
          <w:sz w:val="16"/>
          <w:szCs w:val="16"/>
        </w:rPr>
      </w:pPr>
      <w:r>
        <w:rPr>
          <w:rFonts w:eastAsia="Calibri"/>
          <w:sz w:val="16"/>
          <w:szCs w:val="16"/>
        </w:rPr>
        <w:t xml:space="preserve">                                                                       </w:t>
      </w:r>
      <w:r w:rsidRPr="00B5121D">
        <w:rPr>
          <w:rFonts w:eastAsia="Calibri"/>
          <w:sz w:val="16"/>
          <w:szCs w:val="16"/>
        </w:rPr>
        <w:t>(</w:t>
      </w:r>
      <w:proofErr w:type="gramStart"/>
      <w:r w:rsidRPr="00B5121D">
        <w:rPr>
          <w:rFonts w:eastAsia="Calibri"/>
          <w:sz w:val="16"/>
          <w:szCs w:val="16"/>
        </w:rPr>
        <w:t>подпись)</w:t>
      </w:r>
      <w:r>
        <w:rPr>
          <w:rFonts w:eastAsia="Calibri"/>
          <w:sz w:val="16"/>
          <w:szCs w:val="16"/>
        </w:rPr>
        <w:t xml:space="preserve">   </w:t>
      </w:r>
      <w:proofErr w:type="gramEnd"/>
      <w:r>
        <w:rPr>
          <w:rFonts w:eastAsia="Calibri"/>
          <w:sz w:val="16"/>
          <w:szCs w:val="16"/>
        </w:rPr>
        <w:t xml:space="preserve">              </w:t>
      </w:r>
      <w:r w:rsidRPr="00ED5BFF">
        <w:rPr>
          <w:rFonts w:eastAsia="Calibri"/>
          <w:sz w:val="16"/>
          <w:szCs w:val="16"/>
        </w:rPr>
        <w:t xml:space="preserve"> (ФИО)</w:t>
      </w:r>
    </w:p>
    <w:p w:rsidR="000E5CA8" w:rsidRDefault="000E5CA8" w:rsidP="000E5CA8">
      <w:pPr>
        <w:rPr>
          <w:rFonts w:eastAsia="Calibri"/>
          <w:sz w:val="16"/>
          <w:szCs w:val="16"/>
        </w:rPr>
      </w:pPr>
      <w:r>
        <w:rPr>
          <w:rFonts w:eastAsia="Calibri"/>
          <w:sz w:val="16"/>
          <w:szCs w:val="16"/>
        </w:rPr>
        <w:t>«___»______________20___ г.</w:t>
      </w:r>
    </w:p>
    <w:p w:rsidR="000E5CA8" w:rsidRPr="000E5CA8" w:rsidRDefault="000E5CA8" w:rsidP="000E5CA8">
      <w:pPr>
        <w:pStyle w:val="ConsPlusNormal"/>
        <w:suppressAutoHyphens/>
        <w:ind w:left="709"/>
        <w:jc w:val="right"/>
        <w:rPr>
          <w:rFonts w:ascii="Times New Roman" w:hAnsi="Times New Roman" w:cs="Times New Roman"/>
          <w:sz w:val="16"/>
          <w:szCs w:val="16"/>
        </w:rPr>
      </w:pPr>
      <w:r w:rsidRPr="000E5CA8">
        <w:rPr>
          <w:rFonts w:ascii="Times New Roman" w:hAnsi="Times New Roman" w:cs="Times New Roman"/>
          <w:sz w:val="16"/>
          <w:szCs w:val="16"/>
        </w:rPr>
        <w:t>ПРИЛОЖЕНИЕ № 6</w:t>
      </w:r>
    </w:p>
    <w:p w:rsidR="000E5CA8" w:rsidRPr="000E5CA8" w:rsidRDefault="000E5CA8" w:rsidP="000E5CA8">
      <w:pPr>
        <w:pStyle w:val="ConsPlusNormal"/>
        <w:suppressAutoHyphens/>
        <w:ind w:left="709"/>
        <w:jc w:val="right"/>
        <w:rPr>
          <w:rFonts w:ascii="Times New Roman" w:hAnsi="Times New Roman" w:cs="Times New Roman"/>
          <w:sz w:val="16"/>
          <w:szCs w:val="16"/>
        </w:rPr>
      </w:pPr>
      <w:r w:rsidRPr="000E5CA8">
        <w:rPr>
          <w:rFonts w:ascii="Times New Roman" w:hAnsi="Times New Roman" w:cs="Times New Roman"/>
          <w:sz w:val="16"/>
          <w:szCs w:val="16"/>
        </w:rPr>
        <w:t xml:space="preserve">к Правилам эксплуатации средств криптографической </w:t>
      </w:r>
    </w:p>
    <w:p w:rsidR="000E5CA8" w:rsidRPr="000E5CA8" w:rsidRDefault="000E5CA8" w:rsidP="000E5CA8">
      <w:pPr>
        <w:pStyle w:val="ConsPlusNormal"/>
        <w:suppressAutoHyphens/>
        <w:ind w:left="709"/>
        <w:jc w:val="right"/>
        <w:rPr>
          <w:rFonts w:ascii="Times New Roman" w:hAnsi="Times New Roman" w:cs="Times New Roman"/>
          <w:sz w:val="16"/>
          <w:szCs w:val="16"/>
        </w:rPr>
      </w:pPr>
      <w:r w:rsidRPr="000E5CA8">
        <w:rPr>
          <w:rFonts w:ascii="Times New Roman" w:hAnsi="Times New Roman" w:cs="Times New Roman"/>
          <w:sz w:val="16"/>
          <w:szCs w:val="16"/>
        </w:rPr>
        <w:t>защиты информации в администрации</w:t>
      </w:r>
    </w:p>
    <w:p w:rsidR="000E5CA8" w:rsidRDefault="000E5CA8" w:rsidP="000E5CA8">
      <w:pPr>
        <w:pStyle w:val="ConsPlusNormal"/>
        <w:suppressAutoHyphens/>
        <w:ind w:left="709"/>
        <w:jc w:val="right"/>
        <w:rPr>
          <w:rFonts w:ascii="Times New Roman" w:hAnsi="Times New Roman" w:cs="Times New Roman"/>
          <w:sz w:val="16"/>
          <w:szCs w:val="16"/>
        </w:rPr>
      </w:pPr>
      <w:r w:rsidRPr="000E5CA8">
        <w:rPr>
          <w:rFonts w:ascii="Times New Roman" w:hAnsi="Times New Roman" w:cs="Times New Roman"/>
          <w:sz w:val="16"/>
          <w:szCs w:val="16"/>
        </w:rPr>
        <w:t xml:space="preserve">Тогучинского </w:t>
      </w:r>
      <w:proofErr w:type="gramStart"/>
      <w:r w:rsidRPr="000E5CA8">
        <w:rPr>
          <w:rFonts w:ascii="Times New Roman" w:hAnsi="Times New Roman" w:cs="Times New Roman"/>
          <w:sz w:val="16"/>
          <w:szCs w:val="16"/>
        </w:rPr>
        <w:t>района  Новосибирской</w:t>
      </w:r>
      <w:proofErr w:type="gramEnd"/>
      <w:r w:rsidRPr="000E5CA8">
        <w:rPr>
          <w:rFonts w:ascii="Times New Roman" w:hAnsi="Times New Roman" w:cs="Times New Roman"/>
          <w:sz w:val="16"/>
          <w:szCs w:val="16"/>
        </w:rPr>
        <w:t xml:space="preserve"> области</w:t>
      </w:r>
    </w:p>
    <w:p w:rsidR="000E5CA8" w:rsidRPr="000E5CA8" w:rsidRDefault="000E5CA8" w:rsidP="000E5CA8">
      <w:pPr>
        <w:jc w:val="center"/>
        <w:rPr>
          <w:sz w:val="16"/>
          <w:szCs w:val="16"/>
        </w:rPr>
      </w:pPr>
      <w:r w:rsidRPr="000E5CA8">
        <w:rPr>
          <w:sz w:val="16"/>
          <w:szCs w:val="16"/>
        </w:rPr>
        <w:t>(ТИПОВАЯ ФОРМА)</w:t>
      </w:r>
    </w:p>
    <w:p w:rsidR="000E5CA8" w:rsidRPr="000E5CA8" w:rsidRDefault="000E5CA8" w:rsidP="000E5CA8">
      <w:pPr>
        <w:pStyle w:val="10"/>
        <w:spacing w:before="0"/>
        <w:rPr>
          <w:rFonts w:eastAsia="Calibri"/>
          <w:b w:val="0"/>
          <w:sz w:val="16"/>
          <w:szCs w:val="16"/>
        </w:rPr>
      </w:pPr>
      <w:r w:rsidRPr="000E5CA8">
        <w:rPr>
          <w:rFonts w:eastAsia="Calibri"/>
          <w:b w:val="0"/>
          <w:sz w:val="16"/>
          <w:szCs w:val="16"/>
        </w:rPr>
        <w:t xml:space="preserve">АКТ </w:t>
      </w:r>
      <w:r w:rsidRPr="000E5CA8">
        <w:rPr>
          <w:b w:val="0"/>
          <w:sz w:val="16"/>
          <w:szCs w:val="16"/>
        </w:rPr>
        <w:t>№ ______</w:t>
      </w:r>
      <w:r w:rsidRPr="000E5CA8">
        <w:rPr>
          <w:rFonts w:eastAsia="Calibri"/>
          <w:b w:val="0"/>
          <w:sz w:val="16"/>
          <w:szCs w:val="16"/>
        </w:rPr>
        <w:br/>
        <w:t xml:space="preserve">об уничтожении криптографических ключей, содержащихся на ключевых носителях, </w:t>
      </w:r>
    </w:p>
    <w:p w:rsidR="000E5CA8" w:rsidRDefault="000E5CA8" w:rsidP="000E5CA8">
      <w:pPr>
        <w:pStyle w:val="10"/>
        <w:spacing w:before="0"/>
        <w:rPr>
          <w:rFonts w:eastAsia="Calibri"/>
          <w:b w:val="0"/>
          <w:sz w:val="16"/>
          <w:szCs w:val="16"/>
        </w:rPr>
      </w:pPr>
      <w:r w:rsidRPr="000E5CA8">
        <w:rPr>
          <w:rFonts w:eastAsia="Calibri"/>
          <w:b w:val="0"/>
          <w:sz w:val="16"/>
          <w:szCs w:val="16"/>
        </w:rPr>
        <w:t>и ключевых документов</w:t>
      </w:r>
    </w:p>
    <w:p w:rsidR="000E5CA8" w:rsidRDefault="000E5CA8" w:rsidP="000E5CA8">
      <w:pPr>
        <w:ind w:firstLine="709"/>
        <w:rPr>
          <w:sz w:val="16"/>
          <w:szCs w:val="16"/>
        </w:rPr>
      </w:pPr>
      <w:r w:rsidRPr="000E5CA8">
        <w:rPr>
          <w:sz w:val="16"/>
          <w:szCs w:val="16"/>
        </w:rPr>
        <w:t>Настоящий акт составлен о том, что произведено уничтожение нижеуказанных криптографических ключей, содержащихся на ключевых носителях, и ключевых документов:</w:t>
      </w:r>
    </w:p>
    <w:tbl>
      <w:tblPr>
        <w:tblStyle w:val="af1"/>
        <w:tblW w:w="0" w:type="auto"/>
        <w:tblLook w:val="04A0" w:firstRow="1" w:lastRow="0" w:firstColumn="1" w:lastColumn="0" w:noHBand="0" w:noVBand="1"/>
      </w:tblPr>
      <w:tblGrid>
        <w:gridCol w:w="559"/>
        <w:gridCol w:w="2697"/>
        <w:gridCol w:w="3118"/>
        <w:gridCol w:w="2069"/>
        <w:gridCol w:w="1469"/>
      </w:tblGrid>
      <w:tr w:rsidR="000E5CA8" w:rsidRPr="00231093" w:rsidTr="008C0024">
        <w:tc>
          <w:tcPr>
            <w:tcW w:w="559" w:type="dxa"/>
            <w:vAlign w:val="center"/>
          </w:tcPr>
          <w:p w:rsidR="000E5CA8" w:rsidRPr="000E5CA8" w:rsidRDefault="000E5CA8" w:rsidP="008C0024">
            <w:pPr>
              <w:jc w:val="center"/>
              <w:rPr>
                <w:sz w:val="16"/>
                <w:szCs w:val="16"/>
              </w:rPr>
            </w:pPr>
            <w:r w:rsidRPr="000E5CA8">
              <w:rPr>
                <w:sz w:val="16"/>
                <w:szCs w:val="16"/>
              </w:rPr>
              <w:t>№ п/п</w:t>
            </w:r>
          </w:p>
        </w:tc>
        <w:tc>
          <w:tcPr>
            <w:tcW w:w="2697" w:type="dxa"/>
            <w:vAlign w:val="center"/>
          </w:tcPr>
          <w:p w:rsidR="000E5CA8" w:rsidRPr="000E5CA8" w:rsidRDefault="000E5CA8" w:rsidP="008C0024">
            <w:pPr>
              <w:jc w:val="center"/>
              <w:rPr>
                <w:sz w:val="16"/>
                <w:szCs w:val="16"/>
              </w:rPr>
            </w:pPr>
            <w:r w:rsidRPr="000E5CA8">
              <w:rPr>
                <w:sz w:val="16"/>
                <w:szCs w:val="16"/>
              </w:rPr>
              <w:t>Наименование носителя криптографических ключей, ключевых документов</w:t>
            </w:r>
          </w:p>
        </w:tc>
        <w:tc>
          <w:tcPr>
            <w:tcW w:w="3118" w:type="dxa"/>
            <w:vAlign w:val="center"/>
          </w:tcPr>
          <w:p w:rsidR="000E5CA8" w:rsidRPr="000E5CA8" w:rsidRDefault="000E5CA8" w:rsidP="008C0024">
            <w:pPr>
              <w:jc w:val="center"/>
              <w:rPr>
                <w:sz w:val="16"/>
                <w:szCs w:val="16"/>
              </w:rPr>
            </w:pPr>
            <w:r w:rsidRPr="000E5CA8">
              <w:rPr>
                <w:sz w:val="16"/>
                <w:szCs w:val="16"/>
              </w:rPr>
              <w:t>Номер (идентификатор) криптографического ключа, наименование документа</w:t>
            </w:r>
          </w:p>
        </w:tc>
        <w:tc>
          <w:tcPr>
            <w:tcW w:w="2069" w:type="dxa"/>
            <w:vAlign w:val="center"/>
          </w:tcPr>
          <w:p w:rsidR="000E5CA8" w:rsidRPr="000E5CA8" w:rsidRDefault="000E5CA8" w:rsidP="008C0024">
            <w:pPr>
              <w:jc w:val="center"/>
              <w:rPr>
                <w:sz w:val="16"/>
                <w:szCs w:val="16"/>
              </w:rPr>
            </w:pPr>
            <w:r w:rsidRPr="000E5CA8">
              <w:rPr>
                <w:sz w:val="16"/>
                <w:szCs w:val="16"/>
              </w:rPr>
              <w:t>ФИО владельца ключа (документа)</w:t>
            </w:r>
          </w:p>
        </w:tc>
        <w:tc>
          <w:tcPr>
            <w:tcW w:w="1469" w:type="dxa"/>
            <w:vAlign w:val="center"/>
          </w:tcPr>
          <w:p w:rsidR="000E5CA8" w:rsidRPr="000E5CA8" w:rsidRDefault="000E5CA8" w:rsidP="008C0024">
            <w:pPr>
              <w:jc w:val="center"/>
              <w:rPr>
                <w:sz w:val="16"/>
                <w:szCs w:val="16"/>
              </w:rPr>
            </w:pPr>
            <w:r w:rsidRPr="000E5CA8">
              <w:rPr>
                <w:sz w:val="16"/>
                <w:szCs w:val="16"/>
              </w:rPr>
              <w:t>Примечание</w:t>
            </w:r>
          </w:p>
        </w:tc>
      </w:tr>
      <w:tr w:rsidR="000E5CA8" w:rsidRPr="00FF7FFB" w:rsidTr="008C0024">
        <w:tc>
          <w:tcPr>
            <w:tcW w:w="559" w:type="dxa"/>
          </w:tcPr>
          <w:p w:rsidR="000E5CA8" w:rsidRPr="000E5CA8" w:rsidRDefault="000E5CA8" w:rsidP="008C0024">
            <w:pPr>
              <w:rPr>
                <w:sz w:val="16"/>
                <w:szCs w:val="16"/>
              </w:rPr>
            </w:pPr>
          </w:p>
        </w:tc>
        <w:tc>
          <w:tcPr>
            <w:tcW w:w="2697" w:type="dxa"/>
          </w:tcPr>
          <w:p w:rsidR="000E5CA8" w:rsidRPr="000E5CA8" w:rsidRDefault="000E5CA8" w:rsidP="008C0024">
            <w:pPr>
              <w:rPr>
                <w:sz w:val="16"/>
                <w:szCs w:val="16"/>
              </w:rPr>
            </w:pPr>
          </w:p>
        </w:tc>
        <w:tc>
          <w:tcPr>
            <w:tcW w:w="3118" w:type="dxa"/>
          </w:tcPr>
          <w:p w:rsidR="000E5CA8" w:rsidRPr="000E5CA8" w:rsidRDefault="000E5CA8" w:rsidP="008C0024">
            <w:pPr>
              <w:rPr>
                <w:sz w:val="16"/>
                <w:szCs w:val="16"/>
              </w:rPr>
            </w:pPr>
          </w:p>
        </w:tc>
        <w:tc>
          <w:tcPr>
            <w:tcW w:w="2069" w:type="dxa"/>
          </w:tcPr>
          <w:p w:rsidR="000E5CA8" w:rsidRPr="000E5CA8" w:rsidRDefault="000E5CA8" w:rsidP="008C0024">
            <w:pPr>
              <w:rPr>
                <w:sz w:val="16"/>
                <w:szCs w:val="16"/>
              </w:rPr>
            </w:pPr>
          </w:p>
        </w:tc>
        <w:tc>
          <w:tcPr>
            <w:tcW w:w="1469" w:type="dxa"/>
          </w:tcPr>
          <w:p w:rsidR="000E5CA8" w:rsidRPr="000E5CA8" w:rsidRDefault="000E5CA8" w:rsidP="008C0024">
            <w:pPr>
              <w:rPr>
                <w:sz w:val="16"/>
                <w:szCs w:val="16"/>
              </w:rPr>
            </w:pPr>
          </w:p>
        </w:tc>
      </w:tr>
      <w:tr w:rsidR="000E5CA8" w:rsidRPr="00FF7FFB" w:rsidTr="008C0024">
        <w:tc>
          <w:tcPr>
            <w:tcW w:w="559" w:type="dxa"/>
          </w:tcPr>
          <w:p w:rsidR="000E5CA8" w:rsidRPr="000E5CA8" w:rsidRDefault="000E5CA8" w:rsidP="008C0024">
            <w:pPr>
              <w:jc w:val="center"/>
              <w:rPr>
                <w:sz w:val="16"/>
                <w:szCs w:val="16"/>
              </w:rPr>
            </w:pPr>
          </w:p>
        </w:tc>
        <w:tc>
          <w:tcPr>
            <w:tcW w:w="2697" w:type="dxa"/>
          </w:tcPr>
          <w:p w:rsidR="000E5CA8" w:rsidRPr="000E5CA8" w:rsidRDefault="000E5CA8" w:rsidP="008C0024">
            <w:pPr>
              <w:rPr>
                <w:sz w:val="16"/>
                <w:szCs w:val="16"/>
              </w:rPr>
            </w:pPr>
          </w:p>
        </w:tc>
        <w:tc>
          <w:tcPr>
            <w:tcW w:w="3118" w:type="dxa"/>
          </w:tcPr>
          <w:p w:rsidR="000E5CA8" w:rsidRPr="000E5CA8" w:rsidRDefault="000E5CA8" w:rsidP="008C0024">
            <w:pPr>
              <w:rPr>
                <w:sz w:val="16"/>
                <w:szCs w:val="16"/>
              </w:rPr>
            </w:pPr>
          </w:p>
        </w:tc>
        <w:tc>
          <w:tcPr>
            <w:tcW w:w="2069" w:type="dxa"/>
          </w:tcPr>
          <w:p w:rsidR="000E5CA8" w:rsidRPr="000E5CA8" w:rsidRDefault="000E5CA8" w:rsidP="008C0024">
            <w:pPr>
              <w:rPr>
                <w:sz w:val="16"/>
                <w:szCs w:val="16"/>
              </w:rPr>
            </w:pPr>
          </w:p>
        </w:tc>
        <w:tc>
          <w:tcPr>
            <w:tcW w:w="1469" w:type="dxa"/>
          </w:tcPr>
          <w:p w:rsidR="000E5CA8" w:rsidRPr="000E5CA8" w:rsidRDefault="000E5CA8" w:rsidP="008C0024">
            <w:pPr>
              <w:rPr>
                <w:sz w:val="16"/>
                <w:szCs w:val="16"/>
              </w:rPr>
            </w:pPr>
          </w:p>
        </w:tc>
      </w:tr>
    </w:tbl>
    <w:p w:rsidR="000E5CA8" w:rsidRDefault="000E5CA8" w:rsidP="000E5CA8">
      <w:pPr>
        <w:ind w:firstLine="709"/>
        <w:rPr>
          <w:sz w:val="16"/>
          <w:szCs w:val="16"/>
        </w:rPr>
      </w:pPr>
    </w:p>
    <w:p w:rsidR="000E5CA8" w:rsidRPr="000E5CA8" w:rsidRDefault="000E5CA8" w:rsidP="000E5CA8">
      <w:pPr>
        <w:ind w:firstLine="709"/>
        <w:rPr>
          <w:sz w:val="16"/>
          <w:szCs w:val="16"/>
        </w:rPr>
      </w:pPr>
      <w:r w:rsidRPr="000E5CA8">
        <w:rPr>
          <w:sz w:val="16"/>
          <w:szCs w:val="16"/>
        </w:rPr>
        <w:t>Всего уничтожено</w:t>
      </w:r>
      <w:r>
        <w:rPr>
          <w:sz w:val="16"/>
          <w:szCs w:val="16"/>
        </w:rPr>
        <w:t>________________________________________________</w:t>
      </w:r>
    </w:p>
    <w:p w:rsidR="000E5CA8" w:rsidRDefault="000732F5" w:rsidP="000E5CA8">
      <w:pPr>
        <w:pStyle w:val="10"/>
        <w:spacing w:before="0"/>
        <w:jc w:val="left"/>
        <w:rPr>
          <w:b w:val="0"/>
          <w:sz w:val="16"/>
          <w:szCs w:val="16"/>
        </w:rPr>
      </w:pPr>
      <w:r w:rsidRPr="000732F5">
        <w:rPr>
          <w:b w:val="0"/>
          <w:sz w:val="16"/>
          <w:szCs w:val="16"/>
        </w:rPr>
        <w:t>криптографических ключей на__________________</w:t>
      </w:r>
      <w:r w:rsidRPr="000732F5">
        <w:rPr>
          <w:szCs w:val="24"/>
        </w:rPr>
        <w:t xml:space="preserve"> </w:t>
      </w:r>
      <w:r w:rsidRPr="000732F5">
        <w:rPr>
          <w:b w:val="0"/>
          <w:sz w:val="16"/>
          <w:szCs w:val="16"/>
        </w:rPr>
        <w:t>ключевых носителях.</w:t>
      </w:r>
    </w:p>
    <w:tbl>
      <w:tblPr>
        <w:tblStyle w:val="a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0732F5" w:rsidRPr="00FF7FFB" w:rsidTr="008C0024">
        <w:tc>
          <w:tcPr>
            <w:tcW w:w="9923" w:type="dxa"/>
          </w:tcPr>
          <w:p w:rsidR="000732F5" w:rsidRPr="000732F5" w:rsidRDefault="000732F5" w:rsidP="008C0024">
            <w:pPr>
              <w:ind w:left="-109"/>
              <w:rPr>
                <w:sz w:val="16"/>
                <w:szCs w:val="16"/>
              </w:rPr>
            </w:pPr>
            <w:r w:rsidRPr="000732F5">
              <w:rPr>
                <w:sz w:val="16"/>
                <w:szCs w:val="16"/>
              </w:rPr>
              <w:t>Уничтожение криптографических ключей выполнено путем их стирания (разрушения) по технологии, 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СКЗИ.</w:t>
            </w:r>
          </w:p>
        </w:tc>
      </w:tr>
      <w:tr w:rsidR="000732F5" w:rsidRPr="00FF7FFB" w:rsidTr="008C0024">
        <w:tc>
          <w:tcPr>
            <w:tcW w:w="9923" w:type="dxa"/>
          </w:tcPr>
          <w:p w:rsidR="000732F5" w:rsidRPr="000732F5" w:rsidRDefault="000732F5" w:rsidP="008C0024">
            <w:pPr>
              <w:rPr>
                <w:sz w:val="16"/>
                <w:szCs w:val="16"/>
              </w:rPr>
            </w:pPr>
          </w:p>
        </w:tc>
      </w:tr>
      <w:tr w:rsidR="000732F5" w:rsidRPr="00FF7FFB" w:rsidTr="008C0024">
        <w:tc>
          <w:tcPr>
            <w:tcW w:w="9923" w:type="dxa"/>
          </w:tcPr>
          <w:p w:rsidR="000732F5" w:rsidRDefault="000732F5" w:rsidP="008C0024">
            <w:pPr>
              <w:ind w:left="-120"/>
              <w:rPr>
                <w:sz w:val="16"/>
                <w:szCs w:val="16"/>
              </w:rPr>
            </w:pPr>
            <w:r w:rsidRPr="000732F5">
              <w:rPr>
                <w:sz w:val="16"/>
                <w:szCs w:val="16"/>
              </w:rPr>
              <w:t xml:space="preserve">Записи Акта сверены с записями в Журнале </w:t>
            </w:r>
            <w:proofErr w:type="spellStart"/>
            <w:r w:rsidRPr="000732F5">
              <w:rPr>
                <w:sz w:val="16"/>
                <w:szCs w:val="16"/>
              </w:rPr>
              <w:t>поэкземплярного</w:t>
            </w:r>
            <w:proofErr w:type="spellEnd"/>
            <w:r w:rsidRPr="000732F5">
              <w:rPr>
                <w:sz w:val="16"/>
                <w:szCs w:val="16"/>
              </w:rPr>
              <w:t xml:space="preserve"> учета СКЗИ, эксплуатационной и технической документации к ним, ключевых документов.</w:t>
            </w:r>
          </w:p>
          <w:p w:rsidR="000732F5" w:rsidRDefault="000732F5" w:rsidP="000732F5">
            <w:pPr>
              <w:rPr>
                <w:rFonts w:eastAsia="Calibri"/>
                <w:sz w:val="16"/>
                <w:szCs w:val="16"/>
              </w:rPr>
            </w:pPr>
            <w:r w:rsidRPr="000732F5">
              <w:rPr>
                <w:rFonts w:eastAsia="Calibri"/>
                <w:sz w:val="16"/>
                <w:szCs w:val="16"/>
              </w:rPr>
              <w:t xml:space="preserve">Ответственный за эксплуатацию </w:t>
            </w:r>
            <w:proofErr w:type="gramStart"/>
            <w:r w:rsidRPr="000732F5">
              <w:rPr>
                <w:rFonts w:eastAsia="Calibri"/>
                <w:sz w:val="16"/>
                <w:szCs w:val="16"/>
              </w:rPr>
              <w:t>СКЗИ</w:t>
            </w:r>
            <w:r w:rsidRPr="000F7F84">
              <w:rPr>
                <w:rFonts w:eastAsia="Calibri"/>
                <w:sz w:val="16"/>
                <w:szCs w:val="16"/>
              </w:rPr>
              <w:t>:</w:t>
            </w:r>
            <w:r>
              <w:rPr>
                <w:rFonts w:eastAsia="Calibri"/>
                <w:sz w:val="16"/>
                <w:szCs w:val="16"/>
              </w:rPr>
              <w:t>_</w:t>
            </w:r>
            <w:proofErr w:type="gramEnd"/>
            <w:r>
              <w:rPr>
                <w:rFonts w:eastAsia="Calibri"/>
                <w:sz w:val="16"/>
                <w:szCs w:val="16"/>
              </w:rPr>
              <w:t>____________ _______________</w:t>
            </w:r>
          </w:p>
          <w:p w:rsidR="000732F5" w:rsidRDefault="000732F5" w:rsidP="000732F5">
            <w:pPr>
              <w:rPr>
                <w:rFonts w:eastAsia="Calibri"/>
                <w:sz w:val="16"/>
                <w:szCs w:val="16"/>
              </w:rPr>
            </w:pPr>
            <w:r>
              <w:rPr>
                <w:rFonts w:eastAsia="Calibri"/>
                <w:sz w:val="16"/>
                <w:szCs w:val="16"/>
              </w:rPr>
              <w:t xml:space="preserve">                                                                       </w:t>
            </w:r>
            <w:r w:rsidRPr="00B5121D">
              <w:rPr>
                <w:rFonts w:eastAsia="Calibri"/>
                <w:sz w:val="16"/>
                <w:szCs w:val="16"/>
              </w:rPr>
              <w:t>(</w:t>
            </w:r>
            <w:proofErr w:type="gramStart"/>
            <w:r w:rsidRPr="00B5121D">
              <w:rPr>
                <w:rFonts w:eastAsia="Calibri"/>
                <w:sz w:val="16"/>
                <w:szCs w:val="16"/>
              </w:rPr>
              <w:t>подпись)</w:t>
            </w:r>
            <w:r>
              <w:rPr>
                <w:rFonts w:eastAsia="Calibri"/>
                <w:sz w:val="16"/>
                <w:szCs w:val="16"/>
              </w:rPr>
              <w:t xml:space="preserve">   </w:t>
            </w:r>
            <w:proofErr w:type="gramEnd"/>
            <w:r>
              <w:rPr>
                <w:rFonts w:eastAsia="Calibri"/>
                <w:sz w:val="16"/>
                <w:szCs w:val="16"/>
              </w:rPr>
              <w:t xml:space="preserve">              </w:t>
            </w:r>
            <w:r w:rsidRPr="00ED5BFF">
              <w:rPr>
                <w:rFonts w:eastAsia="Calibri"/>
                <w:sz w:val="16"/>
                <w:szCs w:val="16"/>
              </w:rPr>
              <w:t xml:space="preserve"> (ФИО)</w:t>
            </w:r>
          </w:p>
          <w:p w:rsidR="000732F5" w:rsidRDefault="000732F5" w:rsidP="000732F5">
            <w:pPr>
              <w:rPr>
                <w:rFonts w:eastAsia="Calibri"/>
                <w:sz w:val="16"/>
                <w:szCs w:val="16"/>
              </w:rPr>
            </w:pPr>
            <w:r>
              <w:rPr>
                <w:rFonts w:eastAsia="Calibri"/>
                <w:sz w:val="16"/>
                <w:szCs w:val="16"/>
              </w:rPr>
              <w:t>«___»______________20___ г.</w:t>
            </w:r>
          </w:p>
          <w:p w:rsidR="000732F5" w:rsidRPr="000732F5" w:rsidRDefault="000732F5" w:rsidP="000732F5">
            <w:pPr>
              <w:pStyle w:val="ConsPlusNormal"/>
              <w:suppressAutoHyphens/>
              <w:ind w:left="709"/>
              <w:jc w:val="right"/>
              <w:rPr>
                <w:rFonts w:ascii="Times New Roman" w:hAnsi="Times New Roman" w:cs="Times New Roman"/>
                <w:sz w:val="16"/>
                <w:szCs w:val="16"/>
              </w:rPr>
            </w:pPr>
            <w:r w:rsidRPr="000732F5">
              <w:rPr>
                <w:rFonts w:ascii="Times New Roman" w:hAnsi="Times New Roman" w:cs="Times New Roman"/>
                <w:sz w:val="16"/>
                <w:szCs w:val="16"/>
              </w:rPr>
              <w:t>ПРИЛОЖЕНИЕ № 7</w:t>
            </w:r>
          </w:p>
          <w:p w:rsidR="000732F5" w:rsidRPr="000732F5" w:rsidRDefault="000732F5" w:rsidP="000732F5">
            <w:pPr>
              <w:pStyle w:val="ConsPlusNormal"/>
              <w:suppressAutoHyphens/>
              <w:ind w:left="709"/>
              <w:jc w:val="right"/>
              <w:rPr>
                <w:rFonts w:ascii="Times New Roman" w:hAnsi="Times New Roman" w:cs="Times New Roman"/>
                <w:sz w:val="16"/>
                <w:szCs w:val="16"/>
              </w:rPr>
            </w:pPr>
            <w:r w:rsidRPr="000732F5">
              <w:rPr>
                <w:rFonts w:ascii="Times New Roman" w:hAnsi="Times New Roman" w:cs="Times New Roman"/>
                <w:sz w:val="16"/>
                <w:szCs w:val="16"/>
              </w:rPr>
              <w:t xml:space="preserve">к Правилам эксплуатации средств криптографической </w:t>
            </w:r>
          </w:p>
          <w:p w:rsidR="000732F5" w:rsidRPr="000732F5" w:rsidRDefault="000732F5" w:rsidP="000732F5">
            <w:pPr>
              <w:pStyle w:val="ConsPlusNormal"/>
              <w:suppressAutoHyphens/>
              <w:ind w:left="709"/>
              <w:jc w:val="right"/>
              <w:rPr>
                <w:rFonts w:ascii="Times New Roman" w:hAnsi="Times New Roman" w:cs="Times New Roman"/>
                <w:sz w:val="16"/>
                <w:szCs w:val="16"/>
              </w:rPr>
            </w:pPr>
            <w:r w:rsidRPr="000732F5">
              <w:rPr>
                <w:rFonts w:ascii="Times New Roman" w:hAnsi="Times New Roman" w:cs="Times New Roman"/>
                <w:sz w:val="16"/>
                <w:szCs w:val="16"/>
              </w:rPr>
              <w:t xml:space="preserve">защиты информации в администрации </w:t>
            </w:r>
          </w:p>
          <w:p w:rsidR="000732F5" w:rsidRDefault="000732F5" w:rsidP="000732F5">
            <w:pPr>
              <w:pStyle w:val="ConsPlusNormal"/>
              <w:suppressAutoHyphens/>
              <w:ind w:left="709"/>
              <w:jc w:val="right"/>
              <w:rPr>
                <w:rFonts w:ascii="Times New Roman" w:hAnsi="Times New Roman" w:cs="Times New Roman"/>
                <w:sz w:val="16"/>
                <w:szCs w:val="16"/>
              </w:rPr>
            </w:pPr>
            <w:r w:rsidRPr="000732F5">
              <w:rPr>
                <w:rFonts w:ascii="Times New Roman" w:hAnsi="Times New Roman" w:cs="Times New Roman"/>
                <w:sz w:val="16"/>
                <w:szCs w:val="16"/>
              </w:rPr>
              <w:t xml:space="preserve">Тогучинского </w:t>
            </w:r>
            <w:proofErr w:type="gramStart"/>
            <w:r w:rsidRPr="000732F5">
              <w:rPr>
                <w:rFonts w:ascii="Times New Roman" w:hAnsi="Times New Roman" w:cs="Times New Roman"/>
                <w:sz w:val="16"/>
                <w:szCs w:val="16"/>
              </w:rPr>
              <w:t>района  Новосибирской</w:t>
            </w:r>
            <w:proofErr w:type="gramEnd"/>
            <w:r w:rsidRPr="000732F5">
              <w:rPr>
                <w:rFonts w:ascii="Times New Roman" w:hAnsi="Times New Roman" w:cs="Times New Roman"/>
                <w:sz w:val="16"/>
                <w:szCs w:val="16"/>
              </w:rPr>
              <w:t xml:space="preserve"> области</w:t>
            </w:r>
          </w:p>
          <w:p w:rsidR="000732F5" w:rsidRPr="000732F5" w:rsidRDefault="000732F5" w:rsidP="000732F5">
            <w:pPr>
              <w:ind w:left="-142"/>
              <w:jc w:val="center"/>
              <w:rPr>
                <w:sz w:val="16"/>
                <w:szCs w:val="16"/>
              </w:rPr>
            </w:pPr>
            <w:r w:rsidRPr="000732F5">
              <w:rPr>
                <w:sz w:val="16"/>
                <w:szCs w:val="16"/>
              </w:rPr>
              <w:t>(ТИПОВАЯ ФОРМА)</w:t>
            </w:r>
          </w:p>
          <w:p w:rsidR="000732F5" w:rsidRDefault="000732F5" w:rsidP="000732F5">
            <w:pPr>
              <w:pStyle w:val="10"/>
              <w:spacing w:before="0"/>
              <w:outlineLvl w:val="0"/>
              <w:rPr>
                <w:rFonts w:eastAsia="Calibri"/>
                <w:b w:val="0"/>
                <w:sz w:val="16"/>
                <w:szCs w:val="16"/>
              </w:rPr>
            </w:pPr>
            <w:r w:rsidRPr="000732F5">
              <w:rPr>
                <w:rFonts w:eastAsia="Calibri"/>
                <w:b w:val="0"/>
                <w:sz w:val="16"/>
                <w:szCs w:val="16"/>
              </w:rPr>
              <w:t>АКТ</w:t>
            </w:r>
            <w:r w:rsidRPr="000732F5">
              <w:rPr>
                <w:rFonts w:eastAsia="Calibri"/>
                <w:b w:val="0"/>
                <w:sz w:val="16"/>
                <w:szCs w:val="16"/>
              </w:rPr>
              <w:br/>
              <w:t>об обнаружении признаков, указывающих на возможное проникновение посторонних лиц в помещения администрации Тогучинского района Новосибирской области</w:t>
            </w:r>
          </w:p>
          <w:p w:rsidR="000732F5" w:rsidRPr="000732F5" w:rsidRDefault="000732F5" w:rsidP="000732F5">
            <w:pPr>
              <w:pStyle w:val="10"/>
              <w:spacing w:before="0"/>
              <w:outlineLvl w:val="0"/>
              <w:rPr>
                <w:rFonts w:eastAsia="Calibri"/>
                <w:b w:val="0"/>
                <w:sz w:val="16"/>
                <w:szCs w:val="16"/>
              </w:rPr>
            </w:pPr>
          </w:p>
          <w:p w:rsidR="000732F5" w:rsidRPr="00DD4233" w:rsidRDefault="000732F5" w:rsidP="000732F5">
            <w:pPr>
              <w:pStyle w:val="10"/>
              <w:spacing w:before="0"/>
              <w:jc w:val="right"/>
              <w:outlineLvl w:val="0"/>
              <w:rPr>
                <w:rFonts w:eastAsia="Calibri"/>
                <w:b w:val="0"/>
                <w:sz w:val="16"/>
                <w:szCs w:val="16"/>
              </w:rPr>
            </w:pPr>
            <w:r>
              <w:rPr>
                <w:rFonts w:eastAsia="Calibri"/>
                <w:b w:val="0"/>
                <w:sz w:val="16"/>
                <w:szCs w:val="16"/>
              </w:rPr>
              <w:t>«___»___________20  г.</w:t>
            </w:r>
          </w:p>
          <w:p w:rsidR="000732F5" w:rsidRPr="001677E2" w:rsidRDefault="000732F5" w:rsidP="000732F5">
            <w:pPr>
              <w:pStyle w:val="ConsPlusNormal"/>
              <w:suppressAutoHyphens/>
              <w:ind w:left="709"/>
              <w:rPr>
                <w:rFonts w:ascii="Times New Roman" w:hAnsi="Times New Roman" w:cs="Times New Roman"/>
                <w:sz w:val="16"/>
                <w:szCs w:val="16"/>
              </w:rPr>
            </w:pPr>
            <w:r w:rsidRPr="001677E2">
              <w:rPr>
                <w:rFonts w:ascii="Times New Roman" w:hAnsi="Times New Roman" w:cs="Times New Roman"/>
                <w:sz w:val="16"/>
                <w:szCs w:val="16"/>
              </w:rPr>
              <w:t>____________________________________________________________________________________________</w:t>
            </w:r>
          </w:p>
          <w:p w:rsidR="001677E2" w:rsidRPr="001677E2" w:rsidRDefault="001677E2" w:rsidP="001677E2">
            <w:pPr>
              <w:jc w:val="center"/>
              <w:rPr>
                <w:i/>
                <w:sz w:val="16"/>
                <w:szCs w:val="16"/>
                <w:lang w:eastAsia="ru-RU"/>
              </w:rPr>
            </w:pPr>
            <w:r w:rsidRPr="001677E2">
              <w:rPr>
                <w:i/>
                <w:sz w:val="16"/>
                <w:szCs w:val="16"/>
                <w:lang w:eastAsia="ru-RU"/>
              </w:rPr>
              <w:t>(должность, фамилия, имя, отчество должностного лица)</w:t>
            </w:r>
          </w:p>
          <w:p w:rsidR="001677E2" w:rsidRPr="001677E2" w:rsidRDefault="001677E2" w:rsidP="001677E2">
            <w:pPr>
              <w:rPr>
                <w:sz w:val="16"/>
                <w:szCs w:val="16"/>
                <w:lang w:eastAsia="ru-RU"/>
              </w:rPr>
            </w:pPr>
            <w:r w:rsidRPr="001677E2">
              <w:rPr>
                <w:sz w:val="16"/>
                <w:szCs w:val="16"/>
                <w:lang w:eastAsia="ru-RU"/>
              </w:rPr>
              <w:t>в связи с обнаружением _____________________________________________________________</w:t>
            </w:r>
          </w:p>
          <w:p w:rsidR="001677E2" w:rsidRPr="001677E2" w:rsidRDefault="001677E2" w:rsidP="001677E2">
            <w:pPr>
              <w:rPr>
                <w:sz w:val="16"/>
                <w:szCs w:val="16"/>
                <w:lang w:eastAsia="ru-RU"/>
              </w:rPr>
            </w:pPr>
            <w:r w:rsidRPr="001677E2">
              <w:rPr>
                <w:sz w:val="16"/>
                <w:szCs w:val="16"/>
                <w:lang w:eastAsia="ru-RU"/>
              </w:rPr>
              <w:t>__________________________________________________________________________________</w:t>
            </w:r>
          </w:p>
          <w:p w:rsidR="001677E2" w:rsidRPr="001677E2" w:rsidRDefault="001677E2" w:rsidP="001677E2">
            <w:pPr>
              <w:rPr>
                <w:sz w:val="16"/>
                <w:szCs w:val="16"/>
                <w:lang w:eastAsia="ru-RU"/>
              </w:rPr>
            </w:pPr>
          </w:p>
          <w:p w:rsidR="001677E2" w:rsidRPr="001677E2" w:rsidRDefault="001677E2" w:rsidP="001677E2">
            <w:pPr>
              <w:rPr>
                <w:sz w:val="16"/>
                <w:szCs w:val="16"/>
                <w:lang w:eastAsia="ru-RU"/>
              </w:rPr>
            </w:pPr>
            <w:r w:rsidRPr="001677E2">
              <w:rPr>
                <w:sz w:val="16"/>
                <w:szCs w:val="16"/>
                <w:lang w:eastAsia="ru-RU"/>
              </w:rPr>
              <w:t>в присутствии:</w:t>
            </w:r>
          </w:p>
          <w:p w:rsidR="001677E2" w:rsidRPr="001677E2" w:rsidRDefault="001677E2" w:rsidP="001677E2">
            <w:pPr>
              <w:rPr>
                <w:sz w:val="16"/>
                <w:szCs w:val="16"/>
                <w:lang w:eastAsia="ru-RU"/>
              </w:rPr>
            </w:pPr>
            <w:r w:rsidRPr="001677E2">
              <w:rPr>
                <w:sz w:val="16"/>
                <w:szCs w:val="16"/>
                <w:lang w:eastAsia="ru-RU"/>
              </w:rPr>
              <w:t>__________________________________________________________________________________</w:t>
            </w:r>
          </w:p>
          <w:p w:rsidR="001677E2" w:rsidRPr="001677E2" w:rsidRDefault="001677E2" w:rsidP="001677E2">
            <w:pPr>
              <w:rPr>
                <w:sz w:val="16"/>
                <w:szCs w:val="16"/>
                <w:lang w:eastAsia="ru-RU"/>
              </w:rPr>
            </w:pPr>
            <w:r w:rsidRPr="001677E2">
              <w:rPr>
                <w:sz w:val="16"/>
                <w:szCs w:val="16"/>
                <w:lang w:eastAsia="ru-RU"/>
              </w:rPr>
              <w:t>__________________________________________________________________________________</w:t>
            </w:r>
          </w:p>
          <w:p w:rsidR="001677E2" w:rsidRPr="001677E2" w:rsidRDefault="001677E2" w:rsidP="001677E2">
            <w:pPr>
              <w:jc w:val="center"/>
              <w:rPr>
                <w:i/>
                <w:sz w:val="16"/>
                <w:szCs w:val="16"/>
                <w:lang w:eastAsia="ru-RU"/>
              </w:rPr>
            </w:pPr>
            <w:r w:rsidRPr="001677E2">
              <w:rPr>
                <w:i/>
                <w:sz w:val="16"/>
                <w:szCs w:val="16"/>
                <w:lang w:eastAsia="ru-RU"/>
              </w:rPr>
              <w:t>(должность, фамилии, имена, отчества иных лиц, присутствовавших при осмотре)</w:t>
            </w:r>
          </w:p>
          <w:p w:rsidR="001677E2" w:rsidRPr="001677E2" w:rsidRDefault="001677E2" w:rsidP="001677E2">
            <w:pPr>
              <w:rPr>
                <w:i/>
                <w:sz w:val="16"/>
                <w:szCs w:val="16"/>
                <w:lang w:eastAsia="ru-RU"/>
              </w:rPr>
            </w:pPr>
          </w:p>
          <w:p w:rsidR="001677E2" w:rsidRPr="001677E2" w:rsidRDefault="001677E2" w:rsidP="001677E2">
            <w:pPr>
              <w:rPr>
                <w:sz w:val="16"/>
                <w:szCs w:val="16"/>
                <w:lang w:eastAsia="ru-RU"/>
              </w:rPr>
            </w:pPr>
            <w:r w:rsidRPr="001677E2">
              <w:rPr>
                <w:sz w:val="16"/>
                <w:szCs w:val="16"/>
                <w:lang w:eastAsia="ru-RU"/>
              </w:rPr>
              <w:t>произвел осмотр помещения (</w:t>
            </w:r>
            <w:r w:rsidRPr="001677E2">
              <w:rPr>
                <w:i/>
                <w:sz w:val="16"/>
                <w:szCs w:val="16"/>
                <w:lang w:eastAsia="ru-RU"/>
              </w:rPr>
              <w:t xml:space="preserve">в котором ведется обработка информации ограниченного доступа (в том числе персональных данных) и </w:t>
            </w:r>
            <w:r w:rsidRPr="001677E2">
              <w:rPr>
                <w:i/>
                <w:sz w:val="16"/>
                <w:szCs w:val="16"/>
              </w:rPr>
              <w:t xml:space="preserve">размещены используемые </w:t>
            </w:r>
            <w:r w:rsidRPr="001677E2">
              <w:rPr>
                <w:i/>
                <w:sz w:val="16"/>
                <w:szCs w:val="16"/>
                <w:lang w:eastAsia="ru-RU"/>
              </w:rPr>
              <w:t>средства криптографической информации</w:t>
            </w:r>
            <w:r w:rsidRPr="001677E2">
              <w:rPr>
                <w:i/>
                <w:sz w:val="16"/>
                <w:szCs w:val="16"/>
              </w:rPr>
              <w:t xml:space="preserve"> (СКЗИ), хранятся СКЗИ и (или) носители ключевой, аутентифицирующей и парольной информац</w:t>
            </w:r>
            <w:r w:rsidRPr="001677E2">
              <w:rPr>
                <w:i/>
                <w:sz w:val="16"/>
                <w:szCs w:val="16"/>
                <w:shd w:val="clear" w:color="auto" w:fill="FFFFFF"/>
              </w:rPr>
              <w:t>ии СКЗИ</w:t>
            </w:r>
            <w:r w:rsidRPr="001677E2">
              <w:rPr>
                <w:rStyle w:val="aff9"/>
                <w:i/>
                <w:sz w:val="16"/>
                <w:szCs w:val="16"/>
                <w:shd w:val="clear" w:color="auto" w:fill="FFFFFF"/>
              </w:rPr>
              <w:footnoteReference w:id="4"/>
            </w:r>
            <w:r w:rsidRPr="001677E2">
              <w:rPr>
                <w:sz w:val="16"/>
                <w:szCs w:val="16"/>
                <w:shd w:val="clear" w:color="auto" w:fill="FFFFFF"/>
              </w:rPr>
              <w:t>)</w:t>
            </w:r>
            <w:r w:rsidRPr="001677E2">
              <w:rPr>
                <w:sz w:val="16"/>
                <w:szCs w:val="16"/>
                <w:lang w:eastAsia="ru-RU"/>
              </w:rPr>
              <w:t>, расположенного по адресу:</w:t>
            </w:r>
          </w:p>
          <w:p w:rsidR="001677E2" w:rsidRPr="001677E2" w:rsidRDefault="001677E2" w:rsidP="001677E2">
            <w:pPr>
              <w:rPr>
                <w:sz w:val="16"/>
                <w:szCs w:val="16"/>
                <w:lang w:eastAsia="ru-RU"/>
              </w:rPr>
            </w:pPr>
            <w:r w:rsidRPr="001677E2">
              <w:rPr>
                <w:sz w:val="16"/>
                <w:szCs w:val="16"/>
                <w:lang w:eastAsia="ru-RU"/>
              </w:rPr>
              <w:t>__________________________________________________________________________________</w:t>
            </w:r>
          </w:p>
          <w:p w:rsidR="001677E2" w:rsidRPr="001677E2" w:rsidRDefault="001677E2" w:rsidP="001677E2">
            <w:pPr>
              <w:rPr>
                <w:sz w:val="16"/>
                <w:szCs w:val="16"/>
                <w:lang w:eastAsia="ru-RU"/>
              </w:rPr>
            </w:pPr>
          </w:p>
          <w:p w:rsidR="001677E2" w:rsidRPr="001677E2" w:rsidRDefault="001677E2" w:rsidP="001677E2">
            <w:pPr>
              <w:ind w:firstLine="708"/>
              <w:rPr>
                <w:sz w:val="16"/>
                <w:szCs w:val="16"/>
                <w:lang w:eastAsia="ru-RU"/>
              </w:rPr>
            </w:pPr>
            <w:r w:rsidRPr="001677E2">
              <w:rPr>
                <w:sz w:val="16"/>
                <w:szCs w:val="16"/>
                <w:lang w:eastAsia="ru-RU"/>
              </w:rPr>
              <w:t>В ходе осмотра обнаружено:</w:t>
            </w:r>
          </w:p>
          <w:p w:rsidR="001677E2" w:rsidRPr="001677E2" w:rsidRDefault="001677E2" w:rsidP="001677E2">
            <w:pPr>
              <w:rPr>
                <w:sz w:val="16"/>
                <w:szCs w:val="16"/>
                <w:lang w:eastAsia="ru-RU"/>
              </w:rPr>
            </w:pPr>
            <w:r w:rsidRPr="001677E2">
              <w:rPr>
                <w:sz w:val="16"/>
                <w:szCs w:val="16"/>
                <w:lang w:eastAsia="ru-RU"/>
              </w:rPr>
              <w:t>__________________________________________________________________________________</w:t>
            </w:r>
          </w:p>
          <w:p w:rsidR="001677E2" w:rsidRDefault="001677E2" w:rsidP="001677E2">
            <w:pPr>
              <w:rPr>
                <w:sz w:val="16"/>
                <w:szCs w:val="16"/>
                <w:lang w:eastAsia="ru-RU"/>
              </w:rPr>
            </w:pPr>
            <w:r w:rsidRPr="001677E2">
              <w:rPr>
                <w:sz w:val="16"/>
                <w:szCs w:val="16"/>
                <w:lang w:eastAsia="ru-RU"/>
              </w:rPr>
              <w:t>____________________________________________________________________________________________________</w:t>
            </w:r>
            <w:r>
              <w:rPr>
                <w:sz w:val="16"/>
                <w:szCs w:val="16"/>
                <w:lang w:eastAsia="ru-RU"/>
              </w:rPr>
              <w:t>___________________</w:t>
            </w:r>
          </w:p>
          <w:p w:rsidR="001677E2" w:rsidRPr="001677E2" w:rsidRDefault="001677E2" w:rsidP="001677E2">
            <w:pPr>
              <w:ind w:firstLine="708"/>
              <w:rPr>
                <w:sz w:val="16"/>
                <w:szCs w:val="16"/>
                <w:lang w:eastAsia="ru-RU"/>
              </w:rPr>
            </w:pPr>
            <w:r w:rsidRPr="001677E2">
              <w:rPr>
                <w:sz w:val="16"/>
                <w:szCs w:val="16"/>
                <w:lang w:eastAsia="ru-RU"/>
              </w:rPr>
              <w:t>Подписи лиц, принимавших участие (присутствовавших) при проведении осмотра:</w:t>
            </w:r>
          </w:p>
          <w:tbl>
            <w:tblPr>
              <w:tblW w:w="10065" w:type="dxa"/>
              <w:tblLook w:val="04A0" w:firstRow="1" w:lastRow="0" w:firstColumn="1" w:lastColumn="0" w:noHBand="0" w:noVBand="1"/>
            </w:tblPr>
            <w:tblGrid>
              <w:gridCol w:w="3544"/>
              <w:gridCol w:w="851"/>
              <w:gridCol w:w="2074"/>
              <w:gridCol w:w="813"/>
              <w:gridCol w:w="2783"/>
            </w:tblGrid>
            <w:tr w:rsidR="001677E2" w:rsidRPr="00542D80" w:rsidTr="008C0024">
              <w:tc>
                <w:tcPr>
                  <w:tcW w:w="3544" w:type="dxa"/>
                  <w:tcBorders>
                    <w:bottom w:val="single" w:sz="4" w:space="0" w:color="auto"/>
                  </w:tcBorders>
                  <w:shd w:val="clear" w:color="auto" w:fill="auto"/>
                  <w:vAlign w:val="bottom"/>
                </w:tcPr>
                <w:p w:rsidR="001677E2" w:rsidRPr="00542D80" w:rsidRDefault="001677E2" w:rsidP="001677E2">
                  <w:pPr>
                    <w:spacing w:before="120"/>
                    <w:ind w:left="38"/>
                    <w:rPr>
                      <w:rFonts w:eastAsia="Calibri"/>
                      <w:sz w:val="16"/>
                      <w:szCs w:val="16"/>
                    </w:rPr>
                  </w:pPr>
                </w:p>
              </w:tc>
              <w:tc>
                <w:tcPr>
                  <w:tcW w:w="851" w:type="dxa"/>
                </w:tcPr>
                <w:p w:rsidR="001677E2" w:rsidRPr="00542D80" w:rsidRDefault="001677E2" w:rsidP="001677E2">
                  <w:pPr>
                    <w:spacing w:before="120"/>
                    <w:rPr>
                      <w:rFonts w:eastAsia="Calibri"/>
                      <w:sz w:val="16"/>
                      <w:szCs w:val="16"/>
                    </w:rPr>
                  </w:pPr>
                </w:p>
              </w:tc>
              <w:tc>
                <w:tcPr>
                  <w:tcW w:w="2074" w:type="dxa"/>
                  <w:tcBorders>
                    <w:bottom w:val="single" w:sz="4" w:space="0" w:color="auto"/>
                  </w:tcBorders>
                  <w:shd w:val="clear" w:color="auto" w:fill="auto"/>
                </w:tcPr>
                <w:p w:rsidR="001677E2" w:rsidRPr="00542D80" w:rsidRDefault="001677E2" w:rsidP="001677E2">
                  <w:pPr>
                    <w:spacing w:before="120"/>
                    <w:rPr>
                      <w:rFonts w:eastAsia="Calibri"/>
                      <w:sz w:val="16"/>
                      <w:szCs w:val="16"/>
                    </w:rPr>
                  </w:pPr>
                </w:p>
              </w:tc>
              <w:tc>
                <w:tcPr>
                  <w:tcW w:w="813" w:type="dxa"/>
                </w:tcPr>
                <w:p w:rsidR="001677E2" w:rsidRPr="00542D80" w:rsidRDefault="001677E2" w:rsidP="001677E2">
                  <w:pPr>
                    <w:spacing w:before="120"/>
                    <w:jc w:val="center"/>
                    <w:rPr>
                      <w:rFonts w:eastAsia="Calibri"/>
                      <w:sz w:val="16"/>
                      <w:szCs w:val="16"/>
                    </w:rPr>
                  </w:pPr>
                </w:p>
              </w:tc>
              <w:tc>
                <w:tcPr>
                  <w:tcW w:w="2783" w:type="dxa"/>
                  <w:tcBorders>
                    <w:bottom w:val="single" w:sz="4" w:space="0" w:color="auto"/>
                  </w:tcBorders>
                  <w:shd w:val="clear" w:color="auto" w:fill="auto"/>
                  <w:vAlign w:val="bottom"/>
                </w:tcPr>
                <w:p w:rsidR="001677E2" w:rsidRPr="00542D80" w:rsidRDefault="001677E2" w:rsidP="001677E2">
                  <w:pPr>
                    <w:spacing w:before="120"/>
                    <w:jc w:val="center"/>
                    <w:rPr>
                      <w:rFonts w:eastAsia="Calibri"/>
                      <w:sz w:val="16"/>
                      <w:szCs w:val="16"/>
                    </w:rPr>
                  </w:pPr>
                </w:p>
              </w:tc>
            </w:tr>
            <w:tr w:rsidR="001677E2" w:rsidRPr="00542D80" w:rsidTr="008C0024">
              <w:tc>
                <w:tcPr>
                  <w:tcW w:w="3544" w:type="dxa"/>
                  <w:tcBorders>
                    <w:top w:val="single" w:sz="4" w:space="0" w:color="auto"/>
                  </w:tcBorders>
                  <w:shd w:val="clear" w:color="auto" w:fill="auto"/>
                  <w:vAlign w:val="bottom"/>
                </w:tcPr>
                <w:p w:rsidR="001677E2" w:rsidRPr="00542D80" w:rsidRDefault="001677E2" w:rsidP="001677E2">
                  <w:pPr>
                    <w:jc w:val="center"/>
                    <w:rPr>
                      <w:rFonts w:eastAsia="Calibri"/>
                      <w:sz w:val="16"/>
                      <w:szCs w:val="16"/>
                    </w:rPr>
                  </w:pPr>
                  <w:r w:rsidRPr="00542D80">
                    <w:rPr>
                      <w:rFonts w:eastAsia="Calibri"/>
                      <w:sz w:val="16"/>
                      <w:szCs w:val="16"/>
                    </w:rPr>
                    <w:t>(должность)</w:t>
                  </w:r>
                </w:p>
              </w:tc>
              <w:tc>
                <w:tcPr>
                  <w:tcW w:w="851" w:type="dxa"/>
                </w:tcPr>
                <w:p w:rsidR="001677E2" w:rsidRPr="00542D80" w:rsidRDefault="001677E2" w:rsidP="001677E2">
                  <w:pPr>
                    <w:jc w:val="center"/>
                    <w:rPr>
                      <w:rFonts w:eastAsia="Calibri"/>
                      <w:sz w:val="16"/>
                      <w:szCs w:val="16"/>
                    </w:rPr>
                  </w:pPr>
                </w:p>
              </w:tc>
              <w:tc>
                <w:tcPr>
                  <w:tcW w:w="2074" w:type="dxa"/>
                  <w:tcBorders>
                    <w:top w:val="single" w:sz="4" w:space="0" w:color="auto"/>
                  </w:tcBorders>
                  <w:shd w:val="clear" w:color="auto" w:fill="auto"/>
                </w:tcPr>
                <w:p w:rsidR="001677E2" w:rsidRPr="00542D80" w:rsidRDefault="001677E2" w:rsidP="001677E2">
                  <w:pPr>
                    <w:jc w:val="center"/>
                    <w:rPr>
                      <w:rFonts w:eastAsia="Calibri"/>
                      <w:sz w:val="16"/>
                      <w:szCs w:val="16"/>
                    </w:rPr>
                  </w:pPr>
                  <w:r w:rsidRPr="00542D80">
                    <w:rPr>
                      <w:rFonts w:eastAsia="Calibri"/>
                      <w:sz w:val="16"/>
                      <w:szCs w:val="16"/>
                    </w:rPr>
                    <w:t>(подпись)</w:t>
                  </w:r>
                </w:p>
              </w:tc>
              <w:tc>
                <w:tcPr>
                  <w:tcW w:w="813" w:type="dxa"/>
                </w:tcPr>
                <w:p w:rsidR="001677E2" w:rsidRPr="00542D80" w:rsidRDefault="001677E2" w:rsidP="001677E2">
                  <w:pPr>
                    <w:jc w:val="center"/>
                    <w:rPr>
                      <w:rFonts w:eastAsia="Calibri"/>
                      <w:i/>
                      <w:sz w:val="16"/>
                      <w:szCs w:val="16"/>
                    </w:rPr>
                  </w:pPr>
                </w:p>
              </w:tc>
              <w:tc>
                <w:tcPr>
                  <w:tcW w:w="2783" w:type="dxa"/>
                  <w:tcBorders>
                    <w:top w:val="single" w:sz="4" w:space="0" w:color="auto"/>
                  </w:tcBorders>
                  <w:shd w:val="clear" w:color="auto" w:fill="auto"/>
                </w:tcPr>
                <w:p w:rsidR="001677E2" w:rsidRPr="00542D80" w:rsidRDefault="001677E2" w:rsidP="001677E2">
                  <w:pPr>
                    <w:jc w:val="center"/>
                    <w:rPr>
                      <w:rFonts w:eastAsia="Calibri"/>
                      <w:sz w:val="16"/>
                      <w:szCs w:val="16"/>
                    </w:rPr>
                  </w:pPr>
                  <w:r w:rsidRPr="00542D80">
                    <w:rPr>
                      <w:rFonts w:eastAsia="Calibri"/>
                      <w:sz w:val="16"/>
                      <w:szCs w:val="16"/>
                    </w:rPr>
                    <w:t>(ФИО)</w:t>
                  </w:r>
                </w:p>
              </w:tc>
            </w:tr>
            <w:tr w:rsidR="001677E2" w:rsidRPr="00542D80" w:rsidTr="008C0024">
              <w:tc>
                <w:tcPr>
                  <w:tcW w:w="3544" w:type="dxa"/>
                  <w:tcBorders>
                    <w:bottom w:val="single" w:sz="4" w:space="0" w:color="auto"/>
                  </w:tcBorders>
                  <w:shd w:val="clear" w:color="auto" w:fill="auto"/>
                  <w:vAlign w:val="bottom"/>
                </w:tcPr>
                <w:p w:rsidR="001677E2" w:rsidRPr="00542D80" w:rsidRDefault="001677E2" w:rsidP="001677E2">
                  <w:pPr>
                    <w:spacing w:before="120"/>
                    <w:ind w:left="38"/>
                    <w:rPr>
                      <w:rFonts w:eastAsia="Calibri"/>
                      <w:sz w:val="16"/>
                      <w:szCs w:val="16"/>
                    </w:rPr>
                  </w:pPr>
                </w:p>
              </w:tc>
              <w:tc>
                <w:tcPr>
                  <w:tcW w:w="851" w:type="dxa"/>
                </w:tcPr>
                <w:p w:rsidR="001677E2" w:rsidRPr="00542D80" w:rsidRDefault="001677E2" w:rsidP="001677E2">
                  <w:pPr>
                    <w:spacing w:before="120"/>
                    <w:rPr>
                      <w:rFonts w:eastAsia="Calibri"/>
                      <w:sz w:val="16"/>
                      <w:szCs w:val="16"/>
                    </w:rPr>
                  </w:pPr>
                </w:p>
              </w:tc>
              <w:tc>
                <w:tcPr>
                  <w:tcW w:w="2074" w:type="dxa"/>
                  <w:tcBorders>
                    <w:bottom w:val="single" w:sz="4" w:space="0" w:color="auto"/>
                  </w:tcBorders>
                  <w:shd w:val="clear" w:color="auto" w:fill="auto"/>
                </w:tcPr>
                <w:p w:rsidR="001677E2" w:rsidRPr="00542D80" w:rsidRDefault="001677E2" w:rsidP="001677E2">
                  <w:pPr>
                    <w:spacing w:before="120"/>
                    <w:rPr>
                      <w:rFonts w:eastAsia="Calibri"/>
                      <w:sz w:val="16"/>
                      <w:szCs w:val="16"/>
                    </w:rPr>
                  </w:pPr>
                </w:p>
              </w:tc>
              <w:tc>
                <w:tcPr>
                  <w:tcW w:w="813" w:type="dxa"/>
                </w:tcPr>
                <w:p w:rsidR="001677E2" w:rsidRPr="00206405" w:rsidRDefault="001677E2" w:rsidP="001677E2">
                  <w:pPr>
                    <w:spacing w:before="120"/>
                    <w:jc w:val="center"/>
                    <w:rPr>
                      <w:rFonts w:eastAsia="Calibri"/>
                      <w:sz w:val="16"/>
                      <w:szCs w:val="16"/>
                    </w:rPr>
                  </w:pPr>
                </w:p>
              </w:tc>
              <w:tc>
                <w:tcPr>
                  <w:tcW w:w="2783" w:type="dxa"/>
                  <w:tcBorders>
                    <w:bottom w:val="single" w:sz="4" w:space="0" w:color="auto"/>
                  </w:tcBorders>
                  <w:shd w:val="clear" w:color="auto" w:fill="auto"/>
                  <w:vAlign w:val="bottom"/>
                </w:tcPr>
                <w:p w:rsidR="001677E2" w:rsidRPr="00542D80" w:rsidRDefault="001677E2" w:rsidP="001677E2">
                  <w:pPr>
                    <w:spacing w:before="120"/>
                    <w:jc w:val="center"/>
                    <w:rPr>
                      <w:rFonts w:eastAsia="Calibri"/>
                      <w:sz w:val="16"/>
                      <w:szCs w:val="16"/>
                    </w:rPr>
                  </w:pPr>
                </w:p>
              </w:tc>
            </w:tr>
            <w:tr w:rsidR="001677E2" w:rsidRPr="00542D80" w:rsidTr="008C0024">
              <w:tc>
                <w:tcPr>
                  <w:tcW w:w="3544" w:type="dxa"/>
                  <w:tcBorders>
                    <w:top w:val="single" w:sz="4" w:space="0" w:color="auto"/>
                  </w:tcBorders>
                  <w:shd w:val="clear" w:color="auto" w:fill="auto"/>
                  <w:vAlign w:val="bottom"/>
                </w:tcPr>
                <w:p w:rsidR="001677E2" w:rsidRPr="00542D80" w:rsidRDefault="001677E2" w:rsidP="001677E2">
                  <w:pPr>
                    <w:jc w:val="center"/>
                    <w:rPr>
                      <w:rFonts w:eastAsia="Calibri"/>
                      <w:sz w:val="16"/>
                      <w:szCs w:val="16"/>
                    </w:rPr>
                  </w:pPr>
                  <w:r w:rsidRPr="00542D80">
                    <w:rPr>
                      <w:rFonts w:eastAsia="Calibri"/>
                      <w:sz w:val="16"/>
                      <w:szCs w:val="16"/>
                    </w:rPr>
                    <w:t>(должность)</w:t>
                  </w:r>
                </w:p>
              </w:tc>
              <w:tc>
                <w:tcPr>
                  <w:tcW w:w="851" w:type="dxa"/>
                </w:tcPr>
                <w:p w:rsidR="001677E2" w:rsidRPr="00542D80" w:rsidRDefault="001677E2" w:rsidP="001677E2">
                  <w:pPr>
                    <w:jc w:val="center"/>
                    <w:rPr>
                      <w:rFonts w:eastAsia="Calibri"/>
                      <w:sz w:val="16"/>
                      <w:szCs w:val="16"/>
                    </w:rPr>
                  </w:pPr>
                </w:p>
              </w:tc>
              <w:tc>
                <w:tcPr>
                  <w:tcW w:w="2074" w:type="dxa"/>
                  <w:tcBorders>
                    <w:top w:val="single" w:sz="4" w:space="0" w:color="auto"/>
                  </w:tcBorders>
                  <w:shd w:val="clear" w:color="auto" w:fill="auto"/>
                </w:tcPr>
                <w:p w:rsidR="001677E2" w:rsidRPr="00206405" w:rsidRDefault="001677E2" w:rsidP="001677E2">
                  <w:pPr>
                    <w:jc w:val="center"/>
                    <w:rPr>
                      <w:rFonts w:eastAsia="Calibri"/>
                      <w:sz w:val="16"/>
                      <w:szCs w:val="16"/>
                    </w:rPr>
                  </w:pPr>
                  <w:r w:rsidRPr="00542D80">
                    <w:rPr>
                      <w:rFonts w:eastAsia="Calibri"/>
                      <w:sz w:val="16"/>
                      <w:szCs w:val="16"/>
                    </w:rPr>
                    <w:t>(подпись)</w:t>
                  </w:r>
                </w:p>
              </w:tc>
              <w:tc>
                <w:tcPr>
                  <w:tcW w:w="813" w:type="dxa"/>
                </w:tcPr>
                <w:p w:rsidR="001677E2" w:rsidRPr="00542D80" w:rsidRDefault="001677E2" w:rsidP="001677E2">
                  <w:pPr>
                    <w:jc w:val="center"/>
                    <w:rPr>
                      <w:rFonts w:eastAsia="Calibri"/>
                      <w:i/>
                      <w:sz w:val="16"/>
                      <w:szCs w:val="16"/>
                    </w:rPr>
                  </w:pPr>
                </w:p>
              </w:tc>
              <w:tc>
                <w:tcPr>
                  <w:tcW w:w="2783" w:type="dxa"/>
                  <w:tcBorders>
                    <w:top w:val="single" w:sz="4" w:space="0" w:color="auto"/>
                  </w:tcBorders>
                  <w:shd w:val="clear" w:color="auto" w:fill="auto"/>
                </w:tcPr>
                <w:p w:rsidR="001677E2" w:rsidRPr="00542D80" w:rsidRDefault="001677E2" w:rsidP="001677E2">
                  <w:pPr>
                    <w:jc w:val="center"/>
                    <w:rPr>
                      <w:rFonts w:eastAsia="Calibri"/>
                      <w:sz w:val="16"/>
                      <w:szCs w:val="16"/>
                    </w:rPr>
                  </w:pPr>
                  <w:r w:rsidRPr="00542D80">
                    <w:rPr>
                      <w:rFonts w:eastAsia="Calibri"/>
                      <w:sz w:val="16"/>
                      <w:szCs w:val="16"/>
                    </w:rPr>
                    <w:t>(ФИО)</w:t>
                  </w:r>
                </w:p>
              </w:tc>
            </w:tr>
            <w:tr w:rsidR="001677E2" w:rsidRPr="00542D80" w:rsidTr="008C0024">
              <w:tc>
                <w:tcPr>
                  <w:tcW w:w="3544" w:type="dxa"/>
                  <w:tcBorders>
                    <w:bottom w:val="single" w:sz="4" w:space="0" w:color="auto"/>
                  </w:tcBorders>
                  <w:shd w:val="clear" w:color="auto" w:fill="auto"/>
                  <w:vAlign w:val="bottom"/>
                </w:tcPr>
                <w:p w:rsidR="001677E2" w:rsidRPr="00542D80" w:rsidRDefault="001677E2" w:rsidP="001677E2">
                  <w:pPr>
                    <w:spacing w:before="120"/>
                    <w:rPr>
                      <w:rFonts w:eastAsia="Calibri"/>
                      <w:sz w:val="16"/>
                      <w:szCs w:val="16"/>
                    </w:rPr>
                  </w:pPr>
                </w:p>
              </w:tc>
              <w:tc>
                <w:tcPr>
                  <w:tcW w:w="851" w:type="dxa"/>
                </w:tcPr>
                <w:p w:rsidR="001677E2" w:rsidRPr="00542D80" w:rsidRDefault="001677E2" w:rsidP="001677E2">
                  <w:pPr>
                    <w:spacing w:before="120"/>
                    <w:rPr>
                      <w:rFonts w:eastAsia="Calibri"/>
                      <w:sz w:val="16"/>
                      <w:szCs w:val="16"/>
                    </w:rPr>
                  </w:pPr>
                </w:p>
              </w:tc>
              <w:tc>
                <w:tcPr>
                  <w:tcW w:w="2074" w:type="dxa"/>
                  <w:tcBorders>
                    <w:bottom w:val="single" w:sz="4" w:space="0" w:color="auto"/>
                  </w:tcBorders>
                  <w:shd w:val="clear" w:color="auto" w:fill="auto"/>
                </w:tcPr>
                <w:p w:rsidR="001677E2" w:rsidRPr="00542D80" w:rsidRDefault="001677E2" w:rsidP="001677E2">
                  <w:pPr>
                    <w:spacing w:before="120"/>
                    <w:rPr>
                      <w:rFonts w:eastAsia="Calibri"/>
                      <w:sz w:val="16"/>
                      <w:szCs w:val="16"/>
                    </w:rPr>
                  </w:pPr>
                </w:p>
              </w:tc>
              <w:tc>
                <w:tcPr>
                  <w:tcW w:w="813" w:type="dxa"/>
                </w:tcPr>
                <w:p w:rsidR="001677E2" w:rsidRPr="00206405" w:rsidRDefault="001677E2" w:rsidP="001677E2">
                  <w:pPr>
                    <w:spacing w:before="120"/>
                    <w:jc w:val="center"/>
                    <w:rPr>
                      <w:rFonts w:eastAsia="Calibri"/>
                      <w:sz w:val="16"/>
                      <w:szCs w:val="16"/>
                    </w:rPr>
                  </w:pPr>
                </w:p>
              </w:tc>
              <w:tc>
                <w:tcPr>
                  <w:tcW w:w="2783" w:type="dxa"/>
                  <w:tcBorders>
                    <w:bottom w:val="single" w:sz="4" w:space="0" w:color="auto"/>
                  </w:tcBorders>
                  <w:shd w:val="clear" w:color="auto" w:fill="auto"/>
                  <w:vAlign w:val="bottom"/>
                </w:tcPr>
                <w:p w:rsidR="001677E2" w:rsidRPr="00542D80" w:rsidRDefault="001677E2" w:rsidP="001677E2">
                  <w:pPr>
                    <w:spacing w:before="120"/>
                    <w:jc w:val="center"/>
                    <w:rPr>
                      <w:rFonts w:eastAsia="Calibri"/>
                      <w:sz w:val="16"/>
                      <w:szCs w:val="16"/>
                    </w:rPr>
                  </w:pPr>
                </w:p>
              </w:tc>
            </w:tr>
            <w:tr w:rsidR="001677E2" w:rsidRPr="00542D80" w:rsidTr="008C0024">
              <w:trPr>
                <w:trHeight w:val="69"/>
              </w:trPr>
              <w:tc>
                <w:tcPr>
                  <w:tcW w:w="3544" w:type="dxa"/>
                  <w:tcBorders>
                    <w:top w:val="single" w:sz="4" w:space="0" w:color="auto"/>
                  </w:tcBorders>
                  <w:shd w:val="clear" w:color="auto" w:fill="auto"/>
                  <w:vAlign w:val="bottom"/>
                </w:tcPr>
                <w:p w:rsidR="001677E2" w:rsidRPr="00542D80" w:rsidRDefault="001677E2" w:rsidP="001677E2">
                  <w:pPr>
                    <w:jc w:val="center"/>
                    <w:rPr>
                      <w:rFonts w:eastAsia="Calibri"/>
                      <w:sz w:val="16"/>
                      <w:szCs w:val="16"/>
                    </w:rPr>
                  </w:pPr>
                  <w:r w:rsidRPr="00542D80">
                    <w:rPr>
                      <w:rFonts w:eastAsia="Calibri"/>
                      <w:sz w:val="16"/>
                      <w:szCs w:val="16"/>
                    </w:rPr>
                    <w:t>(должность)</w:t>
                  </w:r>
                </w:p>
              </w:tc>
              <w:tc>
                <w:tcPr>
                  <w:tcW w:w="851" w:type="dxa"/>
                </w:tcPr>
                <w:p w:rsidR="001677E2" w:rsidRPr="00542D80" w:rsidRDefault="001677E2" w:rsidP="001677E2">
                  <w:pPr>
                    <w:jc w:val="center"/>
                    <w:rPr>
                      <w:rFonts w:eastAsia="Calibri"/>
                      <w:sz w:val="16"/>
                      <w:szCs w:val="16"/>
                    </w:rPr>
                  </w:pPr>
                </w:p>
              </w:tc>
              <w:tc>
                <w:tcPr>
                  <w:tcW w:w="2074" w:type="dxa"/>
                  <w:tcBorders>
                    <w:top w:val="single" w:sz="4" w:space="0" w:color="auto"/>
                  </w:tcBorders>
                  <w:shd w:val="clear" w:color="auto" w:fill="auto"/>
                </w:tcPr>
                <w:p w:rsidR="001677E2" w:rsidRPr="00206405" w:rsidRDefault="001677E2" w:rsidP="001677E2">
                  <w:pPr>
                    <w:jc w:val="center"/>
                    <w:rPr>
                      <w:rFonts w:eastAsia="Calibri"/>
                      <w:sz w:val="16"/>
                      <w:szCs w:val="16"/>
                    </w:rPr>
                  </w:pPr>
                  <w:r w:rsidRPr="00542D80">
                    <w:rPr>
                      <w:rFonts w:eastAsia="Calibri"/>
                      <w:sz w:val="16"/>
                      <w:szCs w:val="16"/>
                    </w:rPr>
                    <w:t>(подпись)</w:t>
                  </w:r>
                </w:p>
              </w:tc>
              <w:tc>
                <w:tcPr>
                  <w:tcW w:w="813" w:type="dxa"/>
                </w:tcPr>
                <w:p w:rsidR="001677E2" w:rsidRPr="00542D80" w:rsidRDefault="001677E2" w:rsidP="001677E2">
                  <w:pPr>
                    <w:jc w:val="center"/>
                    <w:rPr>
                      <w:rFonts w:eastAsia="Calibri"/>
                      <w:i/>
                      <w:sz w:val="16"/>
                      <w:szCs w:val="16"/>
                    </w:rPr>
                  </w:pPr>
                </w:p>
              </w:tc>
              <w:tc>
                <w:tcPr>
                  <w:tcW w:w="2783" w:type="dxa"/>
                  <w:tcBorders>
                    <w:top w:val="single" w:sz="4" w:space="0" w:color="auto"/>
                  </w:tcBorders>
                  <w:shd w:val="clear" w:color="auto" w:fill="auto"/>
                </w:tcPr>
                <w:p w:rsidR="001677E2" w:rsidRPr="00542D80" w:rsidRDefault="001677E2" w:rsidP="001677E2">
                  <w:pPr>
                    <w:jc w:val="center"/>
                    <w:rPr>
                      <w:rFonts w:eastAsia="Calibri"/>
                      <w:sz w:val="16"/>
                      <w:szCs w:val="16"/>
                    </w:rPr>
                  </w:pPr>
                  <w:r w:rsidRPr="00542D80">
                    <w:rPr>
                      <w:rFonts w:eastAsia="Calibri"/>
                      <w:sz w:val="16"/>
                      <w:szCs w:val="16"/>
                    </w:rPr>
                    <w:t>(ФИО)</w:t>
                  </w:r>
                </w:p>
              </w:tc>
            </w:tr>
          </w:tbl>
          <w:p w:rsidR="00206405" w:rsidRPr="00407C99" w:rsidRDefault="001677E2" w:rsidP="00206405">
            <w:pPr>
              <w:jc w:val="right"/>
              <w:rPr>
                <w:sz w:val="16"/>
                <w:szCs w:val="16"/>
              </w:rPr>
            </w:pPr>
            <w:r w:rsidRPr="00542D80">
              <w:rPr>
                <w:sz w:val="16"/>
                <w:szCs w:val="16"/>
              </w:rPr>
              <w:lastRenderedPageBreak/>
              <w:br w:type="page"/>
            </w:r>
            <w:r w:rsidR="00206405" w:rsidRPr="00407C99">
              <w:rPr>
                <w:sz w:val="16"/>
                <w:szCs w:val="16"/>
              </w:rPr>
              <w:t>ПРИЛОЖЕНИЕ</w:t>
            </w:r>
            <w:r w:rsidR="00206405">
              <w:rPr>
                <w:sz w:val="16"/>
                <w:szCs w:val="16"/>
              </w:rPr>
              <w:t xml:space="preserve"> №5</w:t>
            </w:r>
          </w:p>
          <w:p w:rsidR="00206405" w:rsidRPr="00407C99" w:rsidRDefault="00206405" w:rsidP="00206405">
            <w:pPr>
              <w:ind w:firstLine="709"/>
              <w:jc w:val="right"/>
              <w:rPr>
                <w:sz w:val="16"/>
                <w:szCs w:val="16"/>
              </w:rPr>
            </w:pPr>
            <w:r w:rsidRPr="00407C99">
              <w:rPr>
                <w:sz w:val="16"/>
                <w:szCs w:val="16"/>
              </w:rPr>
              <w:t>к постановлению администрации</w:t>
            </w:r>
          </w:p>
          <w:p w:rsidR="00206405" w:rsidRPr="00407C99" w:rsidRDefault="00206405" w:rsidP="00206405">
            <w:pPr>
              <w:ind w:firstLine="709"/>
              <w:jc w:val="right"/>
              <w:rPr>
                <w:sz w:val="16"/>
                <w:szCs w:val="16"/>
              </w:rPr>
            </w:pPr>
            <w:r w:rsidRPr="00407C99">
              <w:rPr>
                <w:sz w:val="16"/>
                <w:szCs w:val="16"/>
              </w:rPr>
              <w:t>Тогучинского района</w:t>
            </w:r>
          </w:p>
          <w:p w:rsidR="00206405" w:rsidRPr="00F51A1C" w:rsidRDefault="00206405" w:rsidP="00206405">
            <w:pPr>
              <w:ind w:firstLine="709"/>
              <w:jc w:val="right"/>
              <w:rPr>
                <w:szCs w:val="28"/>
              </w:rPr>
            </w:pPr>
            <w:r w:rsidRPr="00407C99">
              <w:rPr>
                <w:sz w:val="16"/>
                <w:szCs w:val="16"/>
              </w:rPr>
              <w:t>Новосибирской области</w:t>
            </w:r>
          </w:p>
          <w:p w:rsidR="00206405" w:rsidRDefault="00206405" w:rsidP="00206405">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463</w:t>
            </w:r>
            <w:r w:rsidRPr="00D60BAB">
              <w:rPr>
                <w:sz w:val="16"/>
                <w:szCs w:val="16"/>
              </w:rPr>
              <w:t>/П/93</w:t>
            </w:r>
          </w:p>
          <w:p w:rsidR="00206405" w:rsidRPr="00206405" w:rsidRDefault="00206405" w:rsidP="00206405">
            <w:pPr>
              <w:spacing w:after="160" w:line="259" w:lineRule="auto"/>
              <w:jc w:val="center"/>
              <w:rPr>
                <w:sz w:val="16"/>
                <w:szCs w:val="16"/>
              </w:rPr>
            </w:pPr>
            <w:r w:rsidRPr="00206405">
              <w:rPr>
                <w:sz w:val="16"/>
                <w:szCs w:val="16"/>
              </w:rPr>
              <w:t>ТИПОВАЯ ФОРМА</w:t>
            </w:r>
          </w:p>
          <w:p w:rsidR="00206405" w:rsidRDefault="00206405" w:rsidP="00206405">
            <w:pPr>
              <w:pStyle w:val="affffffe"/>
              <w:rPr>
                <w:b w:val="0"/>
                <w:sz w:val="16"/>
                <w:szCs w:val="16"/>
              </w:rPr>
            </w:pPr>
            <w:r w:rsidRPr="00206405">
              <w:rPr>
                <w:b w:val="0"/>
                <w:sz w:val="16"/>
                <w:szCs w:val="16"/>
              </w:rPr>
              <w:t>Перечень лиц, имеющих доступ в помещения администрации Тогучинского района Новосибирской области, где размещены используемые средства криптографической защиты информации, хранятся средства криптографической защиты информации и (или) носители ключевой, аутентифицирующей и парольной информации средств криптографической защиты информации</w:t>
            </w:r>
          </w:p>
          <w:p w:rsidR="00206405" w:rsidRPr="00206405" w:rsidRDefault="00206405" w:rsidP="00206405">
            <w:pPr>
              <w:pStyle w:val="affffffe"/>
              <w:jc w:val="left"/>
              <w:rPr>
                <w:b w:val="0"/>
                <w:sz w:val="16"/>
                <w:szCs w:val="16"/>
              </w:rPr>
            </w:pPr>
          </w:p>
          <w:p w:rsidR="000732F5" w:rsidRPr="000732F5" w:rsidRDefault="000732F5" w:rsidP="000732F5">
            <w:pPr>
              <w:rPr>
                <w:sz w:val="16"/>
                <w:szCs w:val="16"/>
              </w:rPr>
            </w:pPr>
          </w:p>
        </w:tc>
      </w:tr>
    </w:tbl>
    <w:tbl>
      <w:tblPr>
        <w:tblW w:w="2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919"/>
        <w:gridCol w:w="976"/>
        <w:gridCol w:w="1347"/>
        <w:gridCol w:w="1347"/>
      </w:tblGrid>
      <w:tr w:rsidR="00206405" w:rsidRPr="006F1B6A" w:rsidTr="00206405">
        <w:trPr>
          <w:cantSplit/>
          <w:trHeight w:val="400"/>
          <w:tblHeader/>
        </w:trPr>
        <w:tc>
          <w:tcPr>
            <w:tcW w:w="430" w:type="pct"/>
            <w:tcBorders>
              <w:top w:val="single" w:sz="4" w:space="0" w:color="auto"/>
              <w:left w:val="single" w:sz="4" w:space="0" w:color="auto"/>
              <w:bottom w:val="single" w:sz="4" w:space="0" w:color="auto"/>
              <w:right w:val="single" w:sz="4" w:space="0" w:color="auto"/>
            </w:tcBorders>
            <w:vAlign w:val="center"/>
            <w:hideMark/>
          </w:tcPr>
          <w:p w:rsidR="00206405" w:rsidRPr="006F1B6A" w:rsidRDefault="00206405" w:rsidP="008C0024">
            <w:pPr>
              <w:rPr>
                <w:sz w:val="16"/>
                <w:szCs w:val="16"/>
              </w:rPr>
            </w:pPr>
            <w:r w:rsidRPr="006F1B6A">
              <w:rPr>
                <w:sz w:val="16"/>
                <w:szCs w:val="16"/>
              </w:rPr>
              <w:lastRenderedPageBreak/>
              <w:t>№ п/п</w:t>
            </w:r>
          </w:p>
        </w:tc>
        <w:tc>
          <w:tcPr>
            <w:tcW w:w="915" w:type="pct"/>
            <w:tcBorders>
              <w:top w:val="single" w:sz="4" w:space="0" w:color="auto"/>
              <w:left w:val="single" w:sz="4" w:space="0" w:color="auto"/>
              <w:bottom w:val="single" w:sz="4" w:space="0" w:color="auto"/>
              <w:right w:val="single" w:sz="4" w:space="0" w:color="auto"/>
            </w:tcBorders>
            <w:vAlign w:val="center"/>
            <w:hideMark/>
          </w:tcPr>
          <w:p w:rsidR="00206405" w:rsidRPr="006F1B6A" w:rsidRDefault="00206405" w:rsidP="008C0024">
            <w:pPr>
              <w:rPr>
                <w:sz w:val="16"/>
                <w:szCs w:val="16"/>
              </w:rPr>
            </w:pPr>
            <w:r w:rsidRPr="006F1B6A">
              <w:rPr>
                <w:sz w:val="16"/>
                <w:szCs w:val="16"/>
              </w:rPr>
              <w:t>ФИО работника</w:t>
            </w:r>
          </w:p>
        </w:tc>
        <w:tc>
          <w:tcPr>
            <w:tcW w:w="972" w:type="pct"/>
            <w:tcBorders>
              <w:top w:val="single" w:sz="4" w:space="0" w:color="auto"/>
              <w:left w:val="single" w:sz="4" w:space="0" w:color="auto"/>
              <w:bottom w:val="single" w:sz="4" w:space="0" w:color="auto"/>
              <w:right w:val="single" w:sz="4" w:space="0" w:color="auto"/>
            </w:tcBorders>
            <w:vAlign w:val="center"/>
            <w:hideMark/>
          </w:tcPr>
          <w:p w:rsidR="00206405" w:rsidRPr="006F1B6A" w:rsidRDefault="00206405" w:rsidP="008C0024">
            <w:pPr>
              <w:rPr>
                <w:sz w:val="16"/>
                <w:szCs w:val="16"/>
              </w:rPr>
            </w:pPr>
            <w:r w:rsidRPr="006F1B6A">
              <w:rPr>
                <w:sz w:val="16"/>
                <w:szCs w:val="16"/>
              </w:rPr>
              <w:t>Должность</w:t>
            </w:r>
          </w:p>
        </w:tc>
        <w:tc>
          <w:tcPr>
            <w:tcW w:w="1341"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r w:rsidRPr="006F1B6A">
              <w:rPr>
                <w:sz w:val="16"/>
                <w:szCs w:val="16"/>
              </w:rPr>
              <w:t>Структурное подразделение</w:t>
            </w:r>
          </w:p>
        </w:tc>
        <w:tc>
          <w:tcPr>
            <w:tcW w:w="1341" w:type="pct"/>
            <w:tcBorders>
              <w:top w:val="single" w:sz="4" w:space="0" w:color="auto"/>
              <w:left w:val="single" w:sz="4" w:space="0" w:color="auto"/>
              <w:bottom w:val="single" w:sz="4" w:space="0" w:color="auto"/>
              <w:right w:val="single" w:sz="4" w:space="0" w:color="auto"/>
            </w:tcBorders>
          </w:tcPr>
          <w:p w:rsidR="00206405" w:rsidRPr="006F1B6A" w:rsidRDefault="00206405" w:rsidP="008C0024">
            <w:pPr>
              <w:rPr>
                <w:sz w:val="16"/>
                <w:szCs w:val="16"/>
              </w:rPr>
            </w:pPr>
            <w:r w:rsidRPr="006F1B6A">
              <w:rPr>
                <w:sz w:val="16"/>
                <w:szCs w:val="16"/>
              </w:rPr>
              <w:t xml:space="preserve">Адрес расположения </w:t>
            </w:r>
          </w:p>
          <w:p w:rsidR="00206405" w:rsidRPr="006F1B6A" w:rsidRDefault="00206405" w:rsidP="008C0024">
            <w:pPr>
              <w:rPr>
                <w:sz w:val="16"/>
                <w:szCs w:val="16"/>
              </w:rPr>
            </w:pPr>
            <w:r w:rsidRPr="006F1B6A">
              <w:rPr>
                <w:sz w:val="16"/>
                <w:szCs w:val="16"/>
              </w:rPr>
              <w:t>и номера помещений (кабинетов), в которые разрешен доступ</w:t>
            </w:r>
          </w:p>
        </w:tc>
      </w:tr>
      <w:tr w:rsidR="00206405" w:rsidRPr="006F1B6A" w:rsidTr="00206405">
        <w:trPr>
          <w:cantSplit/>
          <w:trHeight w:val="400"/>
          <w:tblHeader/>
        </w:trPr>
        <w:tc>
          <w:tcPr>
            <w:tcW w:w="430"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15"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72"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tcPr>
          <w:p w:rsidR="00206405" w:rsidRPr="006F1B6A" w:rsidRDefault="00206405" w:rsidP="008C0024">
            <w:pPr>
              <w:rPr>
                <w:sz w:val="16"/>
                <w:szCs w:val="16"/>
              </w:rPr>
            </w:pPr>
          </w:p>
        </w:tc>
      </w:tr>
      <w:tr w:rsidR="00206405" w:rsidRPr="006F1B6A" w:rsidTr="00206405">
        <w:trPr>
          <w:cantSplit/>
          <w:trHeight w:val="400"/>
          <w:tblHeader/>
        </w:trPr>
        <w:tc>
          <w:tcPr>
            <w:tcW w:w="430"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15"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72"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tcPr>
          <w:p w:rsidR="00206405" w:rsidRPr="006F1B6A" w:rsidRDefault="00206405" w:rsidP="008C0024">
            <w:pPr>
              <w:rPr>
                <w:sz w:val="16"/>
                <w:szCs w:val="16"/>
              </w:rPr>
            </w:pPr>
          </w:p>
        </w:tc>
      </w:tr>
      <w:tr w:rsidR="00206405" w:rsidRPr="006F1B6A" w:rsidTr="00206405">
        <w:trPr>
          <w:cantSplit/>
          <w:trHeight w:val="400"/>
          <w:tblHeader/>
        </w:trPr>
        <w:tc>
          <w:tcPr>
            <w:tcW w:w="430"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15"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72"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tcPr>
          <w:p w:rsidR="00206405" w:rsidRPr="006F1B6A" w:rsidRDefault="00206405" w:rsidP="008C0024">
            <w:pPr>
              <w:rPr>
                <w:sz w:val="16"/>
                <w:szCs w:val="16"/>
              </w:rPr>
            </w:pPr>
          </w:p>
        </w:tc>
      </w:tr>
      <w:tr w:rsidR="00206405" w:rsidRPr="006F1B6A" w:rsidTr="00206405">
        <w:trPr>
          <w:cantSplit/>
          <w:trHeight w:val="400"/>
          <w:tblHeader/>
        </w:trPr>
        <w:tc>
          <w:tcPr>
            <w:tcW w:w="430"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15"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72"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tcPr>
          <w:p w:rsidR="00206405" w:rsidRPr="006F1B6A" w:rsidRDefault="00206405" w:rsidP="008C0024">
            <w:pPr>
              <w:rPr>
                <w:sz w:val="16"/>
                <w:szCs w:val="16"/>
              </w:rPr>
            </w:pPr>
          </w:p>
        </w:tc>
      </w:tr>
      <w:tr w:rsidR="00206405" w:rsidRPr="006F1B6A" w:rsidTr="00206405">
        <w:trPr>
          <w:cantSplit/>
          <w:trHeight w:val="400"/>
          <w:tblHeader/>
        </w:trPr>
        <w:tc>
          <w:tcPr>
            <w:tcW w:w="430"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15"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972"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vAlign w:val="center"/>
          </w:tcPr>
          <w:p w:rsidR="00206405" w:rsidRPr="006F1B6A" w:rsidRDefault="00206405" w:rsidP="008C0024">
            <w:pPr>
              <w:rPr>
                <w:sz w:val="16"/>
                <w:szCs w:val="16"/>
              </w:rPr>
            </w:pPr>
          </w:p>
        </w:tc>
        <w:tc>
          <w:tcPr>
            <w:tcW w:w="1341" w:type="pct"/>
            <w:tcBorders>
              <w:top w:val="single" w:sz="4" w:space="0" w:color="auto"/>
              <w:left w:val="single" w:sz="4" w:space="0" w:color="auto"/>
              <w:bottom w:val="single" w:sz="4" w:space="0" w:color="auto"/>
              <w:right w:val="single" w:sz="4" w:space="0" w:color="auto"/>
            </w:tcBorders>
          </w:tcPr>
          <w:p w:rsidR="00206405" w:rsidRPr="006F1B6A" w:rsidRDefault="00206405" w:rsidP="008C0024">
            <w:pPr>
              <w:rPr>
                <w:sz w:val="16"/>
                <w:szCs w:val="16"/>
              </w:rPr>
            </w:pPr>
          </w:p>
        </w:tc>
      </w:tr>
    </w:tbl>
    <w:p w:rsidR="000732F5" w:rsidRPr="000732F5" w:rsidRDefault="000732F5" w:rsidP="000E5CA8">
      <w:pPr>
        <w:pStyle w:val="10"/>
        <w:spacing w:before="0"/>
        <w:jc w:val="left"/>
        <w:rPr>
          <w:rFonts w:eastAsia="Calibri"/>
          <w:b w:val="0"/>
          <w:sz w:val="16"/>
          <w:szCs w:val="16"/>
          <w:highlight w:val="yellow"/>
        </w:rPr>
      </w:pPr>
    </w:p>
    <w:p w:rsidR="000E5CA8" w:rsidRPr="000F7F84" w:rsidRDefault="000E5CA8" w:rsidP="000F7F84">
      <w:pPr>
        <w:pStyle w:val="10"/>
        <w:spacing w:before="0"/>
        <w:jc w:val="both"/>
        <w:rPr>
          <w:sz w:val="16"/>
          <w:szCs w:val="16"/>
        </w:rPr>
        <w:sectPr w:rsidR="000E5CA8" w:rsidRPr="000F7F84" w:rsidSect="00ED5BFF">
          <w:type w:val="continuous"/>
          <w:pgSz w:w="11906" w:h="16838" w:code="9"/>
          <w:pgMar w:top="567" w:right="567" w:bottom="567" w:left="567" w:header="720" w:footer="720" w:gutter="0"/>
          <w:pgNumType w:fmt="numberInDash"/>
          <w:cols w:space="709"/>
          <w:docGrid w:linePitch="360"/>
        </w:sectPr>
      </w:pPr>
    </w:p>
    <w:p w:rsidR="000F7F84" w:rsidRDefault="000F7F84" w:rsidP="000F7F84">
      <w:pPr>
        <w:jc w:val="center"/>
        <w:rPr>
          <w:rFonts w:eastAsia="Calibri"/>
          <w:sz w:val="16"/>
          <w:szCs w:val="16"/>
        </w:rPr>
      </w:pPr>
    </w:p>
    <w:p w:rsidR="00206405" w:rsidRPr="00407C99" w:rsidRDefault="00206405" w:rsidP="00206405">
      <w:pPr>
        <w:jc w:val="right"/>
        <w:rPr>
          <w:sz w:val="16"/>
          <w:szCs w:val="16"/>
        </w:rPr>
      </w:pPr>
      <w:r w:rsidRPr="00407C99">
        <w:rPr>
          <w:sz w:val="16"/>
          <w:szCs w:val="16"/>
        </w:rPr>
        <w:t>ПРИЛОЖЕНИЕ</w:t>
      </w:r>
      <w:r>
        <w:rPr>
          <w:sz w:val="16"/>
          <w:szCs w:val="16"/>
        </w:rPr>
        <w:t xml:space="preserve"> №6</w:t>
      </w:r>
    </w:p>
    <w:p w:rsidR="00206405" w:rsidRPr="00407C99" w:rsidRDefault="00206405" w:rsidP="00206405">
      <w:pPr>
        <w:ind w:firstLine="709"/>
        <w:jc w:val="right"/>
        <w:rPr>
          <w:sz w:val="16"/>
          <w:szCs w:val="16"/>
        </w:rPr>
      </w:pPr>
      <w:r w:rsidRPr="00407C99">
        <w:rPr>
          <w:sz w:val="16"/>
          <w:szCs w:val="16"/>
        </w:rPr>
        <w:t>к постановлению администрации</w:t>
      </w:r>
    </w:p>
    <w:p w:rsidR="00206405" w:rsidRPr="00407C99" w:rsidRDefault="00206405" w:rsidP="00206405">
      <w:pPr>
        <w:ind w:firstLine="709"/>
        <w:jc w:val="right"/>
        <w:rPr>
          <w:sz w:val="16"/>
          <w:szCs w:val="16"/>
        </w:rPr>
      </w:pPr>
      <w:r w:rsidRPr="00407C99">
        <w:rPr>
          <w:sz w:val="16"/>
          <w:szCs w:val="16"/>
        </w:rPr>
        <w:t>Тогучинского района</w:t>
      </w:r>
    </w:p>
    <w:p w:rsidR="00206405" w:rsidRPr="00F51A1C" w:rsidRDefault="00206405" w:rsidP="00206405">
      <w:pPr>
        <w:ind w:firstLine="709"/>
        <w:jc w:val="right"/>
        <w:rPr>
          <w:szCs w:val="28"/>
        </w:rPr>
      </w:pPr>
      <w:r w:rsidRPr="00407C99">
        <w:rPr>
          <w:sz w:val="16"/>
          <w:szCs w:val="16"/>
        </w:rPr>
        <w:t>Новосибирской области</w:t>
      </w:r>
    </w:p>
    <w:p w:rsidR="00206405" w:rsidRDefault="00206405" w:rsidP="00206405">
      <w:pPr>
        <w:jc w:val="right"/>
        <w:rPr>
          <w:sz w:val="16"/>
          <w:szCs w:val="16"/>
        </w:rPr>
      </w:pPr>
      <w:r>
        <w:rPr>
          <w:sz w:val="16"/>
          <w:szCs w:val="16"/>
        </w:rPr>
        <w:t xml:space="preserve">от </w:t>
      </w:r>
      <w:proofErr w:type="gramStart"/>
      <w:r>
        <w:rPr>
          <w:sz w:val="16"/>
          <w:szCs w:val="16"/>
        </w:rPr>
        <w:t>23.</w:t>
      </w:r>
      <w:r w:rsidRPr="00DF5C1A">
        <w:rPr>
          <w:sz w:val="16"/>
          <w:szCs w:val="16"/>
        </w:rPr>
        <w:t>0</w:t>
      </w:r>
      <w:r>
        <w:rPr>
          <w:sz w:val="16"/>
          <w:szCs w:val="16"/>
        </w:rPr>
        <w:t>4.2025  №</w:t>
      </w:r>
      <w:proofErr w:type="gramEnd"/>
      <w:r>
        <w:rPr>
          <w:sz w:val="16"/>
          <w:szCs w:val="16"/>
        </w:rPr>
        <w:t xml:space="preserve"> 463</w:t>
      </w:r>
      <w:r w:rsidRPr="00D60BAB">
        <w:rPr>
          <w:sz w:val="16"/>
          <w:szCs w:val="16"/>
        </w:rPr>
        <w:t>/П/93</w:t>
      </w:r>
    </w:p>
    <w:p w:rsidR="000F7F84" w:rsidRPr="000F7F84" w:rsidRDefault="000F7F84" w:rsidP="00E1679F">
      <w:pPr>
        <w:jc w:val="center"/>
        <w:rPr>
          <w:sz w:val="16"/>
          <w:szCs w:val="16"/>
        </w:rPr>
      </w:pPr>
    </w:p>
    <w:p w:rsidR="00206405" w:rsidRPr="00206405" w:rsidRDefault="00206405" w:rsidP="00206405">
      <w:pPr>
        <w:jc w:val="center"/>
        <w:rPr>
          <w:sz w:val="16"/>
          <w:szCs w:val="16"/>
        </w:rPr>
      </w:pPr>
      <w:r w:rsidRPr="00206405">
        <w:rPr>
          <w:sz w:val="16"/>
          <w:szCs w:val="16"/>
        </w:rPr>
        <w:t>Порядок</w:t>
      </w:r>
    </w:p>
    <w:p w:rsidR="00206405" w:rsidRPr="00206405" w:rsidRDefault="00206405" w:rsidP="00206405">
      <w:pPr>
        <w:jc w:val="center"/>
        <w:rPr>
          <w:sz w:val="16"/>
          <w:szCs w:val="16"/>
        </w:rPr>
      </w:pPr>
      <w:r w:rsidRPr="00206405">
        <w:rPr>
          <w:sz w:val="16"/>
          <w:szCs w:val="16"/>
        </w:rPr>
        <w:t xml:space="preserve"> доступа в помещения, в которых ведется обработка персональных данных и размещены используемые СКЗИ, хранятся СКЗИ и (или) носители ключевой, аутентифицирующей и парольной информации СКЗИ, в рабочее и нерабочее время, а также в нештатных ситуациях</w:t>
      </w:r>
    </w:p>
    <w:p w:rsidR="00206405" w:rsidRDefault="00206405" w:rsidP="00206405">
      <w:pPr>
        <w:numPr>
          <w:ilvl w:val="0"/>
          <w:numId w:val="60"/>
        </w:numPr>
        <w:tabs>
          <w:tab w:val="left" w:pos="1134"/>
        </w:tabs>
        <w:suppressAutoHyphens w:val="0"/>
        <w:ind w:left="142" w:hanging="284"/>
        <w:jc w:val="center"/>
        <w:rPr>
          <w:sz w:val="16"/>
          <w:szCs w:val="16"/>
        </w:rPr>
      </w:pPr>
      <w:r w:rsidRPr="00206405">
        <w:rPr>
          <w:sz w:val="16"/>
          <w:szCs w:val="16"/>
        </w:rPr>
        <w:t>Общие положения</w:t>
      </w:r>
    </w:p>
    <w:p w:rsidR="00206405" w:rsidRPr="00206405" w:rsidRDefault="00206405" w:rsidP="00206405">
      <w:pPr>
        <w:pStyle w:val="af2"/>
        <w:numPr>
          <w:ilvl w:val="1"/>
          <w:numId w:val="61"/>
        </w:numPr>
        <w:tabs>
          <w:tab w:val="left" w:pos="1276"/>
        </w:tabs>
        <w:spacing w:after="0" w:line="240" w:lineRule="auto"/>
        <w:ind w:left="0" w:firstLine="709"/>
        <w:rPr>
          <w:sz w:val="16"/>
          <w:szCs w:val="16"/>
        </w:rPr>
      </w:pPr>
      <w:r w:rsidRPr="00206405">
        <w:rPr>
          <w:sz w:val="16"/>
          <w:szCs w:val="16"/>
        </w:rPr>
        <w:t>Настоящий Порядок регламентирует условия и порядок осуществления доступа в помещения администрации Тогучинского района Новосибирской области, в которых ведется обработка информации ограниченного доступа (в том числе персональных данных), не содержащей сведения, составляющие государственную тайну (далее – информация), и размещены используемые средства криптографической защиты информации (далее – СКЗИ), хранятся СКЗИ и (или) носители ключевой, аутентифицирующей и парольной информации СКЗИ, в рабочее и нерабочее время, а также в нештатных ситуациях (далее – Помещения) в целях организации режима обеспечения безопасности информации, препятствующего возможности неконтролируемого проникновения или пребывания в вышеуказанных помещениях лиц, не имеющих прав доступа в эти помещения.</w:t>
      </w:r>
    </w:p>
    <w:p w:rsidR="00206405" w:rsidRPr="00206405" w:rsidRDefault="00206405" w:rsidP="00206405">
      <w:pPr>
        <w:pStyle w:val="af2"/>
        <w:numPr>
          <w:ilvl w:val="1"/>
          <w:numId w:val="61"/>
        </w:numPr>
        <w:tabs>
          <w:tab w:val="left" w:pos="1276"/>
        </w:tabs>
        <w:spacing w:after="0" w:line="240" w:lineRule="auto"/>
        <w:ind w:left="0" w:firstLine="709"/>
        <w:rPr>
          <w:sz w:val="16"/>
          <w:szCs w:val="16"/>
        </w:rPr>
      </w:pPr>
      <w:r w:rsidRPr="00206405">
        <w:rPr>
          <w:sz w:val="16"/>
          <w:szCs w:val="16"/>
        </w:rPr>
        <w:t>Для обеспечения доступа сотрудников администрации Тогучинского района Новосибирской области в вышеуказанные помещения предусматривается комплекс специальных мер, направленных на поддержание и обеспечение установленного порядка деятельности администрации Тогучинского района Новосибирской области.</w:t>
      </w:r>
    </w:p>
    <w:p w:rsidR="00206405" w:rsidRPr="00206405" w:rsidRDefault="00206405" w:rsidP="00206405">
      <w:pPr>
        <w:pStyle w:val="af2"/>
        <w:numPr>
          <w:ilvl w:val="1"/>
          <w:numId w:val="61"/>
        </w:numPr>
        <w:tabs>
          <w:tab w:val="left" w:pos="1276"/>
        </w:tabs>
        <w:spacing w:after="0" w:line="240" w:lineRule="auto"/>
        <w:ind w:left="0" w:firstLine="709"/>
        <w:rPr>
          <w:sz w:val="16"/>
          <w:szCs w:val="16"/>
        </w:rPr>
      </w:pPr>
      <w:r w:rsidRPr="00206405">
        <w:rPr>
          <w:sz w:val="16"/>
          <w:szCs w:val="16"/>
        </w:rPr>
        <w:t>Реализация комплекса мер, направленных на поддержание и обеспечение настоящего Порядка, возлагается на сотрудников администрации Тогучинского района Новосибирской области.</w:t>
      </w:r>
    </w:p>
    <w:p w:rsidR="00206405" w:rsidRPr="00206405" w:rsidRDefault="00206405" w:rsidP="00206405">
      <w:pPr>
        <w:pStyle w:val="af2"/>
        <w:numPr>
          <w:ilvl w:val="1"/>
          <w:numId w:val="61"/>
        </w:numPr>
        <w:tabs>
          <w:tab w:val="left" w:pos="1276"/>
        </w:tabs>
        <w:spacing w:after="0" w:line="240" w:lineRule="auto"/>
        <w:ind w:left="0" w:firstLine="709"/>
        <w:rPr>
          <w:sz w:val="16"/>
          <w:szCs w:val="16"/>
        </w:rPr>
      </w:pPr>
      <w:r w:rsidRPr="00206405">
        <w:rPr>
          <w:sz w:val="16"/>
          <w:szCs w:val="16"/>
        </w:rPr>
        <w:t>В случае нарушения настоящего Порядка сотрудники могут быть привлечены к дисциплинарной и/или иной ответственности в соответствии с законодательством Российской Федерации.</w:t>
      </w:r>
    </w:p>
    <w:p w:rsidR="00206405" w:rsidRPr="00206405" w:rsidRDefault="00206405" w:rsidP="00206405">
      <w:pPr>
        <w:pStyle w:val="af2"/>
        <w:tabs>
          <w:tab w:val="left" w:pos="1276"/>
        </w:tabs>
        <w:spacing w:after="0" w:line="240" w:lineRule="auto"/>
        <w:ind w:left="0"/>
        <w:jc w:val="center"/>
        <w:rPr>
          <w:sz w:val="16"/>
          <w:szCs w:val="16"/>
        </w:rPr>
      </w:pPr>
    </w:p>
    <w:p w:rsidR="00206405" w:rsidRPr="00206405" w:rsidRDefault="00206405" w:rsidP="00206405">
      <w:pPr>
        <w:pStyle w:val="af2"/>
        <w:numPr>
          <w:ilvl w:val="0"/>
          <w:numId w:val="60"/>
        </w:numPr>
        <w:tabs>
          <w:tab w:val="left" w:pos="1276"/>
        </w:tabs>
        <w:spacing w:after="0" w:line="360" w:lineRule="auto"/>
        <w:ind w:left="142" w:hanging="426"/>
        <w:jc w:val="center"/>
        <w:rPr>
          <w:sz w:val="16"/>
          <w:szCs w:val="16"/>
        </w:rPr>
      </w:pPr>
      <w:r w:rsidRPr="00206405">
        <w:rPr>
          <w:sz w:val="16"/>
          <w:szCs w:val="16"/>
        </w:rPr>
        <w:t>Порядок доступа в помещения</w:t>
      </w:r>
    </w:p>
    <w:p w:rsidR="00206405" w:rsidRPr="00206405" w:rsidRDefault="00206405" w:rsidP="00206405">
      <w:pPr>
        <w:pStyle w:val="af2"/>
        <w:numPr>
          <w:ilvl w:val="1"/>
          <w:numId w:val="62"/>
        </w:numPr>
        <w:tabs>
          <w:tab w:val="left" w:pos="1276"/>
        </w:tabs>
        <w:spacing w:after="0" w:line="240" w:lineRule="auto"/>
        <w:ind w:left="0" w:firstLine="709"/>
        <w:rPr>
          <w:bCs/>
          <w:sz w:val="16"/>
          <w:szCs w:val="16"/>
        </w:rPr>
      </w:pPr>
      <w:r w:rsidRPr="00206405">
        <w:rPr>
          <w:bCs/>
          <w:sz w:val="16"/>
          <w:szCs w:val="16"/>
        </w:rPr>
        <w:t>Обеспечение безопасности информации от уничтожения, изменения, блокирования, копирования, распространения, а также от иных неправомерных действий в отношении информации достигается, в том числе установлением правил доступа в Помещения.</w:t>
      </w:r>
    </w:p>
    <w:p w:rsidR="00206405" w:rsidRPr="00206405" w:rsidRDefault="00206405" w:rsidP="00206405">
      <w:pPr>
        <w:pStyle w:val="af2"/>
        <w:numPr>
          <w:ilvl w:val="1"/>
          <w:numId w:val="62"/>
        </w:numPr>
        <w:tabs>
          <w:tab w:val="left" w:pos="1276"/>
        </w:tabs>
        <w:spacing w:after="0" w:line="240" w:lineRule="auto"/>
        <w:ind w:left="0" w:firstLine="709"/>
        <w:rPr>
          <w:bCs/>
          <w:sz w:val="16"/>
          <w:szCs w:val="16"/>
        </w:rPr>
      </w:pPr>
      <w:r w:rsidRPr="00206405">
        <w:rPr>
          <w:bCs/>
          <w:sz w:val="16"/>
          <w:szCs w:val="16"/>
        </w:rPr>
        <w:t xml:space="preserve">Размещение информационных систем, в которых обрабатывается информация, СКЗИ, эксплуатационной и технической документации к ним, ключевых документов, хранилищ материальных носителей персональных данных, должно осуществляться в пределах контролируемой зоны, границы которой устанавливаются </w:t>
      </w:r>
      <w:r w:rsidRPr="00206405">
        <w:rPr>
          <w:bCs/>
          <w:sz w:val="16"/>
          <w:szCs w:val="16"/>
        </w:rPr>
        <w:lastRenderedPageBreak/>
        <w:t xml:space="preserve">распоряжением </w:t>
      </w:r>
      <w:r w:rsidRPr="00206405">
        <w:rPr>
          <w:sz w:val="16"/>
          <w:szCs w:val="16"/>
        </w:rPr>
        <w:t>администрации Тогучинского района Новосибирской области</w:t>
      </w:r>
      <w:r w:rsidRPr="00206405">
        <w:rPr>
          <w:bCs/>
          <w:sz w:val="16"/>
          <w:szCs w:val="16"/>
        </w:rPr>
        <w:t>.</w:t>
      </w:r>
    </w:p>
    <w:p w:rsidR="00206405" w:rsidRPr="00206405" w:rsidRDefault="00206405" w:rsidP="00206405">
      <w:pPr>
        <w:pStyle w:val="af2"/>
        <w:numPr>
          <w:ilvl w:val="1"/>
          <w:numId w:val="62"/>
        </w:numPr>
        <w:tabs>
          <w:tab w:val="left" w:pos="1276"/>
        </w:tabs>
        <w:spacing w:after="0" w:line="240" w:lineRule="auto"/>
        <w:ind w:left="0" w:firstLine="709"/>
        <w:rPr>
          <w:bCs/>
          <w:sz w:val="16"/>
          <w:szCs w:val="16"/>
        </w:rPr>
      </w:pPr>
      <w:r w:rsidRPr="00206405">
        <w:rPr>
          <w:bCs/>
          <w:sz w:val="16"/>
          <w:szCs w:val="16"/>
        </w:rPr>
        <w:t xml:space="preserve">Для Помещений организуется режим обеспечения безопасности, при котором обеспечивается сохранность носителей информации и средств защиты информации, </w:t>
      </w:r>
      <w:proofErr w:type="spellStart"/>
      <w:r w:rsidRPr="00206405">
        <w:rPr>
          <w:bCs/>
          <w:sz w:val="16"/>
          <w:szCs w:val="16"/>
        </w:rPr>
        <w:t>криптосредств</w:t>
      </w:r>
      <w:proofErr w:type="spellEnd"/>
      <w:r w:rsidRPr="00206405">
        <w:rPr>
          <w:bCs/>
          <w:sz w:val="16"/>
          <w:szCs w:val="16"/>
        </w:rPr>
        <w:t xml:space="preserve"> и ключевых документов к ним, а также исключается возможность неконтролируемого проникновения и пребывания в этих Помещениях посторонних лиц и просмотра ведущихся там работ.</w:t>
      </w:r>
    </w:p>
    <w:p w:rsidR="00206405" w:rsidRPr="00206405" w:rsidRDefault="00206405" w:rsidP="00206405">
      <w:pPr>
        <w:pStyle w:val="af2"/>
        <w:numPr>
          <w:ilvl w:val="1"/>
          <w:numId w:val="62"/>
        </w:numPr>
        <w:tabs>
          <w:tab w:val="left" w:pos="1276"/>
        </w:tabs>
        <w:spacing w:after="0" w:line="240" w:lineRule="auto"/>
        <w:ind w:left="0" w:firstLine="709"/>
        <w:rPr>
          <w:bCs/>
          <w:sz w:val="16"/>
          <w:szCs w:val="16"/>
        </w:rPr>
      </w:pPr>
      <w:r w:rsidRPr="00206405">
        <w:rPr>
          <w:bCs/>
          <w:sz w:val="16"/>
          <w:szCs w:val="16"/>
        </w:rPr>
        <w:t>Для предотвращения просмотра извне защищаемой информации окна Помещений должны быть защищены шторами или жалюзи.</w:t>
      </w:r>
    </w:p>
    <w:p w:rsidR="00206405" w:rsidRPr="00206405" w:rsidRDefault="00206405" w:rsidP="00206405">
      <w:pPr>
        <w:pStyle w:val="af2"/>
        <w:numPr>
          <w:ilvl w:val="1"/>
          <w:numId w:val="62"/>
        </w:numPr>
        <w:tabs>
          <w:tab w:val="left" w:pos="1276"/>
        </w:tabs>
        <w:spacing w:after="0" w:line="240" w:lineRule="auto"/>
        <w:ind w:left="0" w:firstLine="709"/>
        <w:rPr>
          <w:bCs/>
          <w:sz w:val="16"/>
          <w:szCs w:val="16"/>
        </w:rPr>
      </w:pPr>
      <w:r w:rsidRPr="00206405">
        <w:rPr>
          <w:bCs/>
          <w:sz w:val="16"/>
          <w:szCs w:val="16"/>
        </w:rPr>
        <w:t>Должны обеспечиваться контроль и управление физическим доступом в Помещения:</w:t>
      </w:r>
    </w:p>
    <w:p w:rsidR="00206405" w:rsidRPr="00206405" w:rsidRDefault="00206405" w:rsidP="00206405">
      <w:pPr>
        <w:numPr>
          <w:ilvl w:val="0"/>
          <w:numId w:val="63"/>
        </w:numPr>
        <w:tabs>
          <w:tab w:val="left" w:pos="1276"/>
        </w:tabs>
        <w:suppressAutoHyphens w:val="0"/>
        <w:ind w:left="0" w:firstLine="709"/>
        <w:jc w:val="both"/>
        <w:rPr>
          <w:sz w:val="16"/>
          <w:szCs w:val="16"/>
        </w:rPr>
      </w:pPr>
      <w:r w:rsidRPr="00206405">
        <w:rPr>
          <w:sz w:val="16"/>
          <w:szCs w:val="16"/>
        </w:rPr>
        <w:t>в Помещения допускаются только сотрудники администрации Тогучинского района Новосибирской области в соответствии с Перечнем лиц, имеющих право доступа в помещения, где размещены используемые СКЗИ, хранятся СКЗИ и (или) носители ключевой, аутентифицирующей и парольной информации СКЗИ, и Перечнем лиц, доступ которых к персональным данным, обрабатываемым в информационных системах, необходим для выполнения ими служебных (трудовых) обязанностей (далее – Перечни лиц);</w:t>
      </w:r>
    </w:p>
    <w:p w:rsidR="00206405" w:rsidRPr="00206405" w:rsidRDefault="00206405" w:rsidP="00206405">
      <w:pPr>
        <w:numPr>
          <w:ilvl w:val="0"/>
          <w:numId w:val="63"/>
        </w:numPr>
        <w:tabs>
          <w:tab w:val="left" w:pos="1276"/>
        </w:tabs>
        <w:suppressAutoHyphens w:val="0"/>
        <w:ind w:left="0" w:firstLine="709"/>
        <w:jc w:val="both"/>
        <w:rPr>
          <w:sz w:val="16"/>
          <w:szCs w:val="16"/>
        </w:rPr>
      </w:pPr>
      <w:r w:rsidRPr="00206405">
        <w:rPr>
          <w:sz w:val="16"/>
          <w:szCs w:val="16"/>
        </w:rPr>
        <w:t>в нерабочее время пребывание в Помещениях вышеуказанных сотрудников администрации Тогучинского района Новосибирской области разрешается только на основании служебных записок (или иных разрешающих документов/указаний руководителя)</w:t>
      </w:r>
      <w:r w:rsidRPr="00206405">
        <w:rPr>
          <w:color w:val="000000"/>
          <w:sz w:val="16"/>
          <w:szCs w:val="16"/>
        </w:rPr>
        <w:t>;</w:t>
      </w:r>
    </w:p>
    <w:p w:rsidR="00206405" w:rsidRPr="00206405" w:rsidRDefault="00206405" w:rsidP="00206405">
      <w:pPr>
        <w:numPr>
          <w:ilvl w:val="0"/>
          <w:numId w:val="63"/>
        </w:numPr>
        <w:tabs>
          <w:tab w:val="left" w:pos="1276"/>
        </w:tabs>
        <w:suppressAutoHyphens w:val="0"/>
        <w:ind w:left="0" w:firstLine="709"/>
        <w:jc w:val="both"/>
        <w:rPr>
          <w:sz w:val="16"/>
          <w:szCs w:val="16"/>
        </w:rPr>
      </w:pPr>
      <w:r w:rsidRPr="00206405">
        <w:rPr>
          <w:sz w:val="16"/>
          <w:szCs w:val="16"/>
        </w:rPr>
        <w:t>в рамках внутреннего контроля должен проводиться контроль санкционирования и учета физического доступа к техническим средствам, средствам защиты информации, средствам обеспечения функционирования, СКЗИ, а также в помещения и сооружения, в которых они установлены (контроль актуальности Перечней лиц);</w:t>
      </w:r>
    </w:p>
    <w:p w:rsidR="00206405" w:rsidRPr="00206405" w:rsidRDefault="00206405" w:rsidP="00206405">
      <w:pPr>
        <w:numPr>
          <w:ilvl w:val="0"/>
          <w:numId w:val="63"/>
        </w:numPr>
        <w:tabs>
          <w:tab w:val="left" w:pos="1276"/>
        </w:tabs>
        <w:suppressAutoHyphens w:val="0"/>
        <w:ind w:left="0" w:firstLine="709"/>
        <w:jc w:val="both"/>
        <w:rPr>
          <w:sz w:val="16"/>
          <w:szCs w:val="16"/>
        </w:rPr>
      </w:pPr>
      <w:r w:rsidRPr="00206405">
        <w:rPr>
          <w:sz w:val="16"/>
          <w:szCs w:val="16"/>
        </w:rPr>
        <w:t>нахождение в Помещениях лиц, не включенных в Перечни лиц, возможно только в присутствии уполномоченных сотрудников администрации Тогучинского района Новосибирской области. Время нахождения в Помещениях ограничивается временем решения вопросов, в рамках которого возникла необходимость пребывания в Помещении.</w:t>
      </w:r>
    </w:p>
    <w:p w:rsidR="00206405" w:rsidRPr="00206405" w:rsidRDefault="00206405" w:rsidP="00206405">
      <w:pPr>
        <w:pStyle w:val="af2"/>
        <w:numPr>
          <w:ilvl w:val="1"/>
          <w:numId w:val="62"/>
        </w:numPr>
        <w:tabs>
          <w:tab w:val="left" w:pos="1276"/>
        </w:tabs>
        <w:spacing w:after="0" w:line="240" w:lineRule="auto"/>
        <w:ind w:left="0" w:firstLine="709"/>
        <w:rPr>
          <w:sz w:val="16"/>
          <w:szCs w:val="16"/>
        </w:rPr>
      </w:pPr>
      <w:r w:rsidRPr="00206405">
        <w:rPr>
          <w:sz w:val="16"/>
          <w:szCs w:val="16"/>
        </w:rPr>
        <w:t>Помещения должны быть оснащены входными дверьми с замками. Должно быть обеспечено постоянное закрытие дверей Помещений на замок и их открытие только для санкционированного прохода.</w:t>
      </w:r>
    </w:p>
    <w:p w:rsidR="00206405" w:rsidRPr="00206405" w:rsidRDefault="00206405" w:rsidP="00206405">
      <w:pPr>
        <w:pStyle w:val="af2"/>
        <w:numPr>
          <w:ilvl w:val="1"/>
          <w:numId w:val="62"/>
        </w:numPr>
        <w:tabs>
          <w:tab w:val="left" w:pos="1276"/>
        </w:tabs>
        <w:spacing w:after="0" w:line="240" w:lineRule="auto"/>
        <w:ind w:left="0" w:firstLine="709"/>
        <w:rPr>
          <w:sz w:val="16"/>
          <w:szCs w:val="16"/>
        </w:rPr>
      </w:pPr>
      <w:r w:rsidRPr="00206405">
        <w:rPr>
          <w:sz w:val="16"/>
          <w:szCs w:val="16"/>
        </w:rPr>
        <w:t xml:space="preserve">Ключи от входных дверей Помещений учитывают и выдают только работникам (сотрудникам) администрации Тогучинского района Новосибирской области, включенным в Перечень лиц, </w:t>
      </w:r>
    </w:p>
    <w:p w:rsidR="00206405" w:rsidRPr="00206405" w:rsidRDefault="00206405" w:rsidP="00206405">
      <w:pPr>
        <w:pStyle w:val="af2"/>
        <w:numPr>
          <w:ilvl w:val="1"/>
          <w:numId w:val="62"/>
        </w:numPr>
        <w:tabs>
          <w:tab w:val="left" w:pos="1276"/>
        </w:tabs>
        <w:spacing w:after="0" w:line="240" w:lineRule="auto"/>
        <w:ind w:left="0" w:firstLine="709"/>
        <w:rPr>
          <w:sz w:val="16"/>
          <w:szCs w:val="16"/>
        </w:rPr>
      </w:pPr>
      <w:r w:rsidRPr="00206405">
        <w:rPr>
          <w:sz w:val="16"/>
          <w:szCs w:val="16"/>
        </w:rPr>
        <w:t>Сотрудники администрации Тогучинского района Новосибирской области, указанные в Перечнях лиц, не должны покидать Помещение, не убедившись, что доступ посторонних лиц к защищаемой информации невозможен. Запрещается оставлять материальные носители с защищаемой информацией без присмотра в незапертом Помещении.</w:t>
      </w:r>
    </w:p>
    <w:p w:rsidR="00206405" w:rsidRPr="00206405" w:rsidRDefault="00206405" w:rsidP="00206405">
      <w:pPr>
        <w:pStyle w:val="af2"/>
        <w:numPr>
          <w:ilvl w:val="1"/>
          <w:numId w:val="62"/>
        </w:numPr>
        <w:tabs>
          <w:tab w:val="left" w:pos="1276"/>
        </w:tabs>
        <w:spacing w:after="0" w:line="240" w:lineRule="auto"/>
        <w:ind w:left="0" w:firstLine="709"/>
        <w:rPr>
          <w:sz w:val="16"/>
          <w:szCs w:val="16"/>
        </w:rPr>
      </w:pPr>
      <w:r w:rsidRPr="00206405">
        <w:rPr>
          <w:bCs/>
          <w:sz w:val="16"/>
          <w:szCs w:val="16"/>
        </w:rPr>
        <w:t xml:space="preserve">При обнаружении повреждений замков или других признаков, указывающих на возможное проникновение посторонних лиц </w:t>
      </w:r>
      <w:r w:rsidRPr="00206405">
        <w:rPr>
          <w:bCs/>
          <w:sz w:val="16"/>
          <w:szCs w:val="16"/>
        </w:rPr>
        <w:lastRenderedPageBreak/>
        <w:t xml:space="preserve">в Помещения, немедленно ставятся в известность ответственный за организацию обработки персональных данных, ответственный за защиту информации, ответственный за эксплуатацию СКЗИ, непосредственный руководитель соответствующего структурного подразделения. При необходимости вызываются работники правоохранительных органов и принимаются меры по охране места происшествия до их прибытия (Помещения не вскрываются, сотрудники </w:t>
      </w:r>
      <w:r w:rsidRPr="00206405">
        <w:rPr>
          <w:sz w:val="16"/>
          <w:szCs w:val="16"/>
        </w:rPr>
        <w:t xml:space="preserve">администрации Тогучинского </w:t>
      </w:r>
      <w:proofErr w:type="gramStart"/>
      <w:r w:rsidRPr="00206405">
        <w:rPr>
          <w:sz w:val="16"/>
          <w:szCs w:val="16"/>
        </w:rPr>
        <w:t>района Новосибирской области</w:t>
      </w:r>
      <w:proofErr w:type="gramEnd"/>
      <w:r w:rsidRPr="00206405">
        <w:rPr>
          <w:bCs/>
          <w:sz w:val="16"/>
          <w:szCs w:val="16"/>
        </w:rPr>
        <w:t xml:space="preserve"> и посетители в Помещения не допускается). Дальнейшие действия определяются характером произошедшего инцидента.</w:t>
      </w:r>
    </w:p>
    <w:p w:rsidR="00206405" w:rsidRPr="00206405" w:rsidRDefault="00206405" w:rsidP="00206405">
      <w:pPr>
        <w:pStyle w:val="af2"/>
        <w:numPr>
          <w:ilvl w:val="1"/>
          <w:numId w:val="62"/>
        </w:numPr>
        <w:tabs>
          <w:tab w:val="left" w:pos="1276"/>
        </w:tabs>
        <w:spacing w:after="0" w:line="240" w:lineRule="auto"/>
        <w:ind w:left="0" w:firstLine="709"/>
        <w:rPr>
          <w:sz w:val="16"/>
          <w:szCs w:val="16"/>
        </w:rPr>
      </w:pPr>
      <w:r w:rsidRPr="00206405">
        <w:rPr>
          <w:bCs/>
          <w:sz w:val="16"/>
          <w:szCs w:val="16"/>
        </w:rPr>
        <w:t xml:space="preserve">По результатам анализа случившегося, необходимо дать оценку возможности </w:t>
      </w:r>
      <w:proofErr w:type="gramStart"/>
      <w:r w:rsidRPr="00206405">
        <w:rPr>
          <w:bCs/>
          <w:sz w:val="16"/>
          <w:szCs w:val="16"/>
        </w:rPr>
        <w:t>компрометации</w:t>
      </w:r>
      <w:proofErr w:type="gramEnd"/>
      <w:r w:rsidRPr="00206405">
        <w:rPr>
          <w:bCs/>
          <w:sz w:val="16"/>
          <w:szCs w:val="16"/>
        </w:rPr>
        <w:t xml:space="preserve"> хранящихся ключевых и других документов, составить акт об обнаружении признаков, указывающих на возможное проникновение посторонних лиц в Помещения </w:t>
      </w:r>
      <w:r w:rsidRPr="00206405">
        <w:rPr>
          <w:sz w:val="16"/>
          <w:szCs w:val="16"/>
        </w:rPr>
        <w:t xml:space="preserve">администрации Тогучинского района Новосибирской области и принять при необходимости меры к локализации последствий компрометации информации и к замене </w:t>
      </w:r>
      <w:proofErr w:type="spellStart"/>
      <w:r w:rsidRPr="00206405">
        <w:rPr>
          <w:sz w:val="16"/>
          <w:szCs w:val="16"/>
        </w:rPr>
        <w:t>скомпроментированных</w:t>
      </w:r>
      <w:proofErr w:type="spellEnd"/>
      <w:r w:rsidRPr="00206405">
        <w:rPr>
          <w:sz w:val="16"/>
          <w:szCs w:val="16"/>
        </w:rPr>
        <w:t xml:space="preserve"> </w:t>
      </w:r>
      <w:proofErr w:type="spellStart"/>
      <w:r w:rsidRPr="00206405">
        <w:rPr>
          <w:sz w:val="16"/>
          <w:szCs w:val="16"/>
        </w:rPr>
        <w:t>криптоключей</w:t>
      </w:r>
      <w:proofErr w:type="spellEnd"/>
      <w:r w:rsidRPr="00206405">
        <w:rPr>
          <w:sz w:val="16"/>
          <w:szCs w:val="16"/>
        </w:rPr>
        <w:t>.</w:t>
      </w:r>
    </w:p>
    <w:p w:rsidR="00206405" w:rsidRPr="00206405" w:rsidRDefault="00206405" w:rsidP="00206405">
      <w:pPr>
        <w:pStyle w:val="af2"/>
        <w:numPr>
          <w:ilvl w:val="1"/>
          <w:numId w:val="62"/>
        </w:numPr>
        <w:tabs>
          <w:tab w:val="left" w:pos="1276"/>
        </w:tabs>
        <w:spacing w:after="0" w:line="240" w:lineRule="auto"/>
        <w:ind w:left="0" w:firstLine="709"/>
        <w:rPr>
          <w:bCs/>
          <w:sz w:val="16"/>
          <w:szCs w:val="16"/>
        </w:rPr>
      </w:pPr>
      <w:r w:rsidRPr="00206405">
        <w:rPr>
          <w:bCs/>
          <w:sz w:val="16"/>
          <w:szCs w:val="16"/>
        </w:rPr>
        <w:t xml:space="preserve">При утрате ключа от входной двери в Помещение замок необходимо заменить или переделать его секрет с изготовлением к нему новых ключей, соответствующие сведения вносятся в Журнал учета хранилищ. Порядок размещения СКЗИ, хранения ключевых и других документов в Помещении, от которого утрачен ключ, до замены замка или изменения секрета замка устанавливает руководитель соответствующего структурного подразделения </w:t>
      </w:r>
      <w:r w:rsidRPr="00206405">
        <w:rPr>
          <w:sz w:val="16"/>
          <w:szCs w:val="16"/>
        </w:rPr>
        <w:t>администрации Тогучинского района Новосибирской области</w:t>
      </w:r>
      <w:r w:rsidRPr="00206405">
        <w:rPr>
          <w:bCs/>
          <w:sz w:val="16"/>
          <w:szCs w:val="16"/>
        </w:rPr>
        <w:t xml:space="preserve"> по согласованию с ответственным за эксплуатацию СКЗИ, при этом должны быть обеспечены условия, исключающие бесконтрольный доступ, а также непреднамеренное уничтожение СКЗИ, ключевых и иных документов.</w:t>
      </w:r>
    </w:p>
    <w:p w:rsidR="00206405" w:rsidRPr="00206405" w:rsidRDefault="00206405" w:rsidP="00206405">
      <w:pPr>
        <w:pStyle w:val="af2"/>
        <w:numPr>
          <w:ilvl w:val="1"/>
          <w:numId w:val="62"/>
        </w:numPr>
        <w:tabs>
          <w:tab w:val="left" w:pos="1276"/>
        </w:tabs>
        <w:spacing w:after="0" w:line="240" w:lineRule="auto"/>
        <w:ind w:left="0" w:firstLine="709"/>
        <w:rPr>
          <w:sz w:val="16"/>
          <w:szCs w:val="16"/>
        </w:rPr>
      </w:pPr>
      <w:r w:rsidRPr="00206405">
        <w:rPr>
          <w:bCs/>
          <w:sz w:val="16"/>
          <w:szCs w:val="16"/>
        </w:rPr>
        <w:t xml:space="preserve">В случае возникновения нештатной ситуации, событий чрезвычайного характера необходимо в обязательном порядке известить о случившемся </w:t>
      </w:r>
      <w:proofErr w:type="gramStart"/>
      <w:r w:rsidRPr="00206405">
        <w:rPr>
          <w:sz w:val="16"/>
          <w:szCs w:val="16"/>
        </w:rPr>
        <w:t>Главу  Тогучинского</w:t>
      </w:r>
      <w:proofErr w:type="gramEnd"/>
      <w:r w:rsidRPr="00206405">
        <w:rPr>
          <w:sz w:val="16"/>
          <w:szCs w:val="16"/>
        </w:rPr>
        <w:t xml:space="preserve"> района Новосибирской области</w:t>
      </w:r>
      <w:r w:rsidRPr="00206405">
        <w:rPr>
          <w:bCs/>
          <w:sz w:val="16"/>
          <w:szCs w:val="16"/>
        </w:rPr>
        <w:t>.</w:t>
      </w:r>
    </w:p>
    <w:p w:rsidR="00206405" w:rsidRPr="00206405" w:rsidRDefault="00206405" w:rsidP="00206405">
      <w:pPr>
        <w:jc w:val="both"/>
        <w:rPr>
          <w:sz w:val="16"/>
          <w:szCs w:val="16"/>
        </w:rPr>
      </w:pPr>
      <w:r w:rsidRPr="00206405">
        <w:rPr>
          <w:sz w:val="16"/>
          <w:szCs w:val="16"/>
        </w:rPr>
        <w:t>Сотрудники органов министерства по делам гражданской обороны, чрезвычайным ситуациям и ликвидации последствий стихийных бедствий и аварийных служб, врачи «скорой помощи» и сотрудники правоохранительных органов допускаются в Помещения в сопровождении сотрудников администрации Тогучинского района Новосибирской области, включенных в Перечни лиц, имеющих доступ в помещения, или сотрудников службы охраны</w:t>
      </w:r>
    </w:p>
    <w:p w:rsidR="000B4991" w:rsidRPr="00206405" w:rsidRDefault="000B4991" w:rsidP="00E1679F">
      <w:pPr>
        <w:jc w:val="center"/>
        <w:rPr>
          <w:sz w:val="16"/>
          <w:szCs w:val="16"/>
        </w:rPr>
      </w:pPr>
    </w:p>
    <w:p w:rsidR="00D77505" w:rsidRDefault="00D77505" w:rsidP="00E1679F">
      <w:pPr>
        <w:jc w:val="center"/>
        <w:rPr>
          <w:sz w:val="16"/>
          <w:szCs w:val="16"/>
        </w:rPr>
      </w:pPr>
    </w:p>
    <w:p w:rsidR="00206405" w:rsidRDefault="00206405" w:rsidP="00E1679F">
      <w:pPr>
        <w:jc w:val="center"/>
        <w:rPr>
          <w:sz w:val="16"/>
          <w:szCs w:val="16"/>
        </w:rPr>
      </w:pPr>
    </w:p>
    <w:p w:rsidR="008C0024" w:rsidRDefault="008C0024" w:rsidP="00E1679F">
      <w:pPr>
        <w:jc w:val="center"/>
        <w:rPr>
          <w:sz w:val="16"/>
          <w:szCs w:val="16"/>
        </w:rPr>
      </w:pPr>
    </w:p>
    <w:p w:rsidR="008C0024" w:rsidRDefault="008C0024" w:rsidP="00E1679F">
      <w:pPr>
        <w:jc w:val="center"/>
        <w:rPr>
          <w:sz w:val="16"/>
          <w:szCs w:val="16"/>
        </w:rPr>
      </w:pPr>
    </w:p>
    <w:p w:rsidR="008C0024" w:rsidRPr="00D60BAB" w:rsidRDefault="008C0024" w:rsidP="008C0024">
      <w:pPr>
        <w:jc w:val="center"/>
        <w:rPr>
          <w:b/>
          <w:sz w:val="16"/>
          <w:szCs w:val="16"/>
        </w:rPr>
      </w:pPr>
      <w:r w:rsidRPr="00896094">
        <w:rPr>
          <w:b/>
          <w:sz w:val="16"/>
          <w:szCs w:val="16"/>
        </w:rPr>
        <w:t>АДМИНИСТРАЦИЯ</w:t>
      </w:r>
    </w:p>
    <w:p w:rsidR="008C0024" w:rsidRPr="00D60BAB" w:rsidRDefault="008C0024" w:rsidP="008C0024">
      <w:pPr>
        <w:jc w:val="center"/>
        <w:rPr>
          <w:b/>
          <w:sz w:val="16"/>
          <w:szCs w:val="16"/>
        </w:rPr>
      </w:pPr>
      <w:r w:rsidRPr="00D60BAB">
        <w:rPr>
          <w:b/>
          <w:sz w:val="16"/>
          <w:szCs w:val="16"/>
        </w:rPr>
        <w:t>ТОГУЧИНСКОГО РАЙОНА</w:t>
      </w:r>
    </w:p>
    <w:p w:rsidR="008C0024" w:rsidRPr="00D60BAB" w:rsidRDefault="008C0024" w:rsidP="008C0024">
      <w:pPr>
        <w:jc w:val="center"/>
        <w:rPr>
          <w:b/>
          <w:sz w:val="16"/>
          <w:szCs w:val="16"/>
        </w:rPr>
      </w:pPr>
      <w:r w:rsidRPr="00D60BAB">
        <w:rPr>
          <w:b/>
          <w:sz w:val="16"/>
          <w:szCs w:val="16"/>
        </w:rPr>
        <w:t>НОВОСИБИРСКОЙ ОБЛАСТИ</w:t>
      </w:r>
    </w:p>
    <w:p w:rsidR="008C0024" w:rsidRPr="00D60BAB" w:rsidRDefault="008C0024" w:rsidP="008C0024">
      <w:pPr>
        <w:jc w:val="center"/>
        <w:rPr>
          <w:b/>
          <w:sz w:val="16"/>
          <w:szCs w:val="16"/>
        </w:rPr>
      </w:pPr>
    </w:p>
    <w:p w:rsidR="008C0024" w:rsidRPr="00D60BAB" w:rsidRDefault="008C0024" w:rsidP="008C0024">
      <w:pPr>
        <w:pStyle w:val="20"/>
        <w:rPr>
          <w:b/>
          <w:color w:val="00000A"/>
          <w:sz w:val="16"/>
          <w:szCs w:val="16"/>
        </w:rPr>
      </w:pPr>
      <w:r w:rsidRPr="00D60BAB">
        <w:rPr>
          <w:b/>
          <w:color w:val="00000A"/>
          <w:sz w:val="16"/>
          <w:szCs w:val="16"/>
        </w:rPr>
        <w:t>ПОСТАНОВЛЕНИЕ</w:t>
      </w:r>
    </w:p>
    <w:p w:rsidR="008C0024" w:rsidRPr="00D60BAB" w:rsidRDefault="008C0024" w:rsidP="008C0024">
      <w:pPr>
        <w:jc w:val="center"/>
        <w:rPr>
          <w:sz w:val="16"/>
          <w:szCs w:val="16"/>
        </w:rPr>
      </w:pPr>
      <w:r w:rsidRPr="00D60BAB">
        <w:rPr>
          <w:sz w:val="16"/>
          <w:szCs w:val="16"/>
        </w:rPr>
        <w:t xml:space="preserve"> </w:t>
      </w:r>
    </w:p>
    <w:p w:rsidR="008C0024" w:rsidRPr="00D60BAB" w:rsidRDefault="008C0024" w:rsidP="008C0024">
      <w:pPr>
        <w:jc w:val="center"/>
        <w:rPr>
          <w:sz w:val="16"/>
          <w:szCs w:val="16"/>
        </w:rPr>
      </w:pPr>
      <w:proofErr w:type="gramStart"/>
      <w:r>
        <w:rPr>
          <w:sz w:val="16"/>
          <w:szCs w:val="16"/>
        </w:rPr>
        <w:t>23.</w:t>
      </w:r>
      <w:r w:rsidRPr="00DF5C1A">
        <w:rPr>
          <w:sz w:val="16"/>
          <w:szCs w:val="16"/>
        </w:rPr>
        <w:t>0</w:t>
      </w:r>
      <w:r>
        <w:rPr>
          <w:sz w:val="16"/>
          <w:szCs w:val="16"/>
        </w:rPr>
        <w:t>4.2025  №</w:t>
      </w:r>
      <w:proofErr w:type="gramEnd"/>
      <w:r>
        <w:rPr>
          <w:sz w:val="16"/>
          <w:szCs w:val="16"/>
        </w:rPr>
        <w:t xml:space="preserve"> 464</w:t>
      </w:r>
      <w:r w:rsidRPr="00D60BAB">
        <w:rPr>
          <w:sz w:val="16"/>
          <w:szCs w:val="16"/>
        </w:rPr>
        <w:t>/П/93</w:t>
      </w:r>
    </w:p>
    <w:p w:rsidR="008C0024" w:rsidRPr="00D60BAB" w:rsidRDefault="008C0024" w:rsidP="008C0024">
      <w:pPr>
        <w:jc w:val="center"/>
        <w:rPr>
          <w:sz w:val="16"/>
          <w:szCs w:val="16"/>
        </w:rPr>
      </w:pPr>
    </w:p>
    <w:p w:rsidR="008C0024" w:rsidRDefault="008C0024" w:rsidP="008C0024">
      <w:pPr>
        <w:jc w:val="center"/>
        <w:rPr>
          <w:sz w:val="16"/>
          <w:szCs w:val="16"/>
        </w:rPr>
      </w:pPr>
      <w:r w:rsidRPr="00D60BAB">
        <w:rPr>
          <w:sz w:val="16"/>
          <w:szCs w:val="16"/>
        </w:rPr>
        <w:t>г. Тогучин</w:t>
      </w:r>
    </w:p>
    <w:p w:rsidR="00206405" w:rsidRDefault="00206405" w:rsidP="00E1679F">
      <w:pPr>
        <w:jc w:val="center"/>
        <w:rPr>
          <w:sz w:val="16"/>
          <w:szCs w:val="16"/>
        </w:rPr>
      </w:pPr>
    </w:p>
    <w:p w:rsidR="008C0024" w:rsidRPr="008C0024" w:rsidRDefault="008C0024" w:rsidP="008C0024">
      <w:pPr>
        <w:ind w:firstLine="709"/>
        <w:jc w:val="center"/>
        <w:rPr>
          <w:sz w:val="16"/>
          <w:szCs w:val="16"/>
        </w:rPr>
      </w:pPr>
      <w:r w:rsidRPr="008C0024">
        <w:rPr>
          <w:sz w:val="16"/>
          <w:szCs w:val="16"/>
        </w:rPr>
        <w:t>Об оценке вреда, который может быть причинен субъектам персональных данных в случае нарушения Федерального</w:t>
      </w:r>
      <w:r w:rsidRPr="008C0024">
        <w:rPr>
          <w:sz w:val="16"/>
          <w:szCs w:val="16"/>
          <w:lang w:val="en-US"/>
        </w:rPr>
        <w:t> </w:t>
      </w:r>
      <w:r w:rsidRPr="008C0024">
        <w:rPr>
          <w:sz w:val="16"/>
          <w:szCs w:val="16"/>
        </w:rPr>
        <w:t>закона «О</w:t>
      </w:r>
      <w:r w:rsidRPr="008C0024">
        <w:rPr>
          <w:sz w:val="16"/>
          <w:szCs w:val="16"/>
          <w:lang w:val="en-US"/>
        </w:rPr>
        <w:t> </w:t>
      </w:r>
      <w:r w:rsidRPr="008C0024">
        <w:rPr>
          <w:sz w:val="16"/>
          <w:szCs w:val="16"/>
        </w:rPr>
        <w:t>персональных данных»</w:t>
      </w:r>
    </w:p>
    <w:p w:rsidR="008C0024" w:rsidRPr="008C0024" w:rsidRDefault="008C0024" w:rsidP="008C0024">
      <w:pPr>
        <w:ind w:firstLine="709"/>
        <w:jc w:val="center"/>
        <w:rPr>
          <w:rFonts w:eastAsia="Calibri"/>
          <w:b/>
          <w:sz w:val="16"/>
          <w:szCs w:val="16"/>
        </w:rPr>
      </w:pPr>
    </w:p>
    <w:p w:rsidR="008C0024" w:rsidRPr="008C0024" w:rsidRDefault="008C0024" w:rsidP="008C0024">
      <w:pPr>
        <w:pStyle w:val="afffffff0"/>
        <w:spacing w:line="240" w:lineRule="auto"/>
        <w:rPr>
          <w:sz w:val="16"/>
          <w:szCs w:val="16"/>
        </w:rPr>
      </w:pPr>
      <w:r w:rsidRPr="008C0024">
        <w:rPr>
          <w:sz w:val="16"/>
          <w:szCs w:val="16"/>
        </w:rPr>
        <w:t>В целях выполнения требований Федерального закона от 27 июля 2006 г. № 152-ФЗ «О персональных данных» и приказа Федеральной службы по надзору в сфере связи, информационных технологий и массовых коммуникаций от</w:t>
      </w:r>
      <w:r w:rsidRPr="008C0024">
        <w:rPr>
          <w:rStyle w:val="aff6"/>
          <w:lang w:eastAsia="ru-RU"/>
        </w:rPr>
        <w:t> </w:t>
      </w:r>
      <w:r w:rsidRPr="008C0024">
        <w:rPr>
          <w:sz w:val="16"/>
          <w:szCs w:val="16"/>
        </w:rPr>
        <w:t>27 октября 2022 г.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администрация Тогучинского района Новосибирской области</w:t>
      </w:r>
    </w:p>
    <w:p w:rsidR="008C0024" w:rsidRPr="008C0024" w:rsidRDefault="008C0024" w:rsidP="008C0024">
      <w:pPr>
        <w:pStyle w:val="afffffff0"/>
        <w:spacing w:line="240" w:lineRule="auto"/>
        <w:ind w:firstLine="0"/>
        <w:rPr>
          <w:rFonts w:eastAsiaTheme="minorHAnsi"/>
          <w:sz w:val="16"/>
          <w:szCs w:val="16"/>
        </w:rPr>
      </w:pPr>
      <w:r w:rsidRPr="008C0024">
        <w:rPr>
          <w:sz w:val="16"/>
          <w:szCs w:val="16"/>
        </w:rPr>
        <w:t>ПОСТАНОВЛЯЕТ:</w:t>
      </w:r>
    </w:p>
    <w:p w:rsidR="008C0024" w:rsidRPr="008C0024" w:rsidRDefault="008C0024" w:rsidP="008C0024">
      <w:pPr>
        <w:pStyle w:val="afffffff2"/>
        <w:spacing w:line="240" w:lineRule="auto"/>
        <w:ind w:firstLine="709"/>
        <w:rPr>
          <w:sz w:val="16"/>
          <w:szCs w:val="16"/>
        </w:rPr>
      </w:pPr>
      <w:r w:rsidRPr="008C0024">
        <w:rPr>
          <w:sz w:val="16"/>
          <w:szCs w:val="16"/>
        </w:rPr>
        <w:t>Создать комиссию по оценке вреда, который может быть причинен субъектам персональных данных в случае нарушения администрацией Тогучинского района Новосибирской области Федерального закона «О персональных данных» (далее – Комиссия) в составе:</w:t>
      </w:r>
    </w:p>
    <w:p w:rsidR="008C0024" w:rsidRPr="008C0024" w:rsidRDefault="008C0024" w:rsidP="008C0024">
      <w:pPr>
        <w:pStyle w:val="a4"/>
        <w:numPr>
          <w:ilvl w:val="0"/>
          <w:numId w:val="0"/>
        </w:numPr>
        <w:spacing w:line="240" w:lineRule="auto"/>
        <w:ind w:firstLine="709"/>
        <w:rPr>
          <w:sz w:val="16"/>
          <w:szCs w:val="16"/>
        </w:rPr>
      </w:pPr>
      <w:r w:rsidRPr="008C0024">
        <w:rPr>
          <w:sz w:val="16"/>
          <w:szCs w:val="16"/>
        </w:rPr>
        <w:t>Останина Татьяна Николаевна –</w:t>
      </w:r>
      <w:r w:rsidRPr="008C0024">
        <w:rPr>
          <w:b/>
          <w:sz w:val="16"/>
          <w:szCs w:val="16"/>
        </w:rPr>
        <w:t xml:space="preserve"> </w:t>
      </w:r>
      <w:r w:rsidRPr="008C0024">
        <w:rPr>
          <w:sz w:val="16"/>
          <w:szCs w:val="16"/>
        </w:rPr>
        <w:t>управляющий делами администрации Тогучинского района Новосибирской области, председатель комиссии;</w:t>
      </w:r>
    </w:p>
    <w:p w:rsidR="008C0024" w:rsidRPr="008C0024" w:rsidRDefault="008C0024" w:rsidP="008C0024">
      <w:pPr>
        <w:pStyle w:val="a4"/>
        <w:keepNext/>
        <w:numPr>
          <w:ilvl w:val="0"/>
          <w:numId w:val="0"/>
        </w:numPr>
        <w:spacing w:line="240" w:lineRule="auto"/>
        <w:ind w:firstLine="709"/>
        <w:rPr>
          <w:sz w:val="16"/>
          <w:szCs w:val="16"/>
        </w:rPr>
      </w:pPr>
      <w:r w:rsidRPr="008C0024">
        <w:rPr>
          <w:sz w:val="16"/>
          <w:szCs w:val="16"/>
        </w:rPr>
        <w:t xml:space="preserve"> Гуляева Ирина Владимировна – заместитель управления </w:t>
      </w:r>
      <w:r w:rsidRPr="008C0024">
        <w:rPr>
          <w:sz w:val="16"/>
          <w:szCs w:val="16"/>
        </w:rPr>
        <w:lastRenderedPageBreak/>
        <w:t>делами администрации Тогучинского района Новосибирской области, заместитель председателя комиссии;</w:t>
      </w:r>
    </w:p>
    <w:p w:rsidR="008C0024" w:rsidRPr="008C0024" w:rsidRDefault="008C0024" w:rsidP="008C0024">
      <w:pPr>
        <w:ind w:firstLine="709"/>
        <w:rPr>
          <w:sz w:val="16"/>
          <w:szCs w:val="16"/>
        </w:rPr>
      </w:pPr>
      <w:r w:rsidRPr="008C0024">
        <w:rPr>
          <w:sz w:val="16"/>
          <w:szCs w:val="16"/>
        </w:rPr>
        <w:t>Немыкин Артём Михайлович – инженер-программист управления делами администрации Тогучинского района Новосибирской области.</w:t>
      </w:r>
    </w:p>
    <w:p w:rsidR="008C0024" w:rsidRPr="008C0024" w:rsidRDefault="008C0024" w:rsidP="008C0024">
      <w:pPr>
        <w:pStyle w:val="afffffff2"/>
        <w:spacing w:line="240" w:lineRule="auto"/>
        <w:ind w:firstLine="709"/>
        <w:rPr>
          <w:sz w:val="16"/>
          <w:szCs w:val="16"/>
        </w:rPr>
      </w:pPr>
      <w:r w:rsidRPr="008C0024">
        <w:rPr>
          <w:sz w:val="16"/>
          <w:szCs w:val="16"/>
        </w:rPr>
        <w:t>Комиссии в работе руководствоваться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утвержденных приказом Федеральной службы по надзору в сфере связи, информационных технологий и массовых коммуникаций от</w:t>
      </w:r>
      <w:r w:rsidRPr="008C0024">
        <w:rPr>
          <w:rStyle w:val="aff6"/>
        </w:rPr>
        <w:t> </w:t>
      </w:r>
      <w:r w:rsidRPr="008C0024">
        <w:rPr>
          <w:sz w:val="16"/>
          <w:szCs w:val="16"/>
        </w:rPr>
        <w:t>27 октября 2022 г. № 178.</w:t>
      </w:r>
    </w:p>
    <w:p w:rsidR="008C0024" w:rsidRPr="008C0024" w:rsidRDefault="008C0024" w:rsidP="008C0024">
      <w:pPr>
        <w:pStyle w:val="a4"/>
        <w:spacing w:line="240" w:lineRule="auto"/>
        <w:ind w:firstLine="709"/>
        <w:rPr>
          <w:sz w:val="16"/>
          <w:szCs w:val="16"/>
        </w:rPr>
      </w:pPr>
      <w:r w:rsidRPr="008C0024">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8C0024">
        <w:rPr>
          <w:sz w:val="16"/>
          <w:szCs w:val="16"/>
        </w:rPr>
        <w:t>Тогучинский</w:t>
      </w:r>
      <w:proofErr w:type="spellEnd"/>
      <w:r w:rsidRPr="008C0024">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8C0024" w:rsidRPr="008C0024" w:rsidRDefault="008C0024" w:rsidP="008C0024">
      <w:pPr>
        <w:pStyle w:val="a4"/>
        <w:spacing w:line="240" w:lineRule="auto"/>
        <w:ind w:firstLine="709"/>
        <w:rPr>
          <w:sz w:val="16"/>
          <w:szCs w:val="16"/>
        </w:rPr>
      </w:pPr>
      <w:r w:rsidRPr="008C0024">
        <w:rPr>
          <w:sz w:val="16"/>
          <w:szCs w:val="16"/>
        </w:rPr>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8C0024" w:rsidRPr="008C0024" w:rsidRDefault="008C0024" w:rsidP="008C0024">
      <w:pPr>
        <w:rPr>
          <w:sz w:val="16"/>
          <w:szCs w:val="16"/>
        </w:rPr>
      </w:pPr>
    </w:p>
    <w:p w:rsidR="008C0024" w:rsidRPr="008C0024" w:rsidRDefault="008C0024" w:rsidP="008C0024">
      <w:pPr>
        <w:rPr>
          <w:sz w:val="16"/>
          <w:szCs w:val="16"/>
        </w:rPr>
      </w:pPr>
    </w:p>
    <w:p w:rsidR="008C0024" w:rsidRPr="008C0024" w:rsidRDefault="008C0024" w:rsidP="008C0024">
      <w:pPr>
        <w:rPr>
          <w:sz w:val="16"/>
          <w:szCs w:val="16"/>
        </w:rPr>
      </w:pPr>
      <w:proofErr w:type="spellStart"/>
      <w:r w:rsidRPr="008C0024">
        <w:rPr>
          <w:sz w:val="16"/>
          <w:szCs w:val="16"/>
        </w:rPr>
        <w:t>И.о</w:t>
      </w:r>
      <w:proofErr w:type="spellEnd"/>
      <w:r w:rsidRPr="008C0024">
        <w:rPr>
          <w:sz w:val="16"/>
          <w:szCs w:val="16"/>
        </w:rPr>
        <w:t xml:space="preserve">. Главы Тогучинского района     </w:t>
      </w:r>
    </w:p>
    <w:p w:rsidR="008C0024" w:rsidRPr="008C0024" w:rsidRDefault="008C0024" w:rsidP="008C0024">
      <w:pPr>
        <w:rPr>
          <w:sz w:val="16"/>
          <w:szCs w:val="16"/>
        </w:rPr>
      </w:pPr>
      <w:r w:rsidRPr="008C0024">
        <w:rPr>
          <w:sz w:val="16"/>
          <w:szCs w:val="16"/>
        </w:rPr>
        <w:t xml:space="preserve">Новосибирской области                                                               В.А. </w:t>
      </w:r>
      <w:proofErr w:type="spellStart"/>
      <w:r w:rsidRPr="008C0024">
        <w:rPr>
          <w:sz w:val="16"/>
          <w:szCs w:val="16"/>
        </w:rPr>
        <w:t>Боруто</w:t>
      </w:r>
      <w:proofErr w:type="spellEnd"/>
    </w:p>
    <w:p w:rsidR="008C0024" w:rsidRDefault="008C0024" w:rsidP="00E1679F">
      <w:pPr>
        <w:jc w:val="center"/>
        <w:rPr>
          <w:sz w:val="16"/>
          <w:szCs w:val="16"/>
        </w:rPr>
      </w:pPr>
    </w:p>
    <w:p w:rsidR="008C0024" w:rsidRDefault="008C0024" w:rsidP="00E1679F">
      <w:pPr>
        <w:jc w:val="center"/>
        <w:rPr>
          <w:sz w:val="16"/>
          <w:szCs w:val="16"/>
        </w:rPr>
      </w:pPr>
    </w:p>
    <w:p w:rsidR="008C0024" w:rsidRDefault="008C0024" w:rsidP="00E1679F">
      <w:pPr>
        <w:jc w:val="center"/>
        <w:rPr>
          <w:sz w:val="16"/>
          <w:szCs w:val="16"/>
        </w:rPr>
      </w:pPr>
    </w:p>
    <w:p w:rsidR="008C0024" w:rsidRDefault="008C0024" w:rsidP="00E1679F">
      <w:pPr>
        <w:jc w:val="center"/>
        <w:rPr>
          <w:sz w:val="16"/>
          <w:szCs w:val="16"/>
        </w:rPr>
      </w:pPr>
    </w:p>
    <w:p w:rsidR="008C0024" w:rsidRDefault="008C0024" w:rsidP="00E1679F">
      <w:pPr>
        <w:jc w:val="center"/>
        <w:rPr>
          <w:sz w:val="16"/>
          <w:szCs w:val="16"/>
        </w:rPr>
      </w:pPr>
    </w:p>
    <w:p w:rsidR="008C0024" w:rsidRPr="00D60BAB" w:rsidRDefault="008C0024" w:rsidP="008C0024">
      <w:pPr>
        <w:jc w:val="center"/>
        <w:rPr>
          <w:b/>
          <w:sz w:val="16"/>
          <w:szCs w:val="16"/>
        </w:rPr>
      </w:pPr>
      <w:r w:rsidRPr="00896094">
        <w:rPr>
          <w:b/>
          <w:sz w:val="16"/>
          <w:szCs w:val="16"/>
        </w:rPr>
        <w:t>АДМИНИСТРАЦИЯ</w:t>
      </w:r>
    </w:p>
    <w:p w:rsidR="008C0024" w:rsidRPr="00D60BAB" w:rsidRDefault="008C0024" w:rsidP="008C0024">
      <w:pPr>
        <w:jc w:val="center"/>
        <w:rPr>
          <w:b/>
          <w:sz w:val="16"/>
          <w:szCs w:val="16"/>
        </w:rPr>
      </w:pPr>
      <w:r w:rsidRPr="00D60BAB">
        <w:rPr>
          <w:b/>
          <w:sz w:val="16"/>
          <w:szCs w:val="16"/>
        </w:rPr>
        <w:t>ТОГУЧИНСКОГО РАЙОНА</w:t>
      </w:r>
    </w:p>
    <w:p w:rsidR="008C0024" w:rsidRPr="00D60BAB" w:rsidRDefault="008C0024" w:rsidP="008C0024">
      <w:pPr>
        <w:jc w:val="center"/>
        <w:rPr>
          <w:b/>
          <w:sz w:val="16"/>
          <w:szCs w:val="16"/>
        </w:rPr>
      </w:pPr>
      <w:r w:rsidRPr="00D60BAB">
        <w:rPr>
          <w:b/>
          <w:sz w:val="16"/>
          <w:szCs w:val="16"/>
        </w:rPr>
        <w:t>НОВОСИБИРСКОЙ ОБЛАСТИ</w:t>
      </w:r>
    </w:p>
    <w:p w:rsidR="008C0024" w:rsidRPr="00D60BAB" w:rsidRDefault="008C0024" w:rsidP="008C0024">
      <w:pPr>
        <w:jc w:val="center"/>
        <w:rPr>
          <w:b/>
          <w:sz w:val="16"/>
          <w:szCs w:val="16"/>
        </w:rPr>
      </w:pPr>
    </w:p>
    <w:p w:rsidR="008C0024" w:rsidRPr="00D60BAB" w:rsidRDefault="008C0024" w:rsidP="008C0024">
      <w:pPr>
        <w:pStyle w:val="20"/>
        <w:rPr>
          <w:b/>
          <w:color w:val="00000A"/>
          <w:sz w:val="16"/>
          <w:szCs w:val="16"/>
        </w:rPr>
      </w:pPr>
      <w:r w:rsidRPr="00D60BAB">
        <w:rPr>
          <w:b/>
          <w:color w:val="00000A"/>
          <w:sz w:val="16"/>
          <w:szCs w:val="16"/>
        </w:rPr>
        <w:t>ПОСТАНОВЛЕНИЕ</w:t>
      </w:r>
    </w:p>
    <w:p w:rsidR="008C0024" w:rsidRPr="00D60BAB" w:rsidRDefault="008C0024" w:rsidP="008C0024">
      <w:pPr>
        <w:jc w:val="center"/>
        <w:rPr>
          <w:sz w:val="16"/>
          <w:szCs w:val="16"/>
        </w:rPr>
      </w:pPr>
      <w:r w:rsidRPr="00D60BAB">
        <w:rPr>
          <w:sz w:val="16"/>
          <w:szCs w:val="16"/>
        </w:rPr>
        <w:t xml:space="preserve"> </w:t>
      </w:r>
    </w:p>
    <w:p w:rsidR="008C0024" w:rsidRPr="00D60BAB" w:rsidRDefault="008C0024" w:rsidP="008C0024">
      <w:pPr>
        <w:jc w:val="center"/>
        <w:rPr>
          <w:sz w:val="16"/>
          <w:szCs w:val="16"/>
        </w:rPr>
      </w:pPr>
      <w:proofErr w:type="gramStart"/>
      <w:r>
        <w:rPr>
          <w:sz w:val="16"/>
          <w:szCs w:val="16"/>
        </w:rPr>
        <w:t>24.</w:t>
      </w:r>
      <w:r w:rsidRPr="00DF5C1A">
        <w:rPr>
          <w:sz w:val="16"/>
          <w:szCs w:val="16"/>
        </w:rPr>
        <w:t>0</w:t>
      </w:r>
      <w:r>
        <w:rPr>
          <w:sz w:val="16"/>
          <w:szCs w:val="16"/>
        </w:rPr>
        <w:t>4.2025  №</w:t>
      </w:r>
      <w:proofErr w:type="gramEnd"/>
      <w:r>
        <w:rPr>
          <w:sz w:val="16"/>
          <w:szCs w:val="16"/>
        </w:rPr>
        <w:t xml:space="preserve"> 465</w:t>
      </w:r>
      <w:r w:rsidRPr="00D60BAB">
        <w:rPr>
          <w:sz w:val="16"/>
          <w:szCs w:val="16"/>
        </w:rPr>
        <w:t>/П/93</w:t>
      </w:r>
    </w:p>
    <w:p w:rsidR="008C0024" w:rsidRPr="00D60BAB" w:rsidRDefault="008C0024" w:rsidP="008C0024">
      <w:pPr>
        <w:jc w:val="center"/>
        <w:rPr>
          <w:sz w:val="16"/>
          <w:szCs w:val="16"/>
        </w:rPr>
      </w:pPr>
    </w:p>
    <w:p w:rsidR="008C0024" w:rsidRDefault="008C0024" w:rsidP="008C0024">
      <w:pPr>
        <w:jc w:val="center"/>
        <w:rPr>
          <w:sz w:val="16"/>
          <w:szCs w:val="16"/>
        </w:rPr>
      </w:pPr>
      <w:r w:rsidRPr="00D60BAB">
        <w:rPr>
          <w:sz w:val="16"/>
          <w:szCs w:val="16"/>
        </w:rPr>
        <w:t>г. Тогучин</w:t>
      </w:r>
    </w:p>
    <w:p w:rsidR="00E7284B" w:rsidRPr="00E7284B" w:rsidRDefault="00E7284B" w:rsidP="00E7284B">
      <w:pPr>
        <w:pStyle w:val="aff"/>
        <w:ind w:right="-55"/>
        <w:rPr>
          <w:rFonts w:ascii="Times New Roman" w:hAnsi="Times New Roman" w:cs="Times New Roman"/>
          <w:b/>
          <w:bCs/>
          <w:sz w:val="16"/>
          <w:szCs w:val="16"/>
        </w:rPr>
      </w:pPr>
      <w:r w:rsidRPr="00E7284B">
        <w:rPr>
          <w:rFonts w:ascii="Times New Roman" w:hAnsi="Times New Roman" w:cs="Times New Roman"/>
          <w:sz w:val="16"/>
          <w:szCs w:val="16"/>
          <w:lang w:eastAsia="ru-RU"/>
        </w:rPr>
        <w:t xml:space="preserve">О внесении изменений в постановление администрации Тогучинского района Новосибирской области от </w:t>
      </w:r>
      <w:r w:rsidRPr="00E7284B">
        <w:rPr>
          <w:rFonts w:ascii="Times New Roman" w:hAnsi="Times New Roman" w:cs="Times New Roman"/>
          <w:sz w:val="16"/>
          <w:szCs w:val="16"/>
        </w:rPr>
        <w:t xml:space="preserve">24.09.2023 № 1260/П/93 </w:t>
      </w:r>
    </w:p>
    <w:p w:rsidR="00E7284B" w:rsidRDefault="00E7284B" w:rsidP="00E7284B">
      <w:pPr>
        <w:jc w:val="both"/>
        <w:rPr>
          <w:sz w:val="16"/>
          <w:szCs w:val="16"/>
        </w:rPr>
      </w:pPr>
      <w:r w:rsidRPr="00E7284B">
        <w:rPr>
          <w:sz w:val="16"/>
          <w:szCs w:val="16"/>
        </w:rPr>
        <w:t xml:space="preserve">          </w:t>
      </w:r>
      <w:r w:rsidRPr="00E7284B">
        <w:rPr>
          <w:bCs/>
          <w:sz w:val="16"/>
          <w:szCs w:val="16"/>
        </w:rPr>
        <w:t>В связи с кадровыми изменениями и</w:t>
      </w:r>
      <w:r w:rsidRPr="00E7284B">
        <w:rPr>
          <w:sz w:val="16"/>
          <w:szCs w:val="16"/>
        </w:rPr>
        <w:t xml:space="preserve"> </w:t>
      </w:r>
      <w:r w:rsidRPr="00E7284B">
        <w:rPr>
          <w:bCs/>
          <w:sz w:val="16"/>
          <w:szCs w:val="16"/>
        </w:rPr>
        <w:t xml:space="preserve">в соответствии с постановлением </w:t>
      </w:r>
      <w:r w:rsidRPr="00E7284B">
        <w:rPr>
          <w:sz w:val="16"/>
          <w:szCs w:val="16"/>
        </w:rPr>
        <w:t>администраци</w:t>
      </w:r>
      <w:r w:rsidRPr="00E7284B">
        <w:rPr>
          <w:bCs/>
          <w:sz w:val="16"/>
          <w:szCs w:val="16"/>
        </w:rPr>
        <w:t>и</w:t>
      </w:r>
      <w:r w:rsidRPr="00E7284B">
        <w:rPr>
          <w:sz w:val="16"/>
          <w:szCs w:val="16"/>
        </w:rPr>
        <w:t xml:space="preserve"> Тогучинского района Новосибирской области</w:t>
      </w:r>
      <w:r w:rsidRPr="00E7284B">
        <w:rPr>
          <w:bCs/>
          <w:sz w:val="16"/>
          <w:szCs w:val="16"/>
        </w:rPr>
        <w:t xml:space="preserve"> от 22.04.2025 № 452 «</w:t>
      </w:r>
      <w:r w:rsidRPr="00E7284B">
        <w:rPr>
          <w:sz w:val="16"/>
          <w:szCs w:val="16"/>
        </w:rPr>
        <w:t xml:space="preserve">О внесении изменений в постановление администрации Тогучинского   района Новосибирской области от 11.08.2022 № 888/П/93 «Об утверждении муниципальной программы «Развитие туризма в </w:t>
      </w:r>
      <w:proofErr w:type="spellStart"/>
      <w:r w:rsidRPr="00E7284B">
        <w:rPr>
          <w:sz w:val="16"/>
          <w:szCs w:val="16"/>
        </w:rPr>
        <w:t>Тогучинском</w:t>
      </w:r>
      <w:proofErr w:type="spellEnd"/>
      <w:r w:rsidRPr="00E7284B">
        <w:rPr>
          <w:sz w:val="16"/>
          <w:szCs w:val="16"/>
        </w:rPr>
        <w:t xml:space="preserve"> районе Новосибирской области на 2022-2025 годы», администрация Тогучинского района Новосибирской области</w:t>
      </w:r>
    </w:p>
    <w:p w:rsidR="00E7284B" w:rsidRPr="00E7284B" w:rsidRDefault="00E7284B" w:rsidP="00E7284B">
      <w:pPr>
        <w:jc w:val="both"/>
        <w:rPr>
          <w:b/>
          <w:bCs/>
          <w:sz w:val="16"/>
          <w:szCs w:val="16"/>
        </w:rPr>
      </w:pPr>
      <w:r w:rsidRPr="00E7284B">
        <w:rPr>
          <w:sz w:val="16"/>
          <w:szCs w:val="16"/>
        </w:rPr>
        <w:t>ПОСТАНОВЛЯЕТ:</w:t>
      </w:r>
    </w:p>
    <w:p w:rsidR="00E7284B" w:rsidRPr="00E7284B" w:rsidRDefault="00E7284B" w:rsidP="00E7284B">
      <w:pPr>
        <w:pStyle w:val="aff"/>
        <w:ind w:firstLine="709"/>
        <w:jc w:val="both"/>
        <w:rPr>
          <w:rFonts w:ascii="Times New Roman" w:hAnsi="Times New Roman" w:cs="Times New Roman"/>
          <w:sz w:val="16"/>
          <w:szCs w:val="16"/>
        </w:rPr>
      </w:pPr>
      <w:r w:rsidRPr="00E7284B">
        <w:rPr>
          <w:rFonts w:ascii="Times New Roman" w:hAnsi="Times New Roman" w:cs="Times New Roman"/>
          <w:sz w:val="16"/>
          <w:szCs w:val="16"/>
        </w:rPr>
        <w:t xml:space="preserve">1. Внести следующие изменения в постановление администрации Тогучинского района Новосибирской области от 24.09.2023 № 1260/П/93 «Об утверждении Плана реализации мероприятий муниципальной программы «Развитие туризма в </w:t>
      </w:r>
      <w:proofErr w:type="spellStart"/>
      <w:r w:rsidRPr="00E7284B">
        <w:rPr>
          <w:rFonts w:ascii="Times New Roman" w:hAnsi="Times New Roman" w:cs="Times New Roman"/>
          <w:sz w:val="16"/>
          <w:szCs w:val="16"/>
        </w:rPr>
        <w:t>Тогучинском</w:t>
      </w:r>
      <w:proofErr w:type="spellEnd"/>
      <w:r w:rsidRPr="00E7284B">
        <w:rPr>
          <w:rFonts w:ascii="Times New Roman" w:hAnsi="Times New Roman" w:cs="Times New Roman"/>
          <w:sz w:val="16"/>
          <w:szCs w:val="16"/>
        </w:rPr>
        <w:t xml:space="preserve"> районе Новосибирской области на 2022-2025 годы»» на очередной 2025 год (далее – Постановление):</w:t>
      </w:r>
    </w:p>
    <w:p w:rsidR="00E7284B" w:rsidRPr="00E7284B" w:rsidRDefault="00E7284B" w:rsidP="00E7284B">
      <w:pPr>
        <w:pStyle w:val="afd"/>
        <w:spacing w:after="0"/>
        <w:ind w:firstLine="709"/>
        <w:jc w:val="both"/>
        <w:rPr>
          <w:sz w:val="16"/>
          <w:szCs w:val="16"/>
        </w:rPr>
      </w:pPr>
      <w:r w:rsidRPr="00E7284B">
        <w:rPr>
          <w:sz w:val="16"/>
          <w:szCs w:val="16"/>
        </w:rPr>
        <w:t>1.1. приложение к Постановлению изложить в новой прилагаемой редакции.</w:t>
      </w:r>
    </w:p>
    <w:p w:rsidR="00E7284B" w:rsidRPr="00E7284B" w:rsidRDefault="00E7284B" w:rsidP="00E7284B">
      <w:pPr>
        <w:pStyle w:val="afd"/>
        <w:spacing w:after="0"/>
        <w:ind w:firstLine="709"/>
        <w:jc w:val="both"/>
        <w:rPr>
          <w:sz w:val="16"/>
          <w:szCs w:val="16"/>
        </w:rPr>
      </w:pPr>
      <w:r w:rsidRPr="00E7284B">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E7284B">
        <w:rPr>
          <w:sz w:val="16"/>
          <w:szCs w:val="16"/>
        </w:rPr>
        <w:t>Тогучинский</w:t>
      </w:r>
      <w:proofErr w:type="spellEnd"/>
      <w:r w:rsidRPr="00E7284B">
        <w:rPr>
          <w:sz w:val="16"/>
          <w:szCs w:val="16"/>
        </w:rPr>
        <w:t xml:space="preserve"> Вестник» и разместить на официальном сайте администрации Тогучинского района Новосибирской области.</w:t>
      </w:r>
    </w:p>
    <w:p w:rsidR="00E7284B" w:rsidRPr="00E7284B" w:rsidRDefault="00E7284B" w:rsidP="00E7284B">
      <w:pPr>
        <w:pStyle w:val="af7"/>
        <w:ind w:firstLine="708"/>
        <w:jc w:val="both"/>
        <w:rPr>
          <w:sz w:val="16"/>
          <w:szCs w:val="16"/>
        </w:rPr>
      </w:pPr>
      <w:r w:rsidRPr="00E7284B">
        <w:rPr>
          <w:sz w:val="16"/>
          <w:szCs w:val="16"/>
        </w:rPr>
        <w:t>3. Контроль за исполнением постановления возложить на начальника отдела проектного управления и инвестиций администрации Тогучинского района Новосибирской области Пашкову Е.С.</w:t>
      </w:r>
    </w:p>
    <w:p w:rsidR="00E7284B" w:rsidRPr="00E7284B" w:rsidRDefault="00E7284B" w:rsidP="00E7284B">
      <w:pPr>
        <w:jc w:val="both"/>
        <w:rPr>
          <w:sz w:val="16"/>
          <w:szCs w:val="16"/>
        </w:rPr>
      </w:pPr>
    </w:p>
    <w:p w:rsidR="00E7284B" w:rsidRPr="00E7284B" w:rsidRDefault="00E7284B" w:rsidP="00E7284B">
      <w:pPr>
        <w:jc w:val="both"/>
        <w:rPr>
          <w:color w:val="000000"/>
          <w:sz w:val="16"/>
          <w:szCs w:val="16"/>
        </w:rPr>
      </w:pPr>
      <w:r w:rsidRPr="00E7284B">
        <w:rPr>
          <w:color w:val="000000"/>
          <w:sz w:val="16"/>
          <w:szCs w:val="16"/>
        </w:rPr>
        <w:t xml:space="preserve">И. о. Главы Тогучинского района </w:t>
      </w:r>
    </w:p>
    <w:p w:rsidR="00E7284B" w:rsidRDefault="00E7284B" w:rsidP="00E7284B">
      <w:pPr>
        <w:tabs>
          <w:tab w:val="left" w:pos="8280"/>
        </w:tabs>
        <w:rPr>
          <w:sz w:val="16"/>
          <w:szCs w:val="16"/>
        </w:rPr>
      </w:pPr>
      <w:r w:rsidRPr="00E7284B">
        <w:rPr>
          <w:color w:val="000000"/>
          <w:sz w:val="16"/>
          <w:szCs w:val="16"/>
        </w:rPr>
        <w:t>Новосибирской области</w:t>
      </w:r>
      <w:r w:rsidRPr="00E7284B">
        <w:rPr>
          <w:sz w:val="16"/>
          <w:szCs w:val="16"/>
        </w:rPr>
        <w:t xml:space="preserve">                                                              В.А. </w:t>
      </w:r>
      <w:proofErr w:type="spellStart"/>
      <w:r w:rsidRPr="00E7284B">
        <w:rPr>
          <w:sz w:val="16"/>
          <w:szCs w:val="16"/>
        </w:rPr>
        <w:t>Боруто</w:t>
      </w:r>
      <w:proofErr w:type="spellEnd"/>
    </w:p>
    <w:p w:rsidR="00E7284B" w:rsidRDefault="00E7284B" w:rsidP="00E7284B">
      <w:pPr>
        <w:tabs>
          <w:tab w:val="left" w:pos="8280"/>
        </w:tabs>
        <w:rPr>
          <w:sz w:val="20"/>
        </w:rPr>
        <w:sectPr w:rsidR="00E7284B" w:rsidSect="009E594C">
          <w:type w:val="continuous"/>
          <w:pgSz w:w="11906" w:h="16838" w:code="9"/>
          <w:pgMar w:top="567" w:right="567" w:bottom="567" w:left="567" w:header="720" w:footer="720" w:gutter="0"/>
          <w:pgNumType w:fmt="numberInDash"/>
          <w:cols w:num="2" w:space="709"/>
          <w:docGrid w:linePitch="360"/>
        </w:sectPr>
      </w:pPr>
    </w:p>
    <w:p w:rsidR="00E7284B" w:rsidRPr="00407C99" w:rsidRDefault="00E7284B" w:rsidP="00E7284B">
      <w:pPr>
        <w:jc w:val="right"/>
        <w:rPr>
          <w:sz w:val="16"/>
          <w:szCs w:val="16"/>
        </w:rPr>
      </w:pPr>
      <w:r w:rsidRPr="00407C99">
        <w:rPr>
          <w:sz w:val="16"/>
          <w:szCs w:val="16"/>
        </w:rPr>
        <w:lastRenderedPageBreak/>
        <w:t>ПРИЛОЖЕНИЕ</w:t>
      </w:r>
    </w:p>
    <w:p w:rsidR="00E7284B" w:rsidRPr="00407C99" w:rsidRDefault="00E7284B" w:rsidP="00E7284B">
      <w:pPr>
        <w:ind w:firstLine="709"/>
        <w:jc w:val="right"/>
        <w:rPr>
          <w:sz w:val="16"/>
          <w:szCs w:val="16"/>
        </w:rPr>
      </w:pPr>
      <w:r w:rsidRPr="00407C99">
        <w:rPr>
          <w:sz w:val="16"/>
          <w:szCs w:val="16"/>
        </w:rPr>
        <w:t>к постановлению администрации</w:t>
      </w:r>
    </w:p>
    <w:p w:rsidR="00E7284B" w:rsidRPr="00407C99" w:rsidRDefault="00E7284B" w:rsidP="00E7284B">
      <w:pPr>
        <w:ind w:firstLine="709"/>
        <w:jc w:val="right"/>
        <w:rPr>
          <w:sz w:val="16"/>
          <w:szCs w:val="16"/>
        </w:rPr>
      </w:pPr>
      <w:r w:rsidRPr="00407C99">
        <w:rPr>
          <w:sz w:val="16"/>
          <w:szCs w:val="16"/>
        </w:rPr>
        <w:t>Тогучинского района</w:t>
      </w:r>
    </w:p>
    <w:p w:rsidR="00E7284B" w:rsidRPr="00F51A1C" w:rsidRDefault="00E7284B" w:rsidP="00E7284B">
      <w:pPr>
        <w:ind w:firstLine="709"/>
        <w:jc w:val="right"/>
        <w:rPr>
          <w:szCs w:val="28"/>
        </w:rPr>
      </w:pPr>
      <w:r w:rsidRPr="00407C99">
        <w:rPr>
          <w:sz w:val="16"/>
          <w:szCs w:val="16"/>
        </w:rPr>
        <w:t>Новосибирской области</w:t>
      </w:r>
    </w:p>
    <w:p w:rsidR="00E7284B" w:rsidRDefault="00D000C8" w:rsidP="00E7284B">
      <w:pPr>
        <w:jc w:val="right"/>
        <w:rPr>
          <w:sz w:val="16"/>
          <w:szCs w:val="16"/>
        </w:rPr>
      </w:pPr>
      <w:r>
        <w:rPr>
          <w:sz w:val="16"/>
          <w:szCs w:val="16"/>
        </w:rPr>
        <w:t xml:space="preserve">от </w:t>
      </w:r>
      <w:proofErr w:type="gramStart"/>
      <w:r>
        <w:rPr>
          <w:sz w:val="16"/>
          <w:szCs w:val="16"/>
        </w:rPr>
        <w:t>24</w:t>
      </w:r>
      <w:bookmarkStart w:id="3" w:name="_GoBack"/>
      <w:bookmarkEnd w:id="3"/>
      <w:r w:rsidR="00E7284B">
        <w:rPr>
          <w:sz w:val="16"/>
          <w:szCs w:val="16"/>
        </w:rPr>
        <w:t>.</w:t>
      </w:r>
      <w:r w:rsidR="00E7284B" w:rsidRPr="00DF5C1A">
        <w:rPr>
          <w:sz w:val="16"/>
          <w:szCs w:val="16"/>
        </w:rPr>
        <w:t>0</w:t>
      </w:r>
      <w:r>
        <w:rPr>
          <w:sz w:val="16"/>
          <w:szCs w:val="16"/>
        </w:rPr>
        <w:t>4.2025  №</w:t>
      </w:r>
      <w:proofErr w:type="gramEnd"/>
      <w:r>
        <w:rPr>
          <w:sz w:val="16"/>
          <w:szCs w:val="16"/>
        </w:rPr>
        <w:t xml:space="preserve"> 465</w:t>
      </w:r>
      <w:r w:rsidR="00E7284B" w:rsidRPr="00D60BAB">
        <w:rPr>
          <w:sz w:val="16"/>
          <w:szCs w:val="16"/>
        </w:rPr>
        <w:t>/П/93</w:t>
      </w:r>
    </w:p>
    <w:p w:rsidR="00E7284B" w:rsidRDefault="00E7284B" w:rsidP="00E7284B">
      <w:pPr>
        <w:ind w:right="-31"/>
        <w:jc w:val="right"/>
        <w:rPr>
          <w:sz w:val="16"/>
          <w:szCs w:val="16"/>
        </w:rPr>
      </w:pPr>
    </w:p>
    <w:p w:rsidR="00E7284B" w:rsidRDefault="00E7284B" w:rsidP="00E7284B">
      <w:pPr>
        <w:ind w:right="-31"/>
        <w:jc w:val="right"/>
        <w:rPr>
          <w:sz w:val="16"/>
          <w:szCs w:val="16"/>
        </w:rPr>
      </w:pPr>
    </w:p>
    <w:p w:rsidR="00E7284B" w:rsidRPr="00883C03" w:rsidRDefault="00E7284B" w:rsidP="00E7284B">
      <w:pPr>
        <w:ind w:right="-31"/>
        <w:jc w:val="right"/>
        <w:rPr>
          <w:sz w:val="16"/>
          <w:szCs w:val="16"/>
        </w:rPr>
      </w:pPr>
      <w:r w:rsidRPr="00883C03">
        <w:rPr>
          <w:sz w:val="16"/>
          <w:szCs w:val="16"/>
        </w:rPr>
        <w:lastRenderedPageBreak/>
        <w:t>«ПРИЛОЖЕНИЕ</w:t>
      </w:r>
    </w:p>
    <w:p w:rsidR="00E7284B" w:rsidRPr="00883C03" w:rsidRDefault="00E7284B" w:rsidP="00E7284B">
      <w:pPr>
        <w:ind w:right="-31"/>
        <w:jc w:val="right"/>
        <w:rPr>
          <w:sz w:val="16"/>
          <w:szCs w:val="16"/>
        </w:rPr>
      </w:pPr>
      <w:r w:rsidRPr="00883C03">
        <w:rPr>
          <w:sz w:val="16"/>
          <w:szCs w:val="16"/>
        </w:rPr>
        <w:t>к постановлению администрации</w:t>
      </w:r>
    </w:p>
    <w:p w:rsidR="00E7284B" w:rsidRPr="00883C03" w:rsidRDefault="00E7284B" w:rsidP="00E7284B">
      <w:pPr>
        <w:ind w:right="-31"/>
        <w:jc w:val="right"/>
        <w:rPr>
          <w:sz w:val="16"/>
          <w:szCs w:val="16"/>
        </w:rPr>
      </w:pPr>
      <w:r w:rsidRPr="00883C03">
        <w:rPr>
          <w:sz w:val="16"/>
          <w:szCs w:val="16"/>
        </w:rPr>
        <w:t>Тогучинского района</w:t>
      </w:r>
    </w:p>
    <w:p w:rsidR="00E7284B" w:rsidRPr="00883C03" w:rsidRDefault="00E7284B" w:rsidP="00E7284B">
      <w:pPr>
        <w:ind w:right="-31"/>
        <w:jc w:val="right"/>
        <w:rPr>
          <w:sz w:val="16"/>
          <w:szCs w:val="16"/>
        </w:rPr>
      </w:pPr>
      <w:r w:rsidRPr="00883C03">
        <w:rPr>
          <w:sz w:val="16"/>
          <w:szCs w:val="16"/>
        </w:rPr>
        <w:t>Новосибирской области</w:t>
      </w:r>
    </w:p>
    <w:p w:rsidR="00E7284B" w:rsidRDefault="00E7284B" w:rsidP="00E7284B">
      <w:pPr>
        <w:ind w:right="-31"/>
        <w:jc w:val="right"/>
        <w:rPr>
          <w:sz w:val="16"/>
          <w:szCs w:val="16"/>
        </w:rPr>
      </w:pPr>
      <w:r w:rsidRPr="00883C03">
        <w:rPr>
          <w:sz w:val="16"/>
          <w:szCs w:val="16"/>
        </w:rPr>
        <w:t xml:space="preserve">                                                                                                                                 от 24.09.2024 № 1260/П/93</w:t>
      </w:r>
    </w:p>
    <w:p w:rsidR="00E824AC" w:rsidRPr="00E824AC" w:rsidRDefault="00E824AC" w:rsidP="00E824AC">
      <w:pPr>
        <w:pStyle w:val="aff2"/>
        <w:jc w:val="center"/>
        <w:rPr>
          <w:sz w:val="16"/>
          <w:szCs w:val="16"/>
        </w:rPr>
      </w:pPr>
      <w:r w:rsidRPr="00E824AC">
        <w:rPr>
          <w:sz w:val="16"/>
          <w:szCs w:val="16"/>
        </w:rPr>
        <w:t>План</w:t>
      </w:r>
    </w:p>
    <w:p w:rsidR="00E824AC" w:rsidRPr="00E824AC" w:rsidRDefault="00E824AC" w:rsidP="00E824AC">
      <w:pPr>
        <w:pStyle w:val="aff2"/>
        <w:jc w:val="center"/>
        <w:rPr>
          <w:sz w:val="16"/>
          <w:szCs w:val="16"/>
        </w:rPr>
      </w:pPr>
      <w:r w:rsidRPr="00E824AC">
        <w:rPr>
          <w:sz w:val="16"/>
          <w:szCs w:val="16"/>
        </w:rPr>
        <w:t xml:space="preserve">реализации мероприятий муниципальной программы «Развитие туризма в </w:t>
      </w:r>
      <w:proofErr w:type="spellStart"/>
      <w:r w:rsidRPr="00E824AC">
        <w:rPr>
          <w:sz w:val="16"/>
          <w:szCs w:val="16"/>
        </w:rPr>
        <w:t>Тогучинском</w:t>
      </w:r>
      <w:proofErr w:type="spellEnd"/>
      <w:r w:rsidRPr="00E824AC">
        <w:rPr>
          <w:sz w:val="16"/>
          <w:szCs w:val="16"/>
        </w:rPr>
        <w:t xml:space="preserve"> районе Новосибирской области на 2022-2025 годы» </w:t>
      </w:r>
    </w:p>
    <w:p w:rsidR="00E824AC" w:rsidRDefault="00E824AC" w:rsidP="00E824AC">
      <w:pPr>
        <w:pStyle w:val="aff2"/>
        <w:jc w:val="center"/>
        <w:rPr>
          <w:sz w:val="16"/>
          <w:szCs w:val="16"/>
        </w:rPr>
      </w:pPr>
      <w:r w:rsidRPr="00E824AC">
        <w:rPr>
          <w:sz w:val="16"/>
          <w:szCs w:val="16"/>
        </w:rPr>
        <w:t>на очередной 2025 год</w:t>
      </w:r>
    </w:p>
    <w:p w:rsidR="00E824AC" w:rsidRPr="00E824AC" w:rsidRDefault="00E824AC" w:rsidP="00E824AC">
      <w:pPr>
        <w:pStyle w:val="aff2"/>
        <w:jc w:val="center"/>
        <w:rPr>
          <w:sz w:val="16"/>
          <w:szCs w:val="16"/>
        </w:rPr>
      </w:pPr>
      <w:r w:rsidRPr="00E824AC">
        <w:rPr>
          <w:sz w:val="16"/>
          <w:szCs w:val="16"/>
        </w:rPr>
        <w:t>Таблица: Подробный перечень планируемых к реализации мероприятий</w:t>
      </w:r>
    </w:p>
    <w:p w:rsidR="00E824AC" w:rsidRPr="00E824AC" w:rsidRDefault="00E824AC" w:rsidP="00E824AC">
      <w:pPr>
        <w:pStyle w:val="aff2"/>
        <w:jc w:val="center"/>
        <w:rPr>
          <w:sz w:val="16"/>
          <w:szCs w:val="16"/>
        </w:rPr>
      </w:pPr>
      <w:r w:rsidRPr="00E824AC">
        <w:rPr>
          <w:sz w:val="16"/>
          <w:szCs w:val="16"/>
        </w:rPr>
        <w:t xml:space="preserve"> на очередной финансовый 2025 год</w:t>
      </w:r>
    </w:p>
    <w:p w:rsidR="00E824AC" w:rsidRDefault="00E824AC" w:rsidP="00E824AC">
      <w:pPr>
        <w:pStyle w:val="aff2"/>
        <w:jc w:val="center"/>
        <w:rPr>
          <w:sz w:val="16"/>
          <w:szCs w:val="16"/>
        </w:rPr>
      </w:pPr>
    </w:p>
    <w:tbl>
      <w:tblPr>
        <w:tblW w:w="10631" w:type="dxa"/>
        <w:tblInd w:w="137" w:type="dxa"/>
        <w:tblLayout w:type="fixed"/>
        <w:tblCellMar>
          <w:left w:w="75" w:type="dxa"/>
          <w:right w:w="75" w:type="dxa"/>
        </w:tblCellMar>
        <w:tblLook w:val="0000" w:firstRow="0" w:lastRow="0" w:firstColumn="0" w:lastColumn="0" w:noHBand="0" w:noVBand="0"/>
      </w:tblPr>
      <w:tblGrid>
        <w:gridCol w:w="1276"/>
        <w:gridCol w:w="2410"/>
        <w:gridCol w:w="850"/>
        <w:gridCol w:w="709"/>
        <w:gridCol w:w="851"/>
        <w:gridCol w:w="850"/>
        <w:gridCol w:w="850"/>
        <w:gridCol w:w="1417"/>
        <w:gridCol w:w="143"/>
        <w:gridCol w:w="1275"/>
      </w:tblGrid>
      <w:tr w:rsidR="00E824AC" w:rsidRPr="009B6238" w:rsidTr="00E824AC">
        <w:trPr>
          <w:trHeight w:val="828"/>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Наименование программы, подпрограммы, мероприятия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Значение показателя на 2025 год</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Значение показателя на очередной 2025 год (поквартально)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Ответственный исполнитель</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Ожидаемый результат</w:t>
            </w:r>
          </w:p>
          <w:p w:rsidR="00E824AC" w:rsidRPr="009B6238" w:rsidRDefault="00E824AC" w:rsidP="00A5625B">
            <w:pPr>
              <w:jc w:val="center"/>
              <w:rPr>
                <w:sz w:val="16"/>
                <w:szCs w:val="16"/>
              </w:rPr>
            </w:pPr>
          </w:p>
        </w:tc>
      </w:tr>
      <w:tr w:rsidR="00E824AC" w:rsidRPr="009B6238" w:rsidTr="00E824AC">
        <w:trPr>
          <w:trHeight w:val="437"/>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snapToGrid w:val="0"/>
              <w:jc w:val="right"/>
              <w:rPr>
                <w:sz w:val="16"/>
                <w:szCs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snapToGrid w:val="0"/>
              <w:jc w:val="right"/>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snapToGrid w:val="0"/>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1 кв.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 кв.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3 кв.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E824AC">
            <w:pPr>
              <w:tabs>
                <w:tab w:val="left" w:pos="697"/>
              </w:tabs>
              <w:jc w:val="center"/>
              <w:rPr>
                <w:sz w:val="16"/>
                <w:szCs w:val="16"/>
              </w:rPr>
            </w:pPr>
            <w:r w:rsidRPr="009B6238">
              <w:rPr>
                <w:sz w:val="16"/>
                <w:szCs w:val="16"/>
              </w:rPr>
              <w:t>4 кв.</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snapToGrid w:val="0"/>
              <w:jc w:val="right"/>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snapToGrid w:val="0"/>
              <w:jc w:val="right"/>
              <w:rPr>
                <w:sz w:val="16"/>
                <w:szCs w:val="16"/>
              </w:rPr>
            </w:pPr>
          </w:p>
        </w:tc>
      </w:tr>
      <w:tr w:rsidR="00E824AC" w:rsidRPr="009B6238" w:rsidTr="00E824AC">
        <w:trPr>
          <w:trHeight w:val="2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9</w:t>
            </w:r>
          </w:p>
        </w:tc>
      </w:tr>
      <w:tr w:rsidR="00E824AC" w:rsidRPr="009B6238" w:rsidTr="00E824AC">
        <w:trPr>
          <w:trHeight w:val="23"/>
        </w:trPr>
        <w:tc>
          <w:tcPr>
            <w:tcW w:w="10631" w:type="dxa"/>
            <w:gridSpan w:val="10"/>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E824AC">
            <w:pPr>
              <w:numPr>
                <w:ilvl w:val="0"/>
                <w:numId w:val="65"/>
              </w:numPr>
              <w:ind w:left="720" w:hanging="360"/>
              <w:jc w:val="center"/>
              <w:rPr>
                <w:sz w:val="16"/>
                <w:szCs w:val="16"/>
              </w:rPr>
            </w:pPr>
            <w:r w:rsidRPr="009B6238">
              <w:rPr>
                <w:b/>
                <w:sz w:val="16"/>
                <w:szCs w:val="16"/>
              </w:rPr>
              <w:t>Цель: Создание благоприятных условий для устойчивого развития сферы туризма.</w:t>
            </w:r>
          </w:p>
        </w:tc>
      </w:tr>
      <w:tr w:rsidR="00E824AC" w:rsidRPr="009B6238" w:rsidTr="00E824AC">
        <w:trPr>
          <w:trHeight w:val="23"/>
        </w:trPr>
        <w:tc>
          <w:tcPr>
            <w:tcW w:w="10631" w:type="dxa"/>
            <w:gridSpan w:val="10"/>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Задача 1: Создание доступной, комфортной, информационной среды для жителей и гостей.</w:t>
            </w:r>
          </w:p>
        </w:tc>
      </w:tr>
      <w:tr w:rsidR="00E824AC" w:rsidRPr="009B6238" w:rsidTr="00E824AC">
        <w:trPr>
          <w:trHeight w:val="7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ind w:left="5"/>
              <w:rPr>
                <w:sz w:val="16"/>
                <w:szCs w:val="16"/>
              </w:rPr>
            </w:pPr>
            <w:r w:rsidRPr="009B6238">
              <w:rPr>
                <w:b/>
                <w:sz w:val="16"/>
                <w:szCs w:val="16"/>
              </w:rPr>
              <w:t xml:space="preserve">1.1.1 </w:t>
            </w:r>
          </w:p>
          <w:p w:rsidR="00E824AC" w:rsidRPr="009B6238" w:rsidRDefault="00E824AC" w:rsidP="00A5625B">
            <w:pPr>
              <w:ind w:left="5"/>
              <w:rPr>
                <w:sz w:val="16"/>
                <w:szCs w:val="16"/>
              </w:rPr>
            </w:pPr>
            <w:r w:rsidRPr="009B6238">
              <w:rPr>
                <w:b/>
                <w:sz w:val="16"/>
                <w:szCs w:val="16"/>
              </w:rPr>
              <w:t>Мероприятие 1</w:t>
            </w:r>
          </w:p>
          <w:p w:rsidR="00E824AC" w:rsidRPr="009B6238" w:rsidRDefault="00E824AC" w:rsidP="00A5625B">
            <w:pPr>
              <w:ind w:left="5"/>
              <w:rPr>
                <w:sz w:val="16"/>
                <w:szCs w:val="16"/>
              </w:rPr>
            </w:pPr>
            <w:r w:rsidRPr="009B6238">
              <w:rPr>
                <w:b/>
                <w:sz w:val="16"/>
                <w:szCs w:val="16"/>
              </w:rPr>
              <w:t>Участие в программах, грантах по развитию туризма</w:t>
            </w:r>
          </w:p>
          <w:p w:rsidR="00E824AC" w:rsidRPr="009B6238" w:rsidRDefault="00E824AC" w:rsidP="00A5625B">
            <w:pPr>
              <w:ind w:left="5"/>
              <w:rPr>
                <w:sz w:val="16"/>
                <w:szCs w:val="16"/>
              </w:rPr>
            </w:pPr>
            <w:r w:rsidRPr="009B6238">
              <w:rPr>
                <w:sz w:val="16"/>
                <w:szCs w:val="16"/>
                <w:highlight w:val="cyan"/>
              </w:rPr>
              <w:t xml:space="preserve"> </w:t>
            </w:r>
          </w:p>
          <w:p w:rsidR="00E824AC" w:rsidRPr="009B6238" w:rsidRDefault="00E824AC" w:rsidP="00A5625B">
            <w:pPr>
              <w:ind w:left="5"/>
              <w:rPr>
                <w:sz w:val="16"/>
                <w:szCs w:val="16"/>
                <w:highlight w:val="cyan"/>
              </w:rPr>
            </w:pPr>
          </w:p>
          <w:p w:rsidR="00E824AC" w:rsidRPr="009B6238" w:rsidRDefault="00E824AC" w:rsidP="00A5625B">
            <w:pPr>
              <w:ind w:left="5"/>
              <w:rPr>
                <w:b/>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количество проектов, заявленных для участия в программах, грантах по развитию туризма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b/>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b/>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b/>
                <w:sz w:val="16"/>
                <w:szCs w:val="16"/>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b/>
                <w:sz w:val="16"/>
                <w:szCs w:val="16"/>
              </w:rPr>
            </w:pPr>
          </w:p>
          <w:p w:rsidR="00E824AC" w:rsidRPr="009B6238" w:rsidRDefault="00E824AC" w:rsidP="00A5625B">
            <w:pPr>
              <w:jc w:val="both"/>
              <w:rPr>
                <w:sz w:val="16"/>
                <w:szCs w:val="16"/>
              </w:rPr>
            </w:pPr>
          </w:p>
          <w:p w:rsidR="00E824AC" w:rsidRPr="009B6238" w:rsidRDefault="00E824AC" w:rsidP="00A5625B">
            <w:pPr>
              <w:jc w:val="center"/>
              <w:rPr>
                <w:sz w:val="16"/>
                <w:szCs w:val="16"/>
              </w:rPr>
            </w:pPr>
            <w:r w:rsidRPr="009B6238">
              <w:rPr>
                <w:sz w:val="16"/>
                <w:szCs w:val="16"/>
              </w:rPr>
              <w:t xml:space="preserve">Субъекты туристской индустрии, </w:t>
            </w:r>
            <w:proofErr w:type="spellStart"/>
            <w:r w:rsidRPr="009B6238">
              <w:rPr>
                <w:sz w:val="16"/>
                <w:szCs w:val="16"/>
              </w:rPr>
              <w:t>самозанятые</w:t>
            </w:r>
            <w:proofErr w:type="spellEnd"/>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Участие в государственных, региональных программах, грантах по развитию туризма, не менее 5 заявленных проектов к 2025 году</w:t>
            </w:r>
          </w:p>
        </w:tc>
      </w:tr>
      <w:tr w:rsidR="00E824AC" w:rsidRPr="009B6238" w:rsidTr="00E824AC">
        <w:trPr>
          <w:trHeight w:val="26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Сумма затрат, в том числе: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1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1.1.1.1  </w:t>
            </w:r>
          </w:p>
          <w:p w:rsidR="00E824AC" w:rsidRPr="009B6238" w:rsidRDefault="00E824AC" w:rsidP="00A5625B">
            <w:pPr>
              <w:rPr>
                <w:sz w:val="16"/>
                <w:szCs w:val="16"/>
              </w:rPr>
            </w:pPr>
            <w:r w:rsidRPr="009B6238">
              <w:rPr>
                <w:sz w:val="16"/>
                <w:szCs w:val="16"/>
              </w:rPr>
              <w:t xml:space="preserve">Проект </w:t>
            </w:r>
            <w:proofErr w:type="spellStart"/>
            <w:r w:rsidRPr="009B6238">
              <w:rPr>
                <w:sz w:val="16"/>
                <w:szCs w:val="16"/>
              </w:rPr>
              <w:t>Бабошкина</w:t>
            </w:r>
            <w:proofErr w:type="spellEnd"/>
            <w:r w:rsidRPr="009B6238">
              <w:rPr>
                <w:sz w:val="16"/>
                <w:szCs w:val="16"/>
              </w:rPr>
              <w:t xml:space="preserve"> П.А.</w:t>
            </w:r>
          </w:p>
          <w:p w:rsidR="00E824AC" w:rsidRPr="009B6238" w:rsidRDefault="00E824AC" w:rsidP="00A5625B">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проектов, заявленных для участия в программах, грантах по развитию туризма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4AC" w:rsidRPr="009B6238" w:rsidRDefault="00E824AC" w:rsidP="00A5625B">
            <w:pPr>
              <w:jc w:val="center"/>
              <w:rPr>
                <w:sz w:val="16"/>
                <w:szCs w:val="16"/>
              </w:rPr>
            </w:pPr>
            <w:r w:rsidRPr="009B6238">
              <w:rPr>
                <w:sz w:val="16"/>
                <w:szCs w:val="16"/>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p w:rsidR="00E824AC" w:rsidRPr="009B6238" w:rsidRDefault="00E824AC" w:rsidP="00A5625B">
            <w:pPr>
              <w:jc w:val="both"/>
              <w:rPr>
                <w:sz w:val="16"/>
                <w:szCs w:val="16"/>
              </w:rPr>
            </w:pPr>
          </w:p>
          <w:p w:rsidR="00E824AC" w:rsidRPr="009B6238" w:rsidRDefault="00E824AC" w:rsidP="00A5625B">
            <w:pPr>
              <w:jc w:val="center"/>
              <w:rPr>
                <w:sz w:val="16"/>
                <w:szCs w:val="16"/>
              </w:rPr>
            </w:pPr>
            <w:r w:rsidRPr="009B6238">
              <w:rPr>
                <w:sz w:val="16"/>
                <w:szCs w:val="16"/>
              </w:rPr>
              <w:t xml:space="preserve">Субъекты туристской индустрии, ЮЛ, ИП, КФХ, </w:t>
            </w:r>
            <w:proofErr w:type="spellStart"/>
            <w:r w:rsidRPr="009B6238">
              <w:rPr>
                <w:sz w:val="16"/>
                <w:szCs w:val="16"/>
              </w:rPr>
              <w:t>самозанятые</w:t>
            </w:r>
            <w:proofErr w:type="spellEnd"/>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Участие в государственных, региональных программах, грантах по развитию туризма, не менее 5 заявленных проектов к 2025 году</w:t>
            </w:r>
          </w:p>
        </w:tc>
      </w:tr>
      <w:tr w:rsidR="00E824AC" w:rsidRPr="009B6238" w:rsidTr="00E824AC">
        <w:trPr>
          <w:trHeight w:val="28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Сумма затрат, в том числе: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both"/>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 xml:space="preserve">1.1.2  </w:t>
            </w:r>
          </w:p>
          <w:p w:rsidR="00E824AC" w:rsidRPr="009B6238" w:rsidRDefault="00E824AC" w:rsidP="00A5625B">
            <w:pPr>
              <w:rPr>
                <w:sz w:val="16"/>
                <w:szCs w:val="16"/>
              </w:rPr>
            </w:pPr>
            <w:r w:rsidRPr="009B6238">
              <w:rPr>
                <w:b/>
                <w:sz w:val="16"/>
                <w:szCs w:val="16"/>
              </w:rPr>
              <w:t>Мероприятие 2</w:t>
            </w:r>
          </w:p>
          <w:p w:rsidR="00E824AC" w:rsidRPr="009B6238" w:rsidRDefault="00E824AC" w:rsidP="00A5625B">
            <w:pPr>
              <w:rPr>
                <w:sz w:val="16"/>
                <w:szCs w:val="16"/>
              </w:rPr>
            </w:pPr>
            <w:r w:rsidRPr="009B6238">
              <w:rPr>
                <w:b/>
                <w:sz w:val="16"/>
                <w:szCs w:val="16"/>
              </w:rPr>
              <w:t>Сбор информации и определение туристских маршрутов для привлечения туристского потока</w:t>
            </w:r>
          </w:p>
          <w:p w:rsidR="00E824AC" w:rsidRPr="009B6238" w:rsidRDefault="00E824AC" w:rsidP="00A5625B">
            <w:pPr>
              <w:rPr>
                <w:b/>
                <w:sz w:val="16"/>
                <w:szCs w:val="16"/>
              </w:rPr>
            </w:pPr>
          </w:p>
          <w:p w:rsidR="00E824AC" w:rsidRPr="009B6238" w:rsidRDefault="00E824AC" w:rsidP="00A5625B">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количество определенных туристских маршрутов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Субъекты туристской индустрии, </w:t>
            </w:r>
            <w:proofErr w:type="spellStart"/>
            <w:r w:rsidRPr="009B6238">
              <w:rPr>
                <w:sz w:val="16"/>
                <w:szCs w:val="16"/>
              </w:rPr>
              <w:t>ОПУиИ</w:t>
            </w:r>
            <w:proofErr w:type="spellEnd"/>
            <w:r w:rsidRPr="009B6238">
              <w:rPr>
                <w:sz w:val="16"/>
                <w:szCs w:val="16"/>
              </w:rPr>
              <w:t xml:space="preserve">, инициативные группы, общественные объединения, </w:t>
            </w:r>
            <w:proofErr w:type="spellStart"/>
            <w:r w:rsidRPr="009B6238">
              <w:rPr>
                <w:sz w:val="16"/>
                <w:szCs w:val="16"/>
              </w:rPr>
              <w:t>самозанятые</w:t>
            </w:r>
            <w:proofErr w:type="spellEnd"/>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туристских маршрутов, определенных для привлечения туристского потока, не менее 4 к 2025 году</w:t>
            </w: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Стоимость единицы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40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49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highlight w:val="cy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1.1.2.2 </w:t>
            </w:r>
          </w:p>
          <w:p w:rsidR="00E824AC" w:rsidRPr="009B6238" w:rsidRDefault="00E824AC" w:rsidP="00A5625B">
            <w:pPr>
              <w:rPr>
                <w:sz w:val="16"/>
                <w:szCs w:val="16"/>
              </w:rPr>
            </w:pPr>
            <w:r w:rsidRPr="009B6238">
              <w:rPr>
                <w:sz w:val="16"/>
                <w:szCs w:val="16"/>
              </w:rPr>
              <w:t xml:space="preserve">Определение туристского маршрута </w:t>
            </w: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Количество определенных туристских маршрутов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Субъекты туристской индустрии, </w:t>
            </w:r>
            <w:proofErr w:type="spellStart"/>
            <w:r w:rsidRPr="009B6238">
              <w:rPr>
                <w:sz w:val="16"/>
                <w:szCs w:val="16"/>
              </w:rPr>
              <w:t>ОПУиИ</w:t>
            </w:r>
            <w:proofErr w:type="spellEnd"/>
            <w:r w:rsidRPr="009B6238">
              <w:rPr>
                <w:sz w:val="16"/>
                <w:szCs w:val="16"/>
              </w:rPr>
              <w:t xml:space="preserve">, инициативные группы, общественные объединения, </w:t>
            </w:r>
            <w:proofErr w:type="spellStart"/>
            <w:r w:rsidRPr="009B6238">
              <w:rPr>
                <w:sz w:val="16"/>
                <w:szCs w:val="16"/>
              </w:rPr>
              <w:t>самозанятые</w:t>
            </w:r>
            <w:proofErr w:type="spellEnd"/>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туристских маршрутов, определенных для привлечения туристского потока, не менее 4 к 2025 году</w:t>
            </w:r>
          </w:p>
        </w:tc>
      </w:tr>
      <w:tr w:rsidR="00E824AC" w:rsidRPr="009B6238" w:rsidTr="00E824AC">
        <w:trPr>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 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местные 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внебюджетные источники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76"/>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1</w:t>
            </w:r>
            <w:r w:rsidRPr="009B6238">
              <w:rPr>
                <w:b/>
                <w:sz w:val="16"/>
                <w:szCs w:val="16"/>
              </w:rPr>
              <w:t xml:space="preserve">.1.3  </w:t>
            </w:r>
          </w:p>
          <w:p w:rsidR="00E824AC" w:rsidRPr="009B6238" w:rsidRDefault="00E824AC" w:rsidP="00A5625B">
            <w:pPr>
              <w:rPr>
                <w:sz w:val="16"/>
                <w:szCs w:val="16"/>
              </w:rPr>
            </w:pPr>
            <w:r w:rsidRPr="009B6238">
              <w:rPr>
                <w:b/>
                <w:sz w:val="16"/>
                <w:szCs w:val="16"/>
              </w:rPr>
              <w:t>Мероприятие 3</w:t>
            </w:r>
          </w:p>
          <w:p w:rsidR="00E824AC" w:rsidRPr="009B6238" w:rsidRDefault="00E824AC" w:rsidP="00A5625B">
            <w:pPr>
              <w:rPr>
                <w:sz w:val="16"/>
                <w:szCs w:val="16"/>
              </w:rPr>
            </w:pPr>
            <w:r w:rsidRPr="009B6238">
              <w:rPr>
                <w:b/>
                <w:sz w:val="16"/>
                <w:szCs w:val="16"/>
              </w:rPr>
              <w:t xml:space="preserve">Информационно-маркетинговое обеспечение развития, продвижения и </w:t>
            </w:r>
            <w:r w:rsidRPr="009B6238">
              <w:rPr>
                <w:b/>
                <w:sz w:val="16"/>
                <w:szCs w:val="16"/>
              </w:rPr>
              <w:lastRenderedPageBreak/>
              <w:t>формирования туристской привлекательности района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lastRenderedPageBreak/>
              <w:t>количество изготовленных, установленных, приобретенных материалов, сувенирной продукции и прочее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1417" w:type="dxa"/>
            <w:vMerge w:val="restart"/>
            <w:tcBorders>
              <w:top w:val="single" w:sz="4" w:space="0" w:color="000080"/>
              <w:left w:val="single" w:sz="4" w:space="0" w:color="000080"/>
              <w:bottom w:val="single" w:sz="4" w:space="0" w:color="000080"/>
              <w:right w:val="single" w:sz="4" w:space="0" w:color="000080"/>
            </w:tcBorders>
            <w:shd w:val="clear" w:color="auto" w:fill="auto"/>
          </w:tcPr>
          <w:p w:rsidR="00E824AC" w:rsidRPr="009B6238" w:rsidRDefault="00E824AC" w:rsidP="00A5625B">
            <w:pPr>
              <w:widowControl w:val="0"/>
              <w:tabs>
                <w:tab w:val="left" w:pos="9639"/>
              </w:tabs>
              <w:rPr>
                <w:sz w:val="16"/>
                <w:szCs w:val="16"/>
              </w:rPr>
            </w:pPr>
            <w:r w:rsidRPr="009B6238">
              <w:rPr>
                <w:sz w:val="16"/>
                <w:szCs w:val="16"/>
                <w:lang w:eastAsia="en-US"/>
              </w:rPr>
              <w:t xml:space="preserve">Субъекты туристской индустрии, </w:t>
            </w:r>
            <w:proofErr w:type="spellStart"/>
            <w:r w:rsidRPr="009B6238">
              <w:rPr>
                <w:sz w:val="16"/>
                <w:szCs w:val="16"/>
                <w:lang w:eastAsia="en-US"/>
              </w:rPr>
              <w:t>ОПУиИ</w:t>
            </w:r>
            <w:proofErr w:type="spellEnd"/>
          </w:p>
          <w:p w:rsidR="00E824AC" w:rsidRPr="009B6238" w:rsidRDefault="00E824AC" w:rsidP="00A5625B">
            <w:pPr>
              <w:widowControl w:val="0"/>
              <w:tabs>
                <w:tab w:val="left" w:pos="9639"/>
              </w:tabs>
              <w:rPr>
                <w:sz w:val="16"/>
                <w:szCs w:val="16"/>
                <w:lang w:eastAsia="en-US"/>
              </w:rPr>
            </w:pPr>
          </w:p>
        </w:tc>
        <w:tc>
          <w:tcPr>
            <w:tcW w:w="1418" w:type="dxa"/>
            <w:gridSpan w:val="2"/>
            <w:vMerge w:val="restart"/>
            <w:tcBorders>
              <w:top w:val="single" w:sz="4" w:space="0" w:color="00008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rPr>
                <w:sz w:val="16"/>
                <w:szCs w:val="16"/>
                <w:lang w:eastAsia="en-US"/>
              </w:rPr>
            </w:pPr>
            <w:r w:rsidRPr="009B6238">
              <w:rPr>
                <w:sz w:val="16"/>
                <w:szCs w:val="16"/>
              </w:rPr>
              <w:t xml:space="preserve"> </w:t>
            </w:r>
            <w:r w:rsidRPr="009B6238">
              <w:rPr>
                <w:sz w:val="16"/>
                <w:szCs w:val="16"/>
                <w:lang w:eastAsia="en-US"/>
              </w:rPr>
              <w:t xml:space="preserve"> Количество изготовленных либо приобретенных материалов не менее 8 к 2025 году</w:t>
            </w:r>
          </w:p>
          <w:p w:rsidR="00E824AC" w:rsidRPr="009B6238" w:rsidRDefault="00E824AC" w:rsidP="00A5625B">
            <w:pPr>
              <w:widowControl w:val="0"/>
              <w:tabs>
                <w:tab w:val="left" w:pos="3234"/>
                <w:tab w:val="left" w:pos="9639"/>
              </w:tabs>
              <w:rPr>
                <w:sz w:val="16"/>
                <w:szCs w:val="16"/>
                <w:lang w:eastAsia="en-US"/>
              </w:rPr>
            </w:pPr>
          </w:p>
          <w:p w:rsidR="00E824AC" w:rsidRPr="009B6238" w:rsidRDefault="00E824AC" w:rsidP="00A5625B">
            <w:pPr>
              <w:widowControl w:val="0"/>
              <w:tabs>
                <w:tab w:val="left" w:pos="3234"/>
                <w:tab w:val="left" w:pos="9639"/>
              </w:tabs>
              <w:rPr>
                <w:sz w:val="16"/>
                <w:szCs w:val="16"/>
                <w:lang w:eastAsia="en-US"/>
              </w:rPr>
            </w:pPr>
          </w:p>
          <w:p w:rsidR="00E824AC" w:rsidRPr="009B6238" w:rsidRDefault="00E824AC" w:rsidP="00A5625B">
            <w:pPr>
              <w:widowControl w:val="0"/>
              <w:tabs>
                <w:tab w:val="left" w:pos="3234"/>
                <w:tab w:val="left" w:pos="9639"/>
              </w:tabs>
              <w:rPr>
                <w:sz w:val="16"/>
                <w:szCs w:val="16"/>
                <w:lang w:eastAsia="en-US"/>
              </w:rPr>
            </w:pPr>
          </w:p>
          <w:p w:rsidR="00E824AC" w:rsidRPr="009B6238" w:rsidRDefault="00E824AC" w:rsidP="00A5625B">
            <w:pPr>
              <w:widowControl w:val="0"/>
              <w:tabs>
                <w:tab w:val="left" w:pos="3234"/>
                <w:tab w:val="left" w:pos="9639"/>
              </w:tabs>
              <w:rPr>
                <w:sz w:val="16"/>
                <w:szCs w:val="16"/>
                <w:lang w:eastAsia="en-US"/>
              </w:rPr>
            </w:pPr>
          </w:p>
          <w:p w:rsidR="00E824AC" w:rsidRPr="009B6238" w:rsidRDefault="00E824AC" w:rsidP="00A5625B">
            <w:pPr>
              <w:widowControl w:val="0"/>
              <w:tabs>
                <w:tab w:val="left" w:pos="3234"/>
                <w:tab w:val="left" w:pos="9639"/>
              </w:tabs>
              <w:rPr>
                <w:sz w:val="16"/>
                <w:szCs w:val="16"/>
                <w:lang w:eastAsia="en-US"/>
              </w:rPr>
            </w:pPr>
          </w:p>
          <w:p w:rsidR="00E824AC" w:rsidRPr="009B6238" w:rsidRDefault="00E824AC" w:rsidP="00A5625B">
            <w:pPr>
              <w:widowControl w:val="0"/>
              <w:tabs>
                <w:tab w:val="left" w:pos="3234"/>
                <w:tab w:val="left" w:pos="9639"/>
              </w:tabs>
              <w:rPr>
                <w:sz w:val="16"/>
                <w:szCs w:val="16"/>
                <w:lang w:eastAsia="en-US"/>
              </w:rPr>
            </w:pPr>
          </w:p>
          <w:p w:rsidR="00E824AC" w:rsidRPr="009B6238" w:rsidRDefault="00E824AC" w:rsidP="00A5625B">
            <w:pPr>
              <w:widowControl w:val="0"/>
              <w:tabs>
                <w:tab w:val="left" w:pos="3234"/>
                <w:tab w:val="left" w:pos="9639"/>
              </w:tabs>
              <w:rPr>
                <w:sz w:val="16"/>
                <w:szCs w:val="16"/>
                <w:lang w:eastAsia="en-US"/>
              </w:rPr>
            </w:pPr>
          </w:p>
        </w:tc>
      </w:tr>
      <w:tr w:rsidR="00E824AC" w:rsidRPr="009B6238" w:rsidTr="00E824AC">
        <w:trPr>
          <w:trHeight w:val="326"/>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Стоимость единицы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80"/>
              <w:left w:val="single" w:sz="4" w:space="0" w:color="000080"/>
              <w:bottom w:val="single" w:sz="4" w:space="0" w:color="000080"/>
              <w:right w:val="single" w:sz="4" w:space="0" w:color="00008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80"/>
              <w:left w:val="single" w:sz="4" w:space="0" w:color="00008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80"/>
              <w:left w:val="single" w:sz="4" w:space="0" w:color="000080"/>
              <w:bottom w:val="single" w:sz="4" w:space="0" w:color="000080"/>
              <w:right w:val="single" w:sz="4" w:space="0" w:color="00008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80"/>
              <w:left w:val="single" w:sz="4" w:space="0" w:color="00008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39"/>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80"/>
              <w:left w:val="single" w:sz="4" w:space="0" w:color="000080"/>
              <w:bottom w:val="single" w:sz="4" w:space="0" w:color="000080"/>
              <w:right w:val="single" w:sz="4" w:space="0" w:color="00008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80"/>
              <w:left w:val="single" w:sz="4" w:space="0" w:color="00008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6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80"/>
              <w:left w:val="single" w:sz="4" w:space="0" w:color="000080"/>
              <w:bottom w:val="single" w:sz="4" w:space="0" w:color="000080"/>
              <w:right w:val="single" w:sz="4" w:space="0" w:color="00008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80"/>
              <w:left w:val="single" w:sz="4" w:space="0" w:color="00008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4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80"/>
              <w:left w:val="single" w:sz="4" w:space="0" w:color="000080"/>
              <w:bottom w:val="single" w:sz="4" w:space="0" w:color="000080"/>
              <w:right w:val="single" w:sz="4" w:space="0" w:color="00008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80"/>
              <w:left w:val="single" w:sz="4" w:space="0" w:color="00008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419"/>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80"/>
              <w:left w:val="single" w:sz="4" w:space="0" w:color="000080"/>
              <w:bottom w:val="single" w:sz="4" w:space="0" w:color="000080"/>
              <w:right w:val="single" w:sz="4" w:space="0" w:color="00008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80"/>
              <w:left w:val="single" w:sz="4" w:space="0" w:color="00008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581"/>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1.1.3.1 </w:t>
            </w:r>
          </w:p>
          <w:p w:rsidR="00E824AC" w:rsidRPr="009B6238" w:rsidRDefault="00E824AC" w:rsidP="00A5625B">
            <w:pPr>
              <w:rPr>
                <w:sz w:val="16"/>
                <w:szCs w:val="16"/>
              </w:rPr>
            </w:pPr>
            <w:r w:rsidRPr="009B6238">
              <w:rPr>
                <w:sz w:val="16"/>
                <w:szCs w:val="16"/>
              </w:rPr>
              <w:t xml:space="preserve">Разработка, подготовка, изготовление, приобретение, установка информационных материалов, сувенирной продукции и прочее. </w:t>
            </w:r>
          </w:p>
          <w:p w:rsidR="00E824AC" w:rsidRPr="009B6238" w:rsidRDefault="00E824AC" w:rsidP="00A5625B">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изготовленных, приобретенных, установленных информационных материалов, сувенирной продукции и прочее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Субъекты туристской индустрии, </w:t>
            </w:r>
            <w:proofErr w:type="spellStart"/>
            <w:r w:rsidRPr="009B6238">
              <w:rPr>
                <w:sz w:val="16"/>
                <w:szCs w:val="16"/>
                <w:lang w:eastAsia="en-US"/>
              </w:rPr>
              <w:t>ОПУиИ</w:t>
            </w:r>
            <w:proofErr w:type="spellEnd"/>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rPr>
                <w:sz w:val="16"/>
                <w:szCs w:val="16"/>
              </w:rPr>
            </w:pPr>
            <w:r w:rsidRPr="009B6238">
              <w:rPr>
                <w:sz w:val="16"/>
                <w:szCs w:val="16"/>
                <w:lang w:eastAsia="en-US"/>
              </w:rPr>
              <w:t>Количество изготовленных либо приобретенных материалов не менее 8 к 2025 году</w:t>
            </w:r>
          </w:p>
          <w:p w:rsidR="00E824AC" w:rsidRPr="009B6238" w:rsidRDefault="00E824AC" w:rsidP="00A5625B">
            <w:pPr>
              <w:tabs>
                <w:tab w:val="left" w:pos="193"/>
              </w:tabs>
              <w:rPr>
                <w:sz w:val="16"/>
                <w:szCs w:val="16"/>
              </w:rPr>
            </w:pPr>
          </w:p>
        </w:tc>
      </w:tr>
      <w:tr w:rsidR="00E824AC" w:rsidRPr="009B6238" w:rsidTr="00E824AC">
        <w:trPr>
          <w:trHeight w:val="30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Стоимость единицы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9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9"/>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7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8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9"/>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9"/>
        </w:trPr>
        <w:tc>
          <w:tcPr>
            <w:tcW w:w="1276" w:type="dxa"/>
            <w:vMerge w:val="restart"/>
            <w:tcBorders>
              <w:top w:val="single" w:sz="4" w:space="0" w:color="000000"/>
              <w:left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1.1.3.2</w:t>
            </w:r>
          </w:p>
          <w:p w:rsidR="00E824AC" w:rsidRPr="009B6238" w:rsidRDefault="00E824AC" w:rsidP="00A5625B">
            <w:pPr>
              <w:rPr>
                <w:sz w:val="16"/>
                <w:szCs w:val="16"/>
              </w:rPr>
            </w:pPr>
            <w:r w:rsidRPr="009B6238">
              <w:rPr>
                <w:sz w:val="16"/>
                <w:szCs w:val="16"/>
              </w:rPr>
              <w:t>Информационно-маркетинговое обеспечение развития, продвижения и формирования туристской привлекательности района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размещенных информационных материалов, статей в СМИ либо в сети интернет о развитии туристской отрасли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х</w:t>
            </w:r>
          </w:p>
        </w:tc>
        <w:tc>
          <w:tcPr>
            <w:tcW w:w="1417" w:type="dxa"/>
            <w:vMerge w:val="restart"/>
            <w:tcBorders>
              <w:top w:val="single" w:sz="4" w:space="0" w:color="000000"/>
              <w:left w:val="single" w:sz="4" w:space="0" w:color="000000"/>
              <w:right w:val="single" w:sz="4" w:space="0" w:color="000000"/>
            </w:tcBorders>
            <w:shd w:val="clear" w:color="auto" w:fill="auto"/>
          </w:tcPr>
          <w:p w:rsidR="00E824AC" w:rsidRPr="009B6238" w:rsidRDefault="00E824AC" w:rsidP="00A5625B">
            <w:pPr>
              <w:snapToGrid w:val="0"/>
              <w:rPr>
                <w:sz w:val="16"/>
                <w:szCs w:val="16"/>
              </w:rPr>
            </w:pPr>
            <w:r w:rsidRPr="009B6238">
              <w:rPr>
                <w:sz w:val="16"/>
                <w:szCs w:val="16"/>
              </w:rPr>
              <w:t xml:space="preserve">Субъекты туристской индустрии, </w:t>
            </w:r>
            <w:proofErr w:type="spellStart"/>
            <w:r w:rsidRPr="009B6238">
              <w:rPr>
                <w:sz w:val="16"/>
                <w:szCs w:val="16"/>
                <w:lang w:eastAsia="en-US"/>
              </w:rPr>
              <w:t>ОПУиИ</w:t>
            </w:r>
            <w:proofErr w:type="spellEnd"/>
          </w:p>
          <w:p w:rsidR="00E824AC" w:rsidRPr="009B6238" w:rsidRDefault="00E824AC" w:rsidP="00A5625B">
            <w:pPr>
              <w:rPr>
                <w:sz w:val="16"/>
                <w:szCs w:val="16"/>
              </w:rPr>
            </w:pPr>
            <w:r w:rsidRPr="009B6238">
              <w:rPr>
                <w:sz w:val="16"/>
                <w:szCs w:val="16"/>
              </w:rPr>
              <w:t xml:space="preserve"> </w:t>
            </w:r>
          </w:p>
        </w:tc>
        <w:tc>
          <w:tcPr>
            <w:tcW w:w="1418" w:type="dxa"/>
            <w:gridSpan w:val="2"/>
            <w:vMerge w:val="restart"/>
            <w:tcBorders>
              <w:top w:val="single" w:sz="4" w:space="0" w:color="000000"/>
              <w:left w:val="single" w:sz="4" w:space="0" w:color="000000"/>
              <w:right w:val="single" w:sz="4" w:space="0" w:color="000000"/>
            </w:tcBorders>
            <w:shd w:val="clear" w:color="auto" w:fill="auto"/>
          </w:tcPr>
          <w:p w:rsidR="00E824AC" w:rsidRPr="009B6238" w:rsidRDefault="00E824AC" w:rsidP="00A5625B">
            <w:pPr>
              <w:snapToGrid w:val="0"/>
              <w:rPr>
                <w:sz w:val="16"/>
                <w:szCs w:val="16"/>
              </w:rPr>
            </w:pPr>
            <w:r w:rsidRPr="009B6238">
              <w:rPr>
                <w:sz w:val="16"/>
                <w:szCs w:val="16"/>
              </w:rPr>
              <w:t>Количество размещенных информационных материалов, статей в СМИ либо в сети интернет о развитии туристской отрасли не менее 5 к 2025 году</w:t>
            </w:r>
          </w:p>
        </w:tc>
      </w:tr>
      <w:tr w:rsidR="00E824AC" w:rsidRPr="009B6238" w:rsidTr="00E824AC">
        <w:trPr>
          <w:trHeight w:val="276"/>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Стоимость единицы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left w:val="single" w:sz="4" w:space="0" w:color="000000"/>
              <w:right w:val="single" w:sz="4" w:space="0" w:color="000000"/>
            </w:tcBorders>
            <w:shd w:val="clear" w:color="auto" w:fill="auto"/>
          </w:tcPr>
          <w:p w:rsidR="00E824AC" w:rsidRPr="009B6238" w:rsidRDefault="00E824AC" w:rsidP="00A5625B">
            <w:pPr>
              <w:rPr>
                <w:sz w:val="16"/>
                <w:szCs w:val="16"/>
              </w:rPr>
            </w:pPr>
          </w:p>
        </w:tc>
        <w:tc>
          <w:tcPr>
            <w:tcW w:w="1418" w:type="dxa"/>
            <w:gridSpan w:val="2"/>
            <w:vMerge/>
            <w:tcBorders>
              <w:left w:val="single" w:sz="4" w:space="0" w:color="000000"/>
              <w:right w:val="single" w:sz="4" w:space="0" w:color="000000"/>
            </w:tcBorders>
            <w:shd w:val="clear" w:color="auto" w:fill="auto"/>
          </w:tcPr>
          <w:p w:rsidR="00E824AC" w:rsidRPr="009B6238" w:rsidRDefault="00E824AC" w:rsidP="00A5625B">
            <w:pPr>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left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left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left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left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bottom w:val="single" w:sz="4" w:space="0" w:color="auto"/>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val="restart"/>
            <w:tcBorders>
              <w:top w:val="single" w:sz="4" w:space="0" w:color="auto"/>
              <w:left w:val="single" w:sz="4" w:space="0" w:color="000000"/>
              <w:right w:val="single" w:sz="4" w:space="0" w:color="000000"/>
            </w:tcBorders>
            <w:shd w:val="clear" w:color="auto" w:fill="auto"/>
          </w:tcPr>
          <w:p w:rsidR="00E824AC" w:rsidRPr="009B6238" w:rsidRDefault="00E824AC" w:rsidP="00A5625B">
            <w:pPr>
              <w:snapToGrid w:val="0"/>
              <w:rPr>
                <w:b/>
                <w:sz w:val="16"/>
                <w:szCs w:val="16"/>
              </w:rPr>
            </w:pPr>
            <w:r w:rsidRPr="009B6238">
              <w:rPr>
                <w:b/>
                <w:sz w:val="16"/>
                <w:szCs w:val="16"/>
              </w:rPr>
              <w:t>1.1.4</w:t>
            </w:r>
          </w:p>
          <w:p w:rsidR="00E824AC" w:rsidRPr="009B6238" w:rsidRDefault="00E824AC" w:rsidP="00A5625B">
            <w:pPr>
              <w:snapToGrid w:val="0"/>
              <w:rPr>
                <w:b/>
                <w:sz w:val="16"/>
                <w:szCs w:val="16"/>
              </w:rPr>
            </w:pPr>
            <w:r w:rsidRPr="009B6238">
              <w:rPr>
                <w:b/>
                <w:sz w:val="16"/>
                <w:szCs w:val="16"/>
              </w:rPr>
              <w:t>Мероприятие 4</w:t>
            </w:r>
          </w:p>
          <w:p w:rsidR="00E824AC" w:rsidRPr="009B6238" w:rsidRDefault="00E824AC" w:rsidP="00A5625B">
            <w:pPr>
              <w:snapToGrid w:val="0"/>
              <w:rPr>
                <w:sz w:val="16"/>
                <w:szCs w:val="16"/>
              </w:rPr>
            </w:pPr>
            <w:r w:rsidRPr="009B6238">
              <w:rPr>
                <w:b/>
                <w:sz w:val="16"/>
                <w:szCs w:val="16"/>
              </w:rPr>
              <w:t xml:space="preserve">Проведение районных событийных мероприятий, выставок в том числе туристских фестивалей и праздников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b/>
                <w:sz w:val="16"/>
                <w:szCs w:val="16"/>
              </w:rPr>
            </w:pPr>
            <w:r w:rsidRPr="009B6238">
              <w:rPr>
                <w:b/>
                <w:sz w:val="16"/>
                <w:szCs w:val="16"/>
              </w:rPr>
              <w:t>Количество мероприятий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b/>
                <w:sz w:val="16"/>
                <w:szCs w:val="16"/>
              </w:rPr>
            </w:pPr>
            <w:r w:rsidRPr="009B6238">
              <w:rPr>
                <w:b/>
                <w:sz w:val="16"/>
                <w:szCs w:val="16"/>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 Субъекты туристской индустрии, </w:t>
            </w:r>
            <w:proofErr w:type="spellStart"/>
            <w:r w:rsidRPr="009B6238">
              <w:rPr>
                <w:sz w:val="16"/>
                <w:szCs w:val="16"/>
                <w:lang w:eastAsia="en-US"/>
              </w:rPr>
              <w:t>ОПУиИ</w:t>
            </w:r>
            <w:proofErr w:type="spellEnd"/>
            <w:r w:rsidRPr="009B6238">
              <w:rPr>
                <w:sz w:val="16"/>
                <w:szCs w:val="16"/>
              </w:rPr>
              <w:t xml:space="preserve">, инициативные группы, общественные объединения, </w:t>
            </w:r>
            <w:proofErr w:type="spellStart"/>
            <w:r w:rsidRPr="009B6238">
              <w:rPr>
                <w:sz w:val="16"/>
                <w:szCs w:val="16"/>
              </w:rPr>
              <w:t>самозанятые</w:t>
            </w:r>
            <w:proofErr w:type="spellEnd"/>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мероприятий не менее 10 к 2025 году</w:t>
            </w: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Стоимость единицы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97"/>
        </w:trPr>
        <w:tc>
          <w:tcPr>
            <w:tcW w:w="1276" w:type="dxa"/>
            <w:vMerge/>
            <w:tcBorders>
              <w:left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1418" w:type="dxa"/>
            <w:gridSpan w:val="2"/>
            <w:vMerge/>
            <w:tcBorders>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Итого затрат на решение задачи 1,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r>
      <w:tr w:rsidR="00E824AC" w:rsidRPr="009B6238" w:rsidTr="00E824AC">
        <w:trPr>
          <w:trHeight w:val="27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внебюджетные источники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r>
      <w:tr w:rsidR="00E824AC" w:rsidRPr="009B6238" w:rsidTr="00E824AC">
        <w:trPr>
          <w:trHeight w:val="23"/>
        </w:trPr>
        <w:tc>
          <w:tcPr>
            <w:tcW w:w="10631" w:type="dxa"/>
            <w:gridSpan w:val="10"/>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tabs>
                <w:tab w:val="left" w:pos="5655"/>
              </w:tabs>
              <w:jc w:val="center"/>
              <w:rPr>
                <w:sz w:val="16"/>
                <w:szCs w:val="16"/>
              </w:rPr>
            </w:pPr>
            <w:r w:rsidRPr="009B6238">
              <w:rPr>
                <w:b/>
                <w:sz w:val="16"/>
                <w:szCs w:val="16"/>
              </w:rPr>
              <w:t>Задача 2: Содействие в развитии малого и среднего предпринимательства в сфере туризма.</w:t>
            </w:r>
          </w:p>
        </w:tc>
      </w:tr>
      <w:tr w:rsidR="00E824AC" w:rsidRPr="009B6238" w:rsidTr="00E824AC">
        <w:trPr>
          <w:trHeight w:val="2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 xml:space="preserve">1.2.1 </w:t>
            </w:r>
          </w:p>
          <w:p w:rsidR="00E824AC" w:rsidRPr="009B6238" w:rsidRDefault="00E824AC" w:rsidP="00A5625B">
            <w:pPr>
              <w:rPr>
                <w:sz w:val="16"/>
                <w:szCs w:val="16"/>
              </w:rPr>
            </w:pPr>
            <w:r w:rsidRPr="009B6238">
              <w:rPr>
                <w:b/>
                <w:sz w:val="16"/>
                <w:szCs w:val="16"/>
              </w:rPr>
              <w:t>Мероприятие 1</w:t>
            </w:r>
          </w:p>
          <w:p w:rsidR="00E824AC" w:rsidRPr="009B6238" w:rsidRDefault="00E824AC" w:rsidP="00A5625B">
            <w:pPr>
              <w:rPr>
                <w:b/>
                <w:sz w:val="16"/>
                <w:szCs w:val="16"/>
              </w:rPr>
            </w:pPr>
            <w:r w:rsidRPr="009B6238">
              <w:rPr>
                <w:b/>
                <w:sz w:val="16"/>
                <w:szCs w:val="16"/>
              </w:rPr>
              <w:t xml:space="preserve">Привлечение инвестиций в развитие сферы туризма и сопутствующей инфраструктуры                                                                                                                             </w:t>
            </w:r>
          </w:p>
          <w:p w:rsidR="00E824AC" w:rsidRPr="009B6238" w:rsidRDefault="00E824AC" w:rsidP="00A5625B">
            <w:pPr>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количество созданных инвестиционных проектов в сфере туризма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both"/>
              <w:rPr>
                <w:sz w:val="16"/>
                <w:szCs w:val="16"/>
              </w:rPr>
            </w:pPr>
            <w:r w:rsidRPr="009B6238">
              <w:rPr>
                <w:sz w:val="16"/>
                <w:szCs w:val="16"/>
              </w:rPr>
              <w:t xml:space="preserve">ЮЛ, </w:t>
            </w:r>
            <w:proofErr w:type="gramStart"/>
            <w:r w:rsidRPr="009B6238">
              <w:rPr>
                <w:sz w:val="16"/>
                <w:szCs w:val="16"/>
              </w:rPr>
              <w:t>ИП,КФХ</w:t>
            </w:r>
            <w:proofErr w:type="gramEnd"/>
            <w:r w:rsidRPr="009B6238">
              <w:rPr>
                <w:sz w:val="16"/>
                <w:szCs w:val="16"/>
              </w:rPr>
              <w:t xml:space="preserve">, </w:t>
            </w:r>
            <w:proofErr w:type="spellStart"/>
            <w:r w:rsidRPr="009B6238">
              <w:rPr>
                <w:sz w:val="16"/>
                <w:szCs w:val="16"/>
              </w:rPr>
              <w:t>самозанятые</w:t>
            </w:r>
            <w:proofErr w:type="spellEnd"/>
            <w:r w:rsidRPr="009B6238">
              <w:rPr>
                <w:sz w:val="16"/>
                <w:szCs w:val="16"/>
              </w:rPr>
              <w:t xml:space="preserve"> </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созданных инвестиционных проектов в сфере туризма не менее 4 к 2025 году</w:t>
            </w: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 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2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7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местные 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357"/>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внебюджетные источники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right"/>
              <w:rPr>
                <w:sz w:val="16"/>
                <w:szCs w:val="16"/>
              </w:rPr>
            </w:pPr>
          </w:p>
        </w:tc>
      </w:tr>
      <w:tr w:rsidR="00E824AC" w:rsidRPr="009B6238" w:rsidTr="00E824AC">
        <w:trPr>
          <w:trHeight w:val="415"/>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Итого затрат на решение задачи 2,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0631" w:type="dxa"/>
            <w:gridSpan w:val="10"/>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lastRenderedPageBreak/>
              <w:t>Задача 3: Привлечение к участию развития туризма граждан, общественных инициатив, муниципальных образований в развитие сферы туризма.</w:t>
            </w:r>
          </w:p>
        </w:tc>
      </w:tr>
      <w:tr w:rsidR="00E824AC" w:rsidRPr="009B6238" w:rsidTr="00E824AC">
        <w:trPr>
          <w:trHeight w:val="222"/>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 xml:space="preserve">1.3.1 </w:t>
            </w:r>
          </w:p>
          <w:p w:rsidR="00E824AC" w:rsidRPr="009B6238" w:rsidRDefault="00E824AC" w:rsidP="00A5625B">
            <w:pPr>
              <w:rPr>
                <w:sz w:val="16"/>
                <w:szCs w:val="16"/>
              </w:rPr>
            </w:pPr>
            <w:r w:rsidRPr="009B6238">
              <w:rPr>
                <w:b/>
                <w:sz w:val="16"/>
                <w:szCs w:val="16"/>
              </w:rPr>
              <w:t>Мероприятие 1</w:t>
            </w:r>
          </w:p>
          <w:p w:rsidR="00E824AC" w:rsidRPr="009B6238" w:rsidRDefault="00E824AC" w:rsidP="00A5625B">
            <w:pPr>
              <w:rPr>
                <w:sz w:val="16"/>
                <w:szCs w:val="16"/>
              </w:rPr>
            </w:pPr>
            <w:r w:rsidRPr="009B6238">
              <w:rPr>
                <w:b/>
                <w:sz w:val="16"/>
                <w:szCs w:val="16"/>
              </w:rPr>
              <w:t>Информационное обеспечение субъектов туристской направленности о конкурсах, грантах</w:t>
            </w: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Количество объявлений, публикаций, размещенных в информационно-коммуникативной сети о конкурсах, грантах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proofErr w:type="spellStart"/>
            <w:r w:rsidRPr="009B6238">
              <w:rPr>
                <w:sz w:val="16"/>
                <w:szCs w:val="16"/>
                <w:lang w:eastAsia="en-US"/>
              </w:rPr>
              <w:t>ОПУиИ</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tabs>
                <w:tab w:val="left" w:pos="215"/>
              </w:tabs>
              <w:rPr>
                <w:sz w:val="16"/>
                <w:szCs w:val="16"/>
              </w:rPr>
            </w:pPr>
            <w:r w:rsidRPr="009B6238">
              <w:rPr>
                <w:sz w:val="16"/>
                <w:szCs w:val="16"/>
              </w:rPr>
              <w:tab/>
              <w:t xml:space="preserve">  Количество оказанных консультационных услуг в сфере туризма составит не менее 20 к 2025 году.</w:t>
            </w: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 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местные 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внебюджетные источники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 xml:space="preserve">1.3.2 </w:t>
            </w:r>
          </w:p>
          <w:p w:rsidR="00E824AC" w:rsidRPr="009B6238" w:rsidRDefault="00E824AC" w:rsidP="00A5625B">
            <w:pPr>
              <w:rPr>
                <w:sz w:val="16"/>
                <w:szCs w:val="16"/>
              </w:rPr>
            </w:pPr>
            <w:r w:rsidRPr="009B6238">
              <w:rPr>
                <w:b/>
                <w:sz w:val="16"/>
                <w:szCs w:val="16"/>
              </w:rPr>
              <w:t>Мероприятие 2</w:t>
            </w:r>
          </w:p>
          <w:p w:rsidR="00E824AC" w:rsidRPr="009B6238" w:rsidRDefault="00E824AC" w:rsidP="00A5625B">
            <w:pPr>
              <w:rPr>
                <w:sz w:val="16"/>
                <w:szCs w:val="16"/>
              </w:rPr>
            </w:pPr>
            <w:r w:rsidRPr="009B6238">
              <w:rPr>
                <w:b/>
                <w:sz w:val="16"/>
                <w:szCs w:val="16"/>
              </w:rPr>
              <w:t>Информационно – методическое сопровождение проектов развития туристской направленности гражданских, общественных инициатив и муниципальных образований</w:t>
            </w:r>
          </w:p>
        </w:tc>
        <w:tc>
          <w:tcPr>
            <w:tcW w:w="241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Количество поддержанных гражданских, общественных и муниципальных инициатив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х</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9639"/>
              </w:tabs>
              <w:rPr>
                <w:sz w:val="16"/>
                <w:szCs w:val="16"/>
              </w:rPr>
            </w:pPr>
            <w:proofErr w:type="spellStart"/>
            <w:r w:rsidRPr="009B6238">
              <w:rPr>
                <w:sz w:val="16"/>
                <w:szCs w:val="16"/>
                <w:lang w:eastAsia="en-US"/>
              </w:rPr>
              <w:t>ОПУиИ</w:t>
            </w:r>
            <w:proofErr w:type="spellEnd"/>
            <w:r w:rsidRPr="009B6238">
              <w:rPr>
                <w:sz w:val="16"/>
                <w:szCs w:val="16"/>
                <w:lang w:eastAsia="en-US"/>
              </w:rPr>
              <w:t>, МО Тогучинского района НСО, АНО, НКО, инициативные группы, общественные объединения</w:t>
            </w:r>
          </w:p>
        </w:tc>
        <w:tc>
          <w:tcPr>
            <w:tcW w:w="1275" w:type="dxa"/>
            <w:vMerge w:val="restart"/>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rPr>
                <w:sz w:val="16"/>
                <w:szCs w:val="16"/>
              </w:rPr>
            </w:pPr>
            <w:r w:rsidRPr="009B6238">
              <w:rPr>
                <w:sz w:val="16"/>
                <w:szCs w:val="16"/>
                <w:lang w:eastAsia="en-US"/>
              </w:rPr>
              <w:t>Количество поддержанных гражданских, общественных и муниципальных инициатив не менее 4 к 2025 году.</w:t>
            </w: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 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w:t>
            </w:r>
            <w:r w:rsidRPr="009B6238">
              <w:rPr>
                <w:sz w:val="16"/>
                <w:szCs w:val="16"/>
                <w:lang w:eastAsia="en-US"/>
              </w:rPr>
              <w:br/>
              <w:t xml:space="preserve">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местные      </w:t>
            </w:r>
            <w:r w:rsidRPr="009B6238">
              <w:rPr>
                <w:sz w:val="16"/>
                <w:szCs w:val="16"/>
                <w:lang w:eastAsia="en-US"/>
              </w:rPr>
              <w:br/>
              <w:t xml:space="preserve">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1.3.2.1  </w:t>
            </w:r>
          </w:p>
          <w:p w:rsidR="00E824AC" w:rsidRPr="009B6238" w:rsidRDefault="00E824AC" w:rsidP="00A5625B">
            <w:pPr>
              <w:rPr>
                <w:sz w:val="16"/>
                <w:szCs w:val="16"/>
              </w:rPr>
            </w:pPr>
            <w:r w:rsidRPr="009B6238">
              <w:rPr>
                <w:sz w:val="16"/>
                <w:szCs w:val="16"/>
              </w:rPr>
              <w:t xml:space="preserve">Проект АНО «Родная земля» </w:t>
            </w: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Количество поддержанных гражданских, общественных и муниципальных инициатив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widowControl w:val="0"/>
              <w:tabs>
                <w:tab w:val="left" w:pos="9639"/>
              </w:tabs>
              <w:rPr>
                <w:sz w:val="16"/>
                <w:szCs w:val="16"/>
              </w:rPr>
            </w:pPr>
            <w:proofErr w:type="spellStart"/>
            <w:r w:rsidRPr="009B6238">
              <w:rPr>
                <w:sz w:val="16"/>
                <w:szCs w:val="16"/>
                <w:lang w:eastAsia="en-US"/>
              </w:rPr>
              <w:t>ОПУиИ</w:t>
            </w:r>
            <w:proofErr w:type="spellEnd"/>
            <w:r w:rsidRPr="009B6238">
              <w:rPr>
                <w:sz w:val="16"/>
                <w:szCs w:val="16"/>
                <w:lang w:eastAsia="en-US"/>
              </w:rPr>
              <w:t>, МО Тогучинского района НСО, АНО, НКО, инициативные группы, общественные объединения</w:t>
            </w:r>
          </w:p>
        </w:tc>
        <w:tc>
          <w:tcPr>
            <w:tcW w:w="1275" w:type="dxa"/>
            <w:vMerge w:val="restart"/>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rPr>
                <w:sz w:val="16"/>
                <w:szCs w:val="16"/>
              </w:rPr>
            </w:pPr>
            <w:r w:rsidRPr="009B6238">
              <w:rPr>
                <w:sz w:val="16"/>
                <w:szCs w:val="16"/>
                <w:lang w:eastAsia="en-US"/>
              </w:rPr>
              <w:t>Количество поддержанных гражданских, общественных и муниципальных инициатив не менее 4 к 2025 году.</w:t>
            </w: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 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местные 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rPr>
                <w:sz w:val="16"/>
                <w:szCs w:val="16"/>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внебюджетные источники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Итого затрат на решение задачи 3, в том числе:</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lang w:eastAsia="en-US"/>
              </w:rPr>
            </w:pPr>
            <w:r w:rsidRPr="009B6238">
              <w:rPr>
                <w:sz w:val="16"/>
                <w:szCs w:val="16"/>
                <w:lang w:eastAsia="en-US"/>
              </w:rPr>
              <w:t xml:space="preserve">местные 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lang w:eastAsia="en-US"/>
              </w:rPr>
            </w:pPr>
            <w:r w:rsidRPr="009B6238">
              <w:rPr>
                <w:sz w:val="16"/>
                <w:szCs w:val="16"/>
                <w:lang w:eastAsia="en-US"/>
              </w:rPr>
              <w:t xml:space="preserve">внебюджетные источники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0631" w:type="dxa"/>
            <w:gridSpan w:val="10"/>
            <w:tcBorders>
              <w:top w:val="single" w:sz="4" w:space="0" w:color="000000"/>
              <w:left w:val="single" w:sz="4" w:space="0" w:color="00000A"/>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Задача 4.  Создание условий для повышения обеспеченности сферы туристических услуг квалифицированными кадрами.</w:t>
            </w:r>
          </w:p>
        </w:tc>
      </w:tr>
      <w:tr w:rsidR="00E824AC" w:rsidRPr="009B6238" w:rsidTr="00E824AC">
        <w:trPr>
          <w:trHeight w:val="222"/>
        </w:trPr>
        <w:tc>
          <w:tcPr>
            <w:tcW w:w="1276" w:type="dxa"/>
            <w:vMerge w:val="restart"/>
            <w:tcBorders>
              <w:top w:val="single" w:sz="4" w:space="0" w:color="00000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 xml:space="preserve">1.4.1 </w:t>
            </w:r>
          </w:p>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Мероприятие 1</w:t>
            </w:r>
          </w:p>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Содействие в обучении, повышении квалификации работников сферы туристических и сопутствующих направлений.</w:t>
            </w: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Количество обученных (повысивших квалификацию) работников сферы туризма и сопутствующих направлений</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1</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х</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1</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х</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Субъекты туристской индустрии</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Количество обученных (или повысивших квалификацию) работников сферы туризма и сопутствующих направлений, не менее 4 к 2025 году</w:t>
            </w:r>
          </w:p>
        </w:tc>
      </w:tr>
      <w:tr w:rsidR="00E824AC" w:rsidRPr="009B6238" w:rsidTr="00E824AC">
        <w:trPr>
          <w:trHeight w:val="222"/>
        </w:trPr>
        <w:tc>
          <w:tcPr>
            <w:tcW w:w="1276" w:type="dxa"/>
            <w:vMerge/>
            <w:tcBorders>
              <w:top w:val="single" w:sz="4" w:space="0" w:color="00000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napToGrid w:val="0"/>
              <w:spacing w:line="276" w:lineRule="auto"/>
              <w:rPr>
                <w:sz w:val="16"/>
                <w:szCs w:val="16"/>
                <w:lang w:eastAsia="en-US"/>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 стоимость единицы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napToGrid w:val="0"/>
              <w:spacing w:line="276" w:lineRule="auto"/>
              <w:rPr>
                <w:sz w:val="16"/>
                <w:szCs w:val="16"/>
                <w:lang w:eastAsia="en-US"/>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Сумма затрат,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napToGrid w:val="0"/>
              <w:spacing w:line="276" w:lineRule="auto"/>
              <w:rPr>
                <w:sz w:val="16"/>
                <w:szCs w:val="16"/>
                <w:lang w:eastAsia="en-US"/>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w:t>
            </w:r>
            <w:r w:rsidRPr="009B6238">
              <w:rPr>
                <w:sz w:val="16"/>
                <w:szCs w:val="16"/>
                <w:lang w:eastAsia="en-US"/>
              </w:rPr>
              <w:br/>
              <w:t xml:space="preserve">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napToGrid w:val="0"/>
              <w:spacing w:line="276" w:lineRule="auto"/>
              <w:rPr>
                <w:sz w:val="16"/>
                <w:szCs w:val="16"/>
                <w:lang w:eastAsia="en-US"/>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napToGrid w:val="0"/>
              <w:spacing w:line="276" w:lineRule="auto"/>
              <w:rPr>
                <w:sz w:val="16"/>
                <w:szCs w:val="16"/>
                <w:lang w:eastAsia="en-US"/>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местные      </w:t>
            </w:r>
            <w:r w:rsidRPr="009B6238">
              <w:rPr>
                <w:sz w:val="16"/>
                <w:szCs w:val="16"/>
                <w:lang w:eastAsia="en-US"/>
              </w:rPr>
              <w:br/>
              <w:t xml:space="preserve">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1276" w:type="dxa"/>
            <w:vMerge/>
            <w:tcBorders>
              <w:top w:val="single" w:sz="4" w:space="0" w:color="000000"/>
              <w:left w:val="single" w:sz="4" w:space="0" w:color="000080"/>
              <w:bottom w:val="single" w:sz="4" w:space="0" w:color="000000"/>
              <w:right w:val="single" w:sz="4" w:space="0" w:color="000000"/>
            </w:tcBorders>
            <w:shd w:val="clear" w:color="auto" w:fill="auto"/>
          </w:tcPr>
          <w:p w:rsidR="00E824AC" w:rsidRPr="009B6238" w:rsidRDefault="00E824AC" w:rsidP="00A5625B">
            <w:pPr>
              <w:widowControl w:val="0"/>
              <w:tabs>
                <w:tab w:val="left" w:pos="3234"/>
                <w:tab w:val="left" w:pos="9639"/>
              </w:tabs>
              <w:autoSpaceDE w:val="0"/>
              <w:snapToGrid w:val="0"/>
              <w:spacing w:line="276" w:lineRule="auto"/>
              <w:rPr>
                <w:sz w:val="16"/>
                <w:szCs w:val="16"/>
                <w:lang w:eastAsia="en-US"/>
              </w:rPr>
            </w:pPr>
          </w:p>
        </w:tc>
        <w:tc>
          <w:tcPr>
            <w:tcW w:w="241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внебюджетные </w:t>
            </w:r>
            <w:r w:rsidRPr="009B6238">
              <w:rPr>
                <w:sz w:val="16"/>
                <w:szCs w:val="16"/>
                <w:lang w:eastAsia="en-US"/>
              </w:rPr>
              <w:br/>
              <w:t xml:space="preserve">источники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b/>
                <w:sz w:val="16"/>
                <w:szCs w:val="16"/>
                <w:lang w:eastAsia="en-US"/>
              </w:rPr>
              <w:t>Итого затрат на решение задачи 4, в том числе:</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b/>
                <w:sz w:val="16"/>
                <w:szCs w:val="16"/>
                <w:lang w:eastAsia="en-US"/>
              </w:rPr>
              <w:t>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b/>
                <w:sz w:val="16"/>
                <w:szCs w:val="16"/>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rPr>
            </w:pPr>
            <w:r w:rsidRPr="009B6238">
              <w:rPr>
                <w:sz w:val="16"/>
                <w:szCs w:val="16"/>
                <w:lang w:eastAsia="en-US"/>
              </w:rPr>
              <w:t>областной бюджет</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lang w:eastAsia="en-US"/>
              </w:rPr>
            </w:pPr>
            <w:r w:rsidRPr="009B6238">
              <w:rPr>
                <w:sz w:val="16"/>
                <w:szCs w:val="16"/>
                <w:lang w:eastAsia="en-US"/>
              </w:rPr>
              <w:t xml:space="preserve">местные бюджеты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22"/>
        </w:trPr>
        <w:tc>
          <w:tcPr>
            <w:tcW w:w="3686" w:type="dxa"/>
            <w:gridSpan w:val="2"/>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rPr>
                <w:sz w:val="16"/>
                <w:szCs w:val="16"/>
                <w:lang w:eastAsia="en-US"/>
              </w:rPr>
            </w:pPr>
            <w:r w:rsidRPr="009B6238">
              <w:rPr>
                <w:sz w:val="16"/>
                <w:szCs w:val="16"/>
                <w:lang w:eastAsia="en-US"/>
              </w:rPr>
              <w:t xml:space="preserve">внебюджетные источники </w:t>
            </w:r>
            <w:hyperlink w:anchor="Par384" w:history="1">
              <w:r w:rsidRPr="009B6238">
                <w:rPr>
                  <w:rStyle w:val="af0"/>
                  <w:sz w:val="16"/>
                  <w:szCs w:val="16"/>
                  <w:lang w:eastAsia="en-US"/>
                </w:rPr>
                <w:t xml:space="preserve"> </w:t>
              </w:r>
            </w:hyperlink>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709"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850" w:type="dxa"/>
            <w:tcBorders>
              <w:top w:val="single" w:sz="4" w:space="0" w:color="000000"/>
              <w:left w:val="single" w:sz="4" w:space="0" w:color="000000"/>
              <w:bottom w:val="single" w:sz="4" w:space="0" w:color="000000"/>
              <w:right w:val="single" w:sz="4" w:space="0" w:color="000080"/>
            </w:tcBorders>
            <w:shd w:val="clear" w:color="auto" w:fill="auto"/>
          </w:tcPr>
          <w:p w:rsidR="00E824AC" w:rsidRPr="009B6238" w:rsidRDefault="00E824AC" w:rsidP="00A5625B">
            <w:pPr>
              <w:tabs>
                <w:tab w:val="left" w:pos="9639"/>
              </w:tabs>
              <w:jc w:val="center"/>
              <w:rPr>
                <w:sz w:val="16"/>
                <w:szCs w:val="16"/>
              </w:rPr>
            </w:pPr>
            <w:r w:rsidRPr="009B6238">
              <w:rPr>
                <w:sz w:val="16"/>
                <w:szCs w:val="16"/>
                <w:lang w:eastAsia="en-US"/>
              </w:rPr>
              <w:t>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snapToGrid w:val="0"/>
              <w:jc w:val="center"/>
              <w:rPr>
                <w:sz w:val="16"/>
                <w:szCs w:val="16"/>
              </w:rPr>
            </w:pP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b/>
                <w:sz w:val="16"/>
                <w:szCs w:val="16"/>
              </w:rPr>
              <w:t xml:space="preserve">Итого затрат по программе, в том числе: </w:t>
            </w:r>
          </w:p>
        </w:tc>
        <w:tc>
          <w:tcPr>
            <w:tcW w:w="850" w:type="dxa"/>
            <w:tcBorders>
              <w:top w:val="single" w:sz="4" w:space="0" w:color="000000"/>
              <w:left w:val="single" w:sz="4" w:space="0" w:color="000080"/>
              <w:bottom w:val="single" w:sz="4" w:space="0" w:color="000000"/>
              <w:right w:val="single" w:sz="4" w:space="0" w:color="000080"/>
            </w:tcBorders>
            <w:shd w:val="clear" w:color="auto" w:fill="auto"/>
          </w:tcPr>
          <w:p w:rsidR="00E824AC" w:rsidRPr="009B6238" w:rsidRDefault="00E824AC" w:rsidP="00A5625B">
            <w:pPr>
              <w:widowControl w:val="0"/>
              <w:tabs>
                <w:tab w:val="left" w:pos="3234"/>
                <w:tab w:val="left" w:pos="9639"/>
              </w:tabs>
              <w:autoSpaceDE w:val="0"/>
              <w:spacing w:line="276" w:lineRule="auto"/>
              <w:jc w:val="center"/>
              <w:rPr>
                <w:sz w:val="16"/>
                <w:szCs w:val="16"/>
              </w:rPr>
            </w:pPr>
            <w:r w:rsidRPr="009B6238">
              <w:rPr>
                <w:b/>
                <w:sz w:val="16"/>
                <w:szCs w:val="16"/>
              </w:rPr>
              <w:t>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x</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федеральный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x</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x</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r>
      <w:tr w:rsidR="00E824AC" w:rsidRPr="009B6238" w:rsidTr="00E824AC">
        <w:trPr>
          <w:trHeight w:val="2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 xml:space="preserve">местные бюджеты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b/>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x</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r>
      <w:tr w:rsidR="00E824AC" w:rsidRPr="009B6238" w:rsidTr="00E824AC">
        <w:trPr>
          <w:trHeight w:val="23"/>
        </w:trPr>
        <w:tc>
          <w:tcPr>
            <w:tcW w:w="3686" w:type="dxa"/>
            <w:gridSpan w:val="2"/>
            <w:tcBorders>
              <w:left w:val="single" w:sz="4" w:space="0" w:color="000000"/>
              <w:bottom w:val="single" w:sz="4" w:space="0" w:color="000000"/>
              <w:right w:val="single" w:sz="4" w:space="0" w:color="000000"/>
            </w:tcBorders>
            <w:shd w:val="clear" w:color="auto" w:fill="auto"/>
          </w:tcPr>
          <w:p w:rsidR="00E824AC" w:rsidRPr="009B6238" w:rsidRDefault="00E824AC" w:rsidP="00A5625B">
            <w:pPr>
              <w:rPr>
                <w:sz w:val="16"/>
                <w:szCs w:val="16"/>
              </w:rPr>
            </w:pPr>
            <w:r w:rsidRPr="009B6238">
              <w:rPr>
                <w:sz w:val="16"/>
                <w:szCs w:val="16"/>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824AC" w:rsidRPr="009B6238" w:rsidRDefault="00E824AC" w:rsidP="00A5625B">
            <w:pPr>
              <w:jc w:val="center"/>
              <w:rPr>
                <w:sz w:val="16"/>
                <w:szCs w:val="16"/>
              </w:rPr>
            </w:pPr>
            <w:r w:rsidRPr="009B6238">
              <w:rPr>
                <w:sz w:val="16"/>
                <w:szCs w:val="16"/>
              </w:rPr>
              <w:t>х</w:t>
            </w:r>
          </w:p>
        </w:tc>
      </w:tr>
    </w:tbl>
    <w:p w:rsidR="00E824AC" w:rsidRPr="00E824AC" w:rsidRDefault="00E824AC" w:rsidP="00E824AC">
      <w:pPr>
        <w:tabs>
          <w:tab w:val="left" w:pos="9639"/>
        </w:tabs>
        <w:rPr>
          <w:sz w:val="16"/>
          <w:szCs w:val="16"/>
          <w:lang w:eastAsia="en-US"/>
        </w:rPr>
      </w:pPr>
      <w:r w:rsidRPr="00E824AC">
        <w:rPr>
          <w:sz w:val="16"/>
          <w:szCs w:val="16"/>
          <w:lang w:eastAsia="en-US"/>
        </w:rPr>
        <w:t>&lt;*&gt; Указываются прогнозные значения.</w:t>
      </w:r>
    </w:p>
    <w:p w:rsidR="00E824AC" w:rsidRPr="00E824AC" w:rsidRDefault="00E824AC" w:rsidP="00E824AC">
      <w:pPr>
        <w:tabs>
          <w:tab w:val="left" w:pos="8280"/>
        </w:tabs>
        <w:jc w:val="both"/>
        <w:rPr>
          <w:sz w:val="16"/>
          <w:szCs w:val="16"/>
          <w:u w:val="single"/>
        </w:rPr>
      </w:pPr>
    </w:p>
    <w:p w:rsidR="00E824AC" w:rsidRPr="00E824AC" w:rsidRDefault="00E824AC" w:rsidP="00E824AC">
      <w:pPr>
        <w:tabs>
          <w:tab w:val="left" w:pos="8280"/>
        </w:tabs>
        <w:jc w:val="both"/>
        <w:rPr>
          <w:sz w:val="16"/>
          <w:szCs w:val="16"/>
        </w:rPr>
      </w:pPr>
      <w:r w:rsidRPr="00E824AC">
        <w:rPr>
          <w:sz w:val="16"/>
          <w:szCs w:val="16"/>
          <w:u w:val="single"/>
        </w:rPr>
        <w:t>Применяемые сокращения:</w:t>
      </w:r>
    </w:p>
    <w:p w:rsidR="00E824AC" w:rsidRPr="00E824AC" w:rsidRDefault="00E824AC" w:rsidP="00E824AC">
      <w:pPr>
        <w:tabs>
          <w:tab w:val="left" w:pos="9639"/>
        </w:tabs>
        <w:rPr>
          <w:sz w:val="16"/>
          <w:szCs w:val="16"/>
          <w:lang w:eastAsia="en-US"/>
        </w:rPr>
      </w:pPr>
      <w:proofErr w:type="spellStart"/>
      <w:r w:rsidRPr="00E824AC">
        <w:rPr>
          <w:sz w:val="16"/>
          <w:szCs w:val="16"/>
          <w:lang w:eastAsia="en-US"/>
        </w:rPr>
        <w:t>ОПУиИ</w:t>
      </w:r>
      <w:proofErr w:type="spellEnd"/>
      <w:r w:rsidRPr="00E824AC">
        <w:rPr>
          <w:sz w:val="16"/>
          <w:szCs w:val="16"/>
          <w:lang w:eastAsia="en-US"/>
        </w:rPr>
        <w:t xml:space="preserve"> – отдел проектного управления и инвестиций администрации Тогучинского района Новосибирской области; </w:t>
      </w:r>
    </w:p>
    <w:p w:rsidR="00E824AC" w:rsidRPr="00E824AC" w:rsidRDefault="00E824AC" w:rsidP="00E824AC">
      <w:pPr>
        <w:tabs>
          <w:tab w:val="left" w:pos="9639"/>
        </w:tabs>
        <w:rPr>
          <w:sz w:val="16"/>
          <w:szCs w:val="16"/>
          <w:lang w:eastAsia="en-US"/>
        </w:rPr>
      </w:pPr>
      <w:r w:rsidRPr="00E824AC">
        <w:rPr>
          <w:sz w:val="16"/>
          <w:szCs w:val="16"/>
          <w:lang w:eastAsia="en-US"/>
        </w:rPr>
        <w:t xml:space="preserve">МО Тогучинского района НСО - муниципальные образования Тогучинского района Новосибирской области;   </w:t>
      </w:r>
    </w:p>
    <w:p w:rsidR="00E824AC" w:rsidRPr="00E824AC" w:rsidRDefault="00E824AC" w:rsidP="00E824AC">
      <w:pPr>
        <w:tabs>
          <w:tab w:val="left" w:pos="9639"/>
        </w:tabs>
        <w:rPr>
          <w:sz w:val="16"/>
          <w:szCs w:val="16"/>
          <w:lang w:eastAsia="en-US"/>
        </w:rPr>
      </w:pPr>
      <w:r w:rsidRPr="00E824AC">
        <w:rPr>
          <w:sz w:val="16"/>
          <w:szCs w:val="16"/>
          <w:lang w:eastAsia="en-US"/>
        </w:rPr>
        <w:lastRenderedPageBreak/>
        <w:t>Инициативная группа - группа граждан, проживающих на территории Тогучинского района, проявляющих инициативу в поддержку развития туризма района.</w:t>
      </w:r>
    </w:p>
    <w:p w:rsidR="00E824AC" w:rsidRPr="00E824AC" w:rsidRDefault="00E824AC" w:rsidP="00E824AC">
      <w:pPr>
        <w:tabs>
          <w:tab w:val="left" w:pos="9639"/>
        </w:tabs>
        <w:rPr>
          <w:sz w:val="16"/>
          <w:szCs w:val="16"/>
          <w:lang w:eastAsia="en-US"/>
        </w:rPr>
      </w:pPr>
      <w:r w:rsidRPr="00E824AC">
        <w:rPr>
          <w:sz w:val="16"/>
          <w:szCs w:val="16"/>
          <w:lang w:eastAsia="en-US"/>
        </w:rPr>
        <w:t>Субъекты туристской индустрии:</w:t>
      </w:r>
    </w:p>
    <w:p w:rsidR="00E824AC" w:rsidRPr="00E824AC" w:rsidRDefault="00E824AC" w:rsidP="00E824AC">
      <w:pPr>
        <w:tabs>
          <w:tab w:val="left" w:pos="9639"/>
        </w:tabs>
        <w:rPr>
          <w:sz w:val="16"/>
          <w:szCs w:val="16"/>
          <w:lang w:eastAsia="en-US"/>
        </w:rPr>
      </w:pPr>
      <w:r w:rsidRPr="00E824AC">
        <w:rPr>
          <w:sz w:val="16"/>
          <w:szCs w:val="16"/>
          <w:lang w:eastAsia="en-US"/>
        </w:rPr>
        <w:t>ЮЛ – юридические лица Тогучинского района Новосибирской области;</w:t>
      </w:r>
    </w:p>
    <w:p w:rsidR="00E824AC" w:rsidRPr="00E824AC" w:rsidRDefault="00E824AC" w:rsidP="00E824AC">
      <w:pPr>
        <w:tabs>
          <w:tab w:val="left" w:pos="9639"/>
        </w:tabs>
        <w:rPr>
          <w:sz w:val="16"/>
          <w:szCs w:val="16"/>
          <w:lang w:eastAsia="en-US"/>
        </w:rPr>
      </w:pPr>
      <w:r w:rsidRPr="00E824AC">
        <w:rPr>
          <w:sz w:val="16"/>
          <w:szCs w:val="16"/>
          <w:lang w:eastAsia="en-US"/>
        </w:rPr>
        <w:t>ИП – индивидуальные предприниматели Тогучинского района Новосибирской области;</w:t>
      </w:r>
    </w:p>
    <w:p w:rsidR="00E824AC" w:rsidRPr="00E824AC" w:rsidRDefault="00E824AC" w:rsidP="00E824AC">
      <w:pPr>
        <w:tabs>
          <w:tab w:val="left" w:pos="9639"/>
        </w:tabs>
        <w:rPr>
          <w:sz w:val="16"/>
          <w:szCs w:val="16"/>
          <w:lang w:eastAsia="en-US"/>
        </w:rPr>
      </w:pPr>
      <w:r w:rsidRPr="00E824AC">
        <w:rPr>
          <w:sz w:val="16"/>
          <w:szCs w:val="16"/>
          <w:lang w:eastAsia="en-US"/>
        </w:rPr>
        <w:t>КФХ – крестьянско-фермерские хозяйства;</w:t>
      </w:r>
    </w:p>
    <w:p w:rsidR="00E824AC" w:rsidRPr="00E824AC" w:rsidRDefault="00E824AC" w:rsidP="00E824AC">
      <w:pPr>
        <w:tabs>
          <w:tab w:val="left" w:pos="9639"/>
        </w:tabs>
        <w:rPr>
          <w:sz w:val="16"/>
          <w:szCs w:val="16"/>
          <w:lang w:eastAsia="en-US"/>
        </w:rPr>
      </w:pPr>
      <w:r w:rsidRPr="00E824AC">
        <w:rPr>
          <w:sz w:val="16"/>
          <w:szCs w:val="16"/>
          <w:lang w:eastAsia="en-US"/>
        </w:rPr>
        <w:t>НКО – некоммерческие организации</w:t>
      </w:r>
      <w:r w:rsidRPr="00E824AC">
        <w:rPr>
          <w:sz w:val="16"/>
          <w:szCs w:val="16"/>
        </w:rPr>
        <w:t xml:space="preserve"> </w:t>
      </w:r>
      <w:r w:rsidRPr="00E824AC">
        <w:rPr>
          <w:sz w:val="16"/>
          <w:szCs w:val="16"/>
          <w:lang w:eastAsia="en-US"/>
        </w:rPr>
        <w:t>Тогучинского района Новосибирской области;</w:t>
      </w:r>
    </w:p>
    <w:p w:rsidR="00E824AC" w:rsidRPr="00E824AC" w:rsidRDefault="00E824AC" w:rsidP="00E824AC">
      <w:pPr>
        <w:tabs>
          <w:tab w:val="left" w:pos="9639"/>
        </w:tabs>
        <w:rPr>
          <w:sz w:val="16"/>
          <w:szCs w:val="16"/>
          <w:lang w:eastAsia="en-US"/>
        </w:rPr>
      </w:pPr>
      <w:r w:rsidRPr="00E824AC">
        <w:rPr>
          <w:sz w:val="16"/>
          <w:szCs w:val="16"/>
          <w:lang w:eastAsia="en-US"/>
        </w:rPr>
        <w:t>АНО – автономные некоммерческие организации</w:t>
      </w:r>
      <w:r w:rsidRPr="00E824AC">
        <w:rPr>
          <w:sz w:val="16"/>
          <w:szCs w:val="16"/>
        </w:rPr>
        <w:t xml:space="preserve"> </w:t>
      </w:r>
      <w:r w:rsidRPr="00E824AC">
        <w:rPr>
          <w:sz w:val="16"/>
          <w:szCs w:val="16"/>
          <w:lang w:eastAsia="en-US"/>
        </w:rPr>
        <w:t>Тогучинского района Новосибирской области;</w:t>
      </w:r>
    </w:p>
    <w:p w:rsidR="00E824AC" w:rsidRPr="00E824AC" w:rsidRDefault="00E824AC" w:rsidP="00E824AC">
      <w:pPr>
        <w:tabs>
          <w:tab w:val="left" w:pos="9639"/>
        </w:tabs>
        <w:rPr>
          <w:sz w:val="16"/>
          <w:szCs w:val="16"/>
          <w:lang w:eastAsia="en-US"/>
        </w:rPr>
      </w:pPr>
      <w:r w:rsidRPr="00E824AC">
        <w:rPr>
          <w:sz w:val="16"/>
          <w:szCs w:val="16"/>
          <w:lang w:eastAsia="en-US"/>
        </w:rPr>
        <w:t>МБОУ - муниципальное бюджетное образовательное учреждение</w:t>
      </w:r>
      <w:r w:rsidRPr="00E824AC">
        <w:rPr>
          <w:sz w:val="16"/>
          <w:szCs w:val="16"/>
        </w:rPr>
        <w:t xml:space="preserve"> </w:t>
      </w:r>
      <w:r w:rsidRPr="00E824AC">
        <w:rPr>
          <w:sz w:val="16"/>
          <w:szCs w:val="16"/>
          <w:lang w:eastAsia="en-US"/>
        </w:rPr>
        <w:t>Тогучинского района Новосибирской области;</w:t>
      </w:r>
    </w:p>
    <w:p w:rsidR="00E824AC" w:rsidRPr="00E824AC" w:rsidRDefault="00E824AC" w:rsidP="00E824AC">
      <w:pPr>
        <w:tabs>
          <w:tab w:val="left" w:pos="9639"/>
        </w:tabs>
        <w:rPr>
          <w:sz w:val="16"/>
          <w:szCs w:val="16"/>
          <w:lang w:eastAsia="en-US"/>
        </w:rPr>
      </w:pPr>
      <w:r w:rsidRPr="00E824AC">
        <w:rPr>
          <w:sz w:val="16"/>
          <w:szCs w:val="16"/>
          <w:lang w:eastAsia="en-US"/>
        </w:rPr>
        <w:t>МУК - муниципальные учреждения культуры</w:t>
      </w:r>
      <w:r w:rsidRPr="00E824AC">
        <w:rPr>
          <w:sz w:val="16"/>
          <w:szCs w:val="16"/>
        </w:rPr>
        <w:t xml:space="preserve"> </w:t>
      </w:r>
      <w:r w:rsidRPr="00E824AC">
        <w:rPr>
          <w:sz w:val="16"/>
          <w:szCs w:val="16"/>
          <w:lang w:eastAsia="en-US"/>
        </w:rPr>
        <w:t>Тогучинского района Новосибирской области.</w:t>
      </w:r>
    </w:p>
    <w:p w:rsidR="00E824AC" w:rsidRPr="00E824AC" w:rsidRDefault="00E824AC" w:rsidP="00E824AC">
      <w:pPr>
        <w:tabs>
          <w:tab w:val="left" w:pos="9639"/>
        </w:tabs>
        <w:rPr>
          <w:sz w:val="16"/>
          <w:szCs w:val="16"/>
          <w:lang w:eastAsia="en-US"/>
        </w:rPr>
      </w:pPr>
      <w:r w:rsidRPr="00E824AC">
        <w:rPr>
          <w:sz w:val="16"/>
          <w:szCs w:val="16"/>
          <w:lang w:eastAsia="en-US"/>
        </w:rPr>
        <w:t>».</w:t>
      </w:r>
    </w:p>
    <w:p w:rsidR="00E824AC" w:rsidRPr="00E824AC" w:rsidRDefault="00E824AC" w:rsidP="00E824AC">
      <w:pPr>
        <w:pStyle w:val="aff2"/>
        <w:jc w:val="both"/>
        <w:rPr>
          <w:sz w:val="16"/>
          <w:szCs w:val="16"/>
        </w:rPr>
      </w:pPr>
    </w:p>
    <w:p w:rsidR="00E7284B" w:rsidRPr="00883C03" w:rsidRDefault="00E7284B" w:rsidP="00E7284B">
      <w:pPr>
        <w:ind w:right="-31"/>
        <w:jc w:val="right"/>
        <w:rPr>
          <w:sz w:val="16"/>
          <w:szCs w:val="16"/>
        </w:rPr>
      </w:pPr>
      <w:r w:rsidRPr="00883C03">
        <w:rPr>
          <w:sz w:val="16"/>
          <w:szCs w:val="16"/>
        </w:rPr>
        <w:t xml:space="preserve">  </w:t>
      </w:r>
    </w:p>
    <w:p w:rsidR="00E7284B" w:rsidRDefault="00E7284B" w:rsidP="00E7284B">
      <w:pPr>
        <w:jc w:val="right"/>
        <w:rPr>
          <w:sz w:val="16"/>
          <w:szCs w:val="16"/>
        </w:rPr>
      </w:pPr>
    </w:p>
    <w:p w:rsidR="00E7284B" w:rsidRPr="00E7284B" w:rsidRDefault="00E7284B" w:rsidP="00E7284B">
      <w:pPr>
        <w:tabs>
          <w:tab w:val="left" w:pos="8280"/>
        </w:tabs>
        <w:rPr>
          <w:sz w:val="20"/>
        </w:rPr>
      </w:pPr>
    </w:p>
    <w:p w:rsidR="008C0024" w:rsidRDefault="008C0024" w:rsidP="00E1679F">
      <w:pPr>
        <w:jc w:val="center"/>
        <w:rPr>
          <w:sz w:val="16"/>
          <w:szCs w:val="16"/>
        </w:rPr>
      </w:pPr>
    </w:p>
    <w:p w:rsidR="00E7284B" w:rsidRDefault="00E7284B" w:rsidP="00E1679F">
      <w:pPr>
        <w:jc w:val="center"/>
        <w:rPr>
          <w:sz w:val="16"/>
          <w:szCs w:val="16"/>
        </w:rPr>
        <w:sectPr w:rsidR="00E7284B" w:rsidSect="00E7284B">
          <w:type w:val="continuous"/>
          <w:pgSz w:w="11906" w:h="16838" w:code="9"/>
          <w:pgMar w:top="567" w:right="567" w:bottom="567" w:left="567" w:header="720" w:footer="720" w:gutter="0"/>
          <w:pgNumType w:fmt="numberInDash"/>
          <w:cols w:space="709"/>
          <w:docGrid w:linePitch="360"/>
        </w:sectPr>
      </w:pPr>
    </w:p>
    <w:p w:rsidR="008C0024" w:rsidRDefault="008C0024" w:rsidP="00E1679F">
      <w:pPr>
        <w:jc w:val="center"/>
        <w:rPr>
          <w:sz w:val="16"/>
          <w:szCs w:val="16"/>
        </w:rPr>
      </w:pPr>
    </w:p>
    <w:p w:rsidR="00227536" w:rsidRPr="00D60BAB" w:rsidRDefault="00227536" w:rsidP="00227536">
      <w:pPr>
        <w:jc w:val="center"/>
        <w:rPr>
          <w:b/>
          <w:sz w:val="16"/>
          <w:szCs w:val="16"/>
        </w:rPr>
      </w:pPr>
      <w:r w:rsidRPr="00896094">
        <w:rPr>
          <w:b/>
          <w:sz w:val="16"/>
          <w:szCs w:val="16"/>
        </w:rPr>
        <w:t>АДМИНИСТРАЦИЯ</w:t>
      </w:r>
    </w:p>
    <w:p w:rsidR="00227536" w:rsidRPr="00D60BAB" w:rsidRDefault="00227536" w:rsidP="00227536">
      <w:pPr>
        <w:jc w:val="center"/>
        <w:rPr>
          <w:b/>
          <w:sz w:val="16"/>
          <w:szCs w:val="16"/>
        </w:rPr>
      </w:pPr>
      <w:r w:rsidRPr="00D60BAB">
        <w:rPr>
          <w:b/>
          <w:sz w:val="16"/>
          <w:szCs w:val="16"/>
        </w:rPr>
        <w:t>ТОГУЧИНСКОГО РАЙОНА</w:t>
      </w:r>
    </w:p>
    <w:p w:rsidR="00227536" w:rsidRPr="00D60BAB" w:rsidRDefault="00227536" w:rsidP="00227536">
      <w:pPr>
        <w:jc w:val="center"/>
        <w:rPr>
          <w:b/>
          <w:sz w:val="16"/>
          <w:szCs w:val="16"/>
        </w:rPr>
      </w:pPr>
      <w:r w:rsidRPr="00D60BAB">
        <w:rPr>
          <w:b/>
          <w:sz w:val="16"/>
          <w:szCs w:val="16"/>
        </w:rPr>
        <w:t>НОВОСИБИРСКОЙ ОБЛАСТИ</w:t>
      </w:r>
    </w:p>
    <w:p w:rsidR="00227536" w:rsidRPr="00D60BAB" w:rsidRDefault="00227536" w:rsidP="00227536">
      <w:pPr>
        <w:jc w:val="center"/>
        <w:rPr>
          <w:b/>
          <w:sz w:val="16"/>
          <w:szCs w:val="16"/>
        </w:rPr>
      </w:pPr>
    </w:p>
    <w:p w:rsidR="00227536" w:rsidRPr="00D60BAB" w:rsidRDefault="00227536" w:rsidP="00227536">
      <w:pPr>
        <w:pStyle w:val="20"/>
        <w:rPr>
          <w:b/>
          <w:color w:val="00000A"/>
          <w:sz w:val="16"/>
          <w:szCs w:val="16"/>
        </w:rPr>
      </w:pPr>
      <w:r w:rsidRPr="00D60BAB">
        <w:rPr>
          <w:b/>
          <w:color w:val="00000A"/>
          <w:sz w:val="16"/>
          <w:szCs w:val="16"/>
        </w:rPr>
        <w:t>ПОСТАНОВЛЕНИЕ</w:t>
      </w:r>
    </w:p>
    <w:p w:rsidR="00227536" w:rsidRPr="00D60BAB" w:rsidRDefault="00227536" w:rsidP="00227536">
      <w:pPr>
        <w:jc w:val="center"/>
        <w:rPr>
          <w:sz w:val="16"/>
          <w:szCs w:val="16"/>
        </w:rPr>
      </w:pPr>
      <w:r w:rsidRPr="00D60BAB">
        <w:rPr>
          <w:sz w:val="16"/>
          <w:szCs w:val="16"/>
        </w:rPr>
        <w:t xml:space="preserve"> </w:t>
      </w:r>
    </w:p>
    <w:p w:rsidR="00227536" w:rsidRPr="00D60BAB" w:rsidRDefault="00227536" w:rsidP="00227536">
      <w:pPr>
        <w:jc w:val="center"/>
        <w:rPr>
          <w:sz w:val="16"/>
          <w:szCs w:val="16"/>
        </w:rPr>
      </w:pP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227536" w:rsidRPr="00D60BAB" w:rsidRDefault="00227536" w:rsidP="00227536">
      <w:pPr>
        <w:jc w:val="center"/>
        <w:rPr>
          <w:sz w:val="16"/>
          <w:szCs w:val="16"/>
        </w:rPr>
      </w:pPr>
    </w:p>
    <w:p w:rsidR="00227536" w:rsidRDefault="00227536" w:rsidP="00227536">
      <w:pPr>
        <w:jc w:val="center"/>
        <w:rPr>
          <w:sz w:val="16"/>
          <w:szCs w:val="16"/>
        </w:rPr>
      </w:pPr>
      <w:r w:rsidRPr="00D60BAB">
        <w:rPr>
          <w:sz w:val="16"/>
          <w:szCs w:val="16"/>
        </w:rPr>
        <w:t>г. Тогучин</w:t>
      </w:r>
    </w:p>
    <w:p w:rsidR="008C0024" w:rsidRDefault="008C0024" w:rsidP="00E1679F">
      <w:pPr>
        <w:jc w:val="center"/>
        <w:rPr>
          <w:sz w:val="16"/>
          <w:szCs w:val="16"/>
        </w:rPr>
      </w:pPr>
    </w:p>
    <w:p w:rsidR="00227536" w:rsidRPr="00227536" w:rsidRDefault="00227536" w:rsidP="00227536">
      <w:pPr>
        <w:jc w:val="center"/>
        <w:rPr>
          <w:sz w:val="16"/>
          <w:szCs w:val="16"/>
        </w:rPr>
      </w:pPr>
      <w:r w:rsidRPr="00227536">
        <w:rPr>
          <w:sz w:val="16"/>
          <w:szCs w:val="16"/>
        </w:rPr>
        <w:t xml:space="preserve">О реализации мер защиты информации ограниченного доступа, </w:t>
      </w:r>
    </w:p>
    <w:p w:rsidR="00227536" w:rsidRPr="00227536" w:rsidRDefault="00227536" w:rsidP="00227536">
      <w:pPr>
        <w:jc w:val="center"/>
        <w:rPr>
          <w:sz w:val="16"/>
          <w:szCs w:val="16"/>
        </w:rPr>
      </w:pPr>
      <w:r w:rsidRPr="00227536">
        <w:rPr>
          <w:sz w:val="16"/>
          <w:szCs w:val="16"/>
        </w:rPr>
        <w:t xml:space="preserve">обрабатываемой в информационных системах администрации </w:t>
      </w:r>
    </w:p>
    <w:p w:rsidR="00227536" w:rsidRPr="00227536" w:rsidRDefault="00227536" w:rsidP="00227536">
      <w:pPr>
        <w:jc w:val="center"/>
        <w:rPr>
          <w:sz w:val="16"/>
          <w:szCs w:val="16"/>
        </w:rPr>
      </w:pPr>
      <w:r w:rsidRPr="00227536">
        <w:rPr>
          <w:sz w:val="16"/>
          <w:szCs w:val="16"/>
        </w:rPr>
        <w:t>Тогучинского района Новосибирской области</w:t>
      </w:r>
    </w:p>
    <w:p w:rsidR="00227536" w:rsidRPr="00227536" w:rsidRDefault="00227536" w:rsidP="00227536">
      <w:pPr>
        <w:jc w:val="center"/>
        <w:rPr>
          <w:sz w:val="16"/>
          <w:szCs w:val="16"/>
        </w:rPr>
      </w:pPr>
    </w:p>
    <w:p w:rsidR="00227536" w:rsidRPr="00227536" w:rsidRDefault="00227536" w:rsidP="00227536">
      <w:pPr>
        <w:ind w:firstLine="708"/>
        <w:jc w:val="both"/>
        <w:rPr>
          <w:sz w:val="16"/>
          <w:szCs w:val="16"/>
        </w:rPr>
      </w:pPr>
      <w:r w:rsidRPr="00227536">
        <w:rPr>
          <w:sz w:val="16"/>
          <w:szCs w:val="16"/>
        </w:rPr>
        <w:t>В целях выполнения требований действующего законодательства Российской Федерации в области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и реализации мер защиты информации, обрабатываемой в информационных системах, администрации Тогучинского района Новосибирской области</w:t>
      </w:r>
    </w:p>
    <w:p w:rsidR="00227536" w:rsidRPr="00227536" w:rsidRDefault="00227536" w:rsidP="00227536">
      <w:pPr>
        <w:jc w:val="both"/>
        <w:rPr>
          <w:sz w:val="16"/>
          <w:szCs w:val="16"/>
        </w:rPr>
      </w:pPr>
      <w:r w:rsidRPr="00227536">
        <w:rPr>
          <w:sz w:val="16"/>
          <w:szCs w:val="16"/>
        </w:rPr>
        <w:t>ПОСТАНОВЛЯЕТ:</w:t>
      </w:r>
    </w:p>
    <w:p w:rsidR="00227536" w:rsidRPr="00227536" w:rsidRDefault="00227536" w:rsidP="00227536">
      <w:pPr>
        <w:ind w:firstLine="709"/>
        <w:jc w:val="both"/>
        <w:rPr>
          <w:sz w:val="16"/>
          <w:szCs w:val="16"/>
        </w:rPr>
      </w:pPr>
      <w:r w:rsidRPr="00227536">
        <w:rPr>
          <w:sz w:val="16"/>
          <w:szCs w:val="16"/>
        </w:rPr>
        <w:t>1. Утвердить Положение по организации и проведению работ по обеспечению безопасности информации, обрабатываемой в информационных системах администрации Тогучинского района Новосибирской области (приложение № 1).</w:t>
      </w:r>
    </w:p>
    <w:p w:rsidR="00227536" w:rsidRPr="00227536" w:rsidRDefault="00227536" w:rsidP="00227536">
      <w:pPr>
        <w:ind w:firstLine="709"/>
        <w:jc w:val="both"/>
        <w:rPr>
          <w:sz w:val="16"/>
          <w:szCs w:val="16"/>
        </w:rPr>
      </w:pPr>
      <w:r w:rsidRPr="00227536">
        <w:rPr>
          <w:sz w:val="16"/>
          <w:szCs w:val="16"/>
        </w:rPr>
        <w:t>2. Утвердить Правила идентификации и аутентификации субъектов доступа и объектов доступа в информационных системах администрации Тогучинского района Новосибирской области (приложение № 2).</w:t>
      </w:r>
    </w:p>
    <w:p w:rsidR="00227536" w:rsidRPr="00227536" w:rsidRDefault="00227536" w:rsidP="00227536">
      <w:pPr>
        <w:ind w:firstLine="709"/>
        <w:jc w:val="both"/>
        <w:rPr>
          <w:sz w:val="16"/>
          <w:szCs w:val="16"/>
        </w:rPr>
      </w:pPr>
      <w:r w:rsidRPr="00227536">
        <w:rPr>
          <w:sz w:val="16"/>
          <w:szCs w:val="16"/>
        </w:rPr>
        <w:t>3. Утвердить Правила управления доступом субъектов доступа к объектам доступа в информационных системах администрации Тогучинского района Новосибирской области (приложение № 3).</w:t>
      </w:r>
    </w:p>
    <w:p w:rsidR="00227536" w:rsidRPr="00227536" w:rsidRDefault="00227536" w:rsidP="00227536">
      <w:pPr>
        <w:ind w:firstLine="709"/>
        <w:jc w:val="both"/>
        <w:rPr>
          <w:sz w:val="16"/>
          <w:szCs w:val="16"/>
        </w:rPr>
      </w:pPr>
      <w:r w:rsidRPr="00227536">
        <w:rPr>
          <w:sz w:val="16"/>
          <w:szCs w:val="16"/>
        </w:rPr>
        <w:t>4.</w:t>
      </w:r>
      <w:r w:rsidRPr="00227536">
        <w:rPr>
          <w:sz w:val="16"/>
          <w:szCs w:val="16"/>
        </w:rPr>
        <w:tab/>
        <w:t>Утвердить Правила по ограничению программной среды в информационных системах администрации Тогучинского района Новосибирской области (приложение № 4).</w:t>
      </w:r>
    </w:p>
    <w:p w:rsidR="00227536" w:rsidRPr="00227536" w:rsidRDefault="00227536" w:rsidP="00227536">
      <w:pPr>
        <w:ind w:firstLine="709"/>
        <w:jc w:val="both"/>
        <w:rPr>
          <w:sz w:val="16"/>
          <w:szCs w:val="16"/>
        </w:rPr>
      </w:pPr>
      <w:r w:rsidRPr="00227536">
        <w:rPr>
          <w:sz w:val="16"/>
          <w:szCs w:val="16"/>
        </w:rPr>
        <w:t>5.</w:t>
      </w:r>
      <w:r w:rsidRPr="00227536">
        <w:rPr>
          <w:sz w:val="16"/>
          <w:szCs w:val="16"/>
        </w:rPr>
        <w:tab/>
        <w:t>Утвердить Правила обращения с машинными носителями информации в информационных системах администрации Тогучинского района Новосибирской области (приложение № 5).</w:t>
      </w:r>
    </w:p>
    <w:p w:rsidR="00227536" w:rsidRPr="00227536" w:rsidRDefault="00227536" w:rsidP="00227536">
      <w:pPr>
        <w:ind w:firstLine="709"/>
        <w:jc w:val="both"/>
        <w:rPr>
          <w:sz w:val="16"/>
          <w:szCs w:val="16"/>
        </w:rPr>
      </w:pPr>
      <w:r w:rsidRPr="00227536">
        <w:rPr>
          <w:sz w:val="16"/>
          <w:szCs w:val="16"/>
        </w:rPr>
        <w:t>6.</w:t>
      </w:r>
      <w:r w:rsidRPr="00227536">
        <w:rPr>
          <w:sz w:val="16"/>
          <w:szCs w:val="16"/>
        </w:rPr>
        <w:tab/>
        <w:t>Утвердить Правила регистрации событий безопасности в информационных системах администрации Тогучинского района Новосибирской области (приложение № 6).</w:t>
      </w:r>
    </w:p>
    <w:p w:rsidR="00227536" w:rsidRPr="00227536" w:rsidRDefault="00227536" w:rsidP="00227536">
      <w:pPr>
        <w:ind w:firstLine="709"/>
        <w:jc w:val="both"/>
        <w:rPr>
          <w:sz w:val="16"/>
          <w:szCs w:val="16"/>
        </w:rPr>
      </w:pPr>
      <w:r w:rsidRPr="00227536">
        <w:rPr>
          <w:sz w:val="16"/>
          <w:szCs w:val="16"/>
        </w:rPr>
        <w:t>7.</w:t>
      </w:r>
      <w:r w:rsidRPr="00227536">
        <w:rPr>
          <w:sz w:val="16"/>
          <w:szCs w:val="16"/>
        </w:rPr>
        <w:tab/>
        <w:t>Утвердить Правила антивирусной защиты информационных систем администрации Тогучинского района Новосибирской области (приложение № 7).</w:t>
      </w:r>
    </w:p>
    <w:p w:rsidR="00227536" w:rsidRPr="00227536" w:rsidRDefault="00227536" w:rsidP="00227536">
      <w:pPr>
        <w:ind w:firstLine="709"/>
        <w:jc w:val="both"/>
        <w:rPr>
          <w:sz w:val="16"/>
          <w:szCs w:val="16"/>
        </w:rPr>
      </w:pPr>
      <w:r w:rsidRPr="00227536">
        <w:rPr>
          <w:sz w:val="16"/>
          <w:szCs w:val="16"/>
        </w:rPr>
        <w:t>8.</w:t>
      </w:r>
      <w:r w:rsidRPr="00227536">
        <w:rPr>
          <w:sz w:val="16"/>
          <w:szCs w:val="16"/>
        </w:rPr>
        <w:tab/>
        <w:t>Утвердить Правила контроля (анализа) защищенности информации в информационных системах администрации Тогучинского района Новосибирской области (приложение № 8).</w:t>
      </w:r>
    </w:p>
    <w:p w:rsidR="00227536" w:rsidRPr="00227536" w:rsidRDefault="00227536" w:rsidP="00227536">
      <w:pPr>
        <w:ind w:firstLine="709"/>
        <w:jc w:val="both"/>
        <w:rPr>
          <w:sz w:val="16"/>
          <w:szCs w:val="16"/>
        </w:rPr>
      </w:pPr>
      <w:r w:rsidRPr="00227536">
        <w:rPr>
          <w:sz w:val="16"/>
          <w:szCs w:val="16"/>
        </w:rPr>
        <w:t>9.</w:t>
      </w:r>
      <w:r w:rsidRPr="00227536">
        <w:rPr>
          <w:sz w:val="16"/>
          <w:szCs w:val="16"/>
        </w:rPr>
        <w:tab/>
        <w:t>Утвердить Правила обеспечения целостности и доступности информационных систем и информации в администрации Тогучинского района Новосибирской области (приложение № 9).</w:t>
      </w:r>
    </w:p>
    <w:p w:rsidR="00227536" w:rsidRPr="00227536" w:rsidRDefault="00227536" w:rsidP="00227536">
      <w:pPr>
        <w:ind w:firstLine="709"/>
        <w:jc w:val="both"/>
        <w:rPr>
          <w:sz w:val="16"/>
          <w:szCs w:val="16"/>
        </w:rPr>
      </w:pPr>
      <w:r w:rsidRPr="00227536">
        <w:rPr>
          <w:sz w:val="16"/>
          <w:szCs w:val="16"/>
        </w:rPr>
        <w:t>10.</w:t>
      </w:r>
      <w:r w:rsidRPr="00227536">
        <w:rPr>
          <w:sz w:val="16"/>
          <w:szCs w:val="16"/>
        </w:rPr>
        <w:tab/>
        <w:t>Утвердить Регламент выявления инцидентов безопасности и реагированию на них в администрации Тогучинского района Новосибирской области (приложение № 10).</w:t>
      </w:r>
    </w:p>
    <w:p w:rsidR="00227536" w:rsidRPr="00227536" w:rsidRDefault="00227536" w:rsidP="00227536">
      <w:pPr>
        <w:ind w:firstLine="709"/>
        <w:jc w:val="both"/>
        <w:rPr>
          <w:sz w:val="16"/>
          <w:szCs w:val="16"/>
        </w:rPr>
      </w:pPr>
      <w:r w:rsidRPr="00227536">
        <w:rPr>
          <w:sz w:val="16"/>
          <w:szCs w:val="16"/>
        </w:rPr>
        <w:t>11.</w:t>
      </w:r>
      <w:r w:rsidRPr="00227536">
        <w:rPr>
          <w:sz w:val="16"/>
          <w:szCs w:val="16"/>
        </w:rPr>
        <w:tab/>
        <w:t>Утвердить Положение по управлению конфигурацией информационных систем администрации Тогучинского района Новосибирской области (приложение № 11).</w:t>
      </w:r>
    </w:p>
    <w:p w:rsidR="00227536" w:rsidRPr="00227536" w:rsidRDefault="00227536" w:rsidP="00227536">
      <w:pPr>
        <w:ind w:firstLine="709"/>
        <w:jc w:val="both"/>
        <w:rPr>
          <w:sz w:val="16"/>
          <w:szCs w:val="16"/>
        </w:rPr>
      </w:pPr>
      <w:r w:rsidRPr="00227536">
        <w:rPr>
          <w:sz w:val="16"/>
          <w:szCs w:val="16"/>
        </w:rPr>
        <w:t>12.</w:t>
      </w:r>
      <w:r w:rsidRPr="00227536">
        <w:rPr>
          <w:sz w:val="16"/>
          <w:szCs w:val="16"/>
        </w:rPr>
        <w:tab/>
        <w:t>Утвердить Положение по защите информации в администрации Тогучинского района Новосибирской области при выводе из эксплуатации информационных систем или после принятия решения об окончании обработки информации ограниченного доступа (приложение № 12).</w:t>
      </w:r>
    </w:p>
    <w:p w:rsidR="00227536" w:rsidRPr="00227536" w:rsidRDefault="00227536" w:rsidP="00227536">
      <w:pPr>
        <w:ind w:firstLine="709"/>
        <w:jc w:val="both"/>
        <w:rPr>
          <w:sz w:val="16"/>
          <w:szCs w:val="16"/>
        </w:rPr>
      </w:pPr>
      <w:r w:rsidRPr="00227536">
        <w:rPr>
          <w:sz w:val="16"/>
          <w:szCs w:val="16"/>
        </w:rPr>
        <w:t>13.</w:t>
      </w:r>
      <w:r w:rsidRPr="00227536">
        <w:rPr>
          <w:sz w:val="16"/>
          <w:szCs w:val="16"/>
        </w:rPr>
        <w:tab/>
        <w:t>Управляющему делами администрации Тогучинского района Новосибирской области Останиной Т.Н. ознакомить уполномоченных работников администрации с настоящим постановлением.</w:t>
      </w:r>
    </w:p>
    <w:p w:rsidR="00227536" w:rsidRPr="00227536" w:rsidRDefault="00227536" w:rsidP="00227536">
      <w:pPr>
        <w:pStyle w:val="af2"/>
        <w:numPr>
          <w:ilvl w:val="0"/>
          <w:numId w:val="66"/>
        </w:numPr>
        <w:spacing w:after="0" w:line="240" w:lineRule="auto"/>
        <w:ind w:left="0" w:firstLine="709"/>
        <w:rPr>
          <w:sz w:val="16"/>
          <w:szCs w:val="16"/>
        </w:rPr>
      </w:pPr>
      <w:r w:rsidRPr="00227536">
        <w:rPr>
          <w:sz w:val="16"/>
          <w:szCs w:val="16"/>
        </w:rPr>
        <w:lastRenderedPageBreak/>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227536">
        <w:rPr>
          <w:sz w:val="16"/>
          <w:szCs w:val="16"/>
        </w:rPr>
        <w:t>Тогучинский</w:t>
      </w:r>
      <w:proofErr w:type="spellEnd"/>
      <w:r w:rsidRPr="00227536">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227536" w:rsidRPr="00227536" w:rsidRDefault="00227536" w:rsidP="00227536">
      <w:pPr>
        <w:pStyle w:val="af2"/>
        <w:numPr>
          <w:ilvl w:val="0"/>
          <w:numId w:val="66"/>
        </w:numPr>
        <w:spacing w:after="0" w:line="240" w:lineRule="auto"/>
        <w:ind w:left="0" w:firstLine="709"/>
        <w:rPr>
          <w:sz w:val="16"/>
          <w:szCs w:val="16"/>
        </w:rPr>
      </w:pPr>
      <w:r w:rsidRPr="00227536">
        <w:rPr>
          <w:sz w:val="16"/>
          <w:szCs w:val="16"/>
        </w:rPr>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227536" w:rsidRPr="00227536" w:rsidRDefault="00227536" w:rsidP="00227536">
      <w:pPr>
        <w:ind w:left="360"/>
        <w:jc w:val="both"/>
        <w:rPr>
          <w:sz w:val="16"/>
          <w:szCs w:val="16"/>
        </w:rPr>
      </w:pPr>
    </w:p>
    <w:p w:rsidR="00227536" w:rsidRPr="00227536" w:rsidRDefault="00227536" w:rsidP="00227536">
      <w:pPr>
        <w:ind w:left="360"/>
        <w:jc w:val="both"/>
        <w:rPr>
          <w:sz w:val="16"/>
          <w:szCs w:val="16"/>
        </w:rPr>
      </w:pPr>
    </w:p>
    <w:p w:rsidR="00227536" w:rsidRPr="00227536" w:rsidRDefault="00227536" w:rsidP="00227536">
      <w:pPr>
        <w:jc w:val="both"/>
        <w:rPr>
          <w:sz w:val="16"/>
          <w:szCs w:val="16"/>
        </w:rPr>
      </w:pPr>
      <w:proofErr w:type="spellStart"/>
      <w:r w:rsidRPr="00227536">
        <w:rPr>
          <w:sz w:val="16"/>
          <w:szCs w:val="16"/>
        </w:rPr>
        <w:t>И.о</w:t>
      </w:r>
      <w:proofErr w:type="spellEnd"/>
      <w:r w:rsidRPr="00227536">
        <w:rPr>
          <w:sz w:val="16"/>
          <w:szCs w:val="16"/>
        </w:rPr>
        <w:t xml:space="preserve">. Главы Тогучинского района     </w:t>
      </w:r>
    </w:p>
    <w:p w:rsidR="00227536" w:rsidRPr="00227536" w:rsidRDefault="00227536" w:rsidP="00227536">
      <w:pPr>
        <w:jc w:val="both"/>
        <w:rPr>
          <w:sz w:val="16"/>
          <w:szCs w:val="16"/>
        </w:rPr>
      </w:pPr>
      <w:r w:rsidRPr="00227536">
        <w:rPr>
          <w:sz w:val="16"/>
          <w:szCs w:val="16"/>
        </w:rPr>
        <w:t xml:space="preserve">Новосибирской области                                                                   В.А. </w:t>
      </w:r>
      <w:proofErr w:type="spellStart"/>
      <w:r w:rsidRPr="00227536">
        <w:rPr>
          <w:sz w:val="16"/>
          <w:szCs w:val="16"/>
        </w:rPr>
        <w:t>Боруто</w:t>
      </w:r>
      <w:proofErr w:type="spellEnd"/>
    </w:p>
    <w:p w:rsidR="008C0024" w:rsidRDefault="008C0024" w:rsidP="00E1679F">
      <w:pPr>
        <w:jc w:val="center"/>
        <w:rPr>
          <w:sz w:val="16"/>
          <w:szCs w:val="16"/>
        </w:rPr>
      </w:pPr>
    </w:p>
    <w:p w:rsidR="00227536" w:rsidRPr="00407C99" w:rsidRDefault="00227536" w:rsidP="00227536">
      <w:pPr>
        <w:jc w:val="right"/>
        <w:rPr>
          <w:sz w:val="16"/>
          <w:szCs w:val="16"/>
        </w:rPr>
      </w:pPr>
      <w:r w:rsidRPr="00407C99">
        <w:rPr>
          <w:sz w:val="16"/>
          <w:szCs w:val="16"/>
        </w:rPr>
        <w:t>ПРИЛОЖЕНИЕ</w:t>
      </w:r>
      <w:r>
        <w:rPr>
          <w:sz w:val="16"/>
          <w:szCs w:val="16"/>
        </w:rPr>
        <w:t xml:space="preserve"> № 1</w:t>
      </w:r>
    </w:p>
    <w:p w:rsidR="00227536" w:rsidRPr="00407C99" w:rsidRDefault="00227536" w:rsidP="00227536">
      <w:pPr>
        <w:ind w:firstLine="709"/>
        <w:jc w:val="right"/>
        <w:rPr>
          <w:sz w:val="16"/>
          <w:szCs w:val="16"/>
        </w:rPr>
      </w:pPr>
      <w:r w:rsidRPr="00407C99">
        <w:rPr>
          <w:sz w:val="16"/>
          <w:szCs w:val="16"/>
        </w:rPr>
        <w:t>к постановлению администрации</w:t>
      </w:r>
    </w:p>
    <w:p w:rsidR="00227536" w:rsidRPr="00407C99" w:rsidRDefault="00227536" w:rsidP="00227536">
      <w:pPr>
        <w:ind w:firstLine="709"/>
        <w:jc w:val="right"/>
        <w:rPr>
          <w:sz w:val="16"/>
          <w:szCs w:val="16"/>
        </w:rPr>
      </w:pPr>
      <w:r w:rsidRPr="00407C99">
        <w:rPr>
          <w:sz w:val="16"/>
          <w:szCs w:val="16"/>
        </w:rPr>
        <w:t>Тогучинского района</w:t>
      </w:r>
    </w:p>
    <w:p w:rsidR="00227536" w:rsidRPr="00F51A1C" w:rsidRDefault="00227536" w:rsidP="00227536">
      <w:pPr>
        <w:ind w:firstLine="709"/>
        <w:jc w:val="right"/>
        <w:rPr>
          <w:szCs w:val="28"/>
        </w:rPr>
      </w:pPr>
      <w:r w:rsidRPr="00407C99">
        <w:rPr>
          <w:sz w:val="16"/>
          <w:szCs w:val="16"/>
        </w:rPr>
        <w:t>Новосибирской области</w:t>
      </w:r>
    </w:p>
    <w:p w:rsidR="00227536" w:rsidRDefault="00B96863" w:rsidP="00227536">
      <w:pPr>
        <w:jc w:val="right"/>
        <w:rPr>
          <w:sz w:val="16"/>
          <w:szCs w:val="16"/>
        </w:rPr>
      </w:pPr>
      <w:r>
        <w:rPr>
          <w:sz w:val="16"/>
          <w:szCs w:val="16"/>
        </w:rPr>
        <w:t xml:space="preserve">от </w:t>
      </w:r>
      <w:proofErr w:type="gramStart"/>
      <w:r>
        <w:rPr>
          <w:sz w:val="16"/>
          <w:szCs w:val="16"/>
        </w:rPr>
        <w:t>24</w:t>
      </w:r>
      <w:r w:rsidR="00227536">
        <w:rPr>
          <w:sz w:val="16"/>
          <w:szCs w:val="16"/>
        </w:rPr>
        <w:t>.</w:t>
      </w:r>
      <w:r w:rsidR="00227536" w:rsidRPr="00DF5C1A">
        <w:rPr>
          <w:sz w:val="16"/>
          <w:szCs w:val="16"/>
        </w:rPr>
        <w:t>0</w:t>
      </w:r>
      <w:r w:rsidR="00A5625B">
        <w:rPr>
          <w:sz w:val="16"/>
          <w:szCs w:val="16"/>
        </w:rPr>
        <w:t>4.2025  №</w:t>
      </w:r>
      <w:proofErr w:type="gramEnd"/>
      <w:r w:rsidR="00A5625B">
        <w:rPr>
          <w:sz w:val="16"/>
          <w:szCs w:val="16"/>
        </w:rPr>
        <w:t xml:space="preserve"> 468</w:t>
      </w:r>
      <w:r w:rsidR="00227536" w:rsidRPr="00D60BAB">
        <w:rPr>
          <w:sz w:val="16"/>
          <w:szCs w:val="16"/>
        </w:rPr>
        <w:t>/П/93</w:t>
      </w:r>
    </w:p>
    <w:p w:rsidR="00227536" w:rsidRPr="00227536" w:rsidRDefault="00227536" w:rsidP="00227536">
      <w:pPr>
        <w:jc w:val="center"/>
        <w:rPr>
          <w:sz w:val="16"/>
          <w:szCs w:val="16"/>
        </w:rPr>
      </w:pPr>
      <w:r w:rsidRPr="00227536">
        <w:rPr>
          <w:sz w:val="16"/>
          <w:szCs w:val="16"/>
        </w:rPr>
        <w:t>ПОЛОЖЕНИЕ</w:t>
      </w:r>
    </w:p>
    <w:p w:rsidR="00227536" w:rsidRPr="00227536" w:rsidRDefault="00227536" w:rsidP="00227536">
      <w:pPr>
        <w:jc w:val="center"/>
        <w:rPr>
          <w:sz w:val="16"/>
          <w:szCs w:val="16"/>
        </w:rPr>
      </w:pPr>
      <w:r w:rsidRPr="00227536">
        <w:rPr>
          <w:sz w:val="16"/>
          <w:szCs w:val="16"/>
        </w:rPr>
        <w:t>по организации и проведению работ по обеспечению безопасности информации, обрабатываемой в информационных системах администрации Тогучинского района Новосибирской области</w:t>
      </w:r>
    </w:p>
    <w:p w:rsidR="008C0024" w:rsidRDefault="008C0024" w:rsidP="00E1679F">
      <w:pPr>
        <w:jc w:val="center"/>
        <w:rPr>
          <w:sz w:val="16"/>
          <w:szCs w:val="16"/>
        </w:rPr>
      </w:pPr>
    </w:p>
    <w:p w:rsidR="003B1A6B" w:rsidRDefault="003B1A6B" w:rsidP="003B1A6B">
      <w:pPr>
        <w:suppressAutoHyphens w:val="0"/>
        <w:spacing w:before="120" w:after="120"/>
        <w:contextualSpacing/>
        <w:jc w:val="center"/>
        <w:rPr>
          <w:sz w:val="16"/>
          <w:szCs w:val="16"/>
        </w:rPr>
      </w:pPr>
      <w:r w:rsidRPr="003B1A6B">
        <w:rPr>
          <w:sz w:val="16"/>
          <w:szCs w:val="16"/>
        </w:rPr>
        <w:t>Общие положения</w:t>
      </w:r>
    </w:p>
    <w:p w:rsidR="003B1A6B" w:rsidRPr="003B1A6B" w:rsidRDefault="003B1A6B" w:rsidP="003B1A6B">
      <w:pPr>
        <w:numPr>
          <w:ilvl w:val="1"/>
          <w:numId w:val="67"/>
        </w:numPr>
        <w:tabs>
          <w:tab w:val="left" w:pos="567"/>
          <w:tab w:val="left" w:pos="1276"/>
        </w:tabs>
        <w:suppressAutoHyphens w:val="0"/>
        <w:ind w:left="0" w:firstLine="709"/>
        <w:contextualSpacing/>
        <w:jc w:val="both"/>
        <w:rPr>
          <w:b/>
          <w:sz w:val="16"/>
          <w:szCs w:val="16"/>
        </w:rPr>
      </w:pPr>
      <w:r w:rsidRPr="003B1A6B">
        <w:rPr>
          <w:sz w:val="16"/>
          <w:szCs w:val="16"/>
        </w:rPr>
        <w:t xml:space="preserve">Настоящее Положение по организации и проведению работ по обеспечению безопасности информации, обрабатываемой в информационных системах </w:t>
      </w:r>
      <w:r w:rsidRPr="003B1A6B">
        <w:rPr>
          <w:color w:val="000000"/>
          <w:sz w:val="16"/>
          <w:szCs w:val="16"/>
        </w:rPr>
        <w:t xml:space="preserve">администрации Тогучинского района Новосибирской области </w:t>
      </w:r>
      <w:r w:rsidRPr="003B1A6B">
        <w:rPr>
          <w:sz w:val="16"/>
          <w:szCs w:val="16"/>
        </w:rPr>
        <w:t xml:space="preserve">(далее – Положение), разработано 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rsidR="003B1A6B" w:rsidRPr="003B1A6B" w:rsidRDefault="003B1A6B" w:rsidP="003B1A6B">
      <w:pPr>
        <w:numPr>
          <w:ilvl w:val="1"/>
          <w:numId w:val="67"/>
        </w:numPr>
        <w:tabs>
          <w:tab w:val="left" w:pos="567"/>
          <w:tab w:val="left" w:pos="1276"/>
        </w:tabs>
        <w:suppressAutoHyphens w:val="0"/>
        <w:ind w:left="0" w:firstLine="709"/>
        <w:contextualSpacing/>
        <w:jc w:val="both"/>
        <w:rPr>
          <w:sz w:val="16"/>
          <w:szCs w:val="16"/>
        </w:rPr>
      </w:pPr>
      <w:r w:rsidRPr="003B1A6B">
        <w:rPr>
          <w:sz w:val="16"/>
          <w:szCs w:val="16"/>
        </w:rPr>
        <w:t xml:space="preserve">Целью разработки настоящего Положения является определение порядка организации и проведения работ по обеспечению безопасности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информационных системах (далее – ИС) </w:t>
      </w:r>
      <w:r w:rsidRPr="003B1A6B">
        <w:rPr>
          <w:color w:val="000000"/>
          <w:sz w:val="16"/>
          <w:szCs w:val="16"/>
        </w:rPr>
        <w:t>администрации Тогучинского района Новосибирской области</w:t>
      </w:r>
      <w:r w:rsidRPr="003B1A6B">
        <w:rPr>
          <w:sz w:val="16"/>
          <w:szCs w:val="16"/>
        </w:rPr>
        <w:t xml:space="preserve"> (далее – </w:t>
      </w:r>
      <w:r w:rsidRPr="003B1A6B">
        <w:rPr>
          <w:color w:val="000000"/>
          <w:sz w:val="16"/>
          <w:szCs w:val="16"/>
        </w:rPr>
        <w:t>администрация)</w:t>
      </w:r>
      <w:r w:rsidRPr="003B1A6B">
        <w:rPr>
          <w:sz w:val="16"/>
          <w:szCs w:val="16"/>
        </w:rPr>
        <w:t xml:space="preserve"> на всех стадиях (этапах) создания ИС, в ходе ее эксплуатации и вывода из эксплуатации.</w:t>
      </w:r>
    </w:p>
    <w:p w:rsidR="003B1A6B" w:rsidRPr="003B1A6B" w:rsidRDefault="003B1A6B" w:rsidP="003B1A6B">
      <w:pPr>
        <w:tabs>
          <w:tab w:val="left" w:pos="567"/>
          <w:tab w:val="left" w:pos="1276"/>
        </w:tabs>
        <w:jc w:val="both"/>
        <w:rPr>
          <w:sz w:val="16"/>
          <w:szCs w:val="16"/>
        </w:rPr>
      </w:pPr>
    </w:p>
    <w:p w:rsidR="003B1A6B" w:rsidRPr="003B1A6B" w:rsidRDefault="003B1A6B" w:rsidP="003B1A6B">
      <w:pPr>
        <w:numPr>
          <w:ilvl w:val="0"/>
          <w:numId w:val="67"/>
        </w:numPr>
        <w:suppressAutoHyphens w:val="0"/>
        <w:spacing w:after="120"/>
        <w:ind w:left="284" w:hanging="284"/>
        <w:contextualSpacing/>
        <w:jc w:val="center"/>
        <w:rPr>
          <w:sz w:val="16"/>
          <w:szCs w:val="16"/>
        </w:rPr>
      </w:pPr>
      <w:r w:rsidRPr="003B1A6B">
        <w:rPr>
          <w:sz w:val="16"/>
          <w:szCs w:val="16"/>
        </w:rPr>
        <w:t>Термины и определения</w:t>
      </w:r>
    </w:p>
    <w:p w:rsidR="003B1A6B" w:rsidRPr="003B1A6B" w:rsidRDefault="003B1A6B" w:rsidP="003B1A6B">
      <w:pPr>
        <w:spacing w:after="120"/>
        <w:ind w:left="284"/>
        <w:contextualSpacing/>
        <w:rPr>
          <w:b/>
          <w:sz w:val="16"/>
          <w:szCs w:val="16"/>
        </w:rPr>
      </w:pP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В настоящем Положении используются следующие термины и их определения:</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информационная система</w:t>
      </w:r>
      <w:r w:rsidRPr="003B1A6B">
        <w:rPr>
          <w:sz w:val="16"/>
          <w:szCs w:val="16"/>
        </w:rPr>
        <w:t xml:space="preserve"> – совокупность содержащейся </w:t>
      </w:r>
      <w:proofErr w:type="gramStart"/>
      <w:r w:rsidRPr="003B1A6B">
        <w:rPr>
          <w:sz w:val="16"/>
          <w:szCs w:val="16"/>
        </w:rPr>
        <w:t>в базах</w:t>
      </w:r>
      <w:proofErr w:type="gramEnd"/>
      <w:r w:rsidRPr="003B1A6B">
        <w:rPr>
          <w:sz w:val="16"/>
          <w:szCs w:val="16"/>
        </w:rPr>
        <w:t xml:space="preserve"> данных информации и обеспечивающих ее обработку информационных технологий и технических средств;</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конфиденциальность информации</w:t>
      </w:r>
      <w:r w:rsidRPr="003B1A6B">
        <w:rPr>
          <w:sz w:val="16"/>
          <w:szCs w:val="16"/>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оператор информационной системы</w:t>
      </w:r>
      <w:r w:rsidRPr="003B1A6B">
        <w:rPr>
          <w:sz w:val="16"/>
          <w:szCs w:val="16"/>
        </w:rPr>
        <w:t xml:space="preserve"> – гражданин или юридическое лицо, осуществляющие деятельность по эксплуатации информационной системы, в том числе по обработке информации, содержащейся </w:t>
      </w:r>
      <w:proofErr w:type="gramStart"/>
      <w:r w:rsidRPr="003B1A6B">
        <w:rPr>
          <w:sz w:val="16"/>
          <w:szCs w:val="16"/>
        </w:rPr>
        <w:t>в ее базах</w:t>
      </w:r>
      <w:proofErr w:type="gramEnd"/>
      <w:r w:rsidRPr="003B1A6B">
        <w:rPr>
          <w:sz w:val="16"/>
          <w:szCs w:val="16"/>
        </w:rPr>
        <w:t xml:space="preserve"> данных;</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обработка информации</w:t>
      </w:r>
      <w:r w:rsidRPr="003B1A6B">
        <w:rPr>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информацией,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информации;</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lastRenderedPageBreak/>
        <w:t>персональные данные</w:t>
      </w:r>
      <w:r w:rsidRPr="003B1A6B">
        <w:rPr>
          <w:sz w:val="16"/>
          <w:szCs w:val="16"/>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технические средства информационной системы</w:t>
      </w:r>
      <w:r w:rsidRPr="003B1A6B">
        <w:rPr>
          <w:sz w:val="16"/>
          <w:szCs w:val="16"/>
        </w:rPr>
        <w:t xml:space="preserve"> – средства вычислительной техники, информационно-вычислительные комплексы и сети, средства и системы передачи, приема и обработки информации, аппаратные средства защиты информации;</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пользователь информационной системы</w:t>
      </w:r>
      <w:r w:rsidRPr="003B1A6B">
        <w:rPr>
          <w:sz w:val="16"/>
          <w:szCs w:val="16"/>
        </w:rPr>
        <w:t xml:space="preserve"> – лицо, участвующее в функционировании информационной системы или использующее результаты ее функционирования;</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уничтожение информации</w:t>
      </w:r>
      <w:r w:rsidRPr="003B1A6B">
        <w:rPr>
          <w:sz w:val="16"/>
          <w:szCs w:val="16"/>
        </w:rPr>
        <w:t xml:space="preserve"> – действия, в результате которых становится невозможным восстановить содержание информации в информационной системе и (или) в результате которых уничтожаются материальные носители информации;</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уровень защищенности персональных данных</w:t>
      </w:r>
      <w:r w:rsidRPr="003B1A6B">
        <w:rPr>
          <w:sz w:val="16"/>
          <w:szCs w:val="16"/>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w:t>
      </w:r>
    </w:p>
    <w:p w:rsidR="003B1A6B" w:rsidRPr="003B1A6B" w:rsidRDefault="003B1A6B" w:rsidP="003B1A6B">
      <w:pPr>
        <w:numPr>
          <w:ilvl w:val="0"/>
          <w:numId w:val="84"/>
        </w:numPr>
        <w:suppressAutoHyphens w:val="0"/>
        <w:ind w:left="0" w:firstLine="709"/>
        <w:contextualSpacing/>
        <w:jc w:val="both"/>
        <w:rPr>
          <w:sz w:val="16"/>
          <w:szCs w:val="16"/>
        </w:rPr>
      </w:pPr>
      <w:r w:rsidRPr="003B1A6B">
        <w:rPr>
          <w:b/>
          <w:sz w:val="16"/>
          <w:szCs w:val="16"/>
        </w:rPr>
        <w:t>целостность информации</w:t>
      </w:r>
      <w:r w:rsidRPr="003B1A6B">
        <w:rPr>
          <w:sz w:val="16"/>
          <w:szCs w:val="16"/>
        </w:rPr>
        <w:t xml:space="preserve">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3B1A6B" w:rsidRPr="003B1A6B" w:rsidRDefault="003B1A6B" w:rsidP="003B1A6B">
      <w:pPr>
        <w:ind w:firstLine="709"/>
        <w:jc w:val="both"/>
        <w:rPr>
          <w:sz w:val="16"/>
          <w:szCs w:val="16"/>
        </w:rPr>
      </w:pPr>
    </w:p>
    <w:p w:rsidR="003B1A6B" w:rsidRPr="003B1A6B" w:rsidRDefault="003B1A6B" w:rsidP="003B1A6B">
      <w:pPr>
        <w:numPr>
          <w:ilvl w:val="0"/>
          <w:numId w:val="67"/>
        </w:numPr>
        <w:suppressAutoHyphens w:val="0"/>
        <w:ind w:left="567" w:right="423" w:hanging="284"/>
        <w:contextualSpacing/>
        <w:jc w:val="center"/>
        <w:rPr>
          <w:sz w:val="16"/>
          <w:szCs w:val="16"/>
        </w:rPr>
      </w:pPr>
      <w:r w:rsidRPr="003B1A6B">
        <w:rPr>
          <w:sz w:val="16"/>
          <w:szCs w:val="16"/>
        </w:rPr>
        <w:t>Порядок организации и проведения работ</w:t>
      </w:r>
    </w:p>
    <w:p w:rsidR="003B1A6B" w:rsidRPr="003B1A6B" w:rsidRDefault="003B1A6B" w:rsidP="003B1A6B">
      <w:pPr>
        <w:ind w:left="567" w:right="423"/>
        <w:contextualSpacing/>
        <w:jc w:val="center"/>
        <w:rPr>
          <w:sz w:val="16"/>
          <w:szCs w:val="16"/>
        </w:rPr>
      </w:pPr>
      <w:r w:rsidRPr="003B1A6B">
        <w:rPr>
          <w:sz w:val="16"/>
          <w:szCs w:val="16"/>
        </w:rPr>
        <w:t>по обеспечению безопасности информации</w:t>
      </w:r>
    </w:p>
    <w:p w:rsidR="003B1A6B" w:rsidRPr="003B1A6B" w:rsidRDefault="003B1A6B" w:rsidP="003B1A6B">
      <w:pPr>
        <w:spacing w:after="160" w:line="259" w:lineRule="auto"/>
        <w:ind w:left="567" w:right="423"/>
        <w:contextualSpacing/>
        <w:jc w:val="center"/>
        <w:rPr>
          <w:b/>
          <w:sz w:val="16"/>
          <w:szCs w:val="16"/>
        </w:rPr>
      </w:pP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Под организацией обеспечения безопасности информации, обрабатываемой в ИС </w:t>
      </w:r>
      <w:r w:rsidRPr="003B1A6B">
        <w:rPr>
          <w:color w:val="000000"/>
          <w:sz w:val="16"/>
          <w:szCs w:val="16"/>
        </w:rPr>
        <w:t>администрации</w:t>
      </w:r>
      <w:r w:rsidRPr="003B1A6B">
        <w:rPr>
          <w:sz w:val="16"/>
          <w:szCs w:val="16"/>
        </w:rPr>
        <w:t>,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защищаемой информации, реализуемых в рамках создаваемой системы защиты информации (далее – система ЗИ).</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Система ЗИ включает в себя организационные и технические меры, определенные с учетом актуальных угроз безопасности информации, уровня защищенности информации (в том числе персональных данных), который необходимо обеспечить, класса информационной системы и информационных технологий, используемых в ИС.</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Защита информации, содержащейся в ИС, обеспечивается путем выполнения требований к организации и мерам защиты информации, содержащейся в ИС.</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Для обеспечения защиты информации, содержащейся в ИС, </w:t>
      </w:r>
      <w:r w:rsidRPr="003B1A6B">
        <w:rPr>
          <w:color w:val="000000"/>
          <w:sz w:val="16"/>
          <w:szCs w:val="16"/>
        </w:rPr>
        <w:t>администрации</w:t>
      </w:r>
      <w:r w:rsidRPr="003B1A6B">
        <w:rPr>
          <w:sz w:val="16"/>
          <w:szCs w:val="16"/>
        </w:rPr>
        <w:t xml:space="preserve"> назначается структурное подразделение или должностное лицо (работник), ответственные за защиту информации (далее – Ответственный), содержащейся в ИС.</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Для обеспечения выполнения мер, предусмотренных законодательством Российской Федерации в области персональных данных, </w:t>
      </w:r>
      <w:r w:rsidRPr="003B1A6B">
        <w:rPr>
          <w:color w:val="000000"/>
          <w:sz w:val="16"/>
          <w:szCs w:val="16"/>
        </w:rPr>
        <w:t xml:space="preserve">администрации </w:t>
      </w:r>
      <w:r w:rsidRPr="003B1A6B">
        <w:rPr>
          <w:sz w:val="16"/>
          <w:szCs w:val="16"/>
        </w:rPr>
        <w:t>назначается ответственный за организацию обработки персональных данных.</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Для обеспечения соблюдения условий использования средств криптографической защиты информации (при их использовании) </w:t>
      </w:r>
      <w:r w:rsidRPr="003B1A6B">
        <w:rPr>
          <w:color w:val="000000"/>
          <w:sz w:val="16"/>
          <w:szCs w:val="16"/>
        </w:rPr>
        <w:t>администрации</w:t>
      </w:r>
      <w:r w:rsidRPr="003B1A6B">
        <w:rPr>
          <w:sz w:val="16"/>
          <w:szCs w:val="16"/>
        </w:rPr>
        <w:t xml:space="preserve"> назначается ответственный за эксплуатацию средств криптографической защиты информации в </w:t>
      </w:r>
      <w:r w:rsidRPr="003B1A6B">
        <w:rPr>
          <w:color w:val="000000"/>
          <w:sz w:val="16"/>
          <w:szCs w:val="16"/>
        </w:rPr>
        <w:t>администрации.</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Для проведения работ по защите информации в ходе создания и эксплуатации ИС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законом от 04.05.2011 № 99-ФЗ «О лицензировании отдельных видов деятельности».</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 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 Защита информации, содержащейся в ИС, является составной частью работ по созданию и эксплуатации ИС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ИС, в рамках системы (подсистемы) защиты ИС.</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 Организационные и технические меры защиты информации, реализуемые в рамках системы защиты информации ИС, в зависимости от информации, содержащейся в ИС, целей создания ИС и задач, решаемых этой ИС, должны быть направлены на исключение:</w:t>
      </w:r>
    </w:p>
    <w:p w:rsidR="003B1A6B" w:rsidRPr="003B1A6B" w:rsidRDefault="003B1A6B" w:rsidP="003B1A6B">
      <w:pPr>
        <w:numPr>
          <w:ilvl w:val="0"/>
          <w:numId w:val="76"/>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lastRenderedPageBreak/>
        <w:t>неправомерных доступа, копирования, предоставления или распространения информации (обеспечение конфиденциальности информации);</w:t>
      </w:r>
    </w:p>
    <w:p w:rsidR="003B1A6B" w:rsidRPr="003B1A6B" w:rsidRDefault="003B1A6B" w:rsidP="003B1A6B">
      <w:pPr>
        <w:numPr>
          <w:ilvl w:val="0"/>
          <w:numId w:val="76"/>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неправомерных уничтожения или модифицирования информации (обеспечение целостности информации);</w:t>
      </w:r>
    </w:p>
    <w:p w:rsidR="003B1A6B" w:rsidRPr="003B1A6B" w:rsidRDefault="003B1A6B" w:rsidP="003B1A6B">
      <w:pPr>
        <w:numPr>
          <w:ilvl w:val="0"/>
          <w:numId w:val="76"/>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неправомерного блокирования информации (обеспечение доступности информации).</w:t>
      </w:r>
    </w:p>
    <w:p w:rsidR="003B1A6B" w:rsidRPr="003B1A6B" w:rsidRDefault="003B1A6B" w:rsidP="003B1A6B">
      <w:pPr>
        <w:numPr>
          <w:ilvl w:val="1"/>
          <w:numId w:val="67"/>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 xml:space="preserve"> Для обеспечения защиты информации, содержащейся в ИС, проводятся следующие мероприятия:</w:t>
      </w:r>
    </w:p>
    <w:p w:rsidR="003B1A6B" w:rsidRPr="003B1A6B" w:rsidRDefault="003B1A6B" w:rsidP="003B1A6B">
      <w:pPr>
        <w:numPr>
          <w:ilvl w:val="0"/>
          <w:numId w:val="7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формирование требований к защите информации, содержащейся в ИС;</w:t>
      </w:r>
    </w:p>
    <w:p w:rsidR="003B1A6B" w:rsidRPr="003B1A6B" w:rsidRDefault="003B1A6B" w:rsidP="003B1A6B">
      <w:pPr>
        <w:numPr>
          <w:ilvl w:val="0"/>
          <w:numId w:val="7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разработка системы защиты информации ИС;</w:t>
      </w:r>
    </w:p>
    <w:p w:rsidR="003B1A6B" w:rsidRPr="003B1A6B" w:rsidRDefault="003B1A6B" w:rsidP="003B1A6B">
      <w:pPr>
        <w:numPr>
          <w:ilvl w:val="0"/>
          <w:numId w:val="7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внедрение системы защиты информации ИС;</w:t>
      </w:r>
    </w:p>
    <w:p w:rsidR="003B1A6B" w:rsidRPr="003B1A6B" w:rsidRDefault="003B1A6B" w:rsidP="003B1A6B">
      <w:pPr>
        <w:numPr>
          <w:ilvl w:val="0"/>
          <w:numId w:val="7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 xml:space="preserve">оценка эффективности реализованных в рамках системы защиты информации мер по обеспечению безопасности информации (форма оценки эффективности и документов, разрабатываемых по результатам оценки эффективности, принимается </w:t>
      </w:r>
      <w:r w:rsidRPr="003B1A6B">
        <w:rPr>
          <w:color w:val="000000"/>
          <w:sz w:val="16"/>
          <w:szCs w:val="16"/>
        </w:rPr>
        <w:t>администрацией</w:t>
      </w:r>
      <w:r w:rsidRPr="003B1A6B">
        <w:rPr>
          <w:sz w:val="16"/>
          <w:szCs w:val="16"/>
        </w:rPr>
        <w:t xml:space="preserve"> самостоятельно и (или) по соглашению с лицом, привлекаемым для проведения оценки эффективности реализованных мер по обеспечению безопасности информации) и ввод ее в действие;</w:t>
      </w:r>
    </w:p>
    <w:p w:rsidR="003B1A6B" w:rsidRPr="003B1A6B" w:rsidRDefault="003B1A6B" w:rsidP="003B1A6B">
      <w:pPr>
        <w:numPr>
          <w:ilvl w:val="0"/>
          <w:numId w:val="7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обеспечение защиты информации в ходе эксплуатации ИС;</w:t>
      </w:r>
    </w:p>
    <w:p w:rsidR="003B1A6B" w:rsidRPr="003B1A6B" w:rsidRDefault="003B1A6B" w:rsidP="003B1A6B">
      <w:pPr>
        <w:numPr>
          <w:ilvl w:val="0"/>
          <w:numId w:val="7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обеспечение защиты информации при выводе из эксплуатации ИС или после принятия решения об окончании обработки информации.</w:t>
      </w:r>
    </w:p>
    <w:p w:rsidR="003B1A6B" w:rsidRPr="003B1A6B" w:rsidRDefault="003B1A6B" w:rsidP="003B1A6B">
      <w:pPr>
        <w:spacing w:line="259" w:lineRule="auto"/>
        <w:ind w:firstLine="709"/>
        <w:contextualSpacing/>
        <w:jc w:val="center"/>
        <w:rPr>
          <w:sz w:val="16"/>
          <w:szCs w:val="16"/>
        </w:rPr>
      </w:pPr>
    </w:p>
    <w:p w:rsidR="003B1A6B" w:rsidRPr="003B1A6B" w:rsidRDefault="003B1A6B" w:rsidP="003B1A6B">
      <w:pPr>
        <w:numPr>
          <w:ilvl w:val="0"/>
          <w:numId w:val="67"/>
        </w:numPr>
        <w:suppressAutoHyphens w:val="0"/>
        <w:ind w:left="284" w:hanging="284"/>
        <w:contextualSpacing/>
        <w:jc w:val="center"/>
        <w:rPr>
          <w:sz w:val="16"/>
          <w:szCs w:val="16"/>
        </w:rPr>
      </w:pPr>
      <w:r w:rsidRPr="003B1A6B">
        <w:rPr>
          <w:sz w:val="16"/>
          <w:szCs w:val="16"/>
        </w:rPr>
        <w:t>Формирование требований к защите информации, содержащейся</w:t>
      </w:r>
    </w:p>
    <w:p w:rsidR="003B1A6B" w:rsidRPr="003B1A6B" w:rsidRDefault="003B1A6B" w:rsidP="003B1A6B">
      <w:pPr>
        <w:ind w:left="284"/>
        <w:contextualSpacing/>
        <w:jc w:val="center"/>
        <w:rPr>
          <w:sz w:val="16"/>
          <w:szCs w:val="16"/>
        </w:rPr>
      </w:pPr>
      <w:r w:rsidRPr="003B1A6B">
        <w:rPr>
          <w:sz w:val="16"/>
          <w:szCs w:val="16"/>
        </w:rPr>
        <w:t>в информационных системах</w:t>
      </w:r>
    </w:p>
    <w:p w:rsidR="003B1A6B" w:rsidRPr="003B1A6B" w:rsidRDefault="003B1A6B" w:rsidP="003B1A6B">
      <w:pPr>
        <w:spacing w:line="259" w:lineRule="auto"/>
        <w:ind w:left="284"/>
        <w:contextualSpacing/>
        <w:rPr>
          <w:b/>
          <w:sz w:val="16"/>
          <w:szCs w:val="16"/>
        </w:rPr>
      </w:pP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Формирование требований к защите информации, содержащейся в ИС, осуществляется </w:t>
      </w:r>
      <w:r w:rsidRPr="003B1A6B">
        <w:rPr>
          <w:color w:val="000000"/>
          <w:sz w:val="16"/>
          <w:szCs w:val="16"/>
        </w:rPr>
        <w:t>администрацией;</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Формирование требований к защите информации, содержащейся в ИС, включает:</w:t>
      </w:r>
    </w:p>
    <w:p w:rsidR="003B1A6B" w:rsidRPr="003B1A6B" w:rsidRDefault="003B1A6B" w:rsidP="003B1A6B">
      <w:pPr>
        <w:numPr>
          <w:ilvl w:val="0"/>
          <w:numId w:val="68"/>
        </w:numPr>
        <w:tabs>
          <w:tab w:val="left" w:pos="709"/>
          <w:tab w:val="left" w:pos="1276"/>
        </w:tabs>
        <w:suppressAutoHyphens w:val="0"/>
        <w:ind w:left="0" w:firstLine="709"/>
        <w:contextualSpacing/>
        <w:jc w:val="both"/>
        <w:rPr>
          <w:sz w:val="16"/>
          <w:szCs w:val="16"/>
        </w:rPr>
      </w:pPr>
      <w:r w:rsidRPr="003B1A6B">
        <w:rPr>
          <w:sz w:val="16"/>
          <w:szCs w:val="16"/>
        </w:rPr>
        <w:t>принятие решения о необходимости защиты информации, содержащейся в ИС;</w:t>
      </w:r>
    </w:p>
    <w:p w:rsidR="003B1A6B" w:rsidRPr="003B1A6B" w:rsidRDefault="003B1A6B" w:rsidP="003B1A6B">
      <w:pPr>
        <w:numPr>
          <w:ilvl w:val="0"/>
          <w:numId w:val="68"/>
        </w:numPr>
        <w:tabs>
          <w:tab w:val="left" w:pos="709"/>
          <w:tab w:val="left" w:pos="1276"/>
        </w:tabs>
        <w:suppressAutoHyphens w:val="0"/>
        <w:ind w:left="0" w:firstLine="709"/>
        <w:contextualSpacing/>
        <w:jc w:val="both"/>
        <w:rPr>
          <w:sz w:val="16"/>
          <w:szCs w:val="16"/>
        </w:rPr>
      </w:pPr>
      <w:r w:rsidRPr="003B1A6B">
        <w:rPr>
          <w:sz w:val="16"/>
          <w:szCs w:val="16"/>
        </w:rPr>
        <w:t>определение уровня защищенности персональных данных при их обработке в ИС и (или) классификацию ИС по требованиям защиты информации;</w:t>
      </w:r>
    </w:p>
    <w:p w:rsidR="003B1A6B" w:rsidRPr="003B1A6B" w:rsidRDefault="003B1A6B" w:rsidP="003B1A6B">
      <w:pPr>
        <w:numPr>
          <w:ilvl w:val="0"/>
          <w:numId w:val="68"/>
        </w:numPr>
        <w:tabs>
          <w:tab w:val="left" w:pos="709"/>
          <w:tab w:val="left" w:pos="1276"/>
        </w:tabs>
        <w:suppressAutoHyphens w:val="0"/>
        <w:ind w:left="0" w:firstLine="709"/>
        <w:contextualSpacing/>
        <w:jc w:val="both"/>
        <w:rPr>
          <w:sz w:val="16"/>
          <w:szCs w:val="16"/>
        </w:rPr>
      </w:pPr>
      <w:r w:rsidRPr="003B1A6B">
        <w:rPr>
          <w:sz w:val="16"/>
          <w:szCs w:val="16"/>
        </w:rPr>
        <w:t>определение угроз безопасности информации, реализация которых может привести к нарушению безопасности информации в ИС, и разработку на их основе модели угроз безопасности информации;</w:t>
      </w:r>
    </w:p>
    <w:p w:rsidR="003B1A6B" w:rsidRPr="003B1A6B" w:rsidRDefault="003B1A6B" w:rsidP="003B1A6B">
      <w:pPr>
        <w:numPr>
          <w:ilvl w:val="0"/>
          <w:numId w:val="68"/>
        </w:numPr>
        <w:tabs>
          <w:tab w:val="left" w:pos="709"/>
          <w:tab w:val="left" w:pos="1276"/>
        </w:tabs>
        <w:suppressAutoHyphens w:val="0"/>
        <w:ind w:left="0" w:firstLine="709"/>
        <w:contextualSpacing/>
        <w:jc w:val="both"/>
        <w:rPr>
          <w:sz w:val="16"/>
          <w:szCs w:val="16"/>
        </w:rPr>
      </w:pPr>
      <w:r w:rsidRPr="003B1A6B">
        <w:rPr>
          <w:sz w:val="16"/>
          <w:szCs w:val="16"/>
        </w:rPr>
        <w:t>определение требований к системе ЗИ ИС.</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При принятии решения о необходимости защиты информации, содержащейся в ИС, осуществляется:</w:t>
      </w:r>
    </w:p>
    <w:p w:rsidR="003B1A6B" w:rsidRPr="003B1A6B" w:rsidRDefault="003B1A6B" w:rsidP="003B1A6B">
      <w:pPr>
        <w:numPr>
          <w:ilvl w:val="0"/>
          <w:numId w:val="78"/>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анализ целей создания ИС и задач, решаемых этой ИС;</w:t>
      </w:r>
    </w:p>
    <w:p w:rsidR="003B1A6B" w:rsidRPr="003B1A6B" w:rsidRDefault="003B1A6B" w:rsidP="003B1A6B">
      <w:pPr>
        <w:numPr>
          <w:ilvl w:val="0"/>
          <w:numId w:val="78"/>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определение информации, подлежащей обработке в ИС;</w:t>
      </w:r>
    </w:p>
    <w:p w:rsidR="003B1A6B" w:rsidRPr="003B1A6B" w:rsidRDefault="003B1A6B" w:rsidP="003B1A6B">
      <w:pPr>
        <w:numPr>
          <w:ilvl w:val="0"/>
          <w:numId w:val="78"/>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анализ нормативных правовых актов, методических документов и национальных стандартов, которым должна соответствовать ИС;</w:t>
      </w:r>
    </w:p>
    <w:p w:rsidR="003B1A6B" w:rsidRPr="003B1A6B" w:rsidRDefault="003B1A6B" w:rsidP="003B1A6B">
      <w:pPr>
        <w:numPr>
          <w:ilvl w:val="0"/>
          <w:numId w:val="78"/>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принятие решения о необходимости создания системы ЗИ ИС, а также определение целей и задач защиты информации в ИС, основных этапов создания системы ЗИ ИС и функций по обеспечению защиты информации, содержащейся в ИС, оператора и уполномоченных лиц.</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Результаты определения уровня защищенности персональных данных при их обработке в ИС оформляются актом. Результаты классификации ИС оформляются актом классификации.</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Угрозы безопасности информации определяются по результатам оценки возможностей (потенциала) внешних и внутренних нарушителей, анализа возможных уязвимостей ИС,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Требования к системе ЗИ ИС определяются в зависимости от класса защищенности ИС и угроз безопасности информации, включенных в модель угроз безопасности информации.</w:t>
      </w:r>
    </w:p>
    <w:p w:rsidR="003B1A6B" w:rsidRPr="003B1A6B" w:rsidRDefault="003B1A6B" w:rsidP="003B1A6B">
      <w:pPr>
        <w:spacing w:after="160" w:line="259" w:lineRule="auto"/>
        <w:ind w:left="720"/>
        <w:contextualSpacing/>
        <w:rPr>
          <w:b/>
          <w:sz w:val="16"/>
          <w:szCs w:val="16"/>
        </w:rPr>
      </w:pPr>
    </w:p>
    <w:p w:rsidR="003B1A6B" w:rsidRPr="003B1A6B" w:rsidRDefault="003B1A6B" w:rsidP="003B1A6B">
      <w:pPr>
        <w:numPr>
          <w:ilvl w:val="0"/>
          <w:numId w:val="67"/>
        </w:numPr>
        <w:suppressAutoHyphens w:val="0"/>
        <w:ind w:left="567" w:hanging="284"/>
        <w:contextualSpacing/>
        <w:jc w:val="center"/>
        <w:rPr>
          <w:sz w:val="16"/>
          <w:szCs w:val="16"/>
        </w:rPr>
      </w:pPr>
      <w:r w:rsidRPr="003B1A6B">
        <w:rPr>
          <w:sz w:val="16"/>
          <w:szCs w:val="16"/>
        </w:rPr>
        <w:t>Разработка системы защиты информации информационной системы</w:t>
      </w:r>
    </w:p>
    <w:p w:rsidR="003B1A6B" w:rsidRPr="003B1A6B" w:rsidRDefault="003B1A6B" w:rsidP="003B1A6B">
      <w:pPr>
        <w:spacing w:after="160" w:line="259" w:lineRule="auto"/>
        <w:contextualSpacing/>
        <w:rPr>
          <w:b/>
          <w:sz w:val="16"/>
          <w:szCs w:val="16"/>
        </w:rPr>
      </w:pP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Разработка системы ЗИ ИС организуется </w:t>
      </w:r>
      <w:r w:rsidRPr="003B1A6B">
        <w:rPr>
          <w:color w:val="000000"/>
          <w:sz w:val="16"/>
          <w:szCs w:val="16"/>
        </w:rPr>
        <w:t>администрацией</w:t>
      </w:r>
      <w:r w:rsidRPr="003B1A6B">
        <w:rPr>
          <w:sz w:val="16"/>
          <w:szCs w:val="16"/>
        </w:rPr>
        <w:t>.</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Разработка системы ЗИ ИС осуществляется в соответствии с техническим заданием на создание системы ЗИ ИС и включает:</w:t>
      </w:r>
    </w:p>
    <w:p w:rsidR="003B1A6B" w:rsidRPr="003B1A6B" w:rsidRDefault="003B1A6B" w:rsidP="003B1A6B">
      <w:pPr>
        <w:numPr>
          <w:ilvl w:val="0"/>
          <w:numId w:val="69"/>
        </w:numPr>
        <w:tabs>
          <w:tab w:val="left" w:pos="0"/>
          <w:tab w:val="left" w:pos="1276"/>
        </w:tabs>
        <w:suppressAutoHyphens w:val="0"/>
        <w:spacing w:after="160"/>
        <w:ind w:left="0" w:firstLine="709"/>
        <w:contextualSpacing/>
        <w:jc w:val="both"/>
        <w:rPr>
          <w:sz w:val="16"/>
          <w:szCs w:val="16"/>
        </w:rPr>
      </w:pPr>
      <w:r w:rsidRPr="003B1A6B">
        <w:rPr>
          <w:sz w:val="16"/>
          <w:szCs w:val="16"/>
        </w:rPr>
        <w:t>проектирование системы защиты информации ИС;</w:t>
      </w:r>
    </w:p>
    <w:p w:rsidR="003B1A6B" w:rsidRPr="003B1A6B" w:rsidRDefault="003B1A6B" w:rsidP="003B1A6B">
      <w:pPr>
        <w:numPr>
          <w:ilvl w:val="0"/>
          <w:numId w:val="69"/>
        </w:numPr>
        <w:tabs>
          <w:tab w:val="left" w:pos="0"/>
          <w:tab w:val="left" w:pos="1276"/>
        </w:tabs>
        <w:suppressAutoHyphens w:val="0"/>
        <w:spacing w:after="160"/>
        <w:ind w:left="0" w:firstLine="709"/>
        <w:contextualSpacing/>
        <w:jc w:val="both"/>
        <w:rPr>
          <w:sz w:val="16"/>
          <w:szCs w:val="16"/>
        </w:rPr>
      </w:pPr>
      <w:r w:rsidRPr="003B1A6B">
        <w:rPr>
          <w:sz w:val="16"/>
          <w:szCs w:val="16"/>
        </w:rPr>
        <w:t>разработку эксплуатационной документации на систему ЗИ ИС;</w:t>
      </w:r>
    </w:p>
    <w:p w:rsidR="003B1A6B" w:rsidRPr="003B1A6B" w:rsidRDefault="003B1A6B" w:rsidP="003B1A6B">
      <w:pPr>
        <w:numPr>
          <w:ilvl w:val="0"/>
          <w:numId w:val="69"/>
        </w:numPr>
        <w:tabs>
          <w:tab w:val="left" w:pos="0"/>
          <w:tab w:val="left" w:pos="1276"/>
        </w:tabs>
        <w:suppressAutoHyphens w:val="0"/>
        <w:spacing w:after="160"/>
        <w:ind w:left="0" w:firstLine="709"/>
        <w:contextualSpacing/>
        <w:jc w:val="both"/>
        <w:rPr>
          <w:sz w:val="16"/>
          <w:szCs w:val="16"/>
        </w:rPr>
      </w:pPr>
      <w:r w:rsidRPr="003B1A6B">
        <w:rPr>
          <w:sz w:val="16"/>
          <w:szCs w:val="16"/>
        </w:rPr>
        <w:lastRenderedPageBreak/>
        <w:t>макетирование и тестирование системы ЗИ ИС (при необходимости).</w:t>
      </w:r>
    </w:p>
    <w:p w:rsidR="003B1A6B" w:rsidRPr="003B1A6B" w:rsidRDefault="003B1A6B" w:rsidP="003B1A6B">
      <w:pPr>
        <w:numPr>
          <w:ilvl w:val="1"/>
          <w:numId w:val="67"/>
        </w:numPr>
        <w:tabs>
          <w:tab w:val="left" w:pos="567"/>
          <w:tab w:val="left" w:pos="1276"/>
        </w:tabs>
        <w:suppressAutoHyphens w:val="0"/>
        <w:spacing w:after="160"/>
        <w:ind w:left="0" w:firstLine="709"/>
        <w:contextualSpacing/>
        <w:jc w:val="both"/>
        <w:rPr>
          <w:sz w:val="16"/>
          <w:szCs w:val="16"/>
        </w:rPr>
      </w:pPr>
      <w:r w:rsidRPr="003B1A6B">
        <w:rPr>
          <w:sz w:val="16"/>
          <w:szCs w:val="16"/>
        </w:rPr>
        <w:t>Система ЗИ ИС не должна препятствовать достижению целей создания ИС и ее функционированию.</w:t>
      </w:r>
    </w:p>
    <w:p w:rsidR="003B1A6B" w:rsidRPr="003B1A6B" w:rsidRDefault="003B1A6B" w:rsidP="003B1A6B">
      <w:pPr>
        <w:numPr>
          <w:ilvl w:val="1"/>
          <w:numId w:val="67"/>
        </w:numPr>
        <w:tabs>
          <w:tab w:val="left" w:pos="567"/>
          <w:tab w:val="left" w:pos="1276"/>
        </w:tabs>
        <w:suppressAutoHyphens w:val="0"/>
        <w:spacing w:after="160"/>
        <w:ind w:left="0" w:firstLine="709"/>
        <w:contextualSpacing/>
        <w:jc w:val="both"/>
        <w:rPr>
          <w:sz w:val="16"/>
          <w:szCs w:val="16"/>
        </w:rPr>
      </w:pPr>
      <w:r w:rsidRPr="003B1A6B">
        <w:rPr>
          <w:sz w:val="16"/>
          <w:szCs w:val="16"/>
        </w:rPr>
        <w:t>При разработке системы ЗИ ИС учитывается ее информационное взаимодействие с иными ИС и информационно-телекоммуникационными сетями.</w:t>
      </w:r>
    </w:p>
    <w:p w:rsidR="003B1A6B" w:rsidRPr="003B1A6B" w:rsidRDefault="003B1A6B" w:rsidP="003B1A6B">
      <w:pPr>
        <w:numPr>
          <w:ilvl w:val="1"/>
          <w:numId w:val="67"/>
        </w:numPr>
        <w:tabs>
          <w:tab w:val="left" w:pos="567"/>
          <w:tab w:val="left" w:pos="1276"/>
        </w:tabs>
        <w:suppressAutoHyphens w:val="0"/>
        <w:spacing w:after="160"/>
        <w:ind w:left="0" w:firstLine="709"/>
        <w:contextualSpacing/>
        <w:jc w:val="both"/>
        <w:rPr>
          <w:sz w:val="16"/>
          <w:szCs w:val="16"/>
        </w:rPr>
      </w:pPr>
      <w:r w:rsidRPr="003B1A6B">
        <w:rPr>
          <w:sz w:val="16"/>
          <w:szCs w:val="16"/>
        </w:rPr>
        <w:t>При проектировании системы ЗИ информационной системы:</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определяются типы субъектов доступа и объектов доступа, являющихся объектами защиты;</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определяются методы управления доступом, типы доступа и правила разграничения доступа субъектов доступа к объектам доступа, подлежащие реализации в ИС;</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выбираются меры защиты информации, подлежащие реализации в системе ЗИ ИС;</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определяются виды и типы средств защиты информации, обеспечивающие реализацию технических мер защиты информации;</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определяется структура системы ЗИ ИС, включая состав (количество) и места размещения ее элементов;</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ИС;</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определяются требования к параметрам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ИС, приводящих к возникновению угроз безопасности информации;</w:t>
      </w:r>
    </w:p>
    <w:p w:rsidR="003B1A6B" w:rsidRPr="003B1A6B" w:rsidRDefault="003B1A6B" w:rsidP="003B1A6B">
      <w:pPr>
        <w:numPr>
          <w:ilvl w:val="0"/>
          <w:numId w:val="70"/>
        </w:numPr>
        <w:tabs>
          <w:tab w:val="left" w:pos="567"/>
          <w:tab w:val="left" w:pos="851"/>
          <w:tab w:val="left" w:pos="1276"/>
        </w:tabs>
        <w:suppressAutoHyphens w:val="0"/>
        <w:spacing w:after="160"/>
        <w:ind w:left="0" w:firstLine="709"/>
        <w:contextualSpacing/>
        <w:jc w:val="both"/>
        <w:rPr>
          <w:sz w:val="16"/>
          <w:szCs w:val="16"/>
        </w:rPr>
      </w:pPr>
      <w:r w:rsidRPr="003B1A6B">
        <w:rPr>
          <w:sz w:val="16"/>
          <w:szCs w:val="16"/>
        </w:rPr>
        <w:t>определяются меры защиты информации при информационном взаимодействии с иными ИС и информационно-телекоммуникационными сетями.</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Результаты проектирования системы ЗИ ИС отражаются в проектной документации на систему ЗИ ИС.</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Разработка эксплуатационной документации на систему ЗИ ИС осуществляется в соответствии с техническим заданием на создание системы ЗИ ИС.</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При макетировании и тестировании системы ЗИ ИС в том числе осуществляются:</w:t>
      </w:r>
    </w:p>
    <w:p w:rsidR="003B1A6B" w:rsidRPr="003B1A6B" w:rsidRDefault="003B1A6B" w:rsidP="003B1A6B">
      <w:pPr>
        <w:numPr>
          <w:ilvl w:val="0"/>
          <w:numId w:val="79"/>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3B1A6B" w:rsidRPr="003B1A6B" w:rsidRDefault="003B1A6B" w:rsidP="003B1A6B">
      <w:pPr>
        <w:numPr>
          <w:ilvl w:val="0"/>
          <w:numId w:val="79"/>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проверка выполнения выбранными средствами защиты информации требований к системе защиты информации ИС;</w:t>
      </w:r>
    </w:p>
    <w:p w:rsidR="003B1A6B" w:rsidRPr="003B1A6B" w:rsidRDefault="003B1A6B" w:rsidP="003B1A6B">
      <w:pPr>
        <w:numPr>
          <w:ilvl w:val="0"/>
          <w:numId w:val="79"/>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корректировка проектных решений, разработанных при создании ИС и (или) системы защиты информации ИС.</w:t>
      </w:r>
    </w:p>
    <w:p w:rsidR="003B1A6B" w:rsidRPr="003B1A6B" w:rsidRDefault="003B1A6B" w:rsidP="003B1A6B">
      <w:pPr>
        <w:tabs>
          <w:tab w:val="left" w:pos="1276"/>
        </w:tabs>
        <w:autoSpaceDE w:val="0"/>
        <w:autoSpaceDN w:val="0"/>
        <w:adjustRightInd w:val="0"/>
        <w:spacing w:before="280" w:after="160" w:line="259" w:lineRule="auto"/>
        <w:ind w:left="709"/>
        <w:contextualSpacing/>
        <w:jc w:val="both"/>
        <w:rPr>
          <w:sz w:val="16"/>
          <w:szCs w:val="16"/>
        </w:rPr>
      </w:pPr>
    </w:p>
    <w:p w:rsidR="003B1A6B" w:rsidRPr="003B1A6B" w:rsidRDefault="003B1A6B" w:rsidP="003B1A6B">
      <w:pPr>
        <w:keepNext/>
        <w:numPr>
          <w:ilvl w:val="0"/>
          <w:numId w:val="67"/>
        </w:numPr>
        <w:suppressAutoHyphens w:val="0"/>
        <w:ind w:left="568" w:hanging="284"/>
        <w:contextualSpacing/>
        <w:jc w:val="center"/>
        <w:rPr>
          <w:sz w:val="16"/>
          <w:szCs w:val="16"/>
        </w:rPr>
      </w:pPr>
      <w:r w:rsidRPr="003B1A6B">
        <w:rPr>
          <w:sz w:val="16"/>
          <w:szCs w:val="16"/>
        </w:rPr>
        <w:t>Внедрение системы защиты информации информационной системы</w:t>
      </w:r>
    </w:p>
    <w:p w:rsidR="003B1A6B" w:rsidRPr="003B1A6B" w:rsidRDefault="003B1A6B" w:rsidP="003B1A6B">
      <w:pPr>
        <w:tabs>
          <w:tab w:val="left" w:pos="1276"/>
        </w:tabs>
        <w:ind w:left="709"/>
        <w:contextualSpacing/>
        <w:jc w:val="both"/>
        <w:rPr>
          <w:sz w:val="16"/>
          <w:szCs w:val="16"/>
        </w:rPr>
      </w:pP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 Внедрение системы ЗИ ИС организуется </w:t>
      </w:r>
      <w:r w:rsidRPr="003B1A6B">
        <w:rPr>
          <w:color w:val="000000"/>
          <w:sz w:val="16"/>
          <w:szCs w:val="16"/>
        </w:rPr>
        <w:t>администрацией.</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 Внедрение системы ЗИ ИС осуществляется в соответствии с проектной и эксплуатационной документацией на систему ЗИ ИС и в том числе включает:</w:t>
      </w:r>
    </w:p>
    <w:p w:rsidR="003B1A6B" w:rsidRPr="003B1A6B" w:rsidRDefault="003B1A6B" w:rsidP="003B1A6B">
      <w:pPr>
        <w:numPr>
          <w:ilvl w:val="1"/>
          <w:numId w:val="71"/>
        </w:numPr>
        <w:tabs>
          <w:tab w:val="left" w:pos="1276"/>
        </w:tabs>
        <w:suppressAutoHyphens w:val="0"/>
        <w:ind w:left="0" w:firstLine="709"/>
        <w:contextualSpacing/>
        <w:jc w:val="both"/>
        <w:rPr>
          <w:sz w:val="16"/>
          <w:szCs w:val="16"/>
        </w:rPr>
      </w:pPr>
      <w:r w:rsidRPr="003B1A6B">
        <w:rPr>
          <w:sz w:val="16"/>
          <w:szCs w:val="16"/>
        </w:rPr>
        <w:t>установку и настройку средств защиты информации в ИС;</w:t>
      </w:r>
    </w:p>
    <w:p w:rsidR="003B1A6B" w:rsidRPr="003B1A6B" w:rsidRDefault="003B1A6B" w:rsidP="003B1A6B">
      <w:pPr>
        <w:numPr>
          <w:ilvl w:val="1"/>
          <w:numId w:val="71"/>
        </w:numPr>
        <w:tabs>
          <w:tab w:val="left" w:pos="1276"/>
        </w:tabs>
        <w:suppressAutoHyphens w:val="0"/>
        <w:ind w:left="0" w:firstLine="709"/>
        <w:contextualSpacing/>
        <w:jc w:val="both"/>
        <w:rPr>
          <w:sz w:val="16"/>
          <w:szCs w:val="16"/>
        </w:rPr>
      </w:pPr>
      <w:r w:rsidRPr="003B1A6B">
        <w:rPr>
          <w:sz w:val="16"/>
          <w:szCs w:val="16"/>
        </w:rPr>
        <w:t xml:space="preserve">разработку документов, определяющих правила и процедуры, реализуемые </w:t>
      </w:r>
      <w:proofErr w:type="gramStart"/>
      <w:r w:rsidRPr="003B1A6B">
        <w:rPr>
          <w:color w:val="000000"/>
          <w:sz w:val="16"/>
          <w:szCs w:val="16"/>
        </w:rPr>
        <w:t xml:space="preserve">администрацией </w:t>
      </w:r>
      <w:r w:rsidRPr="003B1A6B">
        <w:rPr>
          <w:sz w:val="16"/>
          <w:szCs w:val="16"/>
        </w:rPr>
        <w:t xml:space="preserve"> для</w:t>
      </w:r>
      <w:proofErr w:type="gramEnd"/>
      <w:r w:rsidRPr="003B1A6B">
        <w:rPr>
          <w:sz w:val="16"/>
          <w:szCs w:val="16"/>
        </w:rPr>
        <w:t xml:space="preserve"> обеспечения защиты информации в ИС в ходе ее эксплуатации;</w:t>
      </w:r>
    </w:p>
    <w:p w:rsidR="003B1A6B" w:rsidRPr="003B1A6B" w:rsidRDefault="003B1A6B" w:rsidP="003B1A6B">
      <w:pPr>
        <w:numPr>
          <w:ilvl w:val="1"/>
          <w:numId w:val="71"/>
        </w:numPr>
        <w:tabs>
          <w:tab w:val="left" w:pos="1276"/>
        </w:tabs>
        <w:suppressAutoHyphens w:val="0"/>
        <w:ind w:left="0" w:firstLine="709"/>
        <w:contextualSpacing/>
        <w:jc w:val="both"/>
        <w:rPr>
          <w:sz w:val="16"/>
          <w:szCs w:val="16"/>
        </w:rPr>
      </w:pPr>
      <w:r w:rsidRPr="003B1A6B">
        <w:rPr>
          <w:sz w:val="16"/>
          <w:szCs w:val="16"/>
        </w:rPr>
        <w:t>внедрение организационных мер защиты информации;</w:t>
      </w:r>
    </w:p>
    <w:p w:rsidR="003B1A6B" w:rsidRPr="003B1A6B" w:rsidRDefault="003B1A6B" w:rsidP="003B1A6B">
      <w:pPr>
        <w:numPr>
          <w:ilvl w:val="1"/>
          <w:numId w:val="71"/>
        </w:numPr>
        <w:tabs>
          <w:tab w:val="left" w:pos="1276"/>
        </w:tabs>
        <w:suppressAutoHyphens w:val="0"/>
        <w:ind w:left="0" w:firstLine="709"/>
        <w:contextualSpacing/>
        <w:jc w:val="both"/>
        <w:rPr>
          <w:sz w:val="16"/>
          <w:szCs w:val="16"/>
        </w:rPr>
      </w:pPr>
      <w:r w:rsidRPr="003B1A6B">
        <w:rPr>
          <w:sz w:val="16"/>
          <w:szCs w:val="16"/>
        </w:rPr>
        <w:t>предварительные испытания системы ЗИ ИС;</w:t>
      </w:r>
    </w:p>
    <w:p w:rsidR="003B1A6B" w:rsidRPr="003B1A6B" w:rsidRDefault="003B1A6B" w:rsidP="003B1A6B">
      <w:pPr>
        <w:numPr>
          <w:ilvl w:val="1"/>
          <w:numId w:val="71"/>
        </w:numPr>
        <w:tabs>
          <w:tab w:val="left" w:pos="1276"/>
        </w:tabs>
        <w:suppressAutoHyphens w:val="0"/>
        <w:ind w:left="0" w:firstLine="709"/>
        <w:contextualSpacing/>
        <w:jc w:val="both"/>
        <w:rPr>
          <w:sz w:val="16"/>
          <w:szCs w:val="16"/>
        </w:rPr>
      </w:pPr>
      <w:r w:rsidRPr="003B1A6B">
        <w:rPr>
          <w:sz w:val="16"/>
          <w:szCs w:val="16"/>
        </w:rPr>
        <w:t>опытную эксплуатацию системы ЗИ ИС;</w:t>
      </w:r>
    </w:p>
    <w:p w:rsidR="003B1A6B" w:rsidRPr="003B1A6B" w:rsidRDefault="003B1A6B" w:rsidP="003B1A6B">
      <w:pPr>
        <w:numPr>
          <w:ilvl w:val="1"/>
          <w:numId w:val="71"/>
        </w:numPr>
        <w:tabs>
          <w:tab w:val="left" w:pos="1276"/>
        </w:tabs>
        <w:suppressAutoHyphens w:val="0"/>
        <w:ind w:left="0" w:firstLine="709"/>
        <w:contextualSpacing/>
        <w:jc w:val="both"/>
        <w:rPr>
          <w:sz w:val="16"/>
          <w:szCs w:val="16"/>
        </w:rPr>
      </w:pPr>
      <w:r w:rsidRPr="003B1A6B">
        <w:rPr>
          <w:sz w:val="16"/>
          <w:szCs w:val="16"/>
        </w:rPr>
        <w:t>анализ уязвимостей ИС и принятие мер защиты информации по их устранению;</w:t>
      </w:r>
    </w:p>
    <w:p w:rsidR="003B1A6B" w:rsidRPr="003B1A6B" w:rsidRDefault="003B1A6B" w:rsidP="003B1A6B">
      <w:pPr>
        <w:numPr>
          <w:ilvl w:val="1"/>
          <w:numId w:val="71"/>
        </w:numPr>
        <w:tabs>
          <w:tab w:val="left" w:pos="1276"/>
        </w:tabs>
        <w:suppressAutoHyphens w:val="0"/>
        <w:ind w:left="0" w:firstLine="709"/>
        <w:contextualSpacing/>
        <w:jc w:val="both"/>
        <w:rPr>
          <w:sz w:val="16"/>
          <w:szCs w:val="16"/>
        </w:rPr>
      </w:pPr>
      <w:r w:rsidRPr="003B1A6B">
        <w:rPr>
          <w:sz w:val="16"/>
          <w:szCs w:val="16"/>
        </w:rPr>
        <w:t>приемочные испытания системы ЗИ ИС.</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Установка и настройка средств защиты информации в ИС должна проводиться в соответствии с эксплуатационной документацией на систему ЗИ ИС и документацией на средства защиты информации.</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Разрабатываемые организационно-распорядительные документы по защите информации должны определять правила и процедуры:</w:t>
      </w:r>
    </w:p>
    <w:p w:rsidR="003B1A6B" w:rsidRPr="003B1A6B" w:rsidRDefault="003B1A6B" w:rsidP="003B1A6B">
      <w:pPr>
        <w:numPr>
          <w:ilvl w:val="0"/>
          <w:numId w:val="72"/>
        </w:numPr>
        <w:tabs>
          <w:tab w:val="left" w:pos="0"/>
        </w:tabs>
        <w:suppressAutoHyphens w:val="0"/>
        <w:autoSpaceDE w:val="0"/>
        <w:autoSpaceDN w:val="0"/>
        <w:adjustRightInd w:val="0"/>
        <w:spacing w:before="240"/>
        <w:ind w:left="0" w:firstLine="709"/>
        <w:contextualSpacing/>
        <w:jc w:val="both"/>
        <w:rPr>
          <w:sz w:val="16"/>
          <w:szCs w:val="16"/>
        </w:rPr>
      </w:pPr>
      <w:r w:rsidRPr="003B1A6B">
        <w:rPr>
          <w:sz w:val="16"/>
          <w:szCs w:val="16"/>
        </w:rPr>
        <w:t>управления (администрирования) системой ЗИ ИС;</w:t>
      </w:r>
    </w:p>
    <w:p w:rsidR="003B1A6B" w:rsidRPr="003B1A6B" w:rsidRDefault="003B1A6B" w:rsidP="003B1A6B">
      <w:pPr>
        <w:numPr>
          <w:ilvl w:val="0"/>
          <w:numId w:val="72"/>
        </w:numPr>
        <w:tabs>
          <w:tab w:val="left" w:pos="0"/>
        </w:tabs>
        <w:suppressAutoHyphens w:val="0"/>
        <w:autoSpaceDE w:val="0"/>
        <w:autoSpaceDN w:val="0"/>
        <w:adjustRightInd w:val="0"/>
        <w:spacing w:before="240"/>
        <w:ind w:left="0" w:firstLine="709"/>
        <w:contextualSpacing/>
        <w:jc w:val="both"/>
        <w:rPr>
          <w:sz w:val="16"/>
          <w:szCs w:val="16"/>
        </w:rPr>
      </w:pPr>
      <w:r w:rsidRPr="003B1A6B">
        <w:rPr>
          <w:sz w:val="16"/>
          <w:szCs w:val="16"/>
        </w:rPr>
        <w:t>выявления инцидентов, которые могут привести к сбоям или нарушению функционирования ИС и (или) к возникновению угроз безопасности информации, и реагирования на них;</w:t>
      </w:r>
    </w:p>
    <w:p w:rsidR="003B1A6B" w:rsidRPr="003B1A6B" w:rsidRDefault="003B1A6B" w:rsidP="003B1A6B">
      <w:pPr>
        <w:numPr>
          <w:ilvl w:val="0"/>
          <w:numId w:val="72"/>
        </w:numPr>
        <w:tabs>
          <w:tab w:val="left" w:pos="0"/>
        </w:tabs>
        <w:suppressAutoHyphens w:val="0"/>
        <w:autoSpaceDE w:val="0"/>
        <w:autoSpaceDN w:val="0"/>
        <w:adjustRightInd w:val="0"/>
        <w:spacing w:before="240"/>
        <w:ind w:left="0" w:firstLine="709"/>
        <w:contextualSpacing/>
        <w:jc w:val="both"/>
        <w:rPr>
          <w:sz w:val="16"/>
          <w:szCs w:val="16"/>
        </w:rPr>
      </w:pPr>
      <w:r w:rsidRPr="003B1A6B">
        <w:rPr>
          <w:sz w:val="16"/>
          <w:szCs w:val="16"/>
        </w:rPr>
        <w:t>управления конфигурацией ИС и системы ЗИ ИС;</w:t>
      </w:r>
    </w:p>
    <w:p w:rsidR="003B1A6B" w:rsidRPr="003B1A6B" w:rsidRDefault="003B1A6B" w:rsidP="003B1A6B">
      <w:pPr>
        <w:numPr>
          <w:ilvl w:val="0"/>
          <w:numId w:val="72"/>
        </w:numPr>
        <w:tabs>
          <w:tab w:val="left" w:pos="0"/>
        </w:tabs>
        <w:suppressAutoHyphens w:val="0"/>
        <w:autoSpaceDE w:val="0"/>
        <w:autoSpaceDN w:val="0"/>
        <w:adjustRightInd w:val="0"/>
        <w:spacing w:before="240"/>
        <w:ind w:left="0" w:firstLine="709"/>
        <w:contextualSpacing/>
        <w:jc w:val="both"/>
        <w:rPr>
          <w:sz w:val="16"/>
          <w:szCs w:val="16"/>
        </w:rPr>
      </w:pPr>
      <w:r w:rsidRPr="003B1A6B">
        <w:rPr>
          <w:sz w:val="16"/>
          <w:szCs w:val="16"/>
        </w:rPr>
        <w:t>контроля (мониторинга) за обеспечением уровня защищенности информации, содержащейся в ИС;</w:t>
      </w:r>
    </w:p>
    <w:p w:rsidR="003B1A6B" w:rsidRPr="003B1A6B" w:rsidRDefault="003B1A6B" w:rsidP="003B1A6B">
      <w:pPr>
        <w:numPr>
          <w:ilvl w:val="0"/>
          <w:numId w:val="72"/>
        </w:numPr>
        <w:tabs>
          <w:tab w:val="left" w:pos="0"/>
        </w:tabs>
        <w:suppressAutoHyphens w:val="0"/>
        <w:autoSpaceDE w:val="0"/>
        <w:autoSpaceDN w:val="0"/>
        <w:adjustRightInd w:val="0"/>
        <w:ind w:left="0" w:firstLine="709"/>
        <w:contextualSpacing/>
        <w:jc w:val="both"/>
        <w:rPr>
          <w:sz w:val="16"/>
          <w:szCs w:val="16"/>
        </w:rPr>
      </w:pPr>
      <w:r w:rsidRPr="003B1A6B">
        <w:rPr>
          <w:sz w:val="16"/>
          <w:szCs w:val="16"/>
        </w:rPr>
        <w:lastRenderedPageBreak/>
        <w:t>защиты информации при выводе из эксплуатации ИС или после принятия решения об окончании обработки информации.</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При внедрении организационных мер защиты информации осуществляются:</w:t>
      </w:r>
    </w:p>
    <w:p w:rsidR="003B1A6B" w:rsidRPr="003B1A6B" w:rsidRDefault="003B1A6B" w:rsidP="003B1A6B">
      <w:pPr>
        <w:numPr>
          <w:ilvl w:val="0"/>
          <w:numId w:val="73"/>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
    <w:p w:rsidR="003B1A6B" w:rsidRPr="003B1A6B" w:rsidRDefault="003B1A6B" w:rsidP="003B1A6B">
      <w:pPr>
        <w:numPr>
          <w:ilvl w:val="0"/>
          <w:numId w:val="73"/>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проверка полноты и детальности описания в организационно-распорядительных документах по защите информации действий пользователей и ответственных лиц по реализации организационных мер защиты информации;</w:t>
      </w:r>
    </w:p>
    <w:p w:rsidR="003B1A6B" w:rsidRPr="003B1A6B" w:rsidRDefault="003B1A6B" w:rsidP="003B1A6B">
      <w:pPr>
        <w:numPr>
          <w:ilvl w:val="0"/>
          <w:numId w:val="73"/>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отработка действий должностных лиц и подразделений, ответственных за реализацию мер защиты информации.</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Предварительные испытания системы ЗИ ИС включают проверку работоспособности системы ЗИ ИС, а также принятие решения о возможности опытной эксплуатации системы защиты информации ИС.</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Опытная эксплуатация системы ЗИ ИС включает проверку функционирования системы ЗИ ИС, в том числе реализованных мер ЗИ, а также готовность пользователей и ответственных лиц к эксплуатации системы ЗИ ИС.</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Анализ уязвимостей ИС проводится в целях оценки возможности преодоления нарушителем системы ЗИ ИС и предотвращения реализации угроз безопасности информации. Анализ уязвимостей ИС включает анализ уязвимостей средств защиты информации, технических средств и программного обеспечения ИС.</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Приемочные испытания системы ЗИ ИС включают проверку выполнения требований к системе ЗИ ИС в соответствии с техническим заданием на создание системы ЗИ ИС.</w:t>
      </w:r>
    </w:p>
    <w:p w:rsidR="003B1A6B" w:rsidRPr="003B1A6B" w:rsidRDefault="003B1A6B" w:rsidP="003B1A6B">
      <w:pPr>
        <w:tabs>
          <w:tab w:val="left" w:pos="1276"/>
        </w:tabs>
        <w:autoSpaceDE w:val="0"/>
        <w:autoSpaceDN w:val="0"/>
        <w:adjustRightInd w:val="0"/>
        <w:ind w:left="709"/>
        <w:contextualSpacing/>
        <w:jc w:val="both"/>
        <w:rPr>
          <w:sz w:val="16"/>
          <w:szCs w:val="16"/>
        </w:rPr>
      </w:pPr>
    </w:p>
    <w:p w:rsidR="003B1A6B" w:rsidRPr="003B1A6B" w:rsidRDefault="003B1A6B" w:rsidP="003B1A6B">
      <w:pPr>
        <w:numPr>
          <w:ilvl w:val="0"/>
          <w:numId w:val="67"/>
        </w:numPr>
        <w:tabs>
          <w:tab w:val="left" w:pos="851"/>
        </w:tabs>
        <w:suppressAutoHyphens w:val="0"/>
        <w:ind w:left="426"/>
        <w:contextualSpacing/>
        <w:jc w:val="center"/>
        <w:rPr>
          <w:sz w:val="16"/>
          <w:szCs w:val="16"/>
        </w:rPr>
      </w:pPr>
      <w:r w:rsidRPr="003B1A6B">
        <w:rPr>
          <w:sz w:val="16"/>
          <w:szCs w:val="16"/>
        </w:rPr>
        <w:t>Оценка эффективности реализованных в рамках системы защиты информации мер по обеспечению безопасности информации</w:t>
      </w:r>
    </w:p>
    <w:p w:rsidR="003B1A6B" w:rsidRPr="003B1A6B" w:rsidRDefault="003B1A6B" w:rsidP="003B1A6B">
      <w:pPr>
        <w:tabs>
          <w:tab w:val="left" w:pos="851"/>
        </w:tabs>
        <w:ind w:left="426"/>
        <w:contextualSpacing/>
        <w:rPr>
          <w:sz w:val="16"/>
          <w:szCs w:val="16"/>
        </w:rPr>
      </w:pPr>
    </w:p>
    <w:p w:rsidR="003B1A6B" w:rsidRPr="003B1A6B" w:rsidRDefault="003B1A6B" w:rsidP="003B1A6B">
      <w:pPr>
        <w:numPr>
          <w:ilvl w:val="1"/>
          <w:numId w:val="67"/>
        </w:numPr>
        <w:tabs>
          <w:tab w:val="left" w:pos="720"/>
          <w:tab w:val="left" w:pos="1276"/>
        </w:tabs>
        <w:suppressAutoHyphens w:val="0"/>
        <w:ind w:left="0" w:firstLine="709"/>
        <w:contextualSpacing/>
        <w:jc w:val="both"/>
        <w:rPr>
          <w:sz w:val="16"/>
          <w:szCs w:val="16"/>
        </w:rPr>
      </w:pPr>
      <w:r w:rsidRPr="003B1A6B">
        <w:rPr>
          <w:sz w:val="16"/>
          <w:szCs w:val="16"/>
        </w:rPr>
        <w:t xml:space="preserve">Оценка эффективности реализованных в рамках системы защиты информации мер по обеспечению безопасности информации организуется </w:t>
      </w:r>
      <w:r w:rsidRPr="003B1A6B">
        <w:rPr>
          <w:color w:val="000000"/>
          <w:sz w:val="16"/>
          <w:szCs w:val="16"/>
        </w:rPr>
        <w:t>администрацией</w:t>
      </w:r>
      <w:r w:rsidRPr="003B1A6B">
        <w:rPr>
          <w:sz w:val="16"/>
          <w:szCs w:val="16"/>
        </w:rPr>
        <w:t xml:space="preserve"> и включает проведение комплекса организационных и технических мероприятий, в результате которых подтверждается соответствие системы ЗИ ИС требованиям по безопасности информации.</w:t>
      </w:r>
    </w:p>
    <w:p w:rsidR="003B1A6B" w:rsidRPr="003B1A6B" w:rsidRDefault="003B1A6B" w:rsidP="003B1A6B">
      <w:pPr>
        <w:numPr>
          <w:ilvl w:val="1"/>
          <w:numId w:val="67"/>
        </w:numPr>
        <w:tabs>
          <w:tab w:val="left" w:pos="720"/>
          <w:tab w:val="left" w:pos="1276"/>
        </w:tabs>
        <w:suppressAutoHyphens w:val="0"/>
        <w:ind w:left="0" w:firstLine="709"/>
        <w:contextualSpacing/>
        <w:jc w:val="both"/>
        <w:rPr>
          <w:sz w:val="16"/>
          <w:szCs w:val="16"/>
        </w:rPr>
      </w:pPr>
      <w:r w:rsidRPr="003B1A6B">
        <w:rPr>
          <w:sz w:val="16"/>
          <w:szCs w:val="16"/>
        </w:rPr>
        <w:t xml:space="preserve">Оценка эффективности реализованных в рамках системы защиты информации мер по обеспечению безопасности информации проводится </w:t>
      </w:r>
      <w:r w:rsidRPr="003B1A6B">
        <w:rPr>
          <w:color w:val="000000"/>
          <w:sz w:val="16"/>
          <w:szCs w:val="16"/>
        </w:rPr>
        <w:t>администрацией</w:t>
      </w:r>
      <w:r w:rsidRPr="003B1A6B">
        <w:rPr>
          <w:sz w:val="16"/>
          <w:szCs w:val="16"/>
        </w:rPr>
        <w:t xml:space="preserve">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Указанная оценка проводится не реже одного раза в 3 года.</w:t>
      </w:r>
    </w:p>
    <w:p w:rsidR="003B1A6B" w:rsidRPr="003B1A6B" w:rsidRDefault="003B1A6B" w:rsidP="003B1A6B">
      <w:pPr>
        <w:numPr>
          <w:ilvl w:val="1"/>
          <w:numId w:val="67"/>
        </w:numPr>
        <w:tabs>
          <w:tab w:val="left" w:pos="720"/>
          <w:tab w:val="left" w:pos="1276"/>
        </w:tabs>
        <w:suppressAutoHyphens w:val="0"/>
        <w:ind w:left="0" w:firstLine="709"/>
        <w:contextualSpacing/>
        <w:jc w:val="both"/>
        <w:rPr>
          <w:sz w:val="16"/>
          <w:szCs w:val="16"/>
        </w:rPr>
      </w:pPr>
      <w:r w:rsidRPr="003B1A6B">
        <w:rPr>
          <w:sz w:val="16"/>
          <w:szCs w:val="16"/>
        </w:rPr>
        <w:t xml:space="preserve">По решению </w:t>
      </w:r>
      <w:r w:rsidRPr="003B1A6B">
        <w:rPr>
          <w:color w:val="000000"/>
          <w:sz w:val="16"/>
          <w:szCs w:val="16"/>
        </w:rPr>
        <w:t>администрации</w:t>
      </w:r>
      <w:r w:rsidRPr="003B1A6B">
        <w:rPr>
          <w:sz w:val="16"/>
          <w:szCs w:val="16"/>
        </w:rPr>
        <w:t xml:space="preserve"> оценка эффективности реализованных мер может быть проведена в рамках работ по аттестации информационной системы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B1A6B" w:rsidRPr="003B1A6B" w:rsidRDefault="003B1A6B" w:rsidP="003B1A6B">
      <w:pPr>
        <w:numPr>
          <w:ilvl w:val="1"/>
          <w:numId w:val="67"/>
        </w:numPr>
        <w:tabs>
          <w:tab w:val="left" w:pos="720"/>
          <w:tab w:val="left" w:pos="1276"/>
        </w:tabs>
        <w:suppressAutoHyphens w:val="0"/>
        <w:ind w:left="0" w:firstLine="720"/>
        <w:contextualSpacing/>
        <w:jc w:val="both"/>
        <w:rPr>
          <w:sz w:val="16"/>
          <w:szCs w:val="16"/>
        </w:rPr>
      </w:pPr>
      <w:r w:rsidRPr="003B1A6B">
        <w:rPr>
          <w:sz w:val="16"/>
          <w:szCs w:val="16"/>
        </w:rPr>
        <w:t>В качестве исходных данных, необходимых для аттестации ИС, используются модель угроз безопасности информации, акт классификации ИС, техническое задание на создание системы ЗИ ИС, проектная и эксплуатационная документация на систему ЗИ ИС, организационно-распорядительные документы по защите информации, результаты анализа уязвимостей ИС, материалы предварительных и приемочных испытаний системы ЗИ ИС. Аттестат соответствия выдается на весь срок эксплуатации ИС.</w:t>
      </w:r>
    </w:p>
    <w:p w:rsidR="003B1A6B" w:rsidRPr="003B1A6B" w:rsidRDefault="003B1A6B" w:rsidP="003B1A6B">
      <w:pPr>
        <w:numPr>
          <w:ilvl w:val="1"/>
          <w:numId w:val="67"/>
        </w:numPr>
        <w:tabs>
          <w:tab w:val="left" w:pos="720"/>
          <w:tab w:val="left" w:pos="1276"/>
        </w:tabs>
        <w:suppressAutoHyphens w:val="0"/>
        <w:ind w:left="0" w:firstLine="720"/>
        <w:contextualSpacing/>
        <w:jc w:val="both"/>
        <w:rPr>
          <w:sz w:val="16"/>
          <w:szCs w:val="16"/>
        </w:rPr>
      </w:pPr>
      <w:r w:rsidRPr="003B1A6B">
        <w:rPr>
          <w:sz w:val="16"/>
          <w:szCs w:val="16"/>
        </w:rPr>
        <w:t xml:space="preserve">В ходе эксплуатации ИС </w:t>
      </w:r>
      <w:r w:rsidRPr="003B1A6B">
        <w:rPr>
          <w:color w:val="000000"/>
          <w:sz w:val="16"/>
          <w:szCs w:val="16"/>
        </w:rPr>
        <w:t xml:space="preserve">администрация должна обеспечивать поддержку соответствия системы защиты информации </w:t>
      </w:r>
      <w:r w:rsidRPr="003B1A6B">
        <w:rPr>
          <w:sz w:val="16"/>
          <w:szCs w:val="16"/>
        </w:rPr>
        <w:t>аттестату соответствия в рамках реализации мероприятий по защите информации, предусмотренных п. 8 настоящего Положения.</w:t>
      </w:r>
    </w:p>
    <w:p w:rsidR="003B1A6B" w:rsidRPr="003B1A6B" w:rsidRDefault="003B1A6B" w:rsidP="003B1A6B">
      <w:pPr>
        <w:tabs>
          <w:tab w:val="left" w:pos="720"/>
          <w:tab w:val="left" w:pos="1276"/>
        </w:tabs>
        <w:jc w:val="both"/>
        <w:rPr>
          <w:sz w:val="16"/>
          <w:szCs w:val="16"/>
        </w:rPr>
      </w:pPr>
    </w:p>
    <w:p w:rsidR="003B1A6B" w:rsidRPr="003B1A6B" w:rsidRDefault="003B1A6B" w:rsidP="003B1A6B">
      <w:pPr>
        <w:numPr>
          <w:ilvl w:val="0"/>
          <w:numId w:val="67"/>
        </w:numPr>
        <w:suppressAutoHyphens w:val="0"/>
        <w:ind w:left="567" w:right="423" w:hanging="284"/>
        <w:contextualSpacing/>
        <w:jc w:val="center"/>
        <w:rPr>
          <w:sz w:val="16"/>
          <w:szCs w:val="16"/>
        </w:rPr>
      </w:pPr>
      <w:r w:rsidRPr="003B1A6B">
        <w:rPr>
          <w:sz w:val="16"/>
          <w:szCs w:val="16"/>
        </w:rPr>
        <w:t>Обеспечение защиты информации в ходе эксплуатации</w:t>
      </w:r>
    </w:p>
    <w:p w:rsidR="003B1A6B" w:rsidRPr="003B1A6B" w:rsidRDefault="003B1A6B" w:rsidP="003B1A6B">
      <w:pPr>
        <w:ind w:left="567" w:right="423"/>
        <w:contextualSpacing/>
        <w:jc w:val="center"/>
        <w:rPr>
          <w:sz w:val="16"/>
          <w:szCs w:val="16"/>
        </w:rPr>
      </w:pPr>
      <w:r w:rsidRPr="003B1A6B">
        <w:rPr>
          <w:sz w:val="16"/>
          <w:szCs w:val="16"/>
        </w:rPr>
        <w:t>информационной системы</w:t>
      </w:r>
    </w:p>
    <w:p w:rsidR="003B1A6B" w:rsidRPr="003B1A6B" w:rsidRDefault="003B1A6B" w:rsidP="003B1A6B">
      <w:pPr>
        <w:ind w:left="567" w:right="423"/>
        <w:contextualSpacing/>
        <w:rPr>
          <w:sz w:val="16"/>
          <w:szCs w:val="16"/>
        </w:rPr>
      </w:pPr>
    </w:p>
    <w:p w:rsidR="003B1A6B" w:rsidRPr="003B1A6B" w:rsidRDefault="003B1A6B" w:rsidP="003B1A6B">
      <w:pPr>
        <w:numPr>
          <w:ilvl w:val="1"/>
          <w:numId w:val="67"/>
        </w:numPr>
        <w:tabs>
          <w:tab w:val="left" w:pos="720"/>
          <w:tab w:val="left" w:pos="1276"/>
        </w:tabs>
        <w:suppressAutoHyphens w:val="0"/>
        <w:ind w:left="0" w:firstLine="709"/>
        <w:contextualSpacing/>
        <w:jc w:val="both"/>
        <w:rPr>
          <w:sz w:val="16"/>
          <w:szCs w:val="16"/>
        </w:rPr>
      </w:pPr>
      <w:r w:rsidRPr="003B1A6B">
        <w:rPr>
          <w:sz w:val="16"/>
          <w:szCs w:val="16"/>
        </w:rPr>
        <w:t xml:space="preserve">Обеспечение защиты информации в ходе эксплуатации ИС осуществляется </w:t>
      </w:r>
      <w:r w:rsidRPr="003B1A6B">
        <w:rPr>
          <w:color w:val="000000"/>
          <w:sz w:val="16"/>
          <w:szCs w:val="16"/>
        </w:rPr>
        <w:t>администрацией</w:t>
      </w:r>
      <w:r w:rsidRPr="003B1A6B">
        <w:rPr>
          <w:sz w:val="16"/>
          <w:szCs w:val="16"/>
        </w:rPr>
        <w:t xml:space="preserve">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 следующие мероприятия:</w:t>
      </w:r>
    </w:p>
    <w:p w:rsidR="003B1A6B" w:rsidRPr="003B1A6B" w:rsidRDefault="003B1A6B" w:rsidP="003B1A6B">
      <w:pPr>
        <w:numPr>
          <w:ilvl w:val="0"/>
          <w:numId w:val="74"/>
        </w:numPr>
        <w:tabs>
          <w:tab w:val="left" w:pos="720"/>
          <w:tab w:val="left" w:pos="1276"/>
        </w:tabs>
        <w:suppressAutoHyphens w:val="0"/>
        <w:ind w:left="0" w:firstLine="709"/>
        <w:contextualSpacing/>
        <w:jc w:val="both"/>
        <w:rPr>
          <w:sz w:val="16"/>
          <w:szCs w:val="16"/>
        </w:rPr>
      </w:pPr>
      <w:r w:rsidRPr="003B1A6B">
        <w:rPr>
          <w:sz w:val="16"/>
          <w:szCs w:val="16"/>
        </w:rPr>
        <w:t>планирование мероприятий по защите информации;</w:t>
      </w:r>
    </w:p>
    <w:p w:rsidR="003B1A6B" w:rsidRPr="003B1A6B" w:rsidRDefault="003B1A6B" w:rsidP="003B1A6B">
      <w:pPr>
        <w:numPr>
          <w:ilvl w:val="0"/>
          <w:numId w:val="74"/>
        </w:numPr>
        <w:tabs>
          <w:tab w:val="left" w:pos="720"/>
          <w:tab w:val="left" w:pos="1276"/>
        </w:tabs>
        <w:suppressAutoHyphens w:val="0"/>
        <w:ind w:left="0" w:firstLine="709"/>
        <w:contextualSpacing/>
        <w:jc w:val="both"/>
        <w:rPr>
          <w:sz w:val="16"/>
          <w:szCs w:val="16"/>
        </w:rPr>
      </w:pPr>
      <w:r w:rsidRPr="003B1A6B">
        <w:rPr>
          <w:sz w:val="16"/>
          <w:szCs w:val="16"/>
        </w:rPr>
        <w:t>управление (администрирование) системой ЗИ ИС;</w:t>
      </w:r>
    </w:p>
    <w:p w:rsidR="003B1A6B" w:rsidRPr="003B1A6B" w:rsidRDefault="003B1A6B" w:rsidP="003B1A6B">
      <w:pPr>
        <w:numPr>
          <w:ilvl w:val="0"/>
          <w:numId w:val="74"/>
        </w:numPr>
        <w:tabs>
          <w:tab w:val="left" w:pos="720"/>
          <w:tab w:val="left" w:pos="1276"/>
        </w:tabs>
        <w:suppressAutoHyphens w:val="0"/>
        <w:ind w:left="0" w:firstLine="709"/>
        <w:contextualSpacing/>
        <w:jc w:val="both"/>
        <w:rPr>
          <w:sz w:val="16"/>
          <w:szCs w:val="16"/>
        </w:rPr>
      </w:pPr>
      <w:r w:rsidRPr="003B1A6B">
        <w:rPr>
          <w:sz w:val="16"/>
          <w:szCs w:val="16"/>
        </w:rPr>
        <w:t>выявление инцидентов и реагирование на них;</w:t>
      </w:r>
    </w:p>
    <w:p w:rsidR="003B1A6B" w:rsidRPr="003B1A6B" w:rsidRDefault="003B1A6B" w:rsidP="003B1A6B">
      <w:pPr>
        <w:numPr>
          <w:ilvl w:val="0"/>
          <w:numId w:val="74"/>
        </w:numPr>
        <w:tabs>
          <w:tab w:val="left" w:pos="0"/>
          <w:tab w:val="left" w:pos="1276"/>
        </w:tabs>
        <w:suppressAutoHyphens w:val="0"/>
        <w:ind w:left="0" w:firstLine="709"/>
        <w:contextualSpacing/>
        <w:jc w:val="both"/>
        <w:rPr>
          <w:sz w:val="16"/>
          <w:szCs w:val="16"/>
        </w:rPr>
      </w:pPr>
      <w:r w:rsidRPr="003B1A6B">
        <w:rPr>
          <w:sz w:val="16"/>
          <w:szCs w:val="16"/>
        </w:rPr>
        <w:t>управление конфигурацией ИС и ее системы ЗИ;</w:t>
      </w:r>
    </w:p>
    <w:p w:rsidR="003B1A6B" w:rsidRPr="003B1A6B" w:rsidRDefault="003B1A6B" w:rsidP="003B1A6B">
      <w:pPr>
        <w:numPr>
          <w:ilvl w:val="0"/>
          <w:numId w:val="74"/>
        </w:numPr>
        <w:tabs>
          <w:tab w:val="left" w:pos="0"/>
          <w:tab w:val="left" w:pos="1276"/>
        </w:tabs>
        <w:suppressAutoHyphens w:val="0"/>
        <w:ind w:left="0" w:firstLine="709"/>
        <w:contextualSpacing/>
        <w:jc w:val="both"/>
        <w:rPr>
          <w:sz w:val="16"/>
          <w:szCs w:val="16"/>
        </w:rPr>
      </w:pPr>
      <w:r w:rsidRPr="003B1A6B">
        <w:rPr>
          <w:sz w:val="16"/>
          <w:szCs w:val="16"/>
        </w:rPr>
        <w:t>контроль (мониторинг) за обеспечением уровня защищенности информации, содержащейся в ИС.</w:t>
      </w:r>
    </w:p>
    <w:p w:rsidR="003B1A6B" w:rsidRPr="003B1A6B" w:rsidRDefault="003B1A6B" w:rsidP="003B1A6B">
      <w:pPr>
        <w:numPr>
          <w:ilvl w:val="1"/>
          <w:numId w:val="67"/>
        </w:numPr>
        <w:tabs>
          <w:tab w:val="left" w:pos="142"/>
          <w:tab w:val="left" w:pos="1276"/>
        </w:tabs>
        <w:suppressAutoHyphens w:val="0"/>
        <w:ind w:left="0" w:firstLine="709"/>
        <w:contextualSpacing/>
        <w:jc w:val="both"/>
        <w:rPr>
          <w:sz w:val="16"/>
          <w:szCs w:val="16"/>
        </w:rPr>
      </w:pPr>
      <w:r w:rsidRPr="003B1A6B">
        <w:rPr>
          <w:sz w:val="16"/>
          <w:szCs w:val="16"/>
        </w:rPr>
        <w:lastRenderedPageBreak/>
        <w:t>В ходе управления (администрирования) системой ЗИ ИС осуществляются:</w:t>
      </w:r>
    </w:p>
    <w:p w:rsidR="003B1A6B" w:rsidRPr="003B1A6B" w:rsidRDefault="003B1A6B" w:rsidP="003B1A6B">
      <w:pPr>
        <w:numPr>
          <w:ilvl w:val="0"/>
          <w:numId w:val="80"/>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заведение и удаление учетных записей пользователей, управление полномочиями пользователей ИС и поддержание правил разграничения доступа в ИС;</w:t>
      </w:r>
    </w:p>
    <w:p w:rsidR="003B1A6B" w:rsidRPr="003B1A6B" w:rsidRDefault="003B1A6B" w:rsidP="003B1A6B">
      <w:pPr>
        <w:numPr>
          <w:ilvl w:val="0"/>
          <w:numId w:val="80"/>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управление средствами защиты информации в ИС,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3B1A6B" w:rsidRPr="003B1A6B" w:rsidRDefault="003B1A6B" w:rsidP="003B1A6B">
      <w:pPr>
        <w:numPr>
          <w:ilvl w:val="0"/>
          <w:numId w:val="80"/>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3B1A6B" w:rsidRPr="003B1A6B" w:rsidRDefault="003B1A6B" w:rsidP="003B1A6B">
      <w:pPr>
        <w:numPr>
          <w:ilvl w:val="0"/>
          <w:numId w:val="80"/>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централизованное управление системой защиты информации ИС (при необходимости);</w:t>
      </w:r>
    </w:p>
    <w:p w:rsidR="003B1A6B" w:rsidRPr="003B1A6B" w:rsidRDefault="003B1A6B" w:rsidP="003B1A6B">
      <w:pPr>
        <w:numPr>
          <w:ilvl w:val="0"/>
          <w:numId w:val="80"/>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регистрация и анализ событий в ИС, связанных с защитой информации;</w:t>
      </w:r>
    </w:p>
    <w:p w:rsidR="003B1A6B" w:rsidRPr="003B1A6B" w:rsidRDefault="003B1A6B" w:rsidP="003B1A6B">
      <w:pPr>
        <w:numPr>
          <w:ilvl w:val="0"/>
          <w:numId w:val="80"/>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информирование пользователей об угрозах безопасности информации, о правилах эксплуатации системы защиты информации ИС и отдельных средств защиты информации, а также их обучение;</w:t>
      </w:r>
    </w:p>
    <w:p w:rsidR="003B1A6B" w:rsidRPr="003B1A6B" w:rsidRDefault="003B1A6B" w:rsidP="003B1A6B">
      <w:pPr>
        <w:numPr>
          <w:ilvl w:val="0"/>
          <w:numId w:val="80"/>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сопровождение функционирования системы ЗИ ИС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В ходе выявления инцидентов и реагирования на них осуществляются:</w:t>
      </w:r>
    </w:p>
    <w:p w:rsidR="003B1A6B" w:rsidRPr="003B1A6B" w:rsidRDefault="003B1A6B" w:rsidP="003B1A6B">
      <w:pPr>
        <w:numPr>
          <w:ilvl w:val="0"/>
          <w:numId w:val="81"/>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определение лиц, ответственных за выявление инцидентов и реагирование на них;</w:t>
      </w:r>
    </w:p>
    <w:p w:rsidR="003B1A6B" w:rsidRPr="003B1A6B" w:rsidRDefault="003B1A6B" w:rsidP="003B1A6B">
      <w:pPr>
        <w:numPr>
          <w:ilvl w:val="0"/>
          <w:numId w:val="81"/>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3B1A6B" w:rsidRPr="003B1A6B" w:rsidRDefault="003B1A6B" w:rsidP="003B1A6B">
      <w:pPr>
        <w:numPr>
          <w:ilvl w:val="0"/>
          <w:numId w:val="81"/>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своевременное информирование лиц, ответственных за выявление инцидентов и реагирование на них, о возникновении инцидентов в ИС пользователями и администраторами;</w:t>
      </w:r>
    </w:p>
    <w:p w:rsidR="003B1A6B" w:rsidRPr="003B1A6B" w:rsidRDefault="003B1A6B" w:rsidP="003B1A6B">
      <w:pPr>
        <w:numPr>
          <w:ilvl w:val="0"/>
          <w:numId w:val="81"/>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анализ инцидентов, в том числе определение источников и причин возникновения инцидентов, а также оценка их последствий;</w:t>
      </w:r>
    </w:p>
    <w:p w:rsidR="003B1A6B" w:rsidRPr="003B1A6B" w:rsidRDefault="003B1A6B" w:rsidP="003B1A6B">
      <w:pPr>
        <w:numPr>
          <w:ilvl w:val="0"/>
          <w:numId w:val="81"/>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планирование и принятие мер по устранению инцидентов, в том числе по восстановлению ИС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3B1A6B" w:rsidRPr="003B1A6B" w:rsidRDefault="003B1A6B" w:rsidP="003B1A6B">
      <w:pPr>
        <w:numPr>
          <w:ilvl w:val="0"/>
          <w:numId w:val="81"/>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планирование и принятие мер по предотвращению повторного возникновения инцидентов.</w:t>
      </w:r>
    </w:p>
    <w:p w:rsidR="003B1A6B" w:rsidRPr="003B1A6B" w:rsidRDefault="003B1A6B" w:rsidP="003B1A6B">
      <w:pPr>
        <w:numPr>
          <w:ilvl w:val="1"/>
          <w:numId w:val="67"/>
        </w:numPr>
        <w:tabs>
          <w:tab w:val="left" w:pos="1276"/>
        </w:tabs>
        <w:suppressAutoHyphens w:val="0"/>
        <w:autoSpaceDE w:val="0"/>
        <w:autoSpaceDN w:val="0"/>
        <w:adjustRightInd w:val="0"/>
        <w:ind w:left="0" w:firstLine="709"/>
        <w:contextualSpacing/>
        <w:jc w:val="both"/>
        <w:rPr>
          <w:sz w:val="16"/>
          <w:szCs w:val="16"/>
        </w:rPr>
      </w:pPr>
      <w:r w:rsidRPr="003B1A6B">
        <w:rPr>
          <w:sz w:val="16"/>
          <w:szCs w:val="16"/>
        </w:rPr>
        <w:t>В ходе управления конфигурацией ИС и ее системы защиты информации осуществляются:</w:t>
      </w:r>
    </w:p>
    <w:p w:rsidR="003B1A6B" w:rsidRPr="003B1A6B" w:rsidRDefault="003B1A6B" w:rsidP="003B1A6B">
      <w:pPr>
        <w:numPr>
          <w:ilvl w:val="0"/>
          <w:numId w:val="82"/>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поддержание конфигурации ИС и ее системы защиты информации в соответствии с эксплуатационной документацией на систему защиты информации;</w:t>
      </w:r>
    </w:p>
    <w:p w:rsidR="003B1A6B" w:rsidRPr="003B1A6B" w:rsidRDefault="003B1A6B" w:rsidP="003B1A6B">
      <w:pPr>
        <w:numPr>
          <w:ilvl w:val="0"/>
          <w:numId w:val="82"/>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определение лиц, которым разрешены действия по внесению изменений в базовую конфигурацию ИС и ее системы защиты информации;</w:t>
      </w:r>
    </w:p>
    <w:p w:rsidR="003B1A6B" w:rsidRPr="003B1A6B" w:rsidRDefault="003B1A6B" w:rsidP="003B1A6B">
      <w:pPr>
        <w:numPr>
          <w:ilvl w:val="0"/>
          <w:numId w:val="82"/>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управление изменениями базовой конфигурации ИС и ее системы защиты информации, в том числе определение типов возможных изменений базовой конфигурации ИС и ее системы защиты информации, санкционирование внесения изменений в базовую конфигурацию ИС и ее системы защиты информации, документирование действий по внесению изменений в базовую конфигурацию ИС и ее системы защиты информации, сохранение данных об изменениях базовой конфигурации ИС и ее системы защиты информации, контроль действий по внесению изменений в базовую конфигурацию ИС и ее системы защиты информации;</w:t>
      </w:r>
    </w:p>
    <w:p w:rsidR="003B1A6B" w:rsidRPr="003B1A6B" w:rsidRDefault="003B1A6B" w:rsidP="003B1A6B">
      <w:pPr>
        <w:numPr>
          <w:ilvl w:val="0"/>
          <w:numId w:val="82"/>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анализ потенциального воздействия планируемых изменений в базовой конфигурации ИС и ее системы защиты информации на обеспечение защиты информации, возникновение дополнительных угроз безопасности информации и работоспособность ИС;</w:t>
      </w:r>
    </w:p>
    <w:p w:rsidR="003B1A6B" w:rsidRPr="003B1A6B" w:rsidRDefault="003B1A6B" w:rsidP="003B1A6B">
      <w:pPr>
        <w:numPr>
          <w:ilvl w:val="0"/>
          <w:numId w:val="82"/>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ИС и ее системы защиты информации;</w:t>
      </w:r>
    </w:p>
    <w:p w:rsidR="003B1A6B" w:rsidRPr="003B1A6B" w:rsidRDefault="003B1A6B" w:rsidP="003B1A6B">
      <w:pPr>
        <w:numPr>
          <w:ilvl w:val="0"/>
          <w:numId w:val="82"/>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lastRenderedPageBreak/>
        <w:t>внесение информации (данных) об изменениях в базовой конфигурации ИС и ее системы защиты информации в эксплуатационную документацию на систему защиты информации ИС.</w:t>
      </w:r>
    </w:p>
    <w:p w:rsidR="003B1A6B" w:rsidRPr="003B1A6B" w:rsidRDefault="003B1A6B" w:rsidP="003B1A6B">
      <w:pPr>
        <w:numPr>
          <w:ilvl w:val="1"/>
          <w:numId w:val="67"/>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В ходе контроля (мониторинга) за обеспечением уровня защищенности информации, содержащейся в ИС, осуществляются:</w:t>
      </w:r>
    </w:p>
    <w:p w:rsidR="003B1A6B" w:rsidRPr="003B1A6B" w:rsidRDefault="003B1A6B" w:rsidP="003B1A6B">
      <w:pPr>
        <w:numPr>
          <w:ilvl w:val="0"/>
          <w:numId w:val="83"/>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контроль за событиями безопасности и действиями пользователей в ИС;</w:t>
      </w:r>
    </w:p>
    <w:p w:rsidR="003B1A6B" w:rsidRPr="003B1A6B" w:rsidRDefault="003B1A6B" w:rsidP="003B1A6B">
      <w:pPr>
        <w:numPr>
          <w:ilvl w:val="0"/>
          <w:numId w:val="83"/>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контроль (анализ) защищенности информации, содержащейся в ИС;</w:t>
      </w:r>
    </w:p>
    <w:p w:rsidR="003B1A6B" w:rsidRPr="003B1A6B" w:rsidRDefault="003B1A6B" w:rsidP="003B1A6B">
      <w:pPr>
        <w:numPr>
          <w:ilvl w:val="0"/>
          <w:numId w:val="83"/>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анализ и оценка функционирования системы ЗИ ИС, включая выявление, анализ и устранение недостатков в функционировании системы ЗИ ИС;</w:t>
      </w:r>
    </w:p>
    <w:p w:rsidR="003B1A6B" w:rsidRPr="003B1A6B" w:rsidRDefault="003B1A6B" w:rsidP="003B1A6B">
      <w:pPr>
        <w:numPr>
          <w:ilvl w:val="0"/>
          <w:numId w:val="83"/>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rsidR="003B1A6B" w:rsidRPr="003B1A6B" w:rsidRDefault="003B1A6B" w:rsidP="003B1A6B">
      <w:pPr>
        <w:numPr>
          <w:ilvl w:val="0"/>
          <w:numId w:val="83"/>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документирование процедур и результатов контроля (мониторинга) за обеспечением уровня защищенности информации, содержащейся в ИС;</w:t>
      </w:r>
    </w:p>
    <w:p w:rsidR="003B1A6B" w:rsidRPr="003B1A6B" w:rsidRDefault="003B1A6B" w:rsidP="003B1A6B">
      <w:pPr>
        <w:numPr>
          <w:ilvl w:val="0"/>
          <w:numId w:val="83"/>
        </w:numPr>
        <w:tabs>
          <w:tab w:val="left" w:pos="1276"/>
        </w:tabs>
        <w:suppressAutoHyphens w:val="0"/>
        <w:autoSpaceDE w:val="0"/>
        <w:autoSpaceDN w:val="0"/>
        <w:adjustRightInd w:val="0"/>
        <w:spacing w:before="280"/>
        <w:ind w:left="0" w:firstLine="709"/>
        <w:contextualSpacing/>
        <w:jc w:val="both"/>
        <w:rPr>
          <w:sz w:val="16"/>
          <w:szCs w:val="16"/>
        </w:rPr>
      </w:pPr>
      <w:r w:rsidRPr="003B1A6B">
        <w:rPr>
          <w:sz w:val="16"/>
          <w:szCs w:val="16"/>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ИС.</w:t>
      </w:r>
    </w:p>
    <w:p w:rsidR="003B1A6B" w:rsidRPr="003B1A6B" w:rsidRDefault="003B1A6B" w:rsidP="003B1A6B">
      <w:pPr>
        <w:tabs>
          <w:tab w:val="left" w:pos="1276"/>
        </w:tabs>
        <w:autoSpaceDE w:val="0"/>
        <w:autoSpaceDN w:val="0"/>
        <w:adjustRightInd w:val="0"/>
        <w:spacing w:before="280" w:after="160" w:line="259" w:lineRule="auto"/>
        <w:ind w:left="709"/>
        <w:contextualSpacing/>
        <w:jc w:val="both"/>
        <w:rPr>
          <w:sz w:val="16"/>
          <w:szCs w:val="16"/>
        </w:rPr>
      </w:pPr>
    </w:p>
    <w:p w:rsidR="003B1A6B" w:rsidRPr="003B1A6B" w:rsidRDefault="003B1A6B" w:rsidP="003B1A6B">
      <w:pPr>
        <w:numPr>
          <w:ilvl w:val="0"/>
          <w:numId w:val="67"/>
        </w:numPr>
        <w:suppressAutoHyphens w:val="0"/>
        <w:ind w:left="284" w:hanging="284"/>
        <w:contextualSpacing/>
        <w:jc w:val="center"/>
        <w:rPr>
          <w:sz w:val="16"/>
          <w:szCs w:val="16"/>
        </w:rPr>
      </w:pPr>
      <w:r w:rsidRPr="003B1A6B">
        <w:rPr>
          <w:sz w:val="16"/>
          <w:szCs w:val="16"/>
        </w:rPr>
        <w:t>Обеспечение защиты информации при выводе из эксплуатации информационной системы или после принятия решения об окончании обработки информации</w:t>
      </w:r>
    </w:p>
    <w:p w:rsidR="003B1A6B" w:rsidRPr="003B1A6B" w:rsidRDefault="003B1A6B" w:rsidP="003B1A6B">
      <w:pPr>
        <w:ind w:left="284"/>
        <w:contextualSpacing/>
        <w:rPr>
          <w:sz w:val="16"/>
          <w:szCs w:val="16"/>
        </w:rPr>
      </w:pP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Мероприятия по выводу ИС из эксплуатации включают:</w:t>
      </w:r>
    </w:p>
    <w:p w:rsidR="003B1A6B" w:rsidRPr="003B1A6B" w:rsidRDefault="003B1A6B" w:rsidP="003B1A6B">
      <w:pPr>
        <w:numPr>
          <w:ilvl w:val="0"/>
          <w:numId w:val="75"/>
        </w:numPr>
        <w:tabs>
          <w:tab w:val="left" w:pos="1276"/>
        </w:tabs>
        <w:suppressAutoHyphens w:val="0"/>
        <w:ind w:left="0" w:firstLine="709"/>
        <w:contextualSpacing/>
        <w:jc w:val="both"/>
        <w:rPr>
          <w:sz w:val="16"/>
          <w:szCs w:val="16"/>
        </w:rPr>
      </w:pPr>
      <w:r w:rsidRPr="003B1A6B">
        <w:rPr>
          <w:sz w:val="16"/>
          <w:szCs w:val="16"/>
        </w:rPr>
        <w:t>подготовку документов, связанных с выводом ИС из эксплуатации;</w:t>
      </w:r>
    </w:p>
    <w:p w:rsidR="003B1A6B" w:rsidRPr="003B1A6B" w:rsidRDefault="003B1A6B" w:rsidP="003B1A6B">
      <w:pPr>
        <w:numPr>
          <w:ilvl w:val="0"/>
          <w:numId w:val="75"/>
        </w:numPr>
        <w:tabs>
          <w:tab w:val="left" w:pos="1276"/>
        </w:tabs>
        <w:suppressAutoHyphens w:val="0"/>
        <w:ind w:left="0" w:firstLine="709"/>
        <w:contextualSpacing/>
        <w:jc w:val="both"/>
        <w:rPr>
          <w:sz w:val="16"/>
          <w:szCs w:val="16"/>
        </w:rPr>
      </w:pPr>
      <w:r w:rsidRPr="003B1A6B">
        <w:rPr>
          <w:sz w:val="16"/>
          <w:szCs w:val="16"/>
        </w:rPr>
        <w:t>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(при необходимости), обеспечению хранения и дальнейшего использования информационных ресурсов ИС;</w:t>
      </w:r>
    </w:p>
    <w:p w:rsidR="003B1A6B" w:rsidRPr="003B1A6B" w:rsidRDefault="003B1A6B" w:rsidP="003B1A6B">
      <w:pPr>
        <w:numPr>
          <w:ilvl w:val="0"/>
          <w:numId w:val="75"/>
        </w:numPr>
        <w:tabs>
          <w:tab w:val="left" w:pos="1276"/>
        </w:tabs>
        <w:suppressAutoHyphens w:val="0"/>
        <w:ind w:left="0" w:firstLine="709"/>
        <w:contextualSpacing/>
        <w:jc w:val="both"/>
        <w:rPr>
          <w:sz w:val="16"/>
          <w:szCs w:val="16"/>
        </w:rPr>
      </w:pPr>
      <w:r w:rsidRPr="003B1A6B">
        <w:rPr>
          <w:sz w:val="16"/>
          <w:szCs w:val="16"/>
        </w:rPr>
        <w:t>обеспечение защиты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 xml:space="preserve">Архивирование информации, содержащейся в ИС, должно осуществляться при необходимости дальнейшего использования информации в деятельности </w:t>
      </w:r>
      <w:r w:rsidRPr="003B1A6B">
        <w:rPr>
          <w:color w:val="000000"/>
          <w:sz w:val="16"/>
          <w:szCs w:val="16"/>
        </w:rPr>
        <w:t>администрации</w:t>
      </w:r>
      <w:r w:rsidRPr="003B1A6B">
        <w:rPr>
          <w:sz w:val="16"/>
          <w:szCs w:val="16"/>
        </w:rPr>
        <w:t>.</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w:t>
      </w:r>
    </w:p>
    <w:p w:rsidR="003B1A6B" w:rsidRPr="003B1A6B" w:rsidRDefault="003B1A6B" w:rsidP="003B1A6B">
      <w:pPr>
        <w:numPr>
          <w:ilvl w:val="1"/>
          <w:numId w:val="67"/>
        </w:numPr>
        <w:tabs>
          <w:tab w:val="left" w:pos="1276"/>
        </w:tabs>
        <w:suppressAutoHyphens w:val="0"/>
        <w:ind w:left="0" w:firstLine="709"/>
        <w:contextualSpacing/>
        <w:jc w:val="both"/>
        <w:rPr>
          <w:sz w:val="16"/>
          <w:szCs w:val="16"/>
        </w:rPr>
      </w:pPr>
      <w:r w:rsidRPr="003B1A6B">
        <w:rPr>
          <w:sz w:val="16"/>
          <w:szCs w:val="16"/>
        </w:rPr>
        <w:t>Обеспечение защиты информации при выводе из эксплуатации ИС или после принятия решения об окончании обработки информации осуществляется в соответствии с эксплуатационной документацией на систему ЗИ ИС и организационно-распорядительными документами по защите информации.</w:t>
      </w:r>
    </w:p>
    <w:p w:rsidR="003B1A6B" w:rsidRDefault="003B1A6B" w:rsidP="003B1A6B">
      <w:pPr>
        <w:jc w:val="both"/>
        <w:rPr>
          <w:sz w:val="16"/>
          <w:szCs w:val="16"/>
        </w:rPr>
      </w:pPr>
      <w:r w:rsidRPr="003B1A6B">
        <w:rPr>
          <w:sz w:val="16"/>
          <w:szCs w:val="16"/>
        </w:rPr>
        <w:t xml:space="preserve">В ходе проведения контроля выполнения мероприятий по защите Информации при выводе из эксплуатации ИС </w:t>
      </w:r>
      <w:proofErr w:type="gramStart"/>
      <w:r w:rsidRPr="003B1A6B">
        <w:rPr>
          <w:sz w:val="16"/>
          <w:szCs w:val="16"/>
        </w:rPr>
        <w:t>администрации  или</w:t>
      </w:r>
      <w:proofErr w:type="gramEnd"/>
      <w:r w:rsidRPr="003B1A6B">
        <w:rPr>
          <w:sz w:val="16"/>
          <w:szCs w:val="16"/>
        </w:rPr>
        <w:t xml:space="preserve"> после принятия решения об окончании обработки информации, проверяется документальное оформление процедур, предусмотренных организационно-распорядительными документами по защите информации, регламентирующими вышеназванные мероприятия, а также соблюдение требований законодательства об архивном деле в Российской Федерации.</w:t>
      </w:r>
    </w:p>
    <w:p w:rsidR="00B96863" w:rsidRDefault="00B96863" w:rsidP="003B1A6B">
      <w:pPr>
        <w:jc w:val="both"/>
        <w:rPr>
          <w:sz w:val="16"/>
          <w:szCs w:val="16"/>
        </w:rPr>
      </w:pPr>
    </w:p>
    <w:p w:rsidR="00B96863" w:rsidRPr="00FB01D3" w:rsidRDefault="00B96863" w:rsidP="00B96863">
      <w:pPr>
        <w:keepNext/>
        <w:keepLines/>
        <w:jc w:val="right"/>
        <w:outlineLvl w:val="0"/>
        <w:rPr>
          <w:sz w:val="16"/>
          <w:szCs w:val="16"/>
        </w:rPr>
      </w:pPr>
      <w:r w:rsidRPr="00FB01D3">
        <w:rPr>
          <w:sz w:val="16"/>
          <w:szCs w:val="16"/>
        </w:rPr>
        <w:t>ПРИЛОЖЕНИЕ № 1</w:t>
      </w:r>
    </w:p>
    <w:p w:rsidR="00B96863" w:rsidRPr="00FB01D3" w:rsidRDefault="00B96863" w:rsidP="00B96863">
      <w:pPr>
        <w:ind w:left="2124"/>
        <w:jc w:val="right"/>
        <w:rPr>
          <w:sz w:val="16"/>
          <w:szCs w:val="16"/>
        </w:rPr>
      </w:pPr>
      <w:r w:rsidRPr="00FB01D3">
        <w:rPr>
          <w:bCs/>
          <w:sz w:val="16"/>
          <w:szCs w:val="16"/>
        </w:rPr>
        <w:t xml:space="preserve">к </w:t>
      </w:r>
      <w:r w:rsidRPr="00FB01D3">
        <w:rPr>
          <w:sz w:val="16"/>
          <w:szCs w:val="16"/>
        </w:rPr>
        <w:t>Положению по организации и проведению работ по обеспечению безопасности информации, обрабатываемой в информационных системах администрации Тогучинского района Новосибирской области</w:t>
      </w:r>
    </w:p>
    <w:p w:rsidR="00B96863" w:rsidRPr="00B96863" w:rsidRDefault="00B96863" w:rsidP="00B96863">
      <w:pPr>
        <w:jc w:val="center"/>
        <w:rPr>
          <w:sz w:val="16"/>
          <w:szCs w:val="16"/>
          <w:lang w:eastAsia="ru-RU"/>
        </w:rPr>
      </w:pPr>
      <w:r w:rsidRPr="00B96863">
        <w:rPr>
          <w:sz w:val="16"/>
          <w:szCs w:val="16"/>
          <w:lang w:eastAsia="ru-RU"/>
        </w:rPr>
        <w:t>ПЛАН</w:t>
      </w:r>
      <w:r w:rsidRPr="00B96863">
        <w:rPr>
          <w:sz w:val="16"/>
          <w:szCs w:val="16"/>
          <w:lang w:eastAsia="ru-RU"/>
        </w:rPr>
        <w:br/>
        <w:t xml:space="preserve"> мероприятий по защите информации в информационных системах администрации Тогучинского района Новосибирской области</w:t>
      </w:r>
    </w:p>
    <w:p w:rsidR="00B96863" w:rsidRPr="003B1A6B" w:rsidRDefault="00B96863" w:rsidP="003B1A6B">
      <w:pPr>
        <w:jc w:val="both"/>
        <w:rPr>
          <w:sz w:val="16"/>
          <w:szCs w:val="16"/>
        </w:rPr>
      </w:pPr>
    </w:p>
    <w:tbl>
      <w:tblPr>
        <w:tblStyle w:val="3f3"/>
        <w:tblW w:w="5000" w:type="pct"/>
        <w:tblInd w:w="-4" w:type="dxa"/>
        <w:tblLayout w:type="fixed"/>
        <w:tblLook w:val="04A0" w:firstRow="1" w:lastRow="0" w:firstColumn="1" w:lastColumn="0" w:noHBand="0" w:noVBand="1"/>
      </w:tblPr>
      <w:tblGrid>
        <w:gridCol w:w="399"/>
        <w:gridCol w:w="1619"/>
        <w:gridCol w:w="1283"/>
        <w:gridCol w:w="1720"/>
      </w:tblGrid>
      <w:tr w:rsidR="00B96863" w:rsidRPr="00FB01D3" w:rsidTr="00A5625B">
        <w:trPr>
          <w:tblHeader/>
        </w:trPr>
        <w:tc>
          <w:tcPr>
            <w:tcW w:w="397" w:type="pct"/>
            <w:vAlign w:val="center"/>
          </w:tcPr>
          <w:p w:rsidR="00B96863" w:rsidRPr="00FB01D3" w:rsidRDefault="00B96863" w:rsidP="00A5625B">
            <w:pPr>
              <w:rPr>
                <w:sz w:val="16"/>
                <w:szCs w:val="16"/>
              </w:rPr>
            </w:pPr>
            <w:r w:rsidRPr="00FB01D3">
              <w:rPr>
                <w:sz w:val="16"/>
                <w:szCs w:val="16"/>
              </w:rPr>
              <w:lastRenderedPageBreak/>
              <w:t>№ п/п</w:t>
            </w:r>
          </w:p>
        </w:tc>
        <w:tc>
          <w:tcPr>
            <w:tcW w:w="1612" w:type="pct"/>
            <w:vAlign w:val="center"/>
          </w:tcPr>
          <w:p w:rsidR="00B96863" w:rsidRPr="00FB01D3" w:rsidRDefault="00B96863" w:rsidP="00A5625B">
            <w:pPr>
              <w:rPr>
                <w:sz w:val="16"/>
                <w:szCs w:val="16"/>
              </w:rPr>
            </w:pPr>
            <w:r w:rsidRPr="00FB01D3">
              <w:rPr>
                <w:sz w:val="16"/>
                <w:szCs w:val="16"/>
              </w:rPr>
              <w:t>Наименование мероприятия по защите информации</w:t>
            </w:r>
          </w:p>
        </w:tc>
        <w:tc>
          <w:tcPr>
            <w:tcW w:w="1278" w:type="pct"/>
            <w:vAlign w:val="center"/>
          </w:tcPr>
          <w:p w:rsidR="00B96863" w:rsidRPr="00FB01D3" w:rsidRDefault="00B96863" w:rsidP="00A5625B">
            <w:pPr>
              <w:rPr>
                <w:sz w:val="16"/>
                <w:szCs w:val="16"/>
              </w:rPr>
            </w:pPr>
            <w:r w:rsidRPr="00FB01D3">
              <w:rPr>
                <w:sz w:val="16"/>
                <w:szCs w:val="16"/>
              </w:rPr>
              <w:t>Условия и периодичность проведения мероприятий по защите информации</w:t>
            </w:r>
          </w:p>
        </w:tc>
        <w:tc>
          <w:tcPr>
            <w:tcW w:w="1713" w:type="pct"/>
            <w:vAlign w:val="center"/>
          </w:tcPr>
          <w:p w:rsidR="00B96863" w:rsidRPr="00FB01D3" w:rsidRDefault="00B96863" w:rsidP="00A5625B">
            <w:pPr>
              <w:rPr>
                <w:sz w:val="16"/>
                <w:szCs w:val="16"/>
              </w:rPr>
            </w:pPr>
            <w:r w:rsidRPr="00FB01D3">
              <w:rPr>
                <w:sz w:val="16"/>
                <w:szCs w:val="16"/>
              </w:rPr>
              <w:t>Ответственные исполнители</w:t>
            </w:r>
          </w:p>
        </w:tc>
      </w:tr>
      <w:tr w:rsidR="00B96863" w:rsidRPr="00FB01D3" w:rsidTr="00A5625B">
        <w:tc>
          <w:tcPr>
            <w:tcW w:w="397" w:type="pct"/>
            <w:shd w:val="clear" w:color="auto" w:fill="auto"/>
            <w:vAlign w:val="center"/>
          </w:tcPr>
          <w:p w:rsidR="00B96863" w:rsidRPr="00FB01D3" w:rsidRDefault="00B96863" w:rsidP="00A5625B">
            <w:pPr>
              <w:rPr>
                <w:sz w:val="16"/>
                <w:szCs w:val="16"/>
              </w:rPr>
            </w:pPr>
          </w:p>
        </w:tc>
        <w:tc>
          <w:tcPr>
            <w:tcW w:w="4603" w:type="pct"/>
            <w:gridSpan w:val="3"/>
            <w:shd w:val="clear" w:color="auto" w:fill="auto"/>
            <w:vAlign w:val="center"/>
          </w:tcPr>
          <w:p w:rsidR="00B96863" w:rsidRPr="00FB01D3" w:rsidRDefault="00B96863" w:rsidP="00A5625B">
            <w:pPr>
              <w:rPr>
                <w:sz w:val="16"/>
                <w:szCs w:val="16"/>
              </w:rPr>
            </w:pPr>
            <w:r w:rsidRPr="00FB01D3">
              <w:rPr>
                <w:sz w:val="16"/>
                <w:szCs w:val="16"/>
              </w:rPr>
              <w:t>Анализ угроз безопасности информации в ИС в ходе их эксплуатации</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Выявление, анализ и устранение уязвимостей ИС</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год</w:t>
            </w:r>
          </w:p>
          <w:p w:rsidR="00B96863" w:rsidRPr="00FB01D3" w:rsidRDefault="00B96863" w:rsidP="00A5625B">
            <w:pPr>
              <w:rPr>
                <w:sz w:val="16"/>
                <w:szCs w:val="16"/>
              </w:rPr>
            </w:pPr>
          </w:p>
        </w:tc>
        <w:tc>
          <w:tcPr>
            <w:tcW w:w="1713" w:type="pct"/>
            <w:vMerge w:val="restart"/>
            <w:vAlign w:val="center"/>
          </w:tcPr>
          <w:p w:rsidR="00B96863" w:rsidRPr="00FB01D3" w:rsidRDefault="00B96863" w:rsidP="00A5625B">
            <w:pPr>
              <w:rPr>
                <w:sz w:val="16"/>
                <w:szCs w:val="16"/>
              </w:rPr>
            </w:pPr>
            <w:r w:rsidRPr="00FB01D3">
              <w:rPr>
                <w:sz w:val="16"/>
                <w:szCs w:val="16"/>
              </w:rPr>
              <w:t>Уполномоченные сотрудники администрации, ответственный за защиту информации, содержащейся в ИС администрации (далее – ответственный за защиту информации)</w:t>
            </w: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Анализ изменения угроз безопасности информации в ИС</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год</w:t>
            </w:r>
          </w:p>
          <w:p w:rsidR="00B96863" w:rsidRPr="00FB01D3" w:rsidRDefault="00B96863" w:rsidP="00A5625B">
            <w:pPr>
              <w:rPr>
                <w:sz w:val="16"/>
                <w:szCs w:val="16"/>
              </w:rPr>
            </w:pPr>
          </w:p>
        </w:tc>
        <w:tc>
          <w:tcPr>
            <w:tcW w:w="1713" w:type="pct"/>
            <w:vMerge/>
            <w:vAlign w:val="center"/>
          </w:tcPr>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Оценка возможных последствий реализации угроз безопасности информации в ИС</w:t>
            </w:r>
          </w:p>
        </w:tc>
        <w:tc>
          <w:tcPr>
            <w:tcW w:w="1278" w:type="pct"/>
            <w:vAlign w:val="center"/>
          </w:tcPr>
          <w:p w:rsidR="00B96863" w:rsidRPr="00FB01D3" w:rsidRDefault="00B96863" w:rsidP="00A5625B">
            <w:pPr>
              <w:rPr>
                <w:sz w:val="16"/>
                <w:szCs w:val="16"/>
              </w:rPr>
            </w:pPr>
            <w:r w:rsidRPr="00FB01D3">
              <w:rPr>
                <w:sz w:val="16"/>
                <w:szCs w:val="16"/>
              </w:rPr>
              <w:t>В случае выявления новых угроз безопасности</w:t>
            </w:r>
          </w:p>
          <w:p w:rsidR="00B96863" w:rsidRPr="00FB01D3" w:rsidRDefault="00B96863" w:rsidP="00A5625B">
            <w:pPr>
              <w:rPr>
                <w:sz w:val="16"/>
                <w:szCs w:val="16"/>
              </w:rPr>
            </w:pPr>
          </w:p>
        </w:tc>
        <w:tc>
          <w:tcPr>
            <w:tcW w:w="1713" w:type="pct"/>
            <w:vMerge/>
            <w:vAlign w:val="center"/>
          </w:tcPr>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4603" w:type="pct"/>
            <w:gridSpan w:val="3"/>
            <w:vAlign w:val="center"/>
          </w:tcPr>
          <w:p w:rsidR="00B96863" w:rsidRPr="00FB01D3" w:rsidRDefault="00B96863" w:rsidP="00A5625B">
            <w:pPr>
              <w:rPr>
                <w:sz w:val="16"/>
                <w:szCs w:val="16"/>
              </w:rPr>
            </w:pPr>
            <w:r w:rsidRPr="00FB01D3">
              <w:rPr>
                <w:sz w:val="16"/>
                <w:szCs w:val="16"/>
              </w:rPr>
              <w:t>Управление (администрирование) системой ЗИ ИС</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Управление учетными записями пользователей и поддержание в актуальном состоянии правил разграничения доступа в ИС</w:t>
            </w:r>
          </w:p>
        </w:tc>
        <w:tc>
          <w:tcPr>
            <w:tcW w:w="1278" w:type="pct"/>
            <w:vAlign w:val="center"/>
          </w:tcPr>
          <w:p w:rsidR="00B96863" w:rsidRPr="00FB01D3" w:rsidRDefault="00B96863" w:rsidP="00A5625B">
            <w:pPr>
              <w:rPr>
                <w:sz w:val="16"/>
                <w:szCs w:val="16"/>
              </w:rPr>
            </w:pPr>
            <w:r w:rsidRPr="00FB01D3">
              <w:rPr>
                <w:sz w:val="16"/>
                <w:szCs w:val="16"/>
              </w:rPr>
              <w:t>При необходимости</w:t>
            </w:r>
            <w:r w:rsidRPr="00FB01D3" w:rsidDel="008B3A01">
              <w:rPr>
                <w:sz w:val="16"/>
                <w:szCs w:val="16"/>
              </w:rPr>
              <w:t xml:space="preserve"> </w:t>
            </w:r>
            <w:r w:rsidRPr="00FB01D3">
              <w:rPr>
                <w:sz w:val="16"/>
                <w:szCs w:val="16"/>
              </w:rPr>
              <w:t>в ходе эксплуатации ИС</w:t>
            </w: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Управление средствами защиты информации ИС</w:t>
            </w: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При необходимости в ходе эксплуатации ИС</w:t>
            </w: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w:t>
            </w: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Управление обновлениями программных и программно-аппаратных средств, в том числе средств ЗИ</w:t>
            </w:r>
          </w:p>
        </w:tc>
        <w:tc>
          <w:tcPr>
            <w:tcW w:w="1278" w:type="pct"/>
            <w:vAlign w:val="center"/>
          </w:tcPr>
          <w:p w:rsidR="00B96863" w:rsidRPr="00FB01D3" w:rsidRDefault="00B96863" w:rsidP="00A5625B">
            <w:pPr>
              <w:rPr>
                <w:sz w:val="16"/>
                <w:szCs w:val="16"/>
              </w:rPr>
            </w:pPr>
            <w:r w:rsidRPr="00FB01D3">
              <w:rPr>
                <w:sz w:val="16"/>
                <w:szCs w:val="16"/>
              </w:rPr>
              <w:t>По мере выхода обновлений, с учетом особенностей функционирования ИС</w:t>
            </w: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Централизованное управление системой ЗИ ИС (при необходимости)</w:t>
            </w: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При необходимости</w:t>
            </w:r>
            <w:r w:rsidRPr="00FB01D3" w:rsidDel="008B3A01">
              <w:rPr>
                <w:sz w:val="16"/>
                <w:szCs w:val="16"/>
              </w:rPr>
              <w:t xml:space="preserve"> </w:t>
            </w:r>
            <w:r w:rsidRPr="00FB01D3">
              <w:rPr>
                <w:sz w:val="16"/>
                <w:szCs w:val="16"/>
              </w:rPr>
              <w:t>в ходе эксплуатации ИС</w:t>
            </w: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w:t>
            </w: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Мониторинг и анализ зарегистрированных событий в ИС, связанных с обеспечением безопасности информации</w:t>
            </w:r>
          </w:p>
        </w:tc>
        <w:tc>
          <w:tcPr>
            <w:tcW w:w="1278" w:type="pct"/>
            <w:vAlign w:val="center"/>
          </w:tcPr>
          <w:p w:rsidR="00B96863" w:rsidRPr="00FB01D3" w:rsidRDefault="00B96863" w:rsidP="00A5625B">
            <w:pPr>
              <w:rPr>
                <w:sz w:val="16"/>
                <w:szCs w:val="16"/>
              </w:rPr>
            </w:pPr>
            <w:r w:rsidRPr="00FB01D3">
              <w:rPr>
                <w:sz w:val="16"/>
                <w:szCs w:val="16"/>
              </w:rPr>
              <w:t>Постоянно в ходе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Уполномоченный сотрудник администрации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Обеспечение функционирования систем ЗИ ИС в ходе их эксплуатации, включая ведение эксплуатационной документации и организационно-распорядительных документов по защите информации</w:t>
            </w:r>
          </w:p>
        </w:tc>
        <w:tc>
          <w:tcPr>
            <w:tcW w:w="1278" w:type="pct"/>
            <w:vAlign w:val="center"/>
          </w:tcPr>
          <w:p w:rsidR="00B96863" w:rsidRPr="00FB01D3" w:rsidRDefault="00B96863" w:rsidP="00A5625B">
            <w:pPr>
              <w:rPr>
                <w:sz w:val="16"/>
                <w:szCs w:val="16"/>
              </w:rPr>
            </w:pPr>
            <w:r w:rsidRPr="00FB01D3">
              <w:rPr>
                <w:sz w:val="16"/>
                <w:szCs w:val="16"/>
              </w:rPr>
              <w:t>Постоянно в ходе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4603" w:type="pct"/>
            <w:gridSpan w:val="3"/>
            <w:vAlign w:val="center"/>
          </w:tcPr>
          <w:p w:rsidR="00B96863" w:rsidRPr="00FB01D3" w:rsidRDefault="00B96863" w:rsidP="00A5625B">
            <w:pPr>
              <w:rPr>
                <w:sz w:val="16"/>
                <w:szCs w:val="16"/>
              </w:rPr>
            </w:pPr>
            <w:r w:rsidRPr="00FB01D3">
              <w:rPr>
                <w:sz w:val="16"/>
                <w:szCs w:val="16"/>
              </w:rPr>
              <w:t>Управления конфигурацией ИС и их системами ЗИ</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 xml:space="preserve">Определение компонентов ИС и их систем ЗИ, подлежащих изменению в рамках управления конфигурацией (идентификация объектов управления конфигурацией): </w:t>
            </w:r>
            <w:r w:rsidRPr="00FB01D3">
              <w:rPr>
                <w:sz w:val="16"/>
                <w:szCs w:val="16"/>
              </w:rPr>
              <w:lastRenderedPageBreak/>
              <w:t>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tc>
        <w:tc>
          <w:tcPr>
            <w:tcW w:w="1278" w:type="pct"/>
            <w:vAlign w:val="center"/>
          </w:tcPr>
          <w:p w:rsidR="00B96863" w:rsidRPr="00FB01D3" w:rsidRDefault="00B96863" w:rsidP="00A5625B">
            <w:pPr>
              <w:rPr>
                <w:sz w:val="16"/>
                <w:szCs w:val="16"/>
              </w:rPr>
            </w:pPr>
            <w:r w:rsidRPr="00FB01D3">
              <w:rPr>
                <w:sz w:val="16"/>
                <w:szCs w:val="16"/>
              </w:rPr>
              <w:t>При создании системы ЗИ ИС, далее при необходимости в случае изменения состава объектов управления конфигурацией</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администрация</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Управление изменениями ИС и их системами ЗИ: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внесения изменений в ИС и их систему защиты информации</w:t>
            </w:r>
          </w:p>
        </w:tc>
        <w:tc>
          <w:tcPr>
            <w:tcW w:w="1278" w:type="pct"/>
            <w:vAlign w:val="center"/>
          </w:tcPr>
          <w:p w:rsidR="00B96863" w:rsidRPr="00FB01D3" w:rsidRDefault="00B96863" w:rsidP="00A5625B">
            <w:pPr>
              <w:rPr>
                <w:sz w:val="16"/>
                <w:szCs w:val="16"/>
              </w:rPr>
            </w:pPr>
            <w:r w:rsidRPr="00FB01D3">
              <w:rPr>
                <w:sz w:val="16"/>
                <w:szCs w:val="16"/>
              </w:rPr>
              <w:t>При создании системы ЗИ ИС и далее при необходимости в ходе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Контроль и документирование действий по внесению изменений в ИС и их системы защиты информации</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2 года</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4603" w:type="pct"/>
            <w:gridSpan w:val="3"/>
            <w:vAlign w:val="center"/>
          </w:tcPr>
          <w:p w:rsidR="00B96863" w:rsidRPr="00FB01D3" w:rsidRDefault="00B96863" w:rsidP="00A5625B">
            <w:pPr>
              <w:rPr>
                <w:sz w:val="16"/>
                <w:szCs w:val="16"/>
              </w:rPr>
            </w:pPr>
            <w:r w:rsidRPr="00FB01D3">
              <w:rPr>
                <w:sz w:val="16"/>
                <w:szCs w:val="16"/>
              </w:rPr>
              <w:t>Реагирование на инциденты</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Обнаружение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tc>
        <w:tc>
          <w:tcPr>
            <w:tcW w:w="1278" w:type="pct"/>
            <w:vAlign w:val="center"/>
          </w:tcPr>
          <w:p w:rsidR="00B96863" w:rsidRPr="00FB01D3" w:rsidRDefault="00B96863" w:rsidP="00A5625B">
            <w:pPr>
              <w:rPr>
                <w:sz w:val="16"/>
                <w:szCs w:val="16"/>
              </w:rPr>
            </w:pPr>
            <w:r w:rsidRPr="00FB01D3">
              <w:rPr>
                <w:sz w:val="16"/>
                <w:szCs w:val="16"/>
              </w:rPr>
              <w:t>Постоянно в ходе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Сотрудники администрации (пользователи ИС и уполномоченные ответственные лица)</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 xml:space="preserve">Своевременное информирование лиц, ответственных за выявление инцидентов и реагирование на </w:t>
            </w:r>
            <w:r w:rsidRPr="00FB01D3">
              <w:rPr>
                <w:sz w:val="16"/>
                <w:szCs w:val="16"/>
              </w:rPr>
              <w:lastRenderedPageBreak/>
              <w:t>них, о возникновении инцидентов в ИС</w:t>
            </w:r>
          </w:p>
        </w:tc>
        <w:tc>
          <w:tcPr>
            <w:tcW w:w="1278" w:type="pct"/>
            <w:vAlign w:val="center"/>
          </w:tcPr>
          <w:p w:rsidR="00B96863" w:rsidRPr="00FB01D3" w:rsidRDefault="00B96863" w:rsidP="00A5625B">
            <w:pPr>
              <w:rPr>
                <w:sz w:val="16"/>
                <w:szCs w:val="16"/>
              </w:rPr>
            </w:pPr>
            <w:r w:rsidRPr="00FB01D3">
              <w:rPr>
                <w:sz w:val="16"/>
                <w:szCs w:val="16"/>
              </w:rPr>
              <w:lastRenderedPageBreak/>
              <w:t>Постоянно в ходе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lastRenderedPageBreak/>
              <w:t>Сотрудники администрации (пользователи ИС и уполномоченные ответственные лица)</w:t>
            </w: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Идентификация и анализ инцидентов, в том числе определение источников и причин возникновения инцидентов, а также оценка их последствий</w:t>
            </w: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При возникновении инцидентов безопасности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 ответственный за защиту информации (в пределах своих полномочий в зависимости от характера инцидента)</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 xml:space="preserve">Планирование и принятие мер по устранению инцидентов, в том числе по восстановлению ИС и их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w:t>
            </w:r>
          </w:p>
        </w:tc>
        <w:tc>
          <w:tcPr>
            <w:tcW w:w="1278" w:type="pct"/>
            <w:vAlign w:val="center"/>
          </w:tcPr>
          <w:p w:rsidR="00B96863" w:rsidRPr="00FB01D3" w:rsidRDefault="00B96863" w:rsidP="00A5625B">
            <w:pPr>
              <w:rPr>
                <w:sz w:val="16"/>
                <w:szCs w:val="16"/>
              </w:rPr>
            </w:pPr>
            <w:r w:rsidRPr="00FB01D3">
              <w:rPr>
                <w:sz w:val="16"/>
                <w:szCs w:val="16"/>
              </w:rPr>
              <w:t>При возникновении инцидентов безопасности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Merge w:val="restart"/>
            <w:vAlign w:val="center"/>
          </w:tcPr>
          <w:p w:rsidR="00B96863" w:rsidRPr="00FB01D3" w:rsidRDefault="00B96863" w:rsidP="00A5625B">
            <w:pPr>
              <w:rPr>
                <w:sz w:val="16"/>
                <w:szCs w:val="16"/>
              </w:rPr>
            </w:pPr>
            <w:r w:rsidRPr="00FB01D3">
              <w:rPr>
                <w:sz w:val="16"/>
                <w:szCs w:val="16"/>
              </w:rPr>
              <w:t>Уполномоченные ответственные лица администрация (в пределах своих полномочий в зависимости от характера инцидента)</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компьютерных программ (вирусов) и иных событий, приводящих к возникновению инцидентов</w:t>
            </w:r>
          </w:p>
        </w:tc>
        <w:tc>
          <w:tcPr>
            <w:tcW w:w="1278" w:type="pct"/>
            <w:vAlign w:val="center"/>
          </w:tcPr>
          <w:p w:rsidR="00B96863" w:rsidRPr="00FB01D3" w:rsidRDefault="00B96863" w:rsidP="00A5625B">
            <w:pPr>
              <w:rPr>
                <w:sz w:val="16"/>
                <w:szCs w:val="16"/>
              </w:rPr>
            </w:pPr>
          </w:p>
        </w:tc>
        <w:tc>
          <w:tcPr>
            <w:tcW w:w="1713" w:type="pct"/>
            <w:vMerge/>
            <w:vAlign w:val="center"/>
          </w:tcPr>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Планирование и принятие мер по предотвращению повторного возникновения инцидентов</w:t>
            </w: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При возникновении инцидентов безопасности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 ответственный за защиту информации (в пределах своих полномочий в зависимости от характера инцидента)</w:t>
            </w:r>
          </w:p>
        </w:tc>
      </w:tr>
      <w:tr w:rsidR="00B96863" w:rsidRPr="00FB01D3" w:rsidTr="00A5625B">
        <w:tc>
          <w:tcPr>
            <w:tcW w:w="397" w:type="pct"/>
            <w:vAlign w:val="center"/>
          </w:tcPr>
          <w:p w:rsidR="00B96863" w:rsidRPr="00FB01D3" w:rsidRDefault="00B96863" w:rsidP="00A5625B">
            <w:pPr>
              <w:rPr>
                <w:sz w:val="16"/>
                <w:szCs w:val="16"/>
              </w:rPr>
            </w:pPr>
          </w:p>
        </w:tc>
        <w:tc>
          <w:tcPr>
            <w:tcW w:w="4603" w:type="pct"/>
            <w:gridSpan w:val="3"/>
            <w:vAlign w:val="center"/>
          </w:tcPr>
          <w:p w:rsidR="00B96863" w:rsidRPr="00FB01D3" w:rsidRDefault="00B96863" w:rsidP="00A5625B">
            <w:pPr>
              <w:rPr>
                <w:sz w:val="16"/>
                <w:szCs w:val="16"/>
              </w:rPr>
            </w:pPr>
            <w:r w:rsidRPr="00FB01D3">
              <w:rPr>
                <w:sz w:val="16"/>
                <w:szCs w:val="16"/>
              </w:rPr>
              <w:t>Информирование и обучение персонала ИС по вопросам защиты информации</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Информирование персонала ИС о появлении актуальных угроз безопасности информации, о правилах безопасной эксплуатации ИС</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2 года</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Доведение до персонала ИС требований по защите информации, а также положений организационно-распорядительных документов по защите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Не реже одного раза в 2 года.</w:t>
            </w:r>
          </w:p>
          <w:p w:rsidR="00B96863" w:rsidRPr="00FB01D3" w:rsidRDefault="00B96863" w:rsidP="00A5625B">
            <w:pPr>
              <w:rPr>
                <w:sz w:val="16"/>
                <w:szCs w:val="16"/>
              </w:rPr>
            </w:pPr>
            <w:r w:rsidRPr="00FB01D3">
              <w:rPr>
                <w:sz w:val="16"/>
                <w:szCs w:val="16"/>
              </w:rPr>
              <w:t>В случае изменения нормативной правовой базы, локальных актов администрации в области защиты информации обучение сотрудников должно быть проведено не позднее одного месяца с момента изменений</w:t>
            </w:r>
          </w:p>
        </w:tc>
        <w:tc>
          <w:tcPr>
            <w:tcW w:w="1713" w:type="pct"/>
            <w:vAlign w:val="center"/>
          </w:tcPr>
          <w:p w:rsidR="00B96863" w:rsidRPr="00FB01D3" w:rsidRDefault="00B96863" w:rsidP="00A5625B">
            <w:pPr>
              <w:rPr>
                <w:sz w:val="16"/>
                <w:szCs w:val="16"/>
              </w:rPr>
            </w:pPr>
            <w:r w:rsidRPr="00FB01D3">
              <w:rPr>
                <w:sz w:val="16"/>
                <w:szCs w:val="16"/>
              </w:rPr>
              <w:t>Ответственный за организацию обработки персональных данных и ответственный за защиту информации (в пределах своих полномочий)</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Обучение персонала ИС правилам эксплуатации средств защиты информации от несанкционированного доступа и средств антивирусной защиты</w:t>
            </w:r>
          </w:p>
        </w:tc>
        <w:tc>
          <w:tcPr>
            <w:tcW w:w="1278" w:type="pct"/>
            <w:vAlign w:val="center"/>
          </w:tcPr>
          <w:p w:rsidR="00B96863" w:rsidRPr="00FB01D3" w:rsidRDefault="00B96863" w:rsidP="00A5625B">
            <w:pPr>
              <w:rPr>
                <w:sz w:val="16"/>
                <w:szCs w:val="16"/>
              </w:rPr>
            </w:pPr>
            <w:r w:rsidRPr="00FB01D3">
              <w:rPr>
                <w:sz w:val="16"/>
                <w:szCs w:val="16"/>
              </w:rPr>
              <w:t>При создании системы защиты информации ИС и далее при необходимости в ходе эксплуатации ИС</w:t>
            </w: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Проведение практических занятий и тренировок с персоналом ИС по блокированию угроз безопасности информации и реагированию на инциденты</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2 года</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tcPr>
          <w:p w:rsidR="00B96863" w:rsidRPr="00FB01D3" w:rsidRDefault="00B96863" w:rsidP="00A5625B">
            <w:pPr>
              <w:rPr>
                <w:sz w:val="16"/>
                <w:szCs w:val="16"/>
              </w:rPr>
            </w:pPr>
            <w:r w:rsidRPr="00FB01D3">
              <w:rPr>
                <w:sz w:val="16"/>
                <w:szCs w:val="16"/>
              </w:rPr>
              <w:t>Ответственный за защиту информации, уполномоченные сотрудники администрация</w:t>
            </w: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Контроль осведомленности персонала ИС об угрозах безопасности информации и уровня знаний персонала по вопросам обеспечения защиты информации</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2 года</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4603" w:type="pct"/>
            <w:gridSpan w:val="3"/>
            <w:vAlign w:val="center"/>
          </w:tcPr>
          <w:p w:rsidR="00B96863" w:rsidRPr="00FB01D3" w:rsidRDefault="00B96863" w:rsidP="00A5625B">
            <w:pPr>
              <w:rPr>
                <w:sz w:val="16"/>
                <w:szCs w:val="16"/>
              </w:rPr>
            </w:pPr>
            <w:r w:rsidRPr="00FB01D3">
              <w:rPr>
                <w:sz w:val="16"/>
                <w:szCs w:val="16"/>
              </w:rPr>
              <w:t>Мероприятия по защите информации, проводимые в целях обеспечения и поддержания уровня защищенности информации, содержащейся в ИС</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Установка обновлений программного обеспечения (ПО) (общесистемного, прикладного, программных СЗИ), в том числе проверка обновлений баз средств защиты информации (для средств антивирусной защиты и средств анализа защищенности)</w:t>
            </w:r>
          </w:p>
        </w:tc>
        <w:tc>
          <w:tcPr>
            <w:tcW w:w="1278" w:type="pct"/>
            <w:vAlign w:val="center"/>
          </w:tcPr>
          <w:p w:rsidR="00B96863" w:rsidRPr="00FB01D3" w:rsidRDefault="00B96863" w:rsidP="00A5625B">
            <w:pPr>
              <w:rPr>
                <w:sz w:val="16"/>
                <w:szCs w:val="16"/>
              </w:rPr>
            </w:pPr>
            <w:r w:rsidRPr="00FB01D3">
              <w:rPr>
                <w:sz w:val="16"/>
                <w:szCs w:val="16"/>
              </w:rPr>
              <w:t>В автоматическом режиме при выпуске производителем новой версии ПО либо вручную (при наличии обновлений) не реже одного раза в 3 месяца</w:t>
            </w: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администрация (в пределах своих полномочий)</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rPr>
          <w:trHeight w:val="550"/>
        </w:trPr>
        <w:tc>
          <w:tcPr>
            <w:tcW w:w="397" w:type="pct"/>
            <w:shd w:val="clear" w:color="auto" w:fill="auto"/>
            <w:vAlign w:val="center"/>
          </w:tcPr>
          <w:p w:rsidR="00B96863" w:rsidRPr="00FB01D3" w:rsidRDefault="00B96863" w:rsidP="00A5625B">
            <w:pPr>
              <w:rPr>
                <w:sz w:val="16"/>
                <w:szCs w:val="16"/>
              </w:rPr>
            </w:pPr>
          </w:p>
        </w:tc>
        <w:tc>
          <w:tcPr>
            <w:tcW w:w="1612" w:type="pct"/>
            <w:shd w:val="clear" w:color="auto" w:fill="auto"/>
            <w:vAlign w:val="center"/>
          </w:tcPr>
          <w:p w:rsidR="00B96863" w:rsidRPr="00FB01D3" w:rsidDel="00106774" w:rsidRDefault="00B96863" w:rsidP="00A5625B">
            <w:pPr>
              <w:rPr>
                <w:sz w:val="16"/>
                <w:szCs w:val="16"/>
              </w:rPr>
            </w:pPr>
            <w:r w:rsidRPr="00FB01D3">
              <w:rPr>
                <w:sz w:val="16"/>
                <w:szCs w:val="16"/>
              </w:rPr>
              <w:t>Обеспечение работоспособности, правильности функционирования и параметров настройки программного обеспечения и средств защиты информации</w:t>
            </w:r>
          </w:p>
        </w:tc>
        <w:tc>
          <w:tcPr>
            <w:tcW w:w="1278" w:type="pct"/>
            <w:shd w:val="clear" w:color="auto" w:fill="auto"/>
            <w:vAlign w:val="center"/>
          </w:tcPr>
          <w:p w:rsidR="00B96863" w:rsidRPr="00FB01D3" w:rsidRDefault="00B96863" w:rsidP="00A5625B">
            <w:pPr>
              <w:rPr>
                <w:sz w:val="16"/>
                <w:szCs w:val="16"/>
              </w:rPr>
            </w:pPr>
            <w:r w:rsidRPr="00FB01D3">
              <w:rPr>
                <w:sz w:val="16"/>
                <w:szCs w:val="16"/>
              </w:rPr>
              <w:t>Постоянно в ходе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shd w:val="clear" w:color="auto" w:fill="auto"/>
            <w:vAlign w:val="center"/>
          </w:tcPr>
          <w:p w:rsidR="00B96863" w:rsidRPr="00FB01D3" w:rsidRDefault="00B96863" w:rsidP="00A5625B">
            <w:pPr>
              <w:rPr>
                <w:sz w:val="16"/>
                <w:szCs w:val="16"/>
              </w:rPr>
            </w:pPr>
            <w:r w:rsidRPr="00FB01D3">
              <w:rPr>
                <w:sz w:val="16"/>
                <w:szCs w:val="16"/>
              </w:rPr>
              <w:t>Уполномоченные сотрудники администрации (в пределах своих полномочий)</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Контроль состава технических средств, программного обеспечения и средств защиты информации</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год</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Соблюдение установленных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w:t>
            </w:r>
          </w:p>
        </w:tc>
        <w:tc>
          <w:tcPr>
            <w:tcW w:w="1278" w:type="pct"/>
            <w:vAlign w:val="center"/>
          </w:tcPr>
          <w:p w:rsidR="00B96863" w:rsidRPr="00FB01D3" w:rsidRDefault="00B96863" w:rsidP="00A5625B">
            <w:pPr>
              <w:rPr>
                <w:sz w:val="16"/>
                <w:szCs w:val="16"/>
              </w:rPr>
            </w:pPr>
            <w:r w:rsidRPr="00FB01D3">
              <w:rPr>
                <w:sz w:val="16"/>
                <w:szCs w:val="16"/>
              </w:rPr>
              <w:t>В процессе эксплуатации и после вывода из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 (в пределах своих полномочий)</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Учет и сохранность технической и эксплуатационной документации на технические и программные средства, применяемые в ИС</w:t>
            </w:r>
          </w:p>
        </w:tc>
        <w:tc>
          <w:tcPr>
            <w:tcW w:w="1278" w:type="pct"/>
            <w:vAlign w:val="center"/>
          </w:tcPr>
          <w:p w:rsidR="00B96863" w:rsidRPr="00FB01D3" w:rsidRDefault="00B96863" w:rsidP="00A5625B">
            <w:pPr>
              <w:rPr>
                <w:sz w:val="16"/>
                <w:szCs w:val="16"/>
              </w:rPr>
            </w:pPr>
            <w:r w:rsidRPr="00FB01D3">
              <w:rPr>
                <w:sz w:val="16"/>
                <w:szCs w:val="16"/>
              </w:rPr>
              <w:t>В процессе эксплуатации и после вывода из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Уничтожение электронных (бумажных) носителей информации при достижении целей обработки защищаемой информации</w:t>
            </w:r>
          </w:p>
        </w:tc>
        <w:tc>
          <w:tcPr>
            <w:tcW w:w="1278" w:type="pct"/>
            <w:vAlign w:val="center"/>
          </w:tcPr>
          <w:p w:rsidR="00B96863" w:rsidRPr="00FB01D3" w:rsidRDefault="00B96863" w:rsidP="00A5625B">
            <w:pPr>
              <w:rPr>
                <w:sz w:val="16"/>
                <w:szCs w:val="16"/>
              </w:rPr>
            </w:pPr>
            <w:r w:rsidRPr="00FB01D3">
              <w:rPr>
                <w:sz w:val="16"/>
                <w:szCs w:val="16"/>
              </w:rPr>
              <w:t>При необходимости в процессе эксплуатации и после вывода из эксплуатации ИС</w:t>
            </w:r>
          </w:p>
        </w:tc>
        <w:tc>
          <w:tcPr>
            <w:tcW w:w="1713" w:type="pct"/>
            <w:vAlign w:val="center"/>
          </w:tcPr>
          <w:p w:rsidR="00B96863" w:rsidRPr="00FB01D3" w:rsidRDefault="00B96863" w:rsidP="00A5625B">
            <w:pPr>
              <w:rPr>
                <w:sz w:val="16"/>
                <w:szCs w:val="16"/>
              </w:rPr>
            </w:pPr>
            <w:r w:rsidRPr="00FB01D3">
              <w:rPr>
                <w:sz w:val="16"/>
                <w:szCs w:val="16"/>
              </w:rPr>
              <w:t>Ответственный за организацию обработки персональных данных и ответственный за защиту информации</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Учет средств защиты информации, эксплуатационной и технической документации к ним (при необходимости)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В процессе эксплуатации и после вывода из эксплуатации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 xml:space="preserve">Уполномоченные сотрудники </w:t>
            </w:r>
            <w:proofErr w:type="gramStart"/>
            <w:r w:rsidRPr="00FB01D3">
              <w:rPr>
                <w:sz w:val="16"/>
                <w:szCs w:val="16"/>
              </w:rPr>
              <w:t>администрации,  ответственный</w:t>
            </w:r>
            <w:proofErr w:type="gramEnd"/>
            <w:r w:rsidRPr="00FB01D3">
              <w:rPr>
                <w:sz w:val="16"/>
                <w:szCs w:val="16"/>
              </w:rPr>
              <w:t xml:space="preserve"> за защиту информации, ответственный за эксплуатацию средств криптографической защиты СКЗИ (в пределах своих полномочий)</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Учёт машинных носителей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При необходимости в процессе эксплуатации и после вывода из эксплуатации ИС</w:t>
            </w: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Обеспечение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1278" w:type="pct"/>
            <w:vAlign w:val="center"/>
          </w:tcPr>
          <w:p w:rsidR="00B96863" w:rsidRPr="00FB01D3" w:rsidRDefault="00B96863" w:rsidP="00A5625B">
            <w:pPr>
              <w:rPr>
                <w:sz w:val="16"/>
                <w:szCs w:val="16"/>
              </w:rPr>
            </w:pPr>
            <w:r w:rsidRPr="00FB01D3">
              <w:rPr>
                <w:sz w:val="16"/>
                <w:szCs w:val="16"/>
              </w:rPr>
              <w:t>Непрерывно в процессе эксплуатации ИС и при необходимости в случае возникновения нарушений в функционировании технических средств</w:t>
            </w: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Уполномоченные сотрудники администрации (в пределах своих полномочий)</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Del="002C0E42" w:rsidRDefault="00B96863" w:rsidP="00A5625B">
            <w:pPr>
              <w:rPr>
                <w:sz w:val="16"/>
                <w:szCs w:val="16"/>
              </w:rPr>
            </w:pPr>
            <w:r w:rsidRPr="00FB01D3">
              <w:rPr>
                <w:sz w:val="16"/>
                <w:szCs w:val="16"/>
              </w:rPr>
              <w:t>Поддержание работоспособности средств резервного копирования, средств хранения резервных копий и средств восстановления информации из резервных копий</w:t>
            </w:r>
          </w:p>
        </w:tc>
        <w:tc>
          <w:tcPr>
            <w:tcW w:w="1278" w:type="pct"/>
            <w:vAlign w:val="center"/>
          </w:tcPr>
          <w:p w:rsidR="00B96863" w:rsidRPr="00FB01D3" w:rsidRDefault="00B96863" w:rsidP="00A5625B">
            <w:pPr>
              <w:rPr>
                <w:sz w:val="16"/>
                <w:szCs w:val="16"/>
              </w:rPr>
            </w:pPr>
            <w:r w:rsidRPr="00FB01D3">
              <w:rPr>
                <w:sz w:val="16"/>
                <w:szCs w:val="16"/>
              </w:rPr>
              <w:t>Непрерывно в процессе эксплуатации ИС</w:t>
            </w:r>
            <w:r w:rsidRPr="00FB01D3" w:rsidDel="008A07ED">
              <w:rPr>
                <w:sz w:val="16"/>
                <w:szCs w:val="16"/>
              </w:rPr>
              <w:t xml:space="preserve"> </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Проведение периодических проверок компонентов ИС на наличие вредоносных компьютерных программ (вирусов)</w:t>
            </w: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В автоматическом режиме в соответствии с установленным расписанием и вручную по требованию</w:t>
            </w:r>
          </w:p>
        </w:tc>
        <w:tc>
          <w:tcPr>
            <w:tcW w:w="1713" w:type="pct"/>
            <w:vAlign w:val="center"/>
          </w:tcPr>
          <w:p w:rsidR="00B96863" w:rsidRPr="00FB01D3" w:rsidRDefault="00B96863" w:rsidP="00A5625B">
            <w:pPr>
              <w:rPr>
                <w:sz w:val="16"/>
                <w:szCs w:val="16"/>
              </w:rPr>
            </w:pPr>
            <w:r w:rsidRPr="00FB01D3">
              <w:rPr>
                <w:sz w:val="16"/>
                <w:szCs w:val="16"/>
              </w:rPr>
              <w:t>Пользователи ИС, уполномоченные сотрудники администрации (в пределах своих полномочий)</w:t>
            </w: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Проверка расположения средств отображения информации</w:t>
            </w:r>
          </w:p>
        </w:tc>
        <w:tc>
          <w:tcPr>
            <w:tcW w:w="1278" w:type="pct"/>
            <w:vAlign w:val="center"/>
          </w:tcPr>
          <w:p w:rsidR="00B96863" w:rsidRPr="00FB01D3" w:rsidRDefault="00B96863" w:rsidP="00A5625B">
            <w:pPr>
              <w:rPr>
                <w:sz w:val="16"/>
                <w:szCs w:val="16"/>
              </w:rPr>
            </w:pPr>
            <w:r w:rsidRPr="00FB01D3">
              <w:rPr>
                <w:sz w:val="16"/>
                <w:szCs w:val="16"/>
              </w:rPr>
              <w:t>Не реже одного раза в год</w:t>
            </w:r>
          </w:p>
          <w:p w:rsidR="00B96863" w:rsidRPr="00FB01D3" w:rsidRDefault="00B96863" w:rsidP="00A5625B">
            <w:pPr>
              <w:rPr>
                <w:sz w:val="16"/>
                <w:szCs w:val="16"/>
              </w:rPr>
            </w:pP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Документирование процедур и результатов контроля за обеспечением уровня защищенности информации, содержащейся в ИС</w:t>
            </w: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По результатам проведения контроля за обеспечением уровня защищенности информации, содержащейся в ИС</w:t>
            </w: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Принятие решения о необходимости доработки (модернизации) системы защиты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По результатам проведения контроля за обеспечением уровня защищенности информации, содержащейся в ИС</w:t>
            </w:r>
          </w:p>
        </w:tc>
        <w:tc>
          <w:tcPr>
            <w:tcW w:w="1713" w:type="pct"/>
            <w:vAlign w:val="center"/>
          </w:tcPr>
          <w:p w:rsidR="00B96863" w:rsidRPr="00FB01D3" w:rsidRDefault="00B96863" w:rsidP="00A5625B">
            <w:pPr>
              <w:rPr>
                <w:sz w:val="16"/>
                <w:szCs w:val="16"/>
              </w:rPr>
            </w:pPr>
            <w:r w:rsidRPr="00FB01D3">
              <w:rPr>
                <w:sz w:val="16"/>
                <w:szCs w:val="16"/>
              </w:rPr>
              <w:t>администрация</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Del="004F76C6" w:rsidTr="00A5625B">
        <w:tc>
          <w:tcPr>
            <w:tcW w:w="397" w:type="pct"/>
            <w:vAlign w:val="center"/>
          </w:tcPr>
          <w:p w:rsidR="00B96863" w:rsidRPr="00FB01D3" w:rsidRDefault="00B96863" w:rsidP="00A5625B">
            <w:pPr>
              <w:rPr>
                <w:sz w:val="16"/>
                <w:szCs w:val="16"/>
              </w:rPr>
            </w:pPr>
          </w:p>
        </w:tc>
        <w:tc>
          <w:tcPr>
            <w:tcW w:w="4603" w:type="pct"/>
            <w:gridSpan w:val="3"/>
            <w:vAlign w:val="center"/>
          </w:tcPr>
          <w:p w:rsidR="00B96863" w:rsidRPr="00FB01D3" w:rsidDel="004F76C6" w:rsidRDefault="00B96863" w:rsidP="00A5625B">
            <w:pPr>
              <w:rPr>
                <w:sz w:val="16"/>
                <w:szCs w:val="16"/>
              </w:rPr>
            </w:pPr>
            <w:r w:rsidRPr="00FB01D3">
              <w:rPr>
                <w:sz w:val="16"/>
                <w:szCs w:val="16"/>
              </w:rPr>
              <w:t>Обеспечение защиты информации при выводе из эксплуатации ИС или после принятия решения об окончании обработки информации</w:t>
            </w: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Архивирование информации, содержащейся в ИС</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При необходимости дальнейшего использования информации в деятельности администрации Тогучинского района</w:t>
            </w: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 уполномоченные сотрудники администрация (в пределах своих полномочий)</w:t>
            </w:r>
          </w:p>
          <w:p w:rsidR="00B96863" w:rsidRPr="00FB01D3" w:rsidRDefault="00B96863" w:rsidP="00A5625B">
            <w:pPr>
              <w:rPr>
                <w:sz w:val="16"/>
                <w:szCs w:val="16"/>
              </w:rPr>
            </w:pPr>
          </w:p>
        </w:tc>
      </w:tr>
      <w:tr w:rsidR="00B96863" w:rsidRPr="00FB01D3" w:rsidTr="00A5625B">
        <w:tc>
          <w:tcPr>
            <w:tcW w:w="397" w:type="pct"/>
            <w:vAlign w:val="center"/>
          </w:tcPr>
          <w:p w:rsidR="00B96863" w:rsidRPr="00FB01D3" w:rsidRDefault="00B96863" w:rsidP="00A5625B">
            <w:pPr>
              <w:rPr>
                <w:sz w:val="16"/>
                <w:szCs w:val="16"/>
              </w:rPr>
            </w:pPr>
          </w:p>
        </w:tc>
        <w:tc>
          <w:tcPr>
            <w:tcW w:w="1612" w:type="pct"/>
            <w:vAlign w:val="center"/>
          </w:tcPr>
          <w:p w:rsidR="00B96863" w:rsidRPr="00FB01D3" w:rsidRDefault="00B96863" w:rsidP="00A5625B">
            <w:pPr>
              <w:rPr>
                <w:sz w:val="16"/>
                <w:szCs w:val="16"/>
              </w:rPr>
            </w:pPr>
            <w:r w:rsidRPr="00FB01D3">
              <w:rPr>
                <w:sz w:val="16"/>
                <w:szCs w:val="16"/>
              </w:rPr>
              <w:t xml:space="preserve">Уничтожение (стирание) данных и остаточной информации с машинных носителей информации </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 xml:space="preserve">При необходимости передачи машинного носителя информации другому пользователю ИС или в сторонние организации </w:t>
            </w: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r w:rsidR="00B96863" w:rsidRPr="00FB01D3" w:rsidTr="00A5625B">
        <w:trPr>
          <w:trHeight w:val="351"/>
        </w:trPr>
        <w:tc>
          <w:tcPr>
            <w:tcW w:w="397" w:type="pct"/>
            <w:vAlign w:val="center"/>
          </w:tcPr>
          <w:p w:rsidR="00B96863" w:rsidRPr="00FB01D3" w:rsidRDefault="00B96863" w:rsidP="00A5625B">
            <w:pPr>
              <w:rPr>
                <w:sz w:val="16"/>
                <w:szCs w:val="16"/>
              </w:rPr>
            </w:pPr>
            <w:r w:rsidRPr="00FB01D3">
              <w:rPr>
                <w:sz w:val="16"/>
                <w:szCs w:val="16"/>
              </w:rPr>
              <w:t>7.3.</w:t>
            </w:r>
          </w:p>
        </w:tc>
        <w:tc>
          <w:tcPr>
            <w:tcW w:w="1612" w:type="pct"/>
            <w:vAlign w:val="center"/>
          </w:tcPr>
          <w:p w:rsidR="00B96863" w:rsidRPr="00FB01D3" w:rsidRDefault="00B96863" w:rsidP="00A5625B">
            <w:pPr>
              <w:rPr>
                <w:sz w:val="16"/>
                <w:szCs w:val="16"/>
              </w:rPr>
            </w:pPr>
            <w:r w:rsidRPr="00FB01D3">
              <w:rPr>
                <w:sz w:val="16"/>
                <w:szCs w:val="16"/>
              </w:rPr>
              <w:t>Физическое уничтожение машинных носителей остаточной информации</w:t>
            </w:r>
          </w:p>
          <w:p w:rsidR="00B96863" w:rsidRPr="00FB01D3" w:rsidRDefault="00B96863" w:rsidP="00A5625B">
            <w:pPr>
              <w:rPr>
                <w:sz w:val="16"/>
                <w:szCs w:val="16"/>
              </w:rPr>
            </w:pPr>
          </w:p>
        </w:tc>
        <w:tc>
          <w:tcPr>
            <w:tcW w:w="1278" w:type="pct"/>
            <w:vAlign w:val="center"/>
          </w:tcPr>
          <w:p w:rsidR="00B96863" w:rsidRPr="00FB01D3" w:rsidRDefault="00B96863" w:rsidP="00A5625B">
            <w:pPr>
              <w:rPr>
                <w:sz w:val="16"/>
                <w:szCs w:val="16"/>
              </w:rPr>
            </w:pPr>
            <w:r w:rsidRPr="00FB01D3">
              <w:rPr>
                <w:sz w:val="16"/>
                <w:szCs w:val="16"/>
              </w:rPr>
              <w:t>При выводе из эксплуатации машинных носителей информации</w:t>
            </w:r>
          </w:p>
        </w:tc>
        <w:tc>
          <w:tcPr>
            <w:tcW w:w="1713" w:type="pct"/>
            <w:vAlign w:val="center"/>
          </w:tcPr>
          <w:p w:rsidR="00B96863" w:rsidRPr="00FB01D3" w:rsidRDefault="00B96863" w:rsidP="00A5625B">
            <w:pPr>
              <w:rPr>
                <w:sz w:val="16"/>
                <w:szCs w:val="16"/>
              </w:rPr>
            </w:pPr>
            <w:r w:rsidRPr="00FB01D3">
              <w:rPr>
                <w:sz w:val="16"/>
                <w:szCs w:val="16"/>
              </w:rPr>
              <w:t>Ответственный за защиту информации</w:t>
            </w:r>
          </w:p>
          <w:p w:rsidR="00B96863" w:rsidRPr="00FB01D3" w:rsidRDefault="00B96863" w:rsidP="00A5625B">
            <w:pPr>
              <w:rPr>
                <w:sz w:val="16"/>
                <w:szCs w:val="16"/>
              </w:rPr>
            </w:pPr>
          </w:p>
          <w:p w:rsidR="00B96863" w:rsidRPr="00FB01D3" w:rsidRDefault="00B96863" w:rsidP="00A5625B">
            <w:pPr>
              <w:rPr>
                <w:sz w:val="16"/>
                <w:szCs w:val="16"/>
              </w:rPr>
            </w:pPr>
          </w:p>
          <w:p w:rsidR="00B96863" w:rsidRPr="00FB01D3" w:rsidRDefault="00B96863" w:rsidP="00A5625B">
            <w:pPr>
              <w:rPr>
                <w:sz w:val="16"/>
                <w:szCs w:val="16"/>
              </w:rPr>
            </w:pPr>
          </w:p>
        </w:tc>
      </w:tr>
    </w:tbl>
    <w:p w:rsidR="00206405" w:rsidRDefault="00206405" w:rsidP="00E1679F">
      <w:pPr>
        <w:jc w:val="center"/>
        <w:rPr>
          <w:sz w:val="16"/>
          <w:szCs w:val="16"/>
        </w:rPr>
      </w:pPr>
    </w:p>
    <w:p w:rsidR="00227536" w:rsidRDefault="00227536" w:rsidP="00E1679F">
      <w:pPr>
        <w:jc w:val="center"/>
        <w:rPr>
          <w:sz w:val="16"/>
          <w:szCs w:val="16"/>
        </w:rPr>
      </w:pPr>
    </w:p>
    <w:p w:rsidR="00B96863" w:rsidRPr="00407C99" w:rsidRDefault="00B96863" w:rsidP="00B96863">
      <w:pPr>
        <w:jc w:val="right"/>
        <w:rPr>
          <w:sz w:val="16"/>
          <w:szCs w:val="16"/>
        </w:rPr>
      </w:pPr>
      <w:r w:rsidRPr="00407C99">
        <w:rPr>
          <w:sz w:val="16"/>
          <w:szCs w:val="16"/>
        </w:rPr>
        <w:t>ПРИЛОЖЕНИЕ</w:t>
      </w:r>
      <w:r>
        <w:rPr>
          <w:sz w:val="16"/>
          <w:szCs w:val="16"/>
        </w:rPr>
        <w:t xml:space="preserve"> № 2</w:t>
      </w:r>
    </w:p>
    <w:p w:rsidR="00B96863" w:rsidRPr="00407C99" w:rsidRDefault="00B96863" w:rsidP="00B96863">
      <w:pPr>
        <w:ind w:firstLine="709"/>
        <w:jc w:val="right"/>
        <w:rPr>
          <w:sz w:val="16"/>
          <w:szCs w:val="16"/>
        </w:rPr>
      </w:pPr>
      <w:r w:rsidRPr="00407C99">
        <w:rPr>
          <w:sz w:val="16"/>
          <w:szCs w:val="16"/>
        </w:rPr>
        <w:t>к постановлению администрации</w:t>
      </w:r>
    </w:p>
    <w:p w:rsidR="00B96863" w:rsidRPr="00407C99" w:rsidRDefault="00B96863" w:rsidP="00B96863">
      <w:pPr>
        <w:ind w:firstLine="709"/>
        <w:jc w:val="right"/>
        <w:rPr>
          <w:sz w:val="16"/>
          <w:szCs w:val="16"/>
        </w:rPr>
      </w:pPr>
      <w:r w:rsidRPr="00407C99">
        <w:rPr>
          <w:sz w:val="16"/>
          <w:szCs w:val="16"/>
        </w:rPr>
        <w:t>Тогучинского района</w:t>
      </w:r>
    </w:p>
    <w:p w:rsidR="00B96863" w:rsidRPr="00F51A1C" w:rsidRDefault="00B96863" w:rsidP="00B96863">
      <w:pPr>
        <w:ind w:firstLine="709"/>
        <w:jc w:val="right"/>
        <w:rPr>
          <w:szCs w:val="28"/>
        </w:rPr>
      </w:pPr>
      <w:r w:rsidRPr="00407C99">
        <w:rPr>
          <w:sz w:val="16"/>
          <w:szCs w:val="16"/>
        </w:rPr>
        <w:t>Новосибирской области</w:t>
      </w:r>
    </w:p>
    <w:p w:rsidR="00B96863" w:rsidRDefault="00B96863" w:rsidP="00B96863">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A5625B" w:rsidRDefault="00A5625B" w:rsidP="00A5625B">
      <w:pPr>
        <w:jc w:val="center"/>
        <w:rPr>
          <w:sz w:val="16"/>
          <w:szCs w:val="16"/>
        </w:rPr>
      </w:pPr>
    </w:p>
    <w:p w:rsidR="00A5625B" w:rsidRDefault="00A5625B" w:rsidP="00A5625B">
      <w:pPr>
        <w:jc w:val="center"/>
        <w:rPr>
          <w:sz w:val="16"/>
          <w:szCs w:val="16"/>
        </w:rPr>
      </w:pPr>
    </w:p>
    <w:p w:rsidR="00A5625B" w:rsidRDefault="00A5625B" w:rsidP="00A5625B">
      <w:pPr>
        <w:jc w:val="center"/>
        <w:rPr>
          <w:sz w:val="16"/>
          <w:szCs w:val="16"/>
        </w:rPr>
      </w:pPr>
    </w:p>
    <w:p w:rsidR="00A5625B" w:rsidRPr="00A5625B" w:rsidRDefault="00A5625B" w:rsidP="00A5625B">
      <w:pPr>
        <w:jc w:val="center"/>
        <w:rPr>
          <w:sz w:val="16"/>
          <w:szCs w:val="16"/>
        </w:rPr>
      </w:pPr>
      <w:r w:rsidRPr="00A5625B">
        <w:rPr>
          <w:sz w:val="16"/>
          <w:szCs w:val="16"/>
        </w:rPr>
        <w:lastRenderedPageBreak/>
        <w:t xml:space="preserve">ПРАВИЛА </w:t>
      </w:r>
    </w:p>
    <w:p w:rsidR="00A5625B" w:rsidRDefault="00A5625B" w:rsidP="00A5625B">
      <w:pPr>
        <w:jc w:val="center"/>
        <w:rPr>
          <w:sz w:val="16"/>
          <w:szCs w:val="16"/>
        </w:rPr>
      </w:pPr>
      <w:r w:rsidRPr="00A5625B">
        <w:rPr>
          <w:sz w:val="16"/>
          <w:szCs w:val="16"/>
        </w:rPr>
        <w:t>идентификации и аутентификации субъектов доступа и объектов доступа в информационных системах администрации Тогучинского района Новосибирской области</w:t>
      </w:r>
    </w:p>
    <w:p w:rsidR="00A5625B" w:rsidRPr="00FB01D3" w:rsidRDefault="00A5625B" w:rsidP="00A5625B">
      <w:pPr>
        <w:keepNext/>
        <w:numPr>
          <w:ilvl w:val="0"/>
          <w:numId w:val="85"/>
        </w:numPr>
        <w:contextualSpacing/>
        <w:jc w:val="center"/>
        <w:rPr>
          <w:sz w:val="16"/>
          <w:szCs w:val="16"/>
        </w:rPr>
      </w:pPr>
      <w:r w:rsidRPr="00FB01D3">
        <w:rPr>
          <w:sz w:val="16"/>
          <w:szCs w:val="16"/>
        </w:rPr>
        <w:t>Общие положения</w:t>
      </w:r>
    </w:p>
    <w:p w:rsidR="00A5625B" w:rsidRPr="00A5625B" w:rsidRDefault="00A5625B" w:rsidP="00A5625B">
      <w:pPr>
        <w:keepNext/>
        <w:contextualSpacing/>
        <w:rPr>
          <w:sz w:val="16"/>
          <w:szCs w:val="16"/>
        </w:rPr>
      </w:pPr>
      <w:bookmarkStart w:id="4" w:name="OLE_LINK126"/>
      <w:bookmarkStart w:id="5" w:name="OLE_LINK127"/>
      <w:bookmarkStart w:id="6" w:name="OLE_LINK128"/>
    </w:p>
    <w:bookmarkEnd w:id="4"/>
    <w:bookmarkEnd w:id="5"/>
    <w:bookmarkEnd w:id="6"/>
    <w:p w:rsidR="00A5625B" w:rsidRPr="00A5625B" w:rsidRDefault="00A5625B" w:rsidP="00A5625B">
      <w:pPr>
        <w:numPr>
          <w:ilvl w:val="1"/>
          <w:numId w:val="86"/>
        </w:numPr>
        <w:tabs>
          <w:tab w:val="left" w:pos="1276"/>
        </w:tabs>
        <w:suppressAutoHyphens w:val="0"/>
        <w:ind w:left="0" w:firstLine="720"/>
        <w:contextualSpacing/>
        <w:jc w:val="both"/>
        <w:rPr>
          <w:sz w:val="16"/>
          <w:szCs w:val="16"/>
        </w:rPr>
      </w:pPr>
      <w:r w:rsidRPr="00A5625B">
        <w:rPr>
          <w:sz w:val="16"/>
          <w:szCs w:val="16"/>
        </w:rPr>
        <w:t>Настоящие Правила разработаны в целях реализации мер защиты информации по идентификации и аутентификации субъектов доступа к объектам доступа в информационных системах (далее – ИС) администрации Тогучинского района Новосибирской области (далее – администрация, оператор).</w:t>
      </w:r>
    </w:p>
    <w:p w:rsidR="00A5625B" w:rsidRPr="00A5625B" w:rsidRDefault="00A5625B" w:rsidP="00A5625B">
      <w:pPr>
        <w:numPr>
          <w:ilvl w:val="1"/>
          <w:numId w:val="86"/>
        </w:numPr>
        <w:tabs>
          <w:tab w:val="left" w:pos="1276"/>
        </w:tabs>
        <w:suppressAutoHyphens w:val="0"/>
        <w:ind w:left="0" w:firstLine="720"/>
        <w:contextualSpacing/>
        <w:jc w:val="both"/>
        <w:rPr>
          <w:sz w:val="16"/>
          <w:szCs w:val="16"/>
        </w:rPr>
      </w:pPr>
      <w:r w:rsidRPr="00A5625B">
        <w:rPr>
          <w:sz w:val="16"/>
          <w:szCs w:val="16"/>
        </w:rPr>
        <w:t xml:space="preserve">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 </w:t>
      </w:r>
    </w:p>
    <w:p w:rsidR="00A5625B" w:rsidRPr="00A5625B" w:rsidRDefault="00A5625B" w:rsidP="00A5625B">
      <w:pPr>
        <w:tabs>
          <w:tab w:val="left" w:pos="1276"/>
        </w:tabs>
        <w:ind w:left="851"/>
        <w:contextualSpacing/>
        <w:jc w:val="both"/>
        <w:rPr>
          <w:sz w:val="16"/>
          <w:szCs w:val="16"/>
        </w:rPr>
      </w:pPr>
      <w:r w:rsidRPr="00A5625B">
        <w:rPr>
          <w:sz w:val="16"/>
          <w:szCs w:val="16"/>
        </w:rPr>
        <w:t xml:space="preserve">2. Идентификация и аутентификация пользователей, являющихся </w:t>
      </w:r>
    </w:p>
    <w:p w:rsidR="00A5625B" w:rsidRPr="00A5625B" w:rsidRDefault="00A5625B" w:rsidP="00A5625B">
      <w:pPr>
        <w:tabs>
          <w:tab w:val="left" w:pos="1276"/>
        </w:tabs>
        <w:ind w:left="851"/>
        <w:contextualSpacing/>
        <w:jc w:val="center"/>
        <w:rPr>
          <w:sz w:val="16"/>
          <w:szCs w:val="16"/>
        </w:rPr>
      </w:pPr>
      <w:r w:rsidRPr="00A5625B">
        <w:rPr>
          <w:sz w:val="16"/>
          <w:szCs w:val="16"/>
        </w:rPr>
        <w:t xml:space="preserve">внутренними пользователями </w:t>
      </w:r>
    </w:p>
    <w:p w:rsidR="00A5625B" w:rsidRPr="00A5625B" w:rsidRDefault="00A5625B" w:rsidP="00A5625B">
      <w:pPr>
        <w:tabs>
          <w:tab w:val="left" w:pos="1276"/>
        </w:tabs>
        <w:ind w:left="851"/>
        <w:contextualSpacing/>
        <w:jc w:val="center"/>
        <w:rPr>
          <w:sz w:val="16"/>
          <w:szCs w:val="16"/>
        </w:rPr>
      </w:pPr>
    </w:p>
    <w:p w:rsidR="00A5625B" w:rsidRPr="00A5625B" w:rsidRDefault="00A5625B" w:rsidP="00A5625B">
      <w:pPr>
        <w:keepNext/>
        <w:numPr>
          <w:ilvl w:val="1"/>
          <w:numId w:val="87"/>
        </w:numPr>
        <w:tabs>
          <w:tab w:val="left" w:pos="1276"/>
        </w:tabs>
        <w:ind w:left="0" w:firstLine="709"/>
        <w:contextualSpacing/>
        <w:jc w:val="both"/>
        <w:rPr>
          <w:sz w:val="16"/>
          <w:szCs w:val="16"/>
        </w:rPr>
      </w:pPr>
      <w:r w:rsidRPr="00A5625B">
        <w:rPr>
          <w:sz w:val="16"/>
          <w:szCs w:val="16"/>
        </w:rPr>
        <w:t>При доступе в ИС администрация должна осуществляться идентификация и аутентификация пользователей и процессов, запускаемых от имени этих пользователей, а также процессов, запускаемых от имени системных учетных записей.</w:t>
      </w:r>
    </w:p>
    <w:p w:rsidR="00A5625B" w:rsidRPr="00A5625B" w:rsidRDefault="00A5625B" w:rsidP="00A5625B">
      <w:pPr>
        <w:keepNext/>
        <w:numPr>
          <w:ilvl w:val="1"/>
          <w:numId w:val="87"/>
        </w:numPr>
        <w:tabs>
          <w:tab w:val="left" w:pos="1276"/>
        </w:tabs>
        <w:ind w:left="0" w:firstLine="709"/>
        <w:contextualSpacing/>
        <w:jc w:val="both"/>
        <w:rPr>
          <w:sz w:val="16"/>
          <w:szCs w:val="16"/>
        </w:rPr>
      </w:pPr>
      <w:r w:rsidRPr="00A5625B">
        <w:rPr>
          <w:sz w:val="16"/>
          <w:szCs w:val="16"/>
        </w:rPr>
        <w:t>К внутренним пользователям относятся сотрудники администрация, выполняющие свои должностные обязанности (функции) с использованием информации, информационных технологий и технических средств ИС администрации в соответствии с должностными регламентами (инструкциями), утвержденными в администрации, и которым в ИС присвоены учетные записи.</w:t>
      </w:r>
    </w:p>
    <w:p w:rsidR="00A5625B" w:rsidRPr="00A5625B" w:rsidRDefault="00A5625B" w:rsidP="00A5625B">
      <w:pPr>
        <w:keepNext/>
        <w:numPr>
          <w:ilvl w:val="1"/>
          <w:numId w:val="87"/>
        </w:numPr>
        <w:tabs>
          <w:tab w:val="left" w:pos="1276"/>
        </w:tabs>
        <w:ind w:left="0" w:firstLine="709"/>
        <w:jc w:val="both"/>
        <w:rPr>
          <w:sz w:val="16"/>
          <w:szCs w:val="16"/>
        </w:rPr>
      </w:pPr>
      <w:r w:rsidRPr="00A5625B">
        <w:rPr>
          <w:sz w:val="16"/>
          <w:szCs w:val="16"/>
        </w:rPr>
        <w:t xml:space="preserve">В качестве внутренних пользователей дополнительно рассматриваются должностные лица обладателя информации, уполномоченного лица и (или) оператора иной ИС, а также лица, привлекаемые на договорной основе для обеспечения функционирования ИС (ремонт, гарантийное обслуживание, регламентные и иные работы) в соответствии с заключенными соглашениями и организационно-распорядительными документами администрации. </w:t>
      </w:r>
    </w:p>
    <w:p w:rsidR="00A5625B" w:rsidRPr="00A5625B" w:rsidRDefault="00A5625B" w:rsidP="00A5625B">
      <w:pPr>
        <w:keepNext/>
        <w:numPr>
          <w:ilvl w:val="1"/>
          <w:numId w:val="87"/>
        </w:numPr>
        <w:tabs>
          <w:tab w:val="left" w:pos="1276"/>
        </w:tabs>
        <w:ind w:left="0" w:firstLine="709"/>
        <w:jc w:val="both"/>
        <w:rPr>
          <w:sz w:val="16"/>
          <w:szCs w:val="16"/>
        </w:rPr>
      </w:pPr>
      <w:r w:rsidRPr="00A5625B">
        <w:rPr>
          <w:sz w:val="16"/>
          <w:szCs w:val="16"/>
        </w:rPr>
        <w:t>Для каждого внутреннего пользователя в ИС администрации должны быть заведены учетные записи.</w:t>
      </w:r>
    </w:p>
    <w:p w:rsidR="00A5625B" w:rsidRPr="00A5625B" w:rsidRDefault="00A5625B" w:rsidP="00A5625B">
      <w:pPr>
        <w:keepNext/>
        <w:numPr>
          <w:ilvl w:val="1"/>
          <w:numId w:val="87"/>
        </w:numPr>
        <w:tabs>
          <w:tab w:val="left" w:pos="1276"/>
        </w:tabs>
        <w:ind w:left="0" w:firstLine="709"/>
        <w:jc w:val="both"/>
        <w:rPr>
          <w:sz w:val="16"/>
          <w:szCs w:val="16"/>
        </w:rPr>
      </w:pPr>
      <w:r w:rsidRPr="00A5625B">
        <w:rPr>
          <w:sz w:val="16"/>
          <w:szCs w:val="16"/>
        </w:rPr>
        <w:t>Пользователи ИС администрации должны однозначно идентифицироваться и аутентифицироваться для всех видов доступа, кроме тех видов доступа, которые определяются как действия, разрешенные до идентификации и аутентификации.</w:t>
      </w:r>
    </w:p>
    <w:p w:rsidR="00A5625B" w:rsidRPr="00A5625B" w:rsidRDefault="00A5625B" w:rsidP="00A5625B">
      <w:pPr>
        <w:keepNext/>
        <w:numPr>
          <w:ilvl w:val="1"/>
          <w:numId w:val="87"/>
        </w:numPr>
        <w:tabs>
          <w:tab w:val="left" w:pos="1276"/>
        </w:tabs>
        <w:ind w:left="0" w:firstLine="709"/>
        <w:jc w:val="both"/>
        <w:rPr>
          <w:sz w:val="16"/>
          <w:szCs w:val="16"/>
        </w:rPr>
      </w:pPr>
      <w:r w:rsidRPr="00A5625B">
        <w:rPr>
          <w:sz w:val="16"/>
          <w:szCs w:val="16"/>
        </w:rPr>
        <w:t>Аутентификация пользователей в ИС администрации должна осуществляться с использованием паролей. Также могут применяться аппаратные средства в случае многофакторной аутентификации.</w:t>
      </w:r>
    </w:p>
    <w:p w:rsidR="00A5625B" w:rsidRPr="00A5625B" w:rsidRDefault="00A5625B" w:rsidP="00A5625B">
      <w:pPr>
        <w:keepNext/>
        <w:numPr>
          <w:ilvl w:val="1"/>
          <w:numId w:val="87"/>
        </w:numPr>
        <w:tabs>
          <w:tab w:val="left" w:pos="1276"/>
        </w:tabs>
        <w:ind w:left="0" w:firstLine="709"/>
        <w:jc w:val="both"/>
        <w:rPr>
          <w:sz w:val="16"/>
          <w:szCs w:val="16"/>
        </w:rPr>
      </w:pPr>
      <w:r w:rsidRPr="00A5625B">
        <w:rPr>
          <w:sz w:val="16"/>
          <w:szCs w:val="16"/>
        </w:rPr>
        <w:t xml:space="preserve">В ИС администрации должна быть обеспечена возможность однозначного сопоставления идентификатора пользователя с запускаемыми от его имени процессами. </w:t>
      </w:r>
    </w:p>
    <w:p w:rsidR="00A5625B" w:rsidRPr="00A5625B" w:rsidRDefault="00A5625B" w:rsidP="00A5625B">
      <w:pPr>
        <w:keepNext/>
        <w:numPr>
          <w:ilvl w:val="0"/>
          <w:numId w:val="85"/>
        </w:numPr>
        <w:ind w:left="284" w:hanging="284"/>
        <w:jc w:val="center"/>
        <w:rPr>
          <w:sz w:val="16"/>
          <w:szCs w:val="16"/>
        </w:rPr>
      </w:pPr>
      <w:r w:rsidRPr="00A5625B">
        <w:rPr>
          <w:sz w:val="16"/>
          <w:szCs w:val="16"/>
        </w:rPr>
        <w:t>Управление идентификаторами, в том числе создание, присвоение, уничтожение идентификаторов</w:t>
      </w:r>
    </w:p>
    <w:p w:rsidR="00A5625B" w:rsidRPr="00A5625B" w:rsidRDefault="00A5625B" w:rsidP="00A5625B">
      <w:pPr>
        <w:keepNext/>
        <w:ind w:left="709"/>
        <w:jc w:val="both"/>
        <w:rPr>
          <w:sz w:val="16"/>
          <w:szCs w:val="16"/>
        </w:rPr>
      </w:pPr>
    </w:p>
    <w:p w:rsidR="00A5625B" w:rsidRPr="00A5625B" w:rsidRDefault="00A5625B" w:rsidP="00A5625B">
      <w:pPr>
        <w:numPr>
          <w:ilvl w:val="1"/>
          <w:numId w:val="89"/>
        </w:numPr>
        <w:tabs>
          <w:tab w:val="left" w:pos="1276"/>
          <w:tab w:val="left" w:pos="1418"/>
        </w:tabs>
        <w:suppressAutoHyphens w:val="0"/>
        <w:ind w:left="0" w:firstLine="720"/>
        <w:contextualSpacing/>
        <w:jc w:val="both"/>
        <w:rPr>
          <w:sz w:val="16"/>
          <w:szCs w:val="16"/>
        </w:rPr>
      </w:pPr>
      <w:r w:rsidRPr="00A5625B">
        <w:rPr>
          <w:sz w:val="16"/>
          <w:szCs w:val="16"/>
        </w:rPr>
        <w:t>В ИС администрации должны быть реализованы следующие функции управления идентификаторами пользователей и устройств:</w:t>
      </w:r>
    </w:p>
    <w:p w:rsidR="00A5625B" w:rsidRPr="00A5625B" w:rsidRDefault="00A5625B" w:rsidP="00A5625B">
      <w:pPr>
        <w:numPr>
          <w:ilvl w:val="0"/>
          <w:numId w:val="88"/>
        </w:numPr>
        <w:tabs>
          <w:tab w:val="left" w:pos="0"/>
          <w:tab w:val="left" w:pos="1276"/>
        </w:tabs>
        <w:suppressAutoHyphens w:val="0"/>
        <w:ind w:left="0" w:firstLine="709"/>
        <w:contextualSpacing/>
        <w:jc w:val="both"/>
        <w:rPr>
          <w:sz w:val="16"/>
          <w:szCs w:val="16"/>
        </w:rPr>
      </w:pPr>
      <w:r w:rsidRPr="00A5625B">
        <w:rPr>
          <w:sz w:val="16"/>
          <w:szCs w:val="16"/>
        </w:rPr>
        <w:t>формирование идентификатора, который однозначно идентифицирует пользователя и (или) устройство;</w:t>
      </w:r>
    </w:p>
    <w:p w:rsidR="00A5625B" w:rsidRPr="00A5625B" w:rsidRDefault="00A5625B" w:rsidP="00A5625B">
      <w:pPr>
        <w:numPr>
          <w:ilvl w:val="0"/>
          <w:numId w:val="88"/>
        </w:numPr>
        <w:tabs>
          <w:tab w:val="left" w:pos="0"/>
          <w:tab w:val="left" w:pos="1276"/>
        </w:tabs>
        <w:suppressAutoHyphens w:val="0"/>
        <w:ind w:left="0" w:firstLine="709"/>
        <w:contextualSpacing/>
        <w:jc w:val="both"/>
        <w:rPr>
          <w:sz w:val="16"/>
          <w:szCs w:val="16"/>
        </w:rPr>
      </w:pPr>
      <w:r w:rsidRPr="00A5625B">
        <w:rPr>
          <w:sz w:val="16"/>
          <w:szCs w:val="16"/>
        </w:rPr>
        <w:t>присвоение идентификатора пользователю и (или) устройству;</w:t>
      </w:r>
    </w:p>
    <w:p w:rsidR="00A5625B" w:rsidRPr="00A5625B" w:rsidRDefault="00A5625B" w:rsidP="00A5625B">
      <w:pPr>
        <w:numPr>
          <w:ilvl w:val="0"/>
          <w:numId w:val="88"/>
        </w:numPr>
        <w:tabs>
          <w:tab w:val="left" w:pos="0"/>
          <w:tab w:val="left" w:pos="1276"/>
        </w:tabs>
        <w:suppressAutoHyphens w:val="0"/>
        <w:ind w:left="0" w:firstLine="709"/>
        <w:contextualSpacing/>
        <w:jc w:val="both"/>
        <w:rPr>
          <w:sz w:val="16"/>
          <w:szCs w:val="16"/>
        </w:rPr>
      </w:pPr>
      <w:r w:rsidRPr="00A5625B">
        <w:rPr>
          <w:sz w:val="16"/>
          <w:szCs w:val="16"/>
        </w:rPr>
        <w:t>предотвращение повторного использования идентификатора пользователя и (или) устройства в течение одного года;</w:t>
      </w:r>
    </w:p>
    <w:p w:rsidR="00A5625B" w:rsidRPr="00A5625B" w:rsidRDefault="00A5625B" w:rsidP="00A5625B">
      <w:pPr>
        <w:numPr>
          <w:ilvl w:val="0"/>
          <w:numId w:val="88"/>
        </w:numPr>
        <w:tabs>
          <w:tab w:val="left" w:pos="0"/>
          <w:tab w:val="left" w:pos="1276"/>
        </w:tabs>
        <w:suppressAutoHyphens w:val="0"/>
        <w:ind w:left="0" w:firstLine="709"/>
        <w:contextualSpacing/>
        <w:jc w:val="both"/>
        <w:rPr>
          <w:sz w:val="16"/>
          <w:szCs w:val="16"/>
        </w:rPr>
      </w:pPr>
      <w:r w:rsidRPr="00A5625B">
        <w:rPr>
          <w:sz w:val="16"/>
          <w:szCs w:val="16"/>
        </w:rPr>
        <w:t>блокирование идентификатора пользователя через установленный период времени неиспользования.</w:t>
      </w:r>
    </w:p>
    <w:p w:rsidR="00A5625B" w:rsidRPr="00A5625B" w:rsidRDefault="00A5625B" w:rsidP="00A5625B">
      <w:pPr>
        <w:numPr>
          <w:ilvl w:val="1"/>
          <w:numId w:val="89"/>
        </w:numPr>
        <w:tabs>
          <w:tab w:val="left" w:pos="1276"/>
          <w:tab w:val="left" w:pos="1418"/>
        </w:tabs>
        <w:suppressAutoHyphens w:val="0"/>
        <w:ind w:left="0" w:firstLine="720"/>
        <w:contextualSpacing/>
        <w:jc w:val="both"/>
        <w:rPr>
          <w:sz w:val="16"/>
          <w:szCs w:val="16"/>
        </w:rPr>
      </w:pPr>
      <w:r w:rsidRPr="00A5625B">
        <w:rPr>
          <w:sz w:val="16"/>
          <w:szCs w:val="16"/>
        </w:rPr>
        <w:t xml:space="preserve">Создание, присвоение и уничтожение идентификаторов пользователей и устройств осуществляют уполномоченные сотрудники администрации. </w:t>
      </w:r>
    </w:p>
    <w:p w:rsidR="00A5625B" w:rsidRPr="00A5625B" w:rsidRDefault="00A5625B" w:rsidP="00A5625B">
      <w:pPr>
        <w:keepNext/>
        <w:ind w:left="709"/>
        <w:jc w:val="both"/>
        <w:rPr>
          <w:sz w:val="16"/>
          <w:szCs w:val="16"/>
        </w:rPr>
      </w:pPr>
    </w:p>
    <w:p w:rsidR="00A5625B" w:rsidRPr="00A5625B" w:rsidRDefault="00A5625B" w:rsidP="00A5625B">
      <w:pPr>
        <w:numPr>
          <w:ilvl w:val="0"/>
          <w:numId w:val="85"/>
        </w:numPr>
        <w:suppressAutoHyphens w:val="0"/>
        <w:spacing w:after="160"/>
        <w:contextualSpacing/>
        <w:jc w:val="center"/>
        <w:rPr>
          <w:sz w:val="16"/>
          <w:szCs w:val="16"/>
        </w:rPr>
      </w:pPr>
      <w:r w:rsidRPr="00A5625B">
        <w:rPr>
          <w:sz w:val="16"/>
          <w:szCs w:val="16"/>
        </w:rPr>
        <w:t xml:space="preserve">Управление средствами аутентификации и принятие мер в случае утраты и (или) компрометации средств аутентификации </w:t>
      </w:r>
    </w:p>
    <w:p w:rsidR="00A5625B" w:rsidRPr="00A5625B" w:rsidRDefault="00A5625B" w:rsidP="00A5625B">
      <w:pPr>
        <w:keepNext/>
        <w:ind w:left="357"/>
        <w:rPr>
          <w:b/>
          <w:sz w:val="16"/>
          <w:szCs w:val="16"/>
        </w:rPr>
      </w:pPr>
    </w:p>
    <w:p w:rsidR="00A5625B" w:rsidRPr="00A5625B" w:rsidRDefault="00A5625B" w:rsidP="00A5625B">
      <w:pPr>
        <w:keepNext/>
        <w:numPr>
          <w:ilvl w:val="1"/>
          <w:numId w:val="90"/>
        </w:numPr>
        <w:tabs>
          <w:tab w:val="left" w:pos="1276"/>
        </w:tabs>
        <w:ind w:left="0" w:firstLine="709"/>
        <w:contextualSpacing/>
        <w:jc w:val="both"/>
        <w:rPr>
          <w:sz w:val="16"/>
          <w:szCs w:val="16"/>
        </w:rPr>
      </w:pPr>
      <w:r w:rsidRPr="00A5625B">
        <w:rPr>
          <w:sz w:val="16"/>
          <w:szCs w:val="16"/>
        </w:rPr>
        <w:t>В ИС администрации должны быть реализованы следующие функции управления средствами аутентификации (</w:t>
      </w:r>
      <w:proofErr w:type="spellStart"/>
      <w:r w:rsidRPr="00A5625B">
        <w:rPr>
          <w:sz w:val="16"/>
          <w:szCs w:val="16"/>
        </w:rPr>
        <w:t>аутентификационной</w:t>
      </w:r>
      <w:proofErr w:type="spellEnd"/>
      <w:r w:rsidRPr="00A5625B">
        <w:rPr>
          <w:sz w:val="16"/>
          <w:szCs w:val="16"/>
        </w:rPr>
        <w:t xml:space="preserve"> информацией) пользователей и устройств:</w:t>
      </w:r>
    </w:p>
    <w:p w:rsidR="00A5625B" w:rsidRPr="00A5625B" w:rsidRDefault="00A5625B" w:rsidP="00A5625B">
      <w:pPr>
        <w:keepNext/>
        <w:numPr>
          <w:ilvl w:val="0"/>
          <w:numId w:val="91"/>
        </w:numPr>
        <w:tabs>
          <w:tab w:val="left" w:pos="1276"/>
        </w:tabs>
        <w:ind w:left="0" w:firstLine="709"/>
        <w:contextualSpacing/>
        <w:jc w:val="both"/>
        <w:rPr>
          <w:sz w:val="16"/>
          <w:szCs w:val="16"/>
        </w:rPr>
      </w:pPr>
      <w:r w:rsidRPr="00A5625B">
        <w:rPr>
          <w:sz w:val="16"/>
          <w:szCs w:val="16"/>
        </w:rPr>
        <w:t xml:space="preserve">изменение </w:t>
      </w:r>
      <w:proofErr w:type="spellStart"/>
      <w:r w:rsidRPr="00A5625B">
        <w:rPr>
          <w:sz w:val="16"/>
          <w:szCs w:val="16"/>
        </w:rPr>
        <w:t>аутентификационной</w:t>
      </w:r>
      <w:proofErr w:type="spellEnd"/>
      <w:r w:rsidRPr="00A5625B">
        <w:rPr>
          <w:sz w:val="16"/>
          <w:szCs w:val="16"/>
        </w:rPr>
        <w:t xml:space="preserve"> информации (средств аутентификации), заданных их производителями и (или) используемых при внедрении системы защиты информации ИС;</w:t>
      </w:r>
    </w:p>
    <w:p w:rsidR="00A5625B" w:rsidRPr="00A5625B" w:rsidRDefault="00A5625B" w:rsidP="00A5625B">
      <w:pPr>
        <w:widowControl w:val="0"/>
        <w:numPr>
          <w:ilvl w:val="0"/>
          <w:numId w:val="92"/>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выдача средств аутентификации пользователям;</w:t>
      </w:r>
    </w:p>
    <w:p w:rsidR="00A5625B" w:rsidRPr="00A5625B" w:rsidRDefault="00A5625B" w:rsidP="00A5625B">
      <w:pPr>
        <w:widowControl w:val="0"/>
        <w:numPr>
          <w:ilvl w:val="0"/>
          <w:numId w:val="92"/>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 xml:space="preserve">генерация и выдача начальной </w:t>
      </w:r>
      <w:proofErr w:type="spellStart"/>
      <w:r w:rsidRPr="00A5625B">
        <w:rPr>
          <w:sz w:val="16"/>
          <w:szCs w:val="16"/>
          <w:lang w:eastAsia="ru-RU"/>
        </w:rPr>
        <w:t>аутентификационной</w:t>
      </w:r>
      <w:proofErr w:type="spellEnd"/>
      <w:r w:rsidRPr="00A5625B">
        <w:rPr>
          <w:sz w:val="16"/>
          <w:szCs w:val="16"/>
          <w:lang w:eastAsia="ru-RU"/>
        </w:rPr>
        <w:t xml:space="preserve"> информации (начальных значений средств аутентификации) с </w:t>
      </w:r>
      <w:r w:rsidRPr="00A5625B">
        <w:rPr>
          <w:sz w:val="16"/>
          <w:szCs w:val="16"/>
          <w:lang w:eastAsia="ru-RU"/>
        </w:rPr>
        <w:lastRenderedPageBreak/>
        <w:t xml:space="preserve">последующей сменой пользователями начальной </w:t>
      </w:r>
      <w:proofErr w:type="spellStart"/>
      <w:r w:rsidRPr="00A5625B">
        <w:rPr>
          <w:sz w:val="16"/>
          <w:szCs w:val="16"/>
          <w:lang w:eastAsia="ru-RU"/>
        </w:rPr>
        <w:t>аутентификационной</w:t>
      </w:r>
      <w:proofErr w:type="spellEnd"/>
      <w:r w:rsidRPr="00A5625B">
        <w:rPr>
          <w:sz w:val="16"/>
          <w:szCs w:val="16"/>
          <w:lang w:eastAsia="ru-RU"/>
        </w:rPr>
        <w:t xml:space="preserve"> информации;</w:t>
      </w:r>
    </w:p>
    <w:p w:rsidR="00A5625B" w:rsidRPr="00A5625B" w:rsidRDefault="00A5625B" w:rsidP="00A5625B">
      <w:pPr>
        <w:widowControl w:val="0"/>
        <w:numPr>
          <w:ilvl w:val="0"/>
          <w:numId w:val="92"/>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установление характеристик пароля: длина пароля не менее восьми символов, алфавит пароля не менее 60 символов, максимальное количество неуспешных попыток аутентификации (ввода неправильного пароля) до блокировки от 3 до 10 попыток, блокировка программно-технического средства или учетной записи пользователя в случае достижения установленного максимального количества неуспешных попыток аутентификации от 5 до 30 минут, смена паролей не более чем через 120 дней;</w:t>
      </w:r>
    </w:p>
    <w:p w:rsidR="00A5625B" w:rsidRPr="00A5625B" w:rsidRDefault="00A5625B" w:rsidP="00A5625B">
      <w:pPr>
        <w:widowControl w:val="0"/>
        <w:numPr>
          <w:ilvl w:val="0"/>
          <w:numId w:val="92"/>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блокирование (прекращение действия) и замена утерянных, скомпрометированных или поврежденных средств аутентификации;</w:t>
      </w:r>
    </w:p>
    <w:p w:rsidR="00A5625B" w:rsidRPr="00A5625B" w:rsidRDefault="00A5625B" w:rsidP="00A5625B">
      <w:pPr>
        <w:widowControl w:val="0"/>
        <w:numPr>
          <w:ilvl w:val="0"/>
          <w:numId w:val="92"/>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 xml:space="preserve">обновление </w:t>
      </w:r>
      <w:proofErr w:type="spellStart"/>
      <w:r w:rsidRPr="00A5625B">
        <w:rPr>
          <w:sz w:val="16"/>
          <w:szCs w:val="16"/>
          <w:lang w:eastAsia="ru-RU"/>
        </w:rPr>
        <w:t>аутентификационной</w:t>
      </w:r>
      <w:proofErr w:type="spellEnd"/>
      <w:r w:rsidRPr="00A5625B">
        <w:rPr>
          <w:sz w:val="16"/>
          <w:szCs w:val="16"/>
          <w:lang w:eastAsia="ru-RU"/>
        </w:rPr>
        <w:t xml:space="preserve"> информации (замена средств аутентификации) с установленной периодичностью не более, чем через 120 дней;</w:t>
      </w:r>
    </w:p>
    <w:p w:rsidR="00A5625B" w:rsidRPr="00A5625B" w:rsidRDefault="00A5625B" w:rsidP="00A5625B">
      <w:pPr>
        <w:widowControl w:val="0"/>
        <w:numPr>
          <w:ilvl w:val="0"/>
          <w:numId w:val="92"/>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 xml:space="preserve">защита </w:t>
      </w:r>
      <w:proofErr w:type="spellStart"/>
      <w:r w:rsidRPr="00A5625B">
        <w:rPr>
          <w:sz w:val="16"/>
          <w:szCs w:val="16"/>
          <w:lang w:eastAsia="ru-RU"/>
        </w:rPr>
        <w:t>аутентификационной</w:t>
      </w:r>
      <w:proofErr w:type="spellEnd"/>
      <w:r w:rsidRPr="00A5625B">
        <w:rPr>
          <w:sz w:val="16"/>
          <w:szCs w:val="16"/>
          <w:lang w:eastAsia="ru-RU"/>
        </w:rPr>
        <w:t xml:space="preserve"> информации от неправомерного доступа к ней и модифицирования.</w:t>
      </w:r>
    </w:p>
    <w:p w:rsidR="00A5625B" w:rsidRPr="00A5625B" w:rsidRDefault="00A5625B" w:rsidP="00A5625B">
      <w:pPr>
        <w:widowControl w:val="0"/>
        <w:numPr>
          <w:ilvl w:val="1"/>
          <w:numId w:val="90"/>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В случае утраты и (или) компрометации личного пароля пользователя ИС администрации должны быть немедленно предприняты меры в зависимости от полномочий владельца скомпрометированного пароля:</w:t>
      </w:r>
    </w:p>
    <w:p w:rsidR="00A5625B" w:rsidRPr="00A5625B" w:rsidRDefault="00A5625B" w:rsidP="00A5625B">
      <w:pPr>
        <w:widowControl w:val="0"/>
        <w:numPr>
          <w:ilvl w:val="0"/>
          <w:numId w:val="93"/>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внеплановая смена (сброс) личного пароля или удаление учетной записи пользователя ИС в случае прекращения его полномочий (увольнение, переход на другую работу внутри организации и т.п.) должна производиться уполномоченными сотрудниками администрации после окончания последнего сеанса работы данного пользователя с системой;</w:t>
      </w:r>
    </w:p>
    <w:p w:rsidR="00A5625B" w:rsidRPr="00A5625B" w:rsidRDefault="00A5625B" w:rsidP="00A5625B">
      <w:pPr>
        <w:widowControl w:val="0"/>
        <w:numPr>
          <w:ilvl w:val="0"/>
          <w:numId w:val="93"/>
        </w:numPr>
        <w:tabs>
          <w:tab w:val="left" w:pos="1276"/>
        </w:tabs>
        <w:suppressAutoHyphens w:val="0"/>
        <w:autoSpaceDE w:val="0"/>
        <w:autoSpaceDN w:val="0"/>
        <w:ind w:left="0" w:firstLine="709"/>
        <w:jc w:val="both"/>
        <w:rPr>
          <w:sz w:val="16"/>
          <w:szCs w:val="16"/>
          <w:lang w:eastAsia="ru-RU"/>
        </w:rPr>
      </w:pPr>
      <w:r w:rsidRPr="00A5625B">
        <w:rPr>
          <w:sz w:val="16"/>
          <w:szCs w:val="16"/>
          <w:lang w:eastAsia="ru-RU"/>
        </w:rPr>
        <w:t>внеплановая полная смена паролей всех пользователей должна производиться в случае прекращения полномочий (увольнение, переход на другую работу внутри организации и другие обстоятельства) лиц, которым по роду работы были предоставлены полномочия по управлению парольной защитой ИС администрация;</w:t>
      </w:r>
    </w:p>
    <w:p w:rsidR="00A5625B" w:rsidRPr="00A5625B" w:rsidRDefault="00A5625B" w:rsidP="00A5625B">
      <w:pPr>
        <w:numPr>
          <w:ilvl w:val="1"/>
          <w:numId w:val="90"/>
        </w:numPr>
        <w:tabs>
          <w:tab w:val="left" w:pos="1276"/>
        </w:tabs>
        <w:suppressAutoHyphens w:val="0"/>
        <w:ind w:left="0" w:firstLine="709"/>
        <w:contextualSpacing/>
        <w:jc w:val="both"/>
        <w:rPr>
          <w:sz w:val="16"/>
          <w:szCs w:val="16"/>
        </w:rPr>
      </w:pPr>
      <w:r w:rsidRPr="00A5625B">
        <w:rPr>
          <w:sz w:val="16"/>
          <w:szCs w:val="16"/>
        </w:rPr>
        <w:t>Управление средствами аутентификации (</w:t>
      </w:r>
      <w:proofErr w:type="spellStart"/>
      <w:r w:rsidRPr="00A5625B">
        <w:rPr>
          <w:sz w:val="16"/>
          <w:szCs w:val="16"/>
        </w:rPr>
        <w:t>аутентификационной</w:t>
      </w:r>
      <w:proofErr w:type="spellEnd"/>
      <w:r w:rsidRPr="00A5625B">
        <w:rPr>
          <w:sz w:val="16"/>
          <w:szCs w:val="16"/>
        </w:rPr>
        <w:t xml:space="preserve"> информацией) пользователей ИС и принятие мер в случае утраты и (или) компрометации средств аутентификации (</w:t>
      </w:r>
      <w:proofErr w:type="spellStart"/>
      <w:r w:rsidRPr="00A5625B">
        <w:rPr>
          <w:sz w:val="16"/>
          <w:szCs w:val="16"/>
        </w:rPr>
        <w:t>аутентификационной</w:t>
      </w:r>
      <w:proofErr w:type="spellEnd"/>
      <w:r w:rsidRPr="00A5625B">
        <w:rPr>
          <w:sz w:val="16"/>
          <w:szCs w:val="16"/>
        </w:rPr>
        <w:t xml:space="preserve"> информации) осуществляют уполномоченные сотрудники администрации;</w:t>
      </w:r>
    </w:p>
    <w:p w:rsidR="00A5625B" w:rsidRPr="00A5625B" w:rsidRDefault="00A5625B" w:rsidP="00A5625B">
      <w:pPr>
        <w:numPr>
          <w:ilvl w:val="1"/>
          <w:numId w:val="90"/>
        </w:numPr>
        <w:tabs>
          <w:tab w:val="left" w:pos="1276"/>
        </w:tabs>
        <w:suppressAutoHyphens w:val="0"/>
        <w:ind w:left="0" w:firstLine="709"/>
        <w:contextualSpacing/>
        <w:jc w:val="both"/>
        <w:rPr>
          <w:sz w:val="16"/>
          <w:szCs w:val="16"/>
        </w:rPr>
      </w:pPr>
      <w:r w:rsidRPr="00A5625B">
        <w:rPr>
          <w:sz w:val="16"/>
          <w:szCs w:val="16"/>
        </w:rPr>
        <w:t>Руководители структурных подразделений администрации должны обеспечить своевременное доведение информации о прекращении полномочий пользователей ИС до уполномоченных сотрудников администрации.</w:t>
      </w:r>
    </w:p>
    <w:p w:rsidR="00A5625B" w:rsidRPr="00A5625B" w:rsidRDefault="00A5625B" w:rsidP="00A5625B">
      <w:pPr>
        <w:keepNext/>
        <w:numPr>
          <w:ilvl w:val="0"/>
          <w:numId w:val="85"/>
        </w:numPr>
        <w:ind w:left="426" w:right="140" w:hanging="426"/>
        <w:contextualSpacing/>
        <w:jc w:val="center"/>
        <w:rPr>
          <w:sz w:val="16"/>
          <w:szCs w:val="16"/>
        </w:rPr>
      </w:pPr>
      <w:r w:rsidRPr="00A5625B">
        <w:rPr>
          <w:sz w:val="16"/>
          <w:szCs w:val="16"/>
        </w:rPr>
        <w:t xml:space="preserve">Защита обратной связи при вводе </w:t>
      </w:r>
      <w:proofErr w:type="spellStart"/>
      <w:r w:rsidRPr="00A5625B">
        <w:rPr>
          <w:sz w:val="16"/>
          <w:szCs w:val="16"/>
        </w:rPr>
        <w:t>аутентификационной</w:t>
      </w:r>
      <w:proofErr w:type="spellEnd"/>
      <w:r w:rsidRPr="00A5625B">
        <w:rPr>
          <w:sz w:val="16"/>
          <w:szCs w:val="16"/>
        </w:rPr>
        <w:t xml:space="preserve"> информации</w:t>
      </w:r>
    </w:p>
    <w:p w:rsidR="00A5625B" w:rsidRPr="00A5625B" w:rsidRDefault="00A5625B" w:rsidP="00A5625B">
      <w:pPr>
        <w:keepNext/>
        <w:ind w:left="426" w:right="140"/>
        <w:contextualSpacing/>
        <w:jc w:val="center"/>
        <w:rPr>
          <w:b/>
          <w:sz w:val="16"/>
          <w:szCs w:val="16"/>
        </w:rPr>
      </w:pPr>
    </w:p>
    <w:p w:rsidR="00A5625B" w:rsidRPr="00A5625B" w:rsidRDefault="00A5625B" w:rsidP="00A5625B">
      <w:pPr>
        <w:numPr>
          <w:ilvl w:val="1"/>
          <w:numId w:val="94"/>
        </w:numPr>
        <w:tabs>
          <w:tab w:val="left" w:pos="1276"/>
        </w:tabs>
        <w:suppressAutoHyphens w:val="0"/>
        <w:ind w:left="0" w:firstLine="709"/>
        <w:contextualSpacing/>
        <w:jc w:val="both"/>
        <w:rPr>
          <w:sz w:val="16"/>
          <w:szCs w:val="16"/>
        </w:rPr>
      </w:pPr>
      <w:r w:rsidRPr="00A5625B">
        <w:rPr>
          <w:sz w:val="16"/>
          <w:szCs w:val="16"/>
        </w:rPr>
        <w:t xml:space="preserve">В ИС администрации должна осуществляться защита </w:t>
      </w:r>
      <w:proofErr w:type="spellStart"/>
      <w:r w:rsidRPr="00A5625B">
        <w:rPr>
          <w:sz w:val="16"/>
          <w:szCs w:val="16"/>
        </w:rPr>
        <w:t>аутентификационной</w:t>
      </w:r>
      <w:proofErr w:type="spellEnd"/>
      <w:r w:rsidRPr="00A5625B">
        <w:rPr>
          <w:sz w:val="16"/>
          <w:szCs w:val="16"/>
        </w:rPr>
        <w:t xml:space="preserve"> информации в процессе ее ввода для аутентификации от возможного использования лицами, не имеющими на это полномочий.</w:t>
      </w:r>
    </w:p>
    <w:p w:rsidR="00A5625B" w:rsidRPr="00A5625B" w:rsidRDefault="00A5625B" w:rsidP="00A5625B">
      <w:pPr>
        <w:numPr>
          <w:ilvl w:val="1"/>
          <w:numId w:val="94"/>
        </w:numPr>
        <w:tabs>
          <w:tab w:val="left" w:pos="1276"/>
        </w:tabs>
        <w:suppressAutoHyphens w:val="0"/>
        <w:ind w:left="0" w:firstLine="709"/>
        <w:contextualSpacing/>
        <w:jc w:val="both"/>
        <w:rPr>
          <w:sz w:val="16"/>
          <w:szCs w:val="16"/>
        </w:rPr>
      </w:pPr>
      <w:r w:rsidRPr="00A5625B">
        <w:rPr>
          <w:sz w:val="16"/>
          <w:szCs w:val="16"/>
        </w:rPr>
        <w:t xml:space="preserve">Защита обратной связи «система – субъект доступа» в процессе аутентификации должна обеспечиваться исключением отображения для пользователя действительного значения </w:t>
      </w:r>
      <w:proofErr w:type="spellStart"/>
      <w:r w:rsidRPr="00A5625B">
        <w:rPr>
          <w:sz w:val="16"/>
          <w:szCs w:val="16"/>
        </w:rPr>
        <w:t>аутентификационной</w:t>
      </w:r>
      <w:proofErr w:type="spellEnd"/>
      <w:r w:rsidRPr="00A5625B">
        <w:rPr>
          <w:sz w:val="16"/>
          <w:szCs w:val="16"/>
        </w:rPr>
        <w:t xml:space="preserve"> информации и (или) количества вводимых пользователем символов </w:t>
      </w:r>
      <w:proofErr w:type="spellStart"/>
      <w:r w:rsidRPr="00A5625B">
        <w:rPr>
          <w:sz w:val="16"/>
          <w:szCs w:val="16"/>
        </w:rPr>
        <w:t>аутентификационной</w:t>
      </w:r>
      <w:proofErr w:type="spellEnd"/>
      <w:r w:rsidRPr="00A5625B">
        <w:rPr>
          <w:sz w:val="16"/>
          <w:szCs w:val="16"/>
        </w:rPr>
        <w:t xml:space="preserve"> информации. Вводимые символы пароля могут отображаться условными знаками «*», «•» или иными знаками.</w:t>
      </w:r>
    </w:p>
    <w:p w:rsidR="00A5625B" w:rsidRPr="00A5625B" w:rsidRDefault="00A5625B" w:rsidP="00A5625B">
      <w:pPr>
        <w:ind w:firstLine="709"/>
        <w:jc w:val="both"/>
        <w:rPr>
          <w:sz w:val="16"/>
          <w:szCs w:val="16"/>
        </w:rPr>
      </w:pPr>
    </w:p>
    <w:p w:rsidR="00A5625B" w:rsidRPr="00A5625B" w:rsidRDefault="00A5625B" w:rsidP="00A5625B">
      <w:pPr>
        <w:numPr>
          <w:ilvl w:val="0"/>
          <w:numId w:val="85"/>
        </w:numPr>
        <w:suppressAutoHyphens w:val="0"/>
        <w:contextualSpacing/>
        <w:jc w:val="center"/>
        <w:rPr>
          <w:sz w:val="16"/>
          <w:szCs w:val="16"/>
        </w:rPr>
      </w:pPr>
      <w:r w:rsidRPr="00A5625B">
        <w:rPr>
          <w:sz w:val="16"/>
          <w:szCs w:val="16"/>
        </w:rPr>
        <w:t>Ответственность при организации идентификации и аутентификации</w:t>
      </w:r>
    </w:p>
    <w:p w:rsidR="00A5625B" w:rsidRPr="00A5625B" w:rsidRDefault="00A5625B" w:rsidP="00A5625B">
      <w:pPr>
        <w:ind w:left="360"/>
        <w:contextualSpacing/>
        <w:rPr>
          <w:b/>
          <w:sz w:val="16"/>
          <w:szCs w:val="16"/>
        </w:rPr>
      </w:pPr>
    </w:p>
    <w:p w:rsidR="00A5625B" w:rsidRPr="00A5625B" w:rsidRDefault="00A5625B" w:rsidP="00A5625B">
      <w:pPr>
        <w:keepNext/>
        <w:numPr>
          <w:ilvl w:val="1"/>
          <w:numId w:val="95"/>
        </w:numPr>
        <w:tabs>
          <w:tab w:val="left" w:pos="1276"/>
        </w:tabs>
        <w:ind w:left="0" w:firstLine="709"/>
        <w:contextualSpacing/>
        <w:jc w:val="both"/>
        <w:rPr>
          <w:sz w:val="16"/>
          <w:szCs w:val="16"/>
        </w:rPr>
      </w:pPr>
      <w:r w:rsidRPr="00A5625B">
        <w:rPr>
          <w:sz w:val="16"/>
          <w:szCs w:val="16"/>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A5625B" w:rsidRDefault="00A5625B" w:rsidP="00A5625B">
      <w:pPr>
        <w:keepNext/>
        <w:numPr>
          <w:ilvl w:val="1"/>
          <w:numId w:val="95"/>
        </w:numPr>
        <w:tabs>
          <w:tab w:val="left" w:pos="1276"/>
        </w:tabs>
        <w:ind w:left="0" w:firstLine="709"/>
        <w:contextualSpacing/>
        <w:jc w:val="both"/>
        <w:rPr>
          <w:sz w:val="16"/>
          <w:szCs w:val="16"/>
        </w:rPr>
      </w:pPr>
      <w:r w:rsidRPr="00A5625B">
        <w:rPr>
          <w:sz w:val="16"/>
          <w:szCs w:val="16"/>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p>
    <w:p w:rsidR="00A5625B" w:rsidRDefault="00A5625B" w:rsidP="00A5625B">
      <w:pPr>
        <w:keepNext/>
        <w:tabs>
          <w:tab w:val="left" w:pos="1276"/>
        </w:tabs>
        <w:contextualSpacing/>
        <w:jc w:val="both"/>
        <w:rPr>
          <w:sz w:val="16"/>
          <w:szCs w:val="16"/>
        </w:rPr>
      </w:pPr>
    </w:p>
    <w:p w:rsidR="00A5625B" w:rsidRPr="00407C99" w:rsidRDefault="00A5625B" w:rsidP="00A5625B">
      <w:pPr>
        <w:jc w:val="right"/>
        <w:rPr>
          <w:sz w:val="16"/>
          <w:szCs w:val="16"/>
        </w:rPr>
      </w:pPr>
      <w:r w:rsidRPr="00407C99">
        <w:rPr>
          <w:sz w:val="16"/>
          <w:szCs w:val="16"/>
        </w:rPr>
        <w:t>ПРИЛОЖЕНИЕ</w:t>
      </w:r>
      <w:r>
        <w:rPr>
          <w:sz w:val="16"/>
          <w:szCs w:val="16"/>
        </w:rPr>
        <w:t xml:space="preserve"> № 3</w:t>
      </w:r>
    </w:p>
    <w:p w:rsidR="00A5625B" w:rsidRPr="00407C99" w:rsidRDefault="00A5625B" w:rsidP="00A5625B">
      <w:pPr>
        <w:ind w:firstLine="709"/>
        <w:jc w:val="right"/>
        <w:rPr>
          <w:sz w:val="16"/>
          <w:szCs w:val="16"/>
        </w:rPr>
      </w:pPr>
      <w:r w:rsidRPr="00407C99">
        <w:rPr>
          <w:sz w:val="16"/>
          <w:szCs w:val="16"/>
        </w:rPr>
        <w:t>к постановлению администрации</w:t>
      </w:r>
    </w:p>
    <w:p w:rsidR="00A5625B" w:rsidRPr="00407C99" w:rsidRDefault="00A5625B" w:rsidP="00A5625B">
      <w:pPr>
        <w:ind w:firstLine="709"/>
        <w:jc w:val="right"/>
        <w:rPr>
          <w:sz w:val="16"/>
          <w:szCs w:val="16"/>
        </w:rPr>
      </w:pPr>
      <w:r w:rsidRPr="00407C99">
        <w:rPr>
          <w:sz w:val="16"/>
          <w:szCs w:val="16"/>
        </w:rPr>
        <w:t>Тогучинского района</w:t>
      </w:r>
    </w:p>
    <w:p w:rsidR="00A5625B" w:rsidRPr="00F51A1C" w:rsidRDefault="00A5625B" w:rsidP="00A5625B">
      <w:pPr>
        <w:ind w:firstLine="709"/>
        <w:jc w:val="right"/>
        <w:rPr>
          <w:szCs w:val="28"/>
        </w:rPr>
      </w:pPr>
      <w:r w:rsidRPr="00407C99">
        <w:rPr>
          <w:sz w:val="16"/>
          <w:szCs w:val="16"/>
        </w:rPr>
        <w:t>Новосибирской области</w:t>
      </w:r>
    </w:p>
    <w:p w:rsidR="00A5625B" w:rsidRDefault="00A5625B" w:rsidP="00A5625B">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A5625B" w:rsidRPr="00A5625B" w:rsidRDefault="00A5625B" w:rsidP="00A5625B">
      <w:pPr>
        <w:jc w:val="center"/>
        <w:rPr>
          <w:sz w:val="16"/>
          <w:szCs w:val="16"/>
        </w:rPr>
      </w:pPr>
      <w:r w:rsidRPr="00A5625B">
        <w:rPr>
          <w:sz w:val="16"/>
          <w:szCs w:val="16"/>
        </w:rPr>
        <w:t>ПРАВИЛА</w:t>
      </w:r>
    </w:p>
    <w:p w:rsidR="00A5625B" w:rsidRDefault="00A5625B" w:rsidP="00A5625B">
      <w:pPr>
        <w:jc w:val="center"/>
        <w:rPr>
          <w:sz w:val="16"/>
          <w:szCs w:val="16"/>
        </w:rPr>
      </w:pPr>
      <w:r w:rsidRPr="00A5625B">
        <w:rPr>
          <w:sz w:val="16"/>
          <w:szCs w:val="16"/>
        </w:rPr>
        <w:t>управления доступом субъектов доступа к объектам доступа в информационных системах администрации Тогучинского района Новосибирской области</w:t>
      </w:r>
    </w:p>
    <w:p w:rsidR="00A5625B" w:rsidRDefault="00A5625B" w:rsidP="00A5625B">
      <w:pPr>
        <w:numPr>
          <w:ilvl w:val="0"/>
          <w:numId w:val="96"/>
        </w:numPr>
        <w:suppressAutoHyphens w:val="0"/>
        <w:ind w:left="284"/>
        <w:contextualSpacing/>
        <w:jc w:val="center"/>
        <w:rPr>
          <w:sz w:val="16"/>
          <w:szCs w:val="16"/>
        </w:rPr>
      </w:pPr>
      <w:r w:rsidRPr="00A5625B">
        <w:rPr>
          <w:sz w:val="16"/>
          <w:szCs w:val="16"/>
        </w:rPr>
        <w:t>Общие положения</w:t>
      </w:r>
    </w:p>
    <w:p w:rsidR="008047DB" w:rsidRPr="008047DB" w:rsidRDefault="008047DB" w:rsidP="008047DB">
      <w:pPr>
        <w:numPr>
          <w:ilvl w:val="1"/>
          <w:numId w:val="96"/>
        </w:numPr>
        <w:tabs>
          <w:tab w:val="left" w:pos="1276"/>
        </w:tabs>
        <w:suppressAutoHyphens w:val="0"/>
        <w:ind w:left="0" w:firstLine="709"/>
        <w:contextualSpacing/>
        <w:jc w:val="both"/>
        <w:rPr>
          <w:sz w:val="16"/>
          <w:szCs w:val="16"/>
        </w:rPr>
      </w:pPr>
      <w:r w:rsidRPr="008047DB">
        <w:rPr>
          <w:sz w:val="16"/>
          <w:szCs w:val="16"/>
        </w:rPr>
        <w:t>Настоящие Правила разработаны в целях реализации мер защиты информации ограниченного доступа, не содержащей сведения, составляющие государственную тайну (далее – информация) по управлению доступом субъектов доступа к объектам доступа в информационных системах (далее – ИС) администрации Тогучинского района Новосибирской области (далее – администрация, оператор).</w:t>
      </w:r>
    </w:p>
    <w:p w:rsidR="008047DB" w:rsidRPr="008047DB" w:rsidRDefault="008047DB" w:rsidP="008047DB">
      <w:pPr>
        <w:numPr>
          <w:ilvl w:val="1"/>
          <w:numId w:val="96"/>
        </w:numPr>
        <w:tabs>
          <w:tab w:val="left" w:pos="1276"/>
        </w:tabs>
        <w:suppressAutoHyphens w:val="0"/>
        <w:ind w:left="0" w:firstLine="709"/>
        <w:contextualSpacing/>
        <w:jc w:val="both"/>
        <w:rPr>
          <w:sz w:val="16"/>
          <w:szCs w:val="16"/>
        </w:rPr>
      </w:pPr>
      <w:r w:rsidRPr="008047DB">
        <w:rPr>
          <w:sz w:val="16"/>
          <w:szCs w:val="16"/>
        </w:rPr>
        <w:lastRenderedPageBreak/>
        <w:t xml:space="preserve">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w:t>
      </w:r>
      <w:proofErr w:type="gramStart"/>
      <w:r w:rsidRPr="008047DB">
        <w:rPr>
          <w:sz w:val="16"/>
          <w:szCs w:val="16"/>
        </w:rPr>
        <w:t>совокупности</w:t>
      </w:r>
      <w:proofErr w:type="gramEnd"/>
      <w:r w:rsidRPr="008047DB">
        <w:rPr>
          <w:sz w:val="16"/>
          <w:szCs w:val="16"/>
        </w:rPr>
        <w:t xml:space="preserve"> установленных в ИС правил разграничения доступа, а также обеспечивать контроль соблюдения этих правил.</w:t>
      </w:r>
    </w:p>
    <w:p w:rsidR="008047DB" w:rsidRPr="008047DB" w:rsidRDefault="008047DB" w:rsidP="008047DB">
      <w:pPr>
        <w:ind w:left="284"/>
        <w:contextualSpacing/>
        <w:rPr>
          <w:b/>
          <w:sz w:val="16"/>
          <w:szCs w:val="16"/>
        </w:rPr>
      </w:pPr>
    </w:p>
    <w:p w:rsidR="008047DB" w:rsidRPr="008047DB" w:rsidRDefault="008047DB" w:rsidP="008047DB">
      <w:pPr>
        <w:numPr>
          <w:ilvl w:val="0"/>
          <w:numId w:val="96"/>
        </w:numPr>
        <w:suppressAutoHyphens w:val="0"/>
        <w:ind w:left="284"/>
        <w:contextualSpacing/>
        <w:jc w:val="center"/>
        <w:rPr>
          <w:sz w:val="16"/>
          <w:szCs w:val="16"/>
        </w:rPr>
      </w:pPr>
      <w:r w:rsidRPr="008047DB">
        <w:rPr>
          <w:sz w:val="16"/>
          <w:szCs w:val="16"/>
        </w:rPr>
        <w:t>Управление учетными записями пользователей</w:t>
      </w:r>
    </w:p>
    <w:p w:rsidR="008047DB" w:rsidRPr="008047DB" w:rsidRDefault="008047DB" w:rsidP="008047DB">
      <w:pPr>
        <w:ind w:left="284"/>
        <w:contextualSpacing/>
        <w:rPr>
          <w:b/>
          <w:sz w:val="16"/>
          <w:szCs w:val="16"/>
        </w:rPr>
      </w:pPr>
    </w:p>
    <w:p w:rsidR="008047DB" w:rsidRPr="008047DB" w:rsidRDefault="008047DB" w:rsidP="008047DB">
      <w:pPr>
        <w:numPr>
          <w:ilvl w:val="1"/>
          <w:numId w:val="96"/>
        </w:numPr>
        <w:tabs>
          <w:tab w:val="left" w:pos="1276"/>
        </w:tabs>
        <w:suppressAutoHyphens w:val="0"/>
        <w:ind w:left="0" w:firstLine="709"/>
        <w:contextualSpacing/>
        <w:jc w:val="both"/>
        <w:rPr>
          <w:sz w:val="16"/>
          <w:szCs w:val="16"/>
          <w:lang w:eastAsia="ru-RU"/>
        </w:rPr>
      </w:pPr>
      <w:r w:rsidRPr="008047DB">
        <w:rPr>
          <w:sz w:val="16"/>
          <w:szCs w:val="16"/>
          <w:lang w:eastAsia="ru-RU"/>
        </w:rPr>
        <w:t xml:space="preserve">В ИС </w:t>
      </w:r>
      <w:r w:rsidRPr="008047DB">
        <w:rPr>
          <w:sz w:val="16"/>
          <w:szCs w:val="16"/>
        </w:rPr>
        <w:t>администрация</w:t>
      </w:r>
      <w:r w:rsidRPr="008047DB">
        <w:rPr>
          <w:sz w:val="16"/>
          <w:szCs w:val="16"/>
          <w:lang w:eastAsia="ru-RU"/>
        </w:rPr>
        <w:t xml:space="preserve"> должны быть реализованы сл</w:t>
      </w:r>
      <w:r w:rsidRPr="008047DB">
        <w:rPr>
          <w:sz w:val="16"/>
          <w:szCs w:val="16"/>
        </w:rPr>
        <w:t>едующие функции управления учетными записями пользователей:</w:t>
      </w:r>
    </w:p>
    <w:p w:rsidR="008047DB" w:rsidRPr="008047DB" w:rsidRDefault="008047DB" w:rsidP="008047DB">
      <w:pPr>
        <w:numPr>
          <w:ilvl w:val="0"/>
          <w:numId w:val="97"/>
        </w:numPr>
        <w:tabs>
          <w:tab w:val="left" w:pos="1276"/>
        </w:tabs>
        <w:suppressAutoHyphens w:val="0"/>
        <w:ind w:left="0" w:firstLine="709"/>
        <w:contextualSpacing/>
        <w:jc w:val="both"/>
        <w:rPr>
          <w:sz w:val="16"/>
          <w:szCs w:val="16"/>
          <w:lang w:eastAsia="ru-RU"/>
        </w:rPr>
      </w:pPr>
      <w:r w:rsidRPr="008047DB">
        <w:rPr>
          <w:sz w:val="16"/>
          <w:szCs w:val="16"/>
        </w:rPr>
        <w:t xml:space="preserve">определение типа учетной записи </w:t>
      </w:r>
      <w:r w:rsidRPr="008047DB">
        <w:rPr>
          <w:sz w:val="16"/>
          <w:szCs w:val="16"/>
          <w:lang w:eastAsia="ru-RU"/>
        </w:rPr>
        <w:t>(внутреннего пользователя, внешнего пользователя; системная, приложения; гостевая (анонимная), временная);</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объединение учетных записей в группы (при необходимости);</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верификация пользователя (проверка личности пользователя, его должностных (функциональных) обязанностей) при заведении учетной записи пользователя;</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заведение, активация, блокирование и уничтожение учетных записей пользователей;</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пересмотр и, при необходимости, корректировка учетных записей пользователей с установленной периодичностью (не реже 1 раза в год);</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регламентирование порядка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оповещение администратора, осуществляющего управление учетными записями пользователей, об изменении сведений о пользователях, их ролях, обязанностях, полномочиях, ограничениях;</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уничтожение временных учетных записей пользователей, предоставленных для однократного выполнения задач в ИС;</w:t>
      </w:r>
    </w:p>
    <w:p w:rsidR="008047DB" w:rsidRPr="008047DB" w:rsidRDefault="008047DB" w:rsidP="008047DB">
      <w:pPr>
        <w:widowControl w:val="0"/>
        <w:numPr>
          <w:ilvl w:val="0"/>
          <w:numId w:val="97"/>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предоставление пользователям прав доступа к объектам доступа ИС, основываясь на задачах, решаемых пользователями в ИС и взаимодействующими с ней ИС.</w:t>
      </w: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Временная учетная запись может быть заведена для пользователя на ограниченный срок для выполнения задач, требующих расширенных полномочий, или для проведения настройки, тестирования ИС, для организации гостевого доступа (посетителям, сотрудникам сторонних организаций, стажерам и иным пользователям с временным доступом к ИС).</w:t>
      </w: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По истечении установленного срока использования временных учетных записей должно осуществляться автоматическое блокирование временных учетных записей пользователей.</w:t>
      </w: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Управление (заведение, активация, блокирование и уничтожение) учетными записями пользователей ИС администрации осуществляют уполномоченные сотрудники администрации.</w:t>
      </w:r>
    </w:p>
    <w:p w:rsidR="008047DB" w:rsidRPr="008047DB" w:rsidRDefault="008047DB" w:rsidP="008047DB">
      <w:pPr>
        <w:tabs>
          <w:tab w:val="left" w:pos="1276"/>
        </w:tabs>
        <w:ind w:left="709"/>
        <w:contextualSpacing/>
        <w:jc w:val="both"/>
        <w:rPr>
          <w:sz w:val="16"/>
          <w:szCs w:val="16"/>
          <w:lang w:eastAsia="ru-RU"/>
        </w:rPr>
      </w:pPr>
    </w:p>
    <w:p w:rsidR="008047DB" w:rsidRPr="008047DB" w:rsidRDefault="008047DB" w:rsidP="008047DB">
      <w:pPr>
        <w:keepNext/>
        <w:numPr>
          <w:ilvl w:val="0"/>
          <w:numId w:val="96"/>
        </w:numPr>
        <w:ind w:right="282"/>
        <w:contextualSpacing/>
        <w:jc w:val="center"/>
        <w:rPr>
          <w:sz w:val="16"/>
          <w:szCs w:val="16"/>
        </w:rPr>
      </w:pPr>
      <w:r w:rsidRPr="008047DB">
        <w:rPr>
          <w:sz w:val="16"/>
          <w:szCs w:val="16"/>
        </w:rPr>
        <w:t>Правила разграничения доступа</w:t>
      </w:r>
    </w:p>
    <w:p w:rsidR="008047DB" w:rsidRPr="008047DB" w:rsidRDefault="008047DB" w:rsidP="008047DB">
      <w:pPr>
        <w:keepNext/>
        <w:ind w:left="720" w:right="282"/>
        <w:contextualSpacing/>
        <w:rPr>
          <w:b/>
          <w:sz w:val="16"/>
          <w:szCs w:val="16"/>
        </w:rPr>
      </w:pPr>
    </w:p>
    <w:p w:rsidR="008047DB" w:rsidRPr="008047DB" w:rsidRDefault="008047DB" w:rsidP="008047DB">
      <w:pPr>
        <w:numPr>
          <w:ilvl w:val="1"/>
          <w:numId w:val="96"/>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 xml:space="preserve">В зависимости от особенностей функционирования ИС, с учетом угроз безопасности информации в ИС </w:t>
      </w:r>
      <w:proofErr w:type="gramStart"/>
      <w:r w:rsidRPr="008047DB">
        <w:rPr>
          <w:sz w:val="16"/>
          <w:szCs w:val="16"/>
        </w:rPr>
        <w:t>администрации  реализуется</w:t>
      </w:r>
      <w:proofErr w:type="gramEnd"/>
      <w:r w:rsidRPr="008047DB">
        <w:rPr>
          <w:sz w:val="16"/>
          <w:szCs w:val="16"/>
        </w:rPr>
        <w:t xml:space="preserve"> один или комбинация следующих методов управления доступом:</w:t>
      </w:r>
    </w:p>
    <w:p w:rsidR="008047DB" w:rsidRPr="008047DB" w:rsidRDefault="008047DB" w:rsidP="008047DB">
      <w:pPr>
        <w:numPr>
          <w:ilvl w:val="0"/>
          <w:numId w:val="98"/>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дискреционный метод управления доступом,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 списка, содержащего набор субъектов доступа (групп субъектов) и ассоциированных с ними типов доступа;</w:t>
      </w:r>
    </w:p>
    <w:p w:rsidR="008047DB" w:rsidRPr="008047DB" w:rsidRDefault="008047DB" w:rsidP="008047DB">
      <w:pPr>
        <w:numPr>
          <w:ilvl w:val="0"/>
          <w:numId w:val="98"/>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ролевой метод управления доступом, предусматривающий управление доступом субъектов доступа к объектам доступа на основе ролей субъектов доступа (совокупность действий и обязанностей, связанных с определенным видом деятельности).</w:t>
      </w:r>
    </w:p>
    <w:p w:rsidR="008047DB" w:rsidRPr="008047DB" w:rsidRDefault="008047DB" w:rsidP="008047DB">
      <w:pPr>
        <w:pStyle w:val="af2"/>
        <w:numPr>
          <w:ilvl w:val="1"/>
          <w:numId w:val="96"/>
        </w:numPr>
        <w:tabs>
          <w:tab w:val="left" w:pos="1276"/>
        </w:tabs>
        <w:autoSpaceDE w:val="0"/>
        <w:autoSpaceDN w:val="0"/>
        <w:adjustRightInd w:val="0"/>
        <w:spacing w:after="0" w:line="240" w:lineRule="auto"/>
        <w:ind w:left="0" w:firstLine="709"/>
        <w:rPr>
          <w:sz w:val="16"/>
          <w:szCs w:val="16"/>
        </w:rPr>
      </w:pPr>
      <w:r w:rsidRPr="008047DB">
        <w:rPr>
          <w:sz w:val="16"/>
          <w:szCs w:val="16"/>
        </w:rPr>
        <w:t>Правила разграничения доступа реализуются на основе матрицы доступа и обеспечивают управление доступом пользователей (групп пользователей) и запускаемых от их имени процессов при входе в систему, доступе к техническим средствам, устройствам, объектам файловой системы, запускаемым и исполняемым модулям, объектам, создаваемым прикладным и специальным программным обеспечением, параметрам настройки средств защиты информации, информации о конфигурации системы защиты информации и иной информации о функционировании системы защиты информации, а также иным объектам доступа.</w:t>
      </w:r>
    </w:p>
    <w:p w:rsidR="008047DB" w:rsidRPr="008047DB" w:rsidRDefault="008047DB" w:rsidP="008047DB">
      <w:pPr>
        <w:pStyle w:val="af2"/>
        <w:numPr>
          <w:ilvl w:val="1"/>
          <w:numId w:val="96"/>
        </w:numPr>
        <w:tabs>
          <w:tab w:val="left" w:pos="1276"/>
        </w:tabs>
        <w:autoSpaceDE w:val="0"/>
        <w:autoSpaceDN w:val="0"/>
        <w:adjustRightInd w:val="0"/>
        <w:spacing w:after="0" w:line="240" w:lineRule="auto"/>
        <w:ind w:left="0" w:firstLine="709"/>
        <w:rPr>
          <w:sz w:val="16"/>
          <w:szCs w:val="16"/>
        </w:rPr>
      </w:pPr>
      <w:r w:rsidRPr="008047DB">
        <w:rPr>
          <w:sz w:val="16"/>
          <w:szCs w:val="16"/>
        </w:rPr>
        <w:t>Оператором должно обеспечиваться разделение полномочий (ролей) пользователей, администраторов и лиц, обеспечивающих функционирование ИС, в соответствии с их должностными обязанностями (функциями), и санкционирование доступа к объектам доступа в соответствии с разделением полномочий (ролей). Соответствие ролей и функций, выполняемых персоналом, представлено в таблице 1.</w:t>
      </w:r>
    </w:p>
    <w:p w:rsidR="008047DB" w:rsidRPr="008047DB" w:rsidRDefault="008047DB" w:rsidP="008047DB">
      <w:pPr>
        <w:keepNext/>
        <w:jc w:val="center"/>
        <w:rPr>
          <w:iCs/>
          <w:sz w:val="16"/>
          <w:szCs w:val="16"/>
        </w:rPr>
      </w:pPr>
      <w:r w:rsidRPr="008047DB">
        <w:rPr>
          <w:iCs/>
          <w:sz w:val="16"/>
          <w:szCs w:val="16"/>
        </w:rPr>
        <w:lastRenderedPageBreak/>
        <w:t xml:space="preserve">Таблица </w:t>
      </w:r>
      <w:r w:rsidRPr="008047DB">
        <w:rPr>
          <w:iCs/>
          <w:sz w:val="16"/>
          <w:szCs w:val="16"/>
        </w:rPr>
        <w:fldChar w:fldCharType="begin"/>
      </w:r>
      <w:r w:rsidRPr="008047DB">
        <w:rPr>
          <w:iCs/>
          <w:sz w:val="16"/>
          <w:szCs w:val="16"/>
        </w:rPr>
        <w:instrText xml:space="preserve"> SEQ Таблица \* ARABIC </w:instrText>
      </w:r>
      <w:r w:rsidRPr="008047DB">
        <w:rPr>
          <w:iCs/>
          <w:sz w:val="16"/>
          <w:szCs w:val="16"/>
        </w:rPr>
        <w:fldChar w:fldCharType="separate"/>
      </w:r>
      <w:r w:rsidR="002B0BC2">
        <w:rPr>
          <w:iCs/>
          <w:noProof/>
          <w:sz w:val="16"/>
          <w:szCs w:val="16"/>
        </w:rPr>
        <w:t>1</w:t>
      </w:r>
      <w:r w:rsidRPr="008047DB">
        <w:rPr>
          <w:iCs/>
          <w:sz w:val="16"/>
          <w:szCs w:val="16"/>
        </w:rPr>
        <w:fldChar w:fldCharType="end"/>
      </w:r>
      <w:r w:rsidRPr="008047DB">
        <w:rPr>
          <w:iCs/>
          <w:sz w:val="16"/>
          <w:szCs w:val="16"/>
        </w:rPr>
        <w:t xml:space="preserve"> – Роли и функции персонала, </w:t>
      </w:r>
    </w:p>
    <w:p w:rsidR="008047DB" w:rsidRDefault="008047DB" w:rsidP="008047DB">
      <w:pPr>
        <w:keepNext/>
        <w:jc w:val="center"/>
        <w:rPr>
          <w:iCs/>
          <w:sz w:val="16"/>
          <w:szCs w:val="16"/>
        </w:rPr>
      </w:pPr>
      <w:r w:rsidRPr="008047DB">
        <w:rPr>
          <w:iCs/>
          <w:sz w:val="16"/>
          <w:szCs w:val="16"/>
        </w:rPr>
        <w:t>обслуживающего и эксплуатирующего ИС</w:t>
      </w:r>
    </w:p>
    <w:tbl>
      <w:tblPr>
        <w:tblW w:w="49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080"/>
        <w:gridCol w:w="1221"/>
        <w:gridCol w:w="2379"/>
      </w:tblGrid>
      <w:tr w:rsidR="008047DB" w:rsidRPr="00FB01D3" w:rsidTr="007E6389">
        <w:trPr>
          <w:trHeight w:val="20"/>
          <w:tblHeader/>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8047DB" w:rsidRPr="00FB01D3" w:rsidRDefault="008047DB" w:rsidP="007E6389">
            <w:pPr>
              <w:rPr>
                <w:sz w:val="16"/>
                <w:szCs w:val="16"/>
              </w:rPr>
            </w:pPr>
            <w:r w:rsidRPr="00FB01D3">
              <w:rPr>
                <w:sz w:val="16"/>
                <w:szCs w:val="16"/>
              </w:rPr>
              <w:t>№ п/п</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rsidR="008047DB" w:rsidRPr="00FB01D3" w:rsidRDefault="008047DB" w:rsidP="007E6389">
            <w:pPr>
              <w:rPr>
                <w:sz w:val="16"/>
                <w:szCs w:val="16"/>
              </w:rPr>
            </w:pPr>
            <w:r w:rsidRPr="00FB01D3">
              <w:rPr>
                <w:sz w:val="16"/>
                <w:szCs w:val="16"/>
              </w:rPr>
              <w:t>Роль</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8047DB" w:rsidRPr="00FB01D3" w:rsidRDefault="008047DB" w:rsidP="007E6389">
            <w:pPr>
              <w:rPr>
                <w:sz w:val="16"/>
                <w:szCs w:val="16"/>
              </w:rPr>
            </w:pPr>
            <w:r w:rsidRPr="00FB01D3">
              <w:rPr>
                <w:sz w:val="16"/>
                <w:szCs w:val="16"/>
              </w:rPr>
              <w:t>Уровень доступа</w:t>
            </w:r>
          </w:p>
        </w:tc>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rsidR="008047DB" w:rsidRPr="00FB01D3" w:rsidRDefault="008047DB" w:rsidP="007E6389">
            <w:pPr>
              <w:rPr>
                <w:sz w:val="16"/>
                <w:szCs w:val="16"/>
              </w:rPr>
            </w:pPr>
            <w:r w:rsidRPr="00FB01D3">
              <w:rPr>
                <w:sz w:val="16"/>
                <w:szCs w:val="16"/>
              </w:rPr>
              <w:t>Основные функции</w:t>
            </w:r>
          </w:p>
        </w:tc>
      </w:tr>
      <w:tr w:rsidR="008047DB" w:rsidRPr="00FB01D3" w:rsidTr="007E6389">
        <w:tc>
          <w:tcPr>
            <w:tcW w:w="282"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Ответственный за организацию обработки персональных данных</w:t>
            </w:r>
          </w:p>
        </w:tc>
        <w:tc>
          <w:tcPr>
            <w:tcW w:w="1231"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средств защиты информации, программного обеспечения, технических средств</w:t>
            </w:r>
          </w:p>
        </w:tc>
        <w:tc>
          <w:tcPr>
            <w:tcW w:w="2398"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осуществление внутреннего контроля за соблюдением оператором и его работниками законодательства РФ о персональных данных, в том числе требований к защите персональных данных;</w:t>
            </w:r>
          </w:p>
          <w:p w:rsidR="008047DB" w:rsidRPr="00FB01D3" w:rsidRDefault="008047DB" w:rsidP="007E6389">
            <w:pPr>
              <w:rPr>
                <w:sz w:val="16"/>
                <w:szCs w:val="16"/>
              </w:rPr>
            </w:pPr>
            <w:r w:rsidRPr="00FB01D3">
              <w:rPr>
                <w:sz w:val="16"/>
                <w:szCs w:val="16"/>
              </w:rPr>
              <w:t>доведение до сведения работников оператора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047DB" w:rsidRPr="00FB01D3" w:rsidRDefault="008047DB" w:rsidP="007E6389">
            <w:pPr>
              <w:rPr>
                <w:sz w:val="16"/>
                <w:szCs w:val="16"/>
              </w:rPr>
            </w:pPr>
            <w:r w:rsidRPr="00FB01D3">
              <w:rPr>
                <w:sz w:val="16"/>
                <w:szCs w:val="16"/>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tc>
      </w:tr>
      <w:tr w:rsidR="008047DB" w:rsidRPr="00FB01D3" w:rsidTr="007E6389">
        <w:tc>
          <w:tcPr>
            <w:tcW w:w="282"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Ответственный за защиту информации (обеспечение безопасности персональных данных)</w:t>
            </w:r>
          </w:p>
        </w:tc>
        <w:tc>
          <w:tcPr>
            <w:tcW w:w="1231"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Доступ на правах администратора к средствам защиты информации, на правах пользователя к информации, техническим средствам, программному обеспечению.</w:t>
            </w:r>
          </w:p>
          <w:p w:rsidR="008047DB" w:rsidRPr="00FB01D3" w:rsidRDefault="008047DB" w:rsidP="007E6389">
            <w:pPr>
              <w:rPr>
                <w:sz w:val="16"/>
                <w:szCs w:val="16"/>
              </w:rPr>
            </w:pPr>
            <w:r w:rsidRPr="00FB01D3">
              <w:rPr>
                <w:sz w:val="16"/>
                <w:szCs w:val="16"/>
              </w:rPr>
              <w:t>Без доступа на изменение параметров программного обеспечения, технических средств</w:t>
            </w:r>
          </w:p>
        </w:tc>
        <w:tc>
          <w:tcPr>
            <w:tcW w:w="2398"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организация и обеспечение выполнения требований по защите информации в процессе ее обработки в ИС;</w:t>
            </w:r>
          </w:p>
          <w:p w:rsidR="008047DB" w:rsidRPr="00FB01D3" w:rsidRDefault="008047DB" w:rsidP="007E6389">
            <w:pPr>
              <w:rPr>
                <w:sz w:val="16"/>
                <w:szCs w:val="16"/>
              </w:rPr>
            </w:pPr>
            <w:r w:rsidRPr="00FB01D3">
              <w:rPr>
                <w:sz w:val="16"/>
                <w:szCs w:val="16"/>
              </w:rPr>
              <w:t>планирование и организация контроля мероприятий по защите информации в ИС;</w:t>
            </w:r>
          </w:p>
          <w:p w:rsidR="008047DB" w:rsidRPr="00FB01D3" w:rsidRDefault="008047DB" w:rsidP="007E6389">
            <w:pPr>
              <w:rPr>
                <w:sz w:val="16"/>
                <w:szCs w:val="16"/>
              </w:rPr>
            </w:pPr>
            <w:r w:rsidRPr="00FB01D3">
              <w:rPr>
                <w:sz w:val="16"/>
                <w:szCs w:val="16"/>
              </w:rPr>
              <w:t>обеспечение анализа угроз безопасности информации в ИС;</w:t>
            </w:r>
          </w:p>
          <w:p w:rsidR="008047DB" w:rsidRPr="00FB01D3" w:rsidRDefault="008047DB" w:rsidP="007E6389">
            <w:pPr>
              <w:rPr>
                <w:sz w:val="16"/>
                <w:szCs w:val="16"/>
              </w:rPr>
            </w:pPr>
            <w:r w:rsidRPr="00FB01D3">
              <w:rPr>
                <w:sz w:val="16"/>
                <w:szCs w:val="16"/>
              </w:rPr>
              <w:t>информирование и обучение пользователей ИС об актуальных угрозах безопасности информации, по вопросам обеспечения защиты информации и правилам безопасной эксплуатации ИС;</w:t>
            </w:r>
          </w:p>
          <w:p w:rsidR="008047DB" w:rsidRPr="00FB01D3" w:rsidRDefault="008047DB" w:rsidP="007E6389">
            <w:pPr>
              <w:rPr>
                <w:sz w:val="16"/>
                <w:szCs w:val="16"/>
              </w:rPr>
            </w:pPr>
            <w:r w:rsidRPr="00FB01D3">
              <w:rPr>
                <w:sz w:val="16"/>
                <w:szCs w:val="16"/>
              </w:rPr>
              <w:t>контроль осведомленности пользователей ИС об угрозах безопасности информации и уровня знаний персонала по вопросам обеспечения защиты информации;</w:t>
            </w:r>
          </w:p>
          <w:p w:rsidR="008047DB" w:rsidRPr="00FB01D3" w:rsidRDefault="008047DB" w:rsidP="007E6389">
            <w:pPr>
              <w:rPr>
                <w:sz w:val="16"/>
                <w:szCs w:val="16"/>
              </w:rPr>
            </w:pPr>
            <w:r w:rsidRPr="00FB01D3">
              <w:rPr>
                <w:sz w:val="16"/>
                <w:szCs w:val="16"/>
              </w:rPr>
              <w:t>обнаружение и реагирование на инциденты, которые могут привести к сбоям или нарушению функционирования ИС и (или) к возникновению угроз безопасности информации, и реагирование на них;</w:t>
            </w:r>
          </w:p>
          <w:p w:rsidR="008047DB" w:rsidRPr="00FB01D3" w:rsidRDefault="008047DB" w:rsidP="007E6389">
            <w:pPr>
              <w:rPr>
                <w:sz w:val="16"/>
                <w:szCs w:val="16"/>
              </w:rPr>
            </w:pPr>
            <w:r w:rsidRPr="00FB01D3">
              <w:rPr>
                <w:sz w:val="16"/>
                <w:szCs w:val="16"/>
              </w:rPr>
              <w:t>ведение, пересмотр и доработка документации в области защиты информации, предусмотренной локальными актами администрации;</w:t>
            </w:r>
          </w:p>
          <w:p w:rsidR="008047DB" w:rsidRPr="00FB01D3" w:rsidRDefault="008047DB" w:rsidP="007E6389">
            <w:pPr>
              <w:rPr>
                <w:sz w:val="16"/>
                <w:szCs w:val="16"/>
              </w:rPr>
            </w:pPr>
            <w:r w:rsidRPr="00FB01D3">
              <w:rPr>
                <w:sz w:val="16"/>
                <w:szCs w:val="16"/>
              </w:rPr>
              <w:t>контроль соблюдения правил разграничения доступа;</w:t>
            </w:r>
          </w:p>
          <w:p w:rsidR="008047DB" w:rsidRPr="00FB01D3" w:rsidRDefault="008047DB" w:rsidP="007E6389">
            <w:pPr>
              <w:rPr>
                <w:sz w:val="16"/>
                <w:szCs w:val="16"/>
              </w:rPr>
            </w:pPr>
            <w:r w:rsidRPr="00FB01D3">
              <w:rPr>
                <w:sz w:val="16"/>
                <w:szCs w:val="16"/>
              </w:rPr>
              <w:t>управление (администрирование) системой защиты информации ИС;</w:t>
            </w:r>
          </w:p>
          <w:p w:rsidR="008047DB" w:rsidRPr="00FB01D3" w:rsidRDefault="008047DB" w:rsidP="007E6389">
            <w:pPr>
              <w:rPr>
                <w:sz w:val="16"/>
                <w:szCs w:val="16"/>
              </w:rPr>
            </w:pPr>
            <w:r w:rsidRPr="00FB01D3">
              <w:rPr>
                <w:sz w:val="16"/>
                <w:szCs w:val="16"/>
              </w:rPr>
              <w:t>контроль работоспособности (контроль неотключения) и правильности функционирования СЗИ;</w:t>
            </w:r>
          </w:p>
          <w:p w:rsidR="008047DB" w:rsidRPr="00FB01D3" w:rsidRDefault="008047DB" w:rsidP="007E6389">
            <w:pPr>
              <w:rPr>
                <w:sz w:val="16"/>
                <w:szCs w:val="16"/>
              </w:rPr>
            </w:pPr>
            <w:r w:rsidRPr="00FB01D3">
              <w:rPr>
                <w:sz w:val="16"/>
                <w:szCs w:val="16"/>
              </w:rPr>
              <w:t xml:space="preserve">обеспечение установки обновлений программного обеспечения СЗИ, обеспечение выполнения и контроль результатов выполнения задач обновления </w:t>
            </w:r>
            <w:proofErr w:type="gramStart"/>
            <w:r w:rsidRPr="00FB01D3">
              <w:rPr>
                <w:sz w:val="16"/>
                <w:szCs w:val="16"/>
              </w:rPr>
              <w:t>баз</w:t>
            </w:r>
            <w:proofErr w:type="gramEnd"/>
            <w:r w:rsidRPr="00FB01D3">
              <w:rPr>
                <w:sz w:val="16"/>
                <w:szCs w:val="16"/>
              </w:rPr>
              <w:t xml:space="preserve"> данных СЗИ;</w:t>
            </w:r>
          </w:p>
          <w:p w:rsidR="008047DB" w:rsidRPr="00FB01D3" w:rsidRDefault="008047DB" w:rsidP="007E6389">
            <w:pPr>
              <w:rPr>
                <w:sz w:val="16"/>
                <w:szCs w:val="16"/>
              </w:rPr>
            </w:pPr>
            <w:r w:rsidRPr="00FB01D3">
              <w:rPr>
                <w:sz w:val="16"/>
                <w:szCs w:val="16"/>
              </w:rPr>
              <w:lastRenderedPageBreak/>
              <w:t>проведение инструктажа персонала по правилам работы с отдельными СЗИ;</w:t>
            </w:r>
          </w:p>
          <w:p w:rsidR="008047DB" w:rsidRPr="00FB01D3" w:rsidRDefault="008047DB" w:rsidP="007E6389">
            <w:pPr>
              <w:rPr>
                <w:sz w:val="16"/>
                <w:szCs w:val="16"/>
              </w:rPr>
            </w:pPr>
            <w:r w:rsidRPr="00FB01D3">
              <w:rPr>
                <w:sz w:val="16"/>
                <w:szCs w:val="16"/>
              </w:rPr>
              <w:t>контроль аппаратной конфигурации защищаемых технических средств (АРМ, серверов) и предотвращение попытки ее несанкционированного изменения</w:t>
            </w:r>
          </w:p>
        </w:tc>
      </w:tr>
      <w:tr w:rsidR="008047DB" w:rsidRPr="00FB01D3" w:rsidTr="007E6389">
        <w:tc>
          <w:tcPr>
            <w:tcW w:w="282"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Администратор ИС</w:t>
            </w:r>
          </w:p>
        </w:tc>
        <w:tc>
          <w:tcPr>
            <w:tcW w:w="1231"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Доступ на правах администратора к техническим средствам, программному обеспечению. Без доступа на изменение параметров средств защиты информации</w:t>
            </w:r>
          </w:p>
        </w:tc>
        <w:tc>
          <w:tcPr>
            <w:tcW w:w="2398"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установка, модернизация, настройка и мониторинг работоспособности системного, базового и прикладного программного обеспечения;</w:t>
            </w:r>
          </w:p>
          <w:p w:rsidR="008047DB" w:rsidRPr="00FB01D3" w:rsidRDefault="008047DB" w:rsidP="007E6389">
            <w:pPr>
              <w:rPr>
                <w:sz w:val="16"/>
                <w:szCs w:val="16"/>
              </w:rPr>
            </w:pPr>
            <w:r w:rsidRPr="00FB01D3">
              <w:rPr>
                <w:sz w:val="16"/>
                <w:szCs w:val="16"/>
              </w:rPr>
              <w:t>конфигурирование и управление программным обеспечением и оборудованием ИС;</w:t>
            </w:r>
          </w:p>
          <w:p w:rsidR="008047DB" w:rsidRPr="00FB01D3" w:rsidRDefault="008047DB" w:rsidP="007E6389">
            <w:pPr>
              <w:rPr>
                <w:sz w:val="16"/>
                <w:szCs w:val="16"/>
              </w:rPr>
            </w:pPr>
            <w:r w:rsidRPr="00FB01D3">
              <w:rPr>
                <w:sz w:val="16"/>
                <w:szCs w:val="16"/>
              </w:rPr>
              <w:t>модернизация, настройка и мониторинг работоспособности комплекса технических средств (серверов, рабочих станций)</w:t>
            </w:r>
          </w:p>
        </w:tc>
      </w:tr>
      <w:tr w:rsidR="008047DB" w:rsidRPr="00FB01D3" w:rsidTr="007E6389">
        <w:tc>
          <w:tcPr>
            <w:tcW w:w="282"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Ответственный за выявление инцидентов и реагирование на них</w:t>
            </w:r>
          </w:p>
        </w:tc>
        <w:tc>
          <w:tcPr>
            <w:tcW w:w="1231"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Доступ на правах администратора к средствам защиты информации. Без доступа на изменение к информации, техническим средствам, программному обеспечению</w:t>
            </w:r>
          </w:p>
        </w:tc>
        <w:tc>
          <w:tcPr>
            <w:tcW w:w="2398" w:type="pct"/>
            <w:tcBorders>
              <w:top w:val="single" w:sz="4" w:space="0" w:color="auto"/>
              <w:left w:val="single" w:sz="4" w:space="0" w:color="auto"/>
              <w:bottom w:val="single" w:sz="4" w:space="0" w:color="auto"/>
              <w:right w:val="single" w:sz="4" w:space="0" w:color="auto"/>
            </w:tcBorders>
            <w:shd w:val="clear" w:color="auto" w:fill="auto"/>
          </w:tcPr>
          <w:p w:rsidR="008047DB" w:rsidRPr="00FB01D3" w:rsidRDefault="008047DB" w:rsidP="007E6389">
            <w:pPr>
              <w:rPr>
                <w:sz w:val="16"/>
                <w:szCs w:val="16"/>
              </w:rPr>
            </w:pPr>
            <w:r w:rsidRPr="00FB01D3">
              <w:rPr>
                <w:sz w:val="16"/>
                <w:szCs w:val="16"/>
              </w:rPr>
              <w:t>выявление (поиск) уязвимостей ИС администрации с использованием средств анализа (контроля) защищенности (сканеров безопасности);</w:t>
            </w:r>
          </w:p>
          <w:p w:rsidR="008047DB" w:rsidRPr="00FB01D3" w:rsidRDefault="008047DB" w:rsidP="007E6389">
            <w:pPr>
              <w:rPr>
                <w:sz w:val="16"/>
                <w:szCs w:val="16"/>
              </w:rPr>
            </w:pPr>
            <w:r w:rsidRPr="00FB01D3">
              <w:rPr>
                <w:sz w:val="16"/>
                <w:szCs w:val="16"/>
              </w:rPr>
              <w:t>обнаружение и идентификация инцидентов;</w:t>
            </w:r>
          </w:p>
          <w:p w:rsidR="008047DB" w:rsidRPr="00FB01D3" w:rsidRDefault="008047DB" w:rsidP="007E6389">
            <w:pPr>
              <w:rPr>
                <w:sz w:val="16"/>
                <w:szCs w:val="16"/>
              </w:rPr>
            </w:pPr>
            <w:r w:rsidRPr="00FB01D3">
              <w:rPr>
                <w:sz w:val="16"/>
                <w:szCs w:val="16"/>
              </w:rPr>
              <w:t>анализ инцидентов, в том числе определение источников и причин возникновения инцидентов, а также оценка их последствий;</w:t>
            </w:r>
          </w:p>
          <w:p w:rsidR="008047DB" w:rsidRPr="00FB01D3" w:rsidRDefault="008047DB" w:rsidP="007E6389">
            <w:pPr>
              <w:rPr>
                <w:sz w:val="16"/>
                <w:szCs w:val="16"/>
              </w:rPr>
            </w:pPr>
            <w:r w:rsidRPr="00FB01D3">
              <w:rPr>
                <w:sz w:val="16"/>
                <w:szCs w:val="16"/>
              </w:rPr>
              <w:t>планирование и принятие мер по устранению инцидентов;</w:t>
            </w:r>
          </w:p>
          <w:p w:rsidR="008047DB" w:rsidRPr="00FB01D3" w:rsidRDefault="008047DB" w:rsidP="007E6389">
            <w:pPr>
              <w:rPr>
                <w:sz w:val="16"/>
                <w:szCs w:val="16"/>
              </w:rPr>
            </w:pPr>
            <w:r w:rsidRPr="00FB01D3">
              <w:rPr>
                <w:sz w:val="16"/>
                <w:szCs w:val="16"/>
              </w:rPr>
              <w:t>планирование и принятие мер по предотвращению повторного возникновения инцидентов</w:t>
            </w:r>
          </w:p>
        </w:tc>
      </w:tr>
      <w:tr w:rsidR="008047DB" w:rsidRPr="00FB01D3" w:rsidTr="007E6389">
        <w:tc>
          <w:tcPr>
            <w:tcW w:w="282" w:type="pct"/>
            <w:shd w:val="clear" w:color="auto" w:fill="auto"/>
          </w:tcPr>
          <w:p w:rsidR="008047DB" w:rsidRPr="00FB01D3" w:rsidRDefault="008047DB" w:rsidP="007E6389">
            <w:pPr>
              <w:rPr>
                <w:sz w:val="16"/>
                <w:szCs w:val="16"/>
              </w:rPr>
            </w:pPr>
          </w:p>
        </w:tc>
        <w:tc>
          <w:tcPr>
            <w:tcW w:w="1089" w:type="pct"/>
            <w:shd w:val="clear" w:color="auto" w:fill="auto"/>
          </w:tcPr>
          <w:p w:rsidR="008047DB" w:rsidRPr="00FB01D3" w:rsidRDefault="008047DB" w:rsidP="007E6389">
            <w:pPr>
              <w:rPr>
                <w:sz w:val="16"/>
                <w:szCs w:val="16"/>
              </w:rPr>
            </w:pPr>
            <w:r w:rsidRPr="00FB01D3">
              <w:rPr>
                <w:sz w:val="16"/>
                <w:szCs w:val="16"/>
              </w:rPr>
              <w:t>Ответственный за эксплуатацию средств криптографической защиты информации (СКЗИ)</w:t>
            </w:r>
          </w:p>
        </w:tc>
        <w:tc>
          <w:tcPr>
            <w:tcW w:w="1231" w:type="pct"/>
            <w:shd w:val="clear" w:color="auto" w:fill="auto"/>
          </w:tcPr>
          <w:p w:rsidR="008047DB" w:rsidRPr="00FB01D3" w:rsidRDefault="008047DB" w:rsidP="007E6389">
            <w:pPr>
              <w:rPr>
                <w:sz w:val="16"/>
                <w:szCs w:val="16"/>
              </w:rPr>
            </w:pPr>
            <w:r w:rsidRPr="00FB01D3">
              <w:rPr>
                <w:sz w:val="16"/>
                <w:szCs w:val="16"/>
              </w:rPr>
              <w:t>Доступ на правах пользователя к информации, техническим средствам, прикладному программному обеспечению, средствам защиты информации. Без доступа на изменение параметров средств защиты информации, программного обеспечения, технических средств</w:t>
            </w:r>
          </w:p>
        </w:tc>
        <w:tc>
          <w:tcPr>
            <w:tcW w:w="2398" w:type="pct"/>
            <w:shd w:val="clear" w:color="auto" w:fill="auto"/>
          </w:tcPr>
          <w:p w:rsidR="008047DB" w:rsidRPr="00FB01D3" w:rsidRDefault="008047DB" w:rsidP="007E6389">
            <w:pPr>
              <w:rPr>
                <w:sz w:val="16"/>
                <w:szCs w:val="16"/>
              </w:rPr>
            </w:pPr>
            <w:proofErr w:type="spellStart"/>
            <w:r w:rsidRPr="00FB01D3">
              <w:rPr>
                <w:sz w:val="16"/>
                <w:szCs w:val="16"/>
              </w:rPr>
              <w:t>поэкземплярный</w:t>
            </w:r>
            <w:proofErr w:type="spellEnd"/>
            <w:r w:rsidRPr="00FB01D3">
              <w:rPr>
                <w:sz w:val="16"/>
                <w:szCs w:val="16"/>
              </w:rPr>
              <w:t xml:space="preserve"> учет используемых </w:t>
            </w:r>
            <w:proofErr w:type="spellStart"/>
            <w:r w:rsidRPr="00FB01D3">
              <w:rPr>
                <w:sz w:val="16"/>
                <w:szCs w:val="16"/>
              </w:rPr>
              <w:t>криптосредств</w:t>
            </w:r>
            <w:proofErr w:type="spellEnd"/>
            <w:r w:rsidRPr="00FB01D3">
              <w:rPr>
                <w:sz w:val="16"/>
                <w:szCs w:val="16"/>
              </w:rPr>
              <w:t>, эксплуатационной и технической документации к ним;</w:t>
            </w:r>
          </w:p>
          <w:p w:rsidR="008047DB" w:rsidRPr="00FB01D3" w:rsidRDefault="008047DB" w:rsidP="007E6389">
            <w:pPr>
              <w:rPr>
                <w:sz w:val="16"/>
                <w:szCs w:val="16"/>
              </w:rPr>
            </w:pPr>
            <w:r w:rsidRPr="00FB01D3">
              <w:rPr>
                <w:sz w:val="16"/>
                <w:szCs w:val="16"/>
              </w:rPr>
              <w:t xml:space="preserve">контроль за соблюдением условий использования </w:t>
            </w:r>
            <w:proofErr w:type="spellStart"/>
            <w:r w:rsidRPr="00FB01D3">
              <w:rPr>
                <w:sz w:val="16"/>
                <w:szCs w:val="16"/>
              </w:rPr>
              <w:t>криптосредств</w:t>
            </w:r>
            <w:proofErr w:type="spellEnd"/>
            <w:r w:rsidRPr="00FB01D3">
              <w:rPr>
                <w:sz w:val="16"/>
                <w:szCs w:val="16"/>
              </w:rPr>
              <w:t>, установленных эксплуатационной и технической документацией на СКЗИ и локальными актами администрации;</w:t>
            </w:r>
          </w:p>
          <w:p w:rsidR="008047DB" w:rsidRPr="00FB01D3" w:rsidRDefault="008047DB" w:rsidP="007E6389">
            <w:pPr>
              <w:rPr>
                <w:sz w:val="16"/>
                <w:szCs w:val="16"/>
              </w:rPr>
            </w:pPr>
            <w:r w:rsidRPr="00FB01D3">
              <w:rPr>
                <w:sz w:val="16"/>
                <w:szCs w:val="16"/>
              </w:rPr>
              <w:t xml:space="preserve">учет пользователей </w:t>
            </w:r>
            <w:proofErr w:type="spellStart"/>
            <w:r w:rsidRPr="00FB01D3">
              <w:rPr>
                <w:sz w:val="16"/>
                <w:szCs w:val="16"/>
              </w:rPr>
              <w:t>криптосредств</w:t>
            </w:r>
            <w:proofErr w:type="spellEnd"/>
            <w:r w:rsidRPr="00FB01D3">
              <w:rPr>
                <w:sz w:val="16"/>
                <w:szCs w:val="16"/>
              </w:rPr>
              <w:t>;</w:t>
            </w:r>
          </w:p>
          <w:p w:rsidR="008047DB" w:rsidRPr="00FB01D3" w:rsidRDefault="008047DB" w:rsidP="007E6389">
            <w:pPr>
              <w:rPr>
                <w:sz w:val="16"/>
                <w:szCs w:val="16"/>
              </w:rPr>
            </w:pPr>
            <w:r w:rsidRPr="00FB01D3">
              <w:rPr>
                <w:sz w:val="16"/>
                <w:szCs w:val="16"/>
              </w:rPr>
              <w:t xml:space="preserve">надежное хранение эксплуатационной и технической документации к </w:t>
            </w:r>
            <w:proofErr w:type="spellStart"/>
            <w:r w:rsidRPr="00FB01D3">
              <w:rPr>
                <w:sz w:val="16"/>
                <w:szCs w:val="16"/>
              </w:rPr>
              <w:t>криптосредствам</w:t>
            </w:r>
            <w:proofErr w:type="spellEnd"/>
            <w:r w:rsidRPr="00FB01D3">
              <w:rPr>
                <w:sz w:val="16"/>
                <w:szCs w:val="16"/>
              </w:rPr>
              <w:t xml:space="preserve">, ключевых документов, носителей дистрибутивов </w:t>
            </w:r>
            <w:proofErr w:type="spellStart"/>
            <w:r w:rsidRPr="00FB01D3">
              <w:rPr>
                <w:sz w:val="16"/>
                <w:szCs w:val="16"/>
              </w:rPr>
              <w:t>криптосредств</w:t>
            </w:r>
            <w:proofErr w:type="spellEnd"/>
            <w:r w:rsidRPr="00FB01D3">
              <w:rPr>
                <w:sz w:val="16"/>
                <w:szCs w:val="16"/>
              </w:rPr>
              <w:t>;</w:t>
            </w:r>
          </w:p>
          <w:p w:rsidR="008047DB" w:rsidRPr="00FB01D3" w:rsidRDefault="008047DB" w:rsidP="007E6389">
            <w:pPr>
              <w:rPr>
                <w:sz w:val="16"/>
                <w:szCs w:val="16"/>
              </w:rPr>
            </w:pPr>
            <w:r w:rsidRPr="00FB01D3">
              <w:rPr>
                <w:sz w:val="16"/>
                <w:szCs w:val="16"/>
              </w:rPr>
              <w:t>проведение расследований и составление заключений по фактам нарушения условий использования СКЗИ, которые могут привести к снижению требуемого уровня безопасности информации;</w:t>
            </w:r>
          </w:p>
          <w:p w:rsidR="008047DB" w:rsidRPr="00FB01D3" w:rsidRDefault="008047DB" w:rsidP="007E6389">
            <w:pPr>
              <w:rPr>
                <w:sz w:val="16"/>
                <w:szCs w:val="16"/>
              </w:rPr>
            </w:pPr>
            <w:r w:rsidRPr="00FB01D3">
              <w:rPr>
                <w:sz w:val="16"/>
                <w:szCs w:val="16"/>
              </w:rPr>
              <w:t>разработка и принятие мер по предотвращению возможных негативных последствий нарушений</w:t>
            </w:r>
          </w:p>
        </w:tc>
      </w:tr>
      <w:tr w:rsidR="008047DB" w:rsidRPr="00FB01D3" w:rsidTr="007E6389">
        <w:tc>
          <w:tcPr>
            <w:tcW w:w="282" w:type="pct"/>
            <w:shd w:val="clear" w:color="auto" w:fill="auto"/>
          </w:tcPr>
          <w:p w:rsidR="008047DB" w:rsidRPr="00FB01D3" w:rsidRDefault="008047DB" w:rsidP="007E6389">
            <w:pPr>
              <w:rPr>
                <w:sz w:val="16"/>
                <w:szCs w:val="16"/>
              </w:rPr>
            </w:pPr>
          </w:p>
        </w:tc>
        <w:tc>
          <w:tcPr>
            <w:tcW w:w="1089" w:type="pct"/>
            <w:shd w:val="clear" w:color="auto" w:fill="auto"/>
          </w:tcPr>
          <w:p w:rsidR="008047DB" w:rsidRPr="00FB01D3" w:rsidRDefault="008047DB" w:rsidP="007E6389">
            <w:pPr>
              <w:rPr>
                <w:sz w:val="16"/>
                <w:szCs w:val="16"/>
              </w:rPr>
            </w:pPr>
            <w:r w:rsidRPr="00FB01D3">
              <w:rPr>
                <w:sz w:val="16"/>
                <w:szCs w:val="16"/>
              </w:rPr>
              <w:t>Пользователь информационной системы</w:t>
            </w:r>
          </w:p>
        </w:tc>
        <w:tc>
          <w:tcPr>
            <w:tcW w:w="1231" w:type="pct"/>
            <w:shd w:val="clear" w:color="auto" w:fill="auto"/>
          </w:tcPr>
          <w:p w:rsidR="008047DB" w:rsidRPr="00FB01D3" w:rsidRDefault="008047DB" w:rsidP="007E6389">
            <w:pPr>
              <w:rPr>
                <w:sz w:val="16"/>
                <w:szCs w:val="16"/>
              </w:rPr>
            </w:pPr>
            <w:r w:rsidRPr="00FB01D3">
              <w:rPr>
                <w:sz w:val="16"/>
                <w:szCs w:val="16"/>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настройки средств защиты информации, программного обеспечения, технических средств</w:t>
            </w:r>
          </w:p>
        </w:tc>
        <w:tc>
          <w:tcPr>
            <w:tcW w:w="2398" w:type="pct"/>
            <w:shd w:val="clear" w:color="auto" w:fill="auto"/>
          </w:tcPr>
          <w:p w:rsidR="008047DB" w:rsidRPr="00FB01D3" w:rsidRDefault="008047DB" w:rsidP="007E6389">
            <w:pPr>
              <w:rPr>
                <w:sz w:val="16"/>
                <w:szCs w:val="16"/>
              </w:rPr>
            </w:pPr>
            <w:r w:rsidRPr="00FB01D3">
              <w:rPr>
                <w:sz w:val="16"/>
                <w:szCs w:val="16"/>
              </w:rPr>
              <w:t>доступ к техническим средствам ИС, программному обеспечению, защищаемой информации (персональным данным);</w:t>
            </w:r>
          </w:p>
          <w:p w:rsidR="008047DB" w:rsidRPr="00FB01D3" w:rsidRDefault="008047DB" w:rsidP="007E6389">
            <w:pPr>
              <w:rPr>
                <w:sz w:val="16"/>
                <w:szCs w:val="16"/>
              </w:rPr>
            </w:pPr>
            <w:r w:rsidRPr="00FB01D3">
              <w:rPr>
                <w:sz w:val="16"/>
                <w:szCs w:val="16"/>
              </w:rPr>
              <w:t>обработка защищаемой информации (персональных данных)</w:t>
            </w:r>
          </w:p>
        </w:tc>
      </w:tr>
    </w:tbl>
    <w:p w:rsidR="008047DB" w:rsidRPr="008047DB" w:rsidRDefault="008047DB" w:rsidP="008047DB">
      <w:pPr>
        <w:numPr>
          <w:ilvl w:val="1"/>
          <w:numId w:val="96"/>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 xml:space="preserve">В ИС </w:t>
      </w:r>
      <w:proofErr w:type="gramStart"/>
      <w:r w:rsidRPr="008047DB">
        <w:rPr>
          <w:sz w:val="16"/>
          <w:szCs w:val="16"/>
        </w:rPr>
        <w:t>администрации  должно</w:t>
      </w:r>
      <w:proofErr w:type="gramEnd"/>
      <w:r w:rsidRPr="008047DB">
        <w:rPr>
          <w:sz w:val="16"/>
          <w:szCs w:val="16"/>
        </w:rPr>
        <w:t xml:space="preserve"> осуществляться ограничение количества неуспешных попыток входа в ИС (доступа к ИС), а также обеспечиваться блокирование устройства, с которого предпринимаются попытки доступа, и (или) учетной записи пользователя при превышении пользователем ограничения количества неуспешных попыток входа в ИС (доступа к ИС) на установленный период времени.</w:t>
      </w:r>
    </w:p>
    <w:p w:rsidR="008047DB" w:rsidRPr="008047DB" w:rsidRDefault="008047DB" w:rsidP="008047DB">
      <w:pPr>
        <w:numPr>
          <w:ilvl w:val="1"/>
          <w:numId w:val="96"/>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 xml:space="preserve">В </w:t>
      </w:r>
      <w:proofErr w:type="gramStart"/>
      <w:r w:rsidRPr="008047DB">
        <w:rPr>
          <w:sz w:val="16"/>
          <w:szCs w:val="16"/>
        </w:rPr>
        <w:t>ИС  администрации</w:t>
      </w:r>
      <w:proofErr w:type="gramEnd"/>
      <w:r w:rsidRPr="008047DB">
        <w:rPr>
          <w:sz w:val="16"/>
          <w:szCs w:val="16"/>
        </w:rPr>
        <w:t xml:space="preserve"> должно обеспечиваться блокирование сеанса доступа пользователя после установленного времени его бездействия (неактивности) в ИС или по запросу пользователя ИС.</w:t>
      </w:r>
    </w:p>
    <w:p w:rsidR="008047DB" w:rsidRPr="008047DB" w:rsidRDefault="008047DB" w:rsidP="008047DB">
      <w:pPr>
        <w:numPr>
          <w:ilvl w:val="1"/>
          <w:numId w:val="96"/>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 xml:space="preserve">Блокирование сеанса доступа пользователя в ИС обеспечивает временное приостановление работы пользователя со средством вычислительной техники, с которого осуществляется доступ к ИС (без выхода из ИС). </w:t>
      </w:r>
    </w:p>
    <w:p w:rsidR="008047DB" w:rsidRPr="008047DB" w:rsidRDefault="008047DB" w:rsidP="008047DB">
      <w:pPr>
        <w:numPr>
          <w:ilvl w:val="1"/>
          <w:numId w:val="96"/>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 xml:space="preserve">Для заблокированного сеанса должно осуществляться блокирование любых действий по доступу к информации и устройствам отображения, кроме необходимых для разблокирования сеанса. </w:t>
      </w:r>
    </w:p>
    <w:p w:rsidR="008047DB" w:rsidRPr="008047DB" w:rsidRDefault="008047DB" w:rsidP="008047DB">
      <w:pPr>
        <w:numPr>
          <w:ilvl w:val="1"/>
          <w:numId w:val="96"/>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Блокирование сеанса доступа пользователя в ИС должно сохраняться до прохождения им повторной идентификации.</w:t>
      </w:r>
    </w:p>
    <w:p w:rsidR="008047DB" w:rsidRPr="008047DB" w:rsidRDefault="008047DB" w:rsidP="008047DB">
      <w:pPr>
        <w:numPr>
          <w:ilvl w:val="1"/>
          <w:numId w:val="96"/>
        </w:numPr>
        <w:tabs>
          <w:tab w:val="left" w:pos="1276"/>
        </w:tabs>
        <w:suppressAutoHyphens w:val="0"/>
        <w:autoSpaceDE w:val="0"/>
        <w:autoSpaceDN w:val="0"/>
        <w:adjustRightInd w:val="0"/>
        <w:ind w:left="0" w:firstLine="709"/>
        <w:contextualSpacing/>
        <w:jc w:val="both"/>
        <w:rPr>
          <w:sz w:val="16"/>
          <w:szCs w:val="16"/>
        </w:rPr>
      </w:pPr>
      <w:r w:rsidRPr="008047DB">
        <w:rPr>
          <w:sz w:val="16"/>
          <w:szCs w:val="16"/>
        </w:rPr>
        <w:t xml:space="preserve">Пользователям ИС запрещены любые действия до прохождения ими процедур идентификации и аутентификации (кроме необходимых для прохождения процедур идентификации и аутентификации). </w:t>
      </w:r>
    </w:p>
    <w:p w:rsidR="008047DB" w:rsidRPr="008047DB" w:rsidRDefault="008047DB" w:rsidP="008047DB">
      <w:pPr>
        <w:tabs>
          <w:tab w:val="left" w:pos="1276"/>
        </w:tabs>
        <w:ind w:left="709"/>
        <w:contextualSpacing/>
        <w:jc w:val="both"/>
        <w:rPr>
          <w:sz w:val="16"/>
          <w:szCs w:val="16"/>
          <w:lang w:eastAsia="ru-RU"/>
        </w:rPr>
      </w:pPr>
    </w:p>
    <w:p w:rsidR="008047DB" w:rsidRPr="008047DB" w:rsidRDefault="008047DB" w:rsidP="008047DB">
      <w:pPr>
        <w:numPr>
          <w:ilvl w:val="0"/>
          <w:numId w:val="96"/>
        </w:numPr>
        <w:tabs>
          <w:tab w:val="left" w:pos="1276"/>
        </w:tabs>
        <w:suppressAutoHyphens w:val="0"/>
        <w:ind w:left="284"/>
        <w:contextualSpacing/>
        <w:jc w:val="center"/>
        <w:rPr>
          <w:sz w:val="16"/>
          <w:szCs w:val="16"/>
          <w:lang w:eastAsia="ru-RU"/>
        </w:rPr>
      </w:pPr>
      <w:r w:rsidRPr="008047DB">
        <w:rPr>
          <w:sz w:val="16"/>
          <w:szCs w:val="16"/>
          <w:lang w:eastAsia="ru-RU"/>
        </w:rPr>
        <w:t>Управление информационными потоками</w:t>
      </w:r>
    </w:p>
    <w:p w:rsidR="008047DB" w:rsidRPr="008047DB" w:rsidRDefault="008047DB" w:rsidP="008047DB">
      <w:pPr>
        <w:tabs>
          <w:tab w:val="left" w:pos="1276"/>
        </w:tabs>
        <w:ind w:left="709"/>
        <w:contextualSpacing/>
        <w:jc w:val="both"/>
        <w:rPr>
          <w:sz w:val="16"/>
          <w:szCs w:val="16"/>
          <w:lang w:eastAsia="ru-RU"/>
        </w:rPr>
      </w:pP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 xml:space="preserve">В ИС администрации должно осуществляться управление информационными потоками, обеспечивающее разрешенный (установленный) маршрут прохождения информации между пользователями, устройствами, сегментами в рамках ИС, а также между ИС или при взаимодействии с сетью «Интернет» (или другими информационно-телекоммуникационными сетями международного информационного обмена) на основе правил управления информационными потоками, включающих контроль конфигурации ИС, источника и получателя передаваемой информации, структуры передаваемой информации, характеристик информационных потоков и (или) канала связи (без анализа содержания информации). </w:t>
      </w: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 xml:space="preserve">Управление информационными потоками должно блокировать передачу защищаемой информации через сеть «Интернет» (или другие информационно-телекоммуникационные сети международного информационного обмена) по незащищенным линиям связи, сетевые запросы и трафик, </w:t>
      </w:r>
      <w:proofErr w:type="spellStart"/>
      <w:r w:rsidRPr="008047DB">
        <w:rPr>
          <w:sz w:val="16"/>
          <w:szCs w:val="16"/>
          <w:lang w:eastAsia="ru-RU"/>
        </w:rPr>
        <w:t>несанкционированно</w:t>
      </w:r>
      <w:proofErr w:type="spellEnd"/>
      <w:r w:rsidRPr="008047DB">
        <w:rPr>
          <w:sz w:val="16"/>
          <w:szCs w:val="16"/>
          <w:lang w:eastAsia="ru-RU"/>
        </w:rPr>
        <w:t xml:space="preserve"> исходящие из ИС и (или) входящие в ИС.</w:t>
      </w:r>
    </w:p>
    <w:p w:rsidR="008047DB" w:rsidRPr="008047DB" w:rsidRDefault="008047DB" w:rsidP="008047DB">
      <w:pPr>
        <w:tabs>
          <w:tab w:val="left" w:pos="1276"/>
        </w:tabs>
        <w:ind w:firstLine="709"/>
        <w:contextualSpacing/>
        <w:jc w:val="both"/>
        <w:rPr>
          <w:sz w:val="16"/>
          <w:szCs w:val="16"/>
          <w:lang w:eastAsia="ru-RU"/>
        </w:rPr>
      </w:pPr>
    </w:p>
    <w:p w:rsidR="008047DB" w:rsidRPr="008047DB" w:rsidRDefault="008047DB" w:rsidP="008047DB">
      <w:pPr>
        <w:numPr>
          <w:ilvl w:val="0"/>
          <w:numId w:val="96"/>
        </w:numPr>
        <w:tabs>
          <w:tab w:val="left" w:pos="1276"/>
        </w:tabs>
        <w:suppressAutoHyphens w:val="0"/>
        <w:autoSpaceDE w:val="0"/>
        <w:autoSpaceDN w:val="0"/>
        <w:adjustRightInd w:val="0"/>
        <w:ind w:left="426"/>
        <w:contextualSpacing/>
        <w:jc w:val="center"/>
        <w:rPr>
          <w:sz w:val="16"/>
          <w:szCs w:val="16"/>
        </w:rPr>
      </w:pPr>
      <w:r w:rsidRPr="008047DB">
        <w:rPr>
          <w:sz w:val="16"/>
          <w:szCs w:val="16"/>
        </w:rPr>
        <w:t>Правила удаленного доступа субъектов доступа к объектам доступа через внешние информационно-телекоммуникационные сети</w:t>
      </w:r>
    </w:p>
    <w:p w:rsidR="008047DB" w:rsidRPr="008047DB" w:rsidRDefault="008047DB" w:rsidP="008047DB">
      <w:pPr>
        <w:tabs>
          <w:tab w:val="left" w:pos="1276"/>
        </w:tabs>
        <w:autoSpaceDE w:val="0"/>
        <w:autoSpaceDN w:val="0"/>
        <w:adjustRightInd w:val="0"/>
        <w:ind w:left="720"/>
        <w:rPr>
          <w:sz w:val="16"/>
          <w:szCs w:val="16"/>
          <w:lang w:eastAsia="ru-RU"/>
        </w:rPr>
      </w:pP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В ИС администрации должна обеспечиваться защита информации при доступе пользователей (процессов запускаемых от имени пользователей) и (или) иных субъектов доступа к объектам доступа ИС через информационно-телекоммуникационные сети, в том числе сети связи общего пользования, с использованием стационарных и (или) мобильных технических средств (защита удаленного доступа).</w:t>
      </w: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lastRenderedPageBreak/>
        <w:t>Защита удаленного доступа должна обеспечиваться для всех видов доступа и включает:</w:t>
      </w:r>
    </w:p>
    <w:p w:rsidR="008047DB" w:rsidRPr="008047DB" w:rsidRDefault="008047DB" w:rsidP="008047DB">
      <w:pPr>
        <w:widowControl w:val="0"/>
        <w:numPr>
          <w:ilvl w:val="0"/>
          <w:numId w:val="100"/>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ограничение на использование удаленного доступа в соответствии с задачами (функциями) ИС, для решения которых такой доступ необходим;</w:t>
      </w:r>
    </w:p>
    <w:p w:rsidR="008047DB" w:rsidRPr="008047DB" w:rsidRDefault="008047DB" w:rsidP="008047DB">
      <w:pPr>
        <w:widowControl w:val="0"/>
        <w:numPr>
          <w:ilvl w:val="0"/>
          <w:numId w:val="100"/>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предоставление удаленного доступа только тем лицам, которым он необходим для осуществления технической поддержки на основании договора;</w:t>
      </w:r>
    </w:p>
    <w:p w:rsidR="008047DB" w:rsidRPr="008047DB" w:rsidRDefault="008047DB" w:rsidP="008047DB">
      <w:pPr>
        <w:widowControl w:val="0"/>
        <w:numPr>
          <w:ilvl w:val="0"/>
          <w:numId w:val="100"/>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мониторинг и контроль удаленного доступа на предмет выявления несанкционированного удаленного доступа к объектам доступа ИС;</w:t>
      </w:r>
    </w:p>
    <w:p w:rsidR="008047DB" w:rsidRPr="008047DB" w:rsidRDefault="008047DB" w:rsidP="008047DB">
      <w:pPr>
        <w:widowControl w:val="0"/>
        <w:numPr>
          <w:ilvl w:val="0"/>
          <w:numId w:val="99"/>
        </w:numPr>
        <w:tabs>
          <w:tab w:val="left" w:pos="142"/>
          <w:tab w:val="left" w:pos="1276"/>
        </w:tabs>
        <w:suppressAutoHyphens w:val="0"/>
        <w:autoSpaceDE w:val="0"/>
        <w:autoSpaceDN w:val="0"/>
        <w:ind w:left="0" w:firstLine="709"/>
        <w:jc w:val="both"/>
        <w:rPr>
          <w:sz w:val="16"/>
          <w:szCs w:val="16"/>
          <w:lang w:eastAsia="ru-RU"/>
        </w:rPr>
      </w:pPr>
      <w:r w:rsidRPr="008047DB">
        <w:rPr>
          <w:sz w:val="16"/>
          <w:szCs w:val="16"/>
          <w:lang w:eastAsia="ru-RU"/>
        </w:rPr>
        <w:t>контроль удаленного доступа пользователей (процессов запускаемых от имени пользователей) к объектам доступа ИС до начала информационного взаимодействия с ИС (передачи защищаемой информации);</w:t>
      </w:r>
    </w:p>
    <w:p w:rsidR="008047DB" w:rsidRPr="008047DB" w:rsidRDefault="008047DB" w:rsidP="008047DB">
      <w:pPr>
        <w:numPr>
          <w:ilvl w:val="0"/>
          <w:numId w:val="99"/>
        </w:numPr>
        <w:tabs>
          <w:tab w:val="left" w:pos="142"/>
          <w:tab w:val="left" w:pos="1276"/>
        </w:tabs>
        <w:suppressAutoHyphens w:val="0"/>
        <w:ind w:left="0" w:firstLine="709"/>
        <w:contextualSpacing/>
        <w:jc w:val="both"/>
        <w:rPr>
          <w:sz w:val="16"/>
          <w:szCs w:val="16"/>
        </w:rPr>
      </w:pPr>
      <w:r w:rsidRPr="008047DB">
        <w:rPr>
          <w:sz w:val="16"/>
          <w:szCs w:val="16"/>
        </w:rPr>
        <w:t>использование ограниченного (минимально необходимого) количества точек подключения к ИС при организации удаленного доступа к объектам доступа ИС;</w:t>
      </w:r>
    </w:p>
    <w:p w:rsidR="008047DB" w:rsidRPr="008047DB" w:rsidRDefault="008047DB" w:rsidP="008047DB">
      <w:pPr>
        <w:numPr>
          <w:ilvl w:val="0"/>
          <w:numId w:val="99"/>
        </w:numPr>
        <w:tabs>
          <w:tab w:val="left" w:pos="142"/>
          <w:tab w:val="left" w:pos="1276"/>
        </w:tabs>
        <w:suppressAutoHyphens w:val="0"/>
        <w:ind w:left="0" w:firstLine="709"/>
        <w:contextualSpacing/>
        <w:jc w:val="both"/>
        <w:rPr>
          <w:sz w:val="16"/>
          <w:szCs w:val="16"/>
        </w:rPr>
      </w:pPr>
      <w:r w:rsidRPr="008047DB">
        <w:rPr>
          <w:sz w:val="16"/>
          <w:szCs w:val="16"/>
        </w:rPr>
        <w:t>исключение удаленного доступа от имени привилегированных учетных записей (администраторов) для администрирования ИС и ее системы защиты информации.</w:t>
      </w:r>
    </w:p>
    <w:p w:rsidR="008047DB" w:rsidRPr="008047DB" w:rsidRDefault="008047DB" w:rsidP="008047DB">
      <w:pPr>
        <w:tabs>
          <w:tab w:val="left" w:pos="1276"/>
        </w:tabs>
        <w:ind w:left="709"/>
        <w:contextualSpacing/>
        <w:jc w:val="both"/>
        <w:rPr>
          <w:sz w:val="16"/>
          <w:szCs w:val="16"/>
        </w:rPr>
      </w:pPr>
    </w:p>
    <w:p w:rsidR="008047DB" w:rsidRPr="008047DB" w:rsidRDefault="008047DB" w:rsidP="008047DB">
      <w:pPr>
        <w:widowControl w:val="0"/>
        <w:numPr>
          <w:ilvl w:val="0"/>
          <w:numId w:val="96"/>
        </w:numPr>
        <w:suppressAutoHyphens w:val="0"/>
        <w:autoSpaceDE w:val="0"/>
        <w:autoSpaceDN w:val="0"/>
        <w:ind w:left="284" w:hanging="284"/>
        <w:jc w:val="center"/>
        <w:rPr>
          <w:sz w:val="16"/>
          <w:szCs w:val="16"/>
          <w:lang w:eastAsia="ru-RU"/>
        </w:rPr>
      </w:pPr>
      <w:r w:rsidRPr="008047DB">
        <w:rPr>
          <w:sz w:val="16"/>
          <w:szCs w:val="16"/>
          <w:lang w:eastAsia="ru-RU"/>
        </w:rPr>
        <w:t>Управление взаимодействием с информационными системами сторонних организаций (внешними ИС)</w:t>
      </w:r>
    </w:p>
    <w:p w:rsidR="008047DB" w:rsidRPr="008047DB" w:rsidRDefault="008047DB" w:rsidP="008047DB">
      <w:pPr>
        <w:autoSpaceDE w:val="0"/>
        <w:autoSpaceDN w:val="0"/>
        <w:adjustRightInd w:val="0"/>
        <w:ind w:left="1004"/>
        <w:rPr>
          <w:b/>
          <w:sz w:val="16"/>
          <w:szCs w:val="16"/>
          <w:lang w:eastAsia="ru-RU"/>
        </w:rPr>
      </w:pP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Управление взаимодействием ИС администрации с внешними ИС должно включать в себя определение порядка обработки, хранения и передачи информации с использованием внешних ИС.</w:t>
      </w:r>
    </w:p>
    <w:p w:rsidR="008047DB" w:rsidRPr="008047DB" w:rsidRDefault="008047DB" w:rsidP="008047DB">
      <w:pPr>
        <w:widowControl w:val="0"/>
        <w:numPr>
          <w:ilvl w:val="1"/>
          <w:numId w:val="9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Оператор разрешает обработку, хранение и передачу информации с использованием внешней ИС при выполнении следующих условий:</w:t>
      </w:r>
    </w:p>
    <w:p w:rsidR="008047DB" w:rsidRPr="008047DB" w:rsidRDefault="008047DB" w:rsidP="008047DB">
      <w:pPr>
        <w:widowControl w:val="0"/>
        <w:numPr>
          <w:ilvl w:val="0"/>
          <w:numId w:val="101"/>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при наличии договора (соглашения) об информационном взаимодействии с оператором (обладателем, владельцем) внешней информационной системы;</w:t>
      </w:r>
    </w:p>
    <w:p w:rsidR="008047DB" w:rsidRPr="008047DB" w:rsidRDefault="008047DB" w:rsidP="008047DB">
      <w:pPr>
        <w:widowControl w:val="0"/>
        <w:numPr>
          <w:ilvl w:val="0"/>
          <w:numId w:val="101"/>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при наличии подтверждения выполнения во внешней ИС предъявленных к ней требований о защите информации (наличие аттестата соответствия требованиям по безопасности информации или иного подтверждения).</w:t>
      </w:r>
    </w:p>
    <w:p w:rsidR="008047DB" w:rsidRPr="008047DB" w:rsidRDefault="008047DB" w:rsidP="008047DB">
      <w:pPr>
        <w:tabs>
          <w:tab w:val="left" w:pos="1276"/>
        </w:tabs>
        <w:autoSpaceDE w:val="0"/>
        <w:autoSpaceDN w:val="0"/>
        <w:adjustRightInd w:val="0"/>
        <w:ind w:left="1429"/>
        <w:jc w:val="both"/>
        <w:rPr>
          <w:sz w:val="16"/>
          <w:szCs w:val="16"/>
          <w:lang w:eastAsia="ru-RU"/>
        </w:rPr>
      </w:pPr>
    </w:p>
    <w:p w:rsidR="008047DB" w:rsidRPr="008047DB" w:rsidRDefault="008047DB" w:rsidP="008047DB">
      <w:pPr>
        <w:widowControl w:val="0"/>
        <w:numPr>
          <w:ilvl w:val="0"/>
          <w:numId w:val="96"/>
        </w:numPr>
        <w:tabs>
          <w:tab w:val="left" w:pos="1276"/>
        </w:tabs>
        <w:suppressAutoHyphens w:val="0"/>
        <w:autoSpaceDE w:val="0"/>
        <w:autoSpaceDN w:val="0"/>
        <w:ind w:left="0" w:hanging="284"/>
        <w:jc w:val="center"/>
        <w:rPr>
          <w:sz w:val="16"/>
          <w:szCs w:val="16"/>
          <w:lang w:eastAsia="ru-RU"/>
        </w:rPr>
      </w:pPr>
      <w:r w:rsidRPr="008047DB">
        <w:rPr>
          <w:sz w:val="16"/>
          <w:szCs w:val="16"/>
          <w:lang w:eastAsia="ru-RU"/>
        </w:rPr>
        <w:t>Ответственность</w:t>
      </w:r>
    </w:p>
    <w:p w:rsidR="008047DB" w:rsidRPr="008047DB" w:rsidRDefault="008047DB" w:rsidP="008047DB">
      <w:pPr>
        <w:tabs>
          <w:tab w:val="left" w:pos="1276"/>
        </w:tabs>
        <w:autoSpaceDE w:val="0"/>
        <w:autoSpaceDN w:val="0"/>
        <w:adjustRightInd w:val="0"/>
        <w:ind w:left="720"/>
        <w:rPr>
          <w:sz w:val="16"/>
          <w:szCs w:val="16"/>
          <w:lang w:eastAsia="ru-RU"/>
        </w:rPr>
      </w:pPr>
    </w:p>
    <w:p w:rsidR="008047DB" w:rsidRPr="008047DB" w:rsidRDefault="008047DB" w:rsidP="008047DB">
      <w:pPr>
        <w:numPr>
          <w:ilvl w:val="1"/>
          <w:numId w:val="96"/>
        </w:numPr>
        <w:tabs>
          <w:tab w:val="left" w:pos="1276"/>
        </w:tabs>
        <w:suppressAutoHyphens w:val="0"/>
        <w:ind w:left="0" w:firstLine="709"/>
        <w:contextualSpacing/>
        <w:jc w:val="both"/>
        <w:rPr>
          <w:sz w:val="16"/>
          <w:szCs w:val="16"/>
        </w:rPr>
      </w:pPr>
      <w:r w:rsidRPr="008047DB">
        <w:rPr>
          <w:sz w:val="16"/>
          <w:szCs w:val="16"/>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8047DB" w:rsidRDefault="008047DB" w:rsidP="008047DB">
      <w:pPr>
        <w:jc w:val="both"/>
        <w:rPr>
          <w:sz w:val="16"/>
          <w:szCs w:val="16"/>
        </w:rPr>
      </w:pPr>
      <w:r w:rsidRPr="008047DB">
        <w:rPr>
          <w:sz w:val="16"/>
          <w:szCs w:val="16"/>
        </w:rPr>
        <w:t>Лица, виновные в нарушении требований настоящих Правил, могут быть привлечены к дисциплинарной, административной, гражданско</w:t>
      </w:r>
      <w:r w:rsidRPr="008047DB">
        <w:t>-</w:t>
      </w:r>
      <w:r w:rsidRPr="008047DB">
        <w:rPr>
          <w:sz w:val="16"/>
          <w:szCs w:val="16"/>
        </w:rPr>
        <w:t>правовой, уголовной ответственности в порядке, установленном законодательством Российской Федерации.</w:t>
      </w:r>
    </w:p>
    <w:p w:rsidR="008047DB" w:rsidRDefault="008047DB" w:rsidP="008047DB">
      <w:pPr>
        <w:jc w:val="both"/>
        <w:rPr>
          <w:sz w:val="16"/>
          <w:szCs w:val="16"/>
        </w:rPr>
      </w:pPr>
    </w:p>
    <w:p w:rsidR="008047DB" w:rsidRPr="00FB01D3" w:rsidRDefault="008047DB" w:rsidP="008047DB">
      <w:pPr>
        <w:jc w:val="right"/>
        <w:rPr>
          <w:sz w:val="16"/>
          <w:szCs w:val="16"/>
        </w:rPr>
      </w:pPr>
      <w:r w:rsidRPr="00FB01D3">
        <w:rPr>
          <w:sz w:val="16"/>
          <w:szCs w:val="16"/>
        </w:rPr>
        <w:t xml:space="preserve">ПРИЛОЖЕНИЕ </w:t>
      </w:r>
    </w:p>
    <w:p w:rsidR="008047DB" w:rsidRPr="00FB01D3" w:rsidRDefault="008047DB" w:rsidP="008047DB">
      <w:pPr>
        <w:jc w:val="right"/>
        <w:rPr>
          <w:sz w:val="16"/>
          <w:szCs w:val="16"/>
        </w:rPr>
      </w:pPr>
      <w:r w:rsidRPr="00FB01D3">
        <w:rPr>
          <w:sz w:val="16"/>
          <w:szCs w:val="16"/>
        </w:rPr>
        <w:t xml:space="preserve">к Правилам управления доступом субъектов </w:t>
      </w:r>
    </w:p>
    <w:p w:rsidR="008047DB" w:rsidRPr="00FB01D3" w:rsidRDefault="008047DB" w:rsidP="008047DB">
      <w:pPr>
        <w:jc w:val="right"/>
        <w:rPr>
          <w:sz w:val="16"/>
          <w:szCs w:val="16"/>
        </w:rPr>
      </w:pPr>
      <w:r w:rsidRPr="00FB01D3">
        <w:rPr>
          <w:sz w:val="16"/>
          <w:szCs w:val="16"/>
        </w:rPr>
        <w:t xml:space="preserve">доступа к объектам доступа </w:t>
      </w:r>
    </w:p>
    <w:p w:rsidR="008047DB" w:rsidRPr="00FB01D3" w:rsidRDefault="008047DB" w:rsidP="008047DB">
      <w:pPr>
        <w:jc w:val="right"/>
        <w:rPr>
          <w:sz w:val="16"/>
          <w:szCs w:val="16"/>
        </w:rPr>
      </w:pPr>
      <w:r w:rsidRPr="00FB01D3">
        <w:rPr>
          <w:sz w:val="16"/>
          <w:szCs w:val="16"/>
        </w:rPr>
        <w:t xml:space="preserve">в информационных системах администрации </w:t>
      </w:r>
    </w:p>
    <w:p w:rsidR="008047DB" w:rsidRPr="00FB01D3" w:rsidRDefault="008047DB" w:rsidP="008047DB">
      <w:pPr>
        <w:jc w:val="right"/>
        <w:rPr>
          <w:sz w:val="16"/>
          <w:szCs w:val="16"/>
        </w:rPr>
      </w:pPr>
      <w:r w:rsidRPr="00FB01D3">
        <w:rPr>
          <w:sz w:val="16"/>
          <w:szCs w:val="16"/>
        </w:rPr>
        <w:t>Тогучинского района Новосибирской области</w:t>
      </w:r>
    </w:p>
    <w:p w:rsidR="008047DB" w:rsidRDefault="008047DB" w:rsidP="008047DB">
      <w:pPr>
        <w:keepNext/>
        <w:keepLines/>
        <w:jc w:val="center"/>
        <w:outlineLvl w:val="0"/>
        <w:rPr>
          <w:sz w:val="16"/>
          <w:szCs w:val="16"/>
        </w:rPr>
      </w:pPr>
    </w:p>
    <w:p w:rsidR="008047DB" w:rsidRPr="008047DB" w:rsidRDefault="008047DB" w:rsidP="008047DB">
      <w:pPr>
        <w:keepNext/>
        <w:keepLines/>
        <w:jc w:val="center"/>
        <w:outlineLvl w:val="0"/>
        <w:rPr>
          <w:sz w:val="16"/>
          <w:szCs w:val="16"/>
        </w:rPr>
      </w:pPr>
      <w:r w:rsidRPr="008047DB">
        <w:rPr>
          <w:sz w:val="16"/>
          <w:szCs w:val="16"/>
        </w:rPr>
        <w:t>Матрица доступа</w:t>
      </w:r>
    </w:p>
    <w:p w:rsidR="008047DB" w:rsidRPr="008047DB" w:rsidRDefault="008047DB" w:rsidP="008047DB">
      <w:pPr>
        <w:jc w:val="center"/>
        <w:rPr>
          <w:sz w:val="16"/>
          <w:szCs w:val="16"/>
        </w:rPr>
      </w:pPr>
      <w:r w:rsidRPr="008047DB">
        <w:rPr>
          <w:sz w:val="16"/>
          <w:szCs w:val="16"/>
        </w:rPr>
        <w:t>субъектов доступа по отношению к защищаемым информационным ресурсам информационных систем администрации Тогучинского района</w:t>
      </w:r>
    </w:p>
    <w:p w:rsidR="008047DB" w:rsidRDefault="008047DB" w:rsidP="008047DB">
      <w:pPr>
        <w:jc w:val="center"/>
        <w:rPr>
          <w:sz w:val="16"/>
          <w:szCs w:val="16"/>
        </w:rPr>
      </w:pPr>
      <w:r w:rsidRPr="008047DB">
        <w:rPr>
          <w:sz w:val="16"/>
          <w:szCs w:val="16"/>
        </w:rPr>
        <w:t>Новосибирской области</w:t>
      </w:r>
    </w:p>
    <w:p w:rsidR="008047DB" w:rsidRPr="008047DB" w:rsidRDefault="008047DB" w:rsidP="008047DB">
      <w:pPr>
        <w:ind w:firstLine="720"/>
        <w:jc w:val="both"/>
        <w:rPr>
          <w:sz w:val="16"/>
          <w:szCs w:val="16"/>
        </w:rPr>
      </w:pPr>
      <w:r w:rsidRPr="008047DB">
        <w:rPr>
          <w:sz w:val="16"/>
          <w:szCs w:val="16"/>
        </w:rPr>
        <w:t>Настоящий документ разработан в соответствии с Требованиями о защите информации, не составляющей государственную тайну, содержащейся в</w:t>
      </w:r>
      <w:r w:rsidRPr="008047DB">
        <w:rPr>
          <w:sz w:val="16"/>
          <w:szCs w:val="16"/>
          <w:lang w:val="en-US"/>
        </w:rPr>
        <w:t> </w:t>
      </w:r>
      <w:r w:rsidRPr="008047DB">
        <w:rPr>
          <w:sz w:val="16"/>
          <w:szCs w:val="16"/>
        </w:rPr>
        <w:t>государственных информационных системах, утвержденными приказом ФСТЭК России от 11.02.2013 № 17, и устанавливает полномочия субъектов доступа по доступу к защищаемым информационным ресурсам информационных систем (далее – ИС) администрации Тогучинского района Новосибирской области (администрации). Предоставление пользователям прав доступа к объектам доступа информационных систем осуществляется на основании задач, решаемых пользователями в ИС администрации и взаимодействующими с</w:t>
      </w:r>
      <w:r w:rsidRPr="008047DB">
        <w:rPr>
          <w:sz w:val="16"/>
          <w:szCs w:val="16"/>
          <w:lang w:val="en-US"/>
        </w:rPr>
        <w:t> </w:t>
      </w:r>
      <w:r w:rsidRPr="008047DB">
        <w:rPr>
          <w:sz w:val="16"/>
          <w:szCs w:val="16"/>
        </w:rPr>
        <w:t>ними информационными системами.</w:t>
      </w:r>
    </w:p>
    <w:p w:rsidR="008047DB" w:rsidRPr="008047DB" w:rsidRDefault="008047DB" w:rsidP="008047DB">
      <w:pPr>
        <w:ind w:firstLine="720"/>
        <w:jc w:val="both"/>
        <w:rPr>
          <w:sz w:val="16"/>
          <w:szCs w:val="16"/>
        </w:rPr>
      </w:pPr>
      <w:r w:rsidRPr="008047DB">
        <w:rPr>
          <w:sz w:val="16"/>
          <w:szCs w:val="16"/>
        </w:rPr>
        <w:t>В ИС администрации для управления доступом используются дискреционный и ролевой методы управления доступом.</w:t>
      </w:r>
    </w:p>
    <w:p w:rsidR="008047DB" w:rsidRPr="008047DB" w:rsidRDefault="008047DB" w:rsidP="008047DB">
      <w:pPr>
        <w:tabs>
          <w:tab w:val="left" w:pos="1134"/>
        </w:tabs>
        <w:ind w:firstLine="720"/>
        <w:jc w:val="both"/>
        <w:rPr>
          <w:iCs/>
          <w:sz w:val="16"/>
          <w:szCs w:val="16"/>
        </w:rPr>
      </w:pPr>
      <w:r w:rsidRPr="008047DB">
        <w:rPr>
          <w:sz w:val="16"/>
          <w:szCs w:val="16"/>
        </w:rPr>
        <w:t>В ИС администрации</w:t>
      </w:r>
      <w:r w:rsidRPr="008047DB">
        <w:rPr>
          <w:iCs/>
          <w:sz w:val="16"/>
          <w:szCs w:val="16"/>
        </w:rPr>
        <w:t xml:space="preserve"> обеспечено разделение полномочий (ролей) субъектов доступа ИС, и определены роли пользователей в соответствии с минимально необходимыми правами и привилегиями:</w:t>
      </w:r>
    </w:p>
    <w:p w:rsidR="008047DB" w:rsidRPr="008047DB" w:rsidRDefault="008047DB" w:rsidP="008047DB">
      <w:pPr>
        <w:numPr>
          <w:ilvl w:val="0"/>
          <w:numId w:val="102"/>
        </w:numPr>
        <w:tabs>
          <w:tab w:val="left" w:pos="1134"/>
        </w:tabs>
        <w:suppressAutoHyphens w:val="0"/>
        <w:ind w:left="0" w:firstLine="720"/>
        <w:jc w:val="both"/>
        <w:rPr>
          <w:iCs/>
          <w:sz w:val="16"/>
          <w:szCs w:val="16"/>
        </w:rPr>
      </w:pPr>
      <w:r w:rsidRPr="008047DB">
        <w:rPr>
          <w:iCs/>
          <w:sz w:val="16"/>
          <w:szCs w:val="16"/>
        </w:rPr>
        <w:t>Пользователь – имеет непривилегированный доступ к ресурсам АРМ ИС и средствам защиты информации, разрешены действия (операции) по обработке информации в ИС с использованием технологии локального доступа, без права управления (администрирования) ИС и системы защиты ИС;</w:t>
      </w:r>
    </w:p>
    <w:p w:rsidR="008047DB" w:rsidRPr="008047DB" w:rsidRDefault="008047DB" w:rsidP="008047DB">
      <w:pPr>
        <w:numPr>
          <w:ilvl w:val="0"/>
          <w:numId w:val="102"/>
        </w:numPr>
        <w:tabs>
          <w:tab w:val="left" w:pos="1134"/>
        </w:tabs>
        <w:suppressAutoHyphens w:val="0"/>
        <w:ind w:left="0" w:firstLine="720"/>
        <w:jc w:val="both"/>
        <w:rPr>
          <w:iCs/>
          <w:sz w:val="16"/>
          <w:szCs w:val="16"/>
        </w:rPr>
      </w:pPr>
      <w:r w:rsidRPr="008047DB">
        <w:rPr>
          <w:iCs/>
          <w:sz w:val="16"/>
          <w:szCs w:val="16"/>
        </w:rPr>
        <w:lastRenderedPageBreak/>
        <w:t>Администратор ИБ – имеет привилегированный доступ к ресурсам АРМ ИС (разрешены действия (операции) по управлению (администрированию) системой защиты ИС);</w:t>
      </w:r>
    </w:p>
    <w:p w:rsidR="008047DB" w:rsidRPr="008047DB" w:rsidRDefault="008047DB" w:rsidP="008047DB">
      <w:pPr>
        <w:numPr>
          <w:ilvl w:val="0"/>
          <w:numId w:val="102"/>
        </w:numPr>
        <w:tabs>
          <w:tab w:val="left" w:pos="1134"/>
        </w:tabs>
        <w:suppressAutoHyphens w:val="0"/>
        <w:ind w:left="0" w:firstLine="720"/>
        <w:jc w:val="both"/>
        <w:rPr>
          <w:iCs/>
          <w:sz w:val="16"/>
          <w:szCs w:val="16"/>
        </w:rPr>
      </w:pPr>
      <w:r w:rsidRPr="008047DB">
        <w:rPr>
          <w:iCs/>
          <w:sz w:val="16"/>
          <w:szCs w:val="16"/>
        </w:rPr>
        <w:t>Администратор ИС – имеет привилегированный доступ к ресурсам АРМ ИС (разрешены действия (операции) по управлению (администрированию) ИС, без права управления (администрирования) средствами защиты информации).</w:t>
      </w:r>
    </w:p>
    <w:p w:rsidR="008047DB" w:rsidRPr="00993C48" w:rsidRDefault="008047DB" w:rsidP="008047DB">
      <w:pPr>
        <w:tabs>
          <w:tab w:val="left" w:pos="1134"/>
        </w:tabs>
        <w:ind w:firstLine="720"/>
        <w:jc w:val="both"/>
        <w:rPr>
          <w:iCs/>
          <w:szCs w:val="28"/>
        </w:rPr>
      </w:pPr>
      <w:r w:rsidRPr="008047DB">
        <w:rPr>
          <w:iCs/>
          <w:sz w:val="16"/>
          <w:szCs w:val="16"/>
        </w:rPr>
        <w:t>Перечень категорий лиц, имеющих доступ к информационным ресурсам администрации с указанием их роли приведен в таблице 1.</w:t>
      </w:r>
    </w:p>
    <w:p w:rsidR="008047DB" w:rsidRPr="008047DB" w:rsidRDefault="008047DB" w:rsidP="008047DB">
      <w:pPr>
        <w:jc w:val="center"/>
        <w:rPr>
          <w:sz w:val="16"/>
          <w:szCs w:val="16"/>
        </w:rPr>
      </w:pPr>
    </w:p>
    <w:p w:rsidR="008047DB" w:rsidRDefault="008047DB" w:rsidP="008047DB">
      <w:pPr>
        <w:jc w:val="center"/>
        <w:rPr>
          <w:sz w:val="16"/>
          <w:szCs w:val="16"/>
        </w:rPr>
      </w:pPr>
      <w:r w:rsidRPr="008047DB">
        <w:rPr>
          <w:sz w:val="16"/>
          <w:szCs w:val="16"/>
        </w:rPr>
        <w:t>Таблица 1 – Перечень категорий лиц</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801"/>
        <w:gridCol w:w="1776"/>
      </w:tblGrid>
      <w:tr w:rsidR="008047DB" w:rsidRPr="00993C48" w:rsidTr="008047DB">
        <w:trPr>
          <w:cantSplit/>
          <w:trHeight w:val="64"/>
          <w:tblHeader/>
        </w:trPr>
        <w:tc>
          <w:tcPr>
            <w:tcW w:w="442" w:type="pct"/>
            <w:vAlign w:val="center"/>
          </w:tcPr>
          <w:p w:rsidR="008047DB" w:rsidRPr="008047DB" w:rsidRDefault="008047DB" w:rsidP="007E6389">
            <w:pPr>
              <w:widowControl w:val="0"/>
              <w:autoSpaceDE w:val="0"/>
              <w:autoSpaceDN w:val="0"/>
              <w:adjustRightInd w:val="0"/>
              <w:ind w:left="-82" w:right="-108"/>
              <w:jc w:val="center"/>
              <w:rPr>
                <w:sz w:val="16"/>
                <w:szCs w:val="16"/>
              </w:rPr>
            </w:pPr>
            <w:r w:rsidRPr="008047DB">
              <w:rPr>
                <w:sz w:val="16"/>
                <w:szCs w:val="16"/>
              </w:rPr>
              <w:t>№ п/п</w:t>
            </w:r>
          </w:p>
        </w:tc>
        <w:tc>
          <w:tcPr>
            <w:tcW w:w="2789" w:type="pct"/>
            <w:vAlign w:val="center"/>
          </w:tcPr>
          <w:p w:rsidR="008047DB" w:rsidRPr="008047DB" w:rsidRDefault="008047DB" w:rsidP="007E6389">
            <w:pPr>
              <w:widowControl w:val="0"/>
              <w:autoSpaceDE w:val="0"/>
              <w:autoSpaceDN w:val="0"/>
              <w:adjustRightInd w:val="0"/>
              <w:jc w:val="center"/>
              <w:rPr>
                <w:sz w:val="16"/>
                <w:szCs w:val="16"/>
              </w:rPr>
            </w:pPr>
            <w:r w:rsidRPr="008047DB">
              <w:rPr>
                <w:iCs/>
                <w:sz w:val="16"/>
                <w:szCs w:val="16"/>
              </w:rPr>
              <w:t>Категория лиц</w:t>
            </w:r>
          </w:p>
        </w:tc>
        <w:tc>
          <w:tcPr>
            <w:tcW w:w="1769" w:type="pct"/>
            <w:vAlign w:val="center"/>
          </w:tcPr>
          <w:p w:rsidR="008047DB" w:rsidRPr="008047DB" w:rsidRDefault="008047DB" w:rsidP="007E6389">
            <w:pPr>
              <w:widowControl w:val="0"/>
              <w:autoSpaceDE w:val="0"/>
              <w:autoSpaceDN w:val="0"/>
              <w:adjustRightInd w:val="0"/>
              <w:jc w:val="center"/>
              <w:rPr>
                <w:sz w:val="16"/>
                <w:szCs w:val="16"/>
              </w:rPr>
            </w:pPr>
            <w:r w:rsidRPr="008047DB">
              <w:rPr>
                <w:iCs/>
                <w:sz w:val="16"/>
                <w:szCs w:val="16"/>
              </w:rPr>
              <w:t>Роль</w:t>
            </w:r>
          </w:p>
        </w:tc>
      </w:tr>
      <w:tr w:rsidR="008047DB" w:rsidRPr="00993C48" w:rsidTr="008047DB">
        <w:trPr>
          <w:trHeight w:val="64"/>
        </w:trPr>
        <w:tc>
          <w:tcPr>
            <w:tcW w:w="442" w:type="pct"/>
            <w:vAlign w:val="center"/>
          </w:tcPr>
          <w:p w:rsidR="008047DB" w:rsidRPr="008047DB" w:rsidRDefault="008047DB" w:rsidP="008047DB">
            <w:pPr>
              <w:widowControl w:val="0"/>
              <w:numPr>
                <w:ilvl w:val="0"/>
                <w:numId w:val="103"/>
              </w:numPr>
              <w:suppressAutoHyphens w:val="0"/>
              <w:autoSpaceDE w:val="0"/>
              <w:autoSpaceDN w:val="0"/>
              <w:adjustRightInd w:val="0"/>
              <w:ind w:left="0" w:firstLine="0"/>
              <w:contextualSpacing/>
              <w:jc w:val="center"/>
              <w:rPr>
                <w:sz w:val="16"/>
                <w:szCs w:val="16"/>
              </w:rPr>
            </w:pPr>
          </w:p>
        </w:tc>
        <w:tc>
          <w:tcPr>
            <w:tcW w:w="2789" w:type="pct"/>
            <w:vAlign w:val="center"/>
          </w:tcPr>
          <w:p w:rsidR="008047DB" w:rsidRPr="008047DB" w:rsidRDefault="008047DB" w:rsidP="007E6389">
            <w:pPr>
              <w:shd w:val="clear" w:color="auto" w:fill="FFFFFF"/>
              <w:ind w:right="77"/>
              <w:jc w:val="both"/>
              <w:rPr>
                <w:sz w:val="16"/>
                <w:szCs w:val="16"/>
              </w:rPr>
            </w:pPr>
            <w:r w:rsidRPr="008047DB">
              <w:rPr>
                <w:sz w:val="16"/>
                <w:szCs w:val="16"/>
              </w:rPr>
              <w:t>Сотрудники администрации (пользователи ИС)</w:t>
            </w:r>
          </w:p>
        </w:tc>
        <w:tc>
          <w:tcPr>
            <w:tcW w:w="1769" w:type="pct"/>
            <w:vAlign w:val="center"/>
          </w:tcPr>
          <w:p w:rsidR="008047DB" w:rsidRPr="008047DB" w:rsidRDefault="008047DB" w:rsidP="007E6389">
            <w:pPr>
              <w:shd w:val="clear" w:color="auto" w:fill="FFFFFF"/>
              <w:jc w:val="center"/>
              <w:rPr>
                <w:sz w:val="16"/>
                <w:szCs w:val="16"/>
              </w:rPr>
            </w:pPr>
            <w:r w:rsidRPr="008047DB">
              <w:rPr>
                <w:iCs/>
                <w:sz w:val="16"/>
                <w:szCs w:val="16"/>
              </w:rPr>
              <w:t>Пользователь</w:t>
            </w:r>
          </w:p>
        </w:tc>
      </w:tr>
      <w:tr w:rsidR="008047DB" w:rsidRPr="00993C48" w:rsidTr="008047DB">
        <w:trPr>
          <w:trHeight w:val="64"/>
        </w:trPr>
        <w:tc>
          <w:tcPr>
            <w:tcW w:w="442" w:type="pct"/>
            <w:vAlign w:val="center"/>
          </w:tcPr>
          <w:p w:rsidR="008047DB" w:rsidRPr="008047DB" w:rsidRDefault="008047DB" w:rsidP="008047DB">
            <w:pPr>
              <w:widowControl w:val="0"/>
              <w:numPr>
                <w:ilvl w:val="0"/>
                <w:numId w:val="103"/>
              </w:numPr>
              <w:suppressAutoHyphens w:val="0"/>
              <w:autoSpaceDE w:val="0"/>
              <w:autoSpaceDN w:val="0"/>
              <w:adjustRightInd w:val="0"/>
              <w:ind w:left="0" w:firstLine="0"/>
              <w:contextualSpacing/>
              <w:jc w:val="center"/>
              <w:rPr>
                <w:sz w:val="16"/>
                <w:szCs w:val="16"/>
              </w:rPr>
            </w:pPr>
          </w:p>
        </w:tc>
        <w:tc>
          <w:tcPr>
            <w:tcW w:w="2789" w:type="pct"/>
            <w:vAlign w:val="center"/>
          </w:tcPr>
          <w:p w:rsidR="008047DB" w:rsidRPr="008047DB" w:rsidRDefault="008047DB" w:rsidP="007E6389">
            <w:pPr>
              <w:shd w:val="clear" w:color="auto" w:fill="FFFFFF"/>
              <w:ind w:right="77"/>
              <w:jc w:val="both"/>
              <w:rPr>
                <w:sz w:val="16"/>
                <w:szCs w:val="16"/>
              </w:rPr>
            </w:pPr>
            <w:r w:rsidRPr="008047DB">
              <w:rPr>
                <w:sz w:val="16"/>
                <w:szCs w:val="16"/>
              </w:rPr>
              <w:t>Уполномоченный сотрудник администрации</w:t>
            </w:r>
          </w:p>
        </w:tc>
        <w:tc>
          <w:tcPr>
            <w:tcW w:w="1769" w:type="pct"/>
            <w:vAlign w:val="center"/>
          </w:tcPr>
          <w:p w:rsidR="008047DB" w:rsidRPr="008047DB" w:rsidRDefault="008047DB" w:rsidP="007E6389">
            <w:pPr>
              <w:shd w:val="clear" w:color="auto" w:fill="FFFFFF"/>
              <w:jc w:val="center"/>
              <w:rPr>
                <w:sz w:val="16"/>
                <w:szCs w:val="16"/>
              </w:rPr>
            </w:pPr>
            <w:r w:rsidRPr="008047DB">
              <w:rPr>
                <w:iCs/>
                <w:sz w:val="16"/>
                <w:szCs w:val="16"/>
              </w:rPr>
              <w:t>Администратор ИБ</w:t>
            </w:r>
          </w:p>
        </w:tc>
      </w:tr>
      <w:tr w:rsidR="008047DB" w:rsidRPr="00993C48" w:rsidTr="008047DB">
        <w:trPr>
          <w:trHeight w:val="64"/>
        </w:trPr>
        <w:tc>
          <w:tcPr>
            <w:tcW w:w="442" w:type="pct"/>
            <w:vAlign w:val="center"/>
          </w:tcPr>
          <w:p w:rsidR="008047DB" w:rsidRPr="008047DB" w:rsidRDefault="008047DB" w:rsidP="008047DB">
            <w:pPr>
              <w:widowControl w:val="0"/>
              <w:numPr>
                <w:ilvl w:val="0"/>
                <w:numId w:val="103"/>
              </w:numPr>
              <w:suppressAutoHyphens w:val="0"/>
              <w:autoSpaceDE w:val="0"/>
              <w:autoSpaceDN w:val="0"/>
              <w:adjustRightInd w:val="0"/>
              <w:ind w:left="0" w:firstLine="0"/>
              <w:contextualSpacing/>
              <w:jc w:val="center"/>
              <w:rPr>
                <w:sz w:val="16"/>
                <w:szCs w:val="16"/>
              </w:rPr>
            </w:pPr>
          </w:p>
        </w:tc>
        <w:tc>
          <w:tcPr>
            <w:tcW w:w="2789" w:type="pct"/>
            <w:vAlign w:val="center"/>
          </w:tcPr>
          <w:p w:rsidR="008047DB" w:rsidRPr="008047DB" w:rsidRDefault="008047DB" w:rsidP="007E6389">
            <w:pPr>
              <w:shd w:val="clear" w:color="auto" w:fill="FFFFFF"/>
              <w:ind w:right="130"/>
              <w:jc w:val="both"/>
              <w:rPr>
                <w:sz w:val="16"/>
                <w:szCs w:val="16"/>
              </w:rPr>
            </w:pPr>
            <w:r w:rsidRPr="008047DB">
              <w:rPr>
                <w:sz w:val="16"/>
                <w:szCs w:val="16"/>
              </w:rPr>
              <w:t>Уполномоченные сотрудники администрации</w:t>
            </w:r>
          </w:p>
        </w:tc>
        <w:tc>
          <w:tcPr>
            <w:tcW w:w="1769" w:type="pct"/>
            <w:vAlign w:val="center"/>
          </w:tcPr>
          <w:p w:rsidR="008047DB" w:rsidRPr="008047DB" w:rsidRDefault="008047DB" w:rsidP="007E6389">
            <w:pPr>
              <w:shd w:val="clear" w:color="auto" w:fill="FFFFFF"/>
              <w:jc w:val="center"/>
              <w:rPr>
                <w:sz w:val="16"/>
                <w:szCs w:val="16"/>
              </w:rPr>
            </w:pPr>
            <w:r w:rsidRPr="008047DB">
              <w:rPr>
                <w:iCs/>
                <w:sz w:val="16"/>
                <w:szCs w:val="16"/>
              </w:rPr>
              <w:t>Администратор ИС</w:t>
            </w:r>
          </w:p>
        </w:tc>
      </w:tr>
    </w:tbl>
    <w:p w:rsidR="008047DB" w:rsidRPr="008047DB" w:rsidRDefault="008047DB" w:rsidP="008047DB">
      <w:pPr>
        <w:jc w:val="center"/>
        <w:rPr>
          <w:sz w:val="16"/>
          <w:szCs w:val="16"/>
        </w:rPr>
      </w:pPr>
    </w:p>
    <w:p w:rsidR="008047DB" w:rsidRPr="008047DB" w:rsidRDefault="008047DB" w:rsidP="008047DB">
      <w:pPr>
        <w:spacing w:before="120"/>
        <w:ind w:firstLine="720"/>
        <w:jc w:val="both"/>
        <w:rPr>
          <w:sz w:val="16"/>
          <w:szCs w:val="16"/>
        </w:rPr>
      </w:pPr>
      <w:r w:rsidRPr="008047DB">
        <w:rPr>
          <w:sz w:val="16"/>
          <w:szCs w:val="16"/>
        </w:rPr>
        <w:t>Для субъектов доступа ИС администрации установлены разрешения согласно таблице 2.</w:t>
      </w:r>
    </w:p>
    <w:p w:rsidR="008047DB" w:rsidRDefault="008047DB" w:rsidP="008047DB">
      <w:pPr>
        <w:jc w:val="center"/>
        <w:rPr>
          <w:sz w:val="16"/>
          <w:szCs w:val="16"/>
        </w:rPr>
      </w:pPr>
      <w:r w:rsidRPr="008047DB">
        <w:rPr>
          <w:sz w:val="16"/>
          <w:szCs w:val="16"/>
        </w:rPr>
        <w:t>Таблица 2 – Разрешения, установленные для субъектов доступа</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6"/>
        <w:gridCol w:w="1518"/>
        <w:gridCol w:w="1279"/>
      </w:tblGrid>
      <w:tr w:rsidR="008047DB" w:rsidRPr="00FB01D3" w:rsidTr="008047DB">
        <w:tc>
          <w:tcPr>
            <w:tcW w:w="2260" w:type="pct"/>
          </w:tcPr>
          <w:p w:rsidR="008047DB" w:rsidRPr="00FB01D3" w:rsidRDefault="008047DB" w:rsidP="007E6389">
            <w:pPr>
              <w:jc w:val="center"/>
              <w:rPr>
                <w:sz w:val="16"/>
                <w:szCs w:val="16"/>
              </w:rPr>
            </w:pPr>
            <w:r w:rsidRPr="00FB01D3">
              <w:rPr>
                <w:sz w:val="16"/>
                <w:szCs w:val="16"/>
              </w:rPr>
              <w:t>Разрешения</w:t>
            </w:r>
          </w:p>
        </w:tc>
        <w:tc>
          <w:tcPr>
            <w:tcW w:w="1487" w:type="pct"/>
            <w:vAlign w:val="center"/>
          </w:tcPr>
          <w:p w:rsidR="008047DB" w:rsidRPr="00FB01D3" w:rsidRDefault="008047DB" w:rsidP="007E6389">
            <w:pPr>
              <w:jc w:val="center"/>
              <w:rPr>
                <w:sz w:val="16"/>
                <w:szCs w:val="16"/>
              </w:rPr>
            </w:pPr>
            <w:r w:rsidRPr="00FB01D3">
              <w:rPr>
                <w:sz w:val="16"/>
                <w:szCs w:val="16"/>
              </w:rPr>
              <w:t>Разрешить</w:t>
            </w:r>
          </w:p>
        </w:tc>
        <w:tc>
          <w:tcPr>
            <w:tcW w:w="1252" w:type="pct"/>
            <w:vAlign w:val="center"/>
          </w:tcPr>
          <w:p w:rsidR="008047DB" w:rsidRPr="00FB01D3" w:rsidRDefault="008047DB" w:rsidP="007E6389">
            <w:pPr>
              <w:jc w:val="center"/>
              <w:rPr>
                <w:sz w:val="16"/>
                <w:szCs w:val="16"/>
              </w:rPr>
            </w:pPr>
            <w:r w:rsidRPr="00FB01D3">
              <w:rPr>
                <w:sz w:val="16"/>
                <w:szCs w:val="16"/>
              </w:rPr>
              <w:t>Запретить</w:t>
            </w:r>
          </w:p>
        </w:tc>
      </w:tr>
      <w:tr w:rsidR="008047DB" w:rsidRPr="00FB01D3" w:rsidTr="008047DB">
        <w:tc>
          <w:tcPr>
            <w:tcW w:w="5000" w:type="pct"/>
            <w:gridSpan w:val="3"/>
          </w:tcPr>
          <w:p w:rsidR="008047DB" w:rsidRPr="00FB01D3" w:rsidRDefault="008047DB" w:rsidP="007E6389">
            <w:pPr>
              <w:jc w:val="center"/>
              <w:rPr>
                <w:sz w:val="16"/>
                <w:szCs w:val="16"/>
              </w:rPr>
            </w:pPr>
            <w:r w:rsidRPr="00FB01D3">
              <w:rPr>
                <w:sz w:val="16"/>
                <w:szCs w:val="16"/>
              </w:rPr>
              <w:t>Администратор ИБ/Администратор ИС</w:t>
            </w: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Обзор папок</w:t>
            </w:r>
            <w:r w:rsidRPr="00FB01D3">
              <w:rPr>
                <w:sz w:val="16"/>
                <w:szCs w:val="16"/>
                <w:lang w:val="en-US"/>
              </w:rPr>
              <w:t>/</w:t>
            </w:r>
            <w:r w:rsidRPr="00FB01D3">
              <w:rPr>
                <w:sz w:val="16"/>
                <w:szCs w:val="16"/>
              </w:rPr>
              <w:t>Выполнение файлов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Содержание папки</w:t>
            </w:r>
            <w:r w:rsidRPr="00FB01D3">
              <w:rPr>
                <w:sz w:val="16"/>
                <w:szCs w:val="16"/>
                <w:lang w:val="en-US"/>
              </w:rPr>
              <w:t>/</w:t>
            </w:r>
            <w:r w:rsidRPr="00FB01D3">
              <w:rPr>
                <w:sz w:val="16"/>
                <w:szCs w:val="16"/>
              </w:rPr>
              <w:t>Чтение данных</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Чтение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Чтение дополнительных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Создание файлов</w:t>
            </w:r>
            <w:r w:rsidRPr="00FB01D3">
              <w:rPr>
                <w:sz w:val="16"/>
                <w:szCs w:val="16"/>
                <w:lang w:val="en-US"/>
              </w:rPr>
              <w:t>/</w:t>
            </w:r>
            <w:r w:rsidRPr="00FB01D3">
              <w:rPr>
                <w:sz w:val="16"/>
                <w:szCs w:val="16"/>
              </w:rPr>
              <w:t>Запись данных</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Создание папок</w:t>
            </w:r>
            <w:r w:rsidRPr="00FB01D3">
              <w:rPr>
                <w:sz w:val="16"/>
                <w:szCs w:val="16"/>
                <w:lang w:val="en-US"/>
              </w:rPr>
              <w:t>/</w:t>
            </w:r>
            <w:r w:rsidRPr="00FB01D3">
              <w:rPr>
                <w:sz w:val="16"/>
                <w:szCs w:val="16"/>
              </w:rPr>
              <w:t>Запись данных</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Запись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Запись дополнительных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Удаление подпапок и файлов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Чтение разрешений</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Смена разрешений</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Смена владельца</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Печать</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Управление принтерами</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Управление документами</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5000" w:type="pct"/>
            <w:gridSpan w:val="3"/>
          </w:tcPr>
          <w:p w:rsidR="008047DB" w:rsidRPr="00FB01D3" w:rsidRDefault="008047DB" w:rsidP="007E6389">
            <w:pPr>
              <w:jc w:val="center"/>
              <w:rPr>
                <w:sz w:val="16"/>
                <w:szCs w:val="16"/>
              </w:rPr>
            </w:pPr>
            <w:r w:rsidRPr="00FB01D3">
              <w:rPr>
                <w:sz w:val="16"/>
                <w:szCs w:val="16"/>
              </w:rPr>
              <w:t>Пользователь</w:t>
            </w: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Обзор папок</w:t>
            </w:r>
            <w:r w:rsidRPr="00FB01D3">
              <w:rPr>
                <w:sz w:val="16"/>
                <w:szCs w:val="16"/>
                <w:lang w:val="en-US"/>
              </w:rPr>
              <w:t>/</w:t>
            </w:r>
            <w:r w:rsidRPr="00FB01D3">
              <w:rPr>
                <w:sz w:val="16"/>
                <w:szCs w:val="16"/>
              </w:rPr>
              <w:t>Выполнение файлов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Содержание папки</w:t>
            </w:r>
            <w:r w:rsidRPr="00FB01D3">
              <w:rPr>
                <w:sz w:val="16"/>
                <w:szCs w:val="16"/>
                <w:lang w:val="en-US"/>
              </w:rPr>
              <w:t>/</w:t>
            </w:r>
            <w:r w:rsidRPr="00FB01D3">
              <w:rPr>
                <w:sz w:val="16"/>
                <w:szCs w:val="16"/>
              </w:rPr>
              <w:t>Чтение данных</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Чтение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Чтение дополнительных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Создание файлов</w:t>
            </w:r>
            <w:r w:rsidRPr="00FB01D3">
              <w:rPr>
                <w:sz w:val="16"/>
                <w:szCs w:val="16"/>
                <w:lang w:val="en-US"/>
              </w:rPr>
              <w:t>/</w:t>
            </w:r>
            <w:r w:rsidRPr="00FB01D3">
              <w:rPr>
                <w:sz w:val="16"/>
                <w:szCs w:val="16"/>
              </w:rPr>
              <w:t>Запись данных</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both"/>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Создание папок</w:t>
            </w:r>
            <w:r w:rsidRPr="00FB01D3">
              <w:rPr>
                <w:sz w:val="16"/>
                <w:szCs w:val="16"/>
                <w:lang w:val="en-US"/>
              </w:rPr>
              <w:t>/</w:t>
            </w:r>
            <w:r w:rsidRPr="00FB01D3">
              <w:rPr>
                <w:sz w:val="16"/>
                <w:szCs w:val="16"/>
              </w:rPr>
              <w:t>Запись данных</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center"/>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Запись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center"/>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Запись дополнительных атрибутов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center"/>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Удаление подпапок и файлов</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center"/>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Чтение разрешений</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center"/>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Смена разрешений</w:t>
            </w:r>
          </w:p>
        </w:tc>
        <w:tc>
          <w:tcPr>
            <w:tcW w:w="1487" w:type="pct"/>
            <w:vAlign w:val="center"/>
          </w:tcPr>
          <w:p w:rsidR="008047DB" w:rsidRPr="00FB01D3" w:rsidRDefault="008047DB" w:rsidP="007E6389">
            <w:pPr>
              <w:jc w:val="center"/>
              <w:rPr>
                <w:sz w:val="16"/>
                <w:szCs w:val="16"/>
              </w:rPr>
            </w:pPr>
          </w:p>
        </w:tc>
        <w:tc>
          <w:tcPr>
            <w:tcW w:w="1252" w:type="pct"/>
            <w:vAlign w:val="center"/>
          </w:tcPr>
          <w:p w:rsidR="008047DB" w:rsidRPr="00FB01D3" w:rsidRDefault="008047DB" w:rsidP="007E6389">
            <w:pPr>
              <w:jc w:val="center"/>
              <w:rPr>
                <w:sz w:val="16"/>
                <w:szCs w:val="16"/>
              </w:rPr>
            </w:pPr>
            <w:r w:rsidRPr="00FB01D3">
              <w:rPr>
                <w:sz w:val="16"/>
                <w:szCs w:val="16"/>
              </w:rPr>
              <w:t>+</w:t>
            </w: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Смена владельца</w:t>
            </w:r>
          </w:p>
        </w:tc>
        <w:tc>
          <w:tcPr>
            <w:tcW w:w="1487" w:type="pct"/>
            <w:vAlign w:val="center"/>
          </w:tcPr>
          <w:p w:rsidR="008047DB" w:rsidRPr="00FB01D3" w:rsidRDefault="008047DB" w:rsidP="007E6389">
            <w:pPr>
              <w:jc w:val="center"/>
              <w:rPr>
                <w:sz w:val="16"/>
                <w:szCs w:val="16"/>
              </w:rPr>
            </w:pPr>
          </w:p>
        </w:tc>
        <w:tc>
          <w:tcPr>
            <w:tcW w:w="1252" w:type="pct"/>
            <w:vAlign w:val="center"/>
          </w:tcPr>
          <w:p w:rsidR="008047DB" w:rsidRPr="00FB01D3" w:rsidRDefault="008047DB" w:rsidP="007E6389">
            <w:pPr>
              <w:jc w:val="center"/>
              <w:rPr>
                <w:sz w:val="16"/>
                <w:szCs w:val="16"/>
              </w:rPr>
            </w:pPr>
            <w:r w:rsidRPr="00FB01D3">
              <w:rPr>
                <w:sz w:val="16"/>
                <w:szCs w:val="16"/>
              </w:rPr>
              <w:t>+</w:t>
            </w: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Печать</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center"/>
              <w:rPr>
                <w:sz w:val="16"/>
                <w:szCs w:val="16"/>
              </w:rPr>
            </w:pP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Управление принтерами</w:t>
            </w:r>
          </w:p>
        </w:tc>
        <w:tc>
          <w:tcPr>
            <w:tcW w:w="1487" w:type="pct"/>
            <w:vAlign w:val="center"/>
          </w:tcPr>
          <w:p w:rsidR="008047DB" w:rsidRPr="00FB01D3" w:rsidRDefault="008047DB" w:rsidP="007E6389">
            <w:pPr>
              <w:jc w:val="center"/>
              <w:rPr>
                <w:sz w:val="16"/>
                <w:szCs w:val="16"/>
              </w:rPr>
            </w:pPr>
          </w:p>
        </w:tc>
        <w:tc>
          <w:tcPr>
            <w:tcW w:w="1252" w:type="pct"/>
            <w:vAlign w:val="center"/>
          </w:tcPr>
          <w:p w:rsidR="008047DB" w:rsidRPr="00FB01D3" w:rsidRDefault="008047DB" w:rsidP="007E6389">
            <w:pPr>
              <w:jc w:val="center"/>
              <w:rPr>
                <w:sz w:val="16"/>
                <w:szCs w:val="16"/>
              </w:rPr>
            </w:pPr>
            <w:r w:rsidRPr="00FB01D3">
              <w:rPr>
                <w:sz w:val="16"/>
                <w:szCs w:val="16"/>
              </w:rPr>
              <w:t>+</w:t>
            </w:r>
          </w:p>
        </w:tc>
      </w:tr>
      <w:tr w:rsidR="008047DB" w:rsidRPr="00FB01D3" w:rsidTr="008047DB">
        <w:tc>
          <w:tcPr>
            <w:tcW w:w="2260" w:type="pct"/>
          </w:tcPr>
          <w:p w:rsidR="008047DB" w:rsidRPr="00FB01D3" w:rsidRDefault="008047DB" w:rsidP="007E6389">
            <w:pPr>
              <w:jc w:val="both"/>
              <w:rPr>
                <w:sz w:val="16"/>
                <w:szCs w:val="16"/>
              </w:rPr>
            </w:pPr>
            <w:r w:rsidRPr="00FB01D3">
              <w:rPr>
                <w:sz w:val="16"/>
                <w:szCs w:val="16"/>
              </w:rPr>
              <w:t>Управление документами</w:t>
            </w:r>
          </w:p>
        </w:tc>
        <w:tc>
          <w:tcPr>
            <w:tcW w:w="1487" w:type="pct"/>
            <w:vAlign w:val="center"/>
          </w:tcPr>
          <w:p w:rsidR="008047DB" w:rsidRPr="00FB01D3" w:rsidRDefault="008047DB" w:rsidP="007E6389">
            <w:pPr>
              <w:jc w:val="center"/>
              <w:rPr>
                <w:sz w:val="16"/>
                <w:szCs w:val="16"/>
              </w:rPr>
            </w:pPr>
            <w:r w:rsidRPr="00FB01D3">
              <w:rPr>
                <w:sz w:val="16"/>
                <w:szCs w:val="16"/>
              </w:rPr>
              <w:t>+</w:t>
            </w:r>
          </w:p>
        </w:tc>
        <w:tc>
          <w:tcPr>
            <w:tcW w:w="1252" w:type="pct"/>
            <w:vAlign w:val="center"/>
          </w:tcPr>
          <w:p w:rsidR="008047DB" w:rsidRPr="00FB01D3" w:rsidRDefault="008047DB" w:rsidP="007E6389">
            <w:pPr>
              <w:jc w:val="center"/>
              <w:rPr>
                <w:sz w:val="16"/>
                <w:szCs w:val="16"/>
              </w:rPr>
            </w:pPr>
          </w:p>
        </w:tc>
      </w:tr>
    </w:tbl>
    <w:p w:rsidR="008047DB" w:rsidRPr="008047DB" w:rsidRDefault="008047DB" w:rsidP="008047DB">
      <w:pPr>
        <w:jc w:val="center"/>
        <w:rPr>
          <w:sz w:val="16"/>
          <w:szCs w:val="16"/>
        </w:rPr>
      </w:pPr>
    </w:p>
    <w:p w:rsidR="008047DB" w:rsidRPr="008047DB" w:rsidRDefault="008047DB" w:rsidP="008047DB">
      <w:pPr>
        <w:keepNext/>
        <w:ind w:firstLine="709"/>
        <w:jc w:val="both"/>
        <w:rPr>
          <w:rFonts w:cs="Times New Roman CYR"/>
          <w:sz w:val="16"/>
          <w:szCs w:val="16"/>
          <w:lang w:eastAsia="ru-RU"/>
        </w:rPr>
      </w:pPr>
      <w:r w:rsidRPr="008047DB">
        <w:rPr>
          <w:rFonts w:cs="Times New Roman CYR"/>
          <w:sz w:val="16"/>
          <w:szCs w:val="16"/>
          <w:lang w:eastAsia="ru-RU"/>
        </w:rPr>
        <w:t>Наличие доступа к объектам ИС администрации в зависимости от полномочий (роли) отражено в таблице 3.</w:t>
      </w:r>
    </w:p>
    <w:p w:rsidR="008047DB" w:rsidRDefault="008047DB" w:rsidP="008047DB">
      <w:pPr>
        <w:keepNext/>
        <w:jc w:val="center"/>
        <w:rPr>
          <w:rFonts w:cs="Times New Roman CYR"/>
          <w:sz w:val="16"/>
          <w:szCs w:val="16"/>
          <w:lang w:eastAsia="ru-RU"/>
        </w:rPr>
      </w:pPr>
      <w:r w:rsidRPr="008047DB">
        <w:rPr>
          <w:rFonts w:cs="Times New Roman CYR"/>
          <w:sz w:val="16"/>
          <w:szCs w:val="16"/>
          <w:lang w:eastAsia="ru-RU"/>
        </w:rPr>
        <w:t>Таблица 3 – Наличие доступа к объектам ИС администрации</w:t>
      </w:r>
    </w:p>
    <w:tbl>
      <w:tblPr>
        <w:tblStyle w:val="3f3"/>
        <w:tblW w:w="5000" w:type="pct"/>
        <w:tblLayout w:type="fixed"/>
        <w:tblLook w:val="04A0" w:firstRow="1" w:lastRow="0" w:firstColumn="1" w:lastColumn="0" w:noHBand="0" w:noVBand="1"/>
      </w:tblPr>
      <w:tblGrid>
        <w:gridCol w:w="1892"/>
        <w:gridCol w:w="953"/>
        <w:gridCol w:w="1088"/>
        <w:gridCol w:w="1088"/>
      </w:tblGrid>
      <w:tr w:rsidR="008047DB" w:rsidRPr="00B327C8" w:rsidTr="008047DB">
        <w:trPr>
          <w:tblHeader/>
        </w:trPr>
        <w:tc>
          <w:tcPr>
            <w:tcW w:w="1981" w:type="dxa"/>
            <w:vMerge w:val="restart"/>
            <w:vAlign w:val="center"/>
          </w:tcPr>
          <w:p w:rsidR="008047DB" w:rsidRPr="00B327C8" w:rsidRDefault="008047DB" w:rsidP="007E6389">
            <w:pPr>
              <w:keepNext/>
              <w:jc w:val="center"/>
              <w:rPr>
                <w:sz w:val="16"/>
                <w:szCs w:val="16"/>
              </w:rPr>
            </w:pPr>
            <w:r w:rsidRPr="00B327C8">
              <w:rPr>
                <w:sz w:val="16"/>
                <w:szCs w:val="16"/>
              </w:rPr>
              <w:t>Объект доступа</w:t>
            </w:r>
          </w:p>
        </w:tc>
        <w:tc>
          <w:tcPr>
            <w:tcW w:w="3259" w:type="dxa"/>
            <w:gridSpan w:val="3"/>
            <w:vAlign w:val="center"/>
          </w:tcPr>
          <w:p w:rsidR="008047DB" w:rsidRPr="00B327C8" w:rsidRDefault="008047DB" w:rsidP="007E6389">
            <w:pPr>
              <w:keepNext/>
              <w:jc w:val="center"/>
              <w:rPr>
                <w:sz w:val="16"/>
                <w:szCs w:val="16"/>
              </w:rPr>
            </w:pPr>
            <w:r w:rsidRPr="00B327C8">
              <w:rPr>
                <w:sz w:val="16"/>
                <w:szCs w:val="16"/>
              </w:rPr>
              <w:t>Роль</w:t>
            </w:r>
          </w:p>
        </w:tc>
      </w:tr>
      <w:tr w:rsidR="008047DB" w:rsidRPr="00B327C8" w:rsidTr="008047DB">
        <w:trPr>
          <w:tblHeader/>
        </w:trPr>
        <w:tc>
          <w:tcPr>
            <w:tcW w:w="1981" w:type="dxa"/>
            <w:vMerge/>
          </w:tcPr>
          <w:p w:rsidR="008047DB" w:rsidRPr="00B327C8" w:rsidRDefault="008047DB" w:rsidP="007E6389">
            <w:pPr>
              <w:keepNext/>
              <w:jc w:val="both"/>
              <w:rPr>
                <w:sz w:val="16"/>
                <w:szCs w:val="16"/>
              </w:rPr>
            </w:pPr>
          </w:p>
        </w:tc>
        <w:tc>
          <w:tcPr>
            <w:tcW w:w="991" w:type="dxa"/>
            <w:vAlign w:val="center"/>
          </w:tcPr>
          <w:p w:rsidR="008047DB" w:rsidRPr="00B327C8" w:rsidRDefault="008047DB" w:rsidP="007E6389">
            <w:pPr>
              <w:keepNext/>
              <w:jc w:val="center"/>
              <w:rPr>
                <w:sz w:val="16"/>
                <w:szCs w:val="16"/>
              </w:rPr>
            </w:pPr>
            <w:r w:rsidRPr="00B327C8">
              <w:rPr>
                <w:sz w:val="16"/>
                <w:szCs w:val="16"/>
              </w:rPr>
              <w:t>Администратор</w:t>
            </w:r>
            <w:r w:rsidRPr="00B327C8">
              <w:rPr>
                <w:sz w:val="16"/>
                <w:szCs w:val="16"/>
                <w:lang w:val="en-US"/>
              </w:rPr>
              <w:t xml:space="preserve"> </w:t>
            </w:r>
            <w:r w:rsidRPr="00B327C8">
              <w:rPr>
                <w:sz w:val="16"/>
                <w:szCs w:val="16"/>
              </w:rPr>
              <w:t>ИС</w:t>
            </w:r>
          </w:p>
        </w:tc>
        <w:tc>
          <w:tcPr>
            <w:tcW w:w="1134" w:type="dxa"/>
            <w:vAlign w:val="center"/>
          </w:tcPr>
          <w:p w:rsidR="008047DB" w:rsidRPr="00B327C8" w:rsidRDefault="008047DB" w:rsidP="007E6389">
            <w:pPr>
              <w:keepNext/>
              <w:jc w:val="center"/>
              <w:rPr>
                <w:sz w:val="16"/>
                <w:szCs w:val="16"/>
              </w:rPr>
            </w:pPr>
            <w:r w:rsidRPr="00B327C8">
              <w:rPr>
                <w:sz w:val="16"/>
                <w:szCs w:val="16"/>
              </w:rPr>
              <w:t>Администратор ИБ</w:t>
            </w:r>
          </w:p>
        </w:tc>
        <w:tc>
          <w:tcPr>
            <w:tcW w:w="1134" w:type="dxa"/>
            <w:vAlign w:val="center"/>
          </w:tcPr>
          <w:p w:rsidR="008047DB" w:rsidRPr="00B327C8" w:rsidRDefault="008047DB" w:rsidP="007E6389">
            <w:pPr>
              <w:keepNext/>
              <w:jc w:val="center"/>
              <w:rPr>
                <w:sz w:val="16"/>
                <w:szCs w:val="16"/>
              </w:rPr>
            </w:pPr>
            <w:r w:rsidRPr="00B327C8">
              <w:rPr>
                <w:sz w:val="16"/>
                <w:szCs w:val="16"/>
              </w:rPr>
              <w:t>Пользователь</w:t>
            </w:r>
          </w:p>
        </w:tc>
      </w:tr>
      <w:tr w:rsidR="008047DB" w:rsidRPr="00B327C8" w:rsidTr="008047DB">
        <w:tc>
          <w:tcPr>
            <w:tcW w:w="5240" w:type="dxa"/>
            <w:gridSpan w:val="4"/>
            <w:vAlign w:val="center"/>
          </w:tcPr>
          <w:p w:rsidR="008047DB" w:rsidRPr="00B327C8" w:rsidRDefault="008047DB" w:rsidP="007E6389">
            <w:pPr>
              <w:keepNext/>
              <w:jc w:val="center"/>
              <w:rPr>
                <w:sz w:val="16"/>
                <w:szCs w:val="16"/>
              </w:rPr>
            </w:pPr>
            <w:r w:rsidRPr="00B327C8">
              <w:rPr>
                <w:sz w:val="16"/>
                <w:szCs w:val="16"/>
              </w:rPr>
              <w:t>Устройства</w:t>
            </w:r>
          </w:p>
        </w:tc>
      </w:tr>
      <w:tr w:rsidR="008047DB" w:rsidRPr="00B327C8" w:rsidTr="008047DB">
        <w:tc>
          <w:tcPr>
            <w:tcW w:w="1981" w:type="dxa"/>
            <w:vAlign w:val="center"/>
          </w:tcPr>
          <w:p w:rsidR="008047DB" w:rsidRPr="00B327C8" w:rsidRDefault="008047DB" w:rsidP="007E6389">
            <w:pPr>
              <w:jc w:val="both"/>
              <w:rPr>
                <w:sz w:val="16"/>
                <w:szCs w:val="16"/>
                <w:lang w:eastAsia="ru-RU"/>
              </w:rPr>
            </w:pPr>
            <w:r w:rsidRPr="00B327C8">
              <w:rPr>
                <w:sz w:val="16"/>
                <w:szCs w:val="16"/>
                <w:lang w:eastAsia="ru-RU"/>
              </w:rPr>
              <w:t>Автоматизированное рабочее место (АРМ)</w:t>
            </w:r>
          </w:p>
        </w:tc>
        <w:tc>
          <w:tcPr>
            <w:tcW w:w="991"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r>
      <w:tr w:rsidR="008047DB" w:rsidRPr="00B327C8" w:rsidTr="008047DB">
        <w:tc>
          <w:tcPr>
            <w:tcW w:w="1981" w:type="dxa"/>
            <w:vAlign w:val="center"/>
          </w:tcPr>
          <w:p w:rsidR="008047DB" w:rsidRPr="00B327C8" w:rsidRDefault="008047DB" w:rsidP="007E6389">
            <w:pPr>
              <w:jc w:val="both"/>
              <w:rPr>
                <w:sz w:val="16"/>
                <w:szCs w:val="16"/>
                <w:lang w:eastAsia="ru-RU"/>
              </w:rPr>
            </w:pPr>
            <w:r w:rsidRPr="00B327C8">
              <w:rPr>
                <w:sz w:val="16"/>
                <w:szCs w:val="16"/>
                <w:lang w:eastAsia="ru-RU"/>
              </w:rPr>
              <w:t>Сетевое и коммутационное оборудование</w:t>
            </w:r>
          </w:p>
        </w:tc>
        <w:tc>
          <w:tcPr>
            <w:tcW w:w="991"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r>
      <w:tr w:rsidR="008047DB" w:rsidRPr="00B327C8" w:rsidTr="008047DB">
        <w:tc>
          <w:tcPr>
            <w:tcW w:w="1981" w:type="dxa"/>
            <w:vAlign w:val="center"/>
          </w:tcPr>
          <w:p w:rsidR="008047DB" w:rsidRPr="00B327C8" w:rsidRDefault="008047DB" w:rsidP="007E6389">
            <w:pPr>
              <w:jc w:val="both"/>
              <w:rPr>
                <w:sz w:val="16"/>
                <w:szCs w:val="16"/>
                <w:lang w:eastAsia="ru-RU"/>
              </w:rPr>
            </w:pPr>
            <w:r w:rsidRPr="00B327C8">
              <w:rPr>
                <w:sz w:val="16"/>
                <w:szCs w:val="16"/>
                <w:lang w:eastAsia="ru-RU"/>
              </w:rPr>
              <w:lastRenderedPageBreak/>
              <w:t xml:space="preserve">Съемные машинные носители (CD/DVD, </w:t>
            </w:r>
            <w:proofErr w:type="spellStart"/>
            <w:r w:rsidRPr="00B327C8">
              <w:rPr>
                <w:sz w:val="16"/>
                <w:szCs w:val="16"/>
                <w:lang w:eastAsia="ru-RU"/>
              </w:rPr>
              <w:t>флеш</w:t>
            </w:r>
            <w:proofErr w:type="spellEnd"/>
            <w:r w:rsidRPr="00B327C8">
              <w:rPr>
                <w:sz w:val="16"/>
                <w:szCs w:val="16"/>
                <w:lang w:eastAsia="ru-RU"/>
              </w:rPr>
              <w:t>-накопители и т.д.)</w:t>
            </w:r>
          </w:p>
        </w:tc>
        <w:tc>
          <w:tcPr>
            <w:tcW w:w="991" w:type="dxa"/>
            <w:vAlign w:val="center"/>
          </w:tcPr>
          <w:p w:rsidR="008047DB" w:rsidRPr="00B327C8" w:rsidRDefault="008047DB" w:rsidP="007E6389">
            <w:pPr>
              <w:jc w:val="center"/>
              <w:rPr>
                <w:sz w:val="16"/>
                <w:szCs w:val="16"/>
                <w:lang w:eastAsia="ru-RU"/>
              </w:rPr>
            </w:pPr>
            <w:r w:rsidRPr="00B327C8">
              <w:rPr>
                <w:sz w:val="16"/>
                <w:szCs w:val="16"/>
                <w:lang w:eastAsia="ru-RU"/>
              </w:rPr>
              <w:t>+</w:t>
            </w:r>
          </w:p>
          <w:p w:rsidR="008047DB" w:rsidRPr="00B327C8" w:rsidRDefault="008047DB" w:rsidP="007E6389">
            <w:pPr>
              <w:jc w:val="center"/>
              <w:rPr>
                <w:sz w:val="16"/>
                <w:szCs w:val="16"/>
                <w:lang w:eastAsia="ru-RU"/>
              </w:rPr>
            </w:pPr>
            <w:r w:rsidRPr="00B327C8">
              <w:rPr>
                <w:sz w:val="16"/>
                <w:szCs w:val="16"/>
                <w:lang w:eastAsia="ru-RU"/>
              </w:rPr>
              <w:t>(без доступа к защищаемой информации)</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p w:rsidR="008047DB" w:rsidRPr="00B327C8" w:rsidRDefault="008047DB" w:rsidP="007E6389">
            <w:pPr>
              <w:jc w:val="center"/>
              <w:rPr>
                <w:sz w:val="16"/>
                <w:szCs w:val="16"/>
                <w:lang w:eastAsia="ru-RU"/>
              </w:rPr>
            </w:pPr>
            <w:r w:rsidRPr="00B327C8">
              <w:rPr>
                <w:sz w:val="16"/>
                <w:szCs w:val="16"/>
                <w:lang w:eastAsia="ru-RU"/>
              </w:rPr>
              <w:t>(без доступа к защищаемой информации)</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r>
      <w:tr w:rsidR="008047DB" w:rsidRPr="00B327C8" w:rsidTr="008047DB">
        <w:tc>
          <w:tcPr>
            <w:tcW w:w="5240" w:type="dxa"/>
            <w:gridSpan w:val="4"/>
            <w:vAlign w:val="center"/>
          </w:tcPr>
          <w:p w:rsidR="008047DB" w:rsidRPr="00B327C8" w:rsidRDefault="008047DB" w:rsidP="007E6389">
            <w:pPr>
              <w:keepNext/>
              <w:jc w:val="center"/>
              <w:rPr>
                <w:sz w:val="16"/>
                <w:szCs w:val="16"/>
              </w:rPr>
            </w:pPr>
            <w:r w:rsidRPr="00B327C8">
              <w:rPr>
                <w:sz w:val="16"/>
                <w:szCs w:val="16"/>
              </w:rPr>
              <w:t>Объекты файловой системы</w:t>
            </w:r>
          </w:p>
        </w:tc>
      </w:tr>
      <w:tr w:rsidR="008047DB" w:rsidRPr="00B327C8" w:rsidTr="008047DB">
        <w:tc>
          <w:tcPr>
            <w:tcW w:w="1981" w:type="dxa"/>
          </w:tcPr>
          <w:p w:rsidR="008047DB" w:rsidRPr="00B327C8" w:rsidRDefault="008047DB" w:rsidP="007E6389">
            <w:pPr>
              <w:jc w:val="both"/>
              <w:rPr>
                <w:sz w:val="16"/>
                <w:szCs w:val="16"/>
                <w:lang w:eastAsia="ru-RU"/>
              </w:rPr>
            </w:pPr>
            <w:r w:rsidRPr="00B327C8">
              <w:rPr>
                <w:sz w:val="16"/>
                <w:szCs w:val="16"/>
                <w:lang w:eastAsia="ru-RU"/>
              </w:rPr>
              <w:t>Жесткий диск, личный каталог</w:t>
            </w:r>
          </w:p>
        </w:tc>
        <w:tc>
          <w:tcPr>
            <w:tcW w:w="991"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r>
      <w:tr w:rsidR="008047DB" w:rsidRPr="00B327C8" w:rsidTr="008047DB">
        <w:tc>
          <w:tcPr>
            <w:tcW w:w="1981" w:type="dxa"/>
          </w:tcPr>
          <w:p w:rsidR="008047DB" w:rsidRPr="00B327C8" w:rsidRDefault="008047DB" w:rsidP="007E6389">
            <w:pPr>
              <w:jc w:val="both"/>
              <w:rPr>
                <w:sz w:val="16"/>
                <w:szCs w:val="16"/>
                <w:lang w:eastAsia="ru-RU"/>
              </w:rPr>
            </w:pPr>
            <w:r w:rsidRPr="00B327C8">
              <w:rPr>
                <w:sz w:val="16"/>
                <w:szCs w:val="16"/>
                <w:lang w:eastAsia="ru-RU"/>
              </w:rPr>
              <w:t>Жесткий диск, служебные (в том числе системные) каталоги</w:t>
            </w:r>
          </w:p>
        </w:tc>
        <w:tc>
          <w:tcPr>
            <w:tcW w:w="991"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r>
      <w:tr w:rsidR="008047DB" w:rsidRPr="00B327C8" w:rsidTr="008047DB">
        <w:trPr>
          <w:trHeight w:val="53"/>
        </w:trPr>
        <w:tc>
          <w:tcPr>
            <w:tcW w:w="5240" w:type="dxa"/>
            <w:gridSpan w:val="4"/>
            <w:vAlign w:val="center"/>
          </w:tcPr>
          <w:p w:rsidR="008047DB" w:rsidRPr="00B327C8" w:rsidRDefault="008047DB" w:rsidP="007E6389">
            <w:pPr>
              <w:keepNext/>
              <w:jc w:val="center"/>
              <w:rPr>
                <w:sz w:val="16"/>
                <w:szCs w:val="16"/>
              </w:rPr>
            </w:pPr>
            <w:r w:rsidRPr="00B327C8">
              <w:rPr>
                <w:sz w:val="16"/>
                <w:szCs w:val="16"/>
              </w:rPr>
              <w:t>Запускаемые и исполняемые модули</w:t>
            </w:r>
          </w:p>
        </w:tc>
      </w:tr>
      <w:tr w:rsidR="008047DB" w:rsidRPr="00B327C8" w:rsidTr="008047DB">
        <w:tc>
          <w:tcPr>
            <w:tcW w:w="1981" w:type="dxa"/>
          </w:tcPr>
          <w:p w:rsidR="008047DB" w:rsidRPr="00B327C8" w:rsidRDefault="008047DB" w:rsidP="007E6389">
            <w:pPr>
              <w:jc w:val="both"/>
              <w:rPr>
                <w:sz w:val="16"/>
                <w:szCs w:val="16"/>
                <w:lang w:eastAsia="ru-RU"/>
              </w:rPr>
            </w:pPr>
            <w:r w:rsidRPr="00B327C8">
              <w:rPr>
                <w:sz w:val="16"/>
                <w:szCs w:val="16"/>
                <w:lang w:eastAsia="ru-RU"/>
              </w:rPr>
              <w:t>Запускаемые и исполняемые модули прикладного программного обеспечения, непосредственно участвующего в обработке персональных данных</w:t>
            </w:r>
          </w:p>
        </w:tc>
        <w:tc>
          <w:tcPr>
            <w:tcW w:w="991" w:type="dxa"/>
            <w:vAlign w:val="center"/>
          </w:tcPr>
          <w:p w:rsidR="008047DB" w:rsidRPr="00B327C8" w:rsidRDefault="008047DB" w:rsidP="007E6389">
            <w:pPr>
              <w:jc w:val="center"/>
              <w:rPr>
                <w:sz w:val="16"/>
                <w:szCs w:val="16"/>
                <w:lang w:eastAsia="ru-RU"/>
              </w:rPr>
            </w:pPr>
            <w:r w:rsidRPr="00B327C8">
              <w:rPr>
                <w:sz w:val="16"/>
                <w:szCs w:val="16"/>
                <w:lang w:eastAsia="ru-RU"/>
              </w:rPr>
              <w:t>+</w:t>
            </w:r>
          </w:p>
          <w:p w:rsidR="008047DB" w:rsidRPr="00B327C8" w:rsidRDefault="008047DB" w:rsidP="007E6389">
            <w:pPr>
              <w:jc w:val="center"/>
              <w:rPr>
                <w:sz w:val="16"/>
                <w:szCs w:val="16"/>
                <w:lang w:eastAsia="ru-RU"/>
              </w:rPr>
            </w:pPr>
            <w:r w:rsidRPr="00B327C8">
              <w:rPr>
                <w:sz w:val="16"/>
                <w:szCs w:val="16"/>
                <w:lang w:eastAsia="ru-RU"/>
              </w:rPr>
              <w:t>(без доступа к защищаемой информации)</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p w:rsidR="008047DB" w:rsidRPr="00B327C8" w:rsidRDefault="008047DB" w:rsidP="007E6389">
            <w:pPr>
              <w:jc w:val="center"/>
              <w:rPr>
                <w:sz w:val="16"/>
                <w:szCs w:val="16"/>
                <w:lang w:eastAsia="ru-RU"/>
              </w:rPr>
            </w:pPr>
            <w:r w:rsidRPr="00B327C8">
              <w:rPr>
                <w:sz w:val="16"/>
                <w:szCs w:val="16"/>
                <w:lang w:eastAsia="ru-RU"/>
              </w:rPr>
              <w:t>(без доступа к защищаемой информации)</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p w:rsidR="008047DB" w:rsidRPr="00B327C8" w:rsidRDefault="008047DB" w:rsidP="007E6389">
            <w:pPr>
              <w:jc w:val="center"/>
              <w:rPr>
                <w:sz w:val="16"/>
                <w:szCs w:val="16"/>
                <w:lang w:eastAsia="ru-RU"/>
              </w:rPr>
            </w:pPr>
            <w:r w:rsidRPr="00B327C8">
              <w:rPr>
                <w:sz w:val="16"/>
                <w:szCs w:val="16"/>
                <w:lang w:eastAsia="ru-RU"/>
              </w:rPr>
              <w:t>(без права конфигурирования компонентов ИС)</w:t>
            </w:r>
          </w:p>
        </w:tc>
      </w:tr>
      <w:tr w:rsidR="008047DB" w:rsidRPr="00B327C8" w:rsidTr="008047DB">
        <w:tc>
          <w:tcPr>
            <w:tcW w:w="1981" w:type="dxa"/>
          </w:tcPr>
          <w:p w:rsidR="008047DB" w:rsidRPr="00B327C8" w:rsidRDefault="008047DB" w:rsidP="007E6389">
            <w:pPr>
              <w:jc w:val="both"/>
              <w:rPr>
                <w:sz w:val="16"/>
                <w:szCs w:val="16"/>
                <w:lang w:eastAsia="ru-RU"/>
              </w:rPr>
            </w:pPr>
            <w:r w:rsidRPr="00B327C8">
              <w:rPr>
                <w:sz w:val="16"/>
                <w:szCs w:val="16"/>
                <w:lang w:eastAsia="ru-RU"/>
              </w:rPr>
              <w:t>Запускаемые и исполняемые модули прикладного программного обеспечения, непосредственно не участвующего в обработке персональных данных</w:t>
            </w:r>
          </w:p>
        </w:tc>
        <w:tc>
          <w:tcPr>
            <w:tcW w:w="991"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c>
          <w:tcPr>
            <w:tcW w:w="1134" w:type="dxa"/>
            <w:vAlign w:val="center"/>
          </w:tcPr>
          <w:p w:rsidR="008047DB" w:rsidRPr="00B327C8" w:rsidRDefault="008047DB" w:rsidP="007E6389">
            <w:pPr>
              <w:jc w:val="center"/>
              <w:rPr>
                <w:sz w:val="16"/>
                <w:szCs w:val="16"/>
                <w:lang w:eastAsia="ru-RU"/>
              </w:rPr>
            </w:pPr>
            <w:r w:rsidRPr="00B327C8">
              <w:rPr>
                <w:sz w:val="16"/>
                <w:szCs w:val="16"/>
                <w:lang w:eastAsia="ru-RU"/>
              </w:rPr>
              <w:t>+</w:t>
            </w:r>
          </w:p>
        </w:tc>
      </w:tr>
    </w:tbl>
    <w:p w:rsidR="008047DB" w:rsidRPr="008047DB" w:rsidRDefault="008047DB" w:rsidP="008047DB">
      <w:pPr>
        <w:keepNext/>
        <w:jc w:val="center"/>
        <w:rPr>
          <w:rFonts w:cs="Times New Roman CYR"/>
          <w:sz w:val="16"/>
          <w:szCs w:val="16"/>
          <w:lang w:eastAsia="ru-RU"/>
        </w:rPr>
      </w:pPr>
    </w:p>
    <w:p w:rsidR="008047DB" w:rsidRPr="00407C99" w:rsidRDefault="008047DB" w:rsidP="008047DB">
      <w:pPr>
        <w:jc w:val="right"/>
        <w:rPr>
          <w:sz w:val="16"/>
          <w:szCs w:val="16"/>
        </w:rPr>
      </w:pPr>
      <w:r w:rsidRPr="00407C99">
        <w:rPr>
          <w:sz w:val="16"/>
          <w:szCs w:val="16"/>
        </w:rPr>
        <w:t>ПРИЛОЖЕНИЕ</w:t>
      </w:r>
      <w:r>
        <w:rPr>
          <w:sz w:val="16"/>
          <w:szCs w:val="16"/>
        </w:rPr>
        <w:t xml:space="preserve"> № 4</w:t>
      </w:r>
    </w:p>
    <w:p w:rsidR="008047DB" w:rsidRPr="00407C99" w:rsidRDefault="008047DB" w:rsidP="008047DB">
      <w:pPr>
        <w:ind w:firstLine="709"/>
        <w:jc w:val="right"/>
        <w:rPr>
          <w:sz w:val="16"/>
          <w:szCs w:val="16"/>
        </w:rPr>
      </w:pPr>
      <w:r w:rsidRPr="00407C99">
        <w:rPr>
          <w:sz w:val="16"/>
          <w:szCs w:val="16"/>
        </w:rPr>
        <w:t>к постановлению администрации</w:t>
      </w:r>
    </w:p>
    <w:p w:rsidR="008047DB" w:rsidRPr="00407C99" w:rsidRDefault="008047DB" w:rsidP="008047DB">
      <w:pPr>
        <w:ind w:firstLine="709"/>
        <w:jc w:val="right"/>
        <w:rPr>
          <w:sz w:val="16"/>
          <w:szCs w:val="16"/>
        </w:rPr>
      </w:pPr>
      <w:r w:rsidRPr="00407C99">
        <w:rPr>
          <w:sz w:val="16"/>
          <w:szCs w:val="16"/>
        </w:rPr>
        <w:t>Тогучинского района</w:t>
      </w:r>
    </w:p>
    <w:p w:rsidR="008047DB" w:rsidRPr="00F51A1C" w:rsidRDefault="008047DB" w:rsidP="008047DB">
      <w:pPr>
        <w:ind w:firstLine="709"/>
        <w:jc w:val="right"/>
        <w:rPr>
          <w:szCs w:val="28"/>
        </w:rPr>
      </w:pPr>
      <w:r w:rsidRPr="00407C99">
        <w:rPr>
          <w:sz w:val="16"/>
          <w:szCs w:val="16"/>
        </w:rPr>
        <w:t>Новосибирской области</w:t>
      </w:r>
    </w:p>
    <w:p w:rsidR="008047DB" w:rsidRDefault="008047DB" w:rsidP="008047DB">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8047DB" w:rsidRPr="008047DB" w:rsidRDefault="008047DB" w:rsidP="008047DB">
      <w:pPr>
        <w:jc w:val="center"/>
        <w:rPr>
          <w:sz w:val="16"/>
          <w:szCs w:val="16"/>
        </w:rPr>
      </w:pPr>
      <w:r w:rsidRPr="008047DB">
        <w:rPr>
          <w:sz w:val="16"/>
          <w:szCs w:val="16"/>
        </w:rPr>
        <w:t>Правила</w:t>
      </w:r>
    </w:p>
    <w:p w:rsidR="008047DB" w:rsidRPr="008047DB" w:rsidRDefault="008047DB" w:rsidP="008047DB">
      <w:pPr>
        <w:jc w:val="center"/>
        <w:rPr>
          <w:sz w:val="16"/>
          <w:szCs w:val="16"/>
        </w:rPr>
      </w:pPr>
      <w:r w:rsidRPr="008047DB">
        <w:rPr>
          <w:sz w:val="16"/>
          <w:szCs w:val="16"/>
        </w:rPr>
        <w:t xml:space="preserve"> по ограничению программной среды в информационных системах администрации Тогучинского района Новосибирской области</w:t>
      </w:r>
    </w:p>
    <w:p w:rsidR="008047DB" w:rsidRPr="008047DB" w:rsidRDefault="008047DB" w:rsidP="008047DB">
      <w:pPr>
        <w:jc w:val="center"/>
        <w:rPr>
          <w:sz w:val="16"/>
          <w:szCs w:val="16"/>
        </w:rPr>
      </w:pPr>
    </w:p>
    <w:p w:rsidR="008047DB" w:rsidRPr="008047DB" w:rsidRDefault="008047DB" w:rsidP="008047DB">
      <w:pPr>
        <w:numPr>
          <w:ilvl w:val="0"/>
          <w:numId w:val="104"/>
        </w:numPr>
        <w:tabs>
          <w:tab w:val="left" w:pos="1276"/>
        </w:tabs>
        <w:ind w:left="284"/>
        <w:contextualSpacing/>
        <w:jc w:val="center"/>
        <w:rPr>
          <w:bCs/>
          <w:sz w:val="16"/>
          <w:szCs w:val="16"/>
        </w:rPr>
      </w:pPr>
      <w:r w:rsidRPr="008047DB">
        <w:rPr>
          <w:bCs/>
          <w:sz w:val="16"/>
          <w:szCs w:val="16"/>
        </w:rPr>
        <w:t>Общие положения</w:t>
      </w:r>
    </w:p>
    <w:p w:rsidR="008047DB" w:rsidRPr="008047DB" w:rsidRDefault="008047DB" w:rsidP="008047DB">
      <w:pPr>
        <w:tabs>
          <w:tab w:val="left" w:pos="1276"/>
        </w:tabs>
        <w:ind w:left="284"/>
        <w:contextualSpacing/>
        <w:rPr>
          <w:b/>
          <w:bCs/>
          <w:sz w:val="16"/>
          <w:szCs w:val="16"/>
        </w:rPr>
      </w:pPr>
    </w:p>
    <w:p w:rsidR="008047DB" w:rsidRPr="008047DB" w:rsidRDefault="008047DB" w:rsidP="008047DB">
      <w:pPr>
        <w:numPr>
          <w:ilvl w:val="1"/>
          <w:numId w:val="105"/>
        </w:numPr>
        <w:tabs>
          <w:tab w:val="left" w:pos="1276"/>
        </w:tabs>
        <w:ind w:left="0" w:firstLine="709"/>
        <w:contextualSpacing/>
        <w:jc w:val="both"/>
        <w:rPr>
          <w:bCs/>
          <w:sz w:val="16"/>
          <w:szCs w:val="16"/>
        </w:rPr>
      </w:pPr>
      <w:r w:rsidRPr="008047DB">
        <w:rPr>
          <w:bCs/>
          <w:sz w:val="16"/>
          <w:szCs w:val="16"/>
        </w:rPr>
        <w:t xml:space="preserve">Настоящие Правила разработаны в целях реализации мер защиты информации по ограничению программной среды в информационных системах (далее – ИС) </w:t>
      </w:r>
      <w:r w:rsidRPr="008047DB">
        <w:rPr>
          <w:sz w:val="16"/>
          <w:szCs w:val="16"/>
        </w:rPr>
        <w:t>администрации Тогучинского района Новосибирской области (далее – администрация, оператор)</w:t>
      </w:r>
      <w:r w:rsidRPr="008047DB">
        <w:rPr>
          <w:bCs/>
          <w:sz w:val="16"/>
          <w:szCs w:val="16"/>
        </w:rPr>
        <w:t>.</w:t>
      </w:r>
    </w:p>
    <w:p w:rsidR="008047DB" w:rsidRPr="008047DB" w:rsidRDefault="008047DB" w:rsidP="008047DB">
      <w:pPr>
        <w:numPr>
          <w:ilvl w:val="1"/>
          <w:numId w:val="105"/>
        </w:numPr>
        <w:tabs>
          <w:tab w:val="left" w:pos="1276"/>
        </w:tabs>
        <w:ind w:left="0" w:firstLine="709"/>
        <w:contextualSpacing/>
        <w:jc w:val="both"/>
        <w:rPr>
          <w:bCs/>
          <w:sz w:val="16"/>
          <w:szCs w:val="16"/>
        </w:rPr>
      </w:pPr>
      <w:r w:rsidRPr="008047DB">
        <w:rPr>
          <w:bCs/>
          <w:sz w:val="16"/>
          <w:szCs w:val="16"/>
        </w:rPr>
        <w:t xml:space="preserve">Меры по ограничению программной среды должны обеспечивать установку и (или) запуск только разрешенного к использованию в ИС программного обеспечения или исключать возможность установки и (или) </w:t>
      </w:r>
      <w:proofErr w:type="gramStart"/>
      <w:r w:rsidRPr="008047DB">
        <w:rPr>
          <w:bCs/>
          <w:sz w:val="16"/>
          <w:szCs w:val="16"/>
        </w:rPr>
        <w:t>запуска</w:t>
      </w:r>
      <w:proofErr w:type="gramEnd"/>
      <w:r w:rsidRPr="008047DB">
        <w:rPr>
          <w:bCs/>
          <w:sz w:val="16"/>
          <w:szCs w:val="16"/>
        </w:rPr>
        <w:t xml:space="preserve"> запрещенного к использованию в ИС программного обеспечения.</w:t>
      </w:r>
    </w:p>
    <w:p w:rsidR="008047DB" w:rsidRPr="008047DB" w:rsidRDefault="008047DB" w:rsidP="008047DB">
      <w:pPr>
        <w:tabs>
          <w:tab w:val="left" w:pos="1276"/>
        </w:tabs>
        <w:spacing w:after="160" w:line="259" w:lineRule="auto"/>
        <w:ind w:left="709"/>
        <w:contextualSpacing/>
        <w:jc w:val="both"/>
        <w:rPr>
          <w:bCs/>
          <w:sz w:val="16"/>
          <w:szCs w:val="16"/>
        </w:rPr>
      </w:pPr>
    </w:p>
    <w:p w:rsidR="008047DB" w:rsidRPr="008047DB" w:rsidRDefault="008047DB" w:rsidP="008047DB">
      <w:pPr>
        <w:numPr>
          <w:ilvl w:val="0"/>
          <w:numId w:val="104"/>
        </w:numPr>
        <w:ind w:left="284" w:hanging="284"/>
        <w:jc w:val="center"/>
        <w:rPr>
          <w:bCs/>
          <w:sz w:val="16"/>
          <w:szCs w:val="16"/>
        </w:rPr>
      </w:pPr>
      <w:r w:rsidRPr="008047DB">
        <w:rPr>
          <w:bCs/>
          <w:sz w:val="16"/>
          <w:szCs w:val="16"/>
        </w:rPr>
        <w:t xml:space="preserve">Установка (инсталляция) только разрешенного к использованию </w:t>
      </w:r>
    </w:p>
    <w:p w:rsidR="008047DB" w:rsidRPr="008047DB" w:rsidRDefault="008047DB" w:rsidP="008047DB">
      <w:pPr>
        <w:ind w:left="284"/>
        <w:jc w:val="center"/>
        <w:rPr>
          <w:bCs/>
          <w:sz w:val="16"/>
          <w:szCs w:val="16"/>
        </w:rPr>
      </w:pPr>
      <w:r w:rsidRPr="008047DB">
        <w:rPr>
          <w:bCs/>
          <w:sz w:val="16"/>
          <w:szCs w:val="16"/>
        </w:rPr>
        <w:t>программного обеспечения и его компонентов</w:t>
      </w:r>
    </w:p>
    <w:p w:rsidR="008047DB" w:rsidRPr="008047DB" w:rsidRDefault="008047DB" w:rsidP="008047DB">
      <w:pPr>
        <w:ind w:left="284"/>
        <w:jc w:val="center"/>
        <w:rPr>
          <w:b/>
          <w:bCs/>
          <w:sz w:val="16"/>
          <w:szCs w:val="16"/>
        </w:rPr>
      </w:pPr>
    </w:p>
    <w:p w:rsidR="008047DB" w:rsidRPr="008047DB" w:rsidRDefault="008047DB" w:rsidP="008047DB">
      <w:pPr>
        <w:widowControl w:val="0"/>
        <w:numPr>
          <w:ilvl w:val="1"/>
          <w:numId w:val="10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Установка (инсталляция) в ИС администрации программного обеспечения (вида, типа, класса программного обеспечения) и (или) его компонентов должна осуществляться с учетом Перечня программного обеспечения, разрешенного к установке в информационных системах администрации («белый список»).</w:t>
      </w:r>
    </w:p>
    <w:p w:rsidR="008047DB" w:rsidRPr="008047DB" w:rsidRDefault="008047DB" w:rsidP="008047DB">
      <w:pPr>
        <w:widowControl w:val="0"/>
        <w:numPr>
          <w:ilvl w:val="1"/>
          <w:numId w:val="10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Установка (инсталляция) в ИС программного обеспечения и (или) его компонентов должна осуществляться только от имени администратора.</w:t>
      </w:r>
    </w:p>
    <w:p w:rsidR="008047DB" w:rsidRPr="008047DB" w:rsidRDefault="008047DB" w:rsidP="008047DB">
      <w:pPr>
        <w:widowControl w:val="0"/>
        <w:numPr>
          <w:ilvl w:val="1"/>
          <w:numId w:val="106"/>
        </w:numPr>
        <w:tabs>
          <w:tab w:val="left" w:pos="1276"/>
        </w:tabs>
        <w:suppressAutoHyphens w:val="0"/>
        <w:autoSpaceDE w:val="0"/>
        <w:autoSpaceDN w:val="0"/>
        <w:ind w:left="0" w:firstLine="709"/>
        <w:jc w:val="both"/>
        <w:rPr>
          <w:sz w:val="16"/>
          <w:szCs w:val="16"/>
          <w:lang w:eastAsia="ru-RU"/>
        </w:rPr>
      </w:pPr>
      <w:r w:rsidRPr="008047DB">
        <w:rPr>
          <w:sz w:val="16"/>
          <w:szCs w:val="16"/>
          <w:lang w:eastAsia="ru-RU"/>
        </w:rPr>
        <w:t>В ИС администрации должен обеспечиваться периодический контроль установленного (инсталлированного) программного обеспечения на предмет соответствия его Перечню программного обеспечения, разрешенному к установке, а также на предмет соответствия его Перечню программного обеспечения, разрешенного к использованию в информационных системах администрации, а также на предмет отсутствия программного обеспечения, запрещенного в ИС администрации.</w:t>
      </w:r>
    </w:p>
    <w:p w:rsidR="008047DB" w:rsidRPr="008047DB" w:rsidRDefault="008047DB" w:rsidP="008047DB">
      <w:pPr>
        <w:widowControl w:val="0"/>
        <w:numPr>
          <w:ilvl w:val="1"/>
          <w:numId w:val="106"/>
        </w:numPr>
        <w:tabs>
          <w:tab w:val="left" w:pos="1276"/>
        </w:tabs>
        <w:suppressAutoHyphens w:val="0"/>
        <w:autoSpaceDE w:val="0"/>
        <w:autoSpaceDN w:val="0"/>
        <w:ind w:left="0" w:firstLine="709"/>
        <w:jc w:val="both"/>
        <w:rPr>
          <w:sz w:val="16"/>
          <w:szCs w:val="16"/>
          <w:lang w:eastAsia="ru-RU"/>
        </w:rPr>
      </w:pPr>
      <w:r w:rsidRPr="008047DB">
        <w:rPr>
          <w:bCs/>
          <w:sz w:val="16"/>
          <w:szCs w:val="16"/>
          <w:lang w:eastAsia="ru-RU"/>
        </w:rPr>
        <w:t xml:space="preserve">Пересмотр Перечня программного обеспечения, разрешенного к использованию в информационных системах </w:t>
      </w:r>
      <w:r w:rsidRPr="008047DB">
        <w:rPr>
          <w:sz w:val="16"/>
          <w:szCs w:val="16"/>
          <w:lang w:eastAsia="ru-RU"/>
        </w:rPr>
        <w:t xml:space="preserve">администрации, </w:t>
      </w:r>
      <w:r w:rsidRPr="008047DB">
        <w:rPr>
          <w:bCs/>
          <w:sz w:val="16"/>
          <w:szCs w:val="16"/>
          <w:lang w:eastAsia="ru-RU"/>
        </w:rPr>
        <w:t>может осуществляться на основании заявки пользователя, согласованной с непосредственным руководителем пользователя.</w:t>
      </w:r>
    </w:p>
    <w:p w:rsidR="008047DB" w:rsidRPr="008047DB" w:rsidRDefault="008047DB" w:rsidP="008047DB">
      <w:pPr>
        <w:jc w:val="center"/>
        <w:rPr>
          <w:sz w:val="16"/>
          <w:szCs w:val="16"/>
        </w:rPr>
      </w:pPr>
    </w:p>
    <w:p w:rsidR="008047DB" w:rsidRPr="008047DB" w:rsidRDefault="008047DB" w:rsidP="008047DB">
      <w:pPr>
        <w:numPr>
          <w:ilvl w:val="0"/>
          <w:numId w:val="104"/>
        </w:numPr>
        <w:suppressAutoHyphens w:val="0"/>
        <w:ind w:left="284"/>
        <w:contextualSpacing/>
        <w:jc w:val="center"/>
        <w:rPr>
          <w:sz w:val="16"/>
          <w:szCs w:val="16"/>
        </w:rPr>
      </w:pPr>
      <w:r w:rsidRPr="008047DB">
        <w:rPr>
          <w:sz w:val="16"/>
          <w:szCs w:val="16"/>
        </w:rPr>
        <w:lastRenderedPageBreak/>
        <w:t>Ответственность</w:t>
      </w:r>
    </w:p>
    <w:p w:rsidR="008047DB" w:rsidRPr="008047DB" w:rsidRDefault="008047DB" w:rsidP="008047DB">
      <w:pPr>
        <w:spacing w:after="160" w:line="259" w:lineRule="auto"/>
        <w:ind w:left="284"/>
        <w:contextualSpacing/>
        <w:jc w:val="center"/>
        <w:rPr>
          <w:b/>
          <w:sz w:val="16"/>
          <w:szCs w:val="16"/>
        </w:rPr>
      </w:pPr>
    </w:p>
    <w:p w:rsidR="008047DB" w:rsidRPr="008047DB" w:rsidRDefault="008047DB" w:rsidP="008047DB">
      <w:pPr>
        <w:numPr>
          <w:ilvl w:val="1"/>
          <w:numId w:val="107"/>
        </w:numPr>
        <w:tabs>
          <w:tab w:val="left" w:pos="1276"/>
        </w:tabs>
        <w:suppressAutoHyphens w:val="0"/>
        <w:ind w:left="0" w:firstLine="709"/>
        <w:contextualSpacing/>
        <w:jc w:val="both"/>
        <w:rPr>
          <w:sz w:val="16"/>
          <w:szCs w:val="16"/>
        </w:rPr>
      </w:pPr>
      <w:r w:rsidRPr="008047DB">
        <w:rPr>
          <w:sz w:val="16"/>
          <w:szCs w:val="16"/>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A5625B" w:rsidRDefault="008047DB" w:rsidP="008047DB">
      <w:pPr>
        <w:jc w:val="both"/>
        <w:rPr>
          <w:sz w:val="16"/>
          <w:szCs w:val="16"/>
        </w:rPr>
      </w:pPr>
      <w:r w:rsidRPr="008047DB">
        <w:rPr>
          <w:sz w:val="16"/>
          <w:szCs w:val="16"/>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РФ.</w:t>
      </w:r>
    </w:p>
    <w:p w:rsidR="00FF43F9" w:rsidRPr="000E1F69" w:rsidRDefault="00FF43F9" w:rsidP="00FF43F9">
      <w:pPr>
        <w:jc w:val="right"/>
        <w:rPr>
          <w:sz w:val="16"/>
          <w:szCs w:val="16"/>
        </w:rPr>
      </w:pPr>
      <w:r w:rsidRPr="000E1F69">
        <w:rPr>
          <w:sz w:val="16"/>
          <w:szCs w:val="16"/>
        </w:rPr>
        <w:t xml:space="preserve">ПРИЛОЖЕНИЕ </w:t>
      </w:r>
    </w:p>
    <w:p w:rsidR="00FF43F9" w:rsidRPr="000E1F69" w:rsidRDefault="00FF43F9" w:rsidP="00FF43F9">
      <w:pPr>
        <w:jc w:val="right"/>
        <w:rPr>
          <w:sz w:val="16"/>
          <w:szCs w:val="16"/>
        </w:rPr>
      </w:pPr>
      <w:r w:rsidRPr="000E1F69">
        <w:rPr>
          <w:sz w:val="16"/>
          <w:szCs w:val="16"/>
        </w:rPr>
        <w:t xml:space="preserve">к Правилам по ограничению программной среды </w:t>
      </w:r>
    </w:p>
    <w:p w:rsidR="00FF43F9" w:rsidRPr="000E1F69" w:rsidRDefault="00FF43F9" w:rsidP="00FF43F9">
      <w:pPr>
        <w:jc w:val="right"/>
        <w:rPr>
          <w:sz w:val="16"/>
          <w:szCs w:val="16"/>
        </w:rPr>
      </w:pPr>
      <w:r w:rsidRPr="000E1F69">
        <w:rPr>
          <w:sz w:val="16"/>
          <w:szCs w:val="16"/>
        </w:rPr>
        <w:t xml:space="preserve">в информационных системах администрации </w:t>
      </w:r>
    </w:p>
    <w:p w:rsidR="00FF43F9" w:rsidRPr="000E1F69" w:rsidRDefault="00FF43F9" w:rsidP="00FF43F9">
      <w:pPr>
        <w:jc w:val="right"/>
        <w:rPr>
          <w:sz w:val="16"/>
          <w:szCs w:val="16"/>
        </w:rPr>
      </w:pPr>
      <w:r w:rsidRPr="000E1F69">
        <w:rPr>
          <w:sz w:val="16"/>
          <w:szCs w:val="16"/>
        </w:rPr>
        <w:t>Тогучинского района Новосибирской области</w:t>
      </w:r>
    </w:p>
    <w:p w:rsidR="00FF43F9" w:rsidRPr="000E1F69" w:rsidRDefault="00FF43F9" w:rsidP="00FF43F9">
      <w:pPr>
        <w:jc w:val="center"/>
        <w:rPr>
          <w:sz w:val="16"/>
          <w:szCs w:val="16"/>
        </w:rPr>
      </w:pPr>
    </w:p>
    <w:p w:rsidR="00FF43F9" w:rsidRPr="000E1F69" w:rsidRDefault="00FF43F9" w:rsidP="00FF43F9">
      <w:pPr>
        <w:jc w:val="center"/>
        <w:rPr>
          <w:sz w:val="16"/>
          <w:szCs w:val="16"/>
        </w:rPr>
      </w:pPr>
      <w:r w:rsidRPr="000E1F69">
        <w:rPr>
          <w:sz w:val="16"/>
          <w:szCs w:val="16"/>
        </w:rPr>
        <w:t>ТИПОВАЯ ФОРМА</w:t>
      </w:r>
    </w:p>
    <w:p w:rsidR="00FF43F9" w:rsidRPr="000E1F69" w:rsidRDefault="00FF43F9" w:rsidP="00FF43F9">
      <w:pPr>
        <w:rPr>
          <w:sz w:val="16"/>
          <w:szCs w:val="16"/>
        </w:rPr>
      </w:pPr>
      <w:r w:rsidRPr="000E1F69">
        <w:rPr>
          <w:sz w:val="16"/>
          <w:szCs w:val="16"/>
        </w:rPr>
        <w:t>Перечень программного обеспечения и (или) его компонентов, разрешенного к установке в информационных системах администрации Тогучинского района Новосибирской области</w:t>
      </w:r>
    </w:p>
    <w:p w:rsidR="00FF43F9" w:rsidRPr="000E1F69" w:rsidRDefault="00FF43F9" w:rsidP="00FF43F9">
      <w:pPr>
        <w:rPr>
          <w:sz w:val="16"/>
          <w:szCs w:val="16"/>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83"/>
        <w:gridCol w:w="1301"/>
        <w:gridCol w:w="3256"/>
      </w:tblGrid>
      <w:tr w:rsidR="00FF43F9" w:rsidRPr="000E1F69" w:rsidTr="00FF43F9">
        <w:trPr>
          <w:trHeight w:val="253"/>
          <w:tblHeader/>
        </w:trPr>
        <w:tc>
          <w:tcPr>
            <w:tcW w:w="652" w:type="pct"/>
            <w:vAlign w:val="center"/>
          </w:tcPr>
          <w:p w:rsidR="00FF43F9" w:rsidRPr="000E1F69" w:rsidRDefault="00FF43F9" w:rsidP="007E6389">
            <w:pPr>
              <w:rPr>
                <w:rFonts w:eastAsia="Lucida Sans Unicode"/>
                <w:sz w:val="16"/>
                <w:szCs w:val="16"/>
              </w:rPr>
            </w:pPr>
            <w:r w:rsidRPr="000E1F69">
              <w:rPr>
                <w:rFonts w:eastAsia="Lucida Sans Unicode"/>
                <w:sz w:val="16"/>
                <w:szCs w:val="16"/>
              </w:rPr>
              <w:t>№ п/п</w:t>
            </w:r>
          </w:p>
        </w:tc>
        <w:tc>
          <w:tcPr>
            <w:tcW w:w="1241" w:type="pct"/>
            <w:shd w:val="clear" w:color="auto" w:fill="auto"/>
            <w:vAlign w:val="center"/>
          </w:tcPr>
          <w:p w:rsidR="00FF43F9" w:rsidRPr="000E1F69" w:rsidRDefault="00FF43F9" w:rsidP="007E6389">
            <w:pPr>
              <w:rPr>
                <w:rFonts w:eastAsia="Lucida Sans Unicode"/>
                <w:sz w:val="16"/>
                <w:szCs w:val="16"/>
              </w:rPr>
            </w:pPr>
            <w:r w:rsidRPr="000E1F69">
              <w:rPr>
                <w:rFonts w:eastAsia="Lucida Sans Unicode"/>
                <w:sz w:val="16"/>
                <w:szCs w:val="16"/>
              </w:rPr>
              <w:t>Наименование</w:t>
            </w:r>
          </w:p>
        </w:tc>
        <w:tc>
          <w:tcPr>
            <w:tcW w:w="3107" w:type="pct"/>
            <w:shd w:val="clear" w:color="auto" w:fill="auto"/>
            <w:vAlign w:val="center"/>
          </w:tcPr>
          <w:p w:rsidR="00FF43F9" w:rsidRPr="000E1F69" w:rsidRDefault="00FF43F9" w:rsidP="007E6389">
            <w:pPr>
              <w:rPr>
                <w:rFonts w:eastAsia="Lucida Sans Unicode"/>
                <w:sz w:val="16"/>
                <w:szCs w:val="16"/>
              </w:rPr>
            </w:pPr>
            <w:r w:rsidRPr="000E1F69">
              <w:rPr>
                <w:rFonts w:eastAsia="Lucida Sans Unicode"/>
                <w:sz w:val="16"/>
                <w:szCs w:val="16"/>
              </w:rPr>
              <w:t>Назначение</w:t>
            </w:r>
          </w:p>
        </w:tc>
      </w:tr>
      <w:tr w:rsidR="00FF43F9" w:rsidRPr="000E1F69" w:rsidTr="00FF43F9">
        <w:trPr>
          <w:trHeight w:val="253"/>
          <w:tblHeader/>
        </w:trPr>
        <w:tc>
          <w:tcPr>
            <w:tcW w:w="652" w:type="pct"/>
            <w:vAlign w:val="center"/>
          </w:tcPr>
          <w:p w:rsidR="00FF43F9" w:rsidRPr="000E1F69" w:rsidRDefault="00FF43F9" w:rsidP="007E6389">
            <w:pPr>
              <w:rPr>
                <w:sz w:val="16"/>
                <w:szCs w:val="16"/>
              </w:rPr>
            </w:pPr>
          </w:p>
        </w:tc>
        <w:tc>
          <w:tcPr>
            <w:tcW w:w="1241" w:type="pct"/>
            <w:shd w:val="clear" w:color="auto" w:fill="auto"/>
            <w:vAlign w:val="bottom"/>
          </w:tcPr>
          <w:p w:rsidR="00FF43F9" w:rsidRPr="000E1F69" w:rsidRDefault="00FF43F9" w:rsidP="007E6389">
            <w:pPr>
              <w:rPr>
                <w:sz w:val="16"/>
                <w:szCs w:val="16"/>
              </w:rPr>
            </w:pPr>
          </w:p>
        </w:tc>
        <w:tc>
          <w:tcPr>
            <w:tcW w:w="3107" w:type="pct"/>
            <w:shd w:val="clear" w:color="auto" w:fill="auto"/>
            <w:vAlign w:val="center"/>
          </w:tcPr>
          <w:p w:rsidR="00FF43F9" w:rsidRPr="000E1F69" w:rsidRDefault="00FF43F9" w:rsidP="007E6389">
            <w:pPr>
              <w:rPr>
                <w:rFonts w:eastAsia="Lucida Sans Unicode"/>
                <w:sz w:val="16"/>
                <w:szCs w:val="16"/>
              </w:rPr>
            </w:pPr>
          </w:p>
        </w:tc>
      </w:tr>
      <w:tr w:rsidR="00FF43F9" w:rsidRPr="000E1F69" w:rsidTr="00FF43F9">
        <w:trPr>
          <w:trHeight w:val="253"/>
          <w:tblHeader/>
        </w:trPr>
        <w:tc>
          <w:tcPr>
            <w:tcW w:w="652" w:type="pct"/>
            <w:vAlign w:val="center"/>
          </w:tcPr>
          <w:p w:rsidR="00FF43F9" w:rsidRPr="000E1F69" w:rsidRDefault="00FF43F9" w:rsidP="007E6389">
            <w:pPr>
              <w:rPr>
                <w:sz w:val="16"/>
                <w:szCs w:val="16"/>
              </w:rPr>
            </w:pPr>
          </w:p>
        </w:tc>
        <w:tc>
          <w:tcPr>
            <w:tcW w:w="1241" w:type="pct"/>
            <w:shd w:val="clear" w:color="auto" w:fill="auto"/>
            <w:vAlign w:val="bottom"/>
          </w:tcPr>
          <w:p w:rsidR="00FF43F9" w:rsidRPr="000E1F69" w:rsidRDefault="00FF43F9" w:rsidP="007E6389">
            <w:pPr>
              <w:rPr>
                <w:sz w:val="16"/>
                <w:szCs w:val="16"/>
              </w:rPr>
            </w:pPr>
          </w:p>
        </w:tc>
        <w:tc>
          <w:tcPr>
            <w:tcW w:w="3107" w:type="pct"/>
            <w:shd w:val="clear" w:color="auto" w:fill="auto"/>
            <w:vAlign w:val="center"/>
          </w:tcPr>
          <w:p w:rsidR="00FF43F9" w:rsidRPr="000E1F69" w:rsidRDefault="00FF43F9" w:rsidP="007E6389">
            <w:pPr>
              <w:rPr>
                <w:rFonts w:eastAsia="Lucida Sans Unicode"/>
                <w:sz w:val="16"/>
                <w:szCs w:val="16"/>
              </w:rPr>
            </w:pPr>
          </w:p>
        </w:tc>
      </w:tr>
      <w:tr w:rsidR="00FF43F9" w:rsidRPr="000E1F69" w:rsidTr="00FF43F9">
        <w:trPr>
          <w:trHeight w:val="253"/>
          <w:tblHeader/>
        </w:trPr>
        <w:tc>
          <w:tcPr>
            <w:tcW w:w="652" w:type="pct"/>
            <w:vAlign w:val="center"/>
          </w:tcPr>
          <w:p w:rsidR="00FF43F9" w:rsidRPr="000E1F69" w:rsidRDefault="00FF43F9" w:rsidP="007E6389">
            <w:pPr>
              <w:rPr>
                <w:sz w:val="16"/>
                <w:szCs w:val="16"/>
              </w:rPr>
            </w:pPr>
          </w:p>
        </w:tc>
        <w:tc>
          <w:tcPr>
            <w:tcW w:w="1241" w:type="pct"/>
            <w:shd w:val="clear" w:color="auto" w:fill="auto"/>
            <w:vAlign w:val="bottom"/>
          </w:tcPr>
          <w:p w:rsidR="00FF43F9" w:rsidRPr="000E1F69" w:rsidRDefault="00FF43F9" w:rsidP="007E6389">
            <w:pPr>
              <w:rPr>
                <w:sz w:val="16"/>
                <w:szCs w:val="16"/>
              </w:rPr>
            </w:pPr>
          </w:p>
        </w:tc>
        <w:tc>
          <w:tcPr>
            <w:tcW w:w="3107" w:type="pct"/>
            <w:shd w:val="clear" w:color="auto" w:fill="auto"/>
            <w:vAlign w:val="center"/>
          </w:tcPr>
          <w:p w:rsidR="00FF43F9" w:rsidRPr="000E1F69" w:rsidRDefault="00FF43F9" w:rsidP="007E6389">
            <w:pPr>
              <w:rPr>
                <w:rFonts w:eastAsia="Lucida Sans Unicode"/>
                <w:sz w:val="16"/>
                <w:szCs w:val="16"/>
              </w:rPr>
            </w:pPr>
          </w:p>
        </w:tc>
      </w:tr>
      <w:tr w:rsidR="00FF43F9" w:rsidRPr="000E1F69" w:rsidTr="00FF43F9">
        <w:trPr>
          <w:trHeight w:val="253"/>
          <w:tblHeader/>
        </w:trPr>
        <w:tc>
          <w:tcPr>
            <w:tcW w:w="652" w:type="pct"/>
            <w:vAlign w:val="center"/>
          </w:tcPr>
          <w:p w:rsidR="00FF43F9" w:rsidRPr="000E1F69" w:rsidRDefault="00FF43F9" w:rsidP="007E6389">
            <w:pPr>
              <w:rPr>
                <w:sz w:val="16"/>
                <w:szCs w:val="16"/>
              </w:rPr>
            </w:pPr>
          </w:p>
        </w:tc>
        <w:tc>
          <w:tcPr>
            <w:tcW w:w="1241" w:type="pct"/>
            <w:shd w:val="clear" w:color="auto" w:fill="auto"/>
            <w:vAlign w:val="bottom"/>
          </w:tcPr>
          <w:p w:rsidR="00FF43F9" w:rsidRPr="000E1F69" w:rsidRDefault="00FF43F9" w:rsidP="007E6389">
            <w:pPr>
              <w:rPr>
                <w:sz w:val="16"/>
                <w:szCs w:val="16"/>
              </w:rPr>
            </w:pPr>
          </w:p>
        </w:tc>
        <w:tc>
          <w:tcPr>
            <w:tcW w:w="3107" w:type="pct"/>
            <w:shd w:val="clear" w:color="auto" w:fill="auto"/>
            <w:vAlign w:val="center"/>
          </w:tcPr>
          <w:p w:rsidR="00FF43F9" w:rsidRPr="000E1F69" w:rsidRDefault="00FF43F9" w:rsidP="007E6389">
            <w:pPr>
              <w:rPr>
                <w:rFonts w:eastAsia="Lucida Sans Unicode"/>
                <w:sz w:val="16"/>
                <w:szCs w:val="16"/>
              </w:rPr>
            </w:pPr>
          </w:p>
        </w:tc>
      </w:tr>
      <w:tr w:rsidR="00FF43F9" w:rsidRPr="000E1F69" w:rsidTr="00FF43F9">
        <w:trPr>
          <w:trHeight w:val="253"/>
          <w:tblHeader/>
        </w:trPr>
        <w:tc>
          <w:tcPr>
            <w:tcW w:w="652" w:type="pct"/>
            <w:vAlign w:val="center"/>
          </w:tcPr>
          <w:p w:rsidR="00FF43F9" w:rsidRPr="000E1F69" w:rsidRDefault="00FF43F9" w:rsidP="007E6389">
            <w:pPr>
              <w:rPr>
                <w:sz w:val="16"/>
                <w:szCs w:val="16"/>
              </w:rPr>
            </w:pPr>
          </w:p>
        </w:tc>
        <w:tc>
          <w:tcPr>
            <w:tcW w:w="1241" w:type="pct"/>
            <w:shd w:val="clear" w:color="auto" w:fill="auto"/>
            <w:vAlign w:val="bottom"/>
          </w:tcPr>
          <w:p w:rsidR="00FF43F9" w:rsidRPr="000E1F69" w:rsidRDefault="00FF43F9" w:rsidP="007E6389">
            <w:pPr>
              <w:rPr>
                <w:sz w:val="16"/>
                <w:szCs w:val="16"/>
              </w:rPr>
            </w:pPr>
          </w:p>
        </w:tc>
        <w:tc>
          <w:tcPr>
            <w:tcW w:w="3107" w:type="pct"/>
            <w:shd w:val="clear" w:color="auto" w:fill="auto"/>
            <w:vAlign w:val="center"/>
          </w:tcPr>
          <w:p w:rsidR="00FF43F9" w:rsidRPr="000E1F69" w:rsidRDefault="00FF43F9" w:rsidP="007E6389">
            <w:pPr>
              <w:rPr>
                <w:rFonts w:eastAsia="Lucida Sans Unicode"/>
                <w:sz w:val="16"/>
                <w:szCs w:val="16"/>
              </w:rPr>
            </w:pPr>
          </w:p>
        </w:tc>
      </w:tr>
    </w:tbl>
    <w:p w:rsidR="00FF43F9" w:rsidRDefault="00FF43F9" w:rsidP="008047DB">
      <w:pPr>
        <w:jc w:val="both"/>
        <w:rPr>
          <w:sz w:val="16"/>
          <w:szCs w:val="16"/>
        </w:rPr>
      </w:pPr>
    </w:p>
    <w:p w:rsidR="008047DB" w:rsidRDefault="008047DB" w:rsidP="008047DB">
      <w:pPr>
        <w:jc w:val="both"/>
        <w:rPr>
          <w:sz w:val="16"/>
          <w:szCs w:val="16"/>
        </w:rPr>
      </w:pPr>
    </w:p>
    <w:p w:rsidR="00FF43F9" w:rsidRPr="00407C99" w:rsidRDefault="00FF43F9" w:rsidP="00FF43F9">
      <w:pPr>
        <w:jc w:val="right"/>
        <w:rPr>
          <w:sz w:val="16"/>
          <w:szCs w:val="16"/>
        </w:rPr>
      </w:pPr>
      <w:r w:rsidRPr="00407C99">
        <w:rPr>
          <w:sz w:val="16"/>
          <w:szCs w:val="16"/>
        </w:rPr>
        <w:t>ПРИЛОЖЕНИЕ</w:t>
      </w:r>
      <w:r>
        <w:rPr>
          <w:sz w:val="16"/>
          <w:szCs w:val="16"/>
        </w:rPr>
        <w:t xml:space="preserve"> № 5</w:t>
      </w:r>
    </w:p>
    <w:p w:rsidR="00FF43F9" w:rsidRPr="00407C99" w:rsidRDefault="00FF43F9" w:rsidP="00FF43F9">
      <w:pPr>
        <w:ind w:firstLine="709"/>
        <w:jc w:val="right"/>
        <w:rPr>
          <w:sz w:val="16"/>
          <w:szCs w:val="16"/>
        </w:rPr>
      </w:pPr>
      <w:r w:rsidRPr="00407C99">
        <w:rPr>
          <w:sz w:val="16"/>
          <w:szCs w:val="16"/>
        </w:rPr>
        <w:t>к постановлению администрации</w:t>
      </w:r>
    </w:p>
    <w:p w:rsidR="00FF43F9" w:rsidRPr="00407C99" w:rsidRDefault="00FF43F9" w:rsidP="00FF43F9">
      <w:pPr>
        <w:ind w:firstLine="709"/>
        <w:jc w:val="right"/>
        <w:rPr>
          <w:sz w:val="16"/>
          <w:szCs w:val="16"/>
        </w:rPr>
      </w:pPr>
      <w:r w:rsidRPr="00407C99">
        <w:rPr>
          <w:sz w:val="16"/>
          <w:szCs w:val="16"/>
        </w:rPr>
        <w:t>Тогучинского района</w:t>
      </w:r>
    </w:p>
    <w:p w:rsidR="00FF43F9" w:rsidRPr="00F51A1C" w:rsidRDefault="00FF43F9" w:rsidP="00FF43F9">
      <w:pPr>
        <w:ind w:firstLine="709"/>
        <w:jc w:val="right"/>
        <w:rPr>
          <w:szCs w:val="28"/>
        </w:rPr>
      </w:pPr>
      <w:r w:rsidRPr="00407C99">
        <w:rPr>
          <w:sz w:val="16"/>
          <w:szCs w:val="16"/>
        </w:rPr>
        <w:t>Новосибирской области</w:t>
      </w:r>
    </w:p>
    <w:p w:rsidR="00FF43F9" w:rsidRDefault="00FF43F9" w:rsidP="00FF43F9">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FF43F9" w:rsidRPr="00170322" w:rsidRDefault="00FF43F9" w:rsidP="00FF43F9">
      <w:pPr>
        <w:jc w:val="center"/>
        <w:rPr>
          <w:szCs w:val="28"/>
        </w:rPr>
      </w:pPr>
    </w:p>
    <w:p w:rsidR="00FF43F9" w:rsidRPr="00FF43F9" w:rsidRDefault="00FF43F9" w:rsidP="00FF43F9">
      <w:pPr>
        <w:jc w:val="center"/>
        <w:rPr>
          <w:sz w:val="16"/>
          <w:szCs w:val="16"/>
        </w:rPr>
      </w:pPr>
      <w:r w:rsidRPr="00FF43F9">
        <w:rPr>
          <w:sz w:val="16"/>
          <w:szCs w:val="16"/>
        </w:rPr>
        <w:t>ПРАВИЛА</w:t>
      </w:r>
    </w:p>
    <w:p w:rsidR="00FF43F9" w:rsidRDefault="00FF43F9" w:rsidP="00FF43F9">
      <w:pPr>
        <w:jc w:val="center"/>
        <w:rPr>
          <w:sz w:val="16"/>
          <w:szCs w:val="16"/>
        </w:rPr>
      </w:pPr>
      <w:r w:rsidRPr="00FF43F9">
        <w:rPr>
          <w:sz w:val="16"/>
          <w:szCs w:val="16"/>
        </w:rPr>
        <w:t>обращения с машинными носителями информации в информационных системах администрации Тогучинского района Новосибирской области</w:t>
      </w:r>
    </w:p>
    <w:p w:rsidR="00FF43F9" w:rsidRDefault="00FF43F9" w:rsidP="00FF43F9">
      <w:pPr>
        <w:numPr>
          <w:ilvl w:val="0"/>
          <w:numId w:val="108"/>
        </w:numPr>
        <w:tabs>
          <w:tab w:val="left" w:pos="1276"/>
        </w:tabs>
        <w:suppressAutoHyphens w:val="0"/>
        <w:ind w:left="567"/>
        <w:contextualSpacing/>
        <w:jc w:val="center"/>
        <w:rPr>
          <w:sz w:val="16"/>
          <w:szCs w:val="16"/>
        </w:rPr>
      </w:pPr>
      <w:r w:rsidRPr="00FF43F9">
        <w:rPr>
          <w:sz w:val="16"/>
          <w:szCs w:val="16"/>
        </w:rPr>
        <w:t>Общие положения</w:t>
      </w:r>
    </w:p>
    <w:p w:rsidR="00FF43F9" w:rsidRDefault="00FF43F9" w:rsidP="00FF43F9">
      <w:pPr>
        <w:tabs>
          <w:tab w:val="left" w:pos="1276"/>
        </w:tabs>
        <w:suppressAutoHyphens w:val="0"/>
        <w:contextualSpacing/>
        <w:jc w:val="center"/>
        <w:rPr>
          <w:sz w:val="16"/>
          <w:szCs w:val="16"/>
        </w:rPr>
      </w:pPr>
    </w:p>
    <w:p w:rsidR="00FF43F9" w:rsidRPr="00FF43F9" w:rsidRDefault="00FF43F9" w:rsidP="00FF43F9">
      <w:pPr>
        <w:numPr>
          <w:ilvl w:val="1"/>
          <w:numId w:val="115"/>
        </w:numPr>
        <w:tabs>
          <w:tab w:val="left" w:pos="1276"/>
        </w:tabs>
        <w:suppressAutoHyphens w:val="0"/>
        <w:ind w:left="0" w:firstLine="709"/>
        <w:contextualSpacing/>
        <w:jc w:val="both"/>
        <w:rPr>
          <w:sz w:val="16"/>
          <w:szCs w:val="16"/>
        </w:rPr>
      </w:pPr>
      <w:r w:rsidRPr="00FF43F9">
        <w:rPr>
          <w:sz w:val="16"/>
          <w:szCs w:val="16"/>
        </w:rPr>
        <w:t>Настоящие Правила разработаны в целях реализации мер по защите машинных носителей информации (персональных данных), используемых в информационных системах (далее – ИС) администрации Тогучинского района Новосибирской области (далее – администрация).</w:t>
      </w:r>
    </w:p>
    <w:p w:rsidR="00FF43F9" w:rsidRPr="00FF43F9" w:rsidRDefault="00FF43F9" w:rsidP="00FF43F9">
      <w:pPr>
        <w:numPr>
          <w:ilvl w:val="1"/>
          <w:numId w:val="115"/>
        </w:numPr>
        <w:tabs>
          <w:tab w:val="left" w:pos="1276"/>
        </w:tabs>
        <w:suppressAutoHyphens w:val="0"/>
        <w:ind w:left="0" w:firstLine="709"/>
        <w:contextualSpacing/>
        <w:jc w:val="both"/>
        <w:rPr>
          <w:sz w:val="16"/>
          <w:szCs w:val="16"/>
        </w:rPr>
      </w:pPr>
      <w:r w:rsidRPr="00FF43F9">
        <w:rPr>
          <w:sz w:val="16"/>
          <w:szCs w:val="16"/>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FF43F9" w:rsidRPr="00FF43F9" w:rsidRDefault="00FF43F9" w:rsidP="00FF43F9">
      <w:pPr>
        <w:numPr>
          <w:ilvl w:val="1"/>
          <w:numId w:val="115"/>
        </w:numPr>
        <w:tabs>
          <w:tab w:val="left" w:pos="1276"/>
        </w:tabs>
        <w:suppressAutoHyphens w:val="0"/>
        <w:ind w:left="0" w:firstLine="709"/>
        <w:contextualSpacing/>
        <w:jc w:val="both"/>
        <w:rPr>
          <w:sz w:val="16"/>
          <w:szCs w:val="16"/>
        </w:rPr>
      </w:pPr>
      <w:r w:rsidRPr="00FF43F9">
        <w:rPr>
          <w:sz w:val="16"/>
          <w:szCs w:val="16"/>
        </w:rPr>
        <w:t>В качестве машинных носителей информации в настоящих Правилах рассматриваются:</w:t>
      </w:r>
    </w:p>
    <w:p w:rsidR="00FF43F9" w:rsidRPr="00FF43F9" w:rsidRDefault="00FF43F9" w:rsidP="00FF43F9">
      <w:pPr>
        <w:numPr>
          <w:ilvl w:val="0"/>
          <w:numId w:val="111"/>
        </w:numPr>
        <w:tabs>
          <w:tab w:val="left" w:pos="1276"/>
        </w:tabs>
        <w:suppressAutoHyphens w:val="0"/>
        <w:ind w:left="0" w:firstLine="709"/>
        <w:jc w:val="both"/>
        <w:rPr>
          <w:sz w:val="16"/>
          <w:szCs w:val="16"/>
        </w:rPr>
      </w:pPr>
      <w:r w:rsidRPr="00FF43F9">
        <w:rPr>
          <w:sz w:val="16"/>
          <w:szCs w:val="16"/>
        </w:rPr>
        <w:t>машинные носители информации, встроенные в корпус средств вычислительной техники (накопители на жестких дисках);</w:t>
      </w:r>
    </w:p>
    <w:p w:rsidR="00FF43F9" w:rsidRPr="00FF43F9" w:rsidRDefault="00FF43F9" w:rsidP="00FF43F9">
      <w:pPr>
        <w:numPr>
          <w:ilvl w:val="0"/>
          <w:numId w:val="111"/>
        </w:numPr>
        <w:tabs>
          <w:tab w:val="left" w:pos="1276"/>
        </w:tabs>
        <w:suppressAutoHyphens w:val="0"/>
        <w:ind w:left="0" w:firstLine="709"/>
        <w:jc w:val="both"/>
        <w:rPr>
          <w:sz w:val="16"/>
          <w:szCs w:val="16"/>
        </w:rPr>
      </w:pPr>
      <w:r w:rsidRPr="00FF43F9">
        <w:rPr>
          <w:sz w:val="16"/>
          <w:szCs w:val="16"/>
        </w:rPr>
        <w:t>мобильные технические средства: съемные машинные носители информации (флэш-накопители, CD, внешние накопители на жестких дисках и иные устройства).</w:t>
      </w:r>
    </w:p>
    <w:p w:rsidR="00FF43F9" w:rsidRPr="00FF43F9" w:rsidRDefault="00FF43F9" w:rsidP="00FF43F9">
      <w:pPr>
        <w:numPr>
          <w:ilvl w:val="1"/>
          <w:numId w:val="115"/>
        </w:numPr>
        <w:tabs>
          <w:tab w:val="left" w:pos="1276"/>
        </w:tabs>
        <w:suppressAutoHyphens w:val="0"/>
        <w:ind w:left="0" w:firstLine="709"/>
        <w:contextualSpacing/>
        <w:jc w:val="both"/>
        <w:rPr>
          <w:sz w:val="16"/>
          <w:szCs w:val="16"/>
        </w:rPr>
      </w:pPr>
      <w:r w:rsidRPr="00FF43F9">
        <w:rPr>
          <w:sz w:val="16"/>
          <w:szCs w:val="16"/>
        </w:rPr>
        <w:t xml:space="preserve">Под использованием машинных носителей информации в ИС </w:t>
      </w:r>
      <w:r w:rsidRPr="00FF43F9">
        <w:rPr>
          <w:bCs/>
          <w:sz w:val="16"/>
          <w:szCs w:val="16"/>
        </w:rPr>
        <w:t>администрация</w:t>
      </w:r>
      <w:r w:rsidRPr="00FF43F9">
        <w:rPr>
          <w:sz w:val="16"/>
          <w:szCs w:val="16"/>
        </w:rPr>
        <w:t xml:space="preserve"> понимается их подключение к инфраструктуре ИС </w:t>
      </w:r>
      <w:r w:rsidRPr="00FF43F9">
        <w:rPr>
          <w:bCs/>
          <w:sz w:val="16"/>
          <w:szCs w:val="16"/>
        </w:rPr>
        <w:t>администрация</w:t>
      </w:r>
      <w:r w:rsidRPr="00FF43F9">
        <w:rPr>
          <w:sz w:val="16"/>
          <w:szCs w:val="16"/>
        </w:rPr>
        <w:t xml:space="preserve"> с целью обработки, приема/передачи информации между ИС и носителями информации.</w:t>
      </w:r>
    </w:p>
    <w:p w:rsidR="00FF43F9" w:rsidRPr="00FF43F9" w:rsidRDefault="00FF43F9" w:rsidP="00FF43F9">
      <w:pPr>
        <w:tabs>
          <w:tab w:val="left" w:pos="1276"/>
        </w:tabs>
        <w:ind w:firstLine="709"/>
        <w:contextualSpacing/>
        <w:jc w:val="both"/>
        <w:rPr>
          <w:sz w:val="16"/>
          <w:szCs w:val="16"/>
        </w:rPr>
      </w:pPr>
    </w:p>
    <w:p w:rsidR="00FF43F9" w:rsidRPr="00FF43F9" w:rsidRDefault="00FF43F9" w:rsidP="00FF43F9">
      <w:pPr>
        <w:keepNext/>
        <w:numPr>
          <w:ilvl w:val="0"/>
          <w:numId w:val="108"/>
        </w:numPr>
        <w:tabs>
          <w:tab w:val="left" w:pos="1276"/>
        </w:tabs>
        <w:ind w:left="284" w:hanging="426"/>
        <w:contextualSpacing/>
        <w:jc w:val="center"/>
        <w:rPr>
          <w:bCs/>
          <w:sz w:val="16"/>
          <w:szCs w:val="16"/>
        </w:rPr>
      </w:pPr>
      <w:r w:rsidRPr="00FF43F9">
        <w:rPr>
          <w:bCs/>
          <w:sz w:val="16"/>
          <w:szCs w:val="16"/>
        </w:rPr>
        <w:t>Использование машинных носителей информации</w:t>
      </w:r>
    </w:p>
    <w:p w:rsidR="00FF43F9" w:rsidRPr="00FF43F9" w:rsidRDefault="00FF43F9" w:rsidP="00FF43F9">
      <w:pPr>
        <w:keepNext/>
        <w:tabs>
          <w:tab w:val="left" w:pos="1276"/>
        </w:tabs>
        <w:ind w:firstLine="709"/>
        <w:jc w:val="center"/>
        <w:rPr>
          <w:b/>
          <w:bCs/>
          <w:sz w:val="16"/>
          <w:szCs w:val="16"/>
        </w:rPr>
      </w:pPr>
    </w:p>
    <w:p w:rsidR="00FF43F9" w:rsidRPr="00FF43F9" w:rsidRDefault="00FF43F9" w:rsidP="00FF43F9">
      <w:pPr>
        <w:numPr>
          <w:ilvl w:val="1"/>
          <w:numId w:val="116"/>
        </w:numPr>
        <w:tabs>
          <w:tab w:val="left" w:pos="1276"/>
        </w:tabs>
        <w:suppressAutoHyphens w:val="0"/>
        <w:ind w:left="0" w:firstLine="709"/>
        <w:contextualSpacing/>
        <w:jc w:val="both"/>
        <w:rPr>
          <w:sz w:val="16"/>
          <w:szCs w:val="16"/>
        </w:rPr>
      </w:pPr>
      <w:r w:rsidRPr="00FF43F9">
        <w:rPr>
          <w:sz w:val="16"/>
          <w:szCs w:val="16"/>
        </w:rPr>
        <w:t xml:space="preserve">В ИС </w:t>
      </w:r>
      <w:r w:rsidRPr="00FF43F9">
        <w:rPr>
          <w:bCs/>
          <w:sz w:val="16"/>
          <w:szCs w:val="16"/>
        </w:rPr>
        <w:t>администрации</w:t>
      </w:r>
      <w:r w:rsidRPr="00FF43F9">
        <w:rPr>
          <w:sz w:val="16"/>
          <w:szCs w:val="16"/>
        </w:rPr>
        <w:t xml:space="preserve"> для обработки защищаемой информации допускается использование только учтенных машинных носителей информации, которые являются собственностью </w:t>
      </w:r>
      <w:r w:rsidRPr="00FF43F9">
        <w:rPr>
          <w:bCs/>
          <w:sz w:val="16"/>
          <w:szCs w:val="16"/>
        </w:rPr>
        <w:t>администрации</w:t>
      </w:r>
      <w:r w:rsidRPr="00FF43F9">
        <w:rPr>
          <w:sz w:val="16"/>
          <w:szCs w:val="16"/>
        </w:rPr>
        <w:t xml:space="preserve"> и подвергаются регулярной ревизии и контролю.</w:t>
      </w:r>
    </w:p>
    <w:p w:rsidR="00FF43F9" w:rsidRPr="00FF43F9" w:rsidRDefault="00FF43F9" w:rsidP="00FF43F9">
      <w:pPr>
        <w:numPr>
          <w:ilvl w:val="1"/>
          <w:numId w:val="116"/>
        </w:numPr>
        <w:tabs>
          <w:tab w:val="left" w:pos="1276"/>
        </w:tabs>
        <w:suppressAutoHyphens w:val="0"/>
        <w:ind w:left="0" w:firstLine="709"/>
        <w:contextualSpacing/>
        <w:jc w:val="both"/>
        <w:rPr>
          <w:sz w:val="16"/>
          <w:szCs w:val="16"/>
        </w:rPr>
      </w:pPr>
      <w:r w:rsidRPr="00FF43F9">
        <w:rPr>
          <w:sz w:val="16"/>
          <w:szCs w:val="16"/>
        </w:rPr>
        <w:t>При использовании сотрудниками машинных носителей информации необходимо:</w:t>
      </w:r>
    </w:p>
    <w:p w:rsidR="00FF43F9" w:rsidRPr="00FF43F9" w:rsidRDefault="00FF43F9" w:rsidP="00FF43F9">
      <w:pPr>
        <w:numPr>
          <w:ilvl w:val="2"/>
          <w:numId w:val="112"/>
        </w:numPr>
        <w:tabs>
          <w:tab w:val="left" w:pos="1276"/>
        </w:tabs>
        <w:suppressAutoHyphens w:val="0"/>
        <w:ind w:left="0" w:firstLine="709"/>
        <w:contextualSpacing/>
        <w:jc w:val="both"/>
        <w:rPr>
          <w:sz w:val="16"/>
          <w:szCs w:val="16"/>
        </w:rPr>
      </w:pPr>
      <w:r w:rsidRPr="00FF43F9">
        <w:rPr>
          <w:sz w:val="16"/>
          <w:szCs w:val="16"/>
        </w:rPr>
        <w:t>использовать машинные носители информации исключительно для выполнения своих служебных обязанностей;</w:t>
      </w:r>
    </w:p>
    <w:p w:rsidR="00FF43F9" w:rsidRPr="00FF43F9" w:rsidRDefault="00FF43F9" w:rsidP="00FF43F9">
      <w:pPr>
        <w:numPr>
          <w:ilvl w:val="2"/>
          <w:numId w:val="112"/>
        </w:numPr>
        <w:tabs>
          <w:tab w:val="left" w:pos="1276"/>
        </w:tabs>
        <w:suppressAutoHyphens w:val="0"/>
        <w:ind w:left="0" w:firstLine="709"/>
        <w:contextualSpacing/>
        <w:jc w:val="both"/>
        <w:rPr>
          <w:sz w:val="16"/>
          <w:szCs w:val="16"/>
        </w:rPr>
      </w:pPr>
      <w:r w:rsidRPr="00FF43F9">
        <w:rPr>
          <w:sz w:val="16"/>
          <w:szCs w:val="16"/>
        </w:rPr>
        <w:t>бережно относиться к машинным носителям информации;</w:t>
      </w:r>
    </w:p>
    <w:p w:rsidR="00FF43F9" w:rsidRPr="00FF43F9" w:rsidRDefault="00FF43F9" w:rsidP="00FF43F9">
      <w:pPr>
        <w:numPr>
          <w:ilvl w:val="2"/>
          <w:numId w:val="112"/>
        </w:numPr>
        <w:tabs>
          <w:tab w:val="left" w:pos="1276"/>
        </w:tabs>
        <w:suppressAutoHyphens w:val="0"/>
        <w:ind w:left="0" w:firstLine="709"/>
        <w:contextualSpacing/>
        <w:jc w:val="both"/>
        <w:rPr>
          <w:sz w:val="16"/>
          <w:szCs w:val="16"/>
        </w:rPr>
      </w:pPr>
      <w:r w:rsidRPr="00FF43F9">
        <w:rPr>
          <w:sz w:val="16"/>
          <w:szCs w:val="16"/>
        </w:rPr>
        <w:t>обеспечивать физическую безопасность машинных носителей информации;</w:t>
      </w:r>
    </w:p>
    <w:p w:rsidR="00FF43F9" w:rsidRPr="00FF43F9" w:rsidRDefault="00FF43F9" w:rsidP="00FF43F9">
      <w:pPr>
        <w:numPr>
          <w:ilvl w:val="2"/>
          <w:numId w:val="112"/>
        </w:numPr>
        <w:tabs>
          <w:tab w:val="left" w:pos="1276"/>
        </w:tabs>
        <w:suppressAutoHyphens w:val="0"/>
        <w:ind w:left="0" w:firstLine="709"/>
        <w:contextualSpacing/>
        <w:jc w:val="both"/>
        <w:rPr>
          <w:sz w:val="16"/>
          <w:szCs w:val="16"/>
        </w:rPr>
      </w:pPr>
      <w:r w:rsidRPr="00FF43F9">
        <w:rPr>
          <w:sz w:val="16"/>
          <w:szCs w:val="16"/>
        </w:rPr>
        <w:lastRenderedPageBreak/>
        <w:t>извещать ответственного за защиту информации</w:t>
      </w:r>
      <w:r w:rsidRPr="00FF43F9" w:rsidDel="00DC51C5">
        <w:rPr>
          <w:sz w:val="16"/>
          <w:szCs w:val="16"/>
        </w:rPr>
        <w:t xml:space="preserve"> </w:t>
      </w:r>
      <w:r w:rsidRPr="00FF43F9">
        <w:rPr>
          <w:sz w:val="16"/>
          <w:szCs w:val="16"/>
        </w:rPr>
        <w:t>о фактах утраты (кражи) машинных носителей информации;</w:t>
      </w:r>
    </w:p>
    <w:p w:rsidR="00FF43F9" w:rsidRPr="00FF43F9" w:rsidRDefault="00FF43F9" w:rsidP="00FF43F9">
      <w:pPr>
        <w:numPr>
          <w:ilvl w:val="2"/>
          <w:numId w:val="112"/>
        </w:numPr>
        <w:tabs>
          <w:tab w:val="left" w:pos="1276"/>
        </w:tabs>
        <w:suppressAutoHyphens w:val="0"/>
        <w:ind w:left="0" w:firstLine="709"/>
        <w:contextualSpacing/>
        <w:jc w:val="both"/>
        <w:rPr>
          <w:sz w:val="16"/>
          <w:szCs w:val="16"/>
        </w:rPr>
      </w:pPr>
      <w:r w:rsidRPr="00FF43F9">
        <w:rPr>
          <w:sz w:val="16"/>
          <w:szCs w:val="16"/>
        </w:rPr>
        <w:t>перед началом работы с машинными носителями информации пользователь обязан проверять их на наличие вредоносных программ (вирусов) с помощью штатных антивирусных программ.</w:t>
      </w:r>
    </w:p>
    <w:p w:rsidR="00FF43F9" w:rsidRPr="00FF43F9" w:rsidRDefault="00FF43F9" w:rsidP="00FF43F9">
      <w:pPr>
        <w:numPr>
          <w:ilvl w:val="1"/>
          <w:numId w:val="116"/>
        </w:numPr>
        <w:tabs>
          <w:tab w:val="left" w:pos="1276"/>
        </w:tabs>
        <w:suppressAutoHyphens w:val="0"/>
        <w:ind w:left="0" w:firstLine="709"/>
        <w:contextualSpacing/>
        <w:jc w:val="both"/>
        <w:rPr>
          <w:sz w:val="16"/>
          <w:szCs w:val="16"/>
        </w:rPr>
      </w:pPr>
      <w:r w:rsidRPr="00FF43F9">
        <w:rPr>
          <w:sz w:val="16"/>
          <w:szCs w:val="16"/>
        </w:rPr>
        <w:t>При использовании машинных носителей информации запрещено:</w:t>
      </w:r>
    </w:p>
    <w:p w:rsidR="00FF43F9" w:rsidRPr="00FF43F9" w:rsidRDefault="00FF43F9" w:rsidP="00FF43F9">
      <w:pPr>
        <w:numPr>
          <w:ilvl w:val="0"/>
          <w:numId w:val="113"/>
        </w:numPr>
        <w:tabs>
          <w:tab w:val="left" w:pos="1276"/>
        </w:tabs>
        <w:suppressAutoHyphens w:val="0"/>
        <w:ind w:left="0" w:firstLine="709"/>
        <w:contextualSpacing/>
        <w:jc w:val="both"/>
        <w:rPr>
          <w:sz w:val="16"/>
          <w:szCs w:val="16"/>
        </w:rPr>
      </w:pPr>
      <w:r w:rsidRPr="00FF43F9">
        <w:rPr>
          <w:sz w:val="16"/>
          <w:szCs w:val="16"/>
        </w:rPr>
        <w:t>использовать машинные носители информации в личных целях;</w:t>
      </w:r>
    </w:p>
    <w:p w:rsidR="00FF43F9" w:rsidRPr="00FF43F9" w:rsidRDefault="00FF43F9" w:rsidP="00FF43F9">
      <w:pPr>
        <w:numPr>
          <w:ilvl w:val="0"/>
          <w:numId w:val="113"/>
        </w:numPr>
        <w:tabs>
          <w:tab w:val="left" w:pos="1276"/>
        </w:tabs>
        <w:suppressAutoHyphens w:val="0"/>
        <w:ind w:left="0" w:firstLine="709"/>
        <w:contextualSpacing/>
        <w:jc w:val="both"/>
        <w:rPr>
          <w:sz w:val="16"/>
          <w:szCs w:val="16"/>
        </w:rPr>
      </w:pPr>
      <w:r w:rsidRPr="00FF43F9">
        <w:rPr>
          <w:sz w:val="16"/>
          <w:szCs w:val="16"/>
        </w:rPr>
        <w:t>передавать носители информации третьим лицам;</w:t>
      </w:r>
    </w:p>
    <w:p w:rsidR="00FF43F9" w:rsidRPr="00FF43F9" w:rsidRDefault="00FF43F9" w:rsidP="00FF43F9">
      <w:pPr>
        <w:numPr>
          <w:ilvl w:val="0"/>
          <w:numId w:val="113"/>
        </w:numPr>
        <w:tabs>
          <w:tab w:val="left" w:pos="1276"/>
        </w:tabs>
        <w:suppressAutoHyphens w:val="0"/>
        <w:ind w:left="0" w:firstLine="709"/>
        <w:contextualSpacing/>
        <w:jc w:val="both"/>
        <w:rPr>
          <w:sz w:val="16"/>
          <w:szCs w:val="16"/>
        </w:rPr>
      </w:pPr>
      <w:r w:rsidRPr="00FF43F9">
        <w:rPr>
          <w:sz w:val="16"/>
          <w:szCs w:val="16"/>
        </w:rPr>
        <w:t>оставлять машинные носители информации без присмотра или передавать на хранение другим лицам;</w:t>
      </w:r>
    </w:p>
    <w:p w:rsidR="00FF43F9" w:rsidRPr="00FF43F9" w:rsidRDefault="00FF43F9" w:rsidP="00FF43F9">
      <w:pPr>
        <w:numPr>
          <w:ilvl w:val="0"/>
          <w:numId w:val="113"/>
        </w:numPr>
        <w:tabs>
          <w:tab w:val="left" w:pos="1276"/>
        </w:tabs>
        <w:suppressAutoHyphens w:val="0"/>
        <w:ind w:left="0" w:firstLine="709"/>
        <w:contextualSpacing/>
        <w:jc w:val="both"/>
        <w:rPr>
          <w:sz w:val="16"/>
          <w:szCs w:val="16"/>
        </w:rPr>
      </w:pPr>
      <w:r w:rsidRPr="00FF43F9">
        <w:rPr>
          <w:sz w:val="16"/>
          <w:szCs w:val="16"/>
        </w:rPr>
        <w:t>выносить без предварительного согласования с руководителем соответствующего структурного подразделения машинные носители информации из служебных помещений для работы с ними на дому и т. д.</w:t>
      </w:r>
    </w:p>
    <w:p w:rsidR="00FF43F9" w:rsidRPr="00FF43F9" w:rsidRDefault="00FF43F9" w:rsidP="00FF43F9">
      <w:pPr>
        <w:numPr>
          <w:ilvl w:val="1"/>
          <w:numId w:val="116"/>
        </w:numPr>
        <w:tabs>
          <w:tab w:val="left" w:pos="1276"/>
        </w:tabs>
        <w:suppressAutoHyphens w:val="0"/>
        <w:ind w:left="0" w:firstLine="709"/>
        <w:contextualSpacing/>
        <w:jc w:val="both"/>
        <w:rPr>
          <w:color w:val="000000"/>
          <w:sz w:val="16"/>
          <w:szCs w:val="16"/>
        </w:rPr>
      </w:pPr>
      <w:r w:rsidRPr="00FF43F9">
        <w:rPr>
          <w:sz w:val="16"/>
          <w:szCs w:val="16"/>
        </w:rPr>
        <w:t xml:space="preserve"> Ответственность</w:t>
      </w:r>
      <w:r w:rsidRPr="00FF43F9">
        <w:rPr>
          <w:color w:val="000000"/>
          <w:sz w:val="16"/>
          <w:szCs w:val="16"/>
        </w:rPr>
        <w:t xml:space="preserve"> за подключение машинных носителей информации, не учтенных соответствующим образом, не прошедших проверку, несет пользователь, подключивший данное устройство.</w:t>
      </w:r>
    </w:p>
    <w:p w:rsidR="00FF43F9" w:rsidRPr="00FF43F9" w:rsidRDefault="00FF43F9" w:rsidP="00FF43F9">
      <w:pPr>
        <w:tabs>
          <w:tab w:val="left" w:pos="1276"/>
        </w:tabs>
        <w:ind w:firstLine="709"/>
        <w:contextualSpacing/>
        <w:jc w:val="both"/>
        <w:rPr>
          <w:sz w:val="16"/>
          <w:szCs w:val="16"/>
        </w:rPr>
      </w:pPr>
    </w:p>
    <w:p w:rsidR="00FF43F9" w:rsidRPr="00FF43F9" w:rsidRDefault="00FF43F9" w:rsidP="00FF43F9">
      <w:pPr>
        <w:numPr>
          <w:ilvl w:val="0"/>
          <w:numId w:val="108"/>
        </w:numPr>
        <w:suppressAutoHyphens w:val="0"/>
        <w:ind w:left="709" w:right="282"/>
        <w:contextualSpacing/>
        <w:jc w:val="center"/>
        <w:rPr>
          <w:sz w:val="16"/>
          <w:szCs w:val="16"/>
        </w:rPr>
      </w:pPr>
      <w:r w:rsidRPr="00FF43F9">
        <w:rPr>
          <w:b/>
          <w:sz w:val="16"/>
          <w:szCs w:val="16"/>
        </w:rPr>
        <w:t xml:space="preserve"> </w:t>
      </w:r>
      <w:r w:rsidRPr="00FF43F9">
        <w:rPr>
          <w:sz w:val="16"/>
          <w:szCs w:val="16"/>
        </w:rPr>
        <w:t xml:space="preserve">Защита применяемых в информационных системах мобильных технических средств </w:t>
      </w:r>
    </w:p>
    <w:p w:rsidR="00FF43F9" w:rsidRPr="00FF43F9" w:rsidRDefault="00FF43F9" w:rsidP="00FF43F9">
      <w:pPr>
        <w:ind w:left="426"/>
        <w:contextualSpacing/>
        <w:jc w:val="center"/>
        <w:rPr>
          <w:b/>
          <w:sz w:val="16"/>
          <w:szCs w:val="16"/>
        </w:rPr>
      </w:pPr>
    </w:p>
    <w:p w:rsidR="00FF43F9" w:rsidRPr="00FF43F9" w:rsidRDefault="00FF43F9" w:rsidP="00FF43F9">
      <w:pPr>
        <w:widowControl w:val="0"/>
        <w:numPr>
          <w:ilvl w:val="1"/>
          <w:numId w:val="11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Защита мобильных технических средств (съемных машинных носителей информации) включает реализацию следующих мер:</w:t>
      </w:r>
    </w:p>
    <w:p w:rsidR="00FF43F9" w:rsidRPr="00FF43F9" w:rsidRDefault="00FF43F9" w:rsidP="00FF43F9">
      <w:pPr>
        <w:widowControl w:val="0"/>
        <w:numPr>
          <w:ilvl w:val="0"/>
          <w:numId w:val="114"/>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контроль использования в ИС мобильных технических средств информации;</w:t>
      </w:r>
    </w:p>
    <w:p w:rsidR="00FF43F9" w:rsidRPr="00FF43F9" w:rsidRDefault="00FF43F9" w:rsidP="00FF43F9">
      <w:pPr>
        <w:widowControl w:val="0"/>
        <w:numPr>
          <w:ilvl w:val="0"/>
          <w:numId w:val="114"/>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реализация в зависимости от мобильного технического средства (типа мобильного технического средства) мер по идентификации и аутентификации, управлению доступом, ограничению программной среды, защите машинных носителей информации, регистрации событий безопасности, антивирусной защите, контролю (анализу) защищенности, обеспечению целостности;</w:t>
      </w:r>
    </w:p>
    <w:p w:rsidR="00FF43F9" w:rsidRPr="00FF43F9" w:rsidRDefault="00FF43F9" w:rsidP="00FF43F9">
      <w:pPr>
        <w:widowControl w:val="0"/>
        <w:numPr>
          <w:ilvl w:val="0"/>
          <w:numId w:val="114"/>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уничтожение съемных машинных носителей информации, которые не подлежат очистке;</w:t>
      </w:r>
    </w:p>
    <w:p w:rsidR="00FF43F9" w:rsidRPr="00FF43F9" w:rsidRDefault="00FF43F9" w:rsidP="00FF43F9">
      <w:pPr>
        <w:widowControl w:val="0"/>
        <w:numPr>
          <w:ilvl w:val="0"/>
          <w:numId w:val="114"/>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выборочные проверки съемных машинных носителей информации (на предмет их наличия) и хранящейся на них информации (например, на предмет отсутствия информации, не соответствующей маркировке носителя информации);</w:t>
      </w:r>
    </w:p>
    <w:p w:rsidR="00FF43F9" w:rsidRPr="00FF43F9" w:rsidRDefault="00FF43F9" w:rsidP="00FF43F9">
      <w:pPr>
        <w:widowControl w:val="0"/>
        <w:numPr>
          <w:ilvl w:val="0"/>
          <w:numId w:val="114"/>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запрет возможности автоматического запуска (без команды пользователя) в ИС программного обеспечения на съемных машинных носителях информации.</w:t>
      </w:r>
    </w:p>
    <w:p w:rsidR="00FF43F9" w:rsidRPr="00FF43F9" w:rsidRDefault="00FF43F9" w:rsidP="00FF43F9">
      <w:pPr>
        <w:numPr>
          <w:ilvl w:val="1"/>
          <w:numId w:val="118"/>
        </w:numPr>
        <w:tabs>
          <w:tab w:val="left" w:pos="1276"/>
        </w:tabs>
        <w:suppressAutoHyphens w:val="0"/>
        <w:ind w:left="0" w:firstLine="709"/>
        <w:contextualSpacing/>
        <w:jc w:val="both"/>
        <w:rPr>
          <w:sz w:val="16"/>
          <w:szCs w:val="16"/>
        </w:rPr>
      </w:pPr>
      <w:r w:rsidRPr="00FF43F9">
        <w:rPr>
          <w:sz w:val="16"/>
          <w:szCs w:val="16"/>
        </w:rPr>
        <w:t xml:space="preserve">Контроль </w:t>
      </w:r>
      <w:r w:rsidRPr="00FF43F9">
        <w:rPr>
          <w:color w:val="000000"/>
          <w:sz w:val="16"/>
          <w:szCs w:val="16"/>
        </w:rPr>
        <w:t>использования</w:t>
      </w:r>
      <w:r w:rsidRPr="00FF43F9">
        <w:rPr>
          <w:sz w:val="16"/>
          <w:szCs w:val="16"/>
        </w:rPr>
        <w:t xml:space="preserve"> мобильных технических средств в </w:t>
      </w:r>
      <w:proofErr w:type="gramStart"/>
      <w:r w:rsidRPr="00FF43F9">
        <w:rPr>
          <w:sz w:val="16"/>
          <w:szCs w:val="16"/>
        </w:rPr>
        <w:t>ИС</w:t>
      </w:r>
      <w:proofErr w:type="gramEnd"/>
      <w:r w:rsidRPr="00FF43F9">
        <w:rPr>
          <w:sz w:val="16"/>
          <w:szCs w:val="16"/>
        </w:rPr>
        <w:t xml:space="preserve"> </w:t>
      </w:r>
      <w:r w:rsidRPr="00FF43F9">
        <w:rPr>
          <w:bCs/>
          <w:sz w:val="16"/>
          <w:szCs w:val="16"/>
        </w:rPr>
        <w:t>а</w:t>
      </w:r>
      <w:r w:rsidRPr="00FF43F9">
        <w:rPr>
          <w:sz w:val="16"/>
          <w:szCs w:val="16"/>
        </w:rPr>
        <w:t xml:space="preserve"> включает:</w:t>
      </w:r>
    </w:p>
    <w:p w:rsidR="00FF43F9" w:rsidRPr="00FF43F9" w:rsidRDefault="00FF43F9" w:rsidP="00FF43F9">
      <w:pPr>
        <w:numPr>
          <w:ilvl w:val="0"/>
          <w:numId w:val="117"/>
        </w:numPr>
        <w:tabs>
          <w:tab w:val="left" w:pos="1276"/>
        </w:tabs>
        <w:suppressAutoHyphens w:val="0"/>
        <w:autoSpaceDE w:val="0"/>
        <w:autoSpaceDN w:val="0"/>
        <w:adjustRightInd w:val="0"/>
        <w:ind w:left="0" w:firstLine="709"/>
        <w:jc w:val="both"/>
        <w:rPr>
          <w:color w:val="000000"/>
          <w:sz w:val="16"/>
          <w:szCs w:val="16"/>
        </w:rPr>
      </w:pPr>
      <w:r w:rsidRPr="00FF43F9">
        <w:rPr>
          <w:color w:val="000000"/>
          <w:sz w:val="16"/>
          <w:szCs w:val="16"/>
        </w:rPr>
        <w:t>использование в составе ИС для доступа к объектам доступа мобильных технических средств (служебных мобильных технических средств), в которых реализованы меры защиты информации в соответствии с настоящими Правилами;</w:t>
      </w:r>
    </w:p>
    <w:p w:rsidR="00FF43F9" w:rsidRPr="00FF43F9" w:rsidRDefault="00FF43F9" w:rsidP="00FF43F9">
      <w:pPr>
        <w:numPr>
          <w:ilvl w:val="0"/>
          <w:numId w:val="117"/>
        </w:numPr>
        <w:tabs>
          <w:tab w:val="left" w:pos="1276"/>
        </w:tabs>
        <w:suppressAutoHyphens w:val="0"/>
        <w:autoSpaceDE w:val="0"/>
        <w:autoSpaceDN w:val="0"/>
        <w:adjustRightInd w:val="0"/>
        <w:ind w:left="0" w:firstLine="709"/>
        <w:jc w:val="both"/>
        <w:rPr>
          <w:color w:val="000000"/>
          <w:sz w:val="16"/>
          <w:szCs w:val="16"/>
        </w:rPr>
      </w:pPr>
      <w:r w:rsidRPr="00FF43F9">
        <w:rPr>
          <w:color w:val="000000"/>
          <w:sz w:val="16"/>
          <w:szCs w:val="16"/>
        </w:rPr>
        <w:t>ограничение на использование мобильных технических средств в соответствии с задачами (функциями) ИС, для решения которых использование таких средств необходимо, и предоставление доступа с использованием мобильных технических средств;</w:t>
      </w:r>
    </w:p>
    <w:p w:rsidR="00FF43F9" w:rsidRPr="00FF43F9" w:rsidRDefault="00FF43F9" w:rsidP="00FF43F9">
      <w:pPr>
        <w:numPr>
          <w:ilvl w:val="0"/>
          <w:numId w:val="117"/>
        </w:numPr>
        <w:tabs>
          <w:tab w:val="left" w:pos="1276"/>
        </w:tabs>
        <w:suppressAutoHyphens w:val="0"/>
        <w:autoSpaceDE w:val="0"/>
        <w:autoSpaceDN w:val="0"/>
        <w:adjustRightInd w:val="0"/>
        <w:ind w:left="0" w:firstLine="709"/>
        <w:jc w:val="both"/>
        <w:rPr>
          <w:color w:val="000000"/>
          <w:sz w:val="16"/>
          <w:szCs w:val="16"/>
        </w:rPr>
      </w:pPr>
      <w:r w:rsidRPr="00FF43F9">
        <w:rPr>
          <w:color w:val="000000"/>
          <w:sz w:val="16"/>
          <w:szCs w:val="16"/>
        </w:rPr>
        <w:t xml:space="preserve">мониторинг и контроль применения мобильных технических средств на предмет выявления несанкционированного использования </w:t>
      </w:r>
      <w:bookmarkStart w:id="7" w:name="OLE_LINK4"/>
      <w:bookmarkStart w:id="8" w:name="OLE_LINK5"/>
      <w:bookmarkStart w:id="9" w:name="OLE_LINK6"/>
      <w:bookmarkStart w:id="10" w:name="OLE_LINK7"/>
      <w:r w:rsidRPr="00FF43F9">
        <w:rPr>
          <w:color w:val="000000"/>
          <w:sz w:val="16"/>
          <w:szCs w:val="16"/>
        </w:rPr>
        <w:t>мобильных технических средств для доступа к объектам доступа ИС</w:t>
      </w:r>
      <w:bookmarkEnd w:id="7"/>
      <w:bookmarkEnd w:id="8"/>
      <w:bookmarkEnd w:id="9"/>
      <w:bookmarkEnd w:id="10"/>
      <w:r w:rsidRPr="00FF43F9">
        <w:rPr>
          <w:color w:val="000000"/>
          <w:sz w:val="16"/>
          <w:szCs w:val="16"/>
        </w:rPr>
        <w:t>.</w:t>
      </w:r>
    </w:p>
    <w:p w:rsidR="00FF43F9" w:rsidRPr="00FF43F9" w:rsidRDefault="00FF43F9" w:rsidP="00FF43F9">
      <w:pPr>
        <w:tabs>
          <w:tab w:val="left" w:pos="1276"/>
        </w:tabs>
        <w:autoSpaceDE w:val="0"/>
        <w:autoSpaceDN w:val="0"/>
        <w:adjustRightInd w:val="0"/>
        <w:ind w:left="1004"/>
        <w:jc w:val="both"/>
        <w:rPr>
          <w:b/>
          <w:sz w:val="16"/>
          <w:szCs w:val="16"/>
          <w:lang w:eastAsia="ru-RU"/>
        </w:rPr>
      </w:pPr>
    </w:p>
    <w:p w:rsidR="00FF43F9" w:rsidRPr="00FF43F9" w:rsidRDefault="00FF43F9" w:rsidP="00FF43F9">
      <w:pPr>
        <w:widowControl w:val="0"/>
        <w:numPr>
          <w:ilvl w:val="0"/>
          <w:numId w:val="108"/>
        </w:numPr>
        <w:tabs>
          <w:tab w:val="left" w:pos="1276"/>
        </w:tabs>
        <w:suppressAutoHyphens w:val="0"/>
        <w:autoSpaceDE w:val="0"/>
        <w:autoSpaceDN w:val="0"/>
        <w:ind w:left="284" w:hanging="284"/>
        <w:jc w:val="center"/>
        <w:rPr>
          <w:sz w:val="16"/>
          <w:szCs w:val="16"/>
          <w:lang w:eastAsia="ru-RU"/>
        </w:rPr>
      </w:pPr>
      <w:r w:rsidRPr="00FF43F9">
        <w:rPr>
          <w:sz w:val="16"/>
          <w:szCs w:val="16"/>
          <w:lang w:eastAsia="ru-RU"/>
        </w:rPr>
        <w:t>Учет и хранение машинных носителей информации</w:t>
      </w:r>
    </w:p>
    <w:p w:rsidR="00FF43F9" w:rsidRPr="00FF43F9" w:rsidRDefault="00FF43F9" w:rsidP="00FF43F9">
      <w:pPr>
        <w:tabs>
          <w:tab w:val="left" w:pos="1276"/>
        </w:tabs>
        <w:autoSpaceDE w:val="0"/>
        <w:autoSpaceDN w:val="0"/>
        <w:adjustRightInd w:val="0"/>
        <w:ind w:left="709"/>
        <w:rPr>
          <w:b/>
          <w:sz w:val="16"/>
          <w:szCs w:val="16"/>
          <w:lang w:eastAsia="ru-RU"/>
        </w:rPr>
      </w:pPr>
    </w:p>
    <w:p w:rsidR="00FF43F9" w:rsidRPr="00FF43F9" w:rsidRDefault="00FF43F9" w:rsidP="00FF43F9">
      <w:pPr>
        <w:widowControl w:val="0"/>
        <w:numPr>
          <w:ilvl w:val="1"/>
          <w:numId w:val="11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В </w:t>
      </w:r>
      <w:r w:rsidRPr="00FF43F9">
        <w:rPr>
          <w:bCs/>
          <w:sz w:val="16"/>
          <w:szCs w:val="16"/>
          <w:lang w:eastAsia="ru-RU"/>
        </w:rPr>
        <w:t xml:space="preserve">администрации </w:t>
      </w:r>
      <w:r w:rsidRPr="00FF43F9">
        <w:rPr>
          <w:sz w:val="16"/>
          <w:szCs w:val="16"/>
          <w:lang w:eastAsia="ru-RU"/>
        </w:rPr>
        <w:t xml:space="preserve">учету подлежат следующие машинные носители информации, используемые в ИС для обработки и хранения защищаемой информации (персональных данных): </w:t>
      </w:r>
    </w:p>
    <w:p w:rsidR="00FF43F9" w:rsidRPr="00FF43F9" w:rsidRDefault="00FF43F9" w:rsidP="00FF43F9">
      <w:pPr>
        <w:widowControl w:val="0"/>
        <w:numPr>
          <w:ilvl w:val="0"/>
          <w:numId w:val="10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съемные машинные носители информации (флэш-накопители, внешние накопители на жестких дисках и иные устройства);</w:t>
      </w:r>
    </w:p>
    <w:p w:rsidR="00FF43F9" w:rsidRPr="00FF43F9" w:rsidRDefault="00FF43F9" w:rsidP="00FF43F9">
      <w:pPr>
        <w:widowControl w:val="0"/>
        <w:numPr>
          <w:ilvl w:val="0"/>
          <w:numId w:val="10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портативные вычислительные устройства, имеющие встроенные носители информации;</w:t>
      </w:r>
    </w:p>
    <w:p w:rsidR="00FF43F9" w:rsidRPr="00FF43F9" w:rsidRDefault="00FF43F9" w:rsidP="00FF43F9">
      <w:pPr>
        <w:widowControl w:val="0"/>
        <w:numPr>
          <w:ilvl w:val="0"/>
          <w:numId w:val="10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машинные носители информации, встроенные в корпус средств вычислительной техники (накопители на жестких дисках).</w:t>
      </w:r>
    </w:p>
    <w:p w:rsidR="00FF43F9" w:rsidRPr="00FF43F9" w:rsidRDefault="00FF43F9" w:rsidP="00FF43F9">
      <w:pPr>
        <w:numPr>
          <w:ilvl w:val="1"/>
          <w:numId w:val="119"/>
        </w:numPr>
        <w:tabs>
          <w:tab w:val="left" w:pos="1276"/>
        </w:tabs>
        <w:suppressAutoHyphens w:val="0"/>
        <w:ind w:left="0" w:firstLine="709"/>
        <w:contextualSpacing/>
        <w:jc w:val="both"/>
        <w:rPr>
          <w:sz w:val="16"/>
          <w:szCs w:val="16"/>
          <w:lang w:eastAsia="ru-RU"/>
        </w:rPr>
      </w:pPr>
      <w:r w:rsidRPr="00FF43F9">
        <w:rPr>
          <w:sz w:val="16"/>
          <w:szCs w:val="16"/>
          <w:lang w:eastAsia="ru-RU"/>
        </w:rPr>
        <w:t>На каждый машинный носитель должна наноситься маркировка, позволяющая его идентифицировать (регистрационный номер носителя).</w:t>
      </w:r>
    </w:p>
    <w:p w:rsidR="00FF43F9" w:rsidRPr="00FF43F9" w:rsidRDefault="00FF43F9" w:rsidP="00FF43F9">
      <w:pPr>
        <w:widowControl w:val="0"/>
        <w:numPr>
          <w:ilvl w:val="1"/>
          <w:numId w:val="11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информации, номера инвентарного учета, в том числе инвентарные номера технических средств, имеющих встроенные носители информации, и иные номера.</w:t>
      </w:r>
    </w:p>
    <w:p w:rsidR="00FF43F9" w:rsidRPr="00FF43F9" w:rsidRDefault="00FF43F9" w:rsidP="00FF43F9">
      <w:pPr>
        <w:widowControl w:val="0"/>
        <w:numPr>
          <w:ilvl w:val="1"/>
          <w:numId w:val="11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Учет встроенных в портативные или стационарные технические средства машинных носителей информации может вестись в </w:t>
      </w:r>
      <w:r w:rsidRPr="00FF43F9">
        <w:rPr>
          <w:sz w:val="16"/>
          <w:szCs w:val="16"/>
          <w:lang w:eastAsia="ru-RU"/>
        </w:rPr>
        <w:lastRenderedPageBreak/>
        <w:t>журналах материально-технического учета в составе соответствующих технических средств. При использовании в составе одного технического средства ИС нескольких встроенных машинных носителей информации, конструктивно объединенных в единый ресурс для хранения информации, допускается присвоение регистрационного номера техническому средству в целом.</w:t>
      </w:r>
    </w:p>
    <w:p w:rsidR="00FF43F9" w:rsidRPr="00FF43F9" w:rsidRDefault="00FF43F9" w:rsidP="00FF43F9">
      <w:pPr>
        <w:widowControl w:val="0"/>
        <w:numPr>
          <w:ilvl w:val="1"/>
          <w:numId w:val="11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Учет машинных носителей информации (персональных данных), используемых в информационных системах </w:t>
      </w:r>
      <w:r w:rsidRPr="00FF43F9">
        <w:rPr>
          <w:bCs/>
          <w:sz w:val="16"/>
          <w:szCs w:val="16"/>
          <w:lang w:eastAsia="ru-RU"/>
        </w:rPr>
        <w:t>администрации</w:t>
      </w:r>
      <w:r w:rsidRPr="00FF43F9">
        <w:rPr>
          <w:sz w:val="16"/>
          <w:szCs w:val="16"/>
          <w:lang w:eastAsia="ru-RU"/>
        </w:rPr>
        <w:t xml:space="preserve">, ведется в соответствующем журнале учета машинных носителей информации (далее – Журнал учета) по форме, приведенной в Приложении № 1 к настоящим Правилам.  </w:t>
      </w:r>
    </w:p>
    <w:p w:rsidR="00FF43F9" w:rsidRPr="00FF43F9" w:rsidRDefault="00FF43F9" w:rsidP="00FF43F9">
      <w:pPr>
        <w:widowControl w:val="0"/>
        <w:numPr>
          <w:ilvl w:val="1"/>
          <w:numId w:val="119"/>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Регистрационные или иные номера подлежат занесению в Журнал учета или </w:t>
      </w:r>
      <w:proofErr w:type="gramStart"/>
      <w:r w:rsidRPr="00FF43F9">
        <w:rPr>
          <w:sz w:val="16"/>
          <w:szCs w:val="16"/>
          <w:lang w:eastAsia="ru-RU"/>
        </w:rPr>
        <w:t>журналы материально-технического учета с указанием пользователя</w:t>
      </w:r>
      <w:proofErr w:type="gramEnd"/>
      <w:r w:rsidRPr="00FF43F9">
        <w:rPr>
          <w:sz w:val="16"/>
          <w:szCs w:val="16"/>
          <w:lang w:eastAsia="ru-RU"/>
        </w:rPr>
        <w:t xml:space="preserve"> или группы пользователей, которым разрешен доступ к машинным носителям информации.</w:t>
      </w:r>
    </w:p>
    <w:p w:rsidR="00FF43F9" w:rsidRPr="00FF43F9" w:rsidRDefault="00FF43F9" w:rsidP="00FF43F9">
      <w:pPr>
        <w:numPr>
          <w:ilvl w:val="1"/>
          <w:numId w:val="119"/>
        </w:numPr>
        <w:tabs>
          <w:tab w:val="left" w:pos="1276"/>
        </w:tabs>
        <w:suppressAutoHyphens w:val="0"/>
        <w:ind w:left="0" w:firstLine="709"/>
        <w:contextualSpacing/>
        <w:jc w:val="both"/>
        <w:rPr>
          <w:sz w:val="16"/>
          <w:szCs w:val="16"/>
        </w:rPr>
      </w:pPr>
      <w:r w:rsidRPr="00FF43F9">
        <w:rPr>
          <w:sz w:val="16"/>
          <w:szCs w:val="16"/>
        </w:rPr>
        <w:t xml:space="preserve">При поступлении нового машинного носителя информации, который будет использоваться в ИС </w:t>
      </w:r>
      <w:r w:rsidRPr="00FF43F9">
        <w:rPr>
          <w:bCs/>
          <w:sz w:val="16"/>
          <w:szCs w:val="16"/>
        </w:rPr>
        <w:t>администрации</w:t>
      </w:r>
      <w:r w:rsidRPr="00FF43F9">
        <w:rPr>
          <w:sz w:val="16"/>
          <w:szCs w:val="16"/>
        </w:rPr>
        <w:t>, носитель регистрируется в Журнале учета. Перед использованием новый машинный носитель информации в обязательном порядке должен пройти антивирусную проверку (при наличии технической возможности).</w:t>
      </w:r>
    </w:p>
    <w:p w:rsidR="00FF43F9" w:rsidRPr="00FF43F9" w:rsidRDefault="00FF43F9" w:rsidP="00FF43F9">
      <w:pPr>
        <w:numPr>
          <w:ilvl w:val="1"/>
          <w:numId w:val="119"/>
        </w:numPr>
        <w:tabs>
          <w:tab w:val="left" w:pos="1276"/>
        </w:tabs>
        <w:suppressAutoHyphens w:val="0"/>
        <w:ind w:left="0" w:firstLine="709"/>
        <w:contextualSpacing/>
        <w:jc w:val="both"/>
        <w:rPr>
          <w:sz w:val="16"/>
          <w:szCs w:val="16"/>
        </w:rPr>
      </w:pPr>
      <w:r w:rsidRPr="00FF43F9">
        <w:rPr>
          <w:color w:val="000000"/>
          <w:sz w:val="16"/>
          <w:szCs w:val="16"/>
        </w:rPr>
        <w:t>В случае увольнения или перевода сотрудника в другое структурное подразделение предоставленные машинные носители информации изымаются.</w:t>
      </w:r>
    </w:p>
    <w:p w:rsidR="00FF43F9" w:rsidRPr="00FF43F9" w:rsidRDefault="00FF43F9" w:rsidP="00FF43F9">
      <w:pPr>
        <w:numPr>
          <w:ilvl w:val="1"/>
          <w:numId w:val="119"/>
        </w:numPr>
        <w:tabs>
          <w:tab w:val="left" w:pos="1276"/>
        </w:tabs>
        <w:suppressAutoHyphens w:val="0"/>
        <w:ind w:left="0" w:firstLine="709"/>
        <w:contextualSpacing/>
        <w:jc w:val="both"/>
        <w:rPr>
          <w:sz w:val="16"/>
          <w:szCs w:val="16"/>
        </w:rPr>
      </w:pPr>
      <w:r w:rsidRPr="00FF43F9">
        <w:rPr>
          <w:sz w:val="16"/>
          <w:szCs w:val="16"/>
        </w:rPr>
        <w:t>Хранить</w:t>
      </w:r>
      <w:r w:rsidRPr="00FF43F9">
        <w:rPr>
          <w:color w:val="000000"/>
          <w:sz w:val="16"/>
          <w:szCs w:val="16"/>
        </w:rPr>
        <w:t xml:space="preserve"> машинные носители информации нужно вдали от источников электромагнитного излучения и тепла.</w:t>
      </w:r>
    </w:p>
    <w:p w:rsidR="00FF43F9" w:rsidRPr="00FF43F9" w:rsidRDefault="00FF43F9" w:rsidP="00FF43F9">
      <w:pPr>
        <w:numPr>
          <w:ilvl w:val="1"/>
          <w:numId w:val="119"/>
        </w:numPr>
        <w:tabs>
          <w:tab w:val="left" w:pos="1276"/>
        </w:tabs>
        <w:suppressAutoHyphens w:val="0"/>
        <w:ind w:left="0" w:firstLine="709"/>
        <w:contextualSpacing/>
        <w:jc w:val="both"/>
        <w:rPr>
          <w:sz w:val="16"/>
          <w:szCs w:val="16"/>
        </w:rPr>
      </w:pPr>
      <w:r w:rsidRPr="00FF43F9">
        <w:rPr>
          <w:sz w:val="16"/>
          <w:szCs w:val="16"/>
        </w:rPr>
        <w:t>Необходимо осуществлять хранение отчуждаемых машинных носителей персональных данных в сейфах (металлических шкафах, персональных хранилищах), оборудованных внутренними замками, либо иным образом обеспечить условия хранения машинных носителей информации, исключающие несанкционированный к ним доступ.</w:t>
      </w:r>
    </w:p>
    <w:p w:rsidR="00FF43F9" w:rsidRPr="00FF43F9" w:rsidRDefault="00FF43F9" w:rsidP="00FF43F9">
      <w:pPr>
        <w:tabs>
          <w:tab w:val="left" w:pos="1276"/>
        </w:tabs>
        <w:autoSpaceDE w:val="0"/>
        <w:autoSpaceDN w:val="0"/>
        <w:adjustRightInd w:val="0"/>
        <w:ind w:left="720"/>
        <w:rPr>
          <w:sz w:val="16"/>
          <w:szCs w:val="16"/>
          <w:lang w:eastAsia="ru-RU"/>
        </w:rPr>
      </w:pPr>
    </w:p>
    <w:p w:rsidR="00FF43F9" w:rsidRPr="00FF43F9" w:rsidRDefault="00FF43F9" w:rsidP="00FF43F9">
      <w:pPr>
        <w:widowControl w:val="0"/>
        <w:numPr>
          <w:ilvl w:val="0"/>
          <w:numId w:val="108"/>
        </w:numPr>
        <w:tabs>
          <w:tab w:val="left" w:pos="1276"/>
        </w:tabs>
        <w:suppressAutoHyphens w:val="0"/>
        <w:autoSpaceDE w:val="0"/>
        <w:autoSpaceDN w:val="0"/>
        <w:ind w:left="284" w:hanging="283"/>
        <w:jc w:val="center"/>
        <w:rPr>
          <w:sz w:val="16"/>
          <w:szCs w:val="16"/>
          <w:lang w:eastAsia="ru-RU"/>
        </w:rPr>
      </w:pPr>
      <w:r w:rsidRPr="00FF43F9">
        <w:rPr>
          <w:sz w:val="16"/>
          <w:szCs w:val="16"/>
          <w:lang w:eastAsia="ru-RU"/>
        </w:rPr>
        <w:t>Управление доступом к машинным носителям информации</w:t>
      </w:r>
    </w:p>
    <w:p w:rsidR="00FF43F9" w:rsidRPr="00FF43F9" w:rsidRDefault="00FF43F9" w:rsidP="00FF43F9">
      <w:pPr>
        <w:tabs>
          <w:tab w:val="left" w:pos="1276"/>
        </w:tabs>
        <w:autoSpaceDE w:val="0"/>
        <w:autoSpaceDN w:val="0"/>
        <w:adjustRightInd w:val="0"/>
        <w:ind w:left="720"/>
        <w:rPr>
          <w:b/>
          <w:sz w:val="16"/>
          <w:szCs w:val="16"/>
          <w:lang w:eastAsia="ru-RU"/>
        </w:rPr>
      </w:pPr>
    </w:p>
    <w:p w:rsidR="00FF43F9" w:rsidRPr="00FF43F9" w:rsidRDefault="00FF43F9" w:rsidP="00FF43F9">
      <w:pPr>
        <w:widowControl w:val="0"/>
        <w:numPr>
          <w:ilvl w:val="1"/>
          <w:numId w:val="120"/>
        </w:numPr>
        <w:tabs>
          <w:tab w:val="left" w:pos="709"/>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Управление доступом к машинным носителям информации, используемым в ИС </w:t>
      </w:r>
      <w:r w:rsidRPr="00FF43F9">
        <w:rPr>
          <w:bCs/>
          <w:sz w:val="16"/>
          <w:szCs w:val="16"/>
          <w:lang w:eastAsia="ru-RU"/>
        </w:rPr>
        <w:t>администрации</w:t>
      </w:r>
      <w:r w:rsidRPr="00FF43F9">
        <w:rPr>
          <w:sz w:val="16"/>
          <w:szCs w:val="16"/>
          <w:lang w:eastAsia="ru-RU"/>
        </w:rPr>
        <w:t xml:space="preserve"> должно осуществляться ответственным за защиту информации.</w:t>
      </w:r>
    </w:p>
    <w:p w:rsidR="00FF43F9" w:rsidRPr="00FF43F9" w:rsidRDefault="00FF43F9" w:rsidP="00FF43F9">
      <w:pPr>
        <w:widowControl w:val="0"/>
        <w:numPr>
          <w:ilvl w:val="1"/>
          <w:numId w:val="120"/>
        </w:numPr>
        <w:tabs>
          <w:tab w:val="left" w:pos="709"/>
          <w:tab w:val="left" w:pos="1276"/>
        </w:tabs>
        <w:suppressAutoHyphens w:val="0"/>
        <w:autoSpaceDE w:val="0"/>
        <w:autoSpaceDN w:val="0"/>
        <w:ind w:left="0" w:firstLine="709"/>
        <w:jc w:val="both"/>
        <w:rPr>
          <w:sz w:val="16"/>
          <w:szCs w:val="16"/>
          <w:lang w:eastAsia="ru-RU"/>
        </w:rPr>
      </w:pPr>
      <w:r w:rsidRPr="00FF43F9">
        <w:rPr>
          <w:bCs/>
          <w:sz w:val="16"/>
          <w:szCs w:val="16"/>
          <w:lang w:eastAsia="ru-RU"/>
        </w:rPr>
        <w:t xml:space="preserve">В администрации </w:t>
      </w:r>
      <w:r w:rsidRPr="00FF43F9">
        <w:rPr>
          <w:sz w:val="16"/>
          <w:szCs w:val="16"/>
          <w:lang w:eastAsia="ru-RU"/>
        </w:rPr>
        <w:t>должны быть реализованы следующие функции по управлению доступом к машинным носителям информации, используемым в ИС:</w:t>
      </w:r>
    </w:p>
    <w:p w:rsidR="00FF43F9" w:rsidRPr="00FF43F9" w:rsidRDefault="00FF43F9" w:rsidP="00FF43F9">
      <w:pPr>
        <w:numPr>
          <w:ilvl w:val="0"/>
          <w:numId w:val="110"/>
        </w:numPr>
        <w:tabs>
          <w:tab w:val="left" w:pos="709"/>
          <w:tab w:val="left" w:pos="1276"/>
        </w:tabs>
        <w:suppressAutoHyphens w:val="0"/>
        <w:ind w:left="0" w:firstLine="709"/>
        <w:contextualSpacing/>
        <w:jc w:val="both"/>
        <w:rPr>
          <w:sz w:val="16"/>
          <w:szCs w:val="16"/>
        </w:rPr>
      </w:pPr>
      <w:r w:rsidRPr="00FF43F9">
        <w:rPr>
          <w:sz w:val="16"/>
          <w:szCs w:val="16"/>
        </w:rPr>
        <w:t>определен перечень лиц, имеющих физический доступ к машинным носителям информации;</w:t>
      </w:r>
    </w:p>
    <w:p w:rsidR="00FF43F9" w:rsidRPr="00FF43F9" w:rsidRDefault="00FF43F9" w:rsidP="00FF43F9">
      <w:pPr>
        <w:widowControl w:val="0"/>
        <w:numPr>
          <w:ilvl w:val="0"/>
          <w:numId w:val="110"/>
        </w:numPr>
        <w:tabs>
          <w:tab w:val="left" w:pos="709"/>
          <w:tab w:val="left" w:pos="1276"/>
        </w:tabs>
        <w:suppressAutoHyphens w:val="0"/>
        <w:autoSpaceDE w:val="0"/>
        <w:autoSpaceDN w:val="0"/>
        <w:ind w:left="0" w:firstLine="709"/>
        <w:jc w:val="both"/>
        <w:rPr>
          <w:sz w:val="16"/>
          <w:szCs w:val="16"/>
          <w:lang w:eastAsia="ru-RU"/>
        </w:rPr>
      </w:pPr>
      <w:r w:rsidRPr="00FF43F9">
        <w:rPr>
          <w:sz w:val="16"/>
          <w:szCs w:val="16"/>
          <w:lang w:eastAsia="ru-RU"/>
        </w:rPr>
        <w:t>физический доступ к машинным носителям информации должен предоставляться только тем лицам, которым он необходим для выполнения своих должностных обязанностей (функций).</w:t>
      </w:r>
    </w:p>
    <w:p w:rsidR="00FF43F9" w:rsidRPr="00FF43F9" w:rsidRDefault="00FF43F9" w:rsidP="00FF43F9">
      <w:pPr>
        <w:widowControl w:val="0"/>
        <w:tabs>
          <w:tab w:val="left" w:pos="0"/>
          <w:tab w:val="left" w:pos="1276"/>
        </w:tabs>
        <w:autoSpaceDE w:val="0"/>
        <w:autoSpaceDN w:val="0"/>
        <w:ind w:firstLine="709"/>
        <w:rPr>
          <w:sz w:val="16"/>
          <w:szCs w:val="16"/>
          <w:lang w:eastAsia="ru-RU"/>
        </w:rPr>
      </w:pPr>
    </w:p>
    <w:p w:rsidR="00FF43F9" w:rsidRPr="00FF43F9" w:rsidRDefault="00FF43F9" w:rsidP="00FF43F9">
      <w:pPr>
        <w:widowControl w:val="0"/>
        <w:numPr>
          <w:ilvl w:val="0"/>
          <w:numId w:val="108"/>
        </w:numPr>
        <w:tabs>
          <w:tab w:val="left" w:pos="1276"/>
        </w:tabs>
        <w:suppressAutoHyphens w:val="0"/>
        <w:autoSpaceDE w:val="0"/>
        <w:autoSpaceDN w:val="0"/>
        <w:ind w:left="284" w:hanging="283"/>
        <w:jc w:val="center"/>
        <w:rPr>
          <w:sz w:val="16"/>
          <w:szCs w:val="16"/>
          <w:lang w:eastAsia="ru-RU"/>
        </w:rPr>
      </w:pPr>
      <w:r w:rsidRPr="00FF43F9">
        <w:rPr>
          <w:sz w:val="16"/>
          <w:szCs w:val="16"/>
          <w:lang w:eastAsia="ru-RU"/>
        </w:rPr>
        <w:t>Контроль перемещения машинных носителей информации за пределы контролируемой зоны</w:t>
      </w:r>
    </w:p>
    <w:p w:rsidR="00FF43F9" w:rsidRPr="00FF43F9" w:rsidRDefault="00FF43F9" w:rsidP="00FF43F9">
      <w:pPr>
        <w:widowControl w:val="0"/>
        <w:tabs>
          <w:tab w:val="left" w:pos="1276"/>
        </w:tabs>
        <w:autoSpaceDE w:val="0"/>
        <w:autoSpaceDN w:val="0"/>
        <w:ind w:left="284"/>
        <w:rPr>
          <w:b/>
          <w:sz w:val="16"/>
          <w:szCs w:val="16"/>
          <w:lang w:eastAsia="ru-RU"/>
        </w:rPr>
      </w:pPr>
    </w:p>
    <w:p w:rsidR="00FF43F9" w:rsidRPr="00FF43F9" w:rsidRDefault="00FF43F9" w:rsidP="00FF43F9">
      <w:pPr>
        <w:widowControl w:val="0"/>
        <w:numPr>
          <w:ilvl w:val="1"/>
          <w:numId w:val="121"/>
        </w:numPr>
        <w:tabs>
          <w:tab w:val="left" w:pos="709"/>
          <w:tab w:val="left" w:pos="1276"/>
        </w:tabs>
        <w:suppressAutoHyphens w:val="0"/>
        <w:autoSpaceDE w:val="0"/>
        <w:autoSpaceDN w:val="0"/>
        <w:ind w:left="0" w:firstLine="709"/>
        <w:jc w:val="both"/>
        <w:rPr>
          <w:sz w:val="16"/>
          <w:szCs w:val="16"/>
          <w:lang w:eastAsia="ru-RU"/>
        </w:rPr>
      </w:pPr>
      <w:r w:rsidRPr="00FF43F9">
        <w:rPr>
          <w:sz w:val="16"/>
          <w:szCs w:val="16"/>
          <w:lang w:eastAsia="ru-RU"/>
        </w:rPr>
        <w:t>В ИС администрация должна обеспечиваться контроль перемещения используемых машинных носителей информации за пределы контролируемой зоны. При контроле перемещения машинных носителей информации должны осуществляться:</w:t>
      </w:r>
    </w:p>
    <w:p w:rsidR="00FF43F9" w:rsidRPr="00FF43F9" w:rsidRDefault="00FF43F9" w:rsidP="00FF43F9">
      <w:pPr>
        <w:numPr>
          <w:ilvl w:val="0"/>
          <w:numId w:val="110"/>
        </w:numPr>
        <w:tabs>
          <w:tab w:val="left" w:pos="709"/>
          <w:tab w:val="left" w:pos="1276"/>
        </w:tabs>
        <w:suppressAutoHyphens w:val="0"/>
        <w:ind w:left="0" w:firstLine="709"/>
        <w:contextualSpacing/>
        <w:jc w:val="both"/>
        <w:rPr>
          <w:sz w:val="16"/>
          <w:szCs w:val="16"/>
        </w:rPr>
      </w:pPr>
      <w:r w:rsidRPr="00FF43F9">
        <w:rPr>
          <w:sz w:val="16"/>
          <w:szCs w:val="16"/>
        </w:rPr>
        <w:t>определение должностных лиц, имеющих права на перемещение машинных носителей информации за пределы контролируемой зоны;</w:t>
      </w:r>
    </w:p>
    <w:p w:rsidR="00FF43F9" w:rsidRPr="00FF43F9" w:rsidRDefault="00FF43F9" w:rsidP="00FF43F9">
      <w:pPr>
        <w:numPr>
          <w:ilvl w:val="0"/>
          <w:numId w:val="110"/>
        </w:numPr>
        <w:tabs>
          <w:tab w:val="left" w:pos="709"/>
          <w:tab w:val="left" w:pos="1276"/>
        </w:tabs>
        <w:suppressAutoHyphens w:val="0"/>
        <w:ind w:left="0" w:firstLine="709"/>
        <w:contextualSpacing/>
        <w:jc w:val="both"/>
        <w:rPr>
          <w:sz w:val="16"/>
          <w:szCs w:val="16"/>
        </w:rPr>
      </w:pPr>
      <w:r w:rsidRPr="00FF43F9">
        <w:rPr>
          <w:sz w:val="16"/>
          <w:szCs w:val="16"/>
        </w:rPr>
        <w:t>предоставление права на перемещение машинных носителей информации за пределы контролируемой зоны только тем лицам, которым оно необходимо для выполнения своих должностных обязанностей (функций);</w:t>
      </w:r>
    </w:p>
    <w:p w:rsidR="00FF43F9" w:rsidRPr="00FF43F9" w:rsidRDefault="00FF43F9" w:rsidP="00FF43F9">
      <w:pPr>
        <w:numPr>
          <w:ilvl w:val="0"/>
          <w:numId w:val="110"/>
        </w:numPr>
        <w:tabs>
          <w:tab w:val="left" w:pos="709"/>
          <w:tab w:val="left" w:pos="1276"/>
        </w:tabs>
        <w:suppressAutoHyphens w:val="0"/>
        <w:ind w:left="0" w:firstLine="709"/>
        <w:contextualSpacing/>
        <w:jc w:val="both"/>
        <w:rPr>
          <w:sz w:val="16"/>
          <w:szCs w:val="16"/>
        </w:rPr>
      </w:pPr>
      <w:r w:rsidRPr="00FF43F9">
        <w:rPr>
          <w:sz w:val="16"/>
          <w:szCs w:val="16"/>
        </w:rPr>
        <w:t>учет перемещения машинных носителей информации;</w:t>
      </w:r>
    </w:p>
    <w:p w:rsidR="00FF43F9" w:rsidRPr="00FF43F9" w:rsidRDefault="00FF43F9" w:rsidP="00FF43F9">
      <w:pPr>
        <w:numPr>
          <w:ilvl w:val="0"/>
          <w:numId w:val="110"/>
        </w:numPr>
        <w:tabs>
          <w:tab w:val="left" w:pos="709"/>
          <w:tab w:val="left" w:pos="1276"/>
        </w:tabs>
        <w:suppressAutoHyphens w:val="0"/>
        <w:ind w:left="0" w:firstLine="709"/>
        <w:contextualSpacing/>
        <w:jc w:val="both"/>
        <w:rPr>
          <w:sz w:val="16"/>
          <w:szCs w:val="16"/>
        </w:rPr>
      </w:pPr>
      <w:r w:rsidRPr="00FF43F9">
        <w:rPr>
          <w:sz w:val="16"/>
          <w:szCs w:val="16"/>
        </w:rPr>
        <w:t>периодическая проверка наличия машинных носителей информации.</w:t>
      </w:r>
    </w:p>
    <w:p w:rsidR="00FF43F9" w:rsidRPr="00FF43F9" w:rsidRDefault="00FF43F9" w:rsidP="00FF43F9">
      <w:pPr>
        <w:widowControl w:val="0"/>
        <w:numPr>
          <w:ilvl w:val="1"/>
          <w:numId w:val="121"/>
        </w:numPr>
        <w:tabs>
          <w:tab w:val="left" w:pos="709"/>
          <w:tab w:val="left" w:pos="1276"/>
        </w:tabs>
        <w:suppressAutoHyphens w:val="0"/>
        <w:autoSpaceDE w:val="0"/>
        <w:autoSpaceDN w:val="0"/>
        <w:ind w:left="0" w:firstLine="709"/>
        <w:jc w:val="both"/>
        <w:rPr>
          <w:sz w:val="16"/>
          <w:szCs w:val="16"/>
          <w:lang w:eastAsia="ru-RU"/>
        </w:rPr>
      </w:pPr>
      <w:r w:rsidRPr="00FF43F9">
        <w:rPr>
          <w:sz w:val="16"/>
          <w:szCs w:val="16"/>
          <w:lang w:eastAsia="ru-RU"/>
        </w:rPr>
        <w:t>При передаче средств вычислительной техники (далее – СВТ) ИС администрация в сторонние организации для проведения ремонтно-восстановительных или иных работ, несъемные машинные носители (накопители на жестких дисках) изымаются из состава СВТ, либо осуществляется предварительное уничтожение (стирание) информации, содержащейся на несъемном машинном носителе информации.</w:t>
      </w:r>
    </w:p>
    <w:p w:rsidR="00FF43F9" w:rsidRPr="00FF43F9" w:rsidRDefault="00FF43F9" w:rsidP="00FF43F9">
      <w:pPr>
        <w:tabs>
          <w:tab w:val="left" w:pos="0"/>
          <w:tab w:val="left" w:pos="1276"/>
        </w:tabs>
        <w:autoSpaceDE w:val="0"/>
        <w:autoSpaceDN w:val="0"/>
        <w:adjustRightInd w:val="0"/>
        <w:ind w:left="709"/>
        <w:rPr>
          <w:sz w:val="16"/>
          <w:szCs w:val="16"/>
          <w:lang w:eastAsia="ru-RU"/>
        </w:rPr>
      </w:pPr>
    </w:p>
    <w:p w:rsidR="00FF43F9" w:rsidRPr="00FF43F9" w:rsidRDefault="00FF43F9" w:rsidP="00FF43F9">
      <w:pPr>
        <w:keepNext/>
        <w:numPr>
          <w:ilvl w:val="0"/>
          <w:numId w:val="108"/>
        </w:numPr>
        <w:tabs>
          <w:tab w:val="left" w:pos="1276"/>
        </w:tabs>
        <w:suppressAutoHyphens w:val="0"/>
        <w:autoSpaceDE w:val="0"/>
        <w:autoSpaceDN w:val="0"/>
        <w:ind w:left="283" w:hanging="357"/>
        <w:jc w:val="center"/>
        <w:rPr>
          <w:sz w:val="16"/>
          <w:szCs w:val="16"/>
          <w:lang w:eastAsia="ru-RU"/>
        </w:rPr>
      </w:pPr>
      <w:r w:rsidRPr="00FF43F9">
        <w:rPr>
          <w:sz w:val="16"/>
          <w:szCs w:val="16"/>
          <w:lang w:eastAsia="ru-RU"/>
        </w:rPr>
        <w:t>Уничтожение (стирание) информации на машинных носителях, уничтожение машинных носителей информации, а также контроль уничтожения (стирания) информации</w:t>
      </w:r>
    </w:p>
    <w:p w:rsidR="00FF43F9" w:rsidRPr="00FF43F9" w:rsidRDefault="00FF43F9" w:rsidP="00FF43F9">
      <w:pPr>
        <w:keepNext/>
        <w:tabs>
          <w:tab w:val="left" w:pos="1276"/>
        </w:tabs>
        <w:autoSpaceDE w:val="0"/>
        <w:autoSpaceDN w:val="0"/>
        <w:adjustRightInd w:val="0"/>
        <w:ind w:left="709"/>
        <w:rPr>
          <w:sz w:val="16"/>
          <w:szCs w:val="16"/>
          <w:lang w:eastAsia="ru-RU"/>
        </w:rPr>
      </w:pP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В </w:t>
      </w:r>
      <w:r w:rsidRPr="00FF43F9">
        <w:rPr>
          <w:bCs/>
          <w:sz w:val="16"/>
          <w:szCs w:val="16"/>
          <w:lang w:eastAsia="ru-RU"/>
        </w:rPr>
        <w:t>администрации</w:t>
      </w:r>
      <w:r w:rsidRPr="00FF43F9">
        <w:rPr>
          <w:sz w:val="16"/>
          <w:szCs w:val="16"/>
          <w:lang w:eastAsia="ru-RU"/>
        </w:rPr>
        <w:t xml:space="preserve"> должно обеспечиваться 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информации.</w:t>
      </w: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Уничтожение (стирание) информации на машинных носителях должно исключать возможность восстановления защищаемой информации (при передаче машинных носителей между пользователями, </w:t>
      </w:r>
      <w:r w:rsidRPr="00FF43F9">
        <w:rPr>
          <w:sz w:val="16"/>
          <w:szCs w:val="16"/>
          <w:lang w:eastAsia="ru-RU"/>
        </w:rPr>
        <w:lastRenderedPageBreak/>
        <w:t>в сторонние организации для ремонта или утилизации) и обеспечиваться с использованием специального программного обеспечения, гарантирующего уничтожение информации.</w:t>
      </w: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Уничтожению (стиранию) подлежит информация, хранящаяся на цифровых и нецифровых, съемных и несъемных машинных носителях информации.</w:t>
      </w: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В ИС </w:t>
      </w:r>
      <w:r w:rsidRPr="00FF43F9">
        <w:rPr>
          <w:bCs/>
          <w:sz w:val="16"/>
          <w:szCs w:val="16"/>
          <w:lang w:eastAsia="ru-RU"/>
        </w:rPr>
        <w:t>администрации</w:t>
      </w:r>
      <w:r w:rsidRPr="00FF43F9">
        <w:rPr>
          <w:sz w:val="16"/>
          <w:szCs w:val="16"/>
          <w:lang w:eastAsia="ru-RU"/>
        </w:rPr>
        <w:t xml:space="preserve"> должны использоваться следующие меры по уничтожению (стиранию) информации на машинных носителях, исключающие возможность восстановления защищаемой информации: перезапись уничтожаемых (стираемых) файлов случайной битовой последовательностью, удаление записи о файлах, обнуление журнала файловой системы или полная перезапись всего адресного пространства машинного носителя информации случайной битовой последовательностью с последующим форматированием.</w:t>
      </w: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В случае утраты машинных носителей информации немедленно ставится в известность руководитель соответствующего структурного подразделения и ответственный за защиту информации. На утраченные носители информации составляется Акт утраты машинных носителей информации (в соответствии с формой, представленной в Приложении № 2 к настоящим Правилам). Соответствующие отметки вносятся в Журнал учета.</w:t>
      </w: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 xml:space="preserve">Машинные носители информации, пришедшие в негодность или отслужившие установленный срок, должны быть уничтожены без возможности восстановления (путем физического разрушения или сильной деформации носителя) с составлением Акта уничтожения машинных носителей информации (в соответствии с формой, представленной в Приложении № 3 к настоящим Правилам) и </w:t>
      </w:r>
      <w:r w:rsidRPr="00FF43F9">
        <w:rPr>
          <w:sz w:val="16"/>
          <w:szCs w:val="16"/>
          <w:lang w:eastAsia="ru-RU"/>
        </w:rPr>
        <w:lastRenderedPageBreak/>
        <w:t>регистрацией в Журнале учета.</w:t>
      </w: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color w:val="000000"/>
          <w:sz w:val="16"/>
          <w:szCs w:val="16"/>
          <w:lang w:eastAsia="ru-RU"/>
        </w:rPr>
        <w:t xml:space="preserve">При необходимости дальнейшего использования информации в деятельности </w:t>
      </w:r>
      <w:r w:rsidRPr="00FF43F9">
        <w:rPr>
          <w:bCs/>
          <w:sz w:val="16"/>
          <w:szCs w:val="16"/>
          <w:lang w:eastAsia="ru-RU"/>
        </w:rPr>
        <w:t>администрация</w:t>
      </w:r>
      <w:r w:rsidRPr="00FF43F9">
        <w:rPr>
          <w:color w:val="000000"/>
          <w:sz w:val="16"/>
          <w:szCs w:val="16"/>
          <w:lang w:eastAsia="ru-RU"/>
        </w:rPr>
        <w:t xml:space="preserve"> должно осуществляться архивирование информации, хранящейся на машинном носителе, подлежащем уничтожению.</w:t>
      </w:r>
    </w:p>
    <w:p w:rsidR="00FF43F9" w:rsidRPr="00FF43F9" w:rsidRDefault="00FF43F9" w:rsidP="00FF43F9">
      <w:pPr>
        <w:widowControl w:val="0"/>
        <w:numPr>
          <w:ilvl w:val="1"/>
          <w:numId w:val="108"/>
        </w:numPr>
        <w:tabs>
          <w:tab w:val="left" w:pos="1276"/>
        </w:tabs>
        <w:suppressAutoHyphens w:val="0"/>
        <w:autoSpaceDE w:val="0"/>
        <w:autoSpaceDN w:val="0"/>
        <w:ind w:left="0" w:firstLine="709"/>
        <w:jc w:val="both"/>
        <w:rPr>
          <w:sz w:val="16"/>
          <w:szCs w:val="16"/>
          <w:lang w:eastAsia="ru-RU"/>
        </w:rPr>
      </w:pPr>
      <w:r w:rsidRPr="00FF43F9">
        <w:rPr>
          <w:sz w:val="16"/>
          <w:szCs w:val="16"/>
          <w:lang w:eastAsia="ru-RU"/>
        </w:rPr>
        <w:t>Ответственный за защиту информации обеспечивает регистрацию и контроль действий по удалению защищаемой информации и уничтожению машинных носителей информации путем составления соответствующих актов, и занесения соответствующей информации в Журнал учета</w:t>
      </w:r>
    </w:p>
    <w:p w:rsidR="00FF43F9" w:rsidRPr="00FF43F9" w:rsidRDefault="00FF43F9" w:rsidP="00FF43F9">
      <w:pPr>
        <w:tabs>
          <w:tab w:val="left" w:pos="1276"/>
        </w:tabs>
        <w:autoSpaceDE w:val="0"/>
        <w:autoSpaceDN w:val="0"/>
        <w:adjustRightInd w:val="0"/>
        <w:ind w:left="709"/>
        <w:jc w:val="both"/>
        <w:rPr>
          <w:sz w:val="16"/>
          <w:szCs w:val="16"/>
          <w:lang w:eastAsia="ru-RU"/>
        </w:rPr>
      </w:pPr>
    </w:p>
    <w:p w:rsidR="00FF43F9" w:rsidRPr="00FF43F9" w:rsidRDefault="00FF43F9" w:rsidP="00FF43F9">
      <w:pPr>
        <w:keepNext/>
        <w:numPr>
          <w:ilvl w:val="0"/>
          <w:numId w:val="108"/>
        </w:numPr>
        <w:tabs>
          <w:tab w:val="left" w:pos="1276"/>
        </w:tabs>
        <w:ind w:left="284"/>
        <w:contextualSpacing/>
        <w:jc w:val="center"/>
        <w:rPr>
          <w:bCs/>
          <w:sz w:val="16"/>
          <w:szCs w:val="16"/>
        </w:rPr>
      </w:pPr>
      <w:r w:rsidRPr="00FF43F9">
        <w:rPr>
          <w:bCs/>
          <w:sz w:val="16"/>
          <w:szCs w:val="16"/>
        </w:rPr>
        <w:t xml:space="preserve"> Ответственность</w:t>
      </w:r>
    </w:p>
    <w:p w:rsidR="00FF43F9" w:rsidRPr="00FF43F9" w:rsidRDefault="00FF43F9" w:rsidP="00FF43F9">
      <w:pPr>
        <w:keepNext/>
        <w:tabs>
          <w:tab w:val="left" w:pos="1276"/>
        </w:tabs>
        <w:ind w:firstLine="709"/>
        <w:jc w:val="center"/>
        <w:rPr>
          <w:b/>
          <w:bCs/>
          <w:sz w:val="16"/>
          <w:szCs w:val="16"/>
        </w:rPr>
      </w:pPr>
    </w:p>
    <w:p w:rsidR="00FF43F9" w:rsidRPr="00FF43F9" w:rsidRDefault="00FF43F9" w:rsidP="00FF43F9">
      <w:pPr>
        <w:ind w:firstLine="709"/>
        <w:contextualSpacing/>
        <w:jc w:val="both"/>
        <w:rPr>
          <w:sz w:val="16"/>
          <w:szCs w:val="16"/>
        </w:rPr>
      </w:pPr>
      <w:r w:rsidRPr="00FF43F9">
        <w:rPr>
          <w:sz w:val="16"/>
          <w:szCs w:val="16"/>
        </w:rPr>
        <w:t xml:space="preserve">8.1 Ответственность за выполнение правил эксплуатации машинных носителей информации несут пользователи ИС </w:t>
      </w:r>
      <w:r w:rsidRPr="00FF43F9">
        <w:rPr>
          <w:bCs/>
          <w:sz w:val="16"/>
          <w:szCs w:val="16"/>
        </w:rPr>
        <w:t>администрации.</w:t>
      </w:r>
    </w:p>
    <w:p w:rsidR="00FF43F9" w:rsidRPr="00FF43F9" w:rsidRDefault="00FF43F9" w:rsidP="00FF43F9">
      <w:pPr>
        <w:pStyle w:val="af2"/>
        <w:numPr>
          <w:ilvl w:val="1"/>
          <w:numId w:val="122"/>
        </w:numPr>
        <w:spacing w:after="0" w:line="240" w:lineRule="auto"/>
        <w:ind w:left="0" w:firstLine="709"/>
        <w:rPr>
          <w:sz w:val="16"/>
          <w:szCs w:val="16"/>
        </w:rPr>
      </w:pPr>
      <w:r w:rsidRPr="00FF43F9">
        <w:rPr>
          <w:sz w:val="16"/>
          <w:szCs w:val="16"/>
        </w:rPr>
        <w:t>Контроль выполнения установленных правил эксплуатации, регистрации и учёта машинных носителей информации осуществляет ответственный за защиту информации.</w:t>
      </w:r>
    </w:p>
    <w:p w:rsidR="00FF43F9" w:rsidRPr="00FF43F9" w:rsidRDefault="00FF43F9" w:rsidP="00FF43F9">
      <w:pPr>
        <w:pStyle w:val="af2"/>
        <w:numPr>
          <w:ilvl w:val="1"/>
          <w:numId w:val="122"/>
        </w:numPr>
        <w:spacing w:after="0" w:line="240" w:lineRule="auto"/>
        <w:ind w:left="0" w:firstLine="709"/>
        <w:rPr>
          <w:sz w:val="16"/>
          <w:szCs w:val="16"/>
        </w:rPr>
      </w:pPr>
      <w:r w:rsidRPr="00FF43F9">
        <w:rPr>
          <w:sz w:val="16"/>
          <w:szCs w:val="16"/>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FF43F9" w:rsidRDefault="00FF43F9" w:rsidP="00FF43F9">
      <w:pPr>
        <w:tabs>
          <w:tab w:val="left" w:pos="1276"/>
        </w:tabs>
        <w:suppressAutoHyphens w:val="0"/>
        <w:contextualSpacing/>
        <w:jc w:val="both"/>
        <w:rPr>
          <w:sz w:val="16"/>
          <w:szCs w:val="16"/>
        </w:rPr>
      </w:pPr>
      <w:r w:rsidRPr="00FF43F9">
        <w:rPr>
          <w:sz w:val="16"/>
          <w:szCs w:val="16"/>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p>
    <w:p w:rsidR="00FF43F9" w:rsidRDefault="00FF43F9" w:rsidP="00FF43F9">
      <w:pPr>
        <w:tabs>
          <w:tab w:val="left" w:pos="1276"/>
        </w:tabs>
        <w:suppressAutoHyphens w:val="0"/>
        <w:contextualSpacing/>
        <w:jc w:val="both"/>
        <w:rPr>
          <w:sz w:val="16"/>
          <w:szCs w:val="16"/>
        </w:rPr>
        <w:sectPr w:rsidR="00FF43F9" w:rsidSect="009E594C">
          <w:type w:val="continuous"/>
          <w:pgSz w:w="11906" w:h="16838" w:code="9"/>
          <w:pgMar w:top="567" w:right="567" w:bottom="567" w:left="567" w:header="720" w:footer="720" w:gutter="0"/>
          <w:pgNumType w:fmt="numberInDash"/>
          <w:cols w:num="2" w:space="709"/>
          <w:docGrid w:linePitch="360"/>
        </w:sectPr>
      </w:pPr>
    </w:p>
    <w:p w:rsidR="00FF43F9" w:rsidRPr="000E1F69" w:rsidRDefault="00FF43F9" w:rsidP="00FF43F9">
      <w:pPr>
        <w:tabs>
          <w:tab w:val="left" w:pos="1276"/>
        </w:tabs>
        <w:ind w:left="709"/>
        <w:contextualSpacing/>
        <w:jc w:val="right"/>
        <w:rPr>
          <w:sz w:val="16"/>
          <w:szCs w:val="16"/>
        </w:rPr>
      </w:pPr>
      <w:r w:rsidRPr="000E1F69">
        <w:rPr>
          <w:sz w:val="16"/>
          <w:szCs w:val="16"/>
        </w:rPr>
        <w:lastRenderedPageBreak/>
        <w:t>ПРИЛОЖЕНИЕ № 1</w:t>
      </w:r>
    </w:p>
    <w:p w:rsidR="00FF43F9" w:rsidRPr="000E1F69" w:rsidRDefault="00FF43F9" w:rsidP="00FF43F9">
      <w:pPr>
        <w:tabs>
          <w:tab w:val="left" w:pos="1276"/>
        </w:tabs>
        <w:ind w:left="709"/>
        <w:contextualSpacing/>
        <w:jc w:val="right"/>
        <w:rPr>
          <w:sz w:val="16"/>
          <w:szCs w:val="16"/>
        </w:rPr>
      </w:pPr>
      <w:r w:rsidRPr="000E1F69">
        <w:rPr>
          <w:sz w:val="16"/>
          <w:szCs w:val="16"/>
        </w:rPr>
        <w:t xml:space="preserve">к Правилам обращения с машинными носителями </w:t>
      </w:r>
    </w:p>
    <w:p w:rsidR="00FF43F9" w:rsidRPr="000E1F69" w:rsidRDefault="00FF43F9" w:rsidP="00FF43F9">
      <w:pPr>
        <w:tabs>
          <w:tab w:val="left" w:pos="1276"/>
        </w:tabs>
        <w:ind w:left="709"/>
        <w:contextualSpacing/>
        <w:jc w:val="right"/>
        <w:rPr>
          <w:sz w:val="16"/>
          <w:szCs w:val="16"/>
        </w:rPr>
      </w:pPr>
      <w:r w:rsidRPr="000E1F69">
        <w:rPr>
          <w:sz w:val="16"/>
          <w:szCs w:val="16"/>
        </w:rPr>
        <w:t xml:space="preserve">информации в информационных системах </w:t>
      </w:r>
    </w:p>
    <w:p w:rsidR="00FF43F9" w:rsidRPr="000E1F69" w:rsidRDefault="00FF43F9" w:rsidP="00FF43F9">
      <w:pPr>
        <w:tabs>
          <w:tab w:val="left" w:pos="1276"/>
        </w:tabs>
        <w:ind w:left="709"/>
        <w:contextualSpacing/>
        <w:jc w:val="right"/>
        <w:rPr>
          <w:sz w:val="16"/>
          <w:szCs w:val="16"/>
        </w:rPr>
      </w:pPr>
      <w:r w:rsidRPr="000E1F69">
        <w:rPr>
          <w:sz w:val="16"/>
          <w:szCs w:val="16"/>
        </w:rPr>
        <w:t>администрации Тогучинского района</w:t>
      </w:r>
    </w:p>
    <w:p w:rsidR="00FF43F9" w:rsidRDefault="00FF43F9" w:rsidP="00FF43F9">
      <w:pPr>
        <w:tabs>
          <w:tab w:val="left" w:pos="1276"/>
        </w:tabs>
        <w:ind w:left="709"/>
        <w:contextualSpacing/>
        <w:jc w:val="right"/>
        <w:rPr>
          <w:sz w:val="16"/>
          <w:szCs w:val="16"/>
        </w:rPr>
      </w:pPr>
      <w:r w:rsidRPr="000E1F69">
        <w:rPr>
          <w:sz w:val="16"/>
          <w:szCs w:val="16"/>
        </w:rPr>
        <w:t xml:space="preserve"> Новосибирской области</w:t>
      </w:r>
    </w:p>
    <w:p w:rsidR="00FF43F9" w:rsidRDefault="00FF43F9" w:rsidP="00FF43F9">
      <w:pPr>
        <w:jc w:val="center"/>
        <w:rPr>
          <w:sz w:val="16"/>
          <w:szCs w:val="16"/>
        </w:rPr>
      </w:pPr>
      <w:r w:rsidRPr="00FF43F9">
        <w:rPr>
          <w:sz w:val="16"/>
          <w:szCs w:val="16"/>
        </w:rPr>
        <w:t>ТИПОВАЯ ФОРМА</w:t>
      </w:r>
    </w:p>
    <w:p w:rsidR="00FF43F9" w:rsidRDefault="00FF43F9" w:rsidP="00FF43F9">
      <w:pPr>
        <w:jc w:val="center"/>
        <w:rPr>
          <w:sz w:val="16"/>
          <w:szCs w:val="16"/>
        </w:rPr>
      </w:pPr>
    </w:p>
    <w:p w:rsidR="00FF43F9" w:rsidRPr="00FF43F9" w:rsidRDefault="00FF43F9" w:rsidP="00FF43F9">
      <w:pPr>
        <w:keepNext/>
        <w:keepLines/>
        <w:jc w:val="center"/>
        <w:outlineLvl w:val="0"/>
        <w:rPr>
          <w:sz w:val="16"/>
          <w:szCs w:val="16"/>
        </w:rPr>
      </w:pPr>
      <w:r w:rsidRPr="00FF43F9">
        <w:rPr>
          <w:sz w:val="16"/>
          <w:szCs w:val="16"/>
        </w:rPr>
        <w:t>ЖУРНАЛ</w:t>
      </w:r>
      <w:r w:rsidRPr="00FF43F9">
        <w:rPr>
          <w:sz w:val="16"/>
          <w:szCs w:val="16"/>
        </w:rPr>
        <w:br/>
        <w:t>учета машинных носителей информации, используемых в информационных системах</w:t>
      </w:r>
    </w:p>
    <w:p w:rsidR="00FF43F9" w:rsidRDefault="00FF43F9" w:rsidP="00FF43F9">
      <w:pPr>
        <w:keepNext/>
        <w:keepLines/>
        <w:jc w:val="center"/>
        <w:outlineLvl w:val="0"/>
        <w:rPr>
          <w:sz w:val="16"/>
          <w:szCs w:val="16"/>
        </w:rPr>
      </w:pPr>
      <w:r w:rsidRPr="00FF43F9">
        <w:rPr>
          <w:sz w:val="16"/>
          <w:szCs w:val="16"/>
        </w:rPr>
        <w:t>администрации Тогучинского района Новосибирской области</w:t>
      </w:r>
    </w:p>
    <w:p w:rsidR="00FF43F9" w:rsidRDefault="00FF43F9" w:rsidP="00FF43F9">
      <w:pPr>
        <w:keepNext/>
        <w:keepLines/>
        <w:jc w:val="center"/>
        <w:outlineLvl w:val="0"/>
        <w:rPr>
          <w:sz w:val="16"/>
          <w:szCs w:val="16"/>
        </w:rPr>
      </w:pPr>
    </w:p>
    <w:tbl>
      <w:tblPr>
        <w:tblpPr w:leftFromText="180" w:rightFromText="180" w:vertAnchor="text" w:horzAnchor="margin" w:tblpXSpec="right" w:tblpY="-24"/>
        <w:tblW w:w="2090" w:type="pct"/>
        <w:tblLook w:val="0000" w:firstRow="0" w:lastRow="0" w:firstColumn="0" w:lastColumn="0" w:noHBand="0" w:noVBand="0"/>
      </w:tblPr>
      <w:tblGrid>
        <w:gridCol w:w="4503"/>
      </w:tblGrid>
      <w:tr w:rsidR="00FF43F9" w:rsidRPr="000E1F69" w:rsidTr="007E6389">
        <w:trPr>
          <w:trHeight w:val="274"/>
        </w:trPr>
        <w:tc>
          <w:tcPr>
            <w:tcW w:w="5000" w:type="pct"/>
            <w:vAlign w:val="center"/>
          </w:tcPr>
          <w:p w:rsidR="00FF43F9" w:rsidRPr="000E1F69" w:rsidRDefault="00FF43F9" w:rsidP="007E6389">
            <w:pPr>
              <w:autoSpaceDE w:val="0"/>
              <w:autoSpaceDN w:val="0"/>
              <w:adjustRightInd w:val="0"/>
              <w:ind w:left="326"/>
              <w:jc w:val="both"/>
              <w:rPr>
                <w:rFonts w:eastAsia="Arial Unicode MS"/>
                <w:snapToGrid w:val="0"/>
                <w:color w:val="000000"/>
                <w:sz w:val="16"/>
                <w:szCs w:val="16"/>
              </w:rPr>
            </w:pPr>
            <w:r w:rsidRPr="000E1F69">
              <w:rPr>
                <w:rFonts w:eastAsia="Arial Unicode MS"/>
                <w:snapToGrid w:val="0"/>
                <w:color w:val="000000"/>
                <w:sz w:val="16"/>
                <w:szCs w:val="16"/>
              </w:rPr>
              <w:br w:type="page"/>
            </w:r>
            <w:r w:rsidRPr="000E1F69">
              <w:rPr>
                <w:rFonts w:eastAsia="Arial Unicode MS"/>
                <w:snapToGrid w:val="0"/>
                <w:color w:val="000000"/>
                <w:sz w:val="16"/>
                <w:szCs w:val="16"/>
              </w:rPr>
              <w:br w:type="page"/>
              <w:t>Журнал начат «____» ______________ 20 ___ г.</w:t>
            </w:r>
          </w:p>
        </w:tc>
      </w:tr>
      <w:tr w:rsidR="00FF43F9" w:rsidRPr="000E1F69" w:rsidTr="007E6389">
        <w:trPr>
          <w:trHeight w:val="284"/>
        </w:trPr>
        <w:tc>
          <w:tcPr>
            <w:tcW w:w="5000" w:type="pct"/>
            <w:vAlign w:val="center"/>
          </w:tcPr>
          <w:p w:rsidR="00FF43F9" w:rsidRPr="000E1F69" w:rsidRDefault="00FF43F9" w:rsidP="007E6389">
            <w:pPr>
              <w:autoSpaceDE w:val="0"/>
              <w:autoSpaceDN w:val="0"/>
              <w:adjustRightInd w:val="0"/>
              <w:ind w:left="326"/>
              <w:jc w:val="both"/>
              <w:rPr>
                <w:rFonts w:eastAsia="Arial Unicode MS"/>
                <w:snapToGrid w:val="0"/>
                <w:color w:val="000000"/>
                <w:sz w:val="16"/>
                <w:szCs w:val="16"/>
              </w:rPr>
            </w:pPr>
            <w:r w:rsidRPr="000E1F69">
              <w:rPr>
                <w:rFonts w:eastAsia="Arial Unicode MS"/>
                <w:snapToGrid w:val="0"/>
                <w:color w:val="000000"/>
                <w:sz w:val="16"/>
                <w:szCs w:val="16"/>
              </w:rPr>
              <w:t xml:space="preserve">Журнал завершен «____» ___________ 20 ___ г. </w:t>
            </w:r>
          </w:p>
        </w:tc>
      </w:tr>
      <w:tr w:rsidR="00FF43F9" w:rsidRPr="000E1F69" w:rsidTr="007E6389">
        <w:trPr>
          <w:trHeight w:val="284"/>
        </w:trPr>
        <w:tc>
          <w:tcPr>
            <w:tcW w:w="5000" w:type="pct"/>
            <w:vAlign w:val="center"/>
          </w:tcPr>
          <w:p w:rsidR="00FF43F9" w:rsidRDefault="00FF43F9" w:rsidP="007E6389">
            <w:pPr>
              <w:autoSpaceDE w:val="0"/>
              <w:autoSpaceDN w:val="0"/>
              <w:adjustRightInd w:val="0"/>
              <w:ind w:left="326"/>
              <w:jc w:val="both"/>
              <w:rPr>
                <w:sz w:val="16"/>
                <w:szCs w:val="16"/>
              </w:rPr>
            </w:pPr>
            <w:r w:rsidRPr="000E1F69">
              <w:rPr>
                <w:sz w:val="16"/>
                <w:szCs w:val="16"/>
              </w:rPr>
              <w:t>Журнал составлен на _____ листах</w:t>
            </w:r>
          </w:p>
          <w:p w:rsidR="00FF43F9" w:rsidRDefault="00FF43F9" w:rsidP="007E6389">
            <w:pPr>
              <w:autoSpaceDE w:val="0"/>
              <w:autoSpaceDN w:val="0"/>
              <w:adjustRightInd w:val="0"/>
              <w:ind w:left="326"/>
              <w:jc w:val="both"/>
              <w:rPr>
                <w:sz w:val="16"/>
                <w:szCs w:val="16"/>
              </w:rPr>
            </w:pPr>
          </w:p>
          <w:p w:rsidR="00FF43F9" w:rsidRPr="000E1F69" w:rsidRDefault="00FF43F9" w:rsidP="007E6389">
            <w:pPr>
              <w:autoSpaceDE w:val="0"/>
              <w:autoSpaceDN w:val="0"/>
              <w:adjustRightInd w:val="0"/>
              <w:ind w:left="326"/>
              <w:jc w:val="both"/>
              <w:rPr>
                <w:sz w:val="16"/>
                <w:szCs w:val="16"/>
              </w:rPr>
            </w:pPr>
          </w:p>
        </w:tc>
      </w:tr>
    </w:tbl>
    <w:p w:rsidR="00FF43F9" w:rsidRPr="00FF43F9" w:rsidRDefault="00FF43F9" w:rsidP="00FF43F9">
      <w:pPr>
        <w:keepNext/>
        <w:keepLines/>
        <w:jc w:val="center"/>
        <w:outlineLvl w:val="0"/>
        <w:rPr>
          <w:sz w:val="16"/>
          <w:szCs w:val="16"/>
        </w:rPr>
      </w:pPr>
    </w:p>
    <w:p w:rsidR="00FF43F9" w:rsidRPr="00FF43F9" w:rsidRDefault="00FF43F9" w:rsidP="00FF43F9">
      <w:pPr>
        <w:jc w:val="center"/>
        <w:rPr>
          <w:sz w:val="16"/>
          <w:szCs w:val="16"/>
        </w:rPr>
      </w:pPr>
    </w:p>
    <w:p w:rsidR="00FF43F9" w:rsidRPr="000E1F69" w:rsidRDefault="00FF43F9" w:rsidP="00FF43F9">
      <w:pPr>
        <w:tabs>
          <w:tab w:val="left" w:pos="1276"/>
        </w:tabs>
        <w:ind w:left="709"/>
        <w:contextualSpacing/>
        <w:jc w:val="right"/>
        <w:rPr>
          <w:sz w:val="16"/>
          <w:szCs w:val="16"/>
        </w:rPr>
      </w:pPr>
    </w:p>
    <w:p w:rsidR="00FF43F9" w:rsidRPr="00FF43F9" w:rsidRDefault="00FF43F9" w:rsidP="00FF43F9">
      <w:pPr>
        <w:tabs>
          <w:tab w:val="left" w:pos="1276"/>
        </w:tabs>
        <w:suppressAutoHyphens w:val="0"/>
        <w:contextualSpacing/>
        <w:jc w:val="both"/>
        <w:rPr>
          <w:sz w:val="16"/>
          <w:szCs w:val="16"/>
        </w:rPr>
      </w:pPr>
    </w:p>
    <w:tbl>
      <w:tblPr>
        <w:tblW w:w="4537" w:type="pct"/>
        <w:jc w:val="center"/>
        <w:tblLook w:val="04A0" w:firstRow="1" w:lastRow="0" w:firstColumn="1" w:lastColumn="0" w:noHBand="0" w:noVBand="1"/>
      </w:tblPr>
      <w:tblGrid>
        <w:gridCol w:w="705"/>
        <w:gridCol w:w="1084"/>
        <w:gridCol w:w="1445"/>
        <w:gridCol w:w="1209"/>
        <w:gridCol w:w="1461"/>
        <w:gridCol w:w="1557"/>
        <w:gridCol w:w="1238"/>
        <w:gridCol w:w="1066"/>
      </w:tblGrid>
      <w:tr w:rsidR="00FF43F9" w:rsidRPr="000E1F69" w:rsidTr="00FF43F9">
        <w:trPr>
          <w:trHeight w:val="1380"/>
          <w:jc w:val="center"/>
        </w:trPr>
        <w:tc>
          <w:tcPr>
            <w:tcW w:w="361" w:type="pct"/>
            <w:tcBorders>
              <w:top w:val="single" w:sz="8" w:space="0" w:color="auto"/>
              <w:left w:val="single" w:sz="8" w:space="0" w:color="auto"/>
              <w:bottom w:val="single" w:sz="4" w:space="0" w:color="auto"/>
              <w:right w:val="nil"/>
            </w:tcBorders>
            <w:vAlign w:val="center"/>
            <w:hideMark/>
          </w:tcPr>
          <w:p w:rsidR="00FF43F9" w:rsidRPr="000E1F69" w:rsidRDefault="00FF43F9" w:rsidP="007E6389">
            <w:pPr>
              <w:ind w:left="-128" w:firstLine="128"/>
              <w:jc w:val="center"/>
              <w:rPr>
                <w:sz w:val="16"/>
                <w:szCs w:val="16"/>
              </w:rPr>
            </w:pPr>
            <w:r w:rsidRPr="000E1F69">
              <w:rPr>
                <w:sz w:val="16"/>
                <w:szCs w:val="16"/>
              </w:rPr>
              <w:t>№ п/п</w:t>
            </w:r>
          </w:p>
        </w:tc>
        <w:tc>
          <w:tcPr>
            <w:tcW w:w="555" w:type="pct"/>
            <w:tcBorders>
              <w:top w:val="single" w:sz="8" w:space="0" w:color="auto"/>
              <w:left w:val="single" w:sz="8" w:space="0" w:color="auto"/>
              <w:bottom w:val="single" w:sz="4" w:space="0" w:color="auto"/>
              <w:right w:val="single" w:sz="8" w:space="0" w:color="auto"/>
            </w:tcBorders>
            <w:vAlign w:val="center"/>
            <w:hideMark/>
          </w:tcPr>
          <w:p w:rsidR="00FF43F9" w:rsidRPr="000E1F69" w:rsidRDefault="00FF43F9" w:rsidP="007E6389">
            <w:pPr>
              <w:jc w:val="center"/>
              <w:rPr>
                <w:sz w:val="16"/>
                <w:szCs w:val="16"/>
              </w:rPr>
            </w:pPr>
            <w:r w:rsidRPr="000E1F69">
              <w:rPr>
                <w:sz w:val="16"/>
                <w:szCs w:val="16"/>
              </w:rPr>
              <w:t>Тип машинного носителя информации</w:t>
            </w:r>
          </w:p>
        </w:tc>
        <w:tc>
          <w:tcPr>
            <w:tcW w:w="740" w:type="pct"/>
            <w:tcBorders>
              <w:top w:val="single" w:sz="8" w:space="0" w:color="auto"/>
              <w:left w:val="nil"/>
              <w:bottom w:val="single" w:sz="4" w:space="0" w:color="auto"/>
              <w:right w:val="nil"/>
            </w:tcBorders>
            <w:vAlign w:val="center"/>
            <w:hideMark/>
          </w:tcPr>
          <w:p w:rsidR="00FF43F9" w:rsidRPr="000E1F69" w:rsidRDefault="00FF43F9" w:rsidP="007E6389">
            <w:pPr>
              <w:jc w:val="center"/>
              <w:rPr>
                <w:sz w:val="16"/>
                <w:szCs w:val="16"/>
              </w:rPr>
            </w:pPr>
            <w:r w:rsidRPr="000E1F69">
              <w:rPr>
                <w:sz w:val="16"/>
                <w:szCs w:val="16"/>
              </w:rPr>
              <w:t>Регистрационный (учетный) номер машинного носителя информации</w:t>
            </w:r>
          </w:p>
        </w:tc>
        <w:tc>
          <w:tcPr>
            <w:tcW w:w="619" w:type="pct"/>
            <w:tcBorders>
              <w:top w:val="single" w:sz="8" w:space="0" w:color="auto"/>
              <w:left w:val="single" w:sz="8" w:space="0" w:color="auto"/>
              <w:bottom w:val="single" w:sz="4" w:space="0" w:color="auto"/>
              <w:right w:val="single" w:sz="8" w:space="0" w:color="auto"/>
            </w:tcBorders>
            <w:vAlign w:val="center"/>
            <w:hideMark/>
          </w:tcPr>
          <w:p w:rsidR="00FF43F9" w:rsidRPr="000E1F69" w:rsidRDefault="00FF43F9" w:rsidP="007E6389">
            <w:pPr>
              <w:jc w:val="center"/>
              <w:rPr>
                <w:sz w:val="16"/>
                <w:szCs w:val="16"/>
              </w:rPr>
            </w:pPr>
            <w:r w:rsidRPr="000E1F69">
              <w:rPr>
                <w:sz w:val="16"/>
                <w:szCs w:val="16"/>
              </w:rPr>
              <w:t>Ф.И.О.,</w:t>
            </w:r>
          </w:p>
          <w:p w:rsidR="00FF43F9" w:rsidRPr="000E1F69" w:rsidRDefault="00FF43F9" w:rsidP="007E6389">
            <w:pPr>
              <w:jc w:val="center"/>
              <w:rPr>
                <w:sz w:val="16"/>
                <w:szCs w:val="16"/>
              </w:rPr>
            </w:pPr>
            <w:r w:rsidRPr="000E1F69">
              <w:rPr>
                <w:sz w:val="16"/>
                <w:szCs w:val="16"/>
              </w:rPr>
              <w:t>подпись получателя, дата, и место хранения машинного носителя информации</w:t>
            </w:r>
          </w:p>
        </w:tc>
        <w:tc>
          <w:tcPr>
            <w:tcW w:w="748" w:type="pct"/>
            <w:tcBorders>
              <w:top w:val="single" w:sz="8" w:space="0" w:color="auto"/>
              <w:left w:val="nil"/>
              <w:bottom w:val="single" w:sz="4" w:space="0" w:color="auto"/>
              <w:right w:val="single" w:sz="8" w:space="0" w:color="000000"/>
            </w:tcBorders>
            <w:vAlign w:val="center"/>
          </w:tcPr>
          <w:p w:rsidR="00FF43F9" w:rsidRPr="000E1F69" w:rsidRDefault="00FF43F9" w:rsidP="007E6389">
            <w:pPr>
              <w:jc w:val="center"/>
              <w:rPr>
                <w:sz w:val="16"/>
                <w:szCs w:val="16"/>
              </w:rPr>
            </w:pPr>
            <w:r w:rsidRPr="000E1F69">
              <w:rPr>
                <w:sz w:val="16"/>
                <w:szCs w:val="16"/>
              </w:rPr>
              <w:t>Ф.И.О., подпись сдавшего, дата</w:t>
            </w:r>
          </w:p>
        </w:tc>
        <w:tc>
          <w:tcPr>
            <w:tcW w:w="797" w:type="pct"/>
            <w:tcBorders>
              <w:top w:val="single" w:sz="8" w:space="0" w:color="auto"/>
              <w:left w:val="nil"/>
              <w:bottom w:val="single" w:sz="4" w:space="0" w:color="auto"/>
              <w:right w:val="single" w:sz="8" w:space="0" w:color="000000"/>
            </w:tcBorders>
            <w:vAlign w:val="center"/>
          </w:tcPr>
          <w:p w:rsidR="00FF43F9" w:rsidRPr="000E1F69" w:rsidRDefault="00FF43F9" w:rsidP="007E6389">
            <w:pPr>
              <w:jc w:val="center"/>
              <w:rPr>
                <w:sz w:val="16"/>
                <w:szCs w:val="16"/>
              </w:rPr>
            </w:pPr>
            <w:r w:rsidRPr="000E1F69">
              <w:rPr>
                <w:sz w:val="16"/>
                <w:szCs w:val="16"/>
              </w:rPr>
              <w:t>Ф.И.О., подпись принявшего, дата, и место хранения машинного носителя информации</w:t>
            </w:r>
          </w:p>
        </w:tc>
        <w:tc>
          <w:tcPr>
            <w:tcW w:w="634" w:type="pct"/>
            <w:tcBorders>
              <w:top w:val="single" w:sz="8" w:space="0" w:color="auto"/>
              <w:left w:val="nil"/>
              <w:bottom w:val="single" w:sz="4" w:space="0" w:color="auto"/>
              <w:right w:val="single" w:sz="8" w:space="0" w:color="000000"/>
            </w:tcBorders>
            <w:vAlign w:val="center"/>
            <w:hideMark/>
          </w:tcPr>
          <w:p w:rsidR="00FF43F9" w:rsidRPr="000E1F69" w:rsidRDefault="00FF43F9" w:rsidP="007E6389">
            <w:pPr>
              <w:jc w:val="center"/>
              <w:rPr>
                <w:sz w:val="16"/>
                <w:szCs w:val="16"/>
              </w:rPr>
            </w:pPr>
            <w:r w:rsidRPr="000E1F69">
              <w:rPr>
                <w:sz w:val="16"/>
                <w:szCs w:val="16"/>
              </w:rPr>
              <w:t>Дата и номер акта об уничтожении/ акта утраты</w:t>
            </w:r>
          </w:p>
        </w:tc>
        <w:tc>
          <w:tcPr>
            <w:tcW w:w="546" w:type="pct"/>
            <w:tcBorders>
              <w:top w:val="single" w:sz="8" w:space="0" w:color="auto"/>
              <w:left w:val="nil"/>
              <w:bottom w:val="single" w:sz="4" w:space="0" w:color="auto"/>
              <w:right w:val="single" w:sz="8" w:space="0" w:color="000000"/>
            </w:tcBorders>
            <w:vAlign w:val="center"/>
          </w:tcPr>
          <w:p w:rsidR="00FF43F9" w:rsidRPr="000E1F69" w:rsidRDefault="00FF43F9" w:rsidP="007E6389">
            <w:pPr>
              <w:jc w:val="center"/>
              <w:rPr>
                <w:sz w:val="16"/>
                <w:szCs w:val="16"/>
              </w:rPr>
            </w:pPr>
            <w:r w:rsidRPr="000E1F69">
              <w:rPr>
                <w:sz w:val="16"/>
                <w:szCs w:val="16"/>
              </w:rPr>
              <w:t>Примечание</w:t>
            </w:r>
          </w:p>
        </w:tc>
      </w:tr>
      <w:tr w:rsidR="00FF43F9" w:rsidRPr="000E1F69" w:rsidTr="00FF43F9">
        <w:trPr>
          <w:trHeight w:val="209"/>
          <w:jc w:val="center"/>
        </w:trPr>
        <w:tc>
          <w:tcPr>
            <w:tcW w:w="361" w:type="pct"/>
            <w:tcBorders>
              <w:top w:val="single" w:sz="4" w:space="0" w:color="auto"/>
              <w:left w:val="single" w:sz="4" w:space="0" w:color="auto"/>
              <w:bottom w:val="single" w:sz="4" w:space="0" w:color="auto"/>
              <w:right w:val="single" w:sz="4" w:space="0" w:color="auto"/>
            </w:tcBorders>
            <w:noWrap/>
            <w:vAlign w:val="center"/>
            <w:hideMark/>
          </w:tcPr>
          <w:p w:rsidR="00FF43F9" w:rsidRPr="000E1F69" w:rsidRDefault="00FF43F9" w:rsidP="007E6389">
            <w:pPr>
              <w:jc w:val="center"/>
              <w:rPr>
                <w:sz w:val="16"/>
                <w:szCs w:val="16"/>
              </w:rPr>
            </w:pPr>
            <w:r w:rsidRPr="000E1F69">
              <w:rPr>
                <w:sz w:val="16"/>
                <w:szCs w:val="16"/>
              </w:rPr>
              <w:t>1</w:t>
            </w:r>
          </w:p>
        </w:tc>
        <w:tc>
          <w:tcPr>
            <w:tcW w:w="555" w:type="pct"/>
            <w:tcBorders>
              <w:top w:val="single" w:sz="4" w:space="0" w:color="auto"/>
              <w:left w:val="nil"/>
              <w:bottom w:val="single" w:sz="4" w:space="0" w:color="auto"/>
              <w:right w:val="single" w:sz="4" w:space="0" w:color="auto"/>
            </w:tcBorders>
            <w:noWrap/>
            <w:vAlign w:val="center"/>
            <w:hideMark/>
          </w:tcPr>
          <w:p w:rsidR="00FF43F9" w:rsidRPr="000E1F69" w:rsidRDefault="00FF43F9" w:rsidP="007E6389">
            <w:pPr>
              <w:jc w:val="center"/>
              <w:rPr>
                <w:sz w:val="16"/>
                <w:szCs w:val="16"/>
              </w:rPr>
            </w:pPr>
            <w:r w:rsidRPr="000E1F69">
              <w:rPr>
                <w:sz w:val="16"/>
                <w:szCs w:val="16"/>
              </w:rPr>
              <w:t>2</w:t>
            </w:r>
          </w:p>
        </w:tc>
        <w:tc>
          <w:tcPr>
            <w:tcW w:w="740" w:type="pct"/>
            <w:tcBorders>
              <w:top w:val="single" w:sz="4" w:space="0" w:color="auto"/>
              <w:left w:val="nil"/>
              <w:bottom w:val="single" w:sz="4" w:space="0" w:color="auto"/>
              <w:right w:val="single" w:sz="4" w:space="0" w:color="auto"/>
            </w:tcBorders>
            <w:noWrap/>
            <w:vAlign w:val="center"/>
            <w:hideMark/>
          </w:tcPr>
          <w:p w:rsidR="00FF43F9" w:rsidRPr="000E1F69" w:rsidRDefault="00FF43F9" w:rsidP="007E6389">
            <w:pPr>
              <w:jc w:val="center"/>
              <w:rPr>
                <w:sz w:val="16"/>
                <w:szCs w:val="16"/>
              </w:rPr>
            </w:pPr>
            <w:r w:rsidRPr="000E1F69">
              <w:rPr>
                <w:sz w:val="16"/>
                <w:szCs w:val="16"/>
              </w:rPr>
              <w:t>3</w:t>
            </w:r>
          </w:p>
        </w:tc>
        <w:tc>
          <w:tcPr>
            <w:tcW w:w="619" w:type="pct"/>
            <w:tcBorders>
              <w:top w:val="single" w:sz="4" w:space="0" w:color="auto"/>
              <w:left w:val="nil"/>
              <w:bottom w:val="single" w:sz="4" w:space="0" w:color="auto"/>
              <w:right w:val="single" w:sz="4" w:space="0" w:color="auto"/>
            </w:tcBorders>
            <w:noWrap/>
            <w:vAlign w:val="center"/>
            <w:hideMark/>
          </w:tcPr>
          <w:p w:rsidR="00FF43F9" w:rsidRPr="000E1F69" w:rsidRDefault="00FF43F9" w:rsidP="007E6389">
            <w:pPr>
              <w:jc w:val="center"/>
              <w:rPr>
                <w:sz w:val="16"/>
                <w:szCs w:val="16"/>
              </w:rPr>
            </w:pPr>
            <w:r w:rsidRPr="000E1F69">
              <w:rPr>
                <w:sz w:val="16"/>
                <w:szCs w:val="16"/>
              </w:rPr>
              <w:t>4</w:t>
            </w:r>
          </w:p>
        </w:tc>
        <w:tc>
          <w:tcPr>
            <w:tcW w:w="748" w:type="pct"/>
            <w:tcBorders>
              <w:top w:val="single" w:sz="4" w:space="0" w:color="auto"/>
              <w:left w:val="nil"/>
              <w:bottom w:val="single" w:sz="4" w:space="0" w:color="auto"/>
              <w:right w:val="single" w:sz="4" w:space="0" w:color="auto"/>
            </w:tcBorders>
            <w:noWrap/>
            <w:vAlign w:val="center"/>
            <w:hideMark/>
          </w:tcPr>
          <w:p w:rsidR="00FF43F9" w:rsidRPr="000E1F69" w:rsidRDefault="00FF43F9" w:rsidP="007E6389">
            <w:pPr>
              <w:jc w:val="center"/>
              <w:rPr>
                <w:sz w:val="16"/>
                <w:szCs w:val="16"/>
              </w:rPr>
            </w:pPr>
            <w:r w:rsidRPr="000E1F69">
              <w:rPr>
                <w:sz w:val="16"/>
                <w:szCs w:val="16"/>
              </w:rPr>
              <w:t>5</w:t>
            </w:r>
          </w:p>
        </w:tc>
        <w:tc>
          <w:tcPr>
            <w:tcW w:w="797" w:type="pct"/>
            <w:tcBorders>
              <w:top w:val="single" w:sz="4" w:space="0" w:color="auto"/>
              <w:left w:val="nil"/>
              <w:bottom w:val="single" w:sz="4" w:space="0" w:color="auto"/>
              <w:right w:val="single" w:sz="4" w:space="0" w:color="auto"/>
            </w:tcBorders>
            <w:noWrap/>
            <w:vAlign w:val="center"/>
            <w:hideMark/>
          </w:tcPr>
          <w:p w:rsidR="00FF43F9" w:rsidRPr="000E1F69" w:rsidRDefault="00FF43F9" w:rsidP="007E6389">
            <w:pPr>
              <w:jc w:val="center"/>
              <w:rPr>
                <w:sz w:val="16"/>
                <w:szCs w:val="16"/>
              </w:rPr>
            </w:pPr>
            <w:r w:rsidRPr="000E1F69">
              <w:rPr>
                <w:sz w:val="16"/>
                <w:szCs w:val="16"/>
              </w:rPr>
              <w:t>6</w:t>
            </w:r>
          </w:p>
        </w:tc>
        <w:tc>
          <w:tcPr>
            <w:tcW w:w="634" w:type="pct"/>
            <w:tcBorders>
              <w:top w:val="single" w:sz="4" w:space="0" w:color="auto"/>
              <w:left w:val="nil"/>
              <w:bottom w:val="single" w:sz="4" w:space="0" w:color="auto"/>
              <w:right w:val="single" w:sz="4" w:space="0" w:color="auto"/>
            </w:tcBorders>
            <w:vAlign w:val="center"/>
            <w:hideMark/>
          </w:tcPr>
          <w:p w:rsidR="00FF43F9" w:rsidRPr="000E1F69" w:rsidRDefault="00FF43F9" w:rsidP="007E6389">
            <w:pPr>
              <w:jc w:val="center"/>
              <w:rPr>
                <w:sz w:val="16"/>
                <w:szCs w:val="16"/>
              </w:rPr>
            </w:pPr>
            <w:r w:rsidRPr="000E1F69">
              <w:rPr>
                <w:sz w:val="16"/>
                <w:szCs w:val="16"/>
              </w:rPr>
              <w:t>7</w:t>
            </w:r>
          </w:p>
        </w:tc>
        <w:tc>
          <w:tcPr>
            <w:tcW w:w="546" w:type="pct"/>
            <w:tcBorders>
              <w:top w:val="single" w:sz="4" w:space="0" w:color="auto"/>
              <w:left w:val="nil"/>
              <w:bottom w:val="single" w:sz="4" w:space="0" w:color="auto"/>
              <w:right w:val="single" w:sz="4" w:space="0" w:color="auto"/>
            </w:tcBorders>
            <w:vAlign w:val="center"/>
            <w:hideMark/>
          </w:tcPr>
          <w:p w:rsidR="00FF43F9" w:rsidRPr="000E1F69" w:rsidRDefault="00FF43F9" w:rsidP="007E6389">
            <w:pPr>
              <w:jc w:val="center"/>
              <w:rPr>
                <w:sz w:val="16"/>
                <w:szCs w:val="16"/>
              </w:rPr>
            </w:pPr>
            <w:r w:rsidRPr="000E1F69">
              <w:rPr>
                <w:sz w:val="16"/>
                <w:szCs w:val="16"/>
              </w:rPr>
              <w:t>8</w:t>
            </w:r>
          </w:p>
        </w:tc>
      </w:tr>
      <w:tr w:rsidR="00FF43F9" w:rsidRPr="000E1F69" w:rsidTr="00FF43F9">
        <w:trPr>
          <w:trHeight w:val="20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FF43F9" w:rsidRPr="000E1F69" w:rsidRDefault="00FF43F9" w:rsidP="007E6389">
            <w:pPr>
              <w:jc w:val="center"/>
              <w:rPr>
                <w:sz w:val="16"/>
                <w:szCs w:val="16"/>
              </w:rPr>
            </w:pPr>
            <w:r w:rsidRPr="000E1F69">
              <w:rPr>
                <w:sz w:val="16"/>
                <w:szCs w:val="16"/>
              </w:rPr>
              <w:t>2</w:t>
            </w:r>
          </w:p>
        </w:tc>
        <w:tc>
          <w:tcPr>
            <w:tcW w:w="555"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740"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619"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748"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797"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634" w:type="pct"/>
            <w:tcBorders>
              <w:top w:val="single" w:sz="4" w:space="0" w:color="auto"/>
              <w:left w:val="nil"/>
              <w:bottom w:val="single" w:sz="4" w:space="0" w:color="auto"/>
              <w:right w:val="single" w:sz="4" w:space="0" w:color="auto"/>
            </w:tcBorders>
            <w:vAlign w:val="center"/>
          </w:tcPr>
          <w:p w:rsidR="00FF43F9" w:rsidRPr="000E1F69" w:rsidRDefault="00FF43F9" w:rsidP="007E6389">
            <w:pPr>
              <w:jc w:val="center"/>
              <w:rPr>
                <w:sz w:val="16"/>
                <w:szCs w:val="16"/>
              </w:rPr>
            </w:pPr>
          </w:p>
        </w:tc>
        <w:tc>
          <w:tcPr>
            <w:tcW w:w="546" w:type="pct"/>
            <w:tcBorders>
              <w:top w:val="single" w:sz="4" w:space="0" w:color="auto"/>
              <w:left w:val="nil"/>
              <w:bottom w:val="single" w:sz="4" w:space="0" w:color="auto"/>
              <w:right w:val="single" w:sz="4" w:space="0" w:color="auto"/>
            </w:tcBorders>
            <w:vAlign w:val="center"/>
          </w:tcPr>
          <w:p w:rsidR="00FF43F9" w:rsidRPr="000E1F69" w:rsidRDefault="00FF43F9" w:rsidP="007E6389">
            <w:pPr>
              <w:jc w:val="center"/>
              <w:rPr>
                <w:sz w:val="16"/>
                <w:szCs w:val="16"/>
              </w:rPr>
            </w:pPr>
          </w:p>
        </w:tc>
      </w:tr>
      <w:tr w:rsidR="00FF43F9" w:rsidRPr="000E1F69" w:rsidTr="00FF43F9">
        <w:trPr>
          <w:trHeight w:val="20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FF43F9" w:rsidRPr="000E1F69" w:rsidRDefault="00FF43F9" w:rsidP="007E6389">
            <w:pPr>
              <w:jc w:val="center"/>
              <w:rPr>
                <w:sz w:val="16"/>
                <w:szCs w:val="16"/>
              </w:rPr>
            </w:pPr>
            <w:r w:rsidRPr="000E1F69">
              <w:rPr>
                <w:sz w:val="16"/>
                <w:szCs w:val="16"/>
              </w:rPr>
              <w:t>3</w:t>
            </w:r>
          </w:p>
        </w:tc>
        <w:tc>
          <w:tcPr>
            <w:tcW w:w="555"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740"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619"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748"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797" w:type="pct"/>
            <w:tcBorders>
              <w:top w:val="single" w:sz="4" w:space="0" w:color="auto"/>
              <w:left w:val="nil"/>
              <w:bottom w:val="single" w:sz="4" w:space="0" w:color="auto"/>
              <w:right w:val="single" w:sz="4" w:space="0" w:color="auto"/>
            </w:tcBorders>
            <w:noWrap/>
            <w:vAlign w:val="center"/>
          </w:tcPr>
          <w:p w:rsidR="00FF43F9" w:rsidRPr="000E1F69" w:rsidRDefault="00FF43F9" w:rsidP="007E6389">
            <w:pPr>
              <w:jc w:val="center"/>
              <w:rPr>
                <w:sz w:val="16"/>
                <w:szCs w:val="16"/>
              </w:rPr>
            </w:pPr>
          </w:p>
        </w:tc>
        <w:tc>
          <w:tcPr>
            <w:tcW w:w="634" w:type="pct"/>
            <w:tcBorders>
              <w:top w:val="single" w:sz="4" w:space="0" w:color="auto"/>
              <w:left w:val="nil"/>
              <w:bottom w:val="single" w:sz="4" w:space="0" w:color="auto"/>
              <w:right w:val="single" w:sz="4" w:space="0" w:color="auto"/>
            </w:tcBorders>
            <w:vAlign w:val="center"/>
          </w:tcPr>
          <w:p w:rsidR="00FF43F9" w:rsidRPr="000E1F69" w:rsidRDefault="00FF43F9" w:rsidP="007E6389">
            <w:pPr>
              <w:jc w:val="center"/>
              <w:rPr>
                <w:sz w:val="16"/>
                <w:szCs w:val="16"/>
              </w:rPr>
            </w:pPr>
          </w:p>
        </w:tc>
        <w:tc>
          <w:tcPr>
            <w:tcW w:w="546" w:type="pct"/>
            <w:tcBorders>
              <w:top w:val="single" w:sz="4" w:space="0" w:color="auto"/>
              <w:left w:val="nil"/>
              <w:bottom w:val="single" w:sz="4" w:space="0" w:color="auto"/>
              <w:right w:val="single" w:sz="4" w:space="0" w:color="auto"/>
            </w:tcBorders>
            <w:vAlign w:val="center"/>
          </w:tcPr>
          <w:p w:rsidR="00FF43F9" w:rsidRPr="000E1F69" w:rsidRDefault="00FF43F9" w:rsidP="007E6389">
            <w:pPr>
              <w:jc w:val="center"/>
              <w:rPr>
                <w:sz w:val="16"/>
                <w:szCs w:val="16"/>
              </w:rPr>
            </w:pPr>
          </w:p>
        </w:tc>
      </w:tr>
    </w:tbl>
    <w:p w:rsidR="00FF43F9" w:rsidRPr="00FF43F9" w:rsidRDefault="00FF43F9" w:rsidP="00FF43F9">
      <w:pPr>
        <w:jc w:val="center"/>
        <w:rPr>
          <w:sz w:val="16"/>
          <w:szCs w:val="16"/>
        </w:rPr>
      </w:pPr>
    </w:p>
    <w:p w:rsidR="00FF43F9" w:rsidRDefault="00FF43F9" w:rsidP="00FF43F9">
      <w:pPr>
        <w:jc w:val="right"/>
        <w:rPr>
          <w:sz w:val="16"/>
          <w:szCs w:val="16"/>
        </w:rPr>
        <w:sectPr w:rsidR="00FF43F9" w:rsidSect="00FF43F9">
          <w:type w:val="continuous"/>
          <w:pgSz w:w="11906" w:h="16838" w:code="9"/>
          <w:pgMar w:top="567" w:right="567" w:bottom="567" w:left="567" w:header="720" w:footer="720" w:gutter="0"/>
          <w:pgNumType w:fmt="numberInDash"/>
          <w:cols w:space="709"/>
          <w:docGrid w:linePitch="360"/>
        </w:sectPr>
      </w:pPr>
    </w:p>
    <w:p w:rsidR="00FF43F9" w:rsidRDefault="00FF43F9" w:rsidP="00FF43F9">
      <w:pPr>
        <w:jc w:val="right"/>
        <w:rPr>
          <w:sz w:val="16"/>
          <w:szCs w:val="16"/>
        </w:rPr>
      </w:pPr>
    </w:p>
    <w:p w:rsidR="00FF43F9" w:rsidRPr="00C84241" w:rsidRDefault="00FF43F9" w:rsidP="00FF43F9">
      <w:pPr>
        <w:tabs>
          <w:tab w:val="left" w:pos="1276"/>
        </w:tabs>
        <w:ind w:left="709"/>
        <w:contextualSpacing/>
        <w:jc w:val="right"/>
        <w:rPr>
          <w:sz w:val="16"/>
          <w:szCs w:val="16"/>
        </w:rPr>
      </w:pPr>
      <w:r w:rsidRPr="00C84241">
        <w:rPr>
          <w:sz w:val="16"/>
          <w:szCs w:val="16"/>
        </w:rPr>
        <w:t>ПРИЛОЖЕНИЕ № 2</w:t>
      </w:r>
    </w:p>
    <w:p w:rsidR="00FF43F9" w:rsidRPr="00C84241" w:rsidRDefault="00FF43F9" w:rsidP="00FF43F9">
      <w:pPr>
        <w:tabs>
          <w:tab w:val="left" w:pos="1276"/>
        </w:tabs>
        <w:ind w:left="709"/>
        <w:contextualSpacing/>
        <w:jc w:val="right"/>
        <w:rPr>
          <w:sz w:val="16"/>
          <w:szCs w:val="16"/>
        </w:rPr>
      </w:pPr>
      <w:r w:rsidRPr="00C84241">
        <w:rPr>
          <w:sz w:val="16"/>
          <w:szCs w:val="16"/>
        </w:rPr>
        <w:t xml:space="preserve">к Правилам обращения с машинными носителями </w:t>
      </w:r>
    </w:p>
    <w:p w:rsidR="00FF43F9" w:rsidRPr="00C84241" w:rsidRDefault="00FF43F9" w:rsidP="00FF43F9">
      <w:pPr>
        <w:tabs>
          <w:tab w:val="left" w:pos="1276"/>
        </w:tabs>
        <w:ind w:left="709"/>
        <w:contextualSpacing/>
        <w:jc w:val="right"/>
        <w:rPr>
          <w:sz w:val="16"/>
          <w:szCs w:val="16"/>
        </w:rPr>
      </w:pPr>
      <w:r w:rsidRPr="00C84241">
        <w:rPr>
          <w:sz w:val="16"/>
          <w:szCs w:val="16"/>
        </w:rPr>
        <w:t xml:space="preserve">информации в информационных системах </w:t>
      </w:r>
    </w:p>
    <w:p w:rsidR="00FF43F9" w:rsidRPr="00C84241" w:rsidRDefault="00FF43F9" w:rsidP="00FF43F9">
      <w:pPr>
        <w:tabs>
          <w:tab w:val="left" w:pos="1276"/>
        </w:tabs>
        <w:ind w:left="709"/>
        <w:contextualSpacing/>
        <w:jc w:val="right"/>
        <w:rPr>
          <w:sz w:val="16"/>
          <w:szCs w:val="16"/>
        </w:rPr>
      </w:pPr>
      <w:r w:rsidRPr="00C84241">
        <w:rPr>
          <w:sz w:val="16"/>
          <w:szCs w:val="16"/>
        </w:rPr>
        <w:t>администрации Тогучинского района</w:t>
      </w:r>
    </w:p>
    <w:p w:rsidR="00FF43F9" w:rsidRPr="00C84241" w:rsidRDefault="00FF43F9" w:rsidP="00FF43F9">
      <w:pPr>
        <w:tabs>
          <w:tab w:val="left" w:pos="1276"/>
        </w:tabs>
        <w:ind w:left="709"/>
        <w:contextualSpacing/>
        <w:jc w:val="right"/>
        <w:rPr>
          <w:sz w:val="16"/>
          <w:szCs w:val="16"/>
        </w:rPr>
      </w:pPr>
      <w:r w:rsidRPr="00C84241">
        <w:rPr>
          <w:sz w:val="16"/>
          <w:szCs w:val="16"/>
        </w:rPr>
        <w:t xml:space="preserve"> Новосибирской области</w:t>
      </w:r>
    </w:p>
    <w:p w:rsidR="00FF43F9" w:rsidRPr="00C84241" w:rsidRDefault="00FF43F9" w:rsidP="00FF43F9">
      <w:pPr>
        <w:rPr>
          <w:sz w:val="16"/>
          <w:szCs w:val="16"/>
        </w:rPr>
      </w:pPr>
    </w:p>
    <w:p w:rsidR="00FF43F9" w:rsidRPr="00C84241" w:rsidRDefault="00FF43F9" w:rsidP="00FF43F9">
      <w:pPr>
        <w:keepNext/>
        <w:keepLines/>
        <w:jc w:val="center"/>
        <w:outlineLvl w:val="0"/>
        <w:rPr>
          <w:sz w:val="16"/>
          <w:szCs w:val="16"/>
        </w:rPr>
      </w:pPr>
      <w:r w:rsidRPr="00C84241">
        <w:rPr>
          <w:sz w:val="16"/>
          <w:szCs w:val="16"/>
        </w:rPr>
        <w:t>ТИПОВАЯ ФОРМА</w:t>
      </w:r>
    </w:p>
    <w:p w:rsidR="00FF43F9" w:rsidRPr="00C84241" w:rsidRDefault="00FF43F9" w:rsidP="00FF43F9">
      <w:pPr>
        <w:jc w:val="center"/>
        <w:rPr>
          <w:sz w:val="16"/>
          <w:szCs w:val="16"/>
        </w:rPr>
      </w:pPr>
      <w:r w:rsidRPr="00C84241">
        <w:rPr>
          <w:sz w:val="16"/>
          <w:szCs w:val="16"/>
        </w:rPr>
        <w:t xml:space="preserve">Акт </w:t>
      </w:r>
    </w:p>
    <w:p w:rsidR="00FF43F9" w:rsidRPr="00C84241" w:rsidRDefault="00FF43F9" w:rsidP="00FF43F9">
      <w:pPr>
        <w:jc w:val="center"/>
        <w:rPr>
          <w:sz w:val="16"/>
          <w:szCs w:val="16"/>
        </w:rPr>
      </w:pPr>
      <w:r w:rsidRPr="00C84241">
        <w:rPr>
          <w:sz w:val="16"/>
          <w:szCs w:val="16"/>
        </w:rPr>
        <w:t>утраты машинных носителей информации</w:t>
      </w:r>
    </w:p>
    <w:p w:rsidR="00FF43F9" w:rsidRPr="00C84241" w:rsidRDefault="00FF43F9" w:rsidP="00FF43F9">
      <w:pPr>
        <w:jc w:val="both"/>
        <w:rPr>
          <w:sz w:val="16"/>
          <w:szCs w:val="16"/>
        </w:rPr>
      </w:pPr>
    </w:p>
    <w:p w:rsidR="00FF43F9" w:rsidRPr="00C84241" w:rsidRDefault="00FF43F9" w:rsidP="00FF43F9">
      <w:pPr>
        <w:jc w:val="both"/>
        <w:rPr>
          <w:sz w:val="16"/>
          <w:szCs w:val="16"/>
        </w:rPr>
      </w:pPr>
      <w:r w:rsidRPr="00C84241">
        <w:rPr>
          <w:sz w:val="16"/>
          <w:szCs w:val="16"/>
        </w:rPr>
        <w:t>Комиссия в составе:</w:t>
      </w:r>
    </w:p>
    <w:p w:rsidR="008047DB" w:rsidRDefault="00FF43F9" w:rsidP="008047DB">
      <w:pPr>
        <w:jc w:val="both"/>
        <w:rPr>
          <w:sz w:val="16"/>
          <w:szCs w:val="16"/>
        </w:rPr>
      </w:pPr>
      <w:r>
        <w:rPr>
          <w:sz w:val="16"/>
          <w:szCs w:val="16"/>
        </w:rPr>
        <w:t>______________________________________________________________</w:t>
      </w:r>
    </w:p>
    <w:p w:rsidR="008047DB" w:rsidRPr="008047DB" w:rsidRDefault="00FF43F9" w:rsidP="00FF43F9">
      <w:pPr>
        <w:jc w:val="center"/>
        <w:rPr>
          <w:sz w:val="16"/>
          <w:szCs w:val="16"/>
        </w:rPr>
      </w:pPr>
      <w:r w:rsidRPr="00C84241">
        <w:rPr>
          <w:sz w:val="16"/>
          <w:szCs w:val="16"/>
        </w:rPr>
        <w:t>(должность, ФИО)</w:t>
      </w:r>
    </w:p>
    <w:p w:rsidR="00A5625B" w:rsidRPr="00A5625B" w:rsidRDefault="00FF43F9" w:rsidP="00A5625B">
      <w:pPr>
        <w:keepNext/>
        <w:tabs>
          <w:tab w:val="left" w:pos="1276"/>
        </w:tabs>
        <w:contextualSpacing/>
        <w:jc w:val="both"/>
        <w:rPr>
          <w:sz w:val="16"/>
          <w:szCs w:val="16"/>
        </w:rPr>
      </w:pPr>
      <w:r>
        <w:rPr>
          <w:sz w:val="16"/>
          <w:szCs w:val="16"/>
        </w:rPr>
        <w:t>______________________________________________________________</w:t>
      </w:r>
    </w:p>
    <w:p w:rsidR="00FF43F9" w:rsidRDefault="00FF43F9" w:rsidP="00FF43F9">
      <w:pPr>
        <w:jc w:val="center"/>
        <w:rPr>
          <w:sz w:val="16"/>
          <w:szCs w:val="16"/>
        </w:rPr>
      </w:pPr>
      <w:r w:rsidRPr="00C84241">
        <w:rPr>
          <w:sz w:val="16"/>
          <w:szCs w:val="16"/>
        </w:rPr>
        <w:t>(должность, ФИО)</w:t>
      </w:r>
    </w:p>
    <w:p w:rsidR="00FF43F9" w:rsidRPr="008047DB" w:rsidRDefault="00FF43F9" w:rsidP="00FF43F9">
      <w:pPr>
        <w:jc w:val="both"/>
        <w:rPr>
          <w:sz w:val="16"/>
          <w:szCs w:val="16"/>
        </w:rPr>
      </w:pPr>
      <w:r>
        <w:rPr>
          <w:sz w:val="16"/>
          <w:szCs w:val="16"/>
        </w:rPr>
        <w:t>______________________________________________________________</w:t>
      </w:r>
    </w:p>
    <w:p w:rsidR="00FF43F9" w:rsidRDefault="00FF43F9" w:rsidP="00FF43F9">
      <w:pPr>
        <w:jc w:val="center"/>
        <w:rPr>
          <w:sz w:val="16"/>
          <w:szCs w:val="16"/>
        </w:rPr>
      </w:pPr>
      <w:r w:rsidRPr="00C84241">
        <w:rPr>
          <w:sz w:val="16"/>
          <w:szCs w:val="16"/>
        </w:rPr>
        <w:t>(должность, ФИО)</w:t>
      </w:r>
    </w:p>
    <w:p w:rsidR="00FF43F9" w:rsidRPr="00C84241" w:rsidRDefault="00FF43F9" w:rsidP="00FF43F9">
      <w:pPr>
        <w:jc w:val="both"/>
        <w:rPr>
          <w:sz w:val="16"/>
          <w:szCs w:val="16"/>
        </w:rPr>
      </w:pPr>
      <w:r w:rsidRPr="00C84241">
        <w:rPr>
          <w:sz w:val="16"/>
          <w:szCs w:val="16"/>
        </w:rPr>
        <w:t>составила настоящий Акт об утрате нижеуказанных машинных носителей информации:</w:t>
      </w:r>
    </w:p>
    <w:tbl>
      <w:tblPr>
        <w:tblStyle w:val="3f3"/>
        <w:tblW w:w="5000" w:type="dxa"/>
        <w:tblLook w:val="04A0" w:firstRow="1" w:lastRow="0" w:firstColumn="1" w:lastColumn="0" w:noHBand="0" w:noVBand="1"/>
      </w:tblPr>
      <w:tblGrid>
        <w:gridCol w:w="432"/>
        <w:gridCol w:w="1661"/>
        <w:gridCol w:w="1843"/>
        <w:gridCol w:w="1064"/>
      </w:tblGrid>
      <w:tr w:rsidR="00FF43F9" w:rsidRPr="00C84241" w:rsidTr="007E6389">
        <w:tc>
          <w:tcPr>
            <w:tcW w:w="432" w:type="dxa"/>
            <w:vAlign w:val="center"/>
          </w:tcPr>
          <w:p w:rsidR="00FF43F9" w:rsidRPr="00C84241" w:rsidRDefault="00FF43F9" w:rsidP="007E6389">
            <w:pPr>
              <w:jc w:val="center"/>
              <w:rPr>
                <w:sz w:val="16"/>
                <w:szCs w:val="16"/>
              </w:rPr>
            </w:pPr>
            <w:r w:rsidRPr="00C84241">
              <w:rPr>
                <w:sz w:val="16"/>
                <w:szCs w:val="16"/>
              </w:rPr>
              <w:t>№ п/п</w:t>
            </w:r>
          </w:p>
        </w:tc>
        <w:tc>
          <w:tcPr>
            <w:tcW w:w="1661" w:type="dxa"/>
            <w:vAlign w:val="center"/>
          </w:tcPr>
          <w:p w:rsidR="00FF43F9" w:rsidRPr="00C84241" w:rsidRDefault="00FF43F9" w:rsidP="007E6389">
            <w:pPr>
              <w:jc w:val="center"/>
              <w:rPr>
                <w:sz w:val="16"/>
                <w:szCs w:val="16"/>
              </w:rPr>
            </w:pPr>
            <w:r w:rsidRPr="00C84241">
              <w:rPr>
                <w:sz w:val="16"/>
                <w:szCs w:val="16"/>
              </w:rPr>
              <w:t>Тип машинного носителя информации</w:t>
            </w:r>
          </w:p>
        </w:tc>
        <w:tc>
          <w:tcPr>
            <w:tcW w:w="1843" w:type="dxa"/>
            <w:vAlign w:val="center"/>
          </w:tcPr>
          <w:p w:rsidR="00FF43F9" w:rsidRPr="00C84241" w:rsidRDefault="00FF43F9" w:rsidP="007E6389">
            <w:pPr>
              <w:jc w:val="center"/>
              <w:rPr>
                <w:sz w:val="16"/>
                <w:szCs w:val="16"/>
              </w:rPr>
            </w:pPr>
            <w:r w:rsidRPr="00C84241">
              <w:rPr>
                <w:sz w:val="16"/>
                <w:szCs w:val="16"/>
              </w:rPr>
              <w:t>Учетный номер машинного носителя информации</w:t>
            </w:r>
          </w:p>
        </w:tc>
        <w:tc>
          <w:tcPr>
            <w:tcW w:w="1064" w:type="dxa"/>
            <w:vAlign w:val="center"/>
          </w:tcPr>
          <w:p w:rsidR="00FF43F9" w:rsidRPr="00C84241" w:rsidRDefault="00FF43F9" w:rsidP="007E6389">
            <w:pPr>
              <w:jc w:val="center"/>
              <w:rPr>
                <w:sz w:val="16"/>
                <w:szCs w:val="16"/>
              </w:rPr>
            </w:pPr>
            <w:r w:rsidRPr="00C84241">
              <w:rPr>
                <w:sz w:val="16"/>
                <w:szCs w:val="16"/>
              </w:rPr>
              <w:t>Примечание</w:t>
            </w:r>
          </w:p>
        </w:tc>
      </w:tr>
      <w:tr w:rsidR="00FF43F9" w:rsidRPr="00C84241" w:rsidTr="007E6389">
        <w:tc>
          <w:tcPr>
            <w:tcW w:w="432" w:type="dxa"/>
          </w:tcPr>
          <w:p w:rsidR="00FF43F9" w:rsidRPr="00C84241" w:rsidRDefault="00FF43F9" w:rsidP="007E6389">
            <w:pPr>
              <w:jc w:val="both"/>
              <w:rPr>
                <w:sz w:val="16"/>
                <w:szCs w:val="16"/>
              </w:rPr>
            </w:pPr>
          </w:p>
        </w:tc>
        <w:tc>
          <w:tcPr>
            <w:tcW w:w="1661" w:type="dxa"/>
          </w:tcPr>
          <w:p w:rsidR="00FF43F9" w:rsidRPr="00C84241" w:rsidRDefault="00FF43F9" w:rsidP="007E6389">
            <w:pPr>
              <w:jc w:val="both"/>
              <w:rPr>
                <w:sz w:val="16"/>
                <w:szCs w:val="16"/>
              </w:rPr>
            </w:pPr>
          </w:p>
        </w:tc>
        <w:tc>
          <w:tcPr>
            <w:tcW w:w="1843" w:type="dxa"/>
          </w:tcPr>
          <w:p w:rsidR="00FF43F9" w:rsidRPr="00C84241" w:rsidRDefault="00FF43F9" w:rsidP="007E6389">
            <w:pPr>
              <w:jc w:val="both"/>
              <w:rPr>
                <w:sz w:val="16"/>
                <w:szCs w:val="16"/>
              </w:rPr>
            </w:pPr>
          </w:p>
        </w:tc>
        <w:tc>
          <w:tcPr>
            <w:tcW w:w="1064" w:type="dxa"/>
          </w:tcPr>
          <w:p w:rsidR="00FF43F9" w:rsidRPr="00C84241" w:rsidRDefault="00FF43F9" w:rsidP="007E6389">
            <w:pPr>
              <w:jc w:val="both"/>
              <w:rPr>
                <w:sz w:val="16"/>
                <w:szCs w:val="16"/>
              </w:rPr>
            </w:pPr>
          </w:p>
        </w:tc>
      </w:tr>
    </w:tbl>
    <w:p w:rsidR="00A5625B" w:rsidRDefault="00FF43F9" w:rsidP="00A5625B">
      <w:pPr>
        <w:tabs>
          <w:tab w:val="left" w:pos="1276"/>
        </w:tabs>
        <w:suppressAutoHyphens w:val="0"/>
        <w:ind w:left="720"/>
        <w:contextualSpacing/>
        <w:jc w:val="both"/>
        <w:rPr>
          <w:sz w:val="16"/>
          <w:szCs w:val="16"/>
        </w:rPr>
      </w:pPr>
      <w:r w:rsidRPr="00C84241">
        <w:rPr>
          <w:sz w:val="16"/>
          <w:szCs w:val="16"/>
        </w:rPr>
        <w:t>Всего машинных носителей</w:t>
      </w:r>
      <w:r>
        <w:rPr>
          <w:sz w:val="16"/>
          <w:szCs w:val="16"/>
        </w:rPr>
        <w:t xml:space="preserve"> _____________________________</w:t>
      </w:r>
    </w:p>
    <w:p w:rsidR="00FF43F9" w:rsidRDefault="00F30765" w:rsidP="00A5625B">
      <w:pPr>
        <w:tabs>
          <w:tab w:val="left" w:pos="1276"/>
        </w:tabs>
        <w:suppressAutoHyphens w:val="0"/>
        <w:ind w:left="720"/>
        <w:contextualSpacing/>
        <w:jc w:val="both"/>
        <w:rPr>
          <w:szCs w:val="28"/>
        </w:rPr>
      </w:pPr>
      <w:r>
        <w:rPr>
          <w:sz w:val="16"/>
          <w:szCs w:val="16"/>
        </w:rPr>
        <w:t xml:space="preserve">                                                        </w:t>
      </w:r>
      <w:r w:rsidR="00FF43F9" w:rsidRPr="00C84241">
        <w:rPr>
          <w:sz w:val="16"/>
          <w:szCs w:val="16"/>
        </w:rPr>
        <w:t>(цифрами и прописью)</w:t>
      </w:r>
    </w:p>
    <w:p w:rsidR="00227536" w:rsidRDefault="00227536" w:rsidP="00E1679F">
      <w:pPr>
        <w:jc w:val="center"/>
        <w:rPr>
          <w:sz w:val="16"/>
          <w:szCs w:val="16"/>
        </w:rPr>
      </w:pPr>
    </w:p>
    <w:p w:rsidR="00227536" w:rsidRDefault="00F30765" w:rsidP="00E1679F">
      <w:pPr>
        <w:jc w:val="center"/>
        <w:rPr>
          <w:sz w:val="16"/>
          <w:szCs w:val="16"/>
        </w:rPr>
      </w:pPr>
      <w:r w:rsidRPr="00C84241">
        <w:rPr>
          <w:sz w:val="16"/>
          <w:szCs w:val="16"/>
        </w:rPr>
        <w:t>Носители были утеряны при следующих обстоятельствах:</w:t>
      </w:r>
    </w:p>
    <w:p w:rsidR="00F30765" w:rsidRDefault="00F30765" w:rsidP="00F30765">
      <w:pPr>
        <w:jc w:val="both"/>
        <w:rPr>
          <w:sz w:val="16"/>
          <w:szCs w:val="16"/>
        </w:rPr>
      </w:pPr>
      <w:r>
        <w:rPr>
          <w:sz w:val="16"/>
          <w:szCs w:val="16"/>
        </w:rPr>
        <w:t>_____________________________________________________________</w:t>
      </w:r>
    </w:p>
    <w:p w:rsidR="00F30765" w:rsidRDefault="00F30765" w:rsidP="00F30765">
      <w:pPr>
        <w:jc w:val="both"/>
        <w:rPr>
          <w:sz w:val="16"/>
          <w:szCs w:val="16"/>
        </w:rPr>
      </w:pPr>
      <w:r>
        <w:rPr>
          <w:sz w:val="16"/>
          <w:szCs w:val="16"/>
        </w:rPr>
        <w:t>_____________________________________________________________</w:t>
      </w:r>
    </w:p>
    <w:p w:rsidR="00F30765" w:rsidRDefault="00F30765" w:rsidP="00F30765">
      <w:pPr>
        <w:jc w:val="both"/>
        <w:rPr>
          <w:sz w:val="16"/>
          <w:szCs w:val="16"/>
        </w:rPr>
      </w:pPr>
      <w:r w:rsidRPr="00C84241">
        <w:rPr>
          <w:sz w:val="16"/>
          <w:szCs w:val="16"/>
        </w:rPr>
        <w:t xml:space="preserve">Отметка об утере внесена в Журнал учета машинных носителей информации, используемых в информационных системах администрации Тогучинского района Новосибирской области. </w:t>
      </w:r>
    </w:p>
    <w:p w:rsidR="00F30765" w:rsidRPr="00C84241" w:rsidRDefault="00F30765" w:rsidP="00F30765">
      <w:pPr>
        <w:jc w:val="both"/>
        <w:rPr>
          <w:sz w:val="16"/>
          <w:szCs w:val="16"/>
        </w:rPr>
      </w:pPr>
    </w:p>
    <w:p w:rsidR="00F30765" w:rsidRDefault="00F30765" w:rsidP="00F30765">
      <w:pPr>
        <w:jc w:val="both"/>
        <w:rPr>
          <w:sz w:val="16"/>
          <w:szCs w:val="16"/>
        </w:rPr>
      </w:pPr>
      <w:r>
        <w:rPr>
          <w:sz w:val="16"/>
          <w:szCs w:val="16"/>
        </w:rPr>
        <w:t>Члены комиссии:</w:t>
      </w:r>
    </w:p>
    <w:p w:rsidR="00F30765" w:rsidRDefault="00F30765" w:rsidP="00F30765">
      <w:pPr>
        <w:jc w:val="both"/>
        <w:rPr>
          <w:sz w:val="16"/>
          <w:szCs w:val="16"/>
        </w:rPr>
      </w:pPr>
      <w:r>
        <w:rPr>
          <w:sz w:val="16"/>
          <w:szCs w:val="16"/>
        </w:rPr>
        <w:t>_____________   __________________</w:t>
      </w:r>
    </w:p>
    <w:p w:rsidR="00227536" w:rsidRDefault="00F30765" w:rsidP="00F30765">
      <w:pPr>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(ФИО)</w:t>
      </w:r>
    </w:p>
    <w:p w:rsidR="00F30765" w:rsidRDefault="00F30765" w:rsidP="00F30765">
      <w:pPr>
        <w:rPr>
          <w:sz w:val="16"/>
          <w:szCs w:val="16"/>
        </w:rPr>
      </w:pPr>
      <w:r>
        <w:rPr>
          <w:sz w:val="16"/>
          <w:szCs w:val="16"/>
        </w:rPr>
        <w:t>_____________  __________________</w:t>
      </w:r>
    </w:p>
    <w:p w:rsidR="00227536" w:rsidRDefault="00F30765" w:rsidP="00F30765">
      <w:pPr>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(ФИО)</w:t>
      </w:r>
    </w:p>
    <w:p w:rsidR="00F30765" w:rsidRDefault="00F30765" w:rsidP="00F30765">
      <w:pPr>
        <w:rPr>
          <w:sz w:val="16"/>
          <w:szCs w:val="16"/>
        </w:rPr>
      </w:pPr>
      <w:r>
        <w:rPr>
          <w:sz w:val="16"/>
          <w:szCs w:val="16"/>
        </w:rPr>
        <w:t>«___»______________ 20 __ г.</w:t>
      </w:r>
    </w:p>
    <w:p w:rsidR="00F30765" w:rsidRDefault="00F30765" w:rsidP="00F30765">
      <w:pPr>
        <w:rPr>
          <w:sz w:val="16"/>
          <w:szCs w:val="16"/>
        </w:rPr>
      </w:pPr>
    </w:p>
    <w:p w:rsidR="00F30765" w:rsidRDefault="00F30765" w:rsidP="00F30765">
      <w:pPr>
        <w:rPr>
          <w:sz w:val="16"/>
          <w:szCs w:val="16"/>
        </w:rPr>
      </w:pPr>
    </w:p>
    <w:p w:rsidR="00F30765" w:rsidRPr="00A608EE" w:rsidRDefault="00F30765" w:rsidP="00F30765">
      <w:pPr>
        <w:tabs>
          <w:tab w:val="left" w:pos="1276"/>
        </w:tabs>
        <w:ind w:left="709"/>
        <w:contextualSpacing/>
        <w:jc w:val="right"/>
        <w:rPr>
          <w:sz w:val="16"/>
          <w:szCs w:val="16"/>
        </w:rPr>
      </w:pPr>
      <w:r w:rsidRPr="00A608EE">
        <w:rPr>
          <w:sz w:val="16"/>
          <w:szCs w:val="16"/>
        </w:rPr>
        <w:t>ПРИЛОЖЕНИЕ№ 3</w:t>
      </w:r>
    </w:p>
    <w:p w:rsidR="00F30765" w:rsidRPr="00A608EE" w:rsidRDefault="00F30765" w:rsidP="00F30765">
      <w:pPr>
        <w:tabs>
          <w:tab w:val="left" w:pos="1276"/>
        </w:tabs>
        <w:ind w:left="709"/>
        <w:contextualSpacing/>
        <w:jc w:val="right"/>
        <w:rPr>
          <w:sz w:val="16"/>
          <w:szCs w:val="16"/>
        </w:rPr>
      </w:pPr>
      <w:r w:rsidRPr="00A608EE">
        <w:rPr>
          <w:sz w:val="16"/>
          <w:szCs w:val="16"/>
        </w:rPr>
        <w:t xml:space="preserve">к Правилам обращения с машинными носителями </w:t>
      </w:r>
    </w:p>
    <w:p w:rsidR="00F30765" w:rsidRPr="00A608EE" w:rsidRDefault="00F30765" w:rsidP="00F30765">
      <w:pPr>
        <w:tabs>
          <w:tab w:val="left" w:pos="1276"/>
        </w:tabs>
        <w:ind w:left="709"/>
        <w:contextualSpacing/>
        <w:jc w:val="right"/>
        <w:rPr>
          <w:sz w:val="16"/>
          <w:szCs w:val="16"/>
        </w:rPr>
      </w:pPr>
      <w:r w:rsidRPr="00A608EE">
        <w:rPr>
          <w:sz w:val="16"/>
          <w:szCs w:val="16"/>
        </w:rPr>
        <w:t xml:space="preserve">информации в информационных системах </w:t>
      </w:r>
    </w:p>
    <w:p w:rsidR="00F30765" w:rsidRPr="00A608EE" w:rsidRDefault="00F30765" w:rsidP="00F30765">
      <w:pPr>
        <w:tabs>
          <w:tab w:val="left" w:pos="1276"/>
        </w:tabs>
        <w:ind w:left="709"/>
        <w:contextualSpacing/>
        <w:jc w:val="right"/>
        <w:rPr>
          <w:sz w:val="16"/>
          <w:szCs w:val="16"/>
        </w:rPr>
      </w:pPr>
      <w:r w:rsidRPr="00A608EE">
        <w:rPr>
          <w:sz w:val="16"/>
          <w:szCs w:val="16"/>
        </w:rPr>
        <w:t>администрации Тогучинского района</w:t>
      </w:r>
    </w:p>
    <w:p w:rsidR="00F30765" w:rsidRPr="00A608EE" w:rsidRDefault="00F30765" w:rsidP="00F30765">
      <w:pPr>
        <w:jc w:val="right"/>
        <w:rPr>
          <w:sz w:val="16"/>
          <w:szCs w:val="16"/>
        </w:rPr>
      </w:pPr>
      <w:r w:rsidRPr="00A608EE">
        <w:rPr>
          <w:sz w:val="16"/>
          <w:szCs w:val="16"/>
        </w:rPr>
        <w:t xml:space="preserve"> Новосибирской области</w:t>
      </w:r>
    </w:p>
    <w:p w:rsidR="00F30765" w:rsidRPr="00F30765" w:rsidRDefault="00F30765" w:rsidP="00F30765">
      <w:pPr>
        <w:keepNext/>
        <w:keepLines/>
        <w:jc w:val="center"/>
        <w:outlineLvl w:val="0"/>
        <w:rPr>
          <w:sz w:val="16"/>
          <w:szCs w:val="16"/>
        </w:rPr>
      </w:pPr>
      <w:r w:rsidRPr="00F30765">
        <w:rPr>
          <w:sz w:val="16"/>
          <w:szCs w:val="16"/>
        </w:rPr>
        <w:t>ТИПОВАЯ ФОРМА</w:t>
      </w:r>
    </w:p>
    <w:p w:rsidR="00F30765" w:rsidRPr="00F30765" w:rsidRDefault="00F30765" w:rsidP="00F30765">
      <w:pPr>
        <w:jc w:val="center"/>
        <w:rPr>
          <w:sz w:val="16"/>
          <w:szCs w:val="16"/>
        </w:rPr>
      </w:pPr>
      <w:r w:rsidRPr="00F30765">
        <w:rPr>
          <w:sz w:val="16"/>
          <w:szCs w:val="16"/>
        </w:rPr>
        <w:t xml:space="preserve">Акт </w:t>
      </w:r>
    </w:p>
    <w:p w:rsidR="00F30765" w:rsidRDefault="00F30765" w:rsidP="00F30765">
      <w:pPr>
        <w:jc w:val="center"/>
        <w:rPr>
          <w:sz w:val="16"/>
          <w:szCs w:val="16"/>
        </w:rPr>
      </w:pPr>
      <w:r w:rsidRPr="00F30765">
        <w:rPr>
          <w:sz w:val="16"/>
          <w:szCs w:val="16"/>
        </w:rPr>
        <w:t>уничтожения машинных носителей информации</w:t>
      </w:r>
    </w:p>
    <w:p w:rsidR="00F30765" w:rsidRPr="00C84241" w:rsidRDefault="00F30765" w:rsidP="00F30765">
      <w:pPr>
        <w:jc w:val="both"/>
        <w:rPr>
          <w:sz w:val="16"/>
          <w:szCs w:val="16"/>
        </w:rPr>
      </w:pPr>
      <w:r w:rsidRPr="00C84241">
        <w:rPr>
          <w:sz w:val="16"/>
          <w:szCs w:val="16"/>
        </w:rPr>
        <w:t>Комиссия в составе:</w:t>
      </w:r>
    </w:p>
    <w:p w:rsidR="00F30765" w:rsidRDefault="00F30765" w:rsidP="00F30765">
      <w:pPr>
        <w:jc w:val="both"/>
        <w:rPr>
          <w:sz w:val="16"/>
          <w:szCs w:val="16"/>
        </w:rPr>
      </w:pPr>
      <w:r>
        <w:rPr>
          <w:sz w:val="16"/>
          <w:szCs w:val="16"/>
        </w:rPr>
        <w:t>______________________________________________________________</w:t>
      </w:r>
    </w:p>
    <w:p w:rsidR="00F30765" w:rsidRPr="008047DB" w:rsidRDefault="00F30765" w:rsidP="00F30765">
      <w:pPr>
        <w:jc w:val="center"/>
        <w:rPr>
          <w:sz w:val="16"/>
          <w:szCs w:val="16"/>
        </w:rPr>
      </w:pPr>
      <w:r w:rsidRPr="00C84241">
        <w:rPr>
          <w:sz w:val="16"/>
          <w:szCs w:val="16"/>
        </w:rPr>
        <w:lastRenderedPageBreak/>
        <w:t>(должность, ФИО)</w:t>
      </w:r>
    </w:p>
    <w:p w:rsidR="00F30765" w:rsidRPr="00A5625B" w:rsidRDefault="00F30765" w:rsidP="00F30765">
      <w:pPr>
        <w:keepNext/>
        <w:tabs>
          <w:tab w:val="left" w:pos="1276"/>
        </w:tabs>
        <w:contextualSpacing/>
        <w:jc w:val="both"/>
        <w:rPr>
          <w:sz w:val="16"/>
          <w:szCs w:val="16"/>
        </w:rPr>
      </w:pPr>
      <w:r>
        <w:rPr>
          <w:sz w:val="16"/>
          <w:szCs w:val="16"/>
        </w:rPr>
        <w:t>______________________________________________________________</w:t>
      </w:r>
    </w:p>
    <w:p w:rsidR="00F30765" w:rsidRDefault="00F30765" w:rsidP="00F30765">
      <w:pPr>
        <w:jc w:val="center"/>
        <w:rPr>
          <w:sz w:val="16"/>
          <w:szCs w:val="16"/>
        </w:rPr>
      </w:pPr>
      <w:r w:rsidRPr="00C84241">
        <w:rPr>
          <w:sz w:val="16"/>
          <w:szCs w:val="16"/>
        </w:rPr>
        <w:t>(должность, ФИО)</w:t>
      </w:r>
    </w:p>
    <w:p w:rsidR="00F30765" w:rsidRPr="008047DB" w:rsidRDefault="00F30765" w:rsidP="00F30765">
      <w:pPr>
        <w:jc w:val="both"/>
        <w:rPr>
          <w:sz w:val="16"/>
          <w:szCs w:val="16"/>
        </w:rPr>
      </w:pPr>
      <w:r>
        <w:rPr>
          <w:sz w:val="16"/>
          <w:szCs w:val="16"/>
        </w:rPr>
        <w:t>______________________________________________________________</w:t>
      </w:r>
    </w:p>
    <w:p w:rsidR="00F30765" w:rsidRDefault="00F30765" w:rsidP="00F30765">
      <w:pPr>
        <w:jc w:val="center"/>
        <w:rPr>
          <w:sz w:val="16"/>
          <w:szCs w:val="16"/>
        </w:rPr>
      </w:pPr>
      <w:r w:rsidRPr="00C84241">
        <w:rPr>
          <w:sz w:val="16"/>
          <w:szCs w:val="16"/>
        </w:rPr>
        <w:t>(должность, ФИО)</w:t>
      </w:r>
    </w:p>
    <w:p w:rsidR="00F30765" w:rsidRDefault="00F30765" w:rsidP="00F30765">
      <w:pPr>
        <w:jc w:val="both"/>
        <w:rPr>
          <w:sz w:val="16"/>
          <w:szCs w:val="16"/>
        </w:rPr>
      </w:pPr>
      <w:r w:rsidRPr="00F30765">
        <w:rPr>
          <w:sz w:val="16"/>
          <w:szCs w:val="16"/>
        </w:rPr>
        <w:t>составила настоящий Акт о том, что нижеуказанные машинные носители информации подлежат уничтожению как утратившие практическое значение и непригодные для дальнейшего использования:</w:t>
      </w:r>
    </w:p>
    <w:p w:rsidR="00F30765" w:rsidRPr="00F30765" w:rsidRDefault="00F30765" w:rsidP="00F30765">
      <w:pPr>
        <w:jc w:val="both"/>
        <w:rPr>
          <w:sz w:val="16"/>
          <w:szCs w:val="16"/>
        </w:rPr>
      </w:pPr>
    </w:p>
    <w:tbl>
      <w:tblPr>
        <w:tblStyle w:val="3f3"/>
        <w:tblW w:w="5000" w:type="dxa"/>
        <w:tblLook w:val="04A0" w:firstRow="1" w:lastRow="0" w:firstColumn="1" w:lastColumn="0" w:noHBand="0" w:noVBand="1"/>
      </w:tblPr>
      <w:tblGrid>
        <w:gridCol w:w="432"/>
        <w:gridCol w:w="1661"/>
        <w:gridCol w:w="1843"/>
        <w:gridCol w:w="1064"/>
      </w:tblGrid>
      <w:tr w:rsidR="00F30765" w:rsidRPr="00C84241" w:rsidTr="007E6389">
        <w:tc>
          <w:tcPr>
            <w:tcW w:w="432" w:type="dxa"/>
            <w:vAlign w:val="center"/>
          </w:tcPr>
          <w:p w:rsidR="00F30765" w:rsidRPr="00C84241" w:rsidRDefault="00F30765" w:rsidP="007E6389">
            <w:pPr>
              <w:jc w:val="center"/>
              <w:rPr>
                <w:sz w:val="16"/>
                <w:szCs w:val="16"/>
              </w:rPr>
            </w:pPr>
            <w:r w:rsidRPr="00C84241">
              <w:rPr>
                <w:sz w:val="16"/>
                <w:szCs w:val="16"/>
              </w:rPr>
              <w:t>№ п/п</w:t>
            </w:r>
          </w:p>
        </w:tc>
        <w:tc>
          <w:tcPr>
            <w:tcW w:w="1661" w:type="dxa"/>
            <w:vAlign w:val="center"/>
          </w:tcPr>
          <w:p w:rsidR="00F30765" w:rsidRPr="00C84241" w:rsidRDefault="00F30765" w:rsidP="007E6389">
            <w:pPr>
              <w:jc w:val="center"/>
              <w:rPr>
                <w:sz w:val="16"/>
                <w:szCs w:val="16"/>
              </w:rPr>
            </w:pPr>
            <w:r w:rsidRPr="00C84241">
              <w:rPr>
                <w:sz w:val="16"/>
                <w:szCs w:val="16"/>
              </w:rPr>
              <w:t>Тип машинного носителя информации</w:t>
            </w:r>
          </w:p>
        </w:tc>
        <w:tc>
          <w:tcPr>
            <w:tcW w:w="1843" w:type="dxa"/>
            <w:vAlign w:val="center"/>
          </w:tcPr>
          <w:p w:rsidR="00F30765" w:rsidRPr="00C84241" w:rsidRDefault="00F30765" w:rsidP="007E6389">
            <w:pPr>
              <w:jc w:val="center"/>
              <w:rPr>
                <w:sz w:val="16"/>
                <w:szCs w:val="16"/>
              </w:rPr>
            </w:pPr>
            <w:r w:rsidRPr="00C84241">
              <w:rPr>
                <w:sz w:val="16"/>
                <w:szCs w:val="16"/>
              </w:rPr>
              <w:t>Учетный номер машинного носителя информации</w:t>
            </w:r>
          </w:p>
        </w:tc>
        <w:tc>
          <w:tcPr>
            <w:tcW w:w="1064" w:type="dxa"/>
            <w:vAlign w:val="center"/>
          </w:tcPr>
          <w:p w:rsidR="00F30765" w:rsidRPr="00C84241" w:rsidRDefault="00F30765" w:rsidP="007E6389">
            <w:pPr>
              <w:jc w:val="center"/>
              <w:rPr>
                <w:sz w:val="16"/>
                <w:szCs w:val="16"/>
              </w:rPr>
            </w:pPr>
            <w:r w:rsidRPr="00C84241">
              <w:rPr>
                <w:sz w:val="16"/>
                <w:szCs w:val="16"/>
              </w:rPr>
              <w:t>Примечание</w:t>
            </w:r>
          </w:p>
        </w:tc>
      </w:tr>
      <w:tr w:rsidR="00F30765" w:rsidRPr="00C84241" w:rsidTr="007E6389">
        <w:tc>
          <w:tcPr>
            <w:tcW w:w="432" w:type="dxa"/>
          </w:tcPr>
          <w:p w:rsidR="00F30765" w:rsidRPr="00C84241" w:rsidRDefault="00F30765" w:rsidP="007E6389">
            <w:pPr>
              <w:jc w:val="both"/>
              <w:rPr>
                <w:sz w:val="16"/>
                <w:szCs w:val="16"/>
              </w:rPr>
            </w:pPr>
          </w:p>
        </w:tc>
        <w:tc>
          <w:tcPr>
            <w:tcW w:w="1661" w:type="dxa"/>
          </w:tcPr>
          <w:p w:rsidR="00F30765" w:rsidRPr="00C84241" w:rsidRDefault="00F30765" w:rsidP="007E6389">
            <w:pPr>
              <w:jc w:val="both"/>
              <w:rPr>
                <w:sz w:val="16"/>
                <w:szCs w:val="16"/>
              </w:rPr>
            </w:pPr>
          </w:p>
        </w:tc>
        <w:tc>
          <w:tcPr>
            <w:tcW w:w="1843" w:type="dxa"/>
          </w:tcPr>
          <w:p w:rsidR="00F30765" w:rsidRPr="00C84241" w:rsidRDefault="00F30765" w:rsidP="007E6389">
            <w:pPr>
              <w:jc w:val="both"/>
              <w:rPr>
                <w:sz w:val="16"/>
                <w:szCs w:val="16"/>
              </w:rPr>
            </w:pPr>
          </w:p>
        </w:tc>
        <w:tc>
          <w:tcPr>
            <w:tcW w:w="1064" w:type="dxa"/>
          </w:tcPr>
          <w:p w:rsidR="00F30765" w:rsidRPr="00C84241" w:rsidRDefault="00F30765" w:rsidP="007E6389">
            <w:pPr>
              <w:jc w:val="both"/>
              <w:rPr>
                <w:sz w:val="16"/>
                <w:szCs w:val="16"/>
              </w:rPr>
            </w:pPr>
          </w:p>
        </w:tc>
      </w:tr>
    </w:tbl>
    <w:p w:rsidR="00F30765" w:rsidRDefault="00F30765" w:rsidP="00F30765">
      <w:pPr>
        <w:tabs>
          <w:tab w:val="left" w:pos="1276"/>
        </w:tabs>
        <w:suppressAutoHyphens w:val="0"/>
        <w:contextualSpacing/>
        <w:jc w:val="both"/>
        <w:rPr>
          <w:sz w:val="16"/>
          <w:szCs w:val="16"/>
        </w:rPr>
      </w:pPr>
    </w:p>
    <w:p w:rsidR="00F30765" w:rsidRDefault="00F30765" w:rsidP="00F30765">
      <w:pPr>
        <w:tabs>
          <w:tab w:val="left" w:pos="1276"/>
        </w:tabs>
        <w:suppressAutoHyphens w:val="0"/>
        <w:contextualSpacing/>
        <w:jc w:val="both"/>
        <w:rPr>
          <w:sz w:val="16"/>
          <w:szCs w:val="16"/>
        </w:rPr>
      </w:pPr>
      <w:r w:rsidRPr="00C84241">
        <w:rPr>
          <w:sz w:val="16"/>
          <w:szCs w:val="16"/>
        </w:rPr>
        <w:t>Всего машинных носителей</w:t>
      </w:r>
      <w:r>
        <w:rPr>
          <w:sz w:val="16"/>
          <w:szCs w:val="16"/>
        </w:rPr>
        <w:t xml:space="preserve"> _____________________________</w:t>
      </w:r>
    </w:p>
    <w:p w:rsidR="00F30765" w:rsidRDefault="00F30765" w:rsidP="00F30765">
      <w:pPr>
        <w:tabs>
          <w:tab w:val="left" w:pos="1276"/>
        </w:tabs>
        <w:suppressAutoHyphens w:val="0"/>
        <w:ind w:left="720"/>
        <w:contextualSpacing/>
        <w:jc w:val="both"/>
        <w:rPr>
          <w:sz w:val="16"/>
          <w:szCs w:val="16"/>
        </w:rPr>
      </w:pPr>
      <w:r>
        <w:rPr>
          <w:sz w:val="16"/>
          <w:szCs w:val="16"/>
        </w:rPr>
        <w:t xml:space="preserve">                                                        </w:t>
      </w:r>
      <w:r w:rsidRPr="00C84241">
        <w:rPr>
          <w:sz w:val="16"/>
          <w:szCs w:val="16"/>
        </w:rPr>
        <w:t>(цифрами и прописью)</w:t>
      </w:r>
    </w:p>
    <w:p w:rsidR="00F30765" w:rsidRDefault="00F30765" w:rsidP="00F30765">
      <w:pPr>
        <w:tabs>
          <w:tab w:val="left" w:pos="1276"/>
        </w:tabs>
        <w:suppressAutoHyphens w:val="0"/>
        <w:contextualSpacing/>
        <w:rPr>
          <w:sz w:val="16"/>
          <w:szCs w:val="16"/>
        </w:rPr>
      </w:pPr>
      <w:r w:rsidRPr="00F30765">
        <w:rPr>
          <w:sz w:val="16"/>
          <w:szCs w:val="16"/>
        </w:rPr>
        <w:t>На машинных носителях уничтожена вся информация путем:</w:t>
      </w:r>
    </w:p>
    <w:p w:rsidR="00F30765" w:rsidRDefault="00F30765" w:rsidP="00F30765">
      <w:pPr>
        <w:tabs>
          <w:tab w:val="left" w:pos="1276"/>
        </w:tabs>
        <w:suppressAutoHyphens w:val="0"/>
        <w:contextualSpacing/>
        <w:rPr>
          <w:sz w:val="16"/>
          <w:szCs w:val="16"/>
        </w:rPr>
      </w:pPr>
      <w:r>
        <w:rPr>
          <w:sz w:val="16"/>
          <w:szCs w:val="16"/>
        </w:rPr>
        <w:t>_____________________________________________________________</w:t>
      </w:r>
    </w:p>
    <w:p w:rsidR="00F30765" w:rsidRDefault="00F30765" w:rsidP="00F30765">
      <w:pPr>
        <w:tabs>
          <w:tab w:val="left" w:pos="1276"/>
        </w:tabs>
        <w:suppressAutoHyphens w:val="0"/>
        <w:contextualSpacing/>
        <w:rPr>
          <w:sz w:val="16"/>
          <w:szCs w:val="16"/>
        </w:rPr>
      </w:pPr>
      <w:r>
        <w:rPr>
          <w:sz w:val="16"/>
          <w:szCs w:val="16"/>
        </w:rPr>
        <w:t>_____________________________________________________________</w:t>
      </w:r>
    </w:p>
    <w:p w:rsidR="00F30765" w:rsidRDefault="00F30765" w:rsidP="00F30765">
      <w:pPr>
        <w:tabs>
          <w:tab w:val="left" w:pos="1276"/>
        </w:tabs>
        <w:suppressAutoHyphens w:val="0"/>
        <w:contextualSpacing/>
        <w:rPr>
          <w:sz w:val="16"/>
          <w:szCs w:val="16"/>
        </w:rPr>
      </w:pPr>
      <w:r w:rsidRPr="00F30765">
        <w:rPr>
          <w:sz w:val="16"/>
          <w:szCs w:val="16"/>
        </w:rPr>
        <w:t>Вышеуказанные машинные носители уничтожены путем:</w:t>
      </w:r>
    </w:p>
    <w:p w:rsidR="00F30765" w:rsidRDefault="00F30765" w:rsidP="00F30765">
      <w:pPr>
        <w:tabs>
          <w:tab w:val="left" w:pos="1276"/>
        </w:tabs>
        <w:suppressAutoHyphens w:val="0"/>
        <w:contextualSpacing/>
        <w:rPr>
          <w:sz w:val="16"/>
          <w:szCs w:val="16"/>
        </w:rPr>
      </w:pPr>
      <w:r>
        <w:rPr>
          <w:sz w:val="16"/>
          <w:szCs w:val="16"/>
        </w:rPr>
        <w:t>______________________________________________________________</w:t>
      </w:r>
    </w:p>
    <w:p w:rsidR="00F30765" w:rsidRDefault="00F30765" w:rsidP="00F30765">
      <w:pPr>
        <w:tabs>
          <w:tab w:val="left" w:pos="1276"/>
        </w:tabs>
        <w:suppressAutoHyphens w:val="0"/>
        <w:contextualSpacing/>
        <w:rPr>
          <w:sz w:val="16"/>
          <w:szCs w:val="16"/>
        </w:rPr>
      </w:pPr>
      <w:r>
        <w:rPr>
          <w:sz w:val="16"/>
          <w:szCs w:val="16"/>
        </w:rPr>
        <w:t>______________________________________________________________</w:t>
      </w:r>
    </w:p>
    <w:p w:rsidR="00F30765" w:rsidRPr="00F30765" w:rsidRDefault="00F30765" w:rsidP="00F30765">
      <w:pPr>
        <w:jc w:val="both"/>
        <w:rPr>
          <w:sz w:val="16"/>
          <w:szCs w:val="16"/>
        </w:rPr>
      </w:pPr>
      <w:r w:rsidRPr="00F30765">
        <w:rPr>
          <w:sz w:val="16"/>
          <w:szCs w:val="16"/>
        </w:rPr>
        <w:t xml:space="preserve">Отметка об уничтожении внесена в Журнал учета машинных носителей информации, используемых в информационных системах администрации Тогучинского района Новосибирской области </w:t>
      </w:r>
    </w:p>
    <w:p w:rsidR="00F30765" w:rsidRPr="00F30765" w:rsidRDefault="00F30765" w:rsidP="00F30765">
      <w:pPr>
        <w:tabs>
          <w:tab w:val="left" w:pos="1276"/>
        </w:tabs>
        <w:suppressAutoHyphens w:val="0"/>
        <w:contextualSpacing/>
        <w:rPr>
          <w:sz w:val="16"/>
          <w:szCs w:val="16"/>
        </w:rPr>
      </w:pPr>
    </w:p>
    <w:p w:rsidR="00F30765" w:rsidRDefault="00F30765" w:rsidP="00F30765">
      <w:pPr>
        <w:jc w:val="both"/>
        <w:rPr>
          <w:sz w:val="16"/>
          <w:szCs w:val="16"/>
        </w:rPr>
      </w:pPr>
      <w:r>
        <w:rPr>
          <w:sz w:val="16"/>
          <w:szCs w:val="16"/>
        </w:rPr>
        <w:t>Члены комиссии:</w:t>
      </w:r>
    </w:p>
    <w:p w:rsidR="00F30765" w:rsidRDefault="00F30765" w:rsidP="00F30765">
      <w:pPr>
        <w:jc w:val="both"/>
        <w:rPr>
          <w:sz w:val="16"/>
          <w:szCs w:val="16"/>
        </w:rPr>
      </w:pPr>
      <w:r>
        <w:rPr>
          <w:sz w:val="16"/>
          <w:szCs w:val="16"/>
        </w:rPr>
        <w:t>_____________   __________________</w:t>
      </w:r>
    </w:p>
    <w:p w:rsidR="00F30765" w:rsidRDefault="00F30765" w:rsidP="00F30765">
      <w:pPr>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(ФИО)</w:t>
      </w:r>
    </w:p>
    <w:p w:rsidR="00F30765" w:rsidRDefault="00F30765" w:rsidP="00F30765">
      <w:pPr>
        <w:rPr>
          <w:sz w:val="16"/>
          <w:szCs w:val="16"/>
        </w:rPr>
      </w:pPr>
      <w:r>
        <w:rPr>
          <w:sz w:val="16"/>
          <w:szCs w:val="16"/>
        </w:rPr>
        <w:t>_____________  __________________</w:t>
      </w:r>
    </w:p>
    <w:p w:rsidR="00F30765" w:rsidRDefault="00F30765" w:rsidP="00F30765">
      <w:pPr>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(ФИО)</w:t>
      </w:r>
    </w:p>
    <w:p w:rsidR="00F30765" w:rsidRDefault="00F30765" w:rsidP="00F30765">
      <w:pPr>
        <w:rPr>
          <w:sz w:val="16"/>
          <w:szCs w:val="16"/>
        </w:rPr>
      </w:pPr>
      <w:r>
        <w:rPr>
          <w:sz w:val="16"/>
          <w:szCs w:val="16"/>
        </w:rPr>
        <w:t>«___»______________ 20 __ г.</w:t>
      </w:r>
    </w:p>
    <w:p w:rsidR="00F30765" w:rsidRDefault="00F30765" w:rsidP="00F30765">
      <w:pPr>
        <w:rPr>
          <w:sz w:val="16"/>
          <w:szCs w:val="16"/>
        </w:rPr>
      </w:pPr>
    </w:p>
    <w:p w:rsidR="00F30765" w:rsidRPr="00407C99" w:rsidRDefault="00F30765" w:rsidP="00F30765">
      <w:pPr>
        <w:jc w:val="right"/>
        <w:rPr>
          <w:sz w:val="16"/>
          <w:szCs w:val="16"/>
        </w:rPr>
      </w:pPr>
      <w:r w:rsidRPr="00407C99">
        <w:rPr>
          <w:sz w:val="16"/>
          <w:szCs w:val="16"/>
        </w:rPr>
        <w:t>ПРИЛОЖЕНИЕ</w:t>
      </w:r>
      <w:r>
        <w:rPr>
          <w:sz w:val="16"/>
          <w:szCs w:val="16"/>
        </w:rPr>
        <w:t xml:space="preserve"> № 6</w:t>
      </w:r>
    </w:p>
    <w:p w:rsidR="00F30765" w:rsidRPr="00407C99" w:rsidRDefault="00F30765" w:rsidP="00F30765">
      <w:pPr>
        <w:ind w:firstLine="709"/>
        <w:jc w:val="right"/>
        <w:rPr>
          <w:sz w:val="16"/>
          <w:szCs w:val="16"/>
        </w:rPr>
      </w:pPr>
      <w:r w:rsidRPr="00407C99">
        <w:rPr>
          <w:sz w:val="16"/>
          <w:szCs w:val="16"/>
        </w:rPr>
        <w:t>к постановлению администрации</w:t>
      </w:r>
    </w:p>
    <w:p w:rsidR="00F30765" w:rsidRPr="00407C99" w:rsidRDefault="00F30765" w:rsidP="00F30765">
      <w:pPr>
        <w:ind w:firstLine="709"/>
        <w:jc w:val="right"/>
        <w:rPr>
          <w:sz w:val="16"/>
          <w:szCs w:val="16"/>
        </w:rPr>
      </w:pPr>
      <w:r w:rsidRPr="00407C99">
        <w:rPr>
          <w:sz w:val="16"/>
          <w:szCs w:val="16"/>
        </w:rPr>
        <w:t>Тогучинского района</w:t>
      </w:r>
    </w:p>
    <w:p w:rsidR="00F30765" w:rsidRPr="00F51A1C" w:rsidRDefault="00F30765" w:rsidP="00F30765">
      <w:pPr>
        <w:ind w:firstLine="709"/>
        <w:jc w:val="right"/>
        <w:rPr>
          <w:szCs w:val="28"/>
        </w:rPr>
      </w:pPr>
      <w:r w:rsidRPr="00407C99">
        <w:rPr>
          <w:sz w:val="16"/>
          <w:szCs w:val="16"/>
        </w:rPr>
        <w:t>Новосибирской области</w:t>
      </w:r>
    </w:p>
    <w:p w:rsidR="00F30765" w:rsidRDefault="00F30765" w:rsidP="00F30765">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F30765" w:rsidRDefault="00F30765" w:rsidP="00F30765">
      <w:pPr>
        <w:jc w:val="right"/>
        <w:rPr>
          <w:sz w:val="16"/>
          <w:szCs w:val="16"/>
        </w:rPr>
      </w:pPr>
    </w:p>
    <w:p w:rsidR="00F30765" w:rsidRPr="00F30765" w:rsidRDefault="00F30765" w:rsidP="00F30765">
      <w:pPr>
        <w:jc w:val="center"/>
        <w:rPr>
          <w:sz w:val="16"/>
          <w:szCs w:val="16"/>
        </w:rPr>
      </w:pPr>
      <w:r w:rsidRPr="00F30765">
        <w:rPr>
          <w:sz w:val="16"/>
          <w:szCs w:val="16"/>
        </w:rPr>
        <w:t>ПРАВИЛА</w:t>
      </w:r>
    </w:p>
    <w:p w:rsidR="00F30765" w:rsidRDefault="00F30765" w:rsidP="00F30765">
      <w:pPr>
        <w:jc w:val="center"/>
        <w:rPr>
          <w:sz w:val="16"/>
          <w:szCs w:val="16"/>
        </w:rPr>
      </w:pPr>
      <w:r w:rsidRPr="00F30765">
        <w:rPr>
          <w:sz w:val="16"/>
          <w:szCs w:val="16"/>
        </w:rPr>
        <w:t>регистрации событий безопасности в информационных системах администрации Тогучинского района Новосибирской области</w:t>
      </w:r>
    </w:p>
    <w:p w:rsidR="00F30765" w:rsidRPr="00F30765" w:rsidRDefault="00F30765" w:rsidP="00F30765">
      <w:pPr>
        <w:keepNext/>
        <w:numPr>
          <w:ilvl w:val="0"/>
          <w:numId w:val="123"/>
        </w:numPr>
        <w:ind w:left="142" w:hanging="357"/>
        <w:jc w:val="center"/>
        <w:rPr>
          <w:bCs/>
          <w:sz w:val="16"/>
          <w:szCs w:val="16"/>
        </w:rPr>
      </w:pPr>
      <w:r w:rsidRPr="00F30765">
        <w:rPr>
          <w:bCs/>
          <w:sz w:val="16"/>
          <w:szCs w:val="16"/>
        </w:rPr>
        <w:t>Общие положения</w:t>
      </w:r>
    </w:p>
    <w:p w:rsidR="00F30765" w:rsidRPr="00993C48" w:rsidRDefault="00F30765" w:rsidP="00F30765">
      <w:pPr>
        <w:keepNext/>
        <w:ind w:left="284"/>
        <w:rPr>
          <w:b/>
          <w:bCs/>
          <w:szCs w:val="28"/>
        </w:rPr>
      </w:pPr>
    </w:p>
    <w:p w:rsidR="00F30765" w:rsidRPr="00F30765" w:rsidRDefault="00F30765" w:rsidP="00F30765">
      <w:pPr>
        <w:numPr>
          <w:ilvl w:val="1"/>
          <w:numId w:val="124"/>
        </w:numPr>
        <w:tabs>
          <w:tab w:val="left" w:pos="1276"/>
        </w:tabs>
        <w:suppressAutoHyphens w:val="0"/>
        <w:ind w:left="0" w:firstLine="709"/>
        <w:contextualSpacing/>
        <w:jc w:val="both"/>
        <w:rPr>
          <w:bCs/>
          <w:sz w:val="16"/>
          <w:szCs w:val="16"/>
        </w:rPr>
      </w:pPr>
      <w:r w:rsidRPr="00993C48">
        <w:rPr>
          <w:bCs/>
          <w:szCs w:val="28"/>
        </w:rPr>
        <w:t xml:space="preserve"> </w:t>
      </w:r>
      <w:r w:rsidRPr="00F30765">
        <w:rPr>
          <w:bCs/>
          <w:sz w:val="16"/>
          <w:szCs w:val="16"/>
        </w:rPr>
        <w:t xml:space="preserve">Настоящие Правила разработаны в целях реализации мер по регистрации событий безопасности в информационных системах (далее – ИС) </w:t>
      </w:r>
      <w:r w:rsidRPr="00F30765">
        <w:rPr>
          <w:sz w:val="16"/>
          <w:szCs w:val="16"/>
        </w:rPr>
        <w:t xml:space="preserve">администрации Тогучинского района Новосибирской области (далее – </w:t>
      </w:r>
      <w:proofErr w:type="gramStart"/>
      <w:r w:rsidRPr="00F30765">
        <w:rPr>
          <w:sz w:val="16"/>
          <w:szCs w:val="16"/>
        </w:rPr>
        <w:t>администрация)  и</w:t>
      </w:r>
      <w:proofErr w:type="gramEnd"/>
      <w:r w:rsidRPr="00F30765">
        <w:rPr>
          <w:sz w:val="16"/>
          <w:szCs w:val="16"/>
        </w:rPr>
        <w:t xml:space="preserve"> регламентируют состав и содержание информации о событиях безопасности, подлежащих регистрации, правила и процедуры сбора, записи, хранения и защиты информации о событиях безопасности в ИС администрация.</w:t>
      </w:r>
    </w:p>
    <w:p w:rsidR="00F30765" w:rsidRPr="00F30765" w:rsidRDefault="00F30765" w:rsidP="00F30765">
      <w:pPr>
        <w:numPr>
          <w:ilvl w:val="1"/>
          <w:numId w:val="124"/>
        </w:numPr>
        <w:tabs>
          <w:tab w:val="left" w:pos="1276"/>
        </w:tabs>
        <w:suppressAutoHyphens w:val="0"/>
        <w:ind w:left="0" w:firstLine="709"/>
        <w:contextualSpacing/>
        <w:jc w:val="both"/>
        <w:rPr>
          <w:bCs/>
          <w:sz w:val="16"/>
          <w:szCs w:val="16"/>
        </w:rPr>
      </w:pPr>
      <w:r w:rsidRPr="00F30765">
        <w:rPr>
          <w:bCs/>
          <w:sz w:val="16"/>
          <w:szCs w:val="16"/>
        </w:rPr>
        <w:t>Меры по регистрации событий безопасности должны обеспечивать сбор, запись, хранение и защиту информации о событиях безопасности в ИС, а также возможность просмотра и анализа информации о таких событиях и реагирование на них.</w:t>
      </w:r>
    </w:p>
    <w:p w:rsidR="00F30765" w:rsidRPr="00F30765" w:rsidRDefault="00F30765" w:rsidP="00F30765">
      <w:pPr>
        <w:spacing w:after="160"/>
        <w:ind w:left="709"/>
        <w:contextualSpacing/>
        <w:jc w:val="both"/>
        <w:rPr>
          <w:bCs/>
          <w:sz w:val="16"/>
          <w:szCs w:val="16"/>
        </w:rPr>
      </w:pPr>
    </w:p>
    <w:p w:rsidR="00F30765" w:rsidRPr="00F30765" w:rsidRDefault="00F30765" w:rsidP="00F30765">
      <w:pPr>
        <w:numPr>
          <w:ilvl w:val="0"/>
          <w:numId w:val="123"/>
        </w:numPr>
        <w:ind w:left="567" w:hanging="357"/>
        <w:jc w:val="center"/>
        <w:rPr>
          <w:bCs/>
          <w:sz w:val="16"/>
          <w:szCs w:val="16"/>
        </w:rPr>
      </w:pPr>
      <w:r w:rsidRPr="00F30765">
        <w:rPr>
          <w:bCs/>
          <w:sz w:val="16"/>
          <w:szCs w:val="16"/>
        </w:rPr>
        <w:t xml:space="preserve">Определение событий безопасности, подлежащих регистрации, </w:t>
      </w:r>
    </w:p>
    <w:p w:rsidR="00F30765" w:rsidRPr="00F30765" w:rsidRDefault="00F30765" w:rsidP="00F30765">
      <w:pPr>
        <w:ind w:left="567"/>
        <w:jc w:val="center"/>
        <w:rPr>
          <w:bCs/>
          <w:sz w:val="16"/>
          <w:szCs w:val="16"/>
        </w:rPr>
      </w:pPr>
      <w:r w:rsidRPr="00F30765">
        <w:rPr>
          <w:bCs/>
          <w:sz w:val="16"/>
          <w:szCs w:val="16"/>
        </w:rPr>
        <w:t>и сроков их хранения</w:t>
      </w:r>
    </w:p>
    <w:p w:rsidR="00F30765" w:rsidRPr="00F30765" w:rsidRDefault="00F30765" w:rsidP="00F30765">
      <w:pPr>
        <w:jc w:val="center"/>
        <w:rPr>
          <w:bCs/>
          <w:sz w:val="16"/>
          <w:szCs w:val="16"/>
        </w:rPr>
      </w:pPr>
    </w:p>
    <w:p w:rsidR="00F30765" w:rsidRPr="00F30765" w:rsidRDefault="00F30765" w:rsidP="00F30765">
      <w:pPr>
        <w:numPr>
          <w:ilvl w:val="1"/>
          <w:numId w:val="125"/>
        </w:numPr>
        <w:tabs>
          <w:tab w:val="left" w:pos="1276"/>
        </w:tabs>
        <w:ind w:left="0" w:firstLine="709"/>
        <w:contextualSpacing/>
        <w:jc w:val="both"/>
        <w:rPr>
          <w:bCs/>
          <w:sz w:val="16"/>
          <w:szCs w:val="16"/>
        </w:rPr>
      </w:pPr>
      <w:r w:rsidRPr="00F30765">
        <w:rPr>
          <w:sz w:val="16"/>
          <w:szCs w:val="16"/>
        </w:rPr>
        <w:t xml:space="preserve">События безопасности, подлежащие регистрации в ИС </w:t>
      </w:r>
      <w:r w:rsidRPr="00F30765">
        <w:rPr>
          <w:bCs/>
          <w:sz w:val="16"/>
          <w:szCs w:val="16"/>
        </w:rPr>
        <w:t>администрация,</w:t>
      </w:r>
      <w:r w:rsidRPr="00F30765">
        <w:rPr>
          <w:sz w:val="16"/>
          <w:szCs w:val="16"/>
        </w:rPr>
        <w:t xml:space="preserve"> определяются с учетом способов реализации угроз безопасности для ИС.</w:t>
      </w:r>
    </w:p>
    <w:p w:rsidR="00F30765" w:rsidRPr="00F30765" w:rsidRDefault="00F30765" w:rsidP="00F30765">
      <w:pPr>
        <w:numPr>
          <w:ilvl w:val="1"/>
          <w:numId w:val="125"/>
        </w:numPr>
        <w:tabs>
          <w:tab w:val="left" w:pos="1276"/>
        </w:tabs>
        <w:ind w:left="0" w:firstLine="709"/>
        <w:contextualSpacing/>
        <w:jc w:val="both"/>
        <w:rPr>
          <w:bCs/>
          <w:sz w:val="16"/>
          <w:szCs w:val="16"/>
        </w:rPr>
      </w:pPr>
      <w:r w:rsidRPr="00F30765">
        <w:rPr>
          <w:sz w:val="16"/>
          <w:szCs w:val="16"/>
        </w:rPr>
        <w:t>К событиям безопасности, подлежащим регистрации в ИС, относятся любые проявления состояния ИС и ее системы защиты информации, указывающие на возможность нарушения конфиденциальности, целостности или доступности информации, доступности компонентов ИС, нарушения процедур, установленных организационно-распорядительными документами по защите информации, а также на нарушение штатного функционирования средств защиты информации.</w:t>
      </w:r>
    </w:p>
    <w:p w:rsidR="00F30765" w:rsidRPr="00F30765" w:rsidRDefault="00F30765" w:rsidP="00F30765">
      <w:pPr>
        <w:numPr>
          <w:ilvl w:val="1"/>
          <w:numId w:val="125"/>
        </w:numPr>
        <w:tabs>
          <w:tab w:val="left" w:pos="1276"/>
        </w:tabs>
        <w:ind w:left="0" w:firstLine="709"/>
        <w:contextualSpacing/>
        <w:jc w:val="both"/>
        <w:rPr>
          <w:bCs/>
          <w:sz w:val="16"/>
          <w:szCs w:val="16"/>
        </w:rPr>
      </w:pPr>
      <w:r w:rsidRPr="00F30765">
        <w:rPr>
          <w:sz w:val="16"/>
          <w:szCs w:val="16"/>
        </w:rPr>
        <w:t>События безопасности, подлежащие регистрации в ИС, и сроки их хранения соответствующих записей регистрационных журналов должны обеспечивать возможность обнаружения, идентификации и анализа инцидентов, возникших в ИС. Подлежат регистрации события безопасности, связанные с применением выбранных мер по защите информации в ИС.</w:t>
      </w:r>
    </w:p>
    <w:p w:rsidR="00F30765" w:rsidRPr="00F30765" w:rsidRDefault="00F30765" w:rsidP="00F30765">
      <w:pPr>
        <w:numPr>
          <w:ilvl w:val="1"/>
          <w:numId w:val="125"/>
        </w:numPr>
        <w:tabs>
          <w:tab w:val="left" w:pos="1276"/>
        </w:tabs>
        <w:ind w:left="0" w:firstLine="709"/>
        <w:contextualSpacing/>
        <w:jc w:val="both"/>
        <w:rPr>
          <w:bCs/>
          <w:sz w:val="16"/>
          <w:szCs w:val="16"/>
        </w:rPr>
      </w:pPr>
      <w:r w:rsidRPr="00F30765">
        <w:rPr>
          <w:sz w:val="16"/>
          <w:szCs w:val="16"/>
        </w:rPr>
        <w:t>Перечень событий безопасности, регистрация которых осуществляется в текущий момент времени, определяется исходя из возможностей реализации угроз безопасности информации.</w:t>
      </w:r>
    </w:p>
    <w:p w:rsidR="00F30765" w:rsidRPr="00F30765" w:rsidRDefault="00F30765" w:rsidP="00F30765">
      <w:pPr>
        <w:numPr>
          <w:ilvl w:val="1"/>
          <w:numId w:val="125"/>
        </w:numPr>
        <w:tabs>
          <w:tab w:val="left" w:pos="1276"/>
        </w:tabs>
        <w:ind w:left="0" w:firstLine="709"/>
        <w:contextualSpacing/>
        <w:jc w:val="both"/>
        <w:rPr>
          <w:bCs/>
          <w:sz w:val="16"/>
          <w:szCs w:val="16"/>
        </w:rPr>
      </w:pPr>
      <w:r w:rsidRPr="00F30765">
        <w:rPr>
          <w:color w:val="000000"/>
          <w:sz w:val="16"/>
          <w:szCs w:val="16"/>
        </w:rPr>
        <w:t xml:space="preserve">В ИС </w:t>
      </w:r>
      <w:r w:rsidRPr="00F30765">
        <w:rPr>
          <w:bCs/>
          <w:sz w:val="16"/>
          <w:szCs w:val="16"/>
        </w:rPr>
        <w:t>администрации</w:t>
      </w:r>
      <w:r w:rsidRPr="00F30765">
        <w:rPr>
          <w:color w:val="000000"/>
          <w:sz w:val="16"/>
          <w:szCs w:val="16"/>
        </w:rPr>
        <w:t xml:space="preserve"> подлежат регистрации следующие события безопасности:</w:t>
      </w:r>
    </w:p>
    <w:p w:rsidR="00F30765" w:rsidRPr="00F30765" w:rsidRDefault="00F30765" w:rsidP="00F30765">
      <w:pPr>
        <w:numPr>
          <w:ilvl w:val="1"/>
          <w:numId w:val="126"/>
        </w:numPr>
        <w:tabs>
          <w:tab w:val="left" w:pos="1276"/>
        </w:tabs>
        <w:suppressAutoHyphens w:val="0"/>
        <w:ind w:left="0" w:firstLine="709"/>
        <w:contextualSpacing/>
        <w:jc w:val="both"/>
        <w:rPr>
          <w:color w:val="000000"/>
          <w:sz w:val="16"/>
          <w:szCs w:val="16"/>
        </w:rPr>
      </w:pPr>
      <w:r w:rsidRPr="00F30765">
        <w:rPr>
          <w:sz w:val="16"/>
          <w:szCs w:val="16"/>
        </w:rPr>
        <w:lastRenderedPageBreak/>
        <w:t>вход (выход), а также попытки входа субъектов доступа в ИС и загрузки (останова) операционной системы;</w:t>
      </w:r>
    </w:p>
    <w:p w:rsidR="00F30765" w:rsidRPr="00F30765" w:rsidRDefault="00F30765" w:rsidP="00F30765">
      <w:pPr>
        <w:numPr>
          <w:ilvl w:val="1"/>
          <w:numId w:val="126"/>
        </w:numPr>
        <w:tabs>
          <w:tab w:val="left" w:pos="1276"/>
        </w:tabs>
        <w:suppressAutoHyphens w:val="0"/>
        <w:ind w:left="0" w:firstLine="709"/>
        <w:contextualSpacing/>
        <w:jc w:val="both"/>
        <w:rPr>
          <w:color w:val="000000"/>
          <w:sz w:val="16"/>
          <w:szCs w:val="16"/>
        </w:rPr>
      </w:pPr>
      <w:r w:rsidRPr="00F30765">
        <w:rPr>
          <w:sz w:val="16"/>
          <w:szCs w:val="16"/>
        </w:rPr>
        <w:t>подключение машинных носителей информации и вывод информации на носители информации;</w:t>
      </w:r>
    </w:p>
    <w:p w:rsidR="00F30765" w:rsidRPr="00F30765" w:rsidRDefault="00F30765" w:rsidP="00F30765">
      <w:pPr>
        <w:numPr>
          <w:ilvl w:val="1"/>
          <w:numId w:val="126"/>
        </w:numPr>
        <w:tabs>
          <w:tab w:val="left" w:pos="1276"/>
        </w:tabs>
        <w:suppressAutoHyphens w:val="0"/>
        <w:ind w:left="0" w:firstLine="709"/>
        <w:contextualSpacing/>
        <w:jc w:val="both"/>
        <w:rPr>
          <w:color w:val="000000"/>
          <w:sz w:val="16"/>
          <w:szCs w:val="16"/>
        </w:rPr>
      </w:pPr>
      <w:r w:rsidRPr="00F30765">
        <w:rPr>
          <w:sz w:val="16"/>
          <w:szCs w:val="16"/>
        </w:rPr>
        <w:t>запуск (завершение) программ и процессов (заданий, задач), связанных с обработкой защищаемой информации;</w:t>
      </w:r>
    </w:p>
    <w:p w:rsidR="00F30765" w:rsidRPr="00F30765" w:rsidRDefault="00F30765" w:rsidP="00F30765">
      <w:pPr>
        <w:numPr>
          <w:ilvl w:val="1"/>
          <w:numId w:val="126"/>
        </w:numPr>
        <w:tabs>
          <w:tab w:val="left" w:pos="1276"/>
        </w:tabs>
        <w:suppressAutoHyphens w:val="0"/>
        <w:ind w:left="0" w:firstLine="709"/>
        <w:contextualSpacing/>
        <w:jc w:val="both"/>
        <w:rPr>
          <w:color w:val="000000"/>
          <w:sz w:val="16"/>
          <w:szCs w:val="16"/>
        </w:rPr>
      </w:pPr>
      <w:r w:rsidRPr="00F30765">
        <w:rPr>
          <w:sz w:val="16"/>
          <w:szCs w:val="16"/>
        </w:rPr>
        <w:t>попытки доступа программных средств к определяемым оператором защищаемым объектам доступа (техническим средствам, узлам сети, линиям (каналам) связи, внешним устройствам, программам, томам, каталогам, файлам, записям, полям записей) и иным объектам доступа;</w:t>
      </w:r>
    </w:p>
    <w:p w:rsidR="00F30765" w:rsidRPr="00F30765" w:rsidRDefault="00F30765" w:rsidP="00F30765">
      <w:pPr>
        <w:numPr>
          <w:ilvl w:val="1"/>
          <w:numId w:val="126"/>
        </w:numPr>
        <w:tabs>
          <w:tab w:val="left" w:pos="1276"/>
        </w:tabs>
        <w:suppressAutoHyphens w:val="0"/>
        <w:ind w:left="0" w:firstLine="709"/>
        <w:contextualSpacing/>
        <w:jc w:val="both"/>
        <w:rPr>
          <w:color w:val="000000"/>
          <w:sz w:val="16"/>
          <w:szCs w:val="16"/>
        </w:rPr>
      </w:pPr>
      <w:r w:rsidRPr="00F30765">
        <w:rPr>
          <w:sz w:val="16"/>
          <w:szCs w:val="16"/>
        </w:rPr>
        <w:t>попытки удаленного доступа.</w:t>
      </w:r>
    </w:p>
    <w:p w:rsidR="00F30765" w:rsidRPr="00F30765" w:rsidRDefault="00F30765" w:rsidP="00F30765">
      <w:pPr>
        <w:numPr>
          <w:ilvl w:val="1"/>
          <w:numId w:val="125"/>
        </w:numPr>
        <w:tabs>
          <w:tab w:val="left" w:pos="1276"/>
        </w:tabs>
        <w:suppressAutoHyphens w:val="0"/>
        <w:ind w:left="0" w:firstLine="709"/>
        <w:contextualSpacing/>
        <w:jc w:val="both"/>
        <w:rPr>
          <w:bCs/>
          <w:sz w:val="16"/>
          <w:szCs w:val="16"/>
        </w:rPr>
      </w:pPr>
      <w:r w:rsidRPr="00F30765">
        <w:rPr>
          <w:bCs/>
          <w:sz w:val="16"/>
          <w:szCs w:val="16"/>
        </w:rPr>
        <w:t>Сроки хранения соответствующих записей регистрационных журналов должны обеспечивать возможность обнаружения, идентификации и анализа инцидентов, возникших в ИС администрации, и устанавливаются исходя из значимости события безопасности.</w:t>
      </w:r>
    </w:p>
    <w:p w:rsidR="00F30765" w:rsidRPr="00F30765" w:rsidRDefault="00F30765" w:rsidP="00F30765">
      <w:pPr>
        <w:tabs>
          <w:tab w:val="left" w:pos="1276"/>
        </w:tabs>
        <w:ind w:left="709"/>
        <w:contextualSpacing/>
        <w:jc w:val="both"/>
        <w:rPr>
          <w:bCs/>
          <w:sz w:val="16"/>
          <w:szCs w:val="16"/>
        </w:rPr>
      </w:pPr>
    </w:p>
    <w:p w:rsidR="00F30765" w:rsidRPr="00F30765" w:rsidRDefault="00F30765" w:rsidP="00F30765">
      <w:pPr>
        <w:numPr>
          <w:ilvl w:val="0"/>
          <w:numId w:val="123"/>
        </w:numPr>
        <w:tabs>
          <w:tab w:val="left" w:pos="1276"/>
        </w:tabs>
        <w:ind w:left="426" w:hanging="284"/>
        <w:contextualSpacing/>
        <w:jc w:val="center"/>
        <w:rPr>
          <w:bCs/>
          <w:sz w:val="16"/>
          <w:szCs w:val="16"/>
        </w:rPr>
      </w:pPr>
      <w:r w:rsidRPr="00F30765">
        <w:rPr>
          <w:bCs/>
          <w:sz w:val="16"/>
          <w:szCs w:val="16"/>
        </w:rPr>
        <w:t>Определение состава и содержания информации о событиях безопасности, подлежащих регистрации</w:t>
      </w:r>
    </w:p>
    <w:p w:rsidR="00F30765" w:rsidRPr="00F30765" w:rsidRDefault="00F30765" w:rsidP="00F30765">
      <w:pPr>
        <w:tabs>
          <w:tab w:val="left" w:pos="1276"/>
        </w:tabs>
        <w:ind w:left="720"/>
        <w:contextualSpacing/>
        <w:jc w:val="center"/>
        <w:rPr>
          <w:b/>
          <w:bCs/>
          <w:sz w:val="16"/>
          <w:szCs w:val="16"/>
        </w:rPr>
      </w:pPr>
    </w:p>
    <w:p w:rsidR="00F30765" w:rsidRPr="00F30765" w:rsidRDefault="00F30765" w:rsidP="00F30765">
      <w:pPr>
        <w:widowControl w:val="0"/>
        <w:numPr>
          <w:ilvl w:val="1"/>
          <w:numId w:val="127"/>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Состав и содержание информации о событиях безопасности, включаемой в записи регистрации о событиях безопасности, должны, как минимум, обеспечить возможность идентификации типа события безопасности, даты и времени события безопасности, идентификационной информации источника события 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rsidR="00F30765" w:rsidRPr="00F30765" w:rsidRDefault="00F30765" w:rsidP="00F30765">
      <w:pPr>
        <w:widowControl w:val="0"/>
        <w:numPr>
          <w:ilvl w:val="1"/>
          <w:numId w:val="127"/>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 xml:space="preserve">Основной состав и содержание информации </w:t>
      </w:r>
      <w:r w:rsidRPr="00F30765">
        <w:rPr>
          <w:color w:val="000000"/>
          <w:sz w:val="16"/>
          <w:szCs w:val="16"/>
          <w:lang w:eastAsia="ru-RU"/>
        </w:rPr>
        <w:t>о событиях безопасности, включаемой в записи регистрации о событиях безопасности, представлены в таблице 1.</w:t>
      </w:r>
    </w:p>
    <w:p w:rsidR="00F30765" w:rsidRPr="00F30765" w:rsidRDefault="00F30765" w:rsidP="00F30765">
      <w:pPr>
        <w:jc w:val="center"/>
        <w:rPr>
          <w:sz w:val="16"/>
          <w:szCs w:val="16"/>
        </w:rPr>
      </w:pPr>
    </w:p>
    <w:p w:rsidR="00F30765" w:rsidRDefault="00F30765" w:rsidP="00F30765">
      <w:pPr>
        <w:tabs>
          <w:tab w:val="left" w:pos="1276"/>
        </w:tabs>
        <w:autoSpaceDE w:val="0"/>
        <w:autoSpaceDN w:val="0"/>
        <w:adjustRightInd w:val="0"/>
        <w:jc w:val="center"/>
        <w:rPr>
          <w:sz w:val="16"/>
          <w:szCs w:val="16"/>
          <w:lang w:eastAsia="ru-RU"/>
        </w:rPr>
      </w:pPr>
      <w:r w:rsidRPr="00F30765">
        <w:rPr>
          <w:sz w:val="16"/>
          <w:szCs w:val="16"/>
          <w:lang w:eastAsia="ru-RU"/>
        </w:rPr>
        <w:t>Таблица 1 – Состав и содержание информации о событиях безопасности</w:t>
      </w:r>
    </w:p>
    <w:p w:rsidR="00F30765" w:rsidRDefault="00F30765" w:rsidP="00F30765">
      <w:pPr>
        <w:tabs>
          <w:tab w:val="left" w:pos="1276"/>
        </w:tabs>
        <w:autoSpaceDE w:val="0"/>
        <w:autoSpaceDN w:val="0"/>
        <w:adjustRightInd w:val="0"/>
        <w:jc w:val="center"/>
        <w:rPr>
          <w:sz w:val="16"/>
          <w:szCs w:val="16"/>
          <w:lang w:eastAsia="ru-RU"/>
        </w:rPr>
      </w:pPr>
    </w:p>
    <w:tbl>
      <w:tblPr>
        <w:tblStyle w:val="3f3"/>
        <w:tblW w:w="4849" w:type="dxa"/>
        <w:tblInd w:w="108" w:type="dxa"/>
        <w:tblLook w:val="04A0" w:firstRow="1" w:lastRow="0" w:firstColumn="1" w:lastColumn="0" w:noHBand="0" w:noVBand="1"/>
      </w:tblPr>
      <w:tblGrid>
        <w:gridCol w:w="432"/>
        <w:gridCol w:w="1446"/>
        <w:gridCol w:w="2971"/>
      </w:tblGrid>
      <w:tr w:rsidR="00F30765" w:rsidRPr="001A67CF" w:rsidTr="00F30765">
        <w:trPr>
          <w:tblHeader/>
        </w:trPr>
        <w:tc>
          <w:tcPr>
            <w:tcW w:w="432" w:type="dxa"/>
            <w:vAlign w:val="center"/>
          </w:tcPr>
          <w:p w:rsidR="00F30765" w:rsidRPr="001A67CF" w:rsidRDefault="00F30765" w:rsidP="007E6389">
            <w:pPr>
              <w:rPr>
                <w:sz w:val="16"/>
                <w:szCs w:val="16"/>
              </w:rPr>
            </w:pPr>
            <w:r w:rsidRPr="001A67CF">
              <w:rPr>
                <w:sz w:val="16"/>
                <w:szCs w:val="16"/>
              </w:rPr>
              <w:t>№ п/п</w:t>
            </w:r>
          </w:p>
        </w:tc>
        <w:tc>
          <w:tcPr>
            <w:tcW w:w="1446" w:type="dxa"/>
            <w:vAlign w:val="center"/>
          </w:tcPr>
          <w:p w:rsidR="00F30765" w:rsidRPr="001A67CF" w:rsidRDefault="00F30765" w:rsidP="007E6389">
            <w:pPr>
              <w:rPr>
                <w:sz w:val="16"/>
                <w:szCs w:val="16"/>
              </w:rPr>
            </w:pPr>
            <w:r w:rsidRPr="001A67CF">
              <w:rPr>
                <w:sz w:val="16"/>
                <w:szCs w:val="16"/>
              </w:rPr>
              <w:t>События безопасности, подлежащие регистрации</w:t>
            </w:r>
          </w:p>
        </w:tc>
        <w:tc>
          <w:tcPr>
            <w:tcW w:w="2971" w:type="dxa"/>
            <w:vAlign w:val="center"/>
          </w:tcPr>
          <w:p w:rsidR="00F30765" w:rsidRPr="001A67CF" w:rsidRDefault="00F30765" w:rsidP="007E6389">
            <w:pPr>
              <w:rPr>
                <w:sz w:val="16"/>
                <w:szCs w:val="16"/>
              </w:rPr>
            </w:pPr>
            <w:r w:rsidRPr="001A67CF">
              <w:rPr>
                <w:sz w:val="16"/>
                <w:szCs w:val="16"/>
              </w:rPr>
              <w:t>Состав и содержание информации о событиях безопасности</w:t>
            </w:r>
          </w:p>
        </w:tc>
      </w:tr>
      <w:tr w:rsidR="00F30765" w:rsidRPr="001A67CF" w:rsidTr="00F30765">
        <w:tc>
          <w:tcPr>
            <w:tcW w:w="432" w:type="dxa"/>
          </w:tcPr>
          <w:p w:rsidR="00F30765" w:rsidRPr="001A67CF" w:rsidRDefault="00F30765" w:rsidP="007E6389">
            <w:pPr>
              <w:rPr>
                <w:sz w:val="16"/>
                <w:szCs w:val="16"/>
              </w:rPr>
            </w:pPr>
            <w:r w:rsidRPr="001A67CF">
              <w:rPr>
                <w:sz w:val="16"/>
                <w:szCs w:val="16"/>
              </w:rPr>
              <w:t>1</w:t>
            </w:r>
          </w:p>
        </w:tc>
        <w:tc>
          <w:tcPr>
            <w:tcW w:w="1446" w:type="dxa"/>
          </w:tcPr>
          <w:p w:rsidR="00F30765" w:rsidRPr="001A67CF" w:rsidRDefault="00F30765" w:rsidP="007E6389">
            <w:pPr>
              <w:rPr>
                <w:sz w:val="16"/>
                <w:szCs w:val="16"/>
              </w:rPr>
            </w:pPr>
            <w:r w:rsidRPr="001A67CF">
              <w:rPr>
                <w:sz w:val="16"/>
                <w:szCs w:val="16"/>
              </w:rPr>
              <w:t>Вход (выход), а также попытки входа субъектов доступа в информационную систему и загрузки (останова) операционной системы</w:t>
            </w:r>
          </w:p>
        </w:tc>
        <w:tc>
          <w:tcPr>
            <w:tcW w:w="2971" w:type="dxa"/>
          </w:tcPr>
          <w:p w:rsidR="00F30765" w:rsidRPr="001A67CF" w:rsidRDefault="00F30765" w:rsidP="007E6389">
            <w:pPr>
              <w:rPr>
                <w:sz w:val="16"/>
                <w:szCs w:val="16"/>
              </w:rPr>
            </w:pPr>
            <w:r w:rsidRPr="001A67CF">
              <w:rPr>
                <w:sz w:val="16"/>
                <w:szCs w:val="16"/>
              </w:rPr>
              <w:t>Дата и время входа (выхода) в систему (из системы) или загрузки (останова) операционной системы, результат попытки входа (успешная или неуспешная), результат попытки загрузки (останова) операционной системы (успешная или неуспешная), идентификатор, предъявленный при попытке доступа</w:t>
            </w:r>
          </w:p>
        </w:tc>
      </w:tr>
      <w:tr w:rsidR="00F30765" w:rsidRPr="001A67CF" w:rsidTr="00F30765">
        <w:tc>
          <w:tcPr>
            <w:tcW w:w="432" w:type="dxa"/>
          </w:tcPr>
          <w:p w:rsidR="00F30765" w:rsidRPr="001A67CF" w:rsidRDefault="00F30765" w:rsidP="007E6389">
            <w:pPr>
              <w:rPr>
                <w:sz w:val="16"/>
                <w:szCs w:val="16"/>
              </w:rPr>
            </w:pPr>
            <w:r w:rsidRPr="001A67CF">
              <w:rPr>
                <w:sz w:val="16"/>
                <w:szCs w:val="16"/>
              </w:rPr>
              <w:t>2</w:t>
            </w:r>
          </w:p>
        </w:tc>
        <w:tc>
          <w:tcPr>
            <w:tcW w:w="1446" w:type="dxa"/>
          </w:tcPr>
          <w:p w:rsidR="00F30765" w:rsidRPr="001A67CF" w:rsidRDefault="00F30765" w:rsidP="007E6389">
            <w:pPr>
              <w:rPr>
                <w:sz w:val="16"/>
                <w:szCs w:val="16"/>
              </w:rPr>
            </w:pPr>
            <w:r w:rsidRPr="001A67CF">
              <w:rPr>
                <w:sz w:val="16"/>
                <w:szCs w:val="16"/>
              </w:rPr>
              <w:t>Подключение машинных носителей информации и вывод информации на носители информации</w:t>
            </w:r>
          </w:p>
        </w:tc>
        <w:tc>
          <w:tcPr>
            <w:tcW w:w="2971" w:type="dxa"/>
          </w:tcPr>
          <w:p w:rsidR="00F30765" w:rsidRPr="001A67CF" w:rsidRDefault="00F30765" w:rsidP="007E6389">
            <w:pPr>
              <w:rPr>
                <w:sz w:val="16"/>
                <w:szCs w:val="16"/>
              </w:rPr>
            </w:pPr>
            <w:r w:rsidRPr="001A67CF">
              <w:rPr>
                <w:sz w:val="16"/>
                <w:szCs w:val="16"/>
              </w:rPr>
              <w:t>Дата и время подключения машинных носителей информации и вывода информации на носители информации, логическое имя (номер) подключаемого машинного носителя информации, идентификатор субъекта доступа, осуществляющего вывод информации на носитель информации</w:t>
            </w:r>
          </w:p>
        </w:tc>
      </w:tr>
      <w:tr w:rsidR="00F30765" w:rsidRPr="001A67CF" w:rsidTr="00F30765">
        <w:tc>
          <w:tcPr>
            <w:tcW w:w="432" w:type="dxa"/>
          </w:tcPr>
          <w:p w:rsidR="00F30765" w:rsidRPr="001A67CF" w:rsidRDefault="00F30765" w:rsidP="007E6389">
            <w:pPr>
              <w:rPr>
                <w:sz w:val="16"/>
                <w:szCs w:val="16"/>
              </w:rPr>
            </w:pPr>
            <w:r w:rsidRPr="001A67CF">
              <w:rPr>
                <w:sz w:val="16"/>
                <w:szCs w:val="16"/>
              </w:rPr>
              <w:t>3</w:t>
            </w:r>
          </w:p>
        </w:tc>
        <w:tc>
          <w:tcPr>
            <w:tcW w:w="1446" w:type="dxa"/>
          </w:tcPr>
          <w:p w:rsidR="00F30765" w:rsidRPr="001A67CF" w:rsidRDefault="00F30765" w:rsidP="007E6389">
            <w:pPr>
              <w:rPr>
                <w:sz w:val="16"/>
                <w:szCs w:val="16"/>
              </w:rPr>
            </w:pPr>
            <w:r w:rsidRPr="001A67CF">
              <w:rPr>
                <w:sz w:val="16"/>
                <w:szCs w:val="16"/>
              </w:rPr>
              <w:t>Запуск (завершение) программ и процессов (заданий, задач), связанных с обработкой защищаемой информации</w:t>
            </w:r>
          </w:p>
        </w:tc>
        <w:tc>
          <w:tcPr>
            <w:tcW w:w="2971" w:type="dxa"/>
          </w:tcPr>
          <w:p w:rsidR="00F30765" w:rsidRPr="001A67CF" w:rsidRDefault="00F30765" w:rsidP="007E6389">
            <w:pPr>
              <w:rPr>
                <w:sz w:val="16"/>
                <w:szCs w:val="16"/>
              </w:rPr>
            </w:pPr>
            <w:r w:rsidRPr="001A67CF">
              <w:rPr>
                <w:sz w:val="16"/>
                <w:szCs w:val="16"/>
              </w:rPr>
              <w:t>Дата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w:t>
            </w:r>
          </w:p>
        </w:tc>
      </w:tr>
      <w:tr w:rsidR="00F30765" w:rsidRPr="001A67CF" w:rsidTr="00F30765">
        <w:tc>
          <w:tcPr>
            <w:tcW w:w="432" w:type="dxa"/>
          </w:tcPr>
          <w:p w:rsidR="00F30765" w:rsidRPr="001A67CF" w:rsidRDefault="00F30765" w:rsidP="007E6389">
            <w:pPr>
              <w:rPr>
                <w:sz w:val="16"/>
                <w:szCs w:val="16"/>
              </w:rPr>
            </w:pPr>
            <w:r w:rsidRPr="001A67CF">
              <w:rPr>
                <w:sz w:val="16"/>
                <w:szCs w:val="16"/>
              </w:rPr>
              <w:t>4</w:t>
            </w:r>
          </w:p>
        </w:tc>
        <w:tc>
          <w:tcPr>
            <w:tcW w:w="1446" w:type="dxa"/>
          </w:tcPr>
          <w:p w:rsidR="00F30765" w:rsidRPr="001A67CF" w:rsidRDefault="00F30765" w:rsidP="007E6389">
            <w:pPr>
              <w:rPr>
                <w:sz w:val="16"/>
                <w:szCs w:val="16"/>
              </w:rPr>
            </w:pPr>
            <w:r w:rsidRPr="001A67CF">
              <w:rPr>
                <w:sz w:val="16"/>
                <w:szCs w:val="16"/>
              </w:rPr>
              <w:t>Попытки доступа программных средств к защищаемым объектам доступа</w:t>
            </w:r>
          </w:p>
        </w:tc>
        <w:tc>
          <w:tcPr>
            <w:tcW w:w="2971" w:type="dxa"/>
          </w:tcPr>
          <w:p w:rsidR="00F30765" w:rsidRPr="001A67CF" w:rsidRDefault="00F30765" w:rsidP="007E6389">
            <w:pPr>
              <w:rPr>
                <w:sz w:val="16"/>
                <w:szCs w:val="16"/>
              </w:rPr>
            </w:pPr>
            <w:r w:rsidRPr="001A67CF">
              <w:rPr>
                <w:sz w:val="16"/>
                <w:szCs w:val="16"/>
              </w:rPr>
              <w:t>Дата и время попытки доступа к защищаемому файлу с указанием ее результата (успешная, неуспешная), идентификатор субъекта доступа (устройства), спецификацию защищаемого файла (логическое имя, тип)</w:t>
            </w:r>
          </w:p>
        </w:tc>
      </w:tr>
      <w:tr w:rsidR="00F30765" w:rsidRPr="001A67CF" w:rsidTr="00F30765">
        <w:tc>
          <w:tcPr>
            <w:tcW w:w="432" w:type="dxa"/>
          </w:tcPr>
          <w:p w:rsidR="00F30765" w:rsidRPr="001A67CF" w:rsidRDefault="00F30765" w:rsidP="007E6389">
            <w:pPr>
              <w:rPr>
                <w:sz w:val="16"/>
                <w:szCs w:val="16"/>
              </w:rPr>
            </w:pPr>
            <w:r w:rsidRPr="001A67CF">
              <w:rPr>
                <w:sz w:val="16"/>
                <w:szCs w:val="16"/>
              </w:rPr>
              <w:t>5</w:t>
            </w:r>
          </w:p>
        </w:tc>
        <w:tc>
          <w:tcPr>
            <w:tcW w:w="1446" w:type="dxa"/>
          </w:tcPr>
          <w:p w:rsidR="00F30765" w:rsidRPr="001A67CF" w:rsidRDefault="00F30765" w:rsidP="007E6389">
            <w:pPr>
              <w:rPr>
                <w:sz w:val="16"/>
                <w:szCs w:val="16"/>
              </w:rPr>
            </w:pPr>
            <w:r w:rsidRPr="001A67CF">
              <w:rPr>
                <w:sz w:val="16"/>
                <w:szCs w:val="16"/>
              </w:rPr>
              <w:t>Попытки удаленного доступа</w:t>
            </w:r>
          </w:p>
        </w:tc>
        <w:tc>
          <w:tcPr>
            <w:tcW w:w="2971" w:type="dxa"/>
          </w:tcPr>
          <w:p w:rsidR="00F30765" w:rsidRPr="001A67CF" w:rsidRDefault="00F30765" w:rsidP="007E6389">
            <w:pPr>
              <w:rPr>
                <w:sz w:val="16"/>
                <w:szCs w:val="16"/>
              </w:rPr>
            </w:pPr>
            <w:r w:rsidRPr="001A67CF">
              <w:rPr>
                <w:sz w:val="16"/>
                <w:szCs w:val="16"/>
              </w:rPr>
              <w:t xml:space="preserve">Дата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доступа и (или) иную информацию о </w:t>
            </w:r>
            <w:r w:rsidRPr="001A67CF">
              <w:rPr>
                <w:sz w:val="16"/>
                <w:szCs w:val="16"/>
              </w:rPr>
              <w:lastRenderedPageBreak/>
              <w:t>попытках удаленного доступа к информационной системе</w:t>
            </w:r>
          </w:p>
        </w:tc>
      </w:tr>
    </w:tbl>
    <w:p w:rsidR="00F30765" w:rsidRPr="00F30765" w:rsidRDefault="00F30765" w:rsidP="00F30765">
      <w:pPr>
        <w:keepNext/>
        <w:numPr>
          <w:ilvl w:val="0"/>
          <w:numId w:val="123"/>
        </w:numPr>
        <w:ind w:left="426" w:right="-2"/>
        <w:contextualSpacing/>
        <w:jc w:val="center"/>
        <w:rPr>
          <w:bCs/>
          <w:sz w:val="16"/>
          <w:szCs w:val="16"/>
        </w:rPr>
      </w:pPr>
      <w:r w:rsidRPr="00F30765">
        <w:rPr>
          <w:bCs/>
          <w:sz w:val="16"/>
          <w:szCs w:val="16"/>
        </w:rPr>
        <w:lastRenderedPageBreak/>
        <w:t>Сбор,</w:t>
      </w:r>
      <w:r w:rsidRPr="00F30765">
        <w:rPr>
          <w:b/>
          <w:bCs/>
          <w:sz w:val="16"/>
          <w:szCs w:val="16"/>
        </w:rPr>
        <w:t xml:space="preserve"> </w:t>
      </w:r>
      <w:r w:rsidRPr="00F30765">
        <w:rPr>
          <w:bCs/>
          <w:sz w:val="16"/>
          <w:szCs w:val="16"/>
        </w:rPr>
        <w:t>запись и хранение информации о событиях безопасности в течение установленного времени хранения</w:t>
      </w:r>
    </w:p>
    <w:p w:rsidR="00F30765" w:rsidRPr="00F30765" w:rsidRDefault="00F30765" w:rsidP="00F30765">
      <w:pPr>
        <w:keepNext/>
        <w:ind w:left="426" w:right="282"/>
        <w:contextualSpacing/>
        <w:jc w:val="center"/>
        <w:rPr>
          <w:b/>
          <w:bCs/>
          <w:sz w:val="16"/>
          <w:szCs w:val="16"/>
        </w:rPr>
      </w:pPr>
    </w:p>
    <w:p w:rsidR="00F30765" w:rsidRPr="00F30765" w:rsidRDefault="00F30765" w:rsidP="00F30765">
      <w:pPr>
        <w:widowControl w:val="0"/>
        <w:numPr>
          <w:ilvl w:val="1"/>
          <w:numId w:val="131"/>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Процедуры сбора, записи и хранения информации о событиях безопасности в течение установленного времени хранения должны предусматривать:</w:t>
      </w:r>
    </w:p>
    <w:p w:rsidR="00F30765" w:rsidRPr="00F30765" w:rsidRDefault="00F30765" w:rsidP="00F30765">
      <w:pPr>
        <w:widowControl w:val="0"/>
        <w:numPr>
          <w:ilvl w:val="0"/>
          <w:numId w:val="129"/>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возможность выбора событий безопасности, подлежащих регистрации в текущий момент времени из перечня событий безопасности, определенных в пункте 3 настоящих Правил;</w:t>
      </w:r>
    </w:p>
    <w:p w:rsidR="00F30765" w:rsidRPr="00F30765" w:rsidRDefault="00F30765" w:rsidP="00F30765">
      <w:pPr>
        <w:widowControl w:val="0"/>
        <w:numPr>
          <w:ilvl w:val="0"/>
          <w:numId w:val="129"/>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генерацию (сбор, запись) записей регистрации (аудита) для событий безопасности, подлежащих регистрации (аудиту) в соответствии с составом и содержанием информации, определенными в пункте 3.2 настоящих Правил;</w:t>
      </w:r>
    </w:p>
    <w:p w:rsidR="00F30765" w:rsidRPr="00F30765" w:rsidRDefault="00F30765" w:rsidP="00F30765">
      <w:pPr>
        <w:widowControl w:val="0"/>
        <w:numPr>
          <w:ilvl w:val="0"/>
          <w:numId w:val="129"/>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хранение информации о событиях безопасности в течение установленного времени.</w:t>
      </w:r>
    </w:p>
    <w:p w:rsidR="00F30765" w:rsidRPr="00F30765" w:rsidRDefault="00F30765" w:rsidP="00F30765">
      <w:pPr>
        <w:widowControl w:val="0"/>
        <w:numPr>
          <w:ilvl w:val="1"/>
          <w:numId w:val="131"/>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Объем памяти для хранения информации о событиях безопасности рассчитывается и выделяется с учетом типов событий безопасности, подлежащих регистрации, составом и содержанием информации о событиях безопасности, подлежащих регистрации, прогнозируемой частоты возникновения подлежащих регистрации событий безопасности, срока хранения информации о зарегистрированных событиях безопасности.</w:t>
      </w:r>
    </w:p>
    <w:p w:rsidR="00F30765" w:rsidRPr="00F30765" w:rsidRDefault="00F30765" w:rsidP="00F30765">
      <w:pPr>
        <w:tabs>
          <w:tab w:val="left" w:pos="1276"/>
        </w:tabs>
        <w:ind w:left="720"/>
        <w:jc w:val="both"/>
        <w:rPr>
          <w:bCs/>
          <w:sz w:val="16"/>
          <w:szCs w:val="16"/>
        </w:rPr>
      </w:pPr>
    </w:p>
    <w:p w:rsidR="00F30765" w:rsidRPr="00F30765" w:rsidRDefault="00F30765" w:rsidP="00F30765">
      <w:pPr>
        <w:numPr>
          <w:ilvl w:val="0"/>
          <w:numId w:val="123"/>
        </w:numPr>
        <w:tabs>
          <w:tab w:val="left" w:pos="1276"/>
        </w:tabs>
        <w:contextualSpacing/>
        <w:jc w:val="center"/>
        <w:rPr>
          <w:bCs/>
          <w:sz w:val="16"/>
          <w:szCs w:val="16"/>
        </w:rPr>
      </w:pPr>
      <w:r w:rsidRPr="00F30765">
        <w:rPr>
          <w:bCs/>
          <w:sz w:val="16"/>
          <w:szCs w:val="16"/>
        </w:rPr>
        <w:t>Реагирование на сбои при регистрации событий безопасности</w:t>
      </w:r>
    </w:p>
    <w:p w:rsidR="00F30765" w:rsidRPr="00F30765" w:rsidRDefault="00F30765" w:rsidP="00F30765">
      <w:pPr>
        <w:tabs>
          <w:tab w:val="left" w:pos="1276"/>
        </w:tabs>
        <w:ind w:left="426"/>
        <w:jc w:val="center"/>
        <w:rPr>
          <w:b/>
          <w:bCs/>
          <w:sz w:val="16"/>
          <w:szCs w:val="16"/>
        </w:rPr>
      </w:pPr>
    </w:p>
    <w:p w:rsidR="00F30765" w:rsidRPr="00F30765" w:rsidRDefault="00F30765" w:rsidP="00F30765">
      <w:pPr>
        <w:numPr>
          <w:ilvl w:val="1"/>
          <w:numId w:val="128"/>
        </w:numPr>
        <w:tabs>
          <w:tab w:val="left" w:pos="1276"/>
        </w:tabs>
        <w:ind w:left="0" w:firstLine="709"/>
        <w:contextualSpacing/>
        <w:jc w:val="both"/>
        <w:rPr>
          <w:bCs/>
          <w:sz w:val="16"/>
          <w:szCs w:val="16"/>
        </w:rPr>
      </w:pPr>
      <w:r w:rsidRPr="00F30765">
        <w:rPr>
          <w:bCs/>
          <w:sz w:val="16"/>
          <w:szCs w:val="16"/>
        </w:rPr>
        <w:t xml:space="preserve">Реагирование на сбои при регистрации событий безопасности в ИС </w:t>
      </w:r>
      <w:proofErr w:type="gramStart"/>
      <w:r w:rsidRPr="00F30765">
        <w:rPr>
          <w:bCs/>
          <w:sz w:val="16"/>
          <w:szCs w:val="16"/>
        </w:rPr>
        <w:t>администрации  (</w:t>
      </w:r>
      <w:proofErr w:type="gramEnd"/>
      <w:r w:rsidRPr="00F30765">
        <w:rPr>
          <w:bCs/>
          <w:sz w:val="16"/>
          <w:szCs w:val="16"/>
        </w:rPr>
        <w:t>в том числе аппаратные и программные ошибки, сбои в механизмах сбора информации и достижение предела или переполнения объема (емкости) памяти) осуществляется уполномоченными сотрудниками администрации.</w:t>
      </w:r>
    </w:p>
    <w:p w:rsidR="00F30765" w:rsidRPr="00F30765" w:rsidRDefault="00F30765" w:rsidP="00F30765">
      <w:pPr>
        <w:numPr>
          <w:ilvl w:val="1"/>
          <w:numId w:val="128"/>
        </w:numPr>
        <w:tabs>
          <w:tab w:val="left" w:pos="1276"/>
        </w:tabs>
        <w:ind w:left="0" w:firstLine="709"/>
        <w:contextualSpacing/>
        <w:jc w:val="both"/>
        <w:rPr>
          <w:bCs/>
          <w:sz w:val="16"/>
          <w:szCs w:val="16"/>
        </w:rPr>
      </w:pPr>
      <w:r w:rsidRPr="00F30765">
        <w:rPr>
          <w:bCs/>
          <w:sz w:val="16"/>
          <w:szCs w:val="16"/>
        </w:rPr>
        <w:t>Реагирование на сбои при регистрации событий безопасности предусматривает следующие меры:</w:t>
      </w:r>
    </w:p>
    <w:p w:rsidR="00F30765" w:rsidRPr="00F30765" w:rsidRDefault="00F30765" w:rsidP="00F30765">
      <w:pPr>
        <w:numPr>
          <w:ilvl w:val="0"/>
          <w:numId w:val="130"/>
        </w:numPr>
        <w:tabs>
          <w:tab w:val="left" w:pos="1276"/>
        </w:tabs>
        <w:ind w:left="0" w:firstLine="709"/>
        <w:contextualSpacing/>
        <w:jc w:val="both"/>
        <w:rPr>
          <w:bCs/>
          <w:sz w:val="16"/>
          <w:szCs w:val="16"/>
        </w:rPr>
      </w:pPr>
      <w:r w:rsidRPr="00F30765">
        <w:rPr>
          <w:bCs/>
          <w:sz w:val="16"/>
          <w:szCs w:val="16"/>
        </w:rPr>
        <w:t>изменение параметров сбора, записи и хранения информации о событиях безопасности, в том числе отключение записи информации о событиях безопасности от части компонентов ИС;</w:t>
      </w:r>
    </w:p>
    <w:p w:rsidR="00F30765" w:rsidRPr="00F30765" w:rsidRDefault="00F30765" w:rsidP="00F30765">
      <w:pPr>
        <w:numPr>
          <w:ilvl w:val="0"/>
          <w:numId w:val="130"/>
        </w:numPr>
        <w:tabs>
          <w:tab w:val="left" w:pos="1276"/>
        </w:tabs>
        <w:ind w:left="0" w:firstLine="709"/>
        <w:contextualSpacing/>
        <w:jc w:val="both"/>
        <w:rPr>
          <w:bCs/>
          <w:sz w:val="16"/>
          <w:szCs w:val="16"/>
        </w:rPr>
      </w:pPr>
      <w:r w:rsidRPr="00F30765">
        <w:rPr>
          <w:bCs/>
          <w:sz w:val="16"/>
          <w:szCs w:val="16"/>
        </w:rPr>
        <w:t>запись поверх устаревших хранимых записей событий безопасности.</w:t>
      </w:r>
    </w:p>
    <w:p w:rsidR="00F30765" w:rsidRPr="00F30765" w:rsidRDefault="00F30765" w:rsidP="00F30765">
      <w:pPr>
        <w:tabs>
          <w:tab w:val="left" w:pos="1134"/>
        </w:tabs>
        <w:autoSpaceDE w:val="0"/>
        <w:autoSpaceDN w:val="0"/>
        <w:adjustRightInd w:val="0"/>
        <w:ind w:left="720"/>
        <w:jc w:val="center"/>
        <w:rPr>
          <w:color w:val="000000"/>
          <w:sz w:val="16"/>
          <w:szCs w:val="16"/>
        </w:rPr>
      </w:pPr>
    </w:p>
    <w:p w:rsidR="00F30765" w:rsidRPr="00F30765" w:rsidRDefault="00F30765" w:rsidP="00F30765">
      <w:pPr>
        <w:keepNext/>
        <w:numPr>
          <w:ilvl w:val="0"/>
          <w:numId w:val="123"/>
        </w:numPr>
        <w:ind w:left="142" w:hanging="284"/>
        <w:jc w:val="center"/>
        <w:rPr>
          <w:bCs/>
          <w:sz w:val="16"/>
          <w:szCs w:val="16"/>
        </w:rPr>
      </w:pPr>
      <w:r w:rsidRPr="00F30765">
        <w:rPr>
          <w:bCs/>
          <w:sz w:val="16"/>
          <w:szCs w:val="16"/>
        </w:rPr>
        <w:t>Мониторинг (просмотр, анализ) результатов регистрации событий безопасности и реагирование на них</w:t>
      </w:r>
    </w:p>
    <w:p w:rsidR="00F30765" w:rsidRPr="00F30765" w:rsidRDefault="00F30765" w:rsidP="00F30765">
      <w:pPr>
        <w:keepNext/>
        <w:ind w:firstLine="709"/>
        <w:jc w:val="center"/>
        <w:rPr>
          <w:b/>
          <w:bCs/>
          <w:sz w:val="16"/>
          <w:szCs w:val="16"/>
        </w:rPr>
      </w:pPr>
    </w:p>
    <w:p w:rsidR="00F30765" w:rsidRPr="00F30765" w:rsidRDefault="00F30765" w:rsidP="00F30765">
      <w:pPr>
        <w:numPr>
          <w:ilvl w:val="1"/>
          <w:numId w:val="132"/>
        </w:numPr>
        <w:tabs>
          <w:tab w:val="left" w:pos="1276"/>
        </w:tabs>
        <w:ind w:left="0" w:firstLine="709"/>
        <w:contextualSpacing/>
        <w:jc w:val="both"/>
        <w:rPr>
          <w:bCs/>
          <w:sz w:val="16"/>
          <w:szCs w:val="16"/>
        </w:rPr>
      </w:pPr>
      <w:r w:rsidRPr="00F30765">
        <w:rPr>
          <w:bCs/>
          <w:sz w:val="16"/>
          <w:szCs w:val="16"/>
        </w:rPr>
        <w:t>Мониторинг (просмотр и анализ) записей регистрации (аудита) должен проводиться уполномоченными сотрудниками администрации для всех событий, подлежащих регистрации в соответствии с пунктом 3.2 настоящих Правил, и обеспечивать своевременное выявление признаков инцидентов безопасности в ИС.</w:t>
      </w:r>
    </w:p>
    <w:p w:rsidR="00F30765" w:rsidRPr="00F30765" w:rsidRDefault="00F30765" w:rsidP="00F30765">
      <w:pPr>
        <w:numPr>
          <w:ilvl w:val="1"/>
          <w:numId w:val="132"/>
        </w:numPr>
        <w:tabs>
          <w:tab w:val="left" w:pos="1276"/>
        </w:tabs>
        <w:ind w:left="0" w:firstLine="709"/>
        <w:contextualSpacing/>
        <w:jc w:val="both"/>
        <w:rPr>
          <w:bCs/>
          <w:sz w:val="16"/>
          <w:szCs w:val="16"/>
        </w:rPr>
      </w:pPr>
      <w:r w:rsidRPr="00F30765">
        <w:rPr>
          <w:bCs/>
          <w:sz w:val="16"/>
          <w:szCs w:val="16"/>
        </w:rPr>
        <w:t>В случае выявления признаков инцидентов безопасности в ИС администрации уполномоченными сотрудниками осуществляется планирование и проведение мероприятий по реагированию на выявленные инциденты безопасности.</w:t>
      </w:r>
    </w:p>
    <w:p w:rsidR="00F30765" w:rsidRPr="00F30765" w:rsidRDefault="00F30765" w:rsidP="00F30765">
      <w:pPr>
        <w:ind w:left="709"/>
        <w:jc w:val="both"/>
        <w:rPr>
          <w:bCs/>
          <w:sz w:val="16"/>
          <w:szCs w:val="16"/>
        </w:rPr>
      </w:pPr>
    </w:p>
    <w:p w:rsidR="00F30765" w:rsidRPr="00F30765" w:rsidRDefault="00F30765" w:rsidP="00F30765">
      <w:pPr>
        <w:keepNext/>
        <w:numPr>
          <w:ilvl w:val="0"/>
          <w:numId w:val="123"/>
        </w:numPr>
        <w:ind w:left="284" w:hanging="357"/>
        <w:jc w:val="center"/>
        <w:rPr>
          <w:bCs/>
          <w:sz w:val="16"/>
          <w:szCs w:val="16"/>
        </w:rPr>
      </w:pPr>
      <w:r w:rsidRPr="00F30765">
        <w:rPr>
          <w:bCs/>
          <w:sz w:val="16"/>
          <w:szCs w:val="16"/>
        </w:rPr>
        <w:t>Генерирование временных меток и (или) синхронизация системного времени в информационной системе</w:t>
      </w:r>
    </w:p>
    <w:p w:rsidR="00F30765" w:rsidRPr="00F30765" w:rsidRDefault="00F30765" w:rsidP="00F30765">
      <w:pPr>
        <w:keepNext/>
        <w:ind w:left="714"/>
        <w:rPr>
          <w:b/>
          <w:bCs/>
          <w:sz w:val="16"/>
          <w:szCs w:val="16"/>
        </w:rPr>
      </w:pPr>
    </w:p>
    <w:p w:rsidR="00F30765" w:rsidRPr="00F30765" w:rsidRDefault="00F30765" w:rsidP="00F30765">
      <w:pPr>
        <w:numPr>
          <w:ilvl w:val="1"/>
          <w:numId w:val="133"/>
        </w:numPr>
        <w:tabs>
          <w:tab w:val="left" w:pos="1276"/>
        </w:tabs>
        <w:ind w:left="0" w:firstLine="709"/>
        <w:contextualSpacing/>
        <w:jc w:val="both"/>
        <w:rPr>
          <w:bCs/>
          <w:sz w:val="16"/>
          <w:szCs w:val="16"/>
        </w:rPr>
      </w:pPr>
      <w:r w:rsidRPr="00F30765">
        <w:rPr>
          <w:bCs/>
          <w:sz w:val="16"/>
          <w:szCs w:val="16"/>
        </w:rPr>
        <w:t>В ИС администрации должно осуществляться генерирование надежных меток времени и (или) синхронизация системного времени.</w:t>
      </w:r>
    </w:p>
    <w:p w:rsidR="00F30765" w:rsidRPr="00F30765" w:rsidRDefault="00F30765" w:rsidP="00F30765">
      <w:pPr>
        <w:numPr>
          <w:ilvl w:val="1"/>
          <w:numId w:val="133"/>
        </w:numPr>
        <w:tabs>
          <w:tab w:val="left" w:pos="1276"/>
        </w:tabs>
        <w:ind w:left="0" w:firstLine="709"/>
        <w:contextualSpacing/>
        <w:jc w:val="both"/>
        <w:rPr>
          <w:bCs/>
          <w:sz w:val="16"/>
          <w:szCs w:val="16"/>
        </w:rPr>
      </w:pPr>
      <w:r w:rsidRPr="00F30765">
        <w:rPr>
          <w:bCs/>
          <w:sz w:val="16"/>
          <w:szCs w:val="16"/>
        </w:rPr>
        <w:t>Получение меток времени, включающих дату и время, используемых при генерации записей регистрации (аудита) событий безопасности в ИС администрации достигается посредством применения внутренних системных часов ИС или путем синхронизации системного времени.</w:t>
      </w:r>
    </w:p>
    <w:p w:rsidR="00F30765" w:rsidRPr="00F30765" w:rsidRDefault="00F30765" w:rsidP="00F30765">
      <w:pPr>
        <w:tabs>
          <w:tab w:val="left" w:pos="1276"/>
        </w:tabs>
        <w:jc w:val="center"/>
        <w:rPr>
          <w:bCs/>
          <w:sz w:val="16"/>
          <w:szCs w:val="16"/>
        </w:rPr>
      </w:pPr>
    </w:p>
    <w:p w:rsidR="00F30765" w:rsidRPr="00F30765" w:rsidRDefault="00F30765" w:rsidP="00F30765">
      <w:pPr>
        <w:numPr>
          <w:ilvl w:val="0"/>
          <w:numId w:val="123"/>
        </w:numPr>
        <w:ind w:left="426" w:hanging="357"/>
        <w:jc w:val="center"/>
        <w:rPr>
          <w:bCs/>
          <w:sz w:val="16"/>
          <w:szCs w:val="16"/>
        </w:rPr>
      </w:pPr>
      <w:r w:rsidRPr="00F30765">
        <w:rPr>
          <w:bCs/>
          <w:sz w:val="16"/>
          <w:szCs w:val="16"/>
        </w:rPr>
        <w:t>Защита информации о событиях безопасности</w:t>
      </w:r>
    </w:p>
    <w:p w:rsidR="00F30765" w:rsidRPr="00F30765" w:rsidRDefault="00F30765" w:rsidP="00F30765">
      <w:pPr>
        <w:jc w:val="center"/>
        <w:rPr>
          <w:b/>
          <w:bCs/>
          <w:sz w:val="16"/>
          <w:szCs w:val="16"/>
          <w:lang w:eastAsia="ru-RU"/>
        </w:rPr>
      </w:pPr>
    </w:p>
    <w:p w:rsidR="00F30765" w:rsidRPr="00F30765" w:rsidRDefault="00F30765" w:rsidP="00F30765">
      <w:pPr>
        <w:numPr>
          <w:ilvl w:val="1"/>
          <w:numId w:val="134"/>
        </w:numPr>
        <w:tabs>
          <w:tab w:val="left" w:pos="1276"/>
        </w:tabs>
        <w:ind w:left="0" w:firstLine="709"/>
        <w:contextualSpacing/>
        <w:jc w:val="both"/>
        <w:rPr>
          <w:bCs/>
          <w:sz w:val="16"/>
          <w:szCs w:val="16"/>
        </w:rPr>
      </w:pPr>
      <w:r w:rsidRPr="00F30765">
        <w:rPr>
          <w:sz w:val="16"/>
          <w:szCs w:val="16"/>
        </w:rPr>
        <w:t xml:space="preserve">Защита информации о событиях безопасности (записях регистрации (аудита)) в ИС </w:t>
      </w:r>
      <w:r w:rsidRPr="00F30765">
        <w:rPr>
          <w:bCs/>
          <w:sz w:val="16"/>
          <w:szCs w:val="16"/>
        </w:rPr>
        <w:t>администрации</w:t>
      </w:r>
      <w:r w:rsidRPr="00F30765">
        <w:rPr>
          <w:sz w:val="16"/>
          <w:szCs w:val="16"/>
        </w:rPr>
        <w:t xml:space="preserve"> должна обеспечиваться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информации, и в том числе включает защиту средств ведения регистрации (аудита) и настроек механизмов регистрации событий.</w:t>
      </w:r>
    </w:p>
    <w:p w:rsidR="00F30765" w:rsidRPr="00F30765" w:rsidRDefault="00F30765" w:rsidP="00F30765">
      <w:pPr>
        <w:numPr>
          <w:ilvl w:val="1"/>
          <w:numId w:val="134"/>
        </w:numPr>
        <w:tabs>
          <w:tab w:val="left" w:pos="1276"/>
        </w:tabs>
        <w:ind w:left="0" w:firstLine="709"/>
        <w:contextualSpacing/>
        <w:jc w:val="both"/>
        <w:rPr>
          <w:bCs/>
          <w:sz w:val="16"/>
          <w:szCs w:val="16"/>
        </w:rPr>
      </w:pPr>
      <w:r w:rsidRPr="00F30765">
        <w:rPr>
          <w:sz w:val="16"/>
          <w:szCs w:val="16"/>
        </w:rPr>
        <w:t xml:space="preserve">Доступ к записям аудита и функциям управления механизмами регистрации (аудита) предоставляется только уполномоченным сотрудникам </w:t>
      </w:r>
      <w:r w:rsidRPr="00F30765">
        <w:rPr>
          <w:bCs/>
          <w:sz w:val="16"/>
          <w:szCs w:val="16"/>
        </w:rPr>
        <w:t>администрации</w:t>
      </w:r>
      <w:r w:rsidRPr="00F30765">
        <w:rPr>
          <w:sz w:val="16"/>
          <w:szCs w:val="16"/>
        </w:rPr>
        <w:t>.</w:t>
      </w:r>
    </w:p>
    <w:p w:rsidR="00F30765" w:rsidRPr="00F30765" w:rsidRDefault="00F30765" w:rsidP="00F30765">
      <w:pPr>
        <w:jc w:val="center"/>
        <w:rPr>
          <w:sz w:val="16"/>
          <w:szCs w:val="16"/>
        </w:rPr>
      </w:pPr>
    </w:p>
    <w:p w:rsidR="00F30765" w:rsidRPr="00F30765" w:rsidRDefault="00F30765" w:rsidP="00F30765">
      <w:pPr>
        <w:numPr>
          <w:ilvl w:val="0"/>
          <w:numId w:val="123"/>
        </w:numPr>
        <w:suppressAutoHyphens w:val="0"/>
        <w:ind w:left="284"/>
        <w:contextualSpacing/>
        <w:jc w:val="center"/>
        <w:rPr>
          <w:sz w:val="16"/>
          <w:szCs w:val="16"/>
        </w:rPr>
      </w:pPr>
      <w:r w:rsidRPr="00F30765">
        <w:rPr>
          <w:sz w:val="16"/>
          <w:szCs w:val="16"/>
        </w:rPr>
        <w:lastRenderedPageBreak/>
        <w:t>Ответственность</w:t>
      </w:r>
    </w:p>
    <w:p w:rsidR="00F30765" w:rsidRPr="00F30765" w:rsidRDefault="00F30765" w:rsidP="00F30765">
      <w:pPr>
        <w:spacing w:after="160"/>
        <w:contextualSpacing/>
        <w:jc w:val="center"/>
        <w:rPr>
          <w:b/>
          <w:sz w:val="16"/>
          <w:szCs w:val="16"/>
        </w:rPr>
      </w:pPr>
    </w:p>
    <w:p w:rsidR="00F30765" w:rsidRPr="00F30765" w:rsidRDefault="00F30765" w:rsidP="00F30765">
      <w:pPr>
        <w:numPr>
          <w:ilvl w:val="1"/>
          <w:numId w:val="135"/>
        </w:numPr>
        <w:tabs>
          <w:tab w:val="left" w:pos="1276"/>
        </w:tabs>
        <w:suppressAutoHyphens w:val="0"/>
        <w:ind w:left="0" w:firstLine="709"/>
        <w:contextualSpacing/>
        <w:jc w:val="both"/>
        <w:rPr>
          <w:sz w:val="16"/>
          <w:szCs w:val="16"/>
        </w:rPr>
      </w:pPr>
      <w:r w:rsidRPr="00F30765">
        <w:rPr>
          <w:sz w:val="16"/>
          <w:szCs w:val="16"/>
        </w:rPr>
        <w:t>Администрация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F30765" w:rsidRPr="00F30765" w:rsidRDefault="00F30765" w:rsidP="00F30765">
      <w:pPr>
        <w:tabs>
          <w:tab w:val="left" w:pos="1276"/>
        </w:tabs>
        <w:autoSpaceDE w:val="0"/>
        <w:autoSpaceDN w:val="0"/>
        <w:adjustRightInd w:val="0"/>
        <w:jc w:val="both"/>
        <w:rPr>
          <w:sz w:val="16"/>
          <w:szCs w:val="16"/>
          <w:lang w:eastAsia="ru-RU"/>
        </w:rPr>
      </w:pPr>
      <w:r w:rsidRPr="00F30765">
        <w:rPr>
          <w:sz w:val="16"/>
          <w:szCs w:val="16"/>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p>
    <w:p w:rsidR="00F30765" w:rsidRDefault="00F30765" w:rsidP="00F30765">
      <w:pPr>
        <w:jc w:val="right"/>
        <w:rPr>
          <w:sz w:val="16"/>
          <w:szCs w:val="16"/>
        </w:rPr>
      </w:pPr>
    </w:p>
    <w:p w:rsidR="00F30765" w:rsidRPr="00407C99" w:rsidRDefault="00F30765" w:rsidP="00F30765">
      <w:pPr>
        <w:jc w:val="right"/>
        <w:rPr>
          <w:sz w:val="16"/>
          <w:szCs w:val="16"/>
        </w:rPr>
      </w:pPr>
      <w:r w:rsidRPr="00407C99">
        <w:rPr>
          <w:sz w:val="16"/>
          <w:szCs w:val="16"/>
        </w:rPr>
        <w:t>ПРИЛОЖЕНИЕ</w:t>
      </w:r>
      <w:r>
        <w:rPr>
          <w:sz w:val="16"/>
          <w:szCs w:val="16"/>
        </w:rPr>
        <w:t xml:space="preserve"> № 7</w:t>
      </w:r>
    </w:p>
    <w:p w:rsidR="00F30765" w:rsidRPr="00407C99" w:rsidRDefault="00F30765" w:rsidP="00F30765">
      <w:pPr>
        <w:ind w:firstLine="709"/>
        <w:jc w:val="right"/>
        <w:rPr>
          <w:sz w:val="16"/>
          <w:szCs w:val="16"/>
        </w:rPr>
      </w:pPr>
      <w:r w:rsidRPr="00407C99">
        <w:rPr>
          <w:sz w:val="16"/>
          <w:szCs w:val="16"/>
        </w:rPr>
        <w:t>к постановлению администрации</w:t>
      </w:r>
    </w:p>
    <w:p w:rsidR="00F30765" w:rsidRPr="00407C99" w:rsidRDefault="00F30765" w:rsidP="00F30765">
      <w:pPr>
        <w:ind w:firstLine="709"/>
        <w:jc w:val="right"/>
        <w:rPr>
          <w:sz w:val="16"/>
          <w:szCs w:val="16"/>
        </w:rPr>
      </w:pPr>
      <w:r w:rsidRPr="00407C99">
        <w:rPr>
          <w:sz w:val="16"/>
          <w:szCs w:val="16"/>
        </w:rPr>
        <w:t>Тогучинского района</w:t>
      </w:r>
    </w:p>
    <w:p w:rsidR="00F30765" w:rsidRPr="00F51A1C" w:rsidRDefault="00F30765" w:rsidP="00F30765">
      <w:pPr>
        <w:ind w:firstLine="709"/>
        <w:jc w:val="right"/>
        <w:rPr>
          <w:szCs w:val="28"/>
        </w:rPr>
      </w:pPr>
      <w:r w:rsidRPr="00407C99">
        <w:rPr>
          <w:sz w:val="16"/>
          <w:szCs w:val="16"/>
        </w:rPr>
        <w:t>Новосибирской области</w:t>
      </w:r>
    </w:p>
    <w:p w:rsidR="00F30765" w:rsidRDefault="00F30765" w:rsidP="00F30765">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F30765" w:rsidRPr="00F30765" w:rsidRDefault="00F30765" w:rsidP="00F30765">
      <w:pPr>
        <w:jc w:val="center"/>
        <w:rPr>
          <w:sz w:val="16"/>
          <w:szCs w:val="16"/>
        </w:rPr>
      </w:pPr>
      <w:r w:rsidRPr="00F30765">
        <w:rPr>
          <w:sz w:val="16"/>
          <w:szCs w:val="16"/>
        </w:rPr>
        <w:t>ПРАВИЛА</w:t>
      </w:r>
    </w:p>
    <w:p w:rsidR="00F30765" w:rsidRPr="00F30765" w:rsidRDefault="00F30765" w:rsidP="00F30765">
      <w:pPr>
        <w:jc w:val="center"/>
        <w:rPr>
          <w:bCs/>
          <w:sz w:val="16"/>
          <w:szCs w:val="16"/>
        </w:rPr>
      </w:pPr>
      <w:r w:rsidRPr="00F30765">
        <w:rPr>
          <w:sz w:val="16"/>
          <w:szCs w:val="16"/>
        </w:rPr>
        <w:t xml:space="preserve">антивирусной защиты информационных систем </w:t>
      </w:r>
      <w:r w:rsidRPr="00F30765">
        <w:rPr>
          <w:bCs/>
          <w:sz w:val="16"/>
          <w:szCs w:val="16"/>
        </w:rPr>
        <w:t>администрации Тогучинского района Новосибирской области</w:t>
      </w:r>
    </w:p>
    <w:p w:rsidR="00F30765" w:rsidRPr="00F30765" w:rsidRDefault="00F30765" w:rsidP="00F30765">
      <w:pPr>
        <w:jc w:val="center"/>
        <w:rPr>
          <w:sz w:val="16"/>
          <w:szCs w:val="16"/>
        </w:rPr>
      </w:pPr>
    </w:p>
    <w:p w:rsidR="00F30765" w:rsidRPr="00F30765" w:rsidRDefault="00F30765" w:rsidP="00F30765">
      <w:pPr>
        <w:numPr>
          <w:ilvl w:val="0"/>
          <w:numId w:val="136"/>
        </w:numPr>
        <w:suppressAutoHyphens w:val="0"/>
        <w:ind w:left="142"/>
        <w:contextualSpacing/>
        <w:jc w:val="center"/>
        <w:rPr>
          <w:sz w:val="16"/>
          <w:szCs w:val="16"/>
        </w:rPr>
      </w:pPr>
      <w:r w:rsidRPr="00F30765">
        <w:rPr>
          <w:sz w:val="16"/>
          <w:szCs w:val="16"/>
        </w:rPr>
        <w:t>Общие положения</w:t>
      </w:r>
    </w:p>
    <w:p w:rsidR="00F30765" w:rsidRPr="00F30765" w:rsidRDefault="00F30765" w:rsidP="00F30765">
      <w:pPr>
        <w:jc w:val="center"/>
        <w:rPr>
          <w:sz w:val="16"/>
          <w:szCs w:val="16"/>
        </w:rPr>
      </w:pPr>
    </w:p>
    <w:p w:rsidR="00F30765" w:rsidRPr="00F30765" w:rsidRDefault="00F30765" w:rsidP="00F30765">
      <w:pPr>
        <w:widowControl w:val="0"/>
        <w:numPr>
          <w:ilvl w:val="1"/>
          <w:numId w:val="138"/>
        </w:numPr>
        <w:shd w:val="clear" w:color="auto" w:fill="FFFFFF"/>
        <w:tabs>
          <w:tab w:val="left" w:pos="1276"/>
        </w:tabs>
        <w:suppressAutoHyphens w:val="0"/>
        <w:autoSpaceDE w:val="0"/>
        <w:autoSpaceDN w:val="0"/>
        <w:adjustRightInd w:val="0"/>
        <w:ind w:left="0" w:firstLine="709"/>
        <w:contextualSpacing/>
        <w:jc w:val="both"/>
        <w:rPr>
          <w:sz w:val="16"/>
          <w:szCs w:val="16"/>
        </w:rPr>
      </w:pPr>
      <w:r w:rsidRPr="00F30765">
        <w:rPr>
          <w:sz w:val="16"/>
          <w:szCs w:val="16"/>
        </w:rPr>
        <w:t xml:space="preserve">Настоящие Правила разработаны в целях реализации мер по антивирусной защите информационных систем (далее – ИС) администрации Тогучинского района Новосибирской области (далее – администрация) и регулируют вопросы организации антивирусной защиты и требования к порядку проведения антивирусного контроля при работе в ИС </w:t>
      </w:r>
      <w:r w:rsidRPr="00F30765">
        <w:rPr>
          <w:bCs/>
          <w:sz w:val="16"/>
          <w:szCs w:val="16"/>
        </w:rPr>
        <w:t>администрации.</w:t>
      </w:r>
    </w:p>
    <w:p w:rsidR="00F30765" w:rsidRPr="00F30765" w:rsidRDefault="00F30765" w:rsidP="00F30765">
      <w:pPr>
        <w:widowControl w:val="0"/>
        <w:numPr>
          <w:ilvl w:val="1"/>
          <w:numId w:val="138"/>
        </w:numPr>
        <w:shd w:val="clear" w:color="auto" w:fill="FFFFFF"/>
        <w:tabs>
          <w:tab w:val="left" w:pos="1276"/>
        </w:tabs>
        <w:suppressAutoHyphens w:val="0"/>
        <w:autoSpaceDE w:val="0"/>
        <w:autoSpaceDN w:val="0"/>
        <w:adjustRightInd w:val="0"/>
        <w:ind w:left="0" w:firstLine="709"/>
        <w:contextualSpacing/>
        <w:jc w:val="both"/>
        <w:rPr>
          <w:sz w:val="16"/>
          <w:szCs w:val="16"/>
        </w:rPr>
      </w:pPr>
      <w:r w:rsidRPr="00F30765">
        <w:rPr>
          <w:sz w:val="16"/>
          <w:szCs w:val="16"/>
        </w:rPr>
        <w:t>Меры по антивирусной защите должны обеспечивать обнаружение в ИС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F30765" w:rsidRPr="00F30765" w:rsidRDefault="00F30765" w:rsidP="00F30765">
      <w:pPr>
        <w:widowControl w:val="0"/>
        <w:numPr>
          <w:ilvl w:val="1"/>
          <w:numId w:val="138"/>
        </w:numPr>
        <w:shd w:val="clear" w:color="auto" w:fill="FFFFFF"/>
        <w:tabs>
          <w:tab w:val="left" w:pos="1276"/>
        </w:tabs>
        <w:suppressAutoHyphens w:val="0"/>
        <w:autoSpaceDE w:val="0"/>
        <w:autoSpaceDN w:val="0"/>
        <w:adjustRightInd w:val="0"/>
        <w:ind w:left="0" w:firstLine="709"/>
        <w:contextualSpacing/>
        <w:jc w:val="both"/>
        <w:rPr>
          <w:sz w:val="16"/>
          <w:szCs w:val="16"/>
        </w:rPr>
      </w:pPr>
      <w:r w:rsidRPr="00F30765">
        <w:rPr>
          <w:sz w:val="16"/>
          <w:szCs w:val="16"/>
        </w:rPr>
        <w:t xml:space="preserve">Установка и настройка средств антивирусной защиты осуществляется уполномоченными сотрудниками </w:t>
      </w:r>
      <w:r w:rsidRPr="00F30765">
        <w:rPr>
          <w:bCs/>
          <w:sz w:val="16"/>
          <w:szCs w:val="16"/>
        </w:rPr>
        <w:t>администрации</w:t>
      </w:r>
      <w:r w:rsidRPr="00F30765">
        <w:rPr>
          <w:sz w:val="16"/>
          <w:szCs w:val="16"/>
        </w:rPr>
        <w:t xml:space="preserve"> в соответствии с эксплуатационной документацией на применяемые средства антивирусной защиты.</w:t>
      </w:r>
    </w:p>
    <w:p w:rsidR="00F30765" w:rsidRPr="00F30765" w:rsidRDefault="00F30765" w:rsidP="00F30765">
      <w:pPr>
        <w:widowControl w:val="0"/>
        <w:shd w:val="clear" w:color="auto" w:fill="FFFFFF"/>
        <w:tabs>
          <w:tab w:val="left" w:pos="1276"/>
        </w:tabs>
        <w:autoSpaceDE w:val="0"/>
        <w:autoSpaceDN w:val="0"/>
        <w:adjustRightInd w:val="0"/>
        <w:ind w:left="709"/>
        <w:contextualSpacing/>
        <w:jc w:val="both"/>
        <w:rPr>
          <w:sz w:val="16"/>
          <w:szCs w:val="16"/>
        </w:rPr>
      </w:pPr>
    </w:p>
    <w:p w:rsidR="00F30765" w:rsidRPr="00F30765" w:rsidRDefault="00F30765" w:rsidP="00F30765">
      <w:pPr>
        <w:widowControl w:val="0"/>
        <w:numPr>
          <w:ilvl w:val="0"/>
          <w:numId w:val="136"/>
        </w:numPr>
        <w:tabs>
          <w:tab w:val="left" w:pos="1276"/>
        </w:tabs>
        <w:suppressAutoHyphens w:val="0"/>
        <w:autoSpaceDE w:val="0"/>
        <w:autoSpaceDN w:val="0"/>
        <w:ind w:left="284" w:hanging="284"/>
        <w:jc w:val="center"/>
        <w:rPr>
          <w:sz w:val="16"/>
          <w:szCs w:val="16"/>
          <w:lang w:eastAsia="ru-RU"/>
        </w:rPr>
      </w:pPr>
      <w:r w:rsidRPr="00F30765">
        <w:rPr>
          <w:sz w:val="16"/>
          <w:szCs w:val="16"/>
          <w:lang w:eastAsia="ru-RU"/>
        </w:rPr>
        <w:t>Обеспечение антивирусной защиты</w:t>
      </w:r>
    </w:p>
    <w:p w:rsidR="00F30765" w:rsidRPr="00F30765" w:rsidRDefault="00F30765" w:rsidP="00F30765">
      <w:pPr>
        <w:tabs>
          <w:tab w:val="left" w:pos="1276"/>
        </w:tabs>
        <w:autoSpaceDE w:val="0"/>
        <w:autoSpaceDN w:val="0"/>
        <w:adjustRightInd w:val="0"/>
        <w:ind w:left="1004"/>
        <w:jc w:val="both"/>
        <w:rPr>
          <w:b/>
          <w:sz w:val="16"/>
          <w:szCs w:val="16"/>
          <w:lang w:eastAsia="ru-RU"/>
        </w:rPr>
      </w:pPr>
    </w:p>
    <w:p w:rsidR="00F30765" w:rsidRPr="00F30765" w:rsidRDefault="00F30765" w:rsidP="00F30765">
      <w:pPr>
        <w:widowControl w:val="0"/>
        <w:numPr>
          <w:ilvl w:val="1"/>
          <w:numId w:val="139"/>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Порядок организации антивирусной защиты</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Для обеспечения антивирусной защиты ИС </w:t>
      </w:r>
      <w:r w:rsidRPr="00F30765">
        <w:rPr>
          <w:bCs/>
          <w:sz w:val="16"/>
          <w:szCs w:val="16"/>
          <w:lang w:eastAsia="ru-RU"/>
        </w:rPr>
        <w:t>администрации</w:t>
      </w:r>
      <w:r w:rsidRPr="00F30765">
        <w:rPr>
          <w:sz w:val="16"/>
          <w:szCs w:val="16"/>
          <w:lang w:eastAsia="ru-RU"/>
        </w:rPr>
        <w:t xml:space="preserve"> должны применяться средства антивирусной защиты, установленные на все средства вычислительной техники (СВТ) (при наличии технической возможности), входящие в ИС </w:t>
      </w:r>
      <w:r w:rsidRPr="00F30765">
        <w:rPr>
          <w:bCs/>
          <w:sz w:val="16"/>
          <w:szCs w:val="16"/>
          <w:lang w:eastAsia="ru-RU"/>
        </w:rPr>
        <w:t>администрации</w:t>
      </w:r>
      <w:r w:rsidRPr="00F30765">
        <w:rPr>
          <w:sz w:val="16"/>
          <w:szCs w:val="16"/>
          <w:lang w:eastAsia="ru-RU"/>
        </w:rPr>
        <w:t xml:space="preserve"> и подверженные внедрению (заражению) вредоносными компьютерными программами (вирусами) через съемные машинные носители информации или сетевые подключения, в том числе к сетям общего пользования (вложения электронной почты, веб - и другие сетевые сервисы).</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Права на установку, конфигурирование и управление (администрирование) средствами антивирусной защиты предоставляются уполномоченным сотрудникам </w:t>
      </w:r>
      <w:r w:rsidRPr="00F30765">
        <w:rPr>
          <w:bCs/>
          <w:sz w:val="16"/>
          <w:szCs w:val="16"/>
          <w:lang w:eastAsia="ru-RU"/>
        </w:rPr>
        <w:t>администрации.</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Для реализации антивирусной защиты в ИС </w:t>
      </w:r>
      <w:r w:rsidRPr="00F30765">
        <w:rPr>
          <w:bCs/>
          <w:sz w:val="16"/>
          <w:szCs w:val="16"/>
          <w:lang w:eastAsia="ru-RU"/>
        </w:rPr>
        <w:t>администрации</w:t>
      </w:r>
      <w:r w:rsidRPr="00F30765">
        <w:rPr>
          <w:sz w:val="16"/>
          <w:szCs w:val="16"/>
          <w:lang w:eastAsia="ru-RU"/>
        </w:rPr>
        <w:fldChar w:fldCharType="begin"/>
      </w:r>
      <w:r w:rsidRPr="00F30765">
        <w:rPr>
          <w:sz w:val="16"/>
          <w:szCs w:val="16"/>
          <w:lang w:eastAsia="ru-RU"/>
        </w:rPr>
        <w:instrText xml:space="preserve"> MERGEFIELD ShortOrgName </w:instrText>
      </w:r>
      <w:r w:rsidRPr="00F30765">
        <w:rPr>
          <w:sz w:val="16"/>
          <w:szCs w:val="16"/>
          <w:lang w:eastAsia="ru-RU"/>
        </w:rPr>
        <w:fldChar w:fldCharType="end"/>
      </w:r>
      <w:r w:rsidRPr="00F30765">
        <w:rPr>
          <w:sz w:val="16"/>
          <w:szCs w:val="16"/>
          <w:lang w:eastAsia="ru-RU"/>
        </w:rPr>
        <w:t xml:space="preserve"> осуществляется предоставление доступа средствам антивирусной защиты к объектам ИС, которые должны быть подвергнуты проверке.</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Сотрудники </w:t>
      </w:r>
      <w:r w:rsidRPr="00F30765">
        <w:rPr>
          <w:bCs/>
          <w:sz w:val="16"/>
          <w:szCs w:val="16"/>
          <w:lang w:eastAsia="ru-RU"/>
        </w:rPr>
        <w:t xml:space="preserve">администрации </w:t>
      </w:r>
      <w:r w:rsidRPr="00F30765">
        <w:rPr>
          <w:sz w:val="16"/>
          <w:szCs w:val="16"/>
          <w:lang w:eastAsia="ru-RU"/>
        </w:rPr>
        <w:t>не должны допускать использования в ИС программного обеспечения и данных, не связанных с выполнением их должностных обязанностей.</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Уполномоченными сотрудниками </w:t>
      </w:r>
      <w:r w:rsidRPr="00F30765">
        <w:rPr>
          <w:bCs/>
          <w:sz w:val="16"/>
          <w:szCs w:val="16"/>
          <w:lang w:eastAsia="ru-RU"/>
        </w:rPr>
        <w:t>администрации</w:t>
      </w:r>
      <w:r w:rsidRPr="00F30765">
        <w:rPr>
          <w:rFonts w:ascii="Arial" w:hAnsi="Arial" w:cs="Arial"/>
          <w:sz w:val="16"/>
          <w:szCs w:val="16"/>
          <w:lang w:eastAsia="ru-RU"/>
        </w:rPr>
        <w:t xml:space="preserve"> </w:t>
      </w:r>
      <w:r w:rsidRPr="00F30765">
        <w:rPr>
          <w:sz w:val="16"/>
          <w:szCs w:val="16"/>
          <w:lang w:eastAsia="ru-RU"/>
        </w:rPr>
        <w:t>организуется проведение периодических проверок компонентов ИС на наличие вредоносных компьютерных программ (вирусов).</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Проверка выделенных наиболее критичных компонентов ИС (системной памяти, объектов автозапуска, системных папок) на наличие вредоносных компьютерных программ (вирусов) осуществляется в автоматическом режиме по расписанию (один раз в сутки) и при необходимости вручную пользователями ИС.</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Расширенный (полный) антивирусный контроль всех компонентов ИС проводится в автоматическом режиме с периодичностью один раз в месяц и при необходимости вручную уполномоченным сотрудником </w:t>
      </w:r>
      <w:r w:rsidRPr="00F30765">
        <w:rPr>
          <w:bCs/>
          <w:sz w:val="16"/>
          <w:szCs w:val="16"/>
          <w:lang w:eastAsia="ru-RU"/>
        </w:rPr>
        <w:t>администрации.</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В ИС должна осуществляться автоматическая проверка в масштабе времени, близком к реальному, объектов (файлов) из внешних источников (съемных машинных носителей информации, сетевых подключений, и других внешних источников) при загрузке, открытии или исполнении таких файлов.</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В ИС должно осуществляться оповещение уполномоченных сотрудников </w:t>
      </w:r>
      <w:r w:rsidRPr="00F30765">
        <w:rPr>
          <w:bCs/>
          <w:sz w:val="16"/>
          <w:szCs w:val="16"/>
          <w:lang w:eastAsia="ru-RU"/>
        </w:rPr>
        <w:t>администрация</w:t>
      </w:r>
      <w:r w:rsidRPr="00F30765">
        <w:rPr>
          <w:sz w:val="16"/>
          <w:szCs w:val="16"/>
          <w:lang w:eastAsia="ru-RU"/>
        </w:rPr>
        <w:t xml:space="preserve"> в масштабе времени, близком к реальному, об обнаружении вредоносных компьютерных программ (вирусов).</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 Расширенный (полный) антивирусный контроль </w:t>
      </w:r>
      <w:r w:rsidRPr="00F30765">
        <w:rPr>
          <w:sz w:val="16"/>
          <w:szCs w:val="16"/>
          <w:lang w:eastAsia="ru-RU"/>
        </w:rPr>
        <w:lastRenderedPageBreak/>
        <w:t>всех компонентов ИС проводится в автоматическом режиме с периодичностью один раз в месяц и при необходимости вручную.</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Файлы, помещаемые в электронный архив, должны в обязательном порядке проходить антивирусный контроль. Контроль исходящей информации (в случае передачи информации на внешнем съемном носителе) необходимо проводить непосредственно перед архивированием и отправкой (записью на съемный носитель) (при наличии такой процедуры).</w:t>
      </w:r>
    </w:p>
    <w:p w:rsidR="00F30765" w:rsidRPr="00F30765" w:rsidRDefault="00F30765" w:rsidP="00F30765">
      <w:pPr>
        <w:widowControl w:val="0"/>
        <w:numPr>
          <w:ilvl w:val="1"/>
          <w:numId w:val="139"/>
        </w:numPr>
        <w:tabs>
          <w:tab w:val="left" w:pos="1276"/>
        </w:tabs>
        <w:suppressAutoHyphens w:val="0"/>
        <w:autoSpaceDE w:val="0"/>
        <w:autoSpaceDN w:val="0"/>
        <w:adjustRightInd w:val="0"/>
        <w:ind w:left="0" w:firstLine="709"/>
        <w:contextualSpacing/>
        <w:jc w:val="both"/>
        <w:rPr>
          <w:sz w:val="16"/>
          <w:szCs w:val="16"/>
        </w:rPr>
      </w:pPr>
      <w:r w:rsidRPr="00F30765">
        <w:rPr>
          <w:sz w:val="16"/>
          <w:szCs w:val="16"/>
        </w:rPr>
        <w:t>Порядок проведения антивирусного контроля.</w:t>
      </w:r>
    </w:p>
    <w:p w:rsidR="00F30765" w:rsidRPr="00F30765" w:rsidRDefault="00F30765" w:rsidP="00F30765">
      <w:pPr>
        <w:widowControl w:val="0"/>
        <w:numPr>
          <w:ilvl w:val="2"/>
          <w:numId w:val="139"/>
        </w:numPr>
        <w:tabs>
          <w:tab w:val="left" w:pos="1418"/>
        </w:tabs>
        <w:suppressAutoHyphens w:val="0"/>
        <w:autoSpaceDE w:val="0"/>
        <w:autoSpaceDN w:val="0"/>
        <w:adjustRightInd w:val="0"/>
        <w:ind w:left="0" w:firstLine="709"/>
        <w:contextualSpacing/>
        <w:jc w:val="both"/>
        <w:rPr>
          <w:sz w:val="16"/>
          <w:szCs w:val="16"/>
        </w:rPr>
      </w:pPr>
      <w:r w:rsidRPr="00F30765">
        <w:rPr>
          <w:sz w:val="16"/>
          <w:szCs w:val="16"/>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ИС </w:t>
      </w:r>
      <w:r w:rsidRPr="00F30765">
        <w:rPr>
          <w:bCs/>
          <w:sz w:val="16"/>
          <w:szCs w:val="16"/>
        </w:rPr>
        <w:t>администрация</w:t>
      </w:r>
      <w:r w:rsidRPr="00F30765">
        <w:rPr>
          <w:sz w:val="16"/>
          <w:szCs w:val="16"/>
        </w:rPr>
        <w:t xml:space="preserve"> самостоятельно или вместе с уполномоченным сотрудником </w:t>
      </w:r>
      <w:r w:rsidRPr="00F30765">
        <w:rPr>
          <w:bCs/>
          <w:sz w:val="16"/>
          <w:szCs w:val="16"/>
        </w:rPr>
        <w:t xml:space="preserve">администрация </w:t>
      </w:r>
      <w:r w:rsidRPr="00F30765">
        <w:rPr>
          <w:sz w:val="16"/>
          <w:szCs w:val="16"/>
        </w:rPr>
        <w:t>проводит внеочередной антивирусный контроль своей рабочей станции для определения факта наличия или отсутствия компьютерного вируса.</w:t>
      </w:r>
    </w:p>
    <w:p w:rsidR="00F30765" w:rsidRPr="00F30765" w:rsidRDefault="00F30765" w:rsidP="00F30765">
      <w:pPr>
        <w:widowControl w:val="0"/>
        <w:numPr>
          <w:ilvl w:val="2"/>
          <w:numId w:val="139"/>
        </w:numPr>
        <w:shd w:val="clear" w:color="auto" w:fill="FFFFFF"/>
        <w:tabs>
          <w:tab w:val="left" w:pos="1418"/>
        </w:tabs>
        <w:suppressAutoHyphens w:val="0"/>
        <w:autoSpaceDE w:val="0"/>
        <w:autoSpaceDN w:val="0"/>
        <w:adjustRightInd w:val="0"/>
        <w:ind w:left="0" w:firstLine="709"/>
        <w:contextualSpacing/>
        <w:jc w:val="both"/>
        <w:rPr>
          <w:sz w:val="16"/>
          <w:szCs w:val="16"/>
        </w:rPr>
      </w:pPr>
      <w:r w:rsidRPr="00F30765">
        <w:rPr>
          <w:sz w:val="16"/>
          <w:szCs w:val="16"/>
        </w:rPr>
        <w:t xml:space="preserve"> В случае обнаружения в ИС объектов, подвергшихся заражению вредоносными компьютерными программами (вирусами), пользователь ИС обязан:</w:t>
      </w:r>
    </w:p>
    <w:p w:rsidR="00F30765" w:rsidRPr="00F30765" w:rsidRDefault="00F30765" w:rsidP="00F30765">
      <w:pPr>
        <w:widowControl w:val="0"/>
        <w:numPr>
          <w:ilvl w:val="0"/>
          <w:numId w:val="137"/>
        </w:numPr>
        <w:shd w:val="clear" w:color="auto" w:fill="FFFFFF"/>
        <w:tabs>
          <w:tab w:val="left" w:pos="1276"/>
        </w:tabs>
        <w:suppressAutoHyphens w:val="0"/>
        <w:autoSpaceDE w:val="0"/>
        <w:autoSpaceDN w:val="0"/>
        <w:adjustRightInd w:val="0"/>
        <w:ind w:left="0" w:firstLine="709"/>
        <w:contextualSpacing/>
        <w:jc w:val="both"/>
        <w:rPr>
          <w:sz w:val="16"/>
          <w:szCs w:val="16"/>
        </w:rPr>
      </w:pPr>
      <w:r w:rsidRPr="00F30765">
        <w:rPr>
          <w:sz w:val="16"/>
          <w:szCs w:val="16"/>
        </w:rPr>
        <w:t>приостановить работу;</w:t>
      </w:r>
    </w:p>
    <w:p w:rsidR="00F30765" w:rsidRPr="00F30765" w:rsidRDefault="00F30765" w:rsidP="00F30765">
      <w:pPr>
        <w:widowControl w:val="0"/>
        <w:numPr>
          <w:ilvl w:val="0"/>
          <w:numId w:val="137"/>
        </w:numPr>
        <w:shd w:val="clear" w:color="auto" w:fill="FFFFFF"/>
        <w:tabs>
          <w:tab w:val="left" w:pos="1276"/>
        </w:tabs>
        <w:suppressAutoHyphens w:val="0"/>
        <w:autoSpaceDE w:val="0"/>
        <w:autoSpaceDN w:val="0"/>
        <w:adjustRightInd w:val="0"/>
        <w:ind w:left="0" w:firstLine="709"/>
        <w:contextualSpacing/>
        <w:jc w:val="both"/>
        <w:rPr>
          <w:sz w:val="16"/>
          <w:szCs w:val="16"/>
        </w:rPr>
      </w:pPr>
      <w:r w:rsidRPr="00F30765">
        <w:rPr>
          <w:sz w:val="16"/>
          <w:szCs w:val="16"/>
        </w:rPr>
        <w:t xml:space="preserve">немедленно поставить в известность о факте обнаружения зараженных вирусом файлов ответственного за защиту информации, уполномоченных сотрудников </w:t>
      </w:r>
      <w:r w:rsidRPr="00F30765">
        <w:rPr>
          <w:bCs/>
          <w:sz w:val="16"/>
          <w:szCs w:val="16"/>
        </w:rPr>
        <w:t xml:space="preserve">администрация </w:t>
      </w:r>
      <w:r w:rsidRPr="00F30765">
        <w:rPr>
          <w:sz w:val="16"/>
          <w:szCs w:val="16"/>
        </w:rPr>
        <w:t>владельца зараженных файлов, а также смежные подразделения, использующие эти файлы в работе;</w:t>
      </w:r>
    </w:p>
    <w:p w:rsidR="00F30765" w:rsidRPr="00F30765" w:rsidRDefault="00F30765" w:rsidP="00F30765">
      <w:pPr>
        <w:widowControl w:val="0"/>
        <w:numPr>
          <w:ilvl w:val="0"/>
          <w:numId w:val="137"/>
        </w:numPr>
        <w:shd w:val="clear" w:color="auto" w:fill="FFFFFF"/>
        <w:tabs>
          <w:tab w:val="left" w:pos="1276"/>
        </w:tabs>
        <w:suppressAutoHyphens w:val="0"/>
        <w:autoSpaceDE w:val="0"/>
        <w:autoSpaceDN w:val="0"/>
        <w:adjustRightInd w:val="0"/>
        <w:ind w:left="0" w:firstLine="709"/>
        <w:contextualSpacing/>
        <w:jc w:val="both"/>
        <w:rPr>
          <w:sz w:val="16"/>
          <w:szCs w:val="16"/>
        </w:rPr>
      </w:pPr>
      <w:r w:rsidRPr="00F30765">
        <w:rPr>
          <w:sz w:val="16"/>
          <w:szCs w:val="16"/>
        </w:rPr>
        <w:t>совместно с владельцем зараженных вирусом файлов провести анализ необходимости дальнейшего их использования;</w:t>
      </w:r>
    </w:p>
    <w:p w:rsidR="00F30765" w:rsidRPr="00F30765" w:rsidRDefault="00F30765" w:rsidP="00F30765">
      <w:pPr>
        <w:widowControl w:val="0"/>
        <w:numPr>
          <w:ilvl w:val="0"/>
          <w:numId w:val="137"/>
        </w:numPr>
        <w:shd w:val="clear" w:color="auto" w:fill="FFFFFF"/>
        <w:tabs>
          <w:tab w:val="left" w:pos="1276"/>
        </w:tabs>
        <w:suppressAutoHyphens w:val="0"/>
        <w:autoSpaceDE w:val="0"/>
        <w:autoSpaceDN w:val="0"/>
        <w:adjustRightInd w:val="0"/>
        <w:ind w:left="0" w:firstLine="709"/>
        <w:contextualSpacing/>
        <w:jc w:val="both"/>
        <w:rPr>
          <w:sz w:val="16"/>
          <w:szCs w:val="16"/>
        </w:rPr>
      </w:pPr>
      <w:r w:rsidRPr="00F30765">
        <w:rPr>
          <w:sz w:val="16"/>
          <w:szCs w:val="16"/>
        </w:rPr>
        <w:t>провести лечение или уничтожение зараженных файлов.</w:t>
      </w:r>
    </w:p>
    <w:p w:rsidR="00F30765" w:rsidRPr="00F30765" w:rsidRDefault="00F30765" w:rsidP="00F30765">
      <w:pPr>
        <w:numPr>
          <w:ilvl w:val="1"/>
          <w:numId w:val="139"/>
        </w:numPr>
        <w:tabs>
          <w:tab w:val="left" w:pos="1276"/>
        </w:tabs>
        <w:suppressAutoHyphens w:val="0"/>
        <w:ind w:left="0" w:firstLine="709"/>
        <w:contextualSpacing/>
        <w:jc w:val="both"/>
        <w:rPr>
          <w:sz w:val="16"/>
          <w:szCs w:val="16"/>
        </w:rPr>
      </w:pPr>
      <w:r w:rsidRPr="00F30765">
        <w:rPr>
          <w:sz w:val="16"/>
          <w:szCs w:val="16"/>
        </w:rPr>
        <w:t>Обновление базы данных признаков вредоносных компьютерных программ (вирусов)</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Получение из доверенных источников и установка обновлений базы данных признаков вредоносных компьютерных программ (вирусов) обеспечивают уполномоченные сотрудники </w:t>
      </w:r>
      <w:r w:rsidRPr="00F30765">
        <w:rPr>
          <w:bCs/>
          <w:sz w:val="16"/>
          <w:szCs w:val="16"/>
          <w:lang w:eastAsia="ru-RU"/>
        </w:rPr>
        <w:t>администрации.</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В ИС </w:t>
      </w:r>
      <w:r w:rsidRPr="00F30765">
        <w:rPr>
          <w:bCs/>
          <w:sz w:val="16"/>
          <w:szCs w:val="16"/>
          <w:lang w:eastAsia="ru-RU"/>
        </w:rPr>
        <w:t>администрация</w:t>
      </w:r>
      <w:r w:rsidRPr="00F30765">
        <w:rPr>
          <w:sz w:val="16"/>
          <w:szCs w:val="16"/>
          <w:lang w:eastAsia="ru-RU"/>
        </w:rPr>
        <w:t xml:space="preserve"> обеспечивается контроль целостности обновлений базы данных признаков вредоносных компьютерных программ (вирусов) на соответствие предоставляемых производителем СЗИ контрольным суммам.</w:t>
      </w:r>
    </w:p>
    <w:p w:rsidR="00F30765" w:rsidRPr="00F30765" w:rsidRDefault="00F30765" w:rsidP="00F30765">
      <w:pPr>
        <w:widowControl w:val="0"/>
        <w:numPr>
          <w:ilvl w:val="2"/>
          <w:numId w:val="139"/>
        </w:numPr>
        <w:tabs>
          <w:tab w:val="left" w:pos="1418"/>
        </w:tabs>
        <w:suppressAutoHyphens w:val="0"/>
        <w:autoSpaceDE w:val="0"/>
        <w:autoSpaceDN w:val="0"/>
        <w:ind w:left="0" w:firstLine="709"/>
        <w:jc w:val="both"/>
        <w:rPr>
          <w:sz w:val="16"/>
          <w:szCs w:val="16"/>
          <w:lang w:eastAsia="ru-RU"/>
        </w:rPr>
      </w:pPr>
      <w:r w:rsidRPr="00F30765">
        <w:rPr>
          <w:sz w:val="16"/>
          <w:szCs w:val="16"/>
          <w:lang w:eastAsia="ru-RU"/>
        </w:rPr>
        <w:t xml:space="preserve">В ИС </w:t>
      </w:r>
      <w:r w:rsidRPr="00F30765">
        <w:rPr>
          <w:bCs/>
          <w:sz w:val="16"/>
          <w:szCs w:val="16"/>
          <w:lang w:eastAsia="ru-RU"/>
        </w:rPr>
        <w:t>администрации Тогучинского района Новосибирской области</w:t>
      </w:r>
      <w:r w:rsidRPr="00F30765">
        <w:rPr>
          <w:sz w:val="16"/>
          <w:szCs w:val="16"/>
          <w:lang w:eastAsia="ru-RU"/>
        </w:rPr>
        <w:t xml:space="preserve"> обеспечивается централизованное управление обновлением базы данных признаков вредоносных компьютерных программ (вирусов) уполномоченными сотрудниками ЦОД Правительства Новосибирской области.</w:t>
      </w:r>
    </w:p>
    <w:p w:rsidR="00F30765" w:rsidRPr="00F30765" w:rsidRDefault="00F30765" w:rsidP="00F30765">
      <w:pPr>
        <w:tabs>
          <w:tab w:val="left" w:pos="1418"/>
        </w:tabs>
        <w:autoSpaceDE w:val="0"/>
        <w:autoSpaceDN w:val="0"/>
        <w:adjustRightInd w:val="0"/>
        <w:ind w:left="1429"/>
        <w:jc w:val="both"/>
        <w:rPr>
          <w:sz w:val="16"/>
          <w:szCs w:val="16"/>
          <w:lang w:eastAsia="ru-RU"/>
        </w:rPr>
      </w:pPr>
    </w:p>
    <w:p w:rsidR="00F30765" w:rsidRPr="00F30765" w:rsidRDefault="00F30765" w:rsidP="00F30765">
      <w:pPr>
        <w:widowControl w:val="0"/>
        <w:numPr>
          <w:ilvl w:val="0"/>
          <w:numId w:val="136"/>
        </w:numPr>
        <w:tabs>
          <w:tab w:val="left" w:pos="1276"/>
        </w:tabs>
        <w:suppressAutoHyphens w:val="0"/>
        <w:autoSpaceDE w:val="0"/>
        <w:autoSpaceDN w:val="0"/>
        <w:ind w:left="284"/>
        <w:jc w:val="center"/>
        <w:rPr>
          <w:sz w:val="16"/>
          <w:szCs w:val="16"/>
          <w:lang w:eastAsia="ru-RU"/>
        </w:rPr>
      </w:pPr>
      <w:r w:rsidRPr="00F30765">
        <w:rPr>
          <w:sz w:val="16"/>
          <w:szCs w:val="16"/>
          <w:lang w:eastAsia="ru-RU"/>
        </w:rPr>
        <w:t>Ответственность</w:t>
      </w:r>
    </w:p>
    <w:p w:rsidR="00F30765" w:rsidRPr="00F30765" w:rsidRDefault="00F30765" w:rsidP="00F30765">
      <w:pPr>
        <w:tabs>
          <w:tab w:val="left" w:pos="1276"/>
        </w:tabs>
        <w:autoSpaceDE w:val="0"/>
        <w:autoSpaceDN w:val="0"/>
        <w:adjustRightInd w:val="0"/>
        <w:ind w:left="1069"/>
        <w:jc w:val="both"/>
        <w:rPr>
          <w:sz w:val="16"/>
          <w:szCs w:val="16"/>
          <w:lang w:eastAsia="ru-RU"/>
        </w:rPr>
      </w:pPr>
    </w:p>
    <w:p w:rsidR="00F30765" w:rsidRPr="00F30765" w:rsidRDefault="00F30765" w:rsidP="00F30765">
      <w:pPr>
        <w:numPr>
          <w:ilvl w:val="1"/>
          <w:numId w:val="140"/>
        </w:numPr>
        <w:tabs>
          <w:tab w:val="left" w:pos="1276"/>
        </w:tabs>
        <w:suppressAutoHyphens w:val="0"/>
        <w:ind w:left="0" w:firstLine="709"/>
        <w:contextualSpacing/>
        <w:jc w:val="both"/>
        <w:rPr>
          <w:sz w:val="16"/>
          <w:szCs w:val="16"/>
        </w:rPr>
      </w:pPr>
      <w:r w:rsidRPr="00F30765">
        <w:rPr>
          <w:sz w:val="16"/>
          <w:szCs w:val="16"/>
        </w:rPr>
        <w:t>Администрация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F30765" w:rsidRDefault="00F30765" w:rsidP="00F30765">
      <w:pPr>
        <w:jc w:val="both"/>
        <w:rPr>
          <w:sz w:val="16"/>
          <w:szCs w:val="16"/>
        </w:rPr>
      </w:pPr>
      <w:r w:rsidRPr="00F30765">
        <w:rPr>
          <w:sz w:val="16"/>
          <w:szCs w:val="16"/>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p>
    <w:p w:rsidR="00F30765" w:rsidRPr="00F30765" w:rsidRDefault="00F30765" w:rsidP="00F30765">
      <w:pPr>
        <w:jc w:val="both"/>
        <w:rPr>
          <w:sz w:val="16"/>
          <w:szCs w:val="16"/>
        </w:rPr>
      </w:pPr>
    </w:p>
    <w:p w:rsidR="00F30765" w:rsidRPr="00407C99" w:rsidRDefault="00F30765" w:rsidP="00F30765">
      <w:pPr>
        <w:jc w:val="right"/>
        <w:rPr>
          <w:sz w:val="16"/>
          <w:szCs w:val="16"/>
        </w:rPr>
      </w:pPr>
      <w:r w:rsidRPr="00407C99">
        <w:rPr>
          <w:sz w:val="16"/>
          <w:szCs w:val="16"/>
        </w:rPr>
        <w:t>ПРИЛОЖЕНИЕ</w:t>
      </w:r>
      <w:r>
        <w:rPr>
          <w:sz w:val="16"/>
          <w:szCs w:val="16"/>
        </w:rPr>
        <w:t xml:space="preserve"> № 8</w:t>
      </w:r>
    </w:p>
    <w:p w:rsidR="00F30765" w:rsidRPr="00407C99" w:rsidRDefault="00F30765" w:rsidP="00F30765">
      <w:pPr>
        <w:ind w:firstLine="709"/>
        <w:jc w:val="right"/>
        <w:rPr>
          <w:sz w:val="16"/>
          <w:szCs w:val="16"/>
        </w:rPr>
      </w:pPr>
      <w:r w:rsidRPr="00407C99">
        <w:rPr>
          <w:sz w:val="16"/>
          <w:szCs w:val="16"/>
        </w:rPr>
        <w:t>к постановлению администрации</w:t>
      </w:r>
    </w:p>
    <w:p w:rsidR="00F30765" w:rsidRPr="00407C99" w:rsidRDefault="00F30765" w:rsidP="00F30765">
      <w:pPr>
        <w:ind w:firstLine="709"/>
        <w:jc w:val="right"/>
        <w:rPr>
          <w:sz w:val="16"/>
          <w:szCs w:val="16"/>
        </w:rPr>
      </w:pPr>
      <w:r w:rsidRPr="00407C99">
        <w:rPr>
          <w:sz w:val="16"/>
          <w:szCs w:val="16"/>
        </w:rPr>
        <w:t>Тогучинского района</w:t>
      </w:r>
    </w:p>
    <w:p w:rsidR="00F30765" w:rsidRPr="00F51A1C" w:rsidRDefault="00F30765" w:rsidP="00F30765">
      <w:pPr>
        <w:ind w:firstLine="709"/>
        <w:jc w:val="right"/>
        <w:rPr>
          <w:szCs w:val="28"/>
        </w:rPr>
      </w:pPr>
      <w:r w:rsidRPr="00407C99">
        <w:rPr>
          <w:sz w:val="16"/>
          <w:szCs w:val="16"/>
        </w:rPr>
        <w:t>Новосибирской области</w:t>
      </w:r>
    </w:p>
    <w:p w:rsidR="00F30765" w:rsidRDefault="00F30765" w:rsidP="00F30765">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F30765" w:rsidRDefault="00F30765" w:rsidP="00F30765">
      <w:pPr>
        <w:jc w:val="center"/>
        <w:rPr>
          <w:sz w:val="16"/>
          <w:szCs w:val="16"/>
        </w:rPr>
      </w:pPr>
    </w:p>
    <w:p w:rsidR="00F30765" w:rsidRPr="00F30765" w:rsidRDefault="00F30765" w:rsidP="00F30765">
      <w:pPr>
        <w:jc w:val="center"/>
        <w:rPr>
          <w:sz w:val="16"/>
          <w:szCs w:val="16"/>
        </w:rPr>
      </w:pPr>
      <w:r w:rsidRPr="00F30765">
        <w:rPr>
          <w:sz w:val="16"/>
          <w:szCs w:val="16"/>
        </w:rPr>
        <w:t>ПРАВИЛА</w:t>
      </w:r>
    </w:p>
    <w:p w:rsidR="00F30765" w:rsidRPr="00F30765" w:rsidRDefault="00F30765" w:rsidP="00F30765">
      <w:pPr>
        <w:jc w:val="center"/>
        <w:rPr>
          <w:sz w:val="16"/>
          <w:szCs w:val="16"/>
        </w:rPr>
      </w:pPr>
      <w:r w:rsidRPr="00F30765">
        <w:rPr>
          <w:sz w:val="16"/>
          <w:szCs w:val="16"/>
        </w:rPr>
        <w:t xml:space="preserve">контроля (анализа) защищенности информации в информационных системах </w:t>
      </w:r>
      <w:r w:rsidRPr="00F30765">
        <w:rPr>
          <w:bCs/>
          <w:sz w:val="16"/>
          <w:szCs w:val="16"/>
        </w:rPr>
        <w:t>администрации Тогучинского района Новосибирской области</w:t>
      </w:r>
    </w:p>
    <w:p w:rsidR="00F30765" w:rsidRPr="00F30765" w:rsidRDefault="00F30765" w:rsidP="00F30765">
      <w:pPr>
        <w:jc w:val="center"/>
        <w:rPr>
          <w:sz w:val="16"/>
          <w:szCs w:val="16"/>
        </w:rPr>
      </w:pPr>
    </w:p>
    <w:p w:rsidR="00F30765" w:rsidRPr="00F30765" w:rsidRDefault="00F30765" w:rsidP="00F30765">
      <w:pPr>
        <w:keepNext/>
        <w:numPr>
          <w:ilvl w:val="0"/>
          <w:numId w:val="141"/>
        </w:numPr>
        <w:tabs>
          <w:tab w:val="left" w:pos="142"/>
        </w:tabs>
        <w:autoSpaceDE w:val="0"/>
        <w:autoSpaceDN w:val="0"/>
        <w:adjustRightInd w:val="0"/>
        <w:ind w:left="284" w:hanging="426"/>
        <w:jc w:val="center"/>
        <w:rPr>
          <w:sz w:val="16"/>
          <w:szCs w:val="16"/>
        </w:rPr>
      </w:pPr>
      <w:r w:rsidRPr="00F30765">
        <w:rPr>
          <w:sz w:val="16"/>
          <w:szCs w:val="16"/>
        </w:rPr>
        <w:t>Общие положения</w:t>
      </w:r>
    </w:p>
    <w:p w:rsidR="00F30765" w:rsidRPr="00F30765" w:rsidRDefault="00F30765" w:rsidP="00F30765">
      <w:pPr>
        <w:keepNext/>
        <w:tabs>
          <w:tab w:val="left" w:pos="142"/>
        </w:tabs>
        <w:autoSpaceDE w:val="0"/>
        <w:autoSpaceDN w:val="0"/>
        <w:adjustRightInd w:val="0"/>
        <w:ind w:left="284" w:hanging="284"/>
        <w:jc w:val="center"/>
        <w:rPr>
          <w:b/>
          <w:sz w:val="16"/>
          <w:szCs w:val="16"/>
        </w:rPr>
      </w:pPr>
    </w:p>
    <w:p w:rsidR="00F30765" w:rsidRPr="00F30765" w:rsidRDefault="00F30765" w:rsidP="00F30765">
      <w:pPr>
        <w:numPr>
          <w:ilvl w:val="1"/>
          <w:numId w:val="147"/>
        </w:numPr>
        <w:tabs>
          <w:tab w:val="left" w:pos="1276"/>
        </w:tabs>
        <w:suppressAutoHyphens w:val="0"/>
        <w:autoSpaceDE w:val="0"/>
        <w:autoSpaceDN w:val="0"/>
        <w:adjustRightInd w:val="0"/>
        <w:ind w:left="0" w:firstLine="709"/>
        <w:jc w:val="both"/>
        <w:rPr>
          <w:sz w:val="16"/>
          <w:szCs w:val="16"/>
        </w:rPr>
      </w:pPr>
      <w:r w:rsidRPr="00F30765">
        <w:rPr>
          <w:sz w:val="16"/>
          <w:szCs w:val="16"/>
        </w:rPr>
        <w:t xml:space="preserve">Настоящие Правила разработаны в целях реализации мер по контролю (анализу) защищенности информации в информационных системах (далее – ИС) </w:t>
      </w:r>
      <w:r w:rsidRPr="00F30765">
        <w:rPr>
          <w:color w:val="000000"/>
          <w:sz w:val="16"/>
          <w:szCs w:val="16"/>
        </w:rPr>
        <w:t>администрации Тогучинского района Новосибирской области (далее –администрация).</w:t>
      </w:r>
    </w:p>
    <w:p w:rsidR="00F30765" w:rsidRPr="00F30765" w:rsidRDefault="00F30765" w:rsidP="00F30765">
      <w:pPr>
        <w:numPr>
          <w:ilvl w:val="1"/>
          <w:numId w:val="147"/>
        </w:numPr>
        <w:tabs>
          <w:tab w:val="left" w:pos="1276"/>
        </w:tabs>
        <w:suppressAutoHyphens w:val="0"/>
        <w:autoSpaceDE w:val="0"/>
        <w:autoSpaceDN w:val="0"/>
        <w:adjustRightInd w:val="0"/>
        <w:ind w:left="0" w:firstLine="709"/>
        <w:jc w:val="both"/>
        <w:rPr>
          <w:sz w:val="16"/>
          <w:szCs w:val="16"/>
        </w:rPr>
      </w:pPr>
      <w:r w:rsidRPr="00F30765">
        <w:rPr>
          <w:sz w:val="16"/>
          <w:szCs w:val="16"/>
        </w:rPr>
        <w:t>Меры по контролю (анализу) защищенности информации должны обеспечивать контроль уровня защищенности информации, содержащейся в ИС, путем проведения мероприятий по анализу защищенности ИС и тестированию их систем защиты информации.</w:t>
      </w:r>
    </w:p>
    <w:p w:rsidR="00F30765" w:rsidRPr="00F30765" w:rsidRDefault="00F30765" w:rsidP="00F30765">
      <w:pPr>
        <w:numPr>
          <w:ilvl w:val="1"/>
          <w:numId w:val="147"/>
        </w:numPr>
        <w:tabs>
          <w:tab w:val="left" w:pos="1276"/>
        </w:tabs>
        <w:suppressAutoHyphens w:val="0"/>
        <w:autoSpaceDE w:val="0"/>
        <w:autoSpaceDN w:val="0"/>
        <w:adjustRightInd w:val="0"/>
        <w:ind w:left="0" w:firstLine="709"/>
        <w:jc w:val="both"/>
        <w:rPr>
          <w:sz w:val="16"/>
          <w:szCs w:val="16"/>
        </w:rPr>
      </w:pPr>
      <w:r w:rsidRPr="00F30765">
        <w:rPr>
          <w:color w:val="000000"/>
          <w:sz w:val="16"/>
          <w:szCs w:val="16"/>
        </w:rPr>
        <w:t xml:space="preserve">Мероприятия по контролю защищенности информации в ИС проводятся в пределах своих полномочий уполномоченными сотрудниками </w:t>
      </w:r>
      <w:r w:rsidRPr="00F30765">
        <w:rPr>
          <w:bCs/>
          <w:color w:val="000000"/>
          <w:sz w:val="16"/>
          <w:szCs w:val="16"/>
        </w:rPr>
        <w:t>администрации,</w:t>
      </w:r>
      <w:r w:rsidRPr="00F30765">
        <w:rPr>
          <w:sz w:val="16"/>
          <w:szCs w:val="16"/>
        </w:rPr>
        <w:t xml:space="preserve"> </w:t>
      </w:r>
      <w:r w:rsidRPr="00F30765">
        <w:rPr>
          <w:color w:val="000000"/>
          <w:sz w:val="16"/>
          <w:szCs w:val="16"/>
        </w:rPr>
        <w:t xml:space="preserve">ответственным за защиту информации, содержащейся в информационных системах </w:t>
      </w:r>
      <w:r w:rsidRPr="00F30765">
        <w:rPr>
          <w:bCs/>
          <w:color w:val="000000"/>
          <w:sz w:val="16"/>
          <w:szCs w:val="16"/>
        </w:rPr>
        <w:t>администрации</w:t>
      </w:r>
      <w:r w:rsidRPr="00F30765">
        <w:rPr>
          <w:color w:val="000000"/>
          <w:sz w:val="16"/>
          <w:szCs w:val="16"/>
        </w:rPr>
        <w:t>.</w:t>
      </w:r>
    </w:p>
    <w:p w:rsidR="00F30765" w:rsidRPr="00F30765" w:rsidRDefault="00F30765" w:rsidP="00F30765">
      <w:pPr>
        <w:autoSpaceDE w:val="0"/>
        <w:autoSpaceDN w:val="0"/>
        <w:adjustRightInd w:val="0"/>
        <w:ind w:firstLine="709"/>
        <w:jc w:val="both"/>
        <w:rPr>
          <w:sz w:val="16"/>
          <w:szCs w:val="16"/>
        </w:rPr>
      </w:pPr>
    </w:p>
    <w:p w:rsidR="00F30765" w:rsidRPr="00F30765" w:rsidRDefault="00F30765" w:rsidP="00F30765">
      <w:pPr>
        <w:keepNext/>
        <w:numPr>
          <w:ilvl w:val="0"/>
          <w:numId w:val="141"/>
        </w:numPr>
        <w:autoSpaceDE w:val="0"/>
        <w:autoSpaceDN w:val="0"/>
        <w:adjustRightInd w:val="0"/>
        <w:ind w:left="426" w:right="140" w:hanging="284"/>
        <w:jc w:val="center"/>
        <w:rPr>
          <w:sz w:val="16"/>
          <w:szCs w:val="16"/>
        </w:rPr>
      </w:pPr>
      <w:r w:rsidRPr="00F30765">
        <w:rPr>
          <w:sz w:val="16"/>
          <w:szCs w:val="16"/>
        </w:rPr>
        <w:t>Выявление, анализ и устранение уязвимостей информационных систем</w:t>
      </w:r>
    </w:p>
    <w:p w:rsidR="00F30765" w:rsidRPr="00F30765" w:rsidRDefault="00F30765" w:rsidP="00F30765">
      <w:pPr>
        <w:keepNext/>
        <w:autoSpaceDE w:val="0"/>
        <w:autoSpaceDN w:val="0"/>
        <w:adjustRightInd w:val="0"/>
        <w:ind w:left="709" w:right="140"/>
        <w:rPr>
          <w:b/>
          <w:sz w:val="16"/>
          <w:szCs w:val="16"/>
        </w:rPr>
      </w:pPr>
    </w:p>
    <w:p w:rsidR="00F30765" w:rsidRPr="00F30765" w:rsidRDefault="00F30765" w:rsidP="00F30765">
      <w:pPr>
        <w:numPr>
          <w:ilvl w:val="1"/>
          <w:numId w:val="148"/>
        </w:numPr>
        <w:tabs>
          <w:tab w:val="left" w:pos="1276"/>
        </w:tabs>
        <w:suppressAutoHyphens w:val="0"/>
        <w:autoSpaceDE w:val="0"/>
        <w:autoSpaceDN w:val="0"/>
        <w:adjustRightInd w:val="0"/>
        <w:ind w:left="0" w:firstLine="709"/>
        <w:jc w:val="both"/>
        <w:rPr>
          <w:sz w:val="16"/>
          <w:szCs w:val="16"/>
        </w:rPr>
      </w:pPr>
      <w:r w:rsidRPr="00F30765">
        <w:rPr>
          <w:sz w:val="16"/>
          <w:szCs w:val="16"/>
        </w:rPr>
        <w:t>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F30765" w:rsidRPr="00F30765" w:rsidRDefault="00F30765" w:rsidP="00F30765">
      <w:pPr>
        <w:numPr>
          <w:ilvl w:val="1"/>
          <w:numId w:val="148"/>
        </w:numPr>
        <w:tabs>
          <w:tab w:val="left" w:pos="1276"/>
        </w:tabs>
        <w:suppressAutoHyphens w:val="0"/>
        <w:autoSpaceDE w:val="0"/>
        <w:autoSpaceDN w:val="0"/>
        <w:adjustRightInd w:val="0"/>
        <w:ind w:left="0" w:firstLine="709"/>
        <w:jc w:val="both"/>
        <w:rPr>
          <w:sz w:val="16"/>
          <w:szCs w:val="16"/>
        </w:rPr>
      </w:pPr>
      <w:r w:rsidRPr="00F30765">
        <w:rPr>
          <w:sz w:val="16"/>
          <w:szCs w:val="16"/>
        </w:rPr>
        <w:t xml:space="preserve">В ИС </w:t>
      </w:r>
      <w:r w:rsidRPr="00F30765">
        <w:rPr>
          <w:bCs/>
          <w:color w:val="000000"/>
          <w:sz w:val="16"/>
          <w:szCs w:val="16"/>
        </w:rPr>
        <w:t>администрации</w:t>
      </w:r>
      <w:r w:rsidRPr="00F30765">
        <w:rPr>
          <w:sz w:val="16"/>
          <w:szCs w:val="16"/>
        </w:rPr>
        <w:t xml:space="preserve"> при выявлении (поиске), анализе и устранении уязвимостей должны проводиться:</w:t>
      </w:r>
    </w:p>
    <w:p w:rsidR="00F30765" w:rsidRPr="00F30765" w:rsidRDefault="00F30765" w:rsidP="00F30765">
      <w:pPr>
        <w:numPr>
          <w:ilvl w:val="0"/>
          <w:numId w:val="144"/>
        </w:numPr>
        <w:tabs>
          <w:tab w:val="left" w:pos="1276"/>
        </w:tabs>
        <w:suppressAutoHyphens w:val="0"/>
        <w:autoSpaceDE w:val="0"/>
        <w:autoSpaceDN w:val="0"/>
        <w:adjustRightInd w:val="0"/>
        <w:ind w:left="0" w:firstLine="709"/>
        <w:jc w:val="both"/>
        <w:rPr>
          <w:sz w:val="16"/>
          <w:szCs w:val="16"/>
        </w:rPr>
      </w:pPr>
      <w:r w:rsidRPr="00F30765">
        <w:rPr>
          <w:color w:val="000000"/>
          <w:sz w:val="16"/>
          <w:szCs w:val="16"/>
        </w:rPr>
        <w:t>выявление (поиск) уязвимостей, связанных с ошибками кода в программном (микропрограммном) обеспечении (общесистемном, прикладном, специальном), а также программном обеспечении средств защиты информации, правильностью установки и настройки средств защиты 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w:t>
      </w:r>
    </w:p>
    <w:p w:rsidR="00F30765" w:rsidRPr="00F30765" w:rsidRDefault="00F30765" w:rsidP="00F30765">
      <w:pPr>
        <w:widowControl w:val="0"/>
        <w:numPr>
          <w:ilvl w:val="0"/>
          <w:numId w:val="144"/>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разработка по результатам выявления (поиска) уязвимостей отчетов с описанием выявленных уязвимостей и планом мероприятий по их устранению;</w:t>
      </w:r>
    </w:p>
    <w:p w:rsidR="00F30765" w:rsidRPr="00F30765" w:rsidRDefault="00F30765" w:rsidP="00F30765">
      <w:pPr>
        <w:widowControl w:val="0"/>
        <w:numPr>
          <w:ilvl w:val="0"/>
          <w:numId w:val="144"/>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анализ отчетов с результатами поиска уязвимостей и оценки достаточности реализованных мер защиты информации;</w:t>
      </w:r>
    </w:p>
    <w:p w:rsidR="00F30765" w:rsidRPr="00F30765" w:rsidRDefault="00F30765" w:rsidP="00F30765">
      <w:pPr>
        <w:widowControl w:val="0"/>
        <w:numPr>
          <w:ilvl w:val="0"/>
          <w:numId w:val="144"/>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устранение выявленных уязвимостей, в том числе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w:t>
      </w:r>
    </w:p>
    <w:p w:rsidR="00F30765" w:rsidRPr="00F30765" w:rsidRDefault="00F30765" w:rsidP="00F30765">
      <w:pPr>
        <w:widowControl w:val="0"/>
        <w:numPr>
          <w:ilvl w:val="0"/>
          <w:numId w:val="144"/>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информирование должностных лиц (пользователей, ответственных лиц) о результатах поиска уязвимостей и оценки достаточности реализованных мер защиты информации.</w:t>
      </w:r>
    </w:p>
    <w:p w:rsidR="00F30765" w:rsidRPr="00F30765" w:rsidRDefault="00F30765" w:rsidP="00F30765">
      <w:pPr>
        <w:numPr>
          <w:ilvl w:val="1"/>
          <w:numId w:val="148"/>
        </w:numPr>
        <w:tabs>
          <w:tab w:val="left" w:pos="1276"/>
        </w:tabs>
        <w:suppressAutoHyphens w:val="0"/>
        <w:ind w:left="0" w:firstLine="708"/>
        <w:contextualSpacing/>
        <w:jc w:val="both"/>
        <w:rPr>
          <w:sz w:val="16"/>
          <w:szCs w:val="16"/>
          <w:lang w:eastAsia="ru-RU"/>
        </w:rPr>
      </w:pPr>
      <w:r w:rsidRPr="00F30765">
        <w:rPr>
          <w:sz w:val="16"/>
          <w:szCs w:val="16"/>
          <w:lang w:eastAsia="ru-RU"/>
        </w:rP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F30765" w:rsidRPr="00F30765" w:rsidRDefault="00F30765" w:rsidP="00F30765">
      <w:pPr>
        <w:widowControl w:val="0"/>
        <w:numPr>
          <w:ilvl w:val="1"/>
          <w:numId w:val="148"/>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В качестве источников информации об уязвимостях используются опубликованные данные разработчиков средств защиты информации, общесистемного, прикладного и специального программного обеспечения, технических средств, а также другие базы данных уязвимостей.</w:t>
      </w:r>
    </w:p>
    <w:p w:rsidR="00F30765" w:rsidRPr="00F30765" w:rsidRDefault="00F30765" w:rsidP="00F30765">
      <w:pPr>
        <w:widowControl w:val="0"/>
        <w:numPr>
          <w:ilvl w:val="1"/>
          <w:numId w:val="148"/>
        </w:numPr>
        <w:tabs>
          <w:tab w:val="left" w:pos="1276"/>
        </w:tabs>
        <w:suppressAutoHyphens w:val="0"/>
        <w:autoSpaceDE w:val="0"/>
        <w:autoSpaceDN w:val="0"/>
        <w:ind w:left="0" w:firstLine="708"/>
        <w:jc w:val="both"/>
        <w:rPr>
          <w:sz w:val="16"/>
          <w:szCs w:val="16"/>
          <w:lang w:eastAsia="ru-RU"/>
        </w:rPr>
      </w:pPr>
      <w:r w:rsidRPr="00F30765">
        <w:rPr>
          <w:sz w:val="16"/>
          <w:szCs w:val="16"/>
          <w:lang w:eastAsia="ru-RU"/>
        </w:rPr>
        <w:t>Выявление (поиск), анализ и устранение уязвимостей проводится на этапах создания и эксплуатации ИС. На этапе эксплуатации ИС поиск и анализ уязвимостей проводится не реже одного раза в год. При этом в обязательном порядке для критических уязвимостей проводится поиск и анализ уязвимостей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обеспечении, применяемых в ИС администрации.</w:t>
      </w:r>
    </w:p>
    <w:p w:rsidR="00F30765" w:rsidRPr="00F30765" w:rsidRDefault="00F30765" w:rsidP="00F30765">
      <w:pPr>
        <w:widowControl w:val="0"/>
        <w:numPr>
          <w:ilvl w:val="1"/>
          <w:numId w:val="148"/>
        </w:numPr>
        <w:tabs>
          <w:tab w:val="left" w:pos="1276"/>
        </w:tabs>
        <w:suppressAutoHyphens w:val="0"/>
        <w:autoSpaceDE w:val="0"/>
        <w:autoSpaceDN w:val="0"/>
        <w:ind w:left="0" w:firstLine="708"/>
        <w:jc w:val="both"/>
        <w:rPr>
          <w:sz w:val="16"/>
          <w:szCs w:val="16"/>
          <w:lang w:eastAsia="ru-RU"/>
        </w:rPr>
      </w:pPr>
      <w:r w:rsidRPr="00F30765">
        <w:rPr>
          <w:sz w:val="16"/>
          <w:szCs w:val="16"/>
          <w:lang w:eastAsia="ru-RU"/>
        </w:rPr>
        <w:t>В случае невозможности устранения выявленных уязвимостей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необходимо предпринять действия (корректировка настроек средств защиты информации, изменение режима и порядка использования ИС), направленные на устранение возможности использования выявленных уязвимостей.</w:t>
      </w:r>
    </w:p>
    <w:p w:rsidR="00F30765" w:rsidRPr="00F30765" w:rsidRDefault="00F30765" w:rsidP="00F30765">
      <w:pPr>
        <w:numPr>
          <w:ilvl w:val="1"/>
          <w:numId w:val="148"/>
        </w:numPr>
        <w:tabs>
          <w:tab w:val="left" w:pos="1276"/>
        </w:tabs>
        <w:suppressAutoHyphens w:val="0"/>
        <w:autoSpaceDE w:val="0"/>
        <w:autoSpaceDN w:val="0"/>
        <w:adjustRightInd w:val="0"/>
        <w:ind w:left="0" w:firstLine="709"/>
        <w:jc w:val="both"/>
        <w:rPr>
          <w:sz w:val="16"/>
          <w:szCs w:val="16"/>
        </w:rPr>
      </w:pPr>
      <w:r w:rsidRPr="00F30765">
        <w:rPr>
          <w:sz w:val="16"/>
          <w:szCs w:val="16"/>
        </w:rPr>
        <w:t xml:space="preserve">В ИС </w:t>
      </w:r>
      <w:r w:rsidRPr="00F30765">
        <w:rPr>
          <w:bCs/>
          <w:color w:val="000000"/>
          <w:sz w:val="16"/>
          <w:szCs w:val="16"/>
        </w:rPr>
        <w:t>администрации</w:t>
      </w:r>
      <w:r w:rsidRPr="00F30765">
        <w:rPr>
          <w:sz w:val="16"/>
          <w:szCs w:val="16"/>
        </w:rPr>
        <w:t xml:space="preserve"> должны использоваться для выявления (поиска) уязвимостей средства анализа (контроля) защищенности (сканеры безопасности), имеющие стандартизованные (унифицированные) в соответствии с национальными стандартами описание и перечни программно-аппаратных платформ, уязвимостей программного обеспечения, ошибочных конфигураций, правил описания уязвимостей, проверочных списков, процедур тестирования и языка тестирования ИС на наличие уязвимостей, оценки последствий уязвимостей, имеющие возможность оперативного обновления базы данных выявляемых уязвимостей.</w:t>
      </w:r>
    </w:p>
    <w:p w:rsidR="00F30765" w:rsidRPr="00F30765" w:rsidRDefault="00F30765" w:rsidP="00F30765">
      <w:pPr>
        <w:numPr>
          <w:ilvl w:val="1"/>
          <w:numId w:val="148"/>
        </w:numPr>
        <w:tabs>
          <w:tab w:val="left" w:pos="1276"/>
        </w:tabs>
        <w:suppressAutoHyphens w:val="0"/>
        <w:autoSpaceDE w:val="0"/>
        <w:autoSpaceDN w:val="0"/>
        <w:adjustRightInd w:val="0"/>
        <w:ind w:left="0" w:firstLine="709"/>
        <w:jc w:val="both"/>
        <w:rPr>
          <w:sz w:val="16"/>
          <w:szCs w:val="16"/>
        </w:rPr>
      </w:pPr>
      <w:r w:rsidRPr="00F30765">
        <w:rPr>
          <w:sz w:val="16"/>
          <w:szCs w:val="16"/>
        </w:rPr>
        <w:t xml:space="preserve">В ИС </w:t>
      </w:r>
      <w:r w:rsidRPr="00F30765">
        <w:rPr>
          <w:bCs/>
          <w:color w:val="000000"/>
          <w:sz w:val="16"/>
          <w:szCs w:val="16"/>
        </w:rPr>
        <w:t xml:space="preserve">администрации </w:t>
      </w:r>
      <w:r w:rsidRPr="00F30765">
        <w:rPr>
          <w:sz w:val="16"/>
          <w:szCs w:val="16"/>
        </w:rPr>
        <w:t xml:space="preserve">должно осуществляться получение из доверенных источников и установка обновлений базы признаков уязвимостей (для системы анализа защищенности). </w:t>
      </w:r>
    </w:p>
    <w:p w:rsidR="00F30765" w:rsidRPr="00F30765" w:rsidRDefault="00F30765" w:rsidP="00F30765">
      <w:pPr>
        <w:numPr>
          <w:ilvl w:val="1"/>
          <w:numId w:val="148"/>
        </w:numPr>
        <w:tabs>
          <w:tab w:val="left" w:pos="1276"/>
        </w:tabs>
        <w:suppressAutoHyphens w:val="0"/>
        <w:autoSpaceDE w:val="0"/>
        <w:autoSpaceDN w:val="0"/>
        <w:adjustRightInd w:val="0"/>
        <w:ind w:left="0" w:firstLine="709"/>
        <w:jc w:val="both"/>
        <w:rPr>
          <w:sz w:val="16"/>
          <w:szCs w:val="16"/>
        </w:rPr>
      </w:pPr>
      <w:r w:rsidRPr="00F30765">
        <w:rPr>
          <w:sz w:val="16"/>
          <w:szCs w:val="16"/>
        </w:rPr>
        <w:t xml:space="preserve">Доступ к функциям выявления (поиска) уязвимостей предоставляется только уполномоченным сотрудникам </w:t>
      </w:r>
      <w:r w:rsidRPr="00F30765">
        <w:rPr>
          <w:bCs/>
          <w:color w:val="000000"/>
          <w:sz w:val="16"/>
          <w:szCs w:val="16"/>
        </w:rPr>
        <w:t>администрации.</w:t>
      </w:r>
    </w:p>
    <w:p w:rsidR="00F30765" w:rsidRPr="00F30765" w:rsidRDefault="00F30765" w:rsidP="00F30765">
      <w:pPr>
        <w:numPr>
          <w:ilvl w:val="1"/>
          <w:numId w:val="148"/>
        </w:numPr>
        <w:tabs>
          <w:tab w:val="left" w:pos="1276"/>
        </w:tabs>
        <w:suppressAutoHyphens w:val="0"/>
        <w:autoSpaceDE w:val="0"/>
        <w:autoSpaceDN w:val="0"/>
        <w:adjustRightInd w:val="0"/>
        <w:ind w:left="0" w:firstLine="709"/>
        <w:jc w:val="both"/>
        <w:rPr>
          <w:sz w:val="16"/>
          <w:szCs w:val="16"/>
        </w:rPr>
      </w:pPr>
      <w:r w:rsidRPr="00F30765">
        <w:rPr>
          <w:sz w:val="16"/>
          <w:szCs w:val="16"/>
        </w:rPr>
        <w:t xml:space="preserve">В целях предупреждения инцидентов безопасности уполномоченные сотрудники </w:t>
      </w:r>
      <w:r w:rsidRPr="00F30765">
        <w:rPr>
          <w:bCs/>
          <w:color w:val="000000"/>
          <w:sz w:val="16"/>
          <w:szCs w:val="16"/>
        </w:rPr>
        <w:t>администрации должны проводить анализ журналов регистрации событий безопасности (журнал аудита) в целях определения, были ли выявленные уязвимости ранее использованы в ИС администрации для нарушения безопасности информации</w:t>
      </w:r>
    </w:p>
    <w:p w:rsidR="00F30765" w:rsidRPr="00F30765" w:rsidRDefault="00F30765" w:rsidP="00F30765">
      <w:pPr>
        <w:numPr>
          <w:ilvl w:val="1"/>
          <w:numId w:val="148"/>
        </w:numPr>
        <w:tabs>
          <w:tab w:val="left" w:pos="1276"/>
        </w:tabs>
        <w:suppressAutoHyphens w:val="0"/>
        <w:autoSpaceDE w:val="0"/>
        <w:autoSpaceDN w:val="0"/>
        <w:adjustRightInd w:val="0"/>
        <w:ind w:left="0" w:firstLine="709"/>
        <w:jc w:val="both"/>
        <w:rPr>
          <w:sz w:val="16"/>
          <w:szCs w:val="16"/>
        </w:rPr>
      </w:pPr>
      <w:r w:rsidRPr="00F30765">
        <w:rPr>
          <w:color w:val="000000"/>
          <w:sz w:val="16"/>
          <w:szCs w:val="16"/>
        </w:rPr>
        <w:t>В случае выявления уязвимостей ИС,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F30765" w:rsidRPr="00F30765" w:rsidRDefault="00F30765" w:rsidP="00F30765">
      <w:pPr>
        <w:autoSpaceDE w:val="0"/>
        <w:autoSpaceDN w:val="0"/>
        <w:adjustRightInd w:val="0"/>
        <w:ind w:firstLine="709"/>
        <w:jc w:val="both"/>
        <w:rPr>
          <w:sz w:val="16"/>
          <w:szCs w:val="16"/>
        </w:rPr>
      </w:pPr>
    </w:p>
    <w:p w:rsidR="00F30765" w:rsidRPr="00F30765" w:rsidRDefault="00F30765" w:rsidP="00F30765">
      <w:pPr>
        <w:keepNext/>
        <w:numPr>
          <w:ilvl w:val="0"/>
          <w:numId w:val="141"/>
        </w:numPr>
        <w:autoSpaceDE w:val="0"/>
        <w:autoSpaceDN w:val="0"/>
        <w:adjustRightInd w:val="0"/>
        <w:ind w:left="142" w:hanging="284"/>
        <w:jc w:val="center"/>
        <w:rPr>
          <w:sz w:val="16"/>
          <w:szCs w:val="16"/>
        </w:rPr>
      </w:pPr>
      <w:r w:rsidRPr="00F30765">
        <w:rPr>
          <w:sz w:val="16"/>
          <w:szCs w:val="16"/>
        </w:rPr>
        <w:t>Контроль установки обновлений программного обеспечения, включая программное обеспечение средств защиты информации</w:t>
      </w:r>
    </w:p>
    <w:p w:rsidR="00F30765" w:rsidRPr="00F30765" w:rsidRDefault="00F30765" w:rsidP="00F30765">
      <w:pPr>
        <w:keepNext/>
        <w:autoSpaceDE w:val="0"/>
        <w:autoSpaceDN w:val="0"/>
        <w:adjustRightInd w:val="0"/>
        <w:ind w:firstLine="709"/>
        <w:rPr>
          <w:b/>
          <w:sz w:val="16"/>
          <w:szCs w:val="16"/>
        </w:rPr>
      </w:pPr>
    </w:p>
    <w:p w:rsidR="00F30765" w:rsidRPr="00F30765" w:rsidRDefault="00F30765" w:rsidP="00F30765">
      <w:pPr>
        <w:numPr>
          <w:ilvl w:val="1"/>
          <w:numId w:val="149"/>
        </w:numPr>
        <w:tabs>
          <w:tab w:val="left" w:pos="1276"/>
        </w:tabs>
        <w:suppressAutoHyphens w:val="0"/>
        <w:autoSpaceDE w:val="0"/>
        <w:autoSpaceDN w:val="0"/>
        <w:adjustRightInd w:val="0"/>
        <w:ind w:left="0" w:firstLine="709"/>
        <w:jc w:val="both"/>
        <w:rPr>
          <w:sz w:val="16"/>
          <w:szCs w:val="16"/>
        </w:rPr>
      </w:pPr>
      <w:r w:rsidRPr="00F30765">
        <w:rPr>
          <w:color w:val="000000"/>
          <w:sz w:val="16"/>
          <w:szCs w:val="16"/>
        </w:rPr>
        <w:t xml:space="preserve">В ИС </w:t>
      </w:r>
      <w:r w:rsidRPr="00F30765">
        <w:rPr>
          <w:sz w:val="16"/>
          <w:szCs w:val="16"/>
        </w:rPr>
        <w:t>администрации</w:t>
      </w:r>
      <w:r w:rsidRPr="00F30765">
        <w:rPr>
          <w:color w:val="000000"/>
          <w:sz w:val="16"/>
          <w:szCs w:val="16"/>
        </w:rPr>
        <w:t xml:space="preserve"> уполномоченными сотрудниками </w:t>
      </w:r>
      <w:r w:rsidRPr="00F30765">
        <w:rPr>
          <w:sz w:val="16"/>
          <w:szCs w:val="16"/>
        </w:rPr>
        <w:t>администрации</w:t>
      </w:r>
      <w:r w:rsidRPr="00F30765">
        <w:rPr>
          <w:color w:val="000000"/>
          <w:sz w:val="16"/>
          <w:szCs w:val="16"/>
        </w:rPr>
        <w:t xml:space="preserve"> в рамках своих полномочий обеспечивается получение из доверенных источников и установка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w:t>
      </w:r>
    </w:p>
    <w:p w:rsidR="00F30765" w:rsidRPr="00F30765" w:rsidRDefault="00F30765" w:rsidP="00F30765">
      <w:pPr>
        <w:numPr>
          <w:ilvl w:val="1"/>
          <w:numId w:val="149"/>
        </w:numPr>
        <w:tabs>
          <w:tab w:val="left" w:pos="1276"/>
        </w:tabs>
        <w:suppressAutoHyphens w:val="0"/>
        <w:autoSpaceDE w:val="0"/>
        <w:autoSpaceDN w:val="0"/>
        <w:adjustRightInd w:val="0"/>
        <w:ind w:left="0" w:firstLine="709"/>
        <w:jc w:val="both"/>
        <w:rPr>
          <w:sz w:val="16"/>
          <w:szCs w:val="16"/>
        </w:rPr>
      </w:pPr>
      <w:r w:rsidRPr="00F30765">
        <w:rPr>
          <w:color w:val="000000"/>
          <w:sz w:val="16"/>
          <w:szCs w:val="16"/>
        </w:rPr>
        <w:t xml:space="preserve">При контроле установки обновлений осуществляются проверки соответствия версий общесистемного, прикладного и специального программного (микропрограммного) обеспечения, включая программное обеспечение средств защиты информации, установленного в ИС </w:t>
      </w:r>
      <w:r w:rsidRPr="00F30765">
        <w:rPr>
          <w:sz w:val="16"/>
          <w:szCs w:val="16"/>
        </w:rPr>
        <w:t>администрации</w:t>
      </w:r>
      <w:r w:rsidRPr="00F30765">
        <w:rPr>
          <w:color w:val="000000"/>
          <w:sz w:val="16"/>
          <w:szCs w:val="16"/>
        </w:rPr>
        <w:t xml:space="preserve"> и выпущенного разработчиком, а также наличие отметок в эксплуатационной документации (формуляр или паспорт) об установке (применении) обновлений.</w:t>
      </w:r>
    </w:p>
    <w:p w:rsidR="00F30765" w:rsidRPr="00F30765" w:rsidRDefault="00F30765" w:rsidP="00F30765">
      <w:pPr>
        <w:numPr>
          <w:ilvl w:val="1"/>
          <w:numId w:val="149"/>
        </w:numPr>
        <w:tabs>
          <w:tab w:val="left" w:pos="1276"/>
        </w:tabs>
        <w:suppressAutoHyphens w:val="0"/>
        <w:autoSpaceDE w:val="0"/>
        <w:autoSpaceDN w:val="0"/>
        <w:adjustRightInd w:val="0"/>
        <w:ind w:left="0" w:firstLine="709"/>
        <w:jc w:val="both"/>
        <w:rPr>
          <w:sz w:val="16"/>
          <w:szCs w:val="16"/>
        </w:rPr>
      </w:pPr>
      <w:r w:rsidRPr="00F30765">
        <w:rPr>
          <w:color w:val="000000"/>
          <w:sz w:val="16"/>
          <w:szCs w:val="16"/>
        </w:rPr>
        <w:t>Контроль установки обновлений программного обеспечения проводится с периодичностью – не реже одного раза в два года.</w:t>
      </w:r>
    </w:p>
    <w:p w:rsidR="00F30765" w:rsidRPr="00F30765" w:rsidRDefault="00F30765" w:rsidP="00F30765">
      <w:pPr>
        <w:numPr>
          <w:ilvl w:val="1"/>
          <w:numId w:val="149"/>
        </w:numPr>
        <w:tabs>
          <w:tab w:val="left" w:pos="1276"/>
        </w:tabs>
        <w:suppressAutoHyphens w:val="0"/>
        <w:autoSpaceDE w:val="0"/>
        <w:autoSpaceDN w:val="0"/>
        <w:adjustRightInd w:val="0"/>
        <w:ind w:left="0" w:firstLine="709"/>
        <w:jc w:val="both"/>
        <w:rPr>
          <w:sz w:val="16"/>
          <w:szCs w:val="16"/>
        </w:rPr>
      </w:pPr>
      <w:r w:rsidRPr="00F30765">
        <w:rPr>
          <w:color w:val="000000"/>
          <w:sz w:val="16"/>
          <w:szCs w:val="16"/>
        </w:rPr>
        <w:t>При контроле установки обновлений осуществляются проверки установки обновлений баз данных признаков вредоносных компьютерных программ (вирусов) средств антивирусной защиты, баз признаков уязвимостей средств анализа защищенности и иных баз данных, необходимых для реализации функций безопасности средств защиты информации.</w:t>
      </w:r>
    </w:p>
    <w:p w:rsidR="00F30765" w:rsidRPr="00F30765" w:rsidRDefault="00F30765" w:rsidP="00F30765">
      <w:pPr>
        <w:autoSpaceDE w:val="0"/>
        <w:autoSpaceDN w:val="0"/>
        <w:adjustRightInd w:val="0"/>
        <w:ind w:firstLine="709"/>
        <w:jc w:val="both"/>
        <w:rPr>
          <w:sz w:val="16"/>
          <w:szCs w:val="16"/>
        </w:rPr>
      </w:pPr>
    </w:p>
    <w:p w:rsidR="00F30765" w:rsidRPr="00F30765" w:rsidRDefault="00F30765" w:rsidP="00F30765">
      <w:pPr>
        <w:keepNext/>
        <w:numPr>
          <w:ilvl w:val="0"/>
          <w:numId w:val="141"/>
        </w:numPr>
        <w:autoSpaceDE w:val="0"/>
        <w:autoSpaceDN w:val="0"/>
        <w:adjustRightInd w:val="0"/>
        <w:ind w:left="284" w:hanging="284"/>
        <w:jc w:val="center"/>
        <w:rPr>
          <w:sz w:val="16"/>
          <w:szCs w:val="16"/>
        </w:rPr>
      </w:pPr>
      <w:r w:rsidRPr="00F30765">
        <w:rPr>
          <w:sz w:val="16"/>
          <w:szCs w:val="16"/>
        </w:rPr>
        <w:t>Контроль работоспособности, параметров настройки и правильности функционирования программного обеспечения и средств защиты информации</w:t>
      </w:r>
    </w:p>
    <w:p w:rsidR="00F30765" w:rsidRPr="00F30765" w:rsidRDefault="00F30765" w:rsidP="00F30765">
      <w:pPr>
        <w:keepNext/>
        <w:autoSpaceDE w:val="0"/>
        <w:autoSpaceDN w:val="0"/>
        <w:adjustRightInd w:val="0"/>
        <w:ind w:firstLine="709"/>
        <w:rPr>
          <w:b/>
          <w:sz w:val="16"/>
          <w:szCs w:val="16"/>
        </w:rPr>
      </w:pPr>
    </w:p>
    <w:p w:rsidR="00F30765" w:rsidRPr="00F30765" w:rsidRDefault="00F30765" w:rsidP="00F30765">
      <w:pPr>
        <w:numPr>
          <w:ilvl w:val="1"/>
          <w:numId w:val="150"/>
        </w:numPr>
        <w:tabs>
          <w:tab w:val="left" w:pos="1276"/>
        </w:tabs>
        <w:suppressAutoHyphens w:val="0"/>
        <w:autoSpaceDE w:val="0"/>
        <w:autoSpaceDN w:val="0"/>
        <w:adjustRightInd w:val="0"/>
        <w:ind w:left="0" w:firstLine="709"/>
        <w:jc w:val="both"/>
        <w:rPr>
          <w:sz w:val="16"/>
          <w:szCs w:val="16"/>
        </w:rPr>
      </w:pPr>
      <w:r w:rsidRPr="00F30765">
        <w:rPr>
          <w:sz w:val="16"/>
          <w:szCs w:val="16"/>
        </w:rPr>
        <w:t>При контроле работоспособности, параметров настройки и правильности функционирования программного обеспечения и средств защиты информации должны осуществляться:</w:t>
      </w:r>
    </w:p>
    <w:p w:rsidR="00F30765" w:rsidRPr="00F30765" w:rsidRDefault="00F30765" w:rsidP="00F30765">
      <w:pPr>
        <w:numPr>
          <w:ilvl w:val="0"/>
          <w:numId w:val="142"/>
        </w:numPr>
        <w:tabs>
          <w:tab w:val="left" w:pos="1276"/>
        </w:tabs>
        <w:suppressAutoHyphens w:val="0"/>
        <w:autoSpaceDE w:val="0"/>
        <w:autoSpaceDN w:val="0"/>
        <w:adjustRightInd w:val="0"/>
        <w:ind w:left="0" w:firstLine="709"/>
        <w:jc w:val="both"/>
        <w:rPr>
          <w:sz w:val="16"/>
          <w:szCs w:val="16"/>
        </w:rPr>
      </w:pPr>
      <w:r w:rsidRPr="00F30765">
        <w:rPr>
          <w:sz w:val="16"/>
          <w:szCs w:val="16"/>
        </w:rPr>
        <w:t>контроль работоспособности (неотключения) программного обеспечения и средств защиты информации;</w:t>
      </w:r>
    </w:p>
    <w:p w:rsidR="00F30765" w:rsidRPr="00F30765" w:rsidRDefault="00F30765" w:rsidP="00F30765">
      <w:pPr>
        <w:numPr>
          <w:ilvl w:val="0"/>
          <w:numId w:val="142"/>
        </w:numPr>
        <w:tabs>
          <w:tab w:val="left" w:pos="1276"/>
        </w:tabs>
        <w:suppressAutoHyphens w:val="0"/>
        <w:ind w:left="0" w:firstLine="709"/>
        <w:contextualSpacing/>
        <w:jc w:val="both"/>
        <w:rPr>
          <w:sz w:val="16"/>
          <w:szCs w:val="16"/>
        </w:rPr>
      </w:pPr>
      <w:r w:rsidRPr="00F30765">
        <w:rPr>
          <w:sz w:val="16"/>
          <w:szCs w:val="16"/>
        </w:rPr>
        <w:t>проверка правильности функционирования (тестирование на тестовых данных, приводящих к известному результату) программного обеспечения и средств защиты информации;</w:t>
      </w:r>
    </w:p>
    <w:p w:rsidR="00F30765" w:rsidRPr="00F30765" w:rsidRDefault="00F30765" w:rsidP="00F30765">
      <w:pPr>
        <w:numPr>
          <w:ilvl w:val="0"/>
          <w:numId w:val="142"/>
        </w:numPr>
        <w:tabs>
          <w:tab w:val="left" w:pos="1276"/>
        </w:tabs>
        <w:suppressAutoHyphens w:val="0"/>
        <w:autoSpaceDE w:val="0"/>
        <w:autoSpaceDN w:val="0"/>
        <w:adjustRightInd w:val="0"/>
        <w:ind w:left="0" w:firstLine="709"/>
        <w:jc w:val="both"/>
        <w:rPr>
          <w:sz w:val="16"/>
          <w:szCs w:val="16"/>
        </w:rPr>
      </w:pPr>
      <w:r w:rsidRPr="00F30765">
        <w:rPr>
          <w:sz w:val="16"/>
          <w:szCs w:val="16"/>
        </w:rPr>
        <w:t>контроль соответствия настроек программного обеспечения и средств защиты информации параметрам настройки, приведенным в эксплуатационной документации на систему защиты информации и средства защиты информации;</w:t>
      </w:r>
    </w:p>
    <w:p w:rsidR="00F30765" w:rsidRPr="00F30765" w:rsidRDefault="00F30765" w:rsidP="00F30765">
      <w:pPr>
        <w:numPr>
          <w:ilvl w:val="0"/>
          <w:numId w:val="142"/>
        </w:numPr>
        <w:tabs>
          <w:tab w:val="left" w:pos="1276"/>
        </w:tabs>
        <w:suppressAutoHyphens w:val="0"/>
        <w:autoSpaceDE w:val="0"/>
        <w:autoSpaceDN w:val="0"/>
        <w:adjustRightInd w:val="0"/>
        <w:ind w:left="0" w:firstLine="709"/>
        <w:jc w:val="both"/>
        <w:rPr>
          <w:sz w:val="16"/>
          <w:szCs w:val="16"/>
        </w:rPr>
      </w:pPr>
      <w:r w:rsidRPr="00F30765">
        <w:rPr>
          <w:sz w:val="16"/>
          <w:szCs w:val="16"/>
        </w:rPr>
        <w:t>восстановление работоспособности (правильности функционирования) и параметров настройки программного обеспечения и средств защиты информации (при необходимости), в том числе с использованием резервных копий и (или) дистрибутивов.</w:t>
      </w:r>
    </w:p>
    <w:p w:rsidR="00F30765" w:rsidRPr="00F30765" w:rsidRDefault="00F30765" w:rsidP="00F30765">
      <w:pPr>
        <w:numPr>
          <w:ilvl w:val="1"/>
          <w:numId w:val="150"/>
        </w:numPr>
        <w:tabs>
          <w:tab w:val="left" w:pos="1276"/>
        </w:tabs>
        <w:suppressAutoHyphens w:val="0"/>
        <w:autoSpaceDE w:val="0"/>
        <w:autoSpaceDN w:val="0"/>
        <w:adjustRightInd w:val="0"/>
        <w:ind w:left="0" w:firstLine="709"/>
        <w:jc w:val="both"/>
        <w:rPr>
          <w:sz w:val="16"/>
          <w:szCs w:val="16"/>
        </w:rPr>
      </w:pPr>
      <w:r w:rsidRPr="00F30765">
        <w:rPr>
          <w:sz w:val="16"/>
          <w:szCs w:val="16"/>
        </w:rPr>
        <w:t>Контроль работоспособности, параметров настройки и правильности функционирования программного обеспечения и средств защиты информации проводится уполномоченными сотрудниками администрации не реже одного раза в 2 года.</w:t>
      </w:r>
    </w:p>
    <w:p w:rsidR="00F30765" w:rsidRPr="00F30765" w:rsidRDefault="00F30765" w:rsidP="00F30765">
      <w:pPr>
        <w:autoSpaceDE w:val="0"/>
        <w:autoSpaceDN w:val="0"/>
        <w:adjustRightInd w:val="0"/>
        <w:ind w:firstLine="709"/>
        <w:jc w:val="both"/>
        <w:rPr>
          <w:sz w:val="16"/>
          <w:szCs w:val="16"/>
        </w:rPr>
      </w:pPr>
    </w:p>
    <w:p w:rsidR="00F30765" w:rsidRPr="00F30765" w:rsidRDefault="00F30765" w:rsidP="00F30765">
      <w:pPr>
        <w:keepNext/>
        <w:numPr>
          <w:ilvl w:val="0"/>
          <w:numId w:val="141"/>
        </w:numPr>
        <w:autoSpaceDE w:val="0"/>
        <w:autoSpaceDN w:val="0"/>
        <w:adjustRightInd w:val="0"/>
        <w:ind w:left="284" w:hanging="284"/>
        <w:jc w:val="center"/>
        <w:rPr>
          <w:sz w:val="16"/>
          <w:szCs w:val="16"/>
        </w:rPr>
      </w:pPr>
      <w:r w:rsidRPr="00F30765">
        <w:rPr>
          <w:sz w:val="16"/>
          <w:szCs w:val="16"/>
        </w:rPr>
        <w:t>Контроль состава технических средств, программного обеспечения</w:t>
      </w:r>
    </w:p>
    <w:p w:rsidR="00F30765" w:rsidRPr="00F30765" w:rsidRDefault="00F30765" w:rsidP="00F30765">
      <w:pPr>
        <w:keepNext/>
        <w:autoSpaceDE w:val="0"/>
        <w:autoSpaceDN w:val="0"/>
        <w:adjustRightInd w:val="0"/>
        <w:ind w:left="284"/>
        <w:jc w:val="center"/>
        <w:rPr>
          <w:sz w:val="16"/>
          <w:szCs w:val="16"/>
        </w:rPr>
      </w:pPr>
      <w:r w:rsidRPr="00F30765">
        <w:rPr>
          <w:sz w:val="16"/>
          <w:szCs w:val="16"/>
        </w:rPr>
        <w:t>и</w:t>
      </w:r>
      <w:r w:rsidRPr="00F30765">
        <w:rPr>
          <w:sz w:val="16"/>
          <w:szCs w:val="16"/>
          <w:lang w:val="en-US"/>
        </w:rPr>
        <w:t> </w:t>
      </w:r>
      <w:r w:rsidRPr="00F30765">
        <w:rPr>
          <w:sz w:val="16"/>
          <w:szCs w:val="16"/>
        </w:rPr>
        <w:t>средств защиты информации</w:t>
      </w:r>
    </w:p>
    <w:p w:rsidR="00F30765" w:rsidRPr="00F30765" w:rsidRDefault="00F30765" w:rsidP="00F30765">
      <w:pPr>
        <w:keepNext/>
        <w:autoSpaceDE w:val="0"/>
        <w:autoSpaceDN w:val="0"/>
        <w:adjustRightInd w:val="0"/>
        <w:ind w:firstLine="709"/>
        <w:rPr>
          <w:b/>
          <w:sz w:val="16"/>
          <w:szCs w:val="16"/>
        </w:rPr>
      </w:pPr>
    </w:p>
    <w:p w:rsidR="00F30765" w:rsidRPr="00F30765" w:rsidRDefault="00F30765" w:rsidP="00F30765">
      <w:pPr>
        <w:numPr>
          <w:ilvl w:val="1"/>
          <w:numId w:val="151"/>
        </w:numPr>
        <w:tabs>
          <w:tab w:val="left" w:pos="1276"/>
        </w:tabs>
        <w:suppressAutoHyphens w:val="0"/>
        <w:autoSpaceDE w:val="0"/>
        <w:autoSpaceDN w:val="0"/>
        <w:adjustRightInd w:val="0"/>
        <w:ind w:left="0" w:firstLine="709"/>
        <w:jc w:val="both"/>
        <w:rPr>
          <w:sz w:val="16"/>
          <w:szCs w:val="16"/>
        </w:rPr>
      </w:pPr>
      <w:r w:rsidRPr="00F30765">
        <w:rPr>
          <w:sz w:val="16"/>
          <w:szCs w:val="16"/>
        </w:rPr>
        <w:t>При контроле состава технических средств, программного обеспечения и средств защиты информации (инвентаризации) должны осуществляться:</w:t>
      </w:r>
    </w:p>
    <w:p w:rsidR="00F30765" w:rsidRPr="00F30765" w:rsidRDefault="00F30765" w:rsidP="00F30765">
      <w:pPr>
        <w:numPr>
          <w:ilvl w:val="0"/>
          <w:numId w:val="143"/>
        </w:numPr>
        <w:tabs>
          <w:tab w:val="left" w:pos="1134"/>
          <w:tab w:val="left" w:pos="1276"/>
        </w:tabs>
        <w:suppressAutoHyphens w:val="0"/>
        <w:autoSpaceDE w:val="0"/>
        <w:autoSpaceDN w:val="0"/>
        <w:adjustRightInd w:val="0"/>
        <w:ind w:left="0" w:firstLine="709"/>
        <w:jc w:val="both"/>
        <w:rPr>
          <w:sz w:val="16"/>
          <w:szCs w:val="16"/>
        </w:rPr>
      </w:pPr>
      <w:r w:rsidRPr="00F30765">
        <w:rPr>
          <w:sz w:val="16"/>
          <w:szCs w:val="16"/>
        </w:rPr>
        <w:t>контроль соответствия состава технических средств, программного обеспечения и средств защиты информации, приведенному в эксплуатационной документации с целью поддержания актуальной (установленной в соответствии с эксплуатационной документацией) конфигурации ИС администрации и принятие мер, направленных на устранение выявленных недостатков;</w:t>
      </w:r>
    </w:p>
    <w:p w:rsidR="00F30765" w:rsidRPr="00F30765" w:rsidRDefault="00F30765" w:rsidP="00F30765">
      <w:pPr>
        <w:numPr>
          <w:ilvl w:val="0"/>
          <w:numId w:val="143"/>
        </w:numPr>
        <w:tabs>
          <w:tab w:val="left" w:pos="1134"/>
          <w:tab w:val="left" w:pos="1276"/>
        </w:tabs>
        <w:suppressAutoHyphens w:val="0"/>
        <w:autoSpaceDE w:val="0"/>
        <w:autoSpaceDN w:val="0"/>
        <w:adjustRightInd w:val="0"/>
        <w:ind w:left="0" w:firstLine="709"/>
        <w:jc w:val="both"/>
        <w:rPr>
          <w:sz w:val="16"/>
          <w:szCs w:val="16"/>
        </w:rPr>
      </w:pPr>
      <w:r w:rsidRPr="00F30765">
        <w:rPr>
          <w:sz w:val="16"/>
          <w:szCs w:val="16"/>
        </w:rPr>
        <w:t>контроль состава технических средств, программного обеспечения и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w:t>
      </w:r>
    </w:p>
    <w:p w:rsidR="00F30765" w:rsidRPr="00F30765" w:rsidRDefault="00F30765" w:rsidP="00F30765">
      <w:pPr>
        <w:numPr>
          <w:ilvl w:val="0"/>
          <w:numId w:val="143"/>
        </w:numPr>
        <w:tabs>
          <w:tab w:val="left" w:pos="1134"/>
          <w:tab w:val="left" w:pos="1276"/>
        </w:tabs>
        <w:suppressAutoHyphens w:val="0"/>
        <w:autoSpaceDE w:val="0"/>
        <w:autoSpaceDN w:val="0"/>
        <w:adjustRightInd w:val="0"/>
        <w:ind w:left="0" w:firstLine="709"/>
        <w:jc w:val="both"/>
        <w:rPr>
          <w:sz w:val="16"/>
          <w:szCs w:val="16"/>
        </w:rPr>
      </w:pPr>
      <w:r w:rsidRPr="00F30765">
        <w:rPr>
          <w:sz w:val="16"/>
          <w:szCs w:val="16"/>
        </w:rPr>
        <w:t>контроль выполнения условий и сроков действия сертификатов соответствия на средства защиты информации и принятие мер, направленных на устранение выявленных недостатков;</w:t>
      </w:r>
    </w:p>
    <w:p w:rsidR="00F30765" w:rsidRPr="00F30765" w:rsidRDefault="00F30765" w:rsidP="00F30765">
      <w:pPr>
        <w:numPr>
          <w:ilvl w:val="0"/>
          <w:numId w:val="143"/>
        </w:numPr>
        <w:tabs>
          <w:tab w:val="left" w:pos="1134"/>
          <w:tab w:val="left" w:pos="1276"/>
        </w:tabs>
        <w:suppressAutoHyphens w:val="0"/>
        <w:autoSpaceDE w:val="0"/>
        <w:autoSpaceDN w:val="0"/>
        <w:adjustRightInd w:val="0"/>
        <w:ind w:left="0" w:firstLine="709"/>
        <w:jc w:val="both"/>
        <w:rPr>
          <w:sz w:val="16"/>
          <w:szCs w:val="16"/>
        </w:rPr>
      </w:pPr>
      <w:r w:rsidRPr="00F30765">
        <w:rPr>
          <w:sz w:val="16"/>
          <w:szCs w:val="16"/>
        </w:rPr>
        <w:t xml:space="preserve">исключение (восстановление) из состава ИС администрации </w:t>
      </w:r>
      <w:proofErr w:type="spellStart"/>
      <w:r w:rsidRPr="00F30765">
        <w:rPr>
          <w:sz w:val="16"/>
          <w:szCs w:val="16"/>
        </w:rPr>
        <w:t>несанкционированно</w:t>
      </w:r>
      <w:proofErr w:type="spellEnd"/>
      <w:r w:rsidRPr="00F30765">
        <w:rPr>
          <w:sz w:val="16"/>
          <w:szCs w:val="16"/>
        </w:rPr>
        <w:t xml:space="preserve"> установленных (удаленных) технических средств, программного обеспечения и средств защиты информации.</w:t>
      </w:r>
    </w:p>
    <w:p w:rsidR="00F30765" w:rsidRPr="00F30765" w:rsidRDefault="00F30765" w:rsidP="00F30765">
      <w:pPr>
        <w:numPr>
          <w:ilvl w:val="1"/>
          <w:numId w:val="151"/>
        </w:numPr>
        <w:tabs>
          <w:tab w:val="left" w:pos="1276"/>
        </w:tabs>
        <w:suppressAutoHyphens w:val="0"/>
        <w:ind w:left="0" w:firstLine="709"/>
        <w:contextualSpacing/>
        <w:jc w:val="both"/>
        <w:rPr>
          <w:sz w:val="16"/>
          <w:szCs w:val="16"/>
          <w:lang w:eastAsia="ru-RU"/>
        </w:rPr>
      </w:pPr>
      <w:r w:rsidRPr="00F30765">
        <w:rPr>
          <w:sz w:val="16"/>
          <w:szCs w:val="16"/>
        </w:rPr>
        <w:t xml:space="preserve">Контроль состава технических средств, программного обеспечения и средств защиты информации проводится ответственным за защиту информации, </w:t>
      </w:r>
      <w:r w:rsidRPr="00F30765">
        <w:rPr>
          <w:sz w:val="16"/>
          <w:szCs w:val="16"/>
          <w:lang w:eastAsia="ru-RU"/>
        </w:rPr>
        <w:t xml:space="preserve">уполномоченными сотрудниками </w:t>
      </w:r>
      <w:r w:rsidRPr="00F30765">
        <w:rPr>
          <w:sz w:val="16"/>
          <w:szCs w:val="16"/>
        </w:rPr>
        <w:t>администрации</w:t>
      </w:r>
      <w:r w:rsidRPr="00F30765">
        <w:rPr>
          <w:sz w:val="16"/>
          <w:szCs w:val="16"/>
          <w:lang w:eastAsia="ru-RU"/>
        </w:rPr>
        <w:t xml:space="preserve"> в рамках своих полномочий не реже одного раза в 2 года.</w:t>
      </w:r>
    </w:p>
    <w:p w:rsidR="00F30765" w:rsidRPr="00F30765" w:rsidRDefault="00F30765" w:rsidP="00F30765">
      <w:pPr>
        <w:autoSpaceDE w:val="0"/>
        <w:autoSpaceDN w:val="0"/>
        <w:adjustRightInd w:val="0"/>
        <w:ind w:firstLine="709"/>
        <w:jc w:val="both"/>
        <w:rPr>
          <w:sz w:val="16"/>
          <w:szCs w:val="16"/>
        </w:rPr>
      </w:pPr>
    </w:p>
    <w:p w:rsidR="00F30765" w:rsidRPr="00F30765" w:rsidRDefault="00F30765" w:rsidP="00F30765">
      <w:pPr>
        <w:keepNext/>
        <w:numPr>
          <w:ilvl w:val="0"/>
          <w:numId w:val="141"/>
        </w:numPr>
        <w:autoSpaceDE w:val="0"/>
        <w:autoSpaceDN w:val="0"/>
        <w:adjustRightInd w:val="0"/>
        <w:ind w:left="284" w:hanging="284"/>
        <w:jc w:val="center"/>
        <w:rPr>
          <w:sz w:val="16"/>
          <w:szCs w:val="16"/>
        </w:rPr>
      </w:pPr>
      <w:r w:rsidRPr="00F30765">
        <w:rPr>
          <w:sz w:val="16"/>
          <w:szCs w:val="16"/>
        </w:rPr>
        <w:t>Контроль правил генерации и смены паролей пользователей, заведения и</w:t>
      </w:r>
      <w:r w:rsidRPr="00F30765">
        <w:rPr>
          <w:sz w:val="16"/>
          <w:szCs w:val="16"/>
          <w:lang w:val="en-US"/>
        </w:rPr>
        <w:t> </w:t>
      </w:r>
      <w:r w:rsidRPr="00F30765">
        <w:rPr>
          <w:sz w:val="16"/>
          <w:szCs w:val="16"/>
        </w:rPr>
        <w:t xml:space="preserve">удаления учётных записей, реализации правил </w:t>
      </w:r>
      <w:r w:rsidRPr="00F30765">
        <w:rPr>
          <w:sz w:val="16"/>
          <w:szCs w:val="16"/>
        </w:rPr>
        <w:lastRenderedPageBreak/>
        <w:t>разграничения доступом, полномочий пользователей в информационных системах</w:t>
      </w:r>
    </w:p>
    <w:p w:rsidR="00F30765" w:rsidRPr="00F30765" w:rsidRDefault="00F30765" w:rsidP="00F30765">
      <w:pPr>
        <w:keepNext/>
        <w:autoSpaceDE w:val="0"/>
        <w:autoSpaceDN w:val="0"/>
        <w:adjustRightInd w:val="0"/>
        <w:ind w:left="284"/>
        <w:rPr>
          <w:sz w:val="16"/>
          <w:szCs w:val="16"/>
        </w:rPr>
      </w:pPr>
    </w:p>
    <w:p w:rsidR="00F30765" w:rsidRPr="00F30765" w:rsidRDefault="00F30765" w:rsidP="00F30765">
      <w:pPr>
        <w:widowControl w:val="0"/>
        <w:numPr>
          <w:ilvl w:val="1"/>
          <w:numId w:val="152"/>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При контроле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 администрации должны осуществляться:</w:t>
      </w:r>
    </w:p>
    <w:p w:rsidR="00F30765" w:rsidRPr="00F30765" w:rsidRDefault="00F30765" w:rsidP="00F30765">
      <w:pPr>
        <w:widowControl w:val="0"/>
        <w:numPr>
          <w:ilvl w:val="0"/>
          <w:numId w:val="146"/>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контроль правил генерации и смены паролей пользователей;</w:t>
      </w:r>
    </w:p>
    <w:p w:rsidR="00F30765" w:rsidRPr="00F30765" w:rsidRDefault="00F30765" w:rsidP="00F30765">
      <w:pPr>
        <w:widowControl w:val="0"/>
        <w:numPr>
          <w:ilvl w:val="0"/>
          <w:numId w:val="145"/>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контроль заведения и удаления учетных записей пользователей;</w:t>
      </w:r>
    </w:p>
    <w:p w:rsidR="00F30765" w:rsidRPr="00F30765" w:rsidRDefault="00F30765" w:rsidP="00F30765">
      <w:pPr>
        <w:widowControl w:val="0"/>
        <w:numPr>
          <w:ilvl w:val="0"/>
          <w:numId w:val="145"/>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контроль реализации правил разграничения доступом;</w:t>
      </w:r>
    </w:p>
    <w:p w:rsidR="00F30765" w:rsidRPr="00F30765" w:rsidRDefault="00F30765" w:rsidP="00F30765">
      <w:pPr>
        <w:widowControl w:val="0"/>
        <w:numPr>
          <w:ilvl w:val="0"/>
          <w:numId w:val="145"/>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контроль реализации полномочий пользователей;</w:t>
      </w:r>
    </w:p>
    <w:p w:rsidR="00F30765" w:rsidRPr="00F30765" w:rsidRDefault="00F30765" w:rsidP="00F30765">
      <w:pPr>
        <w:widowControl w:val="0"/>
        <w:numPr>
          <w:ilvl w:val="0"/>
          <w:numId w:val="145"/>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 xml:space="preserve">контроль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предусмотренных организационно-распорядительными документами по защите информации в администрации; </w:t>
      </w:r>
    </w:p>
    <w:p w:rsidR="00F30765" w:rsidRPr="00F30765" w:rsidRDefault="00F30765" w:rsidP="00F30765">
      <w:pPr>
        <w:widowControl w:val="0"/>
        <w:numPr>
          <w:ilvl w:val="0"/>
          <w:numId w:val="145"/>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устранение нарушений, связанных с генерацией и сменой паролей пользователей, заведением и удалением учетных записей пользователей, реализацией правил разграничения доступом, установлением полномочий пользователей.</w:t>
      </w:r>
    </w:p>
    <w:p w:rsidR="00F30765" w:rsidRPr="00F30765" w:rsidRDefault="00F30765" w:rsidP="00F30765">
      <w:pPr>
        <w:numPr>
          <w:ilvl w:val="1"/>
          <w:numId w:val="152"/>
        </w:numPr>
        <w:tabs>
          <w:tab w:val="left" w:pos="1276"/>
        </w:tabs>
        <w:suppressAutoHyphens w:val="0"/>
        <w:ind w:left="0" w:firstLine="709"/>
        <w:contextualSpacing/>
        <w:jc w:val="both"/>
        <w:rPr>
          <w:sz w:val="16"/>
          <w:szCs w:val="16"/>
          <w:lang w:eastAsia="ru-RU"/>
        </w:rPr>
      </w:pPr>
      <w:r w:rsidRPr="00F30765">
        <w:rPr>
          <w:sz w:val="16"/>
          <w:szCs w:val="16"/>
        </w:rPr>
        <w:t xml:space="preserve">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 администрации проводится </w:t>
      </w:r>
      <w:r w:rsidRPr="00F30765">
        <w:rPr>
          <w:sz w:val="16"/>
          <w:szCs w:val="16"/>
          <w:lang w:eastAsia="ru-RU"/>
        </w:rPr>
        <w:t xml:space="preserve">уполномоченными сотрудниками </w:t>
      </w:r>
      <w:r w:rsidRPr="00F30765">
        <w:rPr>
          <w:sz w:val="16"/>
          <w:szCs w:val="16"/>
        </w:rPr>
        <w:t xml:space="preserve">администрации </w:t>
      </w:r>
      <w:r w:rsidRPr="00F30765">
        <w:rPr>
          <w:sz w:val="16"/>
          <w:szCs w:val="16"/>
          <w:lang w:eastAsia="ru-RU"/>
        </w:rPr>
        <w:t>не реже одного раза в 2 года.</w:t>
      </w:r>
    </w:p>
    <w:p w:rsidR="00F30765" w:rsidRPr="00F30765" w:rsidRDefault="00F30765" w:rsidP="00F30765">
      <w:pPr>
        <w:tabs>
          <w:tab w:val="left" w:pos="1276"/>
        </w:tabs>
        <w:ind w:left="709"/>
        <w:contextualSpacing/>
        <w:jc w:val="both"/>
        <w:rPr>
          <w:sz w:val="16"/>
          <w:szCs w:val="16"/>
          <w:lang w:eastAsia="ru-RU"/>
        </w:rPr>
      </w:pPr>
    </w:p>
    <w:p w:rsidR="00F30765" w:rsidRPr="00F30765" w:rsidRDefault="00F30765" w:rsidP="00F30765">
      <w:pPr>
        <w:widowControl w:val="0"/>
        <w:numPr>
          <w:ilvl w:val="0"/>
          <w:numId w:val="141"/>
        </w:numPr>
        <w:tabs>
          <w:tab w:val="left" w:pos="1276"/>
        </w:tabs>
        <w:suppressAutoHyphens w:val="0"/>
        <w:autoSpaceDE w:val="0"/>
        <w:autoSpaceDN w:val="0"/>
        <w:ind w:left="142" w:hanging="284"/>
        <w:jc w:val="center"/>
        <w:rPr>
          <w:sz w:val="16"/>
          <w:szCs w:val="16"/>
          <w:lang w:eastAsia="ru-RU"/>
        </w:rPr>
      </w:pPr>
      <w:r w:rsidRPr="00F30765">
        <w:rPr>
          <w:sz w:val="16"/>
          <w:szCs w:val="16"/>
          <w:lang w:eastAsia="ru-RU"/>
        </w:rPr>
        <w:t>Ответственность</w:t>
      </w:r>
    </w:p>
    <w:p w:rsidR="00F30765" w:rsidRPr="00F30765" w:rsidRDefault="00F30765" w:rsidP="00F30765">
      <w:pPr>
        <w:widowControl w:val="0"/>
        <w:tabs>
          <w:tab w:val="left" w:pos="1276"/>
        </w:tabs>
        <w:autoSpaceDE w:val="0"/>
        <w:autoSpaceDN w:val="0"/>
        <w:ind w:left="142"/>
        <w:rPr>
          <w:sz w:val="16"/>
          <w:szCs w:val="16"/>
          <w:lang w:eastAsia="ru-RU"/>
        </w:rPr>
      </w:pPr>
    </w:p>
    <w:p w:rsidR="00F30765" w:rsidRPr="00F30765" w:rsidRDefault="00F30765" w:rsidP="00F30765">
      <w:pPr>
        <w:numPr>
          <w:ilvl w:val="1"/>
          <w:numId w:val="153"/>
        </w:numPr>
        <w:tabs>
          <w:tab w:val="left" w:pos="1276"/>
        </w:tabs>
        <w:suppressAutoHyphens w:val="0"/>
        <w:ind w:left="0" w:firstLine="709"/>
        <w:contextualSpacing/>
        <w:jc w:val="both"/>
        <w:rPr>
          <w:sz w:val="16"/>
          <w:szCs w:val="16"/>
        </w:rPr>
      </w:pPr>
      <w:r w:rsidRPr="00F30765">
        <w:rPr>
          <w:sz w:val="16"/>
          <w:szCs w:val="16"/>
        </w:rPr>
        <w:t>Администрация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F30765" w:rsidRPr="00F30765" w:rsidRDefault="00F30765" w:rsidP="00F30765">
      <w:pPr>
        <w:jc w:val="both"/>
        <w:rPr>
          <w:sz w:val="16"/>
          <w:szCs w:val="16"/>
        </w:rPr>
      </w:pPr>
      <w:r w:rsidRPr="00F30765">
        <w:rPr>
          <w:sz w:val="16"/>
          <w:szCs w:val="16"/>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p>
    <w:p w:rsidR="00F30765" w:rsidRDefault="00F30765" w:rsidP="00F30765">
      <w:pPr>
        <w:jc w:val="both"/>
        <w:rPr>
          <w:sz w:val="16"/>
          <w:szCs w:val="16"/>
        </w:rPr>
      </w:pPr>
    </w:p>
    <w:p w:rsidR="00F30765" w:rsidRPr="00407C99" w:rsidRDefault="00F30765" w:rsidP="00F30765">
      <w:pPr>
        <w:jc w:val="right"/>
        <w:rPr>
          <w:sz w:val="16"/>
          <w:szCs w:val="16"/>
        </w:rPr>
      </w:pPr>
      <w:r w:rsidRPr="00407C99">
        <w:rPr>
          <w:sz w:val="16"/>
          <w:szCs w:val="16"/>
        </w:rPr>
        <w:t>ПРИЛОЖЕНИЕ</w:t>
      </w:r>
      <w:r>
        <w:rPr>
          <w:sz w:val="16"/>
          <w:szCs w:val="16"/>
        </w:rPr>
        <w:t xml:space="preserve"> № 9</w:t>
      </w:r>
    </w:p>
    <w:p w:rsidR="00F30765" w:rsidRPr="00407C99" w:rsidRDefault="00F30765" w:rsidP="00F30765">
      <w:pPr>
        <w:ind w:firstLine="709"/>
        <w:jc w:val="right"/>
        <w:rPr>
          <w:sz w:val="16"/>
          <w:szCs w:val="16"/>
        </w:rPr>
      </w:pPr>
      <w:r w:rsidRPr="00407C99">
        <w:rPr>
          <w:sz w:val="16"/>
          <w:szCs w:val="16"/>
        </w:rPr>
        <w:t>к постановлению администрации</w:t>
      </w:r>
    </w:p>
    <w:p w:rsidR="00F30765" w:rsidRPr="00407C99" w:rsidRDefault="00F30765" w:rsidP="00F30765">
      <w:pPr>
        <w:ind w:firstLine="709"/>
        <w:jc w:val="right"/>
        <w:rPr>
          <w:sz w:val="16"/>
          <w:szCs w:val="16"/>
        </w:rPr>
      </w:pPr>
      <w:r w:rsidRPr="00407C99">
        <w:rPr>
          <w:sz w:val="16"/>
          <w:szCs w:val="16"/>
        </w:rPr>
        <w:t>Тогучинского района</w:t>
      </w:r>
    </w:p>
    <w:p w:rsidR="00F30765" w:rsidRPr="00F51A1C" w:rsidRDefault="00F30765" w:rsidP="00F30765">
      <w:pPr>
        <w:ind w:firstLine="709"/>
        <w:jc w:val="right"/>
        <w:rPr>
          <w:szCs w:val="28"/>
        </w:rPr>
      </w:pPr>
      <w:r w:rsidRPr="00407C99">
        <w:rPr>
          <w:sz w:val="16"/>
          <w:szCs w:val="16"/>
        </w:rPr>
        <w:t>Новосибирской области</w:t>
      </w:r>
    </w:p>
    <w:p w:rsidR="00F30765" w:rsidRDefault="00F30765" w:rsidP="00F30765">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F30765" w:rsidRDefault="00F30765" w:rsidP="00F30765">
      <w:pPr>
        <w:tabs>
          <w:tab w:val="left" w:pos="142"/>
          <w:tab w:val="left" w:pos="1134"/>
        </w:tabs>
        <w:jc w:val="center"/>
        <w:rPr>
          <w:sz w:val="16"/>
          <w:szCs w:val="16"/>
        </w:rPr>
      </w:pPr>
    </w:p>
    <w:p w:rsidR="00F30765" w:rsidRPr="00F30765" w:rsidRDefault="00F30765" w:rsidP="00F30765">
      <w:pPr>
        <w:tabs>
          <w:tab w:val="left" w:pos="142"/>
          <w:tab w:val="left" w:pos="1134"/>
        </w:tabs>
        <w:jc w:val="center"/>
        <w:rPr>
          <w:sz w:val="16"/>
          <w:szCs w:val="16"/>
        </w:rPr>
      </w:pPr>
      <w:r w:rsidRPr="00F30765">
        <w:rPr>
          <w:sz w:val="16"/>
          <w:szCs w:val="16"/>
        </w:rPr>
        <w:t>ПРАВИЛА</w:t>
      </w:r>
    </w:p>
    <w:p w:rsidR="00F30765" w:rsidRPr="00F30765" w:rsidRDefault="00F30765" w:rsidP="00F30765">
      <w:pPr>
        <w:tabs>
          <w:tab w:val="left" w:pos="142"/>
          <w:tab w:val="left" w:pos="1134"/>
        </w:tabs>
        <w:jc w:val="center"/>
        <w:rPr>
          <w:sz w:val="16"/>
          <w:szCs w:val="16"/>
        </w:rPr>
      </w:pPr>
      <w:r w:rsidRPr="00F30765">
        <w:rPr>
          <w:sz w:val="16"/>
          <w:szCs w:val="16"/>
        </w:rPr>
        <w:t>обеспечения целостности и доступности информационных систем и информации в администрации Тогучинского района Новосибирской области</w:t>
      </w:r>
    </w:p>
    <w:p w:rsidR="00F30765" w:rsidRPr="00F30765" w:rsidRDefault="00F30765" w:rsidP="00F30765">
      <w:pPr>
        <w:tabs>
          <w:tab w:val="left" w:pos="142"/>
          <w:tab w:val="left" w:pos="1134"/>
        </w:tabs>
        <w:jc w:val="center"/>
        <w:rPr>
          <w:sz w:val="16"/>
          <w:szCs w:val="16"/>
        </w:rPr>
      </w:pPr>
    </w:p>
    <w:p w:rsidR="00F30765" w:rsidRPr="00F30765" w:rsidRDefault="00F30765" w:rsidP="00F30765">
      <w:pPr>
        <w:widowControl w:val="0"/>
        <w:numPr>
          <w:ilvl w:val="1"/>
          <w:numId w:val="111"/>
        </w:numPr>
        <w:tabs>
          <w:tab w:val="left" w:pos="1276"/>
        </w:tabs>
        <w:suppressAutoHyphens w:val="0"/>
        <w:autoSpaceDE w:val="0"/>
        <w:autoSpaceDN w:val="0"/>
        <w:ind w:left="284" w:right="282" w:hanging="284"/>
        <w:jc w:val="center"/>
        <w:rPr>
          <w:sz w:val="16"/>
          <w:szCs w:val="16"/>
          <w:lang w:eastAsia="ru-RU"/>
        </w:rPr>
      </w:pPr>
      <w:r w:rsidRPr="00F30765">
        <w:rPr>
          <w:sz w:val="16"/>
          <w:szCs w:val="16"/>
          <w:lang w:eastAsia="ru-RU"/>
        </w:rPr>
        <w:t>Общие положения</w:t>
      </w:r>
    </w:p>
    <w:p w:rsidR="00F30765" w:rsidRPr="00F30765" w:rsidRDefault="00F30765" w:rsidP="00F30765">
      <w:pPr>
        <w:widowControl w:val="0"/>
        <w:autoSpaceDE w:val="0"/>
        <w:autoSpaceDN w:val="0"/>
        <w:ind w:firstLine="709"/>
        <w:jc w:val="both"/>
        <w:rPr>
          <w:sz w:val="16"/>
          <w:szCs w:val="16"/>
          <w:highlight w:val="yellow"/>
          <w:lang w:eastAsia="ru-RU"/>
        </w:rPr>
      </w:pPr>
      <w:r w:rsidRPr="00F30765">
        <w:rPr>
          <w:sz w:val="16"/>
          <w:szCs w:val="16"/>
          <w:lang w:eastAsia="ru-RU"/>
        </w:rPr>
        <w:t>1.1 Настоящие Правила разработаны в целях реализации мер по обеспечению целостности и доступности информационных систем (далее – ИС) и информации в администрации Тогучинского района Новосибирской области (далее – администрация).</w:t>
      </w:r>
    </w:p>
    <w:p w:rsidR="00F30765" w:rsidRPr="00F30765" w:rsidRDefault="00F30765" w:rsidP="00F30765">
      <w:pPr>
        <w:pStyle w:val="af2"/>
        <w:widowControl w:val="0"/>
        <w:autoSpaceDE w:val="0"/>
        <w:autoSpaceDN w:val="0"/>
        <w:spacing w:after="0" w:line="240" w:lineRule="auto"/>
        <w:ind w:left="0" w:firstLine="709"/>
        <w:rPr>
          <w:sz w:val="16"/>
          <w:szCs w:val="16"/>
        </w:rPr>
      </w:pPr>
      <w:r w:rsidRPr="00F30765">
        <w:rPr>
          <w:sz w:val="16"/>
          <w:szCs w:val="16"/>
        </w:rPr>
        <w:t>1.2 Меры по обеспечению целостности ИС и информации должны обеспечивать обнаружение фактов несанкционированного нарушения целостности ИС и содержащейся в ней информации, а также возможность восстановления ИС и содержащейся в ней информации.</w:t>
      </w:r>
    </w:p>
    <w:p w:rsidR="00F30765" w:rsidRPr="00F30765" w:rsidRDefault="00F30765" w:rsidP="00F30765">
      <w:pPr>
        <w:widowControl w:val="0"/>
        <w:numPr>
          <w:ilvl w:val="1"/>
          <w:numId w:val="124"/>
        </w:numPr>
        <w:suppressAutoHyphens w:val="0"/>
        <w:autoSpaceDE w:val="0"/>
        <w:autoSpaceDN w:val="0"/>
        <w:ind w:left="0" w:firstLine="709"/>
        <w:jc w:val="both"/>
        <w:rPr>
          <w:sz w:val="16"/>
          <w:szCs w:val="16"/>
          <w:lang w:eastAsia="ru-RU"/>
        </w:rPr>
      </w:pPr>
      <w:r w:rsidRPr="00F30765">
        <w:rPr>
          <w:sz w:val="16"/>
          <w:szCs w:val="16"/>
          <w:lang w:eastAsia="ru-RU"/>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ИС, в штатном режиме функционирования ИС.</w:t>
      </w:r>
    </w:p>
    <w:p w:rsidR="00F30765" w:rsidRPr="00F30765" w:rsidRDefault="00F30765" w:rsidP="00F30765">
      <w:pPr>
        <w:widowControl w:val="0"/>
        <w:numPr>
          <w:ilvl w:val="1"/>
          <w:numId w:val="124"/>
        </w:numPr>
        <w:suppressAutoHyphens w:val="0"/>
        <w:autoSpaceDE w:val="0"/>
        <w:autoSpaceDN w:val="0"/>
        <w:ind w:left="0" w:firstLine="709"/>
        <w:jc w:val="both"/>
        <w:rPr>
          <w:sz w:val="16"/>
          <w:szCs w:val="16"/>
          <w:lang w:eastAsia="ru-RU"/>
        </w:rPr>
      </w:pPr>
      <w:r w:rsidRPr="00F30765">
        <w:rPr>
          <w:sz w:val="16"/>
          <w:szCs w:val="16"/>
          <w:lang w:eastAsia="ru-RU"/>
        </w:rPr>
        <w:t xml:space="preserve">Защита резервируемой информации в ИС </w:t>
      </w:r>
      <w:r w:rsidRPr="00F30765">
        <w:rPr>
          <w:bCs/>
          <w:sz w:val="16"/>
          <w:szCs w:val="16"/>
          <w:lang w:eastAsia="ru-RU"/>
        </w:rPr>
        <w:t>администрации</w:t>
      </w:r>
      <w:r w:rsidRPr="00F30765">
        <w:rPr>
          <w:sz w:val="16"/>
          <w:szCs w:val="16"/>
          <w:lang w:eastAsia="ru-RU"/>
        </w:rPr>
        <w:t xml:space="preserve"> обеспечивается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информации в </w:t>
      </w:r>
      <w:r w:rsidRPr="00F30765">
        <w:rPr>
          <w:bCs/>
          <w:sz w:val="16"/>
          <w:szCs w:val="16"/>
          <w:lang w:eastAsia="ru-RU"/>
        </w:rPr>
        <w:t>администрации.</w:t>
      </w:r>
    </w:p>
    <w:p w:rsidR="00F30765" w:rsidRPr="00F30765" w:rsidRDefault="00F30765" w:rsidP="00F30765">
      <w:pPr>
        <w:tabs>
          <w:tab w:val="left" w:pos="1276"/>
        </w:tabs>
        <w:autoSpaceDE w:val="0"/>
        <w:autoSpaceDN w:val="0"/>
        <w:adjustRightInd w:val="0"/>
        <w:ind w:left="426"/>
        <w:jc w:val="both"/>
        <w:rPr>
          <w:sz w:val="16"/>
          <w:szCs w:val="16"/>
          <w:lang w:eastAsia="ru-RU"/>
        </w:rPr>
      </w:pPr>
    </w:p>
    <w:p w:rsidR="00F30765" w:rsidRPr="00F30765" w:rsidRDefault="00F30765" w:rsidP="00F30765">
      <w:pPr>
        <w:widowControl w:val="0"/>
        <w:numPr>
          <w:ilvl w:val="1"/>
          <w:numId w:val="111"/>
        </w:numPr>
        <w:tabs>
          <w:tab w:val="left" w:pos="1276"/>
        </w:tabs>
        <w:suppressAutoHyphens w:val="0"/>
        <w:autoSpaceDE w:val="0"/>
        <w:autoSpaceDN w:val="0"/>
        <w:ind w:left="284" w:right="-2" w:hanging="284"/>
        <w:jc w:val="center"/>
        <w:rPr>
          <w:b/>
          <w:sz w:val="16"/>
          <w:szCs w:val="16"/>
          <w:lang w:eastAsia="ru-RU"/>
        </w:rPr>
      </w:pPr>
      <w:r w:rsidRPr="00F30765">
        <w:rPr>
          <w:sz w:val="16"/>
          <w:szCs w:val="16"/>
          <w:lang w:eastAsia="ru-RU"/>
        </w:rPr>
        <w:t>Обеспечение возможности восстановления программного обеспечения в информационной системе при возникновении нештатных ситуаций</w:t>
      </w:r>
    </w:p>
    <w:p w:rsidR="00F30765" w:rsidRPr="00F30765" w:rsidRDefault="00F30765" w:rsidP="00F30765">
      <w:pPr>
        <w:widowControl w:val="0"/>
        <w:tabs>
          <w:tab w:val="left" w:pos="1276"/>
        </w:tabs>
        <w:autoSpaceDE w:val="0"/>
        <w:autoSpaceDN w:val="0"/>
        <w:ind w:left="284" w:right="-2"/>
        <w:rPr>
          <w:b/>
          <w:sz w:val="16"/>
          <w:szCs w:val="16"/>
          <w:lang w:eastAsia="ru-RU"/>
        </w:rPr>
      </w:pPr>
    </w:p>
    <w:p w:rsidR="00F30765" w:rsidRPr="00F30765" w:rsidRDefault="00F30765" w:rsidP="00F30765">
      <w:pPr>
        <w:widowControl w:val="0"/>
        <w:numPr>
          <w:ilvl w:val="1"/>
          <w:numId w:val="157"/>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 xml:space="preserve">Для обеспечения возможности восстановления программного обеспечения в ИС </w:t>
      </w:r>
      <w:r w:rsidRPr="00F30765">
        <w:rPr>
          <w:bCs/>
          <w:sz w:val="16"/>
          <w:szCs w:val="16"/>
          <w:lang w:eastAsia="ru-RU"/>
        </w:rPr>
        <w:t>администрации</w:t>
      </w:r>
      <w:r w:rsidRPr="00F30765">
        <w:rPr>
          <w:sz w:val="16"/>
          <w:szCs w:val="16"/>
          <w:lang w:eastAsia="ru-RU"/>
        </w:rPr>
        <w:t xml:space="preserve"> должны быть приняты соответствующие планы по действиям персонала (ответственных, пользователей) при возникновении нештатных ситуаций.</w:t>
      </w:r>
    </w:p>
    <w:p w:rsidR="00F30765" w:rsidRPr="00F30765" w:rsidRDefault="00F30765" w:rsidP="00F30765">
      <w:pPr>
        <w:widowControl w:val="0"/>
        <w:numPr>
          <w:ilvl w:val="1"/>
          <w:numId w:val="157"/>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Возможность восстановления программного обеспечения, включая программное обеспечение средств защиты информации, при возникновении нештатных ситуаций должна предусматривать:</w:t>
      </w:r>
    </w:p>
    <w:p w:rsidR="00F30765" w:rsidRPr="00F30765" w:rsidRDefault="00F30765" w:rsidP="00F30765">
      <w:pPr>
        <w:widowControl w:val="0"/>
        <w:numPr>
          <w:ilvl w:val="0"/>
          <w:numId w:val="156"/>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 xml:space="preserve">восстановление программного обеспечения, включая </w:t>
      </w:r>
      <w:r w:rsidRPr="00F30765">
        <w:rPr>
          <w:sz w:val="16"/>
          <w:szCs w:val="16"/>
          <w:lang w:eastAsia="ru-RU"/>
        </w:rPr>
        <w:lastRenderedPageBreak/>
        <w:t>программное обеспечение средств защиты информации, из резервных копий (дистрибутивов) программного обеспечения;</w:t>
      </w:r>
    </w:p>
    <w:p w:rsidR="00F30765" w:rsidRPr="00F30765" w:rsidRDefault="00F30765" w:rsidP="00F30765">
      <w:pPr>
        <w:widowControl w:val="0"/>
        <w:numPr>
          <w:ilvl w:val="0"/>
          <w:numId w:val="156"/>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восстановление и проверку работоспособности системы защиты информации, обеспечивающие необходимый уровень защищенности информации;</w:t>
      </w:r>
    </w:p>
    <w:p w:rsidR="00F30765" w:rsidRPr="00F30765" w:rsidRDefault="00F30765" w:rsidP="00F30765">
      <w:pPr>
        <w:widowControl w:val="0"/>
        <w:numPr>
          <w:ilvl w:val="0"/>
          <w:numId w:val="156"/>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 xml:space="preserve">возврат ИС </w:t>
      </w:r>
      <w:r w:rsidRPr="00F30765">
        <w:rPr>
          <w:bCs/>
          <w:sz w:val="16"/>
          <w:szCs w:val="16"/>
          <w:lang w:eastAsia="ru-RU"/>
        </w:rPr>
        <w:t>администрации</w:t>
      </w:r>
      <w:r w:rsidRPr="00F30765">
        <w:rPr>
          <w:sz w:val="16"/>
          <w:szCs w:val="16"/>
          <w:lang w:eastAsia="ru-RU"/>
        </w:rPr>
        <w:t xml:space="preserve"> в начальное состояние (до возникновения нештатной ситуации), обеспечивающее ее штатное функционирование, или восстановление отдельных функциональных возможностей ИС, позволяющих решать задачи по обработке информации.</w:t>
      </w:r>
    </w:p>
    <w:p w:rsidR="00F30765" w:rsidRPr="00F30765" w:rsidRDefault="00F30765" w:rsidP="00F30765">
      <w:pPr>
        <w:widowControl w:val="0"/>
        <w:numPr>
          <w:ilvl w:val="1"/>
          <w:numId w:val="157"/>
        </w:numPr>
        <w:tabs>
          <w:tab w:val="left" w:pos="1276"/>
        </w:tabs>
        <w:suppressAutoHyphens w:val="0"/>
        <w:autoSpaceDE w:val="0"/>
        <w:autoSpaceDN w:val="0"/>
        <w:ind w:left="0" w:firstLine="709"/>
        <w:jc w:val="both"/>
        <w:rPr>
          <w:sz w:val="16"/>
          <w:szCs w:val="16"/>
          <w:lang w:eastAsia="ru-RU"/>
        </w:rPr>
      </w:pPr>
      <w:r w:rsidRPr="00F30765">
        <w:rPr>
          <w:sz w:val="16"/>
          <w:szCs w:val="16"/>
          <w:lang w:eastAsia="ru-RU"/>
        </w:rPr>
        <w:t xml:space="preserve">В ИС </w:t>
      </w:r>
      <w:r w:rsidRPr="00F30765">
        <w:rPr>
          <w:bCs/>
          <w:sz w:val="16"/>
          <w:szCs w:val="16"/>
          <w:lang w:eastAsia="ru-RU"/>
        </w:rPr>
        <w:t>администрации</w:t>
      </w:r>
      <w:r w:rsidRPr="00F30765">
        <w:rPr>
          <w:sz w:val="16"/>
          <w:szCs w:val="16"/>
          <w:lang w:eastAsia="ru-RU"/>
        </w:rPr>
        <w:fldChar w:fldCharType="begin"/>
      </w:r>
      <w:r w:rsidRPr="00F30765">
        <w:rPr>
          <w:sz w:val="16"/>
          <w:szCs w:val="16"/>
          <w:lang w:eastAsia="ru-RU"/>
        </w:rPr>
        <w:instrText xml:space="preserve"> MERGEFIELD ShortOrgName </w:instrText>
      </w:r>
      <w:r w:rsidRPr="00F30765">
        <w:rPr>
          <w:sz w:val="16"/>
          <w:szCs w:val="16"/>
          <w:lang w:eastAsia="ru-RU"/>
        </w:rPr>
        <w:fldChar w:fldCharType="end"/>
      </w:r>
      <w:r w:rsidRPr="00F30765">
        <w:rPr>
          <w:sz w:val="16"/>
          <w:szCs w:val="16"/>
          <w:lang w:eastAsia="ru-RU"/>
        </w:rPr>
        <w:t xml:space="preserve"> должны применяться компенсирующие меры защиты информации в случаях, когда восстановление работоспособности системы защиты информации невозможно.</w:t>
      </w:r>
    </w:p>
    <w:p w:rsidR="00F30765" w:rsidRPr="00F30765" w:rsidRDefault="00F30765" w:rsidP="00F30765">
      <w:pPr>
        <w:tabs>
          <w:tab w:val="left" w:pos="1276"/>
        </w:tabs>
        <w:autoSpaceDE w:val="0"/>
        <w:autoSpaceDN w:val="0"/>
        <w:adjustRightInd w:val="0"/>
        <w:jc w:val="both"/>
        <w:rPr>
          <w:sz w:val="16"/>
          <w:szCs w:val="16"/>
          <w:lang w:eastAsia="ru-RU"/>
        </w:rPr>
      </w:pPr>
    </w:p>
    <w:p w:rsidR="00F30765" w:rsidRPr="00F30765" w:rsidRDefault="00F30765" w:rsidP="00F30765">
      <w:pPr>
        <w:numPr>
          <w:ilvl w:val="1"/>
          <w:numId w:val="111"/>
        </w:numPr>
        <w:tabs>
          <w:tab w:val="left" w:pos="1276"/>
        </w:tabs>
        <w:suppressAutoHyphens w:val="0"/>
        <w:ind w:left="284" w:hanging="426"/>
        <w:contextualSpacing/>
        <w:jc w:val="center"/>
        <w:rPr>
          <w:sz w:val="16"/>
          <w:szCs w:val="16"/>
        </w:rPr>
      </w:pPr>
      <w:r w:rsidRPr="00F30765">
        <w:rPr>
          <w:bCs/>
          <w:sz w:val="16"/>
          <w:szCs w:val="16"/>
        </w:rP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rsidR="00F30765" w:rsidRPr="00F30765" w:rsidRDefault="00F30765" w:rsidP="00F30765">
      <w:pPr>
        <w:tabs>
          <w:tab w:val="left" w:pos="1276"/>
        </w:tabs>
        <w:ind w:left="284"/>
        <w:contextualSpacing/>
        <w:rPr>
          <w:sz w:val="16"/>
          <w:szCs w:val="16"/>
        </w:rPr>
      </w:pPr>
    </w:p>
    <w:p w:rsidR="00F30765" w:rsidRPr="00F30765" w:rsidRDefault="00F30765" w:rsidP="00F30765">
      <w:pPr>
        <w:numPr>
          <w:ilvl w:val="1"/>
          <w:numId w:val="158"/>
        </w:numPr>
        <w:tabs>
          <w:tab w:val="left" w:pos="1276"/>
        </w:tabs>
        <w:suppressAutoHyphens w:val="0"/>
        <w:ind w:left="0" w:firstLine="709"/>
        <w:contextualSpacing/>
        <w:jc w:val="both"/>
        <w:rPr>
          <w:sz w:val="16"/>
          <w:szCs w:val="16"/>
        </w:rPr>
      </w:pPr>
      <w:r w:rsidRPr="00F30765">
        <w:rPr>
          <w:sz w:val="16"/>
          <w:szCs w:val="16"/>
        </w:rPr>
        <w:t xml:space="preserve">В ИС </w:t>
      </w:r>
      <w:r w:rsidRPr="00F30765">
        <w:rPr>
          <w:bCs/>
          <w:sz w:val="16"/>
          <w:szCs w:val="16"/>
        </w:rPr>
        <w:t>администрации</w:t>
      </w:r>
      <w:r w:rsidRPr="00F30765">
        <w:rPr>
          <w:sz w:val="16"/>
          <w:szCs w:val="16"/>
        </w:rPr>
        <w:t xml:space="preserve"> должен осуществляться 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rsidR="00F30765" w:rsidRPr="00F30765" w:rsidRDefault="00F30765" w:rsidP="00F30765">
      <w:pPr>
        <w:numPr>
          <w:ilvl w:val="1"/>
          <w:numId w:val="158"/>
        </w:numPr>
        <w:tabs>
          <w:tab w:val="left" w:pos="1276"/>
        </w:tabs>
        <w:suppressAutoHyphens w:val="0"/>
        <w:ind w:left="0" w:firstLine="709"/>
        <w:contextualSpacing/>
        <w:jc w:val="both"/>
        <w:rPr>
          <w:sz w:val="16"/>
          <w:szCs w:val="16"/>
        </w:rPr>
      </w:pPr>
      <w:r w:rsidRPr="00F30765">
        <w:rPr>
          <w:sz w:val="16"/>
          <w:szCs w:val="16"/>
        </w:rPr>
        <w:t>Контроль безотказного функционирования проводится в отношении серверного и телекоммуникационного оборудования, каналов связи, средств обеспечения функционирования ИС путем периодической проверки работоспособности в соответствии с эксплуатационной документацией (в том числе путем посылки тестовых сообщений и принятия «ответов», визуального контроля, контроля трафика, контроля «поведения» системы или иными методами).</w:t>
      </w:r>
    </w:p>
    <w:p w:rsidR="00F30765" w:rsidRPr="00F30765" w:rsidRDefault="00F30765" w:rsidP="00F30765">
      <w:pPr>
        <w:numPr>
          <w:ilvl w:val="1"/>
          <w:numId w:val="158"/>
        </w:numPr>
        <w:tabs>
          <w:tab w:val="left" w:pos="1276"/>
        </w:tabs>
        <w:suppressAutoHyphens w:val="0"/>
        <w:ind w:left="0" w:firstLine="709"/>
        <w:contextualSpacing/>
        <w:jc w:val="both"/>
        <w:rPr>
          <w:sz w:val="16"/>
          <w:szCs w:val="16"/>
        </w:rPr>
      </w:pPr>
      <w:r w:rsidRPr="00F30765">
        <w:rPr>
          <w:sz w:val="16"/>
          <w:szCs w:val="16"/>
        </w:rPr>
        <w:t>При обнаружении отказов функционирования осуществляется их локализация и принятие мер по восстановлению отказавших средств в соответствии с настоящими Правилами, их тестирование в соответствии с эксплуатационной документацией, а также регистрация событий, связанных с отказами функционирования.</w:t>
      </w:r>
    </w:p>
    <w:p w:rsidR="00F30765" w:rsidRPr="00F30765" w:rsidRDefault="00F30765" w:rsidP="00F30765">
      <w:pPr>
        <w:tabs>
          <w:tab w:val="left" w:pos="1418"/>
        </w:tabs>
        <w:ind w:firstLine="709"/>
        <w:jc w:val="both"/>
        <w:rPr>
          <w:sz w:val="16"/>
          <w:szCs w:val="16"/>
        </w:rPr>
      </w:pPr>
    </w:p>
    <w:p w:rsidR="00F30765" w:rsidRPr="00F30765" w:rsidRDefault="00F30765" w:rsidP="00F30765">
      <w:pPr>
        <w:numPr>
          <w:ilvl w:val="1"/>
          <w:numId w:val="111"/>
        </w:numPr>
        <w:suppressAutoHyphens w:val="0"/>
        <w:ind w:left="426" w:right="140" w:hanging="284"/>
        <w:contextualSpacing/>
        <w:jc w:val="center"/>
        <w:rPr>
          <w:bCs/>
          <w:sz w:val="16"/>
          <w:szCs w:val="16"/>
        </w:rPr>
      </w:pPr>
      <w:r w:rsidRPr="00F30765">
        <w:rPr>
          <w:bCs/>
          <w:sz w:val="16"/>
          <w:szCs w:val="16"/>
        </w:rPr>
        <w:t>Периодическое резервное копирование информации на резервные машинные носители информации</w:t>
      </w:r>
    </w:p>
    <w:p w:rsidR="00F30765" w:rsidRPr="00F30765" w:rsidRDefault="00F30765" w:rsidP="00F30765">
      <w:pPr>
        <w:ind w:left="426" w:right="140"/>
        <w:contextualSpacing/>
        <w:rPr>
          <w:bCs/>
          <w:sz w:val="16"/>
          <w:szCs w:val="16"/>
        </w:rPr>
      </w:pPr>
    </w:p>
    <w:p w:rsidR="00F30765" w:rsidRPr="00F30765" w:rsidRDefault="00F30765" w:rsidP="00F30765">
      <w:pPr>
        <w:numPr>
          <w:ilvl w:val="1"/>
          <w:numId w:val="159"/>
        </w:numPr>
        <w:tabs>
          <w:tab w:val="left" w:pos="1276"/>
        </w:tabs>
        <w:suppressAutoHyphens w:val="0"/>
        <w:ind w:left="0" w:firstLine="709"/>
        <w:contextualSpacing/>
        <w:jc w:val="both"/>
        <w:rPr>
          <w:sz w:val="16"/>
          <w:szCs w:val="16"/>
        </w:rPr>
      </w:pPr>
      <w:r w:rsidRPr="00F30765">
        <w:rPr>
          <w:sz w:val="16"/>
          <w:szCs w:val="16"/>
        </w:rPr>
        <w:t xml:space="preserve">В ИС </w:t>
      </w:r>
      <w:r w:rsidRPr="00F30765">
        <w:rPr>
          <w:bCs/>
          <w:sz w:val="16"/>
          <w:szCs w:val="16"/>
        </w:rPr>
        <w:t>администрации</w:t>
      </w:r>
      <w:r w:rsidRPr="00F30765">
        <w:rPr>
          <w:sz w:val="16"/>
          <w:szCs w:val="16"/>
        </w:rPr>
        <w:t xml:space="preserve"> должно обеспечиваться периодическое резервное копирование информации на резервные машинные носители информации, предусматривающее:</w:t>
      </w:r>
    </w:p>
    <w:p w:rsidR="00F30765" w:rsidRPr="00F30765" w:rsidRDefault="00F30765" w:rsidP="00F30765">
      <w:pPr>
        <w:numPr>
          <w:ilvl w:val="0"/>
          <w:numId w:val="155"/>
        </w:numPr>
        <w:tabs>
          <w:tab w:val="left" w:pos="1276"/>
        </w:tabs>
        <w:suppressAutoHyphens w:val="0"/>
        <w:ind w:left="0" w:firstLine="709"/>
        <w:contextualSpacing/>
        <w:jc w:val="both"/>
        <w:rPr>
          <w:sz w:val="16"/>
          <w:szCs w:val="16"/>
        </w:rPr>
      </w:pPr>
      <w:r w:rsidRPr="00F30765">
        <w:rPr>
          <w:sz w:val="16"/>
          <w:szCs w:val="16"/>
        </w:rPr>
        <w:t>резервное копирование информации на резервные машинные носители информации с установленной периодичностью;</w:t>
      </w:r>
    </w:p>
    <w:p w:rsidR="00F30765" w:rsidRPr="00F30765" w:rsidRDefault="00F30765" w:rsidP="00F30765">
      <w:pPr>
        <w:numPr>
          <w:ilvl w:val="0"/>
          <w:numId w:val="155"/>
        </w:numPr>
        <w:tabs>
          <w:tab w:val="left" w:pos="1276"/>
        </w:tabs>
        <w:suppressAutoHyphens w:val="0"/>
        <w:ind w:left="0" w:firstLine="709"/>
        <w:contextualSpacing/>
        <w:jc w:val="both"/>
        <w:rPr>
          <w:sz w:val="16"/>
          <w:szCs w:val="16"/>
        </w:rPr>
      </w:pPr>
      <w:r w:rsidRPr="00F30765">
        <w:rPr>
          <w:sz w:val="16"/>
          <w:szCs w:val="16"/>
        </w:rPr>
        <w:t>разработку перечня информации (типов информации), подлежащей периодическому резервному копированию на резервные машинные носители информации;</w:t>
      </w:r>
    </w:p>
    <w:p w:rsidR="00F30765" w:rsidRPr="00F30765" w:rsidRDefault="00F30765" w:rsidP="00F30765">
      <w:pPr>
        <w:numPr>
          <w:ilvl w:val="0"/>
          <w:numId w:val="155"/>
        </w:numPr>
        <w:tabs>
          <w:tab w:val="left" w:pos="1276"/>
        </w:tabs>
        <w:suppressAutoHyphens w:val="0"/>
        <w:ind w:left="0" w:firstLine="709"/>
        <w:contextualSpacing/>
        <w:jc w:val="both"/>
        <w:rPr>
          <w:sz w:val="16"/>
          <w:szCs w:val="16"/>
        </w:rPr>
      </w:pPr>
      <w:r w:rsidRPr="00F30765">
        <w:rPr>
          <w:sz w:val="16"/>
          <w:szCs w:val="16"/>
        </w:rPr>
        <w:t>регистрацию событий, связанных с резервным копированием информации на резервные машинные носители информации;</w:t>
      </w:r>
    </w:p>
    <w:p w:rsidR="00F30765" w:rsidRPr="00F30765" w:rsidRDefault="00F30765" w:rsidP="00F30765">
      <w:pPr>
        <w:numPr>
          <w:ilvl w:val="0"/>
          <w:numId w:val="155"/>
        </w:numPr>
        <w:tabs>
          <w:tab w:val="left" w:pos="1276"/>
        </w:tabs>
        <w:suppressAutoHyphens w:val="0"/>
        <w:ind w:left="0" w:firstLine="709"/>
        <w:contextualSpacing/>
        <w:jc w:val="both"/>
        <w:rPr>
          <w:sz w:val="16"/>
          <w:szCs w:val="16"/>
        </w:rPr>
      </w:pPr>
      <w:r w:rsidRPr="00F30765">
        <w:rPr>
          <w:sz w:val="16"/>
          <w:szCs w:val="16"/>
        </w:rPr>
        <w:t>принятие мер для защиты резервируемой информации, обеспечивающих ее конфиденциальность, целостность и доступность.</w:t>
      </w:r>
    </w:p>
    <w:p w:rsidR="00F30765" w:rsidRPr="00F30765" w:rsidRDefault="00F30765" w:rsidP="00F30765">
      <w:pPr>
        <w:numPr>
          <w:ilvl w:val="1"/>
          <w:numId w:val="159"/>
        </w:numPr>
        <w:tabs>
          <w:tab w:val="left" w:pos="1276"/>
        </w:tabs>
        <w:suppressAutoHyphens w:val="0"/>
        <w:ind w:left="0" w:firstLine="709"/>
        <w:contextualSpacing/>
        <w:jc w:val="both"/>
        <w:rPr>
          <w:sz w:val="16"/>
          <w:szCs w:val="16"/>
        </w:rPr>
      </w:pPr>
      <w:r w:rsidRPr="00F30765">
        <w:rPr>
          <w:sz w:val="16"/>
          <w:szCs w:val="16"/>
        </w:rPr>
        <w:t>Резервное копирование и хранение данных должно осуществлять на периодической основе.</w:t>
      </w:r>
    </w:p>
    <w:p w:rsidR="00F30765" w:rsidRPr="00F30765" w:rsidRDefault="00F30765" w:rsidP="00F30765">
      <w:pPr>
        <w:numPr>
          <w:ilvl w:val="1"/>
          <w:numId w:val="159"/>
        </w:numPr>
        <w:tabs>
          <w:tab w:val="left" w:pos="1276"/>
        </w:tabs>
        <w:suppressAutoHyphens w:val="0"/>
        <w:ind w:left="0" w:firstLine="709"/>
        <w:jc w:val="both"/>
        <w:rPr>
          <w:sz w:val="16"/>
          <w:szCs w:val="16"/>
        </w:rPr>
      </w:pPr>
      <w:r w:rsidRPr="00F30765">
        <w:rPr>
          <w:sz w:val="16"/>
          <w:szCs w:val="16"/>
        </w:rPr>
        <w:t>Хранение (размещение) резервных копий информации должно осуществляться на отдельных (размещенных вне ИС) средствах хранения резервных копий и в условиях, которые исключают воздействие внешних факторов на хранимую информацию.</w:t>
      </w:r>
    </w:p>
    <w:p w:rsidR="00F30765" w:rsidRPr="00F30765" w:rsidRDefault="00F30765" w:rsidP="00F30765">
      <w:pPr>
        <w:numPr>
          <w:ilvl w:val="1"/>
          <w:numId w:val="159"/>
        </w:numPr>
        <w:tabs>
          <w:tab w:val="left" w:pos="1276"/>
        </w:tabs>
        <w:suppressAutoHyphens w:val="0"/>
        <w:ind w:left="0" w:firstLine="709"/>
        <w:jc w:val="both"/>
        <w:rPr>
          <w:sz w:val="16"/>
          <w:szCs w:val="16"/>
        </w:rPr>
      </w:pPr>
      <w:r w:rsidRPr="00F30765">
        <w:rPr>
          <w:sz w:val="16"/>
          <w:szCs w:val="16"/>
        </w:rPr>
        <w:t>Резервные копии должны храниться в течение установленного срока с целью обеспечения возможности восстановления данных.</w:t>
      </w:r>
    </w:p>
    <w:p w:rsidR="00F30765" w:rsidRPr="00F30765" w:rsidRDefault="00F30765" w:rsidP="00F30765">
      <w:pPr>
        <w:numPr>
          <w:ilvl w:val="1"/>
          <w:numId w:val="159"/>
        </w:numPr>
        <w:tabs>
          <w:tab w:val="left" w:pos="1276"/>
        </w:tabs>
        <w:suppressAutoHyphens w:val="0"/>
        <w:ind w:left="0" w:firstLine="709"/>
        <w:jc w:val="both"/>
        <w:rPr>
          <w:sz w:val="16"/>
          <w:szCs w:val="16"/>
        </w:rPr>
      </w:pPr>
      <w:r w:rsidRPr="00F30765">
        <w:rPr>
          <w:sz w:val="16"/>
          <w:szCs w:val="16"/>
        </w:rPr>
        <w:t>Уполномоченными сотрудниками администрации в пределах своей компетенции определяются методы резервного копирования, порядок хранения и восстановления резервируемой информации и осуществляется периодическая проверка работоспособности средств резервного копирования, средств хранения резервных копий и средств восстановления информации из резервных копий.</w:t>
      </w:r>
    </w:p>
    <w:p w:rsidR="00F30765" w:rsidRPr="00F30765" w:rsidRDefault="00F30765" w:rsidP="00F30765">
      <w:pPr>
        <w:tabs>
          <w:tab w:val="left" w:pos="1276"/>
        </w:tabs>
        <w:ind w:firstLine="709"/>
        <w:jc w:val="both"/>
        <w:rPr>
          <w:sz w:val="16"/>
          <w:szCs w:val="16"/>
        </w:rPr>
      </w:pPr>
    </w:p>
    <w:p w:rsidR="00F30765" w:rsidRPr="00F30765" w:rsidRDefault="00F30765" w:rsidP="00F30765">
      <w:pPr>
        <w:numPr>
          <w:ilvl w:val="1"/>
          <w:numId w:val="111"/>
        </w:numPr>
        <w:suppressAutoHyphens w:val="0"/>
        <w:ind w:left="284"/>
        <w:contextualSpacing/>
        <w:jc w:val="center"/>
        <w:rPr>
          <w:bCs/>
          <w:sz w:val="16"/>
          <w:szCs w:val="16"/>
        </w:rPr>
      </w:pPr>
      <w:r w:rsidRPr="00F30765">
        <w:rPr>
          <w:bCs/>
          <w:sz w:val="16"/>
          <w:szCs w:val="16"/>
        </w:rPr>
        <w:t>Восстановление информации с резервных машинных носителей информации</w:t>
      </w:r>
    </w:p>
    <w:p w:rsidR="00F30765" w:rsidRPr="00F30765" w:rsidRDefault="00F30765" w:rsidP="00F30765">
      <w:pPr>
        <w:ind w:left="284"/>
        <w:contextualSpacing/>
        <w:rPr>
          <w:bCs/>
          <w:sz w:val="16"/>
          <w:szCs w:val="16"/>
        </w:rPr>
      </w:pPr>
    </w:p>
    <w:p w:rsidR="00F30765" w:rsidRPr="00F30765" w:rsidRDefault="00F30765" w:rsidP="00F30765">
      <w:pPr>
        <w:widowControl w:val="0"/>
        <w:numPr>
          <w:ilvl w:val="1"/>
          <w:numId w:val="160"/>
        </w:numPr>
        <w:shd w:val="clear" w:color="auto" w:fill="FFFFFF"/>
        <w:tabs>
          <w:tab w:val="left" w:pos="1276"/>
        </w:tabs>
        <w:suppressAutoHyphens w:val="0"/>
        <w:autoSpaceDE w:val="0"/>
        <w:autoSpaceDN w:val="0"/>
        <w:adjustRightInd w:val="0"/>
        <w:ind w:left="0" w:firstLine="709"/>
        <w:contextualSpacing/>
        <w:jc w:val="both"/>
        <w:rPr>
          <w:spacing w:val="-1"/>
          <w:sz w:val="16"/>
          <w:szCs w:val="16"/>
        </w:rPr>
      </w:pPr>
      <w:r w:rsidRPr="00F30765">
        <w:rPr>
          <w:spacing w:val="-1"/>
          <w:sz w:val="16"/>
          <w:szCs w:val="16"/>
        </w:rPr>
        <w:t xml:space="preserve">Восстановление информации из резервных копий осуществляется уполномоченными сотрудниками </w:t>
      </w:r>
      <w:r w:rsidRPr="00F30765">
        <w:rPr>
          <w:sz w:val="16"/>
          <w:szCs w:val="16"/>
        </w:rPr>
        <w:t>администрации</w:t>
      </w:r>
      <w:r w:rsidRPr="00F30765">
        <w:rPr>
          <w:spacing w:val="-1"/>
          <w:sz w:val="16"/>
          <w:szCs w:val="16"/>
        </w:rPr>
        <w:t>.</w:t>
      </w:r>
    </w:p>
    <w:p w:rsidR="00F30765" w:rsidRPr="00F30765" w:rsidRDefault="00F30765" w:rsidP="00F30765">
      <w:pPr>
        <w:widowControl w:val="0"/>
        <w:numPr>
          <w:ilvl w:val="1"/>
          <w:numId w:val="160"/>
        </w:numPr>
        <w:shd w:val="clear" w:color="auto" w:fill="FFFFFF"/>
        <w:tabs>
          <w:tab w:val="left" w:pos="1276"/>
        </w:tabs>
        <w:suppressAutoHyphens w:val="0"/>
        <w:autoSpaceDE w:val="0"/>
        <w:autoSpaceDN w:val="0"/>
        <w:adjustRightInd w:val="0"/>
        <w:ind w:left="0" w:firstLine="709"/>
        <w:contextualSpacing/>
        <w:jc w:val="both"/>
        <w:rPr>
          <w:spacing w:val="-1"/>
          <w:sz w:val="16"/>
          <w:szCs w:val="16"/>
        </w:rPr>
      </w:pPr>
      <w:r w:rsidRPr="00F30765">
        <w:rPr>
          <w:sz w:val="16"/>
          <w:szCs w:val="16"/>
        </w:rPr>
        <w:t>Восстановление информации с резервных машинных носителей информации (резервных копий) предусматривает определение времени, в течение которого должно быть обеспечено восстановление информации и обеспечивающего требуемые условия непрерывности функционирования ИС администрации и доступности информации:</w:t>
      </w:r>
    </w:p>
    <w:p w:rsidR="00F30765" w:rsidRPr="00F30765" w:rsidRDefault="00F30765" w:rsidP="00F30765">
      <w:pPr>
        <w:numPr>
          <w:ilvl w:val="0"/>
          <w:numId w:val="154"/>
        </w:numPr>
        <w:tabs>
          <w:tab w:val="left" w:pos="1276"/>
        </w:tabs>
        <w:suppressAutoHyphens w:val="0"/>
        <w:ind w:left="0" w:firstLine="709"/>
        <w:contextualSpacing/>
        <w:jc w:val="both"/>
        <w:rPr>
          <w:sz w:val="16"/>
          <w:szCs w:val="16"/>
        </w:rPr>
      </w:pPr>
      <w:r w:rsidRPr="00F30765">
        <w:rPr>
          <w:sz w:val="16"/>
          <w:szCs w:val="16"/>
        </w:rPr>
        <w:t>для защищаемой информации – не более 8 часов;</w:t>
      </w:r>
    </w:p>
    <w:p w:rsidR="00F30765" w:rsidRPr="00F30765" w:rsidRDefault="00F30765" w:rsidP="00F30765">
      <w:pPr>
        <w:jc w:val="both"/>
        <w:rPr>
          <w:sz w:val="16"/>
          <w:szCs w:val="16"/>
        </w:rPr>
      </w:pPr>
      <w:r w:rsidRPr="00F30765">
        <w:rPr>
          <w:sz w:val="16"/>
          <w:szCs w:val="16"/>
        </w:rPr>
        <w:t xml:space="preserve">эталонные копии программного обеспечения (операционные системы, штатное и специальное программное обеспечение, программные средства </w:t>
      </w:r>
      <w:r w:rsidRPr="00F30765">
        <w:rPr>
          <w:sz w:val="16"/>
          <w:szCs w:val="16"/>
        </w:rPr>
        <w:lastRenderedPageBreak/>
        <w:t>защиты), с которых осуществляется их установка на элементы ИС администрации – не более 24 часов.</w:t>
      </w:r>
    </w:p>
    <w:p w:rsidR="00F30765" w:rsidRDefault="00F30765" w:rsidP="00F30765">
      <w:pPr>
        <w:jc w:val="right"/>
        <w:rPr>
          <w:sz w:val="16"/>
          <w:szCs w:val="16"/>
        </w:rPr>
      </w:pPr>
    </w:p>
    <w:p w:rsidR="00F30765" w:rsidRPr="00407C99" w:rsidRDefault="00F30765" w:rsidP="00F30765">
      <w:pPr>
        <w:jc w:val="right"/>
        <w:rPr>
          <w:sz w:val="16"/>
          <w:szCs w:val="16"/>
        </w:rPr>
      </w:pPr>
      <w:r w:rsidRPr="00407C99">
        <w:rPr>
          <w:sz w:val="16"/>
          <w:szCs w:val="16"/>
        </w:rPr>
        <w:t>ПРИЛОЖЕНИЕ</w:t>
      </w:r>
      <w:r>
        <w:rPr>
          <w:sz w:val="16"/>
          <w:szCs w:val="16"/>
        </w:rPr>
        <w:t xml:space="preserve"> № 10</w:t>
      </w:r>
    </w:p>
    <w:p w:rsidR="00F30765" w:rsidRPr="00407C99" w:rsidRDefault="00F30765" w:rsidP="00F30765">
      <w:pPr>
        <w:ind w:firstLine="709"/>
        <w:jc w:val="right"/>
        <w:rPr>
          <w:sz w:val="16"/>
          <w:szCs w:val="16"/>
        </w:rPr>
      </w:pPr>
      <w:r w:rsidRPr="00407C99">
        <w:rPr>
          <w:sz w:val="16"/>
          <w:szCs w:val="16"/>
        </w:rPr>
        <w:t>к постановлению администрации</w:t>
      </w:r>
    </w:p>
    <w:p w:rsidR="00F30765" w:rsidRPr="00407C99" w:rsidRDefault="00F30765" w:rsidP="00F30765">
      <w:pPr>
        <w:ind w:firstLine="709"/>
        <w:jc w:val="right"/>
        <w:rPr>
          <w:sz w:val="16"/>
          <w:szCs w:val="16"/>
        </w:rPr>
      </w:pPr>
      <w:r w:rsidRPr="00407C99">
        <w:rPr>
          <w:sz w:val="16"/>
          <w:szCs w:val="16"/>
        </w:rPr>
        <w:t>Тогучинского района</w:t>
      </w:r>
    </w:p>
    <w:p w:rsidR="00F30765" w:rsidRPr="00F51A1C" w:rsidRDefault="00F30765" w:rsidP="00F30765">
      <w:pPr>
        <w:ind w:firstLine="709"/>
        <w:jc w:val="right"/>
        <w:rPr>
          <w:szCs w:val="28"/>
        </w:rPr>
      </w:pPr>
      <w:r w:rsidRPr="00407C99">
        <w:rPr>
          <w:sz w:val="16"/>
          <w:szCs w:val="16"/>
        </w:rPr>
        <w:t>Новосибирской области</w:t>
      </w:r>
    </w:p>
    <w:p w:rsidR="007E6389" w:rsidRDefault="00F30765" w:rsidP="007E6389">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7E6389" w:rsidRDefault="007E6389" w:rsidP="007E6389">
      <w:pPr>
        <w:jc w:val="right"/>
        <w:rPr>
          <w:sz w:val="16"/>
          <w:szCs w:val="16"/>
        </w:rPr>
      </w:pPr>
    </w:p>
    <w:p w:rsidR="00F30765" w:rsidRPr="00F30765" w:rsidRDefault="00F30765" w:rsidP="007E6389">
      <w:pPr>
        <w:jc w:val="center"/>
        <w:rPr>
          <w:sz w:val="16"/>
          <w:szCs w:val="16"/>
        </w:rPr>
      </w:pPr>
      <w:r w:rsidRPr="00F30765">
        <w:rPr>
          <w:sz w:val="16"/>
          <w:szCs w:val="16"/>
        </w:rPr>
        <w:t>РЕГЛАМЕНТ</w:t>
      </w:r>
    </w:p>
    <w:p w:rsidR="00F30765" w:rsidRPr="00F30765" w:rsidRDefault="00F30765" w:rsidP="007E6389">
      <w:pPr>
        <w:jc w:val="center"/>
        <w:rPr>
          <w:sz w:val="16"/>
          <w:szCs w:val="16"/>
        </w:rPr>
      </w:pPr>
      <w:r w:rsidRPr="00F30765">
        <w:rPr>
          <w:sz w:val="16"/>
          <w:szCs w:val="16"/>
        </w:rPr>
        <w:t xml:space="preserve">выявления инцидентов безопасности и реагирования на них в </w:t>
      </w:r>
      <w:r w:rsidRPr="00F30765">
        <w:rPr>
          <w:color w:val="000000"/>
          <w:sz w:val="16"/>
          <w:szCs w:val="16"/>
        </w:rPr>
        <w:t>администрации Тогучинского района Новосибирской области</w:t>
      </w:r>
    </w:p>
    <w:p w:rsidR="00F30765" w:rsidRPr="00F30765" w:rsidRDefault="00F30765" w:rsidP="00F30765">
      <w:pPr>
        <w:jc w:val="center"/>
        <w:rPr>
          <w:sz w:val="16"/>
          <w:szCs w:val="16"/>
        </w:rPr>
      </w:pPr>
    </w:p>
    <w:p w:rsidR="00F30765" w:rsidRPr="00F30765" w:rsidRDefault="00F30765" w:rsidP="00F30765">
      <w:pPr>
        <w:numPr>
          <w:ilvl w:val="0"/>
          <w:numId w:val="161"/>
        </w:numPr>
        <w:tabs>
          <w:tab w:val="left" w:pos="1134"/>
        </w:tabs>
        <w:suppressAutoHyphens w:val="0"/>
        <w:ind w:left="0" w:firstLine="709"/>
        <w:contextualSpacing/>
        <w:jc w:val="center"/>
        <w:rPr>
          <w:sz w:val="16"/>
          <w:szCs w:val="16"/>
        </w:rPr>
      </w:pPr>
      <w:r w:rsidRPr="00F30765">
        <w:rPr>
          <w:sz w:val="16"/>
          <w:szCs w:val="16"/>
        </w:rPr>
        <w:t>Общие положения</w:t>
      </w:r>
    </w:p>
    <w:p w:rsidR="00F30765" w:rsidRPr="00F30765" w:rsidRDefault="00F30765" w:rsidP="00F30765">
      <w:pPr>
        <w:tabs>
          <w:tab w:val="left" w:pos="1134"/>
        </w:tabs>
        <w:contextualSpacing/>
        <w:jc w:val="center"/>
        <w:rPr>
          <w:b/>
          <w:sz w:val="16"/>
          <w:szCs w:val="16"/>
        </w:rPr>
      </w:pP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Настоящий Регламент определяет правила и процедуры выявления и реагирования на инциденты информационной безопасности (далее – ИБ) в администрации Тогучинского района Новосибирской области (далее – администрация).</w:t>
      </w:r>
    </w:p>
    <w:p w:rsidR="00F30765" w:rsidRPr="00F30765" w:rsidRDefault="00F30765" w:rsidP="00F30765">
      <w:pPr>
        <w:numPr>
          <w:ilvl w:val="1"/>
          <w:numId w:val="161"/>
        </w:numPr>
        <w:tabs>
          <w:tab w:val="left" w:pos="284"/>
        </w:tabs>
        <w:suppressAutoHyphens w:val="0"/>
        <w:ind w:left="0" w:firstLine="709"/>
        <w:contextualSpacing/>
        <w:jc w:val="both"/>
        <w:rPr>
          <w:sz w:val="16"/>
          <w:szCs w:val="16"/>
        </w:rPr>
      </w:pPr>
      <w:r w:rsidRPr="00F30765">
        <w:rPr>
          <w:sz w:val="16"/>
          <w:szCs w:val="16"/>
        </w:rPr>
        <w:t>Под инцидентом информационной безопасности понимается непредвиденное или нежелательное событие (группа событий), которое привело (может привести) к сбоям или нарушению функционирования информационной системы (далее – ИС) и (или) к возникновению угроз безопасности информации (далее – инцидент).</w:t>
      </w: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 xml:space="preserve">Выявление инцидентов ИБ в </w:t>
      </w:r>
      <w:r w:rsidRPr="00F30765">
        <w:rPr>
          <w:color w:val="000000"/>
          <w:sz w:val="16"/>
          <w:szCs w:val="16"/>
        </w:rPr>
        <w:t>администрации</w:t>
      </w:r>
      <w:r w:rsidRPr="00F30765">
        <w:rPr>
          <w:sz w:val="16"/>
          <w:szCs w:val="16"/>
        </w:rPr>
        <w:t xml:space="preserve"> и реагирование на них обеспечивается ответственным за защиту информации </w:t>
      </w:r>
      <w:r w:rsidRPr="00F30765">
        <w:rPr>
          <w:color w:val="000000"/>
          <w:sz w:val="16"/>
          <w:szCs w:val="16"/>
        </w:rPr>
        <w:t>ограниченного доступа, не содержащей сведения, составляющие государственную тайну (далее – информация), содержащейся в ИС администрации.</w:t>
      </w:r>
    </w:p>
    <w:p w:rsidR="00F30765" w:rsidRPr="00F30765" w:rsidRDefault="00F30765" w:rsidP="00F30765">
      <w:pPr>
        <w:jc w:val="both"/>
        <w:rPr>
          <w:sz w:val="16"/>
          <w:szCs w:val="16"/>
        </w:rPr>
      </w:pPr>
    </w:p>
    <w:p w:rsidR="00F30765" w:rsidRPr="00F30765" w:rsidRDefault="00F30765" w:rsidP="00F30765">
      <w:pPr>
        <w:numPr>
          <w:ilvl w:val="0"/>
          <w:numId w:val="161"/>
        </w:numPr>
        <w:suppressAutoHyphens w:val="0"/>
        <w:ind w:hanging="284"/>
        <w:contextualSpacing/>
        <w:jc w:val="center"/>
        <w:rPr>
          <w:sz w:val="16"/>
          <w:szCs w:val="16"/>
        </w:rPr>
      </w:pPr>
      <w:r w:rsidRPr="00F30765">
        <w:rPr>
          <w:sz w:val="16"/>
          <w:szCs w:val="16"/>
        </w:rPr>
        <w:t>Этапы реагирования на инциденты безопасности</w:t>
      </w:r>
    </w:p>
    <w:p w:rsidR="00F30765" w:rsidRPr="00F30765" w:rsidRDefault="00F30765" w:rsidP="00F30765">
      <w:pPr>
        <w:contextualSpacing/>
        <w:jc w:val="center"/>
        <w:rPr>
          <w:b/>
          <w:sz w:val="16"/>
          <w:szCs w:val="16"/>
        </w:rPr>
      </w:pPr>
    </w:p>
    <w:p w:rsidR="00F30765" w:rsidRPr="00F30765" w:rsidRDefault="00F30765" w:rsidP="00F30765">
      <w:pPr>
        <w:numPr>
          <w:ilvl w:val="1"/>
          <w:numId w:val="161"/>
        </w:numPr>
        <w:tabs>
          <w:tab w:val="left" w:pos="0"/>
          <w:tab w:val="left" w:pos="709"/>
        </w:tabs>
        <w:suppressAutoHyphens w:val="0"/>
        <w:ind w:left="0" w:firstLine="709"/>
        <w:contextualSpacing/>
        <w:jc w:val="both"/>
        <w:rPr>
          <w:sz w:val="16"/>
          <w:szCs w:val="16"/>
        </w:rPr>
      </w:pPr>
      <w:r w:rsidRPr="00F30765">
        <w:rPr>
          <w:sz w:val="16"/>
          <w:szCs w:val="16"/>
        </w:rPr>
        <w:t>Жизненный цикл реагирования на инциденты состоит из следующих стадий:</w:t>
      </w:r>
    </w:p>
    <w:p w:rsidR="00F30765" w:rsidRPr="00F30765" w:rsidRDefault="00F30765" w:rsidP="00F30765">
      <w:pPr>
        <w:numPr>
          <w:ilvl w:val="0"/>
          <w:numId w:val="164"/>
        </w:numPr>
        <w:tabs>
          <w:tab w:val="left" w:pos="709"/>
          <w:tab w:val="left" w:pos="1276"/>
        </w:tabs>
        <w:suppressAutoHyphens w:val="0"/>
        <w:ind w:left="0" w:firstLine="709"/>
        <w:contextualSpacing/>
        <w:jc w:val="both"/>
        <w:rPr>
          <w:sz w:val="16"/>
          <w:szCs w:val="16"/>
        </w:rPr>
      </w:pPr>
      <w:r w:rsidRPr="00F30765">
        <w:rPr>
          <w:sz w:val="16"/>
          <w:szCs w:val="16"/>
        </w:rPr>
        <w:t>обнаружение и регистрация инцидента;</w:t>
      </w:r>
    </w:p>
    <w:p w:rsidR="00F30765" w:rsidRPr="00F30765" w:rsidRDefault="00F30765" w:rsidP="00F30765">
      <w:pPr>
        <w:numPr>
          <w:ilvl w:val="0"/>
          <w:numId w:val="164"/>
        </w:numPr>
        <w:tabs>
          <w:tab w:val="left" w:pos="709"/>
          <w:tab w:val="left" w:pos="1276"/>
        </w:tabs>
        <w:suppressAutoHyphens w:val="0"/>
        <w:ind w:left="0" w:firstLine="709"/>
        <w:contextualSpacing/>
        <w:jc w:val="both"/>
        <w:rPr>
          <w:sz w:val="16"/>
          <w:szCs w:val="16"/>
        </w:rPr>
      </w:pPr>
      <w:r w:rsidRPr="00F30765">
        <w:rPr>
          <w:sz w:val="16"/>
          <w:szCs w:val="16"/>
        </w:rPr>
        <w:t>устранение причин и последствий инцидента;</w:t>
      </w:r>
    </w:p>
    <w:p w:rsidR="00F30765" w:rsidRPr="00F30765" w:rsidRDefault="00F30765" w:rsidP="00F30765">
      <w:pPr>
        <w:numPr>
          <w:ilvl w:val="0"/>
          <w:numId w:val="164"/>
        </w:numPr>
        <w:tabs>
          <w:tab w:val="left" w:pos="709"/>
          <w:tab w:val="left" w:pos="1276"/>
        </w:tabs>
        <w:suppressAutoHyphens w:val="0"/>
        <w:ind w:left="0" w:firstLine="709"/>
        <w:contextualSpacing/>
        <w:jc w:val="both"/>
        <w:rPr>
          <w:sz w:val="16"/>
          <w:szCs w:val="16"/>
        </w:rPr>
      </w:pPr>
      <w:r w:rsidRPr="00F30765">
        <w:rPr>
          <w:sz w:val="16"/>
          <w:szCs w:val="16"/>
        </w:rPr>
        <w:t>расследование инцидента;</w:t>
      </w:r>
    </w:p>
    <w:p w:rsidR="00F30765" w:rsidRPr="00F30765" w:rsidRDefault="00F30765" w:rsidP="00F30765">
      <w:pPr>
        <w:numPr>
          <w:ilvl w:val="0"/>
          <w:numId w:val="164"/>
        </w:numPr>
        <w:tabs>
          <w:tab w:val="left" w:pos="709"/>
          <w:tab w:val="left" w:pos="1276"/>
        </w:tabs>
        <w:suppressAutoHyphens w:val="0"/>
        <w:spacing w:after="160"/>
        <w:ind w:left="0" w:firstLine="709"/>
        <w:contextualSpacing/>
        <w:jc w:val="both"/>
        <w:rPr>
          <w:sz w:val="16"/>
          <w:szCs w:val="16"/>
        </w:rPr>
      </w:pPr>
      <w:r w:rsidRPr="00F30765">
        <w:rPr>
          <w:sz w:val="16"/>
          <w:szCs w:val="16"/>
        </w:rPr>
        <w:t>реализация корректирующих мероприятий.</w:t>
      </w:r>
    </w:p>
    <w:p w:rsidR="00F30765" w:rsidRPr="00F30765" w:rsidRDefault="00F30765" w:rsidP="00F30765">
      <w:pPr>
        <w:numPr>
          <w:ilvl w:val="1"/>
          <w:numId w:val="161"/>
        </w:numPr>
        <w:tabs>
          <w:tab w:val="left" w:pos="709"/>
          <w:tab w:val="left" w:pos="1134"/>
        </w:tabs>
        <w:suppressAutoHyphens w:val="0"/>
        <w:ind w:left="0" w:firstLine="709"/>
        <w:contextualSpacing/>
        <w:jc w:val="both"/>
        <w:rPr>
          <w:sz w:val="16"/>
          <w:szCs w:val="16"/>
        </w:rPr>
      </w:pPr>
      <w:r w:rsidRPr="00F30765">
        <w:rPr>
          <w:sz w:val="16"/>
          <w:szCs w:val="16"/>
        </w:rPr>
        <w:t>В ходе выявления инцидентов и реагирования на них осуществляются:</w:t>
      </w:r>
    </w:p>
    <w:p w:rsidR="00F30765" w:rsidRPr="00F30765" w:rsidRDefault="00F30765" w:rsidP="00F30765">
      <w:pPr>
        <w:numPr>
          <w:ilvl w:val="0"/>
          <w:numId w:val="165"/>
        </w:numPr>
        <w:tabs>
          <w:tab w:val="left" w:pos="1276"/>
        </w:tabs>
        <w:suppressAutoHyphens w:val="0"/>
        <w:autoSpaceDE w:val="0"/>
        <w:autoSpaceDN w:val="0"/>
        <w:adjustRightInd w:val="0"/>
        <w:ind w:left="0" w:firstLine="709"/>
        <w:contextualSpacing/>
        <w:jc w:val="both"/>
        <w:rPr>
          <w:sz w:val="16"/>
          <w:szCs w:val="16"/>
        </w:rPr>
      </w:pPr>
      <w:r w:rsidRPr="00F30765">
        <w:rPr>
          <w:sz w:val="16"/>
          <w:szCs w:val="16"/>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F30765" w:rsidRPr="00F30765" w:rsidRDefault="00F30765" w:rsidP="00F30765">
      <w:pPr>
        <w:numPr>
          <w:ilvl w:val="0"/>
          <w:numId w:val="165"/>
        </w:numPr>
        <w:tabs>
          <w:tab w:val="left" w:pos="1276"/>
        </w:tabs>
        <w:suppressAutoHyphens w:val="0"/>
        <w:autoSpaceDE w:val="0"/>
        <w:autoSpaceDN w:val="0"/>
        <w:adjustRightInd w:val="0"/>
        <w:spacing w:before="280"/>
        <w:ind w:left="0" w:firstLine="709"/>
        <w:contextualSpacing/>
        <w:jc w:val="both"/>
        <w:rPr>
          <w:sz w:val="16"/>
          <w:szCs w:val="16"/>
        </w:rPr>
      </w:pPr>
      <w:r w:rsidRPr="00F30765">
        <w:rPr>
          <w:sz w:val="16"/>
          <w:szCs w:val="16"/>
        </w:rPr>
        <w:t>своевременное информирование пользователями ИС лиц, ответственных за выявление инцидентов и реагирование на них, о возникновении инцидентов в информационной системе;</w:t>
      </w:r>
    </w:p>
    <w:p w:rsidR="00F30765" w:rsidRPr="00F30765" w:rsidRDefault="00F30765" w:rsidP="00F30765">
      <w:pPr>
        <w:numPr>
          <w:ilvl w:val="0"/>
          <w:numId w:val="165"/>
        </w:numPr>
        <w:tabs>
          <w:tab w:val="left" w:pos="1276"/>
        </w:tabs>
        <w:suppressAutoHyphens w:val="0"/>
        <w:autoSpaceDE w:val="0"/>
        <w:autoSpaceDN w:val="0"/>
        <w:adjustRightInd w:val="0"/>
        <w:spacing w:before="280"/>
        <w:ind w:left="0" w:firstLine="709"/>
        <w:contextualSpacing/>
        <w:jc w:val="both"/>
        <w:rPr>
          <w:sz w:val="16"/>
          <w:szCs w:val="16"/>
        </w:rPr>
      </w:pPr>
      <w:r w:rsidRPr="00F30765">
        <w:rPr>
          <w:sz w:val="16"/>
          <w:szCs w:val="16"/>
        </w:rPr>
        <w:t>анализ инцидентов, в том числе определение источников и причин возникновения инцидентов, а также оценка их последствий;</w:t>
      </w:r>
    </w:p>
    <w:p w:rsidR="00F30765" w:rsidRPr="00F30765" w:rsidRDefault="00F30765" w:rsidP="00F30765">
      <w:pPr>
        <w:numPr>
          <w:ilvl w:val="0"/>
          <w:numId w:val="165"/>
        </w:numPr>
        <w:tabs>
          <w:tab w:val="left" w:pos="1276"/>
        </w:tabs>
        <w:suppressAutoHyphens w:val="0"/>
        <w:autoSpaceDE w:val="0"/>
        <w:autoSpaceDN w:val="0"/>
        <w:adjustRightInd w:val="0"/>
        <w:spacing w:before="280"/>
        <w:ind w:left="0" w:firstLine="709"/>
        <w:contextualSpacing/>
        <w:jc w:val="both"/>
        <w:rPr>
          <w:sz w:val="16"/>
          <w:szCs w:val="16"/>
        </w:rPr>
      </w:pPr>
      <w:r w:rsidRPr="00F30765">
        <w:rPr>
          <w:sz w:val="16"/>
          <w:szCs w:val="16"/>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F30765" w:rsidRPr="00F30765" w:rsidRDefault="00F30765" w:rsidP="00F30765">
      <w:pPr>
        <w:numPr>
          <w:ilvl w:val="0"/>
          <w:numId w:val="165"/>
        </w:numPr>
        <w:tabs>
          <w:tab w:val="left" w:pos="1276"/>
        </w:tabs>
        <w:suppressAutoHyphens w:val="0"/>
        <w:autoSpaceDE w:val="0"/>
        <w:autoSpaceDN w:val="0"/>
        <w:adjustRightInd w:val="0"/>
        <w:ind w:left="0" w:firstLine="709"/>
        <w:contextualSpacing/>
        <w:jc w:val="both"/>
        <w:rPr>
          <w:sz w:val="16"/>
          <w:szCs w:val="16"/>
        </w:rPr>
      </w:pPr>
      <w:r w:rsidRPr="00F30765">
        <w:rPr>
          <w:sz w:val="16"/>
          <w:szCs w:val="16"/>
        </w:rPr>
        <w:t>планирование и принятие мер по предотвращению повторного возникновения инцидентов.</w:t>
      </w:r>
    </w:p>
    <w:p w:rsidR="00F30765" w:rsidRPr="00F30765" w:rsidRDefault="00F30765" w:rsidP="00F30765">
      <w:pPr>
        <w:tabs>
          <w:tab w:val="left" w:pos="1276"/>
        </w:tabs>
        <w:autoSpaceDE w:val="0"/>
        <w:autoSpaceDN w:val="0"/>
        <w:adjustRightInd w:val="0"/>
        <w:ind w:left="709"/>
        <w:contextualSpacing/>
        <w:jc w:val="both"/>
        <w:rPr>
          <w:sz w:val="16"/>
          <w:szCs w:val="16"/>
        </w:rPr>
      </w:pPr>
    </w:p>
    <w:p w:rsidR="00F30765" w:rsidRPr="00F30765" w:rsidRDefault="00F30765" w:rsidP="00F30765">
      <w:pPr>
        <w:numPr>
          <w:ilvl w:val="0"/>
          <w:numId w:val="161"/>
        </w:numPr>
        <w:suppressAutoHyphens w:val="0"/>
        <w:ind w:hanging="284"/>
        <w:contextualSpacing/>
        <w:jc w:val="center"/>
        <w:rPr>
          <w:sz w:val="16"/>
          <w:szCs w:val="16"/>
        </w:rPr>
      </w:pPr>
      <w:r w:rsidRPr="00F30765">
        <w:rPr>
          <w:sz w:val="16"/>
          <w:szCs w:val="16"/>
        </w:rPr>
        <w:t>Обнаружение инцидентов информационной безопасности</w:t>
      </w:r>
    </w:p>
    <w:p w:rsidR="00F30765" w:rsidRPr="00F30765" w:rsidRDefault="00F30765" w:rsidP="00F30765">
      <w:pPr>
        <w:ind w:left="1778"/>
        <w:contextualSpacing/>
        <w:rPr>
          <w:sz w:val="16"/>
          <w:szCs w:val="16"/>
        </w:rPr>
      </w:pPr>
    </w:p>
    <w:p w:rsidR="00F30765" w:rsidRPr="00F30765" w:rsidRDefault="00F30765" w:rsidP="00F30765">
      <w:pPr>
        <w:numPr>
          <w:ilvl w:val="1"/>
          <w:numId w:val="161"/>
        </w:numPr>
        <w:suppressAutoHyphens w:val="0"/>
        <w:ind w:left="0" w:firstLine="709"/>
        <w:contextualSpacing/>
        <w:jc w:val="both"/>
        <w:rPr>
          <w:sz w:val="16"/>
          <w:szCs w:val="16"/>
        </w:rPr>
      </w:pPr>
      <w:r w:rsidRPr="00F30765">
        <w:rPr>
          <w:sz w:val="16"/>
          <w:szCs w:val="16"/>
        </w:rPr>
        <w:t>В качестве источников информации об инцидентах могут использоваться:</w:t>
      </w:r>
    </w:p>
    <w:p w:rsidR="00F30765" w:rsidRPr="00F30765" w:rsidRDefault="00F30765" w:rsidP="00F30765">
      <w:pPr>
        <w:numPr>
          <w:ilvl w:val="0"/>
          <w:numId w:val="162"/>
        </w:numPr>
        <w:tabs>
          <w:tab w:val="left" w:pos="1276"/>
        </w:tabs>
        <w:suppressAutoHyphens w:val="0"/>
        <w:ind w:left="0" w:firstLine="709"/>
        <w:contextualSpacing/>
        <w:jc w:val="both"/>
        <w:rPr>
          <w:sz w:val="16"/>
          <w:szCs w:val="16"/>
        </w:rPr>
      </w:pPr>
      <w:r w:rsidRPr="00F30765">
        <w:rPr>
          <w:sz w:val="16"/>
          <w:szCs w:val="16"/>
        </w:rPr>
        <w:t>журналы регистрации событий безопасности и оповещения системного и прикладного программного обеспечения ИС, средств защиты информации;</w:t>
      </w:r>
    </w:p>
    <w:p w:rsidR="00F30765" w:rsidRPr="00F30765" w:rsidRDefault="00F30765" w:rsidP="00F30765">
      <w:pPr>
        <w:numPr>
          <w:ilvl w:val="0"/>
          <w:numId w:val="162"/>
        </w:numPr>
        <w:tabs>
          <w:tab w:val="left" w:pos="1276"/>
        </w:tabs>
        <w:suppressAutoHyphens w:val="0"/>
        <w:ind w:left="0" w:firstLine="709"/>
        <w:contextualSpacing/>
        <w:jc w:val="both"/>
        <w:rPr>
          <w:sz w:val="16"/>
          <w:szCs w:val="16"/>
        </w:rPr>
      </w:pPr>
      <w:r w:rsidRPr="00F30765">
        <w:rPr>
          <w:sz w:val="16"/>
          <w:szCs w:val="16"/>
        </w:rPr>
        <w:t>информация, получаемая от сотрудников администрации;</w:t>
      </w:r>
    </w:p>
    <w:p w:rsidR="00F30765" w:rsidRPr="00F30765" w:rsidRDefault="00F30765" w:rsidP="00F30765">
      <w:pPr>
        <w:numPr>
          <w:ilvl w:val="0"/>
          <w:numId w:val="162"/>
        </w:numPr>
        <w:tabs>
          <w:tab w:val="left" w:pos="1276"/>
        </w:tabs>
        <w:suppressAutoHyphens w:val="0"/>
        <w:ind w:left="0" w:firstLine="709"/>
        <w:contextualSpacing/>
        <w:jc w:val="both"/>
        <w:rPr>
          <w:sz w:val="16"/>
          <w:szCs w:val="16"/>
        </w:rPr>
      </w:pPr>
      <w:r w:rsidRPr="00F30765">
        <w:rPr>
          <w:sz w:val="16"/>
          <w:szCs w:val="16"/>
        </w:rPr>
        <w:t>информация, полученная по результатам контроля (анализа) защищенности ИС и контроля эффективности СЗИ.</w:t>
      </w:r>
    </w:p>
    <w:p w:rsidR="00F30765" w:rsidRPr="00F30765" w:rsidRDefault="00F30765" w:rsidP="00F30765">
      <w:pPr>
        <w:tabs>
          <w:tab w:val="left" w:pos="1134"/>
        </w:tabs>
        <w:ind w:left="709"/>
        <w:contextualSpacing/>
        <w:jc w:val="both"/>
        <w:rPr>
          <w:sz w:val="16"/>
          <w:szCs w:val="16"/>
        </w:rPr>
      </w:pPr>
    </w:p>
    <w:p w:rsidR="00F30765" w:rsidRPr="00F30765" w:rsidRDefault="00F30765" w:rsidP="00F30765">
      <w:pPr>
        <w:numPr>
          <w:ilvl w:val="0"/>
          <w:numId w:val="161"/>
        </w:numPr>
        <w:tabs>
          <w:tab w:val="left" w:pos="1134"/>
        </w:tabs>
        <w:suppressAutoHyphens w:val="0"/>
        <w:ind w:left="284" w:hanging="284"/>
        <w:contextualSpacing/>
        <w:jc w:val="center"/>
        <w:rPr>
          <w:sz w:val="16"/>
          <w:szCs w:val="16"/>
        </w:rPr>
      </w:pPr>
      <w:r w:rsidRPr="00F30765">
        <w:rPr>
          <w:sz w:val="16"/>
          <w:szCs w:val="16"/>
        </w:rPr>
        <w:t>Информирование об инцидентах, анализ инцидентов</w:t>
      </w:r>
    </w:p>
    <w:p w:rsidR="00F30765" w:rsidRPr="00F30765" w:rsidRDefault="00F30765" w:rsidP="00F30765">
      <w:pPr>
        <w:tabs>
          <w:tab w:val="left" w:pos="1134"/>
        </w:tabs>
        <w:ind w:left="284"/>
        <w:contextualSpacing/>
        <w:rPr>
          <w:sz w:val="16"/>
          <w:szCs w:val="16"/>
        </w:rPr>
      </w:pP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 xml:space="preserve">Уполномоченный сотрудник администрации ответственный за защиту информации, содержащейся в ИС администрации (далее – ответственный за выявление и реагирование на </w:t>
      </w:r>
      <w:r w:rsidRPr="00F30765">
        <w:rPr>
          <w:sz w:val="16"/>
          <w:szCs w:val="16"/>
        </w:rPr>
        <w:lastRenderedPageBreak/>
        <w:t>инциденты) получает информацию о случившихся инцидентах и принимает меры по их устранению.</w:t>
      </w:r>
    </w:p>
    <w:p w:rsidR="00F30765" w:rsidRPr="00F30765" w:rsidRDefault="00F30765" w:rsidP="00F30765">
      <w:pPr>
        <w:numPr>
          <w:ilvl w:val="1"/>
          <w:numId w:val="161"/>
        </w:numPr>
        <w:suppressAutoHyphens w:val="0"/>
        <w:ind w:left="0" w:firstLine="709"/>
        <w:contextualSpacing/>
        <w:jc w:val="both"/>
        <w:rPr>
          <w:sz w:val="16"/>
          <w:szCs w:val="16"/>
        </w:rPr>
      </w:pPr>
      <w:r w:rsidRPr="00F30765">
        <w:rPr>
          <w:sz w:val="16"/>
          <w:szCs w:val="16"/>
        </w:rPr>
        <w:t>Сотрудники администрации, а также иные лица, имеющие доступ к ИС администрации, в том числе осуществляющие техническое сопровождение ИС администрации, обязаны при получении информации обо всех нетипичных событиях ИБ незамедлительно сообщить о них ответственному за защиту информации, содержащейся в ИС администрации.</w:t>
      </w: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color w:val="000000"/>
          <w:sz w:val="16"/>
          <w:szCs w:val="16"/>
        </w:rPr>
        <w:t xml:space="preserve">Некорректное функционирование ИС </w:t>
      </w:r>
      <w:r w:rsidRPr="00F30765">
        <w:rPr>
          <w:sz w:val="16"/>
          <w:szCs w:val="16"/>
        </w:rPr>
        <w:t>администрации</w:t>
      </w:r>
      <w:r w:rsidRPr="00F30765">
        <w:rPr>
          <w:color w:val="000000"/>
          <w:sz w:val="16"/>
          <w:szCs w:val="16"/>
        </w:rPr>
        <w:t xml:space="preserve"> может являться индикатором атаки или нарушения функционирования системы безопасности. </w:t>
      </w:r>
      <w:r w:rsidRPr="00F30765">
        <w:rPr>
          <w:sz w:val="16"/>
          <w:szCs w:val="16"/>
        </w:rPr>
        <w:t>К нетипичным событиям, о которых следует уведомлять ответственных за выявление и реагирование на инциденты, относятся:</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крахи системы, произвольные перезагрузки системы;</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самопроизвольное появление новых учетных записей;</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самопроизвольное появление новых файлов;</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изменения в размерах и датах файлов, не соответствующие фактическим датам обращения и внесения изменений;</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попытки записи в системные файлы;</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самопроизвольные модификация или удаление данных;</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отказ в обслуживании (отсутствие доступа к программным и техническим средствам);</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необъяснимо низкая производительность системы (слишком долгое время отклика системы);</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аномалии поведения системы (например, появление сообщений на экране, частые и необъяснимые звуковые сигналы);</w:t>
      </w:r>
    </w:p>
    <w:p w:rsidR="00F30765" w:rsidRPr="00F30765" w:rsidRDefault="00F30765" w:rsidP="00F30765">
      <w:pPr>
        <w:widowControl w:val="0"/>
        <w:numPr>
          <w:ilvl w:val="0"/>
          <w:numId w:val="166"/>
        </w:numPr>
        <w:tabs>
          <w:tab w:val="left" w:pos="1276"/>
        </w:tabs>
        <w:suppressAutoHyphens w:val="0"/>
        <w:autoSpaceDE w:val="0"/>
        <w:autoSpaceDN w:val="0"/>
        <w:adjustRightInd w:val="0"/>
        <w:ind w:left="0" w:firstLine="709"/>
        <w:contextualSpacing/>
        <w:jc w:val="both"/>
        <w:rPr>
          <w:bCs/>
          <w:sz w:val="16"/>
          <w:szCs w:val="16"/>
        </w:rPr>
      </w:pPr>
      <w:r w:rsidRPr="00F30765">
        <w:rPr>
          <w:bCs/>
          <w:sz w:val="16"/>
          <w:szCs w:val="16"/>
        </w:rPr>
        <w:t>подозрительные пробы (например, многочисленные неудачные попытки входа с другого узла сети);</w:t>
      </w:r>
    </w:p>
    <w:p w:rsidR="00F30765" w:rsidRPr="00F30765" w:rsidRDefault="00F30765" w:rsidP="00F30765">
      <w:pPr>
        <w:numPr>
          <w:ilvl w:val="0"/>
          <w:numId w:val="166"/>
        </w:numPr>
        <w:tabs>
          <w:tab w:val="left" w:pos="1276"/>
        </w:tabs>
        <w:suppressAutoHyphens w:val="0"/>
        <w:ind w:left="0" w:firstLine="709"/>
        <w:contextualSpacing/>
        <w:jc w:val="both"/>
        <w:rPr>
          <w:color w:val="000000"/>
          <w:sz w:val="16"/>
          <w:szCs w:val="16"/>
        </w:rPr>
      </w:pPr>
      <w:r w:rsidRPr="00F30765">
        <w:rPr>
          <w:color w:val="000000"/>
          <w:sz w:val="16"/>
          <w:szCs w:val="16"/>
        </w:rPr>
        <w:t>неконтролируемое внесение изменений в систему, ее настройки и параметры;</w:t>
      </w:r>
    </w:p>
    <w:p w:rsidR="00F30765" w:rsidRPr="00F30765" w:rsidRDefault="00F30765" w:rsidP="00F30765">
      <w:pPr>
        <w:numPr>
          <w:ilvl w:val="0"/>
          <w:numId w:val="166"/>
        </w:numPr>
        <w:tabs>
          <w:tab w:val="left" w:pos="1276"/>
        </w:tabs>
        <w:suppressAutoHyphens w:val="0"/>
        <w:ind w:left="0" w:firstLine="709"/>
        <w:contextualSpacing/>
        <w:jc w:val="both"/>
        <w:rPr>
          <w:color w:val="000000"/>
          <w:sz w:val="16"/>
          <w:szCs w:val="16"/>
        </w:rPr>
      </w:pPr>
      <w:r w:rsidRPr="00F30765">
        <w:rPr>
          <w:color w:val="000000"/>
          <w:sz w:val="16"/>
          <w:szCs w:val="16"/>
        </w:rPr>
        <w:t>неправильное срабатывание программного или аппаратного обеспечения;</w:t>
      </w:r>
    </w:p>
    <w:p w:rsidR="00F30765" w:rsidRPr="00F30765" w:rsidRDefault="00F30765" w:rsidP="00F30765">
      <w:pPr>
        <w:numPr>
          <w:ilvl w:val="0"/>
          <w:numId w:val="166"/>
        </w:numPr>
        <w:tabs>
          <w:tab w:val="left" w:pos="1276"/>
        </w:tabs>
        <w:suppressAutoHyphens w:val="0"/>
        <w:ind w:left="0" w:firstLine="709"/>
        <w:contextualSpacing/>
        <w:jc w:val="both"/>
        <w:rPr>
          <w:color w:val="000000"/>
          <w:sz w:val="16"/>
          <w:szCs w:val="16"/>
        </w:rPr>
      </w:pPr>
      <w:r w:rsidRPr="00F30765">
        <w:rPr>
          <w:color w:val="000000"/>
          <w:sz w:val="16"/>
          <w:szCs w:val="16"/>
        </w:rPr>
        <w:t>нарушения доступа (отказ в доступе в систему);</w:t>
      </w:r>
    </w:p>
    <w:p w:rsidR="00F30765" w:rsidRPr="00F30765" w:rsidRDefault="00F30765" w:rsidP="00F30765">
      <w:pPr>
        <w:numPr>
          <w:ilvl w:val="0"/>
          <w:numId w:val="166"/>
        </w:numPr>
        <w:tabs>
          <w:tab w:val="left" w:pos="1276"/>
        </w:tabs>
        <w:suppressAutoHyphens w:val="0"/>
        <w:ind w:left="0" w:firstLine="709"/>
        <w:contextualSpacing/>
        <w:jc w:val="both"/>
        <w:rPr>
          <w:color w:val="000000"/>
          <w:sz w:val="16"/>
          <w:szCs w:val="16"/>
        </w:rPr>
      </w:pPr>
      <w:r w:rsidRPr="00F30765">
        <w:rPr>
          <w:color w:val="000000"/>
          <w:sz w:val="16"/>
          <w:szCs w:val="16"/>
        </w:rPr>
        <w:t>другие нетипичные события.</w:t>
      </w: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Все сотрудники администрации,</w:t>
      </w:r>
      <w:r w:rsidRPr="00F30765">
        <w:rPr>
          <w:color w:val="000000"/>
          <w:sz w:val="16"/>
          <w:szCs w:val="16"/>
        </w:rPr>
        <w:t xml:space="preserve"> лица, выполняющие работы и оказывающие услуги на договорной основе, и имеющие доступ к ИС </w:t>
      </w:r>
      <w:r w:rsidRPr="00F30765">
        <w:rPr>
          <w:sz w:val="16"/>
          <w:szCs w:val="16"/>
        </w:rPr>
        <w:t>администрации,</w:t>
      </w:r>
      <w:r w:rsidRPr="00F30765">
        <w:rPr>
          <w:color w:val="000000"/>
          <w:sz w:val="16"/>
          <w:szCs w:val="16"/>
        </w:rPr>
        <w:t xml:space="preserve"> должны быть ознакомлены с процедурой информирования о выявленных инцидентах ИБ и иных нетипичных событиях.</w:t>
      </w: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Ответственные за выявление и реагирование на инциденты проводят сбор информации, связанной с событием, о котором поступило сообщение, для подтверждения и локализации инцидента ИБ.</w:t>
      </w:r>
    </w:p>
    <w:p w:rsidR="00F30765" w:rsidRPr="00F30765" w:rsidRDefault="00F30765" w:rsidP="00F30765">
      <w:pPr>
        <w:tabs>
          <w:tab w:val="left" w:pos="1134"/>
        </w:tabs>
        <w:ind w:firstLine="709"/>
        <w:contextualSpacing/>
        <w:jc w:val="both"/>
        <w:rPr>
          <w:sz w:val="16"/>
          <w:szCs w:val="16"/>
        </w:rPr>
      </w:pPr>
    </w:p>
    <w:p w:rsidR="00F30765" w:rsidRPr="00F30765" w:rsidRDefault="00F30765" w:rsidP="00F30765">
      <w:pPr>
        <w:numPr>
          <w:ilvl w:val="0"/>
          <w:numId w:val="161"/>
        </w:numPr>
        <w:tabs>
          <w:tab w:val="left" w:pos="1134"/>
        </w:tabs>
        <w:suppressAutoHyphens w:val="0"/>
        <w:ind w:left="284" w:hanging="284"/>
        <w:contextualSpacing/>
        <w:jc w:val="center"/>
        <w:rPr>
          <w:sz w:val="16"/>
          <w:szCs w:val="16"/>
        </w:rPr>
      </w:pPr>
      <w:r w:rsidRPr="00F30765">
        <w:rPr>
          <w:sz w:val="16"/>
          <w:szCs w:val="16"/>
        </w:rPr>
        <w:t>Реагирование на инциденты информационной безопасности</w:t>
      </w:r>
    </w:p>
    <w:p w:rsidR="00F30765" w:rsidRPr="00F30765" w:rsidRDefault="00F30765" w:rsidP="00F30765">
      <w:pPr>
        <w:tabs>
          <w:tab w:val="left" w:pos="1134"/>
        </w:tabs>
        <w:ind w:left="284"/>
        <w:contextualSpacing/>
        <w:rPr>
          <w:sz w:val="16"/>
          <w:szCs w:val="16"/>
        </w:rPr>
      </w:pP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В случае наличия признаков инцидента в полученной информации ответственные за выявление и реагирование на инциденты определяют предварительную степень важности инцидента, проводят первоочередные меры, направленные на локализацию инцидента ИБ, препятствующие его распространению (в том числе ограничение доступа к объектам, задействованным в инциденте ИБ) и минимизацию его последствий, принимает решение о необходимости проведения расследования.</w:t>
      </w:r>
    </w:p>
    <w:p w:rsidR="00F30765" w:rsidRPr="00F30765" w:rsidRDefault="00F30765" w:rsidP="00F30765">
      <w:pPr>
        <w:numPr>
          <w:ilvl w:val="1"/>
          <w:numId w:val="161"/>
        </w:numPr>
        <w:tabs>
          <w:tab w:val="left" w:pos="1134"/>
        </w:tabs>
        <w:suppressAutoHyphens w:val="0"/>
        <w:ind w:left="0" w:firstLine="709"/>
        <w:contextualSpacing/>
        <w:jc w:val="both"/>
        <w:rPr>
          <w:sz w:val="16"/>
          <w:szCs w:val="16"/>
        </w:rPr>
      </w:pPr>
      <w:r w:rsidRPr="00F30765">
        <w:rPr>
          <w:sz w:val="16"/>
          <w:szCs w:val="16"/>
        </w:rPr>
        <w:t>Для реагирования на инциденты ответственный за выявление и реагирование на инциденты может привлекать по необходимости внешних экспертов. Необходимость привлечения тех или иных специалистов определяется в зависимости от вида инцидента.</w:t>
      </w: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Сотрудники администрации</w:t>
      </w:r>
      <w:r w:rsidRPr="00F30765">
        <w:rPr>
          <w:sz w:val="16"/>
          <w:szCs w:val="16"/>
        </w:rPr>
        <w:fldChar w:fldCharType="begin"/>
      </w:r>
      <w:r w:rsidRPr="00F30765">
        <w:rPr>
          <w:sz w:val="16"/>
          <w:szCs w:val="16"/>
        </w:rPr>
        <w:instrText xml:space="preserve"> MERGEFIELD ShortOrgName </w:instrText>
      </w:r>
      <w:r w:rsidRPr="00F30765">
        <w:rPr>
          <w:sz w:val="16"/>
          <w:szCs w:val="16"/>
        </w:rPr>
        <w:fldChar w:fldCharType="end"/>
      </w:r>
      <w:r w:rsidRPr="00F30765">
        <w:rPr>
          <w:sz w:val="16"/>
          <w:szCs w:val="16"/>
        </w:rPr>
        <w:t xml:space="preserve"> могут привлекаться к реагированию на инциденты ИБ по согласованию с Главой администрации.</w:t>
      </w:r>
    </w:p>
    <w:p w:rsidR="00F30765" w:rsidRPr="00F30765" w:rsidRDefault="00F30765" w:rsidP="00F30765">
      <w:pPr>
        <w:numPr>
          <w:ilvl w:val="1"/>
          <w:numId w:val="161"/>
        </w:numPr>
        <w:tabs>
          <w:tab w:val="left" w:pos="426"/>
        </w:tabs>
        <w:suppressAutoHyphens w:val="0"/>
        <w:ind w:left="0" w:firstLine="709"/>
        <w:contextualSpacing/>
        <w:jc w:val="both"/>
        <w:rPr>
          <w:sz w:val="16"/>
          <w:szCs w:val="16"/>
        </w:rPr>
      </w:pPr>
      <w:r w:rsidRPr="00F30765">
        <w:rPr>
          <w:sz w:val="16"/>
          <w:szCs w:val="16"/>
        </w:rPr>
        <w:t>После локализации инцидента необходимо приступить к ликвидации последствий и восстановлению системы (приведению системы к штатному режиму функционирования), проводится расследование и анализ произошедшего инцидента.</w:t>
      </w:r>
    </w:p>
    <w:p w:rsidR="00F30765" w:rsidRPr="00F30765" w:rsidRDefault="00F30765" w:rsidP="00F30765">
      <w:pPr>
        <w:numPr>
          <w:ilvl w:val="1"/>
          <w:numId w:val="161"/>
        </w:numPr>
        <w:tabs>
          <w:tab w:val="left" w:pos="426"/>
        </w:tabs>
        <w:suppressAutoHyphens w:val="0"/>
        <w:ind w:left="0" w:firstLine="709"/>
        <w:contextualSpacing/>
        <w:jc w:val="both"/>
        <w:rPr>
          <w:sz w:val="16"/>
          <w:szCs w:val="16"/>
        </w:rPr>
      </w:pPr>
      <w:r w:rsidRPr="00F30765">
        <w:rPr>
          <w:sz w:val="16"/>
          <w:szCs w:val="16"/>
        </w:rPr>
        <w:t xml:space="preserve">В </w:t>
      </w:r>
      <w:r w:rsidRPr="00F30765">
        <w:rPr>
          <w:color w:val="000000"/>
          <w:sz w:val="16"/>
          <w:szCs w:val="16"/>
        </w:rPr>
        <w:t>ходе</w:t>
      </w:r>
      <w:r w:rsidRPr="00F30765">
        <w:rPr>
          <w:sz w:val="16"/>
          <w:szCs w:val="16"/>
        </w:rPr>
        <w:t xml:space="preserve"> анализа инцидента по возможности выявляются следующие показатели:</w:t>
      </w:r>
    </w:p>
    <w:p w:rsidR="00F30765" w:rsidRPr="00F30765" w:rsidRDefault="00F30765" w:rsidP="00F30765">
      <w:pPr>
        <w:numPr>
          <w:ilvl w:val="0"/>
          <w:numId w:val="163"/>
        </w:numPr>
        <w:tabs>
          <w:tab w:val="left" w:pos="1276"/>
        </w:tabs>
        <w:suppressAutoHyphens w:val="0"/>
        <w:ind w:left="0" w:firstLine="709"/>
        <w:contextualSpacing/>
        <w:jc w:val="both"/>
        <w:rPr>
          <w:sz w:val="16"/>
          <w:szCs w:val="16"/>
        </w:rPr>
      </w:pPr>
      <w:r w:rsidRPr="00F30765">
        <w:rPr>
          <w:sz w:val="16"/>
          <w:szCs w:val="16"/>
        </w:rPr>
        <w:t>факт или потенциальная возможность реализации угрозы безопасности защищаемой информации (далее – угрозы);</w:t>
      </w:r>
    </w:p>
    <w:p w:rsidR="00F30765" w:rsidRPr="00F30765" w:rsidRDefault="00F30765" w:rsidP="00F30765">
      <w:pPr>
        <w:numPr>
          <w:ilvl w:val="0"/>
          <w:numId w:val="163"/>
        </w:numPr>
        <w:tabs>
          <w:tab w:val="left" w:pos="1276"/>
        </w:tabs>
        <w:suppressAutoHyphens w:val="0"/>
        <w:ind w:left="0" w:firstLine="709"/>
        <w:contextualSpacing/>
        <w:jc w:val="both"/>
        <w:rPr>
          <w:sz w:val="16"/>
          <w:szCs w:val="16"/>
        </w:rPr>
      </w:pPr>
      <w:r w:rsidRPr="00F30765">
        <w:rPr>
          <w:sz w:val="16"/>
          <w:szCs w:val="16"/>
        </w:rPr>
        <w:t>опасность угрозы;</w:t>
      </w:r>
    </w:p>
    <w:p w:rsidR="00F30765" w:rsidRPr="00F30765" w:rsidRDefault="00F30765" w:rsidP="00F30765">
      <w:pPr>
        <w:numPr>
          <w:ilvl w:val="0"/>
          <w:numId w:val="163"/>
        </w:numPr>
        <w:tabs>
          <w:tab w:val="left" w:pos="1276"/>
        </w:tabs>
        <w:suppressAutoHyphens w:val="0"/>
        <w:ind w:left="0" w:firstLine="709"/>
        <w:contextualSpacing/>
        <w:jc w:val="both"/>
        <w:rPr>
          <w:sz w:val="16"/>
          <w:szCs w:val="16"/>
        </w:rPr>
      </w:pPr>
      <w:r w:rsidRPr="00F30765">
        <w:rPr>
          <w:sz w:val="16"/>
          <w:szCs w:val="16"/>
        </w:rPr>
        <w:t>область, перечень информационных ресурсов, затрагиваемых воздействием угрозы;</w:t>
      </w:r>
    </w:p>
    <w:p w:rsidR="00F30765" w:rsidRPr="00F30765" w:rsidRDefault="00F30765" w:rsidP="00F30765">
      <w:pPr>
        <w:numPr>
          <w:ilvl w:val="0"/>
          <w:numId w:val="163"/>
        </w:numPr>
        <w:tabs>
          <w:tab w:val="left" w:pos="1276"/>
        </w:tabs>
        <w:suppressAutoHyphens w:val="0"/>
        <w:ind w:left="0" w:firstLine="709"/>
        <w:contextualSpacing/>
        <w:jc w:val="both"/>
        <w:rPr>
          <w:sz w:val="16"/>
          <w:szCs w:val="16"/>
        </w:rPr>
      </w:pPr>
      <w:r w:rsidRPr="00F30765">
        <w:rPr>
          <w:sz w:val="16"/>
          <w:szCs w:val="16"/>
        </w:rPr>
        <w:t>потенциальные нарушители, цели и причины реализации угрозы;</w:t>
      </w:r>
    </w:p>
    <w:p w:rsidR="00F30765" w:rsidRPr="00F30765" w:rsidRDefault="00F30765" w:rsidP="00F30765">
      <w:pPr>
        <w:numPr>
          <w:ilvl w:val="0"/>
          <w:numId w:val="163"/>
        </w:numPr>
        <w:tabs>
          <w:tab w:val="left" w:pos="1276"/>
        </w:tabs>
        <w:suppressAutoHyphens w:val="0"/>
        <w:ind w:left="0" w:firstLine="709"/>
        <w:contextualSpacing/>
        <w:jc w:val="both"/>
        <w:rPr>
          <w:sz w:val="16"/>
          <w:szCs w:val="16"/>
        </w:rPr>
      </w:pPr>
      <w:r w:rsidRPr="00F30765">
        <w:rPr>
          <w:sz w:val="16"/>
          <w:szCs w:val="16"/>
        </w:rPr>
        <w:t>перечень мер по локализации и остановке распространения действия угрозы.</w:t>
      </w:r>
    </w:p>
    <w:p w:rsidR="00F30765" w:rsidRPr="00F30765" w:rsidRDefault="00F30765" w:rsidP="00F30765">
      <w:pPr>
        <w:tabs>
          <w:tab w:val="left" w:pos="1276"/>
        </w:tabs>
        <w:ind w:left="709"/>
        <w:contextualSpacing/>
        <w:jc w:val="both"/>
        <w:rPr>
          <w:sz w:val="16"/>
          <w:szCs w:val="16"/>
        </w:rPr>
      </w:pPr>
    </w:p>
    <w:p w:rsidR="00F30765" w:rsidRPr="00F30765" w:rsidRDefault="00F30765" w:rsidP="00F30765">
      <w:pPr>
        <w:numPr>
          <w:ilvl w:val="0"/>
          <w:numId w:val="161"/>
        </w:numPr>
        <w:tabs>
          <w:tab w:val="left" w:pos="1276"/>
        </w:tabs>
        <w:suppressAutoHyphens w:val="0"/>
        <w:ind w:left="284"/>
        <w:contextualSpacing/>
        <w:jc w:val="center"/>
        <w:rPr>
          <w:sz w:val="16"/>
          <w:szCs w:val="16"/>
        </w:rPr>
      </w:pPr>
      <w:r w:rsidRPr="00F30765">
        <w:rPr>
          <w:sz w:val="16"/>
          <w:szCs w:val="16"/>
        </w:rPr>
        <w:t>Анализ причин и оценка результата</w:t>
      </w:r>
    </w:p>
    <w:p w:rsidR="00F30765" w:rsidRPr="00F30765" w:rsidRDefault="00F30765" w:rsidP="00F30765">
      <w:pPr>
        <w:tabs>
          <w:tab w:val="left" w:pos="1276"/>
        </w:tabs>
        <w:ind w:left="284"/>
        <w:contextualSpacing/>
        <w:rPr>
          <w:sz w:val="16"/>
          <w:szCs w:val="16"/>
        </w:rPr>
      </w:pPr>
    </w:p>
    <w:p w:rsidR="00F30765" w:rsidRPr="00F30765" w:rsidRDefault="00F30765" w:rsidP="00F30765">
      <w:pPr>
        <w:numPr>
          <w:ilvl w:val="1"/>
          <w:numId w:val="161"/>
        </w:numPr>
        <w:tabs>
          <w:tab w:val="left" w:pos="0"/>
        </w:tabs>
        <w:suppressAutoHyphens w:val="0"/>
        <w:ind w:left="0" w:firstLine="709"/>
        <w:contextualSpacing/>
        <w:jc w:val="both"/>
        <w:rPr>
          <w:sz w:val="16"/>
          <w:szCs w:val="16"/>
        </w:rPr>
      </w:pPr>
      <w:r w:rsidRPr="00F30765">
        <w:rPr>
          <w:sz w:val="16"/>
          <w:szCs w:val="16"/>
        </w:rPr>
        <w:t>Расследование инцидента ИБ проводится с целью раскрытия причинно-следственных связей и получения следующей информации:</w:t>
      </w:r>
    </w:p>
    <w:p w:rsidR="00F30765" w:rsidRPr="00F30765" w:rsidRDefault="00F30765" w:rsidP="00F30765">
      <w:pPr>
        <w:numPr>
          <w:ilvl w:val="0"/>
          <w:numId w:val="167"/>
        </w:numPr>
        <w:tabs>
          <w:tab w:val="left" w:pos="1276"/>
        </w:tabs>
        <w:suppressAutoHyphens w:val="0"/>
        <w:ind w:left="0" w:firstLine="709"/>
        <w:contextualSpacing/>
        <w:jc w:val="both"/>
        <w:rPr>
          <w:sz w:val="16"/>
          <w:szCs w:val="16"/>
        </w:rPr>
      </w:pPr>
      <w:r w:rsidRPr="00F30765">
        <w:rPr>
          <w:sz w:val="16"/>
          <w:szCs w:val="16"/>
        </w:rPr>
        <w:lastRenderedPageBreak/>
        <w:t>источники инцидента ИБ (нарушители);</w:t>
      </w:r>
    </w:p>
    <w:p w:rsidR="00F30765" w:rsidRPr="00F30765" w:rsidRDefault="00F30765" w:rsidP="00F30765">
      <w:pPr>
        <w:numPr>
          <w:ilvl w:val="0"/>
          <w:numId w:val="167"/>
        </w:numPr>
        <w:tabs>
          <w:tab w:val="left" w:pos="1276"/>
        </w:tabs>
        <w:suppressAutoHyphens w:val="0"/>
        <w:ind w:left="0" w:firstLine="709"/>
        <w:contextualSpacing/>
        <w:jc w:val="both"/>
        <w:rPr>
          <w:sz w:val="16"/>
          <w:szCs w:val="16"/>
        </w:rPr>
      </w:pPr>
      <w:r w:rsidRPr="00F30765">
        <w:rPr>
          <w:sz w:val="16"/>
          <w:szCs w:val="16"/>
        </w:rPr>
        <w:t>цели инцидента ИБ;</w:t>
      </w:r>
    </w:p>
    <w:p w:rsidR="00F30765" w:rsidRPr="00F30765" w:rsidRDefault="00F30765" w:rsidP="00F30765">
      <w:pPr>
        <w:numPr>
          <w:ilvl w:val="0"/>
          <w:numId w:val="167"/>
        </w:numPr>
        <w:tabs>
          <w:tab w:val="left" w:pos="1276"/>
        </w:tabs>
        <w:suppressAutoHyphens w:val="0"/>
        <w:ind w:left="0" w:firstLine="709"/>
        <w:contextualSpacing/>
        <w:jc w:val="both"/>
        <w:rPr>
          <w:sz w:val="16"/>
          <w:szCs w:val="16"/>
        </w:rPr>
      </w:pPr>
      <w:r w:rsidRPr="00F30765">
        <w:rPr>
          <w:sz w:val="16"/>
          <w:szCs w:val="16"/>
        </w:rPr>
        <w:t>способы осуществления инцидента ИБ.</w:t>
      </w:r>
    </w:p>
    <w:p w:rsidR="00F30765" w:rsidRPr="00F30765" w:rsidRDefault="00F30765" w:rsidP="00F30765">
      <w:pPr>
        <w:numPr>
          <w:ilvl w:val="1"/>
          <w:numId w:val="161"/>
        </w:numPr>
        <w:tabs>
          <w:tab w:val="left" w:pos="142"/>
        </w:tabs>
        <w:suppressAutoHyphens w:val="0"/>
        <w:ind w:left="0" w:firstLine="709"/>
        <w:contextualSpacing/>
        <w:jc w:val="both"/>
        <w:rPr>
          <w:sz w:val="16"/>
          <w:szCs w:val="16"/>
        </w:rPr>
      </w:pPr>
      <w:r w:rsidRPr="00F30765">
        <w:rPr>
          <w:sz w:val="16"/>
          <w:szCs w:val="16"/>
        </w:rPr>
        <w:t>По результатам проведенного расследования инцидента ответственные за выявление и реагирование на инциденты проводят:</w:t>
      </w:r>
    </w:p>
    <w:p w:rsidR="00F30765" w:rsidRPr="00F30765" w:rsidRDefault="00F30765" w:rsidP="00F30765">
      <w:pPr>
        <w:numPr>
          <w:ilvl w:val="0"/>
          <w:numId w:val="167"/>
        </w:numPr>
        <w:tabs>
          <w:tab w:val="left" w:pos="0"/>
          <w:tab w:val="left" w:pos="1276"/>
        </w:tabs>
        <w:suppressAutoHyphens w:val="0"/>
        <w:ind w:left="0" w:firstLine="709"/>
        <w:contextualSpacing/>
        <w:jc w:val="both"/>
        <w:rPr>
          <w:sz w:val="16"/>
          <w:szCs w:val="16"/>
        </w:rPr>
      </w:pPr>
      <w:r w:rsidRPr="00F30765">
        <w:rPr>
          <w:sz w:val="16"/>
          <w:szCs w:val="16"/>
        </w:rPr>
        <w:t>переоценку рисков, повлекших возникновение инцидента ИБ;</w:t>
      </w:r>
    </w:p>
    <w:p w:rsidR="00F30765" w:rsidRPr="00F30765" w:rsidRDefault="00F30765" w:rsidP="00F30765">
      <w:pPr>
        <w:numPr>
          <w:ilvl w:val="0"/>
          <w:numId w:val="167"/>
        </w:numPr>
        <w:tabs>
          <w:tab w:val="left" w:pos="0"/>
          <w:tab w:val="left" w:pos="1276"/>
        </w:tabs>
        <w:suppressAutoHyphens w:val="0"/>
        <w:ind w:left="0" w:firstLine="709"/>
        <w:contextualSpacing/>
        <w:jc w:val="both"/>
        <w:rPr>
          <w:sz w:val="16"/>
          <w:szCs w:val="16"/>
        </w:rPr>
      </w:pPr>
      <w:r w:rsidRPr="00F30765">
        <w:rPr>
          <w:sz w:val="16"/>
          <w:szCs w:val="16"/>
        </w:rPr>
        <w:t>анализ перечня защитных мер для минимизации выявленных рисков в случае повторения инцидента ИБ;</w:t>
      </w:r>
    </w:p>
    <w:p w:rsidR="00F30765" w:rsidRPr="00F30765" w:rsidRDefault="00F30765" w:rsidP="00F30765">
      <w:pPr>
        <w:numPr>
          <w:ilvl w:val="0"/>
          <w:numId w:val="167"/>
        </w:numPr>
        <w:tabs>
          <w:tab w:val="left" w:pos="0"/>
          <w:tab w:val="left" w:pos="1276"/>
        </w:tabs>
        <w:suppressAutoHyphens w:val="0"/>
        <w:ind w:left="0" w:firstLine="709"/>
        <w:contextualSpacing/>
        <w:jc w:val="both"/>
        <w:rPr>
          <w:sz w:val="16"/>
          <w:szCs w:val="16"/>
        </w:rPr>
      </w:pPr>
      <w:r w:rsidRPr="00F30765">
        <w:rPr>
          <w:sz w:val="16"/>
          <w:szCs w:val="16"/>
        </w:rPr>
        <w:t>анализ инструкций и правил обеспечения информационной безопасности, включая настоящий документ;</w:t>
      </w:r>
    </w:p>
    <w:p w:rsidR="00F30765" w:rsidRPr="00F30765" w:rsidRDefault="00F30765" w:rsidP="00F30765">
      <w:pPr>
        <w:numPr>
          <w:ilvl w:val="0"/>
          <w:numId w:val="167"/>
        </w:numPr>
        <w:tabs>
          <w:tab w:val="left" w:pos="0"/>
          <w:tab w:val="left" w:pos="1276"/>
        </w:tabs>
        <w:suppressAutoHyphens w:val="0"/>
        <w:ind w:left="0" w:firstLine="709"/>
        <w:contextualSpacing/>
        <w:jc w:val="both"/>
        <w:rPr>
          <w:sz w:val="16"/>
          <w:szCs w:val="16"/>
        </w:rPr>
      </w:pPr>
      <w:r w:rsidRPr="00F30765">
        <w:rPr>
          <w:sz w:val="16"/>
          <w:szCs w:val="16"/>
        </w:rPr>
        <w:t>инструктаж (</w:t>
      </w:r>
      <w:r w:rsidRPr="00F30765">
        <w:rPr>
          <w:bCs/>
          <w:sz w:val="16"/>
          <w:szCs w:val="16"/>
        </w:rPr>
        <w:t xml:space="preserve">информирование об угрозах безопасности информации, правилах эксплуатации системы защиты информации </w:t>
      </w:r>
      <w:r w:rsidRPr="00F30765">
        <w:rPr>
          <w:sz w:val="16"/>
          <w:szCs w:val="16"/>
        </w:rPr>
        <w:t>ИС и отдельных средств защиты информации) сотрудников администрации для повышения их осведомленности в части информационной безопасности.</w:t>
      </w:r>
    </w:p>
    <w:p w:rsidR="00F30765" w:rsidRDefault="00F30765" w:rsidP="00F30765">
      <w:pPr>
        <w:jc w:val="right"/>
        <w:rPr>
          <w:sz w:val="16"/>
          <w:szCs w:val="16"/>
        </w:rPr>
      </w:pPr>
    </w:p>
    <w:p w:rsidR="007E6389" w:rsidRPr="00407C99" w:rsidRDefault="007E6389" w:rsidP="007E6389">
      <w:pPr>
        <w:jc w:val="right"/>
        <w:rPr>
          <w:sz w:val="16"/>
          <w:szCs w:val="16"/>
        </w:rPr>
      </w:pPr>
      <w:r w:rsidRPr="00407C99">
        <w:rPr>
          <w:sz w:val="16"/>
          <w:szCs w:val="16"/>
        </w:rPr>
        <w:t>ПРИЛОЖЕНИЕ</w:t>
      </w:r>
      <w:r>
        <w:rPr>
          <w:sz w:val="16"/>
          <w:szCs w:val="16"/>
        </w:rPr>
        <w:t xml:space="preserve"> № 11</w:t>
      </w:r>
    </w:p>
    <w:p w:rsidR="007E6389" w:rsidRPr="00407C99" w:rsidRDefault="007E6389" w:rsidP="007E6389">
      <w:pPr>
        <w:ind w:firstLine="709"/>
        <w:jc w:val="right"/>
        <w:rPr>
          <w:sz w:val="16"/>
          <w:szCs w:val="16"/>
        </w:rPr>
      </w:pPr>
      <w:r w:rsidRPr="00407C99">
        <w:rPr>
          <w:sz w:val="16"/>
          <w:szCs w:val="16"/>
        </w:rPr>
        <w:t>к постановлению администрации</w:t>
      </w:r>
    </w:p>
    <w:p w:rsidR="007E6389" w:rsidRPr="00407C99" w:rsidRDefault="007E6389" w:rsidP="007E6389">
      <w:pPr>
        <w:ind w:firstLine="709"/>
        <w:jc w:val="right"/>
        <w:rPr>
          <w:sz w:val="16"/>
          <w:szCs w:val="16"/>
        </w:rPr>
      </w:pPr>
      <w:r w:rsidRPr="00407C99">
        <w:rPr>
          <w:sz w:val="16"/>
          <w:szCs w:val="16"/>
        </w:rPr>
        <w:t>Тогучинского района</w:t>
      </w:r>
    </w:p>
    <w:p w:rsidR="007E6389" w:rsidRPr="00F51A1C" w:rsidRDefault="007E6389" w:rsidP="007E6389">
      <w:pPr>
        <w:ind w:firstLine="709"/>
        <w:jc w:val="right"/>
        <w:rPr>
          <w:szCs w:val="28"/>
        </w:rPr>
      </w:pPr>
      <w:r w:rsidRPr="00407C99">
        <w:rPr>
          <w:sz w:val="16"/>
          <w:szCs w:val="16"/>
        </w:rPr>
        <w:t>Новосибирской области</w:t>
      </w:r>
    </w:p>
    <w:p w:rsidR="007E6389" w:rsidRDefault="007E6389" w:rsidP="007E6389">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7E6389" w:rsidRDefault="007E6389" w:rsidP="007E6389">
      <w:pPr>
        <w:tabs>
          <w:tab w:val="left" w:pos="142"/>
          <w:tab w:val="left" w:pos="1134"/>
        </w:tabs>
        <w:jc w:val="center"/>
        <w:rPr>
          <w:sz w:val="16"/>
          <w:szCs w:val="16"/>
        </w:rPr>
      </w:pPr>
    </w:p>
    <w:p w:rsidR="007E6389" w:rsidRPr="007E6389" w:rsidRDefault="007E6389" w:rsidP="007E6389">
      <w:pPr>
        <w:tabs>
          <w:tab w:val="left" w:pos="142"/>
          <w:tab w:val="left" w:pos="1134"/>
        </w:tabs>
        <w:jc w:val="center"/>
        <w:rPr>
          <w:sz w:val="16"/>
          <w:szCs w:val="16"/>
        </w:rPr>
      </w:pPr>
      <w:r w:rsidRPr="007E6389">
        <w:rPr>
          <w:sz w:val="16"/>
          <w:szCs w:val="16"/>
        </w:rPr>
        <w:t>ПОЛОЖЕНИЕ</w:t>
      </w:r>
    </w:p>
    <w:p w:rsidR="007E6389" w:rsidRPr="007E6389" w:rsidRDefault="007E6389" w:rsidP="007E6389">
      <w:pPr>
        <w:tabs>
          <w:tab w:val="left" w:pos="142"/>
          <w:tab w:val="left" w:pos="1134"/>
        </w:tabs>
        <w:jc w:val="center"/>
        <w:rPr>
          <w:sz w:val="16"/>
          <w:szCs w:val="16"/>
        </w:rPr>
      </w:pPr>
      <w:r w:rsidRPr="007E6389">
        <w:rPr>
          <w:sz w:val="16"/>
          <w:szCs w:val="16"/>
        </w:rPr>
        <w:t xml:space="preserve">по управлению конфигурацией информационных систем </w:t>
      </w:r>
      <w:r w:rsidRPr="007E6389">
        <w:rPr>
          <w:bCs/>
          <w:sz w:val="16"/>
          <w:szCs w:val="16"/>
        </w:rPr>
        <w:t>администрации Тогучинского района Новосибирской области</w:t>
      </w:r>
    </w:p>
    <w:p w:rsidR="007E6389" w:rsidRPr="007E6389" w:rsidRDefault="007E6389" w:rsidP="007E6389">
      <w:pPr>
        <w:tabs>
          <w:tab w:val="left" w:pos="142"/>
          <w:tab w:val="left" w:pos="1134"/>
        </w:tabs>
        <w:jc w:val="center"/>
        <w:rPr>
          <w:sz w:val="16"/>
          <w:szCs w:val="16"/>
        </w:rPr>
      </w:pPr>
    </w:p>
    <w:p w:rsidR="007E6389" w:rsidRPr="007E6389" w:rsidRDefault="007E6389" w:rsidP="007E6389">
      <w:pPr>
        <w:keepNext/>
        <w:numPr>
          <w:ilvl w:val="0"/>
          <w:numId w:val="168"/>
        </w:numPr>
        <w:contextualSpacing/>
        <w:jc w:val="center"/>
        <w:rPr>
          <w:sz w:val="16"/>
          <w:szCs w:val="16"/>
          <w:lang w:eastAsia="ru-RU"/>
        </w:rPr>
      </w:pPr>
      <w:r w:rsidRPr="007E6389">
        <w:rPr>
          <w:sz w:val="16"/>
          <w:szCs w:val="16"/>
          <w:lang w:eastAsia="ru-RU"/>
        </w:rPr>
        <w:t>Общие положения</w:t>
      </w:r>
    </w:p>
    <w:p w:rsidR="007E6389" w:rsidRPr="007E6389" w:rsidRDefault="007E6389" w:rsidP="007E6389">
      <w:pPr>
        <w:numPr>
          <w:ilvl w:val="1"/>
          <w:numId w:val="170"/>
        </w:numPr>
        <w:tabs>
          <w:tab w:val="left" w:pos="1276"/>
        </w:tabs>
        <w:suppressAutoHyphens w:val="0"/>
        <w:ind w:left="0" w:firstLine="709"/>
        <w:contextualSpacing/>
        <w:jc w:val="both"/>
        <w:rPr>
          <w:sz w:val="16"/>
          <w:szCs w:val="16"/>
        </w:rPr>
      </w:pPr>
      <w:r w:rsidRPr="007E6389">
        <w:rPr>
          <w:sz w:val="16"/>
          <w:szCs w:val="16"/>
        </w:rPr>
        <w:t>Настоящее Положение определяет порядок управления конфигурацией информационных систем (далее – ИС) администрации Тогучинского района Новосибирской области (далее – администрация) и их системы защиты информации.</w:t>
      </w:r>
    </w:p>
    <w:p w:rsidR="007E6389" w:rsidRPr="007E6389" w:rsidRDefault="007E6389" w:rsidP="007E6389">
      <w:pPr>
        <w:tabs>
          <w:tab w:val="left" w:pos="1276"/>
        </w:tabs>
        <w:ind w:left="709"/>
        <w:contextualSpacing/>
        <w:jc w:val="center"/>
        <w:rPr>
          <w:sz w:val="16"/>
          <w:szCs w:val="16"/>
        </w:rPr>
      </w:pPr>
    </w:p>
    <w:p w:rsidR="007E6389" w:rsidRPr="007E6389" w:rsidRDefault="007E6389" w:rsidP="007E6389">
      <w:pPr>
        <w:keepNext/>
        <w:numPr>
          <w:ilvl w:val="0"/>
          <w:numId w:val="85"/>
        </w:numPr>
        <w:ind w:left="426" w:right="140" w:hanging="284"/>
        <w:contextualSpacing/>
        <w:jc w:val="center"/>
        <w:rPr>
          <w:sz w:val="16"/>
          <w:szCs w:val="16"/>
          <w:lang w:eastAsia="ru-RU"/>
        </w:rPr>
      </w:pPr>
      <w:r w:rsidRPr="007E6389">
        <w:rPr>
          <w:sz w:val="16"/>
          <w:szCs w:val="16"/>
          <w:lang w:eastAsia="ru-RU"/>
        </w:rPr>
        <w:t>Порядок управления конфигурацией информационных систем и системы защиты информации</w:t>
      </w:r>
    </w:p>
    <w:p w:rsidR="007E6389" w:rsidRPr="007E6389" w:rsidRDefault="007E6389" w:rsidP="007E6389">
      <w:pPr>
        <w:keepNext/>
        <w:ind w:left="426" w:right="140"/>
        <w:contextualSpacing/>
        <w:rPr>
          <w:sz w:val="16"/>
          <w:szCs w:val="16"/>
          <w:lang w:eastAsia="ru-RU"/>
        </w:rPr>
      </w:pPr>
    </w:p>
    <w:p w:rsidR="007E6389" w:rsidRPr="007E6389" w:rsidRDefault="007E6389" w:rsidP="007E6389">
      <w:pPr>
        <w:numPr>
          <w:ilvl w:val="1"/>
          <w:numId w:val="171"/>
        </w:numPr>
        <w:tabs>
          <w:tab w:val="left" w:pos="1276"/>
        </w:tabs>
        <w:suppressAutoHyphens w:val="0"/>
        <w:ind w:left="0" w:firstLine="709"/>
        <w:contextualSpacing/>
        <w:jc w:val="both"/>
        <w:rPr>
          <w:sz w:val="16"/>
          <w:szCs w:val="16"/>
        </w:rPr>
      </w:pPr>
      <w:r w:rsidRPr="007E6389">
        <w:rPr>
          <w:sz w:val="16"/>
          <w:szCs w:val="16"/>
        </w:rPr>
        <w:t xml:space="preserve">Действия по внесению изменений в конфигурацию ИС </w:t>
      </w:r>
      <w:r w:rsidRPr="007E6389">
        <w:rPr>
          <w:bCs/>
          <w:sz w:val="16"/>
          <w:szCs w:val="16"/>
        </w:rPr>
        <w:t>администрации</w:t>
      </w:r>
      <w:r w:rsidRPr="007E6389">
        <w:rPr>
          <w:sz w:val="16"/>
          <w:szCs w:val="16"/>
        </w:rPr>
        <w:t xml:space="preserve"> и их системы защиты информации разрешены уполномоченным сотрудникам администрации, а также представителям сторонних организаций, оказывающих услуги гарантийного и (или) технического обслуживания программных и программно-аппаратных средств, включая средства защиты информации, ИС </w:t>
      </w:r>
      <w:r w:rsidRPr="007E6389">
        <w:rPr>
          <w:bCs/>
          <w:sz w:val="16"/>
          <w:szCs w:val="16"/>
        </w:rPr>
        <w:t>администрации</w:t>
      </w:r>
      <w:r w:rsidRPr="007E6389">
        <w:rPr>
          <w:sz w:val="16"/>
          <w:szCs w:val="16"/>
        </w:rPr>
        <w:t xml:space="preserve"> в пределах полномочий согласно заключенным договорам, соглашениям, контрактам.</w:t>
      </w:r>
    </w:p>
    <w:p w:rsidR="007E6389" w:rsidRPr="007E6389" w:rsidRDefault="007E6389" w:rsidP="007E6389">
      <w:pPr>
        <w:numPr>
          <w:ilvl w:val="1"/>
          <w:numId w:val="171"/>
        </w:numPr>
        <w:tabs>
          <w:tab w:val="left" w:pos="1276"/>
        </w:tabs>
        <w:suppressAutoHyphens w:val="0"/>
        <w:ind w:left="0" w:firstLine="709"/>
        <w:contextualSpacing/>
        <w:jc w:val="both"/>
        <w:rPr>
          <w:sz w:val="16"/>
          <w:szCs w:val="16"/>
        </w:rPr>
      </w:pPr>
      <w:r w:rsidRPr="007E6389">
        <w:rPr>
          <w:sz w:val="16"/>
          <w:szCs w:val="16"/>
        </w:rPr>
        <w:t>Управление конфигурацией ИС администрации осуществляется на основе согласованных решений уполномоченных лиц, указанных в п. 2.1 настоящего Положения, и включает:</w:t>
      </w:r>
    </w:p>
    <w:p w:rsidR="007E6389" w:rsidRPr="007E6389" w:rsidRDefault="007E6389" w:rsidP="007E6389">
      <w:pPr>
        <w:numPr>
          <w:ilvl w:val="0"/>
          <w:numId w:val="169"/>
        </w:numPr>
        <w:tabs>
          <w:tab w:val="left" w:pos="1276"/>
        </w:tabs>
        <w:suppressAutoHyphens w:val="0"/>
        <w:ind w:left="0" w:firstLine="709"/>
        <w:contextualSpacing/>
        <w:jc w:val="both"/>
        <w:rPr>
          <w:sz w:val="16"/>
          <w:szCs w:val="16"/>
        </w:rPr>
      </w:pPr>
      <w:r w:rsidRPr="007E6389">
        <w:rPr>
          <w:sz w:val="16"/>
          <w:szCs w:val="16"/>
        </w:rPr>
        <w:t>разработку параметров настройки, обеспечивающих защиту информации;</w:t>
      </w:r>
    </w:p>
    <w:p w:rsidR="007E6389" w:rsidRPr="007E6389" w:rsidRDefault="007E6389" w:rsidP="007E6389">
      <w:pPr>
        <w:numPr>
          <w:ilvl w:val="0"/>
          <w:numId w:val="169"/>
        </w:numPr>
        <w:tabs>
          <w:tab w:val="left" w:pos="1276"/>
        </w:tabs>
        <w:suppressAutoHyphens w:val="0"/>
        <w:ind w:left="0" w:firstLine="709"/>
        <w:contextualSpacing/>
        <w:jc w:val="both"/>
        <w:rPr>
          <w:sz w:val="16"/>
          <w:szCs w:val="16"/>
        </w:rPr>
      </w:pPr>
      <w:r w:rsidRPr="007E6389">
        <w:rPr>
          <w:sz w:val="16"/>
          <w:szCs w:val="16"/>
        </w:rPr>
        <w:t>анализ потенциального воздействия планируемых изменений на обеспечение защиты информации (возникновение дополнительных угроз безопасности информации и работоспособность ИС);</w:t>
      </w:r>
    </w:p>
    <w:p w:rsidR="007E6389" w:rsidRPr="007E6389" w:rsidRDefault="007E6389" w:rsidP="007E6389">
      <w:pPr>
        <w:numPr>
          <w:ilvl w:val="0"/>
          <w:numId w:val="169"/>
        </w:numPr>
        <w:tabs>
          <w:tab w:val="left" w:pos="1276"/>
        </w:tabs>
        <w:suppressAutoHyphens w:val="0"/>
        <w:ind w:left="0" w:firstLine="709"/>
        <w:contextualSpacing/>
        <w:jc w:val="both"/>
        <w:rPr>
          <w:sz w:val="16"/>
          <w:szCs w:val="16"/>
        </w:rPr>
      </w:pPr>
      <w:r w:rsidRPr="007E6389">
        <w:rPr>
          <w:sz w:val="16"/>
          <w:szCs w:val="16"/>
        </w:rPr>
        <w:t>санкционирование внесения изменений в ИС и их системы защиты информации;</w:t>
      </w:r>
    </w:p>
    <w:p w:rsidR="007E6389" w:rsidRPr="007E6389" w:rsidRDefault="007E6389" w:rsidP="007E6389">
      <w:pPr>
        <w:numPr>
          <w:ilvl w:val="0"/>
          <w:numId w:val="169"/>
        </w:numPr>
        <w:tabs>
          <w:tab w:val="left" w:pos="1276"/>
        </w:tabs>
        <w:suppressAutoHyphens w:val="0"/>
        <w:ind w:left="0" w:firstLine="709"/>
        <w:contextualSpacing/>
        <w:jc w:val="both"/>
        <w:rPr>
          <w:sz w:val="16"/>
          <w:szCs w:val="16"/>
        </w:rPr>
      </w:pPr>
      <w:r w:rsidRPr="007E6389">
        <w:rPr>
          <w:sz w:val="16"/>
          <w:szCs w:val="16"/>
        </w:rPr>
        <w:t>документирование действий по внесению изменений в ИС и их системы защиты информации и сохранение данных об изменениях конфигурации.</w:t>
      </w:r>
    </w:p>
    <w:p w:rsidR="007E6389" w:rsidRPr="007E6389" w:rsidRDefault="007E6389" w:rsidP="007E6389">
      <w:pPr>
        <w:numPr>
          <w:ilvl w:val="1"/>
          <w:numId w:val="171"/>
        </w:numPr>
        <w:tabs>
          <w:tab w:val="left" w:pos="1276"/>
        </w:tabs>
        <w:suppressAutoHyphens w:val="0"/>
        <w:ind w:left="0" w:firstLine="709"/>
        <w:contextualSpacing/>
        <w:jc w:val="both"/>
        <w:rPr>
          <w:sz w:val="16"/>
          <w:szCs w:val="16"/>
        </w:rPr>
      </w:pPr>
      <w:r w:rsidRPr="007E6389">
        <w:rPr>
          <w:sz w:val="16"/>
          <w:szCs w:val="16"/>
        </w:rPr>
        <w:t>Объектами управления конфигурацией (компонентами ИС администрации и их системы защиты информации, подлежащих изменению в рамках управления конфигурацией) определены 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p w:rsidR="007E6389" w:rsidRPr="007E6389" w:rsidRDefault="007E6389" w:rsidP="007E6389">
      <w:pPr>
        <w:numPr>
          <w:ilvl w:val="1"/>
          <w:numId w:val="171"/>
        </w:numPr>
        <w:tabs>
          <w:tab w:val="left" w:pos="1276"/>
        </w:tabs>
        <w:suppressAutoHyphens w:val="0"/>
        <w:ind w:left="0" w:firstLine="709"/>
        <w:contextualSpacing/>
        <w:jc w:val="both"/>
        <w:rPr>
          <w:sz w:val="16"/>
          <w:szCs w:val="16"/>
        </w:rPr>
      </w:pPr>
      <w:r w:rsidRPr="007E6389">
        <w:rPr>
          <w:sz w:val="16"/>
          <w:szCs w:val="16"/>
        </w:rPr>
        <w:t>Внесение изменений в ИС администрации и их системы защиты информации в отношении объектов управления конфигурацией может осуществляться в рамках гарантийного и (или) технического обслуживания (в том числе дистанционно (удаленно)), программных и программно-аппаратных средств, включая средства защиты информации, ИС администрации.</w:t>
      </w:r>
    </w:p>
    <w:p w:rsidR="007E6389" w:rsidRPr="007E6389" w:rsidRDefault="007E6389" w:rsidP="007E6389">
      <w:pPr>
        <w:numPr>
          <w:ilvl w:val="1"/>
          <w:numId w:val="171"/>
        </w:numPr>
        <w:tabs>
          <w:tab w:val="left" w:pos="1276"/>
        </w:tabs>
        <w:suppressAutoHyphens w:val="0"/>
        <w:ind w:left="0" w:firstLine="709"/>
        <w:contextualSpacing/>
        <w:jc w:val="both"/>
        <w:rPr>
          <w:sz w:val="16"/>
          <w:szCs w:val="16"/>
        </w:rPr>
      </w:pPr>
      <w:r w:rsidRPr="007E6389">
        <w:rPr>
          <w:sz w:val="16"/>
          <w:szCs w:val="16"/>
        </w:rPr>
        <w:t>Документирование (внесение информации (данных)) об изменениях в конфигурации ИС администрации и их систем защиты информации (структуры системы защиты информации ИС, состава, мест установки и параметров настройки средств защиты информации, программного обеспечения и технических средств) в эксплуатационную документацию на систему защиты информации ИС осуществляет ответственный за защиту информации.</w:t>
      </w:r>
    </w:p>
    <w:p w:rsidR="007E6389" w:rsidRDefault="007E6389" w:rsidP="007E6389">
      <w:pPr>
        <w:jc w:val="right"/>
        <w:rPr>
          <w:sz w:val="16"/>
          <w:szCs w:val="16"/>
        </w:rPr>
      </w:pPr>
    </w:p>
    <w:p w:rsidR="00F30765" w:rsidRDefault="00F30765" w:rsidP="00F30765">
      <w:pPr>
        <w:jc w:val="both"/>
        <w:rPr>
          <w:sz w:val="16"/>
          <w:szCs w:val="16"/>
        </w:rPr>
      </w:pPr>
    </w:p>
    <w:p w:rsidR="00F30765" w:rsidRDefault="00F30765" w:rsidP="00F30765">
      <w:pPr>
        <w:rPr>
          <w:sz w:val="16"/>
          <w:szCs w:val="16"/>
        </w:rPr>
      </w:pPr>
    </w:p>
    <w:p w:rsidR="00F30765" w:rsidRDefault="00F30765" w:rsidP="00F30765">
      <w:pPr>
        <w:tabs>
          <w:tab w:val="left" w:pos="1276"/>
        </w:tabs>
        <w:suppressAutoHyphens w:val="0"/>
        <w:ind w:left="720"/>
        <w:contextualSpacing/>
        <w:jc w:val="both"/>
        <w:rPr>
          <w:szCs w:val="28"/>
        </w:rPr>
      </w:pPr>
    </w:p>
    <w:p w:rsidR="007E6389" w:rsidRPr="00407C99" w:rsidRDefault="007E6389" w:rsidP="007E6389">
      <w:pPr>
        <w:jc w:val="right"/>
        <w:rPr>
          <w:sz w:val="16"/>
          <w:szCs w:val="16"/>
        </w:rPr>
      </w:pPr>
      <w:r w:rsidRPr="00407C99">
        <w:rPr>
          <w:sz w:val="16"/>
          <w:szCs w:val="16"/>
        </w:rPr>
        <w:lastRenderedPageBreak/>
        <w:t>ПРИЛОЖЕНИЕ</w:t>
      </w:r>
      <w:r>
        <w:rPr>
          <w:sz w:val="16"/>
          <w:szCs w:val="16"/>
        </w:rPr>
        <w:t xml:space="preserve"> № 12</w:t>
      </w:r>
    </w:p>
    <w:p w:rsidR="007E6389" w:rsidRPr="00407C99" w:rsidRDefault="007E6389" w:rsidP="007E6389">
      <w:pPr>
        <w:ind w:firstLine="709"/>
        <w:jc w:val="right"/>
        <w:rPr>
          <w:sz w:val="16"/>
          <w:szCs w:val="16"/>
        </w:rPr>
      </w:pPr>
      <w:r w:rsidRPr="00407C99">
        <w:rPr>
          <w:sz w:val="16"/>
          <w:szCs w:val="16"/>
        </w:rPr>
        <w:t>к постановлению администрации</w:t>
      </w:r>
    </w:p>
    <w:p w:rsidR="007E6389" w:rsidRPr="00407C99" w:rsidRDefault="007E6389" w:rsidP="007E6389">
      <w:pPr>
        <w:ind w:firstLine="709"/>
        <w:jc w:val="right"/>
        <w:rPr>
          <w:sz w:val="16"/>
          <w:szCs w:val="16"/>
        </w:rPr>
      </w:pPr>
      <w:r w:rsidRPr="00407C99">
        <w:rPr>
          <w:sz w:val="16"/>
          <w:szCs w:val="16"/>
        </w:rPr>
        <w:t>Тогучинского района</w:t>
      </w:r>
    </w:p>
    <w:p w:rsidR="007E6389" w:rsidRPr="00F51A1C" w:rsidRDefault="007E6389" w:rsidP="007E6389">
      <w:pPr>
        <w:ind w:firstLine="709"/>
        <w:jc w:val="right"/>
        <w:rPr>
          <w:szCs w:val="28"/>
        </w:rPr>
      </w:pPr>
      <w:r w:rsidRPr="00407C99">
        <w:rPr>
          <w:sz w:val="16"/>
          <w:szCs w:val="16"/>
        </w:rPr>
        <w:t>Новосибирской области</w:t>
      </w:r>
    </w:p>
    <w:p w:rsidR="007E6389" w:rsidRDefault="007E6389" w:rsidP="007E6389">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468</w:t>
      </w:r>
      <w:r w:rsidRPr="00D60BAB">
        <w:rPr>
          <w:sz w:val="16"/>
          <w:szCs w:val="16"/>
        </w:rPr>
        <w:t>/П/93</w:t>
      </w:r>
    </w:p>
    <w:p w:rsidR="007E6389" w:rsidRDefault="007E6389" w:rsidP="007E6389">
      <w:pPr>
        <w:tabs>
          <w:tab w:val="left" w:pos="142"/>
          <w:tab w:val="left" w:pos="1134"/>
        </w:tabs>
        <w:ind w:left="426" w:hanging="426"/>
        <w:jc w:val="center"/>
        <w:rPr>
          <w:sz w:val="16"/>
          <w:szCs w:val="16"/>
        </w:rPr>
      </w:pPr>
    </w:p>
    <w:p w:rsidR="007E6389" w:rsidRPr="007E6389" w:rsidRDefault="007E6389" w:rsidP="007E6389">
      <w:pPr>
        <w:tabs>
          <w:tab w:val="left" w:pos="142"/>
          <w:tab w:val="left" w:pos="1134"/>
        </w:tabs>
        <w:ind w:left="426" w:hanging="426"/>
        <w:jc w:val="center"/>
        <w:rPr>
          <w:sz w:val="16"/>
          <w:szCs w:val="16"/>
        </w:rPr>
      </w:pPr>
      <w:r w:rsidRPr="007E6389">
        <w:rPr>
          <w:sz w:val="16"/>
          <w:szCs w:val="16"/>
        </w:rPr>
        <w:t>ПОЛОЖЕНИЕ</w:t>
      </w:r>
    </w:p>
    <w:p w:rsidR="007E6389" w:rsidRPr="007E6389" w:rsidRDefault="007E6389" w:rsidP="007E6389">
      <w:pPr>
        <w:tabs>
          <w:tab w:val="left" w:pos="142"/>
          <w:tab w:val="left" w:pos="1134"/>
        </w:tabs>
        <w:ind w:left="426" w:hanging="426"/>
        <w:jc w:val="center"/>
        <w:rPr>
          <w:sz w:val="16"/>
          <w:szCs w:val="16"/>
        </w:rPr>
      </w:pPr>
      <w:r w:rsidRPr="007E6389">
        <w:rPr>
          <w:sz w:val="16"/>
          <w:szCs w:val="16"/>
        </w:rPr>
        <w:t>по защите информации в администрации Тогучинского района Новосибирской области при выводе из эксплуатации информационных систем или после принятия решения об окончании обработки информации ограниченного доступа</w:t>
      </w:r>
    </w:p>
    <w:p w:rsidR="007E6389" w:rsidRPr="007E6389" w:rsidRDefault="007E6389" w:rsidP="007E6389">
      <w:pPr>
        <w:jc w:val="center"/>
        <w:rPr>
          <w:sz w:val="16"/>
          <w:szCs w:val="16"/>
        </w:rPr>
      </w:pPr>
    </w:p>
    <w:p w:rsidR="007E6389" w:rsidRPr="007E6389" w:rsidRDefault="007E6389" w:rsidP="007E6389">
      <w:pPr>
        <w:numPr>
          <w:ilvl w:val="0"/>
          <w:numId w:val="172"/>
        </w:numPr>
        <w:suppressAutoHyphens w:val="0"/>
        <w:ind w:left="142" w:hanging="426"/>
        <w:contextualSpacing/>
        <w:jc w:val="center"/>
        <w:rPr>
          <w:sz w:val="16"/>
          <w:szCs w:val="16"/>
        </w:rPr>
      </w:pPr>
      <w:r w:rsidRPr="007E6389">
        <w:rPr>
          <w:sz w:val="16"/>
          <w:szCs w:val="16"/>
        </w:rPr>
        <w:t>Общие положения</w:t>
      </w:r>
    </w:p>
    <w:p w:rsidR="007E6389" w:rsidRPr="007E6389" w:rsidRDefault="007E6389" w:rsidP="007E6389">
      <w:pPr>
        <w:widowControl w:val="0"/>
        <w:numPr>
          <w:ilvl w:val="1"/>
          <w:numId w:val="179"/>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Настоящее Положение разработано в целях обеспечения защиты информации при выводе из эксплуатации информационных систем (далее – ИС) администрации Тогучинского района Новосибирской области (далее – администрация).</w:t>
      </w:r>
    </w:p>
    <w:p w:rsidR="007E6389" w:rsidRPr="007E6389" w:rsidRDefault="007E6389" w:rsidP="007E6389">
      <w:pPr>
        <w:widowControl w:val="0"/>
        <w:numPr>
          <w:ilvl w:val="1"/>
          <w:numId w:val="179"/>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 xml:space="preserve">Меры по обеспечению защиты информации при выводе из эксплуатации ИС или после принятия решения об окончании обработки информации обеспечиваются путем выполнения требований к порядку вывода ИС из эксплуатации и дальнейшему хранению содержащихся </w:t>
      </w:r>
      <w:proofErr w:type="gramStart"/>
      <w:r w:rsidRPr="007E6389">
        <w:rPr>
          <w:sz w:val="16"/>
          <w:szCs w:val="16"/>
          <w:lang w:eastAsia="ru-RU"/>
        </w:rPr>
        <w:t>в ее базах</w:t>
      </w:r>
      <w:proofErr w:type="gramEnd"/>
      <w:r w:rsidRPr="007E6389">
        <w:rPr>
          <w:sz w:val="16"/>
          <w:szCs w:val="16"/>
          <w:lang w:eastAsia="ru-RU"/>
        </w:rPr>
        <w:t xml:space="preserve"> данных информации.</w:t>
      </w:r>
    </w:p>
    <w:p w:rsidR="007E6389" w:rsidRPr="007E6389" w:rsidRDefault="007E6389" w:rsidP="007E6389">
      <w:pPr>
        <w:tabs>
          <w:tab w:val="left" w:pos="1276"/>
        </w:tabs>
        <w:autoSpaceDE w:val="0"/>
        <w:autoSpaceDN w:val="0"/>
        <w:adjustRightInd w:val="0"/>
        <w:ind w:left="1429"/>
        <w:jc w:val="both"/>
        <w:rPr>
          <w:sz w:val="16"/>
          <w:szCs w:val="16"/>
          <w:lang w:eastAsia="ru-RU"/>
        </w:rPr>
      </w:pPr>
    </w:p>
    <w:p w:rsidR="007E6389" w:rsidRPr="007E6389" w:rsidRDefault="007E6389" w:rsidP="007E6389">
      <w:pPr>
        <w:widowControl w:val="0"/>
        <w:numPr>
          <w:ilvl w:val="0"/>
          <w:numId w:val="178"/>
        </w:numPr>
        <w:tabs>
          <w:tab w:val="left" w:pos="1276"/>
        </w:tabs>
        <w:suppressAutoHyphens w:val="0"/>
        <w:autoSpaceDE w:val="0"/>
        <w:autoSpaceDN w:val="0"/>
        <w:ind w:hanging="308"/>
        <w:jc w:val="center"/>
        <w:rPr>
          <w:sz w:val="16"/>
          <w:szCs w:val="16"/>
          <w:lang w:eastAsia="ru-RU"/>
        </w:rPr>
      </w:pPr>
      <w:r w:rsidRPr="007E6389">
        <w:rPr>
          <w:sz w:val="16"/>
          <w:szCs w:val="16"/>
          <w:lang w:eastAsia="ru-RU"/>
        </w:rPr>
        <w:t xml:space="preserve">Требования к порядку вывода ИС из эксплуатации и дальнейшего хранения содержащейся </w:t>
      </w:r>
      <w:proofErr w:type="gramStart"/>
      <w:r w:rsidRPr="007E6389">
        <w:rPr>
          <w:sz w:val="16"/>
          <w:szCs w:val="16"/>
          <w:lang w:eastAsia="ru-RU"/>
        </w:rPr>
        <w:t>в ее базах</w:t>
      </w:r>
      <w:proofErr w:type="gramEnd"/>
      <w:r w:rsidRPr="007E6389">
        <w:rPr>
          <w:sz w:val="16"/>
          <w:szCs w:val="16"/>
          <w:lang w:eastAsia="ru-RU"/>
        </w:rPr>
        <w:t xml:space="preserve"> данных информации</w:t>
      </w:r>
    </w:p>
    <w:p w:rsidR="007E6389" w:rsidRPr="007E6389" w:rsidRDefault="007E6389" w:rsidP="007E6389">
      <w:pPr>
        <w:widowControl w:val="0"/>
        <w:tabs>
          <w:tab w:val="left" w:pos="1276"/>
        </w:tabs>
        <w:autoSpaceDE w:val="0"/>
        <w:autoSpaceDN w:val="0"/>
        <w:ind w:left="450"/>
        <w:rPr>
          <w:sz w:val="16"/>
          <w:szCs w:val="16"/>
          <w:lang w:eastAsia="ru-RU"/>
        </w:rPr>
      </w:pPr>
    </w:p>
    <w:p w:rsidR="007E6389" w:rsidRPr="007E6389" w:rsidRDefault="007E6389" w:rsidP="007E6389">
      <w:pPr>
        <w:widowControl w:val="0"/>
        <w:numPr>
          <w:ilvl w:val="1"/>
          <w:numId w:val="180"/>
        </w:numPr>
        <w:tabs>
          <w:tab w:val="left" w:pos="142"/>
          <w:tab w:val="left" w:pos="1276"/>
        </w:tabs>
        <w:suppressAutoHyphens w:val="0"/>
        <w:autoSpaceDE w:val="0"/>
        <w:autoSpaceDN w:val="0"/>
        <w:ind w:left="0" w:firstLine="709"/>
        <w:jc w:val="both"/>
        <w:rPr>
          <w:sz w:val="16"/>
          <w:szCs w:val="16"/>
          <w:lang w:eastAsia="ru-RU"/>
        </w:rPr>
      </w:pPr>
      <w:r w:rsidRPr="007E6389">
        <w:rPr>
          <w:sz w:val="16"/>
          <w:szCs w:val="16"/>
          <w:lang w:eastAsia="ru-RU"/>
        </w:rPr>
        <w:t>Основанием для вывода ИС из эксплуатации являются:</w:t>
      </w:r>
    </w:p>
    <w:p w:rsidR="007E6389" w:rsidRPr="007E6389" w:rsidRDefault="007E6389" w:rsidP="007E6389">
      <w:pPr>
        <w:widowControl w:val="0"/>
        <w:numPr>
          <w:ilvl w:val="0"/>
          <w:numId w:val="174"/>
        </w:numPr>
        <w:tabs>
          <w:tab w:val="left" w:pos="0"/>
          <w:tab w:val="left" w:pos="284"/>
          <w:tab w:val="left" w:pos="1276"/>
        </w:tabs>
        <w:suppressAutoHyphens w:val="0"/>
        <w:autoSpaceDE w:val="0"/>
        <w:autoSpaceDN w:val="0"/>
        <w:ind w:left="0" w:firstLine="709"/>
        <w:jc w:val="both"/>
        <w:rPr>
          <w:sz w:val="16"/>
          <w:szCs w:val="16"/>
          <w:lang w:eastAsia="ru-RU"/>
        </w:rPr>
      </w:pPr>
      <w:r w:rsidRPr="007E6389">
        <w:rPr>
          <w:sz w:val="16"/>
          <w:szCs w:val="16"/>
          <w:lang w:eastAsia="ru-RU"/>
        </w:rPr>
        <w:t>завершение срока эксплуатации ИС, в случае если такой срок был установлен правовым актом о вводе ИС в эксплуатацию;</w:t>
      </w:r>
    </w:p>
    <w:p w:rsidR="007E6389" w:rsidRPr="007E6389" w:rsidRDefault="007E6389" w:rsidP="007E6389">
      <w:pPr>
        <w:widowControl w:val="0"/>
        <w:numPr>
          <w:ilvl w:val="0"/>
          <w:numId w:val="174"/>
        </w:numPr>
        <w:tabs>
          <w:tab w:val="left" w:pos="284"/>
          <w:tab w:val="left" w:pos="426"/>
          <w:tab w:val="left" w:pos="1276"/>
        </w:tabs>
        <w:suppressAutoHyphens w:val="0"/>
        <w:autoSpaceDE w:val="0"/>
        <w:autoSpaceDN w:val="0"/>
        <w:ind w:left="0" w:firstLine="709"/>
        <w:jc w:val="both"/>
        <w:rPr>
          <w:sz w:val="16"/>
          <w:szCs w:val="16"/>
          <w:lang w:eastAsia="ru-RU"/>
        </w:rPr>
      </w:pPr>
      <w:r w:rsidRPr="007E6389">
        <w:rPr>
          <w:sz w:val="16"/>
          <w:szCs w:val="16"/>
          <w:lang w:eastAsia="ru-RU"/>
        </w:rPr>
        <w:t>нецелесообразность эксплуатации ИС,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ИС;</w:t>
      </w:r>
    </w:p>
    <w:p w:rsidR="007E6389" w:rsidRPr="007E6389" w:rsidRDefault="007E6389" w:rsidP="007E6389">
      <w:pPr>
        <w:widowControl w:val="0"/>
        <w:numPr>
          <w:ilvl w:val="0"/>
          <w:numId w:val="173"/>
        </w:numPr>
        <w:tabs>
          <w:tab w:val="left" w:pos="284"/>
          <w:tab w:val="left" w:pos="709"/>
          <w:tab w:val="left" w:pos="1276"/>
        </w:tabs>
        <w:suppressAutoHyphens w:val="0"/>
        <w:autoSpaceDE w:val="0"/>
        <w:autoSpaceDN w:val="0"/>
        <w:ind w:left="0" w:firstLine="709"/>
        <w:jc w:val="both"/>
        <w:rPr>
          <w:sz w:val="16"/>
          <w:szCs w:val="16"/>
          <w:lang w:eastAsia="ru-RU"/>
        </w:rPr>
      </w:pPr>
      <w:r w:rsidRPr="007E6389">
        <w:rPr>
          <w:sz w:val="16"/>
          <w:szCs w:val="16"/>
          <w:lang w:eastAsia="ru-RU"/>
        </w:rPr>
        <w:t>финансово-экономическая неэффективность эксплуатации ИС.</w:t>
      </w:r>
    </w:p>
    <w:p w:rsidR="007E6389" w:rsidRPr="007E6389" w:rsidRDefault="007E6389" w:rsidP="007E6389">
      <w:pPr>
        <w:widowControl w:val="0"/>
        <w:numPr>
          <w:ilvl w:val="1"/>
          <w:numId w:val="180"/>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При наличии одного или нескольких оснований для вывода системы из эксплуатации, указанных в пункте 2.1 настоящего Положения, оператор утверждает правовой акт о выводе системы из эксплуатации.</w:t>
      </w:r>
    </w:p>
    <w:p w:rsidR="007E6389" w:rsidRPr="007E6389" w:rsidRDefault="007E6389" w:rsidP="007E6389">
      <w:pPr>
        <w:widowControl w:val="0"/>
        <w:numPr>
          <w:ilvl w:val="1"/>
          <w:numId w:val="180"/>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Правовой акт о выводе ИС из эксплуатации включает:</w:t>
      </w:r>
    </w:p>
    <w:p w:rsidR="007E6389" w:rsidRPr="007E6389" w:rsidRDefault="007E6389" w:rsidP="007E6389">
      <w:pPr>
        <w:widowControl w:val="0"/>
        <w:numPr>
          <w:ilvl w:val="0"/>
          <w:numId w:val="175"/>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основание для вывода ИС из эксплуатации;</w:t>
      </w:r>
    </w:p>
    <w:p w:rsidR="007E6389" w:rsidRPr="007E6389" w:rsidRDefault="007E6389" w:rsidP="007E6389">
      <w:pPr>
        <w:widowControl w:val="0"/>
        <w:numPr>
          <w:ilvl w:val="0"/>
          <w:numId w:val="175"/>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перечень и сроки реализации мероприятий по выводу ИС из эксплуатации;</w:t>
      </w:r>
    </w:p>
    <w:p w:rsidR="007E6389" w:rsidRPr="007E6389" w:rsidRDefault="007E6389" w:rsidP="007E6389">
      <w:pPr>
        <w:widowControl w:val="0"/>
        <w:numPr>
          <w:ilvl w:val="0"/>
          <w:numId w:val="175"/>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порядок, сроки, режим хранения и дальнейшего использования информационных ресурсов, включая порядок обеспечения доступа к информационным ресурсам выводимой из эксплуатации ИС и обеспечения защиты информации, содержащейся в выводимой из эксплуатации ИС;</w:t>
      </w:r>
    </w:p>
    <w:p w:rsidR="007E6389" w:rsidRPr="007E6389" w:rsidRDefault="007E6389" w:rsidP="007E6389">
      <w:pPr>
        <w:widowControl w:val="0"/>
        <w:numPr>
          <w:ilvl w:val="0"/>
          <w:numId w:val="175"/>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порядок, сроки и способы информирования пользователей о выводе ИС из эксплуатации.</w:t>
      </w:r>
    </w:p>
    <w:p w:rsidR="007E6389" w:rsidRPr="007E6389" w:rsidRDefault="007E6389" w:rsidP="007E6389">
      <w:pPr>
        <w:widowControl w:val="0"/>
        <w:numPr>
          <w:ilvl w:val="1"/>
          <w:numId w:val="180"/>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Перечень мероприятий по выводу ИС из эксплуатации включает:</w:t>
      </w:r>
    </w:p>
    <w:p w:rsidR="007E6389" w:rsidRPr="007E6389" w:rsidRDefault="007E6389" w:rsidP="007E6389">
      <w:pPr>
        <w:widowControl w:val="0"/>
        <w:numPr>
          <w:ilvl w:val="0"/>
          <w:numId w:val="176"/>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подготовку правовых актов, связанных с выводом ИС из эксплуатации;</w:t>
      </w:r>
    </w:p>
    <w:p w:rsidR="007E6389" w:rsidRPr="007E6389" w:rsidRDefault="007E6389" w:rsidP="007E6389">
      <w:pPr>
        <w:widowControl w:val="0"/>
        <w:numPr>
          <w:ilvl w:val="0"/>
          <w:numId w:val="176"/>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обеспечению хранения и дальнейшего использования информационных ресурсов ИС;</w:t>
      </w:r>
    </w:p>
    <w:p w:rsidR="007E6389" w:rsidRPr="007E6389" w:rsidRDefault="007E6389" w:rsidP="007E6389">
      <w:pPr>
        <w:widowControl w:val="0"/>
        <w:numPr>
          <w:ilvl w:val="0"/>
          <w:numId w:val="176"/>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обеспечение защиты информации в соответствии с документацией на ИС и организационно-распорядительными документами по защите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rsidR="007E6389" w:rsidRPr="007E6389" w:rsidRDefault="007E6389" w:rsidP="007E6389">
      <w:pPr>
        <w:widowControl w:val="0"/>
        <w:numPr>
          <w:ilvl w:val="1"/>
          <w:numId w:val="180"/>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 xml:space="preserve">Если нормативными правовыми актами Российской Федерации не установлено иное, то сроки хранения информации, содержащейся </w:t>
      </w:r>
      <w:proofErr w:type="gramStart"/>
      <w:r w:rsidRPr="007E6389">
        <w:rPr>
          <w:sz w:val="16"/>
          <w:szCs w:val="16"/>
          <w:lang w:eastAsia="ru-RU"/>
        </w:rPr>
        <w:t>в базах</w:t>
      </w:r>
      <w:proofErr w:type="gramEnd"/>
      <w:r w:rsidRPr="007E6389">
        <w:rPr>
          <w:sz w:val="16"/>
          <w:szCs w:val="16"/>
          <w:lang w:eastAsia="ru-RU"/>
        </w:rPr>
        <w:t xml:space="preserve"> данных системы, определяются оператором и не могут быть меньше сроков хранения информации, которые установлены для хранения документов в бумажном виде, содержащих такую информацию.</w:t>
      </w:r>
    </w:p>
    <w:p w:rsidR="007E6389" w:rsidRPr="007E6389" w:rsidRDefault="007E6389" w:rsidP="007E6389">
      <w:pPr>
        <w:widowControl w:val="0"/>
        <w:numPr>
          <w:ilvl w:val="1"/>
          <w:numId w:val="180"/>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Срок вывода ИС из эксплуатации не может быть ранее срока окончания последнего мероприятия, предусмотренного правовым актом о выводе ИС из эксплуатации.</w:t>
      </w:r>
    </w:p>
    <w:p w:rsidR="007E6389" w:rsidRPr="007E6389" w:rsidRDefault="007E6389" w:rsidP="007E6389">
      <w:pPr>
        <w:tabs>
          <w:tab w:val="left" w:pos="1276"/>
        </w:tabs>
        <w:autoSpaceDE w:val="0"/>
        <w:autoSpaceDN w:val="0"/>
        <w:adjustRightInd w:val="0"/>
        <w:rPr>
          <w:sz w:val="16"/>
          <w:szCs w:val="16"/>
          <w:lang w:eastAsia="ru-RU"/>
        </w:rPr>
      </w:pPr>
    </w:p>
    <w:p w:rsidR="007E6389" w:rsidRPr="007E6389" w:rsidRDefault="007E6389" w:rsidP="007E6389">
      <w:pPr>
        <w:widowControl w:val="0"/>
        <w:numPr>
          <w:ilvl w:val="0"/>
          <w:numId w:val="178"/>
        </w:numPr>
        <w:tabs>
          <w:tab w:val="left" w:pos="1276"/>
        </w:tabs>
        <w:suppressAutoHyphens w:val="0"/>
        <w:autoSpaceDE w:val="0"/>
        <w:autoSpaceDN w:val="0"/>
        <w:ind w:left="426" w:hanging="308"/>
        <w:jc w:val="center"/>
        <w:rPr>
          <w:sz w:val="16"/>
          <w:szCs w:val="16"/>
          <w:lang w:eastAsia="ru-RU"/>
        </w:rPr>
      </w:pPr>
      <w:r w:rsidRPr="007E6389">
        <w:rPr>
          <w:sz w:val="16"/>
          <w:szCs w:val="16"/>
          <w:lang w:eastAsia="ru-RU"/>
        </w:rPr>
        <w:t>Обеспечение защиты информации при выводе из эксплуатации ИС или после принятия решения об окончании обработки информации</w:t>
      </w:r>
    </w:p>
    <w:p w:rsidR="007E6389" w:rsidRPr="007E6389" w:rsidRDefault="007E6389" w:rsidP="007E6389">
      <w:pPr>
        <w:widowControl w:val="0"/>
        <w:tabs>
          <w:tab w:val="left" w:pos="1276"/>
        </w:tabs>
        <w:autoSpaceDE w:val="0"/>
        <w:autoSpaceDN w:val="0"/>
        <w:ind w:left="426"/>
        <w:rPr>
          <w:sz w:val="16"/>
          <w:szCs w:val="16"/>
          <w:lang w:eastAsia="ru-RU"/>
        </w:rPr>
      </w:pPr>
    </w:p>
    <w:p w:rsidR="007E6389" w:rsidRPr="007E6389" w:rsidRDefault="007E6389" w:rsidP="007E6389">
      <w:pPr>
        <w:widowControl w:val="0"/>
        <w:numPr>
          <w:ilvl w:val="1"/>
          <w:numId w:val="181"/>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 xml:space="preserve">Обеспечение защиты информации при выводе из эксплуатации ИС или после принятия решения об окончании обработки </w:t>
      </w:r>
      <w:r w:rsidRPr="007E6389">
        <w:rPr>
          <w:sz w:val="16"/>
          <w:szCs w:val="16"/>
          <w:lang w:eastAsia="ru-RU"/>
        </w:rPr>
        <w:lastRenderedPageBreak/>
        <w:t>информации, содержащейся в ИС, осуществляется оператором в соответствии с эксплуатационной документацией на систему защиты информации ИС и организационно-распорядительными документами по защите информации и в том числе включает:</w:t>
      </w:r>
    </w:p>
    <w:p w:rsidR="007E6389" w:rsidRPr="007E6389" w:rsidRDefault="007E6389" w:rsidP="007E6389">
      <w:pPr>
        <w:widowControl w:val="0"/>
        <w:numPr>
          <w:ilvl w:val="0"/>
          <w:numId w:val="177"/>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архивирование информации, содержащейся в ИС;</w:t>
      </w:r>
    </w:p>
    <w:p w:rsidR="007E6389" w:rsidRPr="007E6389" w:rsidRDefault="007E6389" w:rsidP="007E6389">
      <w:pPr>
        <w:widowControl w:val="0"/>
        <w:numPr>
          <w:ilvl w:val="0"/>
          <w:numId w:val="177"/>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уничтожение (стирание) данных и остаточной информации с машинных носителей информации и (или) уничтожение машинных носителей информации.</w:t>
      </w:r>
    </w:p>
    <w:p w:rsidR="007E6389" w:rsidRPr="007E6389" w:rsidRDefault="007E6389" w:rsidP="007E6389">
      <w:pPr>
        <w:widowControl w:val="0"/>
        <w:numPr>
          <w:ilvl w:val="1"/>
          <w:numId w:val="181"/>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Архивирование информации, содержащейся в ИС администрации должно осуществляться при необходимости дальнейшего использования информации в деятельности оператора и осуществляется в соответствии с требованиями законодательства об архивном деле в Российской Федерации.</w:t>
      </w:r>
    </w:p>
    <w:p w:rsidR="007E6389" w:rsidRPr="007E6389" w:rsidRDefault="007E6389" w:rsidP="007E6389">
      <w:pPr>
        <w:widowControl w:val="0"/>
        <w:numPr>
          <w:ilvl w:val="1"/>
          <w:numId w:val="181"/>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Архивирование информации, содержащейся в ИС администрации</w:t>
      </w:r>
      <w:r w:rsidRPr="007E6389">
        <w:rPr>
          <w:color w:val="000000"/>
          <w:sz w:val="16"/>
          <w:szCs w:val="16"/>
          <w:lang w:eastAsia="ru-RU"/>
        </w:rPr>
        <w:t xml:space="preserve">, обеспечивается уполномоченными сотрудниками </w:t>
      </w:r>
      <w:r w:rsidRPr="007E6389">
        <w:rPr>
          <w:sz w:val="16"/>
          <w:szCs w:val="16"/>
          <w:lang w:eastAsia="ru-RU"/>
        </w:rPr>
        <w:t>администрации.</w:t>
      </w:r>
    </w:p>
    <w:p w:rsidR="007E6389" w:rsidRPr="007E6389" w:rsidRDefault="007E6389" w:rsidP="007E6389">
      <w:pPr>
        <w:widowControl w:val="0"/>
        <w:numPr>
          <w:ilvl w:val="1"/>
          <w:numId w:val="181"/>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 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информации.</w:t>
      </w:r>
    </w:p>
    <w:p w:rsidR="007E6389" w:rsidRPr="007E6389" w:rsidRDefault="007E6389" w:rsidP="007E6389">
      <w:pPr>
        <w:widowControl w:val="0"/>
        <w:numPr>
          <w:ilvl w:val="1"/>
          <w:numId w:val="181"/>
        </w:numPr>
        <w:tabs>
          <w:tab w:val="left" w:pos="1276"/>
        </w:tabs>
        <w:suppressAutoHyphens w:val="0"/>
        <w:autoSpaceDE w:val="0"/>
        <w:autoSpaceDN w:val="0"/>
        <w:ind w:left="0" w:firstLine="709"/>
        <w:jc w:val="both"/>
        <w:rPr>
          <w:sz w:val="16"/>
          <w:szCs w:val="16"/>
          <w:lang w:eastAsia="ru-RU"/>
        </w:rPr>
      </w:pPr>
      <w:r w:rsidRPr="007E6389">
        <w:rPr>
          <w:sz w:val="16"/>
          <w:szCs w:val="16"/>
          <w:lang w:eastAsia="ru-RU"/>
        </w:rPr>
        <w:t>Процедуры уничтожения (стирания) информации, хранящейся на машинных носителях информации, а также физическое уничтожение машинных носителей информации производится ответственным за защиту информации, содержащейся ИС администрации.</w:t>
      </w:r>
    </w:p>
    <w:p w:rsidR="007E6389" w:rsidRDefault="007E6389" w:rsidP="007E6389">
      <w:pPr>
        <w:jc w:val="right"/>
        <w:rPr>
          <w:sz w:val="16"/>
          <w:szCs w:val="16"/>
        </w:rPr>
      </w:pPr>
    </w:p>
    <w:p w:rsidR="00F30765" w:rsidRDefault="00F30765" w:rsidP="00F30765">
      <w:pPr>
        <w:rPr>
          <w:sz w:val="16"/>
          <w:szCs w:val="16"/>
        </w:rPr>
      </w:pPr>
    </w:p>
    <w:p w:rsidR="00F30765" w:rsidRDefault="00F30765" w:rsidP="00F30765">
      <w:pPr>
        <w:rPr>
          <w:sz w:val="16"/>
          <w:szCs w:val="16"/>
        </w:rPr>
      </w:pPr>
    </w:p>
    <w:p w:rsidR="007E6389" w:rsidRDefault="007E6389" w:rsidP="007E6389">
      <w:pPr>
        <w:jc w:val="center"/>
        <w:rPr>
          <w:b/>
          <w:sz w:val="16"/>
          <w:szCs w:val="16"/>
        </w:rPr>
      </w:pPr>
    </w:p>
    <w:p w:rsidR="007E6389" w:rsidRPr="00D60BAB" w:rsidRDefault="007E6389" w:rsidP="007E6389">
      <w:pPr>
        <w:jc w:val="center"/>
        <w:rPr>
          <w:b/>
          <w:sz w:val="16"/>
          <w:szCs w:val="16"/>
        </w:rPr>
      </w:pPr>
      <w:r w:rsidRPr="00896094">
        <w:rPr>
          <w:b/>
          <w:sz w:val="16"/>
          <w:szCs w:val="16"/>
        </w:rPr>
        <w:t>АДМИНИСТРАЦИЯ</w:t>
      </w:r>
    </w:p>
    <w:p w:rsidR="007E6389" w:rsidRPr="00D60BAB" w:rsidRDefault="007E6389" w:rsidP="007E6389">
      <w:pPr>
        <w:jc w:val="center"/>
        <w:rPr>
          <w:b/>
          <w:sz w:val="16"/>
          <w:szCs w:val="16"/>
        </w:rPr>
      </w:pPr>
      <w:r w:rsidRPr="00D60BAB">
        <w:rPr>
          <w:b/>
          <w:sz w:val="16"/>
          <w:szCs w:val="16"/>
        </w:rPr>
        <w:t>ТОГУЧИНСКОГО РАЙОНА</w:t>
      </w:r>
    </w:p>
    <w:p w:rsidR="007E6389" w:rsidRPr="00D60BAB" w:rsidRDefault="007E6389" w:rsidP="007E6389">
      <w:pPr>
        <w:jc w:val="center"/>
        <w:rPr>
          <w:b/>
          <w:sz w:val="16"/>
          <w:szCs w:val="16"/>
        </w:rPr>
      </w:pPr>
      <w:r w:rsidRPr="00D60BAB">
        <w:rPr>
          <w:b/>
          <w:sz w:val="16"/>
          <w:szCs w:val="16"/>
        </w:rPr>
        <w:t>НОВОСИБИРСКОЙ ОБЛАСТИ</w:t>
      </w:r>
    </w:p>
    <w:p w:rsidR="007E6389" w:rsidRPr="00D60BAB" w:rsidRDefault="007E6389" w:rsidP="007E6389">
      <w:pPr>
        <w:jc w:val="center"/>
        <w:rPr>
          <w:b/>
          <w:sz w:val="16"/>
          <w:szCs w:val="16"/>
        </w:rPr>
      </w:pPr>
    </w:p>
    <w:p w:rsidR="007E6389" w:rsidRPr="00D60BAB" w:rsidRDefault="007E6389" w:rsidP="007E6389">
      <w:pPr>
        <w:pStyle w:val="20"/>
        <w:rPr>
          <w:b/>
          <w:color w:val="00000A"/>
          <w:sz w:val="16"/>
          <w:szCs w:val="16"/>
        </w:rPr>
      </w:pPr>
      <w:r w:rsidRPr="00D60BAB">
        <w:rPr>
          <w:b/>
          <w:color w:val="00000A"/>
          <w:sz w:val="16"/>
          <w:szCs w:val="16"/>
        </w:rPr>
        <w:t>ПОСТАНОВЛЕНИЕ</w:t>
      </w:r>
    </w:p>
    <w:p w:rsidR="007E6389" w:rsidRPr="00D60BAB" w:rsidRDefault="007E6389" w:rsidP="007E6389">
      <w:pPr>
        <w:jc w:val="center"/>
        <w:rPr>
          <w:sz w:val="16"/>
          <w:szCs w:val="16"/>
        </w:rPr>
      </w:pPr>
      <w:r w:rsidRPr="00D60BAB">
        <w:rPr>
          <w:sz w:val="16"/>
          <w:szCs w:val="16"/>
        </w:rPr>
        <w:t xml:space="preserve"> </w:t>
      </w:r>
    </w:p>
    <w:p w:rsidR="007E6389" w:rsidRPr="00D60BAB" w:rsidRDefault="007E6389" w:rsidP="007E6389">
      <w:pPr>
        <w:jc w:val="center"/>
        <w:rPr>
          <w:sz w:val="16"/>
          <w:szCs w:val="16"/>
        </w:rPr>
      </w:pPr>
      <w:proofErr w:type="gramStart"/>
      <w:r>
        <w:rPr>
          <w:sz w:val="16"/>
          <w:szCs w:val="16"/>
        </w:rPr>
        <w:t>24.</w:t>
      </w:r>
      <w:r w:rsidRPr="00DF5C1A">
        <w:rPr>
          <w:sz w:val="16"/>
          <w:szCs w:val="16"/>
        </w:rPr>
        <w:t>0</w:t>
      </w:r>
      <w:r>
        <w:rPr>
          <w:sz w:val="16"/>
          <w:szCs w:val="16"/>
        </w:rPr>
        <w:t>4.2025  №</w:t>
      </w:r>
      <w:proofErr w:type="gramEnd"/>
      <w:r>
        <w:rPr>
          <w:sz w:val="16"/>
          <w:szCs w:val="16"/>
        </w:rPr>
        <w:t xml:space="preserve"> 469</w:t>
      </w:r>
      <w:r w:rsidRPr="00D60BAB">
        <w:rPr>
          <w:sz w:val="16"/>
          <w:szCs w:val="16"/>
        </w:rPr>
        <w:t>/П/93</w:t>
      </w:r>
    </w:p>
    <w:p w:rsidR="007E6389" w:rsidRPr="00D60BAB" w:rsidRDefault="007E6389" w:rsidP="007E6389">
      <w:pPr>
        <w:jc w:val="center"/>
        <w:rPr>
          <w:sz w:val="16"/>
          <w:szCs w:val="16"/>
        </w:rPr>
      </w:pPr>
    </w:p>
    <w:p w:rsidR="007E6389" w:rsidRDefault="007E6389" w:rsidP="007E6389">
      <w:pPr>
        <w:jc w:val="center"/>
        <w:rPr>
          <w:sz w:val="16"/>
          <w:szCs w:val="16"/>
        </w:rPr>
      </w:pPr>
      <w:r w:rsidRPr="00D60BAB">
        <w:rPr>
          <w:sz w:val="16"/>
          <w:szCs w:val="16"/>
        </w:rPr>
        <w:t>г. Тогучин</w:t>
      </w:r>
    </w:p>
    <w:p w:rsidR="00F30765" w:rsidRDefault="00F30765" w:rsidP="00F30765">
      <w:pPr>
        <w:rPr>
          <w:sz w:val="16"/>
          <w:szCs w:val="16"/>
        </w:rPr>
      </w:pPr>
    </w:p>
    <w:p w:rsidR="007E6389" w:rsidRPr="007E6389" w:rsidRDefault="007E6389" w:rsidP="007E6389">
      <w:pPr>
        <w:jc w:val="center"/>
        <w:rPr>
          <w:sz w:val="16"/>
          <w:szCs w:val="16"/>
        </w:rPr>
      </w:pPr>
      <w:r w:rsidRPr="007E6389">
        <w:rPr>
          <w:sz w:val="16"/>
          <w:szCs w:val="16"/>
        </w:rPr>
        <w:t xml:space="preserve">Об утверждении Инструкции ответственного за защиту информации </w:t>
      </w:r>
    </w:p>
    <w:p w:rsidR="007E6389" w:rsidRPr="007E6389" w:rsidRDefault="007E6389" w:rsidP="007E6389">
      <w:pPr>
        <w:jc w:val="center"/>
        <w:rPr>
          <w:sz w:val="16"/>
          <w:szCs w:val="16"/>
        </w:rPr>
      </w:pPr>
      <w:r w:rsidRPr="007E6389">
        <w:rPr>
          <w:sz w:val="16"/>
          <w:szCs w:val="16"/>
        </w:rPr>
        <w:t xml:space="preserve">ограниченного доступа, не содержащей сведения, составляющие государственную тайну, содержащейся в информационных системах администрации Тогучинского района Новосибирской области и назначении ответственного лица за защиту информации ограниченного доступа, не содержащей сведения, составляющие государственную тайну, содержащейся </w:t>
      </w:r>
    </w:p>
    <w:p w:rsidR="007E6389" w:rsidRPr="007E6389" w:rsidRDefault="007E6389" w:rsidP="007E6389">
      <w:pPr>
        <w:jc w:val="center"/>
        <w:rPr>
          <w:sz w:val="16"/>
          <w:szCs w:val="16"/>
        </w:rPr>
      </w:pPr>
      <w:r w:rsidRPr="007E6389">
        <w:rPr>
          <w:sz w:val="16"/>
          <w:szCs w:val="16"/>
        </w:rPr>
        <w:t>в информационных системах администрации Тогучинского района Новосибирской области</w:t>
      </w:r>
    </w:p>
    <w:p w:rsidR="007E6389" w:rsidRPr="007E6389" w:rsidRDefault="007E6389" w:rsidP="007E6389">
      <w:pPr>
        <w:rPr>
          <w:sz w:val="16"/>
          <w:szCs w:val="16"/>
        </w:rPr>
      </w:pPr>
    </w:p>
    <w:p w:rsidR="007E6389" w:rsidRPr="007E6389" w:rsidRDefault="007E6389" w:rsidP="007E6389">
      <w:pPr>
        <w:ind w:firstLine="709"/>
        <w:jc w:val="both"/>
        <w:rPr>
          <w:sz w:val="16"/>
          <w:szCs w:val="16"/>
        </w:rPr>
      </w:pPr>
      <w:r w:rsidRPr="007E6389">
        <w:rPr>
          <w:sz w:val="16"/>
          <w:szCs w:val="16"/>
        </w:rPr>
        <w:t xml:space="preserve">В целях обеспечения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администрации Тогучинского района Новосибирской области, администрация Тогучинского района Новосибирской области </w:t>
      </w:r>
    </w:p>
    <w:p w:rsidR="007E6389" w:rsidRPr="007E6389" w:rsidRDefault="007E6389" w:rsidP="007E6389">
      <w:pPr>
        <w:jc w:val="both"/>
        <w:rPr>
          <w:sz w:val="16"/>
          <w:szCs w:val="16"/>
        </w:rPr>
      </w:pPr>
      <w:r w:rsidRPr="007E6389">
        <w:rPr>
          <w:sz w:val="16"/>
          <w:szCs w:val="16"/>
        </w:rPr>
        <w:t>ПОСТАНОВЛЯЕТ:</w:t>
      </w:r>
    </w:p>
    <w:p w:rsidR="007E6389" w:rsidRPr="007E6389" w:rsidRDefault="007E6389" w:rsidP="007E6389">
      <w:pPr>
        <w:numPr>
          <w:ilvl w:val="0"/>
          <w:numId w:val="182"/>
        </w:numPr>
        <w:tabs>
          <w:tab w:val="left" w:pos="1134"/>
        </w:tabs>
        <w:suppressAutoHyphens w:val="0"/>
        <w:jc w:val="both"/>
        <w:rPr>
          <w:sz w:val="16"/>
          <w:szCs w:val="16"/>
        </w:rPr>
      </w:pPr>
      <w:r w:rsidRPr="007E6389">
        <w:rPr>
          <w:sz w:val="16"/>
          <w:szCs w:val="16"/>
        </w:rPr>
        <w:t>Утвердить Инструкцию ответственного за защиту информации ограниченного доступа, не содержащей сведения, составляющие государственную тайну, содержащейся в информационных системах администрации Тогучинского района Новосибирской области (приложение).</w:t>
      </w:r>
    </w:p>
    <w:p w:rsidR="007E6389" w:rsidRPr="007E6389" w:rsidRDefault="007E6389" w:rsidP="007E6389">
      <w:pPr>
        <w:pStyle w:val="af2"/>
        <w:numPr>
          <w:ilvl w:val="0"/>
          <w:numId w:val="182"/>
        </w:numPr>
        <w:tabs>
          <w:tab w:val="left" w:pos="1134"/>
        </w:tabs>
        <w:spacing w:after="0" w:line="240" w:lineRule="auto"/>
        <w:ind w:left="0" w:firstLine="709"/>
        <w:rPr>
          <w:sz w:val="16"/>
          <w:szCs w:val="16"/>
        </w:rPr>
      </w:pPr>
      <w:r w:rsidRPr="007E6389">
        <w:rPr>
          <w:sz w:val="16"/>
          <w:szCs w:val="16"/>
        </w:rPr>
        <w:t xml:space="preserve">Назначить ответственным за защиту информации, содержащейся в информационных системах администрации инженера-программиста управления делами администрации Тогучинского района Новосибирской области </w:t>
      </w:r>
      <w:proofErr w:type="spellStart"/>
      <w:r w:rsidRPr="007E6389">
        <w:rPr>
          <w:sz w:val="16"/>
          <w:szCs w:val="16"/>
        </w:rPr>
        <w:t>Немыкина</w:t>
      </w:r>
      <w:proofErr w:type="spellEnd"/>
      <w:r w:rsidRPr="007E6389">
        <w:rPr>
          <w:sz w:val="16"/>
          <w:szCs w:val="16"/>
        </w:rPr>
        <w:t xml:space="preserve"> А.М.</w:t>
      </w:r>
    </w:p>
    <w:p w:rsidR="007E6389" w:rsidRPr="007E6389" w:rsidRDefault="007E6389" w:rsidP="007E6389">
      <w:pPr>
        <w:pStyle w:val="af2"/>
        <w:numPr>
          <w:ilvl w:val="0"/>
          <w:numId w:val="182"/>
        </w:numPr>
        <w:tabs>
          <w:tab w:val="left" w:pos="284"/>
          <w:tab w:val="left" w:pos="1134"/>
        </w:tabs>
        <w:spacing w:after="0" w:line="240" w:lineRule="auto"/>
        <w:ind w:left="0" w:firstLine="709"/>
        <w:rPr>
          <w:sz w:val="16"/>
          <w:szCs w:val="16"/>
        </w:rPr>
      </w:pPr>
      <w:r w:rsidRPr="007E6389">
        <w:rPr>
          <w:sz w:val="16"/>
          <w:szCs w:val="16"/>
        </w:rPr>
        <w:t>Возложить на ответственного за защиту информации в администрации Тогучинского района Новосибирской области обязанности по обеспечению безопасности персональных данных, обрабатываемых в информационных системах администрации Тогучинского района Новосибирской области.</w:t>
      </w:r>
    </w:p>
    <w:p w:rsidR="007E6389" w:rsidRPr="007E6389" w:rsidRDefault="007E6389" w:rsidP="007E6389">
      <w:pPr>
        <w:numPr>
          <w:ilvl w:val="0"/>
          <w:numId w:val="182"/>
        </w:numPr>
        <w:tabs>
          <w:tab w:val="left" w:pos="1134"/>
        </w:tabs>
        <w:suppressAutoHyphens w:val="0"/>
        <w:ind w:left="0" w:firstLine="709"/>
        <w:jc w:val="both"/>
        <w:rPr>
          <w:sz w:val="16"/>
          <w:szCs w:val="16"/>
        </w:rPr>
      </w:pPr>
      <w:r w:rsidRPr="007E6389">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7E6389">
        <w:rPr>
          <w:sz w:val="16"/>
          <w:szCs w:val="16"/>
        </w:rPr>
        <w:t>Тогучинский</w:t>
      </w:r>
      <w:proofErr w:type="spellEnd"/>
      <w:r w:rsidRPr="007E6389">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7E6389" w:rsidRDefault="007E6389" w:rsidP="007E6389">
      <w:pPr>
        <w:tabs>
          <w:tab w:val="left" w:pos="1134"/>
        </w:tabs>
        <w:suppressAutoHyphens w:val="0"/>
        <w:ind w:left="709"/>
        <w:jc w:val="both"/>
        <w:rPr>
          <w:sz w:val="16"/>
          <w:szCs w:val="16"/>
        </w:rPr>
      </w:pPr>
    </w:p>
    <w:p w:rsidR="007E6389" w:rsidRDefault="007E6389" w:rsidP="007E6389">
      <w:pPr>
        <w:tabs>
          <w:tab w:val="left" w:pos="1134"/>
        </w:tabs>
        <w:suppressAutoHyphens w:val="0"/>
        <w:ind w:left="709"/>
        <w:jc w:val="both"/>
        <w:rPr>
          <w:sz w:val="16"/>
          <w:szCs w:val="16"/>
        </w:rPr>
      </w:pPr>
    </w:p>
    <w:p w:rsidR="007E6389" w:rsidRDefault="007E6389" w:rsidP="007E6389">
      <w:pPr>
        <w:tabs>
          <w:tab w:val="left" w:pos="1134"/>
        </w:tabs>
        <w:suppressAutoHyphens w:val="0"/>
        <w:ind w:left="709"/>
        <w:jc w:val="both"/>
        <w:rPr>
          <w:sz w:val="16"/>
          <w:szCs w:val="16"/>
        </w:rPr>
      </w:pPr>
    </w:p>
    <w:p w:rsidR="007E6389" w:rsidRPr="007E6389" w:rsidRDefault="007E6389" w:rsidP="007E6389">
      <w:pPr>
        <w:numPr>
          <w:ilvl w:val="0"/>
          <w:numId w:val="182"/>
        </w:numPr>
        <w:tabs>
          <w:tab w:val="left" w:pos="1134"/>
        </w:tabs>
        <w:suppressAutoHyphens w:val="0"/>
        <w:ind w:left="0" w:firstLine="709"/>
        <w:jc w:val="both"/>
        <w:rPr>
          <w:sz w:val="16"/>
          <w:szCs w:val="16"/>
        </w:rPr>
      </w:pPr>
      <w:r w:rsidRPr="007E6389">
        <w:rPr>
          <w:sz w:val="16"/>
          <w:szCs w:val="16"/>
        </w:rPr>
        <w:lastRenderedPageBreak/>
        <w:t>Контроль за исполнением данного постановления возложить на заместителя начальника управления делами администрации Тогучинского района Новосибирской области Гуляеву И.В.</w:t>
      </w:r>
    </w:p>
    <w:p w:rsidR="007E6389" w:rsidRPr="007E6389" w:rsidRDefault="007E6389" w:rsidP="007E6389">
      <w:pPr>
        <w:ind w:left="360"/>
        <w:jc w:val="both"/>
        <w:rPr>
          <w:sz w:val="16"/>
          <w:szCs w:val="16"/>
        </w:rPr>
      </w:pPr>
    </w:p>
    <w:p w:rsidR="007E6389" w:rsidRPr="007E6389" w:rsidRDefault="007E6389" w:rsidP="007E6389">
      <w:pPr>
        <w:ind w:left="360"/>
        <w:jc w:val="both"/>
        <w:rPr>
          <w:sz w:val="16"/>
          <w:szCs w:val="16"/>
        </w:rPr>
      </w:pPr>
    </w:p>
    <w:p w:rsidR="007E6389" w:rsidRPr="007E6389" w:rsidRDefault="007E6389" w:rsidP="007E6389">
      <w:pPr>
        <w:jc w:val="both"/>
        <w:rPr>
          <w:sz w:val="16"/>
          <w:szCs w:val="16"/>
        </w:rPr>
      </w:pPr>
      <w:proofErr w:type="spellStart"/>
      <w:r w:rsidRPr="007E6389">
        <w:rPr>
          <w:sz w:val="16"/>
          <w:szCs w:val="16"/>
        </w:rPr>
        <w:t>И.о</w:t>
      </w:r>
      <w:proofErr w:type="spellEnd"/>
      <w:r w:rsidRPr="007E6389">
        <w:rPr>
          <w:sz w:val="16"/>
          <w:szCs w:val="16"/>
        </w:rPr>
        <w:t xml:space="preserve">. Главы Тогучинского района     </w:t>
      </w:r>
    </w:p>
    <w:p w:rsidR="007E6389" w:rsidRDefault="007E6389" w:rsidP="007E6389">
      <w:pPr>
        <w:jc w:val="both"/>
        <w:rPr>
          <w:sz w:val="16"/>
          <w:szCs w:val="16"/>
        </w:rPr>
      </w:pPr>
      <w:r w:rsidRPr="007E6389">
        <w:rPr>
          <w:sz w:val="16"/>
          <w:szCs w:val="16"/>
        </w:rPr>
        <w:t xml:space="preserve">Новосибирской области                                                                   В.А. </w:t>
      </w:r>
      <w:proofErr w:type="spellStart"/>
      <w:r w:rsidRPr="007E6389">
        <w:rPr>
          <w:sz w:val="16"/>
          <w:szCs w:val="16"/>
        </w:rPr>
        <w:t>Боруто</w:t>
      </w:r>
      <w:proofErr w:type="spellEnd"/>
    </w:p>
    <w:p w:rsidR="007E6389" w:rsidRPr="007E6389" w:rsidRDefault="007E6389" w:rsidP="007E6389">
      <w:pPr>
        <w:jc w:val="both"/>
        <w:rPr>
          <w:sz w:val="16"/>
          <w:szCs w:val="16"/>
        </w:rPr>
      </w:pPr>
    </w:p>
    <w:p w:rsidR="007E6389" w:rsidRPr="00407C99" w:rsidRDefault="007E6389" w:rsidP="007E6389">
      <w:pPr>
        <w:jc w:val="right"/>
        <w:rPr>
          <w:sz w:val="16"/>
          <w:szCs w:val="16"/>
        </w:rPr>
      </w:pPr>
      <w:r w:rsidRPr="00407C99">
        <w:rPr>
          <w:sz w:val="16"/>
          <w:szCs w:val="16"/>
        </w:rPr>
        <w:t>ПРИЛОЖЕНИЕ</w:t>
      </w:r>
      <w:r>
        <w:rPr>
          <w:sz w:val="16"/>
          <w:szCs w:val="16"/>
        </w:rPr>
        <w:t xml:space="preserve"> </w:t>
      </w:r>
    </w:p>
    <w:p w:rsidR="007E6389" w:rsidRPr="00407C99" w:rsidRDefault="007E6389" w:rsidP="007E6389">
      <w:pPr>
        <w:ind w:firstLine="709"/>
        <w:jc w:val="right"/>
        <w:rPr>
          <w:sz w:val="16"/>
          <w:szCs w:val="16"/>
        </w:rPr>
      </w:pPr>
      <w:r w:rsidRPr="00407C99">
        <w:rPr>
          <w:sz w:val="16"/>
          <w:szCs w:val="16"/>
        </w:rPr>
        <w:t>к постановлению администрации</w:t>
      </w:r>
    </w:p>
    <w:p w:rsidR="007E6389" w:rsidRPr="00407C99" w:rsidRDefault="007E6389" w:rsidP="007E6389">
      <w:pPr>
        <w:ind w:firstLine="709"/>
        <w:jc w:val="right"/>
        <w:rPr>
          <w:sz w:val="16"/>
          <w:szCs w:val="16"/>
        </w:rPr>
      </w:pPr>
      <w:r w:rsidRPr="00407C99">
        <w:rPr>
          <w:sz w:val="16"/>
          <w:szCs w:val="16"/>
        </w:rPr>
        <w:t>Тогучинского района</w:t>
      </w:r>
    </w:p>
    <w:p w:rsidR="007E6389" w:rsidRPr="00F51A1C" w:rsidRDefault="007E6389" w:rsidP="007E6389">
      <w:pPr>
        <w:ind w:firstLine="709"/>
        <w:jc w:val="right"/>
        <w:rPr>
          <w:szCs w:val="28"/>
        </w:rPr>
      </w:pPr>
      <w:r w:rsidRPr="00407C99">
        <w:rPr>
          <w:sz w:val="16"/>
          <w:szCs w:val="16"/>
        </w:rPr>
        <w:t>Новосибирской области</w:t>
      </w:r>
    </w:p>
    <w:p w:rsidR="007E6389" w:rsidRDefault="007E6389" w:rsidP="007E6389">
      <w:pPr>
        <w:jc w:val="right"/>
        <w:rPr>
          <w:sz w:val="16"/>
          <w:szCs w:val="16"/>
        </w:rPr>
      </w:pPr>
      <w:r>
        <w:rPr>
          <w:sz w:val="16"/>
          <w:szCs w:val="16"/>
        </w:rPr>
        <w:t xml:space="preserve">от </w:t>
      </w:r>
      <w:proofErr w:type="gramStart"/>
      <w:r>
        <w:rPr>
          <w:sz w:val="16"/>
          <w:szCs w:val="16"/>
        </w:rPr>
        <w:t>24.</w:t>
      </w:r>
      <w:r w:rsidRPr="00DF5C1A">
        <w:rPr>
          <w:sz w:val="16"/>
          <w:szCs w:val="16"/>
        </w:rPr>
        <w:t>0</w:t>
      </w:r>
      <w:r>
        <w:rPr>
          <w:sz w:val="16"/>
          <w:szCs w:val="16"/>
        </w:rPr>
        <w:t>4.2025  №</w:t>
      </w:r>
      <w:proofErr w:type="gramEnd"/>
      <w:r>
        <w:rPr>
          <w:sz w:val="16"/>
          <w:szCs w:val="16"/>
        </w:rPr>
        <w:t xml:space="preserve"> 469</w:t>
      </w:r>
      <w:r w:rsidRPr="00D60BAB">
        <w:rPr>
          <w:sz w:val="16"/>
          <w:szCs w:val="16"/>
        </w:rPr>
        <w:t>/П/93</w:t>
      </w:r>
    </w:p>
    <w:p w:rsidR="007E6389" w:rsidRDefault="007E6389" w:rsidP="007E6389">
      <w:pPr>
        <w:jc w:val="right"/>
        <w:rPr>
          <w:sz w:val="16"/>
          <w:szCs w:val="16"/>
        </w:rPr>
      </w:pPr>
    </w:p>
    <w:p w:rsidR="007E6389" w:rsidRPr="007E6389" w:rsidRDefault="007E6389" w:rsidP="007E6389">
      <w:pPr>
        <w:jc w:val="center"/>
        <w:rPr>
          <w:sz w:val="16"/>
          <w:szCs w:val="16"/>
        </w:rPr>
      </w:pPr>
      <w:r w:rsidRPr="007E6389">
        <w:rPr>
          <w:sz w:val="16"/>
          <w:szCs w:val="16"/>
        </w:rPr>
        <w:t>ИНСТРУКЦИЯ</w:t>
      </w:r>
    </w:p>
    <w:p w:rsidR="007E6389" w:rsidRPr="007E6389" w:rsidRDefault="007E6389" w:rsidP="007E6389">
      <w:pPr>
        <w:jc w:val="center"/>
        <w:rPr>
          <w:sz w:val="16"/>
          <w:szCs w:val="16"/>
        </w:rPr>
      </w:pPr>
      <w:r w:rsidRPr="007E6389">
        <w:rPr>
          <w:sz w:val="16"/>
          <w:szCs w:val="16"/>
        </w:rPr>
        <w:t>ответственного за защиту информации ограниченного доступа,</w:t>
      </w:r>
    </w:p>
    <w:p w:rsidR="007E6389" w:rsidRPr="007E6389" w:rsidRDefault="007E6389" w:rsidP="007E6389">
      <w:pPr>
        <w:jc w:val="center"/>
        <w:rPr>
          <w:sz w:val="16"/>
          <w:szCs w:val="16"/>
        </w:rPr>
      </w:pPr>
      <w:r w:rsidRPr="007E6389">
        <w:rPr>
          <w:sz w:val="16"/>
          <w:szCs w:val="16"/>
        </w:rPr>
        <w:t xml:space="preserve"> не содержащей сведения, составляющие государственную тайну, </w:t>
      </w:r>
    </w:p>
    <w:p w:rsidR="007E6389" w:rsidRPr="007E6389" w:rsidRDefault="007E6389" w:rsidP="007E6389">
      <w:pPr>
        <w:jc w:val="center"/>
        <w:rPr>
          <w:sz w:val="16"/>
          <w:szCs w:val="16"/>
        </w:rPr>
      </w:pPr>
      <w:r w:rsidRPr="007E6389">
        <w:rPr>
          <w:sz w:val="16"/>
          <w:szCs w:val="16"/>
        </w:rPr>
        <w:t>содержащейся в информационных системах</w:t>
      </w:r>
    </w:p>
    <w:p w:rsidR="007E6389" w:rsidRPr="007E6389" w:rsidRDefault="007E6389" w:rsidP="007E6389">
      <w:pPr>
        <w:jc w:val="center"/>
        <w:rPr>
          <w:sz w:val="16"/>
          <w:szCs w:val="16"/>
        </w:rPr>
      </w:pPr>
      <w:r w:rsidRPr="007E6389">
        <w:rPr>
          <w:sz w:val="16"/>
          <w:szCs w:val="16"/>
        </w:rPr>
        <w:t xml:space="preserve"> администрации Тогучинского района Новосибирской области</w:t>
      </w:r>
    </w:p>
    <w:p w:rsidR="007E6389" w:rsidRPr="007E6389" w:rsidRDefault="007E6389" w:rsidP="007E6389">
      <w:pPr>
        <w:jc w:val="both"/>
        <w:rPr>
          <w:sz w:val="16"/>
          <w:szCs w:val="16"/>
        </w:rPr>
      </w:pPr>
    </w:p>
    <w:p w:rsidR="007E6389" w:rsidRPr="007E6389" w:rsidRDefault="007E6389" w:rsidP="007E6389">
      <w:pPr>
        <w:keepNext/>
        <w:numPr>
          <w:ilvl w:val="0"/>
          <w:numId w:val="183"/>
        </w:numPr>
        <w:ind w:left="284" w:hanging="284"/>
        <w:contextualSpacing/>
        <w:jc w:val="center"/>
        <w:rPr>
          <w:bCs/>
          <w:sz w:val="16"/>
          <w:szCs w:val="16"/>
        </w:rPr>
      </w:pPr>
      <w:r w:rsidRPr="007E6389">
        <w:rPr>
          <w:bCs/>
          <w:sz w:val="16"/>
          <w:szCs w:val="16"/>
        </w:rPr>
        <w:t>Общие положения</w:t>
      </w:r>
    </w:p>
    <w:p w:rsidR="007E6389" w:rsidRPr="007E6389" w:rsidRDefault="007E6389" w:rsidP="007E6389">
      <w:pPr>
        <w:keepNext/>
        <w:ind w:left="284"/>
        <w:contextualSpacing/>
        <w:rPr>
          <w:b/>
          <w:bCs/>
          <w:sz w:val="16"/>
          <w:szCs w:val="16"/>
        </w:rPr>
      </w:pPr>
    </w:p>
    <w:p w:rsidR="007E6389" w:rsidRPr="007E6389" w:rsidRDefault="007E6389" w:rsidP="007E6389">
      <w:pPr>
        <w:widowControl w:val="0"/>
        <w:numPr>
          <w:ilvl w:val="1"/>
          <w:numId w:val="184"/>
        </w:numPr>
        <w:shd w:val="clear" w:color="auto" w:fill="FFFFFF"/>
        <w:tabs>
          <w:tab w:val="left" w:pos="1276"/>
        </w:tabs>
        <w:suppressAutoHyphens w:val="0"/>
        <w:autoSpaceDE w:val="0"/>
        <w:autoSpaceDN w:val="0"/>
        <w:adjustRightInd w:val="0"/>
        <w:ind w:left="0" w:firstLine="709"/>
        <w:contextualSpacing/>
        <w:jc w:val="both"/>
        <w:rPr>
          <w:color w:val="000000"/>
          <w:sz w:val="16"/>
          <w:szCs w:val="16"/>
        </w:rPr>
      </w:pPr>
      <w:r w:rsidRPr="007E6389">
        <w:rPr>
          <w:color w:val="000000"/>
          <w:sz w:val="16"/>
          <w:szCs w:val="16"/>
        </w:rPr>
        <w:t xml:space="preserve">Настоящая Инструкция определяет основные права и обязанности ответственного за защиту информации ограниченного доступа (в том числе персональных данных), не содержащей сведения, составляющие государственную тайну (далее – информация), содержащейся в информационных системах </w:t>
      </w:r>
      <w:r w:rsidRPr="007E6389">
        <w:rPr>
          <w:sz w:val="16"/>
          <w:szCs w:val="16"/>
        </w:rPr>
        <w:t>администрации Тогучинского района Новосибирской области (далее – администрация).</w:t>
      </w:r>
    </w:p>
    <w:p w:rsidR="007E6389" w:rsidRPr="007E6389" w:rsidRDefault="007E6389" w:rsidP="007E6389">
      <w:pPr>
        <w:widowControl w:val="0"/>
        <w:numPr>
          <w:ilvl w:val="1"/>
          <w:numId w:val="184"/>
        </w:numPr>
        <w:shd w:val="clear" w:color="auto" w:fill="FFFFFF"/>
        <w:tabs>
          <w:tab w:val="left" w:pos="1276"/>
        </w:tabs>
        <w:suppressAutoHyphens w:val="0"/>
        <w:autoSpaceDE w:val="0"/>
        <w:autoSpaceDN w:val="0"/>
        <w:adjustRightInd w:val="0"/>
        <w:ind w:left="0" w:firstLine="709"/>
        <w:contextualSpacing/>
        <w:jc w:val="both"/>
        <w:rPr>
          <w:color w:val="000000"/>
          <w:sz w:val="16"/>
          <w:szCs w:val="16"/>
        </w:rPr>
      </w:pPr>
      <w:r w:rsidRPr="007E6389">
        <w:rPr>
          <w:color w:val="000000"/>
          <w:sz w:val="16"/>
          <w:szCs w:val="16"/>
        </w:rPr>
        <w:t xml:space="preserve">Ответственный за защиту информации, содержащейся в информационных системах администрации (далее – ответственный за защиту информации), назначается постановлением администрации из числа сотрудников </w:t>
      </w:r>
      <w:r w:rsidRPr="007E6389">
        <w:rPr>
          <w:sz w:val="16"/>
          <w:szCs w:val="16"/>
        </w:rPr>
        <w:t>администрации.</w:t>
      </w:r>
    </w:p>
    <w:p w:rsidR="007E6389" w:rsidRPr="007E6389" w:rsidRDefault="007E6389" w:rsidP="007E6389">
      <w:pPr>
        <w:widowControl w:val="0"/>
        <w:numPr>
          <w:ilvl w:val="1"/>
          <w:numId w:val="184"/>
        </w:numPr>
        <w:shd w:val="clear" w:color="auto" w:fill="FFFFFF"/>
        <w:tabs>
          <w:tab w:val="left" w:pos="1276"/>
        </w:tabs>
        <w:suppressAutoHyphens w:val="0"/>
        <w:autoSpaceDE w:val="0"/>
        <w:autoSpaceDN w:val="0"/>
        <w:adjustRightInd w:val="0"/>
        <w:ind w:left="0" w:firstLine="709"/>
        <w:contextualSpacing/>
        <w:jc w:val="both"/>
        <w:rPr>
          <w:color w:val="000000"/>
          <w:sz w:val="16"/>
          <w:szCs w:val="16"/>
        </w:rPr>
      </w:pPr>
      <w:r w:rsidRPr="007E6389">
        <w:rPr>
          <w:color w:val="000000"/>
          <w:sz w:val="16"/>
          <w:szCs w:val="16"/>
        </w:rPr>
        <w:t xml:space="preserve">Ответственный за защиту информации получает указания непосредственно от </w:t>
      </w:r>
      <w:r w:rsidRPr="007E6389">
        <w:rPr>
          <w:sz w:val="16"/>
          <w:szCs w:val="16"/>
        </w:rPr>
        <w:t xml:space="preserve">Главы Тогучинского района Новосибирской области </w:t>
      </w:r>
      <w:r w:rsidRPr="007E6389">
        <w:rPr>
          <w:color w:val="000000"/>
          <w:sz w:val="16"/>
          <w:szCs w:val="16"/>
        </w:rPr>
        <w:t>или иного уполномоченного лица и подотчетно ему.</w:t>
      </w:r>
    </w:p>
    <w:p w:rsidR="007E6389" w:rsidRPr="007E6389" w:rsidRDefault="007E6389" w:rsidP="007E6389">
      <w:pPr>
        <w:widowControl w:val="0"/>
        <w:numPr>
          <w:ilvl w:val="1"/>
          <w:numId w:val="184"/>
        </w:numPr>
        <w:shd w:val="clear" w:color="auto" w:fill="FFFFFF"/>
        <w:tabs>
          <w:tab w:val="left" w:pos="1276"/>
        </w:tabs>
        <w:suppressAutoHyphens w:val="0"/>
        <w:autoSpaceDE w:val="0"/>
        <w:autoSpaceDN w:val="0"/>
        <w:adjustRightInd w:val="0"/>
        <w:ind w:left="0" w:firstLine="709"/>
        <w:contextualSpacing/>
        <w:jc w:val="both"/>
        <w:rPr>
          <w:color w:val="000000"/>
          <w:sz w:val="16"/>
          <w:szCs w:val="16"/>
        </w:rPr>
      </w:pPr>
      <w:r w:rsidRPr="007E6389">
        <w:rPr>
          <w:color w:val="000000"/>
          <w:sz w:val="16"/>
          <w:szCs w:val="16"/>
        </w:rPr>
        <w:t>Ответственный за защиту информации отвечает за организацию и обеспечение выполнения требований по защите информации, в процессе ее обработки в информационных системах администрации.</w:t>
      </w:r>
    </w:p>
    <w:p w:rsidR="007E6389" w:rsidRPr="007E6389" w:rsidRDefault="007E6389" w:rsidP="007E6389">
      <w:pPr>
        <w:widowControl w:val="0"/>
        <w:numPr>
          <w:ilvl w:val="1"/>
          <w:numId w:val="184"/>
        </w:numPr>
        <w:shd w:val="clear" w:color="auto" w:fill="FFFFFF"/>
        <w:tabs>
          <w:tab w:val="left" w:pos="1276"/>
        </w:tabs>
        <w:suppressAutoHyphens w:val="0"/>
        <w:autoSpaceDE w:val="0"/>
        <w:autoSpaceDN w:val="0"/>
        <w:adjustRightInd w:val="0"/>
        <w:ind w:left="0" w:firstLine="709"/>
        <w:contextualSpacing/>
        <w:jc w:val="both"/>
        <w:rPr>
          <w:color w:val="000000"/>
          <w:sz w:val="16"/>
          <w:szCs w:val="16"/>
        </w:rPr>
      </w:pPr>
      <w:r w:rsidRPr="007E6389">
        <w:rPr>
          <w:bCs/>
          <w:sz w:val="16"/>
          <w:szCs w:val="16"/>
        </w:rPr>
        <w:t xml:space="preserve">Ответственный за защиту информации в своей работе руководствуется настоящей Инструкцией, нормативными правовыми актами Российской Федерации, нормативными правовыми актами, методическими и иными документами </w:t>
      </w:r>
      <w:r w:rsidRPr="007E6389">
        <w:rPr>
          <w:sz w:val="16"/>
          <w:szCs w:val="16"/>
        </w:rPr>
        <w:t>Федеральной службы по техническому и экспортному контролю (далее – ФСТЭК России), Федеральной службы безопасности Российской Федерации (далее – ФСБ России)</w:t>
      </w:r>
      <w:r w:rsidRPr="007E6389">
        <w:rPr>
          <w:bCs/>
          <w:sz w:val="16"/>
          <w:szCs w:val="16"/>
        </w:rPr>
        <w:t xml:space="preserve"> и локальными актами </w:t>
      </w:r>
      <w:r w:rsidRPr="007E6389">
        <w:rPr>
          <w:color w:val="000000"/>
          <w:sz w:val="16"/>
          <w:szCs w:val="16"/>
        </w:rPr>
        <w:t>администрации</w:t>
      </w:r>
      <w:r w:rsidRPr="007E6389">
        <w:rPr>
          <w:bCs/>
          <w:sz w:val="16"/>
          <w:szCs w:val="16"/>
        </w:rPr>
        <w:t>, регламентирующими вопросы обработки и защиты информации.</w:t>
      </w:r>
    </w:p>
    <w:p w:rsidR="007E6389" w:rsidRPr="007E6389" w:rsidRDefault="007E6389" w:rsidP="007E6389">
      <w:pPr>
        <w:widowControl w:val="0"/>
        <w:shd w:val="clear" w:color="auto" w:fill="FFFFFF"/>
        <w:tabs>
          <w:tab w:val="left" w:pos="1134"/>
        </w:tabs>
        <w:autoSpaceDE w:val="0"/>
        <w:autoSpaceDN w:val="0"/>
        <w:adjustRightInd w:val="0"/>
        <w:contextualSpacing/>
        <w:jc w:val="center"/>
        <w:rPr>
          <w:color w:val="000000"/>
          <w:sz w:val="16"/>
          <w:szCs w:val="16"/>
        </w:rPr>
      </w:pPr>
    </w:p>
    <w:p w:rsidR="007E6389" w:rsidRPr="007E6389" w:rsidRDefault="007E6389" w:rsidP="007E6389">
      <w:pPr>
        <w:keepNext/>
        <w:numPr>
          <w:ilvl w:val="0"/>
          <w:numId w:val="183"/>
        </w:numPr>
        <w:ind w:left="567"/>
        <w:contextualSpacing/>
        <w:jc w:val="center"/>
        <w:rPr>
          <w:bCs/>
          <w:sz w:val="16"/>
          <w:szCs w:val="16"/>
        </w:rPr>
      </w:pPr>
      <w:r w:rsidRPr="007E6389">
        <w:rPr>
          <w:bCs/>
          <w:sz w:val="16"/>
          <w:szCs w:val="16"/>
        </w:rPr>
        <w:t>Обязанности ответственного за защиту информации</w:t>
      </w:r>
    </w:p>
    <w:p w:rsidR="007E6389" w:rsidRPr="007E6389" w:rsidRDefault="007E6389" w:rsidP="007E6389">
      <w:pPr>
        <w:keepNext/>
        <w:ind w:left="567"/>
        <w:contextualSpacing/>
        <w:rPr>
          <w:b/>
          <w:bCs/>
          <w:sz w:val="16"/>
          <w:szCs w:val="16"/>
        </w:rPr>
      </w:pPr>
    </w:p>
    <w:p w:rsidR="007E6389" w:rsidRPr="007E6389" w:rsidRDefault="007E6389" w:rsidP="007E6389">
      <w:pPr>
        <w:widowControl w:val="0"/>
        <w:numPr>
          <w:ilvl w:val="1"/>
          <w:numId w:val="187"/>
        </w:numPr>
        <w:shd w:val="clear" w:color="auto" w:fill="FFFFFF"/>
        <w:tabs>
          <w:tab w:val="left" w:pos="1276"/>
        </w:tabs>
        <w:suppressAutoHyphens w:val="0"/>
        <w:autoSpaceDE w:val="0"/>
        <w:autoSpaceDN w:val="0"/>
        <w:adjustRightInd w:val="0"/>
        <w:ind w:left="0" w:firstLine="709"/>
        <w:contextualSpacing/>
        <w:jc w:val="both"/>
        <w:rPr>
          <w:sz w:val="16"/>
          <w:szCs w:val="16"/>
        </w:rPr>
      </w:pPr>
      <w:r w:rsidRPr="007E6389">
        <w:rPr>
          <w:sz w:val="16"/>
          <w:szCs w:val="16"/>
        </w:rPr>
        <w:t>Ответственный за защиту информации обязан:</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 xml:space="preserve">Знать и соблюдать </w:t>
      </w:r>
      <w:proofErr w:type="gramStart"/>
      <w:r w:rsidRPr="007E6389">
        <w:rPr>
          <w:sz w:val="16"/>
          <w:szCs w:val="16"/>
        </w:rPr>
        <w:t>требования</w:t>
      </w:r>
      <w:proofErr w:type="gramEnd"/>
      <w:r w:rsidRPr="007E6389">
        <w:rPr>
          <w:sz w:val="16"/>
          <w:szCs w:val="16"/>
        </w:rPr>
        <w:t xml:space="preserve"> действующих нормативных правовых актов Российской Федерации, нормативных правовых актов, методических и иных документов ФСТЭК России, ФСБ России, а также локальных актов </w:t>
      </w:r>
      <w:r w:rsidRPr="007E6389">
        <w:rPr>
          <w:color w:val="000000"/>
          <w:sz w:val="16"/>
          <w:szCs w:val="16"/>
        </w:rPr>
        <w:t>администрации,</w:t>
      </w:r>
      <w:r w:rsidRPr="007E6389">
        <w:rPr>
          <w:sz w:val="16"/>
          <w:szCs w:val="16"/>
        </w:rPr>
        <w:t xml:space="preserve"> регламентирующих вопросы в сфере (области) обеспечения безопасности информации.</w:t>
      </w:r>
    </w:p>
    <w:p w:rsidR="007E6389" w:rsidRPr="007E6389" w:rsidRDefault="007E6389" w:rsidP="007E6389">
      <w:pPr>
        <w:widowControl w:val="0"/>
        <w:numPr>
          <w:ilvl w:val="2"/>
          <w:numId w:val="187"/>
        </w:numPr>
        <w:shd w:val="clear" w:color="auto" w:fill="FFFFFF"/>
        <w:tabs>
          <w:tab w:val="left" w:pos="0"/>
        </w:tabs>
        <w:suppressAutoHyphens w:val="0"/>
        <w:autoSpaceDE w:val="0"/>
        <w:autoSpaceDN w:val="0"/>
        <w:adjustRightInd w:val="0"/>
        <w:ind w:left="0" w:firstLine="709"/>
        <w:contextualSpacing/>
        <w:jc w:val="both"/>
        <w:rPr>
          <w:sz w:val="16"/>
          <w:szCs w:val="16"/>
        </w:rPr>
      </w:pPr>
      <w:r w:rsidRPr="007E6389">
        <w:rPr>
          <w:sz w:val="16"/>
          <w:szCs w:val="16"/>
        </w:rPr>
        <w:t xml:space="preserve">Осуществлять планирование мероприятий по защите информации, обрабатываемой в информационных системах (далее – ИС) </w:t>
      </w:r>
      <w:r w:rsidRPr="007E6389">
        <w:rPr>
          <w:color w:val="000000"/>
          <w:sz w:val="16"/>
          <w:szCs w:val="16"/>
        </w:rPr>
        <w:t>администрации</w:t>
      </w:r>
      <w:r w:rsidRPr="007E6389">
        <w:rPr>
          <w:sz w:val="16"/>
          <w:szCs w:val="16"/>
        </w:rPr>
        <w:t xml:space="preserve">, осуществлять пересмотр и корректировку (при необходимости) плана мероприятий по защите информации в ИС </w:t>
      </w:r>
      <w:r w:rsidRPr="007E6389">
        <w:rPr>
          <w:color w:val="000000"/>
          <w:sz w:val="16"/>
          <w:szCs w:val="16"/>
        </w:rPr>
        <w:t>администрации.</w:t>
      </w:r>
    </w:p>
    <w:p w:rsidR="007E6389" w:rsidRPr="007E6389" w:rsidRDefault="007E6389" w:rsidP="007E6389">
      <w:pPr>
        <w:widowControl w:val="0"/>
        <w:numPr>
          <w:ilvl w:val="2"/>
          <w:numId w:val="187"/>
        </w:numPr>
        <w:shd w:val="clear" w:color="auto" w:fill="FFFFFF"/>
        <w:tabs>
          <w:tab w:val="left" w:pos="0"/>
        </w:tabs>
        <w:suppressAutoHyphens w:val="0"/>
        <w:autoSpaceDE w:val="0"/>
        <w:autoSpaceDN w:val="0"/>
        <w:adjustRightInd w:val="0"/>
        <w:ind w:left="0" w:firstLine="709"/>
        <w:contextualSpacing/>
        <w:jc w:val="both"/>
        <w:rPr>
          <w:sz w:val="16"/>
          <w:szCs w:val="16"/>
        </w:rPr>
      </w:pPr>
      <w:r w:rsidRPr="007E6389">
        <w:rPr>
          <w:sz w:val="16"/>
          <w:szCs w:val="16"/>
        </w:rPr>
        <w:t>Обеспечивать информирование пользователей ИС о появлении актуальных угроз безопасности информации, о правилах безопасной эксплуатации ИС.</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Обеспечивать доведение до пользователей ИС</w:t>
      </w:r>
      <w:r w:rsidRPr="007E6389">
        <w:rPr>
          <w:color w:val="000000"/>
          <w:sz w:val="16"/>
          <w:szCs w:val="16"/>
        </w:rPr>
        <w:t xml:space="preserve"> администрации</w:t>
      </w:r>
      <w:r w:rsidRPr="007E6389">
        <w:rPr>
          <w:sz w:val="16"/>
          <w:szCs w:val="16"/>
        </w:rPr>
        <w:t xml:space="preserve"> требований по защите информации, а также положений организационно-распорядительных документов по защите информации с учетом внесенных в них изменений.</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Организовывать обучение пользователей ИС</w:t>
      </w:r>
      <w:r w:rsidRPr="007E6389">
        <w:rPr>
          <w:color w:val="000000"/>
          <w:sz w:val="16"/>
          <w:szCs w:val="16"/>
        </w:rPr>
        <w:t xml:space="preserve"> администрации</w:t>
      </w:r>
      <w:r w:rsidRPr="007E6389">
        <w:rPr>
          <w:sz w:val="16"/>
          <w:szCs w:val="16"/>
        </w:rPr>
        <w:t xml:space="preserve"> правилам безопасной эксплуатации ИС не реже 1 раза в два года.</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 xml:space="preserve">Осуществлять контроль осведомленности пользователей ИС </w:t>
      </w:r>
      <w:r w:rsidRPr="007E6389">
        <w:rPr>
          <w:color w:val="000000"/>
          <w:sz w:val="16"/>
          <w:szCs w:val="16"/>
        </w:rPr>
        <w:t>администрации</w:t>
      </w:r>
      <w:r w:rsidRPr="007E6389">
        <w:rPr>
          <w:sz w:val="16"/>
          <w:szCs w:val="16"/>
        </w:rPr>
        <w:t xml:space="preserve"> об угрозах безопасности информации и уровня знаний персонала по вопросам обеспечения защиты информации с периодичностью не реже 1 раза в два года.</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 xml:space="preserve">Осуществлять ведение Журнала обучения и проверок осведомленности сотрудников </w:t>
      </w:r>
      <w:r w:rsidRPr="007E6389">
        <w:rPr>
          <w:color w:val="000000"/>
          <w:sz w:val="16"/>
          <w:szCs w:val="16"/>
        </w:rPr>
        <w:t>администрации</w:t>
      </w:r>
      <w:r w:rsidRPr="007E6389">
        <w:rPr>
          <w:sz w:val="16"/>
          <w:szCs w:val="16"/>
        </w:rPr>
        <w:t xml:space="preserve"> в области обработки и защиты информации ограниченного доступа, не содержащей сведения, составляющие государственную тайну.</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 xml:space="preserve">Осуществлять контроль выполнения пользователями ИС </w:t>
      </w:r>
      <w:r w:rsidRPr="007E6389">
        <w:rPr>
          <w:color w:val="000000"/>
          <w:sz w:val="16"/>
          <w:szCs w:val="16"/>
        </w:rPr>
        <w:t xml:space="preserve">администрации </w:t>
      </w:r>
      <w:r w:rsidRPr="007E6389">
        <w:rPr>
          <w:sz w:val="16"/>
          <w:szCs w:val="16"/>
        </w:rPr>
        <w:t>требований Инструкции пользователя информационных систем</w:t>
      </w:r>
      <w:r w:rsidRPr="007E6389">
        <w:rPr>
          <w:color w:val="000000"/>
          <w:sz w:val="16"/>
          <w:szCs w:val="16"/>
        </w:rPr>
        <w:t xml:space="preserve"> администрации</w:t>
      </w:r>
      <w:r w:rsidRPr="007E6389">
        <w:rPr>
          <w:sz w:val="16"/>
          <w:szCs w:val="16"/>
        </w:rPr>
        <w:t>.</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 xml:space="preserve">Обеспечивать проведение контроля за обеспечением </w:t>
      </w:r>
      <w:r w:rsidRPr="007E6389">
        <w:rPr>
          <w:sz w:val="16"/>
          <w:szCs w:val="16"/>
        </w:rPr>
        <w:lastRenderedPageBreak/>
        <w:t xml:space="preserve">уровня защищенности информации, содержащейся в ИС </w:t>
      </w:r>
      <w:r w:rsidRPr="007E6389">
        <w:rPr>
          <w:color w:val="000000"/>
          <w:sz w:val="16"/>
          <w:szCs w:val="16"/>
        </w:rPr>
        <w:t>администрации</w:t>
      </w:r>
      <w:r w:rsidRPr="007E6389">
        <w:rPr>
          <w:sz w:val="16"/>
          <w:szCs w:val="16"/>
        </w:rPr>
        <w:t>, с периодичностью не реже 1 раза в два года.</w:t>
      </w:r>
    </w:p>
    <w:p w:rsidR="007E6389" w:rsidRPr="007E6389" w:rsidRDefault="007E6389" w:rsidP="007E6389">
      <w:pPr>
        <w:widowControl w:val="0"/>
        <w:numPr>
          <w:ilvl w:val="2"/>
          <w:numId w:val="187"/>
        </w:numPr>
        <w:shd w:val="clear" w:color="auto" w:fill="FFFFFF"/>
        <w:tabs>
          <w:tab w:val="left" w:pos="1418"/>
        </w:tabs>
        <w:suppressAutoHyphens w:val="0"/>
        <w:autoSpaceDE w:val="0"/>
        <w:autoSpaceDN w:val="0"/>
        <w:adjustRightInd w:val="0"/>
        <w:ind w:left="0" w:firstLine="709"/>
        <w:contextualSpacing/>
        <w:jc w:val="both"/>
        <w:rPr>
          <w:sz w:val="16"/>
          <w:szCs w:val="16"/>
        </w:rPr>
      </w:pPr>
      <w:r w:rsidRPr="007E6389">
        <w:rPr>
          <w:sz w:val="16"/>
          <w:szCs w:val="16"/>
        </w:rPr>
        <w:t xml:space="preserve"> Осуществлять мониторинг и контроль применения мобильных технических средств на предмет выявления несанкционированного использования мобильных технических средств для доступа к объектам доступа ИС.</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 xml:space="preserve">Обеспечивать поддержание в актуальном состоянии (пересмотр и доработку) эксплуатационной документации на систему защиты информации ИС </w:t>
      </w:r>
      <w:r w:rsidRPr="007E6389">
        <w:rPr>
          <w:color w:val="000000"/>
          <w:sz w:val="16"/>
          <w:szCs w:val="16"/>
        </w:rPr>
        <w:t xml:space="preserve">администрации </w:t>
      </w:r>
      <w:r w:rsidRPr="007E6389">
        <w:rPr>
          <w:sz w:val="16"/>
          <w:szCs w:val="16"/>
        </w:rPr>
        <w:t xml:space="preserve">и организационно-распорядительной документации </w:t>
      </w:r>
      <w:r w:rsidRPr="007E6389">
        <w:rPr>
          <w:color w:val="000000"/>
          <w:sz w:val="16"/>
          <w:szCs w:val="16"/>
        </w:rPr>
        <w:t>администрации</w:t>
      </w:r>
      <w:r w:rsidRPr="007E6389">
        <w:rPr>
          <w:sz w:val="16"/>
          <w:szCs w:val="16"/>
        </w:rPr>
        <w:t xml:space="preserve"> в области защиты информации.</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 xml:space="preserve">Обеспечивать контроль состава применяемых в ИС </w:t>
      </w:r>
      <w:r w:rsidRPr="007E6389">
        <w:rPr>
          <w:color w:val="000000"/>
          <w:sz w:val="16"/>
          <w:szCs w:val="16"/>
        </w:rPr>
        <w:t>администрации</w:t>
      </w:r>
      <w:r w:rsidRPr="007E6389">
        <w:rPr>
          <w:sz w:val="16"/>
          <w:szCs w:val="16"/>
        </w:rPr>
        <w:t xml:space="preserve">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 xml:space="preserve">Осуществлять контроль выполнения условий и сроков действия сертификатов соответствия на применяемые в </w:t>
      </w:r>
      <w:r w:rsidRPr="007E6389">
        <w:rPr>
          <w:color w:val="000000"/>
          <w:sz w:val="16"/>
          <w:szCs w:val="16"/>
        </w:rPr>
        <w:t>администрации</w:t>
      </w:r>
      <w:r w:rsidRPr="007E6389">
        <w:rPr>
          <w:sz w:val="16"/>
          <w:szCs w:val="16"/>
        </w:rPr>
        <w:t xml:space="preserve"> средства защиты информации (далее – СЗИ) и принятие мер, направленных на устранение выявленных недостатков.</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Обеспечивать учет и сохранность применяемых СЗИ, эксплуатационной и технической документации к ним, порядок обращения с СЗИ, направленный на исключение несанкционированного доступа к СЗИ.</w:t>
      </w:r>
    </w:p>
    <w:p w:rsidR="007E6389" w:rsidRPr="007E6389" w:rsidRDefault="007E6389" w:rsidP="007E6389">
      <w:pPr>
        <w:numPr>
          <w:ilvl w:val="2"/>
          <w:numId w:val="187"/>
        </w:numPr>
        <w:tabs>
          <w:tab w:val="left" w:pos="1560"/>
        </w:tabs>
        <w:suppressAutoHyphens w:val="0"/>
        <w:ind w:left="0" w:firstLine="709"/>
        <w:contextualSpacing/>
        <w:jc w:val="both"/>
        <w:rPr>
          <w:sz w:val="16"/>
          <w:szCs w:val="16"/>
        </w:rPr>
      </w:pPr>
      <w:r w:rsidRPr="007E6389">
        <w:rPr>
          <w:sz w:val="16"/>
          <w:szCs w:val="16"/>
        </w:rPr>
        <w:t>Обеспечивать контроль работоспособности, параметров настройки и правильности функционирования СЗИ.</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 xml:space="preserve">Обеспечивать ведение документации в области защиты информации, предусмотренной локальными актами </w:t>
      </w:r>
      <w:r w:rsidRPr="007E6389">
        <w:rPr>
          <w:color w:val="000000"/>
          <w:sz w:val="16"/>
          <w:szCs w:val="16"/>
        </w:rPr>
        <w:t>администрации</w:t>
      </w:r>
      <w:r w:rsidRPr="007E6389">
        <w:rPr>
          <w:sz w:val="16"/>
          <w:szCs w:val="16"/>
        </w:rPr>
        <w:t>.</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 xml:space="preserve">Осуществлять ведение Журнала учета машинных носителей персональных данных в </w:t>
      </w:r>
      <w:r w:rsidRPr="007E6389">
        <w:rPr>
          <w:color w:val="000000"/>
          <w:sz w:val="16"/>
          <w:szCs w:val="16"/>
        </w:rPr>
        <w:t>администрации.</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Обеспечивать регистрацию и контроль действий по удалению защищаемой информации и уничтожению машинных и иных материальных носителей персональных данных путем составления соответствующих актов, и занесение соответствующих записей в Журнал учета машинных носителей персональных данных.</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 xml:space="preserve">Сообщать обо всех зафиксированных попытках посторонних лиц получить несанкционированный доступ к защищаемой информации и техническим средствам ИС </w:t>
      </w:r>
      <w:r w:rsidRPr="007E6389">
        <w:rPr>
          <w:color w:val="000000"/>
          <w:sz w:val="16"/>
          <w:szCs w:val="16"/>
        </w:rPr>
        <w:t>администрации</w:t>
      </w:r>
      <w:r w:rsidRPr="007E6389">
        <w:rPr>
          <w:sz w:val="16"/>
          <w:szCs w:val="16"/>
        </w:rPr>
        <w:t>, и иных инцидентах информационной безопасности своему непосредственному руководителю или иному уполномоченному лицу в зависимости от характера инцидента.</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Обеспечивать обнаружение инцидентов информационной безопасности и реагирование на них.</w:t>
      </w:r>
    </w:p>
    <w:p w:rsidR="007E6389" w:rsidRPr="007E6389" w:rsidRDefault="007E6389" w:rsidP="007E6389">
      <w:pPr>
        <w:numPr>
          <w:ilvl w:val="2"/>
          <w:numId w:val="187"/>
        </w:numPr>
        <w:tabs>
          <w:tab w:val="left" w:pos="1560"/>
        </w:tabs>
        <w:suppressAutoHyphens w:val="0"/>
        <w:ind w:left="0" w:firstLine="709"/>
        <w:contextualSpacing/>
        <w:jc w:val="both"/>
        <w:rPr>
          <w:sz w:val="16"/>
          <w:szCs w:val="16"/>
        </w:rPr>
      </w:pPr>
      <w:r w:rsidRPr="007E6389">
        <w:rPr>
          <w:sz w:val="16"/>
          <w:szCs w:val="16"/>
        </w:rPr>
        <w:t>Принимать участие в расследовании нарушений по вопросам защиты информации (в том числе выявлении инцидентов), принимать меры по их устранению и предупреждению подобного рода нарушений.</w:t>
      </w:r>
    </w:p>
    <w:p w:rsidR="007E6389" w:rsidRPr="007E6389" w:rsidRDefault="007E6389" w:rsidP="007E6389">
      <w:pPr>
        <w:numPr>
          <w:ilvl w:val="2"/>
          <w:numId w:val="187"/>
        </w:numPr>
        <w:tabs>
          <w:tab w:val="left" w:pos="1560"/>
        </w:tabs>
        <w:suppressAutoHyphens w:val="0"/>
        <w:ind w:left="0" w:firstLine="709"/>
        <w:contextualSpacing/>
        <w:jc w:val="both"/>
        <w:rPr>
          <w:sz w:val="16"/>
          <w:szCs w:val="16"/>
        </w:rPr>
      </w:pPr>
      <w:r w:rsidRPr="007E6389">
        <w:rPr>
          <w:sz w:val="16"/>
          <w:szCs w:val="16"/>
        </w:rPr>
        <w:t xml:space="preserve">Обеспечивать выявление (поиск), анализ и устранение уязвимостей в ИС </w:t>
      </w:r>
      <w:r w:rsidRPr="007E6389">
        <w:rPr>
          <w:color w:val="000000"/>
          <w:sz w:val="16"/>
          <w:szCs w:val="16"/>
        </w:rPr>
        <w:t>администрации.</w:t>
      </w:r>
    </w:p>
    <w:p w:rsidR="007E6389" w:rsidRPr="007E6389" w:rsidRDefault="007E6389" w:rsidP="007E6389">
      <w:pPr>
        <w:numPr>
          <w:ilvl w:val="2"/>
          <w:numId w:val="187"/>
        </w:numPr>
        <w:tabs>
          <w:tab w:val="left" w:pos="1560"/>
        </w:tabs>
        <w:suppressAutoHyphens w:val="0"/>
        <w:ind w:left="0" w:firstLine="709"/>
        <w:contextualSpacing/>
        <w:jc w:val="both"/>
        <w:rPr>
          <w:sz w:val="16"/>
          <w:szCs w:val="16"/>
        </w:rPr>
      </w:pPr>
      <w:r w:rsidRPr="007E6389">
        <w:rPr>
          <w:sz w:val="16"/>
          <w:szCs w:val="16"/>
        </w:rPr>
        <w:t>Принимать участие в устранении выявленных уязвимостей в соответствии с характером выявленных уязвимостей.</w:t>
      </w:r>
    </w:p>
    <w:p w:rsidR="007E6389" w:rsidRPr="007E6389" w:rsidRDefault="007E6389" w:rsidP="007E6389">
      <w:pPr>
        <w:numPr>
          <w:ilvl w:val="2"/>
          <w:numId w:val="187"/>
        </w:numPr>
        <w:tabs>
          <w:tab w:val="left" w:pos="1560"/>
        </w:tabs>
        <w:suppressAutoHyphens w:val="0"/>
        <w:ind w:left="0" w:firstLine="709"/>
        <w:contextualSpacing/>
        <w:jc w:val="both"/>
        <w:rPr>
          <w:sz w:val="16"/>
          <w:szCs w:val="16"/>
        </w:rPr>
      </w:pPr>
      <w:r w:rsidRPr="007E6389">
        <w:rPr>
          <w:sz w:val="16"/>
          <w:szCs w:val="16"/>
        </w:rPr>
        <w:t>В случае возникновения нештатных и аварийных ситуаций, а также при выявлении нарушений, приводящих к снижению уровня защищенности информации, принимать меры по реагированию в пределах своих полномочий с целью предупреждения и ликвидации неблагоприятных последствий, известить своего непосредственного руководителя и ответственных лиц, исходя из характера возникшего инцидента.</w:t>
      </w:r>
    </w:p>
    <w:p w:rsidR="007E6389" w:rsidRPr="007E6389" w:rsidRDefault="007E6389" w:rsidP="007E6389">
      <w:pPr>
        <w:numPr>
          <w:ilvl w:val="2"/>
          <w:numId w:val="187"/>
        </w:numPr>
        <w:tabs>
          <w:tab w:val="left" w:pos="1560"/>
        </w:tabs>
        <w:suppressAutoHyphens w:val="0"/>
        <w:ind w:left="0" w:firstLine="709"/>
        <w:contextualSpacing/>
        <w:jc w:val="both"/>
        <w:rPr>
          <w:sz w:val="16"/>
          <w:szCs w:val="16"/>
        </w:rPr>
      </w:pPr>
      <w:r w:rsidRPr="007E6389">
        <w:rPr>
          <w:sz w:val="16"/>
          <w:szCs w:val="16"/>
        </w:rPr>
        <w:t xml:space="preserve">Участвовать в мероприятиях при проведении государственного контроля и надзора за соответствием обработки персональных данных, выполнением организационных и технических мер по обеспечению безопасности информации в </w:t>
      </w:r>
      <w:r w:rsidRPr="007E6389">
        <w:rPr>
          <w:color w:val="000000"/>
          <w:sz w:val="16"/>
          <w:szCs w:val="16"/>
        </w:rPr>
        <w:t>администрации.</w:t>
      </w:r>
    </w:p>
    <w:p w:rsidR="007E6389" w:rsidRPr="007E6389" w:rsidRDefault="007E6389" w:rsidP="007E6389">
      <w:pPr>
        <w:numPr>
          <w:ilvl w:val="2"/>
          <w:numId w:val="187"/>
        </w:numPr>
        <w:tabs>
          <w:tab w:val="left" w:pos="1560"/>
        </w:tabs>
        <w:suppressAutoHyphens w:val="0"/>
        <w:ind w:left="0" w:firstLine="709"/>
        <w:contextualSpacing/>
        <w:jc w:val="both"/>
        <w:rPr>
          <w:sz w:val="16"/>
          <w:szCs w:val="16"/>
        </w:rPr>
      </w:pPr>
      <w:r w:rsidRPr="007E6389">
        <w:rPr>
          <w:sz w:val="16"/>
          <w:szCs w:val="16"/>
        </w:rPr>
        <w:t xml:space="preserve">Присутствовать при выполнении технического обслуживания элементов ИС </w:t>
      </w:r>
      <w:r w:rsidRPr="007E6389">
        <w:rPr>
          <w:color w:val="000000"/>
          <w:sz w:val="16"/>
          <w:szCs w:val="16"/>
        </w:rPr>
        <w:t>администрации представителями сторонних организаций.</w:t>
      </w:r>
    </w:p>
    <w:p w:rsidR="007E6389" w:rsidRPr="007E6389" w:rsidRDefault="007E6389" w:rsidP="007E6389">
      <w:pPr>
        <w:widowControl w:val="0"/>
        <w:numPr>
          <w:ilvl w:val="2"/>
          <w:numId w:val="187"/>
        </w:numPr>
        <w:shd w:val="clear" w:color="auto" w:fill="FFFFFF"/>
        <w:tabs>
          <w:tab w:val="left" w:pos="1560"/>
        </w:tabs>
        <w:suppressAutoHyphens w:val="0"/>
        <w:autoSpaceDE w:val="0"/>
        <w:autoSpaceDN w:val="0"/>
        <w:adjustRightInd w:val="0"/>
        <w:ind w:left="0" w:firstLine="709"/>
        <w:contextualSpacing/>
        <w:jc w:val="both"/>
        <w:rPr>
          <w:sz w:val="16"/>
          <w:szCs w:val="16"/>
        </w:rPr>
      </w:pPr>
      <w:r w:rsidRPr="007E6389">
        <w:rPr>
          <w:sz w:val="16"/>
          <w:szCs w:val="16"/>
        </w:rPr>
        <w:t xml:space="preserve">Осуществлять в пределах своей компетенции иные функции в соответствии с целями и задачами </w:t>
      </w:r>
      <w:r w:rsidRPr="007E6389">
        <w:rPr>
          <w:color w:val="000000"/>
          <w:sz w:val="16"/>
          <w:szCs w:val="16"/>
        </w:rPr>
        <w:t>администрации.</w:t>
      </w:r>
    </w:p>
    <w:p w:rsidR="007E6389" w:rsidRPr="007E6389" w:rsidRDefault="007E6389" w:rsidP="007E6389">
      <w:pPr>
        <w:widowControl w:val="0"/>
        <w:tabs>
          <w:tab w:val="left" w:pos="1560"/>
        </w:tabs>
        <w:autoSpaceDE w:val="0"/>
        <w:autoSpaceDN w:val="0"/>
        <w:adjustRightInd w:val="0"/>
        <w:contextualSpacing/>
        <w:jc w:val="both"/>
        <w:rPr>
          <w:sz w:val="16"/>
          <w:szCs w:val="16"/>
        </w:rPr>
      </w:pPr>
    </w:p>
    <w:p w:rsidR="007E6389" w:rsidRPr="007E6389" w:rsidRDefault="007E6389" w:rsidP="007E6389">
      <w:pPr>
        <w:keepNext/>
        <w:numPr>
          <w:ilvl w:val="0"/>
          <w:numId w:val="183"/>
        </w:numPr>
        <w:ind w:left="284"/>
        <w:contextualSpacing/>
        <w:jc w:val="center"/>
        <w:rPr>
          <w:bCs/>
          <w:sz w:val="16"/>
          <w:szCs w:val="16"/>
        </w:rPr>
      </w:pPr>
      <w:r w:rsidRPr="007E6389">
        <w:rPr>
          <w:bCs/>
          <w:sz w:val="16"/>
          <w:szCs w:val="16"/>
        </w:rPr>
        <w:t>Права ответственного за защиту информации</w:t>
      </w:r>
    </w:p>
    <w:p w:rsidR="007E6389" w:rsidRPr="007E6389" w:rsidRDefault="007E6389" w:rsidP="007E6389">
      <w:pPr>
        <w:keepNext/>
        <w:ind w:left="284"/>
        <w:contextualSpacing/>
        <w:jc w:val="center"/>
        <w:rPr>
          <w:b/>
          <w:bCs/>
          <w:sz w:val="16"/>
          <w:szCs w:val="16"/>
        </w:rPr>
      </w:pPr>
    </w:p>
    <w:p w:rsidR="007E6389" w:rsidRPr="007E6389" w:rsidRDefault="007E6389" w:rsidP="007E6389">
      <w:pPr>
        <w:widowControl w:val="0"/>
        <w:numPr>
          <w:ilvl w:val="1"/>
          <w:numId w:val="185"/>
        </w:numPr>
        <w:tabs>
          <w:tab w:val="left" w:pos="1276"/>
        </w:tabs>
        <w:suppressAutoHyphens w:val="0"/>
        <w:autoSpaceDE w:val="0"/>
        <w:autoSpaceDN w:val="0"/>
        <w:adjustRightInd w:val="0"/>
        <w:ind w:left="0" w:firstLine="709"/>
        <w:contextualSpacing/>
        <w:jc w:val="both"/>
        <w:rPr>
          <w:sz w:val="16"/>
          <w:szCs w:val="16"/>
        </w:rPr>
      </w:pPr>
      <w:r w:rsidRPr="007E6389">
        <w:rPr>
          <w:sz w:val="16"/>
          <w:szCs w:val="16"/>
        </w:rPr>
        <w:t>Ответственный за защиту информации имеет право:</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Знакомиться в установленном порядке с документами и материалами, необходимыми для выполнения возложенных на него задач.</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Проходить обучение (переподготовку) по защите информации в специализированных учебных центрах.</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Требовать от своего непосредственного руководителя обеспечения организационно-технических условий, необходимых для исполнения своих обязанностей.</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Получать доступ к информации, материалам, техническим средствам, помещениям, необходимый для надлежащего исполнения своих прав и обязанностей.</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lastRenderedPageBreak/>
        <w:t xml:space="preserve">Требовать от сотрудников </w:t>
      </w:r>
      <w:r w:rsidRPr="007E6389">
        <w:rPr>
          <w:color w:val="000000"/>
          <w:sz w:val="16"/>
          <w:szCs w:val="16"/>
        </w:rPr>
        <w:t>администрации</w:t>
      </w:r>
      <w:r w:rsidRPr="007E6389">
        <w:rPr>
          <w:sz w:val="16"/>
          <w:szCs w:val="16"/>
        </w:rPr>
        <w:t xml:space="preserve"> соблюдения требований действующего законодательства Российской Федерации в сфере (области) обработки и обеспечения безопасности информации, локальных актов </w:t>
      </w:r>
      <w:r w:rsidRPr="007E6389">
        <w:rPr>
          <w:color w:val="000000"/>
          <w:sz w:val="16"/>
          <w:szCs w:val="16"/>
        </w:rPr>
        <w:t>администрации</w:t>
      </w:r>
      <w:r w:rsidRPr="007E6389">
        <w:rPr>
          <w:sz w:val="16"/>
          <w:szCs w:val="16"/>
        </w:rPr>
        <w:t xml:space="preserve"> по вопросам обработки информации и требований по защите информации в части их касающейся.</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 xml:space="preserve">Проводить проверки соблюдения режима обеспечения безопасности информации в </w:t>
      </w:r>
      <w:r w:rsidRPr="007E6389">
        <w:rPr>
          <w:color w:val="000000"/>
          <w:sz w:val="16"/>
          <w:szCs w:val="16"/>
        </w:rPr>
        <w:t>администрации.</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 xml:space="preserve">Инициировать проведение и принимать участие в служебных расследованиях по фактам нарушения сотрудниками </w:t>
      </w:r>
      <w:r w:rsidRPr="007E6389">
        <w:rPr>
          <w:color w:val="000000"/>
          <w:sz w:val="16"/>
          <w:szCs w:val="16"/>
        </w:rPr>
        <w:t>администрации</w:t>
      </w:r>
      <w:r w:rsidRPr="007E6389">
        <w:rPr>
          <w:sz w:val="16"/>
          <w:szCs w:val="16"/>
        </w:rPr>
        <w:t xml:space="preserve"> установленных требований обработки и защиты информации.</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Требовать прекращения обработки информации в случае нарушения правил обработки и требований по защите информации.</w:t>
      </w:r>
    </w:p>
    <w:p w:rsidR="007E6389" w:rsidRPr="007E6389" w:rsidRDefault="007E6389" w:rsidP="007E6389">
      <w:pPr>
        <w:widowControl w:val="0"/>
        <w:numPr>
          <w:ilvl w:val="2"/>
          <w:numId w:val="185"/>
        </w:numPr>
        <w:suppressAutoHyphens w:val="0"/>
        <w:autoSpaceDE w:val="0"/>
        <w:autoSpaceDN w:val="0"/>
        <w:adjustRightInd w:val="0"/>
        <w:ind w:left="0" w:firstLine="709"/>
        <w:contextualSpacing/>
        <w:jc w:val="both"/>
        <w:rPr>
          <w:sz w:val="16"/>
          <w:szCs w:val="16"/>
        </w:rPr>
      </w:pPr>
      <w:r w:rsidRPr="007E6389">
        <w:rPr>
          <w:sz w:val="16"/>
          <w:szCs w:val="16"/>
        </w:rPr>
        <w:t>Привлекать в случае необходимости при проведении служебных расследований сотрудников</w:t>
      </w:r>
      <w:r w:rsidRPr="007E6389">
        <w:rPr>
          <w:color w:val="000000"/>
          <w:sz w:val="16"/>
          <w:szCs w:val="16"/>
        </w:rPr>
        <w:t xml:space="preserve"> администрации</w:t>
      </w:r>
      <w:r w:rsidRPr="007E6389">
        <w:rPr>
          <w:sz w:val="16"/>
          <w:szCs w:val="16"/>
        </w:rPr>
        <w:t>, имеющих непосредственное отношение к рассматриваемым в ходе служебного расследования вопросам.</w:t>
      </w:r>
    </w:p>
    <w:p w:rsidR="007E6389" w:rsidRPr="007E6389" w:rsidRDefault="007E6389" w:rsidP="007E6389">
      <w:pPr>
        <w:widowControl w:val="0"/>
        <w:numPr>
          <w:ilvl w:val="2"/>
          <w:numId w:val="185"/>
        </w:numPr>
        <w:tabs>
          <w:tab w:val="left" w:pos="1560"/>
        </w:tabs>
        <w:suppressAutoHyphens w:val="0"/>
        <w:autoSpaceDE w:val="0"/>
        <w:autoSpaceDN w:val="0"/>
        <w:adjustRightInd w:val="0"/>
        <w:ind w:left="0" w:firstLine="709"/>
        <w:contextualSpacing/>
        <w:jc w:val="both"/>
        <w:rPr>
          <w:sz w:val="16"/>
          <w:szCs w:val="16"/>
        </w:rPr>
      </w:pPr>
      <w:r w:rsidRPr="007E6389">
        <w:rPr>
          <w:sz w:val="16"/>
          <w:szCs w:val="16"/>
        </w:rPr>
        <w:t>Вносить предложения об отстранении от выполнения служебных обязанностей сотрудников, систематически нарушающих требования по защите информации.</w:t>
      </w:r>
    </w:p>
    <w:p w:rsidR="007E6389" w:rsidRPr="007E6389" w:rsidRDefault="007E6389" w:rsidP="007E6389">
      <w:pPr>
        <w:widowControl w:val="0"/>
        <w:tabs>
          <w:tab w:val="left" w:pos="1560"/>
        </w:tabs>
        <w:autoSpaceDE w:val="0"/>
        <w:autoSpaceDN w:val="0"/>
        <w:adjustRightInd w:val="0"/>
        <w:ind w:left="709"/>
        <w:contextualSpacing/>
        <w:jc w:val="both"/>
        <w:rPr>
          <w:sz w:val="16"/>
          <w:szCs w:val="16"/>
        </w:rPr>
      </w:pPr>
    </w:p>
    <w:p w:rsidR="007E6389" w:rsidRPr="007E6389" w:rsidRDefault="007E6389" w:rsidP="007E6389">
      <w:pPr>
        <w:keepNext/>
        <w:numPr>
          <w:ilvl w:val="0"/>
          <w:numId w:val="183"/>
        </w:numPr>
        <w:ind w:left="284"/>
        <w:contextualSpacing/>
        <w:jc w:val="center"/>
        <w:rPr>
          <w:bCs/>
          <w:sz w:val="16"/>
          <w:szCs w:val="16"/>
        </w:rPr>
      </w:pPr>
      <w:r w:rsidRPr="007E6389">
        <w:rPr>
          <w:bCs/>
          <w:sz w:val="16"/>
          <w:szCs w:val="16"/>
        </w:rPr>
        <w:t>Ответственность</w:t>
      </w:r>
    </w:p>
    <w:p w:rsidR="007E6389" w:rsidRPr="007E6389" w:rsidRDefault="007E6389" w:rsidP="007E6389">
      <w:pPr>
        <w:keepNext/>
        <w:ind w:left="720"/>
        <w:contextualSpacing/>
        <w:rPr>
          <w:bCs/>
          <w:sz w:val="16"/>
          <w:szCs w:val="16"/>
        </w:rPr>
      </w:pPr>
    </w:p>
    <w:p w:rsidR="007E6389" w:rsidRPr="007E6389" w:rsidRDefault="007E6389" w:rsidP="007E6389">
      <w:pPr>
        <w:widowControl w:val="0"/>
        <w:numPr>
          <w:ilvl w:val="1"/>
          <w:numId w:val="186"/>
        </w:numPr>
        <w:tabs>
          <w:tab w:val="left" w:pos="1276"/>
        </w:tabs>
        <w:suppressAutoHyphens w:val="0"/>
        <w:autoSpaceDE w:val="0"/>
        <w:autoSpaceDN w:val="0"/>
        <w:adjustRightInd w:val="0"/>
        <w:ind w:left="0" w:firstLine="709"/>
        <w:contextualSpacing/>
        <w:jc w:val="both"/>
        <w:rPr>
          <w:sz w:val="16"/>
          <w:szCs w:val="16"/>
        </w:rPr>
      </w:pPr>
      <w:r w:rsidRPr="007E6389">
        <w:rPr>
          <w:sz w:val="16"/>
          <w:szCs w:val="16"/>
        </w:rPr>
        <w:t xml:space="preserve">Ответственный за защиту информации, содержащейся в ИС </w:t>
      </w:r>
      <w:r w:rsidRPr="007E6389">
        <w:rPr>
          <w:color w:val="000000"/>
          <w:sz w:val="16"/>
          <w:szCs w:val="16"/>
        </w:rPr>
        <w:t>администрации</w:t>
      </w:r>
      <w:r w:rsidRPr="007E6389">
        <w:rPr>
          <w:sz w:val="16"/>
          <w:szCs w:val="16"/>
        </w:rPr>
        <w:t>, несет предусмотренную законодательством Российской Федерации в соответствии с возложенными на него обязанностями ответственность за:</w:t>
      </w:r>
    </w:p>
    <w:p w:rsidR="007E6389" w:rsidRPr="007E6389" w:rsidRDefault="007E6389" w:rsidP="007E6389">
      <w:pPr>
        <w:numPr>
          <w:ilvl w:val="0"/>
          <w:numId w:val="36"/>
        </w:numPr>
        <w:tabs>
          <w:tab w:val="left" w:pos="1134"/>
        </w:tabs>
        <w:suppressAutoHyphens w:val="0"/>
        <w:ind w:left="0" w:firstLine="709"/>
        <w:contextualSpacing/>
        <w:jc w:val="both"/>
        <w:rPr>
          <w:sz w:val="16"/>
          <w:szCs w:val="16"/>
        </w:rPr>
      </w:pPr>
      <w:r w:rsidRPr="007E6389">
        <w:rPr>
          <w:sz w:val="16"/>
          <w:szCs w:val="16"/>
        </w:rPr>
        <w:t>неисполнение либо ненадлежащее исполнение своих должностных обязанностей, предусмотренных настоящей Инструкцией;</w:t>
      </w:r>
    </w:p>
    <w:p w:rsidR="007E6389" w:rsidRPr="007E6389" w:rsidRDefault="007E6389" w:rsidP="007E6389">
      <w:pPr>
        <w:numPr>
          <w:ilvl w:val="0"/>
          <w:numId w:val="36"/>
        </w:numPr>
        <w:tabs>
          <w:tab w:val="left" w:pos="1134"/>
        </w:tabs>
        <w:suppressAutoHyphens w:val="0"/>
        <w:ind w:left="0" w:firstLine="709"/>
        <w:contextualSpacing/>
        <w:jc w:val="both"/>
        <w:rPr>
          <w:sz w:val="16"/>
          <w:szCs w:val="16"/>
        </w:rPr>
      </w:pPr>
      <w:r w:rsidRPr="007E6389">
        <w:rPr>
          <w:sz w:val="16"/>
          <w:szCs w:val="16"/>
        </w:rPr>
        <w:t xml:space="preserve">нарушения в работе ИС </w:t>
      </w:r>
      <w:r w:rsidRPr="007E6389">
        <w:rPr>
          <w:color w:val="000000"/>
          <w:sz w:val="16"/>
          <w:szCs w:val="16"/>
        </w:rPr>
        <w:t>администрации</w:t>
      </w:r>
      <w:r w:rsidRPr="007E6389">
        <w:rPr>
          <w:sz w:val="16"/>
          <w:szCs w:val="16"/>
        </w:rPr>
        <w:t>, вызванные его неправомерными действиями или неправильным использованием предоставленных прав;</w:t>
      </w:r>
    </w:p>
    <w:p w:rsidR="007E6389" w:rsidRPr="007E6389" w:rsidRDefault="007E6389" w:rsidP="007E6389">
      <w:pPr>
        <w:numPr>
          <w:ilvl w:val="0"/>
          <w:numId w:val="36"/>
        </w:numPr>
        <w:tabs>
          <w:tab w:val="left" w:pos="1134"/>
        </w:tabs>
        <w:suppressAutoHyphens w:val="0"/>
        <w:ind w:left="0" w:firstLine="709"/>
        <w:contextualSpacing/>
        <w:jc w:val="both"/>
        <w:rPr>
          <w:sz w:val="16"/>
          <w:szCs w:val="16"/>
        </w:rPr>
      </w:pPr>
      <w:r w:rsidRPr="007E6389">
        <w:rPr>
          <w:sz w:val="16"/>
          <w:szCs w:val="16"/>
        </w:rPr>
        <w:t xml:space="preserve">нарушение законодательства Российской Федерации, локальных актов </w:t>
      </w:r>
      <w:r w:rsidRPr="007E6389">
        <w:rPr>
          <w:color w:val="000000"/>
          <w:sz w:val="16"/>
          <w:szCs w:val="16"/>
        </w:rPr>
        <w:t>администрации</w:t>
      </w:r>
      <w:r w:rsidRPr="007E6389">
        <w:rPr>
          <w:sz w:val="16"/>
          <w:szCs w:val="16"/>
        </w:rPr>
        <w:t xml:space="preserve"> в области защиты информации;</w:t>
      </w:r>
    </w:p>
    <w:p w:rsidR="007E6389" w:rsidRPr="007E6389" w:rsidRDefault="007E6389" w:rsidP="007E6389">
      <w:pPr>
        <w:numPr>
          <w:ilvl w:val="0"/>
          <w:numId w:val="36"/>
        </w:numPr>
        <w:tabs>
          <w:tab w:val="left" w:pos="1134"/>
        </w:tabs>
        <w:suppressAutoHyphens w:val="0"/>
        <w:ind w:left="0" w:firstLine="709"/>
        <w:contextualSpacing/>
        <w:jc w:val="both"/>
        <w:rPr>
          <w:sz w:val="16"/>
          <w:szCs w:val="16"/>
        </w:rPr>
      </w:pPr>
      <w:r w:rsidRPr="007E6389">
        <w:rPr>
          <w:sz w:val="16"/>
          <w:szCs w:val="16"/>
        </w:rPr>
        <w:t>превышение должностных полномочий и злоупотребление ими;</w:t>
      </w:r>
    </w:p>
    <w:p w:rsidR="007E6389" w:rsidRPr="007E6389" w:rsidRDefault="007E6389" w:rsidP="007E6389">
      <w:pPr>
        <w:numPr>
          <w:ilvl w:val="0"/>
          <w:numId w:val="36"/>
        </w:numPr>
        <w:tabs>
          <w:tab w:val="left" w:pos="1134"/>
        </w:tabs>
        <w:suppressAutoHyphens w:val="0"/>
        <w:ind w:left="0" w:firstLine="709"/>
        <w:contextualSpacing/>
        <w:jc w:val="both"/>
        <w:rPr>
          <w:sz w:val="16"/>
          <w:szCs w:val="16"/>
        </w:rPr>
      </w:pPr>
      <w:r w:rsidRPr="007E6389">
        <w:rPr>
          <w:sz w:val="16"/>
          <w:szCs w:val="16"/>
        </w:rPr>
        <w:t>применение к</w:t>
      </w:r>
      <w:r w:rsidRPr="007E6389">
        <w:rPr>
          <w:color w:val="000000"/>
          <w:sz w:val="16"/>
          <w:szCs w:val="16"/>
        </w:rPr>
        <w:t xml:space="preserve"> администрации</w:t>
      </w:r>
      <w:r w:rsidRPr="007E6389">
        <w:rPr>
          <w:sz w:val="16"/>
          <w:szCs w:val="16"/>
        </w:rPr>
        <w:t xml:space="preserve"> штрафных санкций по вине ответственного за защиту информации;</w:t>
      </w:r>
    </w:p>
    <w:p w:rsidR="007E6389" w:rsidRPr="007E6389" w:rsidRDefault="007E6389" w:rsidP="007E6389">
      <w:pPr>
        <w:keepNext/>
        <w:keepLines/>
        <w:widowControl w:val="0"/>
        <w:numPr>
          <w:ilvl w:val="0"/>
          <w:numId w:val="32"/>
        </w:numPr>
        <w:tabs>
          <w:tab w:val="left" w:pos="1134"/>
        </w:tabs>
        <w:suppressAutoHyphens w:val="0"/>
        <w:autoSpaceDE w:val="0"/>
        <w:autoSpaceDN w:val="0"/>
        <w:adjustRightInd w:val="0"/>
        <w:ind w:left="0" w:firstLine="709"/>
        <w:contextualSpacing/>
        <w:jc w:val="both"/>
        <w:outlineLvl w:val="0"/>
        <w:rPr>
          <w:b/>
          <w:sz w:val="16"/>
          <w:szCs w:val="16"/>
        </w:rPr>
      </w:pPr>
      <w:r w:rsidRPr="007E6389">
        <w:rPr>
          <w:sz w:val="16"/>
          <w:szCs w:val="16"/>
        </w:rPr>
        <w:t>совершение противоправных действий (уничтожение, изменение, блокирование, копирование, предоставление, распространение, а также иных неправомерных действий) в отношении информации, к которой он допущен в рамках выполнения своих должностных (функциональных) обязанностей.</w:t>
      </w:r>
    </w:p>
    <w:p w:rsidR="007E6389" w:rsidRDefault="007E6389" w:rsidP="007E6389">
      <w:pPr>
        <w:jc w:val="right"/>
        <w:rPr>
          <w:sz w:val="16"/>
          <w:szCs w:val="16"/>
        </w:rPr>
      </w:pPr>
    </w:p>
    <w:p w:rsidR="007E6389" w:rsidRDefault="007E6389" w:rsidP="00F30765">
      <w:pPr>
        <w:rPr>
          <w:sz w:val="16"/>
          <w:szCs w:val="16"/>
        </w:rPr>
      </w:pPr>
    </w:p>
    <w:p w:rsidR="007E6389" w:rsidRDefault="007E6389" w:rsidP="007E6389">
      <w:pPr>
        <w:jc w:val="center"/>
        <w:rPr>
          <w:b/>
          <w:sz w:val="16"/>
          <w:szCs w:val="16"/>
        </w:rPr>
      </w:pPr>
    </w:p>
    <w:p w:rsidR="007E6389" w:rsidRDefault="007E6389" w:rsidP="007E6389">
      <w:pPr>
        <w:jc w:val="center"/>
        <w:rPr>
          <w:b/>
          <w:sz w:val="16"/>
          <w:szCs w:val="16"/>
        </w:rPr>
      </w:pPr>
    </w:p>
    <w:p w:rsidR="007E6389" w:rsidRPr="00D60BAB" w:rsidRDefault="007E6389" w:rsidP="007E6389">
      <w:pPr>
        <w:jc w:val="center"/>
        <w:rPr>
          <w:b/>
          <w:sz w:val="16"/>
          <w:szCs w:val="16"/>
        </w:rPr>
      </w:pPr>
      <w:r w:rsidRPr="00896094">
        <w:rPr>
          <w:b/>
          <w:sz w:val="16"/>
          <w:szCs w:val="16"/>
        </w:rPr>
        <w:t>АДМИНИСТРАЦИЯ</w:t>
      </w:r>
    </w:p>
    <w:p w:rsidR="007E6389" w:rsidRPr="00D60BAB" w:rsidRDefault="007E6389" w:rsidP="007E6389">
      <w:pPr>
        <w:jc w:val="center"/>
        <w:rPr>
          <w:b/>
          <w:sz w:val="16"/>
          <w:szCs w:val="16"/>
        </w:rPr>
      </w:pPr>
      <w:r w:rsidRPr="00D60BAB">
        <w:rPr>
          <w:b/>
          <w:sz w:val="16"/>
          <w:szCs w:val="16"/>
        </w:rPr>
        <w:t>ТОГУЧИНСКОГО РАЙОНА</w:t>
      </w:r>
    </w:p>
    <w:p w:rsidR="007E6389" w:rsidRPr="00D60BAB" w:rsidRDefault="007E6389" w:rsidP="007E6389">
      <w:pPr>
        <w:jc w:val="center"/>
        <w:rPr>
          <w:b/>
          <w:sz w:val="16"/>
          <w:szCs w:val="16"/>
        </w:rPr>
      </w:pPr>
      <w:r w:rsidRPr="00D60BAB">
        <w:rPr>
          <w:b/>
          <w:sz w:val="16"/>
          <w:szCs w:val="16"/>
        </w:rPr>
        <w:t>НОВОСИБИРСКОЙ ОБЛАСТИ</w:t>
      </w:r>
    </w:p>
    <w:p w:rsidR="007E6389" w:rsidRPr="00D60BAB" w:rsidRDefault="007E6389" w:rsidP="007E6389">
      <w:pPr>
        <w:jc w:val="center"/>
        <w:rPr>
          <w:b/>
          <w:sz w:val="16"/>
          <w:szCs w:val="16"/>
        </w:rPr>
      </w:pPr>
    </w:p>
    <w:p w:rsidR="007E6389" w:rsidRPr="00D60BAB" w:rsidRDefault="007E6389" w:rsidP="007E6389">
      <w:pPr>
        <w:pStyle w:val="20"/>
        <w:rPr>
          <w:b/>
          <w:color w:val="00000A"/>
          <w:sz w:val="16"/>
          <w:szCs w:val="16"/>
        </w:rPr>
      </w:pPr>
      <w:r w:rsidRPr="00D60BAB">
        <w:rPr>
          <w:b/>
          <w:color w:val="00000A"/>
          <w:sz w:val="16"/>
          <w:szCs w:val="16"/>
        </w:rPr>
        <w:t>ПОСТАНОВЛЕНИЕ</w:t>
      </w:r>
    </w:p>
    <w:p w:rsidR="007E6389" w:rsidRPr="00D60BAB" w:rsidRDefault="007E6389" w:rsidP="007E6389">
      <w:pPr>
        <w:jc w:val="center"/>
        <w:rPr>
          <w:sz w:val="16"/>
          <w:szCs w:val="16"/>
        </w:rPr>
      </w:pPr>
      <w:r w:rsidRPr="00D60BAB">
        <w:rPr>
          <w:sz w:val="16"/>
          <w:szCs w:val="16"/>
        </w:rPr>
        <w:t xml:space="preserve"> </w:t>
      </w:r>
    </w:p>
    <w:p w:rsidR="007E6389" w:rsidRPr="00D60BAB" w:rsidRDefault="007E6389" w:rsidP="007E6389">
      <w:pPr>
        <w:jc w:val="center"/>
        <w:rPr>
          <w:sz w:val="16"/>
          <w:szCs w:val="16"/>
        </w:rPr>
      </w:pPr>
      <w:proofErr w:type="gramStart"/>
      <w:r>
        <w:rPr>
          <w:sz w:val="16"/>
          <w:szCs w:val="16"/>
        </w:rPr>
        <w:t>25.</w:t>
      </w:r>
      <w:r w:rsidRPr="00DF5C1A">
        <w:rPr>
          <w:sz w:val="16"/>
          <w:szCs w:val="16"/>
        </w:rPr>
        <w:t>0</w:t>
      </w:r>
      <w:r>
        <w:rPr>
          <w:sz w:val="16"/>
          <w:szCs w:val="16"/>
        </w:rPr>
        <w:t>4.2025  №</w:t>
      </w:r>
      <w:proofErr w:type="gramEnd"/>
      <w:r>
        <w:rPr>
          <w:sz w:val="16"/>
          <w:szCs w:val="16"/>
        </w:rPr>
        <w:t xml:space="preserve"> 472</w:t>
      </w:r>
      <w:r w:rsidRPr="00D60BAB">
        <w:rPr>
          <w:sz w:val="16"/>
          <w:szCs w:val="16"/>
        </w:rPr>
        <w:t>/П/93</w:t>
      </w:r>
    </w:p>
    <w:p w:rsidR="007E6389" w:rsidRPr="00D60BAB" w:rsidRDefault="007E6389" w:rsidP="007E6389">
      <w:pPr>
        <w:jc w:val="center"/>
        <w:rPr>
          <w:sz w:val="16"/>
          <w:szCs w:val="16"/>
        </w:rPr>
      </w:pPr>
    </w:p>
    <w:p w:rsidR="007E6389" w:rsidRDefault="007E6389" w:rsidP="007E6389">
      <w:pPr>
        <w:jc w:val="center"/>
        <w:rPr>
          <w:sz w:val="16"/>
          <w:szCs w:val="16"/>
        </w:rPr>
      </w:pPr>
      <w:r w:rsidRPr="00D60BAB">
        <w:rPr>
          <w:sz w:val="16"/>
          <w:szCs w:val="16"/>
        </w:rPr>
        <w:t>г. Тогучин</w:t>
      </w:r>
    </w:p>
    <w:p w:rsidR="007E6389" w:rsidRDefault="007E6389" w:rsidP="007E6389">
      <w:pPr>
        <w:jc w:val="center"/>
        <w:rPr>
          <w:sz w:val="16"/>
          <w:szCs w:val="16"/>
        </w:rPr>
      </w:pPr>
    </w:p>
    <w:p w:rsidR="0082311F" w:rsidRPr="0082311F" w:rsidRDefault="0082311F" w:rsidP="0082311F">
      <w:pPr>
        <w:jc w:val="center"/>
        <w:rPr>
          <w:sz w:val="16"/>
          <w:szCs w:val="16"/>
        </w:rPr>
      </w:pPr>
      <w:r w:rsidRPr="0082311F">
        <w:rPr>
          <w:sz w:val="16"/>
          <w:szCs w:val="16"/>
        </w:rPr>
        <w:t>О внесении изменений в постановление администрации</w:t>
      </w:r>
    </w:p>
    <w:p w:rsidR="0082311F" w:rsidRPr="0082311F" w:rsidRDefault="0082311F" w:rsidP="0082311F">
      <w:pPr>
        <w:jc w:val="center"/>
        <w:rPr>
          <w:sz w:val="16"/>
          <w:szCs w:val="16"/>
        </w:rPr>
      </w:pPr>
      <w:r w:rsidRPr="0082311F">
        <w:rPr>
          <w:sz w:val="16"/>
          <w:szCs w:val="16"/>
        </w:rPr>
        <w:t xml:space="preserve"> Тогучинского района Новосибирской области</w:t>
      </w:r>
    </w:p>
    <w:p w:rsidR="0082311F" w:rsidRPr="0082311F" w:rsidRDefault="0082311F" w:rsidP="0082311F">
      <w:pPr>
        <w:jc w:val="center"/>
        <w:rPr>
          <w:sz w:val="16"/>
          <w:szCs w:val="16"/>
        </w:rPr>
      </w:pPr>
      <w:r w:rsidRPr="0082311F">
        <w:rPr>
          <w:sz w:val="16"/>
          <w:szCs w:val="16"/>
        </w:rPr>
        <w:t>от 07.09.2015 №836</w:t>
      </w:r>
    </w:p>
    <w:p w:rsidR="0082311F" w:rsidRPr="0082311F" w:rsidRDefault="0082311F" w:rsidP="0082311F">
      <w:pPr>
        <w:jc w:val="center"/>
        <w:rPr>
          <w:sz w:val="16"/>
          <w:szCs w:val="16"/>
        </w:rPr>
      </w:pPr>
      <w:r w:rsidRPr="0082311F">
        <w:rPr>
          <w:sz w:val="16"/>
          <w:szCs w:val="16"/>
        </w:rPr>
        <w:t xml:space="preserve">  </w:t>
      </w:r>
    </w:p>
    <w:p w:rsidR="0082311F" w:rsidRPr="0082311F" w:rsidRDefault="0082311F" w:rsidP="0082311F">
      <w:pPr>
        <w:jc w:val="center"/>
        <w:rPr>
          <w:sz w:val="16"/>
          <w:szCs w:val="16"/>
        </w:rPr>
      </w:pPr>
      <w:r w:rsidRPr="0082311F">
        <w:rPr>
          <w:sz w:val="16"/>
          <w:szCs w:val="16"/>
        </w:rPr>
        <w:t xml:space="preserve"> В связи с кадровыми изменениями, администрация Тогучинского района Новосибирской области</w:t>
      </w:r>
    </w:p>
    <w:p w:rsidR="0082311F" w:rsidRPr="0082311F" w:rsidRDefault="0082311F" w:rsidP="0082311F">
      <w:pPr>
        <w:jc w:val="both"/>
        <w:rPr>
          <w:sz w:val="16"/>
          <w:szCs w:val="16"/>
        </w:rPr>
      </w:pPr>
      <w:r w:rsidRPr="0082311F">
        <w:rPr>
          <w:sz w:val="16"/>
          <w:szCs w:val="16"/>
        </w:rPr>
        <w:t xml:space="preserve">ПОСТАНОВЛЯЕТ:  </w:t>
      </w:r>
    </w:p>
    <w:p w:rsidR="0082311F" w:rsidRPr="0082311F" w:rsidRDefault="0082311F" w:rsidP="0082311F">
      <w:pPr>
        <w:jc w:val="both"/>
        <w:rPr>
          <w:sz w:val="16"/>
          <w:szCs w:val="16"/>
        </w:rPr>
      </w:pPr>
      <w:r w:rsidRPr="0082311F">
        <w:rPr>
          <w:sz w:val="16"/>
          <w:szCs w:val="16"/>
        </w:rPr>
        <w:t xml:space="preserve">      </w:t>
      </w:r>
    </w:p>
    <w:p w:rsidR="0082311F" w:rsidRPr="0082311F" w:rsidRDefault="0082311F" w:rsidP="0082311F">
      <w:pPr>
        <w:widowControl w:val="0"/>
        <w:tabs>
          <w:tab w:val="left" w:pos="709"/>
          <w:tab w:val="left" w:pos="7290"/>
        </w:tabs>
        <w:jc w:val="both"/>
        <w:rPr>
          <w:sz w:val="16"/>
          <w:szCs w:val="16"/>
        </w:rPr>
      </w:pPr>
      <w:r w:rsidRPr="0082311F">
        <w:rPr>
          <w:sz w:val="16"/>
          <w:szCs w:val="16"/>
        </w:rPr>
        <w:t xml:space="preserve">          1. Внести следующие изменение в постановление администрации Тогучинского района Новосибирской области от 07.09.2015 №836   «О создании межведомственной комиссии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w:t>
      </w:r>
      <w:proofErr w:type="spellStart"/>
      <w:r w:rsidRPr="0082311F">
        <w:rPr>
          <w:sz w:val="16"/>
          <w:szCs w:val="16"/>
        </w:rPr>
        <w:t>Тогучинском</w:t>
      </w:r>
      <w:proofErr w:type="spellEnd"/>
      <w:r w:rsidRPr="0082311F">
        <w:rPr>
          <w:sz w:val="16"/>
          <w:szCs w:val="16"/>
        </w:rPr>
        <w:t xml:space="preserve"> районе Новосибирской области» (далее – Постановление):</w:t>
      </w:r>
    </w:p>
    <w:p w:rsidR="0082311F" w:rsidRPr="0082311F" w:rsidRDefault="0082311F" w:rsidP="0082311F">
      <w:pPr>
        <w:tabs>
          <w:tab w:val="left" w:pos="709"/>
        </w:tabs>
        <w:jc w:val="both"/>
        <w:rPr>
          <w:sz w:val="16"/>
          <w:szCs w:val="16"/>
        </w:rPr>
      </w:pPr>
      <w:r w:rsidRPr="0082311F">
        <w:rPr>
          <w:sz w:val="16"/>
          <w:szCs w:val="16"/>
        </w:rPr>
        <w:t xml:space="preserve">          1.1. Приложение №2 к Постановлению изложить в новой редакции, согласно приложения к настоящему постановлению. </w:t>
      </w:r>
    </w:p>
    <w:p w:rsidR="0082311F" w:rsidRPr="0082311F" w:rsidRDefault="0082311F" w:rsidP="0082311F">
      <w:pPr>
        <w:tabs>
          <w:tab w:val="left" w:pos="709"/>
        </w:tabs>
        <w:ind w:firstLine="709"/>
        <w:jc w:val="both"/>
        <w:rPr>
          <w:sz w:val="16"/>
          <w:szCs w:val="16"/>
        </w:rPr>
      </w:pPr>
      <w:r w:rsidRPr="0082311F">
        <w:rPr>
          <w:sz w:val="16"/>
          <w:szCs w:val="16"/>
        </w:rPr>
        <w:t>2. Управляющему делами администрации Тогучинского района Новосибирской области Останиной Татьяне Николаевне опубликовать постановление в периодическом печатном издании органа местного самоуправления «</w:t>
      </w:r>
      <w:proofErr w:type="spellStart"/>
      <w:r w:rsidRPr="0082311F">
        <w:rPr>
          <w:sz w:val="16"/>
          <w:szCs w:val="16"/>
        </w:rPr>
        <w:t>Тогучинский</w:t>
      </w:r>
      <w:proofErr w:type="spellEnd"/>
      <w:r w:rsidRPr="0082311F">
        <w:rPr>
          <w:sz w:val="16"/>
          <w:szCs w:val="16"/>
        </w:rPr>
        <w:t xml:space="preserve"> Вестник» и разместить на сайте администрации Тогучинского района Новосибирской области.    </w:t>
      </w:r>
    </w:p>
    <w:p w:rsidR="0082311F" w:rsidRPr="0082311F" w:rsidRDefault="0082311F" w:rsidP="0082311F">
      <w:pPr>
        <w:tabs>
          <w:tab w:val="left" w:pos="709"/>
        </w:tabs>
        <w:ind w:firstLine="709"/>
        <w:jc w:val="both"/>
        <w:rPr>
          <w:sz w:val="16"/>
          <w:szCs w:val="16"/>
        </w:rPr>
      </w:pPr>
    </w:p>
    <w:p w:rsidR="0082311F" w:rsidRPr="0082311F" w:rsidRDefault="0082311F" w:rsidP="0082311F">
      <w:pPr>
        <w:tabs>
          <w:tab w:val="left" w:pos="709"/>
        </w:tabs>
        <w:ind w:firstLine="709"/>
        <w:jc w:val="both"/>
        <w:rPr>
          <w:sz w:val="16"/>
          <w:szCs w:val="16"/>
        </w:rPr>
      </w:pPr>
    </w:p>
    <w:p w:rsidR="0082311F" w:rsidRPr="0082311F" w:rsidRDefault="0082311F" w:rsidP="0082311F">
      <w:pPr>
        <w:tabs>
          <w:tab w:val="left" w:pos="709"/>
        </w:tabs>
        <w:ind w:firstLine="709"/>
        <w:jc w:val="both"/>
        <w:rPr>
          <w:sz w:val="16"/>
          <w:szCs w:val="16"/>
        </w:rPr>
      </w:pPr>
      <w:r w:rsidRPr="0082311F">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82311F">
        <w:rPr>
          <w:sz w:val="16"/>
          <w:szCs w:val="16"/>
        </w:rPr>
        <w:t>Боруто</w:t>
      </w:r>
      <w:proofErr w:type="spellEnd"/>
      <w:r w:rsidRPr="0082311F">
        <w:rPr>
          <w:sz w:val="16"/>
          <w:szCs w:val="16"/>
        </w:rPr>
        <w:t xml:space="preserve"> </w:t>
      </w:r>
      <w:proofErr w:type="gramStart"/>
      <w:r w:rsidRPr="0082311F">
        <w:rPr>
          <w:sz w:val="16"/>
          <w:szCs w:val="16"/>
        </w:rPr>
        <w:t>В.А..</w:t>
      </w:r>
      <w:proofErr w:type="gramEnd"/>
    </w:p>
    <w:p w:rsidR="0082311F" w:rsidRPr="0082311F" w:rsidRDefault="0082311F" w:rsidP="0082311F">
      <w:pPr>
        <w:tabs>
          <w:tab w:val="left" w:pos="709"/>
        </w:tabs>
        <w:ind w:firstLine="709"/>
        <w:jc w:val="both"/>
        <w:rPr>
          <w:sz w:val="16"/>
          <w:szCs w:val="16"/>
        </w:rPr>
      </w:pPr>
    </w:p>
    <w:p w:rsidR="0082311F" w:rsidRPr="0082311F" w:rsidRDefault="0082311F" w:rsidP="0082311F">
      <w:pPr>
        <w:tabs>
          <w:tab w:val="left" w:pos="709"/>
        </w:tabs>
        <w:ind w:firstLine="709"/>
        <w:jc w:val="both"/>
        <w:rPr>
          <w:sz w:val="16"/>
          <w:szCs w:val="16"/>
        </w:rPr>
      </w:pPr>
    </w:p>
    <w:p w:rsidR="0082311F" w:rsidRPr="0082311F" w:rsidRDefault="0082311F" w:rsidP="0082311F">
      <w:pPr>
        <w:tabs>
          <w:tab w:val="left" w:pos="709"/>
        </w:tabs>
        <w:jc w:val="both"/>
        <w:rPr>
          <w:sz w:val="16"/>
          <w:szCs w:val="16"/>
        </w:rPr>
      </w:pPr>
      <w:r w:rsidRPr="0082311F">
        <w:rPr>
          <w:sz w:val="16"/>
          <w:szCs w:val="16"/>
        </w:rPr>
        <w:t>Глава Тогучинского района</w:t>
      </w:r>
    </w:p>
    <w:p w:rsidR="0082311F" w:rsidRPr="0082311F" w:rsidRDefault="0082311F" w:rsidP="0082311F">
      <w:pPr>
        <w:tabs>
          <w:tab w:val="left" w:pos="709"/>
        </w:tabs>
        <w:jc w:val="both"/>
        <w:rPr>
          <w:sz w:val="16"/>
          <w:szCs w:val="16"/>
        </w:rPr>
      </w:pPr>
      <w:r w:rsidRPr="0082311F">
        <w:rPr>
          <w:sz w:val="16"/>
          <w:szCs w:val="16"/>
        </w:rPr>
        <w:t xml:space="preserve">Новосибирской области                                                                  С.С. </w:t>
      </w:r>
      <w:proofErr w:type="spellStart"/>
      <w:r w:rsidRPr="0082311F">
        <w:rPr>
          <w:sz w:val="16"/>
          <w:szCs w:val="16"/>
        </w:rPr>
        <w:t>Пыхтин</w:t>
      </w:r>
      <w:proofErr w:type="spellEnd"/>
    </w:p>
    <w:p w:rsidR="0082311F" w:rsidRDefault="0082311F" w:rsidP="0082311F">
      <w:pPr>
        <w:tabs>
          <w:tab w:val="left" w:pos="709"/>
        </w:tabs>
        <w:ind w:firstLine="709"/>
        <w:jc w:val="both"/>
        <w:rPr>
          <w:szCs w:val="28"/>
        </w:rPr>
      </w:pPr>
    </w:p>
    <w:p w:rsidR="0082311F" w:rsidRPr="00407C99" w:rsidRDefault="0082311F" w:rsidP="0082311F">
      <w:pPr>
        <w:jc w:val="right"/>
        <w:rPr>
          <w:sz w:val="16"/>
          <w:szCs w:val="16"/>
        </w:rPr>
      </w:pPr>
      <w:r w:rsidRPr="00407C99">
        <w:rPr>
          <w:sz w:val="16"/>
          <w:szCs w:val="16"/>
        </w:rPr>
        <w:t>ПРИЛОЖЕНИЕ</w:t>
      </w:r>
      <w:r>
        <w:rPr>
          <w:sz w:val="16"/>
          <w:szCs w:val="16"/>
        </w:rPr>
        <w:t xml:space="preserve"> </w:t>
      </w:r>
    </w:p>
    <w:p w:rsidR="0082311F" w:rsidRPr="00407C99" w:rsidRDefault="0082311F" w:rsidP="0082311F">
      <w:pPr>
        <w:ind w:firstLine="709"/>
        <w:jc w:val="right"/>
        <w:rPr>
          <w:sz w:val="16"/>
          <w:szCs w:val="16"/>
        </w:rPr>
      </w:pPr>
      <w:r w:rsidRPr="00407C99">
        <w:rPr>
          <w:sz w:val="16"/>
          <w:szCs w:val="16"/>
        </w:rPr>
        <w:t>к постановлению администрации</w:t>
      </w:r>
    </w:p>
    <w:p w:rsidR="0082311F" w:rsidRPr="00407C99" w:rsidRDefault="0082311F" w:rsidP="0082311F">
      <w:pPr>
        <w:ind w:firstLine="709"/>
        <w:jc w:val="right"/>
        <w:rPr>
          <w:sz w:val="16"/>
          <w:szCs w:val="16"/>
        </w:rPr>
      </w:pPr>
      <w:r w:rsidRPr="00407C99">
        <w:rPr>
          <w:sz w:val="16"/>
          <w:szCs w:val="16"/>
        </w:rPr>
        <w:t>Тогучинского района</w:t>
      </w:r>
    </w:p>
    <w:p w:rsidR="0082311F" w:rsidRPr="00F51A1C" w:rsidRDefault="0082311F" w:rsidP="0082311F">
      <w:pPr>
        <w:ind w:firstLine="709"/>
        <w:jc w:val="right"/>
        <w:rPr>
          <w:szCs w:val="28"/>
        </w:rPr>
      </w:pPr>
      <w:r w:rsidRPr="00407C99">
        <w:rPr>
          <w:sz w:val="16"/>
          <w:szCs w:val="16"/>
        </w:rPr>
        <w:t>Новосибирской области</w:t>
      </w:r>
    </w:p>
    <w:p w:rsidR="0082311F" w:rsidRDefault="0082311F" w:rsidP="0082311F">
      <w:pPr>
        <w:jc w:val="right"/>
        <w:rPr>
          <w:sz w:val="16"/>
          <w:szCs w:val="16"/>
        </w:rPr>
      </w:pPr>
      <w:r>
        <w:rPr>
          <w:sz w:val="16"/>
          <w:szCs w:val="16"/>
        </w:rPr>
        <w:t xml:space="preserve">от </w:t>
      </w:r>
      <w:proofErr w:type="gramStart"/>
      <w:r>
        <w:rPr>
          <w:sz w:val="16"/>
          <w:szCs w:val="16"/>
        </w:rPr>
        <w:t>25</w:t>
      </w:r>
      <w:r>
        <w:rPr>
          <w:sz w:val="16"/>
          <w:szCs w:val="16"/>
        </w:rPr>
        <w:t>.</w:t>
      </w:r>
      <w:r w:rsidRPr="00DF5C1A">
        <w:rPr>
          <w:sz w:val="16"/>
          <w:szCs w:val="16"/>
        </w:rPr>
        <w:t>0</w:t>
      </w:r>
      <w:r>
        <w:rPr>
          <w:sz w:val="16"/>
          <w:szCs w:val="16"/>
        </w:rPr>
        <w:t>4.2025  №</w:t>
      </w:r>
      <w:proofErr w:type="gramEnd"/>
      <w:r>
        <w:rPr>
          <w:sz w:val="16"/>
          <w:szCs w:val="16"/>
        </w:rPr>
        <w:t xml:space="preserve"> 472</w:t>
      </w:r>
      <w:r w:rsidRPr="00D60BAB">
        <w:rPr>
          <w:sz w:val="16"/>
          <w:szCs w:val="16"/>
        </w:rPr>
        <w:t>/П/93</w:t>
      </w:r>
    </w:p>
    <w:p w:rsidR="0082311F" w:rsidRDefault="0082311F" w:rsidP="0082311F">
      <w:pPr>
        <w:jc w:val="right"/>
        <w:rPr>
          <w:sz w:val="16"/>
          <w:szCs w:val="16"/>
        </w:rPr>
      </w:pPr>
    </w:p>
    <w:p w:rsidR="0082311F" w:rsidRPr="00C63EB5" w:rsidRDefault="0082311F" w:rsidP="0082311F">
      <w:pPr>
        <w:tabs>
          <w:tab w:val="left" w:pos="709"/>
        </w:tabs>
        <w:ind w:firstLine="709"/>
        <w:jc w:val="right"/>
        <w:rPr>
          <w:sz w:val="16"/>
          <w:szCs w:val="16"/>
        </w:rPr>
      </w:pPr>
      <w:r w:rsidRPr="00C63EB5">
        <w:rPr>
          <w:sz w:val="16"/>
          <w:szCs w:val="16"/>
        </w:rPr>
        <w:t>«ПРИЛОЖЕНИЕ№2</w:t>
      </w:r>
    </w:p>
    <w:p w:rsidR="0082311F" w:rsidRPr="00C63EB5" w:rsidRDefault="0082311F" w:rsidP="0082311F">
      <w:pPr>
        <w:tabs>
          <w:tab w:val="left" w:pos="709"/>
        </w:tabs>
        <w:ind w:firstLine="709"/>
        <w:jc w:val="right"/>
        <w:rPr>
          <w:sz w:val="16"/>
          <w:szCs w:val="16"/>
        </w:rPr>
      </w:pPr>
      <w:r w:rsidRPr="00C63EB5">
        <w:rPr>
          <w:sz w:val="16"/>
          <w:szCs w:val="16"/>
        </w:rPr>
        <w:t>к постановлению администрации</w:t>
      </w:r>
    </w:p>
    <w:p w:rsidR="0082311F" w:rsidRPr="00C63EB5" w:rsidRDefault="0082311F" w:rsidP="0082311F">
      <w:pPr>
        <w:tabs>
          <w:tab w:val="left" w:pos="709"/>
        </w:tabs>
        <w:ind w:firstLine="709"/>
        <w:jc w:val="right"/>
        <w:rPr>
          <w:sz w:val="16"/>
          <w:szCs w:val="16"/>
        </w:rPr>
      </w:pPr>
      <w:r w:rsidRPr="00C63EB5">
        <w:rPr>
          <w:sz w:val="16"/>
          <w:szCs w:val="16"/>
        </w:rPr>
        <w:t xml:space="preserve">Тогучинского района </w:t>
      </w:r>
    </w:p>
    <w:p w:rsidR="0082311F" w:rsidRPr="00C63EB5" w:rsidRDefault="0082311F" w:rsidP="0082311F">
      <w:pPr>
        <w:tabs>
          <w:tab w:val="left" w:pos="709"/>
        </w:tabs>
        <w:ind w:firstLine="709"/>
        <w:jc w:val="right"/>
        <w:rPr>
          <w:sz w:val="16"/>
          <w:szCs w:val="16"/>
        </w:rPr>
      </w:pPr>
      <w:r w:rsidRPr="00C63EB5">
        <w:rPr>
          <w:sz w:val="16"/>
          <w:szCs w:val="16"/>
        </w:rPr>
        <w:t>Новосибирской области</w:t>
      </w:r>
    </w:p>
    <w:p w:rsidR="0082311F" w:rsidRDefault="0082311F" w:rsidP="0082311F">
      <w:pPr>
        <w:jc w:val="right"/>
        <w:rPr>
          <w:sz w:val="16"/>
          <w:szCs w:val="16"/>
        </w:rPr>
      </w:pPr>
      <w:r w:rsidRPr="00C63EB5">
        <w:rPr>
          <w:sz w:val="16"/>
          <w:szCs w:val="16"/>
        </w:rPr>
        <w:t xml:space="preserve">                                                                         </w:t>
      </w:r>
      <w:r>
        <w:rPr>
          <w:sz w:val="16"/>
          <w:szCs w:val="16"/>
        </w:rPr>
        <w:t xml:space="preserve">                 </w:t>
      </w:r>
      <w:r w:rsidRPr="00C63EB5">
        <w:rPr>
          <w:sz w:val="16"/>
          <w:szCs w:val="16"/>
        </w:rPr>
        <w:t>от 07.09.2015 №836</w:t>
      </w:r>
    </w:p>
    <w:p w:rsidR="0082311F" w:rsidRDefault="0082311F" w:rsidP="0082311F">
      <w:pPr>
        <w:jc w:val="right"/>
        <w:rPr>
          <w:sz w:val="16"/>
          <w:szCs w:val="16"/>
        </w:rPr>
      </w:pPr>
    </w:p>
    <w:p w:rsidR="0082311F" w:rsidRPr="0082311F" w:rsidRDefault="0082311F" w:rsidP="0082311F">
      <w:pPr>
        <w:shd w:val="clear" w:color="auto" w:fill="FFFFFF"/>
        <w:jc w:val="center"/>
        <w:rPr>
          <w:color w:val="22272F"/>
          <w:sz w:val="16"/>
          <w:szCs w:val="16"/>
          <w:lang w:eastAsia="ru-RU"/>
        </w:rPr>
      </w:pPr>
      <w:r w:rsidRPr="0082311F">
        <w:rPr>
          <w:color w:val="22272F"/>
          <w:sz w:val="16"/>
          <w:szCs w:val="16"/>
          <w:lang w:eastAsia="ru-RU"/>
        </w:rPr>
        <w:t>Состав комиссии</w:t>
      </w:r>
    </w:p>
    <w:p w:rsidR="0082311F" w:rsidRDefault="0082311F" w:rsidP="0082311F">
      <w:pPr>
        <w:shd w:val="clear" w:color="auto" w:fill="FFFFFF"/>
        <w:jc w:val="center"/>
        <w:rPr>
          <w:sz w:val="16"/>
          <w:szCs w:val="16"/>
        </w:rPr>
      </w:pPr>
      <w:r w:rsidRPr="0082311F">
        <w:rPr>
          <w:color w:val="22272F"/>
          <w:sz w:val="16"/>
          <w:szCs w:val="16"/>
          <w:lang w:eastAsia="ru-RU"/>
        </w:rPr>
        <w:t xml:space="preserve"> </w:t>
      </w:r>
      <w:r w:rsidRPr="0082311F">
        <w:rPr>
          <w:sz w:val="16"/>
          <w:szCs w:val="16"/>
        </w:rPr>
        <w:t xml:space="preserve">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w:t>
      </w:r>
      <w:proofErr w:type="spellStart"/>
      <w:r w:rsidRPr="0082311F">
        <w:rPr>
          <w:sz w:val="16"/>
          <w:szCs w:val="16"/>
        </w:rPr>
        <w:t>Тогучинском</w:t>
      </w:r>
      <w:proofErr w:type="spellEnd"/>
      <w:r w:rsidRPr="0082311F">
        <w:rPr>
          <w:sz w:val="16"/>
          <w:szCs w:val="16"/>
        </w:rPr>
        <w:t xml:space="preserve"> районе Новосибирской области   </w:t>
      </w:r>
    </w:p>
    <w:p w:rsidR="0082311F" w:rsidRDefault="0082311F" w:rsidP="0082311F">
      <w:pPr>
        <w:shd w:val="clear" w:color="auto" w:fill="FFFFFF"/>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017"/>
      </w:tblGrid>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2311F" w:rsidRPr="00C63EB5" w:rsidRDefault="0082311F" w:rsidP="001B4179">
            <w:pPr>
              <w:rPr>
                <w:rFonts w:eastAsia="Calibri"/>
                <w:sz w:val="16"/>
                <w:szCs w:val="16"/>
              </w:rPr>
            </w:pPr>
            <w:proofErr w:type="spellStart"/>
            <w:r w:rsidRPr="00C63EB5">
              <w:rPr>
                <w:rFonts w:eastAsia="Calibri"/>
                <w:sz w:val="16"/>
                <w:szCs w:val="16"/>
              </w:rPr>
              <w:t>Боруто</w:t>
            </w:r>
            <w:proofErr w:type="spellEnd"/>
            <w:r w:rsidRPr="00C63EB5">
              <w:rPr>
                <w:rFonts w:eastAsia="Calibri"/>
                <w:sz w:val="16"/>
                <w:szCs w:val="16"/>
              </w:rPr>
              <w:t xml:space="preserve"> Владимир Александрович                  </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2311F" w:rsidRPr="00C63EB5" w:rsidRDefault="0082311F" w:rsidP="001B4179">
            <w:pPr>
              <w:rPr>
                <w:rFonts w:eastAsia="Calibri"/>
                <w:sz w:val="16"/>
                <w:szCs w:val="16"/>
              </w:rPr>
            </w:pPr>
            <w:r w:rsidRPr="00C63EB5">
              <w:rPr>
                <w:rFonts w:eastAsia="Calibri"/>
                <w:sz w:val="16"/>
                <w:szCs w:val="16"/>
              </w:rPr>
              <w:t>заместитель главы администрации Тогучинского района Новосибирской области, председатель комиссии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2311F" w:rsidRPr="00C63EB5" w:rsidRDefault="0082311F" w:rsidP="001B4179">
            <w:pPr>
              <w:rPr>
                <w:rFonts w:eastAsia="Calibri"/>
                <w:sz w:val="16"/>
                <w:szCs w:val="16"/>
              </w:rPr>
            </w:pPr>
            <w:proofErr w:type="spellStart"/>
            <w:r w:rsidRPr="00C63EB5">
              <w:rPr>
                <w:rFonts w:eastAsia="Calibri"/>
                <w:sz w:val="16"/>
                <w:szCs w:val="16"/>
              </w:rPr>
              <w:t>Рулькина</w:t>
            </w:r>
            <w:proofErr w:type="spellEnd"/>
            <w:r w:rsidRPr="00C63EB5">
              <w:rPr>
                <w:rFonts w:eastAsia="Calibri"/>
                <w:sz w:val="16"/>
                <w:szCs w:val="16"/>
              </w:rPr>
              <w:t xml:space="preserve"> Галина Анатольевна                </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2311F" w:rsidRPr="00C63EB5" w:rsidRDefault="0082311F" w:rsidP="001B4179">
            <w:pPr>
              <w:rPr>
                <w:rFonts w:eastAsia="Calibri"/>
                <w:sz w:val="16"/>
                <w:szCs w:val="16"/>
              </w:rPr>
            </w:pPr>
            <w:r w:rsidRPr="00C63EB5">
              <w:rPr>
                <w:rFonts w:eastAsia="Calibri"/>
                <w:sz w:val="16"/>
                <w:szCs w:val="16"/>
              </w:rPr>
              <w:t>начальник отдела опеки и попечительства администрации Тогучинского района Новосибирской области, заместитель председателя комиссии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proofErr w:type="spellStart"/>
            <w:r w:rsidRPr="00C63EB5">
              <w:rPr>
                <w:rFonts w:eastAsia="Calibri"/>
                <w:sz w:val="16"/>
                <w:szCs w:val="16"/>
              </w:rPr>
              <w:t>Бесщетникова</w:t>
            </w:r>
            <w:proofErr w:type="spellEnd"/>
            <w:r w:rsidRPr="00C63EB5">
              <w:rPr>
                <w:rFonts w:eastAsia="Calibri"/>
                <w:sz w:val="16"/>
                <w:szCs w:val="16"/>
              </w:rPr>
              <w:t xml:space="preserve"> Ольга Сергеевна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главный специалист отдела опеки и попечительства Тогучинского района Новосибирской области, секретарь комиссии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2311F" w:rsidRPr="00C63EB5" w:rsidRDefault="0082311F" w:rsidP="001B4179">
            <w:pPr>
              <w:rPr>
                <w:rFonts w:eastAsia="Calibri"/>
                <w:sz w:val="16"/>
                <w:szCs w:val="16"/>
              </w:rPr>
            </w:pPr>
            <w:r w:rsidRPr="00C63EB5">
              <w:rPr>
                <w:rFonts w:eastAsia="Calibri"/>
                <w:sz w:val="16"/>
                <w:szCs w:val="16"/>
              </w:rPr>
              <w:t xml:space="preserve">Дралюк Ася Николаевна                          </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2311F" w:rsidRPr="00C63EB5" w:rsidRDefault="0082311F" w:rsidP="001B4179">
            <w:pPr>
              <w:rPr>
                <w:rFonts w:eastAsia="Calibri"/>
                <w:sz w:val="16"/>
                <w:szCs w:val="16"/>
              </w:rPr>
            </w:pPr>
            <w:r w:rsidRPr="00C63EB5">
              <w:rPr>
                <w:rFonts w:eastAsia="Calibri"/>
                <w:sz w:val="16"/>
                <w:szCs w:val="16"/>
              </w:rPr>
              <w:t>заместитель главы администрации Тогучинского района Новосибирской области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 xml:space="preserve">   </w:t>
            </w:r>
            <w:proofErr w:type="gramStart"/>
            <w:r w:rsidRPr="00C63EB5">
              <w:rPr>
                <w:rFonts w:eastAsia="Calibri"/>
                <w:sz w:val="16"/>
                <w:szCs w:val="16"/>
              </w:rPr>
              <w:t>Плотникова  Елена</w:t>
            </w:r>
            <w:proofErr w:type="gramEnd"/>
            <w:r w:rsidRPr="00C63EB5">
              <w:rPr>
                <w:rFonts w:eastAsia="Calibri"/>
                <w:sz w:val="16"/>
                <w:szCs w:val="16"/>
              </w:rPr>
              <w:t xml:space="preserve"> Викторовна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заместитель начальника управления экономического развития, промышленности и торговли администрации Тогучинского района Новосибирской области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 xml:space="preserve">Карасев Виталий Владимирович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начальник юридического отдела администрации Тогучинского района Новосибирской области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 xml:space="preserve">Касько Александр Евгеньевич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начальник отдела земельных и имущественных отношений администрации Тогучинского района Новосибирской области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Кузьмичева Оксана Александровна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начальник отдела социальной защиты населения Тогучинского района Новосибирской области</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 xml:space="preserve">Кирикова Галина Михайловна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председатель Совета депутатов Тогучинского района Новосибирской области (по согласованию);</w:t>
            </w:r>
          </w:p>
        </w:tc>
      </w:tr>
      <w:tr w:rsidR="0082311F" w:rsidRPr="00C63EB5" w:rsidTr="001B4179">
        <w:tc>
          <w:tcPr>
            <w:tcW w:w="2376"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Лунева Анна Михайловна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2311F" w:rsidRPr="00C63EB5" w:rsidRDefault="0082311F" w:rsidP="001B4179">
            <w:pPr>
              <w:rPr>
                <w:rFonts w:eastAsia="Calibri"/>
                <w:sz w:val="16"/>
                <w:szCs w:val="16"/>
              </w:rPr>
            </w:pPr>
            <w:r w:rsidRPr="00C63EB5">
              <w:rPr>
                <w:rFonts w:eastAsia="Calibri"/>
                <w:sz w:val="16"/>
                <w:szCs w:val="16"/>
              </w:rPr>
              <w:t>Начальник управления образования администрации Тогучинского района Новосибирской области</w:t>
            </w:r>
          </w:p>
        </w:tc>
      </w:tr>
    </w:tbl>
    <w:p w:rsidR="0082311F" w:rsidRPr="00C63EB5" w:rsidRDefault="0082311F" w:rsidP="0082311F">
      <w:pPr>
        <w:jc w:val="center"/>
        <w:rPr>
          <w:sz w:val="16"/>
          <w:szCs w:val="16"/>
          <w:lang w:eastAsia="en-US"/>
        </w:rPr>
      </w:pPr>
    </w:p>
    <w:p w:rsidR="0082311F" w:rsidRPr="00C63EB5" w:rsidRDefault="0082311F" w:rsidP="0082311F">
      <w:pPr>
        <w:tabs>
          <w:tab w:val="left" w:pos="709"/>
        </w:tabs>
        <w:rPr>
          <w:sz w:val="16"/>
          <w:szCs w:val="16"/>
        </w:rPr>
      </w:pPr>
      <w:r w:rsidRPr="00C63EB5">
        <w:rPr>
          <w:sz w:val="16"/>
          <w:szCs w:val="16"/>
        </w:rPr>
        <w:t>».</w:t>
      </w:r>
    </w:p>
    <w:p w:rsidR="0082311F" w:rsidRPr="0082311F" w:rsidRDefault="0082311F" w:rsidP="0082311F">
      <w:pPr>
        <w:shd w:val="clear" w:color="auto" w:fill="FFFFFF"/>
        <w:jc w:val="center"/>
        <w:rPr>
          <w:color w:val="22272F"/>
          <w:sz w:val="16"/>
          <w:szCs w:val="16"/>
          <w:lang w:eastAsia="ru-RU"/>
        </w:rPr>
      </w:pPr>
    </w:p>
    <w:p w:rsidR="0082311F" w:rsidRDefault="0082311F" w:rsidP="0082311F">
      <w:pPr>
        <w:jc w:val="right"/>
        <w:rPr>
          <w:sz w:val="16"/>
          <w:szCs w:val="16"/>
        </w:rPr>
      </w:pPr>
    </w:p>
    <w:p w:rsidR="0082311F" w:rsidRDefault="0082311F" w:rsidP="0082311F">
      <w:pPr>
        <w:jc w:val="right"/>
        <w:rPr>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Default="0082311F" w:rsidP="0082311F">
      <w:pPr>
        <w:tabs>
          <w:tab w:val="left" w:pos="4480"/>
        </w:tabs>
        <w:jc w:val="center"/>
        <w:rPr>
          <w:b/>
          <w:bCs/>
          <w:color w:val="000000"/>
          <w:sz w:val="16"/>
          <w:szCs w:val="16"/>
        </w:rPr>
      </w:pPr>
    </w:p>
    <w:p w:rsidR="0082311F" w:rsidRPr="0082311F" w:rsidRDefault="0082311F" w:rsidP="0082311F">
      <w:pPr>
        <w:tabs>
          <w:tab w:val="left" w:pos="4480"/>
        </w:tabs>
        <w:jc w:val="center"/>
        <w:rPr>
          <w:sz w:val="16"/>
          <w:szCs w:val="16"/>
        </w:rPr>
      </w:pPr>
      <w:r w:rsidRPr="0082311F">
        <w:rPr>
          <w:b/>
          <w:bCs/>
          <w:color w:val="000000"/>
          <w:sz w:val="16"/>
          <w:szCs w:val="16"/>
        </w:rPr>
        <w:t>Извещение</w:t>
      </w:r>
      <w:r w:rsidRPr="0082311F">
        <w:rPr>
          <w:b/>
          <w:bCs/>
          <w:sz w:val="16"/>
          <w:szCs w:val="16"/>
        </w:rPr>
        <w:t xml:space="preserve"> о проведении собрания о согласовании</w:t>
      </w:r>
    </w:p>
    <w:p w:rsidR="0082311F" w:rsidRPr="0082311F" w:rsidRDefault="0082311F" w:rsidP="0082311F">
      <w:pPr>
        <w:tabs>
          <w:tab w:val="left" w:pos="4480"/>
        </w:tabs>
        <w:jc w:val="center"/>
        <w:rPr>
          <w:b/>
          <w:bCs/>
          <w:sz w:val="16"/>
          <w:szCs w:val="16"/>
        </w:rPr>
      </w:pPr>
      <w:r w:rsidRPr="0082311F">
        <w:rPr>
          <w:b/>
          <w:bCs/>
          <w:sz w:val="16"/>
          <w:szCs w:val="16"/>
        </w:rPr>
        <w:t>местоположения границы земельного участка</w:t>
      </w:r>
    </w:p>
    <w:p w:rsidR="0082311F" w:rsidRPr="0082311F" w:rsidRDefault="0082311F" w:rsidP="0082311F">
      <w:pPr>
        <w:tabs>
          <w:tab w:val="left" w:pos="4480"/>
        </w:tabs>
        <w:jc w:val="center"/>
        <w:rPr>
          <w:b/>
          <w:bCs/>
          <w:sz w:val="16"/>
          <w:szCs w:val="16"/>
        </w:rPr>
      </w:pPr>
    </w:p>
    <w:p w:rsidR="0082311F" w:rsidRPr="0082311F" w:rsidRDefault="0082311F" w:rsidP="0082311F">
      <w:pPr>
        <w:tabs>
          <w:tab w:val="left" w:pos="4480"/>
        </w:tabs>
        <w:ind w:firstLine="567"/>
        <w:jc w:val="both"/>
        <w:rPr>
          <w:bCs/>
          <w:color w:val="000000"/>
          <w:sz w:val="16"/>
          <w:szCs w:val="16"/>
        </w:rPr>
      </w:pPr>
      <w:r w:rsidRPr="0082311F">
        <w:rPr>
          <w:bCs/>
          <w:color w:val="000000"/>
          <w:sz w:val="16"/>
          <w:szCs w:val="16"/>
        </w:rPr>
        <w:t xml:space="preserve">Кадастровым инженером Поповым Константином Викторовичем, почтовый адрес: 633456, Новосибирская область, г. Тогучин ул. Лапина, 13, электронная почта - </w:t>
      </w:r>
      <w:proofErr w:type="spellStart"/>
      <w:r w:rsidRPr="0082311F">
        <w:rPr>
          <w:bCs/>
          <w:color w:val="000000"/>
          <w:sz w:val="16"/>
          <w:szCs w:val="16"/>
          <w:lang w:val="en-US"/>
        </w:rPr>
        <w:t>toguch</w:t>
      </w:r>
      <w:proofErr w:type="spellEnd"/>
      <w:r w:rsidRPr="0082311F">
        <w:rPr>
          <w:bCs/>
          <w:color w:val="000000"/>
          <w:sz w:val="16"/>
          <w:szCs w:val="16"/>
        </w:rPr>
        <w:t>@</w:t>
      </w:r>
      <w:proofErr w:type="spellStart"/>
      <w:r w:rsidRPr="0082311F">
        <w:rPr>
          <w:bCs/>
          <w:color w:val="000000"/>
          <w:sz w:val="16"/>
          <w:szCs w:val="16"/>
          <w:lang w:val="en-US"/>
        </w:rPr>
        <w:t>noti</w:t>
      </w:r>
      <w:proofErr w:type="spellEnd"/>
      <w:r w:rsidRPr="0082311F">
        <w:rPr>
          <w:bCs/>
          <w:color w:val="000000"/>
          <w:sz w:val="16"/>
          <w:szCs w:val="16"/>
        </w:rPr>
        <w:t>.</w:t>
      </w:r>
      <w:proofErr w:type="spellStart"/>
      <w:r w:rsidRPr="0082311F">
        <w:rPr>
          <w:bCs/>
          <w:color w:val="000000"/>
          <w:sz w:val="16"/>
          <w:szCs w:val="16"/>
          <w:lang w:val="en-US"/>
        </w:rPr>
        <w:t>ru</w:t>
      </w:r>
      <w:proofErr w:type="spellEnd"/>
      <w:r w:rsidRPr="0082311F">
        <w:rPr>
          <w:bCs/>
          <w:color w:val="000000"/>
          <w:sz w:val="16"/>
          <w:szCs w:val="16"/>
        </w:rPr>
        <w:t xml:space="preserve">, контактный телефон 8-(383-40) 21-236, № регистрации в государственном реестре лиц, осуществляющих кадастровую деятельность – 36742 выполняются кадастровые работы в отношении земельного участка с кадастровым номером 54:24:055008:ЗУ1, расположенного по адресу: Новосибирская область, </w:t>
      </w:r>
      <w:proofErr w:type="spellStart"/>
      <w:r w:rsidRPr="0082311F">
        <w:rPr>
          <w:bCs/>
          <w:color w:val="000000"/>
          <w:sz w:val="16"/>
          <w:szCs w:val="16"/>
        </w:rPr>
        <w:t>Тогучинский</w:t>
      </w:r>
      <w:proofErr w:type="spellEnd"/>
      <w:r w:rsidRPr="0082311F">
        <w:rPr>
          <w:bCs/>
          <w:color w:val="000000"/>
          <w:sz w:val="16"/>
          <w:szCs w:val="16"/>
        </w:rPr>
        <w:t xml:space="preserve"> район, с. Лебедево, ул. Центральная, д. 68, кв. 2.</w:t>
      </w:r>
    </w:p>
    <w:p w:rsidR="0082311F" w:rsidRPr="0082311F" w:rsidRDefault="0082311F" w:rsidP="0082311F">
      <w:pPr>
        <w:tabs>
          <w:tab w:val="left" w:pos="4480"/>
        </w:tabs>
        <w:ind w:firstLine="567"/>
        <w:jc w:val="both"/>
        <w:rPr>
          <w:bCs/>
          <w:color w:val="000000"/>
          <w:sz w:val="16"/>
          <w:szCs w:val="16"/>
        </w:rPr>
      </w:pPr>
      <w:r w:rsidRPr="0082311F">
        <w:rPr>
          <w:bCs/>
          <w:color w:val="000000"/>
          <w:sz w:val="16"/>
          <w:szCs w:val="16"/>
        </w:rPr>
        <w:t xml:space="preserve">Заказчиком кадастровых работ является Федосеев Андрей Андреевич, зарегистрирована по адресу: Новосибирская область, </w:t>
      </w:r>
      <w:proofErr w:type="spellStart"/>
      <w:r w:rsidRPr="0082311F">
        <w:rPr>
          <w:bCs/>
          <w:color w:val="000000"/>
          <w:sz w:val="16"/>
          <w:szCs w:val="16"/>
        </w:rPr>
        <w:t>Тогучинский</w:t>
      </w:r>
      <w:proofErr w:type="spellEnd"/>
      <w:r w:rsidRPr="0082311F">
        <w:rPr>
          <w:bCs/>
          <w:color w:val="000000"/>
          <w:sz w:val="16"/>
          <w:szCs w:val="16"/>
        </w:rPr>
        <w:t xml:space="preserve"> район, с. Лебедево, ул. Центральная, д. 68, кв. 2, контактный телефон 89607965101.</w:t>
      </w:r>
    </w:p>
    <w:p w:rsidR="0082311F" w:rsidRPr="0082311F" w:rsidRDefault="0082311F" w:rsidP="0082311F">
      <w:pPr>
        <w:tabs>
          <w:tab w:val="left" w:pos="4480"/>
        </w:tabs>
        <w:ind w:firstLine="567"/>
        <w:jc w:val="both"/>
        <w:rPr>
          <w:sz w:val="16"/>
          <w:szCs w:val="16"/>
        </w:rPr>
      </w:pPr>
      <w:r w:rsidRPr="0082311F">
        <w:rPr>
          <w:sz w:val="16"/>
          <w:szCs w:val="16"/>
        </w:rPr>
        <w:t xml:space="preserve">Собрание по поводу согласования местоположения границы состоится по адресу: </w:t>
      </w:r>
      <w:r w:rsidRPr="0082311F">
        <w:rPr>
          <w:bCs/>
          <w:color w:val="000000"/>
          <w:sz w:val="16"/>
          <w:szCs w:val="16"/>
        </w:rPr>
        <w:t xml:space="preserve">Новосибирская область, </w:t>
      </w:r>
      <w:proofErr w:type="spellStart"/>
      <w:r w:rsidRPr="0082311F">
        <w:rPr>
          <w:bCs/>
          <w:color w:val="000000"/>
          <w:sz w:val="16"/>
          <w:szCs w:val="16"/>
        </w:rPr>
        <w:t>Тогучинский</w:t>
      </w:r>
      <w:proofErr w:type="spellEnd"/>
      <w:r w:rsidRPr="0082311F">
        <w:rPr>
          <w:bCs/>
          <w:color w:val="000000"/>
          <w:sz w:val="16"/>
          <w:szCs w:val="16"/>
        </w:rPr>
        <w:t xml:space="preserve"> район, с. Лебедево, ул. Центральная, д. 68.  «29» мая </w:t>
      </w:r>
      <w:r w:rsidRPr="0082311F">
        <w:rPr>
          <w:sz w:val="16"/>
          <w:szCs w:val="16"/>
        </w:rPr>
        <w:t>2025 г.   в 10 час. 00 мин.</w:t>
      </w:r>
    </w:p>
    <w:p w:rsidR="0082311F" w:rsidRPr="0082311F" w:rsidRDefault="0082311F" w:rsidP="0082311F">
      <w:pPr>
        <w:tabs>
          <w:tab w:val="left" w:pos="4480"/>
        </w:tabs>
        <w:ind w:firstLine="567"/>
        <w:jc w:val="both"/>
        <w:rPr>
          <w:color w:val="000000"/>
          <w:sz w:val="16"/>
          <w:szCs w:val="16"/>
        </w:rPr>
      </w:pPr>
      <w:r w:rsidRPr="0082311F">
        <w:rPr>
          <w:color w:val="000000"/>
          <w:sz w:val="16"/>
          <w:szCs w:val="16"/>
        </w:rPr>
        <w:t xml:space="preserve">С проектом межевого плана земельного участка можно ознакомиться по адресу: Новосибирская область, г. Тогучин ул. Лапина, 13. </w:t>
      </w:r>
    </w:p>
    <w:p w:rsidR="0082311F" w:rsidRPr="0082311F" w:rsidRDefault="0082311F" w:rsidP="0082311F">
      <w:pPr>
        <w:tabs>
          <w:tab w:val="left" w:pos="4480"/>
        </w:tabs>
        <w:ind w:firstLine="567"/>
        <w:jc w:val="both"/>
        <w:rPr>
          <w:color w:val="000000"/>
          <w:sz w:val="16"/>
          <w:szCs w:val="16"/>
        </w:rPr>
      </w:pPr>
      <w:r w:rsidRPr="0082311F">
        <w:rPr>
          <w:color w:val="000000"/>
          <w:sz w:val="16"/>
          <w:szCs w:val="16"/>
        </w:rPr>
        <w:t xml:space="preserve">Требования о проведении согласования местоположения границ земельных участков на местности принимаются с «28» апреля 2025 года по «12» мая 2025 года, обоснованные возражения о местоположении границ участков после ознакомления с проектом межевого плана принимаются с «28» апреля 2025г. по «12» мая 2025г.  по адресу: 633456, Новосибирская область, г. Тогучин ул. Лапина, 13. </w:t>
      </w:r>
    </w:p>
    <w:p w:rsidR="0082311F" w:rsidRPr="0082311F" w:rsidRDefault="0082311F" w:rsidP="0082311F">
      <w:pPr>
        <w:tabs>
          <w:tab w:val="left" w:pos="4480"/>
        </w:tabs>
        <w:ind w:firstLine="567"/>
        <w:jc w:val="both"/>
        <w:rPr>
          <w:sz w:val="16"/>
          <w:szCs w:val="16"/>
        </w:rPr>
      </w:pPr>
      <w:r w:rsidRPr="0082311F">
        <w:rPr>
          <w:sz w:val="16"/>
          <w:szCs w:val="16"/>
        </w:rPr>
        <w:t xml:space="preserve">Смежные земельные участки, с правообладателями которых требуется согласовать местоположение границы: </w:t>
      </w:r>
    </w:p>
    <w:p w:rsidR="0082311F" w:rsidRPr="0082311F" w:rsidRDefault="0082311F" w:rsidP="0082311F">
      <w:pPr>
        <w:tabs>
          <w:tab w:val="left" w:pos="4480"/>
        </w:tabs>
        <w:jc w:val="both"/>
        <w:rPr>
          <w:sz w:val="16"/>
          <w:szCs w:val="16"/>
        </w:rPr>
      </w:pPr>
      <w:r w:rsidRPr="0082311F">
        <w:rPr>
          <w:bCs/>
          <w:sz w:val="16"/>
          <w:szCs w:val="16"/>
        </w:rPr>
        <w:t>-кадастровый номер</w:t>
      </w:r>
      <w:r w:rsidRPr="0082311F">
        <w:rPr>
          <w:sz w:val="16"/>
          <w:szCs w:val="16"/>
        </w:rPr>
        <w:t xml:space="preserve"> </w:t>
      </w:r>
    </w:p>
    <w:p w:rsidR="0082311F" w:rsidRPr="0082311F" w:rsidRDefault="0082311F" w:rsidP="0082311F">
      <w:pPr>
        <w:jc w:val="both"/>
        <w:rPr>
          <w:sz w:val="16"/>
          <w:szCs w:val="16"/>
        </w:rPr>
      </w:pPr>
      <w:r w:rsidRPr="0082311F">
        <w:rPr>
          <w:bCs/>
          <w:sz w:val="16"/>
          <w:szCs w:val="16"/>
        </w:rPr>
        <w:t xml:space="preserve">  </w:t>
      </w:r>
      <w:r w:rsidRPr="0082311F">
        <w:rPr>
          <w:rFonts w:ascii="Arial" w:hAnsi="Arial" w:cs="Arial"/>
          <w:b/>
          <w:bCs/>
          <w:color w:val="343434"/>
          <w:sz w:val="16"/>
          <w:szCs w:val="16"/>
        </w:rPr>
        <w:br/>
      </w:r>
      <w:r w:rsidRPr="0082311F">
        <w:rPr>
          <w:b/>
          <w:bCs/>
          <w:color w:val="343434"/>
          <w:sz w:val="16"/>
          <w:szCs w:val="16"/>
        </w:rPr>
        <w:t xml:space="preserve">54:24:055008:46 - </w:t>
      </w:r>
      <w:r w:rsidRPr="0082311F">
        <w:rPr>
          <w:rFonts w:ascii="Arial" w:hAnsi="Arial" w:cs="Arial"/>
          <w:b/>
          <w:bCs/>
          <w:color w:val="343434"/>
          <w:sz w:val="16"/>
          <w:szCs w:val="16"/>
        </w:rPr>
        <w:t xml:space="preserve"> </w:t>
      </w:r>
      <w:r w:rsidRPr="0082311F">
        <w:rPr>
          <w:bCs/>
          <w:sz w:val="16"/>
          <w:szCs w:val="16"/>
        </w:rPr>
        <w:t>адрес:</w:t>
      </w:r>
      <w:r w:rsidRPr="0082311F">
        <w:rPr>
          <w:sz w:val="16"/>
          <w:szCs w:val="16"/>
        </w:rPr>
        <w:t xml:space="preserve"> Новосибирская обл., </w:t>
      </w:r>
      <w:proofErr w:type="spellStart"/>
      <w:r w:rsidRPr="0082311F">
        <w:rPr>
          <w:sz w:val="16"/>
          <w:szCs w:val="16"/>
        </w:rPr>
        <w:t>Тогучинский</w:t>
      </w:r>
      <w:proofErr w:type="spellEnd"/>
      <w:r w:rsidRPr="0082311F">
        <w:rPr>
          <w:sz w:val="16"/>
          <w:szCs w:val="16"/>
        </w:rPr>
        <w:t xml:space="preserve"> р-н, с. Лебедево, ул. Центральная, д. 70.</w:t>
      </w:r>
    </w:p>
    <w:p w:rsidR="0082311F" w:rsidRPr="005C2605" w:rsidRDefault="0082311F" w:rsidP="0082311F">
      <w:pPr>
        <w:jc w:val="both"/>
        <w:rPr>
          <w:sz w:val="20"/>
        </w:rPr>
      </w:pPr>
      <w:r w:rsidRPr="0082311F">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82311F" w:rsidRDefault="0082311F" w:rsidP="0082311F">
      <w:pPr>
        <w:jc w:val="right"/>
        <w:rPr>
          <w:sz w:val="16"/>
          <w:szCs w:val="16"/>
        </w:rPr>
      </w:pPr>
    </w:p>
    <w:p w:rsidR="0082311F" w:rsidRDefault="0082311F" w:rsidP="0082311F">
      <w:pPr>
        <w:jc w:val="right"/>
        <w:rPr>
          <w:sz w:val="16"/>
          <w:szCs w:val="16"/>
        </w:rPr>
      </w:pPr>
    </w:p>
    <w:p w:rsidR="0082311F" w:rsidRPr="00C63EB5" w:rsidRDefault="0082311F" w:rsidP="0082311F">
      <w:pPr>
        <w:jc w:val="right"/>
        <w:rPr>
          <w:sz w:val="16"/>
          <w:szCs w:val="16"/>
        </w:rPr>
      </w:pPr>
    </w:p>
    <w:p w:rsidR="0082311F" w:rsidRPr="0082311F" w:rsidRDefault="0082311F" w:rsidP="0082311F">
      <w:pPr>
        <w:tabs>
          <w:tab w:val="left" w:pos="4480"/>
        </w:tabs>
        <w:jc w:val="center"/>
        <w:rPr>
          <w:sz w:val="16"/>
          <w:szCs w:val="16"/>
        </w:rPr>
      </w:pPr>
      <w:r w:rsidRPr="0082311F">
        <w:rPr>
          <w:b/>
          <w:bCs/>
          <w:color w:val="000000"/>
          <w:sz w:val="16"/>
          <w:szCs w:val="16"/>
        </w:rPr>
        <w:t>Извещение</w:t>
      </w:r>
      <w:r w:rsidRPr="0082311F">
        <w:rPr>
          <w:b/>
          <w:bCs/>
          <w:sz w:val="16"/>
          <w:szCs w:val="16"/>
        </w:rPr>
        <w:t xml:space="preserve"> о проведении собрания о согласовании</w:t>
      </w:r>
    </w:p>
    <w:p w:rsidR="0082311F" w:rsidRPr="0082311F" w:rsidRDefault="0082311F" w:rsidP="0082311F">
      <w:pPr>
        <w:tabs>
          <w:tab w:val="left" w:pos="4480"/>
        </w:tabs>
        <w:jc w:val="center"/>
        <w:rPr>
          <w:b/>
          <w:bCs/>
          <w:sz w:val="16"/>
          <w:szCs w:val="16"/>
        </w:rPr>
      </w:pPr>
      <w:r w:rsidRPr="0082311F">
        <w:rPr>
          <w:b/>
          <w:bCs/>
          <w:sz w:val="16"/>
          <w:szCs w:val="16"/>
        </w:rPr>
        <w:t>местоположения границы земельного участка</w:t>
      </w:r>
    </w:p>
    <w:p w:rsidR="0082311F" w:rsidRPr="0082311F" w:rsidRDefault="0082311F" w:rsidP="0082311F">
      <w:pPr>
        <w:tabs>
          <w:tab w:val="left" w:pos="4480"/>
        </w:tabs>
        <w:jc w:val="center"/>
        <w:rPr>
          <w:b/>
          <w:bCs/>
          <w:sz w:val="16"/>
          <w:szCs w:val="16"/>
        </w:rPr>
      </w:pPr>
    </w:p>
    <w:p w:rsidR="0082311F" w:rsidRPr="0082311F" w:rsidRDefault="0082311F" w:rsidP="0082311F">
      <w:pPr>
        <w:tabs>
          <w:tab w:val="left" w:pos="4480"/>
        </w:tabs>
        <w:ind w:firstLine="567"/>
        <w:jc w:val="both"/>
        <w:rPr>
          <w:bCs/>
          <w:color w:val="000000"/>
          <w:sz w:val="16"/>
          <w:szCs w:val="16"/>
        </w:rPr>
      </w:pPr>
      <w:r w:rsidRPr="0082311F">
        <w:rPr>
          <w:bCs/>
          <w:color w:val="000000"/>
          <w:sz w:val="16"/>
          <w:szCs w:val="16"/>
        </w:rPr>
        <w:t xml:space="preserve">Кадастровым инженером Поповым Константином Викторовичем, почтовый адрес: 633456, Новосибирская область, г. Тогучин ул. Лапина, 13, электронная почта - </w:t>
      </w:r>
      <w:proofErr w:type="spellStart"/>
      <w:r w:rsidRPr="0082311F">
        <w:rPr>
          <w:bCs/>
          <w:color w:val="000000"/>
          <w:sz w:val="16"/>
          <w:szCs w:val="16"/>
          <w:lang w:val="en-US"/>
        </w:rPr>
        <w:t>toguch</w:t>
      </w:r>
      <w:proofErr w:type="spellEnd"/>
      <w:r w:rsidRPr="0082311F">
        <w:rPr>
          <w:bCs/>
          <w:color w:val="000000"/>
          <w:sz w:val="16"/>
          <w:szCs w:val="16"/>
        </w:rPr>
        <w:t>@</w:t>
      </w:r>
      <w:proofErr w:type="spellStart"/>
      <w:r w:rsidRPr="0082311F">
        <w:rPr>
          <w:bCs/>
          <w:color w:val="000000"/>
          <w:sz w:val="16"/>
          <w:szCs w:val="16"/>
          <w:lang w:val="en-US"/>
        </w:rPr>
        <w:t>noti</w:t>
      </w:r>
      <w:proofErr w:type="spellEnd"/>
      <w:r w:rsidRPr="0082311F">
        <w:rPr>
          <w:bCs/>
          <w:color w:val="000000"/>
          <w:sz w:val="16"/>
          <w:szCs w:val="16"/>
        </w:rPr>
        <w:t>.</w:t>
      </w:r>
      <w:proofErr w:type="spellStart"/>
      <w:r w:rsidRPr="0082311F">
        <w:rPr>
          <w:bCs/>
          <w:color w:val="000000"/>
          <w:sz w:val="16"/>
          <w:szCs w:val="16"/>
          <w:lang w:val="en-US"/>
        </w:rPr>
        <w:t>ru</w:t>
      </w:r>
      <w:proofErr w:type="spellEnd"/>
      <w:r w:rsidRPr="0082311F">
        <w:rPr>
          <w:bCs/>
          <w:color w:val="000000"/>
          <w:sz w:val="16"/>
          <w:szCs w:val="16"/>
        </w:rPr>
        <w:t xml:space="preserve">, контактный телефон 8-(383-40) 21-236, № регистрации в государственном реестре лиц, осуществляющих кадастровую деятельность – 36742 выполняются кадастровые работы в отношении земельного участка с кадастровым номером 54:24:042906:ЗУ1, расположенного по адресу: Новосибирская область, </w:t>
      </w:r>
      <w:proofErr w:type="spellStart"/>
      <w:r w:rsidRPr="0082311F">
        <w:rPr>
          <w:bCs/>
          <w:color w:val="000000"/>
          <w:sz w:val="16"/>
          <w:szCs w:val="16"/>
        </w:rPr>
        <w:t>Тогучинский</w:t>
      </w:r>
      <w:proofErr w:type="spellEnd"/>
      <w:r w:rsidRPr="0082311F">
        <w:rPr>
          <w:bCs/>
          <w:color w:val="000000"/>
          <w:sz w:val="16"/>
          <w:szCs w:val="16"/>
        </w:rPr>
        <w:t xml:space="preserve"> район, с. </w:t>
      </w:r>
      <w:proofErr w:type="spellStart"/>
      <w:r w:rsidRPr="0082311F">
        <w:rPr>
          <w:bCs/>
          <w:color w:val="000000"/>
          <w:sz w:val="16"/>
          <w:szCs w:val="16"/>
        </w:rPr>
        <w:t>Чемское</w:t>
      </w:r>
      <w:proofErr w:type="spellEnd"/>
      <w:r w:rsidRPr="0082311F">
        <w:rPr>
          <w:bCs/>
          <w:color w:val="000000"/>
          <w:sz w:val="16"/>
          <w:szCs w:val="16"/>
        </w:rPr>
        <w:t xml:space="preserve">, ул. </w:t>
      </w:r>
      <w:proofErr w:type="spellStart"/>
      <w:r w:rsidRPr="0082311F">
        <w:rPr>
          <w:bCs/>
          <w:color w:val="000000"/>
          <w:sz w:val="16"/>
          <w:szCs w:val="16"/>
        </w:rPr>
        <w:t>Центральная,д</w:t>
      </w:r>
      <w:proofErr w:type="spellEnd"/>
      <w:r w:rsidRPr="0082311F">
        <w:rPr>
          <w:bCs/>
          <w:color w:val="000000"/>
          <w:sz w:val="16"/>
          <w:szCs w:val="16"/>
        </w:rPr>
        <w:t>. 4.</w:t>
      </w:r>
    </w:p>
    <w:p w:rsidR="0082311F" w:rsidRPr="0082311F" w:rsidRDefault="0082311F" w:rsidP="0082311F">
      <w:pPr>
        <w:tabs>
          <w:tab w:val="left" w:pos="4480"/>
        </w:tabs>
        <w:ind w:firstLine="567"/>
        <w:jc w:val="both"/>
        <w:rPr>
          <w:bCs/>
          <w:color w:val="000000"/>
          <w:sz w:val="16"/>
          <w:szCs w:val="16"/>
        </w:rPr>
      </w:pPr>
      <w:r w:rsidRPr="0082311F">
        <w:rPr>
          <w:bCs/>
          <w:color w:val="000000"/>
          <w:sz w:val="16"/>
          <w:szCs w:val="16"/>
        </w:rPr>
        <w:t xml:space="preserve">Заказчиком кадастровых работ является Мостовой Николай Петрович, зарегистрирована по адресу: Новосибирская область, </w:t>
      </w:r>
      <w:proofErr w:type="spellStart"/>
      <w:r w:rsidRPr="0082311F">
        <w:rPr>
          <w:bCs/>
          <w:color w:val="000000"/>
          <w:sz w:val="16"/>
          <w:szCs w:val="16"/>
        </w:rPr>
        <w:t>Тогучинский</w:t>
      </w:r>
      <w:proofErr w:type="spellEnd"/>
      <w:r w:rsidRPr="0082311F">
        <w:rPr>
          <w:bCs/>
          <w:color w:val="000000"/>
          <w:sz w:val="16"/>
          <w:szCs w:val="16"/>
        </w:rPr>
        <w:t xml:space="preserve"> район, с. </w:t>
      </w:r>
      <w:proofErr w:type="spellStart"/>
      <w:r w:rsidRPr="0082311F">
        <w:rPr>
          <w:bCs/>
          <w:color w:val="000000"/>
          <w:sz w:val="16"/>
          <w:szCs w:val="16"/>
        </w:rPr>
        <w:t>Чемское</w:t>
      </w:r>
      <w:proofErr w:type="spellEnd"/>
      <w:r w:rsidRPr="0082311F">
        <w:rPr>
          <w:bCs/>
          <w:color w:val="000000"/>
          <w:sz w:val="16"/>
          <w:szCs w:val="16"/>
        </w:rPr>
        <w:t>, ул. Центральная, д. 4, контактный телефон 89607965101.</w:t>
      </w:r>
    </w:p>
    <w:p w:rsidR="0082311F" w:rsidRPr="0082311F" w:rsidRDefault="0082311F" w:rsidP="0082311F">
      <w:pPr>
        <w:tabs>
          <w:tab w:val="left" w:pos="4480"/>
        </w:tabs>
        <w:ind w:firstLine="567"/>
        <w:jc w:val="both"/>
        <w:rPr>
          <w:sz w:val="16"/>
          <w:szCs w:val="16"/>
        </w:rPr>
      </w:pPr>
      <w:r w:rsidRPr="0082311F">
        <w:rPr>
          <w:sz w:val="16"/>
          <w:szCs w:val="16"/>
        </w:rPr>
        <w:t xml:space="preserve">Собрание по поводу согласования местоположения границы состоится по адресу: </w:t>
      </w:r>
      <w:r w:rsidRPr="0082311F">
        <w:rPr>
          <w:bCs/>
          <w:color w:val="000000"/>
          <w:sz w:val="16"/>
          <w:szCs w:val="16"/>
        </w:rPr>
        <w:t xml:space="preserve">Новосибирская область, </w:t>
      </w:r>
      <w:proofErr w:type="spellStart"/>
      <w:r w:rsidRPr="0082311F">
        <w:rPr>
          <w:bCs/>
          <w:color w:val="000000"/>
          <w:sz w:val="16"/>
          <w:szCs w:val="16"/>
        </w:rPr>
        <w:t>Тогучинский</w:t>
      </w:r>
      <w:proofErr w:type="spellEnd"/>
      <w:r w:rsidRPr="0082311F">
        <w:rPr>
          <w:bCs/>
          <w:color w:val="000000"/>
          <w:sz w:val="16"/>
          <w:szCs w:val="16"/>
        </w:rPr>
        <w:t xml:space="preserve"> район, с. </w:t>
      </w:r>
      <w:proofErr w:type="spellStart"/>
      <w:r w:rsidRPr="0082311F">
        <w:rPr>
          <w:bCs/>
          <w:color w:val="000000"/>
          <w:sz w:val="16"/>
          <w:szCs w:val="16"/>
        </w:rPr>
        <w:t>Чемское</w:t>
      </w:r>
      <w:proofErr w:type="spellEnd"/>
      <w:r w:rsidRPr="0082311F">
        <w:rPr>
          <w:bCs/>
          <w:color w:val="000000"/>
          <w:sz w:val="16"/>
          <w:szCs w:val="16"/>
        </w:rPr>
        <w:t xml:space="preserve">, ул. Центральная, д. 2.  «27» июня </w:t>
      </w:r>
      <w:r w:rsidRPr="0082311F">
        <w:rPr>
          <w:sz w:val="16"/>
          <w:szCs w:val="16"/>
        </w:rPr>
        <w:t>2025 г.   в 10 час. 00 мин.</w:t>
      </w:r>
    </w:p>
    <w:p w:rsidR="0082311F" w:rsidRPr="0082311F" w:rsidRDefault="0082311F" w:rsidP="0082311F">
      <w:pPr>
        <w:tabs>
          <w:tab w:val="left" w:pos="4480"/>
        </w:tabs>
        <w:ind w:firstLine="567"/>
        <w:jc w:val="both"/>
        <w:rPr>
          <w:color w:val="000000"/>
          <w:sz w:val="16"/>
          <w:szCs w:val="16"/>
        </w:rPr>
      </w:pPr>
      <w:r w:rsidRPr="0082311F">
        <w:rPr>
          <w:color w:val="000000"/>
          <w:sz w:val="16"/>
          <w:szCs w:val="16"/>
        </w:rPr>
        <w:t xml:space="preserve">С проектом межевого плана земельного участка можно ознакомиться по адресу: Новосибирская область, г. Тогучин ул. Лапина, 13. </w:t>
      </w:r>
    </w:p>
    <w:p w:rsidR="0082311F" w:rsidRPr="0082311F" w:rsidRDefault="0082311F" w:rsidP="0082311F">
      <w:pPr>
        <w:tabs>
          <w:tab w:val="left" w:pos="4480"/>
        </w:tabs>
        <w:ind w:firstLine="567"/>
        <w:jc w:val="both"/>
        <w:rPr>
          <w:color w:val="000000"/>
          <w:sz w:val="16"/>
          <w:szCs w:val="16"/>
        </w:rPr>
      </w:pPr>
      <w:r w:rsidRPr="0082311F">
        <w:rPr>
          <w:color w:val="000000"/>
          <w:sz w:val="16"/>
          <w:szCs w:val="16"/>
        </w:rPr>
        <w:t xml:space="preserve">Требования о проведении согласования местоположения границ земельных участков на местности принимаются с «28» апреля 2025 года по «12» мая 2025 года, обоснованные возражения о местоположении границ участков после ознакомления с проектом межевого плана принимаются с «28» апреля 2025г. по «12» мая 2025г.  по адресу: 633456, Новосибирская область, г. Тогучин ул. Лапина, 13. </w:t>
      </w:r>
    </w:p>
    <w:p w:rsidR="0082311F" w:rsidRPr="0082311F" w:rsidRDefault="0082311F" w:rsidP="0082311F">
      <w:pPr>
        <w:tabs>
          <w:tab w:val="left" w:pos="4480"/>
        </w:tabs>
        <w:ind w:firstLine="567"/>
        <w:jc w:val="both"/>
        <w:rPr>
          <w:sz w:val="16"/>
          <w:szCs w:val="16"/>
        </w:rPr>
      </w:pPr>
      <w:r w:rsidRPr="0082311F">
        <w:rPr>
          <w:sz w:val="16"/>
          <w:szCs w:val="16"/>
        </w:rPr>
        <w:t xml:space="preserve">Смежные земельные участки, с правообладателями которых требуется согласовать местоположение границы: </w:t>
      </w:r>
    </w:p>
    <w:p w:rsidR="0082311F" w:rsidRPr="0082311F" w:rsidRDefault="0082311F" w:rsidP="0082311F">
      <w:pPr>
        <w:tabs>
          <w:tab w:val="left" w:pos="4480"/>
        </w:tabs>
        <w:jc w:val="both"/>
        <w:rPr>
          <w:sz w:val="16"/>
          <w:szCs w:val="16"/>
        </w:rPr>
      </w:pPr>
      <w:r w:rsidRPr="0082311F">
        <w:rPr>
          <w:bCs/>
          <w:sz w:val="16"/>
          <w:szCs w:val="16"/>
        </w:rPr>
        <w:t>-кадастровый номер</w:t>
      </w:r>
      <w:r w:rsidRPr="0082311F">
        <w:rPr>
          <w:sz w:val="16"/>
          <w:szCs w:val="16"/>
        </w:rPr>
        <w:t xml:space="preserve"> </w:t>
      </w:r>
    </w:p>
    <w:p w:rsidR="0082311F" w:rsidRPr="0082311F" w:rsidRDefault="0082311F" w:rsidP="0082311F">
      <w:pPr>
        <w:jc w:val="both"/>
        <w:rPr>
          <w:sz w:val="16"/>
          <w:szCs w:val="16"/>
        </w:rPr>
      </w:pPr>
      <w:r w:rsidRPr="0082311F">
        <w:rPr>
          <w:bCs/>
          <w:sz w:val="16"/>
          <w:szCs w:val="16"/>
        </w:rPr>
        <w:t xml:space="preserve">  </w:t>
      </w:r>
      <w:r w:rsidRPr="0082311F">
        <w:rPr>
          <w:rFonts w:ascii="Arial" w:hAnsi="Arial" w:cs="Arial"/>
          <w:b/>
          <w:bCs/>
          <w:color w:val="343434"/>
          <w:sz w:val="16"/>
          <w:szCs w:val="16"/>
        </w:rPr>
        <w:br/>
      </w:r>
      <w:r w:rsidRPr="0082311F">
        <w:rPr>
          <w:b/>
          <w:bCs/>
          <w:color w:val="343434"/>
          <w:sz w:val="16"/>
          <w:szCs w:val="16"/>
        </w:rPr>
        <w:t xml:space="preserve">54:24:042906:10 - </w:t>
      </w:r>
      <w:r w:rsidRPr="0082311F">
        <w:rPr>
          <w:rFonts w:ascii="Arial" w:hAnsi="Arial" w:cs="Arial"/>
          <w:b/>
          <w:bCs/>
          <w:color w:val="343434"/>
          <w:sz w:val="16"/>
          <w:szCs w:val="16"/>
        </w:rPr>
        <w:t xml:space="preserve"> </w:t>
      </w:r>
      <w:r w:rsidRPr="0082311F">
        <w:rPr>
          <w:bCs/>
          <w:sz w:val="16"/>
          <w:szCs w:val="16"/>
        </w:rPr>
        <w:t>адрес:</w:t>
      </w:r>
      <w:r w:rsidRPr="0082311F">
        <w:rPr>
          <w:sz w:val="16"/>
          <w:szCs w:val="16"/>
        </w:rPr>
        <w:t xml:space="preserve"> Новосибирская обл., </w:t>
      </w:r>
      <w:proofErr w:type="spellStart"/>
      <w:r w:rsidRPr="0082311F">
        <w:rPr>
          <w:sz w:val="16"/>
          <w:szCs w:val="16"/>
        </w:rPr>
        <w:t>Тогучинский</w:t>
      </w:r>
      <w:proofErr w:type="spellEnd"/>
      <w:r w:rsidRPr="0082311F">
        <w:rPr>
          <w:sz w:val="16"/>
          <w:szCs w:val="16"/>
        </w:rPr>
        <w:t xml:space="preserve"> р-н, с. </w:t>
      </w:r>
      <w:proofErr w:type="spellStart"/>
      <w:r w:rsidRPr="0082311F">
        <w:rPr>
          <w:sz w:val="16"/>
          <w:szCs w:val="16"/>
        </w:rPr>
        <w:t>Чемское</w:t>
      </w:r>
      <w:proofErr w:type="spellEnd"/>
      <w:r w:rsidRPr="0082311F">
        <w:rPr>
          <w:sz w:val="16"/>
          <w:szCs w:val="16"/>
        </w:rPr>
        <w:t>, ул. Центральная, д. 6.</w:t>
      </w:r>
    </w:p>
    <w:p w:rsidR="0082311F" w:rsidRPr="0082311F" w:rsidRDefault="0082311F" w:rsidP="0082311F">
      <w:pPr>
        <w:jc w:val="both"/>
        <w:rPr>
          <w:sz w:val="16"/>
          <w:szCs w:val="16"/>
        </w:rPr>
      </w:pPr>
      <w:r w:rsidRPr="0082311F">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82311F" w:rsidRDefault="0082311F" w:rsidP="0082311F">
      <w:pPr>
        <w:jc w:val="right"/>
        <w:rPr>
          <w:sz w:val="16"/>
          <w:szCs w:val="16"/>
        </w:rPr>
      </w:pPr>
    </w:p>
    <w:p w:rsidR="007E6389" w:rsidRDefault="007E6389" w:rsidP="007E6389">
      <w:pPr>
        <w:jc w:val="cente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7E6389" w:rsidRDefault="007E6389" w:rsidP="00F30765">
      <w:pPr>
        <w:rPr>
          <w:sz w:val="16"/>
          <w:szCs w:val="16"/>
        </w:rPr>
      </w:pPr>
    </w:p>
    <w:p w:rsidR="00F30765" w:rsidRDefault="00F30765" w:rsidP="00F30765">
      <w:pPr>
        <w:rPr>
          <w:sz w:val="16"/>
          <w:szCs w:val="16"/>
        </w:rPr>
      </w:pPr>
    </w:p>
    <w:p w:rsidR="00E1679F" w:rsidRDefault="00E1679F" w:rsidP="00E1679F">
      <w:pPr>
        <w:jc w:val="both"/>
        <w:rPr>
          <w:color w:val="000000"/>
          <w:sz w:val="16"/>
          <w:szCs w:val="16"/>
        </w:rPr>
      </w:pPr>
    </w:p>
    <w:p w:rsidR="00E1679F" w:rsidRPr="006F4224" w:rsidRDefault="00E1679F" w:rsidP="00E1679F">
      <w:pPr>
        <w:jc w:val="both"/>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863B42" w:rsidRDefault="00863B42" w:rsidP="00AD4AA9">
      <w:pPr>
        <w:ind w:right="-2"/>
        <w:jc w:val="center"/>
        <w:rPr>
          <w:sz w:val="16"/>
          <w:szCs w:val="16"/>
          <w:lang w:eastAsia="ru-RU"/>
        </w:rPr>
      </w:pPr>
    </w:p>
    <w:p w:rsidR="00A16D31" w:rsidRDefault="00A16D31"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Pr="004233A5" w:rsidRDefault="00102680" w:rsidP="00AD4AA9">
      <w:pPr>
        <w:ind w:right="-2"/>
        <w:jc w:val="center"/>
        <w:rPr>
          <w:sz w:val="16"/>
          <w:szCs w:val="16"/>
          <w:lang w:eastAsia="ru-RU"/>
        </w:rPr>
      </w:pPr>
    </w:p>
    <w:p w:rsidR="004233A5" w:rsidRDefault="004233A5" w:rsidP="00AD4AA9">
      <w:pPr>
        <w:ind w:right="-2"/>
        <w:jc w:val="center"/>
        <w:rPr>
          <w:sz w:val="16"/>
          <w:szCs w:val="16"/>
          <w:lang w:eastAsia="ru-RU"/>
        </w:rPr>
      </w:pPr>
    </w:p>
    <w:p w:rsidR="004233A5" w:rsidRDefault="004233A5" w:rsidP="00AD4AA9">
      <w:pPr>
        <w:ind w:right="-2"/>
        <w:jc w:val="center"/>
        <w:rPr>
          <w:sz w:val="16"/>
          <w:szCs w:val="16"/>
          <w:lang w:eastAsia="ru-RU"/>
        </w:rPr>
      </w:pPr>
    </w:p>
    <w:p w:rsidR="00E4688B" w:rsidRDefault="00E4688B" w:rsidP="00E4688B">
      <w:pPr>
        <w:rPr>
          <w:sz w:val="16"/>
          <w:szCs w:val="16"/>
        </w:rPr>
      </w:pPr>
    </w:p>
    <w:p w:rsidR="00AD4AA9" w:rsidRDefault="00AD4AA9"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13"/>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32" w:rsidRDefault="00DB5432">
      <w:r>
        <w:separator/>
      </w:r>
    </w:p>
  </w:endnote>
  <w:endnote w:type="continuationSeparator" w:id="0">
    <w:p w:rsidR="00DB5432" w:rsidRDefault="00DB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89" w:rsidRDefault="007E6389" w:rsidP="0010204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E6389" w:rsidRDefault="007E638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89" w:rsidRDefault="007E6389" w:rsidP="00D964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32" w:rsidRDefault="00DB5432">
      <w:r>
        <w:separator/>
      </w:r>
    </w:p>
  </w:footnote>
  <w:footnote w:type="continuationSeparator" w:id="0">
    <w:p w:rsidR="00DB5432" w:rsidRDefault="00DB5432">
      <w:r>
        <w:continuationSeparator/>
      </w:r>
    </w:p>
  </w:footnote>
  <w:footnote w:id="1">
    <w:p w:rsidR="007E6389" w:rsidRPr="003279D5" w:rsidRDefault="007E6389" w:rsidP="00B914B0">
      <w:pPr>
        <w:pStyle w:val="aff7"/>
      </w:pPr>
      <w:r w:rsidRPr="00DA694F">
        <w:rPr>
          <w:rStyle w:val="aff9"/>
        </w:rPr>
        <w:footnoteRef/>
      </w:r>
      <w:r w:rsidRPr="00DA694F">
        <w:t xml:space="preserve"> Лицо, осуществляющее обработку </w:t>
      </w:r>
      <w:proofErr w:type="spellStart"/>
      <w:r w:rsidRPr="00DA694F">
        <w:t>ПДн</w:t>
      </w:r>
      <w:proofErr w:type="spellEnd"/>
      <w:r w:rsidRPr="00DA694F">
        <w:t xml:space="preserve"> по поручению оператора, несет ответственность перед Оператором. Оператор несет ответственность перед субъектом </w:t>
      </w:r>
      <w:proofErr w:type="spellStart"/>
      <w:r w:rsidRPr="00DA694F">
        <w:t>ПДн</w:t>
      </w:r>
      <w:proofErr w:type="spellEnd"/>
      <w:r w:rsidRPr="00DA694F">
        <w:t xml:space="preserve"> за действия лица, осуществляющего обработку </w:t>
      </w:r>
      <w:proofErr w:type="spellStart"/>
      <w:r w:rsidRPr="00DA694F">
        <w:t>ПДн</w:t>
      </w:r>
      <w:proofErr w:type="spellEnd"/>
      <w:r w:rsidRPr="00DA694F">
        <w:t>.</w:t>
      </w:r>
    </w:p>
  </w:footnote>
  <w:footnote w:id="2">
    <w:p w:rsidR="007E6389" w:rsidRPr="00D000C8" w:rsidRDefault="007E6389" w:rsidP="00B914B0">
      <w:pPr>
        <w:pStyle w:val="aff7"/>
        <w:rPr>
          <w:sz w:val="16"/>
          <w:szCs w:val="16"/>
        </w:rPr>
      </w:pPr>
      <w:r w:rsidRPr="003279D5">
        <w:rPr>
          <w:rStyle w:val="aff9"/>
        </w:rPr>
        <w:footnoteRef/>
      </w:r>
      <w:r w:rsidRPr="003279D5">
        <w:t xml:space="preserve"> </w:t>
      </w:r>
      <w:r w:rsidRPr="00D000C8">
        <w:rPr>
          <w:sz w:val="16"/>
          <w:szCs w:val="16"/>
        </w:rPr>
        <w:t xml:space="preserve">Особенности обработки персональных данных, разрешенных субъектом персональных данных для распространения, не применяются в случае обработки персональных данных в целях </w:t>
      </w:r>
      <w:proofErr w:type="gramStart"/>
      <w:r w:rsidRPr="00D000C8">
        <w:rPr>
          <w:sz w:val="16"/>
          <w:szCs w:val="16"/>
        </w:rPr>
        <w:t>выполнения</w:t>
      </w:r>
      <w:proofErr w:type="gramEnd"/>
      <w:r w:rsidRPr="00D000C8">
        <w:rPr>
          <w:sz w:val="16"/>
          <w:szCs w:val="16"/>
        </w:rPr>
        <w:t xml:space="preserve"> возложенных</w:t>
      </w:r>
      <w:r w:rsidRPr="003279D5">
        <w:t xml:space="preserve"> </w:t>
      </w:r>
      <w:r w:rsidRPr="00D000C8">
        <w:rPr>
          <w:sz w:val="16"/>
          <w:szCs w:val="16"/>
        </w:rPr>
        <w:t>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footnote>
  <w:footnote w:id="3">
    <w:p w:rsidR="007E6389" w:rsidRPr="0080481A" w:rsidRDefault="007E6389" w:rsidP="00BC2FE9">
      <w:pPr>
        <w:pStyle w:val="aff7"/>
      </w:pPr>
      <w:r w:rsidRPr="0080481A">
        <w:rPr>
          <w:rStyle w:val="aff9"/>
        </w:rPr>
        <w:footnoteRef/>
      </w:r>
      <w:r w:rsidRPr="0080481A">
        <w:t xml:space="preserve"> Для тубусов (пеналов) в графе ставится прочерк</w:t>
      </w:r>
    </w:p>
  </w:footnote>
  <w:footnote w:id="4">
    <w:p w:rsidR="007E6389" w:rsidRPr="001552C4" w:rsidRDefault="007E6389" w:rsidP="001677E2">
      <w:pPr>
        <w:pStyle w:val="aff7"/>
        <w:rPr>
          <w:sz w:val="16"/>
          <w:szCs w:val="16"/>
        </w:rPr>
      </w:pPr>
      <w:r w:rsidRPr="001552C4">
        <w:rPr>
          <w:rStyle w:val="aff9"/>
          <w:sz w:val="16"/>
          <w:szCs w:val="16"/>
        </w:rPr>
        <w:footnoteRef/>
      </w:r>
      <w:r w:rsidRPr="001552C4">
        <w:rPr>
          <w:sz w:val="16"/>
          <w:szCs w:val="16"/>
        </w:rPr>
        <w:t xml:space="preserve"> Уточнить, оставить нужное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89" w:rsidRPr="00127116" w:rsidRDefault="007E6389" w:rsidP="0096418C">
    <w:pPr>
      <w:pStyle w:val="a9"/>
      <w:pBdr>
        <w:bottom w:val="single" w:sz="4" w:space="1" w:color="auto"/>
      </w:pBdr>
      <w:rPr>
        <w:b/>
        <w:sz w:val="16"/>
        <w:szCs w:val="16"/>
      </w:rPr>
    </w:pPr>
    <w:proofErr w:type="spellStart"/>
    <w:r>
      <w:rPr>
        <w:rStyle w:val="ad"/>
        <w:b/>
        <w:i/>
        <w:sz w:val="16"/>
        <w:szCs w:val="16"/>
      </w:rPr>
      <w:t>Тогучинский</w:t>
    </w:r>
    <w:proofErr w:type="spellEnd"/>
    <w:r>
      <w:rPr>
        <w:rStyle w:val="ad"/>
        <w:b/>
        <w:i/>
        <w:sz w:val="16"/>
        <w:szCs w:val="16"/>
      </w:rPr>
      <w:t xml:space="preserve"> Вестник </w:t>
    </w:r>
    <w:r w:rsidRPr="00127116">
      <w:rPr>
        <w:rStyle w:val="ad"/>
        <w:b/>
        <w:i/>
        <w:sz w:val="16"/>
        <w:szCs w:val="16"/>
      </w:rPr>
      <w:t xml:space="preserve">№ </w:t>
    </w:r>
    <w:r w:rsidR="0082311F">
      <w:rPr>
        <w:rStyle w:val="ad"/>
        <w:b/>
        <w:i/>
        <w:sz w:val="16"/>
        <w:szCs w:val="16"/>
      </w:rPr>
      <w:t>31 от 25.04</w:t>
    </w:r>
    <w:r>
      <w:rPr>
        <w:rStyle w:val="ad"/>
        <w:b/>
        <w:i/>
        <w:sz w:val="16"/>
        <w:szCs w:val="16"/>
      </w:rPr>
      <w:t>.2025</w:t>
    </w:r>
    <w:r w:rsidRPr="00127116">
      <w:rPr>
        <w:rStyle w:val="ad"/>
        <w:b/>
        <w:sz w:val="16"/>
        <w:szCs w:val="16"/>
      </w:rPr>
      <w:tab/>
    </w:r>
    <w:r w:rsidRPr="00127116">
      <w:rPr>
        <w:rStyle w:val="ad"/>
        <w:b/>
        <w:sz w:val="16"/>
        <w:szCs w:val="16"/>
      </w:rPr>
      <w:tab/>
    </w:r>
    <w:r w:rsidRPr="00127116">
      <w:rPr>
        <w:rStyle w:val="ad"/>
        <w:b/>
        <w:sz w:val="16"/>
        <w:szCs w:val="16"/>
      </w:rPr>
      <w:tab/>
    </w:r>
    <w:r w:rsidRPr="00127116">
      <w:rPr>
        <w:rStyle w:val="ad"/>
        <w:b/>
        <w:sz w:val="16"/>
        <w:szCs w:val="16"/>
      </w:rPr>
      <w:tab/>
    </w:r>
    <w:r w:rsidRPr="00127116">
      <w:rPr>
        <w:rStyle w:val="ad"/>
        <w:b/>
        <w:sz w:val="16"/>
        <w:szCs w:val="16"/>
      </w:rPr>
      <w:fldChar w:fldCharType="begin"/>
    </w:r>
    <w:r w:rsidRPr="00127116">
      <w:rPr>
        <w:rStyle w:val="ad"/>
        <w:b/>
        <w:sz w:val="16"/>
        <w:szCs w:val="16"/>
      </w:rPr>
      <w:instrText xml:space="preserve"> PAGE </w:instrText>
    </w:r>
    <w:r w:rsidRPr="00127116">
      <w:rPr>
        <w:rStyle w:val="ad"/>
        <w:b/>
        <w:sz w:val="16"/>
        <w:szCs w:val="16"/>
      </w:rPr>
      <w:fldChar w:fldCharType="separate"/>
    </w:r>
    <w:r w:rsidR="002B0BC2">
      <w:rPr>
        <w:rStyle w:val="ad"/>
        <w:b/>
        <w:noProof/>
        <w:sz w:val="16"/>
        <w:szCs w:val="16"/>
      </w:rPr>
      <w:t>- 42 -</w:t>
    </w:r>
    <w:r w:rsidRPr="00127116">
      <w:rPr>
        <w:rStyle w:val="ad"/>
        <w:b/>
        <w:sz w:val="16"/>
        <w:szCs w:val="16"/>
      </w:rPr>
      <w:fldChar w:fldCharType="end"/>
    </w:r>
    <w:r w:rsidRPr="00127116">
      <w:rPr>
        <w:rStyle w:val="ad"/>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3FB5534"/>
    <w:multiLevelType w:val="multilevel"/>
    <w:tmpl w:val="8B0CBE9A"/>
    <w:lvl w:ilvl="0">
      <w:start w:val="1"/>
      <w:numFmt w:val="decimal"/>
      <w:lvlText w:val="%1."/>
      <w:lvlJc w:val="left"/>
      <w:pPr>
        <w:ind w:left="720" w:hanging="360"/>
      </w:pPr>
      <w:rPr>
        <w:rFonts w:hint="default"/>
        <w:sz w:val="16"/>
        <w:szCs w:val="16"/>
      </w:rPr>
    </w:lvl>
    <w:lvl w:ilvl="1">
      <w:start w:val="1"/>
      <w:numFmt w:val="decimal"/>
      <w:isLgl/>
      <w:lvlText w:val="%1.%2."/>
      <w:lvlJc w:val="left"/>
      <w:pPr>
        <w:ind w:left="1211" w:hanging="360"/>
      </w:pPr>
      <w:rPr>
        <w:rFonts w:ascii="Times New Roman" w:hAnsi="Times New Roman" w:cs="Times New Roman"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4E73F92"/>
    <w:multiLevelType w:val="hybridMultilevel"/>
    <w:tmpl w:val="65A6E708"/>
    <w:lvl w:ilvl="0" w:tplc="9CF8809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5233427"/>
    <w:multiLevelType w:val="multilevel"/>
    <w:tmpl w:val="D77A15EC"/>
    <w:lvl w:ilvl="0">
      <w:start w:val="1"/>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7">
    <w:nsid w:val="05D573DE"/>
    <w:multiLevelType w:val="hybridMultilevel"/>
    <w:tmpl w:val="C424514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2F61C1"/>
    <w:multiLevelType w:val="hybridMultilevel"/>
    <w:tmpl w:val="0346154A"/>
    <w:lvl w:ilvl="0" w:tplc="43A8F1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0685582E"/>
    <w:multiLevelType w:val="hybridMultilevel"/>
    <w:tmpl w:val="317E0CA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6B90773"/>
    <w:multiLevelType w:val="hybridMultilevel"/>
    <w:tmpl w:val="F72864B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710D2D"/>
    <w:multiLevelType w:val="multilevel"/>
    <w:tmpl w:val="5C2A133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9B34699"/>
    <w:multiLevelType w:val="hybridMultilevel"/>
    <w:tmpl w:val="1F101DB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B632D5"/>
    <w:multiLevelType w:val="hybridMultilevel"/>
    <w:tmpl w:val="82742CC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9ED04F7"/>
    <w:multiLevelType w:val="hybridMultilevel"/>
    <w:tmpl w:val="4DD8ED14"/>
    <w:lvl w:ilvl="0" w:tplc="E196E1D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C96E73"/>
    <w:multiLevelType w:val="hybridMultilevel"/>
    <w:tmpl w:val="03D4453E"/>
    <w:lvl w:ilvl="0" w:tplc="E196E1D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CE6785A"/>
    <w:multiLevelType w:val="multilevel"/>
    <w:tmpl w:val="AF1660DC"/>
    <w:lvl w:ilvl="0">
      <w:start w:val="1"/>
      <w:numFmt w:val="decimal"/>
      <w:suff w:val="space"/>
      <w:lvlText w:val="%1."/>
      <w:lvlJc w:val="left"/>
      <w:pPr>
        <w:ind w:left="720" w:hanging="360"/>
      </w:pPr>
      <w:rPr>
        <w:rFonts w:hint="default"/>
        <w:b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7">
    <w:nsid w:val="0DA7623A"/>
    <w:multiLevelType w:val="multilevel"/>
    <w:tmpl w:val="2B74491E"/>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DCF7EF8"/>
    <w:multiLevelType w:val="multilevel"/>
    <w:tmpl w:val="89EEE2F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0F166350"/>
    <w:multiLevelType w:val="hybridMultilevel"/>
    <w:tmpl w:val="951CBB42"/>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670B35"/>
    <w:multiLevelType w:val="multilevel"/>
    <w:tmpl w:val="36386A6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118717C7"/>
    <w:multiLevelType w:val="multilevel"/>
    <w:tmpl w:val="A7F623A8"/>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4721982"/>
    <w:multiLevelType w:val="multilevel"/>
    <w:tmpl w:val="9E94207A"/>
    <w:lvl w:ilvl="0">
      <w:start w:val="4"/>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23">
    <w:nsid w:val="148159DA"/>
    <w:multiLevelType w:val="multilevel"/>
    <w:tmpl w:val="88D0217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152A0FAB"/>
    <w:multiLevelType w:val="hybridMultilevel"/>
    <w:tmpl w:val="65D62A4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7235287"/>
    <w:multiLevelType w:val="hybridMultilevel"/>
    <w:tmpl w:val="7F96431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7E556FF"/>
    <w:multiLevelType w:val="hybridMultilevel"/>
    <w:tmpl w:val="7452F66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85F25F8"/>
    <w:multiLevelType w:val="multilevel"/>
    <w:tmpl w:val="9042BFF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18B1692B"/>
    <w:multiLevelType w:val="multilevel"/>
    <w:tmpl w:val="201E8B42"/>
    <w:lvl w:ilvl="0">
      <w:start w:val="1"/>
      <w:numFmt w:val="decimal"/>
      <w:suff w:val="space"/>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18BF0B57"/>
    <w:multiLevelType w:val="multilevel"/>
    <w:tmpl w:val="41886EF8"/>
    <w:numStyleLink w:val="a"/>
  </w:abstractNum>
  <w:abstractNum w:abstractNumId="30">
    <w:nsid w:val="18CC0A9E"/>
    <w:multiLevelType w:val="multilevel"/>
    <w:tmpl w:val="DBBC659E"/>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19B85FC3"/>
    <w:multiLevelType w:val="multilevel"/>
    <w:tmpl w:val="2AF43DC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A9C150D"/>
    <w:multiLevelType w:val="hybridMultilevel"/>
    <w:tmpl w:val="965CF1A8"/>
    <w:lvl w:ilvl="0" w:tplc="82849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C76C57"/>
    <w:multiLevelType w:val="multilevel"/>
    <w:tmpl w:val="7DD825D4"/>
    <w:lvl w:ilvl="0">
      <w:start w:val="1"/>
      <w:numFmt w:val="decimal"/>
      <w:lvlText w:val="%1."/>
      <w:lvlJc w:val="left"/>
      <w:pPr>
        <w:ind w:left="1778"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1B485CE5"/>
    <w:multiLevelType w:val="hybridMultilevel"/>
    <w:tmpl w:val="2B4EC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A07FD6"/>
    <w:multiLevelType w:val="hybridMultilevel"/>
    <w:tmpl w:val="F738A1AC"/>
    <w:lvl w:ilvl="0" w:tplc="2DC2F9FC">
      <w:start w:val="1"/>
      <w:numFmt w:val="bullet"/>
      <w:lvlText w:val="−"/>
      <w:lvlJc w:val="left"/>
      <w:pPr>
        <w:ind w:left="2700" w:hanging="360"/>
      </w:pPr>
      <w:rPr>
        <w:rFonts w:ascii="Times New Roman" w:hAnsi="Times New Roman"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36">
    <w:nsid w:val="1BBC3D5B"/>
    <w:multiLevelType w:val="multilevel"/>
    <w:tmpl w:val="03FE6FB4"/>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1BC2298E"/>
    <w:multiLevelType w:val="multilevel"/>
    <w:tmpl w:val="D0B68668"/>
    <w:lvl w:ilvl="0">
      <w:start w:val="3"/>
      <w:numFmt w:val="decimal"/>
      <w:lvlText w:val="%1"/>
      <w:lvlJc w:val="left"/>
      <w:pPr>
        <w:ind w:left="375" w:hanging="375"/>
      </w:pPr>
      <w:rPr>
        <w:rFonts w:hint="default"/>
        <w:color w:val="000000"/>
      </w:rPr>
    </w:lvl>
    <w:lvl w:ilvl="1">
      <w:start w:val="1"/>
      <w:numFmt w:val="decimal"/>
      <w:lvlText w:val="%1.%2"/>
      <w:lvlJc w:val="left"/>
      <w:pPr>
        <w:ind w:left="1083" w:hanging="375"/>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38">
    <w:nsid w:val="1C897C8E"/>
    <w:multiLevelType w:val="hybridMultilevel"/>
    <w:tmpl w:val="62F27606"/>
    <w:lvl w:ilvl="0" w:tplc="EDAA1C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1FD03650"/>
    <w:multiLevelType w:val="multilevel"/>
    <w:tmpl w:val="B2FE58E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1FE267B9"/>
    <w:multiLevelType w:val="hybridMultilevel"/>
    <w:tmpl w:val="65A6E708"/>
    <w:lvl w:ilvl="0" w:tplc="9CF8809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0CA2D8A"/>
    <w:multiLevelType w:val="multilevel"/>
    <w:tmpl w:val="A984B14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23CD2B24"/>
    <w:multiLevelType w:val="hybridMultilevel"/>
    <w:tmpl w:val="7070EC0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4C8511C"/>
    <w:multiLevelType w:val="multilevel"/>
    <w:tmpl w:val="B19ADD10"/>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24D00BE1"/>
    <w:multiLevelType w:val="hybridMultilevel"/>
    <w:tmpl w:val="B8FE91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53D59F4"/>
    <w:multiLevelType w:val="hybridMultilevel"/>
    <w:tmpl w:val="41AA65B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64B40D9"/>
    <w:multiLevelType w:val="multilevel"/>
    <w:tmpl w:val="1A5A705A"/>
    <w:lvl w:ilvl="0">
      <w:start w:val="6"/>
      <w:numFmt w:val="decimal"/>
      <w:lvlText w:val="%1"/>
      <w:lvlJc w:val="left"/>
      <w:pPr>
        <w:ind w:left="375" w:hanging="375"/>
      </w:pPr>
      <w:rPr>
        <w:rFonts w:hint="default"/>
      </w:rPr>
    </w:lvl>
    <w:lvl w:ilvl="1">
      <w:start w:val="1"/>
      <w:numFmt w:val="decimal"/>
      <w:lvlText w:val="%1.%2"/>
      <w:lvlJc w:val="left"/>
      <w:pPr>
        <w:ind w:left="3636" w:hanging="375"/>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47">
    <w:nsid w:val="267F1A17"/>
    <w:multiLevelType w:val="hybridMultilevel"/>
    <w:tmpl w:val="54D4A7D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7312DD9"/>
    <w:multiLevelType w:val="hybridMultilevel"/>
    <w:tmpl w:val="2F8685E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42459F"/>
    <w:multiLevelType w:val="multilevel"/>
    <w:tmpl w:val="41527942"/>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292945AF"/>
    <w:multiLevelType w:val="multilevel"/>
    <w:tmpl w:val="1FD808E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2ABE7642"/>
    <w:multiLevelType w:val="multilevel"/>
    <w:tmpl w:val="A984B144"/>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nsid w:val="2C4E67CF"/>
    <w:multiLevelType w:val="multilevel"/>
    <w:tmpl w:val="61CAE15E"/>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nsid w:val="2D3635B3"/>
    <w:multiLevelType w:val="multilevel"/>
    <w:tmpl w:val="F1BA1886"/>
    <w:lvl w:ilvl="0">
      <w:start w:val="1"/>
      <w:numFmt w:val="decimal"/>
      <w:lvlText w:val="%1."/>
      <w:lvlJc w:val="left"/>
      <w:pPr>
        <w:ind w:left="720" w:hanging="360"/>
      </w:pPr>
      <w:rPr>
        <w:rFonts w:hint="default"/>
        <w:sz w:val="16"/>
        <w:szCs w:val="16"/>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5">
    <w:nsid w:val="2DF37519"/>
    <w:multiLevelType w:val="hybridMultilevel"/>
    <w:tmpl w:val="3C1C662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E6B6F9D"/>
    <w:multiLevelType w:val="multilevel"/>
    <w:tmpl w:val="3E50E0E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nsid w:val="2E8D1626"/>
    <w:multiLevelType w:val="multilevel"/>
    <w:tmpl w:val="BB6E088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2F132D33"/>
    <w:multiLevelType w:val="hybridMultilevel"/>
    <w:tmpl w:val="52A61B0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F150632"/>
    <w:multiLevelType w:val="multilevel"/>
    <w:tmpl w:val="BF10512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i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nsid w:val="316E16A4"/>
    <w:multiLevelType w:val="hybridMultilevel"/>
    <w:tmpl w:val="865CDB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35E5934"/>
    <w:multiLevelType w:val="hybridMultilevel"/>
    <w:tmpl w:val="B67E771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4711DB7"/>
    <w:multiLevelType w:val="hybridMultilevel"/>
    <w:tmpl w:val="680AE60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8A510C"/>
    <w:multiLevelType w:val="multilevel"/>
    <w:tmpl w:val="A984B144"/>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nsid w:val="34D50C80"/>
    <w:multiLevelType w:val="multilevel"/>
    <w:tmpl w:val="75E2ECFA"/>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5">
    <w:nsid w:val="360B04BB"/>
    <w:multiLevelType w:val="multilevel"/>
    <w:tmpl w:val="4C249A50"/>
    <w:lvl w:ilvl="0">
      <w:start w:val="4"/>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6">
    <w:nsid w:val="360D550C"/>
    <w:multiLevelType w:val="multilevel"/>
    <w:tmpl w:val="A984B144"/>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7">
    <w:nsid w:val="36976FC6"/>
    <w:multiLevelType w:val="hybridMultilevel"/>
    <w:tmpl w:val="BBBC90E0"/>
    <w:lvl w:ilvl="0" w:tplc="6BFE7BA6">
      <w:start w:val="1"/>
      <w:numFmt w:val="decimal"/>
      <w:lvlText w:val="%1."/>
      <w:lvlJc w:val="left"/>
      <w:pPr>
        <w:ind w:left="2123" w:hanging="70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6F8783E"/>
    <w:multiLevelType w:val="multilevel"/>
    <w:tmpl w:val="A984B144"/>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9">
    <w:nsid w:val="37074AEA"/>
    <w:multiLevelType w:val="hybridMultilevel"/>
    <w:tmpl w:val="4B1CF0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7370049"/>
    <w:multiLevelType w:val="multilevel"/>
    <w:tmpl w:val="55481432"/>
    <w:lvl w:ilvl="0">
      <w:start w:val="6"/>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1">
    <w:nsid w:val="37625D89"/>
    <w:multiLevelType w:val="multilevel"/>
    <w:tmpl w:val="23FE3000"/>
    <w:lvl w:ilvl="0">
      <w:start w:val="5"/>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2">
    <w:nsid w:val="3802629E"/>
    <w:multiLevelType w:val="hybridMultilevel"/>
    <w:tmpl w:val="1DDA83F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8CB040B"/>
    <w:multiLevelType w:val="multilevel"/>
    <w:tmpl w:val="B68A3DE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nsid w:val="3A1A3D4C"/>
    <w:multiLevelType w:val="hybridMultilevel"/>
    <w:tmpl w:val="AD4A60EC"/>
    <w:lvl w:ilvl="0" w:tplc="43A8F1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3B51499F"/>
    <w:multiLevelType w:val="multilevel"/>
    <w:tmpl w:val="1A8273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6">
    <w:nsid w:val="3BD46D77"/>
    <w:multiLevelType w:val="hybridMultilevel"/>
    <w:tmpl w:val="6CC8B87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C0E2B6F"/>
    <w:multiLevelType w:val="hybridMultilevel"/>
    <w:tmpl w:val="1068B57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C5544D6"/>
    <w:multiLevelType w:val="hybridMultilevel"/>
    <w:tmpl w:val="65A6E708"/>
    <w:lvl w:ilvl="0" w:tplc="9CF8809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80">
    <w:nsid w:val="40013416"/>
    <w:multiLevelType w:val="hybridMultilevel"/>
    <w:tmpl w:val="D7B8329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0484055"/>
    <w:multiLevelType w:val="multilevel"/>
    <w:tmpl w:val="41886EF8"/>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82">
    <w:nsid w:val="412E4E34"/>
    <w:multiLevelType w:val="multilevel"/>
    <w:tmpl w:val="C71AD28E"/>
    <w:lvl w:ilvl="0">
      <w:start w:val="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3">
    <w:nsid w:val="421678D0"/>
    <w:multiLevelType w:val="multilevel"/>
    <w:tmpl w:val="B8EE0BFC"/>
    <w:lvl w:ilvl="0">
      <w:start w:val="2"/>
      <w:numFmt w:val="decimal"/>
      <w:lvlText w:val="%1"/>
      <w:lvlJc w:val="left"/>
      <w:pPr>
        <w:ind w:left="375" w:hanging="375"/>
      </w:pPr>
      <w:rPr>
        <w:rFonts w:hint="default"/>
      </w:rPr>
    </w:lvl>
    <w:lvl w:ilvl="1">
      <w:start w:val="1"/>
      <w:numFmt w:val="decimal"/>
      <w:lvlText w:val="%1.%2"/>
      <w:lvlJc w:val="left"/>
      <w:pPr>
        <w:ind w:left="1793" w:hanging="375"/>
      </w:pPr>
      <w:rPr>
        <w:rFonts w:ascii="Times New Roman" w:hAnsi="Times New Roman" w:cs="Times New Roman"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4">
    <w:nsid w:val="42586F4C"/>
    <w:multiLevelType w:val="multilevel"/>
    <w:tmpl w:val="0FEC217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5">
    <w:nsid w:val="438D2B49"/>
    <w:multiLevelType w:val="multilevel"/>
    <w:tmpl w:val="ABF08CE2"/>
    <w:lvl w:ilvl="0">
      <w:start w:val="2"/>
      <w:numFmt w:val="decimal"/>
      <w:lvlText w:val="%1"/>
      <w:lvlJc w:val="left"/>
      <w:pPr>
        <w:ind w:left="375" w:hanging="375"/>
      </w:pPr>
      <w:rPr>
        <w:rFonts w:hint="default"/>
      </w:rPr>
    </w:lvl>
    <w:lvl w:ilvl="1">
      <w:start w:val="1"/>
      <w:numFmt w:val="decimal"/>
      <w:lvlText w:val="%1.%2"/>
      <w:lvlJc w:val="left"/>
      <w:pPr>
        <w:ind w:left="1437" w:hanging="37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86">
    <w:nsid w:val="43E27C00"/>
    <w:multiLevelType w:val="multilevel"/>
    <w:tmpl w:val="E54AEFFC"/>
    <w:lvl w:ilvl="0">
      <w:start w:val="1"/>
      <w:numFmt w:val="decimal"/>
      <w:lvlText w:val="%1."/>
      <w:lvlJc w:val="left"/>
      <w:pPr>
        <w:ind w:left="603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7">
    <w:nsid w:val="451F66B2"/>
    <w:multiLevelType w:val="multilevel"/>
    <w:tmpl w:val="081EA12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8">
    <w:nsid w:val="45F87E55"/>
    <w:multiLevelType w:val="hybridMultilevel"/>
    <w:tmpl w:val="8B220A0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6A436D8"/>
    <w:multiLevelType w:val="multilevel"/>
    <w:tmpl w:val="715E83E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0">
    <w:nsid w:val="491B42FA"/>
    <w:multiLevelType w:val="multilevel"/>
    <w:tmpl w:val="6EF406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nsid w:val="49C00908"/>
    <w:multiLevelType w:val="multilevel"/>
    <w:tmpl w:val="431015D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2">
    <w:nsid w:val="49D9531E"/>
    <w:multiLevelType w:val="multilevel"/>
    <w:tmpl w:val="BDE8E6BE"/>
    <w:lvl w:ilvl="0">
      <w:start w:val="1"/>
      <w:numFmt w:val="decimal"/>
      <w:suff w:val="space"/>
      <w:lvlText w:val="%1."/>
      <w:lvlJc w:val="left"/>
      <w:pPr>
        <w:ind w:left="360" w:hanging="360"/>
      </w:pPr>
      <w:rPr>
        <w:rFonts w:hint="default"/>
        <w:b w:val="0"/>
        <w:sz w:val="16"/>
        <w:szCs w:val="16"/>
      </w:rPr>
    </w:lvl>
    <w:lvl w:ilvl="1">
      <w:start w:val="1"/>
      <w:numFmt w:val="decimal"/>
      <w:suff w:val="space"/>
      <w:lvlText w:val="%1.%2."/>
      <w:lvlJc w:val="left"/>
      <w:pPr>
        <w:ind w:left="596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49F8692A"/>
    <w:multiLevelType w:val="hybridMultilevel"/>
    <w:tmpl w:val="A1164B5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A667136"/>
    <w:multiLevelType w:val="hybridMultilevel"/>
    <w:tmpl w:val="F42A98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AE14C96"/>
    <w:multiLevelType w:val="multilevel"/>
    <w:tmpl w:val="41AA8BCC"/>
    <w:lvl w:ilvl="0">
      <w:start w:val="1"/>
      <w:numFmt w:val="decimal"/>
      <w:lvlText w:val="%1."/>
      <w:lvlJc w:val="left"/>
      <w:pPr>
        <w:ind w:left="720" w:hanging="360"/>
      </w:pPr>
      <w:rPr>
        <w:sz w:val="20"/>
        <w:szCs w:val="20"/>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6">
    <w:nsid w:val="4B51144E"/>
    <w:multiLevelType w:val="hybridMultilevel"/>
    <w:tmpl w:val="680C209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B68125A"/>
    <w:multiLevelType w:val="hybridMultilevel"/>
    <w:tmpl w:val="98DA6B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C0D5618"/>
    <w:multiLevelType w:val="hybridMultilevel"/>
    <w:tmpl w:val="52E6C1A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CCD132A"/>
    <w:multiLevelType w:val="multilevel"/>
    <w:tmpl w:val="5994D818"/>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nsid w:val="4E015081"/>
    <w:multiLevelType w:val="hybridMultilevel"/>
    <w:tmpl w:val="6F7E9EF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E914948"/>
    <w:multiLevelType w:val="multilevel"/>
    <w:tmpl w:val="2D0EEA68"/>
    <w:lvl w:ilvl="0">
      <w:start w:val="1"/>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02">
    <w:nsid w:val="4F542266"/>
    <w:multiLevelType w:val="multilevel"/>
    <w:tmpl w:val="760AFD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4F5F32FE"/>
    <w:multiLevelType w:val="hybridMultilevel"/>
    <w:tmpl w:val="127C96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F6237B8"/>
    <w:multiLevelType w:val="multilevel"/>
    <w:tmpl w:val="A386DB42"/>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4F7C192A"/>
    <w:multiLevelType w:val="hybridMultilevel"/>
    <w:tmpl w:val="413298E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0E76E2F"/>
    <w:multiLevelType w:val="multilevel"/>
    <w:tmpl w:val="AE4871B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512B128E"/>
    <w:multiLevelType w:val="multilevel"/>
    <w:tmpl w:val="213C3CB4"/>
    <w:lvl w:ilvl="0">
      <w:start w:val="2"/>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08">
    <w:nsid w:val="512C5EB1"/>
    <w:multiLevelType w:val="multilevel"/>
    <w:tmpl w:val="EA7AED9A"/>
    <w:lvl w:ilvl="0">
      <w:start w:val="2"/>
      <w:numFmt w:val="decimal"/>
      <w:lvlText w:val="%1"/>
      <w:lvlJc w:val="left"/>
      <w:pPr>
        <w:ind w:left="375" w:hanging="375"/>
      </w:pPr>
      <w:rPr>
        <w:rFonts w:hint="default"/>
      </w:rPr>
    </w:lvl>
    <w:lvl w:ilvl="1">
      <w:start w:val="1"/>
      <w:numFmt w:val="decimal"/>
      <w:lvlText w:val="%1.%2"/>
      <w:lvlJc w:val="left"/>
      <w:pPr>
        <w:ind w:left="1431" w:hanging="37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608" w:hanging="2160"/>
      </w:pPr>
      <w:rPr>
        <w:rFonts w:hint="default"/>
      </w:rPr>
    </w:lvl>
  </w:abstractNum>
  <w:abstractNum w:abstractNumId="10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0">
    <w:nsid w:val="51D92AB9"/>
    <w:multiLevelType w:val="hybridMultilevel"/>
    <w:tmpl w:val="5CDA7EF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26249AC"/>
    <w:multiLevelType w:val="hybridMultilevel"/>
    <w:tmpl w:val="97B8D2C6"/>
    <w:lvl w:ilvl="0" w:tplc="BBCABC4E">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2">
    <w:nsid w:val="526540B9"/>
    <w:multiLevelType w:val="hybridMultilevel"/>
    <w:tmpl w:val="5D5C083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2B9512B"/>
    <w:multiLevelType w:val="multilevel"/>
    <w:tmpl w:val="5BD6A2C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4">
    <w:nsid w:val="52E2764E"/>
    <w:multiLevelType w:val="hybridMultilevel"/>
    <w:tmpl w:val="A648C72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2F84647"/>
    <w:multiLevelType w:val="multilevel"/>
    <w:tmpl w:val="CA18905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6">
    <w:nsid w:val="532C7E33"/>
    <w:multiLevelType w:val="multilevel"/>
    <w:tmpl w:val="EA1E1D54"/>
    <w:lvl w:ilvl="0">
      <w:start w:val="1"/>
      <w:numFmt w:val="decimal"/>
      <w:lvlText w:val="%1."/>
      <w:lvlJc w:val="left"/>
      <w:pPr>
        <w:tabs>
          <w:tab w:val="num" w:pos="786"/>
        </w:tabs>
        <w:ind w:left="786" w:hanging="360"/>
      </w:pPr>
      <w:rPr>
        <w:rFonts w:ascii="Times New Roman" w:eastAsia="Calibri" w:hAnsi="Times New Roman" w:cs="Times New Roman"/>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17">
    <w:nsid w:val="539F443E"/>
    <w:multiLevelType w:val="hybridMultilevel"/>
    <w:tmpl w:val="9894E0F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5131104"/>
    <w:multiLevelType w:val="hybridMultilevel"/>
    <w:tmpl w:val="D044464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5543BD3"/>
    <w:multiLevelType w:val="hybridMultilevel"/>
    <w:tmpl w:val="91F6EC6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56180DBA"/>
    <w:multiLevelType w:val="multilevel"/>
    <w:tmpl w:val="98580C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1">
    <w:nsid w:val="56BD4D20"/>
    <w:multiLevelType w:val="hybridMultilevel"/>
    <w:tmpl w:val="1596956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6D56161"/>
    <w:multiLevelType w:val="hybridMultilevel"/>
    <w:tmpl w:val="19342DF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56E265A1"/>
    <w:multiLevelType w:val="multilevel"/>
    <w:tmpl w:val="392E2108"/>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4">
    <w:nsid w:val="57E1211C"/>
    <w:multiLevelType w:val="multilevel"/>
    <w:tmpl w:val="2FAEADC0"/>
    <w:lvl w:ilvl="0">
      <w:start w:val="1"/>
      <w:numFmt w:val="decimal"/>
      <w:lvlText w:val="%1."/>
      <w:lvlJc w:val="left"/>
      <w:pPr>
        <w:ind w:left="720" w:hanging="360"/>
      </w:pPr>
    </w:lvl>
    <w:lvl w:ilvl="1">
      <w:start w:val="1"/>
      <w:numFmt w:val="decimal"/>
      <w:isLgl/>
      <w:lvlText w:val="%2."/>
      <w:lvlJc w:val="left"/>
      <w:pPr>
        <w:ind w:left="1084" w:hanging="375"/>
      </w:pPr>
      <w:rPr>
        <w:rFonts w:ascii="Times New Roman" w:eastAsiaTheme="minorHAns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5">
    <w:nsid w:val="590259C1"/>
    <w:multiLevelType w:val="multilevel"/>
    <w:tmpl w:val="C232A292"/>
    <w:lvl w:ilvl="0">
      <w:start w:val="1"/>
      <w:numFmt w:val="bullet"/>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sz w:val="16"/>
        <w:szCs w:val="16"/>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6">
    <w:nsid w:val="59666526"/>
    <w:multiLevelType w:val="multilevel"/>
    <w:tmpl w:val="5DE8E47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7451"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nsid w:val="5A303FCE"/>
    <w:multiLevelType w:val="multilevel"/>
    <w:tmpl w:val="F342D07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8">
    <w:nsid w:val="5A3447DC"/>
    <w:multiLevelType w:val="multilevel"/>
    <w:tmpl w:val="EEBA12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9">
    <w:nsid w:val="5A827817"/>
    <w:multiLevelType w:val="hybridMultilevel"/>
    <w:tmpl w:val="BB9830D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BF87223"/>
    <w:multiLevelType w:val="multilevel"/>
    <w:tmpl w:val="DABABE84"/>
    <w:lvl w:ilvl="0">
      <w:start w:val="7"/>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1">
    <w:nsid w:val="5D0021BF"/>
    <w:multiLevelType w:val="multilevel"/>
    <w:tmpl w:val="2040C2D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2">
    <w:nsid w:val="5DB77877"/>
    <w:multiLevelType w:val="hybridMultilevel"/>
    <w:tmpl w:val="80FCA858"/>
    <w:lvl w:ilvl="0" w:tplc="43A8F1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3">
    <w:nsid w:val="5F0E5A55"/>
    <w:multiLevelType w:val="multilevel"/>
    <w:tmpl w:val="8DBC07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4">
    <w:nsid w:val="609343A8"/>
    <w:multiLevelType w:val="multilevel"/>
    <w:tmpl w:val="85A6D5F0"/>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5">
    <w:nsid w:val="60ED2ADD"/>
    <w:multiLevelType w:val="multilevel"/>
    <w:tmpl w:val="A984B14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6">
    <w:nsid w:val="616701DC"/>
    <w:multiLevelType w:val="multilevel"/>
    <w:tmpl w:val="F1F602A2"/>
    <w:lvl w:ilvl="0">
      <w:start w:val="8"/>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7">
    <w:nsid w:val="631614FE"/>
    <w:multiLevelType w:val="multilevel"/>
    <w:tmpl w:val="F7A61C2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8">
    <w:nsid w:val="63BC7EC4"/>
    <w:multiLevelType w:val="multilevel"/>
    <w:tmpl w:val="4A282F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nsid w:val="64056ED5"/>
    <w:multiLevelType w:val="multilevel"/>
    <w:tmpl w:val="49F8145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0">
    <w:nsid w:val="645D0410"/>
    <w:multiLevelType w:val="multilevel"/>
    <w:tmpl w:val="ED38FF1A"/>
    <w:lvl w:ilvl="0">
      <w:start w:val="1"/>
      <w:numFmt w:val="decimal"/>
      <w:lvlText w:val="%1"/>
      <w:lvlJc w:val="left"/>
      <w:pPr>
        <w:ind w:left="375" w:hanging="375"/>
      </w:pPr>
      <w:rPr>
        <w:rFonts w:hint="default"/>
        <w:color w:val="auto"/>
      </w:rPr>
    </w:lvl>
    <w:lvl w:ilvl="1">
      <w:start w:val="1"/>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41">
    <w:nsid w:val="64DA577B"/>
    <w:multiLevelType w:val="hybridMultilevel"/>
    <w:tmpl w:val="B130F284"/>
    <w:lvl w:ilvl="0" w:tplc="0419000F">
      <w:start w:val="1"/>
      <w:numFmt w:val="decimal"/>
      <w:pStyle w:val="a1"/>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651E792A"/>
    <w:multiLevelType w:val="multilevel"/>
    <w:tmpl w:val="F7A61C2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nsid w:val="652C07A9"/>
    <w:multiLevelType w:val="hybridMultilevel"/>
    <w:tmpl w:val="2FC64E7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65B75823"/>
    <w:multiLevelType w:val="multilevel"/>
    <w:tmpl w:val="E3D28FE8"/>
    <w:lvl w:ilvl="0">
      <w:start w:val="1"/>
      <w:numFmt w:val="bullet"/>
      <w:lvlText w:val=""/>
      <w:lvlJc w:val="left"/>
      <w:pPr>
        <w:ind w:left="1637" w:hanging="360"/>
      </w:pPr>
      <w:rPr>
        <w:rFonts w:ascii="Symbol" w:hAnsi="Symbol" w:hint="default"/>
      </w:rPr>
    </w:lvl>
    <w:lvl w:ilvl="1">
      <w:start w:val="1"/>
      <w:numFmt w:val="decimal"/>
      <w:isLgl/>
      <w:lvlText w:val="%1.%2."/>
      <w:lvlJc w:val="left"/>
      <w:pPr>
        <w:ind w:left="2554" w:hanging="360"/>
      </w:pPr>
      <w:rPr>
        <w:rFonts w:hint="default"/>
        <w:b w:val="0"/>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45">
    <w:nsid w:val="65C86BC6"/>
    <w:multiLevelType w:val="hybridMultilevel"/>
    <w:tmpl w:val="C154267C"/>
    <w:lvl w:ilvl="0" w:tplc="43A8F1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nsid w:val="66AD3F9F"/>
    <w:multiLevelType w:val="multilevel"/>
    <w:tmpl w:val="293EA5CE"/>
    <w:lvl w:ilvl="0">
      <w:start w:val="1"/>
      <w:numFmt w:val="decimal"/>
      <w:suff w:val="space"/>
      <w:lvlText w:val="%1."/>
      <w:lvlJc w:val="left"/>
      <w:pPr>
        <w:ind w:left="720" w:hanging="360"/>
      </w:pPr>
      <w:rPr>
        <w:rFonts w:eastAsia="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7">
    <w:nsid w:val="66CD0183"/>
    <w:multiLevelType w:val="multilevel"/>
    <w:tmpl w:val="6244312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8">
    <w:nsid w:val="673C3D1E"/>
    <w:multiLevelType w:val="hybridMultilevel"/>
    <w:tmpl w:val="E3A6DC2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7612F34"/>
    <w:multiLevelType w:val="hybridMultilevel"/>
    <w:tmpl w:val="402E9B9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9AF22AF"/>
    <w:multiLevelType w:val="multilevel"/>
    <w:tmpl w:val="9E94207A"/>
    <w:lvl w:ilvl="0">
      <w:start w:val="5"/>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1">
    <w:nsid w:val="6A452213"/>
    <w:multiLevelType w:val="multilevel"/>
    <w:tmpl w:val="F1A279BC"/>
    <w:lvl w:ilvl="0">
      <w:start w:val="2"/>
      <w:numFmt w:val="decimal"/>
      <w:lvlText w:val="%1"/>
      <w:lvlJc w:val="left"/>
      <w:pPr>
        <w:ind w:left="375" w:hanging="375"/>
      </w:pPr>
      <w:rPr>
        <w:rFonts w:hint="default"/>
        <w:color w:val="FFFFFF" w:themeColor="background1"/>
      </w:rPr>
    </w:lvl>
    <w:lvl w:ilvl="1">
      <w:start w:val="1"/>
      <w:numFmt w:val="decimal"/>
      <w:lvlText w:val="%1.%2"/>
      <w:lvlJc w:val="left"/>
      <w:pPr>
        <w:ind w:left="1095" w:hanging="375"/>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2">
    <w:nsid w:val="6AE823A3"/>
    <w:multiLevelType w:val="multilevel"/>
    <w:tmpl w:val="B9DCD4D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3">
    <w:nsid w:val="6BE20BA6"/>
    <w:multiLevelType w:val="hybridMultilevel"/>
    <w:tmpl w:val="57CCC532"/>
    <w:lvl w:ilvl="0" w:tplc="7A54878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4">
    <w:nsid w:val="6C456FD9"/>
    <w:multiLevelType w:val="multilevel"/>
    <w:tmpl w:val="08004AAC"/>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6EA15EE3"/>
    <w:multiLevelType w:val="multilevel"/>
    <w:tmpl w:val="F3128B2A"/>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6">
    <w:nsid w:val="6EA80073"/>
    <w:multiLevelType w:val="hybridMultilevel"/>
    <w:tmpl w:val="B75259A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EFF69D4"/>
    <w:multiLevelType w:val="multilevel"/>
    <w:tmpl w:val="41421284"/>
    <w:lvl w:ilvl="0">
      <w:start w:val="1"/>
      <w:numFmt w:val="decimal"/>
      <w:suff w:val="space"/>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8">
    <w:nsid w:val="711C1600"/>
    <w:multiLevelType w:val="hybridMultilevel"/>
    <w:tmpl w:val="7E64579A"/>
    <w:lvl w:ilvl="0" w:tplc="43A8F1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9">
    <w:nsid w:val="71A17C98"/>
    <w:multiLevelType w:val="multilevel"/>
    <w:tmpl w:val="EA1E1D54"/>
    <w:lvl w:ilvl="0">
      <w:start w:val="1"/>
      <w:numFmt w:val="decimal"/>
      <w:lvlText w:val="%1."/>
      <w:lvlJc w:val="left"/>
      <w:pPr>
        <w:tabs>
          <w:tab w:val="num" w:pos="786"/>
        </w:tabs>
        <w:ind w:left="786" w:hanging="360"/>
      </w:pPr>
      <w:rPr>
        <w:rFonts w:ascii="Times New Roman" w:eastAsia="Calibri" w:hAnsi="Times New Roman" w:cs="Times New Roman"/>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60">
    <w:nsid w:val="71BC0D95"/>
    <w:multiLevelType w:val="multilevel"/>
    <w:tmpl w:val="8CE80D7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nsid w:val="71E23B60"/>
    <w:multiLevelType w:val="multilevel"/>
    <w:tmpl w:val="20D4EDFC"/>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2">
    <w:nsid w:val="72171A9B"/>
    <w:multiLevelType w:val="hybridMultilevel"/>
    <w:tmpl w:val="D6143B62"/>
    <w:lvl w:ilvl="0" w:tplc="7B50414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724B7D9B"/>
    <w:multiLevelType w:val="hybridMultilevel"/>
    <w:tmpl w:val="E5DEFF12"/>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28B1C05"/>
    <w:multiLevelType w:val="hybridMultilevel"/>
    <w:tmpl w:val="63AEA37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729337B7"/>
    <w:multiLevelType w:val="multilevel"/>
    <w:tmpl w:val="6FBAC444"/>
    <w:lvl w:ilvl="0">
      <w:start w:val="1"/>
      <w:numFmt w:val="bullet"/>
      <w:lvlText w:val="−"/>
      <w:lvlJc w:val="left"/>
      <w:pPr>
        <w:ind w:left="720" w:hanging="360"/>
      </w:pPr>
      <w:rPr>
        <w:rFonts w:ascii="Times New Roman" w:hAnsi="Times New Roman" w:cs="Times New Roman" w:hint="default"/>
        <w:sz w:val="16"/>
        <w:szCs w:val="16"/>
      </w:rPr>
    </w:lvl>
    <w:lvl w:ilvl="1">
      <w:start w:val="1"/>
      <w:numFmt w:val="decimal"/>
      <w:isLgl/>
      <w:lvlText w:val="%1.%2."/>
      <w:lvlJc w:val="left"/>
      <w:pPr>
        <w:ind w:left="362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nsid w:val="73863C44"/>
    <w:multiLevelType w:val="multilevel"/>
    <w:tmpl w:val="9192F162"/>
    <w:lvl w:ilvl="0">
      <w:start w:val="1"/>
      <w:numFmt w:val="decimal"/>
      <w:lvlText w:val="%1."/>
      <w:lvlJc w:val="left"/>
      <w:pPr>
        <w:ind w:left="360" w:hanging="360"/>
      </w:pPr>
      <w:rPr>
        <w:rFonts w:hint="default"/>
        <w:b/>
        <w:sz w:val="24"/>
        <w:szCs w:val="24"/>
      </w:rPr>
    </w:lvl>
    <w:lvl w:ilvl="1">
      <w:start w:val="5"/>
      <w:numFmt w:val="bullet"/>
      <w:lvlText w:val="–"/>
      <w:lvlJc w:val="left"/>
      <w:pPr>
        <w:ind w:left="1567" w:hanging="432"/>
      </w:pPr>
      <w:rPr>
        <w:rFonts w:ascii="Times New Roman" w:hAnsi="Times New Roman" w:cs="Times New Roman" w:hint="default"/>
        <w:b w:val="0"/>
        <w:color w:val="auto"/>
        <w:kern w:val="1"/>
        <w:sz w:val="24"/>
        <w:szCs w:val="24"/>
        <w:lang w:val="en-US" w:eastAsia="ru-RU"/>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7408153A"/>
    <w:multiLevelType w:val="multilevel"/>
    <w:tmpl w:val="A4C491EC"/>
    <w:lvl w:ilvl="0">
      <w:start w:val="1"/>
      <w:numFmt w:val="decimal"/>
      <w:pStyle w:val="a4"/>
      <w:suff w:val="space"/>
      <w:lvlText w:val="%1."/>
      <w:lvlJc w:val="left"/>
      <w:pPr>
        <w:ind w:left="0" w:firstLine="1135"/>
      </w:pPr>
      <w:rPr>
        <w:rFonts w:hint="default"/>
      </w:rPr>
    </w:lvl>
    <w:lvl w:ilvl="1">
      <w:start w:val="1"/>
      <w:numFmt w:val="decimal"/>
      <w:isLgl/>
      <w:suff w:val="space"/>
      <w:lvlText w:val="%1.%2"/>
      <w:lvlJc w:val="left"/>
      <w:pPr>
        <w:ind w:left="0" w:firstLine="1134"/>
      </w:pPr>
      <w:rPr>
        <w:rFonts w:hint="default"/>
      </w:rPr>
    </w:lvl>
    <w:lvl w:ilvl="2">
      <w:start w:val="1"/>
      <w:numFmt w:val="decimal"/>
      <w:lvlText w:val="%3."/>
      <w:lvlJc w:val="left"/>
      <w:pPr>
        <w:tabs>
          <w:tab w:val="num" w:pos="2935"/>
        </w:tabs>
        <w:ind w:left="2935" w:hanging="360"/>
      </w:pPr>
      <w:rPr>
        <w:rFonts w:hint="default"/>
      </w:rPr>
    </w:lvl>
    <w:lvl w:ilvl="3">
      <w:start w:val="1"/>
      <w:numFmt w:val="decimal"/>
      <w:lvlText w:val="%4."/>
      <w:lvlJc w:val="left"/>
      <w:pPr>
        <w:tabs>
          <w:tab w:val="num" w:pos="3655"/>
        </w:tabs>
        <w:ind w:left="3655" w:hanging="360"/>
      </w:pPr>
      <w:rPr>
        <w:rFonts w:hint="default"/>
      </w:rPr>
    </w:lvl>
    <w:lvl w:ilvl="4">
      <w:start w:val="1"/>
      <w:numFmt w:val="decimal"/>
      <w:lvlText w:val="%5."/>
      <w:lvlJc w:val="left"/>
      <w:pPr>
        <w:tabs>
          <w:tab w:val="num" w:pos="4375"/>
        </w:tabs>
        <w:ind w:left="4375" w:hanging="360"/>
      </w:pPr>
      <w:rPr>
        <w:rFonts w:hint="default"/>
      </w:rPr>
    </w:lvl>
    <w:lvl w:ilvl="5">
      <w:start w:val="1"/>
      <w:numFmt w:val="decimal"/>
      <w:lvlText w:val="%6."/>
      <w:lvlJc w:val="left"/>
      <w:pPr>
        <w:tabs>
          <w:tab w:val="num" w:pos="5095"/>
        </w:tabs>
        <w:ind w:left="5095" w:hanging="360"/>
      </w:pPr>
      <w:rPr>
        <w:rFonts w:hint="default"/>
      </w:rPr>
    </w:lvl>
    <w:lvl w:ilvl="6">
      <w:start w:val="1"/>
      <w:numFmt w:val="decimal"/>
      <w:lvlText w:val="%7."/>
      <w:lvlJc w:val="left"/>
      <w:pPr>
        <w:tabs>
          <w:tab w:val="num" w:pos="5815"/>
        </w:tabs>
        <w:ind w:left="5815" w:hanging="360"/>
      </w:pPr>
      <w:rPr>
        <w:rFonts w:hint="default"/>
      </w:rPr>
    </w:lvl>
    <w:lvl w:ilvl="7">
      <w:start w:val="1"/>
      <w:numFmt w:val="decimal"/>
      <w:lvlText w:val="%8."/>
      <w:lvlJc w:val="left"/>
      <w:pPr>
        <w:tabs>
          <w:tab w:val="num" w:pos="6535"/>
        </w:tabs>
        <w:ind w:left="6535" w:hanging="360"/>
      </w:pPr>
      <w:rPr>
        <w:rFonts w:hint="default"/>
      </w:rPr>
    </w:lvl>
    <w:lvl w:ilvl="8">
      <w:start w:val="1"/>
      <w:numFmt w:val="decimal"/>
      <w:lvlText w:val="%9."/>
      <w:lvlJc w:val="left"/>
      <w:pPr>
        <w:tabs>
          <w:tab w:val="num" w:pos="7255"/>
        </w:tabs>
        <w:ind w:left="7255" w:hanging="360"/>
      </w:pPr>
      <w:rPr>
        <w:rFonts w:hint="default"/>
      </w:rPr>
    </w:lvl>
  </w:abstractNum>
  <w:abstractNum w:abstractNumId="168">
    <w:nsid w:val="74385817"/>
    <w:multiLevelType w:val="hybridMultilevel"/>
    <w:tmpl w:val="44EC8144"/>
    <w:lvl w:ilvl="0" w:tplc="AA04CA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9">
    <w:nsid w:val="74BD4A9C"/>
    <w:multiLevelType w:val="hybridMultilevel"/>
    <w:tmpl w:val="F1B0AC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nsid w:val="74D438B7"/>
    <w:multiLevelType w:val="hybridMultilevel"/>
    <w:tmpl w:val="0E50786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53B2EF8"/>
    <w:multiLevelType w:val="multilevel"/>
    <w:tmpl w:val="2502224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2">
    <w:nsid w:val="76834FDA"/>
    <w:multiLevelType w:val="hybridMultilevel"/>
    <w:tmpl w:val="3650026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6A15BDC"/>
    <w:multiLevelType w:val="hybridMultilevel"/>
    <w:tmpl w:val="9AFA0EAE"/>
    <w:lvl w:ilvl="0" w:tplc="2DC2F9F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7715396D"/>
    <w:multiLevelType w:val="hybridMultilevel"/>
    <w:tmpl w:val="84F6380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778B605A"/>
    <w:multiLevelType w:val="hybridMultilevel"/>
    <w:tmpl w:val="53F8E28A"/>
    <w:lvl w:ilvl="0" w:tplc="C98A51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6">
    <w:nsid w:val="77973327"/>
    <w:multiLevelType w:val="hybridMultilevel"/>
    <w:tmpl w:val="228CC85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792A20E9"/>
    <w:multiLevelType w:val="multilevel"/>
    <w:tmpl w:val="75A48E0A"/>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8">
    <w:nsid w:val="79C96BF5"/>
    <w:multiLevelType w:val="hybridMultilevel"/>
    <w:tmpl w:val="E2E29CFE"/>
    <w:lvl w:ilvl="0" w:tplc="625E23E8">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9">
    <w:nsid w:val="7A67088C"/>
    <w:multiLevelType w:val="multilevel"/>
    <w:tmpl w:val="A984B144"/>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0">
    <w:nsid w:val="7C657CDA"/>
    <w:multiLevelType w:val="hybridMultilevel"/>
    <w:tmpl w:val="FB8A8E82"/>
    <w:lvl w:ilvl="0" w:tplc="0F720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D3664D8"/>
    <w:multiLevelType w:val="hybridMultilevel"/>
    <w:tmpl w:val="65A6E708"/>
    <w:lvl w:ilvl="0" w:tplc="9CF8809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2">
    <w:nsid w:val="7D8B1290"/>
    <w:multiLevelType w:val="hybridMultilevel"/>
    <w:tmpl w:val="9D4E363C"/>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DBC76F8"/>
    <w:multiLevelType w:val="multilevel"/>
    <w:tmpl w:val="A86A948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4">
    <w:nsid w:val="7F91440E"/>
    <w:multiLevelType w:val="multilevel"/>
    <w:tmpl w:val="51CEC84A"/>
    <w:lvl w:ilvl="0">
      <w:start w:val="4"/>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5">
    <w:nsid w:val="7FCF78B5"/>
    <w:multiLevelType w:val="hybridMultilevel"/>
    <w:tmpl w:val="2EE8CF5E"/>
    <w:lvl w:ilvl="0" w:tplc="2DC2F9F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9"/>
  </w:num>
  <w:num w:numId="2">
    <w:abstractNumId w:val="51"/>
  </w:num>
  <w:num w:numId="3">
    <w:abstractNumId w:val="141"/>
  </w:num>
  <w:num w:numId="4">
    <w:abstractNumId w:val="109"/>
  </w:num>
  <w:num w:numId="5">
    <w:abstractNumId w:val="0"/>
  </w:num>
  <w:num w:numId="6">
    <w:abstractNumId w:val="11"/>
  </w:num>
  <w:num w:numId="7">
    <w:abstractNumId w:val="168"/>
  </w:num>
  <w:num w:numId="8">
    <w:abstractNumId w:val="159"/>
  </w:num>
  <w:num w:numId="9">
    <w:abstractNumId w:val="111"/>
  </w:num>
  <w:num w:numId="1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num>
  <w:num w:numId="13">
    <w:abstractNumId w:val="128"/>
  </w:num>
  <w:num w:numId="14">
    <w:abstractNumId w:val="112"/>
  </w:num>
  <w:num w:numId="15">
    <w:abstractNumId w:val="113"/>
  </w:num>
  <w:num w:numId="16">
    <w:abstractNumId w:val="45"/>
  </w:num>
  <w:num w:numId="17">
    <w:abstractNumId w:val="42"/>
  </w:num>
  <w:num w:numId="18">
    <w:abstractNumId w:val="156"/>
  </w:num>
  <w:num w:numId="19">
    <w:abstractNumId w:val="7"/>
  </w:num>
  <w:num w:numId="20">
    <w:abstractNumId w:val="47"/>
  </w:num>
  <w:num w:numId="21">
    <w:abstractNumId w:val="76"/>
  </w:num>
  <w:num w:numId="22">
    <w:abstractNumId w:val="13"/>
  </w:num>
  <w:num w:numId="23">
    <w:abstractNumId w:val="97"/>
  </w:num>
  <w:num w:numId="24">
    <w:abstractNumId w:val="78"/>
  </w:num>
  <w:num w:numId="25">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161"/>
  </w:num>
  <w:num w:numId="28">
    <w:abstractNumId w:val="75"/>
  </w:num>
  <w:num w:numId="29">
    <w:abstractNumId w:val="27"/>
  </w:num>
  <w:num w:numId="30">
    <w:abstractNumId w:val="58"/>
  </w:num>
  <w:num w:numId="31">
    <w:abstractNumId w:val="123"/>
  </w:num>
  <w:num w:numId="32">
    <w:abstractNumId w:val="174"/>
  </w:num>
  <w:num w:numId="33">
    <w:abstractNumId w:val="181"/>
  </w:num>
  <w:num w:numId="34">
    <w:abstractNumId w:val="125"/>
  </w:num>
  <w:num w:numId="35">
    <w:abstractNumId w:val="151"/>
  </w:num>
  <w:num w:numId="36">
    <w:abstractNumId w:val="145"/>
  </w:num>
  <w:num w:numId="37">
    <w:abstractNumId w:val="183"/>
  </w:num>
  <w:num w:numId="38">
    <w:abstractNumId w:val="163"/>
  </w:num>
  <w:num w:numId="39">
    <w:abstractNumId w:val="59"/>
  </w:num>
  <w:num w:numId="40">
    <w:abstractNumId w:val="151"/>
    <w:lvlOverride w:ilvl="0">
      <w:startOverride w:val="3"/>
    </w:lvlOverride>
    <w:lvlOverride w:ilvl="1">
      <w:startOverride w:val="1"/>
    </w:lvlOverride>
  </w:num>
  <w:num w:numId="41">
    <w:abstractNumId w:val="151"/>
    <w:lvlOverride w:ilvl="0">
      <w:startOverride w:val="4"/>
    </w:lvlOverride>
    <w:lvlOverride w:ilvl="1">
      <w:startOverride w:val="1"/>
    </w:lvlOverride>
  </w:num>
  <w:num w:numId="42">
    <w:abstractNumId w:val="40"/>
  </w:num>
  <w:num w:numId="43">
    <w:abstractNumId w:val="28"/>
  </w:num>
  <w:num w:numId="44">
    <w:abstractNumId w:val="39"/>
  </w:num>
  <w:num w:numId="45">
    <w:abstractNumId w:val="155"/>
  </w:num>
  <w:num w:numId="46">
    <w:abstractNumId w:val="73"/>
  </w:num>
  <w:num w:numId="47">
    <w:abstractNumId w:val="102"/>
  </w:num>
  <w:num w:numId="48">
    <w:abstractNumId w:val="154"/>
  </w:num>
  <w:num w:numId="49">
    <w:abstractNumId w:val="157"/>
  </w:num>
  <w:num w:numId="50">
    <w:abstractNumId w:val="132"/>
  </w:num>
  <w:num w:numId="51">
    <w:abstractNumId w:val="14"/>
  </w:num>
  <w:num w:numId="52">
    <w:abstractNumId w:val="15"/>
  </w:num>
  <w:num w:numId="53">
    <w:abstractNumId w:val="137"/>
  </w:num>
  <w:num w:numId="54">
    <w:abstractNumId w:val="122"/>
  </w:num>
  <w:num w:numId="55">
    <w:abstractNumId w:val="142"/>
  </w:num>
  <w:num w:numId="56">
    <w:abstractNumId w:val="24"/>
  </w:num>
  <w:num w:numId="57">
    <w:abstractNumId w:val="184"/>
  </w:num>
  <w:num w:numId="58">
    <w:abstractNumId w:val="34"/>
  </w:num>
  <w:num w:numId="59">
    <w:abstractNumId w:val="182"/>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1"/>
  </w:num>
  <w:num w:numId="62">
    <w:abstractNumId w:val="83"/>
  </w:num>
  <w:num w:numId="63">
    <w:abstractNumId w:val="173"/>
  </w:num>
  <w:num w:numId="64">
    <w:abstractNumId w:val="167"/>
  </w:num>
  <w:num w:numId="65">
    <w:abstractNumId w:val="1"/>
  </w:num>
  <w:num w:numId="66">
    <w:abstractNumId w:val="178"/>
  </w:num>
  <w:num w:numId="67">
    <w:abstractNumId w:val="4"/>
  </w:num>
  <w:num w:numId="68">
    <w:abstractNumId w:val="55"/>
  </w:num>
  <w:num w:numId="69">
    <w:abstractNumId w:val="48"/>
  </w:num>
  <w:num w:numId="70">
    <w:abstractNumId w:val="12"/>
  </w:num>
  <w:num w:numId="71">
    <w:abstractNumId w:val="31"/>
  </w:num>
  <w:num w:numId="72">
    <w:abstractNumId w:val="158"/>
  </w:num>
  <w:num w:numId="73">
    <w:abstractNumId w:val="110"/>
  </w:num>
  <w:num w:numId="74">
    <w:abstractNumId w:val="74"/>
  </w:num>
  <w:num w:numId="75">
    <w:abstractNumId w:val="100"/>
  </w:num>
  <w:num w:numId="76">
    <w:abstractNumId w:val="104"/>
  </w:num>
  <w:num w:numId="77">
    <w:abstractNumId w:val="98"/>
  </w:num>
  <w:num w:numId="78">
    <w:abstractNumId w:val="117"/>
  </w:num>
  <w:num w:numId="79">
    <w:abstractNumId w:val="17"/>
  </w:num>
  <w:num w:numId="80">
    <w:abstractNumId w:val="144"/>
  </w:num>
  <w:num w:numId="81">
    <w:abstractNumId w:val="149"/>
  </w:num>
  <w:num w:numId="82">
    <w:abstractNumId w:val="36"/>
  </w:num>
  <w:num w:numId="83">
    <w:abstractNumId w:val="21"/>
  </w:num>
  <w:num w:numId="84">
    <w:abstractNumId w:val="165"/>
  </w:num>
  <w:num w:numId="85">
    <w:abstractNumId w:val="92"/>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9"/>
  </w:num>
  <w:num w:numId="88">
    <w:abstractNumId w:val="96"/>
  </w:num>
  <w:num w:numId="89">
    <w:abstractNumId w:val="23"/>
  </w:num>
  <w:num w:numId="90">
    <w:abstractNumId w:val="22"/>
  </w:num>
  <w:num w:numId="91">
    <w:abstractNumId w:val="94"/>
  </w:num>
  <w:num w:numId="92">
    <w:abstractNumId w:val="61"/>
  </w:num>
  <w:num w:numId="93">
    <w:abstractNumId w:val="80"/>
  </w:num>
  <w:num w:numId="94">
    <w:abstractNumId w:val="150"/>
  </w:num>
  <w:num w:numId="95">
    <w:abstractNumId w:val="46"/>
  </w:num>
  <w:num w:numId="96">
    <w:abstractNumId w:val="54"/>
  </w:num>
  <w:num w:numId="97">
    <w:abstractNumId w:val="77"/>
  </w:num>
  <w:num w:numId="98">
    <w:abstractNumId w:val="8"/>
  </w:num>
  <w:num w:numId="99">
    <w:abstractNumId w:val="114"/>
  </w:num>
  <w:num w:numId="100">
    <w:abstractNumId w:val="148"/>
  </w:num>
  <w:num w:numId="101">
    <w:abstractNumId w:val="93"/>
  </w:num>
  <w:num w:numId="102">
    <w:abstractNumId w:val="169"/>
  </w:num>
  <w:num w:numId="103">
    <w:abstractNumId w:val="124"/>
  </w:num>
  <w:num w:numId="104">
    <w:abstractNumId w:val="20"/>
  </w:num>
  <w:num w:numId="105">
    <w:abstractNumId w:val="87"/>
  </w:num>
  <w:num w:numId="106">
    <w:abstractNumId w:val="56"/>
  </w:num>
  <w:num w:numId="107">
    <w:abstractNumId w:val="147"/>
  </w:num>
  <w:num w:numId="108">
    <w:abstractNumId w:val="86"/>
  </w:num>
  <w:num w:numId="109">
    <w:abstractNumId w:val="105"/>
  </w:num>
  <w:num w:numId="110">
    <w:abstractNumId w:val="129"/>
  </w:num>
  <w:num w:numId="111">
    <w:abstractNumId w:val="99"/>
  </w:num>
  <w:num w:numId="112">
    <w:abstractNumId w:val="126"/>
  </w:num>
  <w:num w:numId="113">
    <w:abstractNumId w:val="119"/>
  </w:num>
  <w:num w:numId="114">
    <w:abstractNumId w:val="9"/>
  </w:num>
  <w:num w:numId="115">
    <w:abstractNumId w:val="171"/>
  </w:num>
  <w:num w:numId="116">
    <w:abstractNumId w:val="91"/>
  </w:num>
  <w:num w:numId="117">
    <w:abstractNumId w:val="38"/>
  </w:num>
  <w:num w:numId="118">
    <w:abstractNumId w:val="18"/>
  </w:num>
  <w:num w:numId="119">
    <w:abstractNumId w:val="53"/>
  </w:num>
  <w:num w:numId="120">
    <w:abstractNumId w:val="84"/>
  </w:num>
  <w:num w:numId="121">
    <w:abstractNumId w:val="90"/>
  </w:num>
  <w:num w:numId="122">
    <w:abstractNumId w:val="136"/>
  </w:num>
  <w:num w:numId="123">
    <w:abstractNumId w:val="115"/>
  </w:num>
  <w:num w:numId="124">
    <w:abstractNumId w:val="152"/>
  </w:num>
  <w:num w:numId="125">
    <w:abstractNumId w:val="41"/>
  </w:num>
  <w:num w:numId="126">
    <w:abstractNumId w:val="166"/>
  </w:num>
  <w:num w:numId="127">
    <w:abstractNumId w:val="66"/>
  </w:num>
  <w:num w:numId="128">
    <w:abstractNumId w:val="95"/>
  </w:num>
  <w:num w:numId="129">
    <w:abstractNumId w:val="69"/>
  </w:num>
  <w:num w:numId="130">
    <w:abstractNumId w:val="176"/>
  </w:num>
  <w:num w:numId="131">
    <w:abstractNumId w:val="179"/>
  </w:num>
  <w:num w:numId="132">
    <w:abstractNumId w:val="52"/>
  </w:num>
  <w:num w:numId="133">
    <w:abstractNumId w:val="135"/>
  </w:num>
  <w:num w:numId="134">
    <w:abstractNumId w:val="68"/>
  </w:num>
  <w:num w:numId="135">
    <w:abstractNumId w:val="63"/>
  </w:num>
  <w:num w:numId="136">
    <w:abstractNumId w:val="16"/>
  </w:num>
  <w:num w:numId="137">
    <w:abstractNumId w:val="172"/>
  </w:num>
  <w:num w:numId="138">
    <w:abstractNumId w:val="57"/>
  </w:num>
  <w:num w:numId="139">
    <w:abstractNumId w:val="89"/>
  </w:num>
  <w:num w:numId="140">
    <w:abstractNumId w:val="134"/>
  </w:num>
  <w:num w:numId="141">
    <w:abstractNumId w:val="146"/>
  </w:num>
  <w:num w:numId="142">
    <w:abstractNumId w:val="19"/>
  </w:num>
  <w:num w:numId="143">
    <w:abstractNumId w:val="62"/>
  </w:num>
  <w:num w:numId="144">
    <w:abstractNumId w:val="118"/>
  </w:num>
  <w:num w:numId="145">
    <w:abstractNumId w:val="103"/>
  </w:num>
  <w:num w:numId="146">
    <w:abstractNumId w:val="121"/>
  </w:num>
  <w:num w:numId="147">
    <w:abstractNumId w:val="120"/>
  </w:num>
  <w:num w:numId="148">
    <w:abstractNumId w:val="43"/>
  </w:num>
  <w:num w:numId="149">
    <w:abstractNumId w:val="37"/>
  </w:num>
  <w:num w:numId="150">
    <w:abstractNumId w:val="65"/>
  </w:num>
  <w:num w:numId="151">
    <w:abstractNumId w:val="71"/>
  </w:num>
  <w:num w:numId="152">
    <w:abstractNumId w:val="70"/>
  </w:num>
  <w:num w:numId="153">
    <w:abstractNumId w:val="130"/>
  </w:num>
  <w:num w:numId="154">
    <w:abstractNumId w:val="180"/>
  </w:num>
  <w:num w:numId="155">
    <w:abstractNumId w:val="162"/>
  </w:num>
  <w:num w:numId="156">
    <w:abstractNumId w:val="88"/>
  </w:num>
  <w:num w:numId="157">
    <w:abstractNumId w:val="108"/>
  </w:num>
  <w:num w:numId="158">
    <w:abstractNumId w:val="64"/>
  </w:num>
  <w:num w:numId="159">
    <w:abstractNumId w:val="177"/>
  </w:num>
  <w:num w:numId="160">
    <w:abstractNumId w:val="82"/>
  </w:num>
  <w:num w:numId="161">
    <w:abstractNumId w:val="33"/>
  </w:num>
  <w:num w:numId="162">
    <w:abstractNumId w:val="44"/>
  </w:num>
  <w:num w:numId="163">
    <w:abstractNumId w:val="10"/>
  </w:num>
  <w:num w:numId="164">
    <w:abstractNumId w:val="25"/>
  </w:num>
  <w:num w:numId="165">
    <w:abstractNumId w:val="72"/>
  </w:num>
  <w:num w:numId="166">
    <w:abstractNumId w:val="35"/>
  </w:num>
  <w:num w:numId="167">
    <w:abstractNumId w:val="32"/>
  </w:num>
  <w:num w:numId="1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5"/>
  </w:num>
  <w:num w:numId="170">
    <w:abstractNumId w:val="6"/>
  </w:num>
  <w:num w:numId="171">
    <w:abstractNumId w:val="107"/>
  </w:num>
  <w:num w:numId="172">
    <w:abstractNumId w:val="133"/>
  </w:num>
  <w:num w:numId="173">
    <w:abstractNumId w:val="164"/>
  </w:num>
  <w:num w:numId="174">
    <w:abstractNumId w:val="26"/>
  </w:num>
  <w:num w:numId="175">
    <w:abstractNumId w:val="143"/>
  </w:num>
  <w:num w:numId="176">
    <w:abstractNumId w:val="60"/>
  </w:num>
  <w:num w:numId="177">
    <w:abstractNumId w:val="170"/>
  </w:num>
  <w:num w:numId="178">
    <w:abstractNumId w:val="138"/>
  </w:num>
  <w:num w:numId="179">
    <w:abstractNumId w:val="127"/>
  </w:num>
  <w:num w:numId="180">
    <w:abstractNumId w:val="106"/>
  </w:num>
  <w:num w:numId="181">
    <w:abstractNumId w:val="160"/>
  </w:num>
  <w:num w:numId="182">
    <w:abstractNumId w:val="5"/>
  </w:num>
  <w:num w:numId="183">
    <w:abstractNumId w:val="131"/>
  </w:num>
  <w:num w:numId="184">
    <w:abstractNumId w:val="140"/>
  </w:num>
  <w:num w:numId="185">
    <w:abstractNumId w:val="50"/>
  </w:num>
  <w:num w:numId="186">
    <w:abstractNumId w:val="49"/>
  </w:num>
  <w:num w:numId="187">
    <w:abstractNumId w:val="85"/>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27126"/>
    <w:rsid w:val="00030885"/>
    <w:rsid w:val="00030E81"/>
    <w:rsid w:val="00031D18"/>
    <w:rsid w:val="00031FDA"/>
    <w:rsid w:val="000329AE"/>
    <w:rsid w:val="00037807"/>
    <w:rsid w:val="00046B5C"/>
    <w:rsid w:val="0005238E"/>
    <w:rsid w:val="00052846"/>
    <w:rsid w:val="00060C29"/>
    <w:rsid w:val="00061885"/>
    <w:rsid w:val="000671B1"/>
    <w:rsid w:val="000672E5"/>
    <w:rsid w:val="000703C1"/>
    <w:rsid w:val="000732F5"/>
    <w:rsid w:val="00073D11"/>
    <w:rsid w:val="00081C05"/>
    <w:rsid w:val="000841C8"/>
    <w:rsid w:val="00085DF6"/>
    <w:rsid w:val="00090BBA"/>
    <w:rsid w:val="00090BCD"/>
    <w:rsid w:val="00091E91"/>
    <w:rsid w:val="0009494C"/>
    <w:rsid w:val="000A13FE"/>
    <w:rsid w:val="000A1643"/>
    <w:rsid w:val="000A5E77"/>
    <w:rsid w:val="000A71CB"/>
    <w:rsid w:val="000B0E4C"/>
    <w:rsid w:val="000B2C83"/>
    <w:rsid w:val="000B4991"/>
    <w:rsid w:val="000B5B61"/>
    <w:rsid w:val="000C0034"/>
    <w:rsid w:val="000C3D51"/>
    <w:rsid w:val="000C4EF3"/>
    <w:rsid w:val="000C53BD"/>
    <w:rsid w:val="000C57E3"/>
    <w:rsid w:val="000C58A6"/>
    <w:rsid w:val="000C5BA4"/>
    <w:rsid w:val="000C7B53"/>
    <w:rsid w:val="000D10F7"/>
    <w:rsid w:val="000D3442"/>
    <w:rsid w:val="000D58E6"/>
    <w:rsid w:val="000D647B"/>
    <w:rsid w:val="000E23BF"/>
    <w:rsid w:val="000E284F"/>
    <w:rsid w:val="000E4902"/>
    <w:rsid w:val="000E5CA8"/>
    <w:rsid w:val="000E639A"/>
    <w:rsid w:val="000F0C50"/>
    <w:rsid w:val="000F465B"/>
    <w:rsid w:val="000F7958"/>
    <w:rsid w:val="000F7F84"/>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1282"/>
    <w:rsid w:val="00143635"/>
    <w:rsid w:val="001476CE"/>
    <w:rsid w:val="00151840"/>
    <w:rsid w:val="00153C29"/>
    <w:rsid w:val="00153ED3"/>
    <w:rsid w:val="001548BF"/>
    <w:rsid w:val="001552C4"/>
    <w:rsid w:val="00157C28"/>
    <w:rsid w:val="0016088E"/>
    <w:rsid w:val="0016547C"/>
    <w:rsid w:val="00166C82"/>
    <w:rsid w:val="001675D1"/>
    <w:rsid w:val="0016771A"/>
    <w:rsid w:val="001677E2"/>
    <w:rsid w:val="0017010D"/>
    <w:rsid w:val="00176229"/>
    <w:rsid w:val="00180E1F"/>
    <w:rsid w:val="00182BC0"/>
    <w:rsid w:val="00185157"/>
    <w:rsid w:val="00186420"/>
    <w:rsid w:val="0019074E"/>
    <w:rsid w:val="001A0E73"/>
    <w:rsid w:val="001A4047"/>
    <w:rsid w:val="001A715A"/>
    <w:rsid w:val="001B3D85"/>
    <w:rsid w:val="001C2CA2"/>
    <w:rsid w:val="001C2D71"/>
    <w:rsid w:val="001C37A3"/>
    <w:rsid w:val="001C4BA1"/>
    <w:rsid w:val="001C72E4"/>
    <w:rsid w:val="001D01FE"/>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405"/>
    <w:rsid w:val="002065EE"/>
    <w:rsid w:val="00206BB2"/>
    <w:rsid w:val="00210D4D"/>
    <w:rsid w:val="002168C3"/>
    <w:rsid w:val="00216932"/>
    <w:rsid w:val="00217074"/>
    <w:rsid w:val="002214BE"/>
    <w:rsid w:val="0022274C"/>
    <w:rsid w:val="00223C85"/>
    <w:rsid w:val="00227536"/>
    <w:rsid w:val="0023184A"/>
    <w:rsid w:val="00243448"/>
    <w:rsid w:val="002463FE"/>
    <w:rsid w:val="00246C65"/>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6A1F"/>
    <w:rsid w:val="002A071A"/>
    <w:rsid w:val="002A2FDA"/>
    <w:rsid w:val="002A7750"/>
    <w:rsid w:val="002B0BC2"/>
    <w:rsid w:val="002B19B0"/>
    <w:rsid w:val="002B1F79"/>
    <w:rsid w:val="002B2B3C"/>
    <w:rsid w:val="002B31BB"/>
    <w:rsid w:val="002B6C0F"/>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2F79B5"/>
    <w:rsid w:val="00301945"/>
    <w:rsid w:val="00303749"/>
    <w:rsid w:val="0030385E"/>
    <w:rsid w:val="00303946"/>
    <w:rsid w:val="00306B67"/>
    <w:rsid w:val="003079F0"/>
    <w:rsid w:val="00310C2C"/>
    <w:rsid w:val="00311D63"/>
    <w:rsid w:val="00312195"/>
    <w:rsid w:val="003152FE"/>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1A6B"/>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3A5"/>
    <w:rsid w:val="00442068"/>
    <w:rsid w:val="004422A2"/>
    <w:rsid w:val="00442359"/>
    <w:rsid w:val="004454D6"/>
    <w:rsid w:val="00447653"/>
    <w:rsid w:val="00456F83"/>
    <w:rsid w:val="0046166F"/>
    <w:rsid w:val="004658D6"/>
    <w:rsid w:val="00470029"/>
    <w:rsid w:val="0047101D"/>
    <w:rsid w:val="00471F40"/>
    <w:rsid w:val="004743AA"/>
    <w:rsid w:val="004747B7"/>
    <w:rsid w:val="00474985"/>
    <w:rsid w:val="00475A99"/>
    <w:rsid w:val="004765AB"/>
    <w:rsid w:val="00480E52"/>
    <w:rsid w:val="00482A76"/>
    <w:rsid w:val="00482B38"/>
    <w:rsid w:val="00483601"/>
    <w:rsid w:val="00485114"/>
    <w:rsid w:val="004927B6"/>
    <w:rsid w:val="00493807"/>
    <w:rsid w:val="00497686"/>
    <w:rsid w:val="004A038E"/>
    <w:rsid w:val="004A3426"/>
    <w:rsid w:val="004A47C6"/>
    <w:rsid w:val="004B2D56"/>
    <w:rsid w:val="004B3641"/>
    <w:rsid w:val="004B3825"/>
    <w:rsid w:val="004B4B37"/>
    <w:rsid w:val="004B604A"/>
    <w:rsid w:val="004B60CD"/>
    <w:rsid w:val="004B6154"/>
    <w:rsid w:val="004C0C41"/>
    <w:rsid w:val="004C1CFB"/>
    <w:rsid w:val="004C7798"/>
    <w:rsid w:val="004D4744"/>
    <w:rsid w:val="004E0998"/>
    <w:rsid w:val="004E351B"/>
    <w:rsid w:val="004E584D"/>
    <w:rsid w:val="004E74A4"/>
    <w:rsid w:val="004F0983"/>
    <w:rsid w:val="004F2E98"/>
    <w:rsid w:val="004F52C1"/>
    <w:rsid w:val="004F6B19"/>
    <w:rsid w:val="004F6FC3"/>
    <w:rsid w:val="004F73B3"/>
    <w:rsid w:val="00503F46"/>
    <w:rsid w:val="005045AE"/>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77977"/>
    <w:rsid w:val="00583682"/>
    <w:rsid w:val="00585DC4"/>
    <w:rsid w:val="00586BFC"/>
    <w:rsid w:val="005904A3"/>
    <w:rsid w:val="0059636B"/>
    <w:rsid w:val="005A1442"/>
    <w:rsid w:val="005A1883"/>
    <w:rsid w:val="005A4D14"/>
    <w:rsid w:val="005A59EF"/>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24A5"/>
    <w:rsid w:val="005E3EE1"/>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749B"/>
    <w:rsid w:val="0062167F"/>
    <w:rsid w:val="0062279F"/>
    <w:rsid w:val="00622E51"/>
    <w:rsid w:val="006235B3"/>
    <w:rsid w:val="00623C19"/>
    <w:rsid w:val="00623D07"/>
    <w:rsid w:val="00624A39"/>
    <w:rsid w:val="00625741"/>
    <w:rsid w:val="006268AD"/>
    <w:rsid w:val="00626DD8"/>
    <w:rsid w:val="00634A79"/>
    <w:rsid w:val="006354DC"/>
    <w:rsid w:val="00636F1D"/>
    <w:rsid w:val="0063710C"/>
    <w:rsid w:val="006412B2"/>
    <w:rsid w:val="00645738"/>
    <w:rsid w:val="00650CBC"/>
    <w:rsid w:val="0065248B"/>
    <w:rsid w:val="006528AB"/>
    <w:rsid w:val="00653885"/>
    <w:rsid w:val="00653FFB"/>
    <w:rsid w:val="00660BB7"/>
    <w:rsid w:val="00662209"/>
    <w:rsid w:val="00677042"/>
    <w:rsid w:val="00680C18"/>
    <w:rsid w:val="00684AD1"/>
    <w:rsid w:val="00686821"/>
    <w:rsid w:val="00687605"/>
    <w:rsid w:val="00687EE4"/>
    <w:rsid w:val="0069193F"/>
    <w:rsid w:val="00692261"/>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224"/>
    <w:rsid w:val="006F463F"/>
    <w:rsid w:val="006F64F7"/>
    <w:rsid w:val="006F6AC0"/>
    <w:rsid w:val="007005A7"/>
    <w:rsid w:val="00705505"/>
    <w:rsid w:val="007074A0"/>
    <w:rsid w:val="007120E8"/>
    <w:rsid w:val="00712D88"/>
    <w:rsid w:val="00715D11"/>
    <w:rsid w:val="007165F0"/>
    <w:rsid w:val="00717CE8"/>
    <w:rsid w:val="00721FFE"/>
    <w:rsid w:val="0073008E"/>
    <w:rsid w:val="007328B5"/>
    <w:rsid w:val="00735213"/>
    <w:rsid w:val="00735477"/>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0B7E"/>
    <w:rsid w:val="007E17B1"/>
    <w:rsid w:val="007E1AE0"/>
    <w:rsid w:val="007E1FCC"/>
    <w:rsid w:val="007E2770"/>
    <w:rsid w:val="007E5287"/>
    <w:rsid w:val="007E53C4"/>
    <w:rsid w:val="007E6389"/>
    <w:rsid w:val="007F113C"/>
    <w:rsid w:val="007F310B"/>
    <w:rsid w:val="007F393E"/>
    <w:rsid w:val="007F4E7D"/>
    <w:rsid w:val="007F5CF6"/>
    <w:rsid w:val="00800EF6"/>
    <w:rsid w:val="008036A3"/>
    <w:rsid w:val="008047DB"/>
    <w:rsid w:val="00806638"/>
    <w:rsid w:val="00806684"/>
    <w:rsid w:val="0080740F"/>
    <w:rsid w:val="00814A9F"/>
    <w:rsid w:val="00815CC0"/>
    <w:rsid w:val="00817502"/>
    <w:rsid w:val="00820AE2"/>
    <w:rsid w:val="00821489"/>
    <w:rsid w:val="00821B45"/>
    <w:rsid w:val="0082311F"/>
    <w:rsid w:val="0082376C"/>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61130"/>
    <w:rsid w:val="00863B42"/>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0024"/>
    <w:rsid w:val="008C100A"/>
    <w:rsid w:val="008C4CE3"/>
    <w:rsid w:val="008C5BA9"/>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5C7"/>
    <w:rsid w:val="00952B14"/>
    <w:rsid w:val="009563EC"/>
    <w:rsid w:val="0096253C"/>
    <w:rsid w:val="009633ED"/>
    <w:rsid w:val="0096418C"/>
    <w:rsid w:val="00965112"/>
    <w:rsid w:val="00971C7F"/>
    <w:rsid w:val="00980A90"/>
    <w:rsid w:val="00982857"/>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C68E0"/>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6D31"/>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54DFD"/>
    <w:rsid w:val="00A5625B"/>
    <w:rsid w:val="00A60CAA"/>
    <w:rsid w:val="00A616DF"/>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1CCC"/>
    <w:rsid w:val="00A92AA0"/>
    <w:rsid w:val="00A93A3B"/>
    <w:rsid w:val="00A93D30"/>
    <w:rsid w:val="00A9411E"/>
    <w:rsid w:val="00A968CA"/>
    <w:rsid w:val="00A96CA8"/>
    <w:rsid w:val="00AA0416"/>
    <w:rsid w:val="00AA0E4A"/>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E793C"/>
    <w:rsid w:val="00AF4799"/>
    <w:rsid w:val="00AF48F2"/>
    <w:rsid w:val="00B00A31"/>
    <w:rsid w:val="00B01310"/>
    <w:rsid w:val="00B0262F"/>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121D"/>
    <w:rsid w:val="00B52638"/>
    <w:rsid w:val="00B534FA"/>
    <w:rsid w:val="00B53BB5"/>
    <w:rsid w:val="00B54162"/>
    <w:rsid w:val="00B55992"/>
    <w:rsid w:val="00B57CDA"/>
    <w:rsid w:val="00B611F5"/>
    <w:rsid w:val="00B64358"/>
    <w:rsid w:val="00B701AA"/>
    <w:rsid w:val="00B7157E"/>
    <w:rsid w:val="00B71E4B"/>
    <w:rsid w:val="00B748AC"/>
    <w:rsid w:val="00B77273"/>
    <w:rsid w:val="00B82332"/>
    <w:rsid w:val="00B84286"/>
    <w:rsid w:val="00B86102"/>
    <w:rsid w:val="00B87F2B"/>
    <w:rsid w:val="00B9081C"/>
    <w:rsid w:val="00B914B0"/>
    <w:rsid w:val="00B918F8"/>
    <w:rsid w:val="00B96152"/>
    <w:rsid w:val="00B96863"/>
    <w:rsid w:val="00B96FBF"/>
    <w:rsid w:val="00B970CF"/>
    <w:rsid w:val="00B97C8C"/>
    <w:rsid w:val="00BA03E1"/>
    <w:rsid w:val="00BA1849"/>
    <w:rsid w:val="00BA1D35"/>
    <w:rsid w:val="00BA39BF"/>
    <w:rsid w:val="00BB1CA4"/>
    <w:rsid w:val="00BB1CF9"/>
    <w:rsid w:val="00BB682E"/>
    <w:rsid w:val="00BC0825"/>
    <w:rsid w:val="00BC2FE9"/>
    <w:rsid w:val="00BC7305"/>
    <w:rsid w:val="00BC7398"/>
    <w:rsid w:val="00BD006D"/>
    <w:rsid w:val="00BD18EA"/>
    <w:rsid w:val="00BD3342"/>
    <w:rsid w:val="00BD7ED3"/>
    <w:rsid w:val="00BE121F"/>
    <w:rsid w:val="00BE1BD9"/>
    <w:rsid w:val="00BE5D7A"/>
    <w:rsid w:val="00BF339C"/>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A38AA"/>
    <w:rsid w:val="00CA58B8"/>
    <w:rsid w:val="00CA7D9D"/>
    <w:rsid w:val="00CB612A"/>
    <w:rsid w:val="00CB7623"/>
    <w:rsid w:val="00CC142A"/>
    <w:rsid w:val="00CC19C4"/>
    <w:rsid w:val="00CC1E0A"/>
    <w:rsid w:val="00CC2FB0"/>
    <w:rsid w:val="00CC73FA"/>
    <w:rsid w:val="00CD0E50"/>
    <w:rsid w:val="00CD1BDB"/>
    <w:rsid w:val="00CD2A3E"/>
    <w:rsid w:val="00CD2B88"/>
    <w:rsid w:val="00CD34F5"/>
    <w:rsid w:val="00CD545B"/>
    <w:rsid w:val="00CD74D9"/>
    <w:rsid w:val="00CE13E1"/>
    <w:rsid w:val="00CE1FF6"/>
    <w:rsid w:val="00CE3BA4"/>
    <w:rsid w:val="00CE615F"/>
    <w:rsid w:val="00CF21F4"/>
    <w:rsid w:val="00CF355C"/>
    <w:rsid w:val="00D000C8"/>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0501"/>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505"/>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5432"/>
    <w:rsid w:val="00DB5561"/>
    <w:rsid w:val="00DB6B9A"/>
    <w:rsid w:val="00DB6D24"/>
    <w:rsid w:val="00DB7EAE"/>
    <w:rsid w:val="00DC0ECA"/>
    <w:rsid w:val="00DC3833"/>
    <w:rsid w:val="00DC63B1"/>
    <w:rsid w:val="00DD1D3D"/>
    <w:rsid w:val="00DD351E"/>
    <w:rsid w:val="00DD4233"/>
    <w:rsid w:val="00DD47ED"/>
    <w:rsid w:val="00DD4EBE"/>
    <w:rsid w:val="00DD6406"/>
    <w:rsid w:val="00DE2942"/>
    <w:rsid w:val="00DE52E7"/>
    <w:rsid w:val="00DF015D"/>
    <w:rsid w:val="00DF24FE"/>
    <w:rsid w:val="00DF5C1A"/>
    <w:rsid w:val="00DF614E"/>
    <w:rsid w:val="00DF638D"/>
    <w:rsid w:val="00DF6585"/>
    <w:rsid w:val="00DF693C"/>
    <w:rsid w:val="00DF6C8C"/>
    <w:rsid w:val="00E05E99"/>
    <w:rsid w:val="00E16352"/>
    <w:rsid w:val="00E1679F"/>
    <w:rsid w:val="00E17F88"/>
    <w:rsid w:val="00E22639"/>
    <w:rsid w:val="00E26FE6"/>
    <w:rsid w:val="00E32A77"/>
    <w:rsid w:val="00E34BDA"/>
    <w:rsid w:val="00E3544C"/>
    <w:rsid w:val="00E4320C"/>
    <w:rsid w:val="00E44209"/>
    <w:rsid w:val="00E449BA"/>
    <w:rsid w:val="00E44C25"/>
    <w:rsid w:val="00E4688B"/>
    <w:rsid w:val="00E47A11"/>
    <w:rsid w:val="00E605A8"/>
    <w:rsid w:val="00E6246C"/>
    <w:rsid w:val="00E63263"/>
    <w:rsid w:val="00E64AC4"/>
    <w:rsid w:val="00E67808"/>
    <w:rsid w:val="00E704F1"/>
    <w:rsid w:val="00E7284B"/>
    <w:rsid w:val="00E73AD6"/>
    <w:rsid w:val="00E751CA"/>
    <w:rsid w:val="00E75638"/>
    <w:rsid w:val="00E81B94"/>
    <w:rsid w:val="00E822EC"/>
    <w:rsid w:val="00E82436"/>
    <w:rsid w:val="00E824AC"/>
    <w:rsid w:val="00E8695E"/>
    <w:rsid w:val="00E86AA5"/>
    <w:rsid w:val="00E91373"/>
    <w:rsid w:val="00E934E8"/>
    <w:rsid w:val="00E97CAF"/>
    <w:rsid w:val="00E97CBF"/>
    <w:rsid w:val="00EA2030"/>
    <w:rsid w:val="00EA5A27"/>
    <w:rsid w:val="00EA765C"/>
    <w:rsid w:val="00EB4713"/>
    <w:rsid w:val="00EC3EAC"/>
    <w:rsid w:val="00EC7C56"/>
    <w:rsid w:val="00ED1837"/>
    <w:rsid w:val="00ED2E86"/>
    <w:rsid w:val="00ED2FAE"/>
    <w:rsid w:val="00ED5BFF"/>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30765"/>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1E1B"/>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36B"/>
    <w:rsid w:val="00FD1695"/>
    <w:rsid w:val="00FD1FD2"/>
    <w:rsid w:val="00FD39E1"/>
    <w:rsid w:val="00FE13D6"/>
    <w:rsid w:val="00FE223C"/>
    <w:rsid w:val="00FE441A"/>
    <w:rsid w:val="00FF43F9"/>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0">
    <w:name w:val="heading 1"/>
    <w:basedOn w:val="a5"/>
    <w:link w:val="11"/>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0">
    <w:name w:val="heading 2"/>
    <w:basedOn w:val="a5"/>
    <w:next w:val="a5"/>
    <w:link w:val="21"/>
    <w:qFormat/>
    <w:rsid w:val="00DF24FE"/>
    <w:pPr>
      <w:keepNext/>
      <w:suppressAutoHyphens w:val="0"/>
      <w:jc w:val="center"/>
      <w:outlineLvl w:val="1"/>
    </w:pPr>
    <w:rPr>
      <w:sz w:val="24"/>
      <w:lang w:eastAsia="ru-RU"/>
    </w:rPr>
  </w:style>
  <w:style w:type="paragraph" w:styleId="30">
    <w:name w:val="heading 3"/>
    <w:aliases w:val="H3,&quot;Сапфир&quot;"/>
    <w:basedOn w:val="a5"/>
    <w:next w:val="a5"/>
    <w:link w:val="31"/>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5"/>
    <w:next w:val="a5"/>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5"/>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5"/>
    <w:next w:val="a5"/>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5"/>
    <w:next w:val="a5"/>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5"/>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5"/>
    <w:next w:val="a5"/>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qFormat/>
    <w:rsid w:val="005A4D14"/>
    <w:rPr>
      <w:rFonts w:ascii="Times New Roman" w:eastAsia="Times New Roman" w:hAnsi="Times New Roman" w:cs="Times New Roman"/>
      <w:b/>
      <w:color w:val="000000"/>
      <w:sz w:val="28"/>
      <w:szCs w:val="28"/>
      <w:lang w:eastAsia="ru-RU"/>
    </w:rPr>
  </w:style>
  <w:style w:type="paragraph" w:styleId="a9">
    <w:name w:val="header"/>
    <w:basedOn w:val="a5"/>
    <w:link w:val="aa"/>
    <w:uiPriority w:val="99"/>
    <w:rsid w:val="00B96FBF"/>
    <w:pPr>
      <w:tabs>
        <w:tab w:val="center" w:pos="4153"/>
        <w:tab w:val="right" w:pos="8306"/>
      </w:tabs>
    </w:pPr>
  </w:style>
  <w:style w:type="character" w:customStyle="1" w:styleId="aa">
    <w:name w:val="Верхний колонтитул Знак"/>
    <w:basedOn w:val="a6"/>
    <w:link w:val="a9"/>
    <w:uiPriority w:val="99"/>
    <w:qFormat/>
    <w:rsid w:val="00B96FBF"/>
    <w:rPr>
      <w:rFonts w:ascii="Times New Roman" w:eastAsia="Times New Roman" w:hAnsi="Times New Roman" w:cs="Times New Roman"/>
      <w:sz w:val="28"/>
      <w:szCs w:val="20"/>
      <w:lang w:eastAsia="zh-CN"/>
    </w:rPr>
  </w:style>
  <w:style w:type="paragraph" w:styleId="ab">
    <w:name w:val="footer"/>
    <w:basedOn w:val="a5"/>
    <w:link w:val="ac"/>
    <w:rsid w:val="00B96FBF"/>
    <w:pPr>
      <w:tabs>
        <w:tab w:val="center" w:pos="4677"/>
        <w:tab w:val="right" w:pos="9355"/>
      </w:tabs>
    </w:pPr>
  </w:style>
  <w:style w:type="character" w:customStyle="1" w:styleId="ac">
    <w:name w:val="Нижний колонтитул Знак"/>
    <w:basedOn w:val="a6"/>
    <w:link w:val="ab"/>
    <w:qFormat/>
    <w:rsid w:val="00B96FBF"/>
    <w:rPr>
      <w:rFonts w:ascii="Times New Roman" w:eastAsia="Times New Roman" w:hAnsi="Times New Roman" w:cs="Times New Roman"/>
      <w:sz w:val="28"/>
      <w:szCs w:val="20"/>
      <w:lang w:eastAsia="zh-CN"/>
    </w:rPr>
  </w:style>
  <w:style w:type="character" w:styleId="ad">
    <w:name w:val="page number"/>
    <w:basedOn w:val="a6"/>
    <w:uiPriority w:val="99"/>
    <w:qFormat/>
    <w:rsid w:val="00B96FBF"/>
  </w:style>
  <w:style w:type="paragraph" w:styleId="ae">
    <w:name w:val="Title"/>
    <w:aliases w:val="Знак12"/>
    <w:basedOn w:val="a5"/>
    <w:link w:val="af"/>
    <w:uiPriority w:val="10"/>
    <w:qFormat/>
    <w:rsid w:val="002E5916"/>
    <w:pPr>
      <w:suppressAutoHyphens w:val="0"/>
      <w:jc w:val="center"/>
    </w:pPr>
    <w:rPr>
      <w:szCs w:val="24"/>
      <w:lang w:eastAsia="ru-RU"/>
    </w:rPr>
  </w:style>
  <w:style w:type="character" w:customStyle="1" w:styleId="af">
    <w:name w:val="Название Знак"/>
    <w:aliases w:val="Знак12 Знак"/>
    <w:basedOn w:val="a6"/>
    <w:link w:val="ae"/>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rsid w:val="00256368"/>
    <w:rPr>
      <w:rFonts w:cs="Times New Roman"/>
      <w:color w:val="0000FF"/>
      <w:u w:val="single"/>
    </w:rPr>
  </w:style>
  <w:style w:type="table" w:styleId="af1">
    <w:name w:val="Table Grid"/>
    <w:aliases w:val="Моя таблица"/>
    <w:basedOn w:val="a7"/>
    <w:uiPriority w:val="5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Варианты ответов,Вc2c2аe0e0рf0f0иe8e8аe0e0нededтf2f2ыfbfb оeeeeтf2f2вe2e2еe5e5тf2f2оeeeeвe2e2,Вc2c2аe0e0рf0f0иe8e8аe0e0нededтf2f2ыfbfb оeeeeтf2f2вe2e2еe5e5тf2f2оeeeeвe2e2 Text,List Paragraph,мой,ТЗ список,Абзац списка литеральный,Bullet List"/>
    <w:basedOn w:val="a5"/>
    <w:link w:val="af3"/>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Web)1,Обычный (Web),Обычный (Интернет)"/>
    <w:basedOn w:val="a5"/>
    <w:uiPriority w:val="99"/>
    <w:unhideWhenUsed/>
    <w:qFormat/>
    <w:rsid w:val="00934B99"/>
    <w:pPr>
      <w:suppressAutoHyphens w:val="0"/>
      <w:spacing w:before="100" w:beforeAutospacing="1" w:after="100" w:afterAutospacing="1"/>
    </w:pPr>
    <w:rPr>
      <w:sz w:val="24"/>
      <w:szCs w:val="24"/>
      <w:lang w:eastAsia="ru-RU"/>
    </w:rPr>
  </w:style>
  <w:style w:type="paragraph" w:customStyle="1" w:styleId="310">
    <w:name w:val="Основной текст 31"/>
    <w:basedOn w:val="a5"/>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5">
    <w:name w:val="Нормальный (таблица)"/>
    <w:basedOn w:val="a5"/>
    <w:next w:val="a5"/>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6">
    <w:name w:val="Основной текст_"/>
    <w:basedOn w:val="a6"/>
    <w:link w:val="12"/>
    <w:qFormat/>
    <w:rsid w:val="001375E2"/>
    <w:rPr>
      <w:rFonts w:ascii="Times New Roman" w:eastAsia="Times New Roman" w:hAnsi="Times New Roman" w:cs="Times New Roman"/>
      <w:sz w:val="27"/>
      <w:szCs w:val="27"/>
      <w:shd w:val="clear" w:color="auto" w:fill="FFFFFF"/>
    </w:rPr>
  </w:style>
  <w:style w:type="paragraph" w:customStyle="1" w:styleId="12">
    <w:name w:val="Основной текст1"/>
    <w:basedOn w:val="a5"/>
    <w:link w:val="af6"/>
    <w:qFormat/>
    <w:rsid w:val="001375E2"/>
    <w:pPr>
      <w:widowControl w:val="0"/>
      <w:shd w:val="clear" w:color="auto" w:fill="FFFFFF"/>
      <w:suppressAutoHyphens w:val="0"/>
      <w:spacing w:line="638" w:lineRule="exact"/>
      <w:jc w:val="center"/>
    </w:pPr>
    <w:rPr>
      <w:sz w:val="27"/>
      <w:szCs w:val="27"/>
      <w:lang w:eastAsia="en-US"/>
    </w:rPr>
  </w:style>
  <w:style w:type="paragraph" w:styleId="af7">
    <w:name w:val="Body Text Indent"/>
    <w:aliases w:val="Основной текст 1,Нумерованный список !!,Надин стиль,Body Text Indent,Iniiaiie oaeno 1,Мой Заголовок 1,Основной текст с отступом1"/>
    <w:basedOn w:val="a5"/>
    <w:link w:val="af8"/>
    <w:rsid w:val="00CD2B88"/>
    <w:pPr>
      <w:suppressAutoHyphens w:val="0"/>
      <w:spacing w:after="120"/>
      <w:ind w:left="283"/>
    </w:pPr>
    <w:rPr>
      <w:sz w:val="20"/>
      <w:lang w:eastAsia="ru-RU"/>
    </w:rPr>
  </w:style>
  <w:style w:type="character" w:customStyle="1" w:styleId="af8">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6"/>
    <w:link w:val="af7"/>
    <w:qFormat/>
    <w:rsid w:val="00CD2B88"/>
    <w:rPr>
      <w:rFonts w:ascii="Times New Roman" w:eastAsia="Times New Roman" w:hAnsi="Times New Roman" w:cs="Times New Roman"/>
      <w:sz w:val="20"/>
      <w:szCs w:val="20"/>
      <w:lang w:eastAsia="ru-RU"/>
    </w:rPr>
  </w:style>
  <w:style w:type="character" w:styleId="af9">
    <w:name w:val="FollowedHyperlink"/>
    <w:uiPriority w:val="99"/>
    <w:unhideWhenUsed/>
    <w:rsid w:val="00CD2B88"/>
    <w:rPr>
      <w:color w:val="954F72"/>
      <w:u w:val="single"/>
    </w:rPr>
  </w:style>
  <w:style w:type="character" w:styleId="afa">
    <w:name w:val="Strong"/>
    <w:uiPriority w:val="22"/>
    <w:qFormat/>
    <w:rsid w:val="00CD2B88"/>
    <w:rPr>
      <w:rFonts w:ascii="Times New Roman" w:hAnsi="Times New Roman" w:cs="Times New Roman" w:hint="default"/>
      <w:b/>
      <w:bCs w:val="0"/>
    </w:rPr>
  </w:style>
  <w:style w:type="paragraph" w:styleId="afb">
    <w:name w:val="Balloon Text"/>
    <w:basedOn w:val="a5"/>
    <w:link w:val="afc"/>
    <w:unhideWhenUsed/>
    <w:qFormat/>
    <w:rsid w:val="00CD2B88"/>
    <w:pPr>
      <w:suppressAutoHyphens w:val="0"/>
    </w:pPr>
    <w:rPr>
      <w:rFonts w:ascii="Segoe UI" w:eastAsia="Calibri" w:hAnsi="Segoe UI" w:cs="Segoe UI"/>
      <w:sz w:val="18"/>
      <w:szCs w:val="18"/>
      <w:lang w:eastAsia="en-US"/>
    </w:rPr>
  </w:style>
  <w:style w:type="character" w:customStyle="1" w:styleId="afc">
    <w:name w:val="Текст выноски Знак"/>
    <w:basedOn w:val="a6"/>
    <w:link w:val="afb"/>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d">
    <w:name w:val="Body Text"/>
    <w:aliases w:val="Основной текст Знак Знак,bt"/>
    <w:basedOn w:val="a5"/>
    <w:link w:val="afe"/>
    <w:unhideWhenUsed/>
    <w:rsid w:val="002915EA"/>
    <w:pPr>
      <w:spacing w:after="120"/>
    </w:pPr>
  </w:style>
  <w:style w:type="character" w:customStyle="1" w:styleId="afe">
    <w:name w:val="Основной текст Знак"/>
    <w:aliases w:val="Основной текст Знак Знак Знак,bt Знак"/>
    <w:basedOn w:val="a6"/>
    <w:link w:val="afd"/>
    <w:qFormat/>
    <w:rsid w:val="002915EA"/>
    <w:rPr>
      <w:rFonts w:ascii="Times New Roman" w:eastAsia="Times New Roman" w:hAnsi="Times New Roman" w:cs="Times New Roman"/>
      <w:sz w:val="28"/>
      <w:szCs w:val="20"/>
      <w:lang w:eastAsia="zh-CN"/>
    </w:rPr>
  </w:style>
  <w:style w:type="numbering" w:customStyle="1" w:styleId="13">
    <w:name w:val="Нет списка1"/>
    <w:next w:val="a8"/>
    <w:uiPriority w:val="99"/>
    <w:semiHidden/>
    <w:unhideWhenUsed/>
    <w:rsid w:val="0024711B"/>
  </w:style>
  <w:style w:type="character" w:customStyle="1" w:styleId="FontStyle28">
    <w:name w:val="Font Style28"/>
    <w:basedOn w:val="a6"/>
    <w:qFormat/>
    <w:rsid w:val="0024711B"/>
    <w:rPr>
      <w:rFonts w:ascii="Times New Roman" w:hAnsi="Times New Roman" w:cs="Times New Roman"/>
      <w:sz w:val="18"/>
      <w:szCs w:val="18"/>
    </w:rPr>
  </w:style>
  <w:style w:type="paragraph" w:customStyle="1" w:styleId="aff">
    <w:name w:val="Заголовок"/>
    <w:basedOn w:val="a5"/>
    <w:next w:val="afd"/>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f0">
    <w:name w:val="List"/>
    <w:basedOn w:val="afd"/>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5"/>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5"/>
    <w:next w:val="a5"/>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f1">
    <w:name w:val="index heading"/>
    <w:basedOn w:val="a5"/>
    <w:uiPriority w:val="99"/>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f2">
    <w:name w:val="No Spacing"/>
    <w:aliases w:val="с интервалом,No Spacing,No Spacing1"/>
    <w:link w:val="aff3"/>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1">
    <w:name w:val="Заголовок 2 Знак"/>
    <w:basedOn w:val="a6"/>
    <w:link w:val="20"/>
    <w:rsid w:val="00DF24FE"/>
    <w:rPr>
      <w:rFonts w:ascii="Times New Roman" w:eastAsia="Times New Roman" w:hAnsi="Times New Roman" w:cs="Times New Roman"/>
      <w:sz w:val="24"/>
      <w:szCs w:val="20"/>
      <w:lang w:eastAsia="ru-RU"/>
    </w:rPr>
  </w:style>
  <w:style w:type="paragraph" w:customStyle="1" w:styleId="aff4">
    <w:name w:val="Знак"/>
    <w:basedOn w:val="a5"/>
    <w:qFormat/>
    <w:rsid w:val="00DF24FE"/>
    <w:pPr>
      <w:suppressAutoHyphens w:val="0"/>
      <w:spacing w:after="160" w:line="240" w:lineRule="exact"/>
    </w:pPr>
    <w:rPr>
      <w:rFonts w:ascii="Verdana" w:hAnsi="Verdana"/>
      <w:sz w:val="20"/>
      <w:lang w:val="en-US" w:eastAsia="en-US"/>
    </w:rPr>
  </w:style>
  <w:style w:type="paragraph" w:styleId="22">
    <w:name w:val="Body Text 2"/>
    <w:basedOn w:val="a5"/>
    <w:link w:val="23"/>
    <w:qFormat/>
    <w:rsid w:val="00DF24FE"/>
    <w:pPr>
      <w:suppressAutoHyphens w:val="0"/>
      <w:ind w:right="-199"/>
      <w:jc w:val="both"/>
    </w:pPr>
    <w:rPr>
      <w:sz w:val="24"/>
      <w:lang w:eastAsia="ru-RU"/>
    </w:rPr>
  </w:style>
  <w:style w:type="character" w:customStyle="1" w:styleId="23">
    <w:name w:val="Основной текст 2 Знак"/>
    <w:basedOn w:val="a6"/>
    <w:link w:val="22"/>
    <w:qFormat/>
    <w:rsid w:val="00DF24FE"/>
    <w:rPr>
      <w:rFonts w:ascii="Times New Roman" w:eastAsia="Times New Roman" w:hAnsi="Times New Roman" w:cs="Times New Roman"/>
      <w:sz w:val="24"/>
      <w:szCs w:val="20"/>
      <w:lang w:eastAsia="ru-RU"/>
    </w:rPr>
  </w:style>
  <w:style w:type="paragraph" w:customStyle="1" w:styleId="16">
    <w:name w:val="заголовок 1"/>
    <w:basedOn w:val="a5"/>
    <w:next w:val="a5"/>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5"/>
    <w:next w:val="a5"/>
    <w:rsid w:val="00DF24FE"/>
    <w:pPr>
      <w:keepNext/>
      <w:suppressAutoHyphens w:val="0"/>
      <w:jc w:val="center"/>
      <w:outlineLvl w:val="5"/>
    </w:pPr>
    <w:rPr>
      <w:szCs w:val="28"/>
      <w:lang w:eastAsia="ru-RU"/>
    </w:rPr>
  </w:style>
  <w:style w:type="character" w:customStyle="1" w:styleId="aff5">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5"/>
    <w:qFormat/>
    <w:rsid w:val="00DF24FE"/>
    <w:pPr>
      <w:numPr>
        <w:numId w:val="1"/>
      </w:numPr>
      <w:suppressAutoHyphens w:val="0"/>
    </w:pPr>
    <w:rPr>
      <w:sz w:val="24"/>
      <w:lang w:eastAsia="ru-RU"/>
    </w:rPr>
  </w:style>
  <w:style w:type="character" w:styleId="aff6">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5"/>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1">
    <w:name w:val="Заголовок 3 Знак"/>
    <w:aliases w:val="H3 Знак,&quot;Сапфир&quot; Знак"/>
    <w:basedOn w:val="a6"/>
    <w:link w:val="30"/>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6"/>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5"/>
    <w:next w:val="a5"/>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5"/>
    <w:next w:val="a5"/>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5"/>
    <w:next w:val="a5"/>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5"/>
    <w:next w:val="a5"/>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5"/>
    <w:next w:val="a5"/>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5"/>
    <w:next w:val="a5"/>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7">
    <w:name w:val="footnote text"/>
    <w:aliases w:val="Текст сноски-FN,Footnote Text Char Знак Знак,Footnote Text Char Знак,single space,footnote text,Текст сноски Знак Знак Знак,Footnote Text Char Знак Знак Знак Знак"/>
    <w:basedOn w:val="a5"/>
    <w:link w:val="aff8"/>
    <w:uiPriority w:val="99"/>
    <w:unhideWhenUsed/>
    <w:rsid w:val="0062167F"/>
    <w:pPr>
      <w:suppressAutoHyphens w:val="0"/>
    </w:pPr>
    <w:rPr>
      <w:sz w:val="20"/>
      <w:lang w:eastAsia="ru-RU"/>
    </w:rPr>
  </w:style>
  <w:style w:type="character" w:customStyle="1" w:styleId="aff8">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6"/>
    <w:link w:val="aff7"/>
    <w:uiPriority w:val="99"/>
    <w:rsid w:val="0062167F"/>
    <w:rPr>
      <w:rFonts w:ascii="Times New Roman" w:eastAsia="Times New Roman" w:hAnsi="Times New Roman" w:cs="Times New Roman"/>
      <w:sz w:val="20"/>
      <w:szCs w:val="20"/>
      <w:lang w:eastAsia="ru-RU"/>
    </w:rPr>
  </w:style>
  <w:style w:type="character" w:styleId="aff9">
    <w:name w:val="footnote reference"/>
    <w:basedOn w:val="a6"/>
    <w:uiPriority w:val="99"/>
    <w:unhideWhenUsed/>
    <w:rsid w:val="0062167F"/>
    <w:rPr>
      <w:vertAlign w:val="superscript"/>
    </w:rPr>
  </w:style>
  <w:style w:type="paragraph" w:styleId="affa">
    <w:name w:val="annotation text"/>
    <w:basedOn w:val="a5"/>
    <w:link w:val="affb"/>
    <w:uiPriority w:val="99"/>
    <w:unhideWhenUsed/>
    <w:rsid w:val="0062167F"/>
    <w:pPr>
      <w:suppressAutoHyphens w:val="0"/>
    </w:pPr>
    <w:rPr>
      <w:sz w:val="20"/>
      <w:lang w:eastAsia="ru-RU"/>
    </w:rPr>
  </w:style>
  <w:style w:type="character" w:customStyle="1" w:styleId="affb">
    <w:name w:val="Текст примечания Знак"/>
    <w:basedOn w:val="a6"/>
    <w:link w:val="affa"/>
    <w:uiPriority w:val="99"/>
    <w:rsid w:val="0062167F"/>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unhideWhenUsed/>
    <w:rsid w:val="0062167F"/>
    <w:rPr>
      <w:b/>
      <w:bCs/>
    </w:rPr>
  </w:style>
  <w:style w:type="character" w:customStyle="1" w:styleId="affd">
    <w:name w:val="Тема примечания Знак"/>
    <w:basedOn w:val="affb"/>
    <w:link w:val="affc"/>
    <w:uiPriority w:val="99"/>
    <w:rsid w:val="0062167F"/>
    <w:rPr>
      <w:rFonts w:ascii="Times New Roman" w:eastAsia="Times New Roman" w:hAnsi="Times New Roman" w:cs="Times New Roman"/>
      <w:b/>
      <w:bCs/>
      <w:sz w:val="20"/>
      <w:szCs w:val="20"/>
      <w:lang w:eastAsia="ru-RU"/>
    </w:rPr>
  </w:style>
  <w:style w:type="paragraph" w:styleId="affe">
    <w:name w:val="Subtitle"/>
    <w:basedOn w:val="a5"/>
    <w:link w:val="afff"/>
    <w:qFormat/>
    <w:rsid w:val="00FE441A"/>
    <w:pPr>
      <w:suppressAutoHyphens w:val="0"/>
      <w:jc w:val="center"/>
    </w:pPr>
    <w:rPr>
      <w:b/>
      <w:bCs/>
      <w:sz w:val="32"/>
      <w:szCs w:val="24"/>
      <w:lang w:eastAsia="ru-RU"/>
    </w:rPr>
  </w:style>
  <w:style w:type="character" w:customStyle="1" w:styleId="afff">
    <w:name w:val="Подзаголовок Знак"/>
    <w:basedOn w:val="a6"/>
    <w:link w:val="affe"/>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5"/>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5"/>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5"/>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5"/>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5"/>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5"/>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5"/>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5"/>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5"/>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5"/>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5"/>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5"/>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5"/>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5"/>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5"/>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5"/>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5"/>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5"/>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5"/>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5"/>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5"/>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5"/>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5"/>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5"/>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5"/>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5"/>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5"/>
    <w:rsid w:val="003D2572"/>
    <w:pPr>
      <w:suppressAutoHyphens w:val="0"/>
      <w:spacing w:before="100" w:beforeAutospacing="1" w:after="100" w:afterAutospacing="1"/>
    </w:pPr>
    <w:rPr>
      <w:sz w:val="18"/>
      <w:szCs w:val="18"/>
      <w:lang w:eastAsia="ru-RU"/>
    </w:rPr>
  </w:style>
  <w:style w:type="paragraph" w:customStyle="1" w:styleId="xl93">
    <w:name w:val="xl93"/>
    <w:basedOn w:val="a5"/>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5"/>
    <w:rsid w:val="003D2572"/>
    <w:pPr>
      <w:suppressAutoHyphens w:val="0"/>
      <w:spacing w:before="100" w:beforeAutospacing="1" w:after="100" w:afterAutospacing="1"/>
    </w:pPr>
    <w:rPr>
      <w:sz w:val="18"/>
      <w:szCs w:val="18"/>
      <w:lang w:eastAsia="ru-RU"/>
    </w:rPr>
  </w:style>
  <w:style w:type="paragraph" w:customStyle="1" w:styleId="xl95">
    <w:name w:val="xl95"/>
    <w:basedOn w:val="a5"/>
    <w:rsid w:val="003D2572"/>
    <w:pPr>
      <w:suppressAutoHyphens w:val="0"/>
      <w:spacing w:before="100" w:beforeAutospacing="1" w:after="100" w:afterAutospacing="1"/>
    </w:pPr>
    <w:rPr>
      <w:sz w:val="24"/>
      <w:szCs w:val="24"/>
      <w:lang w:eastAsia="ru-RU"/>
    </w:rPr>
  </w:style>
  <w:style w:type="paragraph" w:customStyle="1" w:styleId="xl96">
    <w:name w:val="xl96"/>
    <w:basedOn w:val="a5"/>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5"/>
    <w:rsid w:val="003D2572"/>
    <w:pPr>
      <w:suppressAutoHyphens w:val="0"/>
      <w:spacing w:before="100" w:beforeAutospacing="1" w:after="100" w:afterAutospacing="1"/>
    </w:pPr>
    <w:rPr>
      <w:sz w:val="24"/>
      <w:szCs w:val="24"/>
      <w:lang w:eastAsia="ru-RU"/>
    </w:rPr>
  </w:style>
  <w:style w:type="paragraph" w:customStyle="1" w:styleId="xl98">
    <w:name w:val="xl98"/>
    <w:basedOn w:val="a5"/>
    <w:rsid w:val="003D2572"/>
    <w:pPr>
      <w:suppressAutoHyphens w:val="0"/>
      <w:spacing w:before="100" w:beforeAutospacing="1" w:after="100" w:afterAutospacing="1"/>
      <w:jc w:val="right"/>
    </w:pPr>
    <w:rPr>
      <w:sz w:val="18"/>
      <w:szCs w:val="18"/>
      <w:lang w:eastAsia="ru-RU"/>
    </w:rPr>
  </w:style>
  <w:style w:type="paragraph" w:customStyle="1" w:styleId="xl99">
    <w:name w:val="xl99"/>
    <w:basedOn w:val="a5"/>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5"/>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5"/>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5"/>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5"/>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5"/>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5"/>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5"/>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5"/>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5"/>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5"/>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5"/>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5"/>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5"/>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5"/>
    <w:rsid w:val="0054779D"/>
    <w:pPr>
      <w:suppressAutoHyphens w:val="0"/>
      <w:spacing w:before="100" w:beforeAutospacing="1" w:after="100" w:afterAutospacing="1"/>
    </w:pPr>
    <w:rPr>
      <w:sz w:val="24"/>
      <w:szCs w:val="24"/>
      <w:lang w:eastAsia="ru-RU"/>
    </w:rPr>
  </w:style>
  <w:style w:type="paragraph" w:customStyle="1" w:styleId="xl114">
    <w:name w:val="xl114"/>
    <w:basedOn w:val="a5"/>
    <w:rsid w:val="0054779D"/>
    <w:pPr>
      <w:suppressAutoHyphens w:val="0"/>
      <w:spacing w:before="100" w:beforeAutospacing="1" w:after="100" w:afterAutospacing="1"/>
      <w:jc w:val="right"/>
    </w:pPr>
    <w:rPr>
      <w:sz w:val="18"/>
      <w:szCs w:val="18"/>
      <w:lang w:eastAsia="ru-RU"/>
    </w:rPr>
  </w:style>
  <w:style w:type="paragraph" w:customStyle="1" w:styleId="xl64">
    <w:name w:val="xl64"/>
    <w:basedOn w:val="a5"/>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5"/>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5"/>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5"/>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5"/>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5"/>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5"/>
    <w:rsid w:val="0076336A"/>
    <w:pPr>
      <w:suppressAutoHyphens w:val="0"/>
      <w:spacing w:before="100" w:beforeAutospacing="1" w:after="100" w:afterAutospacing="1"/>
    </w:pPr>
    <w:rPr>
      <w:sz w:val="24"/>
      <w:szCs w:val="24"/>
      <w:lang w:eastAsia="ru-RU"/>
    </w:rPr>
  </w:style>
  <w:style w:type="paragraph" w:customStyle="1" w:styleId="xl120">
    <w:name w:val="xl120"/>
    <w:basedOn w:val="a5"/>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5"/>
    <w:rsid w:val="0076336A"/>
    <w:pPr>
      <w:suppressAutoHyphens w:val="0"/>
      <w:spacing w:before="100" w:beforeAutospacing="1" w:after="100" w:afterAutospacing="1"/>
      <w:jc w:val="right"/>
    </w:pPr>
    <w:rPr>
      <w:sz w:val="18"/>
      <w:szCs w:val="18"/>
      <w:lang w:eastAsia="ru-RU"/>
    </w:rPr>
  </w:style>
  <w:style w:type="paragraph" w:styleId="afff0">
    <w:name w:val="endnote text"/>
    <w:basedOn w:val="a5"/>
    <w:link w:val="afff1"/>
    <w:rsid w:val="003F1FF4"/>
    <w:pPr>
      <w:suppressAutoHyphens w:val="0"/>
    </w:pPr>
    <w:rPr>
      <w:sz w:val="20"/>
      <w:lang w:eastAsia="ru-RU"/>
    </w:rPr>
  </w:style>
  <w:style w:type="character" w:customStyle="1" w:styleId="afff1">
    <w:name w:val="Текст концевой сноски Знак"/>
    <w:basedOn w:val="a6"/>
    <w:link w:val="afff0"/>
    <w:rsid w:val="003F1FF4"/>
    <w:rPr>
      <w:rFonts w:ascii="Times New Roman" w:eastAsia="Times New Roman" w:hAnsi="Times New Roman" w:cs="Times New Roman"/>
      <w:sz w:val="20"/>
      <w:szCs w:val="20"/>
      <w:lang w:eastAsia="ru-RU"/>
    </w:rPr>
  </w:style>
  <w:style w:type="character" w:styleId="afff2">
    <w:name w:val="endnote reference"/>
    <w:basedOn w:val="a6"/>
    <w:rsid w:val="003F1FF4"/>
    <w:rPr>
      <w:vertAlign w:val="superscript"/>
    </w:rPr>
  </w:style>
  <w:style w:type="paragraph" w:styleId="34">
    <w:name w:val="Body Text Indent 3"/>
    <w:basedOn w:val="a5"/>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6"/>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5"/>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4">
    <w:name w:val="Body Text First Indent 2"/>
    <w:basedOn w:val="af7"/>
    <w:link w:val="25"/>
    <w:uiPriority w:val="99"/>
    <w:semiHidden/>
    <w:unhideWhenUsed/>
    <w:rsid w:val="00D45E38"/>
    <w:pPr>
      <w:suppressAutoHyphens/>
      <w:spacing w:after="0"/>
      <w:ind w:left="360" w:firstLine="360"/>
    </w:pPr>
    <w:rPr>
      <w:sz w:val="28"/>
      <w:lang w:eastAsia="zh-CN"/>
    </w:rPr>
  </w:style>
  <w:style w:type="character" w:customStyle="1" w:styleId="25">
    <w:name w:val="Красная строка 2 Знак"/>
    <w:basedOn w:val="af8"/>
    <w:link w:val="24"/>
    <w:uiPriority w:val="99"/>
    <w:semiHidden/>
    <w:rsid w:val="00D45E38"/>
    <w:rPr>
      <w:rFonts w:ascii="Times New Roman" w:eastAsia="Times New Roman" w:hAnsi="Times New Roman" w:cs="Times New Roman"/>
      <w:sz w:val="28"/>
      <w:szCs w:val="20"/>
      <w:lang w:eastAsia="zh-CN"/>
    </w:rPr>
  </w:style>
  <w:style w:type="paragraph" w:styleId="afff3">
    <w:name w:val="Block Text"/>
    <w:basedOn w:val="a5"/>
    <w:unhideWhenUsed/>
    <w:rsid w:val="004A47C6"/>
    <w:pPr>
      <w:suppressAutoHyphens w:val="0"/>
      <w:ind w:left="-426" w:right="-383" w:firstLine="426"/>
      <w:jc w:val="both"/>
    </w:pPr>
    <w:rPr>
      <w:sz w:val="24"/>
      <w:lang w:eastAsia="ru-RU"/>
    </w:rPr>
  </w:style>
  <w:style w:type="paragraph" w:customStyle="1" w:styleId="Pa12">
    <w:name w:val="Pa12"/>
    <w:basedOn w:val="a5"/>
    <w:next w:val="a5"/>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5"/>
    <w:next w:val="a5"/>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5"/>
    <w:next w:val="a5"/>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6">
    <w:name w:val="Основной текст (2)_"/>
    <w:link w:val="27"/>
    <w:rsid w:val="00993B7F"/>
    <w:rPr>
      <w:i/>
      <w:iCs/>
      <w:shd w:val="clear" w:color="auto" w:fill="FFFFFF"/>
    </w:rPr>
  </w:style>
  <w:style w:type="paragraph" w:customStyle="1" w:styleId="27">
    <w:name w:val="Основной текст (2)"/>
    <w:basedOn w:val="a5"/>
    <w:link w:val="26"/>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5"/>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6"/>
    <w:link w:val="18"/>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5"/>
    <w:link w:val="17"/>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4">
    <w:name w:val="Emphasis"/>
    <w:uiPriority w:val="20"/>
    <w:qFormat/>
    <w:rsid w:val="000B0E4C"/>
    <w:rPr>
      <w:i/>
      <w:iCs/>
    </w:rPr>
  </w:style>
  <w:style w:type="paragraph" w:customStyle="1" w:styleId="afff5">
    <w:name w:val="Содержимое таблицы"/>
    <w:basedOn w:val="a5"/>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8">
    <w:name w:val="Обычный (веб)2"/>
    <w:basedOn w:val="a5"/>
    <w:rsid w:val="00A67FF8"/>
    <w:pPr>
      <w:spacing w:before="280" w:after="280" w:line="360" w:lineRule="exact"/>
      <w:ind w:firstLine="709"/>
      <w:jc w:val="both"/>
    </w:pPr>
    <w:rPr>
      <w:szCs w:val="28"/>
      <w:lang w:eastAsia="ru-RU"/>
    </w:rPr>
  </w:style>
  <w:style w:type="character" w:customStyle="1" w:styleId="50">
    <w:name w:val="Заголовок 5 Знак"/>
    <w:basedOn w:val="a6"/>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6"/>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rsid w:val="009845FB"/>
    <w:rPr>
      <w:rFonts w:ascii="Calibri" w:eastAsia="Calibri" w:hAnsi="Calibri" w:cs="Calibri"/>
      <w:b/>
      <w:lang w:eastAsia="zh-CN"/>
    </w:rPr>
  </w:style>
  <w:style w:type="character" w:customStyle="1" w:styleId="29">
    <w:name w:val="Основной текст с отступом 2 Знак"/>
    <w:basedOn w:val="a6"/>
    <w:link w:val="2a"/>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6"/>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6"/>
    <w:link w:val="36"/>
    <w:uiPriority w:val="99"/>
    <w:qFormat/>
    <w:rsid w:val="009845FB"/>
    <w:rPr>
      <w:rFonts w:ascii="Times New Roman" w:eastAsia="Times New Roman" w:hAnsi="Times New Roman" w:cs="Times New Roman"/>
      <w:sz w:val="16"/>
      <w:szCs w:val="16"/>
      <w:lang w:eastAsia="ru-RU"/>
    </w:rPr>
  </w:style>
  <w:style w:type="character" w:customStyle="1" w:styleId="afff6">
    <w:name w:val="Обычный (веб) Знак"/>
    <w:basedOn w:val="a6"/>
    <w:qFormat/>
    <w:locked/>
    <w:rsid w:val="009845FB"/>
    <w:rPr>
      <w:rFonts w:ascii="Times New Roman" w:eastAsia="Times New Roman" w:hAnsi="Times New Roman" w:cs="Times New Roman"/>
      <w:sz w:val="28"/>
      <w:szCs w:val="28"/>
      <w:lang w:eastAsia="ru-RU"/>
    </w:rPr>
  </w:style>
  <w:style w:type="character" w:customStyle="1" w:styleId="afff7">
    <w:name w:val="Красная строка Знак"/>
    <w:basedOn w:val="afe"/>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8">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6"/>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9">
    <w:name w:val="Заголовок1"/>
    <w:basedOn w:val="a5"/>
    <w:next w:val="afd"/>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9">
    <w:name w:val="caption"/>
    <w:basedOn w:val="a5"/>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5"/>
    <w:qFormat/>
    <w:rsid w:val="009845FB"/>
    <w:pPr>
      <w:suppressAutoHyphens w:val="0"/>
      <w:spacing w:beforeAutospacing="1" w:afterAutospacing="1"/>
    </w:pPr>
    <w:rPr>
      <w:color w:val="000000"/>
      <w:sz w:val="24"/>
      <w:szCs w:val="24"/>
      <w:lang w:eastAsia="ru-RU"/>
    </w:rPr>
  </w:style>
  <w:style w:type="paragraph" w:styleId="2a">
    <w:name w:val="Body Text Indent 2"/>
    <w:basedOn w:val="a5"/>
    <w:link w:val="2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6"/>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5"/>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5"/>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5"/>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5"/>
    <w:link w:val="311"/>
    <w:uiPriority w:val="99"/>
    <w:qFormat/>
    <w:rsid w:val="009845FB"/>
    <w:pPr>
      <w:suppressAutoHyphens w:val="0"/>
      <w:spacing w:after="120"/>
    </w:pPr>
    <w:rPr>
      <w:color w:val="000000"/>
      <w:sz w:val="16"/>
      <w:szCs w:val="16"/>
      <w:lang w:eastAsia="ru-RU"/>
    </w:rPr>
  </w:style>
  <w:style w:type="character" w:customStyle="1" w:styleId="311">
    <w:name w:val="Основной текст 3 Знак1"/>
    <w:basedOn w:val="a6"/>
    <w:link w:val="37"/>
    <w:rsid w:val="009845FB"/>
    <w:rPr>
      <w:rFonts w:ascii="Times New Roman" w:eastAsia="Times New Roman" w:hAnsi="Times New Roman" w:cs="Times New Roman"/>
      <w:color w:val="000000"/>
      <w:sz w:val="16"/>
      <w:szCs w:val="16"/>
      <w:lang w:eastAsia="ru-RU"/>
    </w:rPr>
  </w:style>
  <w:style w:type="paragraph" w:styleId="afffa">
    <w:name w:val="List Bullet"/>
    <w:basedOn w:val="a5"/>
    <w:qFormat/>
    <w:rsid w:val="009845FB"/>
    <w:pPr>
      <w:suppressAutoHyphens w:val="0"/>
    </w:pPr>
    <w:rPr>
      <w:rFonts w:eastAsia="Calibri"/>
      <w:color w:val="000000"/>
      <w:lang w:eastAsia="ru-RU"/>
    </w:rPr>
  </w:style>
  <w:style w:type="paragraph" w:customStyle="1" w:styleId="1a">
    <w:name w:val="Абзац списка1"/>
    <w:basedOn w:val="a5"/>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b">
    <w:name w:val="для проектов"/>
    <w:basedOn w:val="a5"/>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b">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c">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5"/>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c"/>
    <w:uiPriority w:val="9"/>
    <w:qFormat/>
    <w:rsid w:val="009845FB"/>
    <w:pPr>
      <w:keepNext/>
      <w:widowControl/>
      <w:jc w:val="center"/>
      <w:outlineLvl w:val="1"/>
    </w:pPr>
    <w:rPr>
      <w:rFonts w:ascii="Arial" w:hAnsi="Arial"/>
      <w:sz w:val="24"/>
    </w:rPr>
  </w:style>
  <w:style w:type="paragraph" w:customStyle="1" w:styleId="1d">
    <w:name w:val="Знак1"/>
    <w:basedOn w:val="a5"/>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c">
    <w:name w:val="ОТСТУП"/>
    <w:basedOn w:val="a5"/>
    <w:qFormat/>
    <w:rsid w:val="009845FB"/>
    <w:pPr>
      <w:widowControl w:val="0"/>
      <w:suppressAutoHyphens w:val="0"/>
      <w:ind w:firstLine="709"/>
      <w:jc w:val="center"/>
    </w:pPr>
    <w:rPr>
      <w:color w:val="000000"/>
      <w:sz w:val="24"/>
      <w:szCs w:val="24"/>
      <w:lang w:eastAsia="ru-RU"/>
    </w:rPr>
  </w:style>
  <w:style w:type="paragraph" w:customStyle="1" w:styleId="afffd">
    <w:name w:val="Заголовок таблицы"/>
    <w:basedOn w:val="afff5"/>
    <w:qFormat/>
    <w:rsid w:val="009845FB"/>
  </w:style>
  <w:style w:type="paragraph" w:customStyle="1" w:styleId="afffe">
    <w:name w:val="Объект со стрелкой"/>
    <w:basedOn w:val="a5"/>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f">
    <w:name w:val="Объект с тенью"/>
    <w:basedOn w:val="a5"/>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f0">
    <w:name w:val="Объект без заливки"/>
    <w:basedOn w:val="a5"/>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f1">
    <w:name w:val="Объект без заливки и линий"/>
    <w:basedOn w:val="a5"/>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f2">
    <w:name w:val="Выравнивание текста по ширине"/>
    <w:basedOn w:val="a5"/>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e">
    <w:name w:val="Название 1"/>
    <w:basedOn w:val="a5"/>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b">
    <w:name w:val="Название 2"/>
    <w:basedOn w:val="a5"/>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3">
    <w:name w:val="Размерная линия"/>
    <w:basedOn w:val="a5"/>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4">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5">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6">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f">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c">
    <w:name w:val="Структура 2"/>
    <w:basedOn w:val="1f"/>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d">
    <w:name w:val="Основной текст2"/>
    <w:basedOn w:val="a5"/>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7">
    <w:name w:val="Выделение жирным"/>
    <w:qFormat/>
    <w:rsid w:val="009845FB"/>
    <w:rPr>
      <w:b/>
      <w:bCs/>
    </w:rPr>
  </w:style>
  <w:style w:type="paragraph" w:customStyle="1" w:styleId="1f0">
    <w:name w:val="Красная строка1"/>
    <w:basedOn w:val="afd"/>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5"/>
    <w:rsid w:val="009845FB"/>
    <w:pPr>
      <w:suppressAutoHyphens w:val="0"/>
      <w:spacing w:before="100" w:beforeAutospacing="1" w:after="100" w:afterAutospacing="1"/>
    </w:pPr>
    <w:rPr>
      <w:sz w:val="24"/>
      <w:szCs w:val="24"/>
      <w:lang w:eastAsia="ru-RU"/>
    </w:rPr>
  </w:style>
  <w:style w:type="character" w:customStyle="1" w:styleId="aff3">
    <w:name w:val="Без интервала Знак"/>
    <w:aliases w:val="с интервалом Знак,No Spacing Знак,No Spacing1 Знак"/>
    <w:link w:val="aff2"/>
    <w:uiPriority w:val="1"/>
    <w:rsid w:val="009845FB"/>
    <w:rPr>
      <w:rFonts w:ascii="Times New Roman" w:eastAsia="Times New Roman" w:hAnsi="Times New Roman" w:cs="Times New Roman"/>
      <w:sz w:val="24"/>
      <w:szCs w:val="24"/>
      <w:lang w:eastAsia="ru-RU"/>
    </w:rPr>
  </w:style>
  <w:style w:type="paragraph" w:customStyle="1" w:styleId="affff8">
    <w:name w:val="Знак Знак Знак Знак"/>
    <w:basedOn w:val="a5"/>
    <w:rsid w:val="009845FB"/>
    <w:pPr>
      <w:widowControl w:val="0"/>
      <w:suppressAutoHyphens w:val="0"/>
      <w:adjustRightInd w:val="0"/>
      <w:spacing w:after="160" w:line="240" w:lineRule="exact"/>
      <w:jc w:val="right"/>
    </w:pPr>
    <w:rPr>
      <w:sz w:val="20"/>
      <w:lang w:val="en-GB" w:eastAsia="en-US"/>
    </w:rPr>
  </w:style>
  <w:style w:type="paragraph" w:customStyle="1" w:styleId="1f1">
    <w:name w:val="Обычный (веб)1"/>
    <w:basedOn w:val="a5"/>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5"/>
    <w:rsid w:val="009845FB"/>
    <w:pPr>
      <w:suppressAutoHyphens w:val="0"/>
      <w:spacing w:before="100" w:beforeAutospacing="1" w:after="100" w:afterAutospacing="1"/>
    </w:pPr>
    <w:rPr>
      <w:sz w:val="24"/>
      <w:szCs w:val="24"/>
      <w:lang w:eastAsia="ru-RU"/>
    </w:rPr>
  </w:style>
  <w:style w:type="paragraph" w:customStyle="1" w:styleId="rtecenter">
    <w:name w:val="rtecenter"/>
    <w:basedOn w:val="a5"/>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2">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e">
    <w:name w:val="Основной шрифт абзаца2"/>
    <w:rsid w:val="009845FB"/>
  </w:style>
  <w:style w:type="paragraph" w:customStyle="1" w:styleId="1f3">
    <w:name w:val="Указатель1"/>
    <w:basedOn w:val="a5"/>
    <w:rsid w:val="009845FB"/>
    <w:pPr>
      <w:suppressLineNumbers/>
      <w:spacing w:after="200" w:line="276" w:lineRule="auto"/>
    </w:pPr>
    <w:rPr>
      <w:rFonts w:ascii="Calibri" w:eastAsia="Calibri" w:hAnsi="Calibri" w:cs="Mangal"/>
      <w:sz w:val="22"/>
      <w:szCs w:val="22"/>
    </w:rPr>
  </w:style>
  <w:style w:type="paragraph" w:customStyle="1" w:styleId="2f">
    <w:name w:val="Абзац списка2"/>
    <w:basedOn w:val="a5"/>
    <w:rsid w:val="009845FB"/>
    <w:pPr>
      <w:spacing w:line="276" w:lineRule="auto"/>
      <w:ind w:left="720"/>
      <w:contextualSpacing/>
    </w:pPr>
    <w:rPr>
      <w:rFonts w:ascii="Calibri" w:eastAsia="Calibri" w:hAnsi="Calibri" w:cs="Calibri"/>
      <w:sz w:val="22"/>
      <w:szCs w:val="22"/>
    </w:rPr>
  </w:style>
  <w:style w:type="paragraph" w:customStyle="1" w:styleId="1f4">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9">
    <w:name w:val="Прижатый влево"/>
    <w:basedOn w:val="a5"/>
    <w:next w:val="a5"/>
    <w:uiPriority w:val="99"/>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a">
    <w:name w:val="Цветовое выделение"/>
    <w:uiPriority w:val="99"/>
    <w:qFormat/>
    <w:rsid w:val="009845FB"/>
    <w:rPr>
      <w:b/>
      <w:color w:val="26282F"/>
    </w:rPr>
  </w:style>
  <w:style w:type="character" w:customStyle="1" w:styleId="60">
    <w:name w:val="Заголовок 6 Знак"/>
    <w:aliases w:val="H6 Знак"/>
    <w:basedOn w:val="a6"/>
    <w:link w:val="6"/>
    <w:uiPriority w:val="99"/>
    <w:rsid w:val="00320401"/>
    <w:rPr>
      <w:rFonts w:ascii="Cambria" w:eastAsia="Times New Roman" w:hAnsi="Cambria" w:cs="Times New Roman"/>
      <w:i/>
      <w:iCs/>
      <w:color w:val="243F60"/>
      <w:sz w:val="28"/>
      <w:szCs w:val="28"/>
      <w:lang w:eastAsia="ru-RU"/>
    </w:rPr>
  </w:style>
  <w:style w:type="paragraph" w:styleId="affffb">
    <w:name w:val="table of figures"/>
    <w:basedOn w:val="a5"/>
    <w:next w:val="a5"/>
    <w:uiPriority w:val="99"/>
    <w:semiHidden/>
    <w:unhideWhenUsed/>
    <w:rsid w:val="00320401"/>
    <w:pPr>
      <w:suppressAutoHyphens w:val="0"/>
    </w:pPr>
    <w:rPr>
      <w:sz w:val="24"/>
      <w:szCs w:val="24"/>
      <w:lang w:eastAsia="ru-RU"/>
    </w:rPr>
  </w:style>
  <w:style w:type="paragraph" w:customStyle="1" w:styleId="2f0">
    <w:name w:val="Знак Знак2"/>
    <w:basedOn w:val="a5"/>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c">
    <w:name w:val="Гипертекстовая ссылка"/>
    <w:basedOn w:val="a6"/>
    <w:uiPriority w:val="99"/>
    <w:rsid w:val="00917B45"/>
    <w:rPr>
      <w:rFonts w:cs="Times New Roman"/>
      <w:color w:val="106BBE"/>
    </w:rPr>
  </w:style>
  <w:style w:type="paragraph" w:customStyle="1" w:styleId="affffd">
    <w:name w:val="Заголовок для информации об изменениях"/>
    <w:basedOn w:val="10"/>
    <w:next w:val="a5"/>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6"/>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5"/>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6"/>
    <w:uiPriority w:val="99"/>
    <w:semiHidden/>
    <w:rsid w:val="005E78D9"/>
    <w:rPr>
      <w:rFonts w:ascii="Consolas" w:eastAsia="Times New Roman" w:hAnsi="Consolas" w:cs="Consolas"/>
      <w:sz w:val="20"/>
      <w:szCs w:val="20"/>
      <w:lang w:eastAsia="zh-CN"/>
    </w:rPr>
  </w:style>
  <w:style w:type="character" w:customStyle="1" w:styleId="1f5">
    <w:name w:val="Основной текст Знак1"/>
    <w:aliases w:val="Основной текст1 Знак1,Основной текст Знак Знак Знак1,bt Знак1"/>
    <w:uiPriority w:val="99"/>
    <w:locked/>
    <w:rsid w:val="005E78D9"/>
    <w:rPr>
      <w:b/>
      <w:sz w:val="40"/>
      <w:u w:val="single"/>
      <w:lang w:val="x-none" w:eastAsia="x-none" w:bidi="ar-SA"/>
    </w:rPr>
  </w:style>
  <w:style w:type="character" w:customStyle="1" w:styleId="affffe">
    <w:name w:val="Схема документа Знак"/>
    <w:link w:val="afffff"/>
    <w:locked/>
    <w:rsid w:val="005E78D9"/>
    <w:rPr>
      <w:rFonts w:ascii="Tahoma" w:hAnsi="Tahoma" w:cs="Tahoma"/>
      <w:sz w:val="16"/>
      <w:szCs w:val="16"/>
      <w:lang w:val="x-none" w:eastAsia="x-none"/>
    </w:rPr>
  </w:style>
  <w:style w:type="paragraph" w:styleId="afffff">
    <w:name w:val="Document Map"/>
    <w:basedOn w:val="a5"/>
    <w:link w:val="affffe"/>
    <w:rsid w:val="005E78D9"/>
    <w:pPr>
      <w:suppressAutoHyphens w:val="0"/>
    </w:pPr>
    <w:rPr>
      <w:rFonts w:ascii="Tahoma" w:eastAsiaTheme="minorHAnsi" w:hAnsi="Tahoma" w:cs="Tahoma"/>
      <w:sz w:val="16"/>
      <w:szCs w:val="16"/>
      <w:lang w:val="x-none" w:eastAsia="x-none"/>
    </w:rPr>
  </w:style>
  <w:style w:type="character" w:customStyle="1" w:styleId="1f6">
    <w:name w:val="Схема документа Знак1"/>
    <w:basedOn w:val="a6"/>
    <w:uiPriority w:val="99"/>
    <w:semiHidden/>
    <w:rsid w:val="005E78D9"/>
    <w:rPr>
      <w:rFonts w:ascii="Segoe UI" w:eastAsia="Times New Roman" w:hAnsi="Segoe UI" w:cs="Segoe UI"/>
      <w:sz w:val="16"/>
      <w:szCs w:val="16"/>
      <w:lang w:eastAsia="zh-CN"/>
    </w:rPr>
  </w:style>
  <w:style w:type="character" w:customStyle="1" w:styleId="afffff0">
    <w:name w:val="Текст Знак"/>
    <w:link w:val="afffff1"/>
    <w:locked/>
    <w:rsid w:val="005E78D9"/>
    <w:rPr>
      <w:rFonts w:ascii="Courier New" w:hAnsi="Courier New" w:cs="Courier New"/>
      <w:lang w:val="x-none" w:eastAsia="x-none"/>
    </w:rPr>
  </w:style>
  <w:style w:type="paragraph" w:styleId="afffff1">
    <w:name w:val="Plain Text"/>
    <w:basedOn w:val="a5"/>
    <w:link w:val="afffff0"/>
    <w:rsid w:val="005E78D9"/>
    <w:pPr>
      <w:suppressAutoHyphens w:val="0"/>
    </w:pPr>
    <w:rPr>
      <w:rFonts w:ascii="Courier New" w:eastAsiaTheme="minorHAnsi" w:hAnsi="Courier New" w:cs="Courier New"/>
      <w:sz w:val="22"/>
      <w:szCs w:val="22"/>
      <w:lang w:val="x-none" w:eastAsia="x-none"/>
    </w:rPr>
  </w:style>
  <w:style w:type="character" w:customStyle="1" w:styleId="1f7">
    <w:name w:val="Текст Знак1"/>
    <w:basedOn w:val="a6"/>
    <w:uiPriority w:val="99"/>
    <w:semiHidden/>
    <w:rsid w:val="005E78D9"/>
    <w:rPr>
      <w:rFonts w:ascii="Consolas" w:eastAsia="Times New Roman" w:hAnsi="Consolas" w:cs="Consolas"/>
      <w:sz w:val="21"/>
      <w:szCs w:val="21"/>
      <w:lang w:eastAsia="zh-CN"/>
    </w:rPr>
  </w:style>
  <w:style w:type="character" w:customStyle="1" w:styleId="1f8">
    <w:name w:val="1 Заголовок Знак"/>
    <w:link w:val="1f9"/>
    <w:locked/>
    <w:rsid w:val="005E78D9"/>
    <w:rPr>
      <w:b/>
      <w:bCs/>
      <w:caps/>
      <w:kern w:val="24"/>
      <w:sz w:val="28"/>
      <w:szCs w:val="32"/>
      <w:lang w:val="en-US" w:eastAsia="x-none"/>
    </w:rPr>
  </w:style>
  <w:style w:type="paragraph" w:customStyle="1" w:styleId="1f9">
    <w:name w:val="1 Заголовок"/>
    <w:basedOn w:val="10"/>
    <w:link w:val="1f8"/>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1">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f2">
    <w:name w:val="Стандарт Знак"/>
    <w:link w:val="afffff3"/>
    <w:locked/>
    <w:rsid w:val="005E78D9"/>
    <w:rPr>
      <w:rFonts w:ascii="Calibri" w:eastAsia="Calibri" w:hAnsi="Calibri"/>
      <w:sz w:val="28"/>
      <w:szCs w:val="28"/>
      <w:lang w:val="x-none"/>
    </w:rPr>
  </w:style>
  <w:style w:type="paragraph" w:customStyle="1" w:styleId="afffff3">
    <w:name w:val="Стандарт"/>
    <w:basedOn w:val="a5"/>
    <w:link w:val="afffff2"/>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5"/>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1">
    <w:name w:val="Скобки буквы"/>
    <w:basedOn w:val="a5"/>
    <w:rsid w:val="005E78D9"/>
    <w:pPr>
      <w:numPr>
        <w:numId w:val="3"/>
      </w:numPr>
      <w:tabs>
        <w:tab w:val="num" w:pos="360"/>
      </w:tabs>
      <w:suppressAutoHyphens w:val="0"/>
    </w:pPr>
    <w:rPr>
      <w:sz w:val="20"/>
      <w:lang w:eastAsia="en-US"/>
    </w:rPr>
  </w:style>
  <w:style w:type="paragraph" w:customStyle="1" w:styleId="a0">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5"/>
    <w:rsid w:val="005E78D9"/>
    <w:pPr>
      <w:suppressAutoHyphens w:val="0"/>
      <w:spacing w:before="100" w:beforeAutospacing="1" w:after="100" w:afterAutospacing="1"/>
    </w:pPr>
    <w:rPr>
      <w:sz w:val="24"/>
      <w:szCs w:val="24"/>
      <w:lang w:eastAsia="ru-RU"/>
    </w:rPr>
  </w:style>
  <w:style w:type="paragraph" w:customStyle="1" w:styleId="font5">
    <w:name w:val="font5"/>
    <w:basedOn w:val="a5"/>
    <w:rsid w:val="00A85A85"/>
    <w:pPr>
      <w:suppressAutoHyphens w:val="0"/>
      <w:spacing w:before="100" w:beforeAutospacing="1" w:after="100" w:afterAutospacing="1"/>
    </w:pPr>
    <w:rPr>
      <w:sz w:val="18"/>
      <w:szCs w:val="18"/>
      <w:lang w:eastAsia="ru-RU"/>
    </w:rPr>
  </w:style>
  <w:style w:type="paragraph" w:customStyle="1" w:styleId="xl122">
    <w:name w:val="xl122"/>
    <w:basedOn w:val="a5"/>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5"/>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5"/>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5"/>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5"/>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5"/>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5"/>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5"/>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5"/>
    <w:rsid w:val="00DA4A0A"/>
    <w:pPr>
      <w:suppressAutoHyphens w:val="0"/>
      <w:spacing w:before="100" w:beforeAutospacing="1" w:after="100" w:afterAutospacing="1"/>
    </w:pPr>
    <w:rPr>
      <w:b/>
      <w:bCs/>
      <w:sz w:val="18"/>
      <w:szCs w:val="18"/>
      <w:lang w:eastAsia="ru-RU"/>
    </w:rPr>
  </w:style>
  <w:style w:type="paragraph" w:styleId="afffff4">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5"/>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5"/>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5"/>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5"/>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5"/>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5"/>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a">
    <w:name w:val="Текст выноски Знак1"/>
    <w:uiPriority w:val="99"/>
    <w:rsid w:val="00127CD5"/>
    <w:rPr>
      <w:rFonts w:ascii="Tahoma" w:hAnsi="Tahoma" w:cs="Tahoma"/>
      <w:sz w:val="16"/>
      <w:szCs w:val="16"/>
    </w:rPr>
  </w:style>
  <w:style w:type="paragraph" w:customStyle="1" w:styleId="39">
    <w:name w:val="Абзац списка3"/>
    <w:basedOn w:val="a5"/>
    <w:rsid w:val="00127CD5"/>
    <w:pPr>
      <w:spacing w:after="200" w:line="276" w:lineRule="auto"/>
      <w:ind w:left="720"/>
      <w:contextualSpacing/>
    </w:pPr>
    <w:rPr>
      <w:rFonts w:ascii="Calibri" w:hAnsi="Calibri" w:cs="Calibri"/>
      <w:sz w:val="22"/>
      <w:szCs w:val="22"/>
    </w:rPr>
  </w:style>
  <w:style w:type="table" w:customStyle="1" w:styleId="1fb">
    <w:name w:val="Сетка таблицы1"/>
    <w:basedOn w:val="a7"/>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6"/>
    <w:rsid w:val="00F747E9"/>
  </w:style>
  <w:style w:type="character" w:customStyle="1" w:styleId="afffff5">
    <w:name w:val="Нет"/>
    <w:rsid w:val="005D30FB"/>
  </w:style>
  <w:style w:type="character" w:customStyle="1" w:styleId="afffff6">
    <w:name w:val="Знак Знак"/>
    <w:rsid w:val="004A038E"/>
    <w:rPr>
      <w:sz w:val="27"/>
      <w:szCs w:val="27"/>
      <w:lang w:bidi="ar-SA"/>
    </w:rPr>
  </w:style>
  <w:style w:type="paragraph" w:customStyle="1" w:styleId="consplusnormal1">
    <w:name w:val="consplusnormal"/>
    <w:basedOn w:val="a5"/>
    <w:rsid w:val="00A00D8E"/>
    <w:pPr>
      <w:suppressAutoHyphens w:val="0"/>
      <w:spacing w:before="100" w:beforeAutospacing="1" w:after="100" w:afterAutospacing="1"/>
    </w:pPr>
    <w:rPr>
      <w:sz w:val="24"/>
      <w:szCs w:val="24"/>
      <w:lang w:eastAsia="ru-RU"/>
    </w:rPr>
  </w:style>
  <w:style w:type="character" w:customStyle="1" w:styleId="1fc">
    <w:name w:val="Гиперссылка1"/>
    <w:rsid w:val="00A00D8E"/>
  </w:style>
  <w:style w:type="character" w:customStyle="1" w:styleId="af3">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ТЗ список Знак"/>
    <w:link w:val="af2"/>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6"/>
    <w:rsid w:val="0027728B"/>
    <w:rPr>
      <w:sz w:val="20"/>
      <w:szCs w:val="20"/>
    </w:rPr>
  </w:style>
  <w:style w:type="paragraph" w:styleId="afffff7">
    <w:name w:val="Normal Indent"/>
    <w:basedOn w:val="a5"/>
    <w:rsid w:val="00103426"/>
    <w:pPr>
      <w:suppressAutoHyphens w:val="0"/>
      <w:spacing w:after="100"/>
      <w:ind w:left="720" w:firstLine="680"/>
      <w:jc w:val="both"/>
    </w:pPr>
    <w:rPr>
      <w:sz w:val="26"/>
      <w:szCs w:val="26"/>
      <w:lang w:eastAsia="ru-RU"/>
    </w:rPr>
  </w:style>
  <w:style w:type="paragraph" w:customStyle="1" w:styleId="p3">
    <w:name w:val="p3"/>
    <w:basedOn w:val="a5"/>
    <w:rsid w:val="00103426"/>
    <w:pPr>
      <w:suppressAutoHyphens w:val="0"/>
      <w:spacing w:before="100" w:beforeAutospacing="1" w:after="100" w:afterAutospacing="1"/>
    </w:pPr>
    <w:rPr>
      <w:sz w:val="24"/>
      <w:szCs w:val="24"/>
      <w:lang w:eastAsia="ru-RU"/>
    </w:rPr>
  </w:style>
  <w:style w:type="paragraph" w:customStyle="1" w:styleId="p8">
    <w:name w:val="p8"/>
    <w:basedOn w:val="a5"/>
    <w:rsid w:val="00103426"/>
    <w:pPr>
      <w:suppressAutoHyphens w:val="0"/>
      <w:spacing w:before="100" w:beforeAutospacing="1" w:after="100" w:afterAutospacing="1"/>
    </w:pPr>
    <w:rPr>
      <w:sz w:val="24"/>
      <w:szCs w:val="24"/>
      <w:lang w:eastAsia="ru-RU"/>
    </w:rPr>
  </w:style>
  <w:style w:type="table" w:customStyle="1" w:styleId="2f2">
    <w:name w:val="Сетка таблицы2"/>
    <w:basedOn w:val="a7"/>
    <w:next w:val="af1"/>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5"/>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5"/>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5"/>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6"/>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3">
    <w:name w:val="Заголовок №2_"/>
    <w:link w:val="2f4"/>
    <w:rsid w:val="00B32A6D"/>
    <w:rPr>
      <w:b/>
      <w:bCs/>
      <w:sz w:val="27"/>
      <w:szCs w:val="27"/>
      <w:shd w:val="clear" w:color="auto" w:fill="FFFFFF"/>
    </w:rPr>
  </w:style>
  <w:style w:type="paragraph" w:customStyle="1" w:styleId="2f4">
    <w:name w:val="Заголовок №2"/>
    <w:basedOn w:val="a5"/>
    <w:link w:val="2f3"/>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8">
    <w:name w:val="Другое_"/>
    <w:link w:val="afffff9"/>
    <w:rsid w:val="00B507BF"/>
    <w:rPr>
      <w:sz w:val="28"/>
      <w:szCs w:val="28"/>
    </w:rPr>
  </w:style>
  <w:style w:type="paragraph" w:customStyle="1" w:styleId="afffff9">
    <w:name w:val="Другое"/>
    <w:basedOn w:val="a5"/>
    <w:link w:val="afffff8"/>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a">
    <w:name w:val="МОН основной Знак"/>
    <w:link w:val="afffffb"/>
    <w:locked/>
    <w:rsid w:val="00D763BC"/>
    <w:rPr>
      <w:rFonts w:ascii="Times New Roman" w:eastAsia="Times New Roman" w:hAnsi="Times New Roman" w:cs="Times New Roman"/>
      <w:sz w:val="28"/>
    </w:rPr>
  </w:style>
  <w:style w:type="paragraph" w:customStyle="1" w:styleId="afffffb">
    <w:name w:val="МОН основной"/>
    <w:basedOn w:val="a5"/>
    <w:link w:val="afffffa"/>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5"/>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5"/>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6"/>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6"/>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5"/>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5"/>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5"/>
    <w:rsid w:val="00FF66A1"/>
    <w:pPr>
      <w:jc w:val="both"/>
    </w:pPr>
    <w:rPr>
      <w:szCs w:val="24"/>
    </w:rPr>
  </w:style>
  <w:style w:type="paragraph" w:customStyle="1" w:styleId="rteright">
    <w:name w:val="rteright"/>
    <w:basedOn w:val="a5"/>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6"/>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d">
    <w:name w:val="Знак Знак1"/>
    <w:rsid w:val="00D97EF1"/>
    <w:rPr>
      <w:rFonts w:cs="Times New Roman"/>
      <w:sz w:val="22"/>
      <w:szCs w:val="22"/>
    </w:rPr>
  </w:style>
  <w:style w:type="paragraph" w:customStyle="1" w:styleId="afffffc">
    <w:name w:val="Таблицы (моноширинный)"/>
    <w:basedOn w:val="a5"/>
    <w:next w:val="a5"/>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5"/>
    <w:rsid w:val="00D97EF1"/>
    <w:pPr>
      <w:widowControl w:val="0"/>
      <w:autoSpaceDE w:val="0"/>
      <w:spacing w:line="277" w:lineRule="exact"/>
      <w:ind w:firstLine="739"/>
      <w:jc w:val="both"/>
    </w:pPr>
    <w:rPr>
      <w:sz w:val="24"/>
      <w:szCs w:val="24"/>
      <w:lang w:eastAsia="ar-SA"/>
    </w:rPr>
  </w:style>
  <w:style w:type="paragraph" w:customStyle="1" w:styleId="afffffd">
    <w:name w:val="Содержимое врезки"/>
    <w:basedOn w:val="afd"/>
    <w:rsid w:val="00D97EF1"/>
    <w:pPr>
      <w:spacing w:line="276" w:lineRule="auto"/>
    </w:pPr>
    <w:rPr>
      <w:rFonts w:ascii="Calibri" w:hAnsi="Calibri"/>
      <w:sz w:val="22"/>
      <w:szCs w:val="22"/>
      <w:lang w:eastAsia="ar-SA"/>
    </w:rPr>
  </w:style>
  <w:style w:type="character" w:customStyle="1" w:styleId="key-valueitem-value">
    <w:name w:val="key-value__item-value"/>
    <w:basedOn w:val="a6"/>
    <w:rsid w:val="00D97EF1"/>
  </w:style>
  <w:style w:type="character" w:customStyle="1" w:styleId="11pt1">
    <w:name w:val="Основной текст + 11 pt;Полужирный"/>
    <w:basedOn w:val="af6"/>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5"/>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5"/>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5"/>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5"/>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5"/>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5"/>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5"/>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5"/>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5"/>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6"/>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e">
    <w:name w:val="Знак Знак Знак1 Знак Знак Знак"/>
    <w:basedOn w:val="a5"/>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f">
    <w:name w:val="Текст сноски1"/>
    <w:basedOn w:val="a5"/>
    <w:next w:val="aff7"/>
    <w:uiPriority w:val="99"/>
    <w:rsid w:val="004B60CD"/>
    <w:pPr>
      <w:suppressAutoHyphens w:val="0"/>
      <w:autoSpaceDE w:val="0"/>
      <w:autoSpaceDN w:val="0"/>
    </w:pPr>
    <w:rPr>
      <w:rFonts w:eastAsia="Calibri"/>
      <w:sz w:val="20"/>
      <w:lang w:eastAsia="ru-RU"/>
    </w:rPr>
  </w:style>
  <w:style w:type="character" w:customStyle="1" w:styleId="1ff0">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8"/>
    <w:rsid w:val="004B60CD"/>
    <w:pPr>
      <w:numPr>
        <w:numId w:val="4"/>
      </w:numPr>
    </w:pPr>
  </w:style>
  <w:style w:type="character" w:customStyle="1" w:styleId="afffffe">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1">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f">
    <w:name w:val="Subtle Emphasis"/>
    <w:uiPriority w:val="99"/>
    <w:qFormat/>
    <w:rsid w:val="004B60CD"/>
    <w:rPr>
      <w:rFonts w:cs="Times New Roman"/>
      <w:i/>
      <w:iCs/>
      <w:color w:val="808080"/>
    </w:rPr>
  </w:style>
  <w:style w:type="character" w:customStyle="1" w:styleId="1ff2">
    <w:name w:val="Верхний колонтитул Знак1"/>
    <w:basedOn w:val="a6"/>
    <w:uiPriority w:val="99"/>
    <w:semiHidden/>
    <w:rsid w:val="00576DB6"/>
    <w:rPr>
      <w:rFonts w:ascii="Times New Roman" w:eastAsia="Times New Roman" w:hAnsi="Times New Roman" w:cs="Times New Roman" w:hint="default"/>
      <w:sz w:val="24"/>
      <w:szCs w:val="24"/>
      <w:lang w:eastAsia="ru-RU"/>
    </w:rPr>
  </w:style>
  <w:style w:type="character" w:customStyle="1" w:styleId="1ff3">
    <w:name w:val="Нижний колонтитул Знак1"/>
    <w:basedOn w:val="a6"/>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6"/>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f0">
    <w:name w:val="Àáçàö ñïèñêà"/>
    <w:basedOn w:val="a5"/>
    <w:rsid w:val="00B231DA"/>
    <w:pPr>
      <w:widowControl w:val="0"/>
      <w:spacing w:before="100" w:after="100"/>
      <w:ind w:left="720"/>
    </w:pPr>
    <w:rPr>
      <w:sz w:val="24"/>
      <w:szCs w:val="24"/>
      <w:lang w:eastAsia="ar-SA"/>
    </w:rPr>
  </w:style>
  <w:style w:type="paragraph" w:customStyle="1" w:styleId="consnormal0">
    <w:name w:val="consnormal"/>
    <w:basedOn w:val="a5"/>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5"/>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5"/>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5"/>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5"/>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5"/>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5"/>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5"/>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5"/>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5"/>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5">
    <w:name w:val="Нет списка2"/>
    <w:next w:val="a8"/>
    <w:uiPriority w:val="99"/>
    <w:semiHidden/>
    <w:unhideWhenUsed/>
    <w:rsid w:val="00A303BB"/>
  </w:style>
  <w:style w:type="numbering" w:customStyle="1" w:styleId="3c">
    <w:name w:val="Нет списка3"/>
    <w:next w:val="a8"/>
    <w:uiPriority w:val="99"/>
    <w:semiHidden/>
    <w:unhideWhenUsed/>
    <w:rsid w:val="00A303BB"/>
  </w:style>
  <w:style w:type="numbering" w:customStyle="1" w:styleId="45">
    <w:name w:val="Нет списка4"/>
    <w:next w:val="a8"/>
    <w:uiPriority w:val="99"/>
    <w:semiHidden/>
    <w:unhideWhenUsed/>
    <w:rsid w:val="00A303BB"/>
  </w:style>
  <w:style w:type="paragraph" w:customStyle="1" w:styleId="primech">
    <w:name w:val="primech"/>
    <w:basedOn w:val="a5"/>
    <w:rsid w:val="002F6FA1"/>
    <w:pPr>
      <w:spacing w:before="280" w:after="280"/>
    </w:pPr>
    <w:rPr>
      <w:sz w:val="24"/>
      <w:szCs w:val="24"/>
    </w:rPr>
  </w:style>
  <w:style w:type="paragraph" w:customStyle="1" w:styleId="glavstr">
    <w:name w:val="glavstr"/>
    <w:basedOn w:val="a5"/>
    <w:rsid w:val="002F6FA1"/>
    <w:pPr>
      <w:spacing w:before="280" w:after="280"/>
    </w:pPr>
    <w:rPr>
      <w:sz w:val="24"/>
      <w:szCs w:val="24"/>
    </w:rPr>
  </w:style>
  <w:style w:type="numbering" w:customStyle="1" w:styleId="110">
    <w:name w:val="Нет списка11"/>
    <w:next w:val="a8"/>
    <w:uiPriority w:val="99"/>
    <w:semiHidden/>
    <w:unhideWhenUsed/>
    <w:rsid w:val="00290AD3"/>
  </w:style>
  <w:style w:type="numbering" w:customStyle="1" w:styleId="120">
    <w:name w:val="Нет списка12"/>
    <w:next w:val="a8"/>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8"/>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5"/>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5"/>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5"/>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5"/>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5"/>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5"/>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5"/>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5"/>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5"/>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5"/>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5"/>
    <w:rsid w:val="008D1537"/>
    <w:pPr>
      <w:suppressAutoHyphens w:val="0"/>
      <w:spacing w:before="100" w:beforeAutospacing="1" w:after="100" w:afterAutospacing="1"/>
    </w:pPr>
    <w:rPr>
      <w:sz w:val="24"/>
      <w:szCs w:val="24"/>
      <w:lang w:eastAsia="ru-RU"/>
    </w:rPr>
  </w:style>
  <w:style w:type="paragraph" w:customStyle="1" w:styleId="s3">
    <w:name w:val="s_3"/>
    <w:basedOn w:val="a5"/>
    <w:rsid w:val="008D1537"/>
    <w:pPr>
      <w:suppressAutoHyphens w:val="0"/>
      <w:spacing w:before="100" w:beforeAutospacing="1" w:after="100" w:afterAutospacing="1"/>
    </w:pPr>
    <w:rPr>
      <w:sz w:val="24"/>
      <w:szCs w:val="24"/>
      <w:lang w:eastAsia="ru-RU"/>
    </w:rPr>
  </w:style>
  <w:style w:type="paragraph" w:customStyle="1" w:styleId="s16">
    <w:name w:val="s_16"/>
    <w:basedOn w:val="a5"/>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5"/>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6">
    <w:name w:val="Указатель2"/>
    <w:basedOn w:val="a5"/>
    <w:rsid w:val="005F67D5"/>
    <w:pPr>
      <w:widowControl w:val="0"/>
      <w:suppressLineNumbers/>
      <w:autoSpaceDE w:val="0"/>
    </w:pPr>
    <w:rPr>
      <w:rFonts w:cs="Mangal"/>
      <w:sz w:val="24"/>
      <w:szCs w:val="24"/>
    </w:rPr>
  </w:style>
  <w:style w:type="paragraph" w:customStyle="1" w:styleId="Style21">
    <w:name w:val="Style2"/>
    <w:basedOn w:val="a5"/>
    <w:uiPriority w:val="99"/>
    <w:rsid w:val="005F67D5"/>
    <w:pPr>
      <w:widowControl w:val="0"/>
      <w:autoSpaceDE w:val="0"/>
    </w:pPr>
    <w:rPr>
      <w:sz w:val="24"/>
      <w:szCs w:val="24"/>
    </w:rPr>
  </w:style>
  <w:style w:type="paragraph" w:customStyle="1" w:styleId="Style30">
    <w:name w:val="Style3"/>
    <w:basedOn w:val="a5"/>
    <w:rsid w:val="005F67D5"/>
    <w:pPr>
      <w:widowControl w:val="0"/>
      <w:autoSpaceDE w:val="0"/>
      <w:spacing w:line="226" w:lineRule="exact"/>
    </w:pPr>
    <w:rPr>
      <w:sz w:val="24"/>
      <w:szCs w:val="24"/>
    </w:rPr>
  </w:style>
  <w:style w:type="paragraph" w:customStyle="1" w:styleId="Style4">
    <w:name w:val="Style4"/>
    <w:basedOn w:val="a5"/>
    <w:rsid w:val="005F67D5"/>
    <w:pPr>
      <w:widowControl w:val="0"/>
      <w:autoSpaceDE w:val="0"/>
      <w:spacing w:line="224" w:lineRule="exact"/>
    </w:pPr>
    <w:rPr>
      <w:sz w:val="24"/>
      <w:szCs w:val="24"/>
    </w:rPr>
  </w:style>
  <w:style w:type="paragraph" w:customStyle="1" w:styleId="Style5">
    <w:name w:val="Style5"/>
    <w:basedOn w:val="a5"/>
    <w:rsid w:val="005F67D5"/>
    <w:pPr>
      <w:widowControl w:val="0"/>
      <w:autoSpaceDE w:val="0"/>
      <w:spacing w:line="230" w:lineRule="exact"/>
    </w:pPr>
    <w:rPr>
      <w:sz w:val="24"/>
      <w:szCs w:val="24"/>
    </w:rPr>
  </w:style>
  <w:style w:type="paragraph" w:customStyle="1" w:styleId="Style6">
    <w:name w:val="Style6"/>
    <w:basedOn w:val="a5"/>
    <w:rsid w:val="005F67D5"/>
    <w:pPr>
      <w:widowControl w:val="0"/>
      <w:autoSpaceDE w:val="0"/>
    </w:pPr>
    <w:rPr>
      <w:sz w:val="24"/>
      <w:szCs w:val="24"/>
    </w:rPr>
  </w:style>
  <w:style w:type="paragraph" w:customStyle="1" w:styleId="Style7">
    <w:name w:val="Style7"/>
    <w:basedOn w:val="a5"/>
    <w:rsid w:val="005F67D5"/>
    <w:pPr>
      <w:widowControl w:val="0"/>
      <w:autoSpaceDE w:val="0"/>
      <w:spacing w:line="228" w:lineRule="exact"/>
      <w:ind w:firstLine="206"/>
    </w:pPr>
    <w:rPr>
      <w:sz w:val="24"/>
      <w:szCs w:val="24"/>
    </w:rPr>
  </w:style>
  <w:style w:type="paragraph" w:customStyle="1" w:styleId="Style8">
    <w:name w:val="Style8"/>
    <w:basedOn w:val="a5"/>
    <w:rsid w:val="005F67D5"/>
    <w:pPr>
      <w:widowControl w:val="0"/>
      <w:autoSpaceDE w:val="0"/>
      <w:spacing w:line="226" w:lineRule="exact"/>
    </w:pPr>
    <w:rPr>
      <w:sz w:val="24"/>
      <w:szCs w:val="24"/>
    </w:rPr>
  </w:style>
  <w:style w:type="paragraph" w:customStyle="1" w:styleId="Style10">
    <w:name w:val="Style10"/>
    <w:basedOn w:val="a5"/>
    <w:rsid w:val="005F67D5"/>
    <w:pPr>
      <w:widowControl w:val="0"/>
      <w:autoSpaceDE w:val="0"/>
    </w:pPr>
    <w:rPr>
      <w:sz w:val="24"/>
      <w:szCs w:val="24"/>
    </w:rPr>
  </w:style>
  <w:style w:type="paragraph" w:customStyle="1" w:styleId="Style11">
    <w:name w:val="Style11"/>
    <w:basedOn w:val="a5"/>
    <w:rsid w:val="005F67D5"/>
    <w:pPr>
      <w:widowControl w:val="0"/>
      <w:autoSpaceDE w:val="0"/>
      <w:spacing w:line="226" w:lineRule="exact"/>
    </w:pPr>
    <w:rPr>
      <w:sz w:val="24"/>
      <w:szCs w:val="24"/>
    </w:rPr>
  </w:style>
  <w:style w:type="paragraph" w:customStyle="1" w:styleId="Style12">
    <w:name w:val="Style12"/>
    <w:basedOn w:val="a5"/>
    <w:rsid w:val="005F67D5"/>
    <w:pPr>
      <w:widowControl w:val="0"/>
      <w:autoSpaceDE w:val="0"/>
      <w:spacing w:line="216" w:lineRule="exact"/>
      <w:ind w:firstLine="370"/>
      <w:jc w:val="both"/>
    </w:pPr>
    <w:rPr>
      <w:sz w:val="24"/>
      <w:szCs w:val="24"/>
    </w:rPr>
  </w:style>
  <w:style w:type="paragraph" w:customStyle="1" w:styleId="Style13">
    <w:name w:val="Style13"/>
    <w:basedOn w:val="a5"/>
    <w:rsid w:val="005F67D5"/>
    <w:pPr>
      <w:widowControl w:val="0"/>
      <w:autoSpaceDE w:val="0"/>
      <w:spacing w:line="228" w:lineRule="exact"/>
      <w:ind w:firstLine="494"/>
    </w:pPr>
    <w:rPr>
      <w:sz w:val="24"/>
      <w:szCs w:val="24"/>
    </w:rPr>
  </w:style>
  <w:style w:type="paragraph" w:customStyle="1" w:styleId="Style15">
    <w:name w:val="Style15"/>
    <w:basedOn w:val="a5"/>
    <w:rsid w:val="005F67D5"/>
    <w:pPr>
      <w:widowControl w:val="0"/>
      <w:autoSpaceDE w:val="0"/>
      <w:spacing w:line="226" w:lineRule="exact"/>
      <w:ind w:firstLine="211"/>
    </w:pPr>
    <w:rPr>
      <w:sz w:val="24"/>
      <w:szCs w:val="24"/>
    </w:rPr>
  </w:style>
  <w:style w:type="paragraph" w:customStyle="1" w:styleId="Style16">
    <w:name w:val="Style16"/>
    <w:basedOn w:val="a5"/>
    <w:rsid w:val="005F67D5"/>
    <w:pPr>
      <w:widowControl w:val="0"/>
      <w:autoSpaceDE w:val="0"/>
      <w:spacing w:line="235" w:lineRule="exact"/>
      <w:ind w:firstLine="211"/>
      <w:jc w:val="both"/>
    </w:pPr>
    <w:rPr>
      <w:sz w:val="24"/>
      <w:szCs w:val="24"/>
    </w:rPr>
  </w:style>
  <w:style w:type="paragraph" w:customStyle="1" w:styleId="Style17">
    <w:name w:val="Style17"/>
    <w:basedOn w:val="a5"/>
    <w:rsid w:val="005F67D5"/>
    <w:pPr>
      <w:widowControl w:val="0"/>
      <w:autoSpaceDE w:val="0"/>
      <w:spacing w:line="226" w:lineRule="exact"/>
      <w:jc w:val="center"/>
    </w:pPr>
    <w:rPr>
      <w:sz w:val="24"/>
      <w:szCs w:val="24"/>
    </w:rPr>
  </w:style>
  <w:style w:type="paragraph" w:customStyle="1" w:styleId="Style18">
    <w:name w:val="Style18"/>
    <w:basedOn w:val="a5"/>
    <w:rsid w:val="005F67D5"/>
    <w:pPr>
      <w:widowControl w:val="0"/>
      <w:autoSpaceDE w:val="0"/>
      <w:spacing w:line="178" w:lineRule="exact"/>
    </w:pPr>
    <w:rPr>
      <w:sz w:val="24"/>
      <w:szCs w:val="24"/>
    </w:rPr>
  </w:style>
  <w:style w:type="paragraph" w:customStyle="1" w:styleId="Style19">
    <w:name w:val="Style19"/>
    <w:basedOn w:val="a5"/>
    <w:rsid w:val="005F67D5"/>
    <w:pPr>
      <w:widowControl w:val="0"/>
      <w:autoSpaceDE w:val="0"/>
      <w:spacing w:line="221" w:lineRule="exact"/>
      <w:jc w:val="both"/>
    </w:pPr>
    <w:rPr>
      <w:sz w:val="24"/>
      <w:szCs w:val="24"/>
    </w:rPr>
  </w:style>
  <w:style w:type="paragraph" w:customStyle="1" w:styleId="Style210">
    <w:name w:val="Style21"/>
    <w:basedOn w:val="a5"/>
    <w:rsid w:val="005F67D5"/>
    <w:pPr>
      <w:widowControl w:val="0"/>
      <w:autoSpaceDE w:val="0"/>
      <w:spacing w:line="182" w:lineRule="exact"/>
      <w:jc w:val="center"/>
    </w:pPr>
    <w:rPr>
      <w:sz w:val="24"/>
      <w:szCs w:val="24"/>
    </w:rPr>
  </w:style>
  <w:style w:type="paragraph" w:customStyle="1" w:styleId="Style23">
    <w:name w:val="Style23"/>
    <w:basedOn w:val="a5"/>
    <w:rsid w:val="005F67D5"/>
    <w:pPr>
      <w:widowControl w:val="0"/>
      <w:autoSpaceDE w:val="0"/>
    </w:pPr>
    <w:rPr>
      <w:sz w:val="24"/>
      <w:szCs w:val="24"/>
    </w:rPr>
  </w:style>
  <w:style w:type="paragraph" w:customStyle="1" w:styleId="Style24">
    <w:name w:val="Style24"/>
    <w:basedOn w:val="a5"/>
    <w:rsid w:val="005F67D5"/>
    <w:pPr>
      <w:widowControl w:val="0"/>
      <w:autoSpaceDE w:val="0"/>
    </w:pPr>
    <w:rPr>
      <w:sz w:val="24"/>
      <w:szCs w:val="24"/>
    </w:rPr>
  </w:style>
  <w:style w:type="paragraph" w:customStyle="1" w:styleId="Style26">
    <w:name w:val="Style26"/>
    <w:basedOn w:val="a5"/>
    <w:rsid w:val="005F67D5"/>
    <w:pPr>
      <w:widowControl w:val="0"/>
      <w:autoSpaceDE w:val="0"/>
      <w:spacing w:line="264" w:lineRule="exact"/>
      <w:ind w:hanging="197"/>
    </w:pPr>
    <w:rPr>
      <w:sz w:val="24"/>
      <w:szCs w:val="24"/>
    </w:rPr>
  </w:style>
  <w:style w:type="paragraph" w:customStyle="1" w:styleId="Style27">
    <w:name w:val="Style27"/>
    <w:basedOn w:val="a5"/>
    <w:rsid w:val="005F67D5"/>
    <w:pPr>
      <w:widowControl w:val="0"/>
      <w:autoSpaceDE w:val="0"/>
    </w:pPr>
    <w:rPr>
      <w:sz w:val="24"/>
      <w:szCs w:val="24"/>
    </w:rPr>
  </w:style>
  <w:style w:type="paragraph" w:customStyle="1" w:styleId="1ff4">
    <w:name w:val="Схема документа1"/>
    <w:basedOn w:val="a5"/>
    <w:rsid w:val="005F67D5"/>
    <w:pPr>
      <w:widowControl w:val="0"/>
      <w:shd w:val="clear" w:color="auto" w:fill="000080"/>
      <w:autoSpaceDE w:val="0"/>
    </w:pPr>
    <w:rPr>
      <w:rFonts w:ascii="Tahoma" w:hAnsi="Tahoma" w:cs="Tahoma"/>
      <w:sz w:val="20"/>
    </w:rPr>
  </w:style>
  <w:style w:type="paragraph" w:customStyle="1" w:styleId="affffff1">
    <w:name w:val="Верхний колонтитул слева"/>
    <w:basedOn w:val="a5"/>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5"/>
    <w:rsid w:val="00E3544C"/>
    <w:pPr>
      <w:suppressLineNumbers/>
    </w:pPr>
    <w:rPr>
      <w:rFonts w:cs="Lucida Sans"/>
      <w:sz w:val="24"/>
      <w:szCs w:val="24"/>
    </w:rPr>
  </w:style>
  <w:style w:type="paragraph" w:customStyle="1" w:styleId="3e">
    <w:name w:val="Название объекта3"/>
    <w:basedOn w:val="a5"/>
    <w:rsid w:val="00E3544C"/>
    <w:pPr>
      <w:suppressLineNumbers/>
      <w:spacing w:before="120" w:after="120"/>
    </w:pPr>
    <w:rPr>
      <w:rFonts w:cs="Mangal"/>
      <w:i/>
      <w:iCs/>
      <w:sz w:val="24"/>
      <w:szCs w:val="24"/>
    </w:rPr>
  </w:style>
  <w:style w:type="paragraph" w:customStyle="1" w:styleId="3f">
    <w:name w:val="Указатель3"/>
    <w:basedOn w:val="a5"/>
    <w:rsid w:val="00E3544C"/>
    <w:pPr>
      <w:suppressLineNumbers/>
    </w:pPr>
    <w:rPr>
      <w:rFonts w:cs="Mangal"/>
      <w:sz w:val="24"/>
      <w:szCs w:val="24"/>
    </w:rPr>
  </w:style>
  <w:style w:type="paragraph" w:customStyle="1" w:styleId="2f7">
    <w:name w:val="Название объекта2"/>
    <w:basedOn w:val="a5"/>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6"/>
    <w:rsid w:val="003D4E37"/>
  </w:style>
  <w:style w:type="character" w:customStyle="1" w:styleId="Bodytext">
    <w:name w:val="Body text_"/>
    <w:locked/>
    <w:rsid w:val="009E42E2"/>
    <w:rPr>
      <w:sz w:val="27"/>
      <w:szCs w:val="27"/>
      <w:shd w:val="clear" w:color="auto" w:fill="FFFFFF"/>
    </w:rPr>
  </w:style>
  <w:style w:type="paragraph" w:customStyle="1" w:styleId="2f8">
    <w:name w:val="Список уровень 2"/>
    <w:basedOn w:val="afd"/>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6"/>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f2">
    <w:name w:val="Подпись к таблице_"/>
    <w:basedOn w:val="a6"/>
    <w:link w:val="affffff3"/>
    <w:rsid w:val="00311D63"/>
    <w:rPr>
      <w:rFonts w:ascii="Times New Roman" w:eastAsia="Times New Roman" w:hAnsi="Times New Roman" w:cs="Times New Roman"/>
      <w:sz w:val="27"/>
      <w:szCs w:val="27"/>
      <w:shd w:val="clear" w:color="auto" w:fill="FFFFFF"/>
    </w:rPr>
  </w:style>
  <w:style w:type="paragraph" w:customStyle="1" w:styleId="affffff3">
    <w:name w:val="Подпись к таблице"/>
    <w:basedOn w:val="a5"/>
    <w:link w:val="affffff2"/>
    <w:rsid w:val="00311D63"/>
    <w:pPr>
      <w:widowControl w:val="0"/>
      <w:shd w:val="clear" w:color="auto" w:fill="FFFFFF"/>
      <w:suppressAutoHyphens w:val="0"/>
      <w:spacing w:line="0" w:lineRule="atLeast"/>
    </w:pPr>
    <w:rPr>
      <w:sz w:val="27"/>
      <w:szCs w:val="27"/>
      <w:lang w:eastAsia="en-US"/>
    </w:rPr>
  </w:style>
  <w:style w:type="character" w:customStyle="1" w:styleId="affffff4">
    <w:name w:val="Основной текст + Полужирный;Курсив"/>
    <w:basedOn w:val="af6"/>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6"/>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6"/>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6"/>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6"/>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6"/>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6"/>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5"/>
    <w:qFormat/>
    <w:rsid w:val="00310C2C"/>
    <w:pPr>
      <w:keepNext/>
      <w:jc w:val="center"/>
      <w:textAlignment w:val="baseline"/>
      <w:outlineLvl w:val="0"/>
    </w:pPr>
    <w:rPr>
      <w:color w:val="00000A"/>
      <w:lang w:eastAsia="ru-RU"/>
    </w:rPr>
  </w:style>
  <w:style w:type="paragraph" w:customStyle="1" w:styleId="510">
    <w:name w:val="Заголовок 51"/>
    <w:basedOn w:val="a5"/>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5"/>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6"/>
    <w:rsid w:val="00AC11BE"/>
  </w:style>
  <w:style w:type="paragraph" w:customStyle="1" w:styleId="acml">
    <w:name w:val="_ac _ml"/>
    <w:basedOn w:val="a5"/>
    <w:rsid w:val="00AC11BE"/>
    <w:pPr>
      <w:suppressAutoHyphens w:val="0"/>
      <w:spacing w:before="100" w:beforeAutospacing="1" w:after="100" w:afterAutospacing="1"/>
    </w:pPr>
    <w:rPr>
      <w:sz w:val="24"/>
      <w:szCs w:val="24"/>
      <w:lang w:eastAsia="ru-RU"/>
    </w:rPr>
  </w:style>
  <w:style w:type="paragraph" w:customStyle="1" w:styleId="aj">
    <w:name w:val="_aj"/>
    <w:basedOn w:val="a5"/>
    <w:rsid w:val="00AC11BE"/>
    <w:pPr>
      <w:suppressAutoHyphens w:val="0"/>
      <w:spacing w:before="100" w:beforeAutospacing="1" w:after="100" w:afterAutospacing="1"/>
    </w:pPr>
    <w:rPr>
      <w:sz w:val="24"/>
      <w:szCs w:val="24"/>
      <w:lang w:eastAsia="ru-RU"/>
    </w:rPr>
  </w:style>
  <w:style w:type="table" w:styleId="affffff5">
    <w:name w:val="Table Theme"/>
    <w:basedOn w:val="a7"/>
    <w:uiPriority w:val="99"/>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5">
    <w:name w:val="Абзац1 без отступа"/>
    <w:basedOn w:val="a5"/>
    <w:rsid w:val="00AC11BE"/>
    <w:pPr>
      <w:spacing w:after="60" w:line="360" w:lineRule="exact"/>
      <w:jc w:val="both"/>
    </w:pPr>
  </w:style>
  <w:style w:type="paragraph" w:customStyle="1" w:styleId="320">
    <w:name w:val="Основной текст 32"/>
    <w:basedOn w:val="a5"/>
    <w:rsid w:val="00AC11BE"/>
    <w:pPr>
      <w:spacing w:after="120"/>
    </w:pPr>
    <w:rPr>
      <w:sz w:val="16"/>
      <w:szCs w:val="16"/>
    </w:rPr>
  </w:style>
  <w:style w:type="paragraph" w:styleId="1ff6">
    <w:name w:val="toc 1"/>
    <w:basedOn w:val="a5"/>
    <w:next w:val="a5"/>
    <w:uiPriority w:val="39"/>
    <w:rsid w:val="00AC11BE"/>
    <w:pPr>
      <w:tabs>
        <w:tab w:val="right" w:leader="dot" w:pos="9345"/>
      </w:tabs>
      <w:spacing w:line="360" w:lineRule="auto"/>
    </w:pPr>
    <w:rPr>
      <w:sz w:val="24"/>
      <w:szCs w:val="24"/>
    </w:rPr>
  </w:style>
  <w:style w:type="paragraph" w:styleId="2f9">
    <w:name w:val="toc 2"/>
    <w:basedOn w:val="a5"/>
    <w:next w:val="a5"/>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7">
    <w:name w:val="Тема примечания Знак1"/>
    <w:basedOn w:val="affb"/>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6"/>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6"/>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6"/>
    <w:rsid w:val="00A93D30"/>
    <w:rPr>
      <w:rFonts w:ascii="Cambria" w:hAnsi="Cambria" w:hint="default"/>
      <w:b w:val="0"/>
      <w:bCs w:val="0"/>
      <w:i w:val="0"/>
      <w:iCs w:val="0"/>
      <w:color w:val="000000"/>
      <w:sz w:val="24"/>
      <w:szCs w:val="24"/>
    </w:rPr>
  </w:style>
  <w:style w:type="character" w:customStyle="1" w:styleId="fontstyle410">
    <w:name w:val="fontstyle41"/>
    <w:basedOn w:val="a6"/>
    <w:rsid w:val="00A93D30"/>
    <w:rPr>
      <w:rFonts w:ascii="TimesNewRomanPS-ItalicMT" w:hAnsi="TimesNewRomanPS-ItalicMT" w:hint="default"/>
      <w:b w:val="0"/>
      <w:bCs w:val="0"/>
      <w:i/>
      <w:iCs/>
      <w:color w:val="000000"/>
      <w:sz w:val="24"/>
      <w:szCs w:val="24"/>
    </w:rPr>
  </w:style>
  <w:style w:type="character" w:customStyle="1" w:styleId="s10">
    <w:name w:val="s_10"/>
    <w:basedOn w:val="a6"/>
    <w:rsid w:val="00A93D30"/>
  </w:style>
  <w:style w:type="paragraph" w:customStyle="1" w:styleId="affffff6">
    <w:name w:val="Сноска"/>
    <w:basedOn w:val="a5"/>
    <w:next w:val="a5"/>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6"/>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3"/>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3"/>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a">
    <w:name w:val="Заголовок №2 + Не курсив"/>
    <w:basedOn w:val="2f3"/>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b">
    <w:name w:val="Основной текст (2) + Полужирный;Курсив"/>
    <w:basedOn w:val="26"/>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7">
    <w:name w:val="Колонтитул_"/>
    <w:basedOn w:val="a6"/>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8">
    <w:name w:val="Колонтитул"/>
    <w:basedOn w:val="affffff7"/>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c">
    <w:name w:val="Основной текст (2) + Курсив"/>
    <w:basedOn w:val="26"/>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6"/>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6"/>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7"/>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9">
    <w:name w:val="Оглавление_"/>
    <w:basedOn w:val="a6"/>
    <w:link w:val="affffffa"/>
    <w:rsid w:val="003B1A15"/>
    <w:rPr>
      <w:rFonts w:ascii="Times New Roman" w:eastAsia="Times New Roman" w:hAnsi="Times New Roman" w:cs="Times New Roman"/>
      <w:shd w:val="clear" w:color="auto" w:fill="FFFFFF"/>
    </w:rPr>
  </w:style>
  <w:style w:type="character" w:customStyle="1" w:styleId="2fd">
    <w:name w:val="Основной текст (2) + Полужирный"/>
    <w:basedOn w:val="26"/>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6"/>
    <w:link w:val="83"/>
    <w:rsid w:val="003B1A15"/>
    <w:rPr>
      <w:rFonts w:ascii="Calibri" w:eastAsia="Calibri" w:hAnsi="Calibri" w:cs="Calibri"/>
      <w:i/>
      <w:iCs/>
      <w:shd w:val="clear" w:color="auto" w:fill="FFFFFF"/>
    </w:rPr>
  </w:style>
  <w:style w:type="character" w:customStyle="1" w:styleId="2fe">
    <w:name w:val="Подпись к таблице (2)_"/>
    <w:basedOn w:val="a6"/>
    <w:rsid w:val="003B1A15"/>
    <w:rPr>
      <w:rFonts w:ascii="Times New Roman" w:eastAsia="Times New Roman" w:hAnsi="Times New Roman" w:cs="Times New Roman"/>
      <w:b/>
      <w:bCs/>
      <w:i w:val="0"/>
      <w:iCs w:val="0"/>
      <w:smallCaps w:val="0"/>
      <w:strike w:val="0"/>
      <w:u w:val="none"/>
    </w:rPr>
  </w:style>
  <w:style w:type="character" w:customStyle="1" w:styleId="2ff">
    <w:name w:val="Подпись к таблице (2)"/>
    <w:basedOn w:val="2fe"/>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6"/>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5"/>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5"/>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a">
    <w:name w:val="Оглавление"/>
    <w:basedOn w:val="a5"/>
    <w:link w:val="affffff9"/>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5"/>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8"/>
    <w:uiPriority w:val="99"/>
    <w:semiHidden/>
    <w:unhideWhenUsed/>
    <w:rsid w:val="00081C05"/>
  </w:style>
  <w:style w:type="numbering" w:customStyle="1" w:styleId="66">
    <w:name w:val="Нет списка6"/>
    <w:next w:val="a8"/>
    <w:uiPriority w:val="99"/>
    <w:semiHidden/>
    <w:unhideWhenUsed/>
    <w:rsid w:val="00081C05"/>
  </w:style>
  <w:style w:type="numbering" w:customStyle="1" w:styleId="74">
    <w:name w:val="Нет списка7"/>
    <w:next w:val="a8"/>
    <w:uiPriority w:val="99"/>
    <w:semiHidden/>
    <w:unhideWhenUsed/>
    <w:rsid w:val="00081C05"/>
  </w:style>
  <w:style w:type="numbering" w:customStyle="1" w:styleId="84">
    <w:name w:val="Нет списка8"/>
    <w:next w:val="a8"/>
    <w:uiPriority w:val="99"/>
    <w:semiHidden/>
    <w:unhideWhenUsed/>
    <w:rsid w:val="00081C05"/>
  </w:style>
  <w:style w:type="paragraph" w:customStyle="1" w:styleId="410">
    <w:name w:val="Заголовок 41"/>
    <w:basedOn w:val="a5"/>
    <w:next w:val="a5"/>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8"/>
    <w:uiPriority w:val="99"/>
    <w:semiHidden/>
    <w:unhideWhenUsed/>
    <w:rsid w:val="00081C05"/>
  </w:style>
  <w:style w:type="table" w:customStyle="1" w:styleId="112">
    <w:name w:val="Сетка таблицы11"/>
    <w:basedOn w:val="a7"/>
    <w:next w:val="af1"/>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b">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8"/>
    <w:uiPriority w:val="99"/>
    <w:semiHidden/>
    <w:unhideWhenUsed/>
    <w:rsid w:val="00081C05"/>
  </w:style>
  <w:style w:type="numbering" w:customStyle="1" w:styleId="312">
    <w:name w:val="Нет списка31"/>
    <w:next w:val="a8"/>
    <w:uiPriority w:val="99"/>
    <w:semiHidden/>
    <w:unhideWhenUsed/>
    <w:rsid w:val="00081C05"/>
  </w:style>
  <w:style w:type="numbering" w:customStyle="1" w:styleId="411">
    <w:name w:val="Нет списка41"/>
    <w:next w:val="a8"/>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c">
    <w:name w:val="Placeholder Text"/>
    <w:basedOn w:val="a6"/>
    <w:uiPriority w:val="99"/>
    <w:semiHidden/>
    <w:rsid w:val="00C63EA5"/>
    <w:rPr>
      <w:color w:val="808080"/>
    </w:rPr>
  </w:style>
  <w:style w:type="paragraph" w:customStyle="1" w:styleId="formattext">
    <w:name w:val="formattext"/>
    <w:basedOn w:val="a5"/>
    <w:rsid w:val="00C63EA5"/>
    <w:pPr>
      <w:suppressAutoHyphens w:val="0"/>
      <w:spacing w:before="100" w:beforeAutospacing="1" w:after="100" w:afterAutospacing="1"/>
    </w:pPr>
    <w:rPr>
      <w:sz w:val="24"/>
      <w:szCs w:val="24"/>
      <w:lang w:eastAsia="ru-RU"/>
    </w:rPr>
  </w:style>
  <w:style w:type="paragraph" w:customStyle="1" w:styleId="1ff8">
    <w:name w:val="Таб1"/>
    <w:basedOn w:val="a5"/>
    <w:link w:val="1Char"/>
    <w:qFormat/>
    <w:rsid w:val="00C63EA5"/>
    <w:pPr>
      <w:suppressAutoHyphens w:val="0"/>
      <w:jc w:val="both"/>
    </w:pPr>
    <w:rPr>
      <w:szCs w:val="24"/>
      <w:lang w:eastAsia="ru-RU"/>
    </w:rPr>
  </w:style>
  <w:style w:type="character" w:customStyle="1" w:styleId="1Char">
    <w:name w:val="Таб1 Char"/>
    <w:link w:val="1ff8"/>
    <w:rsid w:val="00C63EA5"/>
    <w:rPr>
      <w:rFonts w:ascii="Times New Roman" w:eastAsia="Times New Roman" w:hAnsi="Times New Roman" w:cs="Times New Roman"/>
      <w:sz w:val="28"/>
      <w:szCs w:val="24"/>
      <w:lang w:eastAsia="ru-RU"/>
    </w:rPr>
  </w:style>
  <w:style w:type="paragraph" w:customStyle="1" w:styleId="Heading">
    <w:name w:val="Heading"/>
    <w:basedOn w:val="a5"/>
    <w:next w:val="afd"/>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5"/>
    <w:rsid w:val="005C662E"/>
    <w:pPr>
      <w:suppressLineNumbers/>
    </w:pPr>
    <w:rPr>
      <w:sz w:val="24"/>
      <w:szCs w:val="24"/>
    </w:rPr>
  </w:style>
  <w:style w:type="paragraph" w:customStyle="1" w:styleId="HeaderandFooter">
    <w:name w:val="Header and Footer"/>
    <w:basedOn w:val="a5"/>
    <w:rsid w:val="005C662E"/>
    <w:pPr>
      <w:suppressLineNumbers/>
      <w:tabs>
        <w:tab w:val="center" w:pos="4986"/>
        <w:tab w:val="right" w:pos="9972"/>
      </w:tabs>
    </w:pPr>
    <w:rPr>
      <w:sz w:val="24"/>
      <w:szCs w:val="24"/>
    </w:rPr>
  </w:style>
  <w:style w:type="paragraph" w:customStyle="1" w:styleId="TableContents">
    <w:name w:val="Table Contents"/>
    <w:basedOn w:val="a5"/>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9">
    <w:name w:val="Неразрешенное упоминание1"/>
    <w:basedOn w:val="a6"/>
    <w:uiPriority w:val="99"/>
    <w:semiHidden/>
    <w:unhideWhenUsed/>
    <w:rsid w:val="00E6246C"/>
    <w:rPr>
      <w:color w:val="605E5C"/>
      <w:shd w:val="clear" w:color="auto" w:fill="E1DFDD"/>
    </w:rPr>
  </w:style>
  <w:style w:type="character" w:customStyle="1" w:styleId="FontStyle14">
    <w:name w:val="Font Style14"/>
    <w:basedOn w:val="a6"/>
    <w:uiPriority w:val="99"/>
    <w:rsid w:val="00E6246C"/>
    <w:rPr>
      <w:rFonts w:ascii="Times New Roman" w:hAnsi="Times New Roman" w:cs="Times New Roman"/>
      <w:sz w:val="26"/>
      <w:szCs w:val="26"/>
    </w:rPr>
  </w:style>
  <w:style w:type="character" w:customStyle="1" w:styleId="FontStyle15">
    <w:name w:val="Font Style15"/>
    <w:basedOn w:val="a6"/>
    <w:uiPriority w:val="99"/>
    <w:rsid w:val="00E6246C"/>
    <w:rPr>
      <w:rFonts w:ascii="Times New Roman" w:hAnsi="Times New Roman" w:cs="Times New Roman"/>
      <w:sz w:val="26"/>
      <w:szCs w:val="26"/>
    </w:rPr>
  </w:style>
  <w:style w:type="table" w:customStyle="1" w:styleId="1ffa">
    <w:name w:val="Моя таблица1"/>
    <w:basedOn w:val="a7"/>
    <w:next w:val="af1"/>
    <w:uiPriority w:val="59"/>
    <w:rsid w:val="00027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5">
    <w:name w:val="Text_15"/>
    <w:rsid w:val="00027126"/>
    <w:pPr>
      <w:suppressAutoHyphens/>
      <w:spacing w:after="0" w:line="360" w:lineRule="exact"/>
      <w:ind w:firstLine="720"/>
      <w:jc w:val="both"/>
    </w:pPr>
    <w:rPr>
      <w:rFonts w:ascii="Times New Roman" w:eastAsia="Times New Roman" w:hAnsi="Times New Roman" w:cs="Times New Roman"/>
      <w:sz w:val="28"/>
      <w:szCs w:val="20"/>
      <w:lang w:eastAsia="zh-CN"/>
    </w:rPr>
  </w:style>
  <w:style w:type="paragraph" w:customStyle="1" w:styleId="1">
    <w:name w:val="Большой список уровень 1"/>
    <w:basedOn w:val="a5"/>
    <w:next w:val="a5"/>
    <w:qFormat/>
    <w:rsid w:val="00B86102"/>
    <w:pPr>
      <w:keepNext/>
      <w:numPr>
        <w:numId w:val="26"/>
      </w:numPr>
      <w:suppressAutoHyphens w:val="0"/>
      <w:spacing w:before="360" w:line="276" w:lineRule="auto"/>
      <w:ind w:right="709"/>
      <w:jc w:val="center"/>
    </w:pPr>
    <w:rPr>
      <w:b/>
      <w:bCs/>
      <w:caps/>
      <w:sz w:val="26"/>
      <w:szCs w:val="28"/>
      <w:lang w:eastAsia="ru-RU"/>
    </w:rPr>
  </w:style>
  <w:style w:type="paragraph" w:customStyle="1" w:styleId="2">
    <w:name w:val="Большой список уровень 2"/>
    <w:basedOn w:val="a5"/>
    <w:link w:val="2ff0"/>
    <w:qFormat/>
    <w:rsid w:val="00B86102"/>
    <w:pPr>
      <w:numPr>
        <w:ilvl w:val="1"/>
        <w:numId w:val="26"/>
      </w:numPr>
      <w:tabs>
        <w:tab w:val="clear" w:pos="1276"/>
      </w:tabs>
      <w:suppressAutoHyphens w:val="0"/>
      <w:spacing w:line="276" w:lineRule="auto"/>
      <w:ind w:left="2149" w:hanging="360"/>
      <w:jc w:val="both"/>
    </w:pPr>
    <w:rPr>
      <w:rFonts w:eastAsia="Calibri"/>
      <w:sz w:val="26"/>
      <w:szCs w:val="28"/>
      <w:lang w:eastAsia="en-US"/>
    </w:rPr>
  </w:style>
  <w:style w:type="paragraph" w:customStyle="1" w:styleId="3">
    <w:name w:val="Большой список уровень 3"/>
    <w:basedOn w:val="a5"/>
    <w:qFormat/>
    <w:rsid w:val="00B86102"/>
    <w:pPr>
      <w:numPr>
        <w:ilvl w:val="2"/>
        <w:numId w:val="26"/>
      </w:numPr>
      <w:tabs>
        <w:tab w:val="clear" w:pos="1276"/>
      </w:tabs>
      <w:suppressAutoHyphens w:val="0"/>
      <w:spacing w:line="276" w:lineRule="auto"/>
      <w:ind w:left="2869" w:hanging="360"/>
      <w:jc w:val="both"/>
    </w:pPr>
    <w:rPr>
      <w:rFonts w:eastAsia="Calibri"/>
      <w:sz w:val="26"/>
      <w:szCs w:val="28"/>
      <w:lang w:eastAsia="en-US"/>
    </w:rPr>
  </w:style>
  <w:style w:type="numbering" w:customStyle="1" w:styleId="a">
    <w:name w:val="Большой список"/>
    <w:uiPriority w:val="99"/>
    <w:rsid w:val="00B86102"/>
    <w:pPr>
      <w:numPr>
        <w:numId w:val="26"/>
      </w:numPr>
    </w:pPr>
  </w:style>
  <w:style w:type="paragraph" w:customStyle="1" w:styleId="affffffd">
    <w:name w:val="Обычный с нумерацией"/>
    <w:basedOn w:val="2"/>
    <w:qFormat/>
    <w:rsid w:val="001B3D85"/>
    <w:pPr>
      <w:widowControl w:val="0"/>
      <w:numPr>
        <w:ilvl w:val="0"/>
        <w:numId w:val="0"/>
      </w:numPr>
      <w:shd w:val="clear" w:color="auto" w:fill="FFFFFF"/>
      <w:tabs>
        <w:tab w:val="num" w:pos="714"/>
        <w:tab w:val="left" w:pos="1560"/>
      </w:tabs>
      <w:suppressAutoHyphens/>
      <w:autoSpaceDE w:val="0"/>
      <w:autoSpaceDN w:val="0"/>
      <w:adjustRightInd w:val="0"/>
      <w:spacing w:line="240" w:lineRule="auto"/>
      <w:ind w:left="714" w:hanging="714"/>
    </w:pPr>
    <w:rPr>
      <w:bCs/>
      <w:snapToGrid w:val="0"/>
      <w:sz w:val="24"/>
      <w:szCs w:val="24"/>
    </w:rPr>
  </w:style>
  <w:style w:type="character" w:customStyle="1" w:styleId="2ff0">
    <w:name w:val="Большой список уровень 2 Знак"/>
    <w:basedOn w:val="a6"/>
    <w:link w:val="2"/>
    <w:rsid w:val="0080740F"/>
    <w:rPr>
      <w:rFonts w:ascii="Times New Roman" w:eastAsia="Calibri" w:hAnsi="Times New Roman" w:cs="Times New Roman"/>
      <w:sz w:val="26"/>
      <w:szCs w:val="28"/>
    </w:rPr>
  </w:style>
  <w:style w:type="paragraph" w:customStyle="1" w:styleId="a3">
    <w:name w:val="Большой список маркированный"/>
    <w:basedOn w:val="a5"/>
    <w:qFormat/>
    <w:rsid w:val="0080740F"/>
    <w:pPr>
      <w:widowControl w:val="0"/>
      <w:numPr>
        <w:numId w:val="48"/>
      </w:numPr>
      <w:suppressAutoHyphens w:val="0"/>
      <w:jc w:val="both"/>
    </w:pPr>
    <w:rPr>
      <w:rFonts w:eastAsiaTheme="minorHAnsi"/>
      <w:sz w:val="26"/>
      <w:szCs w:val="28"/>
      <w:lang w:eastAsia="en-US"/>
    </w:rPr>
  </w:style>
  <w:style w:type="numbering" w:customStyle="1" w:styleId="a2">
    <w:name w:val="Список с маркерами"/>
    <w:uiPriority w:val="99"/>
    <w:rsid w:val="0080740F"/>
    <w:pPr>
      <w:numPr>
        <w:numId w:val="48"/>
      </w:numPr>
    </w:pPr>
  </w:style>
  <w:style w:type="paragraph" w:customStyle="1" w:styleId="affffffe">
    <w:name w:val="Название таблицы"/>
    <w:basedOn w:val="a5"/>
    <w:qFormat/>
    <w:rsid w:val="00141282"/>
    <w:pPr>
      <w:suppressAutoHyphens w:val="0"/>
      <w:jc w:val="center"/>
    </w:pPr>
    <w:rPr>
      <w:b/>
      <w:sz w:val="26"/>
      <w:szCs w:val="24"/>
      <w:lang w:eastAsia="ru-RU"/>
    </w:rPr>
  </w:style>
  <w:style w:type="paragraph" w:customStyle="1" w:styleId="afffffff">
    <w:name w:val="Номер строки таблицы"/>
    <w:basedOn w:val="a5"/>
    <w:qFormat/>
    <w:rsid w:val="00141282"/>
    <w:pPr>
      <w:widowControl w:val="0"/>
      <w:suppressAutoHyphens w:val="0"/>
      <w:autoSpaceDE w:val="0"/>
      <w:autoSpaceDN w:val="0"/>
      <w:adjustRightInd w:val="0"/>
      <w:textAlignment w:val="baseline"/>
    </w:pPr>
    <w:rPr>
      <w:rFonts w:eastAsiaTheme="minorHAnsi" w:cstheme="minorBidi"/>
      <w:color w:val="000000"/>
      <w:sz w:val="22"/>
      <w:szCs w:val="22"/>
      <w:lang w:eastAsia="en-US"/>
    </w:rPr>
  </w:style>
  <w:style w:type="paragraph" w:customStyle="1" w:styleId="313">
    <w:name w:val="Основной текст с отступом 31"/>
    <w:basedOn w:val="a5"/>
    <w:rsid w:val="00863B42"/>
    <w:pPr>
      <w:ind w:firstLine="709"/>
      <w:jc w:val="both"/>
    </w:pPr>
    <w:rPr>
      <w:sz w:val="22"/>
      <w:lang w:eastAsia="ar-SA"/>
    </w:rPr>
  </w:style>
  <w:style w:type="table" w:customStyle="1" w:styleId="2ff1">
    <w:name w:val="Моя таблица2"/>
    <w:basedOn w:val="a7"/>
    <w:next w:val="af1"/>
    <w:uiPriority w:val="59"/>
    <w:rsid w:val="00863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тступ абзаца"/>
    <w:basedOn w:val="a5"/>
    <w:rsid w:val="008C0024"/>
    <w:pPr>
      <w:suppressAutoHyphens w:val="0"/>
      <w:spacing w:line="276" w:lineRule="auto"/>
      <w:ind w:firstLine="708"/>
      <w:jc w:val="both"/>
    </w:pPr>
    <w:rPr>
      <w:sz w:val="26"/>
      <w:lang w:eastAsia="en-US"/>
    </w:rPr>
  </w:style>
  <w:style w:type="paragraph" w:customStyle="1" w:styleId="a4">
    <w:name w:val="Отступы элементов списка"/>
    <w:basedOn w:val="a5"/>
    <w:link w:val="afffffff1"/>
    <w:qFormat/>
    <w:rsid w:val="008C0024"/>
    <w:pPr>
      <w:widowControl w:val="0"/>
      <w:numPr>
        <w:numId w:val="64"/>
      </w:numPr>
      <w:tabs>
        <w:tab w:val="left" w:pos="0"/>
      </w:tabs>
      <w:suppressAutoHyphens w:val="0"/>
      <w:autoSpaceDE w:val="0"/>
      <w:autoSpaceDN w:val="0"/>
      <w:adjustRightInd w:val="0"/>
      <w:spacing w:line="276" w:lineRule="auto"/>
      <w:ind w:firstLine="0"/>
      <w:jc w:val="both"/>
    </w:pPr>
    <w:rPr>
      <w:rFonts w:cs="Times New Roman CYR"/>
      <w:sz w:val="26"/>
      <w:szCs w:val="28"/>
      <w:lang w:eastAsia="ru-RU"/>
    </w:rPr>
  </w:style>
  <w:style w:type="character" w:customStyle="1" w:styleId="afffffff1">
    <w:name w:val="Отступы элементов списка Знак"/>
    <w:basedOn w:val="a6"/>
    <w:link w:val="a4"/>
    <w:rsid w:val="008C0024"/>
    <w:rPr>
      <w:rFonts w:ascii="Times New Roman" w:eastAsia="Times New Roman" w:hAnsi="Times New Roman" w:cs="Times New Roman CYR"/>
      <w:sz w:val="26"/>
      <w:szCs w:val="28"/>
      <w:lang w:eastAsia="ru-RU"/>
    </w:rPr>
  </w:style>
  <w:style w:type="paragraph" w:customStyle="1" w:styleId="afffffff2">
    <w:name w:val="Отступ до тела приказа"/>
    <w:basedOn w:val="a4"/>
    <w:next w:val="a4"/>
    <w:link w:val="afffffff3"/>
    <w:qFormat/>
    <w:rsid w:val="008C0024"/>
    <w:pPr>
      <w:ind w:firstLine="1135"/>
    </w:pPr>
  </w:style>
  <w:style w:type="character" w:customStyle="1" w:styleId="afffffff3">
    <w:name w:val="Отступ до тела приказа Знак"/>
    <w:basedOn w:val="afffffff1"/>
    <w:link w:val="afffffff2"/>
    <w:rsid w:val="008C0024"/>
    <w:rPr>
      <w:rFonts w:ascii="Times New Roman" w:eastAsia="Times New Roman" w:hAnsi="Times New Roman" w:cs="Times New Roman CYR"/>
      <w:sz w:val="26"/>
      <w:szCs w:val="28"/>
      <w:lang w:eastAsia="ru-RU"/>
    </w:rPr>
  </w:style>
  <w:style w:type="table" w:customStyle="1" w:styleId="3f3">
    <w:name w:val="Моя таблица3"/>
    <w:basedOn w:val="a7"/>
    <w:next w:val="af1"/>
    <w:uiPriority w:val="39"/>
    <w:rsid w:val="00B968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guchin.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guchin.org/&#1069;&#1082;&#1086;&#1085;&#1086;&#1084;&#1080;&#1082;&#1072;/&#1052;&#1072;&#1083;&#1086;&#107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E13D-AE4C-4706-833A-1980EA97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58</Pages>
  <Words>52361</Words>
  <Characters>298463</Characters>
  <Application>Microsoft Office Word</Application>
  <DocSecurity>0</DocSecurity>
  <Lines>2487</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18</cp:revision>
  <cp:lastPrinted>2025-05-13T09:58:00Z</cp:lastPrinted>
  <dcterms:created xsi:type="dcterms:W3CDTF">2024-05-20T05:10:00Z</dcterms:created>
  <dcterms:modified xsi:type="dcterms:W3CDTF">2025-05-13T10:03:00Z</dcterms:modified>
</cp:coreProperties>
</file>