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197A07">
        <w:rPr>
          <w:rFonts w:ascii="Times New Roman" w:hAnsi="Times New Roman" w:cs="Times New Roman"/>
          <w:sz w:val="28"/>
          <w:szCs w:val="28"/>
        </w:rPr>
        <w:t>1</w:t>
      </w:r>
      <w:r w:rsidR="00D50A23">
        <w:rPr>
          <w:rFonts w:ascii="Times New Roman" w:hAnsi="Times New Roman" w:cs="Times New Roman"/>
          <w:sz w:val="28"/>
          <w:szCs w:val="28"/>
        </w:rPr>
        <w:t>3</w:t>
      </w:r>
      <w:r w:rsidR="00197A07">
        <w:rPr>
          <w:rFonts w:ascii="Times New Roman" w:hAnsi="Times New Roman" w:cs="Times New Roman"/>
          <w:sz w:val="28"/>
          <w:szCs w:val="28"/>
        </w:rPr>
        <w:t>.03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D50A23">
        <w:rPr>
          <w:rFonts w:ascii="Times New Roman" w:hAnsi="Times New Roman" w:cs="Times New Roman"/>
          <w:sz w:val="28"/>
          <w:szCs w:val="28"/>
        </w:rPr>
        <w:t>271</w:t>
      </w:r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  <w:bookmarkStart w:id="0" w:name="_GoBack"/>
      <w:bookmarkEnd w:id="0"/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4D32C8">
        <w:rPr>
          <w:sz w:val="28"/>
          <w:szCs w:val="28"/>
        </w:rPr>
        <w:t xml:space="preserve"> с кадастровым номером </w:t>
      </w:r>
      <w:r w:rsidR="00A26F48" w:rsidRPr="00FA5A15">
        <w:rPr>
          <w:sz w:val="28"/>
          <w:szCs w:val="28"/>
        </w:rPr>
        <w:t xml:space="preserve">площадью </w:t>
      </w:r>
      <w:r w:rsidR="00197A07">
        <w:rPr>
          <w:sz w:val="28"/>
          <w:szCs w:val="28"/>
        </w:rPr>
        <w:t>75</w:t>
      </w:r>
      <w:r w:rsidR="00420EF4">
        <w:rPr>
          <w:sz w:val="28"/>
          <w:szCs w:val="28"/>
        </w:rPr>
        <w:t>0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197A07">
        <w:rPr>
          <w:sz w:val="28"/>
          <w:szCs w:val="28"/>
        </w:rPr>
        <w:t>ть, Тогучинский район, п. Нечаевский, ул. Совхозная</w:t>
      </w:r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197A07">
        <w:rPr>
          <w:rFonts w:ascii="Times New Roman" w:hAnsi="Times New Roman" w:cs="Times New Roman"/>
          <w:sz w:val="28"/>
          <w:szCs w:val="28"/>
        </w:rPr>
        <w:t>18.03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197A07">
        <w:rPr>
          <w:rFonts w:ascii="Times New Roman" w:hAnsi="Times New Roman" w:cs="Times New Roman"/>
          <w:sz w:val="28"/>
          <w:szCs w:val="28"/>
        </w:rPr>
        <w:t xml:space="preserve"> по 31.03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197A07">
        <w:rPr>
          <w:rFonts w:ascii="Times New Roman" w:hAnsi="Times New Roman" w:cs="Times New Roman"/>
          <w:sz w:val="28"/>
          <w:szCs w:val="28"/>
        </w:rPr>
        <w:t>18.03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197A07">
        <w:rPr>
          <w:rFonts w:ascii="Times New Roman" w:hAnsi="Times New Roman" w:cs="Times New Roman"/>
          <w:sz w:val="28"/>
          <w:szCs w:val="28"/>
        </w:rPr>
        <w:t>31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197A07">
        <w:rPr>
          <w:rFonts w:ascii="Times New Roman" w:hAnsi="Times New Roman" w:cs="Times New Roman"/>
          <w:sz w:val="28"/>
          <w:szCs w:val="28"/>
        </w:rPr>
        <w:t>03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197A07">
        <w:rPr>
          <w:rFonts w:ascii="Times New Roman" w:hAnsi="Times New Roman" w:cs="Times New Roman"/>
          <w:sz w:val="28"/>
          <w:szCs w:val="28"/>
        </w:rPr>
        <w:t>18.03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197A07">
        <w:rPr>
          <w:rFonts w:ascii="Times New Roman" w:hAnsi="Times New Roman" w:cs="Times New Roman"/>
          <w:sz w:val="28"/>
          <w:szCs w:val="28"/>
        </w:rPr>
        <w:t>31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197A07">
        <w:rPr>
          <w:rFonts w:ascii="Times New Roman" w:hAnsi="Times New Roman" w:cs="Times New Roman"/>
          <w:sz w:val="28"/>
          <w:szCs w:val="28"/>
        </w:rPr>
        <w:t>03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05C" w:rsidRDefault="0085005C" w:rsidP="00267256">
      <w:pPr>
        <w:spacing w:after="0" w:line="240" w:lineRule="auto"/>
      </w:pPr>
      <w:r>
        <w:separator/>
      </w:r>
    </w:p>
  </w:endnote>
  <w:endnote w:type="continuationSeparator" w:id="0">
    <w:p w:rsidR="0085005C" w:rsidRDefault="0085005C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05C" w:rsidRDefault="0085005C" w:rsidP="00267256">
      <w:pPr>
        <w:spacing w:after="0" w:line="240" w:lineRule="auto"/>
      </w:pPr>
      <w:r>
        <w:separator/>
      </w:r>
    </w:p>
  </w:footnote>
  <w:footnote w:type="continuationSeparator" w:id="0">
    <w:p w:rsidR="0085005C" w:rsidRDefault="0085005C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A23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D2EBF"/>
    <w:rsid w:val="000F325D"/>
    <w:rsid w:val="000F5525"/>
    <w:rsid w:val="00125AAF"/>
    <w:rsid w:val="00143106"/>
    <w:rsid w:val="00197A07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4582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66C8"/>
    <w:rsid w:val="007E2286"/>
    <w:rsid w:val="007E37DE"/>
    <w:rsid w:val="008179E0"/>
    <w:rsid w:val="00824381"/>
    <w:rsid w:val="0085005C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0A23"/>
    <w:rsid w:val="00D5681E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C8A66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65</cp:revision>
  <dcterms:created xsi:type="dcterms:W3CDTF">2020-08-03T07:36:00Z</dcterms:created>
  <dcterms:modified xsi:type="dcterms:W3CDTF">2025-03-13T02:30:00Z</dcterms:modified>
</cp:coreProperties>
</file>