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D546A8">
              <w:rPr>
                <w:b/>
                <w:bCs/>
                <w:szCs w:val="28"/>
              </w:rPr>
              <w:t>58</w:t>
            </w:r>
            <w:r w:rsidRPr="0017010D">
              <w:rPr>
                <w:b/>
                <w:bCs/>
                <w:szCs w:val="28"/>
              </w:rPr>
              <w:t xml:space="preserve"> от «</w:t>
            </w:r>
            <w:r w:rsidR="00D546A8">
              <w:rPr>
                <w:b/>
                <w:bCs/>
                <w:szCs w:val="28"/>
              </w:rPr>
              <w:t>31</w:t>
            </w:r>
            <w:r w:rsidRPr="00A16D31">
              <w:rPr>
                <w:b/>
                <w:bCs/>
                <w:szCs w:val="28"/>
              </w:rPr>
              <w:t>»</w:t>
            </w:r>
            <w:r w:rsidR="00151840" w:rsidRPr="00A16D31">
              <w:rPr>
                <w:b/>
                <w:bCs/>
                <w:szCs w:val="28"/>
              </w:rPr>
              <w:t xml:space="preserve"> </w:t>
            </w:r>
            <w:r w:rsidR="00D546A8">
              <w:rPr>
                <w:b/>
                <w:bCs/>
                <w:szCs w:val="28"/>
              </w:rPr>
              <w:t>октября</w:t>
            </w:r>
            <w:r w:rsidR="00DF5C1A">
              <w:rPr>
                <w:b/>
                <w:bCs/>
                <w:szCs w:val="28"/>
              </w:rPr>
              <w:t xml:space="preserve"> </w:t>
            </w:r>
            <w:r w:rsidR="00CF21F4" w:rsidRPr="00F90573">
              <w:rPr>
                <w:b/>
                <w:bCs/>
                <w:szCs w:val="28"/>
              </w:rPr>
              <w:t>202</w:t>
            </w:r>
            <w:r w:rsidR="00DF5C1A">
              <w:rPr>
                <w:b/>
                <w:bCs/>
                <w:szCs w:val="28"/>
              </w:rPr>
              <w:t>4</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DF5C1A" w:rsidRDefault="00DF5C1A" w:rsidP="00256378">
      <w:pPr>
        <w:jc w:val="center"/>
        <w:rPr>
          <w:b/>
          <w:sz w:val="16"/>
          <w:szCs w:val="16"/>
        </w:rPr>
      </w:pPr>
    </w:p>
    <w:p w:rsidR="00256378" w:rsidRPr="00D60BAB" w:rsidRDefault="00256378" w:rsidP="00256378">
      <w:pPr>
        <w:jc w:val="center"/>
        <w:rPr>
          <w:b/>
          <w:sz w:val="16"/>
          <w:szCs w:val="16"/>
        </w:rPr>
      </w:pPr>
      <w:r w:rsidRPr="00896094">
        <w:rPr>
          <w:b/>
          <w:sz w:val="16"/>
          <w:szCs w:val="16"/>
        </w:rPr>
        <w:t>АДМИНИСТРАЦИЯ</w:t>
      </w:r>
    </w:p>
    <w:p w:rsidR="00256378" w:rsidRPr="00D60BAB" w:rsidRDefault="00256378" w:rsidP="00256378">
      <w:pPr>
        <w:jc w:val="center"/>
        <w:rPr>
          <w:b/>
          <w:sz w:val="16"/>
          <w:szCs w:val="16"/>
        </w:rPr>
      </w:pPr>
      <w:r w:rsidRPr="00D60BAB">
        <w:rPr>
          <w:b/>
          <w:sz w:val="16"/>
          <w:szCs w:val="16"/>
        </w:rPr>
        <w:t>ТОГУЧИНСКОГО РАЙОНА</w:t>
      </w:r>
    </w:p>
    <w:p w:rsidR="00256378" w:rsidRPr="00D60BAB" w:rsidRDefault="00256378" w:rsidP="00256378">
      <w:pPr>
        <w:jc w:val="center"/>
        <w:rPr>
          <w:b/>
          <w:sz w:val="16"/>
          <w:szCs w:val="16"/>
        </w:rPr>
      </w:pPr>
      <w:r w:rsidRPr="00D60BAB">
        <w:rPr>
          <w:b/>
          <w:sz w:val="16"/>
          <w:szCs w:val="16"/>
        </w:rPr>
        <w:t>НОВОСИБИРСКОЙ ОБЛАСТИ</w:t>
      </w:r>
    </w:p>
    <w:p w:rsidR="00256378" w:rsidRPr="00D60BAB" w:rsidRDefault="00256378" w:rsidP="00256378">
      <w:pPr>
        <w:jc w:val="center"/>
        <w:rPr>
          <w:b/>
          <w:sz w:val="16"/>
          <w:szCs w:val="16"/>
        </w:rPr>
      </w:pPr>
    </w:p>
    <w:p w:rsidR="00256378" w:rsidRPr="00D60BAB" w:rsidRDefault="00256378" w:rsidP="00256378">
      <w:pPr>
        <w:pStyle w:val="2"/>
        <w:rPr>
          <w:b/>
          <w:color w:val="00000A"/>
          <w:sz w:val="16"/>
          <w:szCs w:val="16"/>
        </w:rPr>
      </w:pPr>
      <w:r w:rsidRPr="00D60BAB">
        <w:rPr>
          <w:b/>
          <w:color w:val="00000A"/>
          <w:sz w:val="16"/>
          <w:szCs w:val="16"/>
        </w:rPr>
        <w:t>ПОСТАНОВЛЕНИЕ</w:t>
      </w:r>
    </w:p>
    <w:p w:rsidR="00256378" w:rsidRPr="00D60BAB" w:rsidRDefault="00256378" w:rsidP="00256378">
      <w:pPr>
        <w:jc w:val="center"/>
        <w:rPr>
          <w:sz w:val="16"/>
          <w:szCs w:val="16"/>
        </w:rPr>
      </w:pPr>
      <w:r w:rsidRPr="00D60BAB">
        <w:rPr>
          <w:sz w:val="16"/>
          <w:szCs w:val="16"/>
        </w:rPr>
        <w:t xml:space="preserve"> </w:t>
      </w:r>
    </w:p>
    <w:p w:rsidR="00256378" w:rsidRPr="00D60BAB" w:rsidRDefault="00B51007" w:rsidP="00256378">
      <w:pPr>
        <w:jc w:val="center"/>
        <w:rPr>
          <w:sz w:val="16"/>
          <w:szCs w:val="16"/>
        </w:rPr>
      </w:pPr>
      <w:proofErr w:type="gramStart"/>
      <w:r>
        <w:rPr>
          <w:sz w:val="16"/>
          <w:szCs w:val="16"/>
        </w:rPr>
        <w:t>28</w:t>
      </w:r>
      <w:r w:rsidR="00256378">
        <w:rPr>
          <w:sz w:val="16"/>
          <w:szCs w:val="16"/>
        </w:rPr>
        <w:t>.</w:t>
      </w:r>
      <w:r>
        <w:rPr>
          <w:sz w:val="16"/>
          <w:szCs w:val="16"/>
        </w:rPr>
        <w:t>10</w:t>
      </w:r>
      <w:r w:rsidR="00256378">
        <w:rPr>
          <w:sz w:val="16"/>
          <w:szCs w:val="16"/>
        </w:rPr>
        <w:t>.202</w:t>
      </w:r>
      <w:r w:rsidR="00256378" w:rsidRPr="00DF5C1A">
        <w:rPr>
          <w:sz w:val="16"/>
          <w:szCs w:val="16"/>
        </w:rPr>
        <w:t>4</w:t>
      </w:r>
      <w:r w:rsidR="00F5231D">
        <w:rPr>
          <w:sz w:val="16"/>
          <w:szCs w:val="16"/>
        </w:rPr>
        <w:t xml:space="preserve">  №</w:t>
      </w:r>
      <w:proofErr w:type="gramEnd"/>
      <w:r w:rsidR="00F5231D">
        <w:rPr>
          <w:sz w:val="16"/>
          <w:szCs w:val="16"/>
        </w:rPr>
        <w:t xml:space="preserve"> </w:t>
      </w:r>
      <w:r>
        <w:rPr>
          <w:sz w:val="16"/>
          <w:szCs w:val="16"/>
        </w:rPr>
        <w:t>1420</w:t>
      </w:r>
      <w:r w:rsidR="00256378" w:rsidRPr="00D60BAB">
        <w:rPr>
          <w:sz w:val="16"/>
          <w:szCs w:val="16"/>
        </w:rPr>
        <w:t>/П/93</w:t>
      </w:r>
    </w:p>
    <w:p w:rsidR="00256378" w:rsidRPr="00D60BAB" w:rsidRDefault="00256378" w:rsidP="00256378">
      <w:pPr>
        <w:jc w:val="center"/>
        <w:rPr>
          <w:sz w:val="16"/>
          <w:szCs w:val="16"/>
        </w:rPr>
      </w:pPr>
    </w:p>
    <w:p w:rsidR="00256378" w:rsidRPr="00D60BAB" w:rsidRDefault="00256378" w:rsidP="00256378">
      <w:pPr>
        <w:jc w:val="center"/>
        <w:rPr>
          <w:b/>
          <w:sz w:val="16"/>
          <w:szCs w:val="16"/>
        </w:rPr>
      </w:pPr>
      <w:r w:rsidRPr="00D60BAB">
        <w:rPr>
          <w:sz w:val="16"/>
          <w:szCs w:val="16"/>
        </w:rPr>
        <w:t>г. Тогучин</w:t>
      </w:r>
    </w:p>
    <w:p w:rsidR="00256378" w:rsidRDefault="00256378" w:rsidP="00AD4AA9">
      <w:pPr>
        <w:jc w:val="center"/>
        <w:rPr>
          <w:sz w:val="16"/>
          <w:szCs w:val="16"/>
        </w:rPr>
      </w:pPr>
    </w:p>
    <w:p w:rsidR="00B51007" w:rsidRPr="00B51007" w:rsidRDefault="00B51007" w:rsidP="00B51007">
      <w:pPr>
        <w:jc w:val="center"/>
        <w:rPr>
          <w:sz w:val="16"/>
          <w:szCs w:val="16"/>
        </w:rPr>
      </w:pPr>
      <w:r w:rsidRPr="00B51007">
        <w:rPr>
          <w:sz w:val="16"/>
          <w:szCs w:val="16"/>
        </w:rPr>
        <w:t xml:space="preserve">О внесении изменений в постановление администрации Тогучинского района Новосибирской области от 20.01.2020 № 28/П/93 «Об утверждении муниципальной программы «Комплексное развитие сельских территорий в </w:t>
      </w:r>
      <w:proofErr w:type="spellStart"/>
      <w:r w:rsidRPr="00B51007">
        <w:rPr>
          <w:sz w:val="16"/>
          <w:szCs w:val="16"/>
        </w:rPr>
        <w:t>Тогучинском</w:t>
      </w:r>
      <w:proofErr w:type="spellEnd"/>
      <w:r w:rsidRPr="00B51007">
        <w:rPr>
          <w:sz w:val="16"/>
          <w:szCs w:val="16"/>
        </w:rPr>
        <w:t xml:space="preserve"> районе Новосибирской области на 2020-2025 годы»</w:t>
      </w:r>
    </w:p>
    <w:p w:rsidR="00B51007" w:rsidRPr="00B51007" w:rsidRDefault="00B51007" w:rsidP="00B51007">
      <w:pPr>
        <w:jc w:val="center"/>
        <w:rPr>
          <w:sz w:val="16"/>
          <w:szCs w:val="16"/>
        </w:rPr>
      </w:pPr>
    </w:p>
    <w:p w:rsidR="00B51007" w:rsidRPr="00B51007" w:rsidRDefault="00B51007" w:rsidP="00B51007">
      <w:pPr>
        <w:pStyle w:val="ConsPlusNormal"/>
        <w:jc w:val="both"/>
        <w:rPr>
          <w:sz w:val="16"/>
          <w:szCs w:val="16"/>
        </w:rPr>
      </w:pPr>
      <w:r w:rsidRPr="00B51007">
        <w:rPr>
          <w:rFonts w:ascii="Times New Roman" w:hAnsi="Times New Roman" w:cs="Times New Roman"/>
          <w:sz w:val="16"/>
          <w:szCs w:val="16"/>
        </w:rPr>
        <w:t>В соответствии со ст.179 Бюджетного кодекса РФ, постановлением администрации Тогучинского района Новосибирской области от 04.04.2016 № 232 «</w:t>
      </w:r>
      <w:r w:rsidRPr="00B51007">
        <w:rPr>
          <w:rFonts w:ascii="Times New Roman" w:hAnsi="Times New Roman" w:cs="Times New Roman"/>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B51007">
        <w:rPr>
          <w:rFonts w:ascii="Times New Roman" w:hAnsi="Times New Roman" w:cs="Times New Roman"/>
          <w:sz w:val="16"/>
          <w:szCs w:val="16"/>
        </w:rPr>
        <w:t xml:space="preserve">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с целью приведения в соответствие муниципальной программы ««Комплексное развитие сельских территорий в </w:t>
      </w:r>
      <w:proofErr w:type="spellStart"/>
      <w:r w:rsidRPr="00B51007">
        <w:rPr>
          <w:rFonts w:ascii="Times New Roman" w:hAnsi="Times New Roman" w:cs="Times New Roman"/>
          <w:sz w:val="16"/>
          <w:szCs w:val="16"/>
        </w:rPr>
        <w:t>Тогучинском</w:t>
      </w:r>
      <w:proofErr w:type="spellEnd"/>
      <w:r w:rsidRPr="00B51007">
        <w:rPr>
          <w:rFonts w:ascii="Times New Roman" w:hAnsi="Times New Roman" w:cs="Times New Roman"/>
          <w:sz w:val="16"/>
          <w:szCs w:val="16"/>
        </w:rPr>
        <w:t xml:space="preserve"> района Новосибирской области на 2020-2025 годы», решением тридцать пятой сессии четвертого созыва Совета депутатов Тогучинского района Новосибирской области от 29.02.2024 № 272 «О внесении изменений в решение тридцать четвертой сессии Совета депутатов Тогучинского района Новосибирской области четвертого созыва от 25.12.2023 № 264 «О бюджете Тогучинского района Новосибирской области на 2024 год и плановый период 2025 и 2026 годов», администрация Тогучинского района Новосибирской области</w:t>
      </w:r>
    </w:p>
    <w:p w:rsidR="00B51007" w:rsidRPr="00B51007" w:rsidRDefault="00B51007" w:rsidP="00B51007">
      <w:pPr>
        <w:jc w:val="both"/>
        <w:rPr>
          <w:sz w:val="16"/>
          <w:szCs w:val="16"/>
        </w:rPr>
      </w:pPr>
      <w:r w:rsidRPr="00B51007">
        <w:rPr>
          <w:sz w:val="16"/>
          <w:szCs w:val="16"/>
        </w:rPr>
        <w:t>ПОСТАНОВЛЯЕТ:</w:t>
      </w:r>
    </w:p>
    <w:p w:rsidR="00B51007" w:rsidRPr="00B51007" w:rsidRDefault="00B51007" w:rsidP="00B51007">
      <w:pPr>
        <w:tabs>
          <w:tab w:val="left" w:pos="851"/>
          <w:tab w:val="left" w:pos="993"/>
        </w:tabs>
        <w:jc w:val="both"/>
        <w:rPr>
          <w:sz w:val="16"/>
          <w:szCs w:val="16"/>
        </w:rPr>
      </w:pPr>
      <w:r w:rsidRPr="00B51007">
        <w:rPr>
          <w:sz w:val="16"/>
          <w:szCs w:val="16"/>
        </w:rPr>
        <w:t xml:space="preserve">          1. Внести следующие изменения в постановление администрации Тогучинского района Новосибирской области от 20.01.2020 № 28/П/93 «Об утверждении муниципальной программы «Комплексное развитие сельских территорий в </w:t>
      </w:r>
      <w:proofErr w:type="spellStart"/>
      <w:r w:rsidRPr="00B51007">
        <w:rPr>
          <w:sz w:val="16"/>
          <w:szCs w:val="16"/>
        </w:rPr>
        <w:t>Тогучинском</w:t>
      </w:r>
      <w:proofErr w:type="spellEnd"/>
      <w:r w:rsidRPr="00B51007">
        <w:rPr>
          <w:sz w:val="16"/>
          <w:szCs w:val="16"/>
        </w:rPr>
        <w:t xml:space="preserve"> района Новосибирской области на 2020-2025 годы» (далее – Постановление):</w:t>
      </w:r>
    </w:p>
    <w:p w:rsidR="00B51007" w:rsidRPr="00B51007" w:rsidRDefault="00B51007" w:rsidP="00B51007">
      <w:pPr>
        <w:jc w:val="both"/>
        <w:rPr>
          <w:sz w:val="16"/>
          <w:szCs w:val="16"/>
        </w:rPr>
      </w:pPr>
      <w:r w:rsidRPr="00B51007">
        <w:rPr>
          <w:sz w:val="16"/>
          <w:szCs w:val="16"/>
        </w:rPr>
        <w:t xml:space="preserve">          1.1. Приложение к Постановлению изложить в новой прилагаемой редакции.</w:t>
      </w:r>
      <w:r w:rsidRPr="00B51007">
        <w:rPr>
          <w:sz w:val="16"/>
          <w:szCs w:val="16"/>
        </w:rPr>
        <w:tab/>
      </w:r>
    </w:p>
    <w:p w:rsidR="00B51007" w:rsidRPr="00B51007" w:rsidRDefault="00B51007" w:rsidP="00B51007">
      <w:pPr>
        <w:ind w:firstLine="708"/>
        <w:jc w:val="both"/>
        <w:rPr>
          <w:sz w:val="16"/>
          <w:szCs w:val="16"/>
        </w:rPr>
      </w:pPr>
      <w:r w:rsidRPr="00B51007">
        <w:rPr>
          <w:sz w:val="16"/>
          <w:szCs w:val="16"/>
        </w:rPr>
        <w:t>2. Управлению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B51007">
        <w:rPr>
          <w:sz w:val="16"/>
          <w:szCs w:val="16"/>
        </w:rPr>
        <w:t>Тогучинский</w:t>
      </w:r>
      <w:proofErr w:type="spellEnd"/>
      <w:r w:rsidRPr="00B51007">
        <w:rPr>
          <w:sz w:val="16"/>
          <w:szCs w:val="16"/>
        </w:rPr>
        <w:t xml:space="preserve"> Вестник» и разместить на сайте администрации Тогучинского района Новосибирской области.</w:t>
      </w:r>
    </w:p>
    <w:p w:rsidR="00B51007" w:rsidRPr="00B51007" w:rsidRDefault="00B51007" w:rsidP="00B51007">
      <w:pPr>
        <w:ind w:firstLine="708"/>
        <w:jc w:val="both"/>
        <w:rPr>
          <w:sz w:val="16"/>
          <w:szCs w:val="16"/>
        </w:rPr>
      </w:pPr>
      <w:r w:rsidRPr="00B51007">
        <w:rPr>
          <w:sz w:val="16"/>
          <w:szCs w:val="16"/>
        </w:rPr>
        <w:t xml:space="preserve">3. Контроль за исполнением настоящего постановления возложить на заместителя главы администрации – начальника управления сельского хозяйства администрации Тогучинского района Новосибирской области </w:t>
      </w:r>
      <w:proofErr w:type="spellStart"/>
      <w:r w:rsidRPr="00B51007">
        <w:rPr>
          <w:sz w:val="16"/>
          <w:szCs w:val="16"/>
        </w:rPr>
        <w:t>Боеву</w:t>
      </w:r>
      <w:proofErr w:type="spellEnd"/>
      <w:r w:rsidRPr="00B51007">
        <w:rPr>
          <w:sz w:val="16"/>
          <w:szCs w:val="16"/>
        </w:rPr>
        <w:t xml:space="preserve"> Ю.А.</w:t>
      </w:r>
    </w:p>
    <w:p w:rsidR="00B51007" w:rsidRPr="00B51007" w:rsidRDefault="00B51007" w:rsidP="00B51007">
      <w:pPr>
        <w:pStyle w:val="ConsPlusNonformat"/>
        <w:widowControl/>
        <w:jc w:val="both"/>
        <w:rPr>
          <w:sz w:val="16"/>
          <w:szCs w:val="16"/>
        </w:rPr>
      </w:pPr>
      <w:r w:rsidRPr="00B51007">
        <w:rPr>
          <w:rFonts w:ascii="Times New Roman" w:hAnsi="Times New Roman" w:cs="Times New Roman"/>
          <w:sz w:val="16"/>
          <w:szCs w:val="16"/>
        </w:rPr>
        <w:t xml:space="preserve">  </w:t>
      </w:r>
      <w:r w:rsidRPr="00B51007">
        <w:rPr>
          <w:rFonts w:eastAsia="Courier New"/>
          <w:sz w:val="16"/>
          <w:szCs w:val="16"/>
        </w:rPr>
        <w:t xml:space="preserve">  </w:t>
      </w:r>
    </w:p>
    <w:p w:rsidR="00B51007" w:rsidRPr="00B51007" w:rsidRDefault="00B51007" w:rsidP="00B51007">
      <w:pPr>
        <w:jc w:val="both"/>
        <w:rPr>
          <w:sz w:val="16"/>
          <w:szCs w:val="16"/>
        </w:rPr>
      </w:pPr>
      <w:r w:rsidRPr="00B51007">
        <w:rPr>
          <w:sz w:val="16"/>
          <w:szCs w:val="16"/>
        </w:rPr>
        <w:t xml:space="preserve">Глава Тогучинского района                                                                 </w:t>
      </w:r>
    </w:p>
    <w:p w:rsidR="00B51007" w:rsidRPr="00B51007" w:rsidRDefault="00B51007" w:rsidP="00B51007">
      <w:pPr>
        <w:jc w:val="both"/>
        <w:rPr>
          <w:sz w:val="16"/>
          <w:szCs w:val="16"/>
        </w:rPr>
      </w:pPr>
      <w:r w:rsidRPr="00B51007">
        <w:rPr>
          <w:sz w:val="16"/>
          <w:szCs w:val="16"/>
        </w:rPr>
        <w:t xml:space="preserve">Новосибирской области                                                                   С.С. </w:t>
      </w:r>
      <w:proofErr w:type="spellStart"/>
      <w:r w:rsidRPr="00B51007">
        <w:rPr>
          <w:sz w:val="16"/>
          <w:szCs w:val="16"/>
        </w:rPr>
        <w:t>Пыхтин</w:t>
      </w:r>
      <w:proofErr w:type="spellEnd"/>
      <w:r w:rsidRPr="00B51007">
        <w:rPr>
          <w:sz w:val="16"/>
          <w:szCs w:val="16"/>
        </w:rPr>
        <w:t xml:space="preserve">  </w:t>
      </w:r>
    </w:p>
    <w:p w:rsidR="005B336D" w:rsidRDefault="005B336D" w:rsidP="00AD4AA9">
      <w:pPr>
        <w:jc w:val="center"/>
        <w:rPr>
          <w:sz w:val="16"/>
          <w:szCs w:val="16"/>
        </w:rPr>
      </w:pPr>
    </w:p>
    <w:p w:rsidR="00B51007" w:rsidRPr="008367EE" w:rsidRDefault="00B51007" w:rsidP="00B51007">
      <w:pPr>
        <w:pStyle w:val="ConsPlusTitle"/>
        <w:widowControl/>
        <w:ind w:right="-2"/>
        <w:jc w:val="right"/>
        <w:rPr>
          <w:b w:val="0"/>
          <w:sz w:val="16"/>
          <w:szCs w:val="16"/>
        </w:rPr>
      </w:pPr>
      <w:r w:rsidRPr="008367EE">
        <w:rPr>
          <w:b w:val="0"/>
          <w:sz w:val="16"/>
          <w:szCs w:val="16"/>
        </w:rPr>
        <w:t>ПРИЛОЖЕНИЕ</w:t>
      </w:r>
    </w:p>
    <w:p w:rsidR="00B51007" w:rsidRDefault="00B51007" w:rsidP="00B51007">
      <w:pPr>
        <w:pStyle w:val="ConsPlusTitle"/>
        <w:widowControl/>
        <w:ind w:right="-2"/>
        <w:jc w:val="right"/>
        <w:rPr>
          <w:b w:val="0"/>
          <w:sz w:val="16"/>
          <w:szCs w:val="16"/>
        </w:rPr>
      </w:pPr>
      <w:r w:rsidRPr="008367EE">
        <w:rPr>
          <w:b w:val="0"/>
          <w:sz w:val="16"/>
          <w:szCs w:val="16"/>
        </w:rPr>
        <w:t>к постановлению администрации</w:t>
      </w:r>
    </w:p>
    <w:p w:rsidR="00B51007" w:rsidRDefault="00B51007" w:rsidP="00B51007">
      <w:pPr>
        <w:pStyle w:val="ConsPlusTitle"/>
        <w:widowControl/>
        <w:ind w:right="-2"/>
        <w:jc w:val="right"/>
        <w:rPr>
          <w:b w:val="0"/>
          <w:sz w:val="16"/>
          <w:szCs w:val="16"/>
        </w:rPr>
      </w:pPr>
      <w:r w:rsidRPr="008367EE">
        <w:rPr>
          <w:b w:val="0"/>
          <w:sz w:val="16"/>
          <w:szCs w:val="16"/>
        </w:rPr>
        <w:t>Тогучинского района</w:t>
      </w:r>
    </w:p>
    <w:p w:rsidR="00B51007" w:rsidRPr="008367EE" w:rsidRDefault="00B51007" w:rsidP="00B51007">
      <w:pPr>
        <w:pStyle w:val="ConsPlusTitle"/>
        <w:widowControl/>
        <w:ind w:right="-2"/>
        <w:jc w:val="right"/>
        <w:rPr>
          <w:b w:val="0"/>
          <w:sz w:val="16"/>
          <w:szCs w:val="16"/>
        </w:rPr>
      </w:pPr>
      <w:r w:rsidRPr="008367EE">
        <w:rPr>
          <w:b w:val="0"/>
          <w:sz w:val="16"/>
          <w:szCs w:val="16"/>
        </w:rPr>
        <w:t>Новосибирской области</w:t>
      </w:r>
    </w:p>
    <w:p w:rsidR="00B51007" w:rsidRPr="008367EE" w:rsidRDefault="00B51007" w:rsidP="00B51007">
      <w:pPr>
        <w:tabs>
          <w:tab w:val="num" w:pos="0"/>
          <w:tab w:val="left" w:pos="1080"/>
        </w:tabs>
        <w:jc w:val="both"/>
        <w:rPr>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proofErr w:type="gramStart"/>
      <w:r>
        <w:rPr>
          <w:sz w:val="16"/>
          <w:szCs w:val="16"/>
        </w:rPr>
        <w:t>от  28.10</w:t>
      </w:r>
      <w:r w:rsidRPr="008367EE">
        <w:rPr>
          <w:sz w:val="16"/>
          <w:szCs w:val="16"/>
        </w:rPr>
        <w:t>.2024</w:t>
      </w:r>
      <w:proofErr w:type="gramEnd"/>
      <w:r w:rsidRPr="008367EE">
        <w:rPr>
          <w:sz w:val="16"/>
          <w:szCs w:val="16"/>
        </w:rPr>
        <w:t xml:space="preserve"> № </w:t>
      </w:r>
      <w:r>
        <w:rPr>
          <w:sz w:val="16"/>
          <w:szCs w:val="16"/>
        </w:rPr>
        <w:t>1420/П/93</w:t>
      </w:r>
    </w:p>
    <w:p w:rsidR="00B51007" w:rsidRDefault="00B51007" w:rsidP="00B51007">
      <w:pPr>
        <w:tabs>
          <w:tab w:val="num" w:pos="0"/>
          <w:tab w:val="left" w:pos="1080"/>
        </w:tabs>
        <w:jc w:val="both"/>
        <w:rPr>
          <w:sz w:val="16"/>
          <w:szCs w:val="16"/>
        </w:rPr>
      </w:pPr>
    </w:p>
    <w:p w:rsidR="00B51007" w:rsidRPr="008367EE" w:rsidRDefault="00B51007" w:rsidP="00B51007">
      <w:pPr>
        <w:pStyle w:val="ConsPlusTitle"/>
        <w:widowControl/>
        <w:ind w:right="-2"/>
        <w:jc w:val="right"/>
        <w:rPr>
          <w:b w:val="0"/>
          <w:sz w:val="16"/>
          <w:szCs w:val="16"/>
        </w:rPr>
      </w:pPr>
      <w:r>
        <w:rPr>
          <w:b w:val="0"/>
          <w:sz w:val="16"/>
          <w:szCs w:val="16"/>
        </w:rPr>
        <w:t>«ПРИЛОЖЕНИЕ</w:t>
      </w:r>
    </w:p>
    <w:p w:rsidR="00B51007" w:rsidRDefault="00B51007" w:rsidP="00B51007">
      <w:pPr>
        <w:pStyle w:val="ConsPlusTitle"/>
        <w:widowControl/>
        <w:ind w:right="-2"/>
        <w:jc w:val="right"/>
        <w:rPr>
          <w:b w:val="0"/>
          <w:sz w:val="16"/>
          <w:szCs w:val="16"/>
        </w:rPr>
      </w:pPr>
      <w:r w:rsidRPr="008367EE">
        <w:rPr>
          <w:b w:val="0"/>
          <w:sz w:val="16"/>
          <w:szCs w:val="16"/>
        </w:rPr>
        <w:t>к постановлению администрации</w:t>
      </w:r>
    </w:p>
    <w:p w:rsidR="00B51007" w:rsidRDefault="00B51007" w:rsidP="00B51007">
      <w:pPr>
        <w:pStyle w:val="ConsPlusTitle"/>
        <w:widowControl/>
        <w:ind w:right="-2"/>
        <w:jc w:val="right"/>
        <w:rPr>
          <w:b w:val="0"/>
          <w:sz w:val="16"/>
          <w:szCs w:val="16"/>
        </w:rPr>
      </w:pPr>
      <w:r w:rsidRPr="008367EE">
        <w:rPr>
          <w:b w:val="0"/>
          <w:sz w:val="16"/>
          <w:szCs w:val="16"/>
        </w:rPr>
        <w:t>Тогучинского района</w:t>
      </w:r>
    </w:p>
    <w:p w:rsidR="00B51007" w:rsidRPr="008367EE" w:rsidRDefault="00B51007" w:rsidP="00B51007">
      <w:pPr>
        <w:pStyle w:val="ConsPlusTitle"/>
        <w:widowControl/>
        <w:ind w:right="-2"/>
        <w:jc w:val="right"/>
        <w:rPr>
          <w:b w:val="0"/>
          <w:sz w:val="16"/>
          <w:szCs w:val="16"/>
        </w:rPr>
      </w:pPr>
      <w:r w:rsidRPr="008367EE">
        <w:rPr>
          <w:b w:val="0"/>
          <w:sz w:val="16"/>
          <w:szCs w:val="16"/>
        </w:rPr>
        <w:t>Новосибирской области</w:t>
      </w:r>
    </w:p>
    <w:p w:rsidR="00B51007" w:rsidRPr="008367EE" w:rsidRDefault="00B51007" w:rsidP="00B51007">
      <w:pPr>
        <w:tabs>
          <w:tab w:val="num" w:pos="0"/>
          <w:tab w:val="left" w:pos="1080"/>
        </w:tabs>
        <w:jc w:val="both"/>
        <w:rPr>
          <w:bCs/>
          <w:sz w:val="16"/>
          <w:szCs w:val="16"/>
        </w:rPr>
      </w:pPr>
      <w:r w:rsidRPr="008367EE">
        <w:rPr>
          <w:sz w:val="16"/>
          <w:szCs w:val="16"/>
        </w:rPr>
        <w:t xml:space="preserve">                                                            </w:t>
      </w:r>
      <w:r>
        <w:rPr>
          <w:sz w:val="16"/>
          <w:szCs w:val="16"/>
        </w:rPr>
        <w:t xml:space="preserve">                        от 20.01.2020 № 28</w:t>
      </w:r>
      <w:r w:rsidRPr="008367EE">
        <w:rPr>
          <w:sz w:val="16"/>
          <w:szCs w:val="16"/>
        </w:rPr>
        <w:t>/П/93</w:t>
      </w:r>
    </w:p>
    <w:p w:rsidR="005B336D" w:rsidRDefault="005B336D" w:rsidP="00AD4AA9">
      <w:pPr>
        <w:jc w:val="center"/>
        <w:rPr>
          <w:sz w:val="16"/>
          <w:szCs w:val="16"/>
        </w:rPr>
      </w:pPr>
    </w:p>
    <w:p w:rsidR="00B51007" w:rsidRPr="00B51007" w:rsidRDefault="00B51007" w:rsidP="00B51007">
      <w:pPr>
        <w:numPr>
          <w:ilvl w:val="0"/>
          <w:numId w:val="19"/>
        </w:numPr>
        <w:jc w:val="center"/>
        <w:rPr>
          <w:sz w:val="16"/>
          <w:szCs w:val="16"/>
        </w:rPr>
      </w:pPr>
      <w:r w:rsidRPr="00B51007">
        <w:rPr>
          <w:b/>
          <w:sz w:val="16"/>
          <w:szCs w:val="16"/>
        </w:rPr>
        <w:t xml:space="preserve">Паспорт </w:t>
      </w:r>
    </w:p>
    <w:p w:rsidR="00B51007" w:rsidRDefault="00B51007" w:rsidP="00B51007">
      <w:pPr>
        <w:ind w:left="720"/>
        <w:jc w:val="center"/>
        <w:rPr>
          <w:b/>
          <w:sz w:val="16"/>
          <w:szCs w:val="16"/>
        </w:rPr>
      </w:pPr>
      <w:r w:rsidRPr="00B51007">
        <w:rPr>
          <w:b/>
          <w:sz w:val="16"/>
          <w:szCs w:val="16"/>
        </w:rPr>
        <w:t>муниципальной программы</w:t>
      </w:r>
    </w:p>
    <w:p w:rsidR="00B51007" w:rsidRDefault="00B51007" w:rsidP="00B51007">
      <w:pPr>
        <w:ind w:left="720"/>
        <w:jc w:val="center"/>
        <w:rPr>
          <w:sz w:val="16"/>
          <w:szCs w:val="16"/>
        </w:rPr>
      </w:pPr>
    </w:p>
    <w:p w:rsidR="00B51007" w:rsidRDefault="00B51007" w:rsidP="00B51007">
      <w:pPr>
        <w:ind w:left="720"/>
        <w:jc w:val="center"/>
        <w:rPr>
          <w:sz w:val="16"/>
          <w:szCs w:val="16"/>
        </w:rPr>
      </w:pPr>
    </w:p>
    <w:p w:rsidR="00B51007" w:rsidRDefault="00B51007" w:rsidP="00B51007">
      <w:pPr>
        <w:ind w:left="720"/>
        <w:jc w:val="center"/>
        <w:rPr>
          <w:sz w:val="16"/>
          <w:szCs w:val="16"/>
        </w:rPr>
      </w:pPr>
    </w:p>
    <w:p w:rsidR="00B51007" w:rsidRDefault="00B51007" w:rsidP="00B51007">
      <w:pPr>
        <w:ind w:left="720"/>
        <w:jc w:val="center"/>
        <w:rPr>
          <w:sz w:val="16"/>
          <w:szCs w:val="16"/>
        </w:rPr>
      </w:pPr>
    </w:p>
    <w:p w:rsidR="00B51007" w:rsidRDefault="00B51007" w:rsidP="00B51007">
      <w:pPr>
        <w:ind w:left="720"/>
        <w:jc w:val="center"/>
        <w:rPr>
          <w:sz w:val="16"/>
          <w:szCs w:val="16"/>
        </w:rPr>
      </w:pPr>
    </w:p>
    <w:tbl>
      <w:tblPr>
        <w:tblW w:w="4990" w:type="dxa"/>
        <w:tblInd w:w="108" w:type="dxa"/>
        <w:tblLayout w:type="fixed"/>
        <w:tblLook w:val="0000" w:firstRow="0" w:lastRow="0" w:firstColumn="0" w:lastColumn="0" w:noHBand="0" w:noVBand="0"/>
      </w:tblPr>
      <w:tblGrid>
        <w:gridCol w:w="1872"/>
        <w:gridCol w:w="3118"/>
      </w:tblGrid>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jc w:val="both"/>
              <w:rPr>
                <w:sz w:val="16"/>
                <w:szCs w:val="16"/>
              </w:rPr>
            </w:pPr>
            <w:r w:rsidRPr="00B51007">
              <w:rPr>
                <w:sz w:val="16"/>
                <w:szCs w:val="16"/>
              </w:rPr>
              <w:lastRenderedPageBreak/>
              <w:t>Наименование Программы</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jc w:val="both"/>
              <w:rPr>
                <w:sz w:val="16"/>
                <w:szCs w:val="16"/>
              </w:rPr>
            </w:pPr>
            <w:r w:rsidRPr="00B51007">
              <w:rPr>
                <w:sz w:val="16"/>
                <w:szCs w:val="16"/>
              </w:rPr>
              <w:t xml:space="preserve">Муниципальная   программа «Комплексное развитие сельских территорий в </w:t>
            </w:r>
            <w:proofErr w:type="spellStart"/>
            <w:r w:rsidRPr="00B51007">
              <w:rPr>
                <w:sz w:val="16"/>
                <w:szCs w:val="16"/>
              </w:rPr>
              <w:t>Тогучинском</w:t>
            </w:r>
            <w:proofErr w:type="spellEnd"/>
            <w:r w:rsidRPr="00B51007">
              <w:rPr>
                <w:sz w:val="16"/>
                <w:szCs w:val="16"/>
              </w:rPr>
              <w:t xml:space="preserve"> районе Новосибирской области на 2020-2025 годы» (далее – Муниципальная программа)</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jc w:val="both"/>
              <w:rPr>
                <w:sz w:val="16"/>
                <w:szCs w:val="16"/>
              </w:rPr>
            </w:pPr>
            <w:r w:rsidRPr="00B51007">
              <w:rPr>
                <w:sz w:val="16"/>
                <w:szCs w:val="16"/>
              </w:rPr>
              <w:t>Заказчик Программы</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jc w:val="both"/>
              <w:rPr>
                <w:sz w:val="16"/>
                <w:szCs w:val="16"/>
              </w:rPr>
            </w:pPr>
            <w:r w:rsidRPr="00B51007">
              <w:rPr>
                <w:sz w:val="16"/>
                <w:szCs w:val="16"/>
              </w:rPr>
              <w:t>администрация   Тогучинского района Новосибирской области</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snapToGrid w:val="0"/>
              <w:jc w:val="both"/>
              <w:rPr>
                <w:sz w:val="16"/>
                <w:szCs w:val="16"/>
              </w:rPr>
            </w:pPr>
            <w:r w:rsidRPr="00B51007">
              <w:rPr>
                <w:sz w:val="16"/>
                <w:szCs w:val="16"/>
              </w:rPr>
              <w:t>Разработчик Программы</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jc w:val="both"/>
              <w:rPr>
                <w:sz w:val="16"/>
                <w:szCs w:val="16"/>
              </w:rPr>
            </w:pPr>
            <w:r w:rsidRPr="00B51007">
              <w:rPr>
                <w:sz w:val="16"/>
                <w:szCs w:val="16"/>
              </w:rPr>
              <w:t xml:space="preserve">Управление сельского хозяйства администрации Тогучинского района Новосибирской области   </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snapToGrid w:val="0"/>
              <w:jc w:val="both"/>
              <w:rPr>
                <w:sz w:val="16"/>
                <w:szCs w:val="16"/>
              </w:rPr>
            </w:pPr>
            <w:r w:rsidRPr="00B51007">
              <w:rPr>
                <w:sz w:val="16"/>
                <w:szCs w:val="16"/>
              </w:rPr>
              <w:t>Руководитель Программы</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jc w:val="both"/>
              <w:rPr>
                <w:sz w:val="16"/>
                <w:szCs w:val="16"/>
              </w:rPr>
            </w:pPr>
            <w:r w:rsidRPr="00B51007">
              <w:rPr>
                <w:sz w:val="16"/>
                <w:szCs w:val="16"/>
              </w:rPr>
              <w:t xml:space="preserve"> Заместитель главы администрации – начальник управления сельского хозяйства администрации Тогучинского района Новосибирской области – Ю.А. Боева</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jc w:val="both"/>
              <w:rPr>
                <w:sz w:val="16"/>
                <w:szCs w:val="16"/>
              </w:rPr>
            </w:pPr>
            <w:r w:rsidRPr="00B51007">
              <w:rPr>
                <w:sz w:val="16"/>
                <w:szCs w:val="16"/>
              </w:rPr>
              <w:t>Исполнители основных мероприятий</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snapToGrid w:val="0"/>
              <w:jc w:val="both"/>
              <w:rPr>
                <w:sz w:val="16"/>
                <w:szCs w:val="16"/>
              </w:rPr>
            </w:pPr>
            <w:r w:rsidRPr="00B51007">
              <w:rPr>
                <w:sz w:val="16"/>
                <w:szCs w:val="16"/>
              </w:rPr>
              <w:t xml:space="preserve"> - отдел строительства администрации Тогучинского района Новосибирской области,</w:t>
            </w:r>
          </w:p>
          <w:p w:rsidR="00B51007" w:rsidRPr="00B51007" w:rsidRDefault="00B51007" w:rsidP="009748CA">
            <w:pPr>
              <w:snapToGrid w:val="0"/>
              <w:jc w:val="both"/>
              <w:rPr>
                <w:sz w:val="16"/>
                <w:szCs w:val="16"/>
              </w:rPr>
            </w:pPr>
            <w:r w:rsidRPr="00B51007">
              <w:rPr>
                <w:sz w:val="16"/>
                <w:szCs w:val="16"/>
              </w:rPr>
              <w:t xml:space="preserve">- </w:t>
            </w:r>
            <w:r w:rsidRPr="00B51007">
              <w:rPr>
                <w:color w:val="000000"/>
                <w:sz w:val="16"/>
                <w:szCs w:val="16"/>
              </w:rPr>
              <w:t>отдел коммунального, дорожного хозяйства и транспорта</w:t>
            </w:r>
            <w:r w:rsidRPr="00B51007">
              <w:rPr>
                <w:sz w:val="16"/>
                <w:szCs w:val="16"/>
              </w:rPr>
              <w:t xml:space="preserve"> администрации Тогучинского района Новосибирской области,</w:t>
            </w:r>
          </w:p>
          <w:p w:rsidR="00B51007" w:rsidRPr="00B51007" w:rsidRDefault="00B51007" w:rsidP="009748CA">
            <w:pPr>
              <w:snapToGrid w:val="0"/>
              <w:jc w:val="both"/>
              <w:rPr>
                <w:sz w:val="16"/>
                <w:szCs w:val="16"/>
              </w:rPr>
            </w:pPr>
            <w:r w:rsidRPr="00B51007">
              <w:rPr>
                <w:sz w:val="16"/>
                <w:szCs w:val="16"/>
              </w:rPr>
              <w:t xml:space="preserve">  - управление сельского хозяйства администрации Тогучинского района Новосибирской области (далее – УСХ),</w:t>
            </w:r>
          </w:p>
          <w:p w:rsidR="00B51007" w:rsidRPr="00B51007" w:rsidRDefault="00B51007" w:rsidP="009748CA">
            <w:pPr>
              <w:snapToGrid w:val="0"/>
              <w:jc w:val="both"/>
              <w:rPr>
                <w:sz w:val="16"/>
                <w:szCs w:val="16"/>
              </w:rPr>
            </w:pPr>
            <w:r w:rsidRPr="00B51007">
              <w:rPr>
                <w:sz w:val="16"/>
                <w:szCs w:val="16"/>
              </w:rPr>
              <w:t xml:space="preserve"> - управление образования и молодежной политики администрации Тогучинского района Новосибирской области, </w:t>
            </w:r>
          </w:p>
          <w:p w:rsidR="00B51007" w:rsidRPr="00B51007" w:rsidRDefault="00B51007" w:rsidP="009748CA">
            <w:pPr>
              <w:snapToGrid w:val="0"/>
              <w:jc w:val="both"/>
              <w:rPr>
                <w:sz w:val="16"/>
                <w:szCs w:val="16"/>
              </w:rPr>
            </w:pPr>
            <w:r w:rsidRPr="00B51007">
              <w:rPr>
                <w:sz w:val="16"/>
                <w:szCs w:val="16"/>
              </w:rPr>
              <w:t xml:space="preserve">  - управление культуры и спорта администрации Тогучинского района Новосибирской области, </w:t>
            </w:r>
          </w:p>
          <w:p w:rsidR="00B51007" w:rsidRPr="00B51007" w:rsidRDefault="00B51007" w:rsidP="009748CA">
            <w:pPr>
              <w:snapToGrid w:val="0"/>
              <w:jc w:val="both"/>
              <w:rPr>
                <w:sz w:val="16"/>
                <w:szCs w:val="16"/>
              </w:rPr>
            </w:pPr>
            <w:r w:rsidRPr="00B51007">
              <w:rPr>
                <w:sz w:val="16"/>
                <w:szCs w:val="16"/>
              </w:rPr>
              <w:t xml:space="preserve">  - управление экономического развития, промышленности и торговли администрации Тогучинского района Новосибирской области,          </w:t>
            </w:r>
          </w:p>
          <w:p w:rsidR="00B51007" w:rsidRPr="00B51007" w:rsidRDefault="00B51007" w:rsidP="009748CA">
            <w:pPr>
              <w:snapToGrid w:val="0"/>
              <w:jc w:val="both"/>
              <w:rPr>
                <w:sz w:val="16"/>
                <w:szCs w:val="16"/>
              </w:rPr>
            </w:pPr>
            <w:r w:rsidRPr="00B51007">
              <w:rPr>
                <w:sz w:val="16"/>
                <w:szCs w:val="16"/>
              </w:rPr>
              <w:t xml:space="preserve">  - администрации поселений Тогучинского района Новосибирской области, </w:t>
            </w:r>
          </w:p>
          <w:p w:rsidR="00B51007" w:rsidRPr="00B51007" w:rsidRDefault="00B51007" w:rsidP="009748CA">
            <w:pPr>
              <w:snapToGrid w:val="0"/>
              <w:ind w:right="-137"/>
              <w:jc w:val="both"/>
              <w:rPr>
                <w:sz w:val="16"/>
                <w:szCs w:val="16"/>
              </w:rPr>
            </w:pPr>
            <w:r w:rsidRPr="00B51007">
              <w:rPr>
                <w:rFonts w:eastAsia="Calibri"/>
                <w:sz w:val="16"/>
                <w:szCs w:val="16"/>
                <w:lang w:eastAsia="en-US"/>
              </w:rPr>
              <w:t xml:space="preserve">- организации агропромышленного комплекса независимо от организационно-правовой формы;                      </w:t>
            </w:r>
          </w:p>
          <w:p w:rsidR="00B51007" w:rsidRPr="00B51007" w:rsidRDefault="00B51007" w:rsidP="009748CA">
            <w:pPr>
              <w:snapToGrid w:val="0"/>
              <w:ind w:right="-137"/>
              <w:jc w:val="both"/>
              <w:rPr>
                <w:sz w:val="16"/>
                <w:szCs w:val="16"/>
              </w:rPr>
            </w:pPr>
            <w:r w:rsidRPr="00B51007">
              <w:rPr>
                <w:rFonts w:eastAsia="Calibri"/>
                <w:sz w:val="16"/>
                <w:szCs w:val="16"/>
                <w:lang w:eastAsia="en-US"/>
              </w:rPr>
              <w:t>- крестьянские (фермерские) хозяйства и индивидуальные предприниматели, осуществляющие сельскохозяйственное производство на территории Тогучинского района Новосибирской области,</w:t>
            </w:r>
          </w:p>
          <w:p w:rsidR="00B51007" w:rsidRPr="00B51007" w:rsidRDefault="00B51007" w:rsidP="009748CA">
            <w:pPr>
              <w:jc w:val="both"/>
              <w:rPr>
                <w:sz w:val="16"/>
                <w:szCs w:val="16"/>
              </w:rPr>
            </w:pPr>
            <w:r w:rsidRPr="00B51007">
              <w:rPr>
                <w:sz w:val="16"/>
                <w:szCs w:val="16"/>
                <w:lang w:eastAsia="en-US"/>
              </w:rPr>
              <w:t xml:space="preserve"> </w:t>
            </w:r>
            <w:r w:rsidRPr="00B51007">
              <w:rPr>
                <w:rFonts w:eastAsia="Calibri"/>
                <w:sz w:val="16"/>
                <w:szCs w:val="16"/>
                <w:lang w:eastAsia="en-US"/>
              </w:rPr>
              <w:t>- муниципальные учреждения Тогучинского района Новосибирской области.</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jc w:val="both"/>
              <w:rPr>
                <w:sz w:val="16"/>
                <w:szCs w:val="16"/>
              </w:rPr>
            </w:pPr>
            <w:r w:rsidRPr="00B51007">
              <w:rPr>
                <w:sz w:val="16"/>
                <w:szCs w:val="16"/>
              </w:rPr>
              <w:t>Цель и задачи Программы</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pStyle w:val="ConsPlusNormal"/>
              <w:ind w:firstLine="0"/>
              <w:jc w:val="both"/>
              <w:rPr>
                <w:sz w:val="16"/>
                <w:szCs w:val="16"/>
              </w:rPr>
            </w:pPr>
            <w:r w:rsidRPr="00B51007">
              <w:rPr>
                <w:rFonts w:eastAsia="Arial"/>
                <w:sz w:val="16"/>
                <w:szCs w:val="16"/>
              </w:rPr>
              <w:t xml:space="preserve"> </w:t>
            </w:r>
            <w:r w:rsidRPr="00B51007">
              <w:rPr>
                <w:rFonts w:ascii="Times New Roman" w:hAnsi="Times New Roman" w:cs="Times New Roman"/>
                <w:sz w:val="16"/>
                <w:szCs w:val="16"/>
              </w:rPr>
              <w:t>Цель Муниципальной программы:</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создание комфортных условий жизнедеятельности в сельской местности Тогучинского района Новосибирской области.</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Для достижения цели Муниципальной программы необходимо решить следующие задачи:</w:t>
            </w:r>
          </w:p>
          <w:p w:rsidR="00B51007" w:rsidRPr="00B51007" w:rsidRDefault="00B51007" w:rsidP="00B51007">
            <w:pPr>
              <w:pStyle w:val="ConsPlusNormal"/>
              <w:numPr>
                <w:ilvl w:val="0"/>
                <w:numId w:val="20"/>
              </w:numPr>
              <w:suppressAutoHyphens/>
              <w:autoSpaceDN/>
              <w:adjustRightInd/>
              <w:ind w:left="458" w:hanging="360"/>
              <w:jc w:val="both"/>
              <w:rPr>
                <w:sz w:val="16"/>
                <w:szCs w:val="16"/>
              </w:rPr>
            </w:pPr>
            <w:r w:rsidRPr="00B51007">
              <w:rPr>
                <w:rFonts w:ascii="Times New Roman" w:hAnsi="Times New Roman" w:cs="Times New Roman"/>
                <w:sz w:val="16"/>
                <w:szCs w:val="16"/>
              </w:rPr>
              <w:t>Содействие в обеспечении сельского населения доступным и комфортным жильем.</w:t>
            </w:r>
          </w:p>
          <w:p w:rsidR="00B51007" w:rsidRPr="00B51007" w:rsidRDefault="00B51007" w:rsidP="009748CA">
            <w:pPr>
              <w:pStyle w:val="ConsPlusNormal"/>
              <w:ind w:right="-108" w:firstLine="0"/>
              <w:jc w:val="both"/>
              <w:rPr>
                <w:sz w:val="16"/>
                <w:szCs w:val="16"/>
              </w:rPr>
            </w:pPr>
            <w:r w:rsidRPr="00B51007">
              <w:rPr>
                <w:rFonts w:ascii="Times New Roman" w:hAnsi="Times New Roman" w:cs="Times New Roman"/>
                <w:sz w:val="16"/>
                <w:szCs w:val="16"/>
              </w:rPr>
              <w:t xml:space="preserve"> 2. Создание условий для повышения обеспеченности сельскохозяйственных товаропроизводителей квалифицированными кадрами.</w:t>
            </w:r>
          </w:p>
          <w:p w:rsidR="00B51007" w:rsidRPr="00B51007" w:rsidRDefault="00B51007" w:rsidP="009748CA">
            <w:pPr>
              <w:jc w:val="both"/>
              <w:rPr>
                <w:sz w:val="16"/>
                <w:szCs w:val="16"/>
              </w:rPr>
            </w:pPr>
            <w:r w:rsidRPr="00B51007">
              <w:rPr>
                <w:sz w:val="16"/>
                <w:szCs w:val="16"/>
              </w:rPr>
              <w:t xml:space="preserve"> 3. Формирование современного облика сельских территорий.</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tcPr>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Перечень подпрограмм Программы</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подпрограммы не выделяются</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snapToGrid w:val="0"/>
              <w:jc w:val="both"/>
              <w:rPr>
                <w:sz w:val="16"/>
                <w:szCs w:val="16"/>
              </w:rPr>
            </w:pPr>
            <w:r w:rsidRPr="00B51007">
              <w:rPr>
                <w:sz w:val="16"/>
                <w:szCs w:val="16"/>
              </w:rPr>
              <w:t xml:space="preserve">Срок реализации   </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snapToGrid w:val="0"/>
              <w:jc w:val="both"/>
              <w:rPr>
                <w:sz w:val="16"/>
                <w:szCs w:val="16"/>
              </w:rPr>
            </w:pPr>
            <w:r w:rsidRPr="00B51007">
              <w:rPr>
                <w:sz w:val="16"/>
                <w:szCs w:val="16"/>
              </w:rPr>
              <w:t xml:space="preserve">2020-2025 годы </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tcPr>
          <w:p w:rsidR="00B51007" w:rsidRPr="00B51007" w:rsidRDefault="00B51007" w:rsidP="009748CA">
            <w:pPr>
              <w:jc w:val="both"/>
              <w:rPr>
                <w:sz w:val="16"/>
                <w:szCs w:val="16"/>
              </w:rPr>
            </w:pPr>
            <w:r w:rsidRPr="00B51007">
              <w:rPr>
                <w:sz w:val="16"/>
                <w:szCs w:val="16"/>
              </w:rPr>
              <w:t xml:space="preserve"> </w:t>
            </w:r>
            <w:r w:rsidRPr="00B51007">
              <w:rPr>
                <w:sz w:val="16"/>
                <w:szCs w:val="16"/>
                <w:lang w:eastAsia="en-US"/>
              </w:rPr>
              <w:t xml:space="preserve">Объемы финансирования (с расшифровкой    </w:t>
            </w:r>
            <w:r w:rsidRPr="00B51007">
              <w:rPr>
                <w:sz w:val="16"/>
                <w:szCs w:val="16"/>
                <w:lang w:eastAsia="en-US"/>
              </w:rPr>
              <w:br/>
              <w:t>по годам и источникам финансирования)</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pStyle w:val="ConsPlusNonformat"/>
              <w:widowControl/>
              <w:jc w:val="both"/>
              <w:rPr>
                <w:sz w:val="16"/>
                <w:szCs w:val="16"/>
              </w:rPr>
            </w:pPr>
            <w:r w:rsidRPr="00B51007">
              <w:rPr>
                <w:rFonts w:ascii="Times New Roman" w:hAnsi="Times New Roman" w:cs="Times New Roman"/>
                <w:sz w:val="16"/>
                <w:szCs w:val="16"/>
              </w:rPr>
              <w:t>Объём финансирования за весь период реализации Муниципальной программы, составляет – 1 110 130,72060 тыс. руб., &lt;*&gt;</w:t>
            </w:r>
          </w:p>
          <w:p w:rsidR="00B51007" w:rsidRPr="00B51007" w:rsidRDefault="00B51007" w:rsidP="009748CA">
            <w:pPr>
              <w:pStyle w:val="ConsPlusNonformat"/>
              <w:widowControl/>
              <w:tabs>
                <w:tab w:val="center" w:pos="3222"/>
              </w:tabs>
              <w:jc w:val="both"/>
              <w:rPr>
                <w:sz w:val="16"/>
                <w:szCs w:val="16"/>
              </w:rPr>
            </w:pPr>
            <w:r w:rsidRPr="00B51007">
              <w:rPr>
                <w:rFonts w:ascii="Times New Roman" w:hAnsi="Times New Roman" w:cs="Times New Roman"/>
                <w:sz w:val="16"/>
                <w:szCs w:val="16"/>
              </w:rPr>
              <w:t>в том числе:</w:t>
            </w:r>
            <w:r w:rsidRPr="00B51007">
              <w:rPr>
                <w:rFonts w:ascii="Times New Roman" w:hAnsi="Times New Roman" w:cs="Times New Roman"/>
                <w:sz w:val="16"/>
                <w:szCs w:val="16"/>
              </w:rPr>
              <w:tab/>
            </w:r>
          </w:p>
          <w:p w:rsidR="00B51007" w:rsidRPr="00B51007" w:rsidRDefault="00B51007" w:rsidP="009748CA">
            <w:pPr>
              <w:pStyle w:val="ConsPlusNormal"/>
              <w:ind w:firstLine="0"/>
              <w:jc w:val="both"/>
              <w:rPr>
                <w:sz w:val="16"/>
                <w:szCs w:val="16"/>
              </w:rPr>
            </w:pPr>
            <w:r w:rsidRPr="00B51007">
              <w:rPr>
                <w:rFonts w:eastAsia="Arial"/>
                <w:sz w:val="16"/>
                <w:szCs w:val="16"/>
              </w:rPr>
              <w:t xml:space="preserve">         </w:t>
            </w:r>
            <w:r w:rsidRPr="00B51007">
              <w:rPr>
                <w:rFonts w:ascii="Times New Roman" w:hAnsi="Times New Roman" w:cs="Times New Roman"/>
                <w:sz w:val="16"/>
                <w:szCs w:val="16"/>
              </w:rPr>
              <w:t>2020 год – 253 512,09171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lastRenderedPageBreak/>
              <w:t>2021 год – 109 257,19059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2022 год – 14 862,52897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2023 год – 608 319,06899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2024 год – 103 803,44134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2025 год – 20 376,39900 тыс. руб.</w:t>
            </w:r>
          </w:p>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Из них за счет средств федерального бюджета – 772 093,48649 тыс. руб., в том числе:</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 xml:space="preserve">2020 год – 187 695,38546 тыс. руб.; </w:t>
            </w:r>
            <w:r w:rsidRPr="00B51007">
              <w:rPr>
                <w:rFonts w:ascii="Times New Roman" w:hAnsi="Times New Roman" w:cs="Times New Roman"/>
                <w:sz w:val="16"/>
                <w:szCs w:val="16"/>
                <w:u w:val="single"/>
              </w:rPr>
              <w:t xml:space="preserve"> </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 xml:space="preserve">2021 год – 70 984,29489 тыс. руб.; </w:t>
            </w:r>
            <w:r w:rsidRPr="00B51007">
              <w:rPr>
                <w:rFonts w:ascii="Times New Roman" w:hAnsi="Times New Roman" w:cs="Times New Roman"/>
                <w:sz w:val="16"/>
                <w:szCs w:val="16"/>
                <w:u w:val="single"/>
              </w:rPr>
              <w:t xml:space="preserve"> </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 xml:space="preserve">2022 год – 244,54383 тыс. руб.; </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2023 год – 471 614,28992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2024 год – 41 554,97239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2025 год – 0,00000 тыс. руб.</w:t>
            </w:r>
          </w:p>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За счет средств областного бюджета Новосибирской области (далее - областной бюджет) – 238 662,96179 тыс. руб., в том числе:</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2020 год – 53 271,31454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2021 год – 13 077,29804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2022 год – 4 902,37072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2023 год –101 603,29385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2024 год – 45 778,68464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2025 год – 20 030,00000 тыс. руб.</w:t>
            </w:r>
          </w:p>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Объем финансирования за счет средств местных бюджетов – 90 055,37975 тыс. руб., в том числе:</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2020 год – 9 272,48871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2021 год –21 333,19785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2022 год – 9 695,13442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2023 год –34 027,08055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2024 год – 15 381,07922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2025 год – 346,39900 тыс. руб.</w:t>
            </w:r>
          </w:p>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Объем финансирования за счет внебюджетных источников – 9 318,89257тыс. руб., в том числе:</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2020 год – 3 272,90300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2021 год -  3 862,39981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2022 год -  20,48000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2023 год – 1074,40467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2024 год – 1088,70509 тыс. руб.;</w:t>
            </w:r>
          </w:p>
          <w:p w:rsidR="00B51007" w:rsidRPr="00B51007" w:rsidRDefault="00B51007" w:rsidP="009748CA">
            <w:pPr>
              <w:pStyle w:val="ConsPlusNormal"/>
              <w:jc w:val="both"/>
              <w:rPr>
                <w:sz w:val="16"/>
                <w:szCs w:val="16"/>
              </w:rPr>
            </w:pPr>
            <w:r w:rsidRPr="00B51007">
              <w:rPr>
                <w:rFonts w:ascii="Times New Roman" w:hAnsi="Times New Roman" w:cs="Times New Roman"/>
                <w:sz w:val="16"/>
                <w:szCs w:val="16"/>
              </w:rPr>
              <w:t>2025 год – 0,00000 тыс. руб.</w:t>
            </w:r>
          </w:p>
          <w:p w:rsidR="00B51007" w:rsidRPr="00B51007" w:rsidRDefault="00B51007" w:rsidP="009748CA">
            <w:pPr>
              <w:jc w:val="both"/>
              <w:rPr>
                <w:sz w:val="16"/>
                <w:szCs w:val="16"/>
              </w:rPr>
            </w:pPr>
            <w:r w:rsidRPr="00B51007">
              <w:rPr>
                <w:sz w:val="16"/>
                <w:szCs w:val="16"/>
              </w:rPr>
              <w:t xml:space="preserve"> </w:t>
            </w:r>
            <w:hyperlink r:id="rId10" w:anchor="Par139" w:history="1">
              <w:r w:rsidRPr="00B51007">
                <w:rPr>
                  <w:rStyle w:val="ac"/>
                  <w:sz w:val="16"/>
                  <w:szCs w:val="16"/>
                </w:rPr>
                <w:t>&lt;*&gt;</w:t>
              </w:r>
            </w:hyperlink>
            <w:r w:rsidRPr="00B51007">
              <w:rPr>
                <w:sz w:val="16"/>
                <w:szCs w:val="16"/>
              </w:rPr>
              <w:t xml:space="preserve"> объем финансирования 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snapToGrid w:val="0"/>
              <w:jc w:val="both"/>
              <w:rPr>
                <w:sz w:val="16"/>
                <w:szCs w:val="16"/>
              </w:rPr>
            </w:pPr>
            <w:r w:rsidRPr="00B51007">
              <w:rPr>
                <w:sz w:val="16"/>
                <w:szCs w:val="16"/>
                <w:lang w:eastAsia="en-US"/>
              </w:rPr>
              <w:lastRenderedPageBreak/>
              <w:t xml:space="preserve">Ожидаемые конечные результаты реализации </w:t>
            </w:r>
            <w:r w:rsidRPr="00B51007">
              <w:rPr>
                <w:sz w:val="16"/>
                <w:szCs w:val="16"/>
                <w:lang w:eastAsia="en-US"/>
              </w:rPr>
              <w:br/>
              <w:t xml:space="preserve">программы, выраженные в соответствующих показателях, поддающихся количественной оценке                                   </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 xml:space="preserve">      За период 2020 - 2025 гг. объем жилья, на ввод (приобретение) которого будет оказана поддержка гражданам, проживающим в сельской местности, составит не менее 474,55 кв. м.</w:t>
            </w:r>
          </w:p>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 xml:space="preserve">      За период 2020-2025 гг. объем жилья для граждан по договору найма жилого помещения, на ввод (приобретение) которого будет оказана поддержка гражданам, проживающим в сельской местности, составит не менее 205,44 </w:t>
            </w:r>
            <w:proofErr w:type="spellStart"/>
            <w:r w:rsidRPr="00B51007">
              <w:rPr>
                <w:rFonts w:ascii="Times New Roman" w:hAnsi="Times New Roman" w:cs="Times New Roman"/>
                <w:sz w:val="16"/>
                <w:szCs w:val="16"/>
              </w:rPr>
              <w:t>кв.м</w:t>
            </w:r>
            <w:proofErr w:type="spellEnd"/>
            <w:r w:rsidRPr="00B51007">
              <w:rPr>
                <w:rFonts w:ascii="Times New Roman" w:hAnsi="Times New Roman" w:cs="Times New Roman"/>
                <w:sz w:val="16"/>
                <w:szCs w:val="16"/>
              </w:rPr>
              <w:t>.</w:t>
            </w:r>
          </w:p>
          <w:p w:rsidR="00B51007" w:rsidRPr="00B51007" w:rsidRDefault="00B51007" w:rsidP="009748CA">
            <w:pPr>
              <w:pStyle w:val="ConsPlusNormal"/>
              <w:ind w:firstLine="0"/>
              <w:jc w:val="both"/>
              <w:rPr>
                <w:sz w:val="16"/>
                <w:szCs w:val="16"/>
              </w:rPr>
            </w:pPr>
            <w:r w:rsidRPr="00B51007">
              <w:rPr>
                <w:rFonts w:ascii="Times New Roman" w:hAnsi="Times New Roman" w:cs="Times New Roman"/>
                <w:sz w:val="16"/>
                <w:szCs w:val="16"/>
              </w:rPr>
              <w:t xml:space="preserve">      За период с 2020-2025гг. будет заключено не менее 1 ученического договора с гражданами для обучения в федеральных государственных образовательных учреждениях, подведомственных Минсельхозу России.</w:t>
            </w:r>
          </w:p>
          <w:p w:rsidR="00B51007" w:rsidRPr="00B51007" w:rsidRDefault="00B51007" w:rsidP="009748CA">
            <w:pPr>
              <w:jc w:val="both"/>
              <w:rPr>
                <w:sz w:val="16"/>
                <w:szCs w:val="16"/>
              </w:rPr>
            </w:pPr>
            <w:r w:rsidRPr="00B51007">
              <w:rPr>
                <w:sz w:val="16"/>
                <w:szCs w:val="16"/>
              </w:rPr>
              <w:lastRenderedPageBreak/>
              <w:t xml:space="preserve">      За период с 2020 по 2025 гг. будет реализовано   общественно значимых проектов по благоустройству сельских территорий не менее чем в 10 населенных пунктах Тогучинского района Новосибирской области.</w:t>
            </w:r>
          </w:p>
          <w:p w:rsidR="00B51007" w:rsidRPr="00B51007" w:rsidRDefault="00B51007" w:rsidP="009748CA">
            <w:pPr>
              <w:jc w:val="both"/>
              <w:rPr>
                <w:sz w:val="16"/>
                <w:szCs w:val="16"/>
              </w:rPr>
            </w:pPr>
            <w:r w:rsidRPr="00B51007">
              <w:rPr>
                <w:sz w:val="16"/>
                <w:szCs w:val="16"/>
              </w:rPr>
              <w:t xml:space="preserve">       За период с 2020-2025 гг. будет реализовано не менее 15 проектов комплексного развития сельских территорий в </w:t>
            </w:r>
            <w:proofErr w:type="spellStart"/>
            <w:r w:rsidRPr="00B51007">
              <w:rPr>
                <w:sz w:val="16"/>
                <w:szCs w:val="16"/>
              </w:rPr>
              <w:t>Тогучинском</w:t>
            </w:r>
            <w:proofErr w:type="spellEnd"/>
            <w:r w:rsidRPr="00B51007">
              <w:rPr>
                <w:sz w:val="16"/>
                <w:szCs w:val="16"/>
              </w:rPr>
              <w:t xml:space="preserve"> районе Новосибирской области не менее чем в 15 населенных пунктах Тогучинского района Новосибирской области.</w:t>
            </w:r>
          </w:p>
        </w:tc>
      </w:tr>
      <w:tr w:rsidR="00B51007" w:rsidRPr="00B51007" w:rsidTr="00B51007">
        <w:tc>
          <w:tcPr>
            <w:tcW w:w="1872" w:type="dxa"/>
            <w:tcBorders>
              <w:top w:val="single" w:sz="4" w:space="0" w:color="000000"/>
              <w:left w:val="single" w:sz="4" w:space="0" w:color="000000"/>
              <w:bottom w:val="single" w:sz="4" w:space="0" w:color="000000"/>
            </w:tcBorders>
            <w:shd w:val="clear" w:color="auto" w:fill="auto"/>
            <w:vAlign w:val="center"/>
          </w:tcPr>
          <w:p w:rsidR="00B51007" w:rsidRPr="00B51007" w:rsidRDefault="00B51007" w:rsidP="009748CA">
            <w:pPr>
              <w:snapToGrid w:val="0"/>
              <w:jc w:val="both"/>
              <w:rPr>
                <w:sz w:val="16"/>
                <w:szCs w:val="16"/>
              </w:rPr>
            </w:pPr>
            <w:r w:rsidRPr="00B51007">
              <w:rPr>
                <w:sz w:val="16"/>
                <w:szCs w:val="16"/>
                <w:lang w:eastAsia="en-US"/>
              </w:rPr>
              <w:t xml:space="preserve">Электронный адрес размещения программы   </w:t>
            </w:r>
            <w:r w:rsidRPr="00B51007">
              <w:rPr>
                <w:sz w:val="16"/>
                <w:szCs w:val="16"/>
                <w:lang w:eastAsia="en-US"/>
              </w:rPr>
              <w:br/>
              <w:t xml:space="preserve">в сети Интернет                          </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B51007" w:rsidRPr="00B51007" w:rsidRDefault="00B51007" w:rsidP="009748CA">
            <w:pPr>
              <w:pStyle w:val="ConsPlusNonformat"/>
              <w:widowControl/>
              <w:jc w:val="both"/>
              <w:rPr>
                <w:sz w:val="16"/>
                <w:szCs w:val="16"/>
              </w:rPr>
            </w:pPr>
            <w:proofErr w:type="gramStart"/>
            <w:r w:rsidRPr="00B51007">
              <w:rPr>
                <w:rFonts w:ascii="Times New Roman" w:hAnsi="Times New Roman" w:cs="Times New Roman"/>
                <w:color w:val="0000CC"/>
                <w:sz w:val="16"/>
                <w:szCs w:val="16"/>
                <w:u w:val="single"/>
                <w:lang w:val="en-US"/>
              </w:rPr>
              <w:t>www</w:t>
            </w:r>
            <w:proofErr w:type="gramEnd"/>
            <w:r w:rsidRPr="00B51007">
              <w:rPr>
                <w:rFonts w:ascii="Times New Roman" w:hAnsi="Times New Roman" w:cs="Times New Roman"/>
                <w:color w:val="0000CC"/>
                <w:sz w:val="16"/>
                <w:szCs w:val="16"/>
                <w:u w:val="single"/>
              </w:rPr>
              <w:t>.</w:t>
            </w:r>
            <w:hyperlink r:id="rId11" w:history="1">
              <w:proofErr w:type="spellStart"/>
              <w:r w:rsidRPr="00B51007">
                <w:rPr>
                  <w:rStyle w:val="ac"/>
                  <w:rFonts w:ascii="Times New Roman" w:hAnsi="Times New Roman"/>
                  <w:color w:val="0000CC"/>
                  <w:sz w:val="16"/>
                  <w:szCs w:val="16"/>
                  <w:lang w:val="en-US"/>
                </w:rPr>
                <w:t>toguchin</w:t>
              </w:r>
              <w:proofErr w:type="spellEnd"/>
              <w:r w:rsidRPr="00B51007">
                <w:rPr>
                  <w:rStyle w:val="ac"/>
                  <w:rFonts w:ascii="Times New Roman" w:hAnsi="Times New Roman"/>
                  <w:color w:val="0000CC"/>
                  <w:sz w:val="16"/>
                  <w:szCs w:val="16"/>
                </w:rPr>
                <w:t>.</w:t>
              </w:r>
              <w:proofErr w:type="spellStart"/>
              <w:r w:rsidRPr="00B51007">
                <w:rPr>
                  <w:rStyle w:val="ac"/>
                  <w:rFonts w:ascii="Times New Roman" w:hAnsi="Times New Roman"/>
                  <w:color w:val="0000CC"/>
                  <w:sz w:val="16"/>
                  <w:szCs w:val="16"/>
                  <w:lang w:val="en-US"/>
                </w:rPr>
                <w:t>nso</w:t>
              </w:r>
              <w:proofErr w:type="spellEnd"/>
              <w:r w:rsidRPr="00B51007">
                <w:rPr>
                  <w:rStyle w:val="ac"/>
                  <w:rFonts w:ascii="Times New Roman" w:hAnsi="Times New Roman"/>
                  <w:color w:val="0000CC"/>
                  <w:sz w:val="16"/>
                  <w:szCs w:val="16"/>
                </w:rPr>
                <w:t>.</w:t>
              </w:r>
              <w:proofErr w:type="spellStart"/>
              <w:r w:rsidRPr="00B51007">
                <w:rPr>
                  <w:rStyle w:val="ac"/>
                  <w:rFonts w:ascii="Times New Roman" w:hAnsi="Times New Roman"/>
                  <w:color w:val="0000CC"/>
                  <w:sz w:val="16"/>
                  <w:szCs w:val="16"/>
                  <w:lang w:val="en-US"/>
                </w:rPr>
                <w:t>ru</w:t>
              </w:r>
              <w:proofErr w:type="spellEnd"/>
            </w:hyperlink>
            <w:r w:rsidRPr="00B51007">
              <w:rPr>
                <w:rFonts w:ascii="Times New Roman" w:hAnsi="Times New Roman" w:cs="Times New Roman"/>
                <w:color w:val="0000CC"/>
                <w:sz w:val="16"/>
                <w:szCs w:val="16"/>
                <w:u w:val="single"/>
              </w:rPr>
              <w:t xml:space="preserve">/Документы/Муниципальные программы/Действующие Муниципальные программы </w:t>
            </w:r>
          </w:p>
          <w:p w:rsidR="00B51007" w:rsidRPr="00B51007" w:rsidRDefault="00B51007" w:rsidP="009748CA">
            <w:pPr>
              <w:snapToGrid w:val="0"/>
              <w:jc w:val="both"/>
              <w:rPr>
                <w:sz w:val="16"/>
                <w:szCs w:val="16"/>
              </w:rPr>
            </w:pPr>
          </w:p>
          <w:p w:rsidR="00B51007" w:rsidRPr="00B51007" w:rsidRDefault="00B51007" w:rsidP="009748CA">
            <w:pPr>
              <w:rPr>
                <w:sz w:val="16"/>
                <w:szCs w:val="16"/>
              </w:rPr>
            </w:pPr>
          </w:p>
        </w:tc>
      </w:tr>
    </w:tbl>
    <w:p w:rsidR="00B51007" w:rsidRPr="00B51007" w:rsidRDefault="00B51007" w:rsidP="00B51007">
      <w:pPr>
        <w:ind w:left="720"/>
        <w:jc w:val="center"/>
        <w:rPr>
          <w:sz w:val="16"/>
          <w:szCs w:val="16"/>
        </w:rPr>
      </w:pPr>
    </w:p>
    <w:p w:rsidR="00B51007" w:rsidRPr="00116B54" w:rsidRDefault="00116B54" w:rsidP="00AD4AA9">
      <w:pPr>
        <w:jc w:val="center"/>
        <w:rPr>
          <w:sz w:val="16"/>
          <w:szCs w:val="16"/>
        </w:rPr>
      </w:pPr>
      <w:r w:rsidRPr="00116B54">
        <w:rPr>
          <w:sz w:val="16"/>
          <w:szCs w:val="16"/>
        </w:rPr>
        <w:t>2. Обоснования необходимости разработки Муниципальной программы</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В соответствии со Стратегией социально-экономического развития Тогучинского района Новосибирской области на период до 2030 года одним из приоритетных направлений развития Тогучинского района Новосибирской области является создание условий для комфортной жизни людей на территории Тогучинского района Новосибирской области посредством социального, инфраструктурного развития сельских территорий.</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Наращивание социально-экономического потенциала сельских территорий, придание этому процессу устойчивости и необратимости является стратегической задачей государственной аграрной политики, что закреплено в Федеральном законе от 29.12.2006 № 264-ФЗ «О развитии сельского хозяйства».</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В рамках Указа Президента Российской Федерации от 21.07.2020 № 474 «О национальных целях развития Российской Федерации на период до 2030</w:t>
      </w:r>
      <w:r w:rsidRPr="00116B54">
        <w:rPr>
          <w:rFonts w:ascii="Times New Roman" w:hAnsi="Times New Roman" w:cs="Times New Roman"/>
          <w:color w:val="FF0000"/>
          <w:sz w:val="16"/>
          <w:szCs w:val="16"/>
        </w:rPr>
        <w:t xml:space="preserve"> </w:t>
      </w:r>
      <w:r w:rsidRPr="00116B54">
        <w:rPr>
          <w:rFonts w:ascii="Times New Roman" w:hAnsi="Times New Roman" w:cs="Times New Roman"/>
          <w:sz w:val="16"/>
          <w:szCs w:val="16"/>
        </w:rPr>
        <w:t>года» определены цели и задачи, стоящие перед Правительством Российской Федерации на период до</w:t>
      </w:r>
      <w:r w:rsidRPr="00116B54">
        <w:rPr>
          <w:rFonts w:ascii="Times New Roman" w:hAnsi="Times New Roman" w:cs="Times New Roman"/>
          <w:color w:val="FF0000"/>
          <w:sz w:val="16"/>
          <w:szCs w:val="16"/>
        </w:rPr>
        <w:t xml:space="preserve"> </w:t>
      </w:r>
      <w:r w:rsidRPr="00116B54">
        <w:rPr>
          <w:rFonts w:ascii="Times New Roman" w:hAnsi="Times New Roman" w:cs="Times New Roman"/>
          <w:sz w:val="16"/>
          <w:szCs w:val="16"/>
        </w:rPr>
        <w:t>2030</w:t>
      </w:r>
      <w:r w:rsidRPr="00116B54">
        <w:rPr>
          <w:rFonts w:ascii="Times New Roman" w:hAnsi="Times New Roman" w:cs="Times New Roman"/>
          <w:color w:val="FF0000"/>
          <w:sz w:val="16"/>
          <w:szCs w:val="16"/>
        </w:rPr>
        <w:t xml:space="preserve"> </w:t>
      </w:r>
      <w:r w:rsidRPr="00116B54">
        <w:rPr>
          <w:rFonts w:ascii="Times New Roman" w:hAnsi="Times New Roman" w:cs="Times New Roman"/>
          <w:sz w:val="16"/>
          <w:szCs w:val="16"/>
        </w:rPr>
        <w:t>года включительно. Развитие новых технологий и их эффективное внедрение на территории страны будет способствовать созданию привлекательного образа жизни в сельской местности и обеспечит включенность сельского населения в единое социально-экономическое пространство страны.</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Создание комфортных условий проживания в сельской местности и комплексное развитие сельских территорий – один из приоритетов органов власти всех уровней. Реализация данного приоритета предполагает формирование комплексной системы доступного образования, здравоохранения, спорта и досуга, наряду с диверсификацией сельской экономики.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Дальнейшее  повышение роли и конкурентоспособности аграрного сектора экономики Тогучинского района Новосибирской области во многом зависит от повышения уровня и качества жизни на селе, более полного использования имеющихся трудовых ресурсов, привлечения и закрепления высококвалифицированных кадров и в целом решению проблемы кадрового обеспечения сельскохозяйственной отрасли с учетом неблагоприятных прогнозов на ближайшие годы в отношении демографической ситуации и формирования трудового ресурсного потенциала села в целом по Новосибирской области.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Основными причинами исторически сложившейся неблагоприятной ситуации в комплексном развитии сельских территорий Тогучинского района Новосибирской области, являются остаточный принцип финансирования развития социальной и инженерной инфраструктуры в сельской местности, высокий уровень </w:t>
      </w:r>
      <w:proofErr w:type="spellStart"/>
      <w:r w:rsidRPr="00116B54">
        <w:rPr>
          <w:rFonts w:ascii="Times New Roman" w:hAnsi="Times New Roman" w:cs="Times New Roman"/>
          <w:sz w:val="16"/>
          <w:szCs w:val="16"/>
        </w:rPr>
        <w:t>затратности</w:t>
      </w:r>
      <w:proofErr w:type="spellEnd"/>
      <w:r w:rsidRPr="00116B54">
        <w:rPr>
          <w:rFonts w:ascii="Times New Roman" w:hAnsi="Times New Roman" w:cs="Times New Roman"/>
          <w:sz w:val="16"/>
          <w:szCs w:val="16"/>
        </w:rPr>
        <w:t xml:space="preserve"> комплексного развития сельских территорий в связи с мелкодисперсным характером сельского расселения.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Интегральный эффект от негативного социально-экономического развития сельских территорий выражается в сокращении количества сельских населенных пунктов, запустении сельских территорий, выбытии из оборота продуктивных земель сельскохозяйственного назначения.</w:t>
      </w:r>
    </w:p>
    <w:p w:rsidR="00116B54" w:rsidRPr="00116B54" w:rsidRDefault="00116B54" w:rsidP="00116B54">
      <w:pPr>
        <w:widowControl w:val="0"/>
        <w:ind w:right="-2" w:firstLine="709"/>
        <w:jc w:val="both"/>
        <w:rPr>
          <w:sz w:val="16"/>
          <w:szCs w:val="16"/>
        </w:rPr>
      </w:pPr>
      <w:r w:rsidRPr="00116B54">
        <w:rPr>
          <w:sz w:val="16"/>
          <w:szCs w:val="16"/>
        </w:rPr>
        <w:t xml:space="preserve">Сельские территории Тогучинского района Новосибирской области обладают мощным природным, демографическим, экономическим и историко-культурным потенциалом, который при более полном, рациональном и эффективном использовании может обеспечить устойчивое многоотраслевое развитие, высокий уровень качества жизни и благосостояния сельского населения, однако крайне низкий уровень комфортности проживания в сельской местности, слабое развитие транспортной инфраструктуры, обеспеченность и благоустройство жилищного фонда, наличие инженерных коммуникаций, не позволяют реализовать потенциал сельских территорий в полной мере. </w:t>
      </w:r>
    </w:p>
    <w:p w:rsidR="00116B54" w:rsidRPr="00116B54" w:rsidRDefault="00116B54" w:rsidP="00116B54">
      <w:pPr>
        <w:widowControl w:val="0"/>
        <w:ind w:right="-2" w:firstLine="709"/>
        <w:jc w:val="both"/>
        <w:rPr>
          <w:sz w:val="16"/>
          <w:szCs w:val="16"/>
        </w:rPr>
      </w:pPr>
      <w:r w:rsidRPr="00116B54">
        <w:rPr>
          <w:sz w:val="16"/>
          <w:szCs w:val="16"/>
        </w:rPr>
        <w:t>В состав Тогучинского Новосибирской области входят 2 городских поселения и 20 сельских поселений, из них 105 сельских населенных пунктов.</w:t>
      </w:r>
    </w:p>
    <w:p w:rsidR="00116B54" w:rsidRPr="00116B54" w:rsidRDefault="00116B54" w:rsidP="00116B54">
      <w:pPr>
        <w:pStyle w:val="ConsPlusNormal"/>
        <w:ind w:right="-2" w:firstLine="0"/>
        <w:jc w:val="both"/>
        <w:rPr>
          <w:sz w:val="16"/>
          <w:szCs w:val="16"/>
        </w:rPr>
      </w:pPr>
      <w:r w:rsidRPr="00116B54">
        <w:rPr>
          <w:rFonts w:ascii="Times New Roman" w:hAnsi="Times New Roman" w:cs="Times New Roman"/>
          <w:sz w:val="16"/>
          <w:szCs w:val="16"/>
        </w:rPr>
        <w:t xml:space="preserve">          В социально-экономическом развитии сельских территорий Тогучинского района Новосибирской области начиная с 2010 года и по настоящее время произошли значительные изменения. Численность </w:t>
      </w:r>
      <w:r w:rsidRPr="00116B54">
        <w:rPr>
          <w:rFonts w:ascii="Times New Roman" w:hAnsi="Times New Roman" w:cs="Times New Roman"/>
          <w:sz w:val="16"/>
          <w:szCs w:val="16"/>
        </w:rPr>
        <w:lastRenderedPageBreak/>
        <w:t>сельских жителей за данный период сократилась на 9,4 тыс. человек, или на 7,9 процентов. На начало 2019 года численность сельского населения в районе составила 35,2 тыс. человек, или 62,6 процентов от общей численности населения Тогучинского района Новосибирской области.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Важнейшим фактором, оказывающим воздействие на формирование предпочтения для проживания в сельской местности, является в том числе обеспеченность и благоустройство жилищного фонда.</w:t>
      </w:r>
    </w:p>
    <w:p w:rsidR="00116B54" w:rsidRPr="00116B54" w:rsidRDefault="00116B54" w:rsidP="00116B54">
      <w:pPr>
        <w:pStyle w:val="ConsPlusNormal"/>
        <w:ind w:right="-2" w:firstLine="0"/>
        <w:jc w:val="both"/>
        <w:rPr>
          <w:sz w:val="16"/>
          <w:szCs w:val="16"/>
        </w:rPr>
      </w:pPr>
      <w:r w:rsidRPr="00116B54">
        <w:rPr>
          <w:rFonts w:ascii="Times New Roman" w:hAnsi="Times New Roman" w:cs="Times New Roman"/>
          <w:sz w:val="16"/>
          <w:szCs w:val="16"/>
        </w:rPr>
        <w:t xml:space="preserve">          В связи с тем, что номинальная начисленная среднемесячная заработная плата на 1 работника в сельском хозяйстве в 2018 г. составила 16592 руб. (68,2 % к номинальной начисленной среднемесячной заработной плате на 1 работника по </w:t>
      </w:r>
      <w:proofErr w:type="spellStart"/>
      <w:r w:rsidRPr="00116B54">
        <w:rPr>
          <w:rFonts w:ascii="Times New Roman" w:hAnsi="Times New Roman" w:cs="Times New Roman"/>
          <w:sz w:val="16"/>
          <w:szCs w:val="16"/>
        </w:rPr>
        <w:t>Тогучинскому</w:t>
      </w:r>
      <w:proofErr w:type="spellEnd"/>
      <w:r w:rsidRPr="00116B54">
        <w:rPr>
          <w:rFonts w:ascii="Times New Roman" w:hAnsi="Times New Roman" w:cs="Times New Roman"/>
          <w:sz w:val="16"/>
          <w:szCs w:val="16"/>
        </w:rPr>
        <w:t xml:space="preserve"> району Новосибирской области), материальное положение преобладающей части сельского населения не позволяет использовать существующую систему ипотечного кредитования жилищного строительства.</w:t>
      </w:r>
    </w:p>
    <w:p w:rsidR="00116B54" w:rsidRPr="00116B54" w:rsidRDefault="00116B54" w:rsidP="00116B54">
      <w:pPr>
        <w:pStyle w:val="ConsPlusNormal"/>
        <w:ind w:right="-2" w:firstLine="0"/>
        <w:jc w:val="both"/>
        <w:rPr>
          <w:sz w:val="16"/>
          <w:szCs w:val="16"/>
        </w:rPr>
      </w:pPr>
      <w:r w:rsidRPr="00116B54">
        <w:rPr>
          <w:rFonts w:ascii="Times New Roman" w:hAnsi="Times New Roman" w:cs="Times New Roman"/>
          <w:sz w:val="16"/>
          <w:szCs w:val="16"/>
        </w:rPr>
        <w:t xml:space="preserve">          Следует отметить, что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на 01.01.2019 число семей, проживающих в сельской местности, нуждающихся в улучшении жилищных условий, составляло 378 единиц.</w:t>
      </w:r>
    </w:p>
    <w:p w:rsidR="00116B54" w:rsidRPr="00116B54" w:rsidRDefault="00116B54" w:rsidP="00116B54">
      <w:pPr>
        <w:pStyle w:val="ConsPlusNormal"/>
        <w:ind w:right="-2" w:firstLine="0"/>
        <w:jc w:val="both"/>
        <w:rPr>
          <w:sz w:val="16"/>
          <w:szCs w:val="16"/>
        </w:rPr>
      </w:pPr>
      <w:r w:rsidRPr="00116B54">
        <w:rPr>
          <w:rFonts w:ascii="Times New Roman" w:hAnsi="Times New Roman" w:cs="Times New Roman"/>
          <w:sz w:val="16"/>
          <w:szCs w:val="16"/>
        </w:rPr>
        <w:t xml:space="preserve">          Общий объем жилищного фонда по </w:t>
      </w:r>
      <w:proofErr w:type="spellStart"/>
      <w:r w:rsidRPr="00116B54">
        <w:rPr>
          <w:rFonts w:ascii="Times New Roman" w:hAnsi="Times New Roman" w:cs="Times New Roman"/>
          <w:sz w:val="16"/>
          <w:szCs w:val="16"/>
        </w:rPr>
        <w:t>Тогучинскому</w:t>
      </w:r>
      <w:proofErr w:type="spellEnd"/>
      <w:r w:rsidRPr="00116B54">
        <w:rPr>
          <w:rFonts w:ascii="Times New Roman" w:hAnsi="Times New Roman" w:cs="Times New Roman"/>
          <w:sz w:val="16"/>
          <w:szCs w:val="16"/>
        </w:rPr>
        <w:t xml:space="preserve"> району Новосибирской области в 2018 г. составил 1224,5 тыс. кв. м, в том числе объем жилищного фонда в сельской местности – 804,4 тыс. кв. м, или 65,7%.</w:t>
      </w:r>
    </w:p>
    <w:p w:rsidR="00116B54" w:rsidRPr="00116B54" w:rsidRDefault="00116B54" w:rsidP="00116B54">
      <w:pPr>
        <w:pStyle w:val="ConsPlusNormal"/>
        <w:ind w:right="-2" w:firstLine="0"/>
        <w:jc w:val="both"/>
        <w:rPr>
          <w:sz w:val="16"/>
          <w:szCs w:val="16"/>
        </w:rPr>
      </w:pPr>
      <w:r w:rsidRPr="00116B54">
        <w:rPr>
          <w:rFonts w:ascii="Times New Roman" w:hAnsi="Times New Roman" w:cs="Times New Roman"/>
          <w:sz w:val="16"/>
          <w:szCs w:val="16"/>
        </w:rPr>
        <w:t xml:space="preserve">          Уровень благоустройства сельского жилищного фонда   ниже городского уровня, так в 2018 г. площадь жилищного фонда в сельской местности, оборудованная водопроводом, составляла 62,0 % (в среднем по району – 81,5%), отоплением – 18,6 % (в среднем по району – 27,3%), обеспеченность населения питьевой водой в 2018 г. составила 45,6%, уровень газификации жилищного фонда в сельской местности в 2018 году составил 1,5 %.  Соответственно темпы роста показателей по благоустройству сельских домовладений являются недостаточными для полного развития инженерной инфраструктуры и создания комфортных условий проживания в сельской местности.</w:t>
      </w:r>
    </w:p>
    <w:p w:rsidR="00116B54" w:rsidRPr="00116B54" w:rsidRDefault="00116B54" w:rsidP="00116B54">
      <w:pPr>
        <w:pStyle w:val="ConsPlusNormal"/>
        <w:tabs>
          <w:tab w:val="left" w:pos="851"/>
        </w:tabs>
        <w:ind w:right="-2" w:firstLine="0"/>
        <w:jc w:val="both"/>
        <w:rPr>
          <w:sz w:val="16"/>
          <w:szCs w:val="16"/>
        </w:rPr>
      </w:pPr>
      <w:r w:rsidRPr="00116B54">
        <w:rPr>
          <w:rFonts w:ascii="Times New Roman" w:hAnsi="Times New Roman" w:cs="Times New Roman"/>
          <w:sz w:val="16"/>
          <w:szCs w:val="16"/>
        </w:rPr>
        <w:t xml:space="preserve">          Одним из факторов, влияющих на наращивание социально-экономического потенциала сельских территорий Тогучинского района Новосибирской области, является повышение престижности сельскохозяйственного труда и формирование позитивного отношения к сельскому образу жизни.</w:t>
      </w:r>
    </w:p>
    <w:p w:rsidR="00116B54" w:rsidRPr="00116B54" w:rsidRDefault="00116B54" w:rsidP="00116B54">
      <w:pPr>
        <w:ind w:right="-2" w:firstLine="709"/>
        <w:jc w:val="both"/>
        <w:rPr>
          <w:sz w:val="16"/>
          <w:szCs w:val="16"/>
        </w:rPr>
      </w:pPr>
      <w:r w:rsidRPr="00116B54">
        <w:rPr>
          <w:sz w:val="16"/>
          <w:szCs w:val="16"/>
        </w:rPr>
        <w:t>Вопросы закрепления кадров на сельских территориях остаются самыми актуальными. Вместе с тем для привлечения молодых специалистов в сельскохозяйственное производство немаловажное значение имеет повышения уровня и качества жизни на селе, в том числе в жилищной сфере. Низкий уровень качества жилищных условий способствует оттоку наиболее активной части сельского населения, особенно молодежи, в Новосибирск и пригород. В этой связи важным фактором является создание преференций для молодых специалистов и молодых семей в обеспечении благоустроенным жильем.</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Для создания качественных и комфортных условий жизни на селе необходимо обеспечить доступность для сельского населения качественных образовательных, медицинских, культурных, бытовых услуг. Низкий уровень обеспеченности села объектами социально-инженерной инфраструктуры является одним из основных факторов, обуславливающих непривлекательность сельской местности и рост миграционных настроений, особенно среди сельской молодежи. </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В 2018 году в сельской местности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функционировало 26 общеобразовательных организаций, где обучалось 4,0 тыс. учащихся, или 57,6 % от общего числа школьников. </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Анализ состояния базовой инфраструктуры и имущественного комплекса системы образования в сельской местности Тогучинского района Новосибирской области указывает на необходимость реконструкции и строительства новых объектов системы образования в связи со значительным износом строительных конструкций, низкой мощностью общеобразовательных организаций, аварийным и предаварийным состоянием зданий. </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Кроме того, значительное количество сел с небольшой численностью населения и низкой плотностью расселения в сельской местности диктует необходимость содержания широкой сети медицинских организаций, оказывающих преимущественно первичную медико-санитарную помощь, и обусловливает существенные сложности в обеспечении равнодоступности специализированной медицинской помощи сельским жителям, а также в организации работы скорой медицинской помощи на селе.</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В настоящее время сеть медицинских организаций, оказывающих первичную медико-санитарную помощь сельскому населению, представлена 1 центральной районной больницей: 4 участковыми больницами, 8 врачебными амбулаториями, 40 фельдшерско-акушерскими пунктами.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Для значительной части сельских жителей фельдшерско-акушерские пункты (далее - </w:t>
      </w:r>
      <w:proofErr w:type="spellStart"/>
      <w:r w:rsidRPr="00116B54">
        <w:rPr>
          <w:rFonts w:ascii="Times New Roman" w:hAnsi="Times New Roman" w:cs="Times New Roman"/>
          <w:sz w:val="16"/>
          <w:szCs w:val="16"/>
        </w:rPr>
        <w:t>ФАПы</w:t>
      </w:r>
      <w:proofErr w:type="spellEnd"/>
      <w:r w:rsidRPr="00116B54">
        <w:rPr>
          <w:rFonts w:ascii="Times New Roman" w:hAnsi="Times New Roman" w:cs="Times New Roman"/>
          <w:sz w:val="16"/>
          <w:szCs w:val="16"/>
        </w:rPr>
        <w:t xml:space="preserve">) являются самыми доступными подразделениями медицинских организаций. Поэтому первоочередная задача здравоохранения Тогучинского района Новосибирской области - сохранение и развитие </w:t>
      </w:r>
      <w:proofErr w:type="spellStart"/>
      <w:r w:rsidRPr="00116B54">
        <w:rPr>
          <w:rFonts w:ascii="Times New Roman" w:hAnsi="Times New Roman" w:cs="Times New Roman"/>
          <w:sz w:val="16"/>
          <w:szCs w:val="16"/>
        </w:rPr>
        <w:t>ФАПов</w:t>
      </w:r>
      <w:proofErr w:type="spellEnd"/>
      <w:r w:rsidRPr="00116B54">
        <w:rPr>
          <w:rFonts w:ascii="Times New Roman" w:hAnsi="Times New Roman" w:cs="Times New Roman"/>
          <w:sz w:val="16"/>
          <w:szCs w:val="16"/>
        </w:rPr>
        <w:t xml:space="preserve">. Тем не менее, доступность первичной медико-санитарной помощи, в том числе врачебной, для населения сел </w:t>
      </w:r>
      <w:r w:rsidRPr="00116B54">
        <w:rPr>
          <w:rFonts w:ascii="Times New Roman" w:hAnsi="Times New Roman" w:cs="Times New Roman"/>
          <w:sz w:val="16"/>
          <w:szCs w:val="16"/>
        </w:rPr>
        <w:lastRenderedPageBreak/>
        <w:t>остается на более низком уровне, чем в городе.</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Также на селе низкий уровень обеспеченности объектами культурно-досугового типа, спортивными сооружениями, библиотеками.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Расчет уровня фактической обеспеченности учреждениями культуры показал, что муниципальных образований Тогучинского района Новосибирской области, полностью обеспеченных библиотеками и культурно-досуговыми учреждениями в соответствии с социальными нормативами и нормами обеспеченности населения организациями культуры, нет.</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Инженерная инфраструктура зданий, техническое оснащение большинства муниципальных учреждений культуры не соответствуют современным требованиям предоставления услуг в сфере культуры. Слабая материально-техническая база муниципальных учреждений культуры увеличивает разрыв между культурными потребностями населения Тогучинского района Новосибирской области и возможностями их удовлетворения.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Таким образом, к числу основных проблем развития сельских территорий, на решение которых направлена реализация мероприятий Муниципальной программы, можно выделить следующие:</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низкий уровень обеспеченности жильем сельского населения;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низкий уровень обеспеченности общеобразовательными организациями и культурно-досугового типа учреждениями;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низкий уровень газификации домов (квартир), обеспеченности питьевой водой сельского населения;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низкий уровень благоустройства жилищного фонда;</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низкий уровень материально-технического состояния фельдшерско-акушерских пунктов, врачебных амбулаторий;</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недостаточное кадровое обеспечение сельских территорий;</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Учитывая сложившуюся ситуацию решение основных проблем удовлетворение жизненных потребностей проживающего на их территории населения невозможно без государственной поддержки.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в настоящее время реализуются ряд муниципальных программ, направленных на решение проблем, связанных с состоянием инженерной и социальной инфраструктуры, в том числе и в сельской местности: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муниципальная программа «Развитие системы образования Тогучинского района Новосибирской области на 2020-2022 годы», утвержденная постановлением администрации Тогучинского района Новосибирской области от 30.12.2019 № 1490/П/93 «Об утверждении муниципальной программы «Развитие системы образования Тогучинского района Новосибирской области на 2020-2022годы»; муниципальная программа «Развитие системы образования Тогучинского района Новосибирской области на 2023-2025 годы», утвержденная постановлением администрации Тогучинского района Новосибирской области от 08.12.2022 № 1455/П/93 Об утверждении муниципальной программы «Развитие системы образования Тогучинского района Новосибирской области на 2023-2025 годы»</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муниципальная программа «Культура Тогучинского района Новосибирской области на 2022-2024 годы», утвержденная постановлением администрации Тогучинского района Новосибирской области от 14.03.22 № 223/П/93 «Об утверждении муниципальной программы «Культура Тогучинского района Новосибирской области на 2022 – 2024 годы»»;</w:t>
      </w:r>
    </w:p>
    <w:p w:rsidR="00116B54" w:rsidRPr="00116B54" w:rsidRDefault="00116B54" w:rsidP="00116B54">
      <w:pPr>
        <w:pStyle w:val="ConsPlusNormal"/>
        <w:ind w:right="-2" w:firstLine="709"/>
        <w:jc w:val="both"/>
        <w:rPr>
          <w:rFonts w:ascii="Times New Roman" w:hAnsi="Times New Roman" w:cs="Times New Roman"/>
          <w:color w:val="FF0000"/>
          <w:sz w:val="16"/>
          <w:szCs w:val="16"/>
        </w:rPr>
      </w:pP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муниципальная программа «Развитие физической культуры и спорта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на 2020-2022 годы», утвержденная постановлением администрации Тогучинского района Новосибирской области от 18.12.2019 № 1414/П/93 «Об утверждении муниципальной программы «Развитие физической культуры и спорта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на 2020-2022годы»; муниципальная программа «Развитие физической культуры и спорта Тогучинского района Новосибирской области на 2023-2025 годы», утвержденная постановлением администрации Тогучинского района Новосибирской области от 22.12.2022 № 1507/П/93 «О   муниципальной программе «Развитие физической культуры и спорта Тогучинского района Новосибирской области на 2023-2025 годы»;</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муниципальная программа «Обеспечение жильем молодых семей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утвержденная постановлением администрации Тогучинского района Новосибирской области от 15.11.2019 № 1223/П/93 «Об утверждении муниципальной программы «Обеспечение молодых семей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муниципальная программа «Обеспечение жильем молодых семей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 утвержденная постановлением администрации Тогучинского района Новосибирской области от 05.12.2022 № 1428/П/93 «Об утверждении муниципальной программы «Обеспечение молодых семей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Учитывая, что каждая отдельная муниципальная программа направлена на достижение цели без учета развития инженерной и социальной инфраструктур в сельской местности, предусмотренных в рамках других муниципальных программ, меры, направленные на решение задач в рамках данных муниципальных программ, зачастую не пересекаются территориально, что приводит к снижению </w:t>
      </w:r>
      <w:r w:rsidRPr="00116B54">
        <w:rPr>
          <w:rFonts w:ascii="Times New Roman" w:hAnsi="Times New Roman" w:cs="Times New Roman"/>
          <w:sz w:val="16"/>
          <w:szCs w:val="16"/>
        </w:rPr>
        <w:lastRenderedPageBreak/>
        <w:t>макроэкономического эффекта от их реализации.</w:t>
      </w:r>
    </w:p>
    <w:p w:rsidR="00116B54" w:rsidRPr="00116B54" w:rsidRDefault="00116B54" w:rsidP="00116B54">
      <w:pPr>
        <w:ind w:right="-2" w:firstLine="709"/>
        <w:jc w:val="both"/>
        <w:rPr>
          <w:sz w:val="16"/>
          <w:szCs w:val="16"/>
        </w:rPr>
      </w:pPr>
      <w:r w:rsidRPr="00116B54">
        <w:rPr>
          <w:sz w:val="16"/>
          <w:szCs w:val="16"/>
        </w:rPr>
        <w:t>В целях формирования комплексного подхода к устойчивому развитию сельских территорий разработана данная Муниципальная программа.  В целом использование комплексного подхода будет способствовать созданию благоприятных условий для повышения инвестиционной активности, созданию новых рабочих мест с учетом применения современных технологий в организации труда, повышению налогооблагаемой базы бюджетов муниципальных образований и обеспечению роста сельской экономики в целом.</w:t>
      </w:r>
    </w:p>
    <w:p w:rsidR="00116B54" w:rsidRPr="00116B54" w:rsidRDefault="00116B54" w:rsidP="00116B54">
      <w:pPr>
        <w:ind w:right="-2" w:firstLine="709"/>
        <w:jc w:val="both"/>
        <w:rPr>
          <w:sz w:val="16"/>
          <w:szCs w:val="16"/>
        </w:rPr>
      </w:pPr>
      <w:r w:rsidRPr="00116B54">
        <w:rPr>
          <w:sz w:val="16"/>
          <w:szCs w:val="16"/>
        </w:rPr>
        <w:t>Кроме того, для улучшения условий проживания населения в сельской местности   поддержка оказывалась в рамках муниципальной программы «Устойчивое развитие сельских территорий   Тогучинского района Новосибирской области на 2014-2017 и на период до 2020года» в рамках которой выделялись субсидии на строительство (приобретение) жилья.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За период реализации муниципальной программы «Устойчивое развитие сельских территорий в </w:t>
      </w:r>
      <w:proofErr w:type="spellStart"/>
      <w:r w:rsidRPr="00116B54">
        <w:rPr>
          <w:rFonts w:ascii="Times New Roman" w:hAnsi="Times New Roman" w:cs="Times New Roman"/>
          <w:sz w:val="16"/>
          <w:szCs w:val="16"/>
        </w:rPr>
        <w:t>Тогучинском</w:t>
      </w:r>
      <w:proofErr w:type="spellEnd"/>
      <w:r w:rsidRPr="00116B54">
        <w:rPr>
          <w:rFonts w:ascii="Times New Roman" w:hAnsi="Times New Roman" w:cs="Times New Roman"/>
          <w:sz w:val="16"/>
          <w:szCs w:val="16"/>
        </w:rPr>
        <w:t xml:space="preserve"> районе Новосибирской области</w:t>
      </w:r>
      <w:r w:rsidRPr="00116B54">
        <w:rPr>
          <w:sz w:val="16"/>
          <w:szCs w:val="16"/>
        </w:rPr>
        <w:t xml:space="preserve"> </w:t>
      </w:r>
      <w:r w:rsidRPr="00116B54">
        <w:rPr>
          <w:rFonts w:ascii="Times New Roman" w:hAnsi="Times New Roman" w:cs="Times New Roman"/>
          <w:sz w:val="16"/>
          <w:szCs w:val="16"/>
        </w:rPr>
        <w:t>на 2014-2017 и на период до 2020 года» ввод (приобретение) жилых домов в сельской местности составил 2033,3 кв. м, в том числе ввод (приобретение) жилья для молодых семей и молодых специалистов - 1022,0 кв. м.</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Реализация программных мероприятий способствовала ежегодному увеличению числа молодых семей, желающих стать ее участниками. По итогам реализации программы жилищные условия улучшили 20 семей, в том числе 10 молодых.</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Несмотря на положительный эффект от реализации Муниципальной программы устойчивого развития сельских территорий, реализация программных мероприятий оказалась недостаточной для полного и эффективного использования экономического потенциала сельских территорий и повышения качества жизни сельского населения.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В этой связи необходимо продолжить выполнение мероприятий по повышению уровня и качества жизни на селе.</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В результате реализации Муниципальной программы планируется достичь:</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повышения уровня занятости сельского населения;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улучшения жилищных условий граждан, проживающих на сельских территориях;</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уменьшение износа водопроводных сетей с 90% (в 2018 г.) до 71% (в 2022г.)  для повышения уровня обеспеченности сельских населенных пунктов питьевой водой;</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развитие малого предпринимательства на сельских территориях;</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повышения привлекательности сельского образа жизни.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Государственная политика Новосибирской области реализуется в соответствии со следующими основными правовыми актами: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постановление Правительства Российской Федерации от 14.07.2012 № 717 «О Государственной программе развития сельского хозяйства и регулирования рынков сельскохозяйственной продукции, сырья и продовольствия»;</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постановление Правительства Российской Федерации от 31.05.2019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распоряжение Правительства Российской Федерации от 02.02.2015 № 151-р «Об утверждении Стратегии устойчивого развития сельских территорий Российской Федерации на период до 2030 года»; </w:t>
      </w:r>
    </w:p>
    <w:p w:rsidR="00116B54" w:rsidRPr="00116B54" w:rsidRDefault="00116B54" w:rsidP="00116B54">
      <w:pPr>
        <w:pStyle w:val="ConsPlusNormal"/>
        <w:ind w:right="-2" w:firstLine="709"/>
        <w:jc w:val="both"/>
        <w:rPr>
          <w:sz w:val="16"/>
          <w:szCs w:val="16"/>
        </w:rPr>
      </w:pPr>
      <w:r w:rsidRPr="00116B54">
        <w:rPr>
          <w:rFonts w:ascii="Times New Roman" w:eastAsia="Calibri" w:hAnsi="Times New Roman" w:cs="Times New Roman"/>
          <w:sz w:val="16"/>
          <w:szCs w:val="16"/>
        </w:rPr>
        <w:t xml:space="preserve">Закон </w:t>
      </w:r>
      <w:r w:rsidRPr="00116B54">
        <w:rPr>
          <w:rFonts w:ascii="Times New Roman" w:hAnsi="Times New Roman" w:cs="Times New Roman"/>
          <w:sz w:val="16"/>
          <w:szCs w:val="16"/>
        </w:rPr>
        <w:t>Новосибирской области от 01.07.2019 № 396-ОЗ «О государственной аграрной политике в Новосибирской области»;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постановление Правительства Новосибирской области от 19.03.2019 № 105-п «О Стратегии социально-экономического развития Новосибирской области на период до 2030 года»;</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постановление Правительства Новосибирской области от 27.12.2016 № 450-п «Об утверждении прогноза социально-экономического развития Новосибирской области на 2016-2030 годы»;</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 xml:space="preserve"> распоряжение Губернатора Новосибирской области от 18.12.2009 № 313-р «Об утверждении Концепции повышения эффективности сельской экономики и создания условий для сохранения сельского образа жизни на территории Новосибирской области»;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решение 21 сессии 3 созыва Совета депутатов Тогучинского района Новосибирской области от 25.12.2018 № 176 «О Стратегии Тогучинского района Новосибирской области до 2030 года»;</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постановление администрации Тогучинского района Новосибирской области от 03.11.2022 № 1323/П/93 «О прогнозе социально-экономического развития Тогучинского района Новосибирской области на 2023 год и плановый период 2024-2025годов».</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Приоритетом в сфере устойчивого развития сельских территорий является комплексное планирование развития сельских территорий в соответствии с документами территориального</w:t>
      </w:r>
      <w:r w:rsidRPr="00116B54">
        <w:rPr>
          <w:sz w:val="16"/>
          <w:szCs w:val="16"/>
        </w:rPr>
        <w:t xml:space="preserve"> </w:t>
      </w:r>
      <w:r w:rsidRPr="00116B54">
        <w:rPr>
          <w:rFonts w:ascii="Times New Roman" w:hAnsi="Times New Roman" w:cs="Times New Roman"/>
          <w:sz w:val="16"/>
          <w:szCs w:val="16"/>
        </w:rPr>
        <w:t xml:space="preserve">планирования и обустройство объектами социальной и инженерной инфраструктуры населенных пунктов, расположенных в сельской местности, в которых осуществляются инвестиционные проекты в сфере </w:t>
      </w:r>
      <w:r w:rsidRPr="00116B54">
        <w:rPr>
          <w:rFonts w:ascii="Times New Roman" w:hAnsi="Times New Roman" w:cs="Times New Roman"/>
          <w:sz w:val="16"/>
          <w:szCs w:val="16"/>
        </w:rPr>
        <w:lastRenderedPageBreak/>
        <w:t xml:space="preserve">агропромышленного комплекса, использование механизмов </w:t>
      </w:r>
      <w:proofErr w:type="spellStart"/>
      <w:r w:rsidRPr="00116B54">
        <w:rPr>
          <w:rFonts w:ascii="Times New Roman" w:hAnsi="Times New Roman" w:cs="Times New Roman"/>
          <w:sz w:val="16"/>
          <w:szCs w:val="16"/>
        </w:rPr>
        <w:t>муниципально</w:t>
      </w:r>
      <w:proofErr w:type="spellEnd"/>
      <w:r w:rsidRPr="00116B54">
        <w:rPr>
          <w:rFonts w:ascii="Times New Roman" w:hAnsi="Times New Roman" w:cs="Times New Roman"/>
          <w:sz w:val="16"/>
          <w:szCs w:val="16"/>
        </w:rPr>
        <w:t>-частного партнерства и привлечение средств внебюджетных источников для финансирования мероприятий муниципальной программы, включая средства населения и организаций.</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К основным рискам реализации Муниципальной программы относятся:</w:t>
      </w:r>
    </w:p>
    <w:p w:rsidR="00116B54" w:rsidRPr="00116B54" w:rsidRDefault="00116B54" w:rsidP="00116B54">
      <w:pPr>
        <w:pStyle w:val="ConsPlusNormal"/>
        <w:ind w:right="-2" w:firstLine="0"/>
        <w:jc w:val="both"/>
        <w:rPr>
          <w:sz w:val="16"/>
          <w:szCs w:val="16"/>
        </w:rPr>
      </w:pPr>
      <w:r w:rsidRPr="00116B54">
        <w:rPr>
          <w:rFonts w:ascii="Times New Roman" w:hAnsi="Times New Roman" w:cs="Times New Roman"/>
          <w:sz w:val="16"/>
          <w:szCs w:val="16"/>
        </w:rPr>
        <w:t>ухудшение демографической ситуации - один из важных факторов, определяющих уровень развития сельских территорий в сфере трудовых ресурсов, социально-экономического развития и повышения уровня жизни сельского населения. Для снижения влияния данного риска необходимо создавать условия для стабилизации и роста численности населения, привлечения и закрепления молодежи на селе, формирования возможностей для ведения здорового образа жизни;</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непривлекательность сельской местности из-за низкого уровня обеспеченности объектами социальной и инженерной инфраструктуры, что в значительной степени вызвано неудовлетворительным состояниям общеобразовательных организаций, учреждений культуры, сокращением сети фельдшерско-акушерских пунктов. Для обеспечения престижности проживания на селе необходимо улучшение условий жизнедеятельности через восстановление и развитие благоприятных современных инфраструктурных условий, а также повышение уровня социальной активности сельского населения, формирование в обществе понимания значимости и перспектив развития сельских территорий;</w:t>
      </w:r>
    </w:p>
    <w:p w:rsidR="00116B54" w:rsidRPr="00116B54" w:rsidRDefault="00116B54" w:rsidP="00116B54">
      <w:pPr>
        <w:pStyle w:val="ConsPlusNormal"/>
        <w:ind w:right="-2" w:firstLine="709"/>
        <w:jc w:val="both"/>
        <w:rPr>
          <w:sz w:val="16"/>
          <w:szCs w:val="16"/>
        </w:rPr>
      </w:pPr>
      <w:r w:rsidRPr="00116B54">
        <w:rPr>
          <w:rFonts w:ascii="Times New Roman" w:hAnsi="Times New Roman" w:cs="Times New Roman"/>
          <w:sz w:val="16"/>
          <w:szCs w:val="16"/>
        </w:rPr>
        <w:t>недостаточный уровень финансирования, обусловленный необходимостью прогнозирования и финансового планирования; зависимость реализации Муниципальной программы от привлечения средств из федерального и областного бюджетов, внебюджетных источников в ходе реализации мероприятий Муниципальной программы;</w:t>
      </w:r>
    </w:p>
    <w:p w:rsidR="00116B54" w:rsidRPr="00116B54" w:rsidRDefault="00116B54" w:rsidP="00116B54">
      <w:pPr>
        <w:ind w:right="-2" w:firstLine="709"/>
        <w:jc w:val="both"/>
        <w:rPr>
          <w:sz w:val="16"/>
          <w:szCs w:val="16"/>
        </w:rPr>
      </w:pPr>
      <w:r w:rsidRPr="00116B54">
        <w:rPr>
          <w:rFonts w:eastAsia="Calibri"/>
          <w:sz w:val="16"/>
          <w:szCs w:val="16"/>
          <w:lang w:eastAsia="en-US"/>
        </w:rPr>
        <w:t>кризисные явления в экономике, повышение инфляции, снижение темпов экономического роста и доходов населения.</w:t>
      </w:r>
    </w:p>
    <w:p w:rsidR="00116B54" w:rsidRPr="00116B54" w:rsidRDefault="00116B54" w:rsidP="00116B54">
      <w:pPr>
        <w:ind w:right="-2" w:firstLine="709"/>
        <w:jc w:val="both"/>
        <w:rPr>
          <w:sz w:val="16"/>
          <w:szCs w:val="16"/>
        </w:rPr>
      </w:pPr>
      <w:r w:rsidRPr="00116B54">
        <w:rPr>
          <w:sz w:val="16"/>
          <w:szCs w:val="16"/>
        </w:rPr>
        <w:t>Управление рисками реализации Муниципальной программы будет осуществляться посредством:</w:t>
      </w:r>
    </w:p>
    <w:p w:rsidR="00116B54" w:rsidRPr="00116B54" w:rsidRDefault="00116B54" w:rsidP="00116B54">
      <w:pPr>
        <w:ind w:right="-2" w:firstLine="709"/>
        <w:jc w:val="both"/>
        <w:rPr>
          <w:sz w:val="16"/>
          <w:szCs w:val="16"/>
        </w:rPr>
      </w:pPr>
      <w:r w:rsidRPr="00116B54">
        <w:rPr>
          <w:sz w:val="16"/>
          <w:szCs w:val="16"/>
        </w:rPr>
        <w:t>использования мер государственной поддержки, планирования бюджетных расходов, привлечения внебюджетных источников финансирования, осуществления финансового контроля;</w:t>
      </w:r>
    </w:p>
    <w:p w:rsidR="00116B54" w:rsidRPr="00116B54" w:rsidRDefault="00116B54" w:rsidP="00116B54">
      <w:pPr>
        <w:ind w:right="-2" w:firstLine="709"/>
        <w:jc w:val="both"/>
        <w:rPr>
          <w:sz w:val="16"/>
          <w:szCs w:val="16"/>
        </w:rPr>
      </w:pPr>
      <w:r w:rsidRPr="00116B54">
        <w:rPr>
          <w:sz w:val="16"/>
          <w:szCs w:val="16"/>
        </w:rPr>
        <w:t>подготовки и представления в отдел внутреннего муниципального    контроля администрации Тогучинского района Новосибирской области ежегодного доклада о ходе и результатах реализации настоящей муниципальной программы, предложений о ее корректировке.</w:t>
      </w:r>
    </w:p>
    <w:p w:rsidR="005B336D" w:rsidRDefault="005B336D" w:rsidP="00AD4AA9">
      <w:pPr>
        <w:jc w:val="center"/>
        <w:rPr>
          <w:sz w:val="16"/>
          <w:szCs w:val="16"/>
        </w:rPr>
      </w:pPr>
    </w:p>
    <w:p w:rsidR="00116B54" w:rsidRDefault="00116B54" w:rsidP="00116B54">
      <w:pPr>
        <w:tabs>
          <w:tab w:val="left" w:pos="-142"/>
        </w:tabs>
        <w:ind w:left="567" w:right="-2" w:firstLine="851"/>
        <w:jc w:val="center"/>
        <w:rPr>
          <w:b/>
          <w:sz w:val="16"/>
          <w:szCs w:val="16"/>
        </w:rPr>
      </w:pPr>
      <w:r w:rsidRPr="00116B54">
        <w:rPr>
          <w:b/>
          <w:sz w:val="16"/>
          <w:szCs w:val="16"/>
        </w:rPr>
        <w:t>3. Цели и целевые индикаторы</w:t>
      </w:r>
    </w:p>
    <w:p w:rsidR="00116B54" w:rsidRPr="00116B54" w:rsidRDefault="00116B54" w:rsidP="00116B54">
      <w:pPr>
        <w:jc w:val="both"/>
        <w:rPr>
          <w:sz w:val="16"/>
          <w:szCs w:val="16"/>
        </w:rPr>
      </w:pPr>
      <w:r>
        <w:rPr>
          <w:sz w:val="16"/>
          <w:szCs w:val="16"/>
        </w:rPr>
        <w:t xml:space="preserve">          </w:t>
      </w:r>
      <w:r w:rsidRPr="00116B54">
        <w:rPr>
          <w:sz w:val="16"/>
          <w:szCs w:val="16"/>
        </w:rPr>
        <w:t>Цель Муниципальной программы на период до 2025 года: создание комфортных условий жизнедеятельности в сельской местности Тогучинского района Новосибирской области.</w:t>
      </w:r>
    </w:p>
    <w:p w:rsidR="00116B54" w:rsidRPr="00116B54" w:rsidRDefault="00116B54" w:rsidP="00116B54">
      <w:pPr>
        <w:jc w:val="both"/>
        <w:rPr>
          <w:sz w:val="16"/>
          <w:szCs w:val="16"/>
        </w:rPr>
      </w:pPr>
      <w:r w:rsidRPr="00116B54">
        <w:rPr>
          <w:sz w:val="16"/>
          <w:szCs w:val="16"/>
        </w:rPr>
        <w:t>Основным индикаторам реализации Муниципальной программы, характеризующим достижение поставленной цели, является:</w:t>
      </w:r>
    </w:p>
    <w:p w:rsidR="00116B54" w:rsidRPr="00116B54" w:rsidRDefault="00116B54" w:rsidP="00116B54">
      <w:pPr>
        <w:jc w:val="both"/>
        <w:rPr>
          <w:sz w:val="16"/>
          <w:szCs w:val="16"/>
        </w:rPr>
      </w:pPr>
      <w:r w:rsidRPr="00116B54">
        <w:rPr>
          <w:sz w:val="16"/>
          <w:szCs w:val="16"/>
        </w:rPr>
        <w:t>доля сельского населения в общей численности населения Тогучинского района Новосибирской области.</w:t>
      </w:r>
    </w:p>
    <w:p w:rsidR="00116B54" w:rsidRPr="00116B54" w:rsidRDefault="00116B54" w:rsidP="00116B54">
      <w:pPr>
        <w:jc w:val="both"/>
        <w:rPr>
          <w:sz w:val="16"/>
          <w:szCs w:val="16"/>
        </w:rPr>
      </w:pPr>
      <w:r w:rsidRPr="00116B54">
        <w:rPr>
          <w:sz w:val="16"/>
          <w:szCs w:val="16"/>
        </w:rPr>
        <w:t>Для проверки эффективности и достижений цели Муниципальной программы будут применяться следующие целевые индикаторы:</w:t>
      </w:r>
    </w:p>
    <w:p w:rsidR="00116B54" w:rsidRPr="00116B54" w:rsidRDefault="00116B54" w:rsidP="00116B54">
      <w:pPr>
        <w:jc w:val="both"/>
        <w:rPr>
          <w:sz w:val="16"/>
          <w:szCs w:val="16"/>
        </w:rPr>
      </w:pPr>
      <w:r w:rsidRPr="00116B54">
        <w:rPr>
          <w:sz w:val="16"/>
          <w:szCs w:val="16"/>
        </w:rPr>
        <w:t>- Объем жилья для граждан на ввод (приобретение) которого оказана муниципальная поддержка в рамках Муниципальной программы в отчетном году;</w:t>
      </w:r>
    </w:p>
    <w:p w:rsidR="00116B54" w:rsidRPr="00116B54" w:rsidRDefault="00116B54" w:rsidP="00116B54">
      <w:pPr>
        <w:jc w:val="both"/>
        <w:rPr>
          <w:sz w:val="16"/>
          <w:szCs w:val="16"/>
        </w:rPr>
      </w:pPr>
      <w:r w:rsidRPr="00116B54">
        <w:rPr>
          <w:sz w:val="16"/>
          <w:szCs w:val="16"/>
        </w:rPr>
        <w:t xml:space="preserve">    - объем жилья, предоставляемого по договору коммерческого найма гражданам, проживающим на сельских территориях, в отчетном году;</w:t>
      </w:r>
    </w:p>
    <w:p w:rsidR="00116B54" w:rsidRPr="00116B54" w:rsidRDefault="00116B54" w:rsidP="00116B54">
      <w:pPr>
        <w:jc w:val="both"/>
        <w:rPr>
          <w:sz w:val="16"/>
          <w:szCs w:val="16"/>
        </w:rPr>
      </w:pPr>
      <w:r w:rsidRPr="00116B54">
        <w:rPr>
          <w:sz w:val="16"/>
          <w:szCs w:val="16"/>
        </w:rPr>
        <w:t xml:space="preserve">    - количество молодых специалистов, обучающихся по ученическим договорам;</w:t>
      </w:r>
    </w:p>
    <w:p w:rsidR="00116B54" w:rsidRPr="00116B54" w:rsidRDefault="00116B54" w:rsidP="00116B54">
      <w:pPr>
        <w:jc w:val="both"/>
        <w:rPr>
          <w:sz w:val="16"/>
          <w:szCs w:val="16"/>
        </w:rPr>
      </w:pPr>
      <w:r w:rsidRPr="00116B54">
        <w:rPr>
          <w:sz w:val="16"/>
          <w:szCs w:val="16"/>
        </w:rPr>
        <w:t>- количество населенных пунктов, на территории которых реализованы общественно значимые проекты по благоустройству сельских территорий;</w:t>
      </w:r>
    </w:p>
    <w:p w:rsidR="00116B54" w:rsidRPr="00116B54" w:rsidRDefault="00116B54" w:rsidP="00116B54">
      <w:pPr>
        <w:jc w:val="both"/>
        <w:rPr>
          <w:sz w:val="16"/>
          <w:szCs w:val="16"/>
        </w:rPr>
      </w:pPr>
      <w:r w:rsidRPr="00116B54">
        <w:rPr>
          <w:sz w:val="16"/>
          <w:szCs w:val="16"/>
        </w:rPr>
        <w:t>- количество населенных пунктов, на территории которых реализованы проекты комплексного развития сельских территорий.</w:t>
      </w:r>
    </w:p>
    <w:p w:rsidR="00116B54" w:rsidRPr="00116B54" w:rsidRDefault="00116B54" w:rsidP="00116B54">
      <w:pPr>
        <w:jc w:val="both"/>
        <w:rPr>
          <w:sz w:val="16"/>
          <w:szCs w:val="16"/>
        </w:rPr>
      </w:pPr>
      <w:r w:rsidRPr="00116B54">
        <w:rPr>
          <w:sz w:val="16"/>
          <w:szCs w:val="16"/>
        </w:rPr>
        <w:t>Для целевых индикаторов использовались статистические данные; основные показатели социально-экономического развития муниципальных образований Новосибирской области; основные показатели социально-экономического развития Тогучинского района Новосибирской области.</w:t>
      </w:r>
    </w:p>
    <w:p w:rsidR="00116B54" w:rsidRPr="00116B54" w:rsidRDefault="00116B54" w:rsidP="00116B54">
      <w:pPr>
        <w:jc w:val="both"/>
        <w:rPr>
          <w:sz w:val="16"/>
          <w:szCs w:val="16"/>
        </w:rPr>
      </w:pPr>
      <w:r w:rsidRPr="00116B54">
        <w:rPr>
          <w:sz w:val="16"/>
          <w:szCs w:val="16"/>
        </w:rPr>
        <w:t>Цель и перечень основных целевых индикаторов приведены в приложении №1 к Муниципальной программе.</w:t>
      </w:r>
    </w:p>
    <w:p w:rsidR="00116B54" w:rsidRDefault="00116B54" w:rsidP="00116B54">
      <w:pPr>
        <w:tabs>
          <w:tab w:val="left" w:pos="-142"/>
        </w:tabs>
        <w:ind w:left="567" w:right="-2" w:firstLine="851"/>
        <w:jc w:val="both"/>
        <w:rPr>
          <w:sz w:val="16"/>
          <w:szCs w:val="16"/>
        </w:rPr>
      </w:pPr>
    </w:p>
    <w:p w:rsidR="00726687" w:rsidRPr="00726687" w:rsidRDefault="00726687" w:rsidP="00726687">
      <w:pPr>
        <w:pStyle w:val="1"/>
        <w:tabs>
          <w:tab w:val="left" w:pos="-142"/>
        </w:tabs>
        <w:ind w:left="567" w:right="-2" w:firstLine="851"/>
        <w:rPr>
          <w:sz w:val="16"/>
          <w:szCs w:val="16"/>
        </w:rPr>
      </w:pPr>
      <w:r w:rsidRPr="00726687">
        <w:rPr>
          <w:sz w:val="16"/>
          <w:szCs w:val="16"/>
        </w:rPr>
        <w:t>4. Задачи, направленные на решение выявленных проблем, достижение поставленных целей</w:t>
      </w:r>
    </w:p>
    <w:p w:rsidR="00726687" w:rsidRPr="00726687" w:rsidRDefault="00726687" w:rsidP="00726687">
      <w:pPr>
        <w:ind w:right="-2" w:firstLine="851"/>
        <w:rPr>
          <w:sz w:val="16"/>
          <w:szCs w:val="16"/>
        </w:rPr>
      </w:pPr>
    </w:p>
    <w:p w:rsidR="00726687" w:rsidRPr="00726687" w:rsidRDefault="00726687" w:rsidP="00726687">
      <w:pPr>
        <w:widowControl w:val="0"/>
        <w:tabs>
          <w:tab w:val="left" w:pos="-142"/>
        </w:tabs>
        <w:autoSpaceDE w:val="0"/>
        <w:ind w:right="-2" w:firstLine="709"/>
        <w:jc w:val="both"/>
        <w:rPr>
          <w:sz w:val="16"/>
          <w:szCs w:val="16"/>
        </w:rPr>
      </w:pPr>
      <w:r w:rsidRPr="00726687">
        <w:rPr>
          <w:color w:val="000000"/>
          <w:sz w:val="16"/>
          <w:szCs w:val="16"/>
        </w:rPr>
        <w:t>Задачами Муниципальной программы являются создание организационно-технических и финансово-экономических условий для увеличения темпов социально-экономического развития Тогучинского района Новосибирской области, перехода к инновационному характеру развития современного облика сельских территорий:</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задача 1 «Содействие в обеспечении сельского населения доступным и комфортным жильем»;</w:t>
      </w:r>
    </w:p>
    <w:p w:rsidR="00726687" w:rsidRPr="00726687" w:rsidRDefault="00726687" w:rsidP="00726687">
      <w:pPr>
        <w:pStyle w:val="ConsPlusNormal"/>
        <w:ind w:right="-2" w:firstLine="567"/>
        <w:jc w:val="both"/>
        <w:rPr>
          <w:sz w:val="16"/>
          <w:szCs w:val="16"/>
        </w:rPr>
      </w:pPr>
      <w:r w:rsidRPr="00726687">
        <w:rPr>
          <w:rFonts w:ascii="Times New Roman" w:hAnsi="Times New Roman" w:cs="Times New Roman"/>
          <w:sz w:val="16"/>
          <w:szCs w:val="16"/>
        </w:rPr>
        <w:lastRenderedPageBreak/>
        <w:t xml:space="preserve">  задача 2 «Создание условий для повышения обеспеченности сельскохозяйственных товаропроизводителей квалифицированными кадрами»;</w:t>
      </w:r>
    </w:p>
    <w:p w:rsidR="00726687" w:rsidRPr="00726687" w:rsidRDefault="00726687" w:rsidP="00726687">
      <w:pPr>
        <w:pStyle w:val="ConsPlusNormal"/>
        <w:ind w:right="-2"/>
        <w:jc w:val="both"/>
        <w:rPr>
          <w:sz w:val="16"/>
          <w:szCs w:val="16"/>
        </w:rPr>
      </w:pPr>
      <w:r w:rsidRPr="00726687">
        <w:rPr>
          <w:rFonts w:ascii="Times New Roman" w:hAnsi="Times New Roman" w:cs="Times New Roman"/>
          <w:sz w:val="16"/>
          <w:szCs w:val="16"/>
        </w:rPr>
        <w:t>задача 3 «Формирование современного облика сельских территорий».</w:t>
      </w:r>
    </w:p>
    <w:p w:rsidR="00726687" w:rsidRPr="00726687" w:rsidRDefault="00726687" w:rsidP="00726687">
      <w:pPr>
        <w:pStyle w:val="1"/>
        <w:tabs>
          <w:tab w:val="left" w:pos="-142"/>
        </w:tabs>
        <w:ind w:left="567" w:right="-2" w:firstLine="851"/>
        <w:rPr>
          <w:sz w:val="16"/>
          <w:szCs w:val="16"/>
        </w:rPr>
      </w:pPr>
      <w:r w:rsidRPr="00726687">
        <w:rPr>
          <w:sz w:val="16"/>
          <w:szCs w:val="16"/>
        </w:rPr>
        <w:t xml:space="preserve">5. Система основных мероприятий, направленных на решение задач с указанием сроков реализации и ответственных исполнителей   </w:t>
      </w:r>
    </w:p>
    <w:p w:rsidR="00726687" w:rsidRPr="00726687" w:rsidRDefault="00726687" w:rsidP="00726687">
      <w:pPr>
        <w:pStyle w:val="1"/>
        <w:tabs>
          <w:tab w:val="left" w:pos="-142"/>
        </w:tabs>
        <w:ind w:left="0" w:right="-2" w:firstLine="142"/>
        <w:jc w:val="both"/>
        <w:rPr>
          <w:sz w:val="16"/>
          <w:szCs w:val="16"/>
        </w:rPr>
      </w:pPr>
      <w:r w:rsidRPr="00726687">
        <w:rPr>
          <w:b w:val="0"/>
          <w:sz w:val="16"/>
          <w:szCs w:val="16"/>
        </w:rPr>
        <w:t xml:space="preserve">      Достижение целей и реализация задач</w:t>
      </w:r>
      <w:r w:rsidRPr="00726687">
        <w:rPr>
          <w:sz w:val="16"/>
          <w:szCs w:val="16"/>
        </w:rPr>
        <w:t xml:space="preserve"> </w:t>
      </w:r>
      <w:r w:rsidRPr="00726687">
        <w:rPr>
          <w:b w:val="0"/>
          <w:sz w:val="16"/>
          <w:szCs w:val="16"/>
        </w:rPr>
        <w:t xml:space="preserve">программы обеспечивается реализацией </w:t>
      </w:r>
      <w:proofErr w:type="spellStart"/>
      <w:r w:rsidRPr="00726687">
        <w:rPr>
          <w:b w:val="0"/>
          <w:sz w:val="16"/>
          <w:szCs w:val="16"/>
        </w:rPr>
        <w:t>общепрограммных</w:t>
      </w:r>
      <w:proofErr w:type="spellEnd"/>
      <w:r w:rsidRPr="00726687">
        <w:rPr>
          <w:b w:val="0"/>
          <w:sz w:val="16"/>
          <w:szCs w:val="16"/>
        </w:rPr>
        <w:t xml:space="preserve"> мероприятий на 2020-2025 годы. Ответственный исполнитель –УСХ.</w:t>
      </w:r>
    </w:p>
    <w:p w:rsidR="00726687" w:rsidRPr="00726687" w:rsidRDefault="00726687" w:rsidP="00726687">
      <w:pPr>
        <w:pStyle w:val="ConsPlusNormal"/>
        <w:ind w:right="-2" w:firstLine="709"/>
        <w:jc w:val="both"/>
        <w:rPr>
          <w:sz w:val="16"/>
          <w:szCs w:val="16"/>
        </w:rPr>
      </w:pPr>
      <w:r w:rsidRPr="00726687">
        <w:rPr>
          <w:rFonts w:eastAsia="Arial"/>
          <w:color w:val="000000"/>
          <w:sz w:val="16"/>
          <w:szCs w:val="16"/>
        </w:rPr>
        <w:t xml:space="preserve"> </w:t>
      </w:r>
      <w:r w:rsidRPr="00726687">
        <w:rPr>
          <w:rFonts w:ascii="Times New Roman" w:hAnsi="Times New Roman" w:cs="Times New Roman"/>
          <w:sz w:val="16"/>
          <w:szCs w:val="16"/>
        </w:rPr>
        <w:t>Основные мероприятия Муниципальной программы представляют собой комплекс взаимосвязанных мер, направленных на достижение целевых показателей Муниципальной программы, решение социально-экономических проблем развития сельских территорий на основе принципа комплексного планирования.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В рамках Муниципальной программы планируется реализация следующих основных мероприятий:</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Мероприятие 1 «Улучшение жилищных условий граждан, проживающих в сельской местности».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Краткая характеристика основного мероприятия.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В рамках реализации указанного мероприятия предусмотрено:</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оказание муниципальной поддержки в виде социальных выплат на строительство (приобретение) жилья в сельской местности для граждан Российской Федерации, проживающих в сельской местности в </w:t>
      </w:r>
      <w:proofErr w:type="spellStart"/>
      <w:r w:rsidRPr="00726687">
        <w:rPr>
          <w:rFonts w:ascii="Times New Roman" w:hAnsi="Times New Roman" w:cs="Times New Roman"/>
          <w:sz w:val="16"/>
          <w:szCs w:val="16"/>
        </w:rPr>
        <w:t>Тогучинском</w:t>
      </w:r>
      <w:proofErr w:type="spellEnd"/>
      <w:r w:rsidRPr="00726687">
        <w:rPr>
          <w:rFonts w:ascii="Times New Roman" w:hAnsi="Times New Roman" w:cs="Times New Roman"/>
          <w:sz w:val="16"/>
          <w:szCs w:val="16"/>
        </w:rPr>
        <w:t xml:space="preserve"> районе Новосибирской области;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Реализация мероприятия будет осуществляться путем предоставления иных межбюджетных трансфертов в бюджет Тогучинского района Новосибирской области на осуществление мероприятий по обеспечению жильем граждан, проживающих в сельской местности.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Для выдачи указанных социальных выплат администрация Тогучинского района Новосибирской области принимает пакет документов, проверяют правильность оформления, а также достоверность представленных документов и формируют списки участников.</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Предоставление социальных выплат будет осуществляться в соответствии с порядком предоставления из областного бюджета Новосибирской области бюджетам муниципальных образований Новосибирской области иных межбюджетных трансфертов на осуществление мероприятий по улучшению жилищных условий граждан Российской Федерации, проживающих в сельской местности.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Мероприятие 2 «Строительство жилья, предоставляемого по договору найма жилого помещения гражданам, проживающим на сельских территориях».</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Реализация мероприятия будет осуществляться путем предоставления субсидий в бюджет Тогучинского района Новосибирской области на осуществление мероприятий по строительству жилья, предоставляемого по договору найма жилого помещения гражданам, проживающим на сельских территориях. Для выдачи указанных социальных выплат администрация Тогучинского района Новосибирской области принимает пакет документов, проверяют правильность оформления, а также достоверность представленных документов и формируют списки участников. </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Мероприятие 3 «Подготовка квалифицированных кадров для сельскохозяйственных товаропроизводителей, осуществляющих деятельность на сельских территориях».</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Краткая характеристика основного мероприятия.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В результате проведения указанных мероприятий планируется обеспечить эффективную занятость сельского населения и стимулирование притока квалифицированной рабочей силы. Для решения поставленных задач   планируется привлечение средств самих сельскохозяйственных товаропроизводителей (внебюджетные).</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Мероприятие 4 «Реализация общественно значимых проектов по благоустройству сельских территорий».</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Краткая характеристика основного мероприятия.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В рамках реализации указанных проектов планируется осуществить: </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организацию уличного освещения, </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строительство спортивных площадок, а также благоустройство территории (в том числе озеленение).</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Реализация мероприятия осуществляется посредством предоставления субсидий в бюджет Тогучинского района Новосибирской области на осуществление мероприятий по реализации проектов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Мероприятия 5 «Реализация проектов комплексного развития сельских территорий».</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Краткая характеристика основного мероприятия.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В рамках реализации указанного мероприятия предусмотрено:</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lastRenderedPageBreak/>
        <w:t>строительство, реконструкция, модернизация и капитальный ремонт объектов социальной и культурной сферы;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развитие водоснабжения (строительство и реконструкция систем водоотведения и канализации, локальных водопроводов, водозаборных сооружений);</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развитие энергообеспечения (строительство, приобретение и монтаж распределительных газовых сетей, строительство уличных сетей освещения населенных пунктов);</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приобретение новых транспортных средств и оборудования для обеспечения функционирования существующих или эксплуатация новых объектов (автобусы, автомобильный санитарный транспорт, мобильные медицинские комплексы).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Реализация мероприятия будет осуществляться путем предоставления субсидий в бюджет Тогучинского района Новосибирской области на осуществление мероприятий по реализации проектов комплексного развития сельских территорий.</w:t>
      </w:r>
    </w:p>
    <w:p w:rsidR="00726687" w:rsidRDefault="00726687" w:rsidP="00726687">
      <w:pPr>
        <w:pStyle w:val="ConsPlusNormal"/>
        <w:ind w:right="-2" w:firstLine="709"/>
        <w:jc w:val="both"/>
        <w:rPr>
          <w:rFonts w:ascii="Times New Roman" w:hAnsi="Times New Roman" w:cs="Times New Roman"/>
          <w:sz w:val="16"/>
          <w:szCs w:val="16"/>
        </w:rPr>
      </w:pPr>
      <w:r w:rsidRPr="00726687">
        <w:rPr>
          <w:rFonts w:ascii="Times New Roman" w:hAnsi="Times New Roman" w:cs="Times New Roman"/>
          <w:sz w:val="16"/>
          <w:szCs w:val="16"/>
        </w:rPr>
        <w:t xml:space="preserve">Перечень основных программных мероприятий приведен в приложении № 2 к Муниципальной программе.    </w:t>
      </w:r>
    </w:p>
    <w:p w:rsidR="00726687" w:rsidRPr="00726687" w:rsidRDefault="00726687" w:rsidP="00726687">
      <w:pPr>
        <w:pStyle w:val="ConsPlusNormal"/>
        <w:ind w:right="-2" w:firstLine="709"/>
        <w:jc w:val="both"/>
        <w:rPr>
          <w:sz w:val="16"/>
          <w:szCs w:val="16"/>
        </w:rPr>
      </w:pPr>
    </w:p>
    <w:p w:rsidR="00726687" w:rsidRPr="00726687" w:rsidRDefault="00726687" w:rsidP="00726687">
      <w:pPr>
        <w:tabs>
          <w:tab w:val="left" w:pos="-142"/>
          <w:tab w:val="left" w:pos="3383"/>
        </w:tabs>
        <w:ind w:left="567" w:right="-2" w:firstLine="851"/>
        <w:jc w:val="center"/>
        <w:rPr>
          <w:sz w:val="16"/>
          <w:szCs w:val="16"/>
        </w:rPr>
      </w:pPr>
      <w:r w:rsidRPr="00726687">
        <w:rPr>
          <w:b/>
          <w:sz w:val="16"/>
          <w:szCs w:val="16"/>
        </w:rPr>
        <w:t>6. Механизм реализации и система управления   Муниципальной программы</w:t>
      </w:r>
    </w:p>
    <w:p w:rsidR="00726687" w:rsidRPr="00726687" w:rsidRDefault="00726687" w:rsidP="00726687">
      <w:pPr>
        <w:tabs>
          <w:tab w:val="left" w:pos="-142"/>
          <w:tab w:val="left" w:pos="3383"/>
        </w:tabs>
        <w:ind w:left="567" w:right="-2" w:firstLine="851"/>
        <w:jc w:val="center"/>
        <w:rPr>
          <w:b/>
          <w:sz w:val="16"/>
          <w:szCs w:val="16"/>
        </w:rPr>
      </w:pP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Заказчиком Муниципальной программы является администрация Тогучинского района Новосибирской области.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Руководителем Муниципальной программы является Глава Тогучинского района Новосибирской области.  </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Исполнителями основных мероприятий Муниципальной программы являются:</w:t>
      </w:r>
    </w:p>
    <w:p w:rsidR="00726687" w:rsidRPr="00726687" w:rsidRDefault="00726687" w:rsidP="00726687">
      <w:pPr>
        <w:ind w:right="-2" w:firstLine="709"/>
        <w:jc w:val="both"/>
        <w:rPr>
          <w:sz w:val="16"/>
          <w:szCs w:val="16"/>
        </w:rPr>
      </w:pPr>
      <w:r w:rsidRPr="00726687">
        <w:rPr>
          <w:sz w:val="16"/>
          <w:szCs w:val="16"/>
        </w:rPr>
        <w:t>- отдел строительства администрации Тогучинского района Новосибирской области,</w:t>
      </w:r>
    </w:p>
    <w:p w:rsidR="00726687" w:rsidRPr="00726687" w:rsidRDefault="00726687" w:rsidP="00726687">
      <w:pPr>
        <w:ind w:right="-2" w:firstLine="709"/>
        <w:jc w:val="both"/>
        <w:rPr>
          <w:sz w:val="16"/>
          <w:szCs w:val="16"/>
        </w:rPr>
      </w:pPr>
      <w:r w:rsidRPr="00726687">
        <w:rPr>
          <w:sz w:val="16"/>
          <w:szCs w:val="16"/>
        </w:rPr>
        <w:t xml:space="preserve">- </w:t>
      </w:r>
      <w:r w:rsidRPr="00726687">
        <w:rPr>
          <w:color w:val="000000"/>
          <w:sz w:val="16"/>
          <w:szCs w:val="16"/>
        </w:rPr>
        <w:t>отдел коммунального, дорожного хозяйства и транспорта</w:t>
      </w:r>
      <w:r w:rsidRPr="00726687">
        <w:rPr>
          <w:sz w:val="16"/>
          <w:szCs w:val="16"/>
        </w:rPr>
        <w:t xml:space="preserve"> администрации Тогучинского района Новосибирской области,</w:t>
      </w:r>
    </w:p>
    <w:p w:rsidR="00726687" w:rsidRPr="00726687" w:rsidRDefault="00726687" w:rsidP="00726687">
      <w:pPr>
        <w:ind w:right="-2" w:firstLine="709"/>
        <w:jc w:val="both"/>
        <w:rPr>
          <w:sz w:val="16"/>
          <w:szCs w:val="16"/>
        </w:rPr>
      </w:pPr>
      <w:r w:rsidRPr="00726687">
        <w:rPr>
          <w:sz w:val="16"/>
          <w:szCs w:val="16"/>
        </w:rPr>
        <w:t>- УСХ,</w:t>
      </w:r>
    </w:p>
    <w:p w:rsidR="00726687" w:rsidRPr="00726687" w:rsidRDefault="00726687" w:rsidP="00726687">
      <w:pPr>
        <w:ind w:right="-2" w:firstLine="709"/>
        <w:jc w:val="both"/>
        <w:rPr>
          <w:sz w:val="16"/>
          <w:szCs w:val="16"/>
        </w:rPr>
      </w:pPr>
      <w:r w:rsidRPr="00726687">
        <w:rPr>
          <w:sz w:val="16"/>
          <w:szCs w:val="16"/>
        </w:rPr>
        <w:t xml:space="preserve">- управление образования и молодежной политики администрации Тогучинского района Новосибирской области, </w:t>
      </w:r>
    </w:p>
    <w:p w:rsidR="00726687" w:rsidRPr="00726687" w:rsidRDefault="00726687" w:rsidP="00726687">
      <w:pPr>
        <w:ind w:right="-2" w:firstLine="709"/>
        <w:jc w:val="both"/>
        <w:rPr>
          <w:sz w:val="16"/>
          <w:szCs w:val="16"/>
        </w:rPr>
      </w:pPr>
      <w:r w:rsidRPr="00726687">
        <w:rPr>
          <w:sz w:val="16"/>
          <w:szCs w:val="16"/>
        </w:rPr>
        <w:t xml:space="preserve">- управление культуры и спорта администрации Тогучинского района Новосибирской области, </w:t>
      </w:r>
    </w:p>
    <w:p w:rsidR="00726687" w:rsidRPr="00726687" w:rsidRDefault="00726687" w:rsidP="00726687">
      <w:pPr>
        <w:ind w:right="-2" w:firstLine="709"/>
        <w:jc w:val="both"/>
        <w:rPr>
          <w:sz w:val="16"/>
          <w:szCs w:val="16"/>
        </w:rPr>
      </w:pPr>
      <w:r w:rsidRPr="00726687">
        <w:rPr>
          <w:sz w:val="16"/>
          <w:szCs w:val="16"/>
        </w:rPr>
        <w:t xml:space="preserve">- управление экономического развития, промышленности и торговли администрации Тогучинского района Новосибирской области,           </w:t>
      </w:r>
    </w:p>
    <w:p w:rsidR="00726687" w:rsidRPr="00726687" w:rsidRDefault="00726687" w:rsidP="00726687">
      <w:pPr>
        <w:ind w:right="-2" w:firstLine="709"/>
        <w:jc w:val="both"/>
        <w:rPr>
          <w:sz w:val="16"/>
          <w:szCs w:val="16"/>
        </w:rPr>
      </w:pPr>
      <w:r w:rsidRPr="00726687">
        <w:rPr>
          <w:sz w:val="16"/>
          <w:szCs w:val="16"/>
        </w:rPr>
        <w:t xml:space="preserve">- администрации поселений Тогучинского района Новосибирской области, </w:t>
      </w:r>
    </w:p>
    <w:p w:rsidR="00726687" w:rsidRPr="00726687" w:rsidRDefault="00726687" w:rsidP="00726687">
      <w:pPr>
        <w:ind w:right="-2" w:firstLine="709"/>
        <w:jc w:val="both"/>
        <w:rPr>
          <w:sz w:val="16"/>
          <w:szCs w:val="16"/>
        </w:rPr>
      </w:pPr>
      <w:r w:rsidRPr="00726687">
        <w:rPr>
          <w:sz w:val="16"/>
          <w:szCs w:val="16"/>
        </w:rPr>
        <w:t xml:space="preserve">- организации агропромышленного комплекса независимо от организационно-правовой формы;   </w:t>
      </w:r>
    </w:p>
    <w:p w:rsidR="00726687" w:rsidRPr="00726687" w:rsidRDefault="00726687" w:rsidP="00726687">
      <w:pPr>
        <w:ind w:right="-2" w:firstLine="709"/>
        <w:jc w:val="both"/>
        <w:rPr>
          <w:sz w:val="16"/>
          <w:szCs w:val="16"/>
        </w:rPr>
      </w:pPr>
      <w:r w:rsidRPr="00726687">
        <w:rPr>
          <w:sz w:val="16"/>
          <w:szCs w:val="16"/>
        </w:rPr>
        <w:t>- крестьянские (фермерские) хозяйства и индивидуальные предприниматели, осуществляющие сельскохозяйственное производство,</w:t>
      </w:r>
    </w:p>
    <w:p w:rsidR="00726687" w:rsidRPr="00726687" w:rsidRDefault="00726687" w:rsidP="00726687">
      <w:pPr>
        <w:ind w:right="-2" w:firstLine="709"/>
        <w:jc w:val="both"/>
        <w:rPr>
          <w:sz w:val="16"/>
          <w:szCs w:val="16"/>
        </w:rPr>
      </w:pPr>
      <w:r w:rsidRPr="00726687">
        <w:rPr>
          <w:sz w:val="16"/>
          <w:szCs w:val="16"/>
        </w:rPr>
        <w:t>- муниципальные учреждения Тогучинского района Новосибирской области.</w:t>
      </w:r>
    </w:p>
    <w:p w:rsidR="00726687" w:rsidRPr="00726687" w:rsidRDefault="00726687" w:rsidP="00726687">
      <w:pPr>
        <w:ind w:right="-2" w:firstLine="709"/>
        <w:jc w:val="both"/>
        <w:rPr>
          <w:sz w:val="16"/>
          <w:szCs w:val="16"/>
        </w:rPr>
      </w:pPr>
      <w:r w:rsidRPr="00726687">
        <w:rPr>
          <w:rFonts w:eastAsia="Calibri"/>
          <w:sz w:val="16"/>
          <w:szCs w:val="16"/>
          <w:lang w:eastAsia="en-US"/>
        </w:rPr>
        <w:t xml:space="preserve">Учитывая, что мероприятия, направленные на создание благоприятных инфраструктурных условий в сельской местности, реализуются в рамках иных муниципальных программ Тогучинского района Новосибирской области, создается рабочая группа для разработки и реализации мероприятий муниципальной программы «Комплексное развитие сельских территорий в </w:t>
      </w:r>
      <w:proofErr w:type="spellStart"/>
      <w:r w:rsidRPr="00726687">
        <w:rPr>
          <w:rFonts w:eastAsia="Calibri"/>
          <w:sz w:val="16"/>
          <w:szCs w:val="16"/>
          <w:lang w:eastAsia="en-US"/>
        </w:rPr>
        <w:t>Тогучинском</w:t>
      </w:r>
      <w:proofErr w:type="spellEnd"/>
      <w:r w:rsidRPr="00726687">
        <w:rPr>
          <w:rFonts w:eastAsia="Calibri"/>
          <w:sz w:val="16"/>
          <w:szCs w:val="16"/>
          <w:lang w:eastAsia="en-US"/>
        </w:rPr>
        <w:t xml:space="preserve"> районе Новосибирской области на 2020-2025г» (далее – рабочая группа).</w:t>
      </w:r>
    </w:p>
    <w:p w:rsidR="00726687" w:rsidRPr="00726687" w:rsidRDefault="00726687" w:rsidP="00726687">
      <w:pPr>
        <w:ind w:right="-2" w:firstLine="709"/>
        <w:jc w:val="both"/>
        <w:rPr>
          <w:sz w:val="16"/>
          <w:szCs w:val="16"/>
        </w:rPr>
      </w:pPr>
      <w:r w:rsidRPr="00726687">
        <w:rPr>
          <w:sz w:val="16"/>
          <w:szCs w:val="16"/>
        </w:rPr>
        <w:t>Заказчик Муниципальной программы выполняет следующие функции:</w:t>
      </w:r>
    </w:p>
    <w:p w:rsidR="00726687" w:rsidRPr="00726687" w:rsidRDefault="00726687" w:rsidP="00726687">
      <w:pPr>
        <w:ind w:right="-2" w:firstLine="709"/>
        <w:jc w:val="both"/>
        <w:rPr>
          <w:sz w:val="16"/>
          <w:szCs w:val="16"/>
        </w:rPr>
      </w:pPr>
      <w:r w:rsidRPr="00726687">
        <w:rPr>
          <w:sz w:val="16"/>
          <w:szCs w:val="16"/>
        </w:rPr>
        <w:t>осуществляет взаимодействие с областными исполнительными органами государственной власти Новосибирской области и администрациями поселений Тогучинского района Новосибирской области в ходе реализации мероприятий Муниципальной программы;</w:t>
      </w:r>
    </w:p>
    <w:p w:rsidR="00726687" w:rsidRPr="00726687" w:rsidRDefault="00726687" w:rsidP="00726687">
      <w:pPr>
        <w:ind w:right="-2" w:firstLine="709"/>
        <w:jc w:val="both"/>
        <w:rPr>
          <w:sz w:val="16"/>
          <w:szCs w:val="16"/>
        </w:rPr>
      </w:pPr>
      <w:r w:rsidRPr="00726687">
        <w:rPr>
          <w:sz w:val="16"/>
          <w:szCs w:val="16"/>
        </w:rPr>
        <w:t>организует реализацию и финансирование мероприятий Муниципальной программы в рамках своих полномочий;</w:t>
      </w:r>
    </w:p>
    <w:p w:rsidR="00726687" w:rsidRPr="00726687" w:rsidRDefault="00726687" w:rsidP="00726687">
      <w:pPr>
        <w:ind w:right="-2" w:firstLine="709"/>
        <w:jc w:val="both"/>
        <w:rPr>
          <w:sz w:val="16"/>
          <w:szCs w:val="16"/>
        </w:rPr>
      </w:pPr>
      <w:r w:rsidRPr="00726687">
        <w:rPr>
          <w:sz w:val="16"/>
          <w:szCs w:val="16"/>
        </w:rPr>
        <w:t>обеспечивает методическое сопровождение реализации Муниципальной программы;</w:t>
      </w:r>
    </w:p>
    <w:p w:rsidR="00726687" w:rsidRPr="00726687" w:rsidRDefault="00726687" w:rsidP="00726687">
      <w:pPr>
        <w:ind w:right="-2" w:firstLine="709"/>
        <w:jc w:val="both"/>
        <w:rPr>
          <w:sz w:val="16"/>
          <w:szCs w:val="16"/>
        </w:rPr>
      </w:pPr>
      <w:r w:rsidRPr="00726687">
        <w:rPr>
          <w:sz w:val="16"/>
          <w:szCs w:val="16"/>
        </w:rPr>
        <w:t>осуществляет сбор и систематизацию статистической и аналитической информации о реализации мероприятий Муниципальной программы;</w:t>
      </w:r>
    </w:p>
    <w:p w:rsidR="00726687" w:rsidRPr="00726687" w:rsidRDefault="00726687" w:rsidP="00726687">
      <w:pPr>
        <w:ind w:right="-2" w:firstLine="709"/>
        <w:jc w:val="both"/>
        <w:rPr>
          <w:sz w:val="16"/>
          <w:szCs w:val="16"/>
        </w:rPr>
      </w:pPr>
      <w:r w:rsidRPr="00726687">
        <w:rPr>
          <w:sz w:val="16"/>
          <w:szCs w:val="16"/>
        </w:rPr>
        <w:t>готовит предложения о внесении изменений в Муниципальную программу;</w:t>
      </w:r>
    </w:p>
    <w:p w:rsidR="00726687" w:rsidRPr="00726687" w:rsidRDefault="00726687" w:rsidP="00726687">
      <w:pPr>
        <w:ind w:right="-2" w:firstLine="709"/>
        <w:jc w:val="both"/>
        <w:rPr>
          <w:sz w:val="16"/>
          <w:szCs w:val="16"/>
        </w:rPr>
      </w:pPr>
      <w:r w:rsidRPr="00726687">
        <w:rPr>
          <w:sz w:val="16"/>
          <w:szCs w:val="16"/>
        </w:rPr>
        <w:t>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Исполнители при реализации Муниципальной программы в пределах своих полномочий:</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организуют реализацию и финансирование мероприятий Муниципальной программы, исполнителями которых они являются;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готовят предложения об уточнении перечня программных мероприятий, представляют заявки на финансирование мероприятий Муниципальной программы на очередной финансовый год, уточняют сроки исполнения по отдельным мероприятиям Муниципальной программы и направляют соответствующую информацию до момента утверждения муниципальному Заказчику Муниципальной программы;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осуществляют мониторинг результатов реализации </w:t>
      </w:r>
      <w:r w:rsidRPr="00726687">
        <w:rPr>
          <w:rFonts w:ascii="Times New Roman" w:hAnsi="Times New Roman" w:cs="Times New Roman"/>
          <w:sz w:val="16"/>
          <w:szCs w:val="16"/>
        </w:rPr>
        <w:lastRenderedPageBreak/>
        <w:t>мероприятий Муниципальной программы;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осуществляют контроль исполнения соответствующих мероприятий Муниципальной программы, исполнителями которых они являются, в том числе за целевым и эффективным использованием бюджетных средств;</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анализируют, корректируют ход выполнения Муниципальной программы и вносят предложения по совершенствованию реализации Муниципальной программы;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перераспределяют финансовые ресурсы между разделами и мероприятиями Муниципальной программы в пределах выделенных лимитов на текущий финансовый год, с внесением соответствующих изменений в Муниципальную программу;</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несут ответственность за своевременную и качественную реализацию закрепленных за ними мероприятий Муниципальной программы, выполнение показателей результативности Муниципальной программы;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представляют муниципальному Заказчику отчеты об исполнении мероприятий Муниципальной программы;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обеспечивают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обеспечивают соответствующий уровень </w:t>
      </w:r>
      <w:proofErr w:type="spellStart"/>
      <w:r w:rsidRPr="00726687">
        <w:rPr>
          <w:rFonts w:ascii="Times New Roman" w:hAnsi="Times New Roman" w:cs="Times New Roman"/>
          <w:sz w:val="16"/>
          <w:szCs w:val="16"/>
        </w:rPr>
        <w:t>софинансирования</w:t>
      </w:r>
      <w:proofErr w:type="spellEnd"/>
      <w:r w:rsidRPr="00726687">
        <w:rPr>
          <w:rFonts w:ascii="Times New Roman" w:hAnsi="Times New Roman" w:cs="Times New Roman"/>
          <w:sz w:val="16"/>
          <w:szCs w:val="16"/>
        </w:rPr>
        <w:t xml:space="preserve"> расходных обязательств по программным мероприятиям;</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несут ответственность за нецелевое и нерациональное использование финансовых средств в соответствии с действующим законодательством.</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Взаимодействие исполнителей (участников) Муниципальной программы будет осуществляться в соответствии со следующими нормативными правовыми актами: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Бюджетным кодексом Российской Федерации;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Реализация Муниципальной программы осуществляется посредством предоставления: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иных межбюджетных трансфертов бюджетам муниципальных образований Тогучинского района Новосибирской области за счет средств областного бюджета, в том числе источником финансового обеспечения которых являются средства федерального бюджета, на реализацию мероприятий Муниципальной программы по улучшению жилищных условий граждан, проживающих в сельской местности;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субсидий местным бюджетам муниципальных поселений Тогучинского района Новосибирской области за счет средств областного бюджета,</w:t>
      </w:r>
      <w:r w:rsidRPr="00726687">
        <w:rPr>
          <w:sz w:val="16"/>
          <w:szCs w:val="16"/>
        </w:rPr>
        <w:t xml:space="preserve"> </w:t>
      </w:r>
      <w:r w:rsidRPr="00726687">
        <w:rPr>
          <w:rFonts w:ascii="Times New Roman" w:hAnsi="Times New Roman" w:cs="Times New Roman"/>
          <w:sz w:val="16"/>
          <w:szCs w:val="16"/>
        </w:rPr>
        <w:t>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обеспечению потребности муниципальных образований в жилье, предоставляемом по договору найма жилого помещения;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субсидий местным бюджетам муниципальных поселений Тогучинского района Новосибирской области за счет средств областного бюджета,</w:t>
      </w:r>
      <w:r w:rsidRPr="00726687">
        <w:rPr>
          <w:sz w:val="16"/>
          <w:szCs w:val="16"/>
        </w:rPr>
        <w:t xml:space="preserve"> </w:t>
      </w:r>
      <w:r w:rsidRPr="00726687">
        <w:rPr>
          <w:rFonts w:ascii="Times New Roman" w:hAnsi="Times New Roman" w:cs="Times New Roman"/>
          <w:sz w:val="16"/>
          <w:szCs w:val="16"/>
        </w:rPr>
        <w:t>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реализации проектов, направленных на создание комфортных условий проживания в сельской местности.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Субсидии на осуществление капитальных вложений в объекты капитального строительства муниципальной собственности Тогучинского района Новосибирской области муниципальным бюджетным и автономным учреждениям Тогучинского района Новосибирской области за счет средств бюджета Тогучинского района Новосибирской области.</w:t>
      </w:r>
    </w:p>
    <w:p w:rsidR="00726687" w:rsidRPr="00726687" w:rsidRDefault="00726687" w:rsidP="00726687">
      <w:pPr>
        <w:pStyle w:val="1"/>
        <w:keepLines w:val="0"/>
        <w:tabs>
          <w:tab w:val="left" w:pos="-142"/>
          <w:tab w:val="num" w:pos="0"/>
        </w:tabs>
        <w:suppressAutoHyphens/>
        <w:spacing w:after="60" w:line="240" w:lineRule="auto"/>
        <w:ind w:left="567" w:right="-2" w:firstLine="851"/>
        <w:rPr>
          <w:sz w:val="16"/>
          <w:szCs w:val="16"/>
        </w:rPr>
      </w:pPr>
      <w:r w:rsidRPr="00726687">
        <w:rPr>
          <w:sz w:val="16"/>
          <w:szCs w:val="16"/>
        </w:rPr>
        <w:t xml:space="preserve">7. Ресурсное обеспечение реализации </w:t>
      </w:r>
    </w:p>
    <w:p w:rsidR="00726687" w:rsidRPr="00726687" w:rsidRDefault="00726687" w:rsidP="00726687">
      <w:pPr>
        <w:pStyle w:val="ConsPlusNormal"/>
        <w:numPr>
          <w:ilvl w:val="0"/>
          <w:numId w:val="5"/>
        </w:numPr>
        <w:tabs>
          <w:tab w:val="left" w:pos="0"/>
        </w:tabs>
        <w:suppressAutoHyphens/>
        <w:autoSpaceDN/>
        <w:adjustRightInd/>
        <w:ind w:right="-2" w:firstLine="709"/>
        <w:jc w:val="both"/>
        <w:rPr>
          <w:sz w:val="16"/>
          <w:szCs w:val="16"/>
        </w:rPr>
      </w:pPr>
      <w:r w:rsidRPr="00726687">
        <w:rPr>
          <w:rFonts w:ascii="Times New Roman" w:hAnsi="Times New Roman" w:cs="Times New Roman"/>
          <w:sz w:val="16"/>
          <w:szCs w:val="16"/>
        </w:rPr>
        <w:t>Финансирование Муниципальной программы обеспечивается за счет средств, федерального, областного бюджетов и бюджета Тогучинского района Новосибирской области.</w:t>
      </w:r>
    </w:p>
    <w:p w:rsidR="00726687" w:rsidRPr="00726687" w:rsidRDefault="00726687" w:rsidP="00726687">
      <w:pPr>
        <w:pStyle w:val="ConsPlusNormal"/>
        <w:numPr>
          <w:ilvl w:val="0"/>
          <w:numId w:val="5"/>
        </w:numPr>
        <w:tabs>
          <w:tab w:val="left" w:pos="0"/>
        </w:tabs>
        <w:suppressAutoHyphens/>
        <w:autoSpaceDN/>
        <w:adjustRightInd/>
        <w:ind w:right="-2" w:firstLine="709"/>
        <w:jc w:val="both"/>
        <w:rPr>
          <w:sz w:val="16"/>
          <w:szCs w:val="16"/>
        </w:rPr>
      </w:pPr>
      <w:r w:rsidRPr="00726687">
        <w:rPr>
          <w:rFonts w:ascii="Times New Roman" w:hAnsi="Times New Roman" w:cs="Times New Roman"/>
          <w:sz w:val="16"/>
          <w:szCs w:val="16"/>
        </w:rPr>
        <w:t>Кроме того, планируется финансирование мероприятий за счет средств внебюджетных источников.</w:t>
      </w:r>
    </w:p>
    <w:p w:rsidR="00726687" w:rsidRPr="00726687" w:rsidRDefault="00726687" w:rsidP="00726687">
      <w:pPr>
        <w:ind w:right="-2" w:firstLine="709"/>
        <w:jc w:val="both"/>
        <w:rPr>
          <w:sz w:val="16"/>
          <w:szCs w:val="16"/>
        </w:rPr>
      </w:pPr>
      <w:r w:rsidRPr="00726687">
        <w:rPr>
          <w:sz w:val="16"/>
          <w:szCs w:val="16"/>
        </w:rPr>
        <w:t>Привлечение средств федерального бюджета предусматривается в рамках Государственной программы комплексное развитие сельских территорий, утвержденной постановлением Правительства РФ от 31.05.2019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Государственной программы Новосибирской области, утвержденной постановлением Правительства Новосибирской области от 31.12.2019 № 525 «О государственной программе Новосибирской области «Комплексное развитие сельских территорий в Новосибирской области».</w:t>
      </w:r>
    </w:p>
    <w:p w:rsidR="00726687" w:rsidRPr="00726687" w:rsidRDefault="00726687" w:rsidP="00726687">
      <w:pPr>
        <w:pStyle w:val="ConsPlusNormal"/>
        <w:numPr>
          <w:ilvl w:val="0"/>
          <w:numId w:val="5"/>
        </w:numPr>
        <w:suppressAutoHyphens/>
        <w:autoSpaceDN/>
        <w:adjustRightInd/>
        <w:ind w:right="-2" w:firstLine="709"/>
        <w:jc w:val="both"/>
        <w:rPr>
          <w:sz w:val="16"/>
          <w:szCs w:val="16"/>
        </w:rPr>
      </w:pPr>
      <w:r w:rsidRPr="00726687">
        <w:rPr>
          <w:rFonts w:ascii="Times New Roman" w:hAnsi="Times New Roman" w:cs="Times New Roman"/>
          <w:sz w:val="16"/>
          <w:szCs w:val="16"/>
        </w:rPr>
        <w:t xml:space="preserve">Финансирование мероприятий Муниципальной </w:t>
      </w:r>
      <w:r w:rsidRPr="00726687">
        <w:rPr>
          <w:rFonts w:ascii="Times New Roman" w:hAnsi="Times New Roman" w:cs="Times New Roman"/>
          <w:sz w:val="16"/>
          <w:szCs w:val="16"/>
        </w:rPr>
        <w:lastRenderedPageBreak/>
        <w:t xml:space="preserve">программы из федерального бюджета предполагается на долевой основе при соблюдении Новосибирской областью условий </w:t>
      </w:r>
      <w:proofErr w:type="spellStart"/>
      <w:r w:rsidRPr="00726687">
        <w:rPr>
          <w:rFonts w:ascii="Times New Roman" w:hAnsi="Times New Roman" w:cs="Times New Roman"/>
          <w:sz w:val="16"/>
          <w:szCs w:val="16"/>
        </w:rPr>
        <w:t>софинансирования</w:t>
      </w:r>
      <w:proofErr w:type="spellEnd"/>
      <w:r w:rsidRPr="00726687">
        <w:rPr>
          <w:rFonts w:ascii="Times New Roman" w:hAnsi="Times New Roman" w:cs="Times New Roman"/>
          <w:sz w:val="16"/>
          <w:szCs w:val="16"/>
        </w:rPr>
        <w:t>, предусмотренных федеральным законодательством.</w:t>
      </w:r>
    </w:p>
    <w:p w:rsidR="00726687" w:rsidRPr="00726687" w:rsidRDefault="00726687" w:rsidP="00726687">
      <w:pPr>
        <w:pStyle w:val="ConsPlusNormal"/>
        <w:numPr>
          <w:ilvl w:val="0"/>
          <w:numId w:val="5"/>
        </w:numPr>
        <w:tabs>
          <w:tab w:val="left" w:pos="0"/>
        </w:tabs>
        <w:suppressAutoHyphens/>
        <w:autoSpaceDN/>
        <w:adjustRightInd/>
        <w:ind w:right="-2" w:firstLine="709"/>
        <w:jc w:val="both"/>
        <w:rPr>
          <w:sz w:val="16"/>
          <w:szCs w:val="16"/>
        </w:rPr>
      </w:pPr>
      <w:r w:rsidRPr="00726687">
        <w:rPr>
          <w:rFonts w:ascii="Times New Roman" w:hAnsi="Times New Roman" w:cs="Times New Roman"/>
          <w:sz w:val="16"/>
          <w:szCs w:val="16"/>
        </w:rPr>
        <w:t>Объемы финансирования мероприятий Муниципальной программы за счет средств областного и федерального бюджетов на 2020 - 2025 гг. носят прогнозный характер и подлежат ежегодному уточнению на основании правовых актов Российской Федерации, устанавливающих распределение средств федерального бюджета для Новосибирской области.</w:t>
      </w:r>
    </w:p>
    <w:p w:rsidR="00726687" w:rsidRPr="00726687" w:rsidRDefault="00726687" w:rsidP="00726687">
      <w:pPr>
        <w:pStyle w:val="ConsPlusNormal"/>
        <w:tabs>
          <w:tab w:val="left" w:pos="-142"/>
        </w:tabs>
        <w:ind w:right="-2" w:firstLine="709"/>
        <w:jc w:val="both"/>
        <w:rPr>
          <w:sz w:val="16"/>
          <w:szCs w:val="16"/>
        </w:rPr>
      </w:pPr>
      <w:r w:rsidRPr="00726687">
        <w:rPr>
          <w:rFonts w:ascii="Times New Roman" w:hAnsi="Times New Roman" w:cs="Times New Roman"/>
          <w:sz w:val="16"/>
          <w:szCs w:val="16"/>
        </w:rPr>
        <w:t xml:space="preserve">Объемы средств областного бюджета и федерального бюджета, выделяемых на мероприятия Муниципальной программы, рассчитаны в соответствии с целями и задачами развития сельских территорий Тогучинского района     Новосибирской области на период до 2025 года. </w:t>
      </w:r>
    </w:p>
    <w:p w:rsidR="00726687" w:rsidRPr="00726687" w:rsidRDefault="00726687" w:rsidP="00726687">
      <w:pPr>
        <w:pStyle w:val="ConsPlusNormal"/>
        <w:tabs>
          <w:tab w:val="left" w:pos="-142"/>
        </w:tabs>
        <w:ind w:right="-2" w:firstLine="709"/>
        <w:jc w:val="both"/>
        <w:rPr>
          <w:sz w:val="16"/>
          <w:szCs w:val="16"/>
        </w:rPr>
      </w:pPr>
      <w:r w:rsidRPr="00726687">
        <w:rPr>
          <w:rFonts w:ascii="Times New Roman" w:hAnsi="Times New Roman" w:cs="Times New Roman"/>
          <w:sz w:val="16"/>
          <w:szCs w:val="16"/>
        </w:rPr>
        <w:t>Общий объем финансирования Муниципальной программы составляет         1 110 130,72060 тыс. руб.  Предполагаемые объёмы финансирования плана мероприятий по реализации Муниципальной программы представлены в Приложении №2 к Муниципальной программе.</w:t>
      </w:r>
    </w:p>
    <w:p w:rsidR="00726687" w:rsidRPr="00726687" w:rsidRDefault="00726687" w:rsidP="00726687">
      <w:pPr>
        <w:pStyle w:val="ConsPlusNormal"/>
        <w:widowControl/>
        <w:tabs>
          <w:tab w:val="left" w:pos="-142"/>
        </w:tabs>
        <w:ind w:left="567" w:right="-2" w:firstLine="851"/>
        <w:jc w:val="center"/>
        <w:rPr>
          <w:sz w:val="16"/>
          <w:szCs w:val="16"/>
        </w:rPr>
      </w:pPr>
      <w:r w:rsidRPr="00726687">
        <w:rPr>
          <w:rFonts w:ascii="Times New Roman" w:hAnsi="Times New Roman" w:cs="Times New Roman"/>
          <w:b/>
          <w:sz w:val="16"/>
          <w:szCs w:val="16"/>
        </w:rPr>
        <w:t>8. Ожидаемые результаты реализации</w:t>
      </w:r>
    </w:p>
    <w:p w:rsidR="00726687" w:rsidRPr="00726687" w:rsidRDefault="00726687" w:rsidP="00726687">
      <w:pPr>
        <w:ind w:right="-2"/>
        <w:rPr>
          <w:b/>
          <w:sz w:val="16"/>
          <w:szCs w:val="16"/>
        </w:rPr>
      </w:pP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Реализация мероприятий Муниципальной программы будет способствовать созданию условий для устойчивого развития сельских территорий и обеспечит достижение следующих положительных результатов:</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За период 2020-2025гг. объем жилья, на ввод(приобретение) которого будет оказана поддержка гражданам, проживающим в сельской местности, составит не менее 474,55 </w:t>
      </w:r>
      <w:proofErr w:type="spellStart"/>
      <w:r w:rsidRPr="00726687">
        <w:rPr>
          <w:rFonts w:ascii="Times New Roman" w:hAnsi="Times New Roman" w:cs="Times New Roman"/>
          <w:sz w:val="16"/>
          <w:szCs w:val="16"/>
        </w:rPr>
        <w:t>кв.м</w:t>
      </w:r>
      <w:proofErr w:type="spellEnd"/>
      <w:r w:rsidRPr="00726687">
        <w:rPr>
          <w:rFonts w:ascii="Times New Roman" w:hAnsi="Times New Roman" w:cs="Times New Roman"/>
          <w:sz w:val="16"/>
          <w:szCs w:val="16"/>
        </w:rPr>
        <w:t>.</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За период 2020-2025гг. объем жилья для граждан по договору найма жилого помещения, на ввод(приобретение) которого будет оказана поддержка гражданам, проживающим в сельской местности, составит не менее 205,44 </w:t>
      </w:r>
      <w:proofErr w:type="spellStart"/>
      <w:r w:rsidRPr="00726687">
        <w:rPr>
          <w:rFonts w:ascii="Times New Roman" w:hAnsi="Times New Roman" w:cs="Times New Roman"/>
          <w:sz w:val="16"/>
          <w:szCs w:val="16"/>
        </w:rPr>
        <w:t>кв.м</w:t>
      </w:r>
      <w:proofErr w:type="spellEnd"/>
      <w:r w:rsidRPr="00726687">
        <w:rPr>
          <w:rFonts w:ascii="Times New Roman" w:hAnsi="Times New Roman" w:cs="Times New Roman"/>
          <w:sz w:val="16"/>
          <w:szCs w:val="16"/>
        </w:rPr>
        <w:t>.</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За период с 2020-2025гг. будет заключено не менее 1 ученического договора с гражданами для обучения в федеральных государственных образовательных учреждениях, подведомственных Минсельхозу России.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За период с 2020 по 2025гг. будет реализован общественно значимый проект по благоустройству сельских территорий не менее чем в 10 населенных пунктах Тогучинского района Новосибирской области.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За период с 2020-2025гг. будет реализовано не менее 15 проектов комплексного развития сельских территорий в </w:t>
      </w:r>
      <w:proofErr w:type="spellStart"/>
      <w:r w:rsidRPr="00726687">
        <w:rPr>
          <w:rFonts w:ascii="Times New Roman" w:hAnsi="Times New Roman" w:cs="Times New Roman"/>
          <w:sz w:val="16"/>
          <w:szCs w:val="16"/>
        </w:rPr>
        <w:t>Тогучинском</w:t>
      </w:r>
      <w:proofErr w:type="spellEnd"/>
      <w:r w:rsidRPr="00726687">
        <w:rPr>
          <w:rFonts w:ascii="Times New Roman" w:hAnsi="Times New Roman" w:cs="Times New Roman"/>
          <w:sz w:val="16"/>
          <w:szCs w:val="16"/>
        </w:rPr>
        <w:t xml:space="preserve"> районе Новосибирской области не менее чем в 15 населенных пунктах Тогучинского района Новосибирской области.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Достигнутые результаты позволят:</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повысить активность граждан в решении общественно значимых проблем в сельских поселениях;</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улучшить демографическую ситуацию в сельской местности и способствовать сохранению тенденций роста рождаемости и повышения продолжительности жизни сельского населения;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повысить общественную значимость развития сельских территорий в общенациональных интересах и привлекательность сельской местности для комфортного проживания и приложения труда.</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 xml:space="preserve">В результате реализации Муниципальной программы предусматривается создание благоприятных социально-экономических условий в </w:t>
      </w:r>
      <w:proofErr w:type="spellStart"/>
      <w:r w:rsidRPr="00726687">
        <w:rPr>
          <w:rFonts w:ascii="Times New Roman" w:hAnsi="Times New Roman" w:cs="Times New Roman"/>
          <w:sz w:val="16"/>
          <w:szCs w:val="16"/>
        </w:rPr>
        <w:t>Тогучинском</w:t>
      </w:r>
      <w:proofErr w:type="spellEnd"/>
      <w:r w:rsidRPr="00726687">
        <w:rPr>
          <w:rFonts w:ascii="Times New Roman" w:hAnsi="Times New Roman" w:cs="Times New Roman"/>
          <w:sz w:val="16"/>
          <w:szCs w:val="16"/>
        </w:rPr>
        <w:t xml:space="preserve"> районе Новосибирской области, развитие социальной и инженерной инфраструктуры, развитие местного самоуправления на селе и институтов гражданского общества, преодоление существенных социально-экономических различий между городом и селом.</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Эффект от реализации Муниципальной программы будет выражен в повышении привлекательности территорий для проживания и ведения бизнеса, формировании условий для роста личных доходов населения.</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В результате интенсивного развития социальной и инженерной инфраструктуры в сельской местности, использования инструментов повышения доступности улучшения жилищных условий произойдут коренные изменения в качестве жизни сельского населения, повышении престижности сельскохозяйственного труда и проживания в сельской местности.</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Ежегодно оценку эффективности реализации Муниципальной программы планируется проводить на основе системы целевых индикаторов, обеспечивающих мониторинг динамики изменений в развитии сельских территорий за отчетный период с целью уточнения или корректировки поставленных задач и проводимых мероприятий.</w:t>
      </w:r>
    </w:p>
    <w:p w:rsidR="00726687" w:rsidRDefault="00726687" w:rsidP="00726687">
      <w:pPr>
        <w:pStyle w:val="ConsPlusNormal"/>
        <w:ind w:right="-2" w:firstLine="709"/>
        <w:jc w:val="both"/>
        <w:rPr>
          <w:rFonts w:ascii="Times New Roman" w:hAnsi="Times New Roman" w:cs="Times New Roman"/>
          <w:sz w:val="16"/>
          <w:szCs w:val="16"/>
        </w:rPr>
      </w:pPr>
      <w:r w:rsidRPr="00726687">
        <w:rPr>
          <w:rFonts w:ascii="Times New Roman" w:hAnsi="Times New Roman" w:cs="Times New Roman"/>
          <w:sz w:val="16"/>
          <w:szCs w:val="16"/>
        </w:rPr>
        <w:t>Реализация мероприятий настоящей Муниципальной программы будет способствовать созданию фундаментальной основы повышения престижности проживания в сельской местности.</w:t>
      </w:r>
    </w:p>
    <w:p w:rsidR="00726687" w:rsidRPr="00726687" w:rsidRDefault="00726687" w:rsidP="00726687">
      <w:pPr>
        <w:widowControl w:val="0"/>
        <w:ind w:right="-2" w:firstLine="709"/>
        <w:jc w:val="both"/>
        <w:rPr>
          <w:sz w:val="16"/>
          <w:szCs w:val="16"/>
        </w:rPr>
      </w:pPr>
      <w:r w:rsidRPr="00726687">
        <w:rPr>
          <w:sz w:val="16"/>
          <w:szCs w:val="16"/>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 </w:t>
      </w:r>
    </w:p>
    <w:p w:rsidR="00726687" w:rsidRPr="00726687" w:rsidRDefault="00726687" w:rsidP="00726687">
      <w:pPr>
        <w:widowControl w:val="0"/>
        <w:ind w:right="-2" w:firstLine="709"/>
        <w:jc w:val="both"/>
        <w:rPr>
          <w:sz w:val="16"/>
          <w:szCs w:val="16"/>
        </w:rPr>
      </w:pPr>
      <w:r w:rsidRPr="00726687">
        <w:rPr>
          <w:sz w:val="16"/>
          <w:szCs w:val="16"/>
        </w:rPr>
        <w:t>В целях контроля реализации Муниципальной программы ОВМФК осуществляет мониторинг её реализации.</w:t>
      </w:r>
    </w:p>
    <w:p w:rsidR="00726687" w:rsidRPr="00726687" w:rsidRDefault="00726687" w:rsidP="00726687">
      <w:pPr>
        <w:widowControl w:val="0"/>
        <w:ind w:left="-15" w:right="-2" w:firstLine="724"/>
        <w:jc w:val="both"/>
        <w:rPr>
          <w:sz w:val="16"/>
          <w:szCs w:val="16"/>
        </w:rPr>
      </w:pPr>
      <w:r w:rsidRPr="00726687">
        <w:rPr>
          <w:sz w:val="16"/>
          <w:szCs w:val="16"/>
        </w:rPr>
        <w:t xml:space="preserve">Объектом мониторинга являются значения показателей </w:t>
      </w:r>
      <w:r w:rsidRPr="00726687">
        <w:rPr>
          <w:sz w:val="16"/>
          <w:szCs w:val="16"/>
        </w:rPr>
        <w:lastRenderedPageBreak/>
        <w:t xml:space="preserve">(индикаторов) Муниципальной программы и ход реализации мероприятий Муниципальной программы. </w:t>
      </w:r>
    </w:p>
    <w:p w:rsidR="00726687" w:rsidRPr="00726687" w:rsidRDefault="00726687" w:rsidP="00726687">
      <w:pPr>
        <w:pStyle w:val="ae"/>
        <w:widowControl w:val="0"/>
        <w:spacing w:after="4" w:line="247" w:lineRule="auto"/>
        <w:ind w:left="0" w:right="-2" w:firstLine="709"/>
        <w:rPr>
          <w:sz w:val="16"/>
          <w:szCs w:val="16"/>
        </w:rPr>
      </w:pPr>
      <w:r w:rsidRPr="00726687">
        <w:rPr>
          <w:sz w:val="16"/>
          <w:szCs w:val="16"/>
        </w:rPr>
        <w:t xml:space="preserve">Мониторинг реализации Муниципальной программы проводится на основе отчётов о ходе и результатах реализации Муниципальной программы.  </w:t>
      </w:r>
    </w:p>
    <w:p w:rsidR="00726687" w:rsidRPr="00726687" w:rsidRDefault="00726687" w:rsidP="00726687">
      <w:pPr>
        <w:widowControl w:val="0"/>
        <w:ind w:right="-2" w:firstLine="709"/>
        <w:jc w:val="both"/>
        <w:rPr>
          <w:sz w:val="16"/>
          <w:szCs w:val="16"/>
        </w:rPr>
      </w:pPr>
      <w:r w:rsidRPr="00726687">
        <w:rPr>
          <w:sz w:val="16"/>
          <w:szCs w:val="16"/>
        </w:rPr>
        <w:t>УСХ по итогам отчетного года осуществляет подготовку годового отчёта о ходе и результатах реализации Муниципальной программы.</w:t>
      </w:r>
    </w:p>
    <w:p w:rsidR="00726687" w:rsidRPr="00726687" w:rsidRDefault="00726687" w:rsidP="00726687">
      <w:pPr>
        <w:widowControl w:val="0"/>
        <w:ind w:right="-2" w:firstLine="709"/>
        <w:jc w:val="both"/>
        <w:rPr>
          <w:sz w:val="16"/>
          <w:szCs w:val="16"/>
        </w:rPr>
      </w:pPr>
      <w:r w:rsidRPr="00726687">
        <w:rPr>
          <w:sz w:val="16"/>
          <w:szCs w:val="16"/>
        </w:rPr>
        <w:t>УСХ в срок до 01 марта года, следующего за отчетным, направляет в ОВМФК:</w:t>
      </w:r>
    </w:p>
    <w:p w:rsidR="00726687" w:rsidRPr="00726687" w:rsidRDefault="00726687" w:rsidP="00726687">
      <w:pPr>
        <w:widowControl w:val="0"/>
        <w:ind w:right="-2" w:firstLine="709"/>
        <w:jc w:val="both"/>
        <w:rPr>
          <w:sz w:val="16"/>
          <w:szCs w:val="16"/>
        </w:rPr>
      </w:pPr>
      <w:r w:rsidRPr="00726687">
        <w:rPr>
          <w:sz w:val="16"/>
          <w:szCs w:val="16"/>
        </w:rPr>
        <w:t>1) годовой отчёт о ходе и результатах реализации Муниципальной программы.</w:t>
      </w:r>
    </w:p>
    <w:p w:rsidR="00726687" w:rsidRPr="00726687" w:rsidRDefault="00726687" w:rsidP="00726687">
      <w:pPr>
        <w:widowControl w:val="0"/>
        <w:spacing w:line="247" w:lineRule="auto"/>
        <w:ind w:left="-15" w:right="-2" w:firstLine="724"/>
        <w:jc w:val="both"/>
        <w:rPr>
          <w:sz w:val="16"/>
          <w:szCs w:val="16"/>
        </w:rPr>
      </w:pPr>
      <w:r w:rsidRPr="00726687">
        <w:rPr>
          <w:sz w:val="16"/>
          <w:szCs w:val="16"/>
        </w:rPr>
        <w:t>По итогам полугодия Отчёт о ходе и результатах реализации Муниципальной программы представляется УСХ в ОВМФК - до 30 июля текущего года.</w:t>
      </w:r>
    </w:p>
    <w:p w:rsidR="00726687" w:rsidRPr="00726687" w:rsidRDefault="00726687" w:rsidP="00726687">
      <w:pPr>
        <w:widowControl w:val="0"/>
        <w:spacing w:line="247" w:lineRule="auto"/>
        <w:ind w:left="-15" w:right="-2" w:firstLine="724"/>
        <w:jc w:val="both"/>
        <w:rPr>
          <w:sz w:val="16"/>
          <w:szCs w:val="16"/>
        </w:rPr>
      </w:pPr>
      <w:r w:rsidRPr="00726687">
        <w:rPr>
          <w:sz w:val="16"/>
          <w:szCs w:val="16"/>
        </w:rPr>
        <w:t>Вместе с Отчётом о ходе и результатах реализации Муниципальной программы, УСХ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726687" w:rsidRPr="00726687" w:rsidRDefault="00726687" w:rsidP="00726687">
      <w:pPr>
        <w:pStyle w:val="ConsPlusNormal"/>
        <w:ind w:right="-2" w:firstLine="709"/>
        <w:jc w:val="both"/>
        <w:rPr>
          <w:sz w:val="16"/>
          <w:szCs w:val="16"/>
        </w:rPr>
      </w:pPr>
      <w:r w:rsidRPr="00726687">
        <w:rPr>
          <w:rFonts w:ascii="Times New Roman" w:hAnsi="Times New Roman" w:cs="Times New Roman"/>
          <w:sz w:val="16"/>
          <w:szCs w:val="16"/>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726687" w:rsidRPr="00726687" w:rsidRDefault="00726687" w:rsidP="00726687">
      <w:pPr>
        <w:tabs>
          <w:tab w:val="left" w:pos="-142"/>
        </w:tabs>
        <w:ind w:left="567" w:right="-2" w:firstLine="851"/>
        <w:jc w:val="center"/>
        <w:rPr>
          <w:sz w:val="16"/>
          <w:szCs w:val="16"/>
        </w:rPr>
      </w:pPr>
      <w:r w:rsidRPr="00726687">
        <w:rPr>
          <w:b/>
          <w:sz w:val="16"/>
          <w:szCs w:val="16"/>
        </w:rPr>
        <w:t>9. Управление, контроль реализации и оценка эффективности Муниципальной программы</w:t>
      </w:r>
    </w:p>
    <w:p w:rsidR="00726687" w:rsidRPr="00726687" w:rsidRDefault="00726687" w:rsidP="00726687">
      <w:pPr>
        <w:tabs>
          <w:tab w:val="left" w:pos="-142"/>
        </w:tabs>
        <w:ind w:left="567" w:right="-2" w:firstLine="851"/>
        <w:jc w:val="center"/>
        <w:rPr>
          <w:b/>
          <w:sz w:val="16"/>
          <w:szCs w:val="16"/>
        </w:rPr>
      </w:pPr>
    </w:p>
    <w:p w:rsidR="00726687" w:rsidRPr="00726687" w:rsidRDefault="00726687" w:rsidP="00726687">
      <w:pPr>
        <w:widowControl w:val="0"/>
        <w:ind w:right="-2" w:firstLine="709"/>
        <w:jc w:val="both"/>
        <w:rPr>
          <w:sz w:val="16"/>
          <w:szCs w:val="16"/>
        </w:rPr>
      </w:pPr>
      <w:r w:rsidRPr="00726687">
        <w:rPr>
          <w:sz w:val="16"/>
          <w:szCs w:val="16"/>
        </w:rPr>
        <w:t>Для управления и контроля реализации Муниципальной программы УСХ формирует план реализации мероприятий Муниципальной программы (далее - План реализации мероприятий).</w:t>
      </w:r>
    </w:p>
    <w:p w:rsidR="00726687" w:rsidRPr="00726687" w:rsidRDefault="00726687" w:rsidP="00726687">
      <w:pPr>
        <w:widowControl w:val="0"/>
        <w:ind w:right="-2" w:firstLine="709"/>
        <w:jc w:val="both"/>
        <w:rPr>
          <w:sz w:val="16"/>
          <w:szCs w:val="16"/>
        </w:rPr>
      </w:pPr>
      <w:r w:rsidRPr="00726687">
        <w:rPr>
          <w:sz w:val="16"/>
          <w:szCs w:val="16"/>
        </w:rPr>
        <w:t>План реализации мероприятий утверждается постановлением администрации района Тогучинского района Новосибирской области.</w:t>
      </w:r>
    </w:p>
    <w:p w:rsidR="00726687" w:rsidRPr="00726687" w:rsidRDefault="00726687" w:rsidP="00726687">
      <w:pPr>
        <w:widowControl w:val="0"/>
        <w:ind w:right="-2" w:firstLine="709"/>
        <w:jc w:val="both"/>
        <w:rPr>
          <w:sz w:val="16"/>
          <w:szCs w:val="16"/>
        </w:rPr>
      </w:pPr>
      <w:r w:rsidRPr="00726687">
        <w:rPr>
          <w:sz w:val="16"/>
          <w:szCs w:val="16"/>
        </w:rPr>
        <w:t xml:space="preserve"> После утверждения Плана реализации мероприятий (внесения в него изменений) УСХ в течение 5 рабочих дней:</w:t>
      </w:r>
    </w:p>
    <w:p w:rsidR="00726687" w:rsidRDefault="00726687" w:rsidP="00726687">
      <w:pPr>
        <w:widowControl w:val="0"/>
        <w:ind w:right="-2" w:firstLine="709"/>
        <w:jc w:val="both"/>
        <w:rPr>
          <w:sz w:val="16"/>
          <w:szCs w:val="16"/>
        </w:rPr>
      </w:pPr>
      <w:r w:rsidRPr="00726687">
        <w:rPr>
          <w:sz w:val="16"/>
          <w:szCs w:val="16"/>
        </w:rPr>
        <w:t xml:space="preserve">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программы/Действующие Муниципальные </w:t>
      </w:r>
      <w:r w:rsidRPr="00726687">
        <w:rPr>
          <w:sz w:val="16"/>
          <w:szCs w:val="16"/>
        </w:rPr>
        <w:lastRenderedPageBreak/>
        <w:t>программы;</w:t>
      </w:r>
    </w:p>
    <w:p w:rsidR="00C52826" w:rsidRPr="00C52826" w:rsidRDefault="00C52826" w:rsidP="00C52826">
      <w:pPr>
        <w:pStyle w:val="ConsPlusNormal"/>
        <w:ind w:right="-2" w:firstLine="709"/>
        <w:jc w:val="both"/>
        <w:rPr>
          <w:sz w:val="16"/>
          <w:szCs w:val="16"/>
        </w:rPr>
      </w:pPr>
      <w:r w:rsidRPr="00C52826">
        <w:rPr>
          <w:rFonts w:ascii="Times New Roman" w:hAnsi="Times New Roman" w:cs="Times New Roman"/>
          <w:sz w:val="16"/>
          <w:szCs w:val="16"/>
        </w:rPr>
        <w:t>Оценка эффективности реализации Муниципальной программы производится ежегодно, ОВМФК, в срок до 01 апреля года, следующего за отчетным.</w:t>
      </w:r>
    </w:p>
    <w:p w:rsidR="00C52826" w:rsidRPr="00C52826" w:rsidRDefault="00C52826" w:rsidP="00C52826">
      <w:pPr>
        <w:pStyle w:val="ConsPlusNormal"/>
        <w:ind w:right="-2" w:firstLine="709"/>
        <w:jc w:val="both"/>
        <w:rPr>
          <w:sz w:val="16"/>
          <w:szCs w:val="16"/>
        </w:rPr>
      </w:pPr>
      <w:r w:rsidRPr="00C52826">
        <w:rPr>
          <w:rFonts w:ascii="Times New Roman" w:hAnsi="Times New Roman" w:cs="Times New Roman"/>
          <w:sz w:val="16"/>
          <w:szCs w:val="16"/>
        </w:rPr>
        <w:t>Отчёт по эффективности реализации Муниципальной программы составляется УСХ и предоставляется в ОВМФК до 01 марта года, следующего за отчётным годом.</w:t>
      </w:r>
    </w:p>
    <w:p w:rsidR="00C52826" w:rsidRPr="00C52826" w:rsidRDefault="00C52826" w:rsidP="00C52826">
      <w:pPr>
        <w:widowControl w:val="0"/>
        <w:spacing w:after="4" w:line="247" w:lineRule="auto"/>
        <w:ind w:right="-2" w:firstLine="709"/>
        <w:jc w:val="both"/>
        <w:rPr>
          <w:sz w:val="16"/>
          <w:szCs w:val="16"/>
        </w:rPr>
      </w:pPr>
      <w:r w:rsidRPr="00C52826">
        <w:rPr>
          <w:sz w:val="16"/>
          <w:szCs w:val="16"/>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C52826" w:rsidRPr="00C52826" w:rsidRDefault="00C52826" w:rsidP="00C52826">
      <w:pPr>
        <w:pStyle w:val="ConsPlusNormal"/>
        <w:ind w:right="-2" w:firstLine="709"/>
        <w:jc w:val="both"/>
        <w:rPr>
          <w:sz w:val="16"/>
          <w:szCs w:val="16"/>
        </w:rPr>
      </w:pPr>
      <w:r w:rsidRPr="00C52826">
        <w:rPr>
          <w:rFonts w:ascii="Times New Roman" w:hAnsi="Times New Roman" w:cs="Times New Roman"/>
          <w:sz w:val="16"/>
          <w:szCs w:val="16"/>
        </w:rPr>
        <w:t>Для обеспечения возможности открытости информации УСХ на официальном сайте администрации Тогучинского района Новосибирской области размещает:</w:t>
      </w:r>
    </w:p>
    <w:p w:rsidR="00C52826" w:rsidRPr="00C52826" w:rsidRDefault="00C52826" w:rsidP="00C52826">
      <w:pPr>
        <w:widowControl w:val="0"/>
        <w:ind w:right="-2" w:firstLine="709"/>
        <w:jc w:val="both"/>
        <w:rPr>
          <w:sz w:val="16"/>
          <w:szCs w:val="16"/>
        </w:rPr>
      </w:pPr>
      <w:r w:rsidRPr="00C52826">
        <w:rPr>
          <w:sz w:val="16"/>
          <w:szCs w:val="16"/>
        </w:rPr>
        <w:t>утверждённую Муниципальную программу (проект изменений в Муниципальной программы) – в разделе: Документы/Муниципальные программы/Действующие муниципальные программы в течение 5 рабочих дней после утверждения;</w:t>
      </w:r>
    </w:p>
    <w:p w:rsidR="00C52826" w:rsidRPr="00C52826" w:rsidRDefault="00C52826" w:rsidP="00C52826">
      <w:pPr>
        <w:widowControl w:val="0"/>
        <w:ind w:right="-2" w:firstLine="709"/>
        <w:jc w:val="both"/>
        <w:rPr>
          <w:sz w:val="16"/>
          <w:szCs w:val="16"/>
        </w:rPr>
      </w:pPr>
      <w:r w:rsidRPr="00C52826">
        <w:rPr>
          <w:sz w:val="16"/>
          <w:szCs w:val="16"/>
        </w:rPr>
        <w:t>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C52826" w:rsidRDefault="00C52826" w:rsidP="00726687">
      <w:pPr>
        <w:widowControl w:val="0"/>
        <w:ind w:right="-2" w:firstLine="709"/>
        <w:jc w:val="both"/>
        <w:rPr>
          <w:sz w:val="16"/>
          <w:szCs w:val="16"/>
        </w:rPr>
      </w:pPr>
      <w:r w:rsidRPr="00C52826">
        <w:rPr>
          <w:sz w:val="16"/>
          <w:szCs w:val="16"/>
        </w:rPr>
        <w:t>В целях обеспечения доступа к информации о реализации Муниципальной программы, УСХ размещает на официальном сайте администрации Тогучинского района Новосибирской области годовые отчеты о ходе реализации Программы – до 15 апреля года, следующего за отчетным годом. Информация об отчетах размещается в разделе: Документы/</w:t>
      </w:r>
      <w:r w:rsidRPr="00C52826">
        <w:rPr>
          <w:szCs w:val="28"/>
        </w:rPr>
        <w:t xml:space="preserve"> </w:t>
      </w:r>
      <w:r w:rsidRPr="00C52826">
        <w:rPr>
          <w:sz w:val="16"/>
          <w:szCs w:val="16"/>
        </w:rPr>
        <w:t>Муниципальные программы/ отчеты о ходе</w:t>
      </w:r>
      <w:r>
        <w:rPr>
          <w:sz w:val="16"/>
          <w:szCs w:val="16"/>
        </w:rPr>
        <w:t xml:space="preserve"> реализации муниципальных программ.</w:t>
      </w: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pPr>
    </w:p>
    <w:p w:rsidR="00D811B2" w:rsidRDefault="00D811B2" w:rsidP="00726687">
      <w:pPr>
        <w:widowControl w:val="0"/>
        <w:ind w:right="-2" w:firstLine="709"/>
        <w:jc w:val="both"/>
        <w:rPr>
          <w:sz w:val="16"/>
          <w:szCs w:val="16"/>
        </w:rPr>
        <w:sectPr w:rsidR="00D811B2" w:rsidSect="009E594C">
          <w:headerReference w:type="default" r:id="rId12"/>
          <w:type w:val="continuous"/>
          <w:pgSz w:w="11906" w:h="16838" w:code="9"/>
          <w:pgMar w:top="567" w:right="567" w:bottom="567" w:left="567" w:header="720" w:footer="720" w:gutter="0"/>
          <w:pgNumType w:fmt="numberInDash"/>
          <w:cols w:num="2" w:space="709"/>
          <w:docGrid w:linePitch="360"/>
        </w:sectPr>
      </w:pPr>
    </w:p>
    <w:p w:rsidR="00D811B2" w:rsidRDefault="00D811B2" w:rsidP="00726687">
      <w:pPr>
        <w:widowControl w:val="0"/>
        <w:ind w:right="-2" w:firstLine="709"/>
        <w:jc w:val="both"/>
        <w:rPr>
          <w:sz w:val="16"/>
          <w:szCs w:val="16"/>
        </w:rPr>
      </w:pPr>
    </w:p>
    <w:p w:rsidR="00C52826" w:rsidRDefault="00C52826" w:rsidP="00726687">
      <w:pPr>
        <w:widowControl w:val="0"/>
        <w:ind w:right="-2" w:firstLine="709"/>
        <w:jc w:val="both"/>
        <w:rPr>
          <w:sz w:val="16"/>
          <w:szCs w:val="16"/>
        </w:rPr>
      </w:pPr>
    </w:p>
    <w:p w:rsidR="00D811B2" w:rsidRPr="008367EE" w:rsidRDefault="00D811B2" w:rsidP="00D811B2">
      <w:pPr>
        <w:pStyle w:val="ConsPlusTitle"/>
        <w:widowControl/>
        <w:ind w:right="-2"/>
        <w:jc w:val="right"/>
        <w:rPr>
          <w:b w:val="0"/>
          <w:sz w:val="16"/>
          <w:szCs w:val="16"/>
        </w:rPr>
      </w:pPr>
      <w:r w:rsidRPr="008367EE">
        <w:rPr>
          <w:b w:val="0"/>
          <w:sz w:val="16"/>
          <w:szCs w:val="16"/>
        </w:rPr>
        <w:t>ПРИЛОЖЕНИЕ</w:t>
      </w:r>
      <w:r>
        <w:rPr>
          <w:b w:val="0"/>
          <w:sz w:val="16"/>
          <w:szCs w:val="16"/>
        </w:rPr>
        <w:t xml:space="preserve"> №1</w:t>
      </w:r>
    </w:p>
    <w:p w:rsidR="00D811B2" w:rsidRPr="009748CA" w:rsidRDefault="00D811B2" w:rsidP="00D811B2">
      <w:pPr>
        <w:pStyle w:val="ConsPlusTitle"/>
        <w:widowControl/>
        <w:ind w:right="-2"/>
        <w:jc w:val="right"/>
        <w:rPr>
          <w:b w:val="0"/>
          <w:sz w:val="16"/>
          <w:szCs w:val="16"/>
        </w:rPr>
      </w:pPr>
      <w:r>
        <w:rPr>
          <w:b w:val="0"/>
          <w:sz w:val="16"/>
          <w:szCs w:val="16"/>
        </w:rPr>
        <w:t>к муниципальной программе «Комплексное</w:t>
      </w:r>
    </w:p>
    <w:p w:rsidR="00E3208A" w:rsidRDefault="00E3208A" w:rsidP="00D811B2">
      <w:pPr>
        <w:pStyle w:val="ConsPlusTitle"/>
        <w:widowControl/>
        <w:ind w:right="-2"/>
        <w:jc w:val="right"/>
        <w:rPr>
          <w:b w:val="0"/>
          <w:sz w:val="16"/>
          <w:szCs w:val="16"/>
        </w:rPr>
      </w:pPr>
      <w:r>
        <w:rPr>
          <w:b w:val="0"/>
          <w:sz w:val="16"/>
          <w:szCs w:val="16"/>
        </w:rPr>
        <w:t xml:space="preserve">развитие сельских территорий </w:t>
      </w:r>
    </w:p>
    <w:p w:rsidR="00E3208A" w:rsidRDefault="00E3208A" w:rsidP="00D811B2">
      <w:pPr>
        <w:pStyle w:val="ConsPlusTitle"/>
        <w:widowControl/>
        <w:ind w:right="-2"/>
        <w:jc w:val="right"/>
        <w:rPr>
          <w:b w:val="0"/>
          <w:sz w:val="16"/>
          <w:szCs w:val="16"/>
        </w:rPr>
      </w:pPr>
      <w:r>
        <w:rPr>
          <w:b w:val="0"/>
          <w:sz w:val="16"/>
          <w:szCs w:val="16"/>
        </w:rPr>
        <w:t xml:space="preserve">в </w:t>
      </w:r>
      <w:proofErr w:type="spellStart"/>
      <w:r>
        <w:rPr>
          <w:b w:val="0"/>
          <w:sz w:val="16"/>
          <w:szCs w:val="16"/>
        </w:rPr>
        <w:t>Тогучинском</w:t>
      </w:r>
      <w:proofErr w:type="spellEnd"/>
      <w:r>
        <w:rPr>
          <w:b w:val="0"/>
          <w:sz w:val="16"/>
          <w:szCs w:val="16"/>
        </w:rPr>
        <w:t xml:space="preserve"> районе </w:t>
      </w:r>
      <w:r w:rsidR="00D811B2" w:rsidRPr="008367EE">
        <w:rPr>
          <w:b w:val="0"/>
          <w:sz w:val="16"/>
          <w:szCs w:val="16"/>
        </w:rPr>
        <w:t xml:space="preserve">Новосибирской </w:t>
      </w:r>
    </w:p>
    <w:p w:rsidR="00D811B2" w:rsidRDefault="00D811B2" w:rsidP="00D811B2">
      <w:pPr>
        <w:pStyle w:val="ConsPlusTitle"/>
        <w:widowControl/>
        <w:ind w:right="-2"/>
        <w:jc w:val="right"/>
        <w:rPr>
          <w:b w:val="0"/>
          <w:sz w:val="16"/>
          <w:szCs w:val="16"/>
        </w:rPr>
      </w:pPr>
      <w:r w:rsidRPr="008367EE">
        <w:rPr>
          <w:b w:val="0"/>
          <w:sz w:val="16"/>
          <w:szCs w:val="16"/>
        </w:rPr>
        <w:t>области</w:t>
      </w:r>
      <w:r w:rsidR="00E3208A">
        <w:rPr>
          <w:b w:val="0"/>
          <w:sz w:val="16"/>
          <w:szCs w:val="16"/>
        </w:rPr>
        <w:t xml:space="preserve"> на 2020 – 2025 годы»</w:t>
      </w:r>
    </w:p>
    <w:p w:rsidR="00E3208A" w:rsidRPr="00E3208A" w:rsidRDefault="00E3208A" w:rsidP="00E3208A">
      <w:pPr>
        <w:pStyle w:val="ConsPlusNormal"/>
        <w:tabs>
          <w:tab w:val="left" w:pos="3234"/>
        </w:tabs>
        <w:jc w:val="center"/>
        <w:rPr>
          <w:sz w:val="16"/>
          <w:szCs w:val="16"/>
        </w:rPr>
      </w:pPr>
      <w:r w:rsidRPr="00E3208A">
        <w:rPr>
          <w:rFonts w:ascii="Times New Roman" w:hAnsi="Times New Roman" w:cs="Times New Roman"/>
          <w:sz w:val="16"/>
          <w:szCs w:val="16"/>
        </w:rPr>
        <w:t>ЦЕЛИ И ЗАДАЧИ</w:t>
      </w:r>
    </w:p>
    <w:p w:rsidR="00E3208A" w:rsidRDefault="00E3208A" w:rsidP="00E3208A">
      <w:pPr>
        <w:tabs>
          <w:tab w:val="left" w:pos="3234"/>
        </w:tabs>
        <w:jc w:val="center"/>
        <w:rPr>
          <w:szCs w:val="28"/>
        </w:rPr>
      </w:pPr>
      <w:r>
        <w:rPr>
          <w:sz w:val="16"/>
          <w:szCs w:val="16"/>
        </w:rPr>
        <w:t xml:space="preserve">       </w:t>
      </w:r>
      <w:r w:rsidRPr="00E3208A">
        <w:rPr>
          <w:sz w:val="16"/>
          <w:szCs w:val="16"/>
        </w:rPr>
        <w:t xml:space="preserve"> Муниципальной   программы</w:t>
      </w:r>
      <w:r>
        <w:rPr>
          <w:szCs w:val="28"/>
        </w:rPr>
        <w:t xml:space="preserve"> </w:t>
      </w:r>
    </w:p>
    <w:tbl>
      <w:tblPr>
        <w:tblW w:w="11052" w:type="dxa"/>
        <w:tblLayout w:type="fixed"/>
        <w:tblCellMar>
          <w:top w:w="54" w:type="dxa"/>
          <w:left w:w="67" w:type="dxa"/>
          <w:right w:w="55" w:type="dxa"/>
        </w:tblCellMar>
        <w:tblLook w:val="0000" w:firstRow="0" w:lastRow="0" w:firstColumn="0" w:lastColumn="0" w:noHBand="0" w:noVBand="0"/>
      </w:tblPr>
      <w:tblGrid>
        <w:gridCol w:w="1696"/>
        <w:gridCol w:w="1418"/>
        <w:gridCol w:w="708"/>
        <w:gridCol w:w="709"/>
        <w:gridCol w:w="709"/>
        <w:gridCol w:w="709"/>
        <w:gridCol w:w="708"/>
        <w:gridCol w:w="69"/>
        <w:gridCol w:w="640"/>
        <w:gridCol w:w="567"/>
        <w:gridCol w:w="709"/>
        <w:gridCol w:w="2410"/>
      </w:tblGrid>
      <w:tr w:rsidR="00E3208A" w:rsidTr="00E3208A">
        <w:trPr>
          <w:trHeight w:val="283"/>
        </w:trPr>
        <w:tc>
          <w:tcPr>
            <w:tcW w:w="1696" w:type="dxa"/>
            <w:vMerge w:val="restart"/>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rPr>
                <w:sz w:val="16"/>
                <w:szCs w:val="16"/>
              </w:rPr>
            </w:pPr>
            <w:r w:rsidRPr="00E3208A">
              <w:rPr>
                <w:sz w:val="16"/>
                <w:szCs w:val="16"/>
              </w:rPr>
              <w:t>Цель/задачи, требующие решения для достижения цели</w:t>
            </w:r>
          </w:p>
        </w:tc>
        <w:tc>
          <w:tcPr>
            <w:tcW w:w="1418" w:type="dxa"/>
            <w:vMerge w:val="restart"/>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Наименование целевого индикатора  </w:t>
            </w:r>
          </w:p>
        </w:tc>
        <w:tc>
          <w:tcPr>
            <w:tcW w:w="708" w:type="dxa"/>
            <w:vMerge w:val="restart"/>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ind w:left="5"/>
              <w:rPr>
                <w:sz w:val="16"/>
                <w:szCs w:val="16"/>
              </w:rPr>
            </w:pPr>
            <w:r w:rsidRPr="00E3208A">
              <w:rPr>
                <w:sz w:val="16"/>
                <w:szCs w:val="16"/>
              </w:rPr>
              <w:t>Ед. измерения</w:t>
            </w:r>
          </w:p>
        </w:tc>
        <w:tc>
          <w:tcPr>
            <w:tcW w:w="4820" w:type="dxa"/>
            <w:gridSpan w:val="8"/>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Значение целевого индикатора</w:t>
            </w:r>
          </w:p>
        </w:tc>
        <w:tc>
          <w:tcPr>
            <w:tcW w:w="2410" w:type="dxa"/>
            <w:vMerge w:val="restart"/>
            <w:tcBorders>
              <w:top w:val="single" w:sz="4" w:space="0" w:color="000001"/>
              <w:left w:val="single" w:sz="4" w:space="0" w:color="000001"/>
              <w:bottom w:val="single" w:sz="4" w:space="0" w:color="000001"/>
              <w:right w:val="single" w:sz="4" w:space="0" w:color="000001"/>
            </w:tcBorders>
            <w:shd w:val="clear" w:color="auto" w:fill="auto"/>
            <w:vAlign w:val="center"/>
          </w:tcPr>
          <w:p w:rsidR="00E3208A" w:rsidRPr="00E3208A" w:rsidRDefault="00E3208A" w:rsidP="001D25F1">
            <w:pPr>
              <w:tabs>
                <w:tab w:val="left" w:pos="3234"/>
              </w:tabs>
              <w:jc w:val="center"/>
              <w:rPr>
                <w:sz w:val="16"/>
                <w:szCs w:val="16"/>
              </w:rPr>
            </w:pPr>
            <w:r w:rsidRPr="00E3208A">
              <w:rPr>
                <w:sz w:val="16"/>
                <w:szCs w:val="16"/>
              </w:rPr>
              <w:t>Примечание</w:t>
            </w:r>
          </w:p>
        </w:tc>
      </w:tr>
      <w:tr w:rsidR="00E3208A" w:rsidTr="00E3208A">
        <w:trPr>
          <w:trHeight w:val="288"/>
        </w:trPr>
        <w:tc>
          <w:tcPr>
            <w:tcW w:w="1696" w:type="dxa"/>
            <w:vMerge/>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snapToGrid w:val="0"/>
              <w:rPr>
                <w:sz w:val="16"/>
                <w:szCs w:val="16"/>
              </w:rPr>
            </w:pPr>
          </w:p>
        </w:tc>
        <w:tc>
          <w:tcPr>
            <w:tcW w:w="1418" w:type="dxa"/>
            <w:vMerge/>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snapToGrid w:val="0"/>
              <w:rPr>
                <w:sz w:val="16"/>
                <w:szCs w:val="16"/>
              </w:rPr>
            </w:pPr>
          </w:p>
        </w:tc>
        <w:tc>
          <w:tcPr>
            <w:tcW w:w="708" w:type="dxa"/>
            <w:vMerge/>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snapToGrid w:val="0"/>
              <w:rPr>
                <w:sz w:val="16"/>
                <w:szCs w:val="16"/>
              </w:rPr>
            </w:pPr>
          </w:p>
        </w:tc>
        <w:tc>
          <w:tcPr>
            <w:tcW w:w="4820" w:type="dxa"/>
            <w:gridSpan w:val="8"/>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в том числе по годам</w:t>
            </w:r>
          </w:p>
        </w:tc>
        <w:tc>
          <w:tcPr>
            <w:tcW w:w="2410" w:type="dxa"/>
            <w:vMerge/>
            <w:tcBorders>
              <w:top w:val="single" w:sz="4" w:space="0" w:color="000001"/>
              <w:left w:val="single" w:sz="4" w:space="0" w:color="000001"/>
              <w:bottom w:val="single" w:sz="4" w:space="0" w:color="000001"/>
              <w:right w:val="single" w:sz="4" w:space="0" w:color="000001"/>
            </w:tcBorders>
            <w:shd w:val="clear" w:color="auto" w:fill="auto"/>
            <w:vAlign w:val="center"/>
          </w:tcPr>
          <w:p w:rsidR="00E3208A" w:rsidRPr="00E3208A" w:rsidRDefault="00E3208A" w:rsidP="001D25F1">
            <w:pPr>
              <w:tabs>
                <w:tab w:val="left" w:pos="3234"/>
              </w:tabs>
              <w:snapToGrid w:val="0"/>
              <w:rPr>
                <w:sz w:val="16"/>
                <w:szCs w:val="16"/>
              </w:rPr>
            </w:pPr>
          </w:p>
        </w:tc>
      </w:tr>
      <w:tr w:rsidR="00E3208A" w:rsidTr="00E3208A">
        <w:trPr>
          <w:trHeight w:val="259"/>
        </w:trPr>
        <w:tc>
          <w:tcPr>
            <w:tcW w:w="1696" w:type="dxa"/>
            <w:vMerge/>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snapToGrid w:val="0"/>
              <w:rPr>
                <w:sz w:val="16"/>
                <w:szCs w:val="16"/>
              </w:rPr>
            </w:pPr>
          </w:p>
        </w:tc>
        <w:tc>
          <w:tcPr>
            <w:tcW w:w="1418" w:type="dxa"/>
            <w:vMerge/>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snapToGrid w:val="0"/>
              <w:rPr>
                <w:sz w:val="16"/>
                <w:szCs w:val="16"/>
              </w:rPr>
            </w:pPr>
          </w:p>
        </w:tc>
        <w:tc>
          <w:tcPr>
            <w:tcW w:w="708" w:type="dxa"/>
            <w:vMerge/>
            <w:tcBorders>
              <w:top w:val="single" w:sz="4" w:space="0" w:color="000001"/>
              <w:left w:val="single" w:sz="4" w:space="0" w:color="000001"/>
              <w:bottom w:val="single" w:sz="4" w:space="0" w:color="000001"/>
              <w:right w:val="single" w:sz="4" w:space="0" w:color="000001"/>
            </w:tcBorders>
            <w:shd w:val="clear" w:color="auto" w:fill="auto"/>
          </w:tcPr>
          <w:p w:rsidR="00E3208A" w:rsidRPr="00E3208A" w:rsidRDefault="00E3208A" w:rsidP="001D25F1">
            <w:pPr>
              <w:tabs>
                <w:tab w:val="left" w:pos="3234"/>
              </w:tabs>
              <w:snapToGrid w:val="0"/>
              <w:rPr>
                <w:sz w:val="16"/>
                <w:szCs w:val="16"/>
              </w:rPr>
            </w:pP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2019 год * </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firstLine="101"/>
              <w:rPr>
                <w:sz w:val="16"/>
                <w:szCs w:val="16"/>
              </w:rPr>
            </w:pPr>
            <w:r w:rsidRPr="00E3208A">
              <w:rPr>
                <w:sz w:val="16"/>
                <w:szCs w:val="16"/>
              </w:rPr>
              <w:t xml:space="preserve">2020 год </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2021 год </w:t>
            </w:r>
          </w:p>
        </w:tc>
        <w:tc>
          <w:tcPr>
            <w:tcW w:w="708" w:type="dxa"/>
            <w:tcBorders>
              <w:top w:val="single" w:sz="4" w:space="0" w:color="000080"/>
              <w:left w:val="single" w:sz="4" w:space="0" w:color="000080"/>
              <w:bottom w:val="single" w:sz="4" w:space="0" w:color="000080"/>
              <w:right w:val="single" w:sz="4" w:space="0" w:color="00000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2022 год </w:t>
            </w:r>
          </w:p>
        </w:tc>
        <w:tc>
          <w:tcPr>
            <w:tcW w:w="709" w:type="dxa"/>
            <w:gridSpan w:val="2"/>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2023 год</w:t>
            </w:r>
          </w:p>
        </w:tc>
        <w:tc>
          <w:tcPr>
            <w:tcW w:w="567"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2024 год</w:t>
            </w:r>
          </w:p>
        </w:tc>
        <w:tc>
          <w:tcPr>
            <w:tcW w:w="709" w:type="dxa"/>
            <w:tcBorders>
              <w:top w:val="single" w:sz="4" w:space="0" w:color="000080"/>
              <w:left w:val="single" w:sz="4" w:space="0" w:color="000000"/>
              <w:bottom w:val="single" w:sz="4" w:space="0" w:color="000080"/>
              <w:right w:val="single" w:sz="4" w:space="0" w:color="000001"/>
            </w:tcBorders>
            <w:shd w:val="clear" w:color="auto" w:fill="auto"/>
          </w:tcPr>
          <w:p w:rsidR="00E3208A" w:rsidRPr="00E3208A" w:rsidRDefault="00E3208A" w:rsidP="001D25F1">
            <w:pPr>
              <w:tabs>
                <w:tab w:val="left" w:pos="3234"/>
              </w:tabs>
              <w:rPr>
                <w:sz w:val="16"/>
                <w:szCs w:val="16"/>
              </w:rPr>
            </w:pPr>
            <w:r w:rsidRPr="00E3208A">
              <w:rPr>
                <w:sz w:val="16"/>
                <w:szCs w:val="16"/>
              </w:rPr>
              <w:t>2025 год</w:t>
            </w:r>
          </w:p>
        </w:tc>
        <w:tc>
          <w:tcPr>
            <w:tcW w:w="2410" w:type="dxa"/>
            <w:vMerge/>
            <w:tcBorders>
              <w:top w:val="single" w:sz="4" w:space="0" w:color="000001"/>
              <w:left w:val="single" w:sz="4" w:space="0" w:color="000001"/>
              <w:bottom w:val="single" w:sz="4" w:space="0" w:color="000001"/>
              <w:right w:val="single" w:sz="4" w:space="0" w:color="000001"/>
            </w:tcBorders>
            <w:shd w:val="clear" w:color="auto" w:fill="auto"/>
            <w:vAlign w:val="center"/>
          </w:tcPr>
          <w:p w:rsidR="00E3208A" w:rsidRPr="00E3208A" w:rsidRDefault="00E3208A" w:rsidP="001D25F1">
            <w:pPr>
              <w:tabs>
                <w:tab w:val="left" w:pos="3234"/>
              </w:tabs>
              <w:snapToGrid w:val="0"/>
              <w:rPr>
                <w:sz w:val="16"/>
                <w:szCs w:val="16"/>
              </w:rPr>
            </w:pPr>
          </w:p>
        </w:tc>
      </w:tr>
      <w:tr w:rsidR="00E3208A" w:rsidTr="00E3208A">
        <w:trPr>
          <w:trHeight w:val="288"/>
        </w:trPr>
        <w:tc>
          <w:tcPr>
            <w:tcW w:w="1696"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1</w:t>
            </w:r>
          </w:p>
        </w:tc>
        <w:tc>
          <w:tcPr>
            <w:tcW w:w="1418"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2</w:t>
            </w:r>
          </w:p>
        </w:tc>
        <w:tc>
          <w:tcPr>
            <w:tcW w:w="708"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3</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4</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jc w:val="center"/>
              <w:rPr>
                <w:sz w:val="16"/>
                <w:szCs w:val="16"/>
              </w:rPr>
            </w:pPr>
            <w:r w:rsidRPr="00E3208A">
              <w:rPr>
                <w:sz w:val="16"/>
                <w:szCs w:val="16"/>
              </w:rPr>
              <w:t>5</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6</w:t>
            </w:r>
          </w:p>
        </w:tc>
        <w:tc>
          <w:tcPr>
            <w:tcW w:w="708" w:type="dxa"/>
            <w:tcBorders>
              <w:top w:val="single" w:sz="4" w:space="0" w:color="000080"/>
              <w:left w:val="single" w:sz="4" w:space="0" w:color="000080"/>
              <w:bottom w:val="single" w:sz="4" w:space="0" w:color="000080"/>
              <w:right w:val="single" w:sz="4" w:space="0" w:color="00000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7</w:t>
            </w:r>
          </w:p>
        </w:tc>
        <w:tc>
          <w:tcPr>
            <w:tcW w:w="709" w:type="dxa"/>
            <w:gridSpan w:val="2"/>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jc w:val="center"/>
              <w:rPr>
                <w:sz w:val="16"/>
                <w:szCs w:val="16"/>
              </w:rPr>
            </w:pPr>
            <w:r w:rsidRPr="00E3208A">
              <w:rPr>
                <w:sz w:val="16"/>
                <w:szCs w:val="16"/>
              </w:rPr>
              <w:t>8</w:t>
            </w:r>
          </w:p>
        </w:tc>
        <w:tc>
          <w:tcPr>
            <w:tcW w:w="567"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jc w:val="center"/>
              <w:rPr>
                <w:sz w:val="16"/>
                <w:szCs w:val="16"/>
              </w:rPr>
            </w:pPr>
            <w:r w:rsidRPr="00E3208A">
              <w:rPr>
                <w:sz w:val="16"/>
                <w:szCs w:val="16"/>
              </w:rPr>
              <w:t>9</w:t>
            </w:r>
          </w:p>
        </w:tc>
        <w:tc>
          <w:tcPr>
            <w:tcW w:w="709"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jc w:val="center"/>
              <w:rPr>
                <w:sz w:val="16"/>
                <w:szCs w:val="16"/>
              </w:rPr>
            </w:pPr>
            <w:r w:rsidRPr="00E3208A">
              <w:rPr>
                <w:sz w:val="16"/>
                <w:szCs w:val="16"/>
              </w:rPr>
              <w:t>10</w:t>
            </w:r>
          </w:p>
        </w:tc>
        <w:tc>
          <w:tcPr>
            <w:tcW w:w="2410"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jc w:val="center"/>
              <w:rPr>
                <w:sz w:val="16"/>
                <w:szCs w:val="16"/>
              </w:rPr>
            </w:pPr>
            <w:r w:rsidRPr="00E3208A">
              <w:rPr>
                <w:sz w:val="16"/>
                <w:szCs w:val="16"/>
              </w:rPr>
              <w:t>11</w:t>
            </w:r>
          </w:p>
        </w:tc>
      </w:tr>
      <w:tr w:rsidR="00E3208A" w:rsidTr="00E3208A">
        <w:trPr>
          <w:trHeight w:val="1999"/>
        </w:trPr>
        <w:tc>
          <w:tcPr>
            <w:tcW w:w="1696"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Цель:</w:t>
            </w:r>
          </w:p>
          <w:p w:rsidR="00E3208A" w:rsidRPr="00E3208A" w:rsidRDefault="00E3208A" w:rsidP="001D25F1">
            <w:pPr>
              <w:tabs>
                <w:tab w:val="left" w:pos="3234"/>
              </w:tabs>
              <w:ind w:left="5"/>
              <w:rPr>
                <w:sz w:val="16"/>
                <w:szCs w:val="16"/>
              </w:rPr>
            </w:pPr>
            <w:r w:rsidRPr="00E3208A">
              <w:rPr>
                <w:sz w:val="16"/>
                <w:szCs w:val="16"/>
              </w:rPr>
              <w:t xml:space="preserve"> создание комфортных условий жизнедеятельности в сельской местности Тогучинского района Новосибирской области.</w:t>
            </w:r>
          </w:p>
        </w:tc>
        <w:tc>
          <w:tcPr>
            <w:tcW w:w="1418"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w:t>
            </w:r>
            <w:r w:rsidRPr="00E3208A">
              <w:rPr>
                <w:color w:val="000000"/>
                <w:sz w:val="16"/>
                <w:szCs w:val="16"/>
              </w:rPr>
              <w:t>Доля сельского населения в общей численности населения Тогучинского района Новосибирской области</w:t>
            </w:r>
          </w:p>
        </w:tc>
        <w:tc>
          <w:tcPr>
            <w:tcW w:w="708"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62,6</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 xml:space="preserve"> 62,7</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62,72</w:t>
            </w:r>
          </w:p>
        </w:tc>
        <w:tc>
          <w:tcPr>
            <w:tcW w:w="708" w:type="dxa"/>
            <w:tcBorders>
              <w:top w:val="single" w:sz="4" w:space="0" w:color="000080"/>
              <w:left w:val="single" w:sz="4" w:space="0" w:color="000080"/>
              <w:bottom w:val="single" w:sz="4" w:space="0" w:color="000080"/>
              <w:right w:val="single" w:sz="4" w:space="0" w:color="00000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62,73</w:t>
            </w:r>
          </w:p>
        </w:tc>
        <w:tc>
          <w:tcPr>
            <w:tcW w:w="709" w:type="dxa"/>
            <w:gridSpan w:val="2"/>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62,74</w:t>
            </w:r>
          </w:p>
        </w:tc>
        <w:tc>
          <w:tcPr>
            <w:tcW w:w="567"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62,75</w:t>
            </w:r>
          </w:p>
        </w:tc>
        <w:tc>
          <w:tcPr>
            <w:tcW w:w="709"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62,76</w:t>
            </w:r>
          </w:p>
        </w:tc>
        <w:tc>
          <w:tcPr>
            <w:tcW w:w="2410"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76" w:firstLine="76"/>
              <w:jc w:val="center"/>
              <w:rPr>
                <w:sz w:val="16"/>
                <w:szCs w:val="16"/>
              </w:rPr>
            </w:pPr>
            <w:r w:rsidRPr="00E3208A">
              <w:rPr>
                <w:sz w:val="16"/>
                <w:szCs w:val="16"/>
              </w:rPr>
              <w:t>Значение показателя к концу реализации программы не менее 100,3% по отношению к 2019 году</w:t>
            </w:r>
          </w:p>
        </w:tc>
      </w:tr>
      <w:tr w:rsidR="00E3208A" w:rsidTr="00E3208A">
        <w:trPr>
          <w:trHeight w:val="364"/>
        </w:trPr>
        <w:tc>
          <w:tcPr>
            <w:tcW w:w="1696" w:type="dxa"/>
            <w:vMerge w:val="restart"/>
            <w:tcBorders>
              <w:top w:val="single" w:sz="4" w:space="0" w:color="00008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Задача 1:</w:t>
            </w:r>
          </w:p>
          <w:p w:rsidR="00E3208A" w:rsidRPr="00E3208A" w:rsidRDefault="00E3208A" w:rsidP="001D25F1">
            <w:pPr>
              <w:tabs>
                <w:tab w:val="left" w:pos="3234"/>
              </w:tabs>
              <w:ind w:left="5"/>
              <w:rPr>
                <w:sz w:val="16"/>
                <w:szCs w:val="16"/>
              </w:rPr>
            </w:pPr>
            <w:r w:rsidRPr="00E3208A">
              <w:rPr>
                <w:sz w:val="16"/>
                <w:szCs w:val="16"/>
              </w:rPr>
              <w:t xml:space="preserve"> содействие в обеспечении сельского населения доступным и комфортным жильем</w:t>
            </w:r>
          </w:p>
        </w:tc>
        <w:tc>
          <w:tcPr>
            <w:tcW w:w="1418"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w:t>
            </w:r>
            <w:r w:rsidRPr="00E3208A">
              <w:rPr>
                <w:color w:val="000000"/>
                <w:sz w:val="16"/>
                <w:szCs w:val="16"/>
              </w:rPr>
              <w:t>Объем жилья для граждан на ввод (приобретение) которого оказана муниципальная поддержка в рамках муниципальной программы в отчетном году, всего**</w:t>
            </w:r>
          </w:p>
        </w:tc>
        <w:tc>
          <w:tcPr>
            <w:tcW w:w="708"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м</w:t>
            </w:r>
            <w:r w:rsidRPr="00E3208A">
              <w:rPr>
                <w:sz w:val="16"/>
                <w:szCs w:val="16"/>
                <w:vertAlign w:val="superscript"/>
              </w:rPr>
              <w:t>2</w:t>
            </w:r>
          </w:p>
        </w:tc>
        <w:tc>
          <w:tcPr>
            <w:tcW w:w="709"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100,1</w:t>
            </w:r>
          </w:p>
        </w:tc>
        <w:tc>
          <w:tcPr>
            <w:tcW w:w="709"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202,5</w:t>
            </w:r>
          </w:p>
        </w:tc>
        <w:tc>
          <w:tcPr>
            <w:tcW w:w="709"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320,92</w:t>
            </w:r>
          </w:p>
        </w:tc>
        <w:tc>
          <w:tcPr>
            <w:tcW w:w="708" w:type="dxa"/>
            <w:tcBorders>
              <w:top w:val="single" w:sz="4" w:space="0" w:color="000080"/>
              <w:left w:val="single" w:sz="4" w:space="0" w:color="000080"/>
              <w:bottom w:val="single" w:sz="4" w:space="0" w:color="000000"/>
              <w:right w:val="single" w:sz="4" w:space="0" w:color="000000"/>
            </w:tcBorders>
            <w:shd w:val="clear" w:color="auto" w:fill="auto"/>
          </w:tcPr>
          <w:p w:rsidR="00E3208A" w:rsidRPr="00E3208A" w:rsidRDefault="00E3208A" w:rsidP="001D25F1">
            <w:pPr>
              <w:tabs>
                <w:tab w:val="left" w:pos="3234"/>
              </w:tabs>
              <w:ind w:left="5"/>
              <w:rPr>
                <w:sz w:val="16"/>
                <w:szCs w:val="16"/>
              </w:rPr>
            </w:pPr>
            <w:r w:rsidRPr="00E3208A">
              <w:rPr>
                <w:sz w:val="16"/>
                <w:szCs w:val="16"/>
              </w:rPr>
              <w:t>320,92</w:t>
            </w:r>
          </w:p>
        </w:tc>
        <w:tc>
          <w:tcPr>
            <w:tcW w:w="709" w:type="dxa"/>
            <w:gridSpan w:val="2"/>
            <w:tcBorders>
              <w:top w:val="single" w:sz="4" w:space="0" w:color="000080"/>
              <w:left w:val="single" w:sz="4" w:space="0" w:color="000000"/>
              <w:bottom w:val="single" w:sz="4" w:space="0" w:color="000000"/>
              <w:right w:val="single" w:sz="4" w:space="0" w:color="000080"/>
            </w:tcBorders>
            <w:shd w:val="clear" w:color="auto" w:fill="auto"/>
          </w:tcPr>
          <w:p w:rsidR="00E3208A" w:rsidRPr="00E3208A" w:rsidRDefault="00E3208A" w:rsidP="001D25F1">
            <w:pPr>
              <w:rPr>
                <w:sz w:val="16"/>
                <w:szCs w:val="16"/>
              </w:rPr>
            </w:pPr>
            <w:r w:rsidRPr="00E3208A">
              <w:rPr>
                <w:sz w:val="16"/>
                <w:szCs w:val="16"/>
              </w:rPr>
              <w:t>320,92</w:t>
            </w:r>
          </w:p>
        </w:tc>
        <w:tc>
          <w:tcPr>
            <w:tcW w:w="567" w:type="dxa"/>
            <w:tcBorders>
              <w:top w:val="single" w:sz="4" w:space="0" w:color="000080"/>
              <w:left w:val="single" w:sz="4" w:space="0" w:color="000000"/>
              <w:bottom w:val="single" w:sz="4" w:space="0" w:color="000000"/>
              <w:right w:val="single" w:sz="4" w:space="0" w:color="000080"/>
            </w:tcBorders>
            <w:shd w:val="clear" w:color="auto" w:fill="auto"/>
          </w:tcPr>
          <w:p w:rsidR="00E3208A" w:rsidRPr="00E3208A" w:rsidRDefault="00E3208A" w:rsidP="001D25F1">
            <w:pPr>
              <w:rPr>
                <w:sz w:val="16"/>
                <w:szCs w:val="16"/>
              </w:rPr>
            </w:pPr>
            <w:r w:rsidRPr="00E3208A">
              <w:rPr>
                <w:sz w:val="16"/>
                <w:szCs w:val="16"/>
              </w:rPr>
              <w:t>474,55</w:t>
            </w:r>
          </w:p>
        </w:tc>
        <w:tc>
          <w:tcPr>
            <w:tcW w:w="709" w:type="dxa"/>
            <w:tcBorders>
              <w:top w:val="single" w:sz="4" w:space="0" w:color="000080"/>
              <w:left w:val="single" w:sz="4" w:space="0" w:color="000000"/>
              <w:bottom w:val="single" w:sz="4" w:space="0" w:color="000000"/>
              <w:right w:val="single" w:sz="4" w:space="0" w:color="000080"/>
            </w:tcBorders>
            <w:shd w:val="clear" w:color="auto" w:fill="auto"/>
          </w:tcPr>
          <w:p w:rsidR="00E3208A" w:rsidRPr="00E3208A" w:rsidRDefault="00E3208A" w:rsidP="001D25F1">
            <w:pPr>
              <w:rPr>
                <w:sz w:val="16"/>
                <w:szCs w:val="16"/>
              </w:rPr>
            </w:pPr>
            <w:r w:rsidRPr="00E3208A">
              <w:rPr>
                <w:sz w:val="16"/>
                <w:szCs w:val="16"/>
              </w:rPr>
              <w:t>474,55</w:t>
            </w:r>
          </w:p>
        </w:tc>
        <w:tc>
          <w:tcPr>
            <w:tcW w:w="2410"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76" w:firstLine="76"/>
              <w:jc w:val="center"/>
              <w:rPr>
                <w:sz w:val="16"/>
                <w:szCs w:val="16"/>
              </w:rPr>
            </w:pPr>
            <w:r w:rsidRPr="00E3208A">
              <w:rPr>
                <w:sz w:val="16"/>
                <w:szCs w:val="16"/>
              </w:rPr>
              <w:t>Значение показателя к концу реализации программы не менее 474,55   м</w:t>
            </w:r>
            <w:r w:rsidRPr="00E3208A">
              <w:rPr>
                <w:sz w:val="16"/>
                <w:szCs w:val="16"/>
                <w:vertAlign w:val="superscript"/>
              </w:rPr>
              <w:t xml:space="preserve">2 </w:t>
            </w:r>
          </w:p>
        </w:tc>
      </w:tr>
      <w:tr w:rsidR="00E3208A" w:rsidRPr="00DC55A9" w:rsidTr="00E3208A">
        <w:trPr>
          <w:trHeight w:val="2070"/>
        </w:trPr>
        <w:tc>
          <w:tcPr>
            <w:tcW w:w="1696" w:type="dxa"/>
            <w:vMerge/>
            <w:tcBorders>
              <w:top w:val="single" w:sz="4" w:space="0" w:color="00008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snapToGrid w:val="0"/>
              <w:ind w:left="5"/>
              <w:rPr>
                <w:sz w:val="16"/>
                <w:szCs w:val="16"/>
              </w:rPr>
            </w:pPr>
          </w:p>
        </w:tc>
        <w:tc>
          <w:tcPr>
            <w:tcW w:w="1418"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color w:val="000000"/>
                <w:sz w:val="16"/>
                <w:szCs w:val="16"/>
              </w:rPr>
              <w:t>Объем жилья, предоставляемого по договору коммерческого найма гражданам, проживающим на сельских территориях, в отчетном году**</w:t>
            </w:r>
          </w:p>
        </w:tc>
        <w:tc>
          <w:tcPr>
            <w:tcW w:w="708"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м</w:t>
            </w:r>
            <w:r w:rsidRPr="00E3208A">
              <w:rPr>
                <w:sz w:val="16"/>
                <w:szCs w:val="16"/>
                <w:vertAlign w:val="superscript"/>
              </w:rPr>
              <w:t>2</w:t>
            </w:r>
          </w:p>
        </w:tc>
        <w:tc>
          <w:tcPr>
            <w:tcW w:w="709"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0</w:t>
            </w:r>
          </w:p>
        </w:tc>
        <w:tc>
          <w:tcPr>
            <w:tcW w:w="709"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0</w:t>
            </w:r>
          </w:p>
        </w:tc>
        <w:tc>
          <w:tcPr>
            <w:tcW w:w="709"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lang w:val="en-US"/>
              </w:rPr>
              <w:t>205</w:t>
            </w:r>
            <w:r w:rsidRPr="00E3208A">
              <w:rPr>
                <w:sz w:val="16"/>
                <w:szCs w:val="16"/>
              </w:rPr>
              <w:t>,44</w:t>
            </w:r>
          </w:p>
        </w:tc>
        <w:tc>
          <w:tcPr>
            <w:tcW w:w="777" w:type="dxa"/>
            <w:gridSpan w:val="2"/>
            <w:tcBorders>
              <w:top w:val="single" w:sz="4" w:space="0" w:color="000000"/>
              <w:left w:val="single" w:sz="4" w:space="0" w:color="000080"/>
              <w:bottom w:val="single" w:sz="4" w:space="0" w:color="000001"/>
              <w:right w:val="single" w:sz="4" w:space="0" w:color="00000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205,44</w:t>
            </w:r>
          </w:p>
        </w:tc>
        <w:tc>
          <w:tcPr>
            <w:tcW w:w="640" w:type="dxa"/>
            <w:tcBorders>
              <w:top w:val="single" w:sz="4" w:space="0" w:color="000000"/>
              <w:left w:val="single" w:sz="4" w:space="0" w:color="00000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205,44</w:t>
            </w:r>
          </w:p>
        </w:tc>
        <w:tc>
          <w:tcPr>
            <w:tcW w:w="567" w:type="dxa"/>
            <w:tcBorders>
              <w:top w:val="single" w:sz="4" w:space="0" w:color="000000"/>
              <w:left w:val="single" w:sz="4" w:space="0" w:color="00000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205,44</w:t>
            </w:r>
          </w:p>
        </w:tc>
        <w:tc>
          <w:tcPr>
            <w:tcW w:w="709" w:type="dxa"/>
            <w:tcBorders>
              <w:top w:val="single" w:sz="4" w:space="0" w:color="000000"/>
              <w:left w:val="single" w:sz="4" w:space="0" w:color="00000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205,44</w:t>
            </w:r>
          </w:p>
        </w:tc>
        <w:tc>
          <w:tcPr>
            <w:tcW w:w="2410"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76" w:firstLine="76"/>
              <w:jc w:val="center"/>
              <w:rPr>
                <w:sz w:val="16"/>
                <w:szCs w:val="16"/>
              </w:rPr>
            </w:pPr>
            <w:r w:rsidRPr="00E3208A">
              <w:rPr>
                <w:sz w:val="16"/>
                <w:szCs w:val="16"/>
              </w:rPr>
              <w:t xml:space="preserve">Значение показателя к концу реализации программы не менее 205,44 </w:t>
            </w:r>
            <w:proofErr w:type="spellStart"/>
            <w:r w:rsidRPr="00E3208A">
              <w:rPr>
                <w:sz w:val="16"/>
                <w:szCs w:val="16"/>
              </w:rPr>
              <w:t>кв.м</w:t>
            </w:r>
            <w:proofErr w:type="spellEnd"/>
            <w:r w:rsidRPr="00E3208A">
              <w:rPr>
                <w:sz w:val="16"/>
                <w:szCs w:val="16"/>
              </w:rPr>
              <w:t xml:space="preserve">. </w:t>
            </w:r>
          </w:p>
        </w:tc>
      </w:tr>
      <w:tr w:rsidR="00E3208A" w:rsidRPr="00DC55A9" w:rsidTr="00E3208A">
        <w:trPr>
          <w:trHeight w:val="2070"/>
        </w:trPr>
        <w:tc>
          <w:tcPr>
            <w:tcW w:w="1696" w:type="dxa"/>
            <w:tcBorders>
              <w:top w:val="single" w:sz="4" w:space="0" w:color="000001"/>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Задача 2:</w:t>
            </w:r>
          </w:p>
          <w:p w:rsidR="00E3208A" w:rsidRPr="00E3208A" w:rsidRDefault="00E3208A" w:rsidP="001D25F1">
            <w:pPr>
              <w:tabs>
                <w:tab w:val="left" w:pos="3234"/>
              </w:tabs>
              <w:ind w:left="5"/>
              <w:rPr>
                <w:sz w:val="16"/>
                <w:szCs w:val="16"/>
              </w:rPr>
            </w:pPr>
            <w:r w:rsidRPr="00E3208A">
              <w:rPr>
                <w:sz w:val="16"/>
                <w:szCs w:val="16"/>
              </w:rPr>
              <w:t>Создание условий для повышения обеспеченности сельскохозяйственных товаропроизводителей квалифицированными кадрами</w:t>
            </w:r>
          </w:p>
        </w:tc>
        <w:tc>
          <w:tcPr>
            <w:tcW w:w="1418"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color w:val="000000"/>
                <w:sz w:val="16"/>
                <w:szCs w:val="16"/>
              </w:rPr>
              <w:t>Количество молодых специалистов, обучающихся по ученическим договорам **</w:t>
            </w:r>
          </w:p>
        </w:tc>
        <w:tc>
          <w:tcPr>
            <w:tcW w:w="708"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чел.</w:t>
            </w:r>
          </w:p>
        </w:tc>
        <w:tc>
          <w:tcPr>
            <w:tcW w:w="709"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0</w:t>
            </w:r>
          </w:p>
        </w:tc>
        <w:tc>
          <w:tcPr>
            <w:tcW w:w="709"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1</w:t>
            </w:r>
          </w:p>
        </w:tc>
        <w:tc>
          <w:tcPr>
            <w:tcW w:w="709"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1</w:t>
            </w:r>
          </w:p>
        </w:tc>
        <w:tc>
          <w:tcPr>
            <w:tcW w:w="777" w:type="dxa"/>
            <w:gridSpan w:val="2"/>
            <w:tcBorders>
              <w:top w:val="single" w:sz="4" w:space="0" w:color="000000"/>
              <w:left w:val="single" w:sz="4" w:space="0" w:color="000080"/>
              <w:bottom w:val="single" w:sz="4" w:space="0" w:color="000001"/>
              <w:right w:val="single" w:sz="4" w:space="0" w:color="000000"/>
            </w:tcBorders>
            <w:shd w:val="clear" w:color="auto" w:fill="auto"/>
          </w:tcPr>
          <w:p w:rsidR="00E3208A" w:rsidRPr="00E3208A" w:rsidRDefault="00E3208A" w:rsidP="001D25F1">
            <w:pPr>
              <w:rPr>
                <w:sz w:val="16"/>
                <w:szCs w:val="16"/>
              </w:rPr>
            </w:pPr>
            <w:r w:rsidRPr="00E3208A">
              <w:rPr>
                <w:sz w:val="16"/>
                <w:szCs w:val="16"/>
              </w:rPr>
              <w:t>1</w:t>
            </w:r>
          </w:p>
        </w:tc>
        <w:tc>
          <w:tcPr>
            <w:tcW w:w="640" w:type="dxa"/>
            <w:tcBorders>
              <w:top w:val="single" w:sz="4" w:space="0" w:color="000000"/>
              <w:left w:val="single" w:sz="4" w:space="0" w:color="00000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1</w:t>
            </w:r>
          </w:p>
        </w:tc>
        <w:tc>
          <w:tcPr>
            <w:tcW w:w="567" w:type="dxa"/>
            <w:tcBorders>
              <w:top w:val="single" w:sz="4" w:space="0" w:color="000000"/>
              <w:left w:val="single" w:sz="4" w:space="0" w:color="00000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1</w:t>
            </w:r>
          </w:p>
        </w:tc>
        <w:tc>
          <w:tcPr>
            <w:tcW w:w="709" w:type="dxa"/>
            <w:tcBorders>
              <w:top w:val="single" w:sz="4" w:space="0" w:color="000000"/>
              <w:left w:val="single" w:sz="4" w:space="0" w:color="000000"/>
              <w:bottom w:val="single" w:sz="4" w:space="0" w:color="000001"/>
              <w:right w:val="single" w:sz="4" w:space="0" w:color="000080"/>
            </w:tcBorders>
            <w:shd w:val="clear" w:color="auto" w:fill="auto"/>
          </w:tcPr>
          <w:p w:rsidR="00E3208A" w:rsidRPr="00E3208A" w:rsidRDefault="00E3208A" w:rsidP="001D25F1">
            <w:pPr>
              <w:rPr>
                <w:sz w:val="16"/>
                <w:szCs w:val="16"/>
              </w:rPr>
            </w:pPr>
            <w:r w:rsidRPr="00E3208A">
              <w:rPr>
                <w:sz w:val="16"/>
                <w:szCs w:val="16"/>
              </w:rPr>
              <w:t>1</w:t>
            </w:r>
          </w:p>
        </w:tc>
        <w:tc>
          <w:tcPr>
            <w:tcW w:w="2410" w:type="dxa"/>
            <w:tcBorders>
              <w:top w:val="single" w:sz="4" w:space="0" w:color="000000"/>
              <w:left w:val="single" w:sz="4" w:space="0" w:color="000080"/>
              <w:bottom w:val="single" w:sz="4" w:space="0" w:color="000001"/>
              <w:right w:val="single" w:sz="4" w:space="0" w:color="000080"/>
            </w:tcBorders>
            <w:shd w:val="clear" w:color="auto" w:fill="auto"/>
          </w:tcPr>
          <w:p w:rsidR="00E3208A" w:rsidRPr="00E3208A" w:rsidRDefault="00E3208A" w:rsidP="001D25F1">
            <w:pPr>
              <w:tabs>
                <w:tab w:val="left" w:pos="3234"/>
              </w:tabs>
              <w:ind w:left="-76" w:right="-55" w:firstLine="76"/>
              <w:jc w:val="center"/>
              <w:rPr>
                <w:sz w:val="16"/>
                <w:szCs w:val="16"/>
              </w:rPr>
            </w:pPr>
            <w:r w:rsidRPr="00E3208A">
              <w:rPr>
                <w:sz w:val="16"/>
                <w:szCs w:val="16"/>
              </w:rPr>
              <w:t xml:space="preserve">Значение показателя к концу реализации программы составит не менее 1 чел. </w:t>
            </w:r>
          </w:p>
        </w:tc>
      </w:tr>
      <w:tr w:rsidR="00E3208A" w:rsidTr="00E3208A">
        <w:trPr>
          <w:trHeight w:val="1935"/>
        </w:trPr>
        <w:tc>
          <w:tcPr>
            <w:tcW w:w="1696"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Задача 3:</w:t>
            </w:r>
          </w:p>
          <w:p w:rsidR="00E3208A" w:rsidRPr="00E3208A" w:rsidRDefault="00E3208A" w:rsidP="001D25F1">
            <w:pPr>
              <w:tabs>
                <w:tab w:val="left" w:pos="3234"/>
              </w:tabs>
              <w:ind w:left="5"/>
              <w:rPr>
                <w:sz w:val="16"/>
                <w:szCs w:val="16"/>
              </w:rPr>
            </w:pPr>
            <w:r w:rsidRPr="00E3208A">
              <w:rPr>
                <w:sz w:val="16"/>
                <w:szCs w:val="16"/>
              </w:rPr>
              <w:t xml:space="preserve">Формирование современного облика сельских территорий </w:t>
            </w:r>
          </w:p>
          <w:p w:rsidR="00E3208A" w:rsidRPr="00E3208A" w:rsidRDefault="00E3208A" w:rsidP="001D25F1">
            <w:pPr>
              <w:tabs>
                <w:tab w:val="left" w:pos="3234"/>
              </w:tabs>
              <w:ind w:left="5"/>
              <w:rPr>
                <w:sz w:val="16"/>
                <w:szCs w:val="16"/>
              </w:rPr>
            </w:pPr>
          </w:p>
          <w:p w:rsidR="00E3208A" w:rsidRPr="00E3208A" w:rsidRDefault="00E3208A" w:rsidP="001D25F1">
            <w:pPr>
              <w:tabs>
                <w:tab w:val="left" w:pos="3234"/>
              </w:tabs>
              <w:ind w:left="5"/>
              <w:rPr>
                <w:sz w:val="16"/>
                <w:szCs w:val="16"/>
              </w:rPr>
            </w:pPr>
          </w:p>
          <w:p w:rsidR="00E3208A" w:rsidRPr="00E3208A" w:rsidRDefault="00E3208A" w:rsidP="001D25F1">
            <w:pPr>
              <w:tabs>
                <w:tab w:val="left" w:pos="3234"/>
              </w:tabs>
              <w:ind w:left="5"/>
              <w:rPr>
                <w:sz w:val="16"/>
                <w:szCs w:val="16"/>
              </w:rPr>
            </w:pPr>
          </w:p>
        </w:tc>
        <w:tc>
          <w:tcPr>
            <w:tcW w:w="1418"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color w:val="000000"/>
                <w:sz w:val="16"/>
                <w:szCs w:val="16"/>
              </w:rPr>
              <w:t>Количество</w:t>
            </w:r>
            <w:r w:rsidRPr="00E3208A">
              <w:rPr>
                <w:sz w:val="16"/>
                <w:szCs w:val="16"/>
              </w:rPr>
              <w:t xml:space="preserve"> населенных пунктов, на территории которых </w:t>
            </w:r>
            <w:r w:rsidRPr="00E3208A">
              <w:rPr>
                <w:color w:val="000000"/>
                <w:sz w:val="16"/>
                <w:szCs w:val="16"/>
              </w:rPr>
              <w:t>реализованы общественно значимые проекты по благоустройству сельских территорий</w:t>
            </w:r>
          </w:p>
        </w:tc>
        <w:tc>
          <w:tcPr>
            <w:tcW w:w="708"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w:t>
            </w:r>
          </w:p>
          <w:p w:rsidR="00E3208A" w:rsidRPr="00E3208A" w:rsidRDefault="00E3208A" w:rsidP="001D25F1">
            <w:pPr>
              <w:rPr>
                <w:sz w:val="16"/>
                <w:szCs w:val="16"/>
              </w:rPr>
            </w:pPr>
            <w:r w:rsidRPr="00E3208A">
              <w:rPr>
                <w:sz w:val="16"/>
                <w:szCs w:val="16"/>
              </w:rPr>
              <w:t>ед.</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0</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0</w:t>
            </w:r>
          </w:p>
        </w:tc>
        <w:tc>
          <w:tcPr>
            <w:tcW w:w="709"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1</w:t>
            </w:r>
          </w:p>
        </w:tc>
        <w:tc>
          <w:tcPr>
            <w:tcW w:w="777" w:type="dxa"/>
            <w:gridSpan w:val="2"/>
            <w:tcBorders>
              <w:top w:val="single" w:sz="4" w:space="0" w:color="000080"/>
              <w:left w:val="single" w:sz="4" w:space="0" w:color="000080"/>
              <w:bottom w:val="single" w:sz="4" w:space="0" w:color="000080"/>
              <w:right w:val="single" w:sz="4" w:space="0" w:color="000000"/>
            </w:tcBorders>
            <w:shd w:val="clear" w:color="auto" w:fill="auto"/>
          </w:tcPr>
          <w:p w:rsidR="00E3208A" w:rsidRPr="00E3208A" w:rsidRDefault="00E3208A" w:rsidP="001D25F1">
            <w:pPr>
              <w:tabs>
                <w:tab w:val="left" w:pos="3234"/>
              </w:tabs>
              <w:ind w:left="5"/>
              <w:rPr>
                <w:sz w:val="16"/>
                <w:szCs w:val="16"/>
              </w:rPr>
            </w:pPr>
            <w:r w:rsidRPr="00E3208A">
              <w:rPr>
                <w:sz w:val="16"/>
                <w:szCs w:val="16"/>
              </w:rPr>
              <w:t xml:space="preserve"> 3</w:t>
            </w:r>
          </w:p>
        </w:tc>
        <w:tc>
          <w:tcPr>
            <w:tcW w:w="640"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5</w:t>
            </w:r>
          </w:p>
        </w:tc>
        <w:tc>
          <w:tcPr>
            <w:tcW w:w="567"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10</w:t>
            </w:r>
          </w:p>
        </w:tc>
        <w:tc>
          <w:tcPr>
            <w:tcW w:w="709" w:type="dxa"/>
            <w:tcBorders>
              <w:top w:val="single" w:sz="4" w:space="0" w:color="000080"/>
              <w:left w:val="single" w:sz="4" w:space="0" w:color="000000"/>
              <w:bottom w:val="single" w:sz="4" w:space="0" w:color="00008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10</w:t>
            </w:r>
          </w:p>
        </w:tc>
        <w:tc>
          <w:tcPr>
            <w:tcW w:w="2410" w:type="dxa"/>
            <w:tcBorders>
              <w:top w:val="single" w:sz="4" w:space="0" w:color="000080"/>
              <w:left w:val="single" w:sz="4" w:space="0" w:color="000080"/>
              <w:bottom w:val="single" w:sz="4" w:space="0" w:color="000080"/>
              <w:right w:val="single" w:sz="4" w:space="0" w:color="000080"/>
            </w:tcBorders>
            <w:shd w:val="clear" w:color="auto" w:fill="auto"/>
          </w:tcPr>
          <w:p w:rsidR="00E3208A" w:rsidRPr="00E3208A" w:rsidRDefault="00E3208A" w:rsidP="001D25F1">
            <w:pPr>
              <w:tabs>
                <w:tab w:val="left" w:pos="3234"/>
              </w:tabs>
              <w:ind w:left="-76" w:firstLine="76"/>
              <w:jc w:val="center"/>
              <w:rPr>
                <w:sz w:val="16"/>
                <w:szCs w:val="16"/>
              </w:rPr>
            </w:pPr>
            <w:r w:rsidRPr="00E3208A">
              <w:rPr>
                <w:sz w:val="16"/>
                <w:szCs w:val="16"/>
              </w:rPr>
              <w:t xml:space="preserve">Значение показателя к концу реализации программы составит не менее в 10 нас. пунктах  </w:t>
            </w:r>
          </w:p>
        </w:tc>
      </w:tr>
      <w:tr w:rsidR="00E3208A" w:rsidTr="00E3208A">
        <w:trPr>
          <w:trHeight w:val="1765"/>
        </w:trPr>
        <w:tc>
          <w:tcPr>
            <w:tcW w:w="1696"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snapToGrid w:val="0"/>
              <w:ind w:left="5"/>
              <w:rPr>
                <w:sz w:val="16"/>
                <w:szCs w:val="16"/>
              </w:rPr>
            </w:pPr>
          </w:p>
        </w:tc>
        <w:tc>
          <w:tcPr>
            <w:tcW w:w="1418"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rPr>
                <w:sz w:val="16"/>
                <w:szCs w:val="16"/>
              </w:rPr>
            </w:pPr>
            <w:r w:rsidRPr="00E3208A">
              <w:rPr>
                <w:color w:val="000000"/>
                <w:sz w:val="16"/>
                <w:szCs w:val="16"/>
              </w:rPr>
              <w:t>Количество населенных пунктов, на территории которых реализованы проекты комплексного развития сельских территорий**</w:t>
            </w:r>
          </w:p>
        </w:tc>
        <w:tc>
          <w:tcPr>
            <w:tcW w:w="708"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ед.</w:t>
            </w:r>
          </w:p>
        </w:tc>
        <w:tc>
          <w:tcPr>
            <w:tcW w:w="709"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rPr>
            </w:pPr>
            <w:r w:rsidRPr="00E3208A">
              <w:rPr>
                <w:sz w:val="16"/>
                <w:szCs w:val="16"/>
              </w:rPr>
              <w:t>0</w:t>
            </w:r>
          </w:p>
        </w:tc>
        <w:tc>
          <w:tcPr>
            <w:tcW w:w="709"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3</w:t>
            </w:r>
          </w:p>
        </w:tc>
        <w:tc>
          <w:tcPr>
            <w:tcW w:w="709"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5"/>
              <w:rPr>
                <w:sz w:val="16"/>
                <w:szCs w:val="16"/>
                <w:lang w:val="en-US"/>
              </w:rPr>
            </w:pPr>
            <w:r w:rsidRPr="00E3208A">
              <w:rPr>
                <w:sz w:val="16"/>
                <w:szCs w:val="16"/>
              </w:rPr>
              <w:t>7</w:t>
            </w:r>
          </w:p>
        </w:tc>
        <w:tc>
          <w:tcPr>
            <w:tcW w:w="777" w:type="dxa"/>
            <w:gridSpan w:val="2"/>
            <w:tcBorders>
              <w:top w:val="single" w:sz="4" w:space="0" w:color="000080"/>
              <w:left w:val="single" w:sz="4" w:space="0" w:color="000080"/>
              <w:bottom w:val="single" w:sz="4" w:space="0" w:color="000000"/>
              <w:right w:val="single" w:sz="4" w:space="0" w:color="000000"/>
            </w:tcBorders>
            <w:shd w:val="clear" w:color="auto" w:fill="auto"/>
          </w:tcPr>
          <w:p w:rsidR="00E3208A" w:rsidRPr="00E3208A" w:rsidRDefault="00E3208A" w:rsidP="001D25F1">
            <w:pPr>
              <w:tabs>
                <w:tab w:val="left" w:pos="3234"/>
              </w:tabs>
              <w:ind w:left="5"/>
              <w:rPr>
                <w:sz w:val="16"/>
                <w:szCs w:val="16"/>
              </w:rPr>
            </w:pPr>
            <w:r w:rsidRPr="00E3208A">
              <w:rPr>
                <w:sz w:val="16"/>
                <w:szCs w:val="16"/>
              </w:rPr>
              <w:t>7</w:t>
            </w:r>
          </w:p>
        </w:tc>
        <w:tc>
          <w:tcPr>
            <w:tcW w:w="640" w:type="dxa"/>
            <w:tcBorders>
              <w:top w:val="single" w:sz="4" w:space="0" w:color="000080"/>
              <w:left w:val="single" w:sz="4" w:space="0" w:color="000000"/>
              <w:bottom w:val="single" w:sz="4" w:space="0" w:color="00000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9</w:t>
            </w:r>
          </w:p>
        </w:tc>
        <w:tc>
          <w:tcPr>
            <w:tcW w:w="567" w:type="dxa"/>
            <w:tcBorders>
              <w:top w:val="single" w:sz="4" w:space="0" w:color="000080"/>
              <w:left w:val="single" w:sz="4" w:space="0" w:color="000000"/>
              <w:bottom w:val="single" w:sz="4" w:space="0" w:color="000000"/>
              <w:right w:val="single" w:sz="4" w:space="0" w:color="000080"/>
            </w:tcBorders>
            <w:shd w:val="clear" w:color="auto" w:fill="auto"/>
          </w:tcPr>
          <w:p w:rsidR="00E3208A" w:rsidRPr="00E3208A" w:rsidRDefault="00E3208A" w:rsidP="001D25F1">
            <w:pPr>
              <w:tabs>
                <w:tab w:val="left" w:pos="3234"/>
              </w:tabs>
              <w:rPr>
                <w:sz w:val="16"/>
                <w:szCs w:val="16"/>
              </w:rPr>
            </w:pPr>
            <w:r w:rsidRPr="00E3208A">
              <w:rPr>
                <w:sz w:val="16"/>
                <w:szCs w:val="16"/>
              </w:rPr>
              <w:t>14</w:t>
            </w:r>
          </w:p>
        </w:tc>
        <w:tc>
          <w:tcPr>
            <w:tcW w:w="709" w:type="dxa"/>
            <w:tcBorders>
              <w:top w:val="single" w:sz="4" w:space="0" w:color="000080"/>
              <w:left w:val="single" w:sz="4" w:space="0" w:color="000000"/>
              <w:bottom w:val="single" w:sz="4" w:space="0" w:color="000000"/>
              <w:right w:val="single" w:sz="4" w:space="0" w:color="000080"/>
            </w:tcBorders>
            <w:shd w:val="clear" w:color="auto" w:fill="auto"/>
          </w:tcPr>
          <w:p w:rsidR="00E3208A" w:rsidRDefault="00E3208A" w:rsidP="001D25F1">
            <w:pPr>
              <w:tabs>
                <w:tab w:val="left" w:pos="3234"/>
              </w:tabs>
            </w:pPr>
            <w:r>
              <w:t>15</w:t>
            </w:r>
          </w:p>
        </w:tc>
        <w:tc>
          <w:tcPr>
            <w:tcW w:w="2410" w:type="dxa"/>
            <w:tcBorders>
              <w:top w:val="single" w:sz="4" w:space="0" w:color="000080"/>
              <w:left w:val="single" w:sz="4" w:space="0" w:color="000080"/>
              <w:bottom w:val="single" w:sz="4" w:space="0" w:color="000000"/>
              <w:right w:val="single" w:sz="4" w:space="0" w:color="000080"/>
            </w:tcBorders>
            <w:shd w:val="clear" w:color="auto" w:fill="auto"/>
          </w:tcPr>
          <w:p w:rsidR="00E3208A" w:rsidRPr="00E3208A" w:rsidRDefault="00E3208A" w:rsidP="001D25F1">
            <w:pPr>
              <w:tabs>
                <w:tab w:val="left" w:pos="3234"/>
              </w:tabs>
              <w:ind w:left="-76" w:firstLine="76"/>
              <w:jc w:val="center"/>
              <w:rPr>
                <w:sz w:val="16"/>
                <w:szCs w:val="16"/>
              </w:rPr>
            </w:pPr>
            <w:r w:rsidRPr="00E3208A">
              <w:rPr>
                <w:sz w:val="16"/>
                <w:szCs w:val="16"/>
              </w:rPr>
              <w:t xml:space="preserve">Значение показателя к концу реализации программы составит не менее в 15 нас. пунктах    </w:t>
            </w:r>
          </w:p>
        </w:tc>
      </w:tr>
    </w:tbl>
    <w:p w:rsidR="00E3208A" w:rsidRPr="00E3208A" w:rsidRDefault="00E3208A" w:rsidP="00E3208A">
      <w:pPr>
        <w:tabs>
          <w:tab w:val="left" w:pos="0"/>
          <w:tab w:val="left" w:pos="3234"/>
        </w:tabs>
        <w:spacing w:after="3" w:line="244" w:lineRule="auto"/>
        <w:ind w:left="542" w:right="2212"/>
        <w:rPr>
          <w:sz w:val="16"/>
          <w:szCs w:val="16"/>
        </w:rPr>
      </w:pPr>
      <w:r w:rsidRPr="00E3208A">
        <w:rPr>
          <w:sz w:val="16"/>
          <w:szCs w:val="16"/>
        </w:rPr>
        <w:t>* - приводится значение целевого индикатора до начала реализации программы;</w:t>
      </w:r>
    </w:p>
    <w:p w:rsidR="00E3208A" w:rsidRDefault="00E3208A" w:rsidP="00E3208A">
      <w:pPr>
        <w:tabs>
          <w:tab w:val="left" w:pos="3234"/>
        </w:tabs>
        <w:jc w:val="both"/>
        <w:rPr>
          <w:sz w:val="16"/>
          <w:szCs w:val="16"/>
        </w:rPr>
      </w:pPr>
      <w:r w:rsidRPr="00E3208A">
        <w:rPr>
          <w:sz w:val="16"/>
          <w:szCs w:val="16"/>
        </w:rPr>
        <w:t>** -  значение приводится с нарастающим итогом по годам за период реализации муниципальной программы</w:t>
      </w:r>
    </w:p>
    <w:p w:rsidR="00E3208A" w:rsidRDefault="00E3208A" w:rsidP="00E3208A">
      <w:pPr>
        <w:pStyle w:val="ConsPlusTitle"/>
        <w:widowControl/>
        <w:ind w:right="-2"/>
        <w:jc w:val="right"/>
        <w:rPr>
          <w:b w:val="0"/>
          <w:sz w:val="16"/>
          <w:szCs w:val="16"/>
        </w:rPr>
      </w:pPr>
    </w:p>
    <w:p w:rsidR="00E3208A" w:rsidRPr="00756C2B" w:rsidRDefault="00E3208A" w:rsidP="00E3208A">
      <w:pPr>
        <w:pStyle w:val="ConsPlusTitle"/>
        <w:widowControl/>
        <w:ind w:right="-2"/>
        <w:jc w:val="right"/>
        <w:rPr>
          <w:b w:val="0"/>
          <w:sz w:val="16"/>
          <w:szCs w:val="16"/>
        </w:rPr>
      </w:pPr>
      <w:r w:rsidRPr="00756C2B">
        <w:rPr>
          <w:b w:val="0"/>
          <w:sz w:val="16"/>
          <w:szCs w:val="16"/>
        </w:rPr>
        <w:t>ПРИЛОЖЕНИЕ №2</w:t>
      </w:r>
    </w:p>
    <w:p w:rsidR="00E3208A" w:rsidRPr="00756C2B" w:rsidRDefault="00E3208A" w:rsidP="00E3208A">
      <w:pPr>
        <w:pStyle w:val="ConsPlusTitle"/>
        <w:widowControl/>
        <w:ind w:right="-2"/>
        <w:jc w:val="right"/>
        <w:rPr>
          <w:b w:val="0"/>
          <w:sz w:val="16"/>
          <w:szCs w:val="16"/>
        </w:rPr>
      </w:pPr>
      <w:r w:rsidRPr="00756C2B">
        <w:rPr>
          <w:b w:val="0"/>
          <w:sz w:val="16"/>
          <w:szCs w:val="16"/>
        </w:rPr>
        <w:t>к муниципальной программе «Комплексное</w:t>
      </w:r>
    </w:p>
    <w:p w:rsidR="00E3208A" w:rsidRPr="00756C2B" w:rsidRDefault="00E3208A" w:rsidP="00E3208A">
      <w:pPr>
        <w:pStyle w:val="ConsPlusTitle"/>
        <w:widowControl/>
        <w:ind w:right="-2"/>
        <w:jc w:val="right"/>
        <w:rPr>
          <w:b w:val="0"/>
          <w:sz w:val="16"/>
          <w:szCs w:val="16"/>
        </w:rPr>
      </w:pPr>
      <w:r w:rsidRPr="00756C2B">
        <w:rPr>
          <w:b w:val="0"/>
          <w:sz w:val="16"/>
          <w:szCs w:val="16"/>
        </w:rPr>
        <w:t xml:space="preserve">развитие сельских территорий </w:t>
      </w:r>
    </w:p>
    <w:p w:rsidR="00E3208A" w:rsidRPr="00756C2B" w:rsidRDefault="00E3208A" w:rsidP="00E3208A">
      <w:pPr>
        <w:pStyle w:val="ConsPlusTitle"/>
        <w:widowControl/>
        <w:ind w:right="-2"/>
        <w:jc w:val="right"/>
        <w:rPr>
          <w:b w:val="0"/>
          <w:sz w:val="16"/>
          <w:szCs w:val="16"/>
        </w:rPr>
      </w:pPr>
      <w:r w:rsidRPr="00756C2B">
        <w:rPr>
          <w:b w:val="0"/>
          <w:sz w:val="16"/>
          <w:szCs w:val="16"/>
        </w:rPr>
        <w:t xml:space="preserve">в </w:t>
      </w:r>
      <w:proofErr w:type="spellStart"/>
      <w:r w:rsidRPr="00756C2B">
        <w:rPr>
          <w:b w:val="0"/>
          <w:sz w:val="16"/>
          <w:szCs w:val="16"/>
        </w:rPr>
        <w:t>Тогучинском</w:t>
      </w:r>
      <w:proofErr w:type="spellEnd"/>
      <w:r w:rsidRPr="00756C2B">
        <w:rPr>
          <w:b w:val="0"/>
          <w:sz w:val="16"/>
          <w:szCs w:val="16"/>
        </w:rPr>
        <w:t xml:space="preserve"> районе Новосибирской </w:t>
      </w:r>
    </w:p>
    <w:p w:rsidR="00E3208A" w:rsidRPr="00756C2B" w:rsidRDefault="00E3208A" w:rsidP="00E3208A">
      <w:pPr>
        <w:tabs>
          <w:tab w:val="left" w:pos="3234"/>
        </w:tabs>
        <w:jc w:val="right"/>
        <w:rPr>
          <w:sz w:val="16"/>
          <w:szCs w:val="16"/>
        </w:rPr>
      </w:pPr>
      <w:r w:rsidRPr="00756C2B">
        <w:rPr>
          <w:sz w:val="16"/>
          <w:szCs w:val="16"/>
        </w:rPr>
        <w:t>области на 2020 – 2025 годы»</w:t>
      </w:r>
    </w:p>
    <w:p w:rsidR="00E3208A" w:rsidRPr="00E3208A" w:rsidRDefault="00E3208A" w:rsidP="00E3208A">
      <w:pPr>
        <w:pStyle w:val="ConsPlusNormal"/>
        <w:tabs>
          <w:tab w:val="left" w:pos="3234"/>
        </w:tabs>
        <w:jc w:val="center"/>
        <w:rPr>
          <w:sz w:val="16"/>
          <w:szCs w:val="16"/>
        </w:rPr>
      </w:pPr>
      <w:r w:rsidRPr="00E3208A">
        <w:rPr>
          <w:rFonts w:ascii="Times New Roman" w:hAnsi="Times New Roman" w:cs="Times New Roman"/>
          <w:sz w:val="16"/>
          <w:szCs w:val="16"/>
        </w:rPr>
        <w:t xml:space="preserve">МЕРОПРИЯТИЯ И РЕСУРСНОЕ ОБЕСПЕЧЕНИЕ </w:t>
      </w:r>
    </w:p>
    <w:p w:rsidR="00E3208A" w:rsidRDefault="00E3208A" w:rsidP="00E3208A">
      <w:pPr>
        <w:tabs>
          <w:tab w:val="left" w:pos="3234"/>
        </w:tabs>
        <w:jc w:val="center"/>
        <w:rPr>
          <w:sz w:val="16"/>
          <w:szCs w:val="16"/>
        </w:rPr>
      </w:pPr>
      <w:r>
        <w:rPr>
          <w:sz w:val="16"/>
          <w:szCs w:val="16"/>
        </w:rPr>
        <w:t xml:space="preserve">        </w:t>
      </w:r>
      <w:r w:rsidRPr="00E3208A">
        <w:rPr>
          <w:sz w:val="16"/>
          <w:szCs w:val="16"/>
        </w:rPr>
        <w:t>Муниципальной программы</w:t>
      </w:r>
    </w:p>
    <w:p w:rsidR="00E3208A" w:rsidRPr="00E3208A" w:rsidRDefault="00E3208A" w:rsidP="00E3208A">
      <w:pPr>
        <w:tabs>
          <w:tab w:val="left" w:pos="3234"/>
        </w:tabs>
        <w:jc w:val="right"/>
        <w:rPr>
          <w:sz w:val="16"/>
          <w:szCs w:val="16"/>
        </w:rPr>
      </w:pPr>
      <w:r w:rsidRPr="00E3208A">
        <w:rPr>
          <w:sz w:val="16"/>
          <w:szCs w:val="16"/>
        </w:rPr>
        <w:t>(тыс. руб.)</w:t>
      </w:r>
    </w:p>
    <w:tbl>
      <w:tblPr>
        <w:tblW w:w="10982" w:type="dxa"/>
        <w:tblInd w:w="75" w:type="dxa"/>
        <w:tblLayout w:type="fixed"/>
        <w:tblCellMar>
          <w:left w:w="70" w:type="dxa"/>
          <w:right w:w="75" w:type="dxa"/>
        </w:tblCellMar>
        <w:tblLook w:val="0000" w:firstRow="0" w:lastRow="0" w:firstColumn="0" w:lastColumn="0" w:noHBand="0" w:noVBand="0"/>
      </w:tblPr>
      <w:tblGrid>
        <w:gridCol w:w="1478"/>
        <w:gridCol w:w="1274"/>
        <w:gridCol w:w="992"/>
        <w:gridCol w:w="850"/>
        <w:gridCol w:w="855"/>
        <w:gridCol w:w="708"/>
        <w:gridCol w:w="851"/>
        <w:gridCol w:w="709"/>
        <w:gridCol w:w="992"/>
        <w:gridCol w:w="1134"/>
        <w:gridCol w:w="1124"/>
        <w:gridCol w:w="15"/>
      </w:tblGrid>
      <w:tr w:rsidR="00E3208A" w:rsidTr="00756C2B">
        <w:trPr>
          <w:trHeight w:val="1088"/>
        </w:trPr>
        <w:tc>
          <w:tcPr>
            <w:tcW w:w="1478" w:type="dxa"/>
            <w:vMerge w:val="restart"/>
            <w:tcBorders>
              <w:top w:val="single" w:sz="4" w:space="0" w:color="00000A"/>
              <w:left w:val="single" w:sz="4" w:space="0" w:color="00000A"/>
              <w:bottom w:val="single" w:sz="4" w:space="0" w:color="00000A"/>
              <w:right w:val="single" w:sz="4" w:space="0" w:color="00000A"/>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 xml:space="preserve">Наименование программы, подпрограммы, мероприятия </w:t>
            </w:r>
          </w:p>
        </w:tc>
        <w:tc>
          <w:tcPr>
            <w:tcW w:w="1274" w:type="dxa"/>
            <w:vMerge w:val="restart"/>
            <w:tcBorders>
              <w:top w:val="single" w:sz="4" w:space="0" w:color="00000A"/>
              <w:left w:val="single" w:sz="4" w:space="0" w:color="00000A"/>
              <w:bottom w:val="single" w:sz="4" w:space="0" w:color="00000A"/>
              <w:right w:val="single" w:sz="4" w:space="0" w:color="00000A"/>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 xml:space="preserve">Наименование показателя  </w:t>
            </w:r>
          </w:p>
        </w:tc>
        <w:tc>
          <w:tcPr>
            <w:tcW w:w="5957" w:type="dxa"/>
            <w:gridSpan w:val="7"/>
            <w:tcBorders>
              <w:top w:val="single" w:sz="4" w:space="0" w:color="00000A"/>
              <w:left w:val="single" w:sz="4" w:space="0" w:color="00000A"/>
              <w:bottom w:val="single" w:sz="4" w:space="0" w:color="00000A"/>
              <w:right w:val="single" w:sz="4" w:space="0" w:color="00000A"/>
            </w:tcBorders>
            <w:shd w:val="clear" w:color="auto" w:fill="auto"/>
            <w:vAlign w:val="center"/>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Значение показателя в том числе по годам реализации</w:t>
            </w:r>
          </w:p>
        </w:tc>
        <w:tc>
          <w:tcPr>
            <w:tcW w:w="1134" w:type="dxa"/>
            <w:tcBorders>
              <w:top w:val="single" w:sz="4" w:space="0" w:color="00000A"/>
              <w:left w:val="single" w:sz="4" w:space="0" w:color="00000A"/>
              <w:bottom w:val="single" w:sz="4" w:space="0" w:color="00000A"/>
              <w:right w:val="single" w:sz="4" w:space="0" w:color="00000A"/>
            </w:tcBorders>
            <w:shd w:val="clear" w:color="auto" w:fill="auto"/>
            <w:vAlign w:val="center"/>
          </w:tcPr>
          <w:p w:rsidR="00E3208A" w:rsidRDefault="00E3208A" w:rsidP="001D25F1">
            <w:pPr>
              <w:pStyle w:val="ConsPlusCell"/>
              <w:tabs>
                <w:tab w:val="left" w:pos="3234"/>
              </w:tabs>
            </w:pPr>
            <w:r>
              <w:rPr>
                <w:rFonts w:ascii="Times New Roman" w:hAnsi="Times New Roman" w:cs="Times New Roman"/>
                <w:sz w:val="24"/>
                <w:szCs w:val="24"/>
                <w:lang w:eastAsia="en-US"/>
              </w:rPr>
              <w:t>Ответственный исполнитель</w:t>
            </w:r>
          </w:p>
        </w:tc>
        <w:tc>
          <w:tcPr>
            <w:tcW w:w="1139" w:type="dxa"/>
            <w:gridSpan w:val="2"/>
            <w:tcBorders>
              <w:top w:val="single" w:sz="4" w:space="0" w:color="00000A"/>
              <w:left w:val="single" w:sz="4" w:space="0" w:color="00000A"/>
              <w:bottom w:val="single" w:sz="4" w:space="0" w:color="00000A"/>
              <w:right w:val="single" w:sz="4" w:space="0" w:color="00000A"/>
            </w:tcBorders>
            <w:shd w:val="clear" w:color="auto" w:fill="auto"/>
            <w:vAlign w:val="center"/>
          </w:tcPr>
          <w:p w:rsidR="00E3208A" w:rsidRDefault="00E3208A" w:rsidP="001D25F1">
            <w:pPr>
              <w:pStyle w:val="ConsPlusCell"/>
              <w:tabs>
                <w:tab w:val="left" w:pos="3234"/>
              </w:tabs>
            </w:pPr>
            <w:r>
              <w:rPr>
                <w:rFonts w:ascii="Times New Roman" w:hAnsi="Times New Roman" w:cs="Times New Roman"/>
                <w:sz w:val="24"/>
                <w:szCs w:val="24"/>
                <w:lang w:eastAsia="en-US"/>
              </w:rPr>
              <w:t>Ожидаемый результат</w:t>
            </w:r>
          </w:p>
        </w:tc>
      </w:tr>
      <w:tr w:rsidR="00E3208A" w:rsidTr="00756C2B">
        <w:tc>
          <w:tcPr>
            <w:tcW w:w="1478" w:type="dxa"/>
            <w:vMerge/>
            <w:tcBorders>
              <w:top w:val="single" w:sz="4" w:space="0" w:color="00000A"/>
              <w:left w:val="single" w:sz="4" w:space="0" w:color="00000A"/>
              <w:bottom w:val="single" w:sz="4" w:space="0" w:color="00000A"/>
              <w:right w:val="single" w:sz="4" w:space="0" w:color="00000A"/>
            </w:tcBorders>
            <w:shd w:val="clear" w:color="auto" w:fill="auto"/>
          </w:tcPr>
          <w:p w:rsidR="00E3208A" w:rsidRPr="00E3208A" w:rsidRDefault="00E3208A" w:rsidP="001D25F1">
            <w:pPr>
              <w:tabs>
                <w:tab w:val="left" w:pos="3234"/>
              </w:tabs>
              <w:snapToGrid w:val="0"/>
              <w:rPr>
                <w:sz w:val="12"/>
                <w:szCs w:val="12"/>
                <w:lang w:eastAsia="en-US"/>
              </w:rPr>
            </w:pPr>
          </w:p>
        </w:tc>
        <w:tc>
          <w:tcPr>
            <w:tcW w:w="1274" w:type="dxa"/>
            <w:vMerge/>
            <w:tcBorders>
              <w:top w:val="single" w:sz="4" w:space="0" w:color="00000A"/>
              <w:left w:val="single" w:sz="4" w:space="0" w:color="00000A"/>
              <w:bottom w:val="single" w:sz="4" w:space="0" w:color="00000A"/>
              <w:right w:val="single" w:sz="4" w:space="0" w:color="00000A"/>
            </w:tcBorders>
            <w:shd w:val="clear" w:color="auto" w:fill="auto"/>
          </w:tcPr>
          <w:p w:rsidR="00E3208A" w:rsidRPr="00E3208A" w:rsidRDefault="00E3208A" w:rsidP="001D25F1">
            <w:pPr>
              <w:tabs>
                <w:tab w:val="left" w:pos="3234"/>
              </w:tabs>
              <w:snapToGrid w:val="0"/>
              <w:rPr>
                <w:sz w:val="12"/>
                <w:szCs w:val="12"/>
              </w:rPr>
            </w:pP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2020 год</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2021 год</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2022 год</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2023 год</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2024 год</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2025 год</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Итого </w:t>
            </w:r>
          </w:p>
        </w:tc>
        <w:tc>
          <w:tcPr>
            <w:tcW w:w="1134" w:type="dxa"/>
            <w:tcBorders>
              <w:top w:val="single" w:sz="4" w:space="0" w:color="00000A"/>
              <w:left w:val="single" w:sz="4" w:space="0" w:color="000080"/>
              <w:bottom w:val="single" w:sz="4" w:space="0" w:color="000080"/>
              <w:right w:val="single" w:sz="4" w:space="0" w:color="000080"/>
            </w:tcBorders>
            <w:shd w:val="clear" w:color="auto" w:fill="auto"/>
            <w:vAlign w:val="center"/>
          </w:tcPr>
          <w:p w:rsidR="00E3208A" w:rsidRPr="00E3208A" w:rsidRDefault="00E3208A" w:rsidP="001D25F1">
            <w:pPr>
              <w:pStyle w:val="ConsPlusCell"/>
              <w:snapToGrid w:val="0"/>
              <w:rPr>
                <w:rFonts w:ascii="Times New Roman" w:hAnsi="Times New Roman" w:cs="Times New Roman"/>
                <w:sz w:val="12"/>
                <w:szCs w:val="12"/>
                <w:lang w:eastAsia="en-US"/>
              </w:rPr>
            </w:pP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vAlign w:val="center"/>
          </w:tcPr>
          <w:p w:rsidR="00E3208A" w:rsidRPr="00E3208A" w:rsidRDefault="00E3208A" w:rsidP="001D25F1">
            <w:pPr>
              <w:tabs>
                <w:tab w:val="left" w:pos="3234"/>
              </w:tabs>
              <w:snapToGrid w:val="0"/>
              <w:rPr>
                <w:sz w:val="12"/>
                <w:szCs w:val="12"/>
              </w:rPr>
            </w:pPr>
          </w:p>
        </w:tc>
      </w:tr>
      <w:tr w:rsidR="00E3208A" w:rsidTr="00756C2B">
        <w:tc>
          <w:tcPr>
            <w:tcW w:w="1478"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1</w:t>
            </w: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2</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3</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4</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5</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6</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7</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8</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9</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10</w:t>
            </w: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11</w:t>
            </w:r>
          </w:p>
        </w:tc>
      </w:tr>
      <w:tr w:rsidR="00E3208A" w:rsidTr="00756C2B">
        <w:trPr>
          <w:gridAfter w:val="1"/>
          <w:wAfter w:w="15" w:type="dxa"/>
        </w:trPr>
        <w:tc>
          <w:tcPr>
            <w:tcW w:w="10967" w:type="dxa"/>
            <w:gridSpan w:val="11"/>
            <w:tcBorders>
              <w:top w:val="single" w:sz="4" w:space="0" w:color="00000A"/>
              <w:left w:val="single" w:sz="4" w:space="0" w:color="00000A"/>
              <w:bottom w:val="single" w:sz="4" w:space="0" w:color="00000A"/>
              <w:right w:val="single" w:sz="4" w:space="0" w:color="00000A"/>
            </w:tcBorders>
            <w:shd w:val="clear" w:color="auto" w:fill="auto"/>
          </w:tcPr>
          <w:p w:rsidR="00E3208A" w:rsidRPr="00E3208A" w:rsidRDefault="00E3208A" w:rsidP="001D25F1">
            <w:pPr>
              <w:tabs>
                <w:tab w:val="left" w:pos="3234"/>
              </w:tabs>
              <w:ind w:left="5"/>
              <w:rPr>
                <w:sz w:val="12"/>
                <w:szCs w:val="12"/>
              </w:rPr>
            </w:pPr>
            <w:r w:rsidRPr="00E3208A">
              <w:rPr>
                <w:b/>
                <w:sz w:val="12"/>
                <w:szCs w:val="12"/>
              </w:rPr>
              <w:t>Цель Программы</w:t>
            </w:r>
            <w:r w:rsidRPr="00E3208A">
              <w:rPr>
                <w:sz w:val="12"/>
                <w:szCs w:val="12"/>
              </w:rPr>
              <w:t xml:space="preserve"> – создание комфортных условий жизнедеятельности в сельской местности Тогучинского района Новосибирской области</w:t>
            </w:r>
          </w:p>
        </w:tc>
      </w:tr>
      <w:tr w:rsidR="00E3208A" w:rsidTr="00756C2B">
        <w:trPr>
          <w:gridAfter w:val="1"/>
          <w:wAfter w:w="15" w:type="dxa"/>
        </w:trPr>
        <w:tc>
          <w:tcPr>
            <w:tcW w:w="10967" w:type="dxa"/>
            <w:gridSpan w:val="11"/>
            <w:tcBorders>
              <w:top w:val="single" w:sz="4" w:space="0" w:color="00000A"/>
              <w:left w:val="single" w:sz="4" w:space="0" w:color="00000A"/>
              <w:bottom w:val="single" w:sz="4" w:space="0" w:color="00000A"/>
              <w:right w:val="single" w:sz="4" w:space="0" w:color="00000A"/>
            </w:tcBorders>
            <w:shd w:val="clear" w:color="auto" w:fill="auto"/>
          </w:tcPr>
          <w:p w:rsidR="00E3208A" w:rsidRPr="00E3208A" w:rsidRDefault="00E3208A" w:rsidP="001D25F1">
            <w:pPr>
              <w:widowControl w:val="0"/>
              <w:tabs>
                <w:tab w:val="left" w:pos="3234"/>
              </w:tabs>
              <w:jc w:val="both"/>
              <w:rPr>
                <w:sz w:val="12"/>
                <w:szCs w:val="12"/>
              </w:rPr>
            </w:pPr>
            <w:r w:rsidRPr="00E3208A">
              <w:rPr>
                <w:b/>
                <w:sz w:val="12"/>
                <w:szCs w:val="12"/>
              </w:rPr>
              <w:t xml:space="preserve">Задача1. </w:t>
            </w:r>
            <w:r w:rsidRPr="00E3208A">
              <w:rPr>
                <w:sz w:val="12"/>
                <w:szCs w:val="12"/>
              </w:rPr>
              <w:t xml:space="preserve"> содействие в обеспечении сельского населения доступным и комфортным жильем    </w:t>
            </w:r>
          </w:p>
        </w:tc>
      </w:tr>
      <w:tr w:rsidR="00E3208A" w:rsidTr="00756C2B">
        <w:tc>
          <w:tcPr>
            <w:tcW w:w="1478"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widowControl w:val="0"/>
              <w:tabs>
                <w:tab w:val="left" w:pos="3234"/>
              </w:tabs>
              <w:jc w:val="both"/>
              <w:rPr>
                <w:sz w:val="12"/>
                <w:szCs w:val="12"/>
              </w:rPr>
            </w:pPr>
            <w:r w:rsidRPr="00E3208A">
              <w:rPr>
                <w:sz w:val="12"/>
                <w:szCs w:val="12"/>
                <w:u w:val="single"/>
              </w:rPr>
              <w:t>Мероприятие 1</w:t>
            </w:r>
          </w:p>
          <w:p w:rsidR="00E3208A" w:rsidRPr="00E3208A" w:rsidRDefault="00E3208A" w:rsidP="001D25F1">
            <w:pPr>
              <w:widowControl w:val="0"/>
              <w:tabs>
                <w:tab w:val="left" w:pos="3234"/>
              </w:tabs>
              <w:jc w:val="both"/>
              <w:rPr>
                <w:sz w:val="12"/>
                <w:szCs w:val="12"/>
              </w:rPr>
            </w:pPr>
            <w:r w:rsidRPr="00E3208A">
              <w:rPr>
                <w:color w:val="000000"/>
                <w:sz w:val="12"/>
                <w:szCs w:val="12"/>
                <w:lang w:eastAsia="ru-RU"/>
              </w:rPr>
              <w:t>Улучшение жилищных условий граждан, проживающих на сельских территориях</w:t>
            </w: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Количество, семей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3</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2</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2</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7</w:t>
            </w:r>
          </w:p>
        </w:tc>
        <w:tc>
          <w:tcPr>
            <w:tcW w:w="1134"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tabs>
                <w:tab w:val="left" w:pos="3234"/>
              </w:tabs>
              <w:rPr>
                <w:sz w:val="12"/>
                <w:szCs w:val="12"/>
              </w:rPr>
            </w:pPr>
            <w:r w:rsidRPr="00E3208A">
              <w:rPr>
                <w:sz w:val="12"/>
                <w:szCs w:val="12"/>
              </w:rPr>
              <w:t xml:space="preserve">ОС, </w:t>
            </w:r>
            <w:proofErr w:type="spellStart"/>
            <w:r w:rsidRPr="00E3208A">
              <w:rPr>
                <w:sz w:val="12"/>
                <w:szCs w:val="12"/>
              </w:rPr>
              <w:t>ОКДХиТ</w:t>
            </w:r>
            <w:proofErr w:type="spellEnd"/>
            <w:r w:rsidRPr="00E3208A">
              <w:rPr>
                <w:sz w:val="12"/>
                <w:szCs w:val="12"/>
              </w:rPr>
              <w:t xml:space="preserve">, </w:t>
            </w:r>
          </w:p>
          <w:p w:rsidR="00E3208A" w:rsidRPr="00E3208A" w:rsidRDefault="00E3208A" w:rsidP="001D25F1">
            <w:pPr>
              <w:tabs>
                <w:tab w:val="left" w:pos="3234"/>
              </w:tabs>
              <w:rPr>
                <w:sz w:val="12"/>
                <w:szCs w:val="12"/>
              </w:rPr>
            </w:pPr>
            <w:r w:rsidRPr="00E3208A">
              <w:rPr>
                <w:sz w:val="12"/>
                <w:szCs w:val="12"/>
              </w:rPr>
              <w:t xml:space="preserve">ОМС поселений Тогучинского </w:t>
            </w:r>
            <w:proofErr w:type="spellStart"/>
            <w:proofErr w:type="gramStart"/>
            <w:r w:rsidRPr="00E3208A">
              <w:rPr>
                <w:sz w:val="12"/>
                <w:szCs w:val="12"/>
              </w:rPr>
              <w:t>района,УСХ</w:t>
            </w:r>
            <w:proofErr w:type="spellEnd"/>
            <w:proofErr w:type="gramEnd"/>
          </w:p>
        </w:tc>
        <w:tc>
          <w:tcPr>
            <w:tcW w:w="1139" w:type="dxa"/>
            <w:gridSpan w:val="2"/>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 xml:space="preserve">  </w:t>
            </w:r>
            <w:r w:rsidRPr="00E3208A">
              <w:rPr>
                <w:rFonts w:ascii="Times New Roman" w:hAnsi="Times New Roman" w:cs="Times New Roman"/>
                <w:color w:val="000000"/>
                <w:sz w:val="12"/>
                <w:szCs w:val="12"/>
                <w:lang w:eastAsia="ru-RU"/>
              </w:rPr>
              <w:t xml:space="preserve">За 2020-2025 гг. объем жилья, на ввод (приобретение) которого будет оказана поддержка гражданам, проживающим в сельской местности, составит не менее 474,55 </w:t>
            </w:r>
            <w:proofErr w:type="spellStart"/>
            <w:r w:rsidRPr="00E3208A">
              <w:rPr>
                <w:rFonts w:ascii="Times New Roman" w:hAnsi="Times New Roman" w:cs="Times New Roman"/>
                <w:color w:val="000000"/>
                <w:sz w:val="12"/>
                <w:szCs w:val="12"/>
                <w:lang w:eastAsia="ru-RU"/>
              </w:rPr>
              <w:t>кв.м</w:t>
            </w:r>
            <w:proofErr w:type="spellEnd"/>
            <w:r w:rsidRPr="00E3208A">
              <w:rPr>
                <w:rFonts w:ascii="Times New Roman" w:hAnsi="Times New Roman" w:cs="Times New Roman"/>
                <w:color w:val="000000"/>
                <w:sz w:val="12"/>
                <w:szCs w:val="12"/>
                <w:lang w:eastAsia="ru-RU"/>
              </w:rPr>
              <w:t>.</w:t>
            </w:r>
          </w:p>
          <w:p w:rsidR="00E3208A" w:rsidRPr="00E3208A" w:rsidRDefault="00E3208A" w:rsidP="001D25F1">
            <w:pPr>
              <w:pStyle w:val="ConsPlusCell"/>
              <w:tabs>
                <w:tab w:val="left" w:pos="3234"/>
              </w:tabs>
              <w:rPr>
                <w:rFonts w:ascii="Times New Roman" w:hAnsi="Times New Roman" w:cs="Times New Roman"/>
                <w:color w:val="000000"/>
                <w:sz w:val="12"/>
                <w:szCs w:val="12"/>
                <w:lang w:eastAsia="en-US"/>
              </w:rPr>
            </w:pPr>
          </w:p>
        </w:tc>
      </w:tr>
      <w:tr w:rsidR="00E3208A" w:rsidTr="00756C2B">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jc w:val="center"/>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 стоимость единицы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1 128,16867</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3 332,31650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lang w:val="en-US"/>
              </w:rPr>
            </w:pPr>
            <w:r w:rsidRPr="00E3208A">
              <w:rPr>
                <w:rFonts w:ascii="Times New Roman" w:hAnsi="Times New Roman" w:cs="Times New Roman"/>
                <w:sz w:val="12"/>
                <w:szCs w:val="12"/>
                <w:lang w:eastAsia="en-US"/>
              </w:rPr>
              <w:t>1 484,30513</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1 859,67804</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jc w:val="center"/>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jc w:val="center"/>
              <w:rPr>
                <w:rFonts w:ascii="Times New Roman" w:hAnsi="Times New Roman" w:cs="Times New Roman"/>
                <w:sz w:val="12"/>
                <w:szCs w:val="12"/>
                <w:lang w:eastAsia="en-US"/>
              </w:rPr>
            </w:pPr>
          </w:p>
        </w:tc>
      </w:tr>
      <w:tr w:rsidR="00E3208A" w:rsidTr="00756C2B">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jc w:val="center"/>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Сумма затрат, в том числе:</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3 384,50300 </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6 664,63300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lang w:val="en-US"/>
              </w:rPr>
            </w:pPr>
            <w:r w:rsidRPr="00E3208A">
              <w:rPr>
                <w:rFonts w:ascii="Times New Roman" w:hAnsi="Times New Roman" w:cs="Times New Roman"/>
                <w:sz w:val="12"/>
                <w:szCs w:val="12"/>
                <w:lang w:eastAsia="en-US"/>
              </w:rPr>
              <w:t>2 968,61027</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13 017,74627</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jc w:val="center"/>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jc w:val="center"/>
              <w:rPr>
                <w:rFonts w:ascii="Times New Roman" w:hAnsi="Times New Roman" w:cs="Times New Roman"/>
                <w:sz w:val="12"/>
                <w:szCs w:val="12"/>
                <w:lang w:eastAsia="en-US"/>
              </w:rPr>
            </w:pPr>
          </w:p>
        </w:tc>
      </w:tr>
      <w:tr w:rsidR="00E3208A" w:rsidTr="00756C2B">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федеральный    </w:t>
            </w:r>
            <w:r w:rsidRPr="00E3208A">
              <w:rPr>
                <w:rFonts w:ascii="Times New Roman" w:hAnsi="Times New Roman" w:cs="Times New Roman"/>
                <w:sz w:val="12"/>
                <w:szCs w:val="12"/>
                <w:lang w:eastAsia="en-US"/>
              </w:rPr>
              <w:br/>
              <w:t xml:space="preserve">бюджет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649,47216</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1 111,74822</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218,16800</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1 979,38838</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областной бюджет</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514,52784</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2 393,25178</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2 750,44227</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5 658,22189</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lang w:eastAsia="en-US"/>
              </w:rPr>
            </w:pPr>
            <w:r w:rsidRPr="00E3208A">
              <w:rPr>
                <w:rFonts w:ascii="Times New Roman" w:hAnsi="Times New Roman" w:cs="Times New Roman"/>
                <w:sz w:val="12"/>
                <w:szCs w:val="12"/>
                <w:lang w:eastAsia="en-US"/>
              </w:rPr>
              <w:t xml:space="preserve">местные      </w:t>
            </w:r>
            <w:r w:rsidRPr="00E3208A">
              <w:rPr>
                <w:rFonts w:ascii="Times New Roman" w:hAnsi="Times New Roman" w:cs="Times New Roman"/>
                <w:sz w:val="12"/>
                <w:szCs w:val="12"/>
                <w:lang w:eastAsia="en-US"/>
              </w:rPr>
              <w:br/>
              <w:t xml:space="preserve">бюджеты </w:t>
            </w:r>
            <w:hyperlink w:anchor="Par384" w:history="1">
              <w:r w:rsidRPr="00E3208A">
                <w:rPr>
                  <w:rStyle w:val="ac"/>
                  <w:rFonts w:ascii="Times New Roman" w:hAnsi="Times New Roman"/>
                  <w:sz w:val="12"/>
                  <w:szCs w:val="12"/>
                  <w:lang w:eastAsia="en-US"/>
                </w:rPr>
                <w:t xml:space="preserve"> </w:t>
              </w:r>
            </w:hyperlink>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0"/>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1134"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667"/>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lang w:eastAsia="en-US"/>
              </w:rPr>
            </w:pPr>
            <w:r w:rsidRPr="00E3208A">
              <w:rPr>
                <w:rFonts w:ascii="Times New Roman" w:hAnsi="Times New Roman" w:cs="Times New Roman"/>
                <w:sz w:val="12"/>
                <w:szCs w:val="12"/>
                <w:lang w:eastAsia="en-US"/>
              </w:rPr>
              <w:t xml:space="preserve">внебюджетные </w:t>
            </w:r>
            <w:r w:rsidRPr="00E3208A">
              <w:rPr>
                <w:rFonts w:ascii="Times New Roman" w:hAnsi="Times New Roman" w:cs="Times New Roman"/>
                <w:sz w:val="12"/>
                <w:szCs w:val="12"/>
                <w:lang w:eastAsia="en-US"/>
              </w:rPr>
              <w:br/>
              <w:t xml:space="preserve">источники </w:t>
            </w:r>
            <w:hyperlink w:anchor="Par384" w:history="1">
              <w:r w:rsidRPr="00E3208A">
                <w:rPr>
                  <w:rStyle w:val="ac"/>
                  <w:rFonts w:ascii="Times New Roman" w:hAnsi="Times New Roman"/>
                  <w:sz w:val="12"/>
                  <w:szCs w:val="12"/>
                  <w:lang w:eastAsia="en-US"/>
                </w:rPr>
                <w:t xml:space="preserve"> </w:t>
              </w:r>
            </w:hyperlink>
          </w:p>
        </w:tc>
        <w:tc>
          <w:tcPr>
            <w:tcW w:w="992" w:type="dxa"/>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2 220,50300</w:t>
            </w:r>
          </w:p>
        </w:tc>
        <w:tc>
          <w:tcPr>
            <w:tcW w:w="850" w:type="dxa"/>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3 159,63300</w:t>
            </w:r>
          </w:p>
        </w:tc>
        <w:tc>
          <w:tcPr>
            <w:tcW w:w="855" w:type="dxa"/>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5 380,13600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465"/>
        </w:trPr>
        <w:tc>
          <w:tcPr>
            <w:tcW w:w="1478" w:type="dxa"/>
            <w:vMerge w:val="restart"/>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u w:val="single"/>
                <w:lang w:eastAsia="en-US"/>
              </w:rPr>
              <w:lastRenderedPageBreak/>
              <w:t xml:space="preserve">Мероприятие 2  </w:t>
            </w:r>
          </w:p>
          <w:p w:rsidR="00E3208A" w:rsidRPr="00E3208A" w:rsidRDefault="00E3208A" w:rsidP="001D25F1">
            <w:pPr>
              <w:pStyle w:val="ConsPlusCell"/>
              <w:tabs>
                <w:tab w:val="left" w:pos="3234"/>
              </w:tabs>
              <w:rPr>
                <w:sz w:val="12"/>
                <w:szCs w:val="12"/>
              </w:rPr>
            </w:pPr>
            <w:r w:rsidRPr="00E3208A">
              <w:rPr>
                <w:rFonts w:ascii="Times New Roman" w:hAnsi="Times New Roman" w:cs="Times New Roman"/>
                <w:color w:val="000000"/>
                <w:sz w:val="12"/>
                <w:szCs w:val="12"/>
                <w:lang w:eastAsia="ru-RU"/>
              </w:rPr>
              <w:t>Строительство жилья, предоставляемого по договору найма жилого помещения гражданам, проживающим на сельских территориях.</w:t>
            </w: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Количество, домов(квартир)</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3</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3</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val="restart"/>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rPr>
                <w:sz w:val="12"/>
                <w:szCs w:val="12"/>
              </w:rPr>
            </w:pPr>
            <w:r w:rsidRPr="00E3208A">
              <w:rPr>
                <w:color w:val="000000"/>
                <w:sz w:val="12"/>
                <w:szCs w:val="12"/>
                <w:lang w:eastAsia="ru-RU"/>
              </w:rPr>
              <w:t xml:space="preserve">За период 2020-2025 гг. объем жилья для граждан по договору найма жилого помещения, на ввод (приобретение) которого будет оказана поддержка гражданам, проживающим в сельской местности, составит не менее 205,44 </w:t>
            </w:r>
            <w:proofErr w:type="spellStart"/>
            <w:r w:rsidRPr="00E3208A">
              <w:rPr>
                <w:color w:val="000000"/>
                <w:sz w:val="12"/>
                <w:szCs w:val="12"/>
                <w:lang w:eastAsia="ru-RU"/>
              </w:rPr>
              <w:t>кв.м</w:t>
            </w:r>
            <w:proofErr w:type="spellEnd"/>
            <w:r w:rsidRPr="00E3208A">
              <w:rPr>
                <w:color w:val="000000"/>
                <w:sz w:val="12"/>
                <w:szCs w:val="12"/>
                <w:lang w:eastAsia="ru-RU"/>
              </w:rPr>
              <w:t>.</w:t>
            </w:r>
          </w:p>
        </w:tc>
      </w:tr>
      <w:tr w:rsidR="00E3208A" w:rsidTr="00756C2B">
        <w:trPr>
          <w:trHeight w:val="405"/>
        </w:trPr>
        <w:tc>
          <w:tcPr>
            <w:tcW w:w="1478" w:type="dxa"/>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color w:val="000000"/>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 стоимость единицы   </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3 225,59565</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3 225,59565</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435"/>
        </w:trPr>
        <w:tc>
          <w:tcPr>
            <w:tcW w:w="1478" w:type="dxa"/>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Сумма затрат, в том числе:</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9 676,78694</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9 676,78694</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435"/>
        </w:trPr>
        <w:tc>
          <w:tcPr>
            <w:tcW w:w="1478" w:type="dxa"/>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федеральный    </w:t>
            </w:r>
            <w:r w:rsidRPr="00E3208A">
              <w:rPr>
                <w:rFonts w:ascii="Times New Roman" w:hAnsi="Times New Roman" w:cs="Times New Roman"/>
                <w:sz w:val="12"/>
                <w:szCs w:val="12"/>
                <w:lang w:eastAsia="en-US"/>
              </w:rPr>
              <w:br/>
              <w:t xml:space="preserve">бюджет       </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4 340,36022</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4 340,36022</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413"/>
        </w:trPr>
        <w:tc>
          <w:tcPr>
            <w:tcW w:w="1478" w:type="dxa"/>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областной бюджет</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1 224,43978</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1 224,43978</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450"/>
        </w:trPr>
        <w:tc>
          <w:tcPr>
            <w:tcW w:w="1478" w:type="dxa"/>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lang w:eastAsia="en-US"/>
              </w:rPr>
            </w:pPr>
            <w:r w:rsidRPr="00E3208A">
              <w:rPr>
                <w:rFonts w:ascii="Times New Roman" w:hAnsi="Times New Roman" w:cs="Times New Roman"/>
                <w:sz w:val="12"/>
                <w:szCs w:val="12"/>
                <w:lang w:eastAsia="en-US"/>
              </w:rPr>
              <w:t xml:space="preserve">местные      </w:t>
            </w:r>
            <w:r w:rsidRPr="00E3208A">
              <w:rPr>
                <w:rFonts w:ascii="Times New Roman" w:hAnsi="Times New Roman" w:cs="Times New Roman"/>
                <w:sz w:val="12"/>
                <w:szCs w:val="12"/>
                <w:lang w:eastAsia="en-US"/>
              </w:rPr>
              <w:br/>
              <w:t xml:space="preserve">бюджеты </w:t>
            </w:r>
            <w:hyperlink w:anchor="Par384" w:history="1">
              <w:r w:rsidRPr="00E3208A">
                <w:rPr>
                  <w:rStyle w:val="ac"/>
                  <w:rFonts w:ascii="Times New Roman" w:hAnsi="Times New Roman"/>
                  <w:sz w:val="12"/>
                  <w:szCs w:val="12"/>
                  <w:lang w:eastAsia="en-US"/>
                </w:rPr>
                <w:t xml:space="preserve"> </w:t>
              </w:r>
            </w:hyperlink>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3 153,58694</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3 153,58694</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1478" w:type="dxa"/>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lang w:eastAsia="en-US"/>
              </w:rPr>
            </w:pPr>
            <w:r w:rsidRPr="00E3208A">
              <w:rPr>
                <w:rFonts w:ascii="Times New Roman" w:hAnsi="Times New Roman" w:cs="Times New Roman"/>
                <w:sz w:val="12"/>
                <w:szCs w:val="12"/>
                <w:lang w:eastAsia="en-US"/>
              </w:rPr>
              <w:t xml:space="preserve">внебюджетные </w:t>
            </w:r>
            <w:r w:rsidRPr="00E3208A">
              <w:rPr>
                <w:rFonts w:ascii="Times New Roman" w:hAnsi="Times New Roman" w:cs="Times New Roman"/>
                <w:sz w:val="12"/>
                <w:szCs w:val="12"/>
                <w:lang w:eastAsia="en-US"/>
              </w:rPr>
              <w:br/>
              <w:t xml:space="preserve">источники </w:t>
            </w:r>
            <w:hyperlink w:anchor="Par384" w:history="1">
              <w:r w:rsidRPr="00E3208A">
                <w:rPr>
                  <w:rStyle w:val="ac"/>
                  <w:rFonts w:ascii="Times New Roman" w:hAnsi="Times New Roman"/>
                  <w:sz w:val="12"/>
                  <w:szCs w:val="12"/>
                  <w:lang w:eastAsia="en-US"/>
                </w:rPr>
                <w:t xml:space="preserve"> </w:t>
              </w:r>
            </w:hyperlink>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958,40000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958,40000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vAlign w:val="center"/>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2752" w:type="dxa"/>
            <w:gridSpan w:val="2"/>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Итого затрат на решение   </w:t>
            </w:r>
          </w:p>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задачи 1, в том числе:</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13 061,28994</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6 664,633000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2 968,61027</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22 694,53321</w:t>
            </w:r>
          </w:p>
        </w:tc>
        <w:tc>
          <w:tcPr>
            <w:tcW w:w="1134"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jc w:val="center"/>
              <w:rPr>
                <w:sz w:val="12"/>
                <w:szCs w:val="12"/>
              </w:rPr>
            </w:pPr>
            <w:r w:rsidRPr="00E3208A">
              <w:rPr>
                <w:sz w:val="12"/>
                <w:szCs w:val="12"/>
                <w:lang w:eastAsia="en-US"/>
              </w:rPr>
              <w:t>х</w:t>
            </w:r>
          </w:p>
        </w:tc>
        <w:tc>
          <w:tcPr>
            <w:tcW w:w="1139" w:type="dxa"/>
            <w:gridSpan w:val="2"/>
            <w:vMerge w:val="restart"/>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r w:rsidR="00E3208A" w:rsidTr="00756C2B">
        <w:trPr>
          <w:trHeight w:val="380"/>
        </w:trPr>
        <w:tc>
          <w:tcPr>
            <w:tcW w:w="2752" w:type="dxa"/>
            <w:gridSpan w:val="2"/>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федеральный бюджет</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4 989,83238</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1 111,74822</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218,16800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6 319,74860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2752" w:type="dxa"/>
            <w:gridSpan w:val="2"/>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 xml:space="preserve">областной бюджет          </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1 738,96762</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2 393,25178</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2 750,44227</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6 882,66167</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2752" w:type="dxa"/>
            <w:gridSpan w:val="2"/>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 xml:space="preserve">местные бюджеты  </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3 153,58694</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3 153,58694</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2752" w:type="dxa"/>
            <w:gridSpan w:val="2"/>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 xml:space="preserve">внебюджетные источники  </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3 178,90300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3 159,63300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6 338,53600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RPr="00DB43A2" w:rsidTr="00756C2B">
        <w:trPr>
          <w:gridAfter w:val="1"/>
          <w:wAfter w:w="15" w:type="dxa"/>
          <w:trHeight w:val="380"/>
        </w:trPr>
        <w:tc>
          <w:tcPr>
            <w:tcW w:w="10967" w:type="dxa"/>
            <w:gridSpan w:val="11"/>
            <w:tcBorders>
              <w:top w:val="single" w:sz="4" w:space="0" w:color="00000A"/>
              <w:left w:val="single" w:sz="4" w:space="0" w:color="00000A"/>
              <w:bottom w:val="single" w:sz="4" w:space="0" w:color="000000"/>
              <w:right w:val="single" w:sz="4" w:space="0" w:color="00000A"/>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Задача 2. Создание условий для повышения обеспеченности сельскохозяйственных товаропроизводителей квалифицированными кадрами</w:t>
            </w:r>
          </w:p>
        </w:tc>
      </w:tr>
      <w:tr w:rsidR="00E3208A" w:rsidTr="00756C2B">
        <w:trPr>
          <w:trHeight w:val="380"/>
        </w:trPr>
        <w:tc>
          <w:tcPr>
            <w:tcW w:w="1478"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u w:val="single"/>
                <w:lang w:eastAsia="en-US"/>
              </w:rPr>
              <w:t xml:space="preserve">Мероприятие 1. </w:t>
            </w:r>
            <w:r w:rsidRPr="00E3208A">
              <w:rPr>
                <w:rFonts w:ascii="Times New Roman" w:hAnsi="Times New Roman" w:cs="Times New Roman"/>
                <w:sz w:val="12"/>
                <w:szCs w:val="12"/>
                <w:lang w:eastAsia="en-US"/>
              </w:rPr>
              <w:t>Подготовка квалифицированных кадров для сельскохозяйственных товаропроизводителей, осуществляющих деятельность на сельских территориях</w:t>
            </w: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Количество заключенных договоров</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1</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1</w:t>
            </w:r>
          </w:p>
        </w:tc>
        <w:tc>
          <w:tcPr>
            <w:tcW w:w="1134"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УСХ, организации, К(Ф)Х и индивидуальные предприниматели, осуществляющие сельскохозяйственное производство</w:t>
            </w:r>
          </w:p>
        </w:tc>
        <w:tc>
          <w:tcPr>
            <w:tcW w:w="1139" w:type="dxa"/>
            <w:gridSpan w:val="2"/>
            <w:vMerge w:val="restart"/>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 xml:space="preserve">  За период с 2020-2025гг будет заключено не менее 1 ученического договора с гражданами для обучения в федеральных государственных образовательных учреждениях, подведомственных Минсельхозу России</w:t>
            </w:r>
          </w:p>
        </w:tc>
      </w:tr>
      <w:tr w:rsidR="00E3208A" w:rsidTr="00756C2B">
        <w:trPr>
          <w:trHeight w:val="380"/>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Стоимость единицы</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Сумма затрат, в том числе:</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Федеральный бюджет</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Областной бюджет</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Местный бюджет</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trHeight w:val="380"/>
        </w:trPr>
        <w:tc>
          <w:tcPr>
            <w:tcW w:w="1478"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u w:val="single"/>
                <w:lang w:eastAsia="en-US"/>
              </w:rPr>
            </w:pPr>
          </w:p>
        </w:tc>
        <w:tc>
          <w:tcPr>
            <w:tcW w:w="1274"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Внебюджетные источники</w:t>
            </w:r>
          </w:p>
        </w:tc>
        <w:tc>
          <w:tcPr>
            <w:tcW w:w="992"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0"/>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rPr>
                <w:sz w:val="12"/>
                <w:szCs w:val="12"/>
              </w:rPr>
            </w:pPr>
            <w:r w:rsidRPr="00E3208A">
              <w:rPr>
                <w:sz w:val="12"/>
                <w:szCs w:val="12"/>
              </w:rPr>
              <w:t>0,00000</w:t>
            </w:r>
          </w:p>
        </w:tc>
        <w:tc>
          <w:tcPr>
            <w:tcW w:w="851" w:type="dxa"/>
            <w:tcBorders>
              <w:top w:val="single" w:sz="4" w:space="0" w:color="000000"/>
              <w:left w:val="single" w:sz="4" w:space="0" w:color="000080"/>
              <w:bottom w:val="single" w:sz="4" w:space="0" w:color="00000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0"/>
              <w:left w:val="single" w:sz="4" w:space="0" w:color="000000"/>
              <w:bottom w:val="single" w:sz="4" w:space="0" w:color="00000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snapToGrid w:val="0"/>
              <w:rPr>
                <w:sz w:val="12"/>
                <w:szCs w:val="12"/>
                <w:lang w:eastAsia="en-US"/>
              </w:rPr>
            </w:pPr>
          </w:p>
        </w:tc>
        <w:tc>
          <w:tcPr>
            <w:tcW w:w="1139" w:type="dxa"/>
            <w:gridSpan w:val="2"/>
            <w:vMerge/>
            <w:tcBorders>
              <w:top w:val="single" w:sz="4" w:space="0" w:color="000000"/>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Итого затрат на решение   </w:t>
            </w:r>
            <w:r w:rsidRPr="00E3208A">
              <w:rPr>
                <w:rFonts w:ascii="Times New Roman" w:hAnsi="Times New Roman" w:cs="Times New Roman"/>
                <w:sz w:val="12"/>
                <w:szCs w:val="12"/>
                <w:lang w:eastAsia="en-US"/>
              </w:rPr>
              <w:br/>
              <w:t>задачи 2, в том числе:</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c>
          <w:tcPr>
            <w:tcW w:w="1139" w:type="dxa"/>
            <w:gridSpan w:val="2"/>
            <w:vMerge w:val="restart"/>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r w:rsidR="00E3208A"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федеральный бюджет</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областной бюджет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местные бюджеты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внебюджетные источники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5" w:type="dxa"/>
            <w:tcBorders>
              <w:top w:val="single" w:sz="4" w:space="0" w:color="00000A"/>
              <w:left w:val="single" w:sz="4" w:space="0" w:color="000080"/>
              <w:bottom w:val="single" w:sz="4" w:space="0" w:color="00000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851"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sz w:val="12"/>
                <w:szCs w:val="12"/>
              </w:rPr>
              <w:t>0,00000</w:t>
            </w:r>
          </w:p>
        </w:tc>
        <w:tc>
          <w:tcPr>
            <w:tcW w:w="1134" w:type="dxa"/>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c>
          <w:tcPr>
            <w:tcW w:w="1139" w:type="dxa"/>
            <w:gridSpan w:val="2"/>
            <w:vMerge/>
            <w:tcBorders>
              <w:top w:val="single" w:sz="4" w:space="0" w:color="00000A"/>
              <w:left w:val="single" w:sz="4" w:space="0" w:color="00008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spacing w:line="276" w:lineRule="auto"/>
              <w:rPr>
                <w:rFonts w:ascii="Times New Roman" w:hAnsi="Times New Roman" w:cs="Times New Roman"/>
                <w:sz w:val="12"/>
                <w:szCs w:val="12"/>
                <w:lang w:eastAsia="en-US"/>
              </w:rPr>
            </w:pPr>
          </w:p>
        </w:tc>
      </w:tr>
      <w:tr w:rsidR="00E3208A" w:rsidTr="00756C2B">
        <w:trPr>
          <w:gridAfter w:val="1"/>
          <w:wAfter w:w="15" w:type="dxa"/>
        </w:trPr>
        <w:tc>
          <w:tcPr>
            <w:tcW w:w="10967" w:type="dxa"/>
            <w:gridSpan w:val="11"/>
            <w:tcBorders>
              <w:top w:val="single" w:sz="4" w:space="0" w:color="00000A"/>
              <w:left w:val="single" w:sz="4" w:space="0" w:color="00000A"/>
              <w:bottom w:val="single" w:sz="4" w:space="0" w:color="000000"/>
              <w:right w:val="single" w:sz="4" w:space="0" w:color="00000A"/>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b/>
                <w:sz w:val="12"/>
                <w:szCs w:val="12"/>
                <w:lang w:eastAsia="en-US"/>
              </w:rPr>
              <w:t>Задача 3.</w:t>
            </w:r>
            <w:r w:rsidRPr="00E3208A">
              <w:rPr>
                <w:rFonts w:ascii="Times New Roman" w:hAnsi="Times New Roman" w:cs="Times New Roman"/>
                <w:sz w:val="12"/>
                <w:szCs w:val="12"/>
                <w:lang w:eastAsia="en-US"/>
              </w:rPr>
              <w:t xml:space="preserve">  </w:t>
            </w:r>
            <w:r w:rsidRPr="00E3208A">
              <w:rPr>
                <w:rFonts w:ascii="Times New Roman" w:hAnsi="Times New Roman" w:cs="Times New Roman"/>
                <w:sz w:val="12"/>
                <w:szCs w:val="12"/>
              </w:rPr>
              <w:t>Формирование современного облика сельских территорий</w:t>
            </w:r>
          </w:p>
        </w:tc>
      </w:tr>
      <w:tr w:rsidR="00E3208A" w:rsidTr="00756C2B">
        <w:tc>
          <w:tcPr>
            <w:tcW w:w="1478" w:type="dxa"/>
            <w:vMerge w:val="restart"/>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u w:val="single"/>
                <w:lang w:eastAsia="en-US"/>
              </w:rPr>
              <w:t>Мероприятие 1</w:t>
            </w:r>
          </w:p>
          <w:p w:rsidR="00E3208A" w:rsidRPr="00E3208A" w:rsidRDefault="00E3208A" w:rsidP="001D25F1">
            <w:pPr>
              <w:rPr>
                <w:sz w:val="12"/>
                <w:szCs w:val="12"/>
              </w:rPr>
            </w:pPr>
            <w:r w:rsidRPr="00E3208A">
              <w:rPr>
                <w:color w:val="000000"/>
                <w:sz w:val="12"/>
                <w:szCs w:val="12"/>
                <w:lang w:eastAsia="ru-RU"/>
              </w:rPr>
              <w:t>Реализация общественно значимых проектов по благоустройству сельских территорий</w:t>
            </w:r>
          </w:p>
        </w:tc>
        <w:tc>
          <w:tcPr>
            <w:tcW w:w="1274"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Количество, населенных пунктов</w:t>
            </w:r>
          </w:p>
        </w:tc>
        <w:tc>
          <w:tcPr>
            <w:tcW w:w="992"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w:t>
            </w:r>
          </w:p>
        </w:tc>
        <w:tc>
          <w:tcPr>
            <w:tcW w:w="850"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w:t>
            </w:r>
          </w:p>
        </w:tc>
        <w:tc>
          <w:tcPr>
            <w:tcW w:w="855"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w:t>
            </w:r>
          </w:p>
        </w:tc>
        <w:tc>
          <w:tcPr>
            <w:tcW w:w="708"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3</w:t>
            </w:r>
          </w:p>
        </w:tc>
        <w:tc>
          <w:tcPr>
            <w:tcW w:w="851"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4</w:t>
            </w:r>
          </w:p>
        </w:tc>
        <w:tc>
          <w:tcPr>
            <w:tcW w:w="709"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w:t>
            </w:r>
          </w:p>
        </w:tc>
        <w:tc>
          <w:tcPr>
            <w:tcW w:w="992" w:type="dxa"/>
            <w:tcBorders>
              <w:top w:val="single" w:sz="4" w:space="0" w:color="000000"/>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10</w:t>
            </w:r>
          </w:p>
        </w:tc>
        <w:tc>
          <w:tcPr>
            <w:tcW w:w="1134" w:type="dxa"/>
            <w:vMerge w:val="restart"/>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tabs>
                <w:tab w:val="left" w:pos="3234"/>
              </w:tabs>
              <w:rPr>
                <w:sz w:val="12"/>
                <w:szCs w:val="12"/>
              </w:rPr>
            </w:pPr>
            <w:r w:rsidRPr="00E3208A">
              <w:rPr>
                <w:sz w:val="12"/>
                <w:szCs w:val="12"/>
                <w:lang w:eastAsia="en-US"/>
              </w:rPr>
              <w:t xml:space="preserve"> </w:t>
            </w:r>
            <w:r w:rsidRPr="00E3208A">
              <w:rPr>
                <w:sz w:val="12"/>
                <w:szCs w:val="12"/>
              </w:rPr>
              <w:t xml:space="preserve">ОС, </w:t>
            </w:r>
            <w:proofErr w:type="spellStart"/>
            <w:r w:rsidRPr="00E3208A">
              <w:rPr>
                <w:sz w:val="12"/>
                <w:szCs w:val="12"/>
              </w:rPr>
              <w:t>ОКДХиТ</w:t>
            </w:r>
            <w:proofErr w:type="spellEnd"/>
            <w:r w:rsidRPr="00E3208A">
              <w:rPr>
                <w:sz w:val="12"/>
                <w:szCs w:val="12"/>
              </w:rPr>
              <w:t xml:space="preserve">, </w:t>
            </w:r>
          </w:p>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rPr>
              <w:t xml:space="preserve">ОМС поселений Тогучинского </w:t>
            </w:r>
            <w:proofErr w:type="spellStart"/>
            <w:proofErr w:type="gramStart"/>
            <w:r w:rsidRPr="00E3208A">
              <w:rPr>
                <w:rFonts w:ascii="Times New Roman" w:hAnsi="Times New Roman" w:cs="Times New Roman"/>
                <w:sz w:val="12"/>
                <w:szCs w:val="12"/>
              </w:rPr>
              <w:t>района,УСХ</w:t>
            </w:r>
            <w:proofErr w:type="spellEnd"/>
            <w:proofErr w:type="gramEnd"/>
          </w:p>
        </w:tc>
        <w:tc>
          <w:tcPr>
            <w:tcW w:w="1139" w:type="dxa"/>
            <w:gridSpan w:val="2"/>
            <w:vMerge w:val="restart"/>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rPr>
                <w:sz w:val="12"/>
                <w:szCs w:val="12"/>
              </w:rPr>
            </w:pPr>
            <w:r w:rsidRPr="00E3208A">
              <w:rPr>
                <w:color w:val="000000"/>
                <w:sz w:val="12"/>
                <w:szCs w:val="12"/>
                <w:lang w:eastAsia="ru-RU"/>
              </w:rPr>
              <w:t>За период с 2020 по 2025 гг. будет реализован   общественно значимый проект по благоустройству сельских территорий не менее чем в 10 населенных пунктах Тогучинского района Новосибирской области</w:t>
            </w:r>
          </w:p>
          <w:p w:rsidR="00E3208A" w:rsidRPr="00E3208A" w:rsidRDefault="00E3208A" w:rsidP="001D25F1">
            <w:pPr>
              <w:pStyle w:val="ConsPlusCell"/>
              <w:tabs>
                <w:tab w:val="left" w:pos="3234"/>
              </w:tabs>
              <w:rPr>
                <w:rFonts w:ascii="Times New Roman" w:hAnsi="Times New Roman" w:cs="Times New Roman"/>
                <w:color w:val="000000"/>
                <w:sz w:val="12"/>
                <w:szCs w:val="12"/>
                <w:lang w:eastAsia="en-US"/>
              </w:rPr>
            </w:pPr>
          </w:p>
        </w:tc>
      </w:tr>
      <w:tr w:rsidR="00E3208A" w:rsidTr="00756C2B">
        <w:tc>
          <w:tcPr>
            <w:tcW w:w="1478"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 Стоимость единицы</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lang w:val="en-US"/>
              </w:rPr>
            </w:pPr>
            <w:r w:rsidRPr="00E3208A">
              <w:rPr>
                <w:rFonts w:ascii="Times New Roman" w:hAnsi="Times New Roman" w:cs="Times New Roman"/>
                <w:sz w:val="12"/>
                <w:szCs w:val="12"/>
                <w:lang w:eastAsia="en-US"/>
              </w:rPr>
              <w:t>4 303,27293</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316,50000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1 458,46426</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3 328,79082</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rPr>
              <w:t>2 262,68290</w:t>
            </w:r>
          </w:p>
        </w:tc>
        <w:tc>
          <w:tcPr>
            <w:tcW w:w="1134"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sz w:val="12"/>
                <w:szCs w:val="12"/>
                <w:lang w:eastAsia="en-US"/>
              </w:rPr>
            </w:pPr>
          </w:p>
        </w:tc>
        <w:tc>
          <w:tcPr>
            <w:tcW w:w="1139" w:type="dxa"/>
            <w:gridSpan w:val="2"/>
            <w:vMerge/>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sz w:val="12"/>
                <w:szCs w:val="12"/>
                <w:lang w:eastAsia="en-US"/>
              </w:rPr>
            </w:pPr>
          </w:p>
        </w:tc>
      </w:tr>
      <w:tr w:rsidR="00E3208A" w:rsidTr="00756C2B">
        <w:tc>
          <w:tcPr>
            <w:tcW w:w="1478"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Сумма затрат, в том числе:</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4 303,27293</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633,00000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val="en-US" w:eastAsia="en-US"/>
              </w:rPr>
              <w:t>4</w:t>
            </w:r>
            <w:r w:rsidRPr="00E3208A">
              <w:rPr>
                <w:rFonts w:ascii="Times New Roman" w:hAnsi="Times New Roman" w:cs="Times New Roman"/>
                <w:sz w:val="12"/>
                <w:szCs w:val="12"/>
                <w:lang w:eastAsia="en-US"/>
              </w:rPr>
              <w:t xml:space="preserve"> </w:t>
            </w:r>
            <w:r w:rsidRPr="00E3208A">
              <w:rPr>
                <w:rFonts w:ascii="Times New Roman" w:hAnsi="Times New Roman" w:cs="Times New Roman"/>
                <w:sz w:val="12"/>
                <w:szCs w:val="12"/>
                <w:lang w:val="en-US" w:eastAsia="en-US"/>
              </w:rPr>
              <w:t>375</w:t>
            </w:r>
            <w:r w:rsidRPr="00E3208A">
              <w:rPr>
                <w:rFonts w:ascii="Times New Roman" w:hAnsi="Times New Roman" w:cs="Times New Roman"/>
                <w:sz w:val="12"/>
                <w:szCs w:val="12"/>
                <w:lang w:eastAsia="en-US"/>
              </w:rPr>
              <w:t>,</w:t>
            </w:r>
            <w:r w:rsidRPr="00E3208A">
              <w:rPr>
                <w:rFonts w:ascii="Times New Roman" w:hAnsi="Times New Roman" w:cs="Times New Roman"/>
                <w:sz w:val="12"/>
                <w:szCs w:val="12"/>
                <w:lang w:val="en-US" w:eastAsia="en-US"/>
              </w:rPr>
              <w:t>39277</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rPr>
              <w:t>13 315,16327</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22 626,82897</w:t>
            </w:r>
          </w:p>
        </w:tc>
        <w:tc>
          <w:tcPr>
            <w:tcW w:w="1134"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sz w:val="12"/>
                <w:szCs w:val="12"/>
                <w:lang w:eastAsia="en-US"/>
              </w:rPr>
            </w:pPr>
          </w:p>
        </w:tc>
        <w:tc>
          <w:tcPr>
            <w:tcW w:w="1139" w:type="dxa"/>
            <w:gridSpan w:val="2"/>
            <w:vMerge/>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sz w:val="12"/>
                <w:szCs w:val="12"/>
                <w:lang w:eastAsia="en-US"/>
              </w:rPr>
            </w:pPr>
          </w:p>
        </w:tc>
      </w:tr>
      <w:tr w:rsidR="00E3208A" w:rsidRPr="00A402DE" w:rsidTr="00756C2B">
        <w:trPr>
          <w:trHeight w:val="547"/>
        </w:trPr>
        <w:tc>
          <w:tcPr>
            <w:tcW w:w="1478"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федеральный бюджет</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756,98430</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244,54383</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1 626,18992</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3 017,10439</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5 644,82244</w:t>
            </w:r>
          </w:p>
        </w:tc>
        <w:tc>
          <w:tcPr>
            <w:tcW w:w="1134"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c>
          <w:tcPr>
            <w:tcW w:w="1139" w:type="dxa"/>
            <w:gridSpan w:val="2"/>
            <w:vMerge/>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r>
      <w:tr w:rsidR="00E3208A" w:rsidRPr="00A402DE" w:rsidTr="00756C2B">
        <w:tc>
          <w:tcPr>
            <w:tcW w:w="1478"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областной    </w:t>
            </w:r>
            <w:r w:rsidRPr="00E3208A">
              <w:rPr>
                <w:rFonts w:ascii="Times New Roman" w:hAnsi="Times New Roman" w:cs="Times New Roman"/>
                <w:sz w:val="12"/>
                <w:szCs w:val="12"/>
                <w:lang w:eastAsia="en-US"/>
              </w:rPr>
              <w:br/>
              <w:t xml:space="preserve">бюджет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1 243,00863</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198,57617</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1 330,11818</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3 191,80503</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5 963,50801</w:t>
            </w:r>
          </w:p>
        </w:tc>
        <w:tc>
          <w:tcPr>
            <w:tcW w:w="1134"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c>
          <w:tcPr>
            <w:tcW w:w="1139" w:type="dxa"/>
            <w:gridSpan w:val="2"/>
            <w:vMerge/>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r>
      <w:tr w:rsidR="00E3208A" w:rsidRPr="00A402DE" w:rsidTr="00756C2B">
        <w:tc>
          <w:tcPr>
            <w:tcW w:w="1478"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местные      </w:t>
            </w:r>
            <w:r w:rsidRPr="00E3208A">
              <w:rPr>
                <w:rFonts w:ascii="Times New Roman" w:hAnsi="Times New Roman" w:cs="Times New Roman"/>
                <w:sz w:val="12"/>
                <w:szCs w:val="12"/>
                <w:lang w:eastAsia="en-US"/>
              </w:rPr>
              <w:br/>
              <w:t xml:space="preserve">бюджеты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2 111,28000</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169,40000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776,68000</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lang w:eastAsia="en-US"/>
              </w:rPr>
              <w:t>6 017,54876</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9 074,90876</w:t>
            </w:r>
          </w:p>
        </w:tc>
        <w:tc>
          <w:tcPr>
            <w:tcW w:w="1134"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c>
          <w:tcPr>
            <w:tcW w:w="1139" w:type="dxa"/>
            <w:gridSpan w:val="2"/>
            <w:vMerge/>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r>
      <w:tr w:rsidR="00E3208A" w:rsidRPr="00A402DE" w:rsidTr="00756C2B">
        <w:trPr>
          <w:trHeight w:val="433"/>
        </w:trPr>
        <w:tc>
          <w:tcPr>
            <w:tcW w:w="1478"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внебюджетные </w:t>
            </w:r>
            <w:r w:rsidRPr="00E3208A">
              <w:rPr>
                <w:rFonts w:ascii="Times New Roman" w:hAnsi="Times New Roman" w:cs="Times New Roman"/>
                <w:sz w:val="12"/>
                <w:szCs w:val="12"/>
                <w:lang w:eastAsia="en-US"/>
              </w:rPr>
              <w:br/>
              <w:t xml:space="preserve">источники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192,00000</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20,48000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642,40467</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rPr>
                <w:sz w:val="12"/>
                <w:szCs w:val="12"/>
              </w:rPr>
            </w:pPr>
            <w:r w:rsidRPr="00E3208A">
              <w:rPr>
                <w:sz w:val="12"/>
                <w:szCs w:val="12"/>
              </w:rPr>
              <w:t>1 088,70509</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1 943,58976</w:t>
            </w:r>
          </w:p>
        </w:tc>
        <w:tc>
          <w:tcPr>
            <w:tcW w:w="1134" w:type="dxa"/>
            <w:vMerge/>
            <w:tcBorders>
              <w:top w:val="single" w:sz="4" w:space="0" w:color="000000"/>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c>
          <w:tcPr>
            <w:tcW w:w="1139" w:type="dxa"/>
            <w:gridSpan w:val="2"/>
            <w:vMerge/>
            <w:tcBorders>
              <w:top w:val="single" w:sz="4" w:space="0" w:color="000000"/>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rPr>
                <w:rFonts w:ascii="Times New Roman" w:hAnsi="Times New Roman" w:cs="Times New Roman"/>
                <w:i/>
                <w:sz w:val="12"/>
                <w:szCs w:val="12"/>
                <w:lang w:eastAsia="en-US"/>
              </w:rPr>
            </w:pPr>
          </w:p>
        </w:tc>
      </w:tr>
      <w:tr w:rsidR="00E3208A" w:rsidRPr="00A402DE" w:rsidTr="00756C2B">
        <w:trPr>
          <w:trHeight w:val="144"/>
        </w:trPr>
        <w:tc>
          <w:tcPr>
            <w:tcW w:w="1478" w:type="dxa"/>
            <w:vMerge w:val="restart"/>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u w:val="single"/>
                <w:lang w:eastAsia="en-US"/>
              </w:rPr>
              <w:t>Мероприятие 2</w:t>
            </w:r>
          </w:p>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color w:val="000000"/>
                <w:sz w:val="12"/>
                <w:szCs w:val="12"/>
                <w:lang w:eastAsia="ru-RU"/>
              </w:rPr>
              <w:t>Реализация проектов комплексного развития сельских территорий (современный облик сельских территорий)</w:t>
            </w: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Количество, проектов</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3</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3</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4</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3</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15</w:t>
            </w:r>
          </w:p>
        </w:tc>
        <w:tc>
          <w:tcPr>
            <w:tcW w:w="1134" w:type="dxa"/>
            <w:vMerge w:val="restart"/>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tabs>
                <w:tab w:val="left" w:pos="3234"/>
              </w:tabs>
              <w:rPr>
                <w:sz w:val="12"/>
                <w:szCs w:val="12"/>
              </w:rPr>
            </w:pPr>
            <w:r w:rsidRPr="00E3208A">
              <w:rPr>
                <w:sz w:val="12"/>
                <w:szCs w:val="12"/>
              </w:rPr>
              <w:t xml:space="preserve">УСХ, ОС, </w:t>
            </w:r>
            <w:proofErr w:type="spellStart"/>
            <w:r w:rsidRPr="00E3208A">
              <w:rPr>
                <w:sz w:val="12"/>
                <w:szCs w:val="12"/>
              </w:rPr>
              <w:t>ОКДХиТ</w:t>
            </w:r>
            <w:proofErr w:type="spellEnd"/>
            <w:r w:rsidRPr="00E3208A">
              <w:rPr>
                <w:sz w:val="12"/>
                <w:szCs w:val="12"/>
              </w:rPr>
              <w:t xml:space="preserve">, </w:t>
            </w:r>
          </w:p>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rPr>
              <w:t xml:space="preserve">ОМС поселений Тогучинского </w:t>
            </w:r>
            <w:proofErr w:type="spellStart"/>
            <w:proofErr w:type="gramStart"/>
            <w:r w:rsidRPr="00E3208A">
              <w:rPr>
                <w:rFonts w:ascii="Times New Roman" w:hAnsi="Times New Roman" w:cs="Times New Roman"/>
                <w:sz w:val="12"/>
                <w:szCs w:val="12"/>
              </w:rPr>
              <w:t>района;УО</w:t>
            </w:r>
            <w:proofErr w:type="spellEnd"/>
            <w:proofErr w:type="gramEnd"/>
            <w:r w:rsidRPr="00E3208A">
              <w:rPr>
                <w:rFonts w:ascii="Times New Roman" w:hAnsi="Times New Roman" w:cs="Times New Roman"/>
                <w:sz w:val="12"/>
                <w:szCs w:val="12"/>
              </w:rPr>
              <w:t xml:space="preserve">; управление культуры и спорта; </w:t>
            </w:r>
            <w:proofErr w:type="spellStart"/>
            <w:r w:rsidRPr="00E3208A">
              <w:rPr>
                <w:rFonts w:ascii="Times New Roman" w:hAnsi="Times New Roman" w:cs="Times New Roman"/>
                <w:sz w:val="12"/>
                <w:szCs w:val="12"/>
              </w:rPr>
              <w:t>УЭРПиТ</w:t>
            </w:r>
            <w:proofErr w:type="spellEnd"/>
            <w:r w:rsidRPr="00E3208A">
              <w:rPr>
                <w:rFonts w:ascii="Times New Roman" w:hAnsi="Times New Roman" w:cs="Times New Roman"/>
                <w:sz w:val="12"/>
                <w:szCs w:val="12"/>
              </w:rPr>
              <w:t>; муниципальные учреждения Тогучинского района</w:t>
            </w:r>
          </w:p>
          <w:p w:rsidR="00E3208A" w:rsidRPr="00E3208A" w:rsidRDefault="00E3208A" w:rsidP="001D25F1">
            <w:pPr>
              <w:pStyle w:val="ConsPlusCell"/>
              <w:tabs>
                <w:tab w:val="left" w:pos="3234"/>
              </w:tabs>
              <w:rPr>
                <w:rFonts w:ascii="Times New Roman" w:hAnsi="Times New Roman" w:cs="Times New Roman"/>
                <w:sz w:val="12"/>
                <w:szCs w:val="12"/>
              </w:rPr>
            </w:pPr>
          </w:p>
          <w:p w:rsidR="00E3208A" w:rsidRPr="00E3208A" w:rsidRDefault="00E3208A" w:rsidP="001D25F1">
            <w:pPr>
              <w:pStyle w:val="ConsPlusCell"/>
              <w:tabs>
                <w:tab w:val="left" w:pos="3234"/>
              </w:tabs>
              <w:rPr>
                <w:rFonts w:ascii="Times New Roman" w:hAnsi="Times New Roman" w:cs="Times New Roman"/>
                <w:i/>
                <w:sz w:val="12"/>
                <w:szCs w:val="12"/>
                <w:lang w:eastAsia="en-US"/>
              </w:rPr>
            </w:pPr>
          </w:p>
        </w:tc>
        <w:tc>
          <w:tcPr>
            <w:tcW w:w="1139" w:type="dxa"/>
            <w:gridSpan w:val="2"/>
            <w:vMerge w:val="restart"/>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color w:val="000000"/>
                <w:sz w:val="12"/>
                <w:szCs w:val="12"/>
                <w:lang w:eastAsia="ru-RU"/>
              </w:rPr>
              <w:t xml:space="preserve">За период с 2020- 2025 годы будет реализовано не менее 15 проектов комплексного развития сельских территории в </w:t>
            </w:r>
            <w:proofErr w:type="spellStart"/>
            <w:r w:rsidRPr="00E3208A">
              <w:rPr>
                <w:rFonts w:ascii="Times New Roman" w:hAnsi="Times New Roman" w:cs="Times New Roman"/>
                <w:color w:val="000000"/>
                <w:sz w:val="12"/>
                <w:szCs w:val="12"/>
                <w:lang w:eastAsia="ru-RU"/>
              </w:rPr>
              <w:t>Тогучинском</w:t>
            </w:r>
            <w:proofErr w:type="spellEnd"/>
            <w:r w:rsidRPr="00E3208A">
              <w:rPr>
                <w:rFonts w:ascii="Times New Roman" w:hAnsi="Times New Roman" w:cs="Times New Roman"/>
                <w:color w:val="000000"/>
                <w:sz w:val="12"/>
                <w:szCs w:val="12"/>
                <w:lang w:eastAsia="ru-RU"/>
              </w:rPr>
              <w:t xml:space="preserve"> районе Новосибирской области не менее чем в 15 населенных пунктах Тогучинского района Новосибирской области</w:t>
            </w:r>
          </w:p>
        </w:tc>
      </w:tr>
      <w:tr w:rsidR="00E3208A" w:rsidRPr="00A402DE" w:rsidTr="00756C2B">
        <w:trPr>
          <w:trHeight w:val="629"/>
        </w:trPr>
        <w:tc>
          <w:tcPr>
            <w:tcW w:w="1478"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 Стоимость единицы</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240 450,80177</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32 763,09489</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4 743,17632</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150 985,91906</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29 173,22260</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20 376,39900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70 987,29056</w:t>
            </w:r>
          </w:p>
        </w:tc>
        <w:tc>
          <w:tcPr>
            <w:tcW w:w="1134"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c>
          <w:tcPr>
            <w:tcW w:w="1139" w:type="dxa"/>
            <w:gridSpan w:val="2"/>
            <w:vMerge/>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r>
      <w:tr w:rsidR="00E3208A" w:rsidRPr="00A402DE" w:rsidTr="00756C2B">
        <w:tc>
          <w:tcPr>
            <w:tcW w:w="1478"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Сумма затрат, в том числе:</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240 450,80177</w:t>
            </w:r>
          </w:p>
          <w:p w:rsidR="00E3208A" w:rsidRPr="00E3208A" w:rsidRDefault="00E3208A" w:rsidP="001D25F1">
            <w:pPr>
              <w:pStyle w:val="ConsPlusCell"/>
              <w:tabs>
                <w:tab w:val="left" w:pos="3234"/>
              </w:tabs>
              <w:rPr>
                <w:rFonts w:ascii="Times New Roman" w:hAnsi="Times New Roman" w:cs="Times New Roman"/>
                <w:sz w:val="12"/>
                <w:szCs w:val="12"/>
                <w:lang w:eastAsia="en-US"/>
              </w:rPr>
            </w:pP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98 289,28466</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14 229,52897</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603 943,67622</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lang w:val="en-US"/>
              </w:rPr>
            </w:pPr>
            <w:r w:rsidRPr="00E3208A">
              <w:rPr>
                <w:rFonts w:ascii="Times New Roman" w:hAnsi="Times New Roman" w:cs="Times New Roman"/>
                <w:sz w:val="12"/>
                <w:szCs w:val="12"/>
                <w:lang w:eastAsia="en-US"/>
              </w:rPr>
              <w:t>87 519,66780</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20 376,39900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1 064 809,35842</w:t>
            </w:r>
          </w:p>
        </w:tc>
        <w:tc>
          <w:tcPr>
            <w:tcW w:w="1134"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c>
          <w:tcPr>
            <w:tcW w:w="1139" w:type="dxa"/>
            <w:gridSpan w:val="2"/>
            <w:vMerge/>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r>
      <w:tr w:rsidR="00E3208A" w:rsidRPr="00A402DE" w:rsidTr="00756C2B">
        <w:tc>
          <w:tcPr>
            <w:tcW w:w="1478"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федеральный бюджет</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182 705,55308</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69 115,56237</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469 988,10000 </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38 319,70000</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760 128,91545</w:t>
            </w:r>
          </w:p>
        </w:tc>
        <w:tc>
          <w:tcPr>
            <w:tcW w:w="1134"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c>
          <w:tcPr>
            <w:tcW w:w="1139" w:type="dxa"/>
            <w:gridSpan w:val="2"/>
            <w:vMerge/>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r>
      <w:tr w:rsidR="00E3208A" w:rsidRPr="00A402DE" w:rsidTr="00756C2B">
        <w:trPr>
          <w:trHeight w:val="538"/>
        </w:trPr>
        <w:tc>
          <w:tcPr>
            <w:tcW w:w="1478"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областной    </w:t>
            </w:r>
            <w:r w:rsidRPr="00E3208A">
              <w:rPr>
                <w:rFonts w:ascii="Times New Roman" w:hAnsi="Times New Roman" w:cs="Times New Roman"/>
                <w:sz w:val="12"/>
                <w:szCs w:val="12"/>
                <w:lang w:eastAsia="en-US"/>
              </w:rPr>
              <w:br/>
              <w:t xml:space="preserve">бюджет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51 532,34692</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9 441,03763</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4 703,79455</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100 273,17567</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39 836,43734</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20 030,00000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225 816,79211</w:t>
            </w:r>
          </w:p>
        </w:tc>
        <w:tc>
          <w:tcPr>
            <w:tcW w:w="1134"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c>
          <w:tcPr>
            <w:tcW w:w="1139" w:type="dxa"/>
            <w:gridSpan w:val="2"/>
            <w:vMerge/>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r>
      <w:tr w:rsidR="00E3208A" w:rsidRPr="00A402DE" w:rsidTr="00756C2B">
        <w:tc>
          <w:tcPr>
            <w:tcW w:w="1478"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местные      </w:t>
            </w:r>
            <w:r w:rsidRPr="00E3208A">
              <w:rPr>
                <w:rFonts w:ascii="Times New Roman" w:hAnsi="Times New Roman" w:cs="Times New Roman"/>
                <w:sz w:val="12"/>
                <w:szCs w:val="12"/>
                <w:lang w:eastAsia="en-US"/>
              </w:rPr>
              <w:br/>
              <w:t xml:space="preserve">бюджеты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6 118,90177</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19 221,91785</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9 525,73442</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33 250,40055</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9 363,53046</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346,39900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77 826,88405</w:t>
            </w:r>
          </w:p>
        </w:tc>
        <w:tc>
          <w:tcPr>
            <w:tcW w:w="1134"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c>
          <w:tcPr>
            <w:tcW w:w="1139" w:type="dxa"/>
            <w:gridSpan w:val="2"/>
            <w:vMerge/>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r>
      <w:tr w:rsidR="00E3208A" w:rsidRPr="00A402DE" w:rsidTr="00756C2B">
        <w:trPr>
          <w:trHeight w:val="776"/>
        </w:trPr>
        <w:tc>
          <w:tcPr>
            <w:tcW w:w="1478"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sz w:val="12"/>
                <w:szCs w:val="12"/>
                <w:lang w:eastAsia="en-US"/>
              </w:rPr>
            </w:pPr>
          </w:p>
        </w:tc>
        <w:tc>
          <w:tcPr>
            <w:tcW w:w="127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внебюджетные </w:t>
            </w:r>
            <w:r w:rsidRPr="00E3208A">
              <w:rPr>
                <w:rFonts w:ascii="Times New Roman" w:hAnsi="Times New Roman" w:cs="Times New Roman"/>
                <w:sz w:val="12"/>
                <w:szCs w:val="12"/>
                <w:lang w:eastAsia="en-US"/>
              </w:rPr>
              <w:br/>
              <w:t xml:space="preserve">источники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94,00000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510,76681</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0,00000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432,00000</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1 036,76681</w:t>
            </w:r>
          </w:p>
        </w:tc>
        <w:tc>
          <w:tcPr>
            <w:tcW w:w="1134" w:type="dxa"/>
            <w:vMerge/>
            <w:tcBorders>
              <w:top w:val="single" w:sz="4" w:space="0" w:color="00000A"/>
              <w:left w:val="single" w:sz="4" w:space="0" w:color="000080"/>
              <w:bottom w:val="single" w:sz="4" w:space="0" w:color="00000A"/>
              <w:right w:val="single" w:sz="4" w:space="0" w:color="00000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c>
          <w:tcPr>
            <w:tcW w:w="1139" w:type="dxa"/>
            <w:gridSpan w:val="2"/>
            <w:vMerge/>
            <w:tcBorders>
              <w:top w:val="single" w:sz="4" w:space="0" w:color="00000A"/>
              <w:left w:val="single" w:sz="4" w:space="0" w:color="000000"/>
              <w:bottom w:val="single" w:sz="4" w:space="0" w:color="00000A"/>
              <w:right w:val="single" w:sz="4" w:space="0" w:color="000080"/>
            </w:tcBorders>
            <w:shd w:val="clear" w:color="auto" w:fill="auto"/>
          </w:tcPr>
          <w:p w:rsidR="00E3208A" w:rsidRPr="00E3208A" w:rsidRDefault="00E3208A" w:rsidP="001D25F1">
            <w:pPr>
              <w:pStyle w:val="ConsPlusCell"/>
              <w:tabs>
                <w:tab w:val="left" w:pos="3234"/>
              </w:tabs>
              <w:snapToGrid w:val="0"/>
              <w:jc w:val="both"/>
              <w:rPr>
                <w:rFonts w:ascii="Times New Roman" w:hAnsi="Times New Roman" w:cs="Times New Roman"/>
                <w:i/>
                <w:sz w:val="12"/>
                <w:szCs w:val="12"/>
                <w:lang w:eastAsia="en-US"/>
              </w:rPr>
            </w:pP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Итого затрат на решение   </w:t>
            </w:r>
            <w:r w:rsidRPr="00E3208A">
              <w:rPr>
                <w:rFonts w:ascii="Times New Roman" w:hAnsi="Times New Roman" w:cs="Times New Roman"/>
                <w:sz w:val="12"/>
                <w:szCs w:val="12"/>
                <w:lang w:eastAsia="en-US"/>
              </w:rPr>
              <w:br/>
            </w:r>
            <w:r w:rsidRPr="00E3208A">
              <w:rPr>
                <w:rFonts w:ascii="Times New Roman" w:hAnsi="Times New Roman" w:cs="Times New Roman"/>
                <w:sz w:val="12"/>
                <w:szCs w:val="12"/>
                <w:lang w:eastAsia="en-US"/>
              </w:rPr>
              <w:lastRenderedPageBreak/>
              <w:t>задачи 3, в том числе:</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lastRenderedPageBreak/>
              <w:t>240 450,80177</w:t>
            </w:r>
          </w:p>
          <w:p w:rsidR="00E3208A" w:rsidRPr="00E3208A" w:rsidRDefault="00E3208A" w:rsidP="001D25F1">
            <w:pPr>
              <w:pStyle w:val="ConsPlusCell"/>
              <w:tabs>
                <w:tab w:val="left" w:pos="3234"/>
              </w:tabs>
              <w:jc w:val="center"/>
              <w:rPr>
                <w:rFonts w:ascii="Times New Roman" w:hAnsi="Times New Roman" w:cs="Times New Roman"/>
                <w:sz w:val="12"/>
                <w:szCs w:val="12"/>
                <w:lang w:eastAsia="en-US"/>
              </w:rPr>
            </w:pP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lang w:eastAsia="en-US"/>
              </w:rPr>
              <w:lastRenderedPageBreak/>
              <w:t xml:space="preserve">102 </w:t>
            </w:r>
            <w:r w:rsidRPr="00E3208A">
              <w:rPr>
                <w:rFonts w:ascii="Times New Roman" w:hAnsi="Times New Roman" w:cs="Times New Roman"/>
                <w:sz w:val="12"/>
                <w:szCs w:val="12"/>
                <w:lang w:eastAsia="en-US"/>
              </w:rPr>
              <w:lastRenderedPageBreak/>
              <w:t>592,55759</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lastRenderedPageBreak/>
              <w:t>14 862,52897</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608 319,06</w:t>
            </w:r>
            <w:r w:rsidRPr="00E3208A">
              <w:rPr>
                <w:rFonts w:ascii="Times New Roman" w:hAnsi="Times New Roman" w:cs="Times New Roman"/>
                <w:sz w:val="12"/>
                <w:szCs w:val="12"/>
                <w:lang w:eastAsia="en-US"/>
              </w:rPr>
              <w:lastRenderedPageBreak/>
              <w:t>899</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lang w:eastAsia="en-US"/>
              </w:rPr>
            </w:pPr>
            <w:r w:rsidRPr="00E3208A">
              <w:rPr>
                <w:rFonts w:ascii="Times New Roman" w:hAnsi="Times New Roman" w:cs="Times New Roman"/>
                <w:sz w:val="12"/>
                <w:szCs w:val="12"/>
                <w:lang w:eastAsia="en-US"/>
              </w:rPr>
              <w:lastRenderedPageBreak/>
              <w:t xml:space="preserve">100 </w:t>
            </w:r>
            <w:r w:rsidRPr="00E3208A">
              <w:rPr>
                <w:rFonts w:ascii="Times New Roman" w:hAnsi="Times New Roman" w:cs="Times New Roman"/>
                <w:sz w:val="12"/>
                <w:szCs w:val="12"/>
                <w:lang w:eastAsia="en-US"/>
              </w:rPr>
              <w:lastRenderedPageBreak/>
              <w:t>834,83107</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rFonts w:ascii="Times New Roman" w:hAnsi="Times New Roman" w:cs="Times New Roman"/>
                <w:sz w:val="12"/>
                <w:szCs w:val="12"/>
              </w:rPr>
            </w:pPr>
            <w:r w:rsidRPr="00E3208A">
              <w:rPr>
                <w:rFonts w:ascii="Times New Roman" w:hAnsi="Times New Roman" w:cs="Times New Roman"/>
                <w:sz w:val="12"/>
                <w:szCs w:val="12"/>
              </w:rPr>
              <w:lastRenderedPageBreak/>
              <w:t>20 376,399</w:t>
            </w:r>
            <w:r w:rsidRPr="00E3208A">
              <w:rPr>
                <w:rFonts w:ascii="Times New Roman" w:hAnsi="Times New Roman" w:cs="Times New Roman"/>
                <w:sz w:val="12"/>
                <w:szCs w:val="12"/>
              </w:rPr>
              <w:lastRenderedPageBreak/>
              <w:t>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lastRenderedPageBreak/>
              <w:t>1 087 436,18739</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c>
          <w:tcPr>
            <w:tcW w:w="1139" w:type="dxa"/>
            <w:gridSpan w:val="2"/>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lastRenderedPageBreak/>
              <w:t>федеральный бюджет</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182 705,55308</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lang w:eastAsia="en-US"/>
              </w:rPr>
              <w:t>69 872,54667</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244,54383</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rFonts w:ascii="Times New Roman" w:hAnsi="Times New Roman" w:cs="Times New Roman"/>
                <w:sz w:val="12"/>
                <w:szCs w:val="12"/>
              </w:rPr>
            </w:pPr>
            <w:r w:rsidRPr="00E3208A">
              <w:rPr>
                <w:rFonts w:ascii="Times New Roman" w:hAnsi="Times New Roman" w:cs="Times New Roman"/>
                <w:sz w:val="12"/>
                <w:szCs w:val="12"/>
              </w:rPr>
              <w:t>471 614,28992</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41 336,80439</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rFonts w:ascii="Times New Roman" w:hAnsi="Times New Roman" w:cs="Times New Roman"/>
                <w:sz w:val="12"/>
                <w:szCs w:val="12"/>
              </w:rPr>
            </w:pPr>
            <w:r w:rsidRPr="00E3208A">
              <w:rPr>
                <w:rFonts w:ascii="Times New Roman" w:hAnsi="Times New Roman" w:cs="Times New Roman"/>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765 773,73789</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c>
          <w:tcPr>
            <w:tcW w:w="1139" w:type="dxa"/>
            <w:gridSpan w:val="2"/>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областной бюджет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51 532,34692</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lang w:eastAsia="en-US"/>
              </w:rPr>
              <w:t>10 684,04626</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4 902,37072</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101 603,29385</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43 028,24237</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rFonts w:ascii="Times New Roman" w:hAnsi="Times New Roman" w:cs="Times New Roman"/>
                <w:sz w:val="12"/>
                <w:szCs w:val="12"/>
              </w:rPr>
            </w:pPr>
            <w:r w:rsidRPr="00E3208A">
              <w:rPr>
                <w:rFonts w:ascii="Times New Roman" w:hAnsi="Times New Roman" w:cs="Times New Roman"/>
                <w:sz w:val="12"/>
                <w:szCs w:val="12"/>
              </w:rPr>
              <w:t>20 030,00000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231 780,30012</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c>
          <w:tcPr>
            <w:tcW w:w="1139" w:type="dxa"/>
            <w:gridSpan w:val="2"/>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местные бюджеты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6 118,90177</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lang w:eastAsia="en-US"/>
              </w:rPr>
              <w:t>21 333,19785</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9 695,13442</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34 027,08055</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15 381,07922</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rFonts w:ascii="Times New Roman" w:hAnsi="Times New Roman" w:cs="Times New Roman"/>
                <w:sz w:val="12"/>
                <w:szCs w:val="12"/>
              </w:rPr>
            </w:pPr>
            <w:r w:rsidRPr="00E3208A">
              <w:rPr>
                <w:rFonts w:ascii="Times New Roman" w:hAnsi="Times New Roman" w:cs="Times New Roman"/>
                <w:sz w:val="12"/>
                <w:szCs w:val="12"/>
              </w:rPr>
              <w:t>346,39900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color w:val="000000"/>
                <w:sz w:val="12"/>
                <w:szCs w:val="12"/>
              </w:rPr>
            </w:pPr>
            <w:r w:rsidRPr="00E3208A">
              <w:rPr>
                <w:rFonts w:ascii="Times New Roman" w:hAnsi="Times New Roman" w:cs="Times New Roman"/>
                <w:color w:val="000000"/>
                <w:sz w:val="12"/>
                <w:szCs w:val="12"/>
                <w:lang w:eastAsia="en-US"/>
              </w:rPr>
              <w:t>86 901,79281</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c>
          <w:tcPr>
            <w:tcW w:w="1139" w:type="dxa"/>
            <w:gridSpan w:val="2"/>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r>
      <w:tr w:rsidR="00E3208A" w:rsidRPr="00A402DE" w:rsidTr="00756C2B">
        <w:trPr>
          <w:trHeight w:val="354"/>
        </w:trPr>
        <w:tc>
          <w:tcPr>
            <w:tcW w:w="2752" w:type="dxa"/>
            <w:gridSpan w:val="2"/>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sz w:val="12"/>
                <w:szCs w:val="12"/>
                <w:lang w:eastAsia="en-US"/>
              </w:rPr>
              <w:t xml:space="preserve">внебюджетные источники </w:t>
            </w:r>
            <w:r w:rsidRPr="00E3208A">
              <w:rPr>
                <w:rStyle w:val="-"/>
                <w:rFonts w:ascii="Times New Roman" w:hAnsi="Times New Roman" w:cs="Times New Roman"/>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94,00000</w:t>
            </w:r>
          </w:p>
        </w:tc>
        <w:tc>
          <w:tcPr>
            <w:tcW w:w="850"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both"/>
              <w:rPr>
                <w:sz w:val="12"/>
                <w:szCs w:val="12"/>
              </w:rPr>
            </w:pPr>
            <w:r w:rsidRPr="00E3208A">
              <w:rPr>
                <w:rFonts w:ascii="Times New Roman" w:hAnsi="Times New Roman" w:cs="Times New Roman"/>
                <w:sz w:val="12"/>
                <w:szCs w:val="12"/>
                <w:lang w:eastAsia="en-US"/>
              </w:rPr>
              <w:t>702,76681</w:t>
            </w:r>
          </w:p>
        </w:tc>
        <w:tc>
          <w:tcPr>
            <w:tcW w:w="855"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sz w:val="12"/>
                <w:szCs w:val="12"/>
                <w:lang w:eastAsia="en-US"/>
              </w:rPr>
              <w:t>20,48000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1 074,40467</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sz w:val="12"/>
                <w:szCs w:val="12"/>
              </w:rPr>
            </w:pPr>
            <w:r w:rsidRPr="00E3208A">
              <w:rPr>
                <w:rFonts w:ascii="Times New Roman" w:hAnsi="Times New Roman" w:cs="Times New Roman"/>
                <w:sz w:val="12"/>
                <w:szCs w:val="12"/>
              </w:rPr>
              <w:t>1 088,70509</w:t>
            </w:r>
          </w:p>
        </w:tc>
        <w:tc>
          <w:tcPr>
            <w:tcW w:w="709"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jc w:val="center"/>
              <w:rPr>
                <w:rFonts w:ascii="Times New Roman" w:hAnsi="Times New Roman" w:cs="Times New Roman"/>
                <w:sz w:val="12"/>
                <w:szCs w:val="12"/>
              </w:rPr>
            </w:pPr>
            <w:r w:rsidRPr="00E3208A">
              <w:rPr>
                <w:rFonts w:ascii="Times New Roman" w:hAnsi="Times New Roman" w:cs="Times New Roman"/>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2 980,35657</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c>
          <w:tcPr>
            <w:tcW w:w="1139" w:type="dxa"/>
            <w:gridSpan w:val="2"/>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sz w:val="12"/>
                <w:szCs w:val="12"/>
                <w:lang w:eastAsia="en-US"/>
              </w:rPr>
              <w:t>х</w:t>
            </w:r>
          </w:p>
        </w:tc>
      </w:tr>
      <w:tr w:rsidR="00E3208A" w:rsidRPr="00A402DE" w:rsidTr="00756C2B">
        <w:trPr>
          <w:trHeight w:val="320"/>
        </w:trPr>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b/>
                <w:sz w:val="12"/>
                <w:szCs w:val="12"/>
                <w:lang w:eastAsia="en-US"/>
              </w:rPr>
            </w:pPr>
            <w:r w:rsidRPr="00E3208A">
              <w:rPr>
                <w:rFonts w:ascii="Times New Roman" w:hAnsi="Times New Roman" w:cs="Times New Roman"/>
                <w:b/>
                <w:sz w:val="12"/>
                <w:szCs w:val="12"/>
                <w:lang w:eastAsia="en-US"/>
              </w:rPr>
              <w:t xml:space="preserve">Итого затрат по программе, в том числе: </w:t>
            </w:r>
            <w:hyperlink w:anchor="Par384" w:history="1">
              <w:r w:rsidRPr="00E3208A">
                <w:rPr>
                  <w:rStyle w:val="ac"/>
                  <w:rFonts w:ascii="Times New Roman" w:hAnsi="Times New Roman"/>
                  <w:b/>
                  <w:sz w:val="12"/>
                  <w:szCs w:val="12"/>
                  <w:lang w:eastAsia="en-US"/>
                </w:rPr>
                <w:t>&lt;*&gt;</w:t>
              </w:r>
            </w:hyperlink>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253 512,09171</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109 257,19059</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b/>
                <w:sz w:val="12"/>
                <w:szCs w:val="12"/>
                <w:lang w:eastAsia="en-US"/>
              </w:rPr>
              <w:t>14 862,52897</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608 319,06899</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103 803,44134</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b/>
                <w:sz w:val="12"/>
                <w:szCs w:val="12"/>
              </w:rPr>
              <w:t>20 376,39900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1 110 130,72060</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x</w:t>
            </w: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r w:rsidR="00E3208A" w:rsidRPr="00A402DE" w:rsidTr="00756C2B">
        <w:trPr>
          <w:trHeight w:val="409"/>
        </w:trPr>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b/>
                <w:sz w:val="12"/>
                <w:szCs w:val="12"/>
                <w:lang w:eastAsia="en-US"/>
              </w:rPr>
            </w:pPr>
            <w:r w:rsidRPr="00E3208A">
              <w:rPr>
                <w:rFonts w:ascii="Times New Roman" w:hAnsi="Times New Roman" w:cs="Times New Roman"/>
                <w:b/>
                <w:sz w:val="12"/>
                <w:szCs w:val="12"/>
                <w:lang w:eastAsia="en-US"/>
              </w:rPr>
              <w:t>федеральный бюджет</w:t>
            </w:r>
            <w:hyperlink w:anchor="Par384" w:history="1">
              <w:r w:rsidRPr="00E3208A">
                <w:rPr>
                  <w:rStyle w:val="ac"/>
                  <w:rFonts w:ascii="Times New Roman" w:hAnsi="Times New Roman"/>
                  <w:b/>
                  <w:sz w:val="12"/>
                  <w:szCs w:val="12"/>
                  <w:lang w:eastAsia="en-US"/>
                </w:rPr>
                <w:t>&lt;*&gt;</w:t>
              </w:r>
            </w:hyperlink>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 xml:space="preserve">187 695,38546 </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70 984,29489</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b/>
                <w:sz w:val="12"/>
                <w:szCs w:val="12"/>
                <w:lang w:eastAsia="en-US"/>
              </w:rPr>
              <w:t>244,54383</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471 614,28992</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41 554,97239</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b/>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772 093,48649</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областной бюджет</w:t>
            </w:r>
            <w:proofErr w:type="gramStart"/>
            <w:r w:rsidRPr="00E3208A">
              <w:rPr>
                <w:rFonts w:ascii="Times New Roman" w:hAnsi="Times New Roman" w:cs="Times New Roman"/>
                <w:b/>
                <w:sz w:val="12"/>
                <w:szCs w:val="12"/>
                <w:lang w:eastAsia="en-US"/>
              </w:rPr>
              <w:t xml:space="preserve">   </w:t>
            </w:r>
            <w:hyperlink w:anchor="Par384" w:history="1">
              <w:r w:rsidRPr="00E3208A">
                <w:rPr>
                  <w:rStyle w:val="ac"/>
                  <w:rFonts w:ascii="Times New Roman" w:hAnsi="Times New Roman"/>
                  <w:b/>
                  <w:sz w:val="12"/>
                  <w:szCs w:val="12"/>
                  <w:lang w:eastAsia="en-US"/>
                </w:rPr>
                <w:t>&lt;</w:t>
              </w:r>
              <w:proofErr w:type="gramEnd"/>
              <w:r w:rsidRPr="00E3208A">
                <w:rPr>
                  <w:rStyle w:val="ac"/>
                  <w:rFonts w:ascii="Times New Roman" w:hAnsi="Times New Roman"/>
                  <w:b/>
                  <w:sz w:val="12"/>
                  <w:szCs w:val="12"/>
                  <w:lang w:eastAsia="en-US"/>
                </w:rPr>
                <w:t>*&gt;</w:t>
              </w:r>
            </w:hyperlink>
            <w:r w:rsidRPr="00E3208A">
              <w:rPr>
                <w:rFonts w:ascii="Times New Roman" w:hAnsi="Times New Roman" w:cs="Times New Roman"/>
                <w:b/>
                <w:sz w:val="12"/>
                <w:szCs w:val="12"/>
                <w:lang w:eastAsia="en-US"/>
              </w:rPr>
              <w:t xml:space="preserve">       </w:t>
            </w:r>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53 271,31454</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13 077,29804</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b/>
                <w:sz w:val="12"/>
                <w:szCs w:val="12"/>
                <w:lang w:eastAsia="en-US"/>
              </w:rPr>
              <w:t>4 902,37072</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101 603,29385</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b/>
                <w:sz w:val="12"/>
                <w:szCs w:val="12"/>
              </w:rPr>
            </w:pPr>
            <w:r w:rsidRPr="00E3208A">
              <w:rPr>
                <w:rFonts w:ascii="Times New Roman" w:hAnsi="Times New Roman" w:cs="Times New Roman"/>
                <w:b/>
                <w:sz w:val="12"/>
                <w:szCs w:val="12"/>
              </w:rPr>
              <w:t>45 778,68464</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b/>
                <w:sz w:val="12"/>
                <w:szCs w:val="12"/>
              </w:rPr>
              <w:t>20 030,00000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238 662,96179</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x</w:t>
            </w: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b/>
                <w:sz w:val="12"/>
                <w:szCs w:val="12"/>
                <w:lang w:eastAsia="en-US"/>
              </w:rPr>
            </w:pPr>
            <w:r w:rsidRPr="00E3208A">
              <w:rPr>
                <w:rFonts w:ascii="Times New Roman" w:hAnsi="Times New Roman" w:cs="Times New Roman"/>
                <w:b/>
                <w:sz w:val="12"/>
                <w:szCs w:val="12"/>
                <w:lang w:eastAsia="en-US"/>
              </w:rPr>
              <w:t xml:space="preserve">местные бюджеты </w:t>
            </w:r>
            <w:hyperlink w:anchor="Par384" w:history="1">
              <w:r w:rsidRPr="00E3208A">
                <w:rPr>
                  <w:rStyle w:val="ac"/>
                  <w:rFonts w:ascii="Times New Roman" w:hAnsi="Times New Roman"/>
                  <w:b/>
                  <w:sz w:val="12"/>
                  <w:szCs w:val="12"/>
                  <w:lang w:eastAsia="en-US"/>
                </w:rPr>
                <w:t>&lt;*&gt;</w:t>
              </w:r>
            </w:hyperlink>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9 272,48871</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21 333,19785</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b/>
                <w:sz w:val="12"/>
                <w:szCs w:val="12"/>
                <w:lang w:eastAsia="en-US"/>
              </w:rPr>
              <w:t>9 695,13442</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34 027,08055</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b/>
                <w:sz w:val="12"/>
                <w:szCs w:val="12"/>
              </w:rPr>
            </w:pPr>
            <w:r w:rsidRPr="00E3208A">
              <w:rPr>
                <w:rFonts w:ascii="Times New Roman" w:hAnsi="Times New Roman" w:cs="Times New Roman"/>
                <w:b/>
                <w:sz w:val="12"/>
                <w:szCs w:val="12"/>
              </w:rPr>
              <w:t>15 381,07922</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b/>
                <w:sz w:val="12"/>
                <w:szCs w:val="12"/>
              </w:rPr>
              <w:t>346,39900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90 055,37975</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x</w:t>
            </w: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r w:rsidR="00E3208A" w:rsidRPr="00A402DE" w:rsidTr="00756C2B">
        <w:tc>
          <w:tcPr>
            <w:tcW w:w="2752"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rFonts w:ascii="Times New Roman" w:hAnsi="Times New Roman" w:cs="Times New Roman"/>
                <w:b/>
                <w:sz w:val="12"/>
                <w:szCs w:val="12"/>
                <w:lang w:eastAsia="en-US"/>
              </w:rPr>
            </w:pPr>
            <w:r w:rsidRPr="00E3208A">
              <w:rPr>
                <w:rFonts w:ascii="Times New Roman" w:hAnsi="Times New Roman" w:cs="Times New Roman"/>
                <w:b/>
                <w:sz w:val="12"/>
                <w:szCs w:val="12"/>
                <w:lang w:eastAsia="en-US"/>
              </w:rPr>
              <w:t xml:space="preserve">внебюджетные источники </w:t>
            </w:r>
            <w:hyperlink w:anchor="Par384" w:history="1">
              <w:r w:rsidRPr="00E3208A">
                <w:rPr>
                  <w:rStyle w:val="ac"/>
                  <w:rFonts w:ascii="Times New Roman" w:hAnsi="Times New Roman"/>
                  <w:b/>
                  <w:sz w:val="12"/>
                  <w:szCs w:val="12"/>
                  <w:lang w:eastAsia="en-US"/>
                </w:rPr>
                <w:t>&lt;*&gt;</w:t>
              </w:r>
            </w:hyperlink>
          </w:p>
        </w:tc>
        <w:tc>
          <w:tcPr>
            <w:tcW w:w="992"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3 272,90300</w:t>
            </w:r>
          </w:p>
        </w:tc>
        <w:tc>
          <w:tcPr>
            <w:tcW w:w="850"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3 862,39981</w:t>
            </w:r>
          </w:p>
        </w:tc>
        <w:tc>
          <w:tcPr>
            <w:tcW w:w="855"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rPr>
                <w:sz w:val="12"/>
                <w:szCs w:val="12"/>
              </w:rPr>
            </w:pPr>
            <w:r w:rsidRPr="00E3208A">
              <w:rPr>
                <w:rFonts w:ascii="Times New Roman" w:hAnsi="Times New Roman" w:cs="Times New Roman"/>
                <w:b/>
                <w:sz w:val="12"/>
                <w:szCs w:val="12"/>
                <w:lang w:eastAsia="en-US"/>
              </w:rPr>
              <w:t>20,48000</w:t>
            </w:r>
          </w:p>
        </w:tc>
        <w:tc>
          <w:tcPr>
            <w:tcW w:w="708"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1 074,40467</w:t>
            </w:r>
          </w:p>
        </w:tc>
        <w:tc>
          <w:tcPr>
            <w:tcW w:w="851"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spacing w:line="276" w:lineRule="auto"/>
              <w:rPr>
                <w:sz w:val="12"/>
                <w:szCs w:val="12"/>
              </w:rPr>
            </w:pPr>
            <w:r w:rsidRPr="00E3208A">
              <w:rPr>
                <w:rFonts w:ascii="Times New Roman" w:hAnsi="Times New Roman" w:cs="Times New Roman"/>
                <w:b/>
                <w:sz w:val="12"/>
                <w:szCs w:val="12"/>
                <w:lang w:eastAsia="en-US"/>
              </w:rPr>
              <w:t>1 088,70509</w:t>
            </w:r>
          </w:p>
        </w:tc>
        <w:tc>
          <w:tcPr>
            <w:tcW w:w="709" w:type="dxa"/>
            <w:tcBorders>
              <w:top w:val="single" w:sz="4" w:space="0" w:color="00000A"/>
              <w:left w:val="single" w:sz="4" w:space="0" w:color="000000"/>
              <w:bottom w:val="single" w:sz="4" w:space="0" w:color="000080"/>
              <w:right w:val="single" w:sz="4" w:space="0" w:color="000080"/>
            </w:tcBorders>
            <w:shd w:val="clear" w:color="auto" w:fill="auto"/>
          </w:tcPr>
          <w:p w:rsidR="00E3208A" w:rsidRPr="00E3208A" w:rsidRDefault="00E3208A" w:rsidP="001D25F1">
            <w:pPr>
              <w:rPr>
                <w:sz w:val="12"/>
                <w:szCs w:val="12"/>
              </w:rPr>
            </w:pPr>
            <w:r w:rsidRPr="00E3208A">
              <w:rPr>
                <w:b/>
                <w:sz w:val="12"/>
                <w:szCs w:val="12"/>
              </w:rPr>
              <w:t>0,00000</w:t>
            </w:r>
          </w:p>
        </w:tc>
        <w:tc>
          <w:tcPr>
            <w:tcW w:w="992" w:type="dxa"/>
            <w:tcBorders>
              <w:top w:val="single" w:sz="4" w:space="0" w:color="00000A"/>
              <w:left w:val="single" w:sz="4" w:space="0" w:color="000080"/>
              <w:bottom w:val="single" w:sz="4" w:space="0" w:color="000080"/>
              <w:right w:val="single" w:sz="4" w:space="0" w:color="000000"/>
            </w:tcBorders>
            <w:shd w:val="clear" w:color="auto" w:fill="auto"/>
          </w:tcPr>
          <w:p w:rsidR="00E3208A" w:rsidRPr="00E3208A" w:rsidRDefault="00E3208A" w:rsidP="001D25F1">
            <w:pPr>
              <w:pStyle w:val="ConsPlusCell"/>
              <w:tabs>
                <w:tab w:val="left" w:pos="3234"/>
              </w:tabs>
              <w:jc w:val="center"/>
              <w:rPr>
                <w:sz w:val="12"/>
                <w:szCs w:val="12"/>
              </w:rPr>
            </w:pPr>
            <w:r w:rsidRPr="00E3208A">
              <w:rPr>
                <w:rFonts w:ascii="Times New Roman" w:hAnsi="Times New Roman" w:cs="Times New Roman"/>
                <w:b/>
                <w:sz w:val="12"/>
                <w:szCs w:val="12"/>
                <w:lang w:eastAsia="en-US"/>
              </w:rPr>
              <w:t>9 318,89257</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x</w:t>
            </w:r>
          </w:p>
        </w:tc>
        <w:tc>
          <w:tcPr>
            <w:tcW w:w="1139" w:type="dxa"/>
            <w:gridSpan w:val="2"/>
            <w:tcBorders>
              <w:top w:val="single" w:sz="4" w:space="0" w:color="00000A"/>
              <w:left w:val="single" w:sz="4" w:space="0" w:color="000080"/>
              <w:bottom w:val="single" w:sz="4" w:space="0" w:color="000080"/>
              <w:right w:val="single" w:sz="4" w:space="0" w:color="000080"/>
            </w:tcBorders>
            <w:shd w:val="clear" w:color="auto" w:fill="auto"/>
          </w:tcPr>
          <w:p w:rsidR="00E3208A" w:rsidRPr="00E3208A" w:rsidRDefault="00E3208A" w:rsidP="001D25F1">
            <w:pPr>
              <w:pStyle w:val="ConsPlusCell"/>
              <w:tabs>
                <w:tab w:val="left" w:pos="3234"/>
              </w:tabs>
              <w:spacing w:line="276" w:lineRule="auto"/>
              <w:jc w:val="center"/>
              <w:rPr>
                <w:sz w:val="12"/>
                <w:szCs w:val="12"/>
              </w:rPr>
            </w:pPr>
            <w:r w:rsidRPr="00E3208A">
              <w:rPr>
                <w:rFonts w:ascii="Times New Roman" w:hAnsi="Times New Roman" w:cs="Times New Roman"/>
                <w:sz w:val="12"/>
                <w:szCs w:val="12"/>
                <w:lang w:eastAsia="en-US"/>
              </w:rPr>
              <w:t>х</w:t>
            </w:r>
          </w:p>
        </w:tc>
      </w:tr>
    </w:tbl>
    <w:p w:rsidR="00756C2B" w:rsidRPr="00756C2B" w:rsidRDefault="00756C2B" w:rsidP="00756C2B">
      <w:pPr>
        <w:jc w:val="both"/>
        <w:rPr>
          <w:sz w:val="16"/>
          <w:szCs w:val="16"/>
        </w:rPr>
      </w:pPr>
      <w:r w:rsidRPr="00756C2B">
        <w:rPr>
          <w:sz w:val="16"/>
          <w:szCs w:val="16"/>
        </w:rPr>
        <w:t>&lt;*&gt; Указываются прогнозные значения.</w:t>
      </w:r>
    </w:p>
    <w:p w:rsidR="00756C2B" w:rsidRPr="00756C2B" w:rsidRDefault="00756C2B" w:rsidP="00756C2B">
      <w:pPr>
        <w:jc w:val="both"/>
        <w:rPr>
          <w:sz w:val="16"/>
          <w:szCs w:val="16"/>
        </w:rPr>
      </w:pPr>
      <w:r w:rsidRPr="00756C2B">
        <w:rPr>
          <w:sz w:val="16"/>
          <w:szCs w:val="16"/>
        </w:rPr>
        <w:t xml:space="preserve">&lt;1&gt; До присвоения кода бюджетной классификации (на принимаемые расходные обязательства) указываются реквизиты нормативного правового акта о выделении средств бюджета Тогучинского района на реализацию мероприятий Муниципальной программы. </w:t>
      </w:r>
    </w:p>
    <w:p w:rsidR="00756C2B" w:rsidRPr="00756C2B" w:rsidRDefault="00756C2B" w:rsidP="00756C2B">
      <w:pPr>
        <w:jc w:val="both"/>
        <w:rPr>
          <w:sz w:val="16"/>
          <w:szCs w:val="16"/>
        </w:rPr>
      </w:pPr>
      <w:r w:rsidRPr="00756C2B">
        <w:rPr>
          <w:sz w:val="16"/>
          <w:szCs w:val="16"/>
        </w:rPr>
        <w:t xml:space="preserve">&lt;2&gt; При представлении Муниципальной программы на рассмотрение утверждение приводятся действующие коды бюджетной классификации. </w:t>
      </w:r>
    </w:p>
    <w:p w:rsidR="00756C2B" w:rsidRDefault="00756C2B" w:rsidP="00756C2B">
      <w:pPr>
        <w:jc w:val="both"/>
        <w:rPr>
          <w:sz w:val="16"/>
          <w:szCs w:val="16"/>
        </w:rPr>
      </w:pPr>
      <w:r w:rsidRPr="00756C2B">
        <w:rPr>
          <w:sz w:val="16"/>
          <w:szCs w:val="16"/>
        </w:rPr>
        <w:t>УСХ –управление сельского хозяйства администрации Тогучинского района Новосибирской области;</w:t>
      </w:r>
    </w:p>
    <w:p w:rsidR="00756C2B" w:rsidRPr="00756C2B" w:rsidRDefault="00756C2B" w:rsidP="00756C2B">
      <w:pPr>
        <w:pStyle w:val="ConsPlusCell"/>
        <w:tabs>
          <w:tab w:val="left" w:pos="3234"/>
        </w:tabs>
        <w:jc w:val="both"/>
        <w:rPr>
          <w:sz w:val="16"/>
          <w:szCs w:val="16"/>
        </w:rPr>
      </w:pPr>
      <w:proofErr w:type="spellStart"/>
      <w:r w:rsidRPr="00756C2B">
        <w:rPr>
          <w:rFonts w:ascii="Times New Roman" w:hAnsi="Times New Roman" w:cs="Times New Roman"/>
          <w:sz w:val="16"/>
          <w:szCs w:val="16"/>
        </w:rPr>
        <w:t>ОСКДХиТ</w:t>
      </w:r>
      <w:proofErr w:type="spellEnd"/>
      <w:r w:rsidRPr="00756C2B">
        <w:rPr>
          <w:rFonts w:ascii="Times New Roman" w:hAnsi="Times New Roman" w:cs="Times New Roman"/>
          <w:sz w:val="16"/>
          <w:szCs w:val="16"/>
        </w:rPr>
        <w:t xml:space="preserve"> – отдел строительства, коммунального, дорожного хозяйства и транспорта </w:t>
      </w:r>
      <w:r w:rsidRPr="00756C2B">
        <w:rPr>
          <w:rFonts w:ascii="Times New Roman" w:hAnsi="Times New Roman" w:cs="Times New Roman"/>
          <w:sz w:val="16"/>
          <w:szCs w:val="16"/>
          <w:lang w:eastAsia="ru-RU"/>
        </w:rPr>
        <w:t>администрации Тогучинского района Новосибирской области;</w:t>
      </w:r>
    </w:p>
    <w:p w:rsidR="00756C2B" w:rsidRPr="00756C2B" w:rsidRDefault="00756C2B" w:rsidP="00756C2B">
      <w:pPr>
        <w:pStyle w:val="ConsPlusCell"/>
        <w:tabs>
          <w:tab w:val="left" w:pos="3234"/>
        </w:tabs>
        <w:jc w:val="both"/>
        <w:rPr>
          <w:sz w:val="16"/>
          <w:szCs w:val="16"/>
        </w:rPr>
      </w:pPr>
      <w:r w:rsidRPr="00756C2B">
        <w:rPr>
          <w:rFonts w:ascii="Times New Roman" w:hAnsi="Times New Roman" w:cs="Times New Roman"/>
          <w:sz w:val="16"/>
          <w:szCs w:val="16"/>
          <w:lang w:eastAsia="ru-RU"/>
        </w:rPr>
        <w:t>ОМС поселений Тогучинского района- органы местного самоуправления   поселений Тогучинского района Новосибирской области</w:t>
      </w:r>
    </w:p>
    <w:p w:rsidR="00756C2B" w:rsidRDefault="00756C2B" w:rsidP="00756C2B">
      <w:pPr>
        <w:pStyle w:val="ConsPlusCell"/>
        <w:tabs>
          <w:tab w:val="left" w:pos="3234"/>
        </w:tabs>
        <w:jc w:val="both"/>
        <w:rPr>
          <w:rFonts w:ascii="Times New Roman" w:hAnsi="Times New Roman" w:cs="Times New Roman"/>
          <w:sz w:val="16"/>
          <w:szCs w:val="16"/>
          <w:lang w:eastAsia="ru-RU"/>
        </w:rPr>
      </w:pPr>
      <w:r w:rsidRPr="00756C2B">
        <w:rPr>
          <w:rFonts w:ascii="Times New Roman" w:hAnsi="Times New Roman" w:cs="Times New Roman"/>
          <w:sz w:val="16"/>
          <w:szCs w:val="16"/>
          <w:lang w:eastAsia="ru-RU"/>
        </w:rPr>
        <w:t>УО – управление образования и молодежной политики администрации Тогучинского района Новосибирской области;</w:t>
      </w:r>
    </w:p>
    <w:p w:rsidR="00756C2B" w:rsidRPr="00756C2B" w:rsidRDefault="00756C2B" w:rsidP="00756C2B">
      <w:pPr>
        <w:pStyle w:val="ConsPlusCell"/>
        <w:tabs>
          <w:tab w:val="left" w:pos="3234"/>
        </w:tabs>
        <w:jc w:val="both"/>
        <w:rPr>
          <w:sz w:val="16"/>
          <w:szCs w:val="16"/>
        </w:rPr>
      </w:pPr>
      <w:r w:rsidRPr="00756C2B">
        <w:rPr>
          <w:rFonts w:ascii="Times New Roman" w:hAnsi="Times New Roman" w:cs="Times New Roman"/>
          <w:sz w:val="16"/>
          <w:szCs w:val="16"/>
          <w:lang w:eastAsia="ru-RU"/>
        </w:rPr>
        <w:t>Управление культуры и спорта – управление культуры и спорта администрации Тогучинского района Новосибирской области;</w:t>
      </w:r>
    </w:p>
    <w:p w:rsidR="00756C2B" w:rsidRDefault="00756C2B" w:rsidP="00756C2B">
      <w:pPr>
        <w:pStyle w:val="ConsPlusCell"/>
        <w:tabs>
          <w:tab w:val="left" w:pos="3234"/>
        </w:tabs>
        <w:jc w:val="both"/>
        <w:rPr>
          <w:rFonts w:ascii="Times New Roman" w:hAnsi="Times New Roman" w:cs="Times New Roman"/>
          <w:sz w:val="16"/>
          <w:szCs w:val="16"/>
          <w:lang w:eastAsia="ru-RU"/>
        </w:rPr>
      </w:pPr>
      <w:proofErr w:type="spellStart"/>
      <w:r w:rsidRPr="00756C2B">
        <w:rPr>
          <w:rFonts w:ascii="Times New Roman" w:hAnsi="Times New Roman" w:cs="Times New Roman"/>
          <w:sz w:val="16"/>
          <w:szCs w:val="16"/>
          <w:lang w:eastAsia="ru-RU"/>
        </w:rPr>
        <w:t>УЭРПиТ</w:t>
      </w:r>
      <w:proofErr w:type="spellEnd"/>
      <w:r w:rsidRPr="00756C2B">
        <w:rPr>
          <w:rFonts w:ascii="Times New Roman" w:hAnsi="Times New Roman" w:cs="Times New Roman"/>
          <w:sz w:val="16"/>
          <w:szCs w:val="16"/>
          <w:lang w:eastAsia="ru-RU"/>
        </w:rPr>
        <w:t>- управление экономического развития, промышленности</w:t>
      </w:r>
      <w:r>
        <w:rPr>
          <w:rFonts w:ascii="Times New Roman" w:hAnsi="Times New Roman" w:cs="Times New Roman"/>
          <w:sz w:val="16"/>
          <w:szCs w:val="16"/>
          <w:lang w:eastAsia="ru-RU"/>
        </w:rPr>
        <w:t xml:space="preserve"> </w:t>
      </w:r>
      <w:r w:rsidRPr="00756C2B">
        <w:rPr>
          <w:rFonts w:ascii="Times New Roman" w:hAnsi="Times New Roman" w:cs="Times New Roman"/>
          <w:sz w:val="16"/>
          <w:szCs w:val="16"/>
          <w:lang w:eastAsia="ru-RU"/>
        </w:rPr>
        <w:t>и торговли администрации Тогучинского района Новосибирской области</w:t>
      </w:r>
    </w:p>
    <w:p w:rsidR="00756C2B" w:rsidRPr="00756C2B" w:rsidRDefault="00756C2B" w:rsidP="00756C2B">
      <w:pPr>
        <w:pStyle w:val="ConsPlusCell"/>
        <w:tabs>
          <w:tab w:val="left" w:pos="3234"/>
        </w:tabs>
        <w:jc w:val="both"/>
        <w:rPr>
          <w:sz w:val="16"/>
          <w:szCs w:val="16"/>
        </w:rPr>
      </w:pPr>
    </w:p>
    <w:p w:rsidR="00B64AB5" w:rsidRPr="00756C2B" w:rsidRDefault="00D811B2" w:rsidP="00B64AB5">
      <w:pPr>
        <w:pStyle w:val="ConsPlusTitle"/>
        <w:widowControl/>
        <w:ind w:right="-2"/>
        <w:jc w:val="right"/>
        <w:rPr>
          <w:b w:val="0"/>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r w:rsidR="00B64AB5" w:rsidRPr="00756C2B">
        <w:rPr>
          <w:b w:val="0"/>
          <w:sz w:val="16"/>
          <w:szCs w:val="16"/>
        </w:rPr>
        <w:t>ПРИЛОЖЕНИЕ</w:t>
      </w:r>
      <w:r w:rsidR="00B64AB5">
        <w:rPr>
          <w:b w:val="0"/>
          <w:sz w:val="16"/>
          <w:szCs w:val="16"/>
        </w:rPr>
        <w:t xml:space="preserve"> №3</w:t>
      </w:r>
    </w:p>
    <w:p w:rsidR="00B64AB5" w:rsidRPr="00756C2B" w:rsidRDefault="00B64AB5" w:rsidP="00B64AB5">
      <w:pPr>
        <w:pStyle w:val="ConsPlusTitle"/>
        <w:widowControl/>
        <w:ind w:right="-2"/>
        <w:jc w:val="right"/>
        <w:rPr>
          <w:b w:val="0"/>
          <w:sz w:val="16"/>
          <w:szCs w:val="16"/>
        </w:rPr>
      </w:pPr>
      <w:r w:rsidRPr="00756C2B">
        <w:rPr>
          <w:b w:val="0"/>
          <w:sz w:val="16"/>
          <w:szCs w:val="16"/>
        </w:rPr>
        <w:t>к муниципальной программе «Комплексное</w:t>
      </w:r>
    </w:p>
    <w:p w:rsidR="00B64AB5" w:rsidRPr="00756C2B" w:rsidRDefault="00B64AB5" w:rsidP="00B64AB5">
      <w:pPr>
        <w:pStyle w:val="ConsPlusTitle"/>
        <w:widowControl/>
        <w:ind w:right="-2"/>
        <w:jc w:val="right"/>
        <w:rPr>
          <w:b w:val="0"/>
          <w:sz w:val="16"/>
          <w:szCs w:val="16"/>
        </w:rPr>
      </w:pPr>
      <w:r w:rsidRPr="00756C2B">
        <w:rPr>
          <w:b w:val="0"/>
          <w:sz w:val="16"/>
          <w:szCs w:val="16"/>
        </w:rPr>
        <w:t xml:space="preserve">развитие сельских территорий </w:t>
      </w:r>
    </w:p>
    <w:p w:rsidR="00B64AB5" w:rsidRPr="00756C2B" w:rsidRDefault="00B64AB5" w:rsidP="00B64AB5">
      <w:pPr>
        <w:pStyle w:val="ConsPlusTitle"/>
        <w:widowControl/>
        <w:ind w:right="-2"/>
        <w:jc w:val="right"/>
        <w:rPr>
          <w:b w:val="0"/>
          <w:sz w:val="16"/>
          <w:szCs w:val="16"/>
        </w:rPr>
      </w:pPr>
      <w:r w:rsidRPr="00756C2B">
        <w:rPr>
          <w:b w:val="0"/>
          <w:sz w:val="16"/>
          <w:szCs w:val="16"/>
        </w:rPr>
        <w:t xml:space="preserve">в </w:t>
      </w:r>
      <w:proofErr w:type="spellStart"/>
      <w:r w:rsidRPr="00756C2B">
        <w:rPr>
          <w:b w:val="0"/>
          <w:sz w:val="16"/>
          <w:szCs w:val="16"/>
        </w:rPr>
        <w:t>Тогучинском</w:t>
      </w:r>
      <w:proofErr w:type="spellEnd"/>
      <w:r w:rsidRPr="00756C2B">
        <w:rPr>
          <w:b w:val="0"/>
          <w:sz w:val="16"/>
          <w:szCs w:val="16"/>
        </w:rPr>
        <w:t xml:space="preserve"> районе Новосибирской </w:t>
      </w:r>
    </w:p>
    <w:p w:rsidR="00B64AB5" w:rsidRDefault="00B64AB5" w:rsidP="00B64AB5">
      <w:pPr>
        <w:tabs>
          <w:tab w:val="left" w:pos="3234"/>
        </w:tabs>
        <w:jc w:val="right"/>
        <w:rPr>
          <w:sz w:val="16"/>
          <w:szCs w:val="16"/>
        </w:rPr>
      </w:pPr>
      <w:r w:rsidRPr="00756C2B">
        <w:rPr>
          <w:sz w:val="16"/>
          <w:szCs w:val="16"/>
        </w:rPr>
        <w:t>области на 2020 – 2025 годы»</w:t>
      </w:r>
    </w:p>
    <w:p w:rsidR="00B64AB5" w:rsidRPr="00756C2B" w:rsidRDefault="00B64AB5" w:rsidP="00B64AB5">
      <w:pPr>
        <w:pStyle w:val="ConsPlusNormal"/>
        <w:tabs>
          <w:tab w:val="left" w:pos="3234"/>
        </w:tabs>
        <w:jc w:val="center"/>
        <w:rPr>
          <w:sz w:val="16"/>
          <w:szCs w:val="16"/>
        </w:rPr>
      </w:pPr>
      <w:r w:rsidRPr="00756C2B">
        <w:rPr>
          <w:rFonts w:ascii="Times New Roman" w:hAnsi="Times New Roman" w:cs="Times New Roman"/>
          <w:sz w:val="16"/>
          <w:szCs w:val="16"/>
        </w:rPr>
        <w:t>СВОДНЫЕ ФИНАНСОВЫЕ ЗАТРАТЫ</w:t>
      </w:r>
    </w:p>
    <w:p w:rsidR="00B64AB5" w:rsidRDefault="00B64AB5" w:rsidP="00B64AB5">
      <w:pPr>
        <w:tabs>
          <w:tab w:val="left" w:pos="3234"/>
        </w:tabs>
        <w:jc w:val="center"/>
        <w:rPr>
          <w:sz w:val="16"/>
          <w:szCs w:val="16"/>
        </w:rPr>
      </w:pPr>
      <w:r>
        <w:rPr>
          <w:sz w:val="16"/>
          <w:szCs w:val="16"/>
        </w:rPr>
        <w:t xml:space="preserve">                </w:t>
      </w:r>
      <w:r w:rsidRPr="00756C2B">
        <w:rPr>
          <w:sz w:val="16"/>
          <w:szCs w:val="16"/>
        </w:rPr>
        <w:t>Муниципальной программы</w:t>
      </w:r>
    </w:p>
    <w:p w:rsidR="00B64AB5" w:rsidRPr="00B64AB5" w:rsidRDefault="00B64AB5" w:rsidP="00B64AB5">
      <w:pPr>
        <w:tabs>
          <w:tab w:val="left" w:pos="3234"/>
        </w:tabs>
        <w:jc w:val="center"/>
        <w:rPr>
          <w:sz w:val="16"/>
          <w:szCs w:val="16"/>
        </w:rPr>
      </w:pPr>
      <w:r>
        <w:rPr>
          <w:sz w:val="16"/>
          <w:szCs w:val="16"/>
        </w:rPr>
        <w:t xml:space="preserve">                                                                                                                                                                         </w:t>
      </w:r>
      <w:r w:rsidRPr="00B64AB5">
        <w:rPr>
          <w:sz w:val="16"/>
          <w:szCs w:val="16"/>
        </w:rPr>
        <w:t>(тыс. рублей)</w:t>
      </w:r>
    </w:p>
    <w:tbl>
      <w:tblPr>
        <w:tblW w:w="9923" w:type="dxa"/>
        <w:tblInd w:w="-214" w:type="dxa"/>
        <w:tblLayout w:type="fixed"/>
        <w:tblCellMar>
          <w:left w:w="70" w:type="dxa"/>
          <w:right w:w="75" w:type="dxa"/>
        </w:tblCellMar>
        <w:tblLook w:val="0000" w:firstRow="0" w:lastRow="0" w:firstColumn="0" w:lastColumn="0" w:noHBand="0" w:noVBand="0"/>
      </w:tblPr>
      <w:tblGrid>
        <w:gridCol w:w="1277"/>
        <w:gridCol w:w="1275"/>
        <w:gridCol w:w="1134"/>
        <w:gridCol w:w="1134"/>
        <w:gridCol w:w="1134"/>
        <w:gridCol w:w="1134"/>
        <w:gridCol w:w="1134"/>
        <w:gridCol w:w="1134"/>
        <w:gridCol w:w="567"/>
      </w:tblGrid>
      <w:tr w:rsidR="00B64AB5" w:rsidTr="001D25F1">
        <w:trPr>
          <w:trHeight w:val="600"/>
        </w:trPr>
        <w:tc>
          <w:tcPr>
            <w:tcW w:w="1277" w:type="dxa"/>
            <w:vMerge w:val="restart"/>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 xml:space="preserve">Наименование  </w:t>
            </w:r>
            <w:r w:rsidRPr="00B64AB5">
              <w:rPr>
                <w:rFonts w:ascii="Times New Roman" w:hAnsi="Times New Roman" w:cs="Times New Roman"/>
                <w:sz w:val="16"/>
                <w:szCs w:val="16"/>
                <w:lang w:eastAsia="en-US"/>
              </w:rPr>
              <w:br/>
            </w:r>
          </w:p>
        </w:tc>
        <w:tc>
          <w:tcPr>
            <w:tcW w:w="8079" w:type="dxa"/>
            <w:gridSpan w:val="7"/>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 xml:space="preserve">Финансовые затраты      </w:t>
            </w:r>
            <w:r w:rsidRPr="00B64AB5">
              <w:rPr>
                <w:rFonts w:ascii="Times New Roman" w:hAnsi="Times New Roman" w:cs="Times New Roman"/>
                <w:sz w:val="16"/>
                <w:szCs w:val="16"/>
                <w:lang w:eastAsia="en-US"/>
              </w:rPr>
              <w:br/>
            </w:r>
          </w:p>
        </w:tc>
        <w:tc>
          <w:tcPr>
            <w:tcW w:w="567" w:type="dxa"/>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Примечание</w:t>
            </w:r>
          </w:p>
        </w:tc>
      </w:tr>
      <w:tr w:rsidR="00B64AB5" w:rsidTr="001D25F1">
        <w:trPr>
          <w:trHeight w:val="600"/>
        </w:trPr>
        <w:tc>
          <w:tcPr>
            <w:tcW w:w="1277"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tabs>
                <w:tab w:val="left" w:pos="3234"/>
              </w:tabs>
              <w:snapToGrid w:val="0"/>
              <w:rPr>
                <w:sz w:val="16"/>
                <w:szCs w:val="16"/>
                <w:lang w:eastAsia="en-US"/>
              </w:rPr>
            </w:pPr>
          </w:p>
        </w:tc>
        <w:tc>
          <w:tcPr>
            <w:tcW w:w="1275" w:type="dxa"/>
            <w:vMerge w:val="restart"/>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всего</w:t>
            </w:r>
          </w:p>
        </w:tc>
        <w:tc>
          <w:tcPr>
            <w:tcW w:w="6804" w:type="dxa"/>
            <w:gridSpan w:val="6"/>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 xml:space="preserve">в том числе по годам  </w:t>
            </w:r>
            <w:r w:rsidRPr="00B64AB5">
              <w:rPr>
                <w:rFonts w:ascii="Times New Roman" w:hAnsi="Times New Roman" w:cs="Times New Roman"/>
                <w:sz w:val="16"/>
                <w:szCs w:val="16"/>
                <w:lang w:eastAsia="en-US"/>
              </w:rPr>
              <w:br/>
              <w:t xml:space="preserve">  реализации Программы</w:t>
            </w:r>
          </w:p>
        </w:tc>
        <w:tc>
          <w:tcPr>
            <w:tcW w:w="567" w:type="dxa"/>
            <w:vMerge w:val="restart"/>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tabs>
                <w:tab w:val="left" w:pos="3234"/>
              </w:tabs>
              <w:snapToGrid w:val="0"/>
              <w:rPr>
                <w:sz w:val="16"/>
                <w:szCs w:val="16"/>
                <w:lang w:eastAsia="en-US"/>
              </w:rPr>
            </w:pPr>
          </w:p>
        </w:tc>
      </w:tr>
      <w:tr w:rsidR="00B64AB5" w:rsidTr="001D25F1">
        <w:trPr>
          <w:trHeight w:val="268"/>
        </w:trPr>
        <w:tc>
          <w:tcPr>
            <w:tcW w:w="1277"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tabs>
                <w:tab w:val="left" w:pos="3234"/>
              </w:tabs>
              <w:snapToGrid w:val="0"/>
              <w:rPr>
                <w:sz w:val="16"/>
                <w:szCs w:val="16"/>
              </w:rPr>
            </w:pPr>
          </w:p>
        </w:tc>
        <w:tc>
          <w:tcPr>
            <w:tcW w:w="1275"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tabs>
                <w:tab w:val="left" w:pos="3234"/>
              </w:tabs>
              <w:snapToGrid w:val="0"/>
              <w:rPr>
                <w:sz w:val="16"/>
                <w:szCs w:val="16"/>
              </w:rPr>
            </w:pP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2020год</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2021год</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2022год</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jc w:val="center"/>
              <w:rPr>
                <w:sz w:val="16"/>
                <w:szCs w:val="16"/>
              </w:rPr>
            </w:pPr>
            <w:r w:rsidRPr="00B64AB5">
              <w:rPr>
                <w:sz w:val="16"/>
                <w:szCs w:val="16"/>
                <w:lang w:eastAsia="en-US"/>
              </w:rPr>
              <w:t>2023год</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jc w:val="center"/>
              <w:rPr>
                <w:sz w:val="16"/>
                <w:szCs w:val="16"/>
              </w:rPr>
            </w:pPr>
            <w:r w:rsidRPr="00B64AB5">
              <w:rPr>
                <w:sz w:val="16"/>
                <w:szCs w:val="16"/>
                <w:lang w:eastAsia="en-US"/>
              </w:rPr>
              <w:t>2024год</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jc w:val="center"/>
              <w:rPr>
                <w:sz w:val="16"/>
                <w:szCs w:val="16"/>
              </w:rPr>
            </w:pPr>
            <w:r w:rsidRPr="00B64AB5">
              <w:rPr>
                <w:sz w:val="16"/>
                <w:szCs w:val="16"/>
                <w:lang w:eastAsia="en-US"/>
              </w:rPr>
              <w:t>2025год</w:t>
            </w:r>
          </w:p>
        </w:tc>
        <w:tc>
          <w:tcPr>
            <w:tcW w:w="567" w:type="dxa"/>
            <w:vMerge/>
            <w:tcBorders>
              <w:top w:val="single" w:sz="4" w:space="0" w:color="00000A"/>
              <w:left w:val="single" w:sz="4" w:space="0" w:color="00000A"/>
              <w:bottom w:val="single" w:sz="4" w:space="0" w:color="00000A"/>
              <w:right w:val="single" w:sz="4" w:space="0" w:color="00000A"/>
            </w:tcBorders>
            <w:shd w:val="clear" w:color="auto" w:fill="auto"/>
            <w:vAlign w:val="center"/>
          </w:tcPr>
          <w:p w:rsidR="00B64AB5" w:rsidRPr="00B64AB5" w:rsidRDefault="00B64AB5" w:rsidP="001D25F1">
            <w:pPr>
              <w:pStyle w:val="ConsPlusCell"/>
              <w:snapToGrid w:val="0"/>
              <w:rPr>
                <w:sz w:val="16"/>
                <w:szCs w:val="16"/>
              </w:rPr>
            </w:pPr>
          </w:p>
        </w:tc>
      </w:tr>
      <w:tr w:rsidR="00B64AB5" w:rsidTr="001D25F1">
        <w:trPr>
          <w:trHeight w:val="148"/>
        </w:trPr>
        <w:tc>
          <w:tcPr>
            <w:tcW w:w="127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1</w:t>
            </w:r>
          </w:p>
        </w:tc>
        <w:tc>
          <w:tcPr>
            <w:tcW w:w="1275"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3</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4</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5</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suppressAutoHyphens w:val="0"/>
              <w:jc w:val="center"/>
              <w:rPr>
                <w:sz w:val="16"/>
                <w:szCs w:val="16"/>
              </w:rPr>
            </w:pPr>
            <w:r w:rsidRPr="00B64AB5">
              <w:rPr>
                <w:sz w:val="16"/>
                <w:szCs w:val="16"/>
                <w:lang w:eastAsia="en-US"/>
              </w:rPr>
              <w:t>6</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7</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8</w:t>
            </w:r>
          </w:p>
        </w:tc>
        <w:tc>
          <w:tcPr>
            <w:tcW w:w="56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ind w:left="-354" w:firstLine="278"/>
              <w:jc w:val="center"/>
              <w:rPr>
                <w:sz w:val="16"/>
                <w:szCs w:val="16"/>
              </w:rPr>
            </w:pPr>
            <w:r w:rsidRPr="00B64AB5">
              <w:rPr>
                <w:rFonts w:ascii="Times New Roman" w:hAnsi="Times New Roman" w:cs="Times New Roman"/>
                <w:sz w:val="16"/>
                <w:szCs w:val="16"/>
                <w:lang w:eastAsia="en-US"/>
              </w:rPr>
              <w:t>9</w:t>
            </w:r>
          </w:p>
        </w:tc>
      </w:tr>
      <w:tr w:rsidR="00B64AB5" w:rsidTr="001D25F1">
        <w:trPr>
          <w:trHeight w:val="400"/>
        </w:trPr>
        <w:tc>
          <w:tcPr>
            <w:tcW w:w="1277" w:type="dxa"/>
            <w:tcBorders>
              <w:top w:val="single" w:sz="4" w:space="0" w:color="000080"/>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 xml:space="preserve">Итого затрат на реализацию Программы, в том </w:t>
            </w:r>
            <w:r w:rsidRPr="00B64AB5">
              <w:rPr>
                <w:rFonts w:ascii="Times New Roman" w:hAnsi="Times New Roman" w:cs="Times New Roman"/>
                <w:b/>
                <w:sz w:val="16"/>
                <w:szCs w:val="16"/>
                <w:lang w:eastAsia="en-US"/>
              </w:rPr>
              <w:br/>
              <w:t xml:space="preserve">числе </w:t>
            </w:r>
            <w:proofErr w:type="gramStart"/>
            <w:r w:rsidRPr="00B64AB5">
              <w:rPr>
                <w:rFonts w:ascii="Times New Roman" w:hAnsi="Times New Roman" w:cs="Times New Roman"/>
                <w:b/>
                <w:sz w:val="16"/>
                <w:szCs w:val="16"/>
                <w:lang w:eastAsia="en-US"/>
              </w:rPr>
              <w:t xml:space="preserve">из:   </w:t>
            </w:r>
            <w:proofErr w:type="gramEnd"/>
            <w:r w:rsidRPr="00B64AB5">
              <w:rPr>
                <w:rFonts w:ascii="Times New Roman" w:hAnsi="Times New Roman" w:cs="Times New Roman"/>
                <w:b/>
                <w:sz w:val="16"/>
                <w:szCs w:val="16"/>
                <w:lang w:eastAsia="en-US"/>
              </w:rPr>
              <w:t xml:space="preserve">   </w:t>
            </w:r>
          </w:p>
        </w:tc>
        <w:tc>
          <w:tcPr>
            <w:tcW w:w="1275"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b/>
                <w:sz w:val="16"/>
                <w:szCs w:val="16"/>
                <w:lang w:eastAsia="en-US"/>
              </w:rPr>
              <w:t>1 113 338,94589</w:t>
            </w:r>
          </w:p>
        </w:tc>
        <w:tc>
          <w:tcPr>
            <w:tcW w:w="1134" w:type="dxa"/>
            <w:tcBorders>
              <w:top w:val="single" w:sz="4" w:space="0" w:color="000080"/>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253 512,09171</w:t>
            </w:r>
          </w:p>
        </w:tc>
        <w:tc>
          <w:tcPr>
            <w:tcW w:w="1134" w:type="dxa"/>
            <w:tcBorders>
              <w:top w:val="single" w:sz="4" w:space="0" w:color="000080"/>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109 257,19059</w:t>
            </w:r>
          </w:p>
        </w:tc>
        <w:tc>
          <w:tcPr>
            <w:tcW w:w="1134" w:type="dxa"/>
            <w:tcBorders>
              <w:top w:val="single" w:sz="4" w:space="0" w:color="000080"/>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rPr>
                <w:sz w:val="16"/>
                <w:szCs w:val="16"/>
                <w:lang w:val="en-US"/>
              </w:rPr>
            </w:pPr>
            <w:r w:rsidRPr="00B64AB5">
              <w:rPr>
                <w:rFonts w:ascii="Times New Roman" w:hAnsi="Times New Roman" w:cs="Times New Roman"/>
                <w:b/>
                <w:sz w:val="16"/>
                <w:szCs w:val="16"/>
                <w:lang w:eastAsia="en-US"/>
              </w:rPr>
              <w:t>14 862,52897</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b/>
                <w:sz w:val="16"/>
                <w:szCs w:val="16"/>
                <w:lang w:eastAsia="en-US"/>
              </w:rPr>
              <w:t>608 319,06899</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103 803,44134</w:t>
            </w:r>
          </w:p>
        </w:tc>
        <w:tc>
          <w:tcPr>
            <w:tcW w:w="1134" w:type="dxa"/>
            <w:tcBorders>
              <w:top w:val="single" w:sz="4" w:space="0" w:color="000080"/>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b/>
                <w:sz w:val="16"/>
                <w:szCs w:val="16"/>
              </w:rPr>
              <w:t>20 376,39900</w:t>
            </w:r>
          </w:p>
        </w:tc>
        <w:tc>
          <w:tcPr>
            <w:tcW w:w="567" w:type="dxa"/>
            <w:tcBorders>
              <w:top w:val="single" w:sz="4" w:space="0" w:color="000080"/>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napToGrid w:val="0"/>
              <w:spacing w:line="276" w:lineRule="auto"/>
              <w:rPr>
                <w:rFonts w:ascii="Times New Roman" w:hAnsi="Times New Roman" w:cs="Times New Roman"/>
                <w:b/>
                <w:sz w:val="16"/>
                <w:szCs w:val="16"/>
                <w:lang w:eastAsia="en-US"/>
              </w:rPr>
            </w:pPr>
          </w:p>
        </w:tc>
      </w:tr>
      <w:tr w:rsidR="00B64AB5" w:rsidRPr="003550A1" w:rsidTr="001D25F1">
        <w:tc>
          <w:tcPr>
            <w:tcW w:w="127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rFonts w:ascii="Times New Roman" w:hAnsi="Times New Roman" w:cs="Times New Roman"/>
                <w:b/>
                <w:sz w:val="16"/>
                <w:szCs w:val="16"/>
                <w:lang w:eastAsia="en-US"/>
              </w:rPr>
            </w:pPr>
            <w:r w:rsidRPr="00B64AB5">
              <w:rPr>
                <w:rFonts w:ascii="Times New Roman" w:hAnsi="Times New Roman" w:cs="Times New Roman"/>
                <w:sz w:val="16"/>
                <w:szCs w:val="16"/>
                <w:lang w:eastAsia="en-US"/>
              </w:rPr>
              <w:t xml:space="preserve">федерального бюджета </w:t>
            </w:r>
            <w:hyperlink w:anchor="Par426" w:history="1">
              <w:r w:rsidRPr="00B64AB5">
                <w:rPr>
                  <w:rStyle w:val="ac"/>
                  <w:rFonts w:ascii="Times New Roman" w:hAnsi="Times New Roman"/>
                  <w:sz w:val="16"/>
                  <w:szCs w:val="16"/>
                  <w:lang w:eastAsia="en-US"/>
                </w:rPr>
                <w:t>&lt;*&gt;</w:t>
              </w:r>
            </w:hyperlink>
          </w:p>
        </w:tc>
        <w:tc>
          <w:tcPr>
            <w:tcW w:w="1275"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b/>
                <w:sz w:val="16"/>
                <w:szCs w:val="16"/>
                <w:lang w:eastAsia="en-US"/>
              </w:rPr>
              <w:t>772 093,48649</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187 695,38546</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70 984,29489</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rPr>
                <w:sz w:val="16"/>
                <w:szCs w:val="16"/>
              </w:rPr>
            </w:pPr>
            <w:r w:rsidRPr="00B64AB5">
              <w:rPr>
                <w:rFonts w:ascii="Times New Roman" w:hAnsi="Times New Roman" w:cs="Times New Roman"/>
                <w:sz w:val="16"/>
                <w:szCs w:val="16"/>
                <w:lang w:eastAsia="en-US"/>
              </w:rPr>
              <w:t>244,54383</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471 614,28992</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41 554,97239</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0,00000</w:t>
            </w:r>
          </w:p>
        </w:tc>
        <w:tc>
          <w:tcPr>
            <w:tcW w:w="56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napToGrid w:val="0"/>
              <w:spacing w:line="276" w:lineRule="auto"/>
              <w:rPr>
                <w:rFonts w:ascii="Times New Roman" w:hAnsi="Times New Roman" w:cs="Times New Roman"/>
                <w:sz w:val="16"/>
                <w:szCs w:val="16"/>
                <w:lang w:eastAsia="en-US"/>
              </w:rPr>
            </w:pPr>
          </w:p>
        </w:tc>
      </w:tr>
      <w:tr w:rsidR="00B64AB5" w:rsidRPr="003550A1" w:rsidTr="001D25F1">
        <w:tc>
          <w:tcPr>
            <w:tcW w:w="127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областного бюджета             </w:t>
            </w:r>
          </w:p>
        </w:tc>
        <w:tc>
          <w:tcPr>
            <w:tcW w:w="1275"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b/>
                <w:sz w:val="16"/>
                <w:szCs w:val="16"/>
                <w:lang w:eastAsia="en-US"/>
              </w:rPr>
              <w:t xml:space="preserve"> 239 664,46179</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53 271,31454</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13 077,29804</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rPr>
                <w:sz w:val="16"/>
                <w:szCs w:val="16"/>
              </w:rPr>
            </w:pPr>
            <w:r w:rsidRPr="00B64AB5">
              <w:rPr>
                <w:rFonts w:ascii="Times New Roman" w:hAnsi="Times New Roman" w:cs="Times New Roman"/>
                <w:sz w:val="16"/>
                <w:szCs w:val="16"/>
                <w:lang w:eastAsia="en-US"/>
              </w:rPr>
              <w:t>4 902,37072</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101 603,29385</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rPr>
              <w:t>45 778,68464</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20 030,00000</w:t>
            </w:r>
          </w:p>
        </w:tc>
        <w:tc>
          <w:tcPr>
            <w:tcW w:w="56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napToGrid w:val="0"/>
              <w:spacing w:line="276" w:lineRule="auto"/>
              <w:rPr>
                <w:rFonts w:ascii="Times New Roman" w:hAnsi="Times New Roman" w:cs="Times New Roman"/>
                <w:sz w:val="16"/>
                <w:szCs w:val="16"/>
                <w:lang w:eastAsia="en-US"/>
              </w:rPr>
            </w:pPr>
          </w:p>
        </w:tc>
      </w:tr>
      <w:tr w:rsidR="00B64AB5" w:rsidRPr="003550A1" w:rsidTr="001D25F1">
        <w:tc>
          <w:tcPr>
            <w:tcW w:w="127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rFonts w:ascii="Times New Roman" w:hAnsi="Times New Roman" w:cs="Times New Roman"/>
                <w:b/>
                <w:sz w:val="16"/>
                <w:szCs w:val="16"/>
                <w:lang w:eastAsia="en-US"/>
              </w:rPr>
            </w:pPr>
            <w:r w:rsidRPr="00B64AB5">
              <w:rPr>
                <w:rFonts w:ascii="Times New Roman" w:hAnsi="Times New Roman" w:cs="Times New Roman"/>
                <w:sz w:val="16"/>
                <w:szCs w:val="16"/>
                <w:lang w:eastAsia="en-US"/>
              </w:rPr>
              <w:t xml:space="preserve">местных бюджетов </w:t>
            </w:r>
            <w:hyperlink w:anchor="Par426" w:history="1">
              <w:r w:rsidRPr="00B64AB5">
                <w:rPr>
                  <w:rStyle w:val="ac"/>
                  <w:rFonts w:ascii="Times New Roman" w:hAnsi="Times New Roman"/>
                  <w:sz w:val="16"/>
                  <w:szCs w:val="16"/>
                  <w:lang w:eastAsia="en-US"/>
                </w:rPr>
                <w:t>&lt;*&gt;</w:t>
              </w:r>
            </w:hyperlink>
          </w:p>
        </w:tc>
        <w:tc>
          <w:tcPr>
            <w:tcW w:w="1275"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b/>
                <w:sz w:val="16"/>
                <w:szCs w:val="16"/>
                <w:lang w:eastAsia="en-US"/>
              </w:rPr>
              <w:t>92 262,10504</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9 272,48871</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21 333,19785</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rPr>
                <w:sz w:val="16"/>
                <w:szCs w:val="16"/>
              </w:rPr>
            </w:pPr>
            <w:r w:rsidRPr="00B64AB5">
              <w:rPr>
                <w:rFonts w:ascii="Times New Roman" w:hAnsi="Times New Roman" w:cs="Times New Roman"/>
                <w:sz w:val="16"/>
                <w:szCs w:val="16"/>
                <w:lang w:eastAsia="en-US"/>
              </w:rPr>
              <w:t>9 695,13442</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34 027,08055</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rPr>
              <w:t>15 381,07922</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346,39900</w:t>
            </w:r>
          </w:p>
        </w:tc>
        <w:tc>
          <w:tcPr>
            <w:tcW w:w="56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napToGrid w:val="0"/>
              <w:spacing w:line="276" w:lineRule="auto"/>
              <w:rPr>
                <w:rFonts w:ascii="Times New Roman" w:hAnsi="Times New Roman" w:cs="Times New Roman"/>
                <w:sz w:val="16"/>
                <w:szCs w:val="16"/>
                <w:lang w:eastAsia="en-US"/>
              </w:rPr>
            </w:pPr>
          </w:p>
        </w:tc>
      </w:tr>
      <w:tr w:rsidR="00B64AB5" w:rsidRPr="003550A1" w:rsidTr="001D25F1">
        <w:trPr>
          <w:trHeight w:val="124"/>
        </w:trPr>
        <w:tc>
          <w:tcPr>
            <w:tcW w:w="127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rFonts w:ascii="Times New Roman" w:hAnsi="Times New Roman" w:cs="Times New Roman"/>
                <w:b/>
                <w:sz w:val="16"/>
                <w:szCs w:val="16"/>
                <w:lang w:eastAsia="en-US"/>
              </w:rPr>
            </w:pPr>
            <w:r w:rsidRPr="00B64AB5">
              <w:rPr>
                <w:rFonts w:ascii="Times New Roman" w:hAnsi="Times New Roman" w:cs="Times New Roman"/>
                <w:sz w:val="16"/>
                <w:szCs w:val="16"/>
                <w:lang w:eastAsia="en-US"/>
              </w:rPr>
              <w:t xml:space="preserve">внебюджетных источников </w:t>
            </w:r>
            <w:hyperlink w:anchor="Par426" w:history="1">
              <w:r w:rsidRPr="00B64AB5">
                <w:rPr>
                  <w:rStyle w:val="ac"/>
                  <w:rFonts w:ascii="Times New Roman" w:hAnsi="Times New Roman"/>
                  <w:sz w:val="16"/>
                  <w:szCs w:val="16"/>
                  <w:lang w:eastAsia="en-US"/>
                </w:rPr>
                <w:t>&lt;*&gt;</w:t>
              </w:r>
            </w:hyperlink>
          </w:p>
        </w:tc>
        <w:tc>
          <w:tcPr>
            <w:tcW w:w="1275"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rFonts w:ascii="Times New Roman" w:hAnsi="Times New Roman" w:cs="Times New Roman"/>
                <w:b/>
                <w:sz w:val="16"/>
                <w:szCs w:val="16"/>
              </w:rPr>
            </w:pPr>
            <w:r w:rsidRPr="00B64AB5">
              <w:rPr>
                <w:rFonts w:ascii="Times New Roman" w:hAnsi="Times New Roman" w:cs="Times New Roman"/>
                <w:b/>
                <w:sz w:val="16"/>
                <w:szCs w:val="16"/>
              </w:rPr>
              <w:t>9 318,89257</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3 272,90300</w:t>
            </w:r>
          </w:p>
        </w:tc>
        <w:tc>
          <w:tcPr>
            <w:tcW w:w="113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3 862,39981</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rPr>
                <w:sz w:val="16"/>
                <w:szCs w:val="16"/>
              </w:rPr>
            </w:pPr>
            <w:r w:rsidRPr="00B64AB5">
              <w:rPr>
                <w:rFonts w:ascii="Times New Roman" w:hAnsi="Times New Roman" w:cs="Times New Roman"/>
                <w:sz w:val="16"/>
                <w:szCs w:val="16"/>
                <w:lang w:eastAsia="en-US"/>
              </w:rPr>
              <w:t>20,48000</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1 074,40467</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1 088,70509</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0,00000</w:t>
            </w:r>
          </w:p>
        </w:tc>
        <w:tc>
          <w:tcPr>
            <w:tcW w:w="567"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napToGrid w:val="0"/>
              <w:spacing w:line="276" w:lineRule="auto"/>
              <w:rPr>
                <w:rFonts w:ascii="Times New Roman" w:hAnsi="Times New Roman" w:cs="Times New Roman"/>
                <w:sz w:val="16"/>
                <w:szCs w:val="16"/>
                <w:lang w:eastAsia="en-US"/>
              </w:rPr>
            </w:pPr>
          </w:p>
        </w:tc>
      </w:tr>
    </w:tbl>
    <w:p w:rsidR="00B64AB5" w:rsidRDefault="00B64AB5" w:rsidP="00B64AB5">
      <w:pPr>
        <w:pStyle w:val="ConsPlusNormal"/>
        <w:tabs>
          <w:tab w:val="left" w:pos="3234"/>
        </w:tabs>
        <w:ind w:firstLine="540"/>
        <w:jc w:val="both"/>
        <w:rPr>
          <w:rFonts w:ascii="Times New Roman" w:hAnsi="Times New Roman" w:cs="Times New Roman"/>
          <w:sz w:val="16"/>
          <w:szCs w:val="16"/>
        </w:rPr>
      </w:pPr>
      <w:r w:rsidRPr="00B64AB5">
        <w:rPr>
          <w:rFonts w:ascii="Times New Roman" w:hAnsi="Times New Roman" w:cs="Times New Roman"/>
          <w:sz w:val="16"/>
          <w:szCs w:val="16"/>
        </w:rPr>
        <w:t>&lt;*&gt; Указываются прогнозные значения.</w:t>
      </w:r>
    </w:p>
    <w:p w:rsidR="00B64AB5" w:rsidRPr="00B64AB5" w:rsidRDefault="00B64AB5" w:rsidP="00B64AB5">
      <w:pPr>
        <w:pStyle w:val="ConsPlusNormal"/>
        <w:tabs>
          <w:tab w:val="left" w:pos="3234"/>
        </w:tabs>
        <w:ind w:firstLine="540"/>
        <w:jc w:val="both"/>
        <w:rPr>
          <w:sz w:val="16"/>
          <w:szCs w:val="16"/>
        </w:rPr>
      </w:pPr>
    </w:p>
    <w:p w:rsidR="00B64AB5" w:rsidRPr="00756C2B" w:rsidRDefault="00B64AB5" w:rsidP="00B64AB5">
      <w:pPr>
        <w:pStyle w:val="ConsPlusTitle"/>
        <w:widowControl/>
        <w:ind w:right="-2"/>
        <w:jc w:val="right"/>
        <w:rPr>
          <w:b w:val="0"/>
          <w:sz w:val="16"/>
          <w:szCs w:val="16"/>
        </w:rPr>
      </w:pPr>
      <w:r w:rsidRPr="00756C2B">
        <w:rPr>
          <w:b w:val="0"/>
          <w:sz w:val="16"/>
          <w:szCs w:val="16"/>
        </w:rPr>
        <w:t>ПРИЛОЖЕНИЕ</w:t>
      </w:r>
      <w:r>
        <w:rPr>
          <w:b w:val="0"/>
          <w:sz w:val="16"/>
          <w:szCs w:val="16"/>
        </w:rPr>
        <w:t xml:space="preserve"> №4</w:t>
      </w:r>
    </w:p>
    <w:p w:rsidR="00B64AB5" w:rsidRPr="00756C2B" w:rsidRDefault="00B64AB5" w:rsidP="00B64AB5">
      <w:pPr>
        <w:pStyle w:val="ConsPlusTitle"/>
        <w:widowControl/>
        <w:ind w:right="-2"/>
        <w:jc w:val="right"/>
        <w:rPr>
          <w:b w:val="0"/>
          <w:sz w:val="16"/>
          <w:szCs w:val="16"/>
        </w:rPr>
      </w:pPr>
      <w:r w:rsidRPr="00756C2B">
        <w:rPr>
          <w:b w:val="0"/>
          <w:sz w:val="16"/>
          <w:szCs w:val="16"/>
        </w:rPr>
        <w:t>к муниципальной программе «Комплексное</w:t>
      </w:r>
    </w:p>
    <w:p w:rsidR="00B64AB5" w:rsidRPr="00756C2B" w:rsidRDefault="00B64AB5" w:rsidP="00B64AB5">
      <w:pPr>
        <w:pStyle w:val="ConsPlusTitle"/>
        <w:widowControl/>
        <w:ind w:right="-2"/>
        <w:jc w:val="right"/>
        <w:rPr>
          <w:b w:val="0"/>
          <w:sz w:val="16"/>
          <w:szCs w:val="16"/>
        </w:rPr>
      </w:pPr>
      <w:r w:rsidRPr="00756C2B">
        <w:rPr>
          <w:b w:val="0"/>
          <w:sz w:val="16"/>
          <w:szCs w:val="16"/>
        </w:rPr>
        <w:t xml:space="preserve">развитие сельских территорий </w:t>
      </w:r>
    </w:p>
    <w:p w:rsidR="00B64AB5" w:rsidRPr="00756C2B" w:rsidRDefault="00B64AB5" w:rsidP="00B64AB5">
      <w:pPr>
        <w:pStyle w:val="ConsPlusTitle"/>
        <w:widowControl/>
        <w:ind w:right="-2"/>
        <w:jc w:val="right"/>
        <w:rPr>
          <w:b w:val="0"/>
          <w:sz w:val="16"/>
          <w:szCs w:val="16"/>
        </w:rPr>
      </w:pPr>
      <w:r w:rsidRPr="00756C2B">
        <w:rPr>
          <w:b w:val="0"/>
          <w:sz w:val="16"/>
          <w:szCs w:val="16"/>
        </w:rPr>
        <w:t xml:space="preserve">в </w:t>
      </w:r>
      <w:proofErr w:type="spellStart"/>
      <w:r w:rsidRPr="00756C2B">
        <w:rPr>
          <w:b w:val="0"/>
          <w:sz w:val="16"/>
          <w:szCs w:val="16"/>
        </w:rPr>
        <w:t>Тогучинском</w:t>
      </w:r>
      <w:proofErr w:type="spellEnd"/>
      <w:r w:rsidRPr="00756C2B">
        <w:rPr>
          <w:b w:val="0"/>
          <w:sz w:val="16"/>
          <w:szCs w:val="16"/>
        </w:rPr>
        <w:t xml:space="preserve"> районе Новосибирской </w:t>
      </w:r>
    </w:p>
    <w:p w:rsidR="00B64AB5" w:rsidRDefault="00B64AB5" w:rsidP="00B64AB5">
      <w:pPr>
        <w:tabs>
          <w:tab w:val="left" w:pos="3234"/>
        </w:tabs>
        <w:jc w:val="right"/>
        <w:rPr>
          <w:sz w:val="16"/>
          <w:szCs w:val="16"/>
        </w:rPr>
      </w:pPr>
      <w:r w:rsidRPr="00756C2B">
        <w:rPr>
          <w:sz w:val="16"/>
          <w:szCs w:val="16"/>
        </w:rPr>
        <w:t>области на 2020 – 2025 годы»</w:t>
      </w:r>
    </w:p>
    <w:p w:rsidR="00B64AB5" w:rsidRPr="00B64AB5" w:rsidRDefault="00B64AB5" w:rsidP="00B64AB5">
      <w:pPr>
        <w:pStyle w:val="ConsPlusNormal"/>
        <w:tabs>
          <w:tab w:val="left" w:pos="3234"/>
        </w:tabs>
        <w:jc w:val="center"/>
        <w:rPr>
          <w:sz w:val="16"/>
          <w:szCs w:val="16"/>
        </w:rPr>
      </w:pPr>
      <w:r w:rsidRPr="00B64AB5">
        <w:rPr>
          <w:rFonts w:ascii="Times New Roman" w:hAnsi="Times New Roman" w:cs="Times New Roman"/>
          <w:sz w:val="16"/>
          <w:szCs w:val="16"/>
        </w:rPr>
        <w:t>ИСТОЧНИКИ ФИНАНСИРОВАНИЯ</w:t>
      </w:r>
    </w:p>
    <w:p w:rsidR="00B64AB5" w:rsidRDefault="00B64AB5" w:rsidP="00B64AB5">
      <w:pPr>
        <w:tabs>
          <w:tab w:val="left" w:pos="3234"/>
        </w:tabs>
        <w:jc w:val="center"/>
        <w:rPr>
          <w:sz w:val="16"/>
          <w:szCs w:val="16"/>
        </w:rPr>
      </w:pPr>
      <w:r>
        <w:rPr>
          <w:sz w:val="16"/>
          <w:szCs w:val="16"/>
        </w:rPr>
        <w:t xml:space="preserve">            </w:t>
      </w:r>
      <w:r w:rsidRPr="00B64AB5">
        <w:rPr>
          <w:sz w:val="16"/>
          <w:szCs w:val="16"/>
        </w:rPr>
        <w:t>Муниципальной программы</w:t>
      </w:r>
    </w:p>
    <w:p w:rsidR="00B64AB5" w:rsidRPr="00B64AB5" w:rsidRDefault="00B64AB5" w:rsidP="00B64AB5">
      <w:pPr>
        <w:tabs>
          <w:tab w:val="left" w:pos="3234"/>
        </w:tabs>
        <w:jc w:val="center"/>
        <w:rPr>
          <w:sz w:val="16"/>
          <w:szCs w:val="16"/>
        </w:rPr>
      </w:pPr>
      <w:r>
        <w:rPr>
          <w:sz w:val="16"/>
          <w:szCs w:val="16"/>
        </w:rPr>
        <w:t xml:space="preserve">                                                                                                                                                                                     </w:t>
      </w:r>
      <w:r w:rsidRPr="00B64AB5">
        <w:rPr>
          <w:sz w:val="16"/>
          <w:szCs w:val="16"/>
        </w:rPr>
        <w:t>(тыс. рублей</w:t>
      </w:r>
      <w:r>
        <w:rPr>
          <w:sz w:val="16"/>
          <w:szCs w:val="16"/>
        </w:rPr>
        <w:t>)</w:t>
      </w:r>
    </w:p>
    <w:tbl>
      <w:tblPr>
        <w:tblW w:w="10065" w:type="dxa"/>
        <w:tblInd w:w="-214" w:type="dxa"/>
        <w:tblLayout w:type="fixed"/>
        <w:tblCellMar>
          <w:left w:w="70" w:type="dxa"/>
          <w:right w:w="75" w:type="dxa"/>
        </w:tblCellMar>
        <w:tblLook w:val="0000" w:firstRow="0" w:lastRow="0" w:firstColumn="0" w:lastColumn="0" w:noHBand="0" w:noVBand="0"/>
      </w:tblPr>
      <w:tblGrid>
        <w:gridCol w:w="469"/>
        <w:gridCol w:w="2714"/>
        <w:gridCol w:w="1118"/>
        <w:gridCol w:w="1228"/>
        <w:gridCol w:w="1110"/>
        <w:gridCol w:w="1158"/>
        <w:gridCol w:w="1134"/>
        <w:gridCol w:w="1134"/>
      </w:tblGrid>
      <w:tr w:rsidR="00B64AB5" w:rsidRPr="003550A1" w:rsidTr="001D25F1">
        <w:trPr>
          <w:trHeight w:val="300"/>
        </w:trPr>
        <w:tc>
          <w:tcPr>
            <w:tcW w:w="469" w:type="dxa"/>
            <w:vMerge w:val="restart"/>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N </w:t>
            </w:r>
            <w:r w:rsidRPr="00B64AB5">
              <w:rPr>
                <w:rFonts w:ascii="Times New Roman" w:hAnsi="Times New Roman" w:cs="Times New Roman"/>
                <w:sz w:val="16"/>
                <w:szCs w:val="16"/>
                <w:lang w:eastAsia="en-US"/>
              </w:rPr>
              <w:br/>
              <w:t>п/п</w:t>
            </w:r>
          </w:p>
        </w:tc>
        <w:tc>
          <w:tcPr>
            <w:tcW w:w="2714" w:type="dxa"/>
            <w:vMerge w:val="restart"/>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Наименование        расходного     обязательства</w:t>
            </w:r>
          </w:p>
        </w:tc>
        <w:tc>
          <w:tcPr>
            <w:tcW w:w="6882" w:type="dxa"/>
            <w:gridSpan w:val="6"/>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Период реализации программы</w:t>
            </w:r>
          </w:p>
        </w:tc>
      </w:tr>
      <w:tr w:rsidR="00B64AB5" w:rsidRPr="003550A1" w:rsidTr="001D25F1">
        <w:trPr>
          <w:trHeight w:val="252"/>
        </w:trPr>
        <w:tc>
          <w:tcPr>
            <w:tcW w:w="469" w:type="dxa"/>
            <w:vMerge/>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tabs>
                <w:tab w:val="left" w:pos="3234"/>
              </w:tabs>
              <w:snapToGrid w:val="0"/>
              <w:rPr>
                <w:sz w:val="16"/>
                <w:szCs w:val="16"/>
                <w:lang w:eastAsia="en-US"/>
              </w:rPr>
            </w:pPr>
          </w:p>
        </w:tc>
        <w:tc>
          <w:tcPr>
            <w:tcW w:w="2714" w:type="dxa"/>
            <w:vMerge/>
            <w:tcBorders>
              <w:top w:val="single" w:sz="4" w:space="0" w:color="00000A"/>
              <w:left w:val="single" w:sz="4" w:space="0" w:color="00000A"/>
              <w:bottom w:val="single" w:sz="4" w:space="0" w:color="00000A"/>
              <w:right w:val="single" w:sz="4" w:space="0" w:color="00000A"/>
            </w:tcBorders>
            <w:shd w:val="clear" w:color="auto" w:fill="auto"/>
          </w:tcPr>
          <w:p w:rsidR="00B64AB5" w:rsidRPr="00B64AB5" w:rsidRDefault="00B64AB5" w:rsidP="001D25F1">
            <w:pPr>
              <w:tabs>
                <w:tab w:val="left" w:pos="3234"/>
              </w:tabs>
              <w:snapToGrid w:val="0"/>
              <w:rPr>
                <w:sz w:val="16"/>
                <w:szCs w:val="16"/>
              </w:rPr>
            </w:pPr>
          </w:p>
        </w:tc>
        <w:tc>
          <w:tcPr>
            <w:tcW w:w="1118" w:type="dxa"/>
            <w:tcBorders>
              <w:top w:val="single" w:sz="4" w:space="0" w:color="00000A"/>
              <w:left w:val="single" w:sz="4" w:space="0" w:color="000080"/>
              <w:bottom w:val="single" w:sz="4" w:space="0" w:color="000080"/>
              <w:right w:val="single" w:sz="4" w:space="0" w:color="000080"/>
            </w:tcBorders>
            <w:shd w:val="clear" w:color="auto" w:fill="auto"/>
            <w:vAlign w:val="center"/>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2020 год</w:t>
            </w:r>
          </w:p>
        </w:tc>
        <w:tc>
          <w:tcPr>
            <w:tcW w:w="1228" w:type="dxa"/>
            <w:tcBorders>
              <w:top w:val="single" w:sz="4" w:space="0" w:color="00000A"/>
              <w:left w:val="single" w:sz="4" w:space="0" w:color="000080"/>
              <w:bottom w:val="single" w:sz="4" w:space="0" w:color="000080"/>
              <w:right w:val="single" w:sz="4" w:space="0" w:color="000080"/>
            </w:tcBorders>
            <w:shd w:val="clear" w:color="auto" w:fill="auto"/>
            <w:vAlign w:val="center"/>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2021 год</w:t>
            </w:r>
          </w:p>
        </w:tc>
        <w:tc>
          <w:tcPr>
            <w:tcW w:w="1110" w:type="dxa"/>
            <w:tcBorders>
              <w:top w:val="single" w:sz="4" w:space="0" w:color="00000A"/>
              <w:left w:val="single" w:sz="4" w:space="0" w:color="000080"/>
              <w:bottom w:val="single" w:sz="4" w:space="0" w:color="000080"/>
              <w:right w:val="single" w:sz="4" w:space="0" w:color="000000"/>
            </w:tcBorders>
            <w:shd w:val="clear" w:color="auto" w:fill="auto"/>
            <w:vAlign w:val="center"/>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2022 год</w:t>
            </w:r>
          </w:p>
        </w:tc>
        <w:tc>
          <w:tcPr>
            <w:tcW w:w="1158" w:type="dxa"/>
            <w:tcBorders>
              <w:top w:val="single" w:sz="4" w:space="0" w:color="00000A"/>
              <w:left w:val="single" w:sz="4" w:space="0" w:color="000000"/>
              <w:bottom w:val="single" w:sz="4" w:space="0" w:color="000080"/>
              <w:right w:val="single" w:sz="4" w:space="0" w:color="000080"/>
            </w:tcBorders>
            <w:shd w:val="clear" w:color="auto" w:fill="auto"/>
            <w:vAlign w:val="center"/>
          </w:tcPr>
          <w:p w:rsidR="00B64AB5" w:rsidRPr="00B64AB5" w:rsidRDefault="00B64AB5" w:rsidP="001D25F1">
            <w:pPr>
              <w:pStyle w:val="ConsPlusCell"/>
              <w:tabs>
                <w:tab w:val="left" w:pos="3234"/>
              </w:tabs>
              <w:spacing w:line="276" w:lineRule="auto"/>
              <w:jc w:val="center"/>
              <w:rPr>
                <w:sz w:val="16"/>
                <w:szCs w:val="16"/>
              </w:rPr>
            </w:pPr>
            <w:r w:rsidRPr="00B64AB5">
              <w:rPr>
                <w:rFonts w:ascii="Times New Roman" w:hAnsi="Times New Roman" w:cs="Times New Roman"/>
                <w:sz w:val="16"/>
                <w:szCs w:val="16"/>
                <w:lang w:eastAsia="en-US"/>
              </w:rPr>
              <w:t>2023год</w:t>
            </w:r>
          </w:p>
        </w:tc>
        <w:tc>
          <w:tcPr>
            <w:tcW w:w="1134" w:type="dxa"/>
            <w:tcBorders>
              <w:top w:val="single" w:sz="4" w:space="0" w:color="00000A"/>
              <w:left w:val="single" w:sz="4" w:space="0" w:color="000000"/>
              <w:bottom w:val="single" w:sz="4" w:space="0" w:color="000080"/>
              <w:right w:val="single" w:sz="4" w:space="0" w:color="000080"/>
            </w:tcBorders>
            <w:shd w:val="clear" w:color="auto" w:fill="auto"/>
            <w:vAlign w:val="center"/>
          </w:tcPr>
          <w:p w:rsidR="00B64AB5" w:rsidRPr="00B64AB5" w:rsidRDefault="00B64AB5" w:rsidP="001D25F1">
            <w:pPr>
              <w:jc w:val="center"/>
              <w:rPr>
                <w:sz w:val="16"/>
                <w:szCs w:val="16"/>
              </w:rPr>
            </w:pPr>
            <w:r w:rsidRPr="00B64AB5">
              <w:rPr>
                <w:sz w:val="16"/>
                <w:szCs w:val="16"/>
                <w:lang w:eastAsia="en-US"/>
              </w:rPr>
              <w:t>2024год</w:t>
            </w:r>
          </w:p>
        </w:tc>
        <w:tc>
          <w:tcPr>
            <w:tcW w:w="1134" w:type="dxa"/>
            <w:tcBorders>
              <w:top w:val="single" w:sz="4" w:space="0" w:color="00000A"/>
              <w:left w:val="single" w:sz="4" w:space="0" w:color="000000"/>
              <w:bottom w:val="single" w:sz="4" w:space="0" w:color="000080"/>
              <w:right w:val="single" w:sz="4" w:space="0" w:color="000080"/>
            </w:tcBorders>
            <w:shd w:val="clear" w:color="auto" w:fill="auto"/>
            <w:vAlign w:val="center"/>
          </w:tcPr>
          <w:p w:rsidR="00B64AB5" w:rsidRPr="00B64AB5" w:rsidRDefault="00B64AB5" w:rsidP="001D25F1">
            <w:pPr>
              <w:jc w:val="center"/>
              <w:rPr>
                <w:sz w:val="16"/>
                <w:szCs w:val="16"/>
              </w:rPr>
            </w:pPr>
            <w:r w:rsidRPr="00B64AB5">
              <w:rPr>
                <w:sz w:val="16"/>
                <w:szCs w:val="16"/>
                <w:lang w:eastAsia="en-US"/>
              </w:rPr>
              <w:t>2025год</w:t>
            </w:r>
          </w:p>
        </w:tc>
      </w:tr>
      <w:tr w:rsidR="00B64AB5" w:rsidRPr="003550A1" w:rsidTr="001D25F1">
        <w:tc>
          <w:tcPr>
            <w:tcW w:w="469"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1  </w:t>
            </w:r>
          </w:p>
        </w:tc>
        <w:tc>
          <w:tcPr>
            <w:tcW w:w="271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Реализация мероприятий в рамках муниципальной программы </w:t>
            </w:r>
            <w:r w:rsidRPr="00B64AB5">
              <w:rPr>
                <w:rFonts w:ascii="Times New Roman" w:hAnsi="Times New Roman" w:cs="Times New Roman"/>
                <w:sz w:val="16"/>
                <w:szCs w:val="16"/>
              </w:rPr>
              <w:t xml:space="preserve">«Комплексное развитие сельских территории в </w:t>
            </w:r>
            <w:proofErr w:type="spellStart"/>
            <w:r w:rsidRPr="00B64AB5">
              <w:rPr>
                <w:rFonts w:ascii="Times New Roman" w:hAnsi="Times New Roman" w:cs="Times New Roman"/>
                <w:sz w:val="16"/>
                <w:szCs w:val="16"/>
              </w:rPr>
              <w:t>Тогучинском</w:t>
            </w:r>
            <w:proofErr w:type="spellEnd"/>
            <w:r w:rsidRPr="00B64AB5">
              <w:rPr>
                <w:rFonts w:ascii="Times New Roman" w:hAnsi="Times New Roman" w:cs="Times New Roman"/>
                <w:sz w:val="16"/>
                <w:szCs w:val="16"/>
              </w:rPr>
              <w:t xml:space="preserve"> районе Новосибирской области на 2020-2025 годы», за счет средств федерального бюджета</w:t>
            </w:r>
          </w:p>
        </w:tc>
        <w:tc>
          <w:tcPr>
            <w:tcW w:w="111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187 695,38546</w:t>
            </w:r>
          </w:p>
        </w:tc>
        <w:tc>
          <w:tcPr>
            <w:tcW w:w="122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70 984,29489</w:t>
            </w:r>
          </w:p>
        </w:tc>
        <w:tc>
          <w:tcPr>
            <w:tcW w:w="1110"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244,54383</w:t>
            </w:r>
          </w:p>
        </w:tc>
        <w:tc>
          <w:tcPr>
            <w:tcW w:w="1158"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471 614,28992</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41 554,97239</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0,00000</w:t>
            </w:r>
          </w:p>
        </w:tc>
      </w:tr>
      <w:tr w:rsidR="00B64AB5" w:rsidRPr="003550A1" w:rsidTr="001D25F1">
        <w:tc>
          <w:tcPr>
            <w:tcW w:w="469"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2</w:t>
            </w:r>
          </w:p>
        </w:tc>
        <w:tc>
          <w:tcPr>
            <w:tcW w:w="271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Реализация мероприятий в рамках </w:t>
            </w:r>
            <w:r w:rsidRPr="00B64AB5">
              <w:rPr>
                <w:rFonts w:ascii="Times New Roman" w:hAnsi="Times New Roman" w:cs="Times New Roman"/>
                <w:sz w:val="16"/>
                <w:szCs w:val="16"/>
                <w:lang w:eastAsia="en-US"/>
              </w:rPr>
              <w:lastRenderedPageBreak/>
              <w:t xml:space="preserve">муниципальной программы </w:t>
            </w:r>
            <w:r w:rsidRPr="00B64AB5">
              <w:rPr>
                <w:rFonts w:ascii="Times New Roman" w:hAnsi="Times New Roman" w:cs="Times New Roman"/>
                <w:sz w:val="16"/>
                <w:szCs w:val="16"/>
              </w:rPr>
              <w:t xml:space="preserve">«Комплексное развитие сельских территории в </w:t>
            </w:r>
            <w:proofErr w:type="spellStart"/>
            <w:r w:rsidRPr="00B64AB5">
              <w:rPr>
                <w:rFonts w:ascii="Times New Roman" w:hAnsi="Times New Roman" w:cs="Times New Roman"/>
                <w:sz w:val="16"/>
                <w:szCs w:val="16"/>
              </w:rPr>
              <w:t>Тогучинском</w:t>
            </w:r>
            <w:proofErr w:type="spellEnd"/>
            <w:r w:rsidRPr="00B64AB5">
              <w:rPr>
                <w:rFonts w:ascii="Times New Roman" w:hAnsi="Times New Roman" w:cs="Times New Roman"/>
                <w:sz w:val="16"/>
                <w:szCs w:val="16"/>
              </w:rPr>
              <w:t xml:space="preserve"> районе Новосибирской области на 2020-2025 годы», за счет средств   бюджета Новосибирской области</w:t>
            </w:r>
          </w:p>
        </w:tc>
        <w:tc>
          <w:tcPr>
            <w:tcW w:w="111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lastRenderedPageBreak/>
              <w:t>53 271,31454</w:t>
            </w:r>
          </w:p>
        </w:tc>
        <w:tc>
          <w:tcPr>
            <w:tcW w:w="122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13 077,29804</w:t>
            </w:r>
          </w:p>
        </w:tc>
        <w:tc>
          <w:tcPr>
            <w:tcW w:w="1110"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4 902,37072</w:t>
            </w:r>
          </w:p>
        </w:tc>
        <w:tc>
          <w:tcPr>
            <w:tcW w:w="1158"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101 603,29385</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rPr>
              <w:t>45 778,68464</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20 030,00000</w:t>
            </w:r>
          </w:p>
        </w:tc>
      </w:tr>
      <w:tr w:rsidR="00B64AB5" w:rsidRPr="003550A1" w:rsidTr="001D25F1">
        <w:tc>
          <w:tcPr>
            <w:tcW w:w="469"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lastRenderedPageBreak/>
              <w:t>3</w:t>
            </w:r>
          </w:p>
        </w:tc>
        <w:tc>
          <w:tcPr>
            <w:tcW w:w="271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Реализация мероприятий в рамках муниципальной программы </w:t>
            </w:r>
            <w:r w:rsidRPr="00B64AB5">
              <w:rPr>
                <w:rFonts w:ascii="Times New Roman" w:hAnsi="Times New Roman" w:cs="Times New Roman"/>
                <w:sz w:val="16"/>
                <w:szCs w:val="16"/>
              </w:rPr>
              <w:t xml:space="preserve">«Комплексное развитие сельских территории в </w:t>
            </w:r>
            <w:proofErr w:type="spellStart"/>
            <w:r w:rsidRPr="00B64AB5">
              <w:rPr>
                <w:rFonts w:ascii="Times New Roman" w:hAnsi="Times New Roman" w:cs="Times New Roman"/>
                <w:sz w:val="16"/>
                <w:szCs w:val="16"/>
              </w:rPr>
              <w:t>Тогучинском</w:t>
            </w:r>
            <w:proofErr w:type="spellEnd"/>
            <w:r w:rsidRPr="00B64AB5">
              <w:rPr>
                <w:rFonts w:ascii="Times New Roman" w:hAnsi="Times New Roman" w:cs="Times New Roman"/>
                <w:sz w:val="16"/>
                <w:szCs w:val="16"/>
              </w:rPr>
              <w:t xml:space="preserve"> районе Новосибирской области на 2020-2025 годы», за счет средств бюджета Тогучинского района Новосибирской области</w:t>
            </w:r>
          </w:p>
        </w:tc>
        <w:tc>
          <w:tcPr>
            <w:tcW w:w="111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9 272,48871</w:t>
            </w:r>
          </w:p>
        </w:tc>
        <w:tc>
          <w:tcPr>
            <w:tcW w:w="122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21 333,19785</w:t>
            </w:r>
          </w:p>
        </w:tc>
        <w:tc>
          <w:tcPr>
            <w:tcW w:w="1110"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9 695,13442</w:t>
            </w:r>
          </w:p>
        </w:tc>
        <w:tc>
          <w:tcPr>
            <w:tcW w:w="1158"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34 027,08055</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rPr>
              <w:t>15 381,07922</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346,39900</w:t>
            </w:r>
          </w:p>
        </w:tc>
      </w:tr>
      <w:tr w:rsidR="00B64AB5" w:rsidRPr="003550A1" w:rsidTr="001D25F1">
        <w:tc>
          <w:tcPr>
            <w:tcW w:w="469"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4</w:t>
            </w:r>
          </w:p>
        </w:tc>
        <w:tc>
          <w:tcPr>
            <w:tcW w:w="271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 xml:space="preserve">Реализация мероприятий в рамках муниципальной программы </w:t>
            </w:r>
            <w:r w:rsidRPr="00B64AB5">
              <w:rPr>
                <w:rFonts w:ascii="Times New Roman" w:hAnsi="Times New Roman" w:cs="Times New Roman"/>
                <w:sz w:val="16"/>
                <w:szCs w:val="16"/>
              </w:rPr>
              <w:t xml:space="preserve">«Комплексное развитие сельских территории в </w:t>
            </w:r>
            <w:proofErr w:type="spellStart"/>
            <w:r w:rsidRPr="00B64AB5">
              <w:rPr>
                <w:rFonts w:ascii="Times New Roman" w:hAnsi="Times New Roman" w:cs="Times New Roman"/>
                <w:sz w:val="16"/>
                <w:szCs w:val="16"/>
              </w:rPr>
              <w:t>Тогучинском</w:t>
            </w:r>
            <w:proofErr w:type="spellEnd"/>
            <w:r w:rsidRPr="00B64AB5">
              <w:rPr>
                <w:rFonts w:ascii="Times New Roman" w:hAnsi="Times New Roman" w:cs="Times New Roman"/>
                <w:sz w:val="16"/>
                <w:szCs w:val="16"/>
              </w:rPr>
              <w:t xml:space="preserve"> районе Новосибирской области на 2020-2025 годы», за счет внебюджетных источников  </w:t>
            </w:r>
          </w:p>
        </w:tc>
        <w:tc>
          <w:tcPr>
            <w:tcW w:w="111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3 272,90300</w:t>
            </w:r>
          </w:p>
        </w:tc>
        <w:tc>
          <w:tcPr>
            <w:tcW w:w="122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3 862,39981</w:t>
            </w:r>
          </w:p>
        </w:tc>
        <w:tc>
          <w:tcPr>
            <w:tcW w:w="1110"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sz w:val="16"/>
                <w:szCs w:val="16"/>
                <w:lang w:eastAsia="en-US"/>
              </w:rPr>
              <w:t>20,48000</w:t>
            </w:r>
          </w:p>
        </w:tc>
        <w:tc>
          <w:tcPr>
            <w:tcW w:w="1158"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jc w:val="center"/>
              <w:rPr>
                <w:sz w:val="16"/>
                <w:szCs w:val="16"/>
              </w:rPr>
            </w:pPr>
            <w:r w:rsidRPr="00B64AB5">
              <w:rPr>
                <w:rFonts w:ascii="Times New Roman" w:hAnsi="Times New Roman" w:cs="Times New Roman"/>
                <w:sz w:val="16"/>
                <w:szCs w:val="16"/>
                <w:lang w:eastAsia="en-US"/>
              </w:rPr>
              <w:t>1 074,40467</w:t>
            </w:r>
          </w:p>
        </w:tc>
        <w:tc>
          <w:tcPr>
            <w:tcW w:w="1134"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pStyle w:val="ConsPlusCell"/>
              <w:tabs>
                <w:tab w:val="left" w:pos="3234"/>
              </w:tabs>
              <w:spacing w:line="276" w:lineRule="auto"/>
              <w:rPr>
                <w:rFonts w:ascii="Times New Roman" w:hAnsi="Times New Roman" w:cs="Times New Roman"/>
                <w:sz w:val="16"/>
                <w:szCs w:val="16"/>
              </w:rPr>
            </w:pPr>
            <w:r w:rsidRPr="00B64AB5">
              <w:rPr>
                <w:rFonts w:ascii="Times New Roman" w:hAnsi="Times New Roman" w:cs="Times New Roman"/>
                <w:sz w:val="16"/>
                <w:szCs w:val="16"/>
                <w:lang w:eastAsia="en-US"/>
              </w:rPr>
              <w:t>1 088,70509</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sz w:val="16"/>
                <w:szCs w:val="16"/>
              </w:rPr>
              <w:t>0,00000</w:t>
            </w:r>
          </w:p>
        </w:tc>
      </w:tr>
      <w:tr w:rsidR="00B64AB5" w:rsidRPr="003550A1" w:rsidTr="001D25F1">
        <w:trPr>
          <w:trHeight w:val="369"/>
        </w:trPr>
        <w:tc>
          <w:tcPr>
            <w:tcW w:w="469"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napToGrid w:val="0"/>
              <w:spacing w:line="276" w:lineRule="auto"/>
              <w:rPr>
                <w:rFonts w:ascii="Times New Roman" w:hAnsi="Times New Roman" w:cs="Times New Roman"/>
                <w:sz w:val="16"/>
                <w:szCs w:val="16"/>
                <w:lang w:eastAsia="en-US"/>
              </w:rPr>
            </w:pPr>
          </w:p>
        </w:tc>
        <w:tc>
          <w:tcPr>
            <w:tcW w:w="2714"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 xml:space="preserve">Итого               </w:t>
            </w:r>
          </w:p>
        </w:tc>
        <w:tc>
          <w:tcPr>
            <w:tcW w:w="111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253 512,09171</w:t>
            </w:r>
          </w:p>
        </w:tc>
        <w:tc>
          <w:tcPr>
            <w:tcW w:w="1228" w:type="dxa"/>
            <w:tcBorders>
              <w:top w:val="single" w:sz="4" w:space="0" w:color="00000A"/>
              <w:left w:val="single" w:sz="4" w:space="0" w:color="00008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109 257,19059</w:t>
            </w:r>
          </w:p>
        </w:tc>
        <w:tc>
          <w:tcPr>
            <w:tcW w:w="1110" w:type="dxa"/>
            <w:tcBorders>
              <w:top w:val="single" w:sz="4" w:space="0" w:color="00000A"/>
              <w:left w:val="single" w:sz="4" w:space="0" w:color="000080"/>
              <w:bottom w:val="single" w:sz="4" w:space="0" w:color="000080"/>
              <w:right w:val="single" w:sz="4" w:space="0" w:color="000000"/>
            </w:tcBorders>
            <w:shd w:val="clear" w:color="auto" w:fill="auto"/>
          </w:tcPr>
          <w:p w:rsidR="00B64AB5" w:rsidRPr="00B64AB5" w:rsidRDefault="00B64AB5" w:rsidP="001D25F1">
            <w:pPr>
              <w:rPr>
                <w:sz w:val="16"/>
                <w:szCs w:val="16"/>
              </w:rPr>
            </w:pPr>
            <w:r w:rsidRPr="00B64AB5">
              <w:rPr>
                <w:b/>
                <w:sz w:val="16"/>
                <w:szCs w:val="16"/>
                <w:lang w:eastAsia="en-US"/>
              </w:rPr>
              <w:t>14 862,52897</w:t>
            </w:r>
          </w:p>
        </w:tc>
        <w:tc>
          <w:tcPr>
            <w:tcW w:w="1158"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pStyle w:val="ConsPlusCell"/>
              <w:tabs>
                <w:tab w:val="left" w:pos="3234"/>
              </w:tabs>
              <w:spacing w:line="276" w:lineRule="auto"/>
              <w:rPr>
                <w:sz w:val="16"/>
                <w:szCs w:val="16"/>
              </w:rPr>
            </w:pPr>
            <w:r w:rsidRPr="00B64AB5">
              <w:rPr>
                <w:rFonts w:ascii="Times New Roman" w:hAnsi="Times New Roman" w:cs="Times New Roman"/>
                <w:b/>
                <w:sz w:val="16"/>
                <w:szCs w:val="16"/>
                <w:lang w:eastAsia="en-US"/>
              </w:rPr>
              <w:t>608 319,06899</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b/>
                <w:sz w:val="16"/>
                <w:szCs w:val="16"/>
                <w:lang w:eastAsia="en-US"/>
              </w:rPr>
              <w:t>103 803,44134</w:t>
            </w:r>
          </w:p>
        </w:tc>
        <w:tc>
          <w:tcPr>
            <w:tcW w:w="1134" w:type="dxa"/>
            <w:tcBorders>
              <w:top w:val="single" w:sz="4" w:space="0" w:color="00000A"/>
              <w:left w:val="single" w:sz="4" w:space="0" w:color="000000"/>
              <w:bottom w:val="single" w:sz="4" w:space="0" w:color="000080"/>
              <w:right w:val="single" w:sz="4" w:space="0" w:color="000080"/>
            </w:tcBorders>
            <w:shd w:val="clear" w:color="auto" w:fill="auto"/>
          </w:tcPr>
          <w:p w:rsidR="00B64AB5" w:rsidRPr="00B64AB5" w:rsidRDefault="00B64AB5" w:rsidP="001D25F1">
            <w:pPr>
              <w:rPr>
                <w:sz w:val="16"/>
                <w:szCs w:val="16"/>
              </w:rPr>
            </w:pPr>
            <w:r w:rsidRPr="00B64AB5">
              <w:rPr>
                <w:b/>
                <w:sz w:val="16"/>
                <w:szCs w:val="16"/>
              </w:rPr>
              <w:t>20 376,39900</w:t>
            </w:r>
          </w:p>
        </w:tc>
      </w:tr>
    </w:tbl>
    <w:p w:rsidR="00B64AB5" w:rsidRPr="00B64AB5" w:rsidRDefault="00B64AB5" w:rsidP="00B64AB5">
      <w:pPr>
        <w:tabs>
          <w:tab w:val="left" w:pos="3234"/>
        </w:tabs>
        <w:jc w:val="center"/>
        <w:rPr>
          <w:sz w:val="16"/>
          <w:szCs w:val="16"/>
        </w:rPr>
      </w:pPr>
    </w:p>
    <w:p w:rsidR="009748CA" w:rsidRDefault="009748CA" w:rsidP="00D811B2">
      <w:pPr>
        <w:tabs>
          <w:tab w:val="num" w:pos="0"/>
          <w:tab w:val="left" w:pos="1080"/>
        </w:tabs>
        <w:jc w:val="both"/>
        <w:rPr>
          <w:sz w:val="16"/>
          <w:szCs w:val="16"/>
        </w:rPr>
      </w:pPr>
    </w:p>
    <w:p w:rsidR="00B64AB5" w:rsidRDefault="00B64AB5" w:rsidP="00D811B2">
      <w:pPr>
        <w:tabs>
          <w:tab w:val="num" w:pos="0"/>
          <w:tab w:val="left" w:pos="1080"/>
        </w:tabs>
        <w:jc w:val="both"/>
        <w:rPr>
          <w:sz w:val="16"/>
          <w:szCs w:val="16"/>
        </w:rPr>
      </w:pPr>
    </w:p>
    <w:p w:rsidR="00B64AB5" w:rsidRDefault="00B64AB5" w:rsidP="00D811B2">
      <w:pPr>
        <w:tabs>
          <w:tab w:val="num" w:pos="0"/>
          <w:tab w:val="left" w:pos="1080"/>
        </w:tabs>
        <w:jc w:val="both"/>
        <w:rPr>
          <w:sz w:val="16"/>
          <w:szCs w:val="16"/>
        </w:rPr>
      </w:pPr>
    </w:p>
    <w:p w:rsidR="00B64AB5" w:rsidRDefault="00B64AB5" w:rsidP="00D811B2">
      <w:pPr>
        <w:tabs>
          <w:tab w:val="num" w:pos="0"/>
          <w:tab w:val="left" w:pos="1080"/>
        </w:tabs>
        <w:jc w:val="both"/>
        <w:rPr>
          <w:sz w:val="16"/>
          <w:szCs w:val="16"/>
        </w:rPr>
      </w:pPr>
    </w:p>
    <w:p w:rsidR="00B64AB5" w:rsidRPr="00E3208A" w:rsidRDefault="00B64AB5" w:rsidP="00D811B2">
      <w:pPr>
        <w:tabs>
          <w:tab w:val="num" w:pos="0"/>
          <w:tab w:val="left" w:pos="1080"/>
        </w:tabs>
        <w:jc w:val="both"/>
        <w:rPr>
          <w:sz w:val="16"/>
          <w:szCs w:val="16"/>
        </w:rPr>
      </w:pPr>
    </w:p>
    <w:p w:rsidR="00D811B2" w:rsidRPr="008367EE" w:rsidRDefault="00D811B2" w:rsidP="00D811B2">
      <w:pPr>
        <w:tabs>
          <w:tab w:val="num" w:pos="0"/>
          <w:tab w:val="left" w:pos="1080"/>
        </w:tabs>
        <w:jc w:val="both"/>
        <w:rPr>
          <w:sz w:val="16"/>
          <w:szCs w:val="16"/>
        </w:rPr>
      </w:pPr>
    </w:p>
    <w:p w:rsidR="00D811B2" w:rsidRDefault="00D811B2" w:rsidP="00D811B2">
      <w:pPr>
        <w:pStyle w:val="1"/>
        <w:tabs>
          <w:tab w:val="left" w:pos="-142"/>
        </w:tabs>
        <w:ind w:left="567" w:right="-2" w:firstLine="851"/>
        <w:jc w:val="right"/>
        <w:rPr>
          <w:sz w:val="16"/>
          <w:szCs w:val="16"/>
        </w:rPr>
        <w:sectPr w:rsidR="00D811B2" w:rsidSect="00D811B2">
          <w:type w:val="continuous"/>
          <w:pgSz w:w="11906" w:h="16838" w:code="9"/>
          <w:pgMar w:top="567" w:right="567" w:bottom="567" w:left="567" w:header="720" w:footer="720" w:gutter="0"/>
          <w:pgNumType w:fmt="numberInDash"/>
          <w:cols w:space="709"/>
          <w:docGrid w:linePitch="360"/>
        </w:sectPr>
      </w:pPr>
    </w:p>
    <w:p w:rsidR="00290E53" w:rsidRPr="00D60BAB" w:rsidRDefault="00290E53" w:rsidP="00290E53">
      <w:pPr>
        <w:jc w:val="center"/>
        <w:rPr>
          <w:b/>
          <w:sz w:val="16"/>
          <w:szCs w:val="16"/>
        </w:rPr>
      </w:pPr>
      <w:r w:rsidRPr="00896094">
        <w:rPr>
          <w:b/>
          <w:sz w:val="16"/>
          <w:szCs w:val="16"/>
        </w:rPr>
        <w:lastRenderedPageBreak/>
        <w:t>АДМИНИСТРАЦИЯ</w:t>
      </w:r>
    </w:p>
    <w:p w:rsidR="00290E53" w:rsidRPr="00D60BAB" w:rsidRDefault="00290E53" w:rsidP="00290E53">
      <w:pPr>
        <w:jc w:val="center"/>
        <w:rPr>
          <w:b/>
          <w:sz w:val="16"/>
          <w:szCs w:val="16"/>
        </w:rPr>
      </w:pPr>
      <w:r w:rsidRPr="00D60BAB">
        <w:rPr>
          <w:b/>
          <w:sz w:val="16"/>
          <w:szCs w:val="16"/>
        </w:rPr>
        <w:t>ТОГУЧИНСКОГО РАЙОНА</w:t>
      </w:r>
    </w:p>
    <w:p w:rsidR="00290E53" w:rsidRPr="00D60BAB" w:rsidRDefault="00290E53" w:rsidP="00290E53">
      <w:pPr>
        <w:jc w:val="center"/>
        <w:rPr>
          <w:b/>
          <w:sz w:val="16"/>
          <w:szCs w:val="16"/>
        </w:rPr>
      </w:pPr>
      <w:r w:rsidRPr="00D60BAB">
        <w:rPr>
          <w:b/>
          <w:sz w:val="16"/>
          <w:szCs w:val="16"/>
        </w:rPr>
        <w:t>НОВОСИБИРСКОЙ ОБЛАСТИ</w:t>
      </w:r>
    </w:p>
    <w:p w:rsidR="00290E53" w:rsidRPr="00D60BAB" w:rsidRDefault="00290E53" w:rsidP="00290E53">
      <w:pPr>
        <w:jc w:val="center"/>
        <w:rPr>
          <w:b/>
          <w:sz w:val="16"/>
          <w:szCs w:val="16"/>
        </w:rPr>
      </w:pPr>
    </w:p>
    <w:p w:rsidR="00290E53" w:rsidRPr="00D60BAB" w:rsidRDefault="00290E53" w:rsidP="00290E53">
      <w:pPr>
        <w:pStyle w:val="2"/>
        <w:rPr>
          <w:b/>
          <w:color w:val="00000A"/>
          <w:sz w:val="16"/>
          <w:szCs w:val="16"/>
        </w:rPr>
      </w:pPr>
      <w:r w:rsidRPr="00D60BAB">
        <w:rPr>
          <w:b/>
          <w:color w:val="00000A"/>
          <w:sz w:val="16"/>
          <w:szCs w:val="16"/>
        </w:rPr>
        <w:t>ПОСТАНОВЛЕНИЕ</w:t>
      </w:r>
    </w:p>
    <w:p w:rsidR="00290E53" w:rsidRPr="00D60BAB" w:rsidRDefault="00290E53" w:rsidP="00290E53">
      <w:pPr>
        <w:jc w:val="center"/>
        <w:rPr>
          <w:sz w:val="16"/>
          <w:szCs w:val="16"/>
        </w:rPr>
      </w:pPr>
      <w:r w:rsidRPr="00D60BAB">
        <w:rPr>
          <w:sz w:val="16"/>
          <w:szCs w:val="16"/>
        </w:rPr>
        <w:t xml:space="preserve"> </w:t>
      </w:r>
    </w:p>
    <w:p w:rsidR="00290E53" w:rsidRPr="00D60BAB" w:rsidRDefault="00290E53" w:rsidP="00290E53">
      <w:pPr>
        <w:jc w:val="center"/>
        <w:rPr>
          <w:sz w:val="16"/>
          <w:szCs w:val="16"/>
        </w:rPr>
      </w:pPr>
      <w:proofErr w:type="gramStart"/>
      <w:r>
        <w:rPr>
          <w:sz w:val="16"/>
          <w:szCs w:val="16"/>
        </w:rPr>
        <w:t>29.10.202</w:t>
      </w:r>
      <w:r w:rsidRPr="00DF5C1A">
        <w:rPr>
          <w:sz w:val="16"/>
          <w:szCs w:val="16"/>
        </w:rPr>
        <w:t>4</w:t>
      </w:r>
      <w:r>
        <w:rPr>
          <w:sz w:val="16"/>
          <w:szCs w:val="16"/>
        </w:rPr>
        <w:t xml:space="preserve">  №</w:t>
      </w:r>
      <w:proofErr w:type="gramEnd"/>
      <w:r>
        <w:rPr>
          <w:sz w:val="16"/>
          <w:szCs w:val="16"/>
        </w:rPr>
        <w:t xml:space="preserve"> 1427</w:t>
      </w:r>
      <w:r w:rsidRPr="00D60BAB">
        <w:rPr>
          <w:sz w:val="16"/>
          <w:szCs w:val="16"/>
        </w:rPr>
        <w:t>/П/93</w:t>
      </w:r>
    </w:p>
    <w:p w:rsidR="00290E53" w:rsidRPr="00D60BAB" w:rsidRDefault="00290E53" w:rsidP="00290E53">
      <w:pPr>
        <w:jc w:val="center"/>
        <w:rPr>
          <w:sz w:val="16"/>
          <w:szCs w:val="16"/>
        </w:rPr>
      </w:pPr>
    </w:p>
    <w:p w:rsidR="00290E53" w:rsidRDefault="00290E53" w:rsidP="00290E53">
      <w:pPr>
        <w:jc w:val="center"/>
        <w:rPr>
          <w:sz w:val="16"/>
          <w:szCs w:val="16"/>
        </w:rPr>
      </w:pPr>
      <w:r w:rsidRPr="00D60BAB">
        <w:rPr>
          <w:sz w:val="16"/>
          <w:szCs w:val="16"/>
        </w:rPr>
        <w:t>г. Тогучин</w:t>
      </w:r>
    </w:p>
    <w:p w:rsidR="00290E53" w:rsidRDefault="00290E53" w:rsidP="00290E53">
      <w:pPr>
        <w:jc w:val="center"/>
        <w:rPr>
          <w:sz w:val="16"/>
          <w:szCs w:val="16"/>
        </w:rPr>
      </w:pPr>
    </w:p>
    <w:p w:rsidR="00290E53" w:rsidRPr="00290E53" w:rsidRDefault="00290E53" w:rsidP="00290E53">
      <w:pPr>
        <w:jc w:val="center"/>
        <w:rPr>
          <w:sz w:val="16"/>
          <w:szCs w:val="16"/>
          <w:lang w:eastAsia="ru-RU"/>
        </w:rPr>
      </w:pPr>
      <w:r w:rsidRPr="00290E53">
        <w:rPr>
          <w:sz w:val="16"/>
          <w:szCs w:val="16"/>
          <w:lang w:eastAsia="ru-RU"/>
        </w:rPr>
        <w:t>О внесении изменений в постановление администрации Тогучинского района Новосибирской области от 31.03.2023 № 293/П/93</w:t>
      </w:r>
    </w:p>
    <w:p w:rsidR="00290E53" w:rsidRPr="00290E53" w:rsidRDefault="00290E53" w:rsidP="00290E53">
      <w:pPr>
        <w:rPr>
          <w:sz w:val="16"/>
          <w:szCs w:val="16"/>
          <w:lang w:eastAsia="ru-RU"/>
        </w:rPr>
      </w:pPr>
    </w:p>
    <w:p w:rsidR="00290E53" w:rsidRPr="00290E53" w:rsidRDefault="00290E53" w:rsidP="00290E53">
      <w:pPr>
        <w:ind w:firstLine="709"/>
        <w:jc w:val="both"/>
        <w:rPr>
          <w:sz w:val="16"/>
          <w:szCs w:val="16"/>
          <w:lang w:eastAsia="ru-RU"/>
        </w:rPr>
      </w:pPr>
      <w:r w:rsidRPr="00290E53">
        <w:rPr>
          <w:sz w:val="16"/>
          <w:szCs w:val="16"/>
          <w:lang w:eastAsia="ru-RU"/>
        </w:rPr>
        <w:t>В соответствии со статьей 179 Бюджетного кодекса Российской Федерации, статьей 27 Федерального закона от 06.10.2003 № 131-ФЗ «Об общих принципах организации местного самоуправления в Российской Федерации», в соответствии с Уставом Тогучинского района Новосибирской области,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администрация Тогучинского района Новосибирской области</w:t>
      </w:r>
    </w:p>
    <w:p w:rsidR="00290E53" w:rsidRPr="00290E53" w:rsidRDefault="00290E53" w:rsidP="00290E53">
      <w:pPr>
        <w:jc w:val="both"/>
        <w:rPr>
          <w:sz w:val="16"/>
          <w:szCs w:val="16"/>
          <w:lang w:eastAsia="ru-RU"/>
        </w:rPr>
      </w:pPr>
      <w:r w:rsidRPr="00290E53">
        <w:rPr>
          <w:sz w:val="16"/>
          <w:szCs w:val="16"/>
          <w:lang w:eastAsia="ru-RU"/>
        </w:rPr>
        <w:t>ПОСТАНОВЛЯЕТ:</w:t>
      </w:r>
    </w:p>
    <w:p w:rsidR="00290E53" w:rsidRPr="00290E53" w:rsidRDefault="00290E53" w:rsidP="00290E53">
      <w:pPr>
        <w:ind w:firstLine="708"/>
        <w:jc w:val="both"/>
        <w:rPr>
          <w:sz w:val="16"/>
          <w:szCs w:val="16"/>
          <w:lang w:eastAsia="ru-RU"/>
        </w:rPr>
      </w:pPr>
      <w:r w:rsidRPr="00290E53">
        <w:rPr>
          <w:sz w:val="16"/>
          <w:szCs w:val="16"/>
          <w:lang w:eastAsia="ru-RU"/>
        </w:rPr>
        <w:t xml:space="preserve">1. </w:t>
      </w:r>
      <w:r w:rsidRPr="00290E53">
        <w:rPr>
          <w:sz w:val="16"/>
          <w:szCs w:val="16"/>
        </w:rPr>
        <w:t>Внести изменения в постановление администрации Тогучинского района Новосибирской области от 31.03.2023 № 293/П/93 «Об утверждении муниципальной программы</w:t>
      </w:r>
      <w:r w:rsidRPr="00290E53">
        <w:rPr>
          <w:sz w:val="16"/>
          <w:szCs w:val="16"/>
          <w:lang w:eastAsia="ru-RU"/>
        </w:rPr>
        <w:t xml:space="preserve"> «</w:t>
      </w:r>
      <w:r w:rsidRPr="00290E53">
        <w:rPr>
          <w:bCs/>
          <w:sz w:val="16"/>
          <w:szCs w:val="16"/>
        </w:rPr>
        <w:t xml:space="preserve">Поддержка социально ориентированных некоммерческих организаций, общественных объединений в </w:t>
      </w:r>
      <w:proofErr w:type="spellStart"/>
      <w:r w:rsidRPr="00290E53">
        <w:rPr>
          <w:bCs/>
          <w:sz w:val="16"/>
          <w:szCs w:val="16"/>
        </w:rPr>
        <w:t>Тогучинском</w:t>
      </w:r>
      <w:proofErr w:type="spellEnd"/>
      <w:r w:rsidRPr="00290E53">
        <w:rPr>
          <w:bCs/>
          <w:sz w:val="16"/>
          <w:szCs w:val="16"/>
        </w:rPr>
        <w:t xml:space="preserve"> районе Новосибирской области на 2023-2025 годы</w:t>
      </w:r>
      <w:r w:rsidRPr="00290E53">
        <w:rPr>
          <w:sz w:val="16"/>
          <w:szCs w:val="16"/>
          <w:lang w:eastAsia="ru-RU"/>
        </w:rPr>
        <w:t>» (далее – Постановление):</w:t>
      </w:r>
    </w:p>
    <w:p w:rsidR="00290E53" w:rsidRPr="00290E53" w:rsidRDefault="00290E53" w:rsidP="00290E53">
      <w:pPr>
        <w:ind w:firstLine="708"/>
        <w:jc w:val="both"/>
        <w:rPr>
          <w:sz w:val="16"/>
          <w:szCs w:val="16"/>
          <w:lang w:eastAsia="ru-RU"/>
        </w:rPr>
      </w:pPr>
      <w:r w:rsidRPr="00290E53">
        <w:rPr>
          <w:sz w:val="16"/>
          <w:szCs w:val="16"/>
          <w:lang w:eastAsia="ru-RU"/>
        </w:rPr>
        <w:t>1.1.</w:t>
      </w:r>
      <w:r w:rsidRPr="00290E53">
        <w:rPr>
          <w:sz w:val="16"/>
          <w:szCs w:val="16"/>
        </w:rPr>
        <w:t xml:space="preserve"> приложение к Постановлению изложить в новой прилагаемой редакции.</w:t>
      </w:r>
    </w:p>
    <w:p w:rsidR="00290E53" w:rsidRPr="00290E53" w:rsidRDefault="00290E53" w:rsidP="00290E53">
      <w:pPr>
        <w:ind w:firstLine="708"/>
        <w:jc w:val="both"/>
        <w:rPr>
          <w:sz w:val="16"/>
          <w:szCs w:val="16"/>
          <w:lang w:eastAsia="ru-RU"/>
        </w:rPr>
      </w:pPr>
      <w:r w:rsidRPr="00290E53">
        <w:rPr>
          <w:sz w:val="16"/>
          <w:szCs w:val="16"/>
          <w:lang w:eastAsia="ru-RU"/>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290E53">
        <w:rPr>
          <w:sz w:val="16"/>
          <w:szCs w:val="16"/>
          <w:lang w:eastAsia="ru-RU"/>
        </w:rPr>
        <w:t>Тогучинский</w:t>
      </w:r>
      <w:proofErr w:type="spellEnd"/>
      <w:r w:rsidRPr="00290E53">
        <w:rPr>
          <w:sz w:val="16"/>
          <w:szCs w:val="16"/>
          <w:lang w:eastAsia="ru-RU"/>
        </w:rPr>
        <w:t xml:space="preserve"> Вестник», а также разместить на официальном сайте администрации Тогучинского района Новосибирской области.</w:t>
      </w:r>
    </w:p>
    <w:p w:rsidR="00290E53" w:rsidRPr="00290E53" w:rsidRDefault="00290E53" w:rsidP="00290E53">
      <w:pPr>
        <w:ind w:firstLine="708"/>
        <w:jc w:val="both"/>
        <w:rPr>
          <w:sz w:val="16"/>
          <w:szCs w:val="16"/>
          <w:lang w:eastAsia="ru-RU"/>
        </w:rPr>
      </w:pPr>
      <w:r w:rsidRPr="00290E53">
        <w:rPr>
          <w:sz w:val="16"/>
          <w:szCs w:val="16"/>
          <w:lang w:eastAsia="ru-RU"/>
        </w:rPr>
        <w:t>3. Контроль за исполнением настоящего постановления возложить на заместителя главы администрации Тогучинского района Новосибирской области Ожеред Л.Е.</w:t>
      </w:r>
    </w:p>
    <w:p w:rsidR="00290E53" w:rsidRPr="00290E53" w:rsidRDefault="00290E53" w:rsidP="00290E53">
      <w:pPr>
        <w:rPr>
          <w:sz w:val="16"/>
          <w:szCs w:val="16"/>
          <w:lang w:eastAsia="ru-RU"/>
        </w:rPr>
      </w:pPr>
    </w:p>
    <w:p w:rsidR="00290E53" w:rsidRPr="00290E53" w:rsidRDefault="00290E53" w:rsidP="00290E53">
      <w:pPr>
        <w:rPr>
          <w:sz w:val="16"/>
          <w:szCs w:val="16"/>
          <w:lang w:eastAsia="ru-RU"/>
        </w:rPr>
      </w:pPr>
      <w:r w:rsidRPr="00290E53">
        <w:rPr>
          <w:sz w:val="16"/>
          <w:szCs w:val="16"/>
          <w:lang w:eastAsia="ru-RU"/>
        </w:rPr>
        <w:t xml:space="preserve">Глава Тогучинского района </w:t>
      </w:r>
      <w:r w:rsidRPr="00290E53">
        <w:rPr>
          <w:sz w:val="16"/>
          <w:szCs w:val="16"/>
          <w:lang w:eastAsia="ru-RU"/>
        </w:rPr>
        <w:tab/>
      </w:r>
    </w:p>
    <w:p w:rsidR="00290E53" w:rsidRDefault="00290E53" w:rsidP="00290E53">
      <w:pPr>
        <w:rPr>
          <w:sz w:val="16"/>
          <w:szCs w:val="16"/>
          <w:lang w:eastAsia="ru-RU"/>
        </w:rPr>
      </w:pPr>
      <w:r w:rsidRPr="00290E53">
        <w:rPr>
          <w:sz w:val="16"/>
          <w:szCs w:val="16"/>
          <w:lang w:eastAsia="ru-RU"/>
        </w:rPr>
        <w:t xml:space="preserve">Новосибирской области </w:t>
      </w:r>
      <w:r w:rsidRPr="00290E53">
        <w:rPr>
          <w:sz w:val="16"/>
          <w:szCs w:val="16"/>
          <w:lang w:eastAsia="ru-RU"/>
        </w:rPr>
        <w:tab/>
        <w:t xml:space="preserve">         </w:t>
      </w:r>
      <w:r w:rsidRPr="00290E53">
        <w:rPr>
          <w:sz w:val="16"/>
          <w:szCs w:val="16"/>
          <w:lang w:eastAsia="ru-RU"/>
        </w:rPr>
        <w:tab/>
        <w:t xml:space="preserve">    </w:t>
      </w:r>
      <w:r w:rsidRPr="00290E53">
        <w:rPr>
          <w:sz w:val="16"/>
          <w:szCs w:val="16"/>
          <w:lang w:eastAsia="ru-RU"/>
        </w:rPr>
        <w:tab/>
        <w:t xml:space="preserve">    </w:t>
      </w:r>
      <w:r>
        <w:rPr>
          <w:sz w:val="16"/>
          <w:szCs w:val="16"/>
          <w:lang w:eastAsia="ru-RU"/>
        </w:rPr>
        <w:t xml:space="preserve">  </w:t>
      </w:r>
      <w:r w:rsidRPr="00290E53">
        <w:rPr>
          <w:sz w:val="16"/>
          <w:szCs w:val="16"/>
          <w:lang w:eastAsia="ru-RU"/>
        </w:rPr>
        <w:t xml:space="preserve">   С.С. </w:t>
      </w:r>
      <w:proofErr w:type="spellStart"/>
      <w:r w:rsidRPr="00290E53">
        <w:rPr>
          <w:sz w:val="16"/>
          <w:szCs w:val="16"/>
          <w:lang w:eastAsia="ru-RU"/>
        </w:rPr>
        <w:t>Пыхтин</w:t>
      </w:r>
      <w:proofErr w:type="spellEnd"/>
    </w:p>
    <w:p w:rsidR="00290E53" w:rsidRDefault="00290E53" w:rsidP="00290E53">
      <w:pPr>
        <w:rPr>
          <w:sz w:val="16"/>
          <w:szCs w:val="16"/>
          <w:lang w:eastAsia="ru-RU"/>
        </w:rPr>
      </w:pPr>
    </w:p>
    <w:p w:rsidR="00290E53" w:rsidRDefault="00290E53" w:rsidP="00290E53">
      <w:pPr>
        <w:pStyle w:val="ConsPlusTitle"/>
        <w:widowControl/>
        <w:ind w:right="-2"/>
        <w:jc w:val="right"/>
        <w:rPr>
          <w:b w:val="0"/>
          <w:sz w:val="16"/>
          <w:szCs w:val="16"/>
        </w:rPr>
      </w:pPr>
    </w:p>
    <w:p w:rsidR="00290E53" w:rsidRPr="008367EE" w:rsidRDefault="00290E53" w:rsidP="00290E53">
      <w:pPr>
        <w:pStyle w:val="ConsPlusTitle"/>
        <w:widowControl/>
        <w:ind w:right="-2"/>
        <w:jc w:val="right"/>
        <w:rPr>
          <w:b w:val="0"/>
          <w:sz w:val="16"/>
          <w:szCs w:val="16"/>
        </w:rPr>
      </w:pPr>
      <w:r w:rsidRPr="008367EE">
        <w:rPr>
          <w:b w:val="0"/>
          <w:sz w:val="16"/>
          <w:szCs w:val="16"/>
        </w:rPr>
        <w:lastRenderedPageBreak/>
        <w:t>ПРИЛОЖЕНИЕ</w:t>
      </w:r>
    </w:p>
    <w:p w:rsidR="00290E53" w:rsidRDefault="00290E53" w:rsidP="00290E53">
      <w:pPr>
        <w:pStyle w:val="ConsPlusTitle"/>
        <w:widowControl/>
        <w:ind w:right="-2"/>
        <w:jc w:val="right"/>
        <w:rPr>
          <w:b w:val="0"/>
          <w:sz w:val="16"/>
          <w:szCs w:val="16"/>
        </w:rPr>
      </w:pPr>
      <w:r w:rsidRPr="008367EE">
        <w:rPr>
          <w:b w:val="0"/>
          <w:sz w:val="16"/>
          <w:szCs w:val="16"/>
        </w:rPr>
        <w:t>к постановлению администрации</w:t>
      </w:r>
    </w:p>
    <w:p w:rsidR="00290E53" w:rsidRDefault="00290E53" w:rsidP="00290E53">
      <w:pPr>
        <w:pStyle w:val="ConsPlusTitle"/>
        <w:widowControl/>
        <w:ind w:right="-2"/>
        <w:jc w:val="right"/>
        <w:rPr>
          <w:b w:val="0"/>
          <w:sz w:val="16"/>
          <w:szCs w:val="16"/>
        </w:rPr>
      </w:pPr>
      <w:r w:rsidRPr="008367EE">
        <w:rPr>
          <w:b w:val="0"/>
          <w:sz w:val="16"/>
          <w:szCs w:val="16"/>
        </w:rPr>
        <w:t>Тогучинского района</w:t>
      </w:r>
    </w:p>
    <w:p w:rsidR="00290E53" w:rsidRPr="008367EE" w:rsidRDefault="00290E53" w:rsidP="00290E53">
      <w:pPr>
        <w:pStyle w:val="ConsPlusTitle"/>
        <w:widowControl/>
        <w:ind w:right="-2"/>
        <w:jc w:val="right"/>
        <w:rPr>
          <w:b w:val="0"/>
          <w:sz w:val="16"/>
          <w:szCs w:val="16"/>
        </w:rPr>
      </w:pPr>
      <w:r w:rsidRPr="008367EE">
        <w:rPr>
          <w:b w:val="0"/>
          <w:sz w:val="16"/>
          <w:szCs w:val="16"/>
        </w:rPr>
        <w:t>Новосибирской области</w:t>
      </w:r>
    </w:p>
    <w:p w:rsidR="00290E53" w:rsidRPr="008367EE" w:rsidRDefault="00290E53" w:rsidP="00290E53">
      <w:pPr>
        <w:tabs>
          <w:tab w:val="num" w:pos="0"/>
          <w:tab w:val="left" w:pos="1080"/>
        </w:tabs>
        <w:jc w:val="both"/>
        <w:rPr>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proofErr w:type="gramStart"/>
      <w:r>
        <w:rPr>
          <w:sz w:val="16"/>
          <w:szCs w:val="16"/>
        </w:rPr>
        <w:t>от  29.10</w:t>
      </w:r>
      <w:r w:rsidRPr="008367EE">
        <w:rPr>
          <w:sz w:val="16"/>
          <w:szCs w:val="16"/>
        </w:rPr>
        <w:t>.2024</w:t>
      </w:r>
      <w:proofErr w:type="gramEnd"/>
      <w:r w:rsidRPr="008367EE">
        <w:rPr>
          <w:sz w:val="16"/>
          <w:szCs w:val="16"/>
        </w:rPr>
        <w:t xml:space="preserve"> № </w:t>
      </w:r>
      <w:r>
        <w:rPr>
          <w:sz w:val="16"/>
          <w:szCs w:val="16"/>
        </w:rPr>
        <w:t>1427/П/93</w:t>
      </w:r>
    </w:p>
    <w:p w:rsidR="00290E53" w:rsidRDefault="00290E53" w:rsidP="00290E53">
      <w:pPr>
        <w:tabs>
          <w:tab w:val="num" w:pos="0"/>
          <w:tab w:val="left" w:pos="1080"/>
        </w:tabs>
        <w:jc w:val="both"/>
        <w:rPr>
          <w:sz w:val="16"/>
          <w:szCs w:val="16"/>
        </w:rPr>
      </w:pPr>
    </w:p>
    <w:p w:rsidR="00290E53" w:rsidRPr="008367EE" w:rsidRDefault="00290E53" w:rsidP="00290E53">
      <w:pPr>
        <w:pStyle w:val="ConsPlusTitle"/>
        <w:widowControl/>
        <w:ind w:right="-2"/>
        <w:jc w:val="right"/>
        <w:rPr>
          <w:b w:val="0"/>
          <w:sz w:val="16"/>
          <w:szCs w:val="16"/>
        </w:rPr>
      </w:pPr>
      <w:r>
        <w:rPr>
          <w:b w:val="0"/>
          <w:sz w:val="16"/>
          <w:szCs w:val="16"/>
        </w:rPr>
        <w:t>«ПРИЛОЖЕНИЕ</w:t>
      </w:r>
    </w:p>
    <w:p w:rsidR="00290E53" w:rsidRDefault="00290E53" w:rsidP="00290E53">
      <w:pPr>
        <w:pStyle w:val="ConsPlusTitle"/>
        <w:widowControl/>
        <w:ind w:right="-2"/>
        <w:jc w:val="right"/>
        <w:rPr>
          <w:b w:val="0"/>
          <w:sz w:val="16"/>
          <w:szCs w:val="16"/>
        </w:rPr>
      </w:pPr>
      <w:r w:rsidRPr="008367EE">
        <w:rPr>
          <w:b w:val="0"/>
          <w:sz w:val="16"/>
          <w:szCs w:val="16"/>
        </w:rPr>
        <w:t>к постановлению администрации</w:t>
      </w:r>
    </w:p>
    <w:p w:rsidR="00290E53" w:rsidRDefault="00290E53" w:rsidP="00290E53">
      <w:pPr>
        <w:pStyle w:val="ConsPlusTitle"/>
        <w:widowControl/>
        <w:ind w:right="-2"/>
        <w:jc w:val="right"/>
        <w:rPr>
          <w:b w:val="0"/>
          <w:sz w:val="16"/>
          <w:szCs w:val="16"/>
        </w:rPr>
      </w:pPr>
      <w:r w:rsidRPr="008367EE">
        <w:rPr>
          <w:b w:val="0"/>
          <w:sz w:val="16"/>
          <w:szCs w:val="16"/>
        </w:rPr>
        <w:t>Тогучинского района</w:t>
      </w:r>
    </w:p>
    <w:p w:rsidR="00290E53" w:rsidRPr="008367EE" w:rsidRDefault="00290E53" w:rsidP="00290E53">
      <w:pPr>
        <w:pStyle w:val="ConsPlusTitle"/>
        <w:widowControl/>
        <w:ind w:right="-2"/>
        <w:jc w:val="right"/>
        <w:rPr>
          <w:b w:val="0"/>
          <w:sz w:val="16"/>
          <w:szCs w:val="16"/>
        </w:rPr>
      </w:pPr>
      <w:r w:rsidRPr="008367EE">
        <w:rPr>
          <w:b w:val="0"/>
          <w:sz w:val="16"/>
          <w:szCs w:val="16"/>
        </w:rPr>
        <w:t>Новосибирской области</w:t>
      </w:r>
    </w:p>
    <w:p w:rsidR="00290E53" w:rsidRDefault="00290E53" w:rsidP="00290E53">
      <w:pPr>
        <w:tabs>
          <w:tab w:val="num" w:pos="0"/>
          <w:tab w:val="left" w:pos="1080"/>
        </w:tabs>
        <w:jc w:val="both"/>
        <w:rPr>
          <w:sz w:val="16"/>
          <w:szCs w:val="16"/>
        </w:rPr>
      </w:pPr>
      <w:r w:rsidRPr="008367EE">
        <w:rPr>
          <w:sz w:val="16"/>
          <w:szCs w:val="16"/>
        </w:rPr>
        <w:t xml:space="preserve">                                                            </w:t>
      </w:r>
      <w:r>
        <w:rPr>
          <w:sz w:val="16"/>
          <w:szCs w:val="16"/>
        </w:rPr>
        <w:t xml:space="preserve">                      от 31.03.2023 № 293</w:t>
      </w:r>
      <w:r w:rsidRPr="008367EE">
        <w:rPr>
          <w:sz w:val="16"/>
          <w:szCs w:val="16"/>
        </w:rPr>
        <w:t>/П/93</w:t>
      </w:r>
    </w:p>
    <w:p w:rsidR="000E6F56" w:rsidRDefault="000E6F56" w:rsidP="000E6F56">
      <w:pPr>
        <w:ind w:right="281"/>
        <w:jc w:val="center"/>
        <w:rPr>
          <w:b/>
          <w:bCs/>
          <w:sz w:val="16"/>
          <w:szCs w:val="16"/>
        </w:rPr>
      </w:pPr>
    </w:p>
    <w:p w:rsidR="000E6F56" w:rsidRPr="000E6F56" w:rsidRDefault="000E6F56" w:rsidP="000E6F56">
      <w:pPr>
        <w:ind w:right="281"/>
        <w:jc w:val="center"/>
        <w:rPr>
          <w:b/>
          <w:bCs/>
          <w:sz w:val="16"/>
          <w:szCs w:val="16"/>
        </w:rPr>
      </w:pPr>
      <w:r w:rsidRPr="000E6F56">
        <w:rPr>
          <w:b/>
          <w:bCs/>
          <w:sz w:val="16"/>
          <w:szCs w:val="16"/>
        </w:rPr>
        <w:t xml:space="preserve">Поддержка социально ориентированных некоммерческих организаций, общественных объединений в </w:t>
      </w:r>
      <w:proofErr w:type="spellStart"/>
      <w:r w:rsidRPr="000E6F56">
        <w:rPr>
          <w:b/>
          <w:bCs/>
          <w:sz w:val="16"/>
          <w:szCs w:val="16"/>
        </w:rPr>
        <w:t>Тогучинском</w:t>
      </w:r>
      <w:proofErr w:type="spellEnd"/>
      <w:r w:rsidRPr="000E6F56">
        <w:rPr>
          <w:b/>
          <w:bCs/>
          <w:sz w:val="16"/>
          <w:szCs w:val="16"/>
        </w:rPr>
        <w:t xml:space="preserve"> районе Новосибирской области на 2023-2025 годы</w:t>
      </w:r>
    </w:p>
    <w:p w:rsidR="00290E53" w:rsidRPr="000E6F56" w:rsidRDefault="000E6F56" w:rsidP="00290E53">
      <w:pPr>
        <w:tabs>
          <w:tab w:val="num" w:pos="0"/>
          <w:tab w:val="left" w:pos="1080"/>
        </w:tabs>
        <w:jc w:val="both"/>
        <w:rPr>
          <w:bCs/>
          <w:sz w:val="16"/>
          <w:szCs w:val="16"/>
        </w:rPr>
      </w:pPr>
      <w:r>
        <w:rPr>
          <w:b/>
          <w:sz w:val="16"/>
          <w:szCs w:val="16"/>
        </w:rPr>
        <w:t xml:space="preserve">                    </w:t>
      </w:r>
      <w:r w:rsidR="00E07A00">
        <w:rPr>
          <w:b/>
          <w:sz w:val="16"/>
          <w:szCs w:val="16"/>
          <w:lang w:val="en-US"/>
        </w:rPr>
        <w:t>I</w:t>
      </w:r>
      <w:r>
        <w:rPr>
          <w:b/>
          <w:sz w:val="16"/>
          <w:szCs w:val="16"/>
        </w:rPr>
        <w:t xml:space="preserve">. </w:t>
      </w:r>
      <w:r w:rsidRPr="000E6F56">
        <w:rPr>
          <w:b/>
          <w:sz w:val="16"/>
          <w:szCs w:val="16"/>
        </w:rPr>
        <w:t>Паспорт Муниципальной программы</w:t>
      </w:r>
    </w:p>
    <w:tbl>
      <w:tblPr>
        <w:tblStyle w:val="ad"/>
        <w:tblW w:w="5098" w:type="dxa"/>
        <w:tblLook w:val="04A0" w:firstRow="1" w:lastRow="0" w:firstColumn="1" w:lastColumn="0" w:noHBand="0" w:noVBand="1"/>
      </w:tblPr>
      <w:tblGrid>
        <w:gridCol w:w="1555"/>
        <w:gridCol w:w="3543"/>
      </w:tblGrid>
      <w:tr w:rsidR="000E6F56" w:rsidRPr="00E34BAD" w:rsidTr="000E6F56">
        <w:trPr>
          <w:trHeight w:val="1389"/>
        </w:trPr>
        <w:tc>
          <w:tcPr>
            <w:tcW w:w="1555" w:type="dxa"/>
          </w:tcPr>
          <w:p w:rsidR="000E6F56" w:rsidRPr="000E6F56" w:rsidRDefault="000E6F56" w:rsidP="001D25F1">
            <w:pPr>
              <w:jc w:val="both"/>
              <w:rPr>
                <w:sz w:val="16"/>
                <w:szCs w:val="16"/>
              </w:rPr>
            </w:pPr>
            <w:r w:rsidRPr="000E6F56">
              <w:rPr>
                <w:sz w:val="16"/>
                <w:szCs w:val="16"/>
              </w:rPr>
              <w:t xml:space="preserve">Наименование Программы </w:t>
            </w:r>
          </w:p>
        </w:tc>
        <w:tc>
          <w:tcPr>
            <w:tcW w:w="3543" w:type="dxa"/>
          </w:tcPr>
          <w:p w:rsidR="000E6F56" w:rsidRPr="000E6F56" w:rsidRDefault="000E6F56" w:rsidP="001D25F1">
            <w:pPr>
              <w:autoSpaceDE w:val="0"/>
              <w:autoSpaceDN w:val="0"/>
              <w:adjustRightInd w:val="0"/>
              <w:jc w:val="both"/>
              <w:rPr>
                <w:bCs/>
                <w:sz w:val="16"/>
                <w:szCs w:val="16"/>
              </w:rPr>
            </w:pPr>
            <w:r w:rsidRPr="000E6F56">
              <w:rPr>
                <w:bCs/>
                <w:sz w:val="16"/>
                <w:szCs w:val="16"/>
              </w:rPr>
              <w:t xml:space="preserve">Поддержка социально ориентированных некоммерческих организаций, общественных объединений в </w:t>
            </w:r>
            <w:proofErr w:type="spellStart"/>
            <w:r w:rsidRPr="000E6F56">
              <w:rPr>
                <w:bCs/>
                <w:sz w:val="16"/>
                <w:szCs w:val="16"/>
              </w:rPr>
              <w:t>Тогучинском</w:t>
            </w:r>
            <w:proofErr w:type="spellEnd"/>
            <w:r w:rsidRPr="000E6F56">
              <w:rPr>
                <w:bCs/>
                <w:sz w:val="16"/>
                <w:szCs w:val="16"/>
              </w:rPr>
              <w:t xml:space="preserve"> районе Новосибирской области на 2023-2025 годы</w:t>
            </w:r>
            <w:r w:rsidRPr="000E6F56">
              <w:rPr>
                <w:sz w:val="16"/>
                <w:szCs w:val="16"/>
              </w:rPr>
              <w:t xml:space="preserve"> (далее –Программа)</w:t>
            </w:r>
          </w:p>
        </w:tc>
      </w:tr>
      <w:tr w:rsidR="000E6F56" w:rsidRPr="00E34BAD" w:rsidTr="000E6F56">
        <w:trPr>
          <w:trHeight w:val="651"/>
        </w:trPr>
        <w:tc>
          <w:tcPr>
            <w:tcW w:w="1555" w:type="dxa"/>
          </w:tcPr>
          <w:p w:rsidR="000E6F56" w:rsidRPr="000E6F56" w:rsidRDefault="000E6F56" w:rsidP="001D25F1">
            <w:pPr>
              <w:pStyle w:val="ConsPlusNormal"/>
              <w:ind w:firstLine="0"/>
              <w:jc w:val="both"/>
              <w:rPr>
                <w:rFonts w:ascii="Times New Roman" w:hAnsi="Times New Roman" w:cs="Times New Roman"/>
                <w:sz w:val="16"/>
                <w:szCs w:val="16"/>
              </w:rPr>
            </w:pPr>
            <w:r w:rsidRPr="000E6F56">
              <w:rPr>
                <w:rFonts w:ascii="Times New Roman" w:hAnsi="Times New Roman" w:cs="Times New Roman"/>
                <w:sz w:val="16"/>
                <w:szCs w:val="16"/>
              </w:rPr>
              <w:t>Заказчик</w:t>
            </w:r>
          </w:p>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Программы</w:t>
            </w:r>
          </w:p>
        </w:tc>
        <w:tc>
          <w:tcPr>
            <w:tcW w:w="3543" w:type="dxa"/>
          </w:tcPr>
          <w:p w:rsidR="000E6F56" w:rsidRPr="000E6F56" w:rsidRDefault="000E6F56" w:rsidP="001D25F1">
            <w:pPr>
              <w:jc w:val="both"/>
              <w:rPr>
                <w:b/>
                <w:sz w:val="16"/>
                <w:szCs w:val="16"/>
              </w:rPr>
            </w:pPr>
            <w:r w:rsidRPr="000E6F56">
              <w:rPr>
                <w:sz w:val="16"/>
                <w:szCs w:val="16"/>
              </w:rPr>
              <w:t>администрация Тогучинского района Новосибирской области</w:t>
            </w:r>
          </w:p>
        </w:tc>
      </w:tr>
      <w:tr w:rsidR="000E6F56" w:rsidRPr="00E34BAD" w:rsidTr="000E6F56">
        <w:trPr>
          <w:trHeight w:val="651"/>
        </w:trPr>
        <w:tc>
          <w:tcPr>
            <w:tcW w:w="1555" w:type="dxa"/>
          </w:tcPr>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 xml:space="preserve">Разработчик </w:t>
            </w:r>
          </w:p>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Программы</w:t>
            </w:r>
          </w:p>
        </w:tc>
        <w:tc>
          <w:tcPr>
            <w:tcW w:w="3543" w:type="dxa"/>
          </w:tcPr>
          <w:p w:rsidR="000E6F56" w:rsidRPr="000E6F56" w:rsidRDefault="000E6F56" w:rsidP="001D25F1">
            <w:pPr>
              <w:jc w:val="both"/>
              <w:rPr>
                <w:sz w:val="16"/>
                <w:szCs w:val="16"/>
              </w:rPr>
            </w:pPr>
            <w:r w:rsidRPr="000E6F56">
              <w:rPr>
                <w:sz w:val="16"/>
                <w:szCs w:val="16"/>
              </w:rPr>
              <w:t>Управление делами администрации Тогучинского района Новосибирской области</w:t>
            </w:r>
          </w:p>
        </w:tc>
      </w:tr>
      <w:tr w:rsidR="000E6F56" w:rsidRPr="00E34BAD" w:rsidTr="000E6F56">
        <w:trPr>
          <w:trHeight w:val="636"/>
        </w:trPr>
        <w:tc>
          <w:tcPr>
            <w:tcW w:w="1555" w:type="dxa"/>
          </w:tcPr>
          <w:p w:rsidR="000E6F56" w:rsidRPr="000E6F56" w:rsidRDefault="000E6F56" w:rsidP="001D25F1">
            <w:pPr>
              <w:pStyle w:val="ConsPlusNormal"/>
              <w:ind w:firstLine="0"/>
              <w:jc w:val="both"/>
              <w:rPr>
                <w:rFonts w:ascii="Times New Roman" w:hAnsi="Times New Roman" w:cs="Times New Roman"/>
                <w:sz w:val="16"/>
                <w:szCs w:val="16"/>
              </w:rPr>
            </w:pPr>
            <w:r w:rsidRPr="000E6F56">
              <w:rPr>
                <w:rFonts w:ascii="Times New Roman" w:hAnsi="Times New Roman" w:cs="Times New Roman"/>
                <w:sz w:val="16"/>
                <w:szCs w:val="16"/>
              </w:rPr>
              <w:t>Руководитель</w:t>
            </w:r>
          </w:p>
          <w:p w:rsidR="000E6F56" w:rsidRPr="000E6F56" w:rsidRDefault="000E6F56" w:rsidP="001D25F1">
            <w:pPr>
              <w:pStyle w:val="ConsPlusNormal"/>
              <w:ind w:firstLine="0"/>
              <w:jc w:val="both"/>
              <w:rPr>
                <w:rFonts w:ascii="Times New Roman" w:hAnsi="Times New Roman" w:cs="Times New Roman"/>
                <w:sz w:val="16"/>
                <w:szCs w:val="16"/>
              </w:rPr>
            </w:pPr>
            <w:r w:rsidRPr="000E6F56">
              <w:rPr>
                <w:rFonts w:ascii="Times New Roman" w:hAnsi="Times New Roman" w:cs="Times New Roman"/>
                <w:sz w:val="16"/>
                <w:szCs w:val="16"/>
              </w:rPr>
              <w:t>Программы</w:t>
            </w:r>
          </w:p>
        </w:tc>
        <w:tc>
          <w:tcPr>
            <w:tcW w:w="3543" w:type="dxa"/>
          </w:tcPr>
          <w:p w:rsidR="000E6F56" w:rsidRPr="000E6F56" w:rsidRDefault="000E6F56" w:rsidP="001D25F1">
            <w:pPr>
              <w:jc w:val="both"/>
              <w:rPr>
                <w:sz w:val="16"/>
                <w:szCs w:val="16"/>
              </w:rPr>
            </w:pPr>
            <w:r w:rsidRPr="000E6F56">
              <w:rPr>
                <w:sz w:val="16"/>
                <w:szCs w:val="16"/>
              </w:rPr>
              <w:t>Заместитель главы администрации Тогучинского района Новосибирской области Людмила Евгеньевна Ожеред</w:t>
            </w:r>
          </w:p>
        </w:tc>
      </w:tr>
      <w:tr w:rsidR="000E6F56" w:rsidRPr="00C72A2D" w:rsidTr="000E6F56">
        <w:trPr>
          <w:trHeight w:val="1106"/>
        </w:trPr>
        <w:tc>
          <w:tcPr>
            <w:tcW w:w="1555" w:type="dxa"/>
          </w:tcPr>
          <w:p w:rsidR="000E6F56" w:rsidRPr="000E6F56" w:rsidRDefault="000E6F56" w:rsidP="001D25F1">
            <w:pPr>
              <w:pStyle w:val="ConsPlusNormal"/>
              <w:ind w:firstLine="0"/>
              <w:jc w:val="both"/>
              <w:rPr>
                <w:rFonts w:ascii="Times New Roman" w:hAnsi="Times New Roman" w:cs="Times New Roman"/>
                <w:sz w:val="16"/>
                <w:szCs w:val="16"/>
              </w:rPr>
            </w:pPr>
            <w:r w:rsidRPr="000E6F56">
              <w:rPr>
                <w:rFonts w:ascii="Times New Roman" w:hAnsi="Times New Roman" w:cs="Times New Roman"/>
                <w:sz w:val="16"/>
                <w:szCs w:val="16"/>
              </w:rPr>
              <w:t xml:space="preserve">Исполнители основных мероприятий </w:t>
            </w:r>
          </w:p>
        </w:tc>
        <w:tc>
          <w:tcPr>
            <w:tcW w:w="3543" w:type="dxa"/>
          </w:tcPr>
          <w:p w:rsidR="000E6F56" w:rsidRPr="000E6F56" w:rsidRDefault="000E6F56" w:rsidP="001D25F1">
            <w:pPr>
              <w:jc w:val="both"/>
              <w:rPr>
                <w:sz w:val="16"/>
                <w:szCs w:val="16"/>
              </w:rPr>
            </w:pPr>
            <w:r w:rsidRPr="000E6F56">
              <w:rPr>
                <w:sz w:val="16"/>
                <w:szCs w:val="16"/>
              </w:rPr>
              <w:t>Управление делами администрации Тогучинского района Новосибирской области, социально ориентированные некоммерческие организации, общественные объединения (далее - СО НКО)</w:t>
            </w:r>
          </w:p>
        </w:tc>
      </w:tr>
      <w:tr w:rsidR="000E6F56" w:rsidRPr="00784FC6" w:rsidTr="000E6F56">
        <w:trPr>
          <w:trHeight w:val="70"/>
        </w:trPr>
        <w:tc>
          <w:tcPr>
            <w:tcW w:w="1555" w:type="dxa"/>
          </w:tcPr>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 xml:space="preserve">Цель и задачи Программы </w:t>
            </w:r>
          </w:p>
        </w:tc>
        <w:tc>
          <w:tcPr>
            <w:tcW w:w="3543" w:type="dxa"/>
          </w:tcPr>
          <w:p w:rsidR="000E6F56" w:rsidRPr="000E6F56" w:rsidRDefault="000E6F56" w:rsidP="001D25F1">
            <w:pPr>
              <w:jc w:val="both"/>
              <w:outlineLvl w:val="0"/>
              <w:rPr>
                <w:color w:val="000000"/>
                <w:sz w:val="16"/>
                <w:szCs w:val="16"/>
                <w:u w:color="000000"/>
              </w:rPr>
            </w:pPr>
            <w:r w:rsidRPr="000E6F56">
              <w:rPr>
                <w:sz w:val="16"/>
                <w:szCs w:val="16"/>
              </w:rPr>
              <w:t>Цель – создание условий для деятельности СО НКО, осуществляющих свою деятельность на территории Тогучинского района Новосибирской области.</w:t>
            </w:r>
          </w:p>
          <w:p w:rsidR="000E6F56" w:rsidRPr="000E6F56" w:rsidRDefault="000E6F56" w:rsidP="001D25F1">
            <w:pPr>
              <w:ind w:right="281"/>
              <w:jc w:val="both"/>
              <w:outlineLvl w:val="0"/>
              <w:rPr>
                <w:sz w:val="16"/>
                <w:szCs w:val="16"/>
              </w:rPr>
            </w:pPr>
            <w:r w:rsidRPr="000E6F56">
              <w:rPr>
                <w:color w:val="000000"/>
                <w:sz w:val="16"/>
                <w:szCs w:val="16"/>
                <w:u w:color="000000"/>
              </w:rPr>
              <w:t xml:space="preserve">Задачи программы: </w:t>
            </w:r>
          </w:p>
          <w:p w:rsidR="000E6F56" w:rsidRPr="000E6F56" w:rsidRDefault="000E6F56" w:rsidP="001D25F1">
            <w:pPr>
              <w:contextualSpacing/>
              <w:jc w:val="both"/>
              <w:rPr>
                <w:sz w:val="16"/>
                <w:szCs w:val="16"/>
              </w:rPr>
            </w:pPr>
            <w:r w:rsidRPr="000E6F56">
              <w:rPr>
                <w:sz w:val="16"/>
                <w:szCs w:val="16"/>
              </w:rPr>
              <w:t xml:space="preserve">1.организация информационной и методической поддержки СО НКО на территории Тогучинского района Новосибирской области. </w:t>
            </w:r>
          </w:p>
          <w:p w:rsidR="000E6F56" w:rsidRPr="000E6F56" w:rsidRDefault="000E6F56" w:rsidP="001D25F1">
            <w:pPr>
              <w:contextualSpacing/>
              <w:jc w:val="both"/>
              <w:rPr>
                <w:sz w:val="16"/>
                <w:szCs w:val="16"/>
              </w:rPr>
            </w:pPr>
            <w:r w:rsidRPr="000E6F56">
              <w:rPr>
                <w:sz w:val="16"/>
                <w:szCs w:val="16"/>
              </w:rPr>
              <w:lastRenderedPageBreak/>
              <w:t>2.обеспечение финансовой поддержки СО НКО на территории Тогучинского района Новосибирской области.</w:t>
            </w:r>
          </w:p>
        </w:tc>
      </w:tr>
      <w:tr w:rsidR="000E6F56" w:rsidRPr="00E34BAD" w:rsidTr="000E6F56">
        <w:trPr>
          <w:trHeight w:val="651"/>
        </w:trPr>
        <w:tc>
          <w:tcPr>
            <w:tcW w:w="1555" w:type="dxa"/>
          </w:tcPr>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lastRenderedPageBreak/>
              <w:t>Срок</w:t>
            </w:r>
          </w:p>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 xml:space="preserve">реализации </w:t>
            </w:r>
          </w:p>
        </w:tc>
        <w:tc>
          <w:tcPr>
            <w:tcW w:w="3543" w:type="dxa"/>
          </w:tcPr>
          <w:p w:rsidR="000E6F56" w:rsidRPr="000E6F56" w:rsidRDefault="000E6F56" w:rsidP="001D25F1">
            <w:pPr>
              <w:jc w:val="both"/>
              <w:rPr>
                <w:rFonts w:eastAsiaTheme="minorHAnsi"/>
                <w:sz w:val="16"/>
                <w:szCs w:val="16"/>
              </w:rPr>
            </w:pPr>
            <w:r w:rsidRPr="000E6F56">
              <w:rPr>
                <w:rFonts w:eastAsiaTheme="minorHAnsi"/>
                <w:sz w:val="16"/>
                <w:szCs w:val="16"/>
              </w:rPr>
              <w:t>2023 – 2025 годы. Этапы не выделены.</w:t>
            </w:r>
          </w:p>
          <w:p w:rsidR="000E6F56" w:rsidRPr="000E6F56" w:rsidRDefault="000E6F56" w:rsidP="001D25F1">
            <w:pPr>
              <w:jc w:val="both"/>
              <w:rPr>
                <w:b/>
                <w:sz w:val="16"/>
                <w:szCs w:val="16"/>
              </w:rPr>
            </w:pPr>
          </w:p>
        </w:tc>
      </w:tr>
      <w:tr w:rsidR="000E6F56" w:rsidRPr="00E34BAD" w:rsidTr="000E6F56">
        <w:trPr>
          <w:trHeight w:val="3577"/>
        </w:trPr>
        <w:tc>
          <w:tcPr>
            <w:tcW w:w="1555" w:type="dxa"/>
          </w:tcPr>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Объемы финансирования</w:t>
            </w:r>
          </w:p>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rPr>
              <w:t xml:space="preserve"> (с расшифровкой по годам и источникам финансирования)</w:t>
            </w:r>
          </w:p>
        </w:tc>
        <w:tc>
          <w:tcPr>
            <w:tcW w:w="3543" w:type="dxa"/>
          </w:tcPr>
          <w:p w:rsidR="000E6F56" w:rsidRPr="000E6F56" w:rsidRDefault="000E6F56" w:rsidP="001D25F1">
            <w:pPr>
              <w:rPr>
                <w:sz w:val="16"/>
                <w:szCs w:val="16"/>
              </w:rPr>
            </w:pPr>
            <w:r w:rsidRPr="000E6F56">
              <w:rPr>
                <w:sz w:val="16"/>
                <w:szCs w:val="16"/>
              </w:rPr>
              <w:t>Объём финансирования за весь период реализации Программы составляет 320,00000 тыс. руб.,</w:t>
            </w:r>
          </w:p>
          <w:p w:rsidR="000E6F56" w:rsidRPr="000E6F56" w:rsidRDefault="000E6F56" w:rsidP="001D25F1">
            <w:pPr>
              <w:rPr>
                <w:sz w:val="16"/>
                <w:szCs w:val="16"/>
              </w:rPr>
            </w:pPr>
            <w:r w:rsidRPr="000E6F56">
              <w:rPr>
                <w:sz w:val="16"/>
                <w:szCs w:val="16"/>
              </w:rPr>
              <w:t>в том числе:</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Средства областного бюджета - 0,00000 руб., в том числе:</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 xml:space="preserve">2023 год - 0,00000 руб., </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2024 год - 0,00000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2025 год - 0,00000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Средства федерального бюджета – 0,00000 руб., в том числе: 2023 год – 0,00000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 xml:space="preserve">2024 год – 0,00000 руб., </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2025 год – 0,00000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Средства бюджета Тогучинского района Новосибирской области – 320,00000 тыс. руб., в том числе:</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2023 год –100,00000 тыс.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2024 год –110,00000 тыс.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 xml:space="preserve">2025 год –110,00000 тыс. руб., </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Средства из внебюджетных источников – 0,00000 руб., в том числе:</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2023 год – 0,00000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2024 год – 0,00000 руб.,</w:t>
            </w:r>
          </w:p>
          <w:p w:rsidR="000E6F56" w:rsidRPr="000E6F56" w:rsidRDefault="000E6F56" w:rsidP="001D25F1">
            <w:pPr>
              <w:pStyle w:val="ConsPlusNonformat"/>
              <w:widowControl/>
              <w:jc w:val="both"/>
              <w:rPr>
                <w:rFonts w:ascii="Times New Roman" w:hAnsi="Times New Roman" w:cs="Times New Roman"/>
                <w:sz w:val="16"/>
                <w:szCs w:val="16"/>
              </w:rPr>
            </w:pPr>
            <w:r w:rsidRPr="000E6F56">
              <w:rPr>
                <w:rFonts w:ascii="Times New Roman" w:hAnsi="Times New Roman" w:cs="Times New Roman"/>
                <w:sz w:val="16"/>
                <w:szCs w:val="16"/>
              </w:rPr>
              <w:t>2025 год – 0,00000 руб.</w:t>
            </w:r>
          </w:p>
          <w:p w:rsidR="000E6F56" w:rsidRPr="000E6F56" w:rsidRDefault="000E6F56" w:rsidP="001D25F1">
            <w:pPr>
              <w:jc w:val="both"/>
              <w:rPr>
                <w:b/>
                <w:sz w:val="16"/>
                <w:szCs w:val="16"/>
              </w:rPr>
            </w:pPr>
            <w:r w:rsidRPr="000E6F56">
              <w:rPr>
                <w:sz w:val="16"/>
                <w:szCs w:val="16"/>
              </w:rPr>
              <w:t>Объём финансирования Программы ежегодно уточняется при формировании бюджета Тогучинского района Новосибирской области (далее – бюджет района) на соответствующий финансовый год и плановый период.</w:t>
            </w:r>
          </w:p>
        </w:tc>
      </w:tr>
      <w:tr w:rsidR="000E6F56" w:rsidRPr="00F71816" w:rsidTr="000E6F56">
        <w:trPr>
          <w:trHeight w:val="1011"/>
        </w:trPr>
        <w:tc>
          <w:tcPr>
            <w:tcW w:w="1555" w:type="dxa"/>
          </w:tcPr>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lang w:eastAsia="en-US"/>
              </w:rPr>
              <w:t xml:space="preserve">Ожидаемые конечные результаты реализации Программы, выраженные в соответствующих показателях, поддающихся количественной оценке </w:t>
            </w:r>
          </w:p>
        </w:tc>
        <w:tc>
          <w:tcPr>
            <w:tcW w:w="3543" w:type="dxa"/>
          </w:tcPr>
          <w:p w:rsidR="000E6F56" w:rsidRPr="000E6F56" w:rsidRDefault="000E6F56" w:rsidP="001D25F1">
            <w:pPr>
              <w:ind w:right="-56"/>
              <w:jc w:val="both"/>
              <w:outlineLvl w:val="0"/>
              <w:rPr>
                <w:color w:val="000000"/>
                <w:sz w:val="16"/>
                <w:szCs w:val="16"/>
                <w:u w:color="000000"/>
              </w:rPr>
            </w:pPr>
            <w:r w:rsidRPr="000E6F56">
              <w:rPr>
                <w:color w:val="000000"/>
                <w:sz w:val="16"/>
                <w:szCs w:val="16"/>
                <w:u w:color="000000"/>
              </w:rPr>
              <w:t>Реализация Программы позволит достичь следующих результатов:</w:t>
            </w:r>
          </w:p>
          <w:p w:rsidR="000E6F56" w:rsidRPr="000E6F56" w:rsidRDefault="000E6F56" w:rsidP="001D25F1">
            <w:pPr>
              <w:jc w:val="both"/>
              <w:outlineLvl w:val="0"/>
              <w:rPr>
                <w:color w:val="000000"/>
                <w:sz w:val="16"/>
                <w:szCs w:val="16"/>
                <w:u w:color="000000"/>
              </w:rPr>
            </w:pPr>
            <w:r w:rsidRPr="000E6F56">
              <w:rPr>
                <w:color w:val="000000"/>
                <w:sz w:val="16"/>
                <w:szCs w:val="16"/>
                <w:u w:color="000000"/>
              </w:rPr>
              <w:t>1. общее количество публикаций о деятельности СО НКО составит не менее 13 штук за период реализации программы;</w:t>
            </w:r>
          </w:p>
          <w:p w:rsidR="000E6F56" w:rsidRPr="000E6F56" w:rsidRDefault="000E6F56" w:rsidP="001D25F1">
            <w:pPr>
              <w:ind w:right="-56"/>
              <w:jc w:val="both"/>
              <w:outlineLvl w:val="0"/>
              <w:rPr>
                <w:color w:val="000000"/>
                <w:sz w:val="16"/>
                <w:szCs w:val="16"/>
                <w:u w:color="000000"/>
              </w:rPr>
            </w:pPr>
            <w:r w:rsidRPr="000E6F56">
              <w:rPr>
                <w:color w:val="000000"/>
                <w:sz w:val="16"/>
                <w:szCs w:val="16"/>
                <w:u w:color="000000"/>
              </w:rPr>
              <w:t>2. количество представителей СО НКО получивших методическую поддержку составит не менее 5 человек за весь период реализации программы;</w:t>
            </w:r>
          </w:p>
          <w:p w:rsidR="000E6F56" w:rsidRPr="000E6F56" w:rsidRDefault="000E6F56" w:rsidP="001D25F1">
            <w:pPr>
              <w:ind w:right="86"/>
              <w:jc w:val="both"/>
              <w:outlineLvl w:val="0"/>
              <w:rPr>
                <w:color w:val="FF0000"/>
                <w:sz w:val="16"/>
                <w:szCs w:val="16"/>
                <w:u w:color="000000"/>
              </w:rPr>
            </w:pPr>
            <w:r w:rsidRPr="000E6F56">
              <w:rPr>
                <w:color w:val="000000"/>
                <w:sz w:val="16"/>
                <w:szCs w:val="16"/>
                <w:u w:color="000000"/>
              </w:rPr>
              <w:t>3. количество СО НКО получивших финансовую поддержку за счет средств бюджета района составит не менее 4 обществ за весь период реализации программы.</w:t>
            </w:r>
          </w:p>
        </w:tc>
      </w:tr>
      <w:tr w:rsidR="000E6F56" w:rsidRPr="00E34BAD" w:rsidTr="000E6F56">
        <w:trPr>
          <w:trHeight w:val="1288"/>
        </w:trPr>
        <w:tc>
          <w:tcPr>
            <w:tcW w:w="1555" w:type="dxa"/>
          </w:tcPr>
          <w:p w:rsidR="000E6F56" w:rsidRPr="000E6F56" w:rsidRDefault="000E6F56" w:rsidP="001D25F1">
            <w:pPr>
              <w:pStyle w:val="ConsPlusNormal"/>
              <w:widowControl/>
              <w:ind w:firstLine="0"/>
              <w:jc w:val="both"/>
              <w:rPr>
                <w:rFonts w:ascii="Times New Roman" w:hAnsi="Times New Roman" w:cs="Times New Roman"/>
                <w:sz w:val="16"/>
                <w:szCs w:val="16"/>
              </w:rPr>
            </w:pPr>
            <w:r w:rsidRPr="000E6F56">
              <w:rPr>
                <w:rFonts w:ascii="Times New Roman" w:hAnsi="Times New Roman" w:cs="Times New Roman"/>
                <w:sz w:val="16"/>
                <w:szCs w:val="16"/>
                <w:lang w:eastAsia="en-US"/>
              </w:rPr>
              <w:t xml:space="preserve">Электронный адрес размещения Программы в сети Интернет </w:t>
            </w:r>
          </w:p>
        </w:tc>
        <w:tc>
          <w:tcPr>
            <w:tcW w:w="3543" w:type="dxa"/>
          </w:tcPr>
          <w:p w:rsidR="000E6F56" w:rsidRPr="000E6F56" w:rsidRDefault="00632CA7" w:rsidP="001D25F1">
            <w:pPr>
              <w:pStyle w:val="2c"/>
              <w:shd w:val="clear" w:color="auto" w:fill="auto"/>
              <w:spacing w:line="240" w:lineRule="auto"/>
              <w:ind w:left="140" w:right="-56" w:hanging="140"/>
              <w:rPr>
                <w:color w:val="auto"/>
                <w:sz w:val="16"/>
                <w:szCs w:val="16"/>
              </w:rPr>
            </w:pPr>
            <w:hyperlink r:id="rId13" w:history="1">
              <w:r w:rsidR="000E6F56" w:rsidRPr="000E6F56">
                <w:rPr>
                  <w:rStyle w:val="ac"/>
                  <w:color w:val="auto"/>
                  <w:sz w:val="16"/>
                  <w:szCs w:val="16"/>
                  <w:lang w:val="en-US"/>
                </w:rPr>
                <w:t>http</w:t>
              </w:r>
              <w:r w:rsidR="000E6F56" w:rsidRPr="000E6F56">
                <w:rPr>
                  <w:rStyle w:val="ac"/>
                  <w:color w:val="auto"/>
                  <w:sz w:val="16"/>
                  <w:szCs w:val="16"/>
                </w:rPr>
                <w:t>://</w:t>
              </w:r>
              <w:proofErr w:type="spellStart"/>
              <w:r w:rsidR="000E6F56" w:rsidRPr="000E6F56">
                <w:rPr>
                  <w:rStyle w:val="ac"/>
                  <w:color w:val="auto"/>
                  <w:sz w:val="16"/>
                  <w:szCs w:val="16"/>
                  <w:lang w:val="en-US"/>
                </w:rPr>
                <w:t>toguchin</w:t>
              </w:r>
              <w:proofErr w:type="spellEnd"/>
              <w:r w:rsidR="000E6F56" w:rsidRPr="000E6F56">
                <w:rPr>
                  <w:rStyle w:val="ac"/>
                  <w:color w:val="auto"/>
                  <w:sz w:val="16"/>
                  <w:szCs w:val="16"/>
                </w:rPr>
                <w:t>.</w:t>
              </w:r>
              <w:proofErr w:type="spellStart"/>
              <w:r w:rsidR="000E6F56" w:rsidRPr="000E6F56">
                <w:rPr>
                  <w:rStyle w:val="ac"/>
                  <w:color w:val="auto"/>
                  <w:sz w:val="16"/>
                  <w:szCs w:val="16"/>
                  <w:lang w:val="en-US"/>
                </w:rPr>
                <w:t>nso</w:t>
              </w:r>
              <w:proofErr w:type="spellEnd"/>
              <w:r w:rsidR="000E6F56" w:rsidRPr="000E6F56">
                <w:rPr>
                  <w:rStyle w:val="ac"/>
                  <w:color w:val="auto"/>
                  <w:sz w:val="16"/>
                  <w:szCs w:val="16"/>
                </w:rPr>
                <w:t>.</w:t>
              </w:r>
              <w:proofErr w:type="spellStart"/>
              <w:r w:rsidR="000E6F56" w:rsidRPr="000E6F56">
                <w:rPr>
                  <w:rStyle w:val="ac"/>
                  <w:color w:val="auto"/>
                  <w:sz w:val="16"/>
                  <w:szCs w:val="16"/>
                  <w:lang w:val="en-US"/>
                </w:rPr>
                <w:t>ru</w:t>
              </w:r>
              <w:proofErr w:type="spellEnd"/>
            </w:hyperlink>
          </w:p>
          <w:p w:rsidR="000E6F56" w:rsidRPr="000E6F56" w:rsidRDefault="000E6F56" w:rsidP="001D25F1">
            <w:pPr>
              <w:pStyle w:val="2c"/>
              <w:spacing w:line="240" w:lineRule="auto"/>
              <w:jc w:val="both"/>
              <w:rPr>
                <w:rFonts w:ascii="Times New Roman" w:hAnsi="Times New Roman" w:cs="Times New Roman"/>
                <w:sz w:val="16"/>
                <w:szCs w:val="16"/>
              </w:rPr>
            </w:pPr>
            <w:r w:rsidRPr="000E6F56">
              <w:rPr>
                <w:rFonts w:ascii="Times New Roman" w:hAnsi="Times New Roman" w:cs="Times New Roman"/>
                <w:sz w:val="16"/>
                <w:szCs w:val="16"/>
              </w:rPr>
              <w:t>Главная/Документы/Муниципальные программы/Действующие муниципальные программы</w:t>
            </w:r>
          </w:p>
          <w:p w:rsidR="000E6F56" w:rsidRPr="000E6F56" w:rsidRDefault="000E6F56" w:rsidP="001D25F1">
            <w:pPr>
              <w:jc w:val="both"/>
              <w:rPr>
                <w:b/>
                <w:sz w:val="16"/>
                <w:szCs w:val="16"/>
              </w:rPr>
            </w:pPr>
          </w:p>
        </w:tc>
      </w:tr>
    </w:tbl>
    <w:p w:rsidR="000E6F56" w:rsidRDefault="000E6F56" w:rsidP="000E6F56">
      <w:pPr>
        <w:ind w:firstLine="708"/>
        <w:jc w:val="center"/>
        <w:rPr>
          <w:b/>
          <w:sz w:val="16"/>
          <w:szCs w:val="16"/>
        </w:rPr>
      </w:pPr>
    </w:p>
    <w:p w:rsidR="000E6F56" w:rsidRDefault="00E07A00" w:rsidP="000E6F56">
      <w:pPr>
        <w:ind w:firstLine="708"/>
        <w:jc w:val="center"/>
        <w:rPr>
          <w:b/>
          <w:sz w:val="16"/>
          <w:szCs w:val="16"/>
        </w:rPr>
      </w:pPr>
      <w:r>
        <w:rPr>
          <w:b/>
          <w:sz w:val="16"/>
          <w:szCs w:val="16"/>
          <w:lang w:val="en-US"/>
        </w:rPr>
        <w:t>II</w:t>
      </w:r>
      <w:r w:rsidR="000E6F56">
        <w:rPr>
          <w:b/>
          <w:sz w:val="16"/>
          <w:szCs w:val="16"/>
        </w:rPr>
        <w:t>.</w:t>
      </w:r>
      <w:r w:rsidR="000E6F56" w:rsidRPr="000E6F56">
        <w:rPr>
          <w:b/>
          <w:sz w:val="16"/>
          <w:szCs w:val="16"/>
        </w:rPr>
        <w:t>Обоснование необходимости разработки Программы</w:t>
      </w:r>
    </w:p>
    <w:p w:rsidR="000E6F56" w:rsidRPr="000E6F56" w:rsidRDefault="000E6F56" w:rsidP="000E6F56">
      <w:pPr>
        <w:ind w:right="-2" w:firstLine="720"/>
        <w:jc w:val="both"/>
        <w:outlineLvl w:val="0"/>
        <w:rPr>
          <w:rFonts w:eastAsia="Arial Unicode MS"/>
          <w:color w:val="000000"/>
          <w:sz w:val="16"/>
          <w:szCs w:val="16"/>
          <w:u w:color="000000"/>
        </w:rPr>
      </w:pPr>
      <w:r w:rsidRPr="000E6F56">
        <w:rPr>
          <w:rFonts w:eastAsia="Arial Unicode MS"/>
          <w:color w:val="000000"/>
          <w:sz w:val="16"/>
          <w:szCs w:val="16"/>
          <w:u w:color="000000"/>
        </w:rPr>
        <w:t xml:space="preserve">В настоящее время в </w:t>
      </w:r>
      <w:proofErr w:type="spellStart"/>
      <w:r w:rsidRPr="000E6F56">
        <w:rPr>
          <w:rFonts w:eastAsia="Arial Unicode MS"/>
          <w:color w:val="000000"/>
          <w:sz w:val="16"/>
          <w:szCs w:val="16"/>
          <w:u w:color="000000"/>
        </w:rPr>
        <w:t>Тогучинском</w:t>
      </w:r>
      <w:proofErr w:type="spellEnd"/>
      <w:r w:rsidRPr="000E6F56">
        <w:rPr>
          <w:rFonts w:eastAsia="Arial Unicode MS"/>
          <w:color w:val="000000"/>
          <w:sz w:val="16"/>
          <w:szCs w:val="16"/>
          <w:u w:color="000000"/>
        </w:rPr>
        <w:t xml:space="preserve"> районе Новосибирской области действует 12 СО НКО, из них в качестве юридического лица зарегистрировано 4, все они активно работают на территории Тогучинского района Новосибирской области (далее – </w:t>
      </w:r>
      <w:proofErr w:type="spellStart"/>
      <w:r w:rsidRPr="000E6F56">
        <w:rPr>
          <w:rFonts w:eastAsia="Arial Unicode MS"/>
          <w:color w:val="000000"/>
          <w:sz w:val="16"/>
          <w:szCs w:val="16"/>
          <w:u w:color="000000"/>
        </w:rPr>
        <w:t>Тогучинский</w:t>
      </w:r>
      <w:proofErr w:type="spellEnd"/>
      <w:r w:rsidRPr="000E6F56">
        <w:rPr>
          <w:rFonts w:eastAsia="Arial Unicode MS"/>
          <w:color w:val="000000"/>
          <w:sz w:val="16"/>
          <w:szCs w:val="16"/>
          <w:u w:color="000000"/>
        </w:rPr>
        <w:t xml:space="preserve"> район). </w:t>
      </w:r>
    </w:p>
    <w:p w:rsidR="000E6F56" w:rsidRPr="000E6F56" w:rsidRDefault="000E6F56" w:rsidP="000E6F56">
      <w:pPr>
        <w:ind w:right="-2" w:firstLine="709"/>
        <w:jc w:val="both"/>
        <w:outlineLvl w:val="0"/>
        <w:rPr>
          <w:rFonts w:eastAsia="Arial Unicode MS"/>
          <w:color w:val="000000"/>
          <w:sz w:val="16"/>
          <w:szCs w:val="16"/>
          <w:u w:color="000000"/>
        </w:rPr>
      </w:pPr>
      <w:r w:rsidRPr="000E6F56">
        <w:rPr>
          <w:rFonts w:eastAsia="Arial Unicode MS"/>
          <w:color w:val="000000"/>
          <w:sz w:val="16"/>
          <w:szCs w:val="16"/>
          <w:u w:color="000000"/>
        </w:rPr>
        <w:t xml:space="preserve">Эти организации помогают решать ряд муниципальных задач в социальной сфере. Например, правовая защита граждан, социальная адаптация людей с ограниченными возможностями здоровья и ветеранов, развитие системы социальной помощи гражданам, проведение мероприятий направленных на защиту прав и свобод человека, на развитие личности, на организацию досуга и просто на поддержку. Таким образом СО НКО помогают в создании эффективной социальной инфраструктуры Тогучинского района. </w:t>
      </w:r>
    </w:p>
    <w:p w:rsidR="000E6F56" w:rsidRPr="000E6F56" w:rsidRDefault="000E6F56" w:rsidP="000E6F56">
      <w:pPr>
        <w:ind w:right="-2" w:firstLine="709"/>
        <w:jc w:val="both"/>
        <w:outlineLvl w:val="0"/>
        <w:rPr>
          <w:rFonts w:eastAsia="Arial Unicode MS"/>
          <w:color w:val="000000"/>
          <w:sz w:val="16"/>
          <w:szCs w:val="16"/>
          <w:u w:color="000000"/>
        </w:rPr>
      </w:pPr>
      <w:r w:rsidRPr="000E6F56">
        <w:rPr>
          <w:rFonts w:eastAsia="Arial Unicode MS"/>
          <w:color w:val="000000"/>
          <w:sz w:val="16"/>
          <w:szCs w:val="16"/>
          <w:u w:color="000000"/>
        </w:rPr>
        <w:t>С целью создания условий для деятельности СО НКО и поддержки общественных инициатив в решении социально значимых вопросов Тогучинского района, определены основные направления и формы взаимодействия с СО НКО:</w:t>
      </w:r>
    </w:p>
    <w:p w:rsidR="000E6F56" w:rsidRPr="000E6F56" w:rsidRDefault="000E6F56" w:rsidP="000E6F56">
      <w:pPr>
        <w:ind w:right="-2" w:firstLine="709"/>
        <w:jc w:val="both"/>
        <w:outlineLvl w:val="0"/>
        <w:rPr>
          <w:rFonts w:eastAsia="Arial Unicode MS"/>
          <w:color w:val="000000"/>
          <w:sz w:val="16"/>
          <w:szCs w:val="16"/>
          <w:u w:color="000000"/>
        </w:rPr>
      </w:pPr>
      <w:r w:rsidRPr="000E6F56">
        <w:rPr>
          <w:rFonts w:eastAsia="Arial Unicode MS"/>
          <w:color w:val="000000"/>
          <w:sz w:val="16"/>
          <w:szCs w:val="16"/>
          <w:u w:color="000000"/>
        </w:rPr>
        <w:t>-  конкурс социально значимых проектов СО НКО;</w:t>
      </w:r>
    </w:p>
    <w:p w:rsidR="000E6F56" w:rsidRPr="000E6F56" w:rsidRDefault="000E6F56" w:rsidP="000E6F56">
      <w:pPr>
        <w:ind w:right="281" w:firstLine="709"/>
        <w:jc w:val="both"/>
        <w:outlineLvl w:val="0"/>
        <w:rPr>
          <w:rFonts w:eastAsia="Arial Unicode MS"/>
          <w:color w:val="000000"/>
          <w:sz w:val="16"/>
          <w:szCs w:val="16"/>
          <w:u w:color="000000"/>
        </w:rPr>
      </w:pPr>
      <w:r w:rsidRPr="000E6F56">
        <w:rPr>
          <w:rFonts w:eastAsia="Arial Unicode MS"/>
          <w:color w:val="000000"/>
          <w:sz w:val="16"/>
          <w:szCs w:val="16"/>
          <w:u w:color="000000"/>
        </w:rPr>
        <w:t>-  общественные слушания;</w:t>
      </w:r>
    </w:p>
    <w:p w:rsidR="000E6F56" w:rsidRPr="000E6F56" w:rsidRDefault="000E6F56" w:rsidP="000E6F56">
      <w:pPr>
        <w:ind w:right="281" w:firstLine="709"/>
        <w:jc w:val="both"/>
        <w:outlineLvl w:val="0"/>
        <w:rPr>
          <w:rFonts w:eastAsia="Arial Unicode MS"/>
          <w:color w:val="000000"/>
          <w:sz w:val="16"/>
          <w:szCs w:val="16"/>
          <w:u w:color="000000"/>
        </w:rPr>
      </w:pPr>
      <w:r w:rsidRPr="000E6F56">
        <w:rPr>
          <w:rFonts w:eastAsia="Arial Unicode MS"/>
          <w:color w:val="000000"/>
          <w:sz w:val="16"/>
          <w:szCs w:val="16"/>
          <w:u w:color="000000"/>
        </w:rPr>
        <w:t>-  форумы, информационные встречи, «круглые столы», семинары;</w:t>
      </w:r>
    </w:p>
    <w:p w:rsidR="000E6F56" w:rsidRPr="000E6F56" w:rsidRDefault="000E6F56" w:rsidP="000E6F56">
      <w:pPr>
        <w:ind w:right="-2" w:firstLine="709"/>
        <w:jc w:val="both"/>
        <w:outlineLvl w:val="0"/>
        <w:rPr>
          <w:rFonts w:eastAsia="Arial Unicode MS"/>
          <w:color w:val="000000"/>
          <w:sz w:val="16"/>
          <w:szCs w:val="16"/>
          <w:u w:color="000000"/>
        </w:rPr>
      </w:pPr>
      <w:r w:rsidRPr="000E6F56">
        <w:rPr>
          <w:rFonts w:eastAsia="Arial Unicode MS"/>
          <w:color w:val="000000"/>
          <w:sz w:val="16"/>
          <w:szCs w:val="16"/>
          <w:u w:color="000000"/>
        </w:rPr>
        <w:t>-  индивидуальные консультации с руководителями СО НКО, и другие.</w:t>
      </w:r>
    </w:p>
    <w:p w:rsidR="000E6F56" w:rsidRPr="000E6F56" w:rsidRDefault="000E6F56" w:rsidP="000E6F56">
      <w:pPr>
        <w:ind w:right="-2" w:firstLine="709"/>
        <w:jc w:val="both"/>
        <w:outlineLvl w:val="0"/>
        <w:rPr>
          <w:rFonts w:eastAsia="Arial Unicode MS"/>
          <w:sz w:val="16"/>
          <w:szCs w:val="16"/>
          <w:u w:color="000000"/>
        </w:rPr>
      </w:pPr>
      <w:r w:rsidRPr="000E6F56">
        <w:rPr>
          <w:rFonts w:eastAsia="Arial Unicode MS"/>
          <w:sz w:val="16"/>
          <w:szCs w:val="16"/>
          <w:u w:color="000000"/>
        </w:rPr>
        <w:t xml:space="preserve">Практика показывает, насколько эффективней решаются многие актуальные задачи, когда общественные объединения получают </w:t>
      </w:r>
      <w:r w:rsidRPr="000E6F56">
        <w:rPr>
          <w:rFonts w:eastAsia="Arial Unicode MS"/>
          <w:sz w:val="16"/>
          <w:szCs w:val="16"/>
          <w:u w:color="000000"/>
        </w:rPr>
        <w:lastRenderedPageBreak/>
        <w:t xml:space="preserve">поддержку органов местного самоуправления. Так, с целью выявления и поддержки общественных инициатив проводится ежегодный районный конкурс на предоставление субсидий из бюджета района СО НКО, не являющимся государственными (муниципальными) учреждениями на реализацию социально значимых проектов. Финансирование проектов на конкурсной основе создает условия для совершенствования системы социального партнерства администрации Тогучинского района Новосибирской области (далее – администрация района) с общественными объединениями, инициативными гражданами, что позволяет осуществлять передачу им части управленческих функций. </w:t>
      </w:r>
    </w:p>
    <w:p w:rsidR="000E6F56" w:rsidRPr="000E6F56" w:rsidRDefault="000E6F56" w:rsidP="000E6F56">
      <w:pPr>
        <w:ind w:right="-2" w:firstLine="709"/>
        <w:jc w:val="both"/>
        <w:outlineLvl w:val="0"/>
        <w:rPr>
          <w:rFonts w:eastAsia="Arial Unicode MS"/>
          <w:color w:val="000000"/>
          <w:sz w:val="16"/>
          <w:szCs w:val="16"/>
          <w:u w:color="000000"/>
        </w:rPr>
      </w:pPr>
      <w:r w:rsidRPr="000E6F56">
        <w:rPr>
          <w:rFonts w:eastAsia="Arial Unicode MS"/>
          <w:color w:val="000000"/>
          <w:sz w:val="16"/>
          <w:szCs w:val="16"/>
          <w:u w:color="000000"/>
        </w:rPr>
        <w:t xml:space="preserve">Формирующееся сегодня районное сообщество стало заметным и важным фактором общественной жизни Тогучинского района, и его дальнейшее развитие зависит от эффективного взаимодействия органов местного самоуправления, общественных объединений, от укрепления доверия жителей к органам местного самоуправления, совершенствования демократических форм управления, совершенствования механизмов </w:t>
      </w:r>
      <w:proofErr w:type="spellStart"/>
      <w:r w:rsidRPr="000E6F56">
        <w:rPr>
          <w:rFonts w:eastAsia="Arial Unicode MS"/>
          <w:color w:val="000000"/>
          <w:sz w:val="16"/>
          <w:szCs w:val="16"/>
          <w:u w:color="000000"/>
        </w:rPr>
        <w:t>муниципально</w:t>
      </w:r>
      <w:proofErr w:type="spellEnd"/>
      <w:r w:rsidRPr="000E6F56">
        <w:rPr>
          <w:rFonts w:eastAsia="Arial Unicode MS"/>
          <w:color w:val="000000"/>
          <w:sz w:val="16"/>
          <w:szCs w:val="16"/>
          <w:u w:color="000000"/>
        </w:rPr>
        <w:t xml:space="preserve"> - частного партнерства.</w:t>
      </w:r>
    </w:p>
    <w:p w:rsidR="000E6F56" w:rsidRPr="000E6F56" w:rsidRDefault="000E6F56" w:rsidP="000E6F56">
      <w:pPr>
        <w:ind w:right="-2" w:firstLine="709"/>
        <w:jc w:val="both"/>
        <w:outlineLvl w:val="0"/>
        <w:rPr>
          <w:rFonts w:eastAsia="Arial Unicode MS"/>
          <w:color w:val="000000"/>
          <w:sz w:val="16"/>
          <w:szCs w:val="16"/>
          <w:u w:color="000000"/>
        </w:rPr>
      </w:pPr>
      <w:r w:rsidRPr="000E6F56">
        <w:rPr>
          <w:rFonts w:eastAsia="Arial Unicode MS"/>
          <w:color w:val="000000"/>
          <w:sz w:val="16"/>
          <w:szCs w:val="16"/>
          <w:u w:color="000000"/>
        </w:rPr>
        <w:t xml:space="preserve">Однако, на сегодня выявлен ряд существующих проблем, затрудняющий дальнейшее развитие «организованной» общественности и более эффективное взаимодействие администрации района с СО НКО: </w:t>
      </w:r>
    </w:p>
    <w:p w:rsidR="000E6F56" w:rsidRPr="000E6F56" w:rsidRDefault="000E6F56" w:rsidP="000E6F56">
      <w:pPr>
        <w:ind w:right="-2" w:firstLine="708"/>
        <w:jc w:val="both"/>
        <w:outlineLvl w:val="0"/>
        <w:rPr>
          <w:rFonts w:eastAsia="Arial Unicode MS"/>
          <w:color w:val="000000"/>
          <w:sz w:val="16"/>
          <w:szCs w:val="16"/>
          <w:u w:color="000000"/>
        </w:rPr>
      </w:pPr>
      <w:r w:rsidRPr="000E6F56">
        <w:rPr>
          <w:rFonts w:eastAsia="Arial Unicode MS"/>
          <w:color w:val="000000"/>
          <w:sz w:val="16"/>
          <w:szCs w:val="16"/>
          <w:u w:color="000000"/>
        </w:rPr>
        <w:t>-  недостаточное информационное освещение деятельности СО НКО;</w:t>
      </w:r>
    </w:p>
    <w:p w:rsidR="000E6F56" w:rsidRPr="000E6F56" w:rsidRDefault="000E6F56" w:rsidP="000E6F56">
      <w:pPr>
        <w:ind w:right="-2" w:firstLine="708"/>
        <w:jc w:val="both"/>
        <w:outlineLvl w:val="0"/>
        <w:rPr>
          <w:rFonts w:eastAsia="Arial Unicode MS"/>
          <w:color w:val="000000"/>
          <w:sz w:val="16"/>
          <w:szCs w:val="16"/>
          <w:u w:color="000000"/>
        </w:rPr>
      </w:pPr>
      <w:r w:rsidRPr="000E6F56">
        <w:rPr>
          <w:rFonts w:eastAsia="Arial Unicode MS"/>
          <w:color w:val="000000"/>
          <w:sz w:val="16"/>
          <w:szCs w:val="16"/>
          <w:u w:color="000000"/>
        </w:rPr>
        <w:t>- необходимость поиска новых, более эффективных механизмов и форм выявления и поддержки общественных инициатив, а также взаимодействия с СО НКО для решения задач на современном этапе развития Тогучинского района;</w:t>
      </w:r>
    </w:p>
    <w:p w:rsidR="000E6F56" w:rsidRPr="000E6F56" w:rsidRDefault="000E6F56" w:rsidP="000E6F56">
      <w:pPr>
        <w:ind w:right="-2" w:firstLine="708"/>
        <w:jc w:val="both"/>
        <w:outlineLvl w:val="0"/>
        <w:rPr>
          <w:rFonts w:eastAsia="Arial Unicode MS"/>
          <w:color w:val="000000"/>
          <w:sz w:val="16"/>
          <w:szCs w:val="16"/>
          <w:u w:color="000000"/>
        </w:rPr>
      </w:pPr>
      <w:r w:rsidRPr="000E6F56">
        <w:rPr>
          <w:rFonts w:eastAsia="Arial Unicode MS"/>
          <w:color w:val="000000"/>
          <w:sz w:val="16"/>
          <w:szCs w:val="16"/>
          <w:u w:color="000000"/>
        </w:rPr>
        <w:t>- обеспечение доступа СО НКО к реализации услуг в социальной сфере за счет бюджета района.</w:t>
      </w:r>
    </w:p>
    <w:p w:rsidR="000E6F56" w:rsidRPr="000E6F56" w:rsidRDefault="000E6F56" w:rsidP="000E6F56">
      <w:pPr>
        <w:ind w:firstLine="709"/>
        <w:jc w:val="both"/>
        <w:rPr>
          <w:bCs/>
          <w:sz w:val="16"/>
          <w:szCs w:val="16"/>
        </w:rPr>
      </w:pPr>
      <w:r w:rsidRPr="000E6F56">
        <w:rPr>
          <w:bCs/>
          <w:sz w:val="16"/>
          <w:szCs w:val="16"/>
        </w:rPr>
        <w:t xml:space="preserve">Предоставление субсидий из бюджета района СО НКО показала, что эффективней решаются многие актуальные задачи, </w:t>
      </w:r>
      <w:proofErr w:type="gramStart"/>
      <w:r w:rsidRPr="000E6F56">
        <w:rPr>
          <w:bCs/>
          <w:sz w:val="16"/>
          <w:szCs w:val="16"/>
        </w:rPr>
        <w:t>численность населения</w:t>
      </w:r>
      <w:proofErr w:type="gramEnd"/>
      <w:r w:rsidRPr="000E6F56">
        <w:rPr>
          <w:bCs/>
          <w:sz w:val="16"/>
          <w:szCs w:val="16"/>
        </w:rPr>
        <w:t xml:space="preserve"> занимающаяся общественной жизнью увеличивается, когда общественные объединения получают поддержку от администрации района.</w:t>
      </w:r>
    </w:p>
    <w:p w:rsidR="000E6F56" w:rsidRPr="000E6F56" w:rsidRDefault="000E6F56" w:rsidP="000E6F56">
      <w:pPr>
        <w:ind w:firstLine="709"/>
        <w:jc w:val="both"/>
        <w:rPr>
          <w:bCs/>
          <w:sz w:val="16"/>
          <w:szCs w:val="16"/>
        </w:rPr>
      </w:pPr>
      <w:r w:rsidRPr="000E6F56">
        <w:rPr>
          <w:bCs/>
          <w:sz w:val="16"/>
          <w:szCs w:val="16"/>
        </w:rPr>
        <w:t>Ранее разработанная программа «Муниципальная поддержка социально ориентированных некоммерческих организаций, общественных объединений на территории Тогучинского района Новосибирской области на 2020-2022 годы» показала, что эффективно решаются актуальные задачи Тогучинского района, численность населения занимающихся общественной жизнью увеличилась. Например, в 2020 году субсидию получила «Районная организация ветеранов-пенсионеров войны, труда военной службы и правоохранительных органов Тогучинского района Новосибирской области» на реализацию проекта «Мы вместе», а в 2021 году субсидию получили уже 2 СО НКО «Районная организация ветеранов-пенсионеров войны, труда военной службы и правоохранительных органов Тогучинского района Новосибирской области» на реализацию проекта «Оружие в мирных целях» и «</w:t>
      </w:r>
      <w:proofErr w:type="spellStart"/>
      <w:r w:rsidRPr="000E6F56">
        <w:rPr>
          <w:bCs/>
          <w:sz w:val="16"/>
          <w:szCs w:val="16"/>
        </w:rPr>
        <w:t>Тогучинская</w:t>
      </w:r>
      <w:proofErr w:type="spellEnd"/>
      <w:r w:rsidRPr="000E6F56">
        <w:rPr>
          <w:bCs/>
          <w:sz w:val="16"/>
          <w:szCs w:val="16"/>
        </w:rPr>
        <w:t xml:space="preserve"> местная организация «Всероссийского общества инвалидов» на реализацию проекта «Социализация членов ТМО ВОИ». В 2022 году субсидию получили также 2 СО НКО «Районная организация ветеранов-пенсионеров войны, труда военной службы и правоохранительных органов Тогучинского района Новосибирской области» на реализацию проекта «Оснащение звуковым оборудованием» и «</w:t>
      </w:r>
      <w:proofErr w:type="spellStart"/>
      <w:r w:rsidRPr="000E6F56">
        <w:rPr>
          <w:bCs/>
          <w:sz w:val="16"/>
          <w:szCs w:val="16"/>
        </w:rPr>
        <w:t>Тогучинская</w:t>
      </w:r>
      <w:proofErr w:type="spellEnd"/>
      <w:r w:rsidRPr="000E6F56">
        <w:rPr>
          <w:bCs/>
          <w:sz w:val="16"/>
          <w:szCs w:val="16"/>
        </w:rPr>
        <w:t xml:space="preserve"> местная организация «Всероссийского общества инвалидов» на реализацию проекта «Такие разные».</w:t>
      </w:r>
    </w:p>
    <w:p w:rsidR="000E6F56" w:rsidRPr="000E6F56" w:rsidRDefault="000E6F56" w:rsidP="000E6F56">
      <w:pPr>
        <w:ind w:firstLine="709"/>
        <w:jc w:val="both"/>
        <w:rPr>
          <w:bCs/>
          <w:sz w:val="16"/>
          <w:szCs w:val="16"/>
        </w:rPr>
      </w:pPr>
      <w:r w:rsidRPr="000E6F56">
        <w:rPr>
          <w:bCs/>
          <w:sz w:val="16"/>
          <w:szCs w:val="16"/>
        </w:rPr>
        <w:t xml:space="preserve">Программа позволит увеличить численность членов общественных объединений, публикаций в социальных сетях, в газетах о их деятельности и значимости СО НКО в </w:t>
      </w:r>
      <w:proofErr w:type="spellStart"/>
      <w:r w:rsidRPr="000E6F56">
        <w:rPr>
          <w:bCs/>
          <w:sz w:val="16"/>
          <w:szCs w:val="16"/>
        </w:rPr>
        <w:t>Тогучинском</w:t>
      </w:r>
      <w:proofErr w:type="spellEnd"/>
      <w:r w:rsidRPr="000E6F56">
        <w:rPr>
          <w:bCs/>
          <w:sz w:val="16"/>
          <w:szCs w:val="16"/>
        </w:rPr>
        <w:t xml:space="preserve"> районе.</w:t>
      </w:r>
    </w:p>
    <w:p w:rsidR="000E6F56" w:rsidRPr="000E6F56" w:rsidRDefault="000E6F56" w:rsidP="000E6F56">
      <w:pPr>
        <w:ind w:right="281" w:firstLine="720"/>
        <w:jc w:val="both"/>
        <w:outlineLvl w:val="0"/>
        <w:rPr>
          <w:rFonts w:eastAsia="Arial Unicode MS"/>
          <w:sz w:val="16"/>
          <w:szCs w:val="16"/>
        </w:rPr>
      </w:pPr>
      <w:r w:rsidRPr="000E6F56">
        <w:rPr>
          <w:rFonts w:eastAsia="Arial Unicode MS"/>
          <w:color w:val="000000"/>
          <w:sz w:val="16"/>
          <w:szCs w:val="16"/>
          <w:u w:color="000000"/>
        </w:rPr>
        <w:t>Все вышеперечисленное определяет актуальность Программы.</w:t>
      </w:r>
    </w:p>
    <w:p w:rsidR="000E6F56" w:rsidRPr="000E6F56" w:rsidRDefault="000E6F56" w:rsidP="000E6F56">
      <w:pPr>
        <w:tabs>
          <w:tab w:val="left" w:pos="3975"/>
        </w:tabs>
        <w:ind w:firstLine="709"/>
        <w:jc w:val="both"/>
        <w:rPr>
          <w:rFonts w:eastAsia="Arial Unicode MS"/>
          <w:sz w:val="16"/>
          <w:szCs w:val="16"/>
        </w:rPr>
      </w:pPr>
      <w:r w:rsidRPr="000E6F56">
        <w:rPr>
          <w:rFonts w:eastAsia="Arial Unicode MS"/>
          <w:sz w:val="16"/>
          <w:szCs w:val="16"/>
        </w:rPr>
        <w:t xml:space="preserve">В паспорте Программы содержится описание ожидаемых конечных результатов реализации Программы, она позволит увеличить число публикаций в СМИ, их значимость в </w:t>
      </w:r>
      <w:proofErr w:type="spellStart"/>
      <w:r w:rsidRPr="000E6F56">
        <w:rPr>
          <w:rFonts w:eastAsia="Arial Unicode MS"/>
          <w:sz w:val="16"/>
          <w:szCs w:val="16"/>
        </w:rPr>
        <w:t>Тогучинском</w:t>
      </w:r>
      <w:proofErr w:type="spellEnd"/>
      <w:r w:rsidRPr="000E6F56">
        <w:rPr>
          <w:rFonts w:eastAsia="Arial Unicode MS"/>
          <w:sz w:val="16"/>
          <w:szCs w:val="16"/>
        </w:rPr>
        <w:t xml:space="preserve"> районе, что является прогнозом развития Программы.</w:t>
      </w:r>
    </w:p>
    <w:p w:rsidR="000E6F56" w:rsidRPr="000E6F56" w:rsidRDefault="000E6F56" w:rsidP="000E6F56">
      <w:pPr>
        <w:tabs>
          <w:tab w:val="left" w:pos="3975"/>
        </w:tabs>
        <w:ind w:firstLine="709"/>
        <w:jc w:val="both"/>
        <w:rPr>
          <w:rFonts w:eastAsia="Arial Unicode MS"/>
          <w:sz w:val="16"/>
          <w:szCs w:val="16"/>
        </w:rPr>
      </w:pPr>
      <w:r w:rsidRPr="000E6F56">
        <w:rPr>
          <w:rFonts w:eastAsia="Arial Unicode MS"/>
          <w:sz w:val="16"/>
          <w:szCs w:val="16"/>
        </w:rPr>
        <w:t>На результат реализации Программы могу повлиять риски, такие как:</w:t>
      </w:r>
    </w:p>
    <w:p w:rsidR="000E6F56" w:rsidRPr="000E6F56" w:rsidRDefault="000E6F56" w:rsidP="000E6F56">
      <w:pPr>
        <w:tabs>
          <w:tab w:val="left" w:pos="3975"/>
        </w:tabs>
        <w:ind w:firstLine="709"/>
        <w:jc w:val="both"/>
        <w:rPr>
          <w:rFonts w:eastAsia="Arial Unicode MS"/>
          <w:sz w:val="16"/>
          <w:szCs w:val="16"/>
        </w:rPr>
      </w:pPr>
      <w:r w:rsidRPr="000E6F56">
        <w:rPr>
          <w:rFonts w:eastAsia="Arial Unicode MS"/>
          <w:sz w:val="16"/>
          <w:szCs w:val="16"/>
        </w:rPr>
        <w:t>- социальные риски, связаны с низкой активностью СО НКО в жизни Тогучинского района;</w:t>
      </w:r>
    </w:p>
    <w:p w:rsidR="000E6F56" w:rsidRPr="000E6F56" w:rsidRDefault="000E6F56" w:rsidP="000E6F56">
      <w:pPr>
        <w:tabs>
          <w:tab w:val="left" w:pos="3975"/>
        </w:tabs>
        <w:ind w:firstLine="709"/>
        <w:jc w:val="both"/>
        <w:rPr>
          <w:rFonts w:eastAsia="Arial Unicode MS"/>
          <w:sz w:val="16"/>
          <w:szCs w:val="16"/>
        </w:rPr>
      </w:pPr>
      <w:r w:rsidRPr="000E6F56">
        <w:rPr>
          <w:rFonts w:eastAsia="Arial Unicode MS"/>
          <w:sz w:val="16"/>
          <w:szCs w:val="16"/>
        </w:rPr>
        <w:t>- финансово-экономические риски, связаны с возможностью снижения темпов роста экономики и уровня инвестиционной активности, а также с возникновением бюджетного дефицита, эти риски могут отразится на уровне реализации наиболее затратных мероприятий;</w:t>
      </w:r>
    </w:p>
    <w:p w:rsidR="000E6F56" w:rsidRPr="000E6F56" w:rsidRDefault="000E6F56" w:rsidP="000E6F56">
      <w:pPr>
        <w:tabs>
          <w:tab w:val="left" w:pos="3975"/>
        </w:tabs>
        <w:ind w:firstLine="709"/>
        <w:jc w:val="both"/>
        <w:rPr>
          <w:rFonts w:eastAsia="Arial Unicode MS"/>
          <w:sz w:val="16"/>
          <w:szCs w:val="16"/>
        </w:rPr>
      </w:pPr>
      <w:r w:rsidRPr="000E6F56">
        <w:rPr>
          <w:rFonts w:eastAsia="Arial Unicode MS"/>
          <w:sz w:val="16"/>
          <w:szCs w:val="16"/>
        </w:rPr>
        <w:t xml:space="preserve">- риски финансовой необеспеченности связаны с недостаточностью бюджетных средств на реализацию мероприятий Программы. </w:t>
      </w:r>
    </w:p>
    <w:p w:rsidR="000E6F56" w:rsidRPr="000E6F56" w:rsidRDefault="000E6F56" w:rsidP="000E6F56">
      <w:pPr>
        <w:tabs>
          <w:tab w:val="left" w:pos="3975"/>
        </w:tabs>
        <w:ind w:firstLine="709"/>
        <w:jc w:val="both"/>
        <w:rPr>
          <w:rFonts w:eastAsia="Arial Unicode MS"/>
          <w:sz w:val="16"/>
          <w:szCs w:val="16"/>
        </w:rPr>
      </w:pPr>
      <w:r w:rsidRPr="000E6F56">
        <w:rPr>
          <w:rFonts w:eastAsia="Arial Unicode MS"/>
          <w:sz w:val="16"/>
          <w:szCs w:val="16"/>
        </w:rPr>
        <w:t>Эти риски могут привести к не достижению запланированных показателей, нарушение сроков выполнения мероприятий, отрицательной динамике показателей.</w:t>
      </w:r>
    </w:p>
    <w:p w:rsidR="000E6F56" w:rsidRDefault="000E6F56" w:rsidP="000E6F56">
      <w:pPr>
        <w:ind w:firstLine="708"/>
        <w:jc w:val="center"/>
        <w:rPr>
          <w:b/>
          <w:sz w:val="16"/>
          <w:szCs w:val="16"/>
        </w:rPr>
      </w:pPr>
      <w:r>
        <w:rPr>
          <w:b/>
          <w:sz w:val="16"/>
          <w:szCs w:val="16"/>
        </w:rPr>
        <w:t>3.</w:t>
      </w:r>
      <w:r w:rsidRPr="000E6F56">
        <w:rPr>
          <w:b/>
          <w:sz w:val="16"/>
          <w:szCs w:val="16"/>
        </w:rPr>
        <w:t>Цели и целевые индикаторы</w:t>
      </w:r>
    </w:p>
    <w:p w:rsidR="000E6F56" w:rsidRPr="000E6F56" w:rsidRDefault="000E6F56" w:rsidP="000E6F56">
      <w:pPr>
        <w:autoSpaceDE w:val="0"/>
        <w:autoSpaceDN w:val="0"/>
        <w:adjustRightInd w:val="0"/>
        <w:spacing w:before="280"/>
        <w:ind w:right="-2" w:firstLine="708"/>
        <w:jc w:val="both"/>
        <w:rPr>
          <w:sz w:val="16"/>
          <w:szCs w:val="16"/>
        </w:rPr>
      </w:pPr>
      <w:r w:rsidRPr="000E6F56">
        <w:rPr>
          <w:sz w:val="16"/>
          <w:szCs w:val="16"/>
        </w:rPr>
        <w:t>Целью Программы является создание условий для деятельности СО НКО осуществляющих свою деятельность на территории Тогучинского района.</w:t>
      </w:r>
    </w:p>
    <w:p w:rsidR="000E6F56" w:rsidRPr="000E6F56" w:rsidRDefault="000E6F56" w:rsidP="000E6F56">
      <w:pPr>
        <w:autoSpaceDE w:val="0"/>
        <w:autoSpaceDN w:val="0"/>
        <w:adjustRightInd w:val="0"/>
        <w:spacing w:before="280"/>
        <w:ind w:right="281" w:firstLine="708"/>
        <w:jc w:val="both"/>
        <w:rPr>
          <w:sz w:val="16"/>
          <w:szCs w:val="16"/>
        </w:rPr>
      </w:pPr>
      <w:r w:rsidRPr="000E6F56">
        <w:rPr>
          <w:sz w:val="16"/>
          <w:szCs w:val="16"/>
        </w:rPr>
        <w:lastRenderedPageBreak/>
        <w:t>Целевые индикаторы:</w:t>
      </w:r>
    </w:p>
    <w:p w:rsidR="000E6F56" w:rsidRPr="000E6F56" w:rsidRDefault="000E6F56" w:rsidP="000E6F56">
      <w:pPr>
        <w:pStyle w:val="ae"/>
        <w:numPr>
          <w:ilvl w:val="0"/>
          <w:numId w:val="21"/>
        </w:numPr>
        <w:spacing w:before="240" w:after="0" w:line="240" w:lineRule="auto"/>
        <w:ind w:left="0" w:right="281" w:firstLine="709"/>
        <w:rPr>
          <w:sz w:val="16"/>
          <w:szCs w:val="16"/>
        </w:rPr>
      </w:pPr>
      <w:r w:rsidRPr="000E6F56">
        <w:rPr>
          <w:sz w:val="16"/>
          <w:szCs w:val="16"/>
        </w:rPr>
        <w:t>Количество публикаций в СМИ о деятельности СО НКО.</w:t>
      </w:r>
    </w:p>
    <w:p w:rsidR="000E6F56" w:rsidRPr="000E6F56" w:rsidRDefault="000E6F56" w:rsidP="000E6F56">
      <w:pPr>
        <w:pStyle w:val="ae"/>
        <w:numPr>
          <w:ilvl w:val="0"/>
          <w:numId w:val="21"/>
        </w:numPr>
        <w:spacing w:before="240" w:after="0" w:line="240" w:lineRule="auto"/>
        <w:ind w:left="0" w:right="-2" w:firstLine="709"/>
        <w:rPr>
          <w:sz w:val="16"/>
          <w:szCs w:val="16"/>
        </w:rPr>
      </w:pPr>
      <w:r w:rsidRPr="000E6F56">
        <w:rPr>
          <w:sz w:val="16"/>
          <w:szCs w:val="16"/>
        </w:rPr>
        <w:t>Количество представителей СО НКО получивших методическую поддержку.</w:t>
      </w:r>
    </w:p>
    <w:p w:rsidR="000E6F56" w:rsidRPr="000E6F56" w:rsidRDefault="000E6F56" w:rsidP="000E6F56">
      <w:pPr>
        <w:pStyle w:val="ae"/>
        <w:numPr>
          <w:ilvl w:val="0"/>
          <w:numId w:val="21"/>
        </w:numPr>
        <w:spacing w:before="240" w:after="0" w:line="240" w:lineRule="auto"/>
        <w:ind w:left="0" w:right="-2" w:firstLine="709"/>
        <w:rPr>
          <w:sz w:val="16"/>
          <w:szCs w:val="16"/>
        </w:rPr>
      </w:pPr>
      <w:r w:rsidRPr="000E6F56">
        <w:rPr>
          <w:sz w:val="16"/>
          <w:szCs w:val="16"/>
        </w:rPr>
        <w:t>Количество СО НКО получивших муниципальную поддержку на реализацию социально значимых проектов и программ СО НКО.</w:t>
      </w:r>
    </w:p>
    <w:p w:rsidR="000E6F56" w:rsidRDefault="000E6F56" w:rsidP="000E6F56">
      <w:pPr>
        <w:ind w:right="-2" w:firstLine="708"/>
        <w:contextualSpacing/>
        <w:jc w:val="both"/>
        <w:rPr>
          <w:sz w:val="16"/>
          <w:szCs w:val="16"/>
        </w:rPr>
      </w:pPr>
      <w:r w:rsidRPr="000E6F56">
        <w:rPr>
          <w:sz w:val="16"/>
          <w:szCs w:val="16"/>
        </w:rPr>
        <w:t xml:space="preserve">Цели и целевые индикаторы Программы приведены в </w:t>
      </w:r>
      <w:hyperlink r:id="rId14" w:history="1">
        <w:r w:rsidRPr="000E6F56">
          <w:rPr>
            <w:sz w:val="16"/>
            <w:szCs w:val="16"/>
          </w:rPr>
          <w:t>приложении N 1</w:t>
        </w:r>
      </w:hyperlink>
      <w:r w:rsidRPr="000E6F56">
        <w:rPr>
          <w:sz w:val="16"/>
          <w:szCs w:val="16"/>
        </w:rPr>
        <w:t xml:space="preserve"> к Программе. </w:t>
      </w:r>
    </w:p>
    <w:p w:rsidR="000E6F56" w:rsidRPr="000E6F56" w:rsidRDefault="000E6F56" w:rsidP="000E6F56">
      <w:pPr>
        <w:widowControl w:val="0"/>
        <w:autoSpaceDE w:val="0"/>
        <w:autoSpaceDN w:val="0"/>
        <w:adjustRightInd w:val="0"/>
        <w:jc w:val="center"/>
        <w:rPr>
          <w:b/>
          <w:sz w:val="16"/>
          <w:szCs w:val="16"/>
        </w:rPr>
      </w:pPr>
      <w:r w:rsidRPr="000E6F56">
        <w:rPr>
          <w:b/>
          <w:sz w:val="16"/>
          <w:szCs w:val="16"/>
          <w:lang w:val="en-US"/>
        </w:rPr>
        <w:t>IV</w:t>
      </w:r>
      <w:r w:rsidRPr="000E6F56">
        <w:rPr>
          <w:b/>
          <w:sz w:val="16"/>
          <w:szCs w:val="16"/>
        </w:rPr>
        <w:t>. Задачи, направленные на решение выявленных проблем, достижение поставленных целей</w:t>
      </w:r>
    </w:p>
    <w:p w:rsidR="000E6F56" w:rsidRPr="000E6F56" w:rsidRDefault="000E6F56" w:rsidP="000E6F56">
      <w:pPr>
        <w:widowControl w:val="0"/>
        <w:autoSpaceDE w:val="0"/>
        <w:autoSpaceDN w:val="0"/>
        <w:adjustRightInd w:val="0"/>
        <w:ind w:firstLine="709"/>
        <w:jc w:val="center"/>
        <w:rPr>
          <w:b/>
          <w:sz w:val="16"/>
          <w:szCs w:val="16"/>
        </w:rPr>
      </w:pPr>
    </w:p>
    <w:p w:rsidR="000E6F56" w:rsidRPr="000E6F56" w:rsidRDefault="000E6F56" w:rsidP="000E6F56">
      <w:pPr>
        <w:ind w:firstLine="708"/>
        <w:jc w:val="both"/>
        <w:rPr>
          <w:spacing w:val="2"/>
          <w:sz w:val="16"/>
          <w:szCs w:val="16"/>
          <w:lang w:eastAsia="ru-RU"/>
        </w:rPr>
      </w:pPr>
      <w:r w:rsidRPr="000E6F56">
        <w:rPr>
          <w:spacing w:val="2"/>
          <w:sz w:val="16"/>
          <w:szCs w:val="16"/>
          <w:lang w:eastAsia="ru-RU"/>
        </w:rPr>
        <w:t>Для достижения указанной цели необходимо решить следующие задачи:</w:t>
      </w:r>
    </w:p>
    <w:p w:rsidR="000E6F56" w:rsidRPr="000E6F56" w:rsidRDefault="000E6F56" w:rsidP="000E6F56">
      <w:pPr>
        <w:pStyle w:val="ae"/>
        <w:numPr>
          <w:ilvl w:val="0"/>
          <w:numId w:val="22"/>
        </w:numPr>
        <w:spacing w:after="0" w:line="240" w:lineRule="auto"/>
        <w:ind w:left="0" w:firstLine="709"/>
        <w:rPr>
          <w:spacing w:val="2"/>
          <w:sz w:val="16"/>
          <w:szCs w:val="16"/>
        </w:rPr>
      </w:pPr>
      <w:r w:rsidRPr="000E6F56">
        <w:rPr>
          <w:spacing w:val="2"/>
          <w:sz w:val="16"/>
          <w:szCs w:val="16"/>
        </w:rPr>
        <w:t>Организация информационной и методической поддержки СО НКО на территории Тогучинского района.</w:t>
      </w:r>
    </w:p>
    <w:p w:rsidR="000E6F56" w:rsidRPr="000E6F56" w:rsidRDefault="000E6F56" w:rsidP="000E6F56">
      <w:pPr>
        <w:pStyle w:val="ae"/>
        <w:numPr>
          <w:ilvl w:val="0"/>
          <w:numId w:val="22"/>
        </w:numPr>
        <w:spacing w:after="0" w:line="240" w:lineRule="auto"/>
        <w:ind w:left="0" w:firstLine="709"/>
        <w:rPr>
          <w:spacing w:val="2"/>
          <w:sz w:val="16"/>
          <w:szCs w:val="16"/>
        </w:rPr>
      </w:pPr>
      <w:r w:rsidRPr="000E6F56">
        <w:rPr>
          <w:spacing w:val="2"/>
          <w:sz w:val="16"/>
          <w:szCs w:val="16"/>
        </w:rPr>
        <w:t>Обеспечение финансовой поддержки СО НКО на территории Тогучинского района.</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Системный подход к решению поставленных задач призван минимизировать проблемные аспекты и риски реализации Программы на территории Тогучинского района и обеспечить получение положительного результата для жителей.</w:t>
      </w:r>
    </w:p>
    <w:p w:rsidR="000E6F56" w:rsidRPr="000E6F56" w:rsidRDefault="000E6F56" w:rsidP="000E6F56">
      <w:pPr>
        <w:rPr>
          <w:b/>
          <w:sz w:val="16"/>
          <w:szCs w:val="16"/>
        </w:rPr>
      </w:pPr>
    </w:p>
    <w:p w:rsidR="000E6F56" w:rsidRPr="000E6F56" w:rsidRDefault="000E6F56" w:rsidP="000E6F56">
      <w:pPr>
        <w:ind w:right="281"/>
        <w:contextualSpacing/>
        <w:jc w:val="center"/>
        <w:rPr>
          <w:b/>
          <w:sz w:val="16"/>
          <w:szCs w:val="16"/>
        </w:rPr>
      </w:pPr>
      <w:r w:rsidRPr="000E6F56">
        <w:rPr>
          <w:b/>
          <w:sz w:val="16"/>
          <w:szCs w:val="16"/>
          <w:lang w:val="en-US"/>
        </w:rPr>
        <w:t>V</w:t>
      </w:r>
      <w:r w:rsidRPr="000E6F56">
        <w:rPr>
          <w:b/>
          <w:sz w:val="16"/>
          <w:szCs w:val="16"/>
        </w:rPr>
        <w:t>. Система основных мероприятий, направленных на решение задач с указанием сроков реализации и ответственных исполнителей</w:t>
      </w:r>
    </w:p>
    <w:p w:rsidR="000E6F56" w:rsidRPr="000E6F56" w:rsidRDefault="000E6F56" w:rsidP="000E6F56">
      <w:pPr>
        <w:tabs>
          <w:tab w:val="left" w:pos="1140"/>
        </w:tabs>
        <w:ind w:right="281"/>
        <w:contextualSpacing/>
        <w:rPr>
          <w:sz w:val="16"/>
          <w:szCs w:val="16"/>
        </w:rPr>
      </w:pPr>
      <w:r w:rsidRPr="000E6F56">
        <w:rPr>
          <w:sz w:val="16"/>
          <w:szCs w:val="16"/>
        </w:rPr>
        <w:tab/>
        <w:t xml:space="preserve">Достижение целей и решение задач Программы обеспечивается реализацией </w:t>
      </w:r>
      <w:proofErr w:type="spellStart"/>
      <w:r w:rsidRPr="000E6F56">
        <w:rPr>
          <w:sz w:val="16"/>
          <w:szCs w:val="16"/>
        </w:rPr>
        <w:t>общепрограммного</w:t>
      </w:r>
      <w:proofErr w:type="spellEnd"/>
      <w:r w:rsidRPr="000E6F56">
        <w:rPr>
          <w:sz w:val="16"/>
          <w:szCs w:val="16"/>
        </w:rPr>
        <w:t xml:space="preserve"> мероприятия на 2023-2025 годы, ответственный исполнитель управление делами администрации района (далее - управление делами).</w:t>
      </w:r>
    </w:p>
    <w:p w:rsidR="000E6F56" w:rsidRPr="000E6F56" w:rsidRDefault="000E6F56" w:rsidP="000E6F56">
      <w:pPr>
        <w:autoSpaceDE w:val="0"/>
        <w:autoSpaceDN w:val="0"/>
        <w:adjustRightInd w:val="0"/>
        <w:ind w:right="-2" w:firstLine="708"/>
        <w:jc w:val="both"/>
        <w:rPr>
          <w:sz w:val="16"/>
          <w:szCs w:val="16"/>
        </w:rPr>
      </w:pPr>
      <w:r w:rsidRPr="000E6F56">
        <w:rPr>
          <w:sz w:val="16"/>
          <w:szCs w:val="16"/>
        </w:rPr>
        <w:t>Для решения задачи «</w:t>
      </w:r>
      <w:r w:rsidRPr="000E6F56">
        <w:rPr>
          <w:spacing w:val="2"/>
          <w:sz w:val="16"/>
          <w:szCs w:val="16"/>
          <w:lang w:eastAsia="ru-RU"/>
        </w:rPr>
        <w:t>Организация информационной и методической поддержки СО НКО на территории Тогучинского района</w:t>
      </w:r>
      <w:r w:rsidRPr="000E6F56">
        <w:rPr>
          <w:sz w:val="16"/>
          <w:szCs w:val="16"/>
        </w:rPr>
        <w:t>» необходимо реализовать следующие мероприятия:</w:t>
      </w:r>
    </w:p>
    <w:p w:rsidR="000E6F56" w:rsidRPr="000E6F56" w:rsidRDefault="000E6F56" w:rsidP="000E6F56">
      <w:pPr>
        <w:pStyle w:val="ae"/>
        <w:numPr>
          <w:ilvl w:val="0"/>
          <w:numId w:val="24"/>
        </w:numPr>
        <w:autoSpaceDE w:val="0"/>
        <w:autoSpaceDN w:val="0"/>
        <w:adjustRightInd w:val="0"/>
        <w:spacing w:after="200" w:line="240" w:lineRule="auto"/>
        <w:ind w:left="0" w:right="-2" w:firstLine="709"/>
        <w:rPr>
          <w:sz w:val="16"/>
          <w:szCs w:val="16"/>
        </w:rPr>
      </w:pPr>
      <w:r w:rsidRPr="000E6F56">
        <w:rPr>
          <w:sz w:val="16"/>
          <w:szCs w:val="16"/>
        </w:rPr>
        <w:t>Освещение деятельности СО НКО в средствах массовой информации.</w:t>
      </w:r>
    </w:p>
    <w:p w:rsidR="000E6F56" w:rsidRPr="000E6F56" w:rsidRDefault="000E6F56" w:rsidP="000E6F56">
      <w:pPr>
        <w:pStyle w:val="ae"/>
        <w:numPr>
          <w:ilvl w:val="0"/>
          <w:numId w:val="24"/>
        </w:numPr>
        <w:autoSpaceDE w:val="0"/>
        <w:autoSpaceDN w:val="0"/>
        <w:adjustRightInd w:val="0"/>
        <w:spacing w:after="0" w:line="240" w:lineRule="auto"/>
        <w:ind w:left="0" w:right="-2" w:firstLine="709"/>
        <w:rPr>
          <w:sz w:val="16"/>
          <w:szCs w:val="16"/>
        </w:rPr>
      </w:pPr>
      <w:r w:rsidRPr="000E6F56">
        <w:rPr>
          <w:sz w:val="16"/>
          <w:szCs w:val="16"/>
        </w:rPr>
        <w:t>Организация и проведение методической поддержки руководителям и активистам СО НКО.</w:t>
      </w:r>
    </w:p>
    <w:p w:rsidR="000E6F56" w:rsidRPr="000E6F56" w:rsidRDefault="000E6F56" w:rsidP="000E6F56">
      <w:pPr>
        <w:ind w:right="-2" w:firstLine="709"/>
        <w:jc w:val="both"/>
        <w:rPr>
          <w:spacing w:val="2"/>
          <w:sz w:val="16"/>
          <w:szCs w:val="16"/>
          <w:lang w:eastAsia="ru-RU"/>
        </w:rPr>
      </w:pPr>
      <w:r w:rsidRPr="000E6F56">
        <w:rPr>
          <w:sz w:val="16"/>
          <w:szCs w:val="16"/>
        </w:rPr>
        <w:t>Для решения задачи «</w:t>
      </w:r>
      <w:r w:rsidRPr="000E6F56">
        <w:rPr>
          <w:spacing w:val="2"/>
          <w:sz w:val="16"/>
          <w:szCs w:val="16"/>
          <w:lang w:eastAsia="ru-RU"/>
        </w:rPr>
        <w:t>Обеспечение финансовой поддержки СО НКО на территории Тогучинского района</w:t>
      </w:r>
      <w:r w:rsidRPr="000E6F56">
        <w:rPr>
          <w:sz w:val="16"/>
          <w:szCs w:val="16"/>
        </w:rPr>
        <w:t>» необходимо реализовать следующие мероприятия:</w:t>
      </w:r>
    </w:p>
    <w:p w:rsidR="000E6F56" w:rsidRPr="000E6F56" w:rsidRDefault="000E6F56" w:rsidP="000E6F56">
      <w:pPr>
        <w:pStyle w:val="ae"/>
        <w:numPr>
          <w:ilvl w:val="0"/>
          <w:numId w:val="23"/>
        </w:numPr>
        <w:autoSpaceDE w:val="0"/>
        <w:autoSpaceDN w:val="0"/>
        <w:adjustRightInd w:val="0"/>
        <w:spacing w:after="200" w:line="240" w:lineRule="auto"/>
        <w:ind w:left="0" w:right="281" w:firstLine="709"/>
        <w:rPr>
          <w:sz w:val="16"/>
          <w:szCs w:val="16"/>
        </w:rPr>
      </w:pPr>
      <w:r w:rsidRPr="000E6F56">
        <w:rPr>
          <w:sz w:val="16"/>
          <w:szCs w:val="16"/>
        </w:rPr>
        <w:t>Проведение конкурса социально значимых проектов СО НКО.</w:t>
      </w:r>
    </w:p>
    <w:p w:rsidR="000E6F56" w:rsidRPr="000E6F56" w:rsidRDefault="000E6F56" w:rsidP="000E6F56">
      <w:pPr>
        <w:pStyle w:val="ae"/>
        <w:autoSpaceDE w:val="0"/>
        <w:autoSpaceDN w:val="0"/>
        <w:adjustRightInd w:val="0"/>
        <w:spacing w:after="200"/>
        <w:ind w:left="0" w:right="-2" w:firstLine="709"/>
        <w:rPr>
          <w:sz w:val="16"/>
          <w:szCs w:val="16"/>
        </w:rPr>
      </w:pPr>
      <w:r w:rsidRPr="000E6F56">
        <w:rPr>
          <w:sz w:val="16"/>
          <w:szCs w:val="16"/>
        </w:rPr>
        <w:t>Подробное описание основных мероприятий Программы приведено в приложении № 2 к настоящей Программе.</w:t>
      </w:r>
    </w:p>
    <w:p w:rsidR="000E6F56" w:rsidRPr="000E6F56" w:rsidRDefault="000E6F56" w:rsidP="000E6F56">
      <w:pPr>
        <w:pStyle w:val="ConsPlusNormal"/>
        <w:widowControl/>
        <w:ind w:firstLine="709"/>
        <w:jc w:val="center"/>
        <w:outlineLvl w:val="1"/>
        <w:rPr>
          <w:rFonts w:ascii="Times New Roman" w:hAnsi="Times New Roman" w:cs="Times New Roman"/>
          <w:b/>
          <w:sz w:val="16"/>
          <w:szCs w:val="16"/>
        </w:rPr>
      </w:pPr>
      <w:r w:rsidRPr="000E6F56">
        <w:rPr>
          <w:rFonts w:ascii="Times New Roman" w:hAnsi="Times New Roman" w:cs="Times New Roman"/>
          <w:b/>
          <w:sz w:val="16"/>
          <w:szCs w:val="16"/>
          <w:lang w:val="en-US"/>
        </w:rPr>
        <w:t>VI</w:t>
      </w:r>
      <w:r w:rsidRPr="000E6F56">
        <w:rPr>
          <w:rFonts w:ascii="Times New Roman" w:hAnsi="Times New Roman" w:cs="Times New Roman"/>
          <w:b/>
          <w:sz w:val="16"/>
          <w:szCs w:val="16"/>
        </w:rPr>
        <w:t>. Механизм реализации и система управления Программы</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Реализация программных мероприятий, требующих финансирования из бюджета района, осуществляется посредством исполнения муниципальных контрактов, договоров, заключаемых в соответствии с действующим законодательством.</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Реализация мероприятий Программы по организационно-методическому обеспечению деятельности СО НКО Тогучинского района, не связанных с необходимостью финансирования за счёт средств бюджета района, осуществляется в качестве оказания консультационной и организационной помощи СО НКО.</w:t>
      </w:r>
    </w:p>
    <w:p w:rsidR="000E6F56" w:rsidRPr="000E6F56" w:rsidRDefault="000E6F56" w:rsidP="000E6F56">
      <w:pPr>
        <w:ind w:firstLine="708"/>
        <w:jc w:val="both"/>
        <w:rPr>
          <w:sz w:val="16"/>
          <w:szCs w:val="16"/>
        </w:rPr>
      </w:pPr>
      <w:r w:rsidRPr="000E6F56">
        <w:rPr>
          <w:sz w:val="16"/>
          <w:szCs w:val="16"/>
        </w:rPr>
        <w:t>Внешние и внутренние факторы, связанные с возможными негативными изменениями по муниципальной поддержке СО НКО, развитие институтов гражданского общества, предполагают необходимость осуществления мероприятий, направленных на взаимодействие между администрацией района и обществом, по снижению социальной напряженности.</w:t>
      </w:r>
    </w:p>
    <w:p w:rsidR="000E6F56" w:rsidRPr="000E6F56" w:rsidRDefault="000E6F56" w:rsidP="000E6F56">
      <w:pPr>
        <w:ind w:firstLine="708"/>
        <w:jc w:val="both"/>
        <w:rPr>
          <w:sz w:val="16"/>
          <w:szCs w:val="16"/>
        </w:rPr>
      </w:pPr>
      <w:r w:rsidRPr="000E6F56">
        <w:rPr>
          <w:sz w:val="16"/>
          <w:szCs w:val="16"/>
        </w:rPr>
        <w:t>Основой реализации задачи по развитию СО НКО станет ежегодное оказание муниципальной поддержки в форме грантов и субсидий. Мониторинг результативности и эффективности реализации программных мероприятий, проектов, СО НКО получивших муниципальную поддержку осуществляется по средствам результатов деятельности СО НКО по итогам получения поддержки. Реализация программных мероприятий позволит повысить внутреннюю мотивацию СО НКО на улучшение результата собственной деятельности, который выражается в улучшении качества жизни населения Тогучинского района, повышении их самостоятельности, развитии знаний и умений.</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 xml:space="preserve">Механизм реализации Программы строится на принципах партнёрства, чёткого разграничения полномочий и ответственности всех исполнителей. Программа выполняется на основе сотрудничества администрации района и СО НКО. </w:t>
      </w:r>
    </w:p>
    <w:p w:rsidR="000E6F56" w:rsidRPr="00632CA7" w:rsidRDefault="000E6F56" w:rsidP="000E6F56">
      <w:pPr>
        <w:pStyle w:val="ConsPlusNormal"/>
        <w:widowControl/>
        <w:ind w:firstLine="709"/>
        <w:jc w:val="center"/>
        <w:outlineLvl w:val="1"/>
        <w:rPr>
          <w:rFonts w:ascii="Times New Roman" w:hAnsi="Times New Roman" w:cs="Times New Roman"/>
          <w:b/>
          <w:sz w:val="16"/>
          <w:szCs w:val="16"/>
        </w:rPr>
      </w:pPr>
    </w:p>
    <w:p w:rsidR="000E6F56" w:rsidRPr="000E6F56" w:rsidRDefault="000E6F56" w:rsidP="000E6F56">
      <w:pPr>
        <w:pStyle w:val="ConsPlusNormal"/>
        <w:widowControl/>
        <w:ind w:firstLine="709"/>
        <w:jc w:val="center"/>
        <w:outlineLvl w:val="1"/>
        <w:rPr>
          <w:rFonts w:ascii="Times New Roman" w:hAnsi="Times New Roman" w:cs="Times New Roman"/>
          <w:b/>
          <w:sz w:val="16"/>
          <w:szCs w:val="16"/>
        </w:rPr>
      </w:pPr>
      <w:r w:rsidRPr="000E6F56">
        <w:rPr>
          <w:rFonts w:ascii="Times New Roman" w:hAnsi="Times New Roman" w:cs="Times New Roman"/>
          <w:b/>
          <w:sz w:val="16"/>
          <w:szCs w:val="16"/>
          <w:lang w:val="en-US"/>
        </w:rPr>
        <w:t>VII</w:t>
      </w:r>
      <w:r w:rsidRPr="000E6F56">
        <w:rPr>
          <w:rFonts w:ascii="Times New Roman" w:hAnsi="Times New Roman" w:cs="Times New Roman"/>
          <w:b/>
          <w:sz w:val="16"/>
          <w:szCs w:val="16"/>
        </w:rPr>
        <w:t>. Ресурсное обеспечение реализации</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Финансовое обеспечение Программы осуществляется за счет средств бюджета района.</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lastRenderedPageBreak/>
        <w:t>Объём финансирования за весь период реализации Программы, составляет – 320,00000 тыс. руб., в том числе:</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 xml:space="preserve">Средства бюджета района - 320,00000 тыс. руб., в том числе: </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 xml:space="preserve">2023 год - 100,00000 тыс. руб., </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2024 год - 110,00000 тыс. руб.,</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2025 год - 110,00000 тыс. руб.</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 xml:space="preserve"> Средства областного бюджета-0,00000 руб., в то числе: </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2023 год -0,00000 руб., </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2024 год -0,00000 руб., </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2025 год -0,00000 руб.</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 xml:space="preserve">Средства федерального бюджета – 0,00000 руб., в том числе: </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2023 год - 0,00000 руб.,</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2024 год - 0,00000 руб.,  </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2025 год - 0,00000 руб.,</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Средства из внебюджетных источников – 0,00000 руб., в том числе:</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2023 год – 0,00000 руб.,</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2024 год – 0,00000 руб.,</w:t>
      </w:r>
    </w:p>
    <w:p w:rsidR="000E6F56" w:rsidRPr="000E6F56" w:rsidRDefault="000E6F56" w:rsidP="000E6F56">
      <w:pPr>
        <w:jc w:val="both"/>
        <w:rPr>
          <w:spacing w:val="2"/>
          <w:sz w:val="16"/>
          <w:szCs w:val="16"/>
          <w:lang w:eastAsia="ru-RU"/>
        </w:rPr>
      </w:pPr>
      <w:r w:rsidRPr="000E6F56">
        <w:rPr>
          <w:spacing w:val="2"/>
          <w:sz w:val="16"/>
          <w:szCs w:val="16"/>
          <w:lang w:eastAsia="ru-RU"/>
        </w:rPr>
        <w:t xml:space="preserve">          2025 год – 0,00000 руб.</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Объём расходов на осуществление мероприятий Программы, за счет средств бюджета района может ежегодно уточняться на основе оценки эффективности реализации Программы и исходя из утвержденных бюджетных ассигнований и лимитов бюджетных обязательств на очередной финансовый год.</w:t>
      </w:r>
    </w:p>
    <w:p w:rsidR="000E6F56" w:rsidRPr="000E6F56" w:rsidRDefault="000E6F56" w:rsidP="000E6F56">
      <w:pPr>
        <w:ind w:firstLine="709"/>
        <w:jc w:val="both"/>
        <w:rPr>
          <w:spacing w:val="2"/>
          <w:sz w:val="16"/>
          <w:szCs w:val="16"/>
          <w:lang w:eastAsia="ru-RU"/>
        </w:rPr>
      </w:pPr>
      <w:r w:rsidRPr="000E6F56">
        <w:rPr>
          <w:spacing w:val="2"/>
          <w:sz w:val="16"/>
          <w:szCs w:val="16"/>
          <w:lang w:eastAsia="ru-RU"/>
        </w:rPr>
        <w:t xml:space="preserve">      Мероприятия Программы могут ежегодно корректироваться с учетом выделяемых на реализацию мероприятий Программы, финансовых средств и необходимости обеспечения решения поставленных задач.</w:t>
      </w:r>
    </w:p>
    <w:p w:rsidR="000E6F56" w:rsidRPr="000E6F56" w:rsidRDefault="000E6F56" w:rsidP="000E6F56">
      <w:pPr>
        <w:ind w:firstLine="709"/>
        <w:jc w:val="center"/>
        <w:rPr>
          <w:spacing w:val="2"/>
          <w:sz w:val="16"/>
          <w:szCs w:val="16"/>
          <w:lang w:eastAsia="ru-RU"/>
        </w:rPr>
      </w:pPr>
    </w:p>
    <w:p w:rsidR="000E6F56" w:rsidRPr="000E6F56" w:rsidRDefault="000E6F56" w:rsidP="000E6F56">
      <w:pPr>
        <w:ind w:right="281"/>
        <w:contextualSpacing/>
        <w:jc w:val="center"/>
        <w:rPr>
          <w:b/>
          <w:sz w:val="16"/>
          <w:szCs w:val="16"/>
        </w:rPr>
      </w:pPr>
      <w:r w:rsidRPr="000E6F56">
        <w:rPr>
          <w:b/>
          <w:sz w:val="16"/>
          <w:szCs w:val="16"/>
          <w:lang w:val="en-US"/>
        </w:rPr>
        <w:t>VIII</w:t>
      </w:r>
      <w:r w:rsidRPr="000E6F56">
        <w:rPr>
          <w:b/>
          <w:sz w:val="16"/>
          <w:szCs w:val="16"/>
        </w:rPr>
        <w:t xml:space="preserve">. Ожидаемые результаты реализации </w:t>
      </w:r>
    </w:p>
    <w:p w:rsidR="000E6F56" w:rsidRPr="000E6F56" w:rsidRDefault="000E6F56" w:rsidP="000E6F56">
      <w:pPr>
        <w:autoSpaceDE w:val="0"/>
        <w:autoSpaceDN w:val="0"/>
        <w:adjustRightInd w:val="0"/>
        <w:ind w:right="-2" w:firstLine="709"/>
        <w:jc w:val="both"/>
        <w:rPr>
          <w:bCs/>
          <w:sz w:val="16"/>
          <w:szCs w:val="16"/>
        </w:rPr>
      </w:pPr>
      <w:r w:rsidRPr="000E6F56">
        <w:rPr>
          <w:bCs/>
          <w:sz w:val="16"/>
          <w:szCs w:val="16"/>
        </w:rPr>
        <w:t>Механизм реализации Программы является инструментом организации эффективного выполнения программных мероприятий и контроля достижения ожидаемых конечных результатов, а также способом минимизации влияния внешних и внутренних процессов на вовлеченность СО НКО в процессы социально-экономического развития Тогучинского района.</w:t>
      </w:r>
    </w:p>
    <w:p w:rsidR="000E6F56" w:rsidRPr="000E6F56" w:rsidRDefault="000E6F56" w:rsidP="000E6F56">
      <w:pPr>
        <w:autoSpaceDE w:val="0"/>
        <w:autoSpaceDN w:val="0"/>
        <w:adjustRightInd w:val="0"/>
        <w:ind w:right="281" w:firstLine="709"/>
        <w:jc w:val="both"/>
        <w:rPr>
          <w:bCs/>
          <w:sz w:val="16"/>
          <w:szCs w:val="16"/>
        </w:rPr>
      </w:pPr>
      <w:r w:rsidRPr="000E6F56">
        <w:rPr>
          <w:bCs/>
          <w:sz w:val="16"/>
          <w:szCs w:val="16"/>
        </w:rPr>
        <w:t>Ожидаемые результаты реализации Программы:</w:t>
      </w:r>
    </w:p>
    <w:p w:rsidR="000E6F56" w:rsidRPr="000E6F56" w:rsidRDefault="000E6F56" w:rsidP="000E6F56">
      <w:pPr>
        <w:autoSpaceDE w:val="0"/>
        <w:autoSpaceDN w:val="0"/>
        <w:adjustRightInd w:val="0"/>
        <w:ind w:right="-2" w:firstLine="709"/>
        <w:jc w:val="both"/>
        <w:rPr>
          <w:bCs/>
          <w:sz w:val="16"/>
          <w:szCs w:val="16"/>
        </w:rPr>
      </w:pPr>
      <w:r w:rsidRPr="000E6F56">
        <w:rPr>
          <w:bCs/>
          <w:sz w:val="16"/>
          <w:szCs w:val="16"/>
        </w:rPr>
        <w:t>-общее количество публикаций о деятельности СО НКО составит не менее 13 штук за период реализации программы;</w:t>
      </w:r>
    </w:p>
    <w:p w:rsidR="000E6F56" w:rsidRPr="000E6F56" w:rsidRDefault="000E6F56" w:rsidP="000E6F56">
      <w:pPr>
        <w:autoSpaceDE w:val="0"/>
        <w:autoSpaceDN w:val="0"/>
        <w:adjustRightInd w:val="0"/>
        <w:ind w:right="-2" w:firstLine="709"/>
        <w:jc w:val="both"/>
        <w:rPr>
          <w:bCs/>
          <w:sz w:val="16"/>
          <w:szCs w:val="16"/>
        </w:rPr>
      </w:pPr>
      <w:r w:rsidRPr="000E6F56">
        <w:rPr>
          <w:bCs/>
          <w:sz w:val="16"/>
          <w:szCs w:val="16"/>
        </w:rPr>
        <w:t>-количество представителей СО НКО получивших методическую поддержку составит не менее 5 человек за весь период реализации программы;</w:t>
      </w:r>
    </w:p>
    <w:p w:rsidR="000E6F56" w:rsidRPr="000E6F56" w:rsidRDefault="000E6F56" w:rsidP="000E6F56">
      <w:pPr>
        <w:autoSpaceDE w:val="0"/>
        <w:autoSpaceDN w:val="0"/>
        <w:adjustRightInd w:val="0"/>
        <w:ind w:right="-2" w:firstLine="709"/>
        <w:jc w:val="both"/>
        <w:rPr>
          <w:bCs/>
          <w:sz w:val="16"/>
          <w:szCs w:val="16"/>
        </w:rPr>
      </w:pPr>
      <w:r w:rsidRPr="000E6F56">
        <w:rPr>
          <w:bCs/>
          <w:sz w:val="16"/>
          <w:szCs w:val="16"/>
        </w:rPr>
        <w:t>-количество СО НКО получивших финансовую поддержку за счет средств бюджета района составит не менее 4 обществ за весь период реализации программы.</w:t>
      </w:r>
    </w:p>
    <w:p w:rsidR="000E6F56" w:rsidRPr="000E6F56" w:rsidRDefault="000E6F56" w:rsidP="000E6F56">
      <w:pPr>
        <w:autoSpaceDE w:val="0"/>
        <w:autoSpaceDN w:val="0"/>
        <w:adjustRightInd w:val="0"/>
        <w:ind w:right="-2" w:firstLine="709"/>
        <w:jc w:val="both"/>
        <w:rPr>
          <w:bCs/>
          <w:sz w:val="16"/>
          <w:szCs w:val="16"/>
        </w:rPr>
      </w:pPr>
      <w:r w:rsidRPr="000E6F56">
        <w:rPr>
          <w:bCs/>
          <w:sz w:val="16"/>
          <w:szCs w:val="16"/>
        </w:rPr>
        <w:t>В целях обеспечения реализации Программы администрацией района предполагается дальнейшее взаимодействие с СО НКО в том числе ветеранскими, религиозными, казачьими, молодежными объединениями и т.д.</w:t>
      </w:r>
    </w:p>
    <w:p w:rsidR="000E6F56" w:rsidRDefault="000E6F56" w:rsidP="000E6F56">
      <w:pPr>
        <w:tabs>
          <w:tab w:val="left" w:pos="9356"/>
        </w:tabs>
        <w:autoSpaceDE w:val="0"/>
        <w:autoSpaceDN w:val="0"/>
        <w:adjustRightInd w:val="0"/>
        <w:ind w:right="-2" w:firstLine="709"/>
        <w:jc w:val="both"/>
        <w:rPr>
          <w:bCs/>
          <w:sz w:val="16"/>
          <w:szCs w:val="16"/>
        </w:rPr>
      </w:pPr>
      <w:r w:rsidRPr="000E6F56">
        <w:rPr>
          <w:bCs/>
          <w:sz w:val="16"/>
          <w:szCs w:val="16"/>
        </w:rPr>
        <w:t>Реализация мероприятий Программы осуществляется также посредством проведения конкура, номинации и порядок проведения которого утверждается ежегодно распоряжением администрации района.</w:t>
      </w:r>
    </w:p>
    <w:p w:rsidR="000E6F56" w:rsidRPr="00632CA7" w:rsidRDefault="000E6F56" w:rsidP="000E6F56">
      <w:pPr>
        <w:ind w:firstLine="709"/>
        <w:jc w:val="center"/>
        <w:rPr>
          <w:b/>
          <w:sz w:val="16"/>
          <w:szCs w:val="16"/>
        </w:rPr>
      </w:pPr>
    </w:p>
    <w:p w:rsidR="000E6F56" w:rsidRPr="000E6F56" w:rsidRDefault="000E6F56" w:rsidP="000E6F56">
      <w:pPr>
        <w:ind w:firstLine="709"/>
        <w:jc w:val="center"/>
        <w:rPr>
          <w:b/>
          <w:sz w:val="16"/>
          <w:szCs w:val="16"/>
        </w:rPr>
      </w:pPr>
      <w:r w:rsidRPr="000E6F56">
        <w:rPr>
          <w:b/>
          <w:sz w:val="16"/>
          <w:szCs w:val="16"/>
          <w:lang w:val="en-US"/>
        </w:rPr>
        <w:t>IX</w:t>
      </w:r>
      <w:r w:rsidRPr="000E6F56">
        <w:rPr>
          <w:b/>
          <w:sz w:val="16"/>
          <w:szCs w:val="16"/>
        </w:rPr>
        <w:t>. Управление, контроль реализации и оценка эффективности Программы</w:t>
      </w:r>
    </w:p>
    <w:p w:rsidR="000E6F56" w:rsidRPr="000E6F56" w:rsidRDefault="000E6F56" w:rsidP="000E6F56">
      <w:pPr>
        <w:ind w:firstLine="708"/>
        <w:jc w:val="both"/>
        <w:rPr>
          <w:sz w:val="16"/>
          <w:szCs w:val="16"/>
          <w:lang w:eastAsia="ru-RU"/>
        </w:rPr>
      </w:pPr>
      <w:r w:rsidRPr="000E6F56">
        <w:rPr>
          <w:sz w:val="16"/>
          <w:szCs w:val="16"/>
          <w:lang w:eastAsia="ru-RU"/>
        </w:rPr>
        <w:t>Для управления и контроля реализации Программы управление делами формирует план реализации мероприятий Программы (далее - План реализации мероприятий).</w:t>
      </w:r>
    </w:p>
    <w:p w:rsidR="000E6F56" w:rsidRPr="000E6F56" w:rsidRDefault="000E6F56" w:rsidP="000E6F56">
      <w:pPr>
        <w:ind w:firstLine="708"/>
        <w:jc w:val="both"/>
        <w:rPr>
          <w:sz w:val="16"/>
          <w:szCs w:val="16"/>
          <w:lang w:eastAsia="ru-RU"/>
        </w:rPr>
      </w:pPr>
      <w:r w:rsidRPr="000E6F56">
        <w:rPr>
          <w:sz w:val="16"/>
          <w:szCs w:val="16"/>
          <w:lang w:eastAsia="ru-RU"/>
        </w:rPr>
        <w:t>План реализации мероприятий утверждается постановлением администрации района.</w:t>
      </w:r>
    </w:p>
    <w:p w:rsidR="000E6F56" w:rsidRPr="000E6F56" w:rsidRDefault="000E6F56" w:rsidP="000E6F56">
      <w:pPr>
        <w:ind w:firstLine="708"/>
        <w:jc w:val="both"/>
        <w:rPr>
          <w:sz w:val="16"/>
          <w:szCs w:val="16"/>
          <w:lang w:eastAsia="ru-RU"/>
        </w:rPr>
      </w:pPr>
      <w:r w:rsidRPr="000E6F56">
        <w:rPr>
          <w:sz w:val="16"/>
          <w:szCs w:val="16"/>
          <w:lang w:eastAsia="ru-RU"/>
        </w:rPr>
        <w:t>После утверждения Плана реализации мероприятий (внесения в него изменений) управление делами, в течение 5 рабочих дней:</w:t>
      </w:r>
    </w:p>
    <w:p w:rsidR="000E6F56" w:rsidRPr="000E6F56" w:rsidRDefault="000E6F56" w:rsidP="000E6F56">
      <w:pPr>
        <w:ind w:firstLine="708"/>
        <w:jc w:val="both"/>
        <w:rPr>
          <w:sz w:val="16"/>
          <w:szCs w:val="16"/>
          <w:lang w:eastAsia="ru-RU"/>
        </w:rPr>
      </w:pPr>
      <w:r w:rsidRPr="000E6F56">
        <w:rPr>
          <w:sz w:val="16"/>
          <w:szCs w:val="16"/>
          <w:lang w:eastAsia="ru-RU"/>
        </w:rPr>
        <w:t>1) размещает План реализации мероприятий в актуальной редакции и соответствующее постановление администрации района о его утверждении (о внесении изменений) на официальном сайте администрации района в разделе Документы/Муниципальные программы/Планы реализации мероприятий Муниципальной программы.</w:t>
      </w:r>
    </w:p>
    <w:p w:rsidR="000E6F56" w:rsidRPr="000E6F56" w:rsidRDefault="000E6F56" w:rsidP="000E6F56">
      <w:pPr>
        <w:ind w:firstLine="708"/>
        <w:jc w:val="both"/>
        <w:rPr>
          <w:sz w:val="16"/>
          <w:szCs w:val="16"/>
          <w:lang w:eastAsia="ru-RU"/>
        </w:rPr>
      </w:pPr>
      <w:r w:rsidRPr="000E6F56">
        <w:rPr>
          <w:sz w:val="16"/>
          <w:szCs w:val="16"/>
          <w:lang w:eastAsia="ru-RU"/>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района (далее – ОВМФК). </w:t>
      </w:r>
    </w:p>
    <w:p w:rsidR="000E6F56" w:rsidRPr="000E6F56" w:rsidRDefault="000E6F56" w:rsidP="000E6F56">
      <w:pPr>
        <w:ind w:firstLine="709"/>
        <w:jc w:val="both"/>
        <w:rPr>
          <w:sz w:val="16"/>
          <w:szCs w:val="16"/>
          <w:lang w:eastAsia="ru-RU"/>
        </w:rPr>
      </w:pPr>
      <w:r w:rsidRPr="000E6F56">
        <w:rPr>
          <w:sz w:val="16"/>
          <w:szCs w:val="16"/>
          <w:lang w:eastAsia="ru-RU"/>
        </w:rPr>
        <w:t>В целях контроля реализации Программы ОВМФК осуществляет мониторинг её реализации.</w:t>
      </w:r>
    </w:p>
    <w:p w:rsidR="000E6F56" w:rsidRPr="000E6F56" w:rsidRDefault="000E6F56" w:rsidP="000E6F56">
      <w:pPr>
        <w:ind w:left="-15" w:firstLine="723"/>
        <w:jc w:val="both"/>
        <w:rPr>
          <w:sz w:val="16"/>
          <w:szCs w:val="16"/>
          <w:lang w:eastAsia="ru-RU"/>
        </w:rPr>
      </w:pPr>
      <w:r w:rsidRPr="000E6F56">
        <w:rPr>
          <w:sz w:val="16"/>
          <w:szCs w:val="16"/>
          <w:lang w:eastAsia="ru-RU"/>
        </w:rPr>
        <w:t xml:space="preserve">Объектом мониторинга являются значения показателей (индикаторов) Программы и ход реализации мероприятий. </w:t>
      </w:r>
    </w:p>
    <w:p w:rsidR="000E6F56" w:rsidRPr="000E6F56" w:rsidRDefault="000E6F56" w:rsidP="000E6F56">
      <w:pPr>
        <w:spacing w:after="4" w:line="249" w:lineRule="auto"/>
        <w:contextualSpacing/>
        <w:jc w:val="both"/>
        <w:rPr>
          <w:sz w:val="16"/>
          <w:szCs w:val="16"/>
        </w:rPr>
      </w:pPr>
      <w:r w:rsidRPr="000E6F56">
        <w:rPr>
          <w:sz w:val="16"/>
          <w:szCs w:val="16"/>
        </w:rPr>
        <w:t xml:space="preserve">          Мониторинг реализации Программы проводится на основе отчётов о ходе и результатах реализации.  </w:t>
      </w:r>
    </w:p>
    <w:p w:rsidR="000E6F56" w:rsidRPr="000E6F56" w:rsidRDefault="000E6F56" w:rsidP="000E6F56">
      <w:pPr>
        <w:ind w:firstLine="708"/>
        <w:jc w:val="both"/>
        <w:rPr>
          <w:sz w:val="16"/>
          <w:szCs w:val="16"/>
          <w:lang w:eastAsia="ru-RU"/>
        </w:rPr>
      </w:pPr>
      <w:r w:rsidRPr="000E6F56">
        <w:rPr>
          <w:sz w:val="16"/>
          <w:szCs w:val="16"/>
          <w:lang w:eastAsia="ru-RU"/>
        </w:rPr>
        <w:t>Управление делами по итогам отчетного года осуществляет подготовку годового отчёта (далее – отчета) о ходе и результатах реализации Программы.</w:t>
      </w:r>
    </w:p>
    <w:p w:rsidR="000E6F56" w:rsidRPr="000E6F56" w:rsidRDefault="000E6F56" w:rsidP="000E6F56">
      <w:pPr>
        <w:ind w:firstLine="708"/>
        <w:jc w:val="both"/>
        <w:rPr>
          <w:sz w:val="16"/>
          <w:szCs w:val="16"/>
          <w:lang w:eastAsia="ru-RU"/>
        </w:rPr>
      </w:pPr>
      <w:r w:rsidRPr="000E6F56">
        <w:rPr>
          <w:sz w:val="16"/>
          <w:szCs w:val="16"/>
          <w:lang w:eastAsia="ru-RU"/>
        </w:rPr>
        <w:t>Управление делами в срок до 01 марта года, следующего за отчетным, направляет в ОВМФК:</w:t>
      </w:r>
    </w:p>
    <w:p w:rsidR="000E6F56" w:rsidRPr="000E6F56" w:rsidRDefault="000E6F56" w:rsidP="000E6F56">
      <w:pPr>
        <w:ind w:firstLine="708"/>
        <w:jc w:val="both"/>
        <w:rPr>
          <w:sz w:val="16"/>
          <w:szCs w:val="16"/>
          <w:lang w:eastAsia="ru-RU"/>
        </w:rPr>
      </w:pPr>
      <w:r w:rsidRPr="000E6F56">
        <w:rPr>
          <w:sz w:val="16"/>
          <w:szCs w:val="16"/>
          <w:lang w:eastAsia="ru-RU"/>
        </w:rPr>
        <w:t>- годовой отчет о ходе и результатах реализации Программы;</w:t>
      </w:r>
    </w:p>
    <w:p w:rsidR="000E6F56" w:rsidRPr="000E6F56" w:rsidRDefault="000E6F56" w:rsidP="000E6F56">
      <w:pPr>
        <w:ind w:firstLine="708"/>
        <w:jc w:val="both"/>
        <w:rPr>
          <w:sz w:val="16"/>
          <w:szCs w:val="16"/>
          <w:lang w:eastAsia="ru-RU"/>
        </w:rPr>
      </w:pPr>
      <w:r w:rsidRPr="000E6F56">
        <w:rPr>
          <w:sz w:val="16"/>
          <w:szCs w:val="16"/>
          <w:lang w:eastAsia="ru-RU"/>
        </w:rPr>
        <w:t>- отчет об эффективности реализации Программы.</w:t>
      </w:r>
    </w:p>
    <w:p w:rsidR="000E6F56" w:rsidRPr="000E6F56" w:rsidRDefault="000E6F56" w:rsidP="000E6F56">
      <w:pPr>
        <w:ind w:firstLine="708"/>
        <w:jc w:val="both"/>
        <w:rPr>
          <w:sz w:val="16"/>
          <w:szCs w:val="16"/>
          <w:lang w:eastAsia="ru-RU"/>
        </w:rPr>
      </w:pPr>
      <w:r w:rsidRPr="000E6F56">
        <w:rPr>
          <w:sz w:val="16"/>
          <w:szCs w:val="16"/>
          <w:lang w:eastAsia="ru-RU"/>
        </w:rPr>
        <w:lastRenderedPageBreak/>
        <w:t>Оценка эффективности реализации Программы производится ежегодно ОВМФК, в срок до 01 апреля года, следующего за отчетным.</w:t>
      </w:r>
    </w:p>
    <w:p w:rsidR="000E6F56" w:rsidRPr="000E6F56" w:rsidRDefault="000E6F56" w:rsidP="000E6F56">
      <w:pPr>
        <w:spacing w:line="249" w:lineRule="auto"/>
        <w:ind w:left="-15" w:firstLine="710"/>
        <w:jc w:val="both"/>
        <w:rPr>
          <w:sz w:val="16"/>
          <w:szCs w:val="16"/>
          <w:lang w:eastAsia="ru-RU"/>
        </w:rPr>
      </w:pPr>
      <w:r w:rsidRPr="000E6F56">
        <w:rPr>
          <w:sz w:val="16"/>
          <w:szCs w:val="16"/>
          <w:lang w:eastAsia="ru-RU"/>
        </w:rPr>
        <w:t>По итогам полугодия, отчёт о ходе и результатах реализации Программы представляется управлением делами в ОВМФК - до 30 июля текущего года.</w:t>
      </w:r>
    </w:p>
    <w:p w:rsidR="000E6F56" w:rsidRPr="000E6F56" w:rsidRDefault="000E6F56" w:rsidP="000E6F56">
      <w:pPr>
        <w:spacing w:line="249" w:lineRule="auto"/>
        <w:ind w:left="-15" w:firstLine="710"/>
        <w:jc w:val="both"/>
        <w:rPr>
          <w:sz w:val="16"/>
          <w:szCs w:val="16"/>
          <w:highlight w:val="yellow"/>
          <w:lang w:eastAsia="ru-RU"/>
        </w:rPr>
      </w:pPr>
      <w:r w:rsidRPr="000E6F56">
        <w:rPr>
          <w:sz w:val="16"/>
          <w:szCs w:val="16"/>
          <w:lang w:eastAsia="ru-RU"/>
        </w:rPr>
        <w:t>Вместе с отчётом о ходе и результатах реализации Программы, управление делами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Программы.</w:t>
      </w:r>
    </w:p>
    <w:p w:rsidR="000E6F56" w:rsidRDefault="000E6F56" w:rsidP="000E6F56">
      <w:pPr>
        <w:tabs>
          <w:tab w:val="left" w:pos="9356"/>
        </w:tabs>
        <w:autoSpaceDE w:val="0"/>
        <w:autoSpaceDN w:val="0"/>
        <w:adjustRightInd w:val="0"/>
        <w:ind w:right="-2" w:firstLine="709"/>
        <w:jc w:val="both"/>
        <w:rPr>
          <w:bCs/>
          <w:szCs w:val="28"/>
        </w:rPr>
      </w:pPr>
      <w:r w:rsidRPr="000E6F56">
        <w:rPr>
          <w:sz w:val="16"/>
          <w:szCs w:val="16"/>
          <w:lang w:eastAsia="ru-RU"/>
        </w:rPr>
        <w:t>С целью осуществления контроля за ходом реализации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Программы.</w:t>
      </w:r>
    </w:p>
    <w:p w:rsidR="000E6F56" w:rsidRPr="000E6F56" w:rsidRDefault="000E6F56" w:rsidP="000E6F56">
      <w:pPr>
        <w:spacing w:after="4" w:line="249" w:lineRule="auto"/>
        <w:ind w:firstLine="695"/>
        <w:jc w:val="both"/>
        <w:rPr>
          <w:sz w:val="16"/>
          <w:szCs w:val="16"/>
          <w:lang w:eastAsia="ru-RU"/>
        </w:rPr>
      </w:pPr>
      <w:r w:rsidRPr="000E6F56">
        <w:rPr>
          <w:sz w:val="16"/>
          <w:szCs w:val="16"/>
          <w:lang w:eastAsia="ru-RU"/>
        </w:rPr>
        <w:t xml:space="preserve">По результатам оценки эффективности Программы принимается решение о целесообразности дальнейшей реализации Программы, необходимости внесения изменений или о досрочном </w:t>
      </w:r>
      <w:r w:rsidRPr="000E6F56">
        <w:rPr>
          <w:sz w:val="16"/>
          <w:szCs w:val="16"/>
          <w:lang w:eastAsia="ru-RU"/>
        </w:rPr>
        <w:lastRenderedPageBreak/>
        <w:t xml:space="preserve">прекращении реализации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Программы. </w:t>
      </w:r>
    </w:p>
    <w:p w:rsidR="000E6F56" w:rsidRPr="000E6F56" w:rsidRDefault="000E6F56" w:rsidP="000E6F56">
      <w:pPr>
        <w:autoSpaceDE w:val="0"/>
        <w:autoSpaceDN w:val="0"/>
        <w:adjustRightInd w:val="0"/>
        <w:ind w:firstLine="709"/>
        <w:jc w:val="both"/>
        <w:rPr>
          <w:sz w:val="16"/>
          <w:szCs w:val="16"/>
          <w:lang w:eastAsia="ru-RU"/>
        </w:rPr>
      </w:pPr>
      <w:r w:rsidRPr="000E6F56">
        <w:rPr>
          <w:sz w:val="16"/>
          <w:szCs w:val="16"/>
          <w:lang w:eastAsia="ru-RU"/>
        </w:rPr>
        <w:t>Для обеспечения возможности открытости информации управление делами на официальном сайте администрации района размещает:</w:t>
      </w:r>
    </w:p>
    <w:p w:rsidR="000E6F56" w:rsidRPr="000E6F56" w:rsidRDefault="000E6F56" w:rsidP="000E6F56">
      <w:pPr>
        <w:ind w:firstLine="709"/>
        <w:jc w:val="both"/>
        <w:rPr>
          <w:sz w:val="16"/>
          <w:szCs w:val="16"/>
          <w:lang w:eastAsia="ru-RU"/>
        </w:rPr>
      </w:pPr>
      <w:r w:rsidRPr="000E6F56">
        <w:rPr>
          <w:sz w:val="16"/>
          <w:szCs w:val="16"/>
          <w:lang w:eastAsia="ru-RU"/>
        </w:rPr>
        <w:t>-утверждённую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0E6F56" w:rsidRDefault="000E6F56" w:rsidP="000E6F56">
      <w:pPr>
        <w:ind w:right="-2" w:firstLine="708"/>
        <w:contextualSpacing/>
        <w:jc w:val="both"/>
        <w:rPr>
          <w:sz w:val="16"/>
          <w:szCs w:val="16"/>
          <w:lang w:eastAsia="ru-RU"/>
        </w:rPr>
      </w:pPr>
      <w:r w:rsidRPr="000E6F56">
        <w:rPr>
          <w:sz w:val="16"/>
          <w:szCs w:val="16"/>
          <w:lang w:eastAsia="ru-RU"/>
        </w:rPr>
        <w:t>-утверждённый План реализации мероприятий Программы (проект изменений в План реализации мероприятий Программы) – в разделе: Документы/Муниципальные программы/Планы реализаций мероприятий Муниципальных программ в течение 5 рабочих дней</w:t>
      </w:r>
      <w:r>
        <w:rPr>
          <w:sz w:val="16"/>
          <w:szCs w:val="16"/>
          <w:lang w:eastAsia="ru-RU"/>
        </w:rPr>
        <w:t xml:space="preserve"> после утверждения.</w:t>
      </w:r>
    </w:p>
    <w:p w:rsidR="000E6F56" w:rsidRDefault="000E6F56" w:rsidP="000E6F56">
      <w:pPr>
        <w:ind w:right="-2" w:firstLine="708"/>
        <w:contextualSpacing/>
        <w:jc w:val="both"/>
        <w:rPr>
          <w:sz w:val="16"/>
          <w:szCs w:val="16"/>
          <w:lang w:eastAsia="ru-RU"/>
        </w:rPr>
      </w:pPr>
    </w:p>
    <w:p w:rsidR="000E6F56" w:rsidRDefault="000E6F56" w:rsidP="000E6F56">
      <w:pPr>
        <w:ind w:right="-2" w:firstLine="708"/>
        <w:contextualSpacing/>
        <w:jc w:val="both"/>
        <w:rPr>
          <w:sz w:val="16"/>
          <w:szCs w:val="16"/>
          <w:lang w:eastAsia="ru-RU"/>
        </w:rPr>
        <w:sectPr w:rsidR="000E6F56" w:rsidSect="009E594C">
          <w:type w:val="continuous"/>
          <w:pgSz w:w="11906" w:h="16838" w:code="9"/>
          <w:pgMar w:top="567" w:right="567" w:bottom="567" w:left="567" w:header="720" w:footer="720" w:gutter="0"/>
          <w:pgNumType w:fmt="numberInDash"/>
          <w:cols w:num="2" w:space="709"/>
          <w:docGrid w:linePitch="360"/>
        </w:sectPr>
      </w:pPr>
    </w:p>
    <w:p w:rsidR="000E6F56" w:rsidRDefault="000E6F56" w:rsidP="000E6F56">
      <w:pPr>
        <w:ind w:right="-2" w:firstLine="708"/>
        <w:contextualSpacing/>
        <w:jc w:val="both"/>
        <w:rPr>
          <w:sz w:val="16"/>
          <w:szCs w:val="16"/>
          <w:lang w:eastAsia="ru-RU"/>
        </w:rPr>
      </w:pPr>
    </w:p>
    <w:p w:rsidR="001D25F1" w:rsidRPr="001D25F1" w:rsidRDefault="001D25F1" w:rsidP="001D25F1">
      <w:pPr>
        <w:ind w:left="5954" w:right="-31"/>
        <w:jc w:val="right"/>
        <w:rPr>
          <w:sz w:val="16"/>
          <w:szCs w:val="16"/>
        </w:rPr>
      </w:pPr>
      <w:r w:rsidRPr="001D25F1">
        <w:rPr>
          <w:sz w:val="16"/>
          <w:szCs w:val="16"/>
        </w:rPr>
        <w:t>ПРИЛОЖЕНИЕ №1</w:t>
      </w:r>
    </w:p>
    <w:p w:rsidR="001D25F1" w:rsidRPr="001D25F1" w:rsidRDefault="001D25F1" w:rsidP="001D25F1">
      <w:pPr>
        <w:ind w:left="5954" w:right="-31"/>
        <w:jc w:val="right"/>
        <w:rPr>
          <w:sz w:val="16"/>
          <w:szCs w:val="16"/>
        </w:rPr>
      </w:pPr>
      <w:r w:rsidRPr="001D25F1">
        <w:rPr>
          <w:sz w:val="16"/>
          <w:szCs w:val="16"/>
        </w:rPr>
        <w:t xml:space="preserve">к муниципальной программе </w:t>
      </w:r>
    </w:p>
    <w:p w:rsidR="001D25F1" w:rsidRPr="001D25F1" w:rsidRDefault="001D25F1" w:rsidP="001D25F1">
      <w:pPr>
        <w:ind w:left="5954" w:right="-31"/>
        <w:jc w:val="right"/>
        <w:rPr>
          <w:sz w:val="16"/>
          <w:szCs w:val="16"/>
        </w:rPr>
      </w:pPr>
      <w:r w:rsidRPr="001D25F1">
        <w:rPr>
          <w:sz w:val="16"/>
          <w:szCs w:val="16"/>
        </w:rPr>
        <w:t>«</w:t>
      </w:r>
      <w:r w:rsidRPr="001D25F1">
        <w:rPr>
          <w:bCs/>
          <w:sz w:val="16"/>
          <w:szCs w:val="16"/>
        </w:rPr>
        <w:t xml:space="preserve">Поддержка социально ориентированных некоммерческих организаций, общественных объединений в </w:t>
      </w:r>
      <w:proofErr w:type="spellStart"/>
      <w:r w:rsidRPr="001D25F1">
        <w:rPr>
          <w:bCs/>
          <w:sz w:val="16"/>
          <w:szCs w:val="16"/>
        </w:rPr>
        <w:t>Тогучинском</w:t>
      </w:r>
      <w:proofErr w:type="spellEnd"/>
      <w:r w:rsidRPr="001D25F1">
        <w:rPr>
          <w:bCs/>
          <w:sz w:val="16"/>
          <w:szCs w:val="16"/>
        </w:rPr>
        <w:t xml:space="preserve"> районе Новосибирской области на 2023-2025 годы</w:t>
      </w:r>
      <w:r w:rsidRPr="001D25F1">
        <w:rPr>
          <w:sz w:val="16"/>
          <w:szCs w:val="16"/>
        </w:rPr>
        <w:t>»</w:t>
      </w:r>
    </w:p>
    <w:p w:rsidR="001D25F1" w:rsidRPr="001D25F1" w:rsidRDefault="001D25F1" w:rsidP="001D25F1">
      <w:pPr>
        <w:jc w:val="center"/>
        <w:rPr>
          <w:sz w:val="16"/>
          <w:szCs w:val="16"/>
        </w:rPr>
      </w:pPr>
      <w:r w:rsidRPr="001D25F1">
        <w:rPr>
          <w:sz w:val="16"/>
          <w:szCs w:val="16"/>
        </w:rPr>
        <w:t>ЦЕЛИ И ЗАДАЧИ</w:t>
      </w:r>
    </w:p>
    <w:p w:rsidR="001D25F1" w:rsidRDefault="001D25F1" w:rsidP="001D25F1">
      <w:pPr>
        <w:jc w:val="center"/>
        <w:rPr>
          <w:sz w:val="16"/>
          <w:szCs w:val="16"/>
        </w:rPr>
      </w:pPr>
      <w:r w:rsidRPr="001D25F1">
        <w:rPr>
          <w:sz w:val="16"/>
          <w:szCs w:val="16"/>
        </w:rPr>
        <w:t>Программы</w:t>
      </w:r>
    </w:p>
    <w:tbl>
      <w:tblPr>
        <w:tblW w:w="10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0"/>
        <w:gridCol w:w="2268"/>
        <w:gridCol w:w="850"/>
        <w:gridCol w:w="1134"/>
        <w:gridCol w:w="992"/>
        <w:gridCol w:w="1134"/>
        <w:gridCol w:w="1276"/>
        <w:gridCol w:w="1275"/>
      </w:tblGrid>
      <w:tr w:rsidR="001D25F1" w:rsidRPr="00A1490B" w:rsidTr="001D25F1">
        <w:tc>
          <w:tcPr>
            <w:tcW w:w="1980" w:type="dxa"/>
            <w:vMerge w:val="restart"/>
            <w:vAlign w:val="center"/>
          </w:tcPr>
          <w:p w:rsidR="001D25F1" w:rsidRPr="001D25F1" w:rsidRDefault="001D25F1" w:rsidP="001D25F1">
            <w:pPr>
              <w:ind w:right="281"/>
              <w:contextualSpacing/>
              <w:jc w:val="center"/>
              <w:rPr>
                <w:sz w:val="16"/>
                <w:szCs w:val="16"/>
              </w:rPr>
            </w:pPr>
            <w:r w:rsidRPr="001D25F1">
              <w:rPr>
                <w:sz w:val="16"/>
                <w:szCs w:val="16"/>
              </w:rPr>
              <w:t>Цель/задачи, требующие решения для достижения цели</w:t>
            </w:r>
          </w:p>
        </w:tc>
        <w:tc>
          <w:tcPr>
            <w:tcW w:w="2268" w:type="dxa"/>
            <w:vMerge w:val="restart"/>
            <w:vAlign w:val="center"/>
          </w:tcPr>
          <w:p w:rsidR="001D25F1" w:rsidRPr="001D25F1" w:rsidRDefault="001D25F1" w:rsidP="001D25F1">
            <w:pPr>
              <w:ind w:right="281"/>
              <w:contextualSpacing/>
              <w:jc w:val="center"/>
              <w:rPr>
                <w:sz w:val="16"/>
                <w:szCs w:val="16"/>
              </w:rPr>
            </w:pPr>
            <w:r w:rsidRPr="001D25F1">
              <w:rPr>
                <w:sz w:val="16"/>
                <w:szCs w:val="16"/>
              </w:rPr>
              <w:t>Наименование целевого индикатора</w:t>
            </w:r>
          </w:p>
        </w:tc>
        <w:tc>
          <w:tcPr>
            <w:tcW w:w="850" w:type="dxa"/>
            <w:vMerge w:val="restart"/>
            <w:vAlign w:val="center"/>
          </w:tcPr>
          <w:p w:rsidR="001D25F1" w:rsidRPr="001D25F1" w:rsidRDefault="001D25F1" w:rsidP="001D25F1">
            <w:pPr>
              <w:ind w:right="281"/>
              <w:contextualSpacing/>
              <w:jc w:val="center"/>
              <w:rPr>
                <w:sz w:val="16"/>
                <w:szCs w:val="16"/>
              </w:rPr>
            </w:pPr>
            <w:r w:rsidRPr="001D25F1">
              <w:rPr>
                <w:sz w:val="16"/>
                <w:szCs w:val="16"/>
              </w:rPr>
              <w:t>Ед. измерения</w:t>
            </w:r>
          </w:p>
        </w:tc>
        <w:tc>
          <w:tcPr>
            <w:tcW w:w="4536" w:type="dxa"/>
            <w:gridSpan w:val="4"/>
          </w:tcPr>
          <w:p w:rsidR="001D25F1" w:rsidRPr="001D25F1" w:rsidRDefault="001D25F1" w:rsidP="001D25F1">
            <w:pPr>
              <w:ind w:right="281"/>
              <w:contextualSpacing/>
              <w:jc w:val="center"/>
              <w:rPr>
                <w:sz w:val="16"/>
                <w:szCs w:val="16"/>
              </w:rPr>
            </w:pPr>
            <w:r w:rsidRPr="001D25F1">
              <w:rPr>
                <w:sz w:val="16"/>
                <w:szCs w:val="16"/>
              </w:rPr>
              <w:t>Значение целевого индикатора</w:t>
            </w:r>
          </w:p>
        </w:tc>
        <w:tc>
          <w:tcPr>
            <w:tcW w:w="1275" w:type="dxa"/>
            <w:vMerge w:val="restart"/>
            <w:vAlign w:val="center"/>
          </w:tcPr>
          <w:p w:rsidR="001D25F1" w:rsidRPr="001D25F1" w:rsidRDefault="001D25F1" w:rsidP="001D25F1">
            <w:pPr>
              <w:ind w:right="281"/>
              <w:contextualSpacing/>
              <w:jc w:val="center"/>
              <w:rPr>
                <w:sz w:val="16"/>
                <w:szCs w:val="16"/>
              </w:rPr>
            </w:pPr>
            <w:r w:rsidRPr="001D25F1">
              <w:rPr>
                <w:sz w:val="16"/>
                <w:szCs w:val="16"/>
              </w:rPr>
              <w:t>Примечание</w:t>
            </w:r>
          </w:p>
        </w:tc>
      </w:tr>
      <w:tr w:rsidR="001D25F1" w:rsidRPr="00A1490B" w:rsidTr="001D25F1">
        <w:tc>
          <w:tcPr>
            <w:tcW w:w="1980" w:type="dxa"/>
            <w:vMerge/>
          </w:tcPr>
          <w:p w:rsidR="001D25F1" w:rsidRPr="001D25F1" w:rsidRDefault="001D25F1" w:rsidP="001D25F1">
            <w:pPr>
              <w:ind w:right="281"/>
              <w:contextualSpacing/>
              <w:rPr>
                <w:sz w:val="16"/>
                <w:szCs w:val="16"/>
              </w:rPr>
            </w:pPr>
          </w:p>
        </w:tc>
        <w:tc>
          <w:tcPr>
            <w:tcW w:w="2268" w:type="dxa"/>
            <w:vMerge/>
          </w:tcPr>
          <w:p w:rsidR="001D25F1" w:rsidRPr="001D25F1" w:rsidRDefault="001D25F1" w:rsidP="001D25F1">
            <w:pPr>
              <w:ind w:right="281"/>
              <w:contextualSpacing/>
              <w:rPr>
                <w:sz w:val="16"/>
                <w:szCs w:val="16"/>
              </w:rPr>
            </w:pPr>
          </w:p>
        </w:tc>
        <w:tc>
          <w:tcPr>
            <w:tcW w:w="850" w:type="dxa"/>
            <w:vMerge/>
          </w:tcPr>
          <w:p w:rsidR="001D25F1" w:rsidRPr="001D25F1" w:rsidRDefault="001D25F1" w:rsidP="001D25F1">
            <w:pPr>
              <w:ind w:right="281"/>
              <w:contextualSpacing/>
              <w:rPr>
                <w:sz w:val="16"/>
                <w:szCs w:val="16"/>
              </w:rPr>
            </w:pPr>
          </w:p>
        </w:tc>
        <w:tc>
          <w:tcPr>
            <w:tcW w:w="4536" w:type="dxa"/>
            <w:gridSpan w:val="4"/>
          </w:tcPr>
          <w:p w:rsidR="001D25F1" w:rsidRPr="001D25F1" w:rsidRDefault="001D25F1" w:rsidP="001D25F1">
            <w:pPr>
              <w:ind w:right="281"/>
              <w:contextualSpacing/>
              <w:jc w:val="center"/>
              <w:rPr>
                <w:sz w:val="16"/>
                <w:szCs w:val="16"/>
              </w:rPr>
            </w:pPr>
            <w:r w:rsidRPr="001D25F1">
              <w:rPr>
                <w:sz w:val="16"/>
                <w:szCs w:val="16"/>
              </w:rPr>
              <w:t>в том числе по годам</w:t>
            </w:r>
          </w:p>
        </w:tc>
        <w:tc>
          <w:tcPr>
            <w:tcW w:w="1275" w:type="dxa"/>
            <w:vMerge/>
          </w:tcPr>
          <w:p w:rsidR="001D25F1" w:rsidRPr="001D25F1" w:rsidRDefault="001D25F1" w:rsidP="001D25F1">
            <w:pPr>
              <w:ind w:right="281"/>
              <w:contextualSpacing/>
              <w:rPr>
                <w:sz w:val="16"/>
                <w:szCs w:val="16"/>
              </w:rPr>
            </w:pPr>
          </w:p>
        </w:tc>
      </w:tr>
      <w:tr w:rsidR="001D25F1" w:rsidRPr="00A1490B" w:rsidTr="001D25F1">
        <w:tc>
          <w:tcPr>
            <w:tcW w:w="1980" w:type="dxa"/>
            <w:vMerge/>
          </w:tcPr>
          <w:p w:rsidR="001D25F1" w:rsidRPr="001D25F1" w:rsidRDefault="001D25F1" w:rsidP="001D25F1">
            <w:pPr>
              <w:ind w:right="281"/>
              <w:contextualSpacing/>
              <w:rPr>
                <w:sz w:val="16"/>
                <w:szCs w:val="16"/>
              </w:rPr>
            </w:pPr>
          </w:p>
        </w:tc>
        <w:tc>
          <w:tcPr>
            <w:tcW w:w="2268" w:type="dxa"/>
            <w:vMerge/>
          </w:tcPr>
          <w:p w:rsidR="001D25F1" w:rsidRPr="001D25F1" w:rsidRDefault="001D25F1" w:rsidP="001D25F1">
            <w:pPr>
              <w:ind w:right="281"/>
              <w:contextualSpacing/>
              <w:rPr>
                <w:sz w:val="16"/>
                <w:szCs w:val="16"/>
              </w:rPr>
            </w:pPr>
          </w:p>
        </w:tc>
        <w:tc>
          <w:tcPr>
            <w:tcW w:w="850" w:type="dxa"/>
            <w:vMerge/>
          </w:tcPr>
          <w:p w:rsidR="001D25F1" w:rsidRPr="001D25F1" w:rsidRDefault="001D25F1" w:rsidP="001D25F1">
            <w:pPr>
              <w:ind w:right="281"/>
              <w:contextualSpacing/>
              <w:rPr>
                <w:sz w:val="16"/>
                <w:szCs w:val="16"/>
              </w:rPr>
            </w:pPr>
          </w:p>
        </w:tc>
        <w:tc>
          <w:tcPr>
            <w:tcW w:w="1134" w:type="dxa"/>
          </w:tcPr>
          <w:p w:rsidR="001D25F1" w:rsidRPr="001D25F1" w:rsidRDefault="001D25F1" w:rsidP="001D25F1">
            <w:pPr>
              <w:ind w:right="281"/>
              <w:contextualSpacing/>
              <w:jc w:val="center"/>
              <w:rPr>
                <w:sz w:val="16"/>
                <w:szCs w:val="16"/>
              </w:rPr>
            </w:pPr>
            <w:r w:rsidRPr="001D25F1">
              <w:rPr>
                <w:sz w:val="16"/>
                <w:szCs w:val="16"/>
              </w:rPr>
              <w:t>2022 год</w:t>
            </w:r>
          </w:p>
        </w:tc>
        <w:tc>
          <w:tcPr>
            <w:tcW w:w="992" w:type="dxa"/>
            <w:vAlign w:val="center"/>
          </w:tcPr>
          <w:p w:rsidR="001D25F1" w:rsidRPr="001D25F1" w:rsidRDefault="001D25F1" w:rsidP="001D25F1">
            <w:pPr>
              <w:ind w:right="281"/>
              <w:contextualSpacing/>
              <w:jc w:val="center"/>
              <w:rPr>
                <w:sz w:val="16"/>
                <w:szCs w:val="16"/>
              </w:rPr>
            </w:pPr>
            <w:r w:rsidRPr="001D25F1">
              <w:rPr>
                <w:sz w:val="16"/>
                <w:szCs w:val="16"/>
              </w:rPr>
              <w:t>2023 год</w:t>
            </w:r>
          </w:p>
        </w:tc>
        <w:tc>
          <w:tcPr>
            <w:tcW w:w="1134" w:type="dxa"/>
            <w:vAlign w:val="center"/>
          </w:tcPr>
          <w:p w:rsidR="001D25F1" w:rsidRPr="001D25F1" w:rsidRDefault="001D25F1" w:rsidP="001D25F1">
            <w:pPr>
              <w:ind w:right="281"/>
              <w:contextualSpacing/>
              <w:jc w:val="center"/>
              <w:rPr>
                <w:sz w:val="16"/>
                <w:szCs w:val="16"/>
              </w:rPr>
            </w:pPr>
            <w:r w:rsidRPr="001D25F1">
              <w:rPr>
                <w:sz w:val="16"/>
                <w:szCs w:val="16"/>
              </w:rPr>
              <w:t>2024 год</w:t>
            </w:r>
          </w:p>
        </w:tc>
        <w:tc>
          <w:tcPr>
            <w:tcW w:w="1276" w:type="dxa"/>
            <w:vAlign w:val="center"/>
          </w:tcPr>
          <w:p w:rsidR="001D25F1" w:rsidRPr="001D25F1" w:rsidRDefault="001D25F1" w:rsidP="001D25F1">
            <w:pPr>
              <w:ind w:right="281"/>
              <w:contextualSpacing/>
              <w:jc w:val="center"/>
              <w:rPr>
                <w:sz w:val="16"/>
                <w:szCs w:val="16"/>
              </w:rPr>
            </w:pPr>
            <w:r w:rsidRPr="001D25F1">
              <w:rPr>
                <w:sz w:val="16"/>
                <w:szCs w:val="16"/>
              </w:rPr>
              <w:t>2025 год</w:t>
            </w:r>
          </w:p>
        </w:tc>
        <w:tc>
          <w:tcPr>
            <w:tcW w:w="1275" w:type="dxa"/>
            <w:vMerge/>
          </w:tcPr>
          <w:p w:rsidR="001D25F1" w:rsidRPr="001D25F1" w:rsidRDefault="001D25F1" w:rsidP="001D25F1">
            <w:pPr>
              <w:ind w:right="281"/>
              <w:contextualSpacing/>
              <w:rPr>
                <w:sz w:val="16"/>
                <w:szCs w:val="16"/>
              </w:rPr>
            </w:pPr>
          </w:p>
        </w:tc>
      </w:tr>
      <w:tr w:rsidR="001D25F1" w:rsidRPr="00A1490B" w:rsidTr="001D25F1">
        <w:tc>
          <w:tcPr>
            <w:tcW w:w="1980" w:type="dxa"/>
            <w:vAlign w:val="center"/>
          </w:tcPr>
          <w:p w:rsidR="001D25F1" w:rsidRPr="001D25F1" w:rsidRDefault="001D25F1" w:rsidP="001D25F1">
            <w:pPr>
              <w:ind w:right="281"/>
              <w:contextualSpacing/>
              <w:jc w:val="center"/>
              <w:rPr>
                <w:sz w:val="16"/>
                <w:szCs w:val="16"/>
              </w:rPr>
            </w:pPr>
            <w:r w:rsidRPr="001D25F1">
              <w:rPr>
                <w:sz w:val="16"/>
                <w:szCs w:val="16"/>
              </w:rPr>
              <w:t>1</w:t>
            </w:r>
          </w:p>
        </w:tc>
        <w:tc>
          <w:tcPr>
            <w:tcW w:w="2268" w:type="dxa"/>
            <w:vAlign w:val="center"/>
          </w:tcPr>
          <w:p w:rsidR="001D25F1" w:rsidRPr="001D25F1" w:rsidRDefault="001D25F1" w:rsidP="001D25F1">
            <w:pPr>
              <w:ind w:right="281"/>
              <w:contextualSpacing/>
              <w:jc w:val="center"/>
              <w:rPr>
                <w:sz w:val="16"/>
                <w:szCs w:val="16"/>
              </w:rPr>
            </w:pPr>
            <w:r w:rsidRPr="001D25F1">
              <w:rPr>
                <w:sz w:val="16"/>
                <w:szCs w:val="16"/>
              </w:rPr>
              <w:t>2</w:t>
            </w:r>
          </w:p>
        </w:tc>
        <w:tc>
          <w:tcPr>
            <w:tcW w:w="850" w:type="dxa"/>
            <w:vAlign w:val="center"/>
          </w:tcPr>
          <w:p w:rsidR="001D25F1" w:rsidRPr="001D25F1" w:rsidRDefault="001D25F1" w:rsidP="001D25F1">
            <w:pPr>
              <w:ind w:right="281"/>
              <w:contextualSpacing/>
              <w:jc w:val="center"/>
              <w:rPr>
                <w:sz w:val="16"/>
                <w:szCs w:val="16"/>
              </w:rPr>
            </w:pPr>
            <w:r w:rsidRPr="001D25F1">
              <w:rPr>
                <w:sz w:val="16"/>
                <w:szCs w:val="16"/>
              </w:rPr>
              <w:t>3</w:t>
            </w:r>
          </w:p>
        </w:tc>
        <w:tc>
          <w:tcPr>
            <w:tcW w:w="1134" w:type="dxa"/>
          </w:tcPr>
          <w:p w:rsidR="001D25F1" w:rsidRPr="001D25F1" w:rsidRDefault="001D25F1" w:rsidP="001D25F1">
            <w:pPr>
              <w:ind w:right="281"/>
              <w:contextualSpacing/>
              <w:jc w:val="center"/>
              <w:rPr>
                <w:sz w:val="16"/>
                <w:szCs w:val="16"/>
              </w:rPr>
            </w:pPr>
            <w:r w:rsidRPr="001D25F1">
              <w:rPr>
                <w:sz w:val="16"/>
                <w:szCs w:val="16"/>
              </w:rPr>
              <w:t>4</w:t>
            </w:r>
          </w:p>
        </w:tc>
        <w:tc>
          <w:tcPr>
            <w:tcW w:w="992" w:type="dxa"/>
            <w:vAlign w:val="center"/>
          </w:tcPr>
          <w:p w:rsidR="001D25F1" w:rsidRPr="001D25F1" w:rsidRDefault="001D25F1" w:rsidP="001D25F1">
            <w:pPr>
              <w:ind w:right="281"/>
              <w:contextualSpacing/>
              <w:jc w:val="center"/>
              <w:rPr>
                <w:sz w:val="16"/>
                <w:szCs w:val="16"/>
              </w:rPr>
            </w:pPr>
            <w:bookmarkStart w:id="0" w:name="P354"/>
            <w:bookmarkEnd w:id="0"/>
            <w:r w:rsidRPr="001D25F1">
              <w:rPr>
                <w:sz w:val="16"/>
                <w:szCs w:val="16"/>
              </w:rPr>
              <w:t>5</w:t>
            </w:r>
          </w:p>
        </w:tc>
        <w:tc>
          <w:tcPr>
            <w:tcW w:w="1134" w:type="dxa"/>
            <w:vAlign w:val="center"/>
          </w:tcPr>
          <w:p w:rsidR="001D25F1" w:rsidRPr="001D25F1" w:rsidRDefault="001D25F1" w:rsidP="001D25F1">
            <w:pPr>
              <w:ind w:right="281"/>
              <w:contextualSpacing/>
              <w:jc w:val="center"/>
              <w:rPr>
                <w:sz w:val="16"/>
                <w:szCs w:val="16"/>
              </w:rPr>
            </w:pPr>
            <w:r w:rsidRPr="001D25F1">
              <w:rPr>
                <w:sz w:val="16"/>
                <w:szCs w:val="16"/>
              </w:rPr>
              <w:t>6</w:t>
            </w:r>
          </w:p>
        </w:tc>
        <w:tc>
          <w:tcPr>
            <w:tcW w:w="1276" w:type="dxa"/>
            <w:vAlign w:val="center"/>
          </w:tcPr>
          <w:p w:rsidR="001D25F1" w:rsidRPr="001D25F1" w:rsidRDefault="001D25F1" w:rsidP="001D25F1">
            <w:pPr>
              <w:ind w:right="281"/>
              <w:contextualSpacing/>
              <w:jc w:val="center"/>
              <w:rPr>
                <w:sz w:val="16"/>
                <w:szCs w:val="16"/>
              </w:rPr>
            </w:pPr>
            <w:r w:rsidRPr="001D25F1">
              <w:rPr>
                <w:sz w:val="16"/>
                <w:szCs w:val="16"/>
              </w:rPr>
              <w:t>7</w:t>
            </w:r>
          </w:p>
        </w:tc>
        <w:tc>
          <w:tcPr>
            <w:tcW w:w="1275" w:type="dxa"/>
            <w:vAlign w:val="center"/>
          </w:tcPr>
          <w:p w:rsidR="001D25F1" w:rsidRPr="001D25F1" w:rsidRDefault="001D25F1" w:rsidP="001D25F1">
            <w:pPr>
              <w:ind w:right="281"/>
              <w:contextualSpacing/>
              <w:jc w:val="center"/>
              <w:rPr>
                <w:sz w:val="16"/>
                <w:szCs w:val="16"/>
              </w:rPr>
            </w:pPr>
            <w:r w:rsidRPr="001D25F1">
              <w:rPr>
                <w:sz w:val="16"/>
                <w:szCs w:val="16"/>
              </w:rPr>
              <w:t>8</w:t>
            </w:r>
          </w:p>
        </w:tc>
      </w:tr>
      <w:tr w:rsidR="001D25F1" w:rsidRPr="00A1490B" w:rsidTr="001D25F1">
        <w:tc>
          <w:tcPr>
            <w:tcW w:w="10909" w:type="dxa"/>
            <w:gridSpan w:val="8"/>
          </w:tcPr>
          <w:p w:rsidR="001D25F1" w:rsidRPr="001D25F1" w:rsidRDefault="001D25F1" w:rsidP="001D25F1">
            <w:pPr>
              <w:ind w:right="281"/>
              <w:jc w:val="both"/>
              <w:outlineLvl w:val="0"/>
              <w:rPr>
                <w:color w:val="000000"/>
                <w:sz w:val="16"/>
                <w:szCs w:val="16"/>
                <w:u w:color="000000"/>
              </w:rPr>
            </w:pPr>
            <w:r w:rsidRPr="001D25F1">
              <w:rPr>
                <w:sz w:val="16"/>
                <w:szCs w:val="16"/>
              </w:rPr>
              <w:t xml:space="preserve">Цель: Создание условий для деятельности СО НКО осуществляющих свою деятельность на территории Тогучинского района </w:t>
            </w:r>
          </w:p>
        </w:tc>
      </w:tr>
      <w:tr w:rsidR="001D25F1" w:rsidRPr="00A1490B" w:rsidTr="001D25F1">
        <w:tc>
          <w:tcPr>
            <w:tcW w:w="1980" w:type="dxa"/>
            <w:vMerge w:val="restart"/>
          </w:tcPr>
          <w:p w:rsidR="001D25F1" w:rsidRPr="001D25F1" w:rsidRDefault="001D25F1" w:rsidP="001D25F1">
            <w:pPr>
              <w:ind w:right="281"/>
              <w:contextualSpacing/>
              <w:rPr>
                <w:sz w:val="16"/>
                <w:szCs w:val="16"/>
              </w:rPr>
            </w:pPr>
            <w:r w:rsidRPr="001D25F1">
              <w:rPr>
                <w:sz w:val="16"/>
                <w:szCs w:val="16"/>
              </w:rPr>
              <w:t xml:space="preserve">Задачи 1: Организация информационной и методической поддержки СО НКО на территории Тогучинского района </w:t>
            </w:r>
          </w:p>
        </w:tc>
        <w:tc>
          <w:tcPr>
            <w:tcW w:w="2268" w:type="dxa"/>
          </w:tcPr>
          <w:p w:rsidR="001D25F1" w:rsidRPr="001D25F1" w:rsidRDefault="001D25F1" w:rsidP="001D25F1">
            <w:pPr>
              <w:ind w:right="281"/>
              <w:contextualSpacing/>
              <w:rPr>
                <w:sz w:val="16"/>
                <w:szCs w:val="16"/>
              </w:rPr>
            </w:pPr>
            <w:r w:rsidRPr="001D25F1">
              <w:rPr>
                <w:sz w:val="16"/>
                <w:szCs w:val="16"/>
              </w:rPr>
              <w:t>1.1.Количество публикаций в СМИ о деятельности СО НКО</w:t>
            </w:r>
          </w:p>
        </w:tc>
        <w:tc>
          <w:tcPr>
            <w:tcW w:w="850" w:type="dxa"/>
          </w:tcPr>
          <w:p w:rsidR="001D25F1" w:rsidRPr="001D25F1" w:rsidRDefault="001D25F1" w:rsidP="001D25F1">
            <w:pPr>
              <w:ind w:right="281"/>
              <w:contextualSpacing/>
              <w:rPr>
                <w:sz w:val="16"/>
                <w:szCs w:val="16"/>
              </w:rPr>
            </w:pPr>
            <w:r w:rsidRPr="001D25F1">
              <w:rPr>
                <w:sz w:val="16"/>
                <w:szCs w:val="16"/>
              </w:rPr>
              <w:t>Шт.</w:t>
            </w:r>
          </w:p>
        </w:tc>
        <w:tc>
          <w:tcPr>
            <w:tcW w:w="1134" w:type="dxa"/>
          </w:tcPr>
          <w:p w:rsidR="001D25F1" w:rsidRPr="001D25F1" w:rsidRDefault="001D25F1" w:rsidP="001D25F1">
            <w:pPr>
              <w:ind w:right="281"/>
              <w:contextualSpacing/>
              <w:jc w:val="center"/>
              <w:rPr>
                <w:i/>
                <w:sz w:val="16"/>
                <w:szCs w:val="16"/>
              </w:rPr>
            </w:pPr>
            <w:r w:rsidRPr="001D25F1">
              <w:rPr>
                <w:i/>
                <w:sz w:val="16"/>
                <w:szCs w:val="16"/>
              </w:rPr>
              <w:t>1</w:t>
            </w:r>
          </w:p>
        </w:tc>
        <w:tc>
          <w:tcPr>
            <w:tcW w:w="992" w:type="dxa"/>
          </w:tcPr>
          <w:p w:rsidR="001D25F1" w:rsidRPr="001D25F1" w:rsidRDefault="001D25F1" w:rsidP="001D25F1">
            <w:pPr>
              <w:ind w:right="281"/>
              <w:contextualSpacing/>
              <w:jc w:val="center"/>
              <w:rPr>
                <w:sz w:val="16"/>
                <w:szCs w:val="16"/>
              </w:rPr>
            </w:pPr>
            <w:r w:rsidRPr="001D25F1">
              <w:rPr>
                <w:sz w:val="16"/>
                <w:szCs w:val="16"/>
              </w:rPr>
              <w:t>3</w:t>
            </w:r>
          </w:p>
        </w:tc>
        <w:tc>
          <w:tcPr>
            <w:tcW w:w="1134" w:type="dxa"/>
          </w:tcPr>
          <w:p w:rsidR="001D25F1" w:rsidRPr="001D25F1" w:rsidRDefault="001D25F1" w:rsidP="001D25F1">
            <w:pPr>
              <w:ind w:right="281"/>
              <w:contextualSpacing/>
              <w:jc w:val="center"/>
              <w:rPr>
                <w:sz w:val="16"/>
                <w:szCs w:val="16"/>
              </w:rPr>
            </w:pPr>
            <w:r w:rsidRPr="001D25F1">
              <w:rPr>
                <w:sz w:val="16"/>
                <w:szCs w:val="16"/>
              </w:rPr>
              <w:t>5</w:t>
            </w:r>
          </w:p>
        </w:tc>
        <w:tc>
          <w:tcPr>
            <w:tcW w:w="1276" w:type="dxa"/>
          </w:tcPr>
          <w:p w:rsidR="001D25F1" w:rsidRPr="001D25F1" w:rsidRDefault="001D25F1" w:rsidP="001D25F1">
            <w:pPr>
              <w:ind w:right="281"/>
              <w:contextualSpacing/>
              <w:jc w:val="center"/>
              <w:rPr>
                <w:sz w:val="16"/>
                <w:szCs w:val="16"/>
              </w:rPr>
            </w:pPr>
            <w:r w:rsidRPr="001D25F1">
              <w:rPr>
                <w:sz w:val="16"/>
                <w:szCs w:val="16"/>
              </w:rPr>
              <w:t>5</w:t>
            </w:r>
          </w:p>
        </w:tc>
        <w:tc>
          <w:tcPr>
            <w:tcW w:w="1275" w:type="dxa"/>
          </w:tcPr>
          <w:p w:rsidR="001D25F1" w:rsidRPr="001D25F1" w:rsidRDefault="001D25F1" w:rsidP="001D25F1">
            <w:pPr>
              <w:ind w:right="281"/>
              <w:contextualSpacing/>
              <w:rPr>
                <w:sz w:val="16"/>
                <w:szCs w:val="16"/>
              </w:rPr>
            </w:pPr>
          </w:p>
        </w:tc>
      </w:tr>
      <w:tr w:rsidR="001D25F1" w:rsidRPr="00A1490B" w:rsidTr="001D25F1">
        <w:trPr>
          <w:trHeight w:val="845"/>
        </w:trPr>
        <w:tc>
          <w:tcPr>
            <w:tcW w:w="1980" w:type="dxa"/>
            <w:vMerge/>
          </w:tcPr>
          <w:p w:rsidR="001D25F1" w:rsidRPr="001D25F1" w:rsidRDefault="001D25F1" w:rsidP="001D25F1">
            <w:pPr>
              <w:ind w:right="281"/>
              <w:contextualSpacing/>
              <w:rPr>
                <w:sz w:val="16"/>
                <w:szCs w:val="16"/>
              </w:rPr>
            </w:pPr>
          </w:p>
        </w:tc>
        <w:tc>
          <w:tcPr>
            <w:tcW w:w="2268" w:type="dxa"/>
          </w:tcPr>
          <w:p w:rsidR="001D25F1" w:rsidRPr="001D25F1" w:rsidRDefault="001D25F1" w:rsidP="001D25F1">
            <w:pPr>
              <w:ind w:right="281"/>
              <w:contextualSpacing/>
              <w:rPr>
                <w:sz w:val="16"/>
                <w:szCs w:val="16"/>
              </w:rPr>
            </w:pPr>
            <w:r w:rsidRPr="001D25F1">
              <w:rPr>
                <w:sz w:val="16"/>
                <w:szCs w:val="16"/>
              </w:rPr>
              <w:t>1.2.Количество представителей СО НКО получивших методическую поддержку</w:t>
            </w:r>
          </w:p>
        </w:tc>
        <w:tc>
          <w:tcPr>
            <w:tcW w:w="850" w:type="dxa"/>
          </w:tcPr>
          <w:p w:rsidR="001D25F1" w:rsidRPr="001D25F1" w:rsidRDefault="001D25F1" w:rsidP="001D25F1">
            <w:pPr>
              <w:ind w:right="281"/>
              <w:contextualSpacing/>
              <w:rPr>
                <w:sz w:val="16"/>
                <w:szCs w:val="16"/>
              </w:rPr>
            </w:pPr>
            <w:r w:rsidRPr="001D25F1">
              <w:rPr>
                <w:sz w:val="16"/>
                <w:szCs w:val="16"/>
              </w:rPr>
              <w:t>Чел.</w:t>
            </w:r>
          </w:p>
        </w:tc>
        <w:tc>
          <w:tcPr>
            <w:tcW w:w="1134" w:type="dxa"/>
          </w:tcPr>
          <w:p w:rsidR="001D25F1" w:rsidRPr="001D25F1" w:rsidRDefault="001D25F1" w:rsidP="001D25F1">
            <w:pPr>
              <w:ind w:right="281"/>
              <w:contextualSpacing/>
              <w:jc w:val="center"/>
              <w:rPr>
                <w:i/>
                <w:sz w:val="16"/>
                <w:szCs w:val="16"/>
              </w:rPr>
            </w:pPr>
            <w:r w:rsidRPr="001D25F1">
              <w:rPr>
                <w:i/>
                <w:sz w:val="16"/>
                <w:szCs w:val="16"/>
              </w:rPr>
              <w:t>2</w:t>
            </w:r>
          </w:p>
        </w:tc>
        <w:tc>
          <w:tcPr>
            <w:tcW w:w="992" w:type="dxa"/>
          </w:tcPr>
          <w:p w:rsidR="001D25F1" w:rsidRPr="001D25F1" w:rsidRDefault="001D25F1" w:rsidP="001D25F1">
            <w:pPr>
              <w:ind w:right="281"/>
              <w:contextualSpacing/>
              <w:jc w:val="center"/>
              <w:rPr>
                <w:sz w:val="16"/>
                <w:szCs w:val="16"/>
              </w:rPr>
            </w:pPr>
            <w:r w:rsidRPr="001D25F1">
              <w:rPr>
                <w:sz w:val="16"/>
                <w:szCs w:val="16"/>
              </w:rPr>
              <w:t>1</w:t>
            </w:r>
          </w:p>
        </w:tc>
        <w:tc>
          <w:tcPr>
            <w:tcW w:w="1134" w:type="dxa"/>
          </w:tcPr>
          <w:p w:rsidR="001D25F1" w:rsidRPr="001D25F1" w:rsidRDefault="001D25F1" w:rsidP="001D25F1">
            <w:pPr>
              <w:ind w:right="281"/>
              <w:contextualSpacing/>
              <w:jc w:val="center"/>
              <w:rPr>
                <w:sz w:val="16"/>
                <w:szCs w:val="16"/>
              </w:rPr>
            </w:pPr>
            <w:r w:rsidRPr="001D25F1">
              <w:rPr>
                <w:sz w:val="16"/>
                <w:szCs w:val="16"/>
              </w:rPr>
              <w:t>2</w:t>
            </w:r>
          </w:p>
        </w:tc>
        <w:tc>
          <w:tcPr>
            <w:tcW w:w="1276" w:type="dxa"/>
          </w:tcPr>
          <w:p w:rsidR="001D25F1" w:rsidRPr="001D25F1" w:rsidRDefault="001D25F1" w:rsidP="001D25F1">
            <w:pPr>
              <w:ind w:right="281"/>
              <w:contextualSpacing/>
              <w:jc w:val="center"/>
              <w:rPr>
                <w:sz w:val="16"/>
                <w:szCs w:val="16"/>
              </w:rPr>
            </w:pPr>
            <w:r w:rsidRPr="001D25F1">
              <w:rPr>
                <w:sz w:val="16"/>
                <w:szCs w:val="16"/>
              </w:rPr>
              <w:t>2</w:t>
            </w:r>
          </w:p>
        </w:tc>
        <w:tc>
          <w:tcPr>
            <w:tcW w:w="1275" w:type="dxa"/>
          </w:tcPr>
          <w:p w:rsidR="001D25F1" w:rsidRPr="001D25F1" w:rsidRDefault="001D25F1" w:rsidP="001D25F1">
            <w:pPr>
              <w:ind w:right="281"/>
              <w:contextualSpacing/>
              <w:rPr>
                <w:sz w:val="16"/>
                <w:szCs w:val="16"/>
              </w:rPr>
            </w:pPr>
          </w:p>
        </w:tc>
      </w:tr>
      <w:tr w:rsidR="001D25F1" w:rsidRPr="00A1490B" w:rsidTr="001D25F1">
        <w:trPr>
          <w:trHeight w:val="1341"/>
        </w:trPr>
        <w:tc>
          <w:tcPr>
            <w:tcW w:w="1980" w:type="dxa"/>
            <w:tcBorders>
              <w:bottom w:val="single" w:sz="4" w:space="0" w:color="auto"/>
            </w:tcBorders>
          </w:tcPr>
          <w:p w:rsidR="001D25F1" w:rsidRPr="001D25F1" w:rsidRDefault="001D25F1" w:rsidP="001D25F1">
            <w:pPr>
              <w:ind w:right="281"/>
              <w:contextualSpacing/>
              <w:rPr>
                <w:sz w:val="16"/>
                <w:szCs w:val="16"/>
              </w:rPr>
            </w:pPr>
            <w:r w:rsidRPr="001D25F1">
              <w:rPr>
                <w:sz w:val="16"/>
                <w:szCs w:val="16"/>
              </w:rPr>
              <w:t xml:space="preserve">Задачи 2: </w:t>
            </w:r>
          </w:p>
          <w:p w:rsidR="001D25F1" w:rsidRPr="001D25F1" w:rsidRDefault="001D25F1" w:rsidP="001D25F1">
            <w:pPr>
              <w:ind w:right="281"/>
              <w:contextualSpacing/>
              <w:rPr>
                <w:sz w:val="16"/>
                <w:szCs w:val="16"/>
              </w:rPr>
            </w:pPr>
            <w:r w:rsidRPr="001D25F1">
              <w:rPr>
                <w:sz w:val="16"/>
                <w:szCs w:val="16"/>
              </w:rPr>
              <w:t xml:space="preserve">Обеспечение финансовой поддержки СО НКО на территории Тогучинского района </w:t>
            </w:r>
          </w:p>
        </w:tc>
        <w:tc>
          <w:tcPr>
            <w:tcW w:w="2268" w:type="dxa"/>
          </w:tcPr>
          <w:p w:rsidR="001D25F1" w:rsidRPr="001D25F1" w:rsidRDefault="001D25F1" w:rsidP="001D25F1">
            <w:pPr>
              <w:ind w:right="281"/>
              <w:contextualSpacing/>
              <w:rPr>
                <w:sz w:val="16"/>
                <w:szCs w:val="16"/>
              </w:rPr>
            </w:pPr>
            <w:r w:rsidRPr="001D25F1">
              <w:rPr>
                <w:sz w:val="16"/>
                <w:szCs w:val="16"/>
              </w:rPr>
              <w:t>2.1.Количество СО НКО получивших финансовую поддержку</w:t>
            </w:r>
          </w:p>
          <w:p w:rsidR="001D25F1" w:rsidRPr="001D25F1" w:rsidRDefault="001D25F1" w:rsidP="001D25F1">
            <w:pPr>
              <w:ind w:right="281"/>
              <w:contextualSpacing/>
              <w:rPr>
                <w:sz w:val="16"/>
                <w:szCs w:val="16"/>
              </w:rPr>
            </w:pPr>
            <w:r w:rsidRPr="001D25F1">
              <w:rPr>
                <w:sz w:val="16"/>
                <w:szCs w:val="16"/>
              </w:rPr>
              <w:t xml:space="preserve"> </w:t>
            </w:r>
          </w:p>
        </w:tc>
        <w:tc>
          <w:tcPr>
            <w:tcW w:w="850" w:type="dxa"/>
          </w:tcPr>
          <w:p w:rsidR="001D25F1" w:rsidRPr="001D25F1" w:rsidRDefault="001D25F1" w:rsidP="001D25F1">
            <w:pPr>
              <w:ind w:right="281"/>
              <w:contextualSpacing/>
              <w:rPr>
                <w:sz w:val="16"/>
                <w:szCs w:val="16"/>
              </w:rPr>
            </w:pPr>
            <w:r w:rsidRPr="001D25F1">
              <w:rPr>
                <w:sz w:val="16"/>
                <w:szCs w:val="16"/>
              </w:rPr>
              <w:t>Общ.</w:t>
            </w:r>
          </w:p>
        </w:tc>
        <w:tc>
          <w:tcPr>
            <w:tcW w:w="1134" w:type="dxa"/>
          </w:tcPr>
          <w:p w:rsidR="001D25F1" w:rsidRPr="001D25F1" w:rsidRDefault="001D25F1" w:rsidP="001D25F1">
            <w:pPr>
              <w:ind w:right="281"/>
              <w:contextualSpacing/>
              <w:jc w:val="center"/>
              <w:rPr>
                <w:i/>
                <w:sz w:val="16"/>
                <w:szCs w:val="16"/>
              </w:rPr>
            </w:pPr>
            <w:r w:rsidRPr="001D25F1">
              <w:rPr>
                <w:i/>
                <w:sz w:val="16"/>
                <w:szCs w:val="16"/>
              </w:rPr>
              <w:t>2</w:t>
            </w:r>
          </w:p>
        </w:tc>
        <w:tc>
          <w:tcPr>
            <w:tcW w:w="992" w:type="dxa"/>
          </w:tcPr>
          <w:p w:rsidR="001D25F1" w:rsidRPr="001D25F1" w:rsidRDefault="001D25F1" w:rsidP="001D25F1">
            <w:pPr>
              <w:ind w:right="281"/>
              <w:contextualSpacing/>
              <w:jc w:val="center"/>
              <w:rPr>
                <w:sz w:val="16"/>
                <w:szCs w:val="16"/>
              </w:rPr>
            </w:pPr>
            <w:r w:rsidRPr="001D25F1">
              <w:rPr>
                <w:sz w:val="16"/>
                <w:szCs w:val="16"/>
              </w:rPr>
              <w:t>1</w:t>
            </w:r>
          </w:p>
        </w:tc>
        <w:tc>
          <w:tcPr>
            <w:tcW w:w="1134" w:type="dxa"/>
          </w:tcPr>
          <w:p w:rsidR="001D25F1" w:rsidRPr="001D25F1" w:rsidRDefault="001D25F1" w:rsidP="001D25F1">
            <w:pPr>
              <w:ind w:right="281"/>
              <w:contextualSpacing/>
              <w:jc w:val="center"/>
              <w:rPr>
                <w:sz w:val="16"/>
                <w:szCs w:val="16"/>
              </w:rPr>
            </w:pPr>
            <w:r w:rsidRPr="001D25F1">
              <w:rPr>
                <w:sz w:val="16"/>
                <w:szCs w:val="16"/>
              </w:rPr>
              <w:t>2</w:t>
            </w:r>
          </w:p>
        </w:tc>
        <w:tc>
          <w:tcPr>
            <w:tcW w:w="1276" w:type="dxa"/>
          </w:tcPr>
          <w:p w:rsidR="001D25F1" w:rsidRPr="001D25F1" w:rsidRDefault="001D25F1" w:rsidP="001D25F1">
            <w:pPr>
              <w:ind w:right="281"/>
              <w:contextualSpacing/>
              <w:jc w:val="center"/>
              <w:rPr>
                <w:sz w:val="16"/>
                <w:szCs w:val="16"/>
              </w:rPr>
            </w:pPr>
            <w:r w:rsidRPr="001D25F1">
              <w:rPr>
                <w:sz w:val="16"/>
                <w:szCs w:val="16"/>
              </w:rPr>
              <w:t>1</w:t>
            </w:r>
          </w:p>
        </w:tc>
        <w:tc>
          <w:tcPr>
            <w:tcW w:w="1275" w:type="dxa"/>
          </w:tcPr>
          <w:p w:rsidR="001D25F1" w:rsidRPr="001D25F1" w:rsidRDefault="001D25F1" w:rsidP="001D25F1">
            <w:pPr>
              <w:ind w:right="281"/>
              <w:contextualSpacing/>
              <w:rPr>
                <w:sz w:val="16"/>
                <w:szCs w:val="16"/>
              </w:rPr>
            </w:pPr>
          </w:p>
        </w:tc>
      </w:tr>
    </w:tbl>
    <w:p w:rsidR="001D25F1" w:rsidRPr="001D25F1" w:rsidRDefault="001D25F1" w:rsidP="001D25F1">
      <w:pPr>
        <w:jc w:val="right"/>
        <w:rPr>
          <w:sz w:val="16"/>
          <w:szCs w:val="16"/>
        </w:rPr>
      </w:pPr>
    </w:p>
    <w:p w:rsidR="001D25F1" w:rsidRPr="001D25F1" w:rsidRDefault="001D25F1" w:rsidP="001D25F1">
      <w:pPr>
        <w:ind w:left="5954" w:right="-31"/>
        <w:jc w:val="right"/>
        <w:rPr>
          <w:sz w:val="16"/>
          <w:szCs w:val="16"/>
        </w:rPr>
      </w:pPr>
      <w:r w:rsidRPr="001D25F1">
        <w:rPr>
          <w:sz w:val="16"/>
          <w:szCs w:val="16"/>
        </w:rPr>
        <w:t>ПРИЛОЖЕНИЕ</w:t>
      </w:r>
      <w:r>
        <w:rPr>
          <w:sz w:val="16"/>
          <w:szCs w:val="16"/>
        </w:rPr>
        <w:t xml:space="preserve"> №2</w:t>
      </w:r>
    </w:p>
    <w:p w:rsidR="001D25F1" w:rsidRPr="001D25F1" w:rsidRDefault="001D25F1" w:rsidP="001D25F1">
      <w:pPr>
        <w:ind w:left="5954" w:right="-31"/>
        <w:jc w:val="right"/>
        <w:rPr>
          <w:sz w:val="16"/>
          <w:szCs w:val="16"/>
        </w:rPr>
      </w:pPr>
      <w:r w:rsidRPr="001D25F1">
        <w:rPr>
          <w:sz w:val="16"/>
          <w:szCs w:val="16"/>
        </w:rPr>
        <w:t xml:space="preserve">к муниципальной программе </w:t>
      </w:r>
    </w:p>
    <w:p w:rsidR="001D25F1" w:rsidRPr="001D25F1" w:rsidRDefault="001D25F1" w:rsidP="001D25F1">
      <w:pPr>
        <w:ind w:left="5954" w:right="-31"/>
        <w:jc w:val="right"/>
        <w:rPr>
          <w:sz w:val="16"/>
          <w:szCs w:val="16"/>
        </w:rPr>
      </w:pPr>
      <w:r w:rsidRPr="001D25F1">
        <w:rPr>
          <w:sz w:val="16"/>
          <w:szCs w:val="16"/>
        </w:rPr>
        <w:t>«</w:t>
      </w:r>
      <w:r w:rsidRPr="001D25F1">
        <w:rPr>
          <w:bCs/>
          <w:sz w:val="16"/>
          <w:szCs w:val="16"/>
        </w:rPr>
        <w:t xml:space="preserve">Поддержка социально ориентированных некоммерческих организаций, общественных объединений в </w:t>
      </w:r>
      <w:proofErr w:type="spellStart"/>
      <w:r w:rsidRPr="001D25F1">
        <w:rPr>
          <w:bCs/>
          <w:sz w:val="16"/>
          <w:szCs w:val="16"/>
        </w:rPr>
        <w:t>Тогучинском</w:t>
      </w:r>
      <w:proofErr w:type="spellEnd"/>
      <w:r w:rsidRPr="001D25F1">
        <w:rPr>
          <w:bCs/>
          <w:sz w:val="16"/>
          <w:szCs w:val="16"/>
        </w:rPr>
        <w:t xml:space="preserve"> районе Новосибирской области на 2023-2025 годы</w:t>
      </w:r>
      <w:r w:rsidRPr="001D25F1">
        <w:rPr>
          <w:sz w:val="16"/>
          <w:szCs w:val="16"/>
        </w:rPr>
        <w:t>»</w:t>
      </w:r>
    </w:p>
    <w:p w:rsidR="000E6F56" w:rsidRPr="000E6F56" w:rsidRDefault="000E6F56" w:rsidP="001D25F1">
      <w:pPr>
        <w:ind w:right="-2" w:firstLine="708"/>
        <w:contextualSpacing/>
        <w:jc w:val="right"/>
        <w:rPr>
          <w:sz w:val="16"/>
          <w:szCs w:val="16"/>
        </w:rPr>
      </w:pPr>
    </w:p>
    <w:p w:rsidR="000E6F56" w:rsidRPr="001D25F1" w:rsidRDefault="000E6F56" w:rsidP="000E6F56">
      <w:pPr>
        <w:ind w:right="281"/>
        <w:contextualSpacing/>
        <w:jc w:val="both"/>
        <w:rPr>
          <w:sz w:val="16"/>
          <w:szCs w:val="16"/>
        </w:rPr>
      </w:pPr>
    </w:p>
    <w:p w:rsidR="001D25F1" w:rsidRPr="001D25F1" w:rsidRDefault="001D25F1" w:rsidP="001D25F1">
      <w:pPr>
        <w:jc w:val="center"/>
        <w:rPr>
          <w:sz w:val="16"/>
          <w:szCs w:val="16"/>
        </w:rPr>
      </w:pPr>
      <w:r w:rsidRPr="001D25F1">
        <w:rPr>
          <w:sz w:val="16"/>
          <w:szCs w:val="16"/>
        </w:rPr>
        <w:t>МЕРОПРИЯТИЯ И РЕСУРСНОЕ ОБЕСПЕЧЕНИЕ</w:t>
      </w:r>
    </w:p>
    <w:p w:rsidR="001D25F1" w:rsidRPr="001D25F1" w:rsidRDefault="001D25F1" w:rsidP="001D25F1">
      <w:pPr>
        <w:ind w:firstLine="708"/>
        <w:jc w:val="center"/>
        <w:rPr>
          <w:sz w:val="16"/>
          <w:szCs w:val="16"/>
        </w:rPr>
      </w:pPr>
      <w:r w:rsidRPr="001D25F1">
        <w:rPr>
          <w:sz w:val="16"/>
          <w:szCs w:val="16"/>
        </w:rPr>
        <w:t>Программы</w:t>
      </w:r>
    </w:p>
    <w:tbl>
      <w:tblPr>
        <w:tblW w:w="1079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1985"/>
        <w:gridCol w:w="1984"/>
        <w:gridCol w:w="851"/>
        <w:gridCol w:w="850"/>
        <w:gridCol w:w="851"/>
        <w:gridCol w:w="850"/>
        <w:gridCol w:w="1559"/>
        <w:gridCol w:w="1868"/>
      </w:tblGrid>
      <w:tr w:rsidR="001D25F1" w:rsidRPr="001D25F1" w:rsidTr="001D25F1">
        <w:trPr>
          <w:trHeight w:val="322"/>
        </w:trPr>
        <w:tc>
          <w:tcPr>
            <w:tcW w:w="1985" w:type="dxa"/>
            <w:vMerge w:val="restart"/>
            <w:hideMark/>
          </w:tcPr>
          <w:p w:rsidR="001D25F1" w:rsidRPr="001D25F1" w:rsidRDefault="001D25F1" w:rsidP="001D25F1">
            <w:pPr>
              <w:jc w:val="center"/>
              <w:rPr>
                <w:sz w:val="16"/>
                <w:szCs w:val="16"/>
              </w:rPr>
            </w:pPr>
            <w:r w:rsidRPr="001D25F1">
              <w:rPr>
                <w:sz w:val="16"/>
                <w:szCs w:val="16"/>
              </w:rPr>
              <w:t>Наименование программы, подпрограммы, мероприятия</w:t>
            </w:r>
          </w:p>
        </w:tc>
        <w:tc>
          <w:tcPr>
            <w:tcW w:w="1984" w:type="dxa"/>
            <w:vMerge w:val="restart"/>
            <w:hideMark/>
          </w:tcPr>
          <w:p w:rsidR="001D25F1" w:rsidRPr="001D25F1" w:rsidRDefault="001D25F1" w:rsidP="001D25F1">
            <w:pPr>
              <w:jc w:val="center"/>
              <w:rPr>
                <w:sz w:val="16"/>
                <w:szCs w:val="16"/>
              </w:rPr>
            </w:pPr>
            <w:r w:rsidRPr="001D25F1">
              <w:rPr>
                <w:sz w:val="16"/>
                <w:szCs w:val="16"/>
              </w:rPr>
              <w:t>Наименование показателя</w:t>
            </w:r>
          </w:p>
        </w:tc>
        <w:tc>
          <w:tcPr>
            <w:tcW w:w="3402" w:type="dxa"/>
            <w:gridSpan w:val="4"/>
            <w:vMerge w:val="restart"/>
            <w:hideMark/>
          </w:tcPr>
          <w:p w:rsidR="001D25F1" w:rsidRPr="001D25F1" w:rsidRDefault="001D25F1" w:rsidP="001D25F1">
            <w:pPr>
              <w:jc w:val="center"/>
              <w:rPr>
                <w:sz w:val="16"/>
                <w:szCs w:val="16"/>
              </w:rPr>
            </w:pPr>
            <w:r w:rsidRPr="001D25F1">
              <w:rPr>
                <w:sz w:val="16"/>
                <w:szCs w:val="16"/>
              </w:rPr>
              <w:t>Значение показателя, в том числе по годам реализации</w:t>
            </w:r>
          </w:p>
        </w:tc>
        <w:tc>
          <w:tcPr>
            <w:tcW w:w="1559" w:type="dxa"/>
            <w:vMerge w:val="restart"/>
            <w:hideMark/>
          </w:tcPr>
          <w:p w:rsidR="001D25F1" w:rsidRPr="001D25F1" w:rsidRDefault="001D25F1" w:rsidP="001D25F1">
            <w:pPr>
              <w:jc w:val="center"/>
              <w:rPr>
                <w:sz w:val="16"/>
                <w:szCs w:val="16"/>
              </w:rPr>
            </w:pPr>
            <w:r w:rsidRPr="001D25F1">
              <w:rPr>
                <w:sz w:val="16"/>
                <w:szCs w:val="16"/>
              </w:rPr>
              <w:t>Ответственный исполнитель</w:t>
            </w:r>
          </w:p>
        </w:tc>
        <w:tc>
          <w:tcPr>
            <w:tcW w:w="1868" w:type="dxa"/>
            <w:vMerge w:val="restart"/>
            <w:hideMark/>
          </w:tcPr>
          <w:p w:rsidR="001D25F1" w:rsidRPr="001D25F1" w:rsidRDefault="001D25F1" w:rsidP="001D25F1">
            <w:pPr>
              <w:jc w:val="center"/>
              <w:rPr>
                <w:sz w:val="16"/>
                <w:szCs w:val="16"/>
              </w:rPr>
            </w:pPr>
            <w:r w:rsidRPr="001D25F1">
              <w:rPr>
                <w:sz w:val="16"/>
                <w:szCs w:val="16"/>
              </w:rPr>
              <w:t>Ожидаемый</w:t>
            </w:r>
          </w:p>
          <w:p w:rsidR="001D25F1" w:rsidRPr="001D25F1" w:rsidRDefault="001D25F1" w:rsidP="001D25F1">
            <w:pPr>
              <w:jc w:val="center"/>
              <w:rPr>
                <w:sz w:val="16"/>
                <w:szCs w:val="16"/>
              </w:rPr>
            </w:pPr>
            <w:r w:rsidRPr="001D25F1">
              <w:rPr>
                <w:sz w:val="16"/>
                <w:szCs w:val="16"/>
              </w:rPr>
              <w:t>результат</w:t>
            </w:r>
          </w:p>
        </w:tc>
      </w:tr>
      <w:tr w:rsidR="001D25F1" w:rsidRPr="001D25F1" w:rsidTr="001D25F1">
        <w:trPr>
          <w:trHeight w:val="476"/>
        </w:trPr>
        <w:tc>
          <w:tcPr>
            <w:tcW w:w="1985" w:type="dxa"/>
            <w:vMerge/>
            <w:vAlign w:val="center"/>
            <w:hideMark/>
          </w:tcPr>
          <w:p w:rsidR="001D25F1" w:rsidRPr="001D25F1" w:rsidRDefault="001D25F1" w:rsidP="001D25F1">
            <w:pPr>
              <w:jc w:val="right"/>
              <w:rPr>
                <w:sz w:val="16"/>
                <w:szCs w:val="16"/>
              </w:rPr>
            </w:pPr>
          </w:p>
        </w:tc>
        <w:tc>
          <w:tcPr>
            <w:tcW w:w="1984" w:type="dxa"/>
            <w:vMerge/>
            <w:vAlign w:val="center"/>
            <w:hideMark/>
          </w:tcPr>
          <w:p w:rsidR="001D25F1" w:rsidRPr="001D25F1" w:rsidRDefault="001D25F1" w:rsidP="001D25F1">
            <w:pPr>
              <w:jc w:val="right"/>
              <w:rPr>
                <w:sz w:val="16"/>
                <w:szCs w:val="16"/>
              </w:rPr>
            </w:pPr>
          </w:p>
        </w:tc>
        <w:tc>
          <w:tcPr>
            <w:tcW w:w="3402" w:type="dxa"/>
            <w:gridSpan w:val="4"/>
            <w:vMerge/>
            <w:vAlign w:val="center"/>
            <w:hideMark/>
          </w:tcPr>
          <w:p w:rsidR="001D25F1" w:rsidRPr="001D25F1" w:rsidRDefault="001D25F1" w:rsidP="001D25F1">
            <w:pPr>
              <w:jc w:val="right"/>
              <w:rPr>
                <w:sz w:val="16"/>
                <w:szCs w:val="16"/>
              </w:rPr>
            </w:pPr>
          </w:p>
        </w:tc>
        <w:tc>
          <w:tcPr>
            <w:tcW w:w="1559" w:type="dxa"/>
            <w:vMerge/>
            <w:vAlign w:val="center"/>
            <w:hideMark/>
          </w:tcPr>
          <w:p w:rsidR="001D25F1" w:rsidRPr="001D25F1" w:rsidRDefault="001D25F1" w:rsidP="001D25F1">
            <w:pPr>
              <w:jc w:val="center"/>
              <w:rPr>
                <w:sz w:val="16"/>
                <w:szCs w:val="16"/>
              </w:rPr>
            </w:pPr>
          </w:p>
        </w:tc>
        <w:tc>
          <w:tcPr>
            <w:tcW w:w="1868" w:type="dxa"/>
            <w:vMerge/>
            <w:vAlign w:val="center"/>
            <w:hideMark/>
          </w:tcPr>
          <w:p w:rsidR="001D25F1" w:rsidRPr="001D25F1" w:rsidRDefault="001D25F1" w:rsidP="001D25F1">
            <w:pPr>
              <w:jc w:val="center"/>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jc w:val="right"/>
              <w:rPr>
                <w:sz w:val="16"/>
                <w:szCs w:val="16"/>
              </w:rPr>
            </w:pPr>
          </w:p>
        </w:tc>
        <w:tc>
          <w:tcPr>
            <w:tcW w:w="1984" w:type="dxa"/>
            <w:vMerge/>
            <w:vAlign w:val="center"/>
            <w:hideMark/>
          </w:tcPr>
          <w:p w:rsidR="001D25F1" w:rsidRPr="001D25F1" w:rsidRDefault="001D25F1" w:rsidP="001D25F1">
            <w:pPr>
              <w:jc w:val="right"/>
              <w:rPr>
                <w:sz w:val="16"/>
                <w:szCs w:val="16"/>
              </w:rPr>
            </w:pPr>
          </w:p>
        </w:tc>
        <w:tc>
          <w:tcPr>
            <w:tcW w:w="851" w:type="dxa"/>
            <w:hideMark/>
          </w:tcPr>
          <w:p w:rsidR="001D25F1" w:rsidRPr="001D25F1" w:rsidRDefault="001D25F1" w:rsidP="001D25F1">
            <w:pPr>
              <w:jc w:val="right"/>
              <w:rPr>
                <w:sz w:val="16"/>
                <w:szCs w:val="16"/>
              </w:rPr>
            </w:pPr>
            <w:r w:rsidRPr="001D25F1">
              <w:rPr>
                <w:sz w:val="16"/>
                <w:szCs w:val="16"/>
              </w:rPr>
              <w:t>2023 год</w:t>
            </w:r>
          </w:p>
        </w:tc>
        <w:tc>
          <w:tcPr>
            <w:tcW w:w="850" w:type="dxa"/>
            <w:hideMark/>
          </w:tcPr>
          <w:p w:rsidR="001D25F1" w:rsidRPr="001D25F1" w:rsidRDefault="001D25F1" w:rsidP="001D25F1">
            <w:pPr>
              <w:jc w:val="right"/>
              <w:rPr>
                <w:sz w:val="16"/>
                <w:szCs w:val="16"/>
              </w:rPr>
            </w:pPr>
            <w:r w:rsidRPr="001D25F1">
              <w:rPr>
                <w:sz w:val="16"/>
                <w:szCs w:val="16"/>
              </w:rPr>
              <w:t>2024</w:t>
            </w:r>
          </w:p>
          <w:p w:rsidR="001D25F1" w:rsidRPr="001D25F1" w:rsidRDefault="001D25F1" w:rsidP="001D25F1">
            <w:pPr>
              <w:jc w:val="right"/>
              <w:rPr>
                <w:sz w:val="16"/>
                <w:szCs w:val="16"/>
              </w:rPr>
            </w:pPr>
            <w:r w:rsidRPr="001D25F1">
              <w:rPr>
                <w:sz w:val="16"/>
                <w:szCs w:val="16"/>
              </w:rPr>
              <w:t xml:space="preserve"> год</w:t>
            </w:r>
          </w:p>
        </w:tc>
        <w:tc>
          <w:tcPr>
            <w:tcW w:w="851" w:type="dxa"/>
            <w:hideMark/>
          </w:tcPr>
          <w:p w:rsidR="001D25F1" w:rsidRPr="001D25F1" w:rsidRDefault="001D25F1" w:rsidP="001D25F1">
            <w:pPr>
              <w:jc w:val="right"/>
              <w:rPr>
                <w:sz w:val="16"/>
                <w:szCs w:val="16"/>
              </w:rPr>
            </w:pPr>
            <w:r w:rsidRPr="001D25F1">
              <w:rPr>
                <w:sz w:val="16"/>
                <w:szCs w:val="16"/>
              </w:rPr>
              <w:t>2025 год</w:t>
            </w:r>
          </w:p>
        </w:tc>
        <w:tc>
          <w:tcPr>
            <w:tcW w:w="850" w:type="dxa"/>
            <w:hideMark/>
          </w:tcPr>
          <w:p w:rsidR="001D25F1" w:rsidRPr="001D25F1" w:rsidRDefault="001D25F1" w:rsidP="001D25F1">
            <w:pPr>
              <w:jc w:val="right"/>
              <w:rPr>
                <w:sz w:val="16"/>
                <w:szCs w:val="16"/>
              </w:rPr>
            </w:pPr>
            <w:r w:rsidRPr="001D25F1">
              <w:rPr>
                <w:sz w:val="16"/>
                <w:szCs w:val="16"/>
              </w:rPr>
              <w:t>Итого</w:t>
            </w:r>
          </w:p>
        </w:tc>
        <w:tc>
          <w:tcPr>
            <w:tcW w:w="1559" w:type="dxa"/>
            <w:vMerge/>
            <w:vAlign w:val="center"/>
            <w:hideMark/>
          </w:tcPr>
          <w:p w:rsidR="001D25F1" w:rsidRPr="001D25F1" w:rsidRDefault="001D25F1" w:rsidP="001D25F1">
            <w:pPr>
              <w:jc w:val="right"/>
              <w:rPr>
                <w:sz w:val="16"/>
                <w:szCs w:val="16"/>
              </w:rPr>
            </w:pPr>
          </w:p>
        </w:tc>
        <w:tc>
          <w:tcPr>
            <w:tcW w:w="1868" w:type="dxa"/>
            <w:vMerge/>
            <w:vAlign w:val="center"/>
            <w:hideMark/>
          </w:tcPr>
          <w:p w:rsidR="001D25F1" w:rsidRPr="001D25F1" w:rsidRDefault="001D25F1" w:rsidP="001D25F1">
            <w:pPr>
              <w:jc w:val="right"/>
              <w:rPr>
                <w:sz w:val="16"/>
                <w:szCs w:val="16"/>
              </w:rPr>
            </w:pPr>
          </w:p>
        </w:tc>
      </w:tr>
      <w:tr w:rsidR="001D25F1" w:rsidRPr="001D25F1" w:rsidTr="001D25F1">
        <w:trPr>
          <w:trHeight w:val="20"/>
        </w:trPr>
        <w:tc>
          <w:tcPr>
            <w:tcW w:w="1985" w:type="dxa"/>
            <w:hideMark/>
          </w:tcPr>
          <w:p w:rsidR="001D25F1" w:rsidRPr="001D25F1" w:rsidRDefault="001D25F1" w:rsidP="001D25F1">
            <w:pPr>
              <w:jc w:val="right"/>
              <w:rPr>
                <w:sz w:val="16"/>
                <w:szCs w:val="16"/>
              </w:rPr>
            </w:pPr>
            <w:r w:rsidRPr="001D25F1">
              <w:rPr>
                <w:sz w:val="16"/>
                <w:szCs w:val="16"/>
              </w:rPr>
              <w:t>1</w:t>
            </w:r>
          </w:p>
        </w:tc>
        <w:tc>
          <w:tcPr>
            <w:tcW w:w="1984" w:type="dxa"/>
            <w:hideMark/>
          </w:tcPr>
          <w:p w:rsidR="001D25F1" w:rsidRPr="001D25F1" w:rsidRDefault="001D25F1" w:rsidP="001D25F1">
            <w:pPr>
              <w:jc w:val="right"/>
              <w:rPr>
                <w:sz w:val="16"/>
                <w:szCs w:val="16"/>
              </w:rPr>
            </w:pPr>
            <w:r w:rsidRPr="001D25F1">
              <w:rPr>
                <w:sz w:val="16"/>
                <w:szCs w:val="16"/>
              </w:rPr>
              <w:t>2</w:t>
            </w:r>
          </w:p>
        </w:tc>
        <w:tc>
          <w:tcPr>
            <w:tcW w:w="851" w:type="dxa"/>
            <w:hideMark/>
          </w:tcPr>
          <w:p w:rsidR="001D25F1" w:rsidRPr="001D25F1" w:rsidRDefault="001D25F1" w:rsidP="001D25F1">
            <w:pPr>
              <w:jc w:val="right"/>
              <w:rPr>
                <w:sz w:val="16"/>
                <w:szCs w:val="16"/>
              </w:rPr>
            </w:pPr>
            <w:r w:rsidRPr="001D25F1">
              <w:rPr>
                <w:sz w:val="16"/>
                <w:szCs w:val="16"/>
              </w:rPr>
              <w:t>3</w:t>
            </w:r>
          </w:p>
        </w:tc>
        <w:tc>
          <w:tcPr>
            <w:tcW w:w="850" w:type="dxa"/>
            <w:hideMark/>
          </w:tcPr>
          <w:p w:rsidR="001D25F1" w:rsidRPr="001D25F1" w:rsidRDefault="001D25F1" w:rsidP="001D25F1">
            <w:pPr>
              <w:jc w:val="right"/>
              <w:rPr>
                <w:sz w:val="16"/>
                <w:szCs w:val="16"/>
              </w:rPr>
            </w:pPr>
            <w:r w:rsidRPr="001D25F1">
              <w:rPr>
                <w:sz w:val="16"/>
                <w:szCs w:val="16"/>
              </w:rPr>
              <w:t>4</w:t>
            </w:r>
          </w:p>
        </w:tc>
        <w:tc>
          <w:tcPr>
            <w:tcW w:w="851" w:type="dxa"/>
            <w:hideMark/>
          </w:tcPr>
          <w:p w:rsidR="001D25F1" w:rsidRPr="001D25F1" w:rsidRDefault="001D25F1" w:rsidP="001D25F1">
            <w:pPr>
              <w:jc w:val="right"/>
              <w:rPr>
                <w:sz w:val="16"/>
                <w:szCs w:val="16"/>
              </w:rPr>
            </w:pPr>
            <w:r w:rsidRPr="001D25F1">
              <w:rPr>
                <w:sz w:val="16"/>
                <w:szCs w:val="16"/>
              </w:rPr>
              <w:t>5</w:t>
            </w:r>
          </w:p>
        </w:tc>
        <w:tc>
          <w:tcPr>
            <w:tcW w:w="850" w:type="dxa"/>
            <w:hideMark/>
          </w:tcPr>
          <w:p w:rsidR="001D25F1" w:rsidRPr="001D25F1" w:rsidRDefault="001D25F1" w:rsidP="001D25F1">
            <w:pPr>
              <w:jc w:val="right"/>
              <w:rPr>
                <w:sz w:val="16"/>
                <w:szCs w:val="16"/>
              </w:rPr>
            </w:pPr>
            <w:r w:rsidRPr="001D25F1">
              <w:rPr>
                <w:sz w:val="16"/>
                <w:szCs w:val="16"/>
              </w:rPr>
              <w:t>6</w:t>
            </w:r>
          </w:p>
        </w:tc>
        <w:tc>
          <w:tcPr>
            <w:tcW w:w="1559" w:type="dxa"/>
            <w:hideMark/>
          </w:tcPr>
          <w:p w:rsidR="001D25F1" w:rsidRPr="001D25F1" w:rsidRDefault="001D25F1" w:rsidP="001D25F1">
            <w:pPr>
              <w:jc w:val="right"/>
              <w:rPr>
                <w:sz w:val="16"/>
                <w:szCs w:val="16"/>
              </w:rPr>
            </w:pPr>
            <w:r w:rsidRPr="001D25F1">
              <w:rPr>
                <w:sz w:val="16"/>
                <w:szCs w:val="16"/>
              </w:rPr>
              <w:t>7</w:t>
            </w:r>
          </w:p>
        </w:tc>
        <w:tc>
          <w:tcPr>
            <w:tcW w:w="1868" w:type="dxa"/>
            <w:hideMark/>
          </w:tcPr>
          <w:p w:rsidR="001D25F1" w:rsidRPr="001D25F1" w:rsidRDefault="001D25F1" w:rsidP="001D25F1">
            <w:pPr>
              <w:jc w:val="right"/>
              <w:rPr>
                <w:sz w:val="16"/>
                <w:szCs w:val="16"/>
              </w:rPr>
            </w:pPr>
            <w:r w:rsidRPr="001D25F1">
              <w:rPr>
                <w:sz w:val="16"/>
                <w:szCs w:val="16"/>
              </w:rPr>
              <w:t>8</w:t>
            </w:r>
          </w:p>
        </w:tc>
      </w:tr>
      <w:tr w:rsidR="001D25F1" w:rsidRPr="001D25F1" w:rsidTr="001D25F1">
        <w:trPr>
          <w:trHeight w:val="20"/>
        </w:trPr>
        <w:tc>
          <w:tcPr>
            <w:tcW w:w="1985" w:type="dxa"/>
            <w:vMerge w:val="restart"/>
          </w:tcPr>
          <w:p w:rsidR="001D25F1" w:rsidRPr="001D25F1" w:rsidRDefault="001D25F1" w:rsidP="001D25F1">
            <w:pPr>
              <w:rPr>
                <w:sz w:val="16"/>
                <w:szCs w:val="16"/>
              </w:rPr>
            </w:pPr>
            <w:r w:rsidRPr="001D25F1">
              <w:rPr>
                <w:sz w:val="16"/>
                <w:szCs w:val="16"/>
              </w:rPr>
              <w:t xml:space="preserve">Муниципальная программа «Поддержка социально ориентированных некоммерческих организаций, общественных объединений в </w:t>
            </w:r>
            <w:proofErr w:type="spellStart"/>
            <w:r w:rsidRPr="001D25F1">
              <w:rPr>
                <w:sz w:val="16"/>
                <w:szCs w:val="16"/>
              </w:rPr>
              <w:t>Тогучинском</w:t>
            </w:r>
            <w:proofErr w:type="spellEnd"/>
            <w:r w:rsidRPr="001D25F1">
              <w:rPr>
                <w:sz w:val="16"/>
                <w:szCs w:val="16"/>
              </w:rPr>
              <w:t xml:space="preserve"> районе </w:t>
            </w:r>
            <w:r w:rsidRPr="001D25F1">
              <w:rPr>
                <w:sz w:val="16"/>
                <w:szCs w:val="16"/>
              </w:rPr>
              <w:lastRenderedPageBreak/>
              <w:t>Новосибирской области на 2023 – 2025 годы</w:t>
            </w:r>
          </w:p>
        </w:tc>
        <w:tc>
          <w:tcPr>
            <w:tcW w:w="1984" w:type="dxa"/>
          </w:tcPr>
          <w:p w:rsidR="001D25F1" w:rsidRPr="001D25F1" w:rsidRDefault="001D25F1" w:rsidP="001D25F1">
            <w:pPr>
              <w:rPr>
                <w:sz w:val="16"/>
                <w:szCs w:val="16"/>
              </w:rPr>
            </w:pPr>
            <w:r w:rsidRPr="001D25F1">
              <w:rPr>
                <w:sz w:val="16"/>
                <w:szCs w:val="16"/>
              </w:rPr>
              <w:lastRenderedPageBreak/>
              <w:t>Всего сумма затрат, в том числе:</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vMerge w:val="restart"/>
          </w:tcPr>
          <w:p w:rsidR="001D25F1" w:rsidRPr="001D25F1" w:rsidRDefault="001D25F1" w:rsidP="001D25F1">
            <w:pPr>
              <w:rPr>
                <w:sz w:val="16"/>
                <w:szCs w:val="16"/>
              </w:rPr>
            </w:pPr>
            <w:r w:rsidRPr="001D25F1">
              <w:rPr>
                <w:sz w:val="16"/>
                <w:szCs w:val="16"/>
              </w:rPr>
              <w:t xml:space="preserve">Управление делами </w:t>
            </w:r>
          </w:p>
        </w:tc>
        <w:tc>
          <w:tcPr>
            <w:tcW w:w="1868" w:type="dxa"/>
            <w:vMerge w:val="restart"/>
          </w:tcPr>
          <w:p w:rsidR="001D25F1" w:rsidRPr="001D25F1" w:rsidRDefault="001D25F1" w:rsidP="001D25F1">
            <w:pPr>
              <w:rPr>
                <w:sz w:val="16"/>
                <w:szCs w:val="16"/>
              </w:rPr>
            </w:pPr>
          </w:p>
        </w:tc>
      </w:tr>
      <w:tr w:rsidR="001D25F1" w:rsidRPr="001D25F1" w:rsidTr="001D25F1">
        <w:trPr>
          <w:trHeight w:val="20"/>
        </w:trPr>
        <w:tc>
          <w:tcPr>
            <w:tcW w:w="1985" w:type="dxa"/>
            <w:vMerge/>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федеральный бюджет</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tcPr>
          <w:p w:rsidR="001D25F1" w:rsidRPr="001D25F1" w:rsidRDefault="001D25F1" w:rsidP="001D25F1">
            <w:pPr>
              <w:rPr>
                <w:sz w:val="16"/>
                <w:szCs w:val="16"/>
              </w:rPr>
            </w:pPr>
          </w:p>
        </w:tc>
        <w:tc>
          <w:tcPr>
            <w:tcW w:w="1868" w:type="dxa"/>
            <w:vMerge/>
          </w:tcPr>
          <w:p w:rsidR="001D25F1" w:rsidRPr="001D25F1" w:rsidRDefault="001D25F1" w:rsidP="001D25F1">
            <w:pPr>
              <w:rPr>
                <w:sz w:val="16"/>
                <w:szCs w:val="16"/>
              </w:rPr>
            </w:pPr>
          </w:p>
        </w:tc>
      </w:tr>
      <w:tr w:rsidR="001D25F1" w:rsidRPr="001D25F1" w:rsidTr="001D25F1">
        <w:trPr>
          <w:trHeight w:val="20"/>
        </w:trPr>
        <w:tc>
          <w:tcPr>
            <w:tcW w:w="1985" w:type="dxa"/>
            <w:vMerge/>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областной бюджет</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tcPr>
          <w:p w:rsidR="001D25F1" w:rsidRPr="001D25F1" w:rsidRDefault="001D25F1" w:rsidP="001D25F1">
            <w:pPr>
              <w:rPr>
                <w:sz w:val="16"/>
                <w:szCs w:val="16"/>
              </w:rPr>
            </w:pPr>
          </w:p>
        </w:tc>
        <w:tc>
          <w:tcPr>
            <w:tcW w:w="1868" w:type="dxa"/>
            <w:vMerge/>
          </w:tcPr>
          <w:p w:rsidR="001D25F1" w:rsidRPr="001D25F1" w:rsidRDefault="001D25F1" w:rsidP="001D25F1">
            <w:pPr>
              <w:rPr>
                <w:sz w:val="16"/>
                <w:szCs w:val="16"/>
              </w:rPr>
            </w:pPr>
          </w:p>
        </w:tc>
      </w:tr>
      <w:tr w:rsidR="001D25F1" w:rsidRPr="001D25F1" w:rsidTr="001D25F1">
        <w:trPr>
          <w:trHeight w:val="20"/>
        </w:trPr>
        <w:tc>
          <w:tcPr>
            <w:tcW w:w="1985" w:type="dxa"/>
            <w:vMerge/>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местные бюджеты</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vMerge/>
          </w:tcPr>
          <w:p w:rsidR="001D25F1" w:rsidRPr="001D25F1" w:rsidRDefault="001D25F1" w:rsidP="001D25F1">
            <w:pPr>
              <w:rPr>
                <w:sz w:val="16"/>
                <w:szCs w:val="16"/>
              </w:rPr>
            </w:pPr>
          </w:p>
        </w:tc>
        <w:tc>
          <w:tcPr>
            <w:tcW w:w="1868" w:type="dxa"/>
            <w:vMerge/>
          </w:tcPr>
          <w:p w:rsidR="001D25F1" w:rsidRPr="001D25F1" w:rsidRDefault="001D25F1" w:rsidP="001D25F1">
            <w:pPr>
              <w:rPr>
                <w:sz w:val="16"/>
                <w:szCs w:val="16"/>
              </w:rPr>
            </w:pPr>
          </w:p>
        </w:tc>
      </w:tr>
      <w:tr w:rsidR="001D25F1" w:rsidRPr="001D25F1" w:rsidTr="001D25F1">
        <w:trPr>
          <w:trHeight w:val="20"/>
        </w:trPr>
        <w:tc>
          <w:tcPr>
            <w:tcW w:w="1985" w:type="dxa"/>
            <w:vMerge/>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внебюджетные источники</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tcPr>
          <w:p w:rsidR="001D25F1" w:rsidRPr="001D25F1" w:rsidRDefault="001D25F1" w:rsidP="001D25F1">
            <w:pPr>
              <w:rPr>
                <w:sz w:val="16"/>
                <w:szCs w:val="16"/>
              </w:rPr>
            </w:pPr>
          </w:p>
        </w:tc>
        <w:tc>
          <w:tcPr>
            <w:tcW w:w="1868" w:type="dxa"/>
            <w:vMerge/>
          </w:tcPr>
          <w:p w:rsidR="001D25F1" w:rsidRPr="001D25F1" w:rsidRDefault="001D25F1" w:rsidP="001D25F1">
            <w:pPr>
              <w:rPr>
                <w:sz w:val="16"/>
                <w:szCs w:val="16"/>
              </w:rPr>
            </w:pPr>
          </w:p>
        </w:tc>
      </w:tr>
      <w:tr w:rsidR="001D25F1" w:rsidRPr="001D25F1" w:rsidTr="001D25F1">
        <w:trPr>
          <w:trHeight w:val="20"/>
        </w:trPr>
        <w:tc>
          <w:tcPr>
            <w:tcW w:w="10798" w:type="dxa"/>
            <w:gridSpan w:val="8"/>
            <w:hideMark/>
          </w:tcPr>
          <w:p w:rsidR="001D25F1" w:rsidRPr="001D25F1" w:rsidRDefault="001D25F1" w:rsidP="001D25F1">
            <w:pPr>
              <w:jc w:val="center"/>
              <w:rPr>
                <w:b/>
                <w:sz w:val="16"/>
                <w:szCs w:val="16"/>
              </w:rPr>
            </w:pPr>
            <w:r w:rsidRPr="001D25F1">
              <w:rPr>
                <w:b/>
                <w:sz w:val="16"/>
                <w:szCs w:val="16"/>
              </w:rPr>
              <w:lastRenderedPageBreak/>
              <w:t xml:space="preserve">1. Цель: Создание условий для деятельности СО НКО осуществляющих свою деятельность на территории Тогучинского района </w:t>
            </w:r>
          </w:p>
        </w:tc>
      </w:tr>
      <w:tr w:rsidR="001D25F1" w:rsidRPr="001D25F1" w:rsidTr="001D25F1">
        <w:trPr>
          <w:trHeight w:val="20"/>
        </w:trPr>
        <w:tc>
          <w:tcPr>
            <w:tcW w:w="10798" w:type="dxa"/>
            <w:gridSpan w:val="8"/>
            <w:hideMark/>
          </w:tcPr>
          <w:p w:rsidR="001D25F1" w:rsidRPr="001D25F1" w:rsidRDefault="001D25F1" w:rsidP="001D25F1">
            <w:pPr>
              <w:jc w:val="center"/>
              <w:rPr>
                <w:b/>
                <w:sz w:val="16"/>
                <w:szCs w:val="16"/>
              </w:rPr>
            </w:pPr>
            <w:r w:rsidRPr="001D25F1">
              <w:rPr>
                <w:b/>
                <w:sz w:val="16"/>
                <w:szCs w:val="16"/>
              </w:rPr>
              <w:t xml:space="preserve">Задача 1: Организация информационной и методической поддержки СО НКО на территории Тогучинского района </w:t>
            </w:r>
          </w:p>
        </w:tc>
      </w:tr>
      <w:tr w:rsidR="001D25F1" w:rsidRPr="001D25F1" w:rsidTr="001D25F1">
        <w:trPr>
          <w:trHeight w:val="20"/>
        </w:trPr>
        <w:tc>
          <w:tcPr>
            <w:tcW w:w="1985" w:type="dxa"/>
            <w:vMerge w:val="restart"/>
            <w:hideMark/>
          </w:tcPr>
          <w:p w:rsidR="001D25F1" w:rsidRPr="001D25F1" w:rsidRDefault="001D25F1" w:rsidP="001D25F1">
            <w:pPr>
              <w:rPr>
                <w:sz w:val="16"/>
                <w:szCs w:val="16"/>
              </w:rPr>
            </w:pPr>
            <w:r w:rsidRPr="001D25F1">
              <w:rPr>
                <w:sz w:val="16"/>
                <w:szCs w:val="16"/>
              </w:rPr>
              <w:t xml:space="preserve">Мероприятие 1. </w:t>
            </w:r>
          </w:p>
          <w:p w:rsidR="001D25F1" w:rsidRPr="001D25F1" w:rsidRDefault="001D25F1" w:rsidP="001D25F1">
            <w:pPr>
              <w:rPr>
                <w:sz w:val="16"/>
                <w:szCs w:val="16"/>
              </w:rPr>
            </w:pPr>
            <w:r w:rsidRPr="001D25F1">
              <w:rPr>
                <w:sz w:val="16"/>
                <w:szCs w:val="16"/>
              </w:rPr>
              <w:t>Освещение деятельности СО НКО в средствах массовой информации</w:t>
            </w:r>
          </w:p>
        </w:tc>
        <w:tc>
          <w:tcPr>
            <w:tcW w:w="1984" w:type="dxa"/>
            <w:hideMark/>
          </w:tcPr>
          <w:p w:rsidR="001D25F1" w:rsidRPr="001D25F1" w:rsidRDefault="001D25F1" w:rsidP="001D25F1">
            <w:pPr>
              <w:rPr>
                <w:sz w:val="16"/>
                <w:szCs w:val="16"/>
              </w:rPr>
            </w:pPr>
            <w:r w:rsidRPr="001D25F1">
              <w:rPr>
                <w:sz w:val="16"/>
                <w:szCs w:val="16"/>
              </w:rPr>
              <w:t>Количество штук</w:t>
            </w:r>
          </w:p>
        </w:tc>
        <w:tc>
          <w:tcPr>
            <w:tcW w:w="851" w:type="dxa"/>
          </w:tcPr>
          <w:p w:rsidR="001D25F1" w:rsidRPr="001D25F1" w:rsidRDefault="001D25F1" w:rsidP="001D25F1">
            <w:pPr>
              <w:rPr>
                <w:sz w:val="16"/>
                <w:szCs w:val="16"/>
              </w:rPr>
            </w:pPr>
            <w:r w:rsidRPr="001D25F1">
              <w:rPr>
                <w:sz w:val="16"/>
                <w:szCs w:val="16"/>
              </w:rPr>
              <w:t>3</w:t>
            </w:r>
          </w:p>
        </w:tc>
        <w:tc>
          <w:tcPr>
            <w:tcW w:w="850" w:type="dxa"/>
          </w:tcPr>
          <w:p w:rsidR="001D25F1" w:rsidRPr="001D25F1" w:rsidRDefault="001D25F1" w:rsidP="001D25F1">
            <w:pPr>
              <w:rPr>
                <w:sz w:val="16"/>
                <w:szCs w:val="16"/>
              </w:rPr>
            </w:pPr>
            <w:r w:rsidRPr="001D25F1">
              <w:rPr>
                <w:sz w:val="16"/>
                <w:szCs w:val="16"/>
              </w:rPr>
              <w:t>5</w:t>
            </w:r>
          </w:p>
        </w:tc>
        <w:tc>
          <w:tcPr>
            <w:tcW w:w="851" w:type="dxa"/>
          </w:tcPr>
          <w:p w:rsidR="001D25F1" w:rsidRPr="001D25F1" w:rsidRDefault="001D25F1" w:rsidP="001D25F1">
            <w:pPr>
              <w:rPr>
                <w:sz w:val="16"/>
                <w:szCs w:val="16"/>
              </w:rPr>
            </w:pPr>
            <w:r w:rsidRPr="001D25F1">
              <w:rPr>
                <w:sz w:val="16"/>
                <w:szCs w:val="16"/>
              </w:rPr>
              <w:t>5</w:t>
            </w:r>
          </w:p>
        </w:tc>
        <w:tc>
          <w:tcPr>
            <w:tcW w:w="850" w:type="dxa"/>
          </w:tcPr>
          <w:p w:rsidR="001D25F1" w:rsidRPr="001D25F1" w:rsidRDefault="001D25F1" w:rsidP="001D25F1">
            <w:pPr>
              <w:rPr>
                <w:sz w:val="16"/>
                <w:szCs w:val="16"/>
              </w:rPr>
            </w:pPr>
            <w:r w:rsidRPr="001D25F1">
              <w:rPr>
                <w:sz w:val="16"/>
                <w:szCs w:val="16"/>
              </w:rPr>
              <w:t>13</w:t>
            </w:r>
          </w:p>
        </w:tc>
        <w:tc>
          <w:tcPr>
            <w:tcW w:w="1559" w:type="dxa"/>
            <w:vMerge w:val="restart"/>
          </w:tcPr>
          <w:p w:rsidR="001D25F1" w:rsidRPr="001D25F1" w:rsidRDefault="001D25F1" w:rsidP="001D25F1">
            <w:pPr>
              <w:rPr>
                <w:sz w:val="16"/>
                <w:szCs w:val="16"/>
              </w:rPr>
            </w:pPr>
            <w:r w:rsidRPr="001D25F1">
              <w:rPr>
                <w:sz w:val="16"/>
                <w:szCs w:val="16"/>
              </w:rPr>
              <w:t xml:space="preserve">Управление делами </w:t>
            </w:r>
          </w:p>
        </w:tc>
        <w:tc>
          <w:tcPr>
            <w:tcW w:w="1868" w:type="dxa"/>
            <w:vMerge w:val="restart"/>
          </w:tcPr>
          <w:p w:rsidR="001D25F1" w:rsidRPr="001D25F1" w:rsidRDefault="001D25F1" w:rsidP="001D25F1">
            <w:pPr>
              <w:jc w:val="both"/>
              <w:rPr>
                <w:sz w:val="16"/>
                <w:szCs w:val="16"/>
              </w:rPr>
            </w:pPr>
            <w:r w:rsidRPr="001D25F1">
              <w:rPr>
                <w:sz w:val="16"/>
                <w:szCs w:val="16"/>
              </w:rPr>
              <w:t>Общее количество публикаций о деятельности СО НКО составит не менее 13 штук за период реализации программы</w:t>
            </w:r>
          </w:p>
        </w:tc>
      </w:tr>
      <w:tr w:rsidR="001D25F1" w:rsidRPr="001D25F1" w:rsidTr="001D25F1">
        <w:trPr>
          <w:trHeight w:val="20"/>
        </w:trPr>
        <w:tc>
          <w:tcPr>
            <w:tcW w:w="1985" w:type="dxa"/>
            <w:vMerge/>
            <w:vAlign w:val="center"/>
            <w:hideMark/>
          </w:tcPr>
          <w:p w:rsidR="001D25F1" w:rsidRPr="001D25F1" w:rsidRDefault="001D25F1" w:rsidP="001D25F1">
            <w:pPr>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Стоимость единицы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hideMark/>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Сумма затрат, в том числе: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hideMark/>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федеральный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hideMark/>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областной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hideMark/>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360"/>
        </w:trPr>
        <w:tc>
          <w:tcPr>
            <w:tcW w:w="1985" w:type="dxa"/>
            <w:vMerge/>
            <w:vAlign w:val="center"/>
            <w:hideMark/>
          </w:tcPr>
          <w:p w:rsidR="001D25F1" w:rsidRPr="001D25F1" w:rsidRDefault="001D25F1" w:rsidP="001D25F1">
            <w:pPr>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местные бюджеты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hideMark/>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317"/>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внебюджетные источники</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restart"/>
          </w:tcPr>
          <w:p w:rsidR="001D25F1" w:rsidRPr="001D25F1" w:rsidRDefault="001D25F1" w:rsidP="001D25F1">
            <w:pPr>
              <w:rPr>
                <w:sz w:val="16"/>
                <w:szCs w:val="16"/>
              </w:rPr>
            </w:pPr>
            <w:r w:rsidRPr="001D25F1">
              <w:rPr>
                <w:sz w:val="16"/>
                <w:szCs w:val="16"/>
              </w:rPr>
              <w:t>Мероприятие 2.</w:t>
            </w:r>
          </w:p>
          <w:p w:rsidR="001D25F1" w:rsidRPr="001D25F1" w:rsidRDefault="001D25F1" w:rsidP="001D25F1">
            <w:pPr>
              <w:rPr>
                <w:sz w:val="16"/>
                <w:szCs w:val="16"/>
              </w:rPr>
            </w:pPr>
            <w:r w:rsidRPr="001D25F1">
              <w:rPr>
                <w:sz w:val="16"/>
                <w:szCs w:val="16"/>
              </w:rPr>
              <w:t>Организация и проведение методической поддержки руководителям и активистам СО НКО</w:t>
            </w:r>
          </w:p>
        </w:tc>
        <w:tc>
          <w:tcPr>
            <w:tcW w:w="1984" w:type="dxa"/>
          </w:tcPr>
          <w:p w:rsidR="001D25F1" w:rsidRPr="001D25F1" w:rsidRDefault="001D25F1" w:rsidP="001D25F1">
            <w:pPr>
              <w:rPr>
                <w:sz w:val="16"/>
                <w:szCs w:val="16"/>
              </w:rPr>
            </w:pPr>
            <w:r w:rsidRPr="001D25F1">
              <w:rPr>
                <w:sz w:val="16"/>
                <w:szCs w:val="16"/>
              </w:rPr>
              <w:t>Количество человек</w:t>
            </w:r>
          </w:p>
        </w:tc>
        <w:tc>
          <w:tcPr>
            <w:tcW w:w="851" w:type="dxa"/>
          </w:tcPr>
          <w:p w:rsidR="001D25F1" w:rsidRPr="001D25F1" w:rsidRDefault="001D25F1" w:rsidP="001D25F1">
            <w:pPr>
              <w:rPr>
                <w:sz w:val="16"/>
                <w:szCs w:val="16"/>
              </w:rPr>
            </w:pPr>
            <w:r w:rsidRPr="001D25F1">
              <w:rPr>
                <w:sz w:val="16"/>
                <w:szCs w:val="16"/>
              </w:rPr>
              <w:t>1</w:t>
            </w:r>
          </w:p>
        </w:tc>
        <w:tc>
          <w:tcPr>
            <w:tcW w:w="850" w:type="dxa"/>
          </w:tcPr>
          <w:p w:rsidR="001D25F1" w:rsidRPr="001D25F1" w:rsidRDefault="001D25F1" w:rsidP="001D25F1">
            <w:pPr>
              <w:rPr>
                <w:sz w:val="16"/>
                <w:szCs w:val="16"/>
              </w:rPr>
            </w:pPr>
            <w:r w:rsidRPr="001D25F1">
              <w:rPr>
                <w:sz w:val="16"/>
                <w:szCs w:val="16"/>
              </w:rPr>
              <w:t>2</w:t>
            </w:r>
          </w:p>
        </w:tc>
        <w:tc>
          <w:tcPr>
            <w:tcW w:w="851" w:type="dxa"/>
          </w:tcPr>
          <w:p w:rsidR="001D25F1" w:rsidRPr="001D25F1" w:rsidRDefault="001D25F1" w:rsidP="001D25F1">
            <w:pPr>
              <w:rPr>
                <w:sz w:val="16"/>
                <w:szCs w:val="16"/>
              </w:rPr>
            </w:pPr>
            <w:r w:rsidRPr="001D25F1">
              <w:rPr>
                <w:sz w:val="16"/>
                <w:szCs w:val="16"/>
              </w:rPr>
              <w:t>2</w:t>
            </w:r>
          </w:p>
        </w:tc>
        <w:tc>
          <w:tcPr>
            <w:tcW w:w="850" w:type="dxa"/>
          </w:tcPr>
          <w:p w:rsidR="001D25F1" w:rsidRPr="001D25F1" w:rsidRDefault="001D25F1" w:rsidP="001D25F1">
            <w:pPr>
              <w:rPr>
                <w:sz w:val="16"/>
                <w:szCs w:val="16"/>
              </w:rPr>
            </w:pPr>
            <w:r w:rsidRPr="001D25F1">
              <w:rPr>
                <w:sz w:val="16"/>
                <w:szCs w:val="16"/>
              </w:rPr>
              <w:t>5</w:t>
            </w:r>
          </w:p>
        </w:tc>
        <w:tc>
          <w:tcPr>
            <w:tcW w:w="1559" w:type="dxa"/>
            <w:vMerge w:val="restart"/>
          </w:tcPr>
          <w:p w:rsidR="001D25F1" w:rsidRPr="001D25F1" w:rsidRDefault="001D25F1" w:rsidP="001D25F1">
            <w:pPr>
              <w:rPr>
                <w:sz w:val="16"/>
                <w:szCs w:val="16"/>
              </w:rPr>
            </w:pPr>
            <w:r w:rsidRPr="001D25F1">
              <w:rPr>
                <w:sz w:val="16"/>
                <w:szCs w:val="16"/>
              </w:rPr>
              <w:t xml:space="preserve">Управление делами </w:t>
            </w:r>
          </w:p>
        </w:tc>
        <w:tc>
          <w:tcPr>
            <w:tcW w:w="1868" w:type="dxa"/>
            <w:vMerge w:val="restart"/>
          </w:tcPr>
          <w:p w:rsidR="001D25F1" w:rsidRPr="001D25F1" w:rsidRDefault="001D25F1" w:rsidP="001D25F1">
            <w:pPr>
              <w:jc w:val="both"/>
              <w:rPr>
                <w:sz w:val="16"/>
                <w:szCs w:val="16"/>
              </w:rPr>
            </w:pPr>
            <w:r w:rsidRPr="001D25F1">
              <w:rPr>
                <w:sz w:val="16"/>
                <w:szCs w:val="16"/>
              </w:rPr>
              <w:t>Количество представителей СО НКО получивших методическую поддержку составит не менее 5 человек за весь период реализации программы</w:t>
            </w:r>
          </w:p>
        </w:tc>
      </w:tr>
      <w:tr w:rsidR="001D25F1" w:rsidRPr="001D25F1" w:rsidTr="001D25F1">
        <w:trPr>
          <w:trHeight w:val="20"/>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Стоимость единицы</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Сумма затрат, в том числе:</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 xml:space="preserve">федеральный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 xml:space="preserve">областной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420"/>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 xml:space="preserve">местные бюджеты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60"/>
        </w:trPr>
        <w:tc>
          <w:tcPr>
            <w:tcW w:w="1985" w:type="dxa"/>
            <w:vMerge/>
            <w:vAlign w:val="center"/>
          </w:tcPr>
          <w:p w:rsidR="001D25F1" w:rsidRPr="001D25F1" w:rsidRDefault="001D25F1" w:rsidP="001D25F1">
            <w:pPr>
              <w:rPr>
                <w:sz w:val="16"/>
                <w:szCs w:val="16"/>
              </w:rPr>
            </w:pPr>
          </w:p>
        </w:tc>
        <w:tc>
          <w:tcPr>
            <w:tcW w:w="1984" w:type="dxa"/>
          </w:tcPr>
          <w:p w:rsidR="001D25F1" w:rsidRPr="001D25F1" w:rsidRDefault="001D25F1" w:rsidP="001D25F1">
            <w:pPr>
              <w:rPr>
                <w:sz w:val="16"/>
                <w:szCs w:val="16"/>
              </w:rPr>
            </w:pPr>
            <w:r w:rsidRPr="001D25F1">
              <w:rPr>
                <w:sz w:val="16"/>
                <w:szCs w:val="16"/>
              </w:rPr>
              <w:t>внебюджетные источники</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3969" w:type="dxa"/>
            <w:gridSpan w:val="2"/>
          </w:tcPr>
          <w:p w:rsidR="001D25F1" w:rsidRPr="001D25F1" w:rsidRDefault="001D25F1" w:rsidP="001D25F1">
            <w:pPr>
              <w:rPr>
                <w:b/>
                <w:sz w:val="16"/>
                <w:szCs w:val="16"/>
              </w:rPr>
            </w:pPr>
            <w:r w:rsidRPr="001D25F1">
              <w:rPr>
                <w:b/>
                <w:sz w:val="16"/>
                <w:szCs w:val="16"/>
              </w:rPr>
              <w:t>Итого затрат на решение задачи 1, в том числе:</w:t>
            </w:r>
          </w:p>
        </w:tc>
        <w:tc>
          <w:tcPr>
            <w:tcW w:w="851" w:type="dxa"/>
          </w:tcPr>
          <w:p w:rsidR="001D25F1" w:rsidRPr="001D25F1" w:rsidRDefault="001D25F1" w:rsidP="001D25F1">
            <w:pPr>
              <w:rPr>
                <w:b/>
                <w:sz w:val="16"/>
                <w:szCs w:val="16"/>
              </w:rPr>
            </w:pPr>
            <w:r w:rsidRPr="001D25F1">
              <w:rPr>
                <w:b/>
                <w:sz w:val="16"/>
                <w:szCs w:val="16"/>
              </w:rPr>
              <w:t>0,00000</w:t>
            </w:r>
          </w:p>
        </w:tc>
        <w:tc>
          <w:tcPr>
            <w:tcW w:w="850" w:type="dxa"/>
          </w:tcPr>
          <w:p w:rsidR="001D25F1" w:rsidRPr="001D25F1" w:rsidRDefault="001D25F1" w:rsidP="001D25F1">
            <w:pPr>
              <w:rPr>
                <w:b/>
                <w:sz w:val="16"/>
                <w:szCs w:val="16"/>
              </w:rPr>
            </w:pPr>
            <w:r w:rsidRPr="001D25F1">
              <w:rPr>
                <w:b/>
                <w:sz w:val="16"/>
                <w:szCs w:val="16"/>
              </w:rPr>
              <w:t>0,00000</w:t>
            </w:r>
          </w:p>
        </w:tc>
        <w:tc>
          <w:tcPr>
            <w:tcW w:w="851" w:type="dxa"/>
          </w:tcPr>
          <w:p w:rsidR="001D25F1" w:rsidRPr="001D25F1" w:rsidRDefault="001D25F1" w:rsidP="001D25F1">
            <w:pPr>
              <w:rPr>
                <w:b/>
                <w:sz w:val="16"/>
                <w:szCs w:val="16"/>
              </w:rPr>
            </w:pPr>
            <w:r w:rsidRPr="001D25F1">
              <w:rPr>
                <w:b/>
                <w:sz w:val="16"/>
                <w:szCs w:val="16"/>
              </w:rPr>
              <w:t>0,00000</w:t>
            </w:r>
          </w:p>
        </w:tc>
        <w:tc>
          <w:tcPr>
            <w:tcW w:w="850" w:type="dxa"/>
          </w:tcPr>
          <w:p w:rsidR="001D25F1" w:rsidRPr="001D25F1" w:rsidRDefault="001D25F1" w:rsidP="001D25F1">
            <w:pPr>
              <w:rPr>
                <w:b/>
                <w:sz w:val="16"/>
                <w:szCs w:val="16"/>
              </w:rPr>
            </w:pPr>
            <w:r w:rsidRPr="001D25F1">
              <w:rPr>
                <w:b/>
                <w:sz w:val="16"/>
                <w:szCs w:val="16"/>
              </w:rPr>
              <w:t>0,00000</w:t>
            </w:r>
          </w:p>
        </w:tc>
        <w:tc>
          <w:tcPr>
            <w:tcW w:w="1559" w:type="dxa"/>
          </w:tcPr>
          <w:p w:rsidR="001D25F1" w:rsidRPr="001D25F1" w:rsidRDefault="001D25F1" w:rsidP="001D25F1">
            <w:pPr>
              <w:jc w:val="center"/>
              <w:rPr>
                <w:b/>
                <w:sz w:val="16"/>
                <w:szCs w:val="16"/>
              </w:rPr>
            </w:pPr>
            <w:r w:rsidRPr="001D25F1">
              <w:rPr>
                <w:b/>
                <w:sz w:val="16"/>
                <w:szCs w:val="16"/>
              </w:rPr>
              <w:t>х</w:t>
            </w:r>
          </w:p>
        </w:tc>
        <w:tc>
          <w:tcPr>
            <w:tcW w:w="1868" w:type="dxa"/>
          </w:tcPr>
          <w:p w:rsidR="001D25F1" w:rsidRPr="001D25F1" w:rsidRDefault="001D25F1" w:rsidP="001D25F1">
            <w:pPr>
              <w:jc w:val="center"/>
              <w:rPr>
                <w:b/>
                <w:sz w:val="16"/>
                <w:szCs w:val="16"/>
              </w:rPr>
            </w:pPr>
            <w:r w:rsidRPr="001D25F1">
              <w:rPr>
                <w:b/>
                <w:sz w:val="16"/>
                <w:szCs w:val="16"/>
              </w:rPr>
              <w:t>х</w:t>
            </w:r>
          </w:p>
        </w:tc>
      </w:tr>
      <w:tr w:rsidR="001D25F1" w:rsidRPr="001D25F1" w:rsidTr="001D25F1">
        <w:trPr>
          <w:trHeight w:val="273"/>
        </w:trPr>
        <w:tc>
          <w:tcPr>
            <w:tcW w:w="3969" w:type="dxa"/>
            <w:gridSpan w:val="2"/>
          </w:tcPr>
          <w:p w:rsidR="001D25F1" w:rsidRPr="001D25F1" w:rsidRDefault="001D25F1" w:rsidP="001D25F1">
            <w:pPr>
              <w:rPr>
                <w:sz w:val="16"/>
                <w:szCs w:val="16"/>
              </w:rPr>
            </w:pPr>
            <w:r w:rsidRPr="001D25F1">
              <w:rPr>
                <w:sz w:val="16"/>
                <w:szCs w:val="16"/>
              </w:rPr>
              <w:t>Федеральный бюджет</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tabs>
                <w:tab w:val="center" w:pos="917"/>
                <w:tab w:val="right" w:pos="1835"/>
              </w:tabs>
              <w:jc w:val="center"/>
              <w:rPr>
                <w:sz w:val="16"/>
                <w:szCs w:val="16"/>
              </w:rPr>
            </w:pPr>
            <w:r w:rsidRPr="001D25F1">
              <w:rPr>
                <w:sz w:val="16"/>
                <w:szCs w:val="16"/>
              </w:rPr>
              <w:t>х</w:t>
            </w:r>
          </w:p>
        </w:tc>
        <w:tc>
          <w:tcPr>
            <w:tcW w:w="1868" w:type="dxa"/>
          </w:tcPr>
          <w:p w:rsidR="001D25F1" w:rsidRPr="001D25F1" w:rsidRDefault="001D25F1" w:rsidP="001D25F1">
            <w:pPr>
              <w:jc w:val="center"/>
              <w:rPr>
                <w:b/>
                <w:sz w:val="16"/>
                <w:szCs w:val="16"/>
              </w:rPr>
            </w:pPr>
            <w:r w:rsidRPr="001D25F1">
              <w:rPr>
                <w:b/>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 xml:space="preserve">областной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b/>
                <w:sz w:val="16"/>
                <w:szCs w:val="16"/>
              </w:rPr>
            </w:pPr>
            <w:r w:rsidRPr="001D25F1">
              <w:rPr>
                <w:b/>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 xml:space="preserve">местные бюджеты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b/>
                <w:sz w:val="16"/>
                <w:szCs w:val="16"/>
              </w:rPr>
            </w:pPr>
            <w:r w:rsidRPr="001D25F1">
              <w:rPr>
                <w:b/>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 xml:space="preserve">внебюджетные источники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b/>
                <w:sz w:val="16"/>
                <w:szCs w:val="16"/>
              </w:rPr>
            </w:pPr>
            <w:r w:rsidRPr="001D25F1">
              <w:rPr>
                <w:b/>
                <w:sz w:val="16"/>
                <w:szCs w:val="16"/>
              </w:rPr>
              <w:t>х</w:t>
            </w:r>
          </w:p>
        </w:tc>
      </w:tr>
      <w:tr w:rsidR="001D25F1" w:rsidRPr="001D25F1" w:rsidTr="001D25F1">
        <w:trPr>
          <w:trHeight w:val="20"/>
        </w:trPr>
        <w:tc>
          <w:tcPr>
            <w:tcW w:w="10798" w:type="dxa"/>
            <w:gridSpan w:val="8"/>
            <w:hideMark/>
          </w:tcPr>
          <w:p w:rsidR="001D25F1" w:rsidRPr="001D25F1" w:rsidRDefault="001D25F1" w:rsidP="001D25F1">
            <w:pPr>
              <w:rPr>
                <w:b/>
                <w:sz w:val="16"/>
                <w:szCs w:val="16"/>
              </w:rPr>
            </w:pPr>
            <w:r w:rsidRPr="001D25F1">
              <w:rPr>
                <w:b/>
                <w:sz w:val="16"/>
                <w:szCs w:val="16"/>
              </w:rPr>
              <w:t>Задача 2:</w:t>
            </w:r>
            <w:r w:rsidRPr="001D25F1">
              <w:rPr>
                <w:sz w:val="16"/>
                <w:szCs w:val="16"/>
              </w:rPr>
              <w:t xml:space="preserve"> </w:t>
            </w:r>
            <w:r w:rsidRPr="001D25F1">
              <w:rPr>
                <w:b/>
                <w:sz w:val="16"/>
                <w:szCs w:val="16"/>
              </w:rPr>
              <w:t xml:space="preserve">Обеспечение финансовой поддержки СО НКО на территории Тогучинского района </w:t>
            </w:r>
          </w:p>
        </w:tc>
      </w:tr>
      <w:tr w:rsidR="001D25F1" w:rsidRPr="001D25F1" w:rsidTr="001D25F1">
        <w:trPr>
          <w:trHeight w:val="20"/>
        </w:trPr>
        <w:tc>
          <w:tcPr>
            <w:tcW w:w="1985" w:type="dxa"/>
            <w:vMerge w:val="restart"/>
            <w:hideMark/>
          </w:tcPr>
          <w:p w:rsidR="001D25F1" w:rsidRPr="001D25F1" w:rsidRDefault="001D25F1" w:rsidP="001D25F1">
            <w:pPr>
              <w:rPr>
                <w:sz w:val="16"/>
                <w:szCs w:val="16"/>
              </w:rPr>
            </w:pPr>
            <w:r w:rsidRPr="001D25F1">
              <w:rPr>
                <w:sz w:val="16"/>
                <w:szCs w:val="16"/>
              </w:rPr>
              <w:t>Мероприятие 1.</w:t>
            </w:r>
          </w:p>
          <w:p w:rsidR="001D25F1" w:rsidRPr="001D25F1" w:rsidRDefault="001D25F1" w:rsidP="001D25F1">
            <w:pPr>
              <w:rPr>
                <w:sz w:val="16"/>
                <w:szCs w:val="16"/>
              </w:rPr>
            </w:pPr>
            <w:r w:rsidRPr="001D25F1">
              <w:rPr>
                <w:sz w:val="16"/>
                <w:szCs w:val="16"/>
              </w:rPr>
              <w:t>Проведение конкурса социально значимых проектов СО НКО</w:t>
            </w:r>
          </w:p>
        </w:tc>
        <w:tc>
          <w:tcPr>
            <w:tcW w:w="1984" w:type="dxa"/>
            <w:hideMark/>
          </w:tcPr>
          <w:p w:rsidR="001D25F1" w:rsidRPr="001D25F1" w:rsidRDefault="001D25F1" w:rsidP="001D25F1">
            <w:pPr>
              <w:rPr>
                <w:sz w:val="16"/>
                <w:szCs w:val="16"/>
              </w:rPr>
            </w:pPr>
            <w:r w:rsidRPr="001D25F1">
              <w:rPr>
                <w:sz w:val="16"/>
                <w:szCs w:val="16"/>
              </w:rPr>
              <w:t>Количество обществ</w:t>
            </w:r>
          </w:p>
        </w:tc>
        <w:tc>
          <w:tcPr>
            <w:tcW w:w="851" w:type="dxa"/>
          </w:tcPr>
          <w:p w:rsidR="001D25F1" w:rsidRPr="001D25F1" w:rsidRDefault="001D25F1" w:rsidP="001D25F1">
            <w:pPr>
              <w:rPr>
                <w:sz w:val="16"/>
                <w:szCs w:val="16"/>
              </w:rPr>
            </w:pPr>
            <w:r w:rsidRPr="001D25F1">
              <w:rPr>
                <w:sz w:val="16"/>
                <w:szCs w:val="16"/>
              </w:rPr>
              <w:t>1</w:t>
            </w:r>
          </w:p>
        </w:tc>
        <w:tc>
          <w:tcPr>
            <w:tcW w:w="850" w:type="dxa"/>
          </w:tcPr>
          <w:p w:rsidR="001D25F1" w:rsidRPr="001D25F1" w:rsidRDefault="001D25F1" w:rsidP="001D25F1">
            <w:pPr>
              <w:rPr>
                <w:sz w:val="16"/>
                <w:szCs w:val="16"/>
              </w:rPr>
            </w:pPr>
            <w:r w:rsidRPr="001D25F1">
              <w:rPr>
                <w:sz w:val="16"/>
                <w:szCs w:val="16"/>
              </w:rPr>
              <w:t>2</w:t>
            </w:r>
          </w:p>
        </w:tc>
        <w:tc>
          <w:tcPr>
            <w:tcW w:w="851" w:type="dxa"/>
          </w:tcPr>
          <w:p w:rsidR="001D25F1" w:rsidRPr="001D25F1" w:rsidRDefault="001D25F1" w:rsidP="001D25F1">
            <w:pPr>
              <w:rPr>
                <w:sz w:val="16"/>
                <w:szCs w:val="16"/>
              </w:rPr>
            </w:pPr>
            <w:r w:rsidRPr="001D25F1">
              <w:rPr>
                <w:sz w:val="16"/>
                <w:szCs w:val="16"/>
              </w:rPr>
              <w:t>1</w:t>
            </w:r>
          </w:p>
        </w:tc>
        <w:tc>
          <w:tcPr>
            <w:tcW w:w="850" w:type="dxa"/>
          </w:tcPr>
          <w:p w:rsidR="001D25F1" w:rsidRPr="001D25F1" w:rsidRDefault="001D25F1" w:rsidP="001D25F1">
            <w:pPr>
              <w:rPr>
                <w:sz w:val="16"/>
                <w:szCs w:val="16"/>
              </w:rPr>
            </w:pPr>
            <w:r w:rsidRPr="001D25F1">
              <w:rPr>
                <w:sz w:val="16"/>
                <w:szCs w:val="16"/>
              </w:rPr>
              <w:t>4</w:t>
            </w:r>
          </w:p>
        </w:tc>
        <w:tc>
          <w:tcPr>
            <w:tcW w:w="1559" w:type="dxa"/>
            <w:vMerge w:val="restart"/>
          </w:tcPr>
          <w:p w:rsidR="001D25F1" w:rsidRPr="001D25F1" w:rsidRDefault="001D25F1" w:rsidP="001D25F1">
            <w:pPr>
              <w:rPr>
                <w:sz w:val="16"/>
                <w:szCs w:val="16"/>
              </w:rPr>
            </w:pPr>
            <w:r w:rsidRPr="001D25F1">
              <w:rPr>
                <w:sz w:val="16"/>
                <w:szCs w:val="16"/>
              </w:rPr>
              <w:t xml:space="preserve">Управление делами </w:t>
            </w:r>
          </w:p>
        </w:tc>
        <w:tc>
          <w:tcPr>
            <w:tcW w:w="1868" w:type="dxa"/>
            <w:vMerge w:val="restart"/>
          </w:tcPr>
          <w:p w:rsidR="001D25F1" w:rsidRPr="001D25F1" w:rsidRDefault="001D25F1" w:rsidP="001D25F1">
            <w:pPr>
              <w:rPr>
                <w:sz w:val="16"/>
                <w:szCs w:val="16"/>
              </w:rPr>
            </w:pPr>
            <w:r w:rsidRPr="001D25F1">
              <w:rPr>
                <w:sz w:val="16"/>
                <w:szCs w:val="16"/>
              </w:rPr>
              <w:t>Количество СО НКО получивших финансовую поддержку за счет средств бюджета района составит не менее 4 обществ за весь период реализации программы</w:t>
            </w:r>
          </w:p>
        </w:tc>
      </w:tr>
      <w:tr w:rsidR="001D25F1" w:rsidRPr="001D25F1" w:rsidTr="001D25F1">
        <w:trPr>
          <w:trHeight w:val="20"/>
        </w:trPr>
        <w:tc>
          <w:tcPr>
            <w:tcW w:w="1985" w:type="dxa"/>
            <w:vMerge/>
            <w:vAlign w:val="center"/>
            <w:hideMark/>
          </w:tcPr>
          <w:p w:rsidR="001D25F1" w:rsidRPr="001D25F1" w:rsidRDefault="001D25F1" w:rsidP="001D25F1">
            <w:pPr>
              <w:jc w:val="right"/>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Стоимость единицы </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vMerge/>
            <w:vAlign w:val="center"/>
            <w:hideMark/>
          </w:tcPr>
          <w:p w:rsidR="001D25F1" w:rsidRPr="001D25F1" w:rsidRDefault="001D25F1" w:rsidP="001D25F1">
            <w:pPr>
              <w:jc w:val="right"/>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jc w:val="right"/>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Сумма затрат, в том числе: </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vMerge/>
            <w:vAlign w:val="center"/>
            <w:hideMark/>
          </w:tcPr>
          <w:p w:rsidR="001D25F1" w:rsidRPr="001D25F1" w:rsidRDefault="001D25F1" w:rsidP="001D25F1">
            <w:pPr>
              <w:jc w:val="right"/>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jc w:val="right"/>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федеральный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hideMark/>
          </w:tcPr>
          <w:p w:rsidR="001D25F1" w:rsidRPr="001D25F1" w:rsidRDefault="001D25F1" w:rsidP="001D25F1">
            <w:pPr>
              <w:jc w:val="right"/>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1985" w:type="dxa"/>
            <w:vMerge/>
            <w:vAlign w:val="center"/>
            <w:hideMark/>
          </w:tcPr>
          <w:p w:rsidR="001D25F1" w:rsidRPr="001D25F1" w:rsidRDefault="001D25F1" w:rsidP="001D25F1">
            <w:pPr>
              <w:jc w:val="right"/>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областной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tcPr>
          <w:p w:rsidR="001D25F1" w:rsidRPr="001D25F1" w:rsidRDefault="001D25F1" w:rsidP="001D25F1">
            <w:pPr>
              <w:jc w:val="right"/>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375"/>
        </w:trPr>
        <w:tc>
          <w:tcPr>
            <w:tcW w:w="1985" w:type="dxa"/>
            <w:vMerge/>
            <w:vAlign w:val="center"/>
            <w:hideMark/>
          </w:tcPr>
          <w:p w:rsidR="001D25F1" w:rsidRPr="001D25F1" w:rsidRDefault="001D25F1" w:rsidP="001D25F1">
            <w:pPr>
              <w:jc w:val="right"/>
              <w:rPr>
                <w:sz w:val="16"/>
                <w:szCs w:val="16"/>
              </w:rPr>
            </w:pPr>
          </w:p>
        </w:tc>
        <w:tc>
          <w:tcPr>
            <w:tcW w:w="1984" w:type="dxa"/>
            <w:hideMark/>
          </w:tcPr>
          <w:p w:rsidR="001D25F1" w:rsidRPr="001D25F1" w:rsidRDefault="001D25F1" w:rsidP="001D25F1">
            <w:pPr>
              <w:rPr>
                <w:sz w:val="16"/>
                <w:szCs w:val="16"/>
              </w:rPr>
            </w:pPr>
            <w:r w:rsidRPr="001D25F1">
              <w:rPr>
                <w:sz w:val="16"/>
                <w:szCs w:val="16"/>
              </w:rPr>
              <w:t xml:space="preserve">местные бюджеты </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vMerge/>
            <w:vAlign w:val="center"/>
            <w:hideMark/>
          </w:tcPr>
          <w:p w:rsidR="001D25F1" w:rsidRPr="001D25F1" w:rsidRDefault="001D25F1" w:rsidP="001D25F1">
            <w:pPr>
              <w:jc w:val="right"/>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445"/>
        </w:trPr>
        <w:tc>
          <w:tcPr>
            <w:tcW w:w="1985" w:type="dxa"/>
            <w:vMerge/>
            <w:vAlign w:val="center"/>
          </w:tcPr>
          <w:p w:rsidR="001D25F1" w:rsidRPr="001D25F1" w:rsidRDefault="001D25F1" w:rsidP="001D25F1">
            <w:pPr>
              <w:jc w:val="right"/>
              <w:rPr>
                <w:sz w:val="16"/>
                <w:szCs w:val="16"/>
              </w:rPr>
            </w:pPr>
          </w:p>
        </w:tc>
        <w:tc>
          <w:tcPr>
            <w:tcW w:w="1984" w:type="dxa"/>
          </w:tcPr>
          <w:p w:rsidR="001D25F1" w:rsidRPr="001D25F1" w:rsidRDefault="001D25F1" w:rsidP="001D25F1">
            <w:pPr>
              <w:rPr>
                <w:sz w:val="16"/>
                <w:szCs w:val="16"/>
              </w:rPr>
            </w:pPr>
            <w:r w:rsidRPr="001D25F1">
              <w:rPr>
                <w:sz w:val="16"/>
                <w:szCs w:val="16"/>
              </w:rPr>
              <w:t>внебюджетные источники</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vMerge/>
            <w:vAlign w:val="center"/>
          </w:tcPr>
          <w:p w:rsidR="001D25F1" w:rsidRPr="001D25F1" w:rsidRDefault="001D25F1" w:rsidP="001D25F1">
            <w:pPr>
              <w:jc w:val="right"/>
              <w:rPr>
                <w:sz w:val="16"/>
                <w:szCs w:val="16"/>
              </w:rPr>
            </w:pPr>
          </w:p>
        </w:tc>
        <w:tc>
          <w:tcPr>
            <w:tcW w:w="1868" w:type="dxa"/>
            <w:vMerge/>
          </w:tcPr>
          <w:p w:rsidR="001D25F1" w:rsidRPr="001D25F1" w:rsidRDefault="001D25F1" w:rsidP="001D25F1">
            <w:pPr>
              <w:jc w:val="right"/>
              <w:rPr>
                <w:sz w:val="16"/>
                <w:szCs w:val="16"/>
              </w:rPr>
            </w:pPr>
          </w:p>
        </w:tc>
      </w:tr>
      <w:tr w:rsidR="001D25F1" w:rsidRPr="001D25F1" w:rsidTr="001D25F1">
        <w:trPr>
          <w:trHeight w:val="20"/>
        </w:trPr>
        <w:tc>
          <w:tcPr>
            <w:tcW w:w="3969" w:type="dxa"/>
            <w:gridSpan w:val="2"/>
          </w:tcPr>
          <w:p w:rsidR="001D25F1" w:rsidRPr="001D25F1" w:rsidRDefault="001D25F1" w:rsidP="001D25F1">
            <w:pPr>
              <w:rPr>
                <w:b/>
                <w:sz w:val="16"/>
                <w:szCs w:val="16"/>
              </w:rPr>
            </w:pPr>
            <w:r w:rsidRPr="001D25F1">
              <w:rPr>
                <w:b/>
                <w:sz w:val="16"/>
                <w:szCs w:val="16"/>
              </w:rPr>
              <w:t>Итого затрат на решение задачи 2, в том числе:</w:t>
            </w:r>
          </w:p>
        </w:tc>
        <w:tc>
          <w:tcPr>
            <w:tcW w:w="851" w:type="dxa"/>
          </w:tcPr>
          <w:p w:rsidR="001D25F1" w:rsidRPr="001D25F1" w:rsidRDefault="001D25F1" w:rsidP="001D25F1">
            <w:pPr>
              <w:rPr>
                <w:b/>
                <w:sz w:val="16"/>
                <w:szCs w:val="16"/>
              </w:rPr>
            </w:pPr>
            <w:r w:rsidRPr="001D25F1">
              <w:rPr>
                <w:b/>
                <w:sz w:val="16"/>
                <w:szCs w:val="16"/>
              </w:rPr>
              <w:t>100,00000</w:t>
            </w:r>
          </w:p>
        </w:tc>
        <w:tc>
          <w:tcPr>
            <w:tcW w:w="850" w:type="dxa"/>
          </w:tcPr>
          <w:p w:rsidR="001D25F1" w:rsidRPr="001D25F1" w:rsidRDefault="001D25F1" w:rsidP="001D25F1">
            <w:pPr>
              <w:rPr>
                <w:b/>
                <w:sz w:val="16"/>
                <w:szCs w:val="16"/>
              </w:rPr>
            </w:pPr>
            <w:r w:rsidRPr="001D25F1">
              <w:rPr>
                <w:b/>
                <w:sz w:val="16"/>
                <w:szCs w:val="16"/>
              </w:rPr>
              <w:t>110,00000</w:t>
            </w:r>
          </w:p>
        </w:tc>
        <w:tc>
          <w:tcPr>
            <w:tcW w:w="851" w:type="dxa"/>
          </w:tcPr>
          <w:p w:rsidR="001D25F1" w:rsidRPr="001D25F1" w:rsidRDefault="001D25F1" w:rsidP="001D25F1">
            <w:pPr>
              <w:rPr>
                <w:b/>
                <w:sz w:val="16"/>
                <w:szCs w:val="16"/>
              </w:rPr>
            </w:pPr>
            <w:r w:rsidRPr="001D25F1">
              <w:rPr>
                <w:b/>
                <w:sz w:val="16"/>
                <w:szCs w:val="16"/>
              </w:rPr>
              <w:t>110,00000</w:t>
            </w:r>
          </w:p>
        </w:tc>
        <w:tc>
          <w:tcPr>
            <w:tcW w:w="850" w:type="dxa"/>
          </w:tcPr>
          <w:p w:rsidR="001D25F1" w:rsidRPr="001D25F1" w:rsidRDefault="001D25F1" w:rsidP="001D25F1">
            <w:pPr>
              <w:rPr>
                <w:b/>
                <w:sz w:val="16"/>
                <w:szCs w:val="16"/>
              </w:rPr>
            </w:pPr>
            <w:r w:rsidRPr="001D25F1">
              <w:rPr>
                <w:b/>
                <w:sz w:val="16"/>
                <w:szCs w:val="16"/>
              </w:rPr>
              <w:t>320,00000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73"/>
        </w:trPr>
        <w:tc>
          <w:tcPr>
            <w:tcW w:w="3969" w:type="dxa"/>
            <w:gridSpan w:val="2"/>
          </w:tcPr>
          <w:p w:rsidR="001D25F1" w:rsidRPr="001D25F1" w:rsidRDefault="001D25F1" w:rsidP="001D25F1">
            <w:pPr>
              <w:rPr>
                <w:sz w:val="16"/>
                <w:szCs w:val="16"/>
              </w:rPr>
            </w:pPr>
            <w:r w:rsidRPr="001D25F1">
              <w:rPr>
                <w:sz w:val="16"/>
                <w:szCs w:val="16"/>
              </w:rPr>
              <w:t>федеральный бюджет</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73"/>
        </w:trPr>
        <w:tc>
          <w:tcPr>
            <w:tcW w:w="3969" w:type="dxa"/>
            <w:gridSpan w:val="2"/>
          </w:tcPr>
          <w:p w:rsidR="001D25F1" w:rsidRPr="001D25F1" w:rsidRDefault="001D25F1" w:rsidP="001D25F1">
            <w:pPr>
              <w:rPr>
                <w:sz w:val="16"/>
                <w:szCs w:val="16"/>
              </w:rPr>
            </w:pPr>
            <w:r w:rsidRPr="001D25F1">
              <w:rPr>
                <w:sz w:val="16"/>
                <w:szCs w:val="16"/>
              </w:rPr>
              <w:t xml:space="preserve">областной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22"/>
        </w:trPr>
        <w:tc>
          <w:tcPr>
            <w:tcW w:w="3969" w:type="dxa"/>
            <w:gridSpan w:val="2"/>
          </w:tcPr>
          <w:p w:rsidR="001D25F1" w:rsidRPr="001D25F1" w:rsidRDefault="001D25F1" w:rsidP="001D25F1">
            <w:pPr>
              <w:rPr>
                <w:sz w:val="16"/>
                <w:szCs w:val="16"/>
              </w:rPr>
            </w:pPr>
            <w:r w:rsidRPr="001D25F1">
              <w:rPr>
                <w:sz w:val="16"/>
                <w:szCs w:val="16"/>
              </w:rPr>
              <w:t xml:space="preserve">местные бюджеты </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22"/>
        </w:trPr>
        <w:tc>
          <w:tcPr>
            <w:tcW w:w="3969" w:type="dxa"/>
            <w:gridSpan w:val="2"/>
          </w:tcPr>
          <w:p w:rsidR="001D25F1" w:rsidRPr="001D25F1" w:rsidRDefault="001D25F1" w:rsidP="001D25F1">
            <w:pPr>
              <w:rPr>
                <w:sz w:val="16"/>
                <w:szCs w:val="16"/>
              </w:rPr>
            </w:pPr>
            <w:r w:rsidRPr="001D25F1">
              <w:rPr>
                <w:sz w:val="16"/>
                <w:szCs w:val="16"/>
              </w:rPr>
              <w:t>внебюджетные источники</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0"/>
        </w:trPr>
        <w:tc>
          <w:tcPr>
            <w:tcW w:w="3969" w:type="dxa"/>
            <w:gridSpan w:val="2"/>
          </w:tcPr>
          <w:p w:rsidR="001D25F1" w:rsidRPr="001D25F1" w:rsidRDefault="001D25F1" w:rsidP="001D25F1">
            <w:pPr>
              <w:rPr>
                <w:b/>
                <w:sz w:val="16"/>
                <w:szCs w:val="16"/>
              </w:rPr>
            </w:pPr>
            <w:r w:rsidRPr="001D25F1">
              <w:rPr>
                <w:b/>
                <w:sz w:val="16"/>
                <w:szCs w:val="16"/>
              </w:rPr>
              <w:t xml:space="preserve">Итого затрат по программе, в том числе: </w:t>
            </w:r>
          </w:p>
        </w:tc>
        <w:tc>
          <w:tcPr>
            <w:tcW w:w="851" w:type="dxa"/>
          </w:tcPr>
          <w:p w:rsidR="001D25F1" w:rsidRPr="001D25F1" w:rsidRDefault="001D25F1" w:rsidP="001D25F1">
            <w:pPr>
              <w:rPr>
                <w:b/>
                <w:sz w:val="16"/>
                <w:szCs w:val="16"/>
              </w:rPr>
            </w:pPr>
            <w:r w:rsidRPr="001D25F1">
              <w:rPr>
                <w:b/>
                <w:sz w:val="16"/>
                <w:szCs w:val="16"/>
              </w:rPr>
              <w:t>100,00000</w:t>
            </w:r>
          </w:p>
        </w:tc>
        <w:tc>
          <w:tcPr>
            <w:tcW w:w="850" w:type="dxa"/>
          </w:tcPr>
          <w:p w:rsidR="001D25F1" w:rsidRPr="001D25F1" w:rsidRDefault="001D25F1" w:rsidP="001D25F1">
            <w:pPr>
              <w:rPr>
                <w:b/>
                <w:sz w:val="16"/>
                <w:szCs w:val="16"/>
              </w:rPr>
            </w:pPr>
            <w:r w:rsidRPr="001D25F1">
              <w:rPr>
                <w:b/>
                <w:sz w:val="16"/>
                <w:szCs w:val="16"/>
              </w:rPr>
              <w:t>110,00000</w:t>
            </w:r>
          </w:p>
        </w:tc>
        <w:tc>
          <w:tcPr>
            <w:tcW w:w="851" w:type="dxa"/>
          </w:tcPr>
          <w:p w:rsidR="001D25F1" w:rsidRPr="001D25F1" w:rsidRDefault="001D25F1" w:rsidP="001D25F1">
            <w:pPr>
              <w:rPr>
                <w:b/>
                <w:sz w:val="16"/>
                <w:szCs w:val="16"/>
              </w:rPr>
            </w:pPr>
            <w:r w:rsidRPr="001D25F1">
              <w:rPr>
                <w:b/>
                <w:sz w:val="16"/>
                <w:szCs w:val="16"/>
              </w:rPr>
              <w:t>110,00000</w:t>
            </w:r>
          </w:p>
        </w:tc>
        <w:tc>
          <w:tcPr>
            <w:tcW w:w="850" w:type="dxa"/>
          </w:tcPr>
          <w:p w:rsidR="001D25F1" w:rsidRPr="001D25F1" w:rsidRDefault="001D25F1" w:rsidP="001D25F1">
            <w:pPr>
              <w:rPr>
                <w:b/>
                <w:sz w:val="16"/>
                <w:szCs w:val="16"/>
              </w:rPr>
            </w:pPr>
            <w:r w:rsidRPr="001D25F1">
              <w:rPr>
                <w:b/>
                <w:sz w:val="16"/>
                <w:szCs w:val="16"/>
              </w:rPr>
              <w:t>320,00000</w:t>
            </w:r>
          </w:p>
        </w:tc>
        <w:tc>
          <w:tcPr>
            <w:tcW w:w="1559" w:type="dxa"/>
          </w:tcPr>
          <w:p w:rsidR="001D25F1" w:rsidRPr="001D25F1" w:rsidRDefault="001D25F1" w:rsidP="001D25F1">
            <w:pPr>
              <w:jc w:val="center"/>
              <w:rPr>
                <w:sz w:val="16"/>
                <w:szCs w:val="16"/>
              </w:rPr>
            </w:pPr>
            <w:r w:rsidRPr="001D25F1">
              <w:rPr>
                <w:sz w:val="16"/>
                <w:szCs w:val="16"/>
              </w:rPr>
              <w:t>x</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 xml:space="preserve">федеральный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x</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 xml:space="preserve">областной бюджет </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x</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 xml:space="preserve">местные бюджеты </w:t>
            </w:r>
          </w:p>
        </w:tc>
        <w:tc>
          <w:tcPr>
            <w:tcW w:w="851" w:type="dxa"/>
          </w:tcPr>
          <w:p w:rsidR="001D25F1" w:rsidRPr="001D25F1" w:rsidRDefault="001D25F1" w:rsidP="001D25F1">
            <w:pPr>
              <w:rPr>
                <w:sz w:val="16"/>
                <w:szCs w:val="16"/>
              </w:rPr>
            </w:pPr>
            <w:r w:rsidRPr="001D25F1">
              <w:rPr>
                <w:sz w:val="16"/>
                <w:szCs w:val="16"/>
              </w:rPr>
              <w:t>100,00000</w:t>
            </w:r>
          </w:p>
        </w:tc>
        <w:tc>
          <w:tcPr>
            <w:tcW w:w="850" w:type="dxa"/>
          </w:tcPr>
          <w:p w:rsidR="001D25F1" w:rsidRPr="001D25F1" w:rsidRDefault="001D25F1" w:rsidP="001D25F1">
            <w:pPr>
              <w:rPr>
                <w:sz w:val="16"/>
                <w:szCs w:val="16"/>
              </w:rPr>
            </w:pPr>
            <w:r w:rsidRPr="001D25F1">
              <w:rPr>
                <w:sz w:val="16"/>
                <w:szCs w:val="16"/>
              </w:rPr>
              <w:t>110,00000</w:t>
            </w:r>
          </w:p>
        </w:tc>
        <w:tc>
          <w:tcPr>
            <w:tcW w:w="851" w:type="dxa"/>
          </w:tcPr>
          <w:p w:rsidR="001D25F1" w:rsidRPr="001D25F1" w:rsidRDefault="001D25F1" w:rsidP="001D25F1">
            <w:pPr>
              <w:rPr>
                <w:sz w:val="16"/>
                <w:szCs w:val="16"/>
              </w:rPr>
            </w:pPr>
            <w:r w:rsidRPr="001D25F1">
              <w:rPr>
                <w:sz w:val="16"/>
                <w:szCs w:val="16"/>
              </w:rPr>
              <w:t>110,00000</w:t>
            </w:r>
          </w:p>
        </w:tc>
        <w:tc>
          <w:tcPr>
            <w:tcW w:w="850" w:type="dxa"/>
          </w:tcPr>
          <w:p w:rsidR="001D25F1" w:rsidRPr="001D25F1" w:rsidRDefault="001D25F1" w:rsidP="001D25F1">
            <w:pPr>
              <w:rPr>
                <w:sz w:val="16"/>
                <w:szCs w:val="16"/>
              </w:rPr>
            </w:pPr>
            <w:r w:rsidRPr="001D25F1">
              <w:rPr>
                <w:sz w:val="16"/>
                <w:szCs w:val="16"/>
              </w:rPr>
              <w:t>320,00000</w:t>
            </w:r>
          </w:p>
        </w:tc>
        <w:tc>
          <w:tcPr>
            <w:tcW w:w="1559" w:type="dxa"/>
          </w:tcPr>
          <w:p w:rsidR="001D25F1" w:rsidRPr="001D25F1" w:rsidRDefault="001D25F1" w:rsidP="001D25F1">
            <w:pPr>
              <w:jc w:val="center"/>
              <w:rPr>
                <w:sz w:val="16"/>
                <w:szCs w:val="16"/>
              </w:rPr>
            </w:pPr>
            <w:r w:rsidRPr="001D25F1">
              <w:rPr>
                <w:sz w:val="16"/>
                <w:szCs w:val="16"/>
              </w:rPr>
              <w:t>x</w:t>
            </w:r>
          </w:p>
        </w:tc>
        <w:tc>
          <w:tcPr>
            <w:tcW w:w="1868" w:type="dxa"/>
          </w:tcPr>
          <w:p w:rsidR="001D25F1" w:rsidRPr="001D25F1" w:rsidRDefault="001D25F1" w:rsidP="001D25F1">
            <w:pPr>
              <w:jc w:val="center"/>
              <w:rPr>
                <w:sz w:val="16"/>
                <w:szCs w:val="16"/>
              </w:rPr>
            </w:pPr>
            <w:r w:rsidRPr="001D25F1">
              <w:rPr>
                <w:sz w:val="16"/>
                <w:szCs w:val="16"/>
              </w:rPr>
              <w:t>х</w:t>
            </w:r>
          </w:p>
        </w:tc>
      </w:tr>
      <w:tr w:rsidR="001D25F1" w:rsidRPr="001D25F1" w:rsidTr="001D25F1">
        <w:trPr>
          <w:trHeight w:val="20"/>
        </w:trPr>
        <w:tc>
          <w:tcPr>
            <w:tcW w:w="3969" w:type="dxa"/>
            <w:gridSpan w:val="2"/>
          </w:tcPr>
          <w:p w:rsidR="001D25F1" w:rsidRPr="001D25F1" w:rsidRDefault="001D25F1" w:rsidP="001D25F1">
            <w:pPr>
              <w:rPr>
                <w:sz w:val="16"/>
                <w:szCs w:val="16"/>
              </w:rPr>
            </w:pPr>
            <w:r w:rsidRPr="001D25F1">
              <w:rPr>
                <w:sz w:val="16"/>
                <w:szCs w:val="16"/>
              </w:rPr>
              <w:t>внебюджетные источники</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851" w:type="dxa"/>
          </w:tcPr>
          <w:p w:rsidR="001D25F1" w:rsidRPr="001D25F1" w:rsidRDefault="001D25F1" w:rsidP="001D25F1">
            <w:pPr>
              <w:rPr>
                <w:sz w:val="16"/>
                <w:szCs w:val="16"/>
              </w:rPr>
            </w:pPr>
            <w:r w:rsidRPr="001D25F1">
              <w:rPr>
                <w:sz w:val="16"/>
                <w:szCs w:val="16"/>
              </w:rPr>
              <w:t>0,00000</w:t>
            </w:r>
          </w:p>
        </w:tc>
        <w:tc>
          <w:tcPr>
            <w:tcW w:w="850" w:type="dxa"/>
          </w:tcPr>
          <w:p w:rsidR="001D25F1" w:rsidRPr="001D25F1" w:rsidRDefault="001D25F1" w:rsidP="001D25F1">
            <w:pPr>
              <w:rPr>
                <w:sz w:val="16"/>
                <w:szCs w:val="16"/>
              </w:rPr>
            </w:pPr>
            <w:r w:rsidRPr="001D25F1">
              <w:rPr>
                <w:sz w:val="16"/>
                <w:szCs w:val="16"/>
              </w:rPr>
              <w:t>0,00000</w:t>
            </w:r>
          </w:p>
        </w:tc>
        <w:tc>
          <w:tcPr>
            <w:tcW w:w="1559" w:type="dxa"/>
          </w:tcPr>
          <w:p w:rsidR="001D25F1" w:rsidRPr="001D25F1" w:rsidRDefault="001D25F1" w:rsidP="001D25F1">
            <w:pPr>
              <w:jc w:val="center"/>
              <w:rPr>
                <w:sz w:val="16"/>
                <w:szCs w:val="16"/>
              </w:rPr>
            </w:pPr>
            <w:r w:rsidRPr="001D25F1">
              <w:rPr>
                <w:sz w:val="16"/>
                <w:szCs w:val="16"/>
              </w:rPr>
              <w:t>х</w:t>
            </w:r>
          </w:p>
        </w:tc>
        <w:tc>
          <w:tcPr>
            <w:tcW w:w="1868" w:type="dxa"/>
          </w:tcPr>
          <w:p w:rsidR="001D25F1" w:rsidRPr="001D25F1" w:rsidRDefault="001D25F1" w:rsidP="001D25F1">
            <w:pPr>
              <w:jc w:val="center"/>
              <w:rPr>
                <w:sz w:val="16"/>
                <w:szCs w:val="16"/>
              </w:rPr>
            </w:pPr>
            <w:r w:rsidRPr="001D25F1">
              <w:rPr>
                <w:sz w:val="16"/>
                <w:szCs w:val="16"/>
              </w:rPr>
              <w:t>х</w:t>
            </w:r>
          </w:p>
        </w:tc>
      </w:tr>
    </w:tbl>
    <w:p w:rsidR="001D25F1" w:rsidRPr="001D25F1" w:rsidRDefault="001D25F1" w:rsidP="001D25F1">
      <w:pPr>
        <w:ind w:right="3230"/>
        <w:jc w:val="both"/>
        <w:rPr>
          <w:sz w:val="16"/>
          <w:szCs w:val="16"/>
        </w:rPr>
      </w:pPr>
      <w:r w:rsidRPr="001D25F1">
        <w:rPr>
          <w:sz w:val="16"/>
          <w:szCs w:val="16"/>
        </w:rPr>
        <w:t>Примечание:</w:t>
      </w:r>
    </w:p>
    <w:p w:rsidR="001D25F1" w:rsidRPr="001D25F1" w:rsidRDefault="001D25F1" w:rsidP="001D25F1">
      <w:pPr>
        <w:ind w:right="-31"/>
        <w:jc w:val="both"/>
        <w:rPr>
          <w:sz w:val="16"/>
          <w:szCs w:val="16"/>
        </w:rPr>
      </w:pPr>
      <w:r w:rsidRPr="001D25F1">
        <w:rPr>
          <w:sz w:val="16"/>
          <w:szCs w:val="16"/>
        </w:rPr>
        <w:t>Управление делами – управление делами администрации Тогучинского района Новосибирской области</w:t>
      </w:r>
    </w:p>
    <w:p w:rsidR="001D25F1" w:rsidRDefault="001D25F1" w:rsidP="001D25F1">
      <w:pPr>
        <w:jc w:val="both"/>
        <w:rPr>
          <w:sz w:val="16"/>
          <w:szCs w:val="16"/>
        </w:rPr>
      </w:pPr>
      <w:r w:rsidRPr="001D25F1">
        <w:rPr>
          <w:sz w:val="16"/>
          <w:szCs w:val="16"/>
        </w:rPr>
        <w:t>СО НКО – социально ориентированные некоммерческие</w:t>
      </w:r>
      <w:r>
        <w:rPr>
          <w:sz w:val="16"/>
          <w:szCs w:val="16"/>
        </w:rPr>
        <w:t xml:space="preserve"> организации</w:t>
      </w:r>
    </w:p>
    <w:p w:rsidR="007307D9" w:rsidRDefault="007307D9" w:rsidP="001D25F1">
      <w:pPr>
        <w:jc w:val="both"/>
        <w:rPr>
          <w:sz w:val="16"/>
          <w:szCs w:val="16"/>
        </w:rPr>
      </w:pPr>
    </w:p>
    <w:p w:rsidR="007307D9" w:rsidRDefault="007307D9" w:rsidP="007307D9">
      <w:pPr>
        <w:tabs>
          <w:tab w:val="left" w:pos="-142"/>
        </w:tabs>
        <w:ind w:left="567" w:right="-2" w:firstLine="851"/>
        <w:jc w:val="right"/>
        <w:rPr>
          <w:sz w:val="16"/>
          <w:szCs w:val="16"/>
        </w:rPr>
      </w:pPr>
      <w:r>
        <w:rPr>
          <w:sz w:val="16"/>
          <w:szCs w:val="16"/>
        </w:rPr>
        <w:t>ПРИЛОЖЕНИЕ №3</w:t>
      </w:r>
    </w:p>
    <w:p w:rsidR="007307D9" w:rsidRDefault="007307D9" w:rsidP="007307D9">
      <w:pPr>
        <w:tabs>
          <w:tab w:val="left" w:pos="-142"/>
        </w:tabs>
        <w:ind w:left="567" w:right="-2" w:firstLine="851"/>
        <w:jc w:val="right"/>
        <w:rPr>
          <w:sz w:val="16"/>
          <w:szCs w:val="16"/>
        </w:rPr>
      </w:pPr>
      <w:r>
        <w:rPr>
          <w:sz w:val="16"/>
          <w:szCs w:val="16"/>
        </w:rPr>
        <w:t xml:space="preserve">к муниципальной программе </w:t>
      </w:r>
    </w:p>
    <w:p w:rsidR="007307D9" w:rsidRDefault="007307D9" w:rsidP="007307D9">
      <w:pPr>
        <w:tabs>
          <w:tab w:val="left" w:pos="-142"/>
        </w:tabs>
        <w:ind w:left="567" w:right="-2" w:firstLine="851"/>
        <w:jc w:val="right"/>
        <w:rPr>
          <w:sz w:val="16"/>
          <w:szCs w:val="16"/>
        </w:rPr>
      </w:pPr>
      <w:r>
        <w:rPr>
          <w:sz w:val="16"/>
          <w:szCs w:val="16"/>
        </w:rPr>
        <w:t>«Поддержка социально ориентированных</w:t>
      </w:r>
    </w:p>
    <w:p w:rsidR="007307D9" w:rsidRDefault="007307D9" w:rsidP="007307D9">
      <w:pPr>
        <w:tabs>
          <w:tab w:val="left" w:pos="-142"/>
        </w:tabs>
        <w:ind w:left="567" w:right="-2" w:firstLine="851"/>
        <w:jc w:val="right"/>
        <w:rPr>
          <w:sz w:val="16"/>
          <w:szCs w:val="16"/>
        </w:rPr>
      </w:pPr>
      <w:r>
        <w:rPr>
          <w:sz w:val="16"/>
          <w:szCs w:val="16"/>
        </w:rPr>
        <w:t>некоммерческих организаций, общественных</w:t>
      </w:r>
    </w:p>
    <w:p w:rsidR="007307D9" w:rsidRDefault="007307D9" w:rsidP="007307D9">
      <w:pPr>
        <w:tabs>
          <w:tab w:val="left" w:pos="-142"/>
        </w:tabs>
        <w:ind w:left="567" w:right="-2" w:firstLine="851"/>
        <w:jc w:val="right"/>
        <w:rPr>
          <w:sz w:val="16"/>
          <w:szCs w:val="16"/>
        </w:rPr>
      </w:pPr>
      <w:r>
        <w:rPr>
          <w:sz w:val="16"/>
          <w:szCs w:val="16"/>
        </w:rPr>
        <w:t xml:space="preserve">объединений в </w:t>
      </w:r>
      <w:proofErr w:type="spellStart"/>
      <w:r>
        <w:rPr>
          <w:sz w:val="16"/>
          <w:szCs w:val="16"/>
        </w:rPr>
        <w:t>Тогучинском</w:t>
      </w:r>
      <w:proofErr w:type="spellEnd"/>
      <w:r>
        <w:rPr>
          <w:sz w:val="16"/>
          <w:szCs w:val="16"/>
        </w:rPr>
        <w:t xml:space="preserve"> районе</w:t>
      </w:r>
    </w:p>
    <w:p w:rsidR="007307D9" w:rsidRDefault="007307D9" w:rsidP="007307D9">
      <w:pPr>
        <w:tabs>
          <w:tab w:val="left" w:pos="-142"/>
        </w:tabs>
        <w:ind w:left="567" w:right="-2" w:firstLine="851"/>
        <w:jc w:val="right"/>
        <w:rPr>
          <w:sz w:val="16"/>
          <w:szCs w:val="16"/>
        </w:rPr>
      </w:pPr>
      <w:r>
        <w:rPr>
          <w:sz w:val="16"/>
          <w:szCs w:val="16"/>
        </w:rPr>
        <w:t xml:space="preserve">Новосибирской области на 2023 – 2025 годы» </w:t>
      </w:r>
    </w:p>
    <w:p w:rsidR="007307D9" w:rsidRDefault="007307D9" w:rsidP="001D25F1">
      <w:pPr>
        <w:jc w:val="both"/>
        <w:rPr>
          <w:b/>
          <w:sz w:val="16"/>
          <w:szCs w:val="16"/>
        </w:rPr>
      </w:pPr>
    </w:p>
    <w:p w:rsidR="007307D9" w:rsidRPr="00CA010D" w:rsidRDefault="007307D9" w:rsidP="007307D9">
      <w:pPr>
        <w:pStyle w:val="ConsPlusNormal"/>
        <w:ind w:firstLine="0"/>
        <w:jc w:val="center"/>
        <w:rPr>
          <w:rFonts w:ascii="Times New Roman" w:hAnsi="Times New Roman" w:cs="Times New Roman"/>
          <w:sz w:val="16"/>
          <w:szCs w:val="16"/>
        </w:rPr>
      </w:pPr>
      <w:r w:rsidRPr="00CA010D">
        <w:rPr>
          <w:rFonts w:ascii="Times New Roman" w:hAnsi="Times New Roman" w:cs="Times New Roman"/>
          <w:sz w:val="16"/>
          <w:szCs w:val="16"/>
        </w:rPr>
        <w:t>СВОДНЫЕ ФИНАНСОВЫЕ ЗАТРАТЫ</w:t>
      </w:r>
    </w:p>
    <w:p w:rsidR="007307D9" w:rsidRDefault="007307D9" w:rsidP="007307D9">
      <w:pPr>
        <w:tabs>
          <w:tab w:val="left" w:pos="-142"/>
        </w:tabs>
        <w:ind w:left="567" w:right="-2" w:firstLine="851"/>
        <w:jc w:val="both"/>
        <w:rPr>
          <w:sz w:val="16"/>
          <w:szCs w:val="16"/>
        </w:rPr>
      </w:pPr>
      <w:r>
        <w:rPr>
          <w:sz w:val="16"/>
          <w:szCs w:val="16"/>
        </w:rPr>
        <w:t xml:space="preserve">                                                                                       </w:t>
      </w:r>
      <w:r w:rsidRPr="00CA010D">
        <w:rPr>
          <w:sz w:val="16"/>
          <w:szCs w:val="16"/>
        </w:rPr>
        <w:t>Программы</w:t>
      </w:r>
    </w:p>
    <w:tbl>
      <w:tblPr>
        <w:tblpPr w:leftFromText="180" w:rightFromText="180" w:vertAnchor="text" w:horzAnchor="margin" w:tblpY="518"/>
        <w:tblW w:w="9918" w:type="dxa"/>
        <w:tblLayout w:type="fixed"/>
        <w:tblCellMar>
          <w:left w:w="75" w:type="dxa"/>
          <w:right w:w="75" w:type="dxa"/>
        </w:tblCellMar>
        <w:tblLook w:val="04A0" w:firstRow="1" w:lastRow="0" w:firstColumn="1" w:lastColumn="0" w:noHBand="0" w:noVBand="1"/>
      </w:tblPr>
      <w:tblGrid>
        <w:gridCol w:w="3686"/>
        <w:gridCol w:w="992"/>
        <w:gridCol w:w="1134"/>
        <w:gridCol w:w="1054"/>
        <w:gridCol w:w="1493"/>
        <w:gridCol w:w="1559"/>
      </w:tblGrid>
      <w:tr w:rsidR="007307D9" w:rsidRPr="007D4CD6" w:rsidTr="00B435B1">
        <w:trPr>
          <w:trHeight w:val="600"/>
        </w:trPr>
        <w:tc>
          <w:tcPr>
            <w:tcW w:w="3686" w:type="dxa"/>
            <w:vMerge w:val="restart"/>
            <w:tcBorders>
              <w:top w:val="single" w:sz="4" w:space="0" w:color="auto"/>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 xml:space="preserve">Наименование </w:t>
            </w:r>
            <w:r w:rsidRPr="007307D9">
              <w:rPr>
                <w:sz w:val="16"/>
                <w:szCs w:val="16"/>
              </w:rPr>
              <w:br/>
            </w:r>
          </w:p>
        </w:tc>
        <w:tc>
          <w:tcPr>
            <w:tcW w:w="4673" w:type="dxa"/>
            <w:gridSpan w:val="4"/>
            <w:tcBorders>
              <w:top w:val="single" w:sz="4" w:space="0" w:color="auto"/>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 xml:space="preserve">Финансовые затраты </w:t>
            </w:r>
          </w:p>
        </w:tc>
        <w:tc>
          <w:tcPr>
            <w:tcW w:w="1559" w:type="dxa"/>
            <w:vMerge w:val="restart"/>
            <w:tcBorders>
              <w:top w:val="single" w:sz="4" w:space="0" w:color="auto"/>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Примечание</w:t>
            </w:r>
          </w:p>
        </w:tc>
      </w:tr>
      <w:tr w:rsidR="007307D9" w:rsidRPr="007D4CD6" w:rsidTr="00B435B1">
        <w:trPr>
          <w:trHeight w:val="600"/>
        </w:trPr>
        <w:tc>
          <w:tcPr>
            <w:tcW w:w="3686" w:type="dxa"/>
            <w:vMerge/>
            <w:tcBorders>
              <w:top w:val="single" w:sz="4" w:space="0" w:color="auto"/>
              <w:left w:val="single" w:sz="4" w:space="0" w:color="auto"/>
              <w:bottom w:val="single" w:sz="4" w:space="0" w:color="auto"/>
              <w:right w:val="single" w:sz="4" w:space="0" w:color="auto"/>
            </w:tcBorders>
            <w:vAlign w:val="center"/>
            <w:hideMark/>
          </w:tcPr>
          <w:p w:rsidR="007307D9" w:rsidRPr="007307D9" w:rsidRDefault="007307D9" w:rsidP="00B435B1">
            <w:pPr>
              <w:rPr>
                <w:sz w:val="16"/>
                <w:szCs w:val="16"/>
              </w:rPr>
            </w:pPr>
          </w:p>
        </w:tc>
        <w:tc>
          <w:tcPr>
            <w:tcW w:w="992" w:type="dxa"/>
            <w:vMerge w:val="restart"/>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всего</w:t>
            </w:r>
          </w:p>
        </w:tc>
        <w:tc>
          <w:tcPr>
            <w:tcW w:w="3681" w:type="dxa"/>
            <w:gridSpan w:val="3"/>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в том числе по годам реализации программы</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307D9" w:rsidRPr="007307D9" w:rsidRDefault="007307D9" w:rsidP="00B435B1">
            <w:pPr>
              <w:rPr>
                <w:sz w:val="16"/>
                <w:szCs w:val="16"/>
              </w:rPr>
            </w:pPr>
          </w:p>
        </w:tc>
      </w:tr>
      <w:tr w:rsidR="007307D9" w:rsidRPr="007D4CD6" w:rsidTr="00B435B1">
        <w:tc>
          <w:tcPr>
            <w:tcW w:w="3686" w:type="dxa"/>
            <w:vMerge/>
            <w:tcBorders>
              <w:top w:val="single" w:sz="4" w:space="0" w:color="auto"/>
              <w:left w:val="single" w:sz="4" w:space="0" w:color="auto"/>
              <w:bottom w:val="single" w:sz="4" w:space="0" w:color="auto"/>
              <w:right w:val="single" w:sz="4" w:space="0" w:color="auto"/>
            </w:tcBorders>
            <w:vAlign w:val="center"/>
            <w:hideMark/>
          </w:tcPr>
          <w:p w:rsidR="007307D9" w:rsidRPr="007307D9" w:rsidRDefault="007307D9" w:rsidP="00B435B1">
            <w:pPr>
              <w:rPr>
                <w:sz w:val="16"/>
                <w:szCs w:val="16"/>
              </w:rPr>
            </w:pPr>
          </w:p>
        </w:tc>
        <w:tc>
          <w:tcPr>
            <w:tcW w:w="992" w:type="dxa"/>
            <w:vMerge/>
            <w:tcBorders>
              <w:top w:val="nil"/>
              <w:left w:val="single" w:sz="4" w:space="0" w:color="auto"/>
              <w:bottom w:val="single" w:sz="4" w:space="0" w:color="auto"/>
              <w:right w:val="single" w:sz="4" w:space="0" w:color="auto"/>
            </w:tcBorders>
            <w:vAlign w:val="center"/>
            <w:hideMark/>
          </w:tcPr>
          <w:p w:rsidR="007307D9" w:rsidRPr="007307D9" w:rsidRDefault="007307D9" w:rsidP="00B435B1">
            <w:pPr>
              <w:rPr>
                <w:sz w:val="16"/>
                <w:szCs w:val="16"/>
              </w:rPr>
            </w:pPr>
          </w:p>
        </w:tc>
        <w:tc>
          <w:tcPr>
            <w:tcW w:w="1134"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2023 год</w:t>
            </w:r>
          </w:p>
        </w:tc>
        <w:tc>
          <w:tcPr>
            <w:tcW w:w="1054"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2024 год</w:t>
            </w:r>
          </w:p>
        </w:tc>
        <w:tc>
          <w:tcPr>
            <w:tcW w:w="1493"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2025 год</w:t>
            </w:r>
          </w:p>
          <w:p w:rsidR="007307D9" w:rsidRPr="007307D9" w:rsidRDefault="007307D9" w:rsidP="00B435B1">
            <w:pPr>
              <w:rPr>
                <w:sz w:val="16"/>
                <w:szCs w:val="16"/>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307D9" w:rsidRPr="007307D9" w:rsidRDefault="007307D9" w:rsidP="00B435B1">
            <w:pPr>
              <w:rPr>
                <w:sz w:val="16"/>
                <w:szCs w:val="16"/>
              </w:rPr>
            </w:pPr>
          </w:p>
        </w:tc>
      </w:tr>
      <w:tr w:rsidR="007307D9" w:rsidRPr="007D4CD6" w:rsidTr="00B435B1">
        <w:trPr>
          <w:trHeight w:val="318"/>
        </w:trPr>
        <w:tc>
          <w:tcPr>
            <w:tcW w:w="3686"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1</w:t>
            </w:r>
          </w:p>
        </w:tc>
        <w:tc>
          <w:tcPr>
            <w:tcW w:w="992"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2</w:t>
            </w:r>
          </w:p>
        </w:tc>
        <w:tc>
          <w:tcPr>
            <w:tcW w:w="1134"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3</w:t>
            </w:r>
          </w:p>
        </w:tc>
        <w:tc>
          <w:tcPr>
            <w:tcW w:w="1054"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4</w:t>
            </w:r>
          </w:p>
        </w:tc>
        <w:tc>
          <w:tcPr>
            <w:tcW w:w="1493"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5</w:t>
            </w:r>
          </w:p>
        </w:tc>
        <w:tc>
          <w:tcPr>
            <w:tcW w:w="1559"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6</w:t>
            </w:r>
          </w:p>
        </w:tc>
      </w:tr>
      <w:tr w:rsidR="007307D9" w:rsidRPr="007D4CD6" w:rsidTr="00B435B1">
        <w:trPr>
          <w:trHeight w:val="400"/>
        </w:trPr>
        <w:tc>
          <w:tcPr>
            <w:tcW w:w="3686" w:type="dxa"/>
            <w:tcBorders>
              <w:top w:val="single" w:sz="4" w:space="0" w:color="auto"/>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Итого затрат на реализацию Программы, в том числе из:</w:t>
            </w:r>
          </w:p>
        </w:tc>
        <w:tc>
          <w:tcPr>
            <w:tcW w:w="992"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 xml:space="preserve"> 320,00000</w:t>
            </w:r>
          </w:p>
        </w:tc>
        <w:tc>
          <w:tcPr>
            <w:tcW w:w="1134"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100,00000</w:t>
            </w:r>
          </w:p>
        </w:tc>
        <w:tc>
          <w:tcPr>
            <w:tcW w:w="1054"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110,00000</w:t>
            </w:r>
          </w:p>
        </w:tc>
        <w:tc>
          <w:tcPr>
            <w:tcW w:w="1493"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110,00000</w:t>
            </w:r>
          </w:p>
        </w:tc>
        <w:tc>
          <w:tcPr>
            <w:tcW w:w="1559"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p>
        </w:tc>
      </w:tr>
      <w:tr w:rsidR="007307D9" w:rsidRPr="007D4CD6" w:rsidTr="00B435B1">
        <w:tc>
          <w:tcPr>
            <w:tcW w:w="3686"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lastRenderedPageBreak/>
              <w:t xml:space="preserve">федерального бюджета </w:t>
            </w:r>
          </w:p>
        </w:tc>
        <w:tc>
          <w:tcPr>
            <w:tcW w:w="992"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134"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054"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493"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559"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p>
        </w:tc>
      </w:tr>
      <w:tr w:rsidR="007307D9" w:rsidRPr="007D4CD6" w:rsidTr="00B435B1">
        <w:tc>
          <w:tcPr>
            <w:tcW w:w="3686"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 xml:space="preserve">областного бюджета </w:t>
            </w:r>
          </w:p>
        </w:tc>
        <w:tc>
          <w:tcPr>
            <w:tcW w:w="992"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134"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054"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493"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559"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p>
        </w:tc>
      </w:tr>
      <w:tr w:rsidR="007307D9" w:rsidRPr="007D4CD6" w:rsidTr="00B435B1">
        <w:tc>
          <w:tcPr>
            <w:tcW w:w="3686" w:type="dxa"/>
            <w:tcBorders>
              <w:top w:val="nil"/>
              <w:left w:val="single" w:sz="4" w:space="0" w:color="auto"/>
              <w:bottom w:val="single" w:sz="4" w:space="0" w:color="auto"/>
              <w:right w:val="single" w:sz="4" w:space="0" w:color="auto"/>
            </w:tcBorders>
            <w:hideMark/>
          </w:tcPr>
          <w:p w:rsidR="007307D9" w:rsidRPr="007307D9" w:rsidRDefault="007307D9" w:rsidP="00B435B1">
            <w:pPr>
              <w:rPr>
                <w:sz w:val="16"/>
                <w:szCs w:val="16"/>
              </w:rPr>
            </w:pPr>
            <w:r w:rsidRPr="007307D9">
              <w:rPr>
                <w:sz w:val="16"/>
                <w:szCs w:val="16"/>
              </w:rPr>
              <w:t xml:space="preserve">местных бюджетов </w:t>
            </w:r>
          </w:p>
        </w:tc>
        <w:tc>
          <w:tcPr>
            <w:tcW w:w="992"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320,00000</w:t>
            </w:r>
          </w:p>
        </w:tc>
        <w:tc>
          <w:tcPr>
            <w:tcW w:w="1134"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100,00000</w:t>
            </w:r>
          </w:p>
        </w:tc>
        <w:tc>
          <w:tcPr>
            <w:tcW w:w="1054"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110,00000</w:t>
            </w:r>
          </w:p>
        </w:tc>
        <w:tc>
          <w:tcPr>
            <w:tcW w:w="1493"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110,00000</w:t>
            </w:r>
          </w:p>
        </w:tc>
        <w:tc>
          <w:tcPr>
            <w:tcW w:w="1559" w:type="dxa"/>
            <w:tcBorders>
              <w:top w:val="nil"/>
              <w:left w:val="single" w:sz="4" w:space="0" w:color="auto"/>
              <w:bottom w:val="single" w:sz="4" w:space="0" w:color="auto"/>
              <w:right w:val="single" w:sz="4" w:space="0" w:color="auto"/>
            </w:tcBorders>
          </w:tcPr>
          <w:p w:rsidR="007307D9" w:rsidRPr="007307D9" w:rsidRDefault="007307D9" w:rsidP="00B435B1">
            <w:pPr>
              <w:rPr>
                <w:sz w:val="16"/>
                <w:szCs w:val="16"/>
              </w:rPr>
            </w:pPr>
          </w:p>
        </w:tc>
      </w:tr>
      <w:tr w:rsidR="007307D9" w:rsidRPr="007D4CD6" w:rsidTr="00B435B1">
        <w:tc>
          <w:tcPr>
            <w:tcW w:w="3686"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134"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054"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493"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r w:rsidRPr="007307D9">
              <w:rPr>
                <w:sz w:val="16"/>
                <w:szCs w:val="16"/>
              </w:rPr>
              <w:t>0,00000</w:t>
            </w:r>
          </w:p>
        </w:tc>
        <w:tc>
          <w:tcPr>
            <w:tcW w:w="1559" w:type="dxa"/>
            <w:tcBorders>
              <w:top w:val="single" w:sz="4" w:space="0" w:color="auto"/>
              <w:left w:val="single" w:sz="4" w:space="0" w:color="auto"/>
              <w:bottom w:val="single" w:sz="4" w:space="0" w:color="auto"/>
              <w:right w:val="single" w:sz="4" w:space="0" w:color="auto"/>
            </w:tcBorders>
          </w:tcPr>
          <w:p w:rsidR="007307D9" w:rsidRPr="007307D9" w:rsidRDefault="007307D9" w:rsidP="00B435B1">
            <w:pPr>
              <w:rPr>
                <w:sz w:val="16"/>
                <w:szCs w:val="16"/>
              </w:rPr>
            </w:pPr>
          </w:p>
        </w:tc>
      </w:tr>
    </w:tbl>
    <w:p w:rsidR="007307D9" w:rsidRDefault="007307D9" w:rsidP="007307D9">
      <w:pPr>
        <w:tabs>
          <w:tab w:val="left" w:pos="-142"/>
        </w:tabs>
        <w:ind w:left="567" w:right="-2" w:firstLine="851"/>
        <w:jc w:val="both"/>
        <w:rPr>
          <w:sz w:val="16"/>
          <w:szCs w:val="16"/>
        </w:rPr>
      </w:pPr>
    </w:p>
    <w:p w:rsidR="007307D9" w:rsidRDefault="007307D9" w:rsidP="007307D9">
      <w:pPr>
        <w:tabs>
          <w:tab w:val="left" w:pos="-142"/>
        </w:tabs>
        <w:ind w:left="567" w:right="-2" w:firstLine="851"/>
        <w:jc w:val="both"/>
        <w:rPr>
          <w:sz w:val="16"/>
          <w:szCs w:val="16"/>
        </w:rPr>
      </w:pPr>
    </w:p>
    <w:p w:rsidR="007307D9" w:rsidRPr="001D25F1" w:rsidRDefault="007307D9" w:rsidP="001D25F1">
      <w:pPr>
        <w:jc w:val="both"/>
        <w:rPr>
          <w:b/>
          <w:sz w:val="16"/>
          <w:szCs w:val="16"/>
        </w:rPr>
        <w:sectPr w:rsidR="007307D9" w:rsidRPr="001D25F1" w:rsidSect="000E6F56">
          <w:type w:val="continuous"/>
          <w:pgSz w:w="11906" w:h="16838" w:code="9"/>
          <w:pgMar w:top="567" w:right="567" w:bottom="567" w:left="567" w:header="720" w:footer="720" w:gutter="0"/>
          <w:pgNumType w:fmt="numberInDash"/>
          <w:cols w:space="709"/>
          <w:docGrid w:linePitch="360"/>
        </w:sectPr>
      </w:pPr>
    </w:p>
    <w:p w:rsidR="000E6F56" w:rsidRDefault="000E6F56" w:rsidP="000E6F56">
      <w:pPr>
        <w:ind w:firstLine="708"/>
        <w:jc w:val="center"/>
        <w:rPr>
          <w:b/>
          <w:sz w:val="16"/>
          <w:szCs w:val="16"/>
        </w:rPr>
      </w:pPr>
    </w:p>
    <w:p w:rsidR="007307D9" w:rsidRDefault="007307D9" w:rsidP="007307D9">
      <w:pPr>
        <w:tabs>
          <w:tab w:val="left" w:pos="-142"/>
        </w:tabs>
        <w:ind w:left="567" w:right="-2" w:firstLine="851"/>
        <w:jc w:val="right"/>
        <w:rPr>
          <w:sz w:val="16"/>
          <w:szCs w:val="16"/>
        </w:rPr>
      </w:pPr>
      <w:r>
        <w:rPr>
          <w:sz w:val="16"/>
          <w:szCs w:val="16"/>
        </w:rPr>
        <w:t>ПРИЛОЖЕНИЕ №4</w:t>
      </w:r>
    </w:p>
    <w:p w:rsidR="007307D9" w:rsidRDefault="007307D9" w:rsidP="007307D9">
      <w:pPr>
        <w:tabs>
          <w:tab w:val="left" w:pos="-142"/>
        </w:tabs>
        <w:ind w:left="567" w:right="-2" w:firstLine="851"/>
        <w:jc w:val="right"/>
        <w:rPr>
          <w:sz w:val="16"/>
          <w:szCs w:val="16"/>
        </w:rPr>
      </w:pPr>
      <w:r>
        <w:rPr>
          <w:sz w:val="16"/>
          <w:szCs w:val="16"/>
        </w:rPr>
        <w:t xml:space="preserve">к муниципальной программе </w:t>
      </w:r>
    </w:p>
    <w:p w:rsidR="007307D9" w:rsidRDefault="007307D9" w:rsidP="007307D9">
      <w:pPr>
        <w:tabs>
          <w:tab w:val="left" w:pos="-142"/>
        </w:tabs>
        <w:ind w:left="567" w:right="-2" w:firstLine="851"/>
        <w:jc w:val="right"/>
        <w:rPr>
          <w:sz w:val="16"/>
          <w:szCs w:val="16"/>
        </w:rPr>
      </w:pPr>
      <w:r>
        <w:rPr>
          <w:sz w:val="16"/>
          <w:szCs w:val="16"/>
        </w:rPr>
        <w:t>«Поддержка социально ориентированных</w:t>
      </w:r>
    </w:p>
    <w:p w:rsidR="007307D9" w:rsidRDefault="007307D9" w:rsidP="007307D9">
      <w:pPr>
        <w:tabs>
          <w:tab w:val="left" w:pos="-142"/>
        </w:tabs>
        <w:ind w:left="567" w:right="-2" w:firstLine="851"/>
        <w:jc w:val="right"/>
        <w:rPr>
          <w:sz w:val="16"/>
          <w:szCs w:val="16"/>
        </w:rPr>
      </w:pPr>
      <w:r>
        <w:rPr>
          <w:sz w:val="16"/>
          <w:szCs w:val="16"/>
        </w:rPr>
        <w:t>некоммерческих организаций, общественных</w:t>
      </w:r>
    </w:p>
    <w:p w:rsidR="007307D9" w:rsidRDefault="007307D9" w:rsidP="007307D9">
      <w:pPr>
        <w:tabs>
          <w:tab w:val="left" w:pos="-142"/>
        </w:tabs>
        <w:ind w:left="567" w:right="-2" w:firstLine="851"/>
        <w:jc w:val="right"/>
        <w:rPr>
          <w:sz w:val="16"/>
          <w:szCs w:val="16"/>
        </w:rPr>
      </w:pPr>
      <w:r>
        <w:rPr>
          <w:sz w:val="16"/>
          <w:szCs w:val="16"/>
        </w:rPr>
        <w:t xml:space="preserve">объединений в </w:t>
      </w:r>
      <w:proofErr w:type="spellStart"/>
      <w:r>
        <w:rPr>
          <w:sz w:val="16"/>
          <w:szCs w:val="16"/>
        </w:rPr>
        <w:t>Тогучинском</w:t>
      </w:r>
      <w:proofErr w:type="spellEnd"/>
      <w:r>
        <w:rPr>
          <w:sz w:val="16"/>
          <w:szCs w:val="16"/>
        </w:rPr>
        <w:t xml:space="preserve"> районе</w:t>
      </w:r>
    </w:p>
    <w:p w:rsidR="007307D9" w:rsidRDefault="007307D9" w:rsidP="007307D9">
      <w:pPr>
        <w:ind w:firstLine="708"/>
        <w:jc w:val="center"/>
        <w:rPr>
          <w:b/>
          <w:sz w:val="16"/>
          <w:szCs w:val="16"/>
        </w:rPr>
      </w:pPr>
      <w:r>
        <w:rPr>
          <w:sz w:val="16"/>
          <w:szCs w:val="16"/>
        </w:rPr>
        <w:t xml:space="preserve">                                                                                                                                                                             Новосибирской области на 2023 – 2025 годы»</w:t>
      </w:r>
    </w:p>
    <w:p w:rsidR="007307D9" w:rsidRDefault="007307D9" w:rsidP="000E6F56">
      <w:pPr>
        <w:ind w:firstLine="708"/>
        <w:jc w:val="center"/>
        <w:rPr>
          <w:b/>
          <w:sz w:val="16"/>
          <w:szCs w:val="16"/>
        </w:rPr>
      </w:pPr>
    </w:p>
    <w:tbl>
      <w:tblPr>
        <w:tblpPr w:leftFromText="180" w:rightFromText="180" w:vertAnchor="text" w:horzAnchor="page" w:tblpX="1231" w:tblpY="77"/>
        <w:tblW w:w="10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618"/>
        <w:gridCol w:w="6465"/>
        <w:gridCol w:w="1148"/>
        <w:gridCol w:w="1105"/>
        <w:gridCol w:w="851"/>
      </w:tblGrid>
      <w:tr w:rsidR="007307D9" w:rsidRPr="00223DD4" w:rsidTr="007307D9">
        <w:trPr>
          <w:trHeight w:val="652"/>
        </w:trPr>
        <w:tc>
          <w:tcPr>
            <w:tcW w:w="618" w:type="dxa"/>
            <w:vMerge w:val="restart"/>
            <w:hideMark/>
          </w:tcPr>
          <w:p w:rsidR="007307D9" w:rsidRPr="007307D9" w:rsidRDefault="007307D9" w:rsidP="00B435B1">
            <w:pPr>
              <w:rPr>
                <w:sz w:val="16"/>
                <w:szCs w:val="16"/>
              </w:rPr>
            </w:pPr>
            <w:r w:rsidRPr="007307D9">
              <w:rPr>
                <w:sz w:val="16"/>
                <w:szCs w:val="16"/>
              </w:rPr>
              <w:t xml:space="preserve">N </w:t>
            </w:r>
            <w:r w:rsidRPr="007307D9">
              <w:rPr>
                <w:sz w:val="16"/>
                <w:szCs w:val="16"/>
              </w:rPr>
              <w:br/>
              <w:t>п/п</w:t>
            </w:r>
          </w:p>
        </w:tc>
        <w:tc>
          <w:tcPr>
            <w:tcW w:w="6465" w:type="dxa"/>
            <w:vMerge w:val="restart"/>
            <w:hideMark/>
          </w:tcPr>
          <w:p w:rsidR="007307D9" w:rsidRPr="007307D9" w:rsidRDefault="007307D9" w:rsidP="00B435B1">
            <w:pPr>
              <w:rPr>
                <w:sz w:val="16"/>
                <w:szCs w:val="16"/>
              </w:rPr>
            </w:pPr>
            <w:r w:rsidRPr="007307D9">
              <w:rPr>
                <w:sz w:val="16"/>
                <w:szCs w:val="16"/>
              </w:rPr>
              <w:t>Наименование расходного обязательства</w:t>
            </w:r>
          </w:p>
        </w:tc>
        <w:tc>
          <w:tcPr>
            <w:tcW w:w="3104" w:type="dxa"/>
            <w:gridSpan w:val="3"/>
            <w:hideMark/>
          </w:tcPr>
          <w:p w:rsidR="007307D9" w:rsidRPr="007307D9" w:rsidRDefault="007307D9" w:rsidP="00B435B1">
            <w:pPr>
              <w:rPr>
                <w:sz w:val="16"/>
                <w:szCs w:val="16"/>
              </w:rPr>
            </w:pPr>
            <w:r w:rsidRPr="007307D9">
              <w:rPr>
                <w:sz w:val="16"/>
                <w:szCs w:val="16"/>
              </w:rPr>
              <w:t xml:space="preserve">Период реализации </w:t>
            </w:r>
            <w:r w:rsidRPr="007307D9">
              <w:rPr>
                <w:sz w:val="16"/>
                <w:szCs w:val="16"/>
              </w:rPr>
              <w:br/>
              <w:t>программы</w:t>
            </w:r>
          </w:p>
        </w:tc>
      </w:tr>
      <w:tr w:rsidR="007307D9" w:rsidRPr="00223DD4" w:rsidTr="007307D9">
        <w:trPr>
          <w:trHeight w:val="701"/>
        </w:trPr>
        <w:tc>
          <w:tcPr>
            <w:tcW w:w="618" w:type="dxa"/>
            <w:vMerge/>
            <w:vAlign w:val="center"/>
            <w:hideMark/>
          </w:tcPr>
          <w:p w:rsidR="007307D9" w:rsidRPr="007307D9" w:rsidRDefault="007307D9" w:rsidP="00B435B1">
            <w:pPr>
              <w:rPr>
                <w:sz w:val="16"/>
                <w:szCs w:val="16"/>
              </w:rPr>
            </w:pPr>
          </w:p>
        </w:tc>
        <w:tc>
          <w:tcPr>
            <w:tcW w:w="6465" w:type="dxa"/>
            <w:vMerge/>
            <w:vAlign w:val="center"/>
            <w:hideMark/>
          </w:tcPr>
          <w:p w:rsidR="007307D9" w:rsidRPr="007307D9" w:rsidRDefault="007307D9" w:rsidP="00B435B1">
            <w:pPr>
              <w:rPr>
                <w:sz w:val="16"/>
                <w:szCs w:val="16"/>
              </w:rPr>
            </w:pPr>
          </w:p>
        </w:tc>
        <w:tc>
          <w:tcPr>
            <w:tcW w:w="1148" w:type="dxa"/>
            <w:hideMark/>
          </w:tcPr>
          <w:p w:rsidR="007307D9" w:rsidRPr="007307D9" w:rsidRDefault="007307D9" w:rsidP="00B435B1">
            <w:pPr>
              <w:rPr>
                <w:sz w:val="16"/>
                <w:szCs w:val="16"/>
              </w:rPr>
            </w:pPr>
            <w:r w:rsidRPr="007307D9">
              <w:rPr>
                <w:sz w:val="16"/>
                <w:szCs w:val="16"/>
              </w:rPr>
              <w:t>2023 год</w:t>
            </w:r>
          </w:p>
        </w:tc>
        <w:tc>
          <w:tcPr>
            <w:tcW w:w="1105" w:type="dxa"/>
            <w:hideMark/>
          </w:tcPr>
          <w:p w:rsidR="007307D9" w:rsidRPr="007307D9" w:rsidRDefault="007307D9" w:rsidP="00B435B1">
            <w:pPr>
              <w:rPr>
                <w:sz w:val="16"/>
                <w:szCs w:val="16"/>
              </w:rPr>
            </w:pPr>
            <w:r w:rsidRPr="007307D9">
              <w:rPr>
                <w:sz w:val="16"/>
                <w:szCs w:val="16"/>
              </w:rPr>
              <w:t>2024 год</w:t>
            </w:r>
          </w:p>
        </w:tc>
        <w:tc>
          <w:tcPr>
            <w:tcW w:w="851" w:type="dxa"/>
            <w:hideMark/>
          </w:tcPr>
          <w:p w:rsidR="007307D9" w:rsidRPr="007307D9" w:rsidRDefault="007307D9" w:rsidP="00B435B1">
            <w:pPr>
              <w:rPr>
                <w:sz w:val="16"/>
                <w:szCs w:val="16"/>
              </w:rPr>
            </w:pPr>
            <w:r w:rsidRPr="007307D9">
              <w:rPr>
                <w:sz w:val="16"/>
                <w:szCs w:val="16"/>
              </w:rPr>
              <w:t>2025 год</w:t>
            </w:r>
          </w:p>
        </w:tc>
      </w:tr>
      <w:tr w:rsidR="007307D9" w:rsidRPr="00223DD4" w:rsidTr="007307D9">
        <w:trPr>
          <w:trHeight w:val="1745"/>
        </w:trPr>
        <w:tc>
          <w:tcPr>
            <w:tcW w:w="618" w:type="dxa"/>
            <w:hideMark/>
          </w:tcPr>
          <w:p w:rsidR="007307D9" w:rsidRPr="007307D9" w:rsidRDefault="007307D9" w:rsidP="00B435B1">
            <w:pPr>
              <w:rPr>
                <w:sz w:val="16"/>
                <w:szCs w:val="16"/>
              </w:rPr>
            </w:pPr>
            <w:r w:rsidRPr="007307D9">
              <w:rPr>
                <w:sz w:val="16"/>
                <w:szCs w:val="16"/>
              </w:rPr>
              <w:t>1</w:t>
            </w:r>
          </w:p>
        </w:tc>
        <w:tc>
          <w:tcPr>
            <w:tcW w:w="6465" w:type="dxa"/>
          </w:tcPr>
          <w:p w:rsidR="007307D9" w:rsidRPr="007307D9" w:rsidRDefault="007307D9" w:rsidP="00B435B1">
            <w:pPr>
              <w:rPr>
                <w:sz w:val="16"/>
                <w:szCs w:val="16"/>
              </w:rPr>
            </w:pPr>
            <w:r w:rsidRPr="007307D9">
              <w:rPr>
                <w:sz w:val="16"/>
                <w:szCs w:val="16"/>
              </w:rPr>
              <w:t xml:space="preserve">Реализация мероприятий в рамках муниципальной программы «Поддержка социально ориентированных некоммерческих организаций, общественных объединений в </w:t>
            </w:r>
            <w:proofErr w:type="spellStart"/>
            <w:r w:rsidRPr="007307D9">
              <w:rPr>
                <w:sz w:val="16"/>
                <w:szCs w:val="16"/>
              </w:rPr>
              <w:t>Тогучинском</w:t>
            </w:r>
            <w:proofErr w:type="spellEnd"/>
            <w:r w:rsidRPr="007307D9">
              <w:rPr>
                <w:sz w:val="16"/>
                <w:szCs w:val="16"/>
              </w:rPr>
              <w:t xml:space="preserve"> районе Новосибирской области на 2023-2025 годы»</w:t>
            </w:r>
          </w:p>
        </w:tc>
        <w:tc>
          <w:tcPr>
            <w:tcW w:w="1148" w:type="dxa"/>
          </w:tcPr>
          <w:p w:rsidR="007307D9" w:rsidRPr="007307D9" w:rsidRDefault="007307D9" w:rsidP="00B435B1">
            <w:pPr>
              <w:rPr>
                <w:sz w:val="16"/>
                <w:szCs w:val="16"/>
              </w:rPr>
            </w:pPr>
            <w:r w:rsidRPr="007307D9">
              <w:rPr>
                <w:sz w:val="16"/>
                <w:szCs w:val="16"/>
              </w:rPr>
              <w:t>100,00000</w:t>
            </w:r>
          </w:p>
        </w:tc>
        <w:tc>
          <w:tcPr>
            <w:tcW w:w="1105" w:type="dxa"/>
          </w:tcPr>
          <w:p w:rsidR="007307D9" w:rsidRPr="007307D9" w:rsidRDefault="007307D9" w:rsidP="00B435B1">
            <w:pPr>
              <w:rPr>
                <w:sz w:val="16"/>
                <w:szCs w:val="16"/>
              </w:rPr>
            </w:pPr>
            <w:r w:rsidRPr="007307D9">
              <w:rPr>
                <w:sz w:val="16"/>
                <w:szCs w:val="16"/>
              </w:rPr>
              <w:t>110,00000</w:t>
            </w:r>
          </w:p>
        </w:tc>
        <w:tc>
          <w:tcPr>
            <w:tcW w:w="851" w:type="dxa"/>
          </w:tcPr>
          <w:p w:rsidR="007307D9" w:rsidRPr="007307D9" w:rsidRDefault="007307D9" w:rsidP="00B435B1">
            <w:pPr>
              <w:rPr>
                <w:sz w:val="16"/>
                <w:szCs w:val="16"/>
              </w:rPr>
            </w:pPr>
            <w:r w:rsidRPr="007307D9">
              <w:rPr>
                <w:sz w:val="16"/>
                <w:szCs w:val="16"/>
              </w:rPr>
              <w:t>110,00000</w:t>
            </w:r>
          </w:p>
        </w:tc>
      </w:tr>
      <w:tr w:rsidR="007307D9" w:rsidRPr="00223DD4" w:rsidTr="007307D9">
        <w:trPr>
          <w:trHeight w:val="342"/>
        </w:trPr>
        <w:tc>
          <w:tcPr>
            <w:tcW w:w="618" w:type="dxa"/>
          </w:tcPr>
          <w:p w:rsidR="007307D9" w:rsidRPr="007307D9" w:rsidRDefault="007307D9" w:rsidP="00B435B1">
            <w:pPr>
              <w:rPr>
                <w:sz w:val="16"/>
                <w:szCs w:val="16"/>
              </w:rPr>
            </w:pPr>
          </w:p>
        </w:tc>
        <w:tc>
          <w:tcPr>
            <w:tcW w:w="6465" w:type="dxa"/>
          </w:tcPr>
          <w:p w:rsidR="007307D9" w:rsidRPr="007307D9" w:rsidRDefault="007307D9" w:rsidP="00B435B1">
            <w:pPr>
              <w:rPr>
                <w:sz w:val="16"/>
                <w:szCs w:val="16"/>
              </w:rPr>
            </w:pPr>
            <w:r w:rsidRPr="007307D9">
              <w:rPr>
                <w:sz w:val="16"/>
                <w:szCs w:val="16"/>
              </w:rPr>
              <w:t>Итого:</w:t>
            </w:r>
          </w:p>
        </w:tc>
        <w:tc>
          <w:tcPr>
            <w:tcW w:w="1148" w:type="dxa"/>
          </w:tcPr>
          <w:p w:rsidR="007307D9" w:rsidRPr="007307D9" w:rsidRDefault="007307D9" w:rsidP="00B435B1">
            <w:pPr>
              <w:rPr>
                <w:sz w:val="16"/>
                <w:szCs w:val="16"/>
              </w:rPr>
            </w:pPr>
            <w:r w:rsidRPr="007307D9">
              <w:rPr>
                <w:sz w:val="16"/>
                <w:szCs w:val="16"/>
              </w:rPr>
              <w:t>100,00000</w:t>
            </w:r>
          </w:p>
        </w:tc>
        <w:tc>
          <w:tcPr>
            <w:tcW w:w="1105" w:type="dxa"/>
          </w:tcPr>
          <w:p w:rsidR="007307D9" w:rsidRPr="007307D9" w:rsidRDefault="007307D9" w:rsidP="00B435B1">
            <w:pPr>
              <w:rPr>
                <w:sz w:val="16"/>
                <w:szCs w:val="16"/>
              </w:rPr>
            </w:pPr>
            <w:r w:rsidRPr="007307D9">
              <w:rPr>
                <w:sz w:val="16"/>
                <w:szCs w:val="16"/>
              </w:rPr>
              <w:t>110,00000</w:t>
            </w:r>
          </w:p>
        </w:tc>
        <w:tc>
          <w:tcPr>
            <w:tcW w:w="851" w:type="dxa"/>
          </w:tcPr>
          <w:p w:rsidR="007307D9" w:rsidRPr="007307D9" w:rsidRDefault="007307D9" w:rsidP="00B435B1">
            <w:pPr>
              <w:rPr>
                <w:sz w:val="16"/>
                <w:szCs w:val="16"/>
              </w:rPr>
            </w:pPr>
            <w:r w:rsidRPr="007307D9">
              <w:rPr>
                <w:sz w:val="16"/>
                <w:szCs w:val="16"/>
              </w:rPr>
              <w:t>110,00000</w:t>
            </w:r>
          </w:p>
        </w:tc>
      </w:tr>
    </w:tbl>
    <w:p w:rsidR="007307D9" w:rsidRDefault="007307D9" w:rsidP="000E6F56">
      <w:pPr>
        <w:ind w:firstLine="708"/>
        <w:jc w:val="center"/>
        <w:rPr>
          <w:b/>
          <w:sz w:val="16"/>
          <w:szCs w:val="16"/>
        </w:rPr>
        <w:sectPr w:rsidR="007307D9" w:rsidSect="007307D9">
          <w:type w:val="continuous"/>
          <w:pgSz w:w="11906" w:h="16838" w:code="9"/>
          <w:pgMar w:top="567" w:right="567" w:bottom="567" w:left="567" w:header="720" w:footer="720" w:gutter="0"/>
          <w:pgNumType w:fmt="numberInDash"/>
          <w:cols w:space="709"/>
          <w:docGrid w:linePitch="360"/>
        </w:sectPr>
      </w:pPr>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624F6B" w:rsidRPr="00D60BAB" w:rsidRDefault="00624F6B" w:rsidP="00624F6B">
      <w:pPr>
        <w:jc w:val="center"/>
        <w:rPr>
          <w:b/>
          <w:sz w:val="16"/>
          <w:szCs w:val="16"/>
        </w:rPr>
      </w:pPr>
      <w:r w:rsidRPr="00896094">
        <w:rPr>
          <w:b/>
          <w:sz w:val="16"/>
          <w:szCs w:val="16"/>
        </w:rPr>
        <w:t>АДМИНИСТРАЦИЯ</w:t>
      </w:r>
    </w:p>
    <w:p w:rsidR="00624F6B" w:rsidRPr="00D60BAB" w:rsidRDefault="00624F6B" w:rsidP="00624F6B">
      <w:pPr>
        <w:jc w:val="center"/>
        <w:rPr>
          <w:b/>
          <w:sz w:val="16"/>
          <w:szCs w:val="16"/>
        </w:rPr>
      </w:pPr>
      <w:r w:rsidRPr="00D60BAB">
        <w:rPr>
          <w:b/>
          <w:sz w:val="16"/>
          <w:szCs w:val="16"/>
        </w:rPr>
        <w:t>ТОГУЧИНСКОГО РАЙОНА</w:t>
      </w:r>
    </w:p>
    <w:p w:rsidR="00624F6B" w:rsidRPr="00D60BAB" w:rsidRDefault="00624F6B" w:rsidP="00624F6B">
      <w:pPr>
        <w:jc w:val="center"/>
        <w:rPr>
          <w:b/>
          <w:sz w:val="16"/>
          <w:szCs w:val="16"/>
        </w:rPr>
      </w:pPr>
      <w:r w:rsidRPr="00D60BAB">
        <w:rPr>
          <w:b/>
          <w:sz w:val="16"/>
          <w:szCs w:val="16"/>
        </w:rPr>
        <w:t>НОВОСИБИРСКОЙ ОБЛАСТИ</w:t>
      </w:r>
    </w:p>
    <w:p w:rsidR="00624F6B" w:rsidRPr="00D60BAB" w:rsidRDefault="00624F6B" w:rsidP="00624F6B">
      <w:pPr>
        <w:jc w:val="center"/>
        <w:rPr>
          <w:b/>
          <w:sz w:val="16"/>
          <w:szCs w:val="16"/>
        </w:rPr>
      </w:pPr>
    </w:p>
    <w:p w:rsidR="00624F6B" w:rsidRPr="00D60BAB" w:rsidRDefault="00624F6B" w:rsidP="00624F6B">
      <w:pPr>
        <w:pStyle w:val="2"/>
        <w:rPr>
          <w:b/>
          <w:color w:val="00000A"/>
          <w:sz w:val="16"/>
          <w:szCs w:val="16"/>
        </w:rPr>
      </w:pPr>
      <w:r w:rsidRPr="00D60BAB">
        <w:rPr>
          <w:b/>
          <w:color w:val="00000A"/>
          <w:sz w:val="16"/>
          <w:szCs w:val="16"/>
        </w:rPr>
        <w:t>ПОСТАНОВЛЕНИЕ</w:t>
      </w:r>
    </w:p>
    <w:p w:rsidR="00624F6B" w:rsidRPr="00D60BAB" w:rsidRDefault="00624F6B" w:rsidP="00624F6B">
      <w:pPr>
        <w:jc w:val="center"/>
        <w:rPr>
          <w:sz w:val="16"/>
          <w:szCs w:val="16"/>
        </w:rPr>
      </w:pPr>
      <w:r w:rsidRPr="00D60BAB">
        <w:rPr>
          <w:sz w:val="16"/>
          <w:szCs w:val="16"/>
        </w:rPr>
        <w:t xml:space="preserve"> </w:t>
      </w:r>
    </w:p>
    <w:p w:rsidR="00624F6B" w:rsidRPr="00D60BAB" w:rsidRDefault="00624F6B" w:rsidP="00624F6B">
      <w:pPr>
        <w:jc w:val="center"/>
        <w:rPr>
          <w:sz w:val="16"/>
          <w:szCs w:val="16"/>
        </w:rPr>
      </w:pPr>
      <w:proofErr w:type="gramStart"/>
      <w:r>
        <w:rPr>
          <w:sz w:val="16"/>
          <w:szCs w:val="16"/>
        </w:rPr>
        <w:t>29.10.202</w:t>
      </w:r>
      <w:r w:rsidRPr="00DF5C1A">
        <w:rPr>
          <w:sz w:val="16"/>
          <w:szCs w:val="16"/>
        </w:rPr>
        <w:t>4</w:t>
      </w:r>
      <w:r>
        <w:rPr>
          <w:sz w:val="16"/>
          <w:szCs w:val="16"/>
        </w:rPr>
        <w:t xml:space="preserve">  №</w:t>
      </w:r>
      <w:proofErr w:type="gramEnd"/>
      <w:r>
        <w:rPr>
          <w:sz w:val="16"/>
          <w:szCs w:val="16"/>
        </w:rPr>
        <w:t xml:space="preserve"> 1428</w:t>
      </w:r>
      <w:r w:rsidRPr="00D60BAB">
        <w:rPr>
          <w:sz w:val="16"/>
          <w:szCs w:val="16"/>
        </w:rPr>
        <w:t>/П/93</w:t>
      </w:r>
    </w:p>
    <w:p w:rsidR="00624F6B" w:rsidRPr="00D60BAB" w:rsidRDefault="00624F6B" w:rsidP="00624F6B">
      <w:pPr>
        <w:jc w:val="center"/>
        <w:rPr>
          <w:sz w:val="16"/>
          <w:szCs w:val="16"/>
        </w:rPr>
      </w:pPr>
    </w:p>
    <w:p w:rsidR="00624F6B" w:rsidRPr="00D60BAB" w:rsidRDefault="00624F6B" w:rsidP="00624F6B">
      <w:pPr>
        <w:jc w:val="center"/>
        <w:rPr>
          <w:b/>
          <w:sz w:val="16"/>
          <w:szCs w:val="16"/>
        </w:rPr>
      </w:pPr>
      <w:r w:rsidRPr="00D60BAB">
        <w:rPr>
          <w:sz w:val="16"/>
          <w:szCs w:val="16"/>
        </w:rPr>
        <w:t>г. Тогучин</w:t>
      </w:r>
    </w:p>
    <w:p w:rsidR="007307D9" w:rsidRDefault="007307D9" w:rsidP="000E6F56">
      <w:pPr>
        <w:ind w:firstLine="708"/>
        <w:jc w:val="center"/>
        <w:rPr>
          <w:b/>
          <w:sz w:val="16"/>
          <w:szCs w:val="16"/>
        </w:rPr>
      </w:pPr>
    </w:p>
    <w:p w:rsidR="00624F6B" w:rsidRPr="006A31FA" w:rsidRDefault="00624F6B" w:rsidP="00624F6B">
      <w:pPr>
        <w:jc w:val="center"/>
        <w:rPr>
          <w:sz w:val="16"/>
          <w:szCs w:val="16"/>
          <w:lang w:eastAsia="ru-RU"/>
        </w:rPr>
      </w:pPr>
      <w:r w:rsidRPr="006A31FA">
        <w:rPr>
          <w:sz w:val="16"/>
          <w:szCs w:val="16"/>
          <w:lang w:eastAsia="ru-RU"/>
        </w:rPr>
        <w:t>О внесении изменений в постановление администрации Тогучинского района Новосибирской области от 13.10.2023 № 1181/П/93 «Об утверждении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w:t>
      </w:r>
    </w:p>
    <w:p w:rsidR="00624F6B" w:rsidRPr="006A31FA" w:rsidRDefault="00624F6B" w:rsidP="00624F6B">
      <w:pPr>
        <w:rPr>
          <w:sz w:val="16"/>
          <w:szCs w:val="16"/>
          <w:lang w:eastAsia="ru-RU"/>
        </w:rPr>
      </w:pPr>
    </w:p>
    <w:p w:rsidR="00624F6B" w:rsidRPr="006A31FA" w:rsidRDefault="00624F6B" w:rsidP="00624F6B">
      <w:pPr>
        <w:pStyle w:val="ConsPlusNormal"/>
        <w:ind w:firstLine="708"/>
        <w:jc w:val="both"/>
        <w:rPr>
          <w:rFonts w:ascii="Times New Roman" w:hAnsi="Times New Roman" w:cs="Times New Roman"/>
          <w:sz w:val="16"/>
          <w:szCs w:val="16"/>
        </w:rPr>
      </w:pPr>
      <w:r w:rsidRPr="006A31FA">
        <w:rPr>
          <w:rFonts w:ascii="Times New Roman" w:hAnsi="Times New Roman" w:cs="Times New Roman"/>
          <w:sz w:val="16"/>
          <w:szCs w:val="16"/>
        </w:rPr>
        <w:t>В соответствии со ст. 179 Бюджетного кодекса РФ, постановлением администрации Тогучинского района Новосибирской области от 04.04.2016 № 232 «</w:t>
      </w:r>
      <w:r w:rsidRPr="006A31FA">
        <w:rPr>
          <w:rFonts w:ascii="Times New Roman" w:hAnsi="Times New Roman" w:cs="Times New Roman"/>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6A31FA">
        <w:rPr>
          <w:rFonts w:ascii="Times New Roman" w:hAnsi="Times New Roman" w:cs="Times New Roman"/>
          <w:sz w:val="16"/>
          <w:szCs w:val="16"/>
        </w:rPr>
        <w:t>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администрация Тогучинского района Новосибирской области</w:t>
      </w:r>
    </w:p>
    <w:p w:rsidR="00624F6B" w:rsidRPr="006A31FA" w:rsidRDefault="00624F6B" w:rsidP="00624F6B">
      <w:pPr>
        <w:jc w:val="both"/>
        <w:rPr>
          <w:sz w:val="16"/>
          <w:szCs w:val="16"/>
          <w:lang w:eastAsia="ru-RU"/>
        </w:rPr>
      </w:pPr>
      <w:r w:rsidRPr="006A31FA">
        <w:rPr>
          <w:sz w:val="16"/>
          <w:szCs w:val="16"/>
          <w:lang w:eastAsia="ru-RU"/>
        </w:rPr>
        <w:t>ПОСТАНОВЛЯЕТ:</w:t>
      </w:r>
    </w:p>
    <w:p w:rsidR="00624F6B" w:rsidRPr="006A31FA" w:rsidRDefault="00624F6B" w:rsidP="00624F6B">
      <w:pPr>
        <w:ind w:firstLine="708"/>
        <w:jc w:val="both"/>
        <w:rPr>
          <w:sz w:val="16"/>
          <w:szCs w:val="16"/>
          <w:lang w:eastAsia="ru-RU"/>
        </w:rPr>
      </w:pPr>
      <w:r w:rsidRPr="006A31FA">
        <w:rPr>
          <w:sz w:val="16"/>
          <w:szCs w:val="16"/>
          <w:lang w:eastAsia="ru-RU"/>
        </w:rPr>
        <w:t xml:space="preserve">1. </w:t>
      </w:r>
      <w:r w:rsidRPr="006A31FA">
        <w:rPr>
          <w:sz w:val="16"/>
          <w:szCs w:val="16"/>
        </w:rPr>
        <w:t>Внести изменения в постановление администрации Тогучинского района Новосибирской области от 13.10.2023 № 1181/П/93 «Об утверждении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 (далее-Постановление) следующего содержания:</w:t>
      </w:r>
    </w:p>
    <w:p w:rsidR="00624F6B" w:rsidRPr="006A31FA" w:rsidRDefault="00624F6B" w:rsidP="00624F6B">
      <w:pPr>
        <w:ind w:firstLine="708"/>
        <w:jc w:val="both"/>
        <w:rPr>
          <w:sz w:val="16"/>
          <w:szCs w:val="16"/>
          <w:lang w:eastAsia="ru-RU"/>
        </w:rPr>
      </w:pPr>
      <w:r w:rsidRPr="006A31FA">
        <w:rPr>
          <w:sz w:val="16"/>
          <w:szCs w:val="16"/>
          <w:lang w:eastAsia="ru-RU"/>
        </w:rPr>
        <w:t>1.1.</w:t>
      </w:r>
      <w:r w:rsidRPr="006A31FA">
        <w:rPr>
          <w:sz w:val="16"/>
          <w:szCs w:val="16"/>
        </w:rPr>
        <w:t xml:space="preserve"> приложение к Постановлению изложить в новой прилагаемой редакции.</w:t>
      </w:r>
    </w:p>
    <w:p w:rsidR="00624F6B" w:rsidRPr="006A31FA" w:rsidRDefault="00624F6B" w:rsidP="00624F6B">
      <w:pPr>
        <w:ind w:firstLine="708"/>
        <w:jc w:val="both"/>
        <w:rPr>
          <w:sz w:val="16"/>
          <w:szCs w:val="16"/>
          <w:lang w:eastAsia="ru-RU"/>
        </w:rPr>
      </w:pPr>
      <w:r w:rsidRPr="006A31FA">
        <w:rPr>
          <w:sz w:val="16"/>
          <w:szCs w:val="16"/>
          <w:lang w:eastAsia="ru-RU"/>
        </w:rPr>
        <w:t xml:space="preserve">2. Управлению делами администрации Тогучинского района </w:t>
      </w:r>
      <w:proofErr w:type="spellStart"/>
      <w:r w:rsidRPr="006A31FA">
        <w:rPr>
          <w:sz w:val="16"/>
          <w:szCs w:val="16"/>
          <w:lang w:eastAsia="ru-RU"/>
        </w:rPr>
        <w:t>Новосибир</w:t>
      </w:r>
      <w:proofErr w:type="spellEnd"/>
      <w:r w:rsidRPr="006A31FA">
        <w:rPr>
          <w:sz w:val="16"/>
          <w:szCs w:val="16"/>
          <w:lang w:val="en-US" w:eastAsia="ru-RU"/>
        </w:rPr>
        <w:t>c</w:t>
      </w:r>
      <w:r w:rsidRPr="006A31FA">
        <w:rPr>
          <w:sz w:val="16"/>
          <w:szCs w:val="16"/>
          <w:lang w:eastAsia="ru-RU"/>
        </w:rPr>
        <w:t>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6A31FA">
        <w:rPr>
          <w:sz w:val="16"/>
          <w:szCs w:val="16"/>
          <w:lang w:eastAsia="ru-RU"/>
        </w:rPr>
        <w:t>Тогучинский</w:t>
      </w:r>
      <w:proofErr w:type="spellEnd"/>
      <w:r w:rsidRPr="006A31FA">
        <w:rPr>
          <w:sz w:val="16"/>
          <w:szCs w:val="16"/>
          <w:lang w:eastAsia="ru-RU"/>
        </w:rPr>
        <w:t xml:space="preserve"> Вестник» и разместить на сайте администрации Тогучинского района Новосибирской области.</w:t>
      </w:r>
    </w:p>
    <w:p w:rsidR="00624F6B" w:rsidRPr="006A31FA" w:rsidRDefault="00624F6B" w:rsidP="00624F6B">
      <w:pPr>
        <w:ind w:firstLine="708"/>
        <w:jc w:val="both"/>
        <w:rPr>
          <w:sz w:val="16"/>
          <w:szCs w:val="16"/>
          <w:lang w:eastAsia="ru-RU"/>
        </w:rPr>
      </w:pPr>
      <w:r w:rsidRPr="006A31FA">
        <w:rPr>
          <w:sz w:val="16"/>
          <w:szCs w:val="16"/>
          <w:lang w:eastAsia="ru-RU"/>
        </w:rPr>
        <w:t xml:space="preserve">3. Контроль за исполнением настоящего постановления возложить на управляющего делами администрации Тогучинского района </w:t>
      </w:r>
      <w:proofErr w:type="spellStart"/>
      <w:r w:rsidRPr="006A31FA">
        <w:rPr>
          <w:sz w:val="16"/>
          <w:szCs w:val="16"/>
          <w:lang w:eastAsia="ru-RU"/>
        </w:rPr>
        <w:t>Новосибир</w:t>
      </w:r>
      <w:proofErr w:type="spellEnd"/>
      <w:r w:rsidRPr="006A31FA">
        <w:rPr>
          <w:sz w:val="16"/>
          <w:szCs w:val="16"/>
          <w:lang w:val="en-US" w:eastAsia="ru-RU"/>
        </w:rPr>
        <w:t>c</w:t>
      </w:r>
      <w:r w:rsidRPr="006A31FA">
        <w:rPr>
          <w:sz w:val="16"/>
          <w:szCs w:val="16"/>
          <w:lang w:eastAsia="ru-RU"/>
        </w:rPr>
        <w:t>кой области Останину Т.Н.</w:t>
      </w:r>
    </w:p>
    <w:p w:rsidR="00624F6B" w:rsidRPr="006A31FA" w:rsidRDefault="00624F6B" w:rsidP="00624F6B">
      <w:pPr>
        <w:rPr>
          <w:sz w:val="16"/>
          <w:szCs w:val="16"/>
          <w:lang w:eastAsia="ru-RU"/>
        </w:rPr>
      </w:pPr>
    </w:p>
    <w:p w:rsidR="00624F6B" w:rsidRPr="006A31FA" w:rsidRDefault="00624F6B" w:rsidP="00624F6B">
      <w:pPr>
        <w:rPr>
          <w:sz w:val="16"/>
          <w:szCs w:val="16"/>
          <w:lang w:eastAsia="ru-RU"/>
        </w:rPr>
      </w:pPr>
      <w:r w:rsidRPr="006A31FA">
        <w:rPr>
          <w:sz w:val="16"/>
          <w:szCs w:val="16"/>
          <w:lang w:eastAsia="ru-RU"/>
        </w:rPr>
        <w:t>Глава Тогучинского района</w:t>
      </w:r>
    </w:p>
    <w:p w:rsidR="00E07A00" w:rsidRDefault="00624F6B" w:rsidP="006A31FA">
      <w:pPr>
        <w:rPr>
          <w:b/>
          <w:sz w:val="16"/>
          <w:szCs w:val="16"/>
        </w:rPr>
      </w:pPr>
      <w:r w:rsidRPr="006A31FA">
        <w:rPr>
          <w:sz w:val="16"/>
          <w:szCs w:val="16"/>
          <w:lang w:eastAsia="ru-RU"/>
        </w:rPr>
        <w:t>Новосибирской области</w:t>
      </w:r>
      <w:r w:rsidRPr="006A31FA">
        <w:rPr>
          <w:sz w:val="16"/>
          <w:szCs w:val="16"/>
          <w:lang w:eastAsia="ru-RU"/>
        </w:rPr>
        <w:tab/>
      </w:r>
      <w:r w:rsidRPr="006A31FA">
        <w:rPr>
          <w:sz w:val="16"/>
          <w:szCs w:val="16"/>
          <w:lang w:eastAsia="ru-RU"/>
        </w:rPr>
        <w:tab/>
      </w:r>
      <w:r w:rsidRPr="006A31FA">
        <w:rPr>
          <w:sz w:val="16"/>
          <w:szCs w:val="16"/>
          <w:lang w:eastAsia="ru-RU"/>
        </w:rPr>
        <w:tab/>
      </w:r>
      <w:r w:rsidR="006A31FA">
        <w:rPr>
          <w:sz w:val="16"/>
          <w:szCs w:val="16"/>
          <w:lang w:eastAsia="ru-RU"/>
        </w:rPr>
        <w:t xml:space="preserve">    </w:t>
      </w:r>
      <w:r w:rsidRPr="006A31FA">
        <w:rPr>
          <w:sz w:val="16"/>
          <w:szCs w:val="16"/>
          <w:lang w:eastAsia="ru-RU"/>
        </w:rPr>
        <w:t xml:space="preserve">      С. С. </w:t>
      </w:r>
      <w:proofErr w:type="spellStart"/>
      <w:r w:rsidRPr="006A31FA">
        <w:rPr>
          <w:sz w:val="16"/>
          <w:szCs w:val="16"/>
          <w:lang w:eastAsia="ru-RU"/>
        </w:rPr>
        <w:t>Пыхтин</w:t>
      </w:r>
      <w:proofErr w:type="spellEnd"/>
      <w:r>
        <w:rPr>
          <w:szCs w:val="28"/>
          <w:lang w:eastAsia="ru-RU"/>
        </w:rPr>
        <w:tab/>
      </w:r>
    </w:p>
    <w:p w:rsidR="00E07A00" w:rsidRDefault="00E07A00" w:rsidP="000E6F56">
      <w:pPr>
        <w:ind w:firstLine="708"/>
        <w:jc w:val="center"/>
        <w:rPr>
          <w:b/>
          <w:sz w:val="16"/>
          <w:szCs w:val="16"/>
        </w:rPr>
      </w:pPr>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6A31FA" w:rsidRPr="008367EE" w:rsidRDefault="006A31FA" w:rsidP="006A31FA">
      <w:pPr>
        <w:pStyle w:val="ConsPlusTitle"/>
        <w:widowControl/>
        <w:ind w:right="-2"/>
        <w:jc w:val="right"/>
        <w:rPr>
          <w:b w:val="0"/>
          <w:sz w:val="16"/>
          <w:szCs w:val="16"/>
        </w:rPr>
      </w:pPr>
      <w:r w:rsidRPr="008367EE">
        <w:rPr>
          <w:b w:val="0"/>
          <w:sz w:val="16"/>
          <w:szCs w:val="16"/>
        </w:rPr>
        <w:t>ПРИЛОЖЕНИЕ</w:t>
      </w:r>
    </w:p>
    <w:p w:rsidR="006A31FA" w:rsidRDefault="006A31FA" w:rsidP="006A31FA">
      <w:pPr>
        <w:pStyle w:val="ConsPlusTitle"/>
        <w:widowControl/>
        <w:ind w:right="-2"/>
        <w:jc w:val="right"/>
        <w:rPr>
          <w:b w:val="0"/>
          <w:sz w:val="16"/>
          <w:szCs w:val="16"/>
        </w:rPr>
      </w:pPr>
      <w:r w:rsidRPr="008367EE">
        <w:rPr>
          <w:b w:val="0"/>
          <w:sz w:val="16"/>
          <w:szCs w:val="16"/>
        </w:rPr>
        <w:t>к постановлению администрации</w:t>
      </w:r>
    </w:p>
    <w:p w:rsidR="006A31FA" w:rsidRDefault="006A31FA" w:rsidP="006A31FA">
      <w:pPr>
        <w:pStyle w:val="ConsPlusTitle"/>
        <w:widowControl/>
        <w:ind w:right="-2"/>
        <w:jc w:val="right"/>
        <w:rPr>
          <w:b w:val="0"/>
          <w:sz w:val="16"/>
          <w:szCs w:val="16"/>
        </w:rPr>
      </w:pPr>
      <w:r w:rsidRPr="008367EE">
        <w:rPr>
          <w:b w:val="0"/>
          <w:sz w:val="16"/>
          <w:szCs w:val="16"/>
        </w:rPr>
        <w:t>Тогучинского района</w:t>
      </w:r>
    </w:p>
    <w:p w:rsidR="006A31FA" w:rsidRPr="008367EE" w:rsidRDefault="006A31FA" w:rsidP="006A31FA">
      <w:pPr>
        <w:pStyle w:val="ConsPlusTitle"/>
        <w:widowControl/>
        <w:ind w:right="-2"/>
        <w:jc w:val="right"/>
        <w:rPr>
          <w:b w:val="0"/>
          <w:sz w:val="16"/>
          <w:szCs w:val="16"/>
        </w:rPr>
      </w:pPr>
      <w:r w:rsidRPr="008367EE">
        <w:rPr>
          <w:b w:val="0"/>
          <w:sz w:val="16"/>
          <w:szCs w:val="16"/>
        </w:rPr>
        <w:t>Новосибирской области</w:t>
      </w:r>
    </w:p>
    <w:p w:rsidR="006A31FA" w:rsidRPr="008367EE" w:rsidRDefault="006A31FA" w:rsidP="006A31FA">
      <w:pPr>
        <w:tabs>
          <w:tab w:val="num" w:pos="0"/>
          <w:tab w:val="left" w:pos="1080"/>
        </w:tabs>
        <w:jc w:val="both"/>
        <w:rPr>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proofErr w:type="gramStart"/>
      <w:r>
        <w:rPr>
          <w:sz w:val="16"/>
          <w:szCs w:val="16"/>
        </w:rPr>
        <w:t>от  29.10</w:t>
      </w:r>
      <w:r w:rsidRPr="008367EE">
        <w:rPr>
          <w:sz w:val="16"/>
          <w:szCs w:val="16"/>
        </w:rPr>
        <w:t>.2024</w:t>
      </w:r>
      <w:proofErr w:type="gramEnd"/>
      <w:r w:rsidRPr="008367EE">
        <w:rPr>
          <w:sz w:val="16"/>
          <w:szCs w:val="16"/>
        </w:rPr>
        <w:t xml:space="preserve"> № </w:t>
      </w:r>
      <w:r>
        <w:rPr>
          <w:sz w:val="16"/>
          <w:szCs w:val="16"/>
        </w:rPr>
        <w:t>1428/П/93</w:t>
      </w:r>
    </w:p>
    <w:p w:rsidR="006A31FA" w:rsidRDefault="006A31FA" w:rsidP="006A31FA">
      <w:pPr>
        <w:tabs>
          <w:tab w:val="num" w:pos="0"/>
          <w:tab w:val="left" w:pos="1080"/>
        </w:tabs>
        <w:jc w:val="both"/>
        <w:rPr>
          <w:sz w:val="16"/>
          <w:szCs w:val="16"/>
        </w:rPr>
      </w:pPr>
    </w:p>
    <w:p w:rsidR="006A31FA" w:rsidRPr="008367EE" w:rsidRDefault="006A31FA" w:rsidP="006A31FA">
      <w:pPr>
        <w:pStyle w:val="ConsPlusTitle"/>
        <w:widowControl/>
        <w:ind w:right="-2"/>
        <w:jc w:val="right"/>
        <w:rPr>
          <w:b w:val="0"/>
          <w:sz w:val="16"/>
          <w:szCs w:val="16"/>
        </w:rPr>
      </w:pPr>
      <w:r>
        <w:rPr>
          <w:b w:val="0"/>
          <w:sz w:val="16"/>
          <w:szCs w:val="16"/>
        </w:rPr>
        <w:t>«ПРИЛОЖЕНИЕ</w:t>
      </w:r>
    </w:p>
    <w:p w:rsidR="006A31FA" w:rsidRDefault="006A31FA" w:rsidP="006A31FA">
      <w:pPr>
        <w:pStyle w:val="ConsPlusTitle"/>
        <w:widowControl/>
        <w:ind w:right="-2"/>
        <w:jc w:val="right"/>
        <w:rPr>
          <w:b w:val="0"/>
          <w:sz w:val="16"/>
          <w:szCs w:val="16"/>
        </w:rPr>
      </w:pPr>
      <w:r w:rsidRPr="008367EE">
        <w:rPr>
          <w:b w:val="0"/>
          <w:sz w:val="16"/>
          <w:szCs w:val="16"/>
        </w:rPr>
        <w:t>к постановлению администрации</w:t>
      </w:r>
    </w:p>
    <w:p w:rsidR="006A31FA" w:rsidRDefault="006A31FA" w:rsidP="006A31FA">
      <w:pPr>
        <w:pStyle w:val="ConsPlusTitle"/>
        <w:widowControl/>
        <w:ind w:right="-2"/>
        <w:jc w:val="right"/>
        <w:rPr>
          <w:b w:val="0"/>
          <w:sz w:val="16"/>
          <w:szCs w:val="16"/>
        </w:rPr>
      </w:pPr>
      <w:r w:rsidRPr="008367EE">
        <w:rPr>
          <w:b w:val="0"/>
          <w:sz w:val="16"/>
          <w:szCs w:val="16"/>
        </w:rPr>
        <w:t>Тогучинского района</w:t>
      </w:r>
    </w:p>
    <w:p w:rsidR="006A31FA" w:rsidRPr="008367EE" w:rsidRDefault="006A31FA" w:rsidP="006A31FA">
      <w:pPr>
        <w:pStyle w:val="ConsPlusTitle"/>
        <w:widowControl/>
        <w:ind w:right="-2"/>
        <w:jc w:val="right"/>
        <w:rPr>
          <w:b w:val="0"/>
          <w:sz w:val="16"/>
          <w:szCs w:val="16"/>
        </w:rPr>
      </w:pPr>
      <w:r w:rsidRPr="008367EE">
        <w:rPr>
          <w:b w:val="0"/>
          <w:sz w:val="16"/>
          <w:szCs w:val="16"/>
        </w:rPr>
        <w:t>Новосибирской области</w:t>
      </w:r>
    </w:p>
    <w:p w:rsidR="006A31FA" w:rsidRDefault="006A31FA" w:rsidP="006A31FA">
      <w:pPr>
        <w:tabs>
          <w:tab w:val="num" w:pos="0"/>
          <w:tab w:val="left" w:pos="1080"/>
        </w:tabs>
        <w:jc w:val="both"/>
        <w:rPr>
          <w:sz w:val="16"/>
          <w:szCs w:val="16"/>
        </w:rPr>
      </w:pPr>
      <w:r w:rsidRPr="008367EE">
        <w:rPr>
          <w:sz w:val="16"/>
          <w:szCs w:val="16"/>
        </w:rPr>
        <w:t xml:space="preserve">                                                            </w:t>
      </w:r>
      <w:r>
        <w:rPr>
          <w:sz w:val="16"/>
          <w:szCs w:val="16"/>
        </w:rPr>
        <w:t xml:space="preserve">                    от 13.10.2023 № 1181</w:t>
      </w:r>
      <w:r w:rsidRPr="008367EE">
        <w:rPr>
          <w:sz w:val="16"/>
          <w:szCs w:val="16"/>
        </w:rPr>
        <w:t>/П/93</w:t>
      </w:r>
    </w:p>
    <w:p w:rsidR="006A31FA" w:rsidRDefault="006A31FA" w:rsidP="006A31FA">
      <w:pPr>
        <w:autoSpaceDE w:val="0"/>
        <w:autoSpaceDN w:val="0"/>
        <w:adjustRightInd w:val="0"/>
        <w:jc w:val="center"/>
        <w:rPr>
          <w:b/>
          <w:sz w:val="16"/>
          <w:szCs w:val="16"/>
        </w:rPr>
      </w:pPr>
    </w:p>
    <w:p w:rsidR="006A31FA" w:rsidRPr="006A31FA" w:rsidRDefault="006A31FA" w:rsidP="006A31FA">
      <w:pPr>
        <w:autoSpaceDE w:val="0"/>
        <w:autoSpaceDN w:val="0"/>
        <w:adjustRightInd w:val="0"/>
        <w:jc w:val="center"/>
        <w:rPr>
          <w:b/>
          <w:sz w:val="16"/>
          <w:szCs w:val="16"/>
        </w:rPr>
      </w:pPr>
      <w:r w:rsidRPr="006A31FA">
        <w:rPr>
          <w:b/>
          <w:sz w:val="16"/>
          <w:szCs w:val="16"/>
        </w:rPr>
        <w:t>Поддержка местных инициатив и развитие территориального</w:t>
      </w:r>
    </w:p>
    <w:p w:rsidR="006A31FA" w:rsidRPr="006A31FA" w:rsidRDefault="006A31FA" w:rsidP="006A31FA">
      <w:pPr>
        <w:tabs>
          <w:tab w:val="num" w:pos="0"/>
          <w:tab w:val="left" w:pos="1080"/>
        </w:tabs>
        <w:jc w:val="center"/>
        <w:rPr>
          <w:sz w:val="16"/>
          <w:szCs w:val="16"/>
        </w:rPr>
      </w:pPr>
      <w:r w:rsidRPr="006A31FA">
        <w:rPr>
          <w:b/>
          <w:sz w:val="16"/>
          <w:szCs w:val="16"/>
        </w:rPr>
        <w:t>общественного самоуправления на территории Тогучинского района Новосибирской области на 2024-2026 годы</w:t>
      </w:r>
    </w:p>
    <w:p w:rsidR="007307D9" w:rsidRDefault="007307D9" w:rsidP="000E6F56">
      <w:pPr>
        <w:ind w:firstLine="708"/>
        <w:jc w:val="center"/>
        <w:rPr>
          <w:b/>
          <w:sz w:val="16"/>
          <w:szCs w:val="16"/>
        </w:rPr>
      </w:pPr>
    </w:p>
    <w:p w:rsidR="007307D9" w:rsidRDefault="00B005CC" w:rsidP="000E6F56">
      <w:pPr>
        <w:ind w:firstLine="708"/>
        <w:jc w:val="center"/>
        <w:rPr>
          <w:b/>
          <w:sz w:val="16"/>
          <w:szCs w:val="16"/>
        </w:rPr>
      </w:pPr>
      <w:r>
        <w:rPr>
          <w:b/>
          <w:sz w:val="16"/>
          <w:szCs w:val="16"/>
          <w:lang w:val="en-US"/>
        </w:rPr>
        <w:t>I.</w:t>
      </w:r>
      <w:r w:rsidR="006A31FA" w:rsidRPr="006A31FA">
        <w:rPr>
          <w:b/>
          <w:sz w:val="16"/>
          <w:szCs w:val="16"/>
        </w:rPr>
        <w:t>Паспорт Муниципальной программы</w:t>
      </w:r>
    </w:p>
    <w:tbl>
      <w:tblPr>
        <w:tblStyle w:val="ad"/>
        <w:tblW w:w="0" w:type="auto"/>
        <w:tblLook w:val="04A0" w:firstRow="1" w:lastRow="0" w:firstColumn="1" w:lastColumn="0" w:noHBand="0" w:noVBand="1"/>
      </w:tblPr>
      <w:tblGrid>
        <w:gridCol w:w="1609"/>
        <w:gridCol w:w="3412"/>
      </w:tblGrid>
      <w:tr w:rsidR="006A31FA" w:rsidRPr="00E34BAD" w:rsidTr="00B435B1">
        <w:trPr>
          <w:trHeight w:val="1375"/>
        </w:trPr>
        <w:tc>
          <w:tcPr>
            <w:tcW w:w="2637" w:type="dxa"/>
          </w:tcPr>
          <w:p w:rsidR="006A31FA" w:rsidRPr="006A31FA" w:rsidRDefault="006A31FA" w:rsidP="00B435B1">
            <w:pPr>
              <w:jc w:val="both"/>
              <w:rPr>
                <w:sz w:val="16"/>
                <w:szCs w:val="16"/>
              </w:rPr>
            </w:pPr>
            <w:r w:rsidRPr="006A31FA">
              <w:rPr>
                <w:sz w:val="16"/>
                <w:szCs w:val="16"/>
              </w:rPr>
              <w:t xml:space="preserve">Наименование Программы </w:t>
            </w:r>
          </w:p>
        </w:tc>
        <w:tc>
          <w:tcPr>
            <w:tcW w:w="7274" w:type="dxa"/>
          </w:tcPr>
          <w:p w:rsidR="006A31FA" w:rsidRPr="006A31FA" w:rsidRDefault="006A31FA" w:rsidP="00B435B1">
            <w:pPr>
              <w:autoSpaceDE w:val="0"/>
              <w:autoSpaceDN w:val="0"/>
              <w:adjustRightInd w:val="0"/>
              <w:jc w:val="both"/>
              <w:rPr>
                <w:bCs/>
                <w:sz w:val="16"/>
                <w:szCs w:val="16"/>
              </w:rPr>
            </w:pPr>
            <w:r w:rsidRPr="006A31FA">
              <w:rPr>
                <w:sz w:val="16"/>
                <w:szCs w:val="16"/>
              </w:rPr>
              <w:t>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 (далее – Программа)</w:t>
            </w:r>
          </w:p>
        </w:tc>
      </w:tr>
      <w:tr w:rsidR="006A31FA" w:rsidRPr="00E34BAD" w:rsidTr="00B435B1">
        <w:tc>
          <w:tcPr>
            <w:tcW w:w="2637" w:type="dxa"/>
          </w:tcPr>
          <w:p w:rsidR="006A31FA" w:rsidRPr="006A31FA" w:rsidRDefault="006A31FA" w:rsidP="00B435B1">
            <w:pPr>
              <w:pStyle w:val="ConsPlusNormal"/>
              <w:ind w:firstLine="0"/>
              <w:jc w:val="both"/>
              <w:rPr>
                <w:rFonts w:ascii="Times New Roman" w:hAnsi="Times New Roman" w:cs="Times New Roman"/>
                <w:sz w:val="16"/>
                <w:szCs w:val="16"/>
              </w:rPr>
            </w:pPr>
            <w:r w:rsidRPr="006A31FA">
              <w:rPr>
                <w:rFonts w:ascii="Times New Roman" w:hAnsi="Times New Roman" w:cs="Times New Roman"/>
                <w:sz w:val="16"/>
                <w:szCs w:val="16"/>
              </w:rPr>
              <w:t>Заказчик</w:t>
            </w:r>
          </w:p>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t>Программы</w:t>
            </w:r>
          </w:p>
        </w:tc>
        <w:tc>
          <w:tcPr>
            <w:tcW w:w="7274" w:type="dxa"/>
          </w:tcPr>
          <w:p w:rsidR="006A31FA" w:rsidRPr="006A31FA" w:rsidRDefault="006A31FA" w:rsidP="00B435B1">
            <w:pPr>
              <w:jc w:val="both"/>
              <w:rPr>
                <w:b/>
                <w:sz w:val="16"/>
                <w:szCs w:val="16"/>
              </w:rPr>
            </w:pPr>
            <w:r w:rsidRPr="006A31FA">
              <w:rPr>
                <w:sz w:val="16"/>
                <w:szCs w:val="16"/>
              </w:rPr>
              <w:t>администрация Тогучинского района Новосибирской области</w:t>
            </w:r>
          </w:p>
        </w:tc>
      </w:tr>
      <w:tr w:rsidR="006A31FA" w:rsidRPr="00E34BAD" w:rsidTr="00B435B1">
        <w:tc>
          <w:tcPr>
            <w:tcW w:w="2637" w:type="dxa"/>
          </w:tcPr>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t>Разработчик Программы</w:t>
            </w:r>
          </w:p>
        </w:tc>
        <w:tc>
          <w:tcPr>
            <w:tcW w:w="7274" w:type="dxa"/>
          </w:tcPr>
          <w:p w:rsidR="006A31FA" w:rsidRPr="006A31FA" w:rsidRDefault="006A31FA" w:rsidP="00B435B1">
            <w:pPr>
              <w:jc w:val="both"/>
              <w:rPr>
                <w:sz w:val="16"/>
                <w:szCs w:val="16"/>
              </w:rPr>
            </w:pPr>
            <w:r w:rsidRPr="006A31FA">
              <w:rPr>
                <w:sz w:val="16"/>
                <w:szCs w:val="16"/>
              </w:rPr>
              <w:t>Управление делами администрации Тогучинского района Новосибирской области</w:t>
            </w:r>
          </w:p>
        </w:tc>
      </w:tr>
      <w:tr w:rsidR="006A31FA" w:rsidRPr="00E34BAD" w:rsidTr="00B435B1">
        <w:tc>
          <w:tcPr>
            <w:tcW w:w="2637" w:type="dxa"/>
          </w:tcPr>
          <w:p w:rsidR="006A31FA" w:rsidRPr="006A31FA" w:rsidRDefault="006A31FA" w:rsidP="00B435B1">
            <w:pPr>
              <w:pStyle w:val="ConsPlusNormal"/>
              <w:ind w:firstLine="0"/>
              <w:jc w:val="both"/>
              <w:rPr>
                <w:rFonts w:ascii="Times New Roman" w:hAnsi="Times New Roman" w:cs="Times New Roman"/>
                <w:sz w:val="16"/>
                <w:szCs w:val="16"/>
              </w:rPr>
            </w:pPr>
            <w:r w:rsidRPr="006A31FA">
              <w:rPr>
                <w:rFonts w:ascii="Times New Roman" w:hAnsi="Times New Roman" w:cs="Times New Roman"/>
                <w:sz w:val="16"/>
                <w:szCs w:val="16"/>
              </w:rPr>
              <w:t>Руководитель</w:t>
            </w:r>
          </w:p>
          <w:p w:rsidR="006A31FA" w:rsidRPr="006A31FA" w:rsidRDefault="006A31FA" w:rsidP="00B435B1">
            <w:pPr>
              <w:pStyle w:val="ConsPlusNormal"/>
              <w:ind w:firstLine="0"/>
              <w:jc w:val="both"/>
              <w:rPr>
                <w:rFonts w:ascii="Times New Roman" w:hAnsi="Times New Roman" w:cs="Times New Roman"/>
                <w:sz w:val="16"/>
                <w:szCs w:val="16"/>
              </w:rPr>
            </w:pPr>
            <w:r w:rsidRPr="006A31FA">
              <w:rPr>
                <w:rFonts w:ascii="Times New Roman" w:hAnsi="Times New Roman" w:cs="Times New Roman"/>
                <w:sz w:val="16"/>
                <w:szCs w:val="16"/>
              </w:rPr>
              <w:t>Программы</w:t>
            </w:r>
          </w:p>
        </w:tc>
        <w:tc>
          <w:tcPr>
            <w:tcW w:w="7274" w:type="dxa"/>
          </w:tcPr>
          <w:p w:rsidR="006A31FA" w:rsidRPr="006A31FA" w:rsidRDefault="006A31FA" w:rsidP="00B435B1">
            <w:pPr>
              <w:jc w:val="both"/>
              <w:rPr>
                <w:sz w:val="16"/>
                <w:szCs w:val="16"/>
              </w:rPr>
            </w:pPr>
            <w:r w:rsidRPr="006A31FA">
              <w:rPr>
                <w:sz w:val="16"/>
                <w:szCs w:val="16"/>
              </w:rPr>
              <w:t>Управляющий делами администрации Тогучинского района Останина Т.Н.</w:t>
            </w:r>
          </w:p>
        </w:tc>
      </w:tr>
      <w:tr w:rsidR="006A31FA" w:rsidRPr="00E34BAD" w:rsidTr="00B435B1">
        <w:tc>
          <w:tcPr>
            <w:tcW w:w="2637" w:type="dxa"/>
          </w:tcPr>
          <w:p w:rsidR="006A31FA" w:rsidRPr="006A31FA" w:rsidRDefault="006A31FA" w:rsidP="00B435B1">
            <w:pPr>
              <w:pStyle w:val="ConsPlusNormal"/>
              <w:ind w:firstLine="0"/>
              <w:jc w:val="both"/>
              <w:rPr>
                <w:rFonts w:ascii="Times New Roman" w:hAnsi="Times New Roman" w:cs="Times New Roman"/>
                <w:sz w:val="16"/>
                <w:szCs w:val="16"/>
              </w:rPr>
            </w:pPr>
            <w:r w:rsidRPr="006A31FA">
              <w:rPr>
                <w:rFonts w:ascii="Times New Roman" w:hAnsi="Times New Roman" w:cs="Times New Roman"/>
                <w:sz w:val="16"/>
                <w:szCs w:val="16"/>
              </w:rPr>
              <w:t xml:space="preserve">Исполнители основных мероприятий </w:t>
            </w:r>
          </w:p>
        </w:tc>
        <w:tc>
          <w:tcPr>
            <w:tcW w:w="7274" w:type="dxa"/>
          </w:tcPr>
          <w:p w:rsidR="006A31FA" w:rsidRPr="006A31FA" w:rsidRDefault="006A31FA" w:rsidP="00B435B1">
            <w:pPr>
              <w:jc w:val="both"/>
              <w:rPr>
                <w:b/>
                <w:sz w:val="16"/>
                <w:szCs w:val="16"/>
              </w:rPr>
            </w:pPr>
            <w:r w:rsidRPr="006A31FA">
              <w:rPr>
                <w:sz w:val="16"/>
                <w:szCs w:val="16"/>
              </w:rPr>
              <w:t>Управление делами администрации Тогучинского района Новосибирской области</w:t>
            </w:r>
          </w:p>
        </w:tc>
      </w:tr>
      <w:tr w:rsidR="006A31FA" w:rsidRPr="00E34BAD" w:rsidTr="00B435B1">
        <w:tc>
          <w:tcPr>
            <w:tcW w:w="2637" w:type="dxa"/>
          </w:tcPr>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t xml:space="preserve">Цель и задачи Программы </w:t>
            </w:r>
          </w:p>
        </w:tc>
        <w:tc>
          <w:tcPr>
            <w:tcW w:w="7274" w:type="dxa"/>
          </w:tcPr>
          <w:p w:rsidR="006A31FA" w:rsidRPr="006A31FA" w:rsidRDefault="006A31FA" w:rsidP="00B435B1">
            <w:pPr>
              <w:jc w:val="both"/>
              <w:rPr>
                <w:sz w:val="16"/>
                <w:szCs w:val="16"/>
              </w:rPr>
            </w:pPr>
            <w:r w:rsidRPr="006A31FA">
              <w:rPr>
                <w:sz w:val="16"/>
                <w:szCs w:val="16"/>
              </w:rPr>
              <w:t xml:space="preserve"> Цель: Обеспечение благоприятных условий для устойчивого функционирования и развития территориального общественного самоуправления (далее – ТОС) на территории Тогучинского района Новосибирской области.</w:t>
            </w:r>
          </w:p>
          <w:p w:rsidR="006A31FA" w:rsidRPr="006A31FA" w:rsidRDefault="006A31FA" w:rsidP="00B435B1">
            <w:pPr>
              <w:jc w:val="both"/>
              <w:rPr>
                <w:sz w:val="16"/>
                <w:szCs w:val="16"/>
              </w:rPr>
            </w:pPr>
            <w:r w:rsidRPr="006A31FA">
              <w:rPr>
                <w:sz w:val="16"/>
                <w:szCs w:val="16"/>
              </w:rPr>
              <w:t>Задачи:</w:t>
            </w:r>
          </w:p>
          <w:p w:rsidR="006A31FA" w:rsidRPr="006A31FA" w:rsidRDefault="006A31FA" w:rsidP="00B435B1">
            <w:pPr>
              <w:jc w:val="both"/>
              <w:rPr>
                <w:sz w:val="16"/>
                <w:szCs w:val="16"/>
              </w:rPr>
            </w:pPr>
            <w:r w:rsidRPr="006A31FA">
              <w:rPr>
                <w:sz w:val="16"/>
                <w:szCs w:val="16"/>
              </w:rPr>
              <w:t>1. Информирование населения о создании и направлениях деятельности ТОС.</w:t>
            </w:r>
          </w:p>
          <w:p w:rsidR="006A31FA" w:rsidRPr="006A31FA" w:rsidRDefault="006A31FA" w:rsidP="00B435B1">
            <w:pPr>
              <w:jc w:val="both"/>
              <w:rPr>
                <w:b/>
                <w:sz w:val="16"/>
                <w:szCs w:val="16"/>
              </w:rPr>
            </w:pPr>
            <w:r w:rsidRPr="006A31FA">
              <w:rPr>
                <w:sz w:val="16"/>
                <w:szCs w:val="16"/>
              </w:rPr>
              <w:t>2. Обеспечение организационной, финансовой поддержки деятельности ТОС.</w:t>
            </w:r>
          </w:p>
        </w:tc>
      </w:tr>
      <w:tr w:rsidR="006A31FA" w:rsidRPr="00E34BAD" w:rsidTr="00B435B1">
        <w:tc>
          <w:tcPr>
            <w:tcW w:w="2637" w:type="dxa"/>
          </w:tcPr>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t>Срок</w:t>
            </w:r>
          </w:p>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t xml:space="preserve">реализации </w:t>
            </w:r>
          </w:p>
        </w:tc>
        <w:tc>
          <w:tcPr>
            <w:tcW w:w="7274" w:type="dxa"/>
          </w:tcPr>
          <w:p w:rsidR="006A31FA" w:rsidRPr="006A31FA" w:rsidRDefault="006A31FA" w:rsidP="00B435B1">
            <w:pPr>
              <w:jc w:val="both"/>
              <w:rPr>
                <w:b/>
                <w:sz w:val="16"/>
                <w:szCs w:val="16"/>
              </w:rPr>
            </w:pPr>
            <w:r w:rsidRPr="006A31FA">
              <w:rPr>
                <w:rFonts w:eastAsiaTheme="minorHAnsi"/>
                <w:sz w:val="16"/>
                <w:szCs w:val="16"/>
              </w:rPr>
              <w:t>2024-2026 годы</w:t>
            </w:r>
          </w:p>
        </w:tc>
      </w:tr>
      <w:tr w:rsidR="006A31FA" w:rsidRPr="00C10436" w:rsidTr="00B435B1">
        <w:tc>
          <w:tcPr>
            <w:tcW w:w="2637" w:type="dxa"/>
          </w:tcPr>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lastRenderedPageBreak/>
              <w:t>Объемы финансирования</w:t>
            </w:r>
          </w:p>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rPr>
              <w:t xml:space="preserve"> (с расшифровкой по годам и источникам финансирования)</w:t>
            </w:r>
          </w:p>
        </w:tc>
        <w:tc>
          <w:tcPr>
            <w:tcW w:w="7274" w:type="dxa"/>
          </w:tcPr>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b/>
                <w:sz w:val="16"/>
                <w:szCs w:val="16"/>
              </w:rPr>
              <w:t xml:space="preserve"> </w:t>
            </w:r>
            <w:r w:rsidRPr="006A31FA">
              <w:rPr>
                <w:rFonts w:ascii="Times New Roman" w:hAnsi="Times New Roman" w:cs="Times New Roman"/>
                <w:sz w:val="16"/>
                <w:szCs w:val="16"/>
              </w:rPr>
              <w:t>Объём финансирования за весь период реализации Программы, составляет – 5 169,60000 тыс. руб.,</w:t>
            </w:r>
          </w:p>
          <w:p w:rsidR="006A31FA" w:rsidRPr="006A31FA" w:rsidRDefault="006A31FA" w:rsidP="00B435B1">
            <w:pPr>
              <w:pStyle w:val="ConsPlusNonformat"/>
              <w:widowControl/>
              <w:tabs>
                <w:tab w:val="center" w:pos="3222"/>
              </w:tabs>
              <w:jc w:val="both"/>
              <w:rPr>
                <w:rFonts w:ascii="Times New Roman" w:hAnsi="Times New Roman" w:cs="Times New Roman"/>
                <w:sz w:val="16"/>
                <w:szCs w:val="16"/>
              </w:rPr>
            </w:pPr>
            <w:r w:rsidRPr="006A31FA">
              <w:rPr>
                <w:rFonts w:ascii="Times New Roman" w:hAnsi="Times New Roman" w:cs="Times New Roman"/>
                <w:sz w:val="16"/>
                <w:szCs w:val="16"/>
              </w:rPr>
              <w:t>в том числе:</w:t>
            </w:r>
            <w:r w:rsidRPr="006A31FA">
              <w:rPr>
                <w:rFonts w:ascii="Times New Roman" w:hAnsi="Times New Roman" w:cs="Times New Roman"/>
                <w:sz w:val="16"/>
                <w:szCs w:val="16"/>
              </w:rPr>
              <w:tab/>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Средства областного бюджета – 5 081,70000 тыс. руб.,</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в том числе: </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2024 год – 1 693,90000 тыс. руб., </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2025 год – 1 693,90000 тыс. руб.,</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2026 год – 1 693,90000 тыс. руб.,</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Средства бюджета Тогучинского района Новосибирской области – 87,90000 тыс. руб.,</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в том числе: </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2024 год – 29,30000 тыс. руб.,</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2025 год – 29,30000 тыс. руб.,</w:t>
            </w:r>
          </w:p>
          <w:p w:rsidR="006A31FA" w:rsidRPr="006A31FA" w:rsidRDefault="006A31FA" w:rsidP="00B435B1">
            <w:pPr>
              <w:pStyle w:val="ConsPlusNonformat"/>
              <w:widowControl/>
              <w:jc w:val="both"/>
              <w:rPr>
                <w:rFonts w:ascii="Times New Roman" w:hAnsi="Times New Roman" w:cs="Times New Roman"/>
                <w:sz w:val="16"/>
                <w:szCs w:val="16"/>
              </w:rPr>
            </w:pPr>
            <w:r w:rsidRPr="006A31FA">
              <w:rPr>
                <w:rFonts w:ascii="Times New Roman" w:hAnsi="Times New Roman" w:cs="Times New Roman"/>
                <w:sz w:val="16"/>
                <w:szCs w:val="16"/>
              </w:rPr>
              <w:t xml:space="preserve"> 2026 год – 29,30000 тыс. руб. </w:t>
            </w:r>
          </w:p>
        </w:tc>
      </w:tr>
      <w:tr w:rsidR="006A31FA" w:rsidRPr="00E34BAD" w:rsidTr="00B435B1">
        <w:tc>
          <w:tcPr>
            <w:tcW w:w="2637" w:type="dxa"/>
          </w:tcPr>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lang w:eastAsia="en-US"/>
              </w:rPr>
              <w:t xml:space="preserve">Ожидаемые конечные результаты реализации программы, выраженные в соответствующих показателях, поддающихся количественной оценке </w:t>
            </w:r>
          </w:p>
        </w:tc>
        <w:tc>
          <w:tcPr>
            <w:tcW w:w="7274" w:type="dxa"/>
          </w:tcPr>
          <w:p w:rsidR="006A31FA" w:rsidRPr="006A31FA" w:rsidRDefault="006A31FA" w:rsidP="00B435B1">
            <w:pPr>
              <w:pStyle w:val="2c"/>
              <w:shd w:val="clear" w:color="auto" w:fill="auto"/>
              <w:tabs>
                <w:tab w:val="left" w:pos="495"/>
              </w:tabs>
              <w:spacing w:line="240" w:lineRule="auto"/>
              <w:jc w:val="both"/>
              <w:rPr>
                <w:rFonts w:ascii="Times New Roman" w:hAnsi="Times New Roman" w:cs="Times New Roman"/>
                <w:sz w:val="16"/>
                <w:szCs w:val="16"/>
                <w:shd w:val="clear" w:color="auto" w:fill="FFFFFF"/>
              </w:rPr>
            </w:pPr>
            <w:r w:rsidRPr="006A31FA">
              <w:rPr>
                <w:rFonts w:ascii="Times New Roman" w:hAnsi="Times New Roman" w:cs="Times New Roman"/>
                <w:sz w:val="16"/>
                <w:szCs w:val="16"/>
                <w:shd w:val="clear" w:color="auto" w:fill="FFFFFF"/>
              </w:rPr>
              <w:t>1. Количество публикаций в СМИ о мероприятиях, связанных с деятельностью ТОС на территории Тогучинского района Новосибирской области за весь период реализации программы составит не менее 15.</w:t>
            </w:r>
          </w:p>
          <w:p w:rsidR="006A31FA" w:rsidRPr="006A31FA" w:rsidRDefault="006A31FA" w:rsidP="00B435B1">
            <w:pPr>
              <w:pStyle w:val="2c"/>
              <w:shd w:val="clear" w:color="auto" w:fill="auto"/>
              <w:tabs>
                <w:tab w:val="left" w:pos="495"/>
              </w:tabs>
              <w:spacing w:line="240" w:lineRule="auto"/>
              <w:jc w:val="both"/>
              <w:rPr>
                <w:rFonts w:ascii="Times New Roman" w:hAnsi="Times New Roman" w:cs="Times New Roman"/>
                <w:sz w:val="16"/>
                <w:szCs w:val="16"/>
                <w:shd w:val="clear" w:color="auto" w:fill="FFFFFF"/>
              </w:rPr>
            </w:pPr>
            <w:r w:rsidRPr="006A31FA">
              <w:rPr>
                <w:rFonts w:ascii="Times New Roman" w:hAnsi="Times New Roman" w:cs="Times New Roman"/>
                <w:sz w:val="16"/>
                <w:szCs w:val="16"/>
                <w:shd w:val="clear" w:color="auto" w:fill="FFFFFF"/>
              </w:rPr>
              <w:t>2. За период реализации программы количество проектов, поданных на конкурс «Лучший проект ТОС» составит не менее 32.</w:t>
            </w:r>
          </w:p>
          <w:p w:rsidR="006A31FA" w:rsidRPr="006A31FA" w:rsidRDefault="006A31FA" w:rsidP="00B435B1">
            <w:pPr>
              <w:pStyle w:val="2c"/>
              <w:shd w:val="clear" w:color="auto" w:fill="auto"/>
              <w:tabs>
                <w:tab w:val="left" w:pos="495"/>
              </w:tabs>
              <w:spacing w:line="240" w:lineRule="auto"/>
              <w:jc w:val="both"/>
              <w:rPr>
                <w:rFonts w:ascii="Times New Roman" w:hAnsi="Times New Roman" w:cs="Times New Roman"/>
                <w:sz w:val="16"/>
                <w:szCs w:val="16"/>
                <w:shd w:val="clear" w:color="auto" w:fill="FFFFFF"/>
              </w:rPr>
            </w:pPr>
            <w:r w:rsidRPr="006A31FA">
              <w:rPr>
                <w:rFonts w:ascii="Times New Roman" w:hAnsi="Times New Roman" w:cs="Times New Roman"/>
                <w:sz w:val="16"/>
                <w:szCs w:val="16"/>
                <w:shd w:val="clear" w:color="auto" w:fill="FFFFFF"/>
              </w:rPr>
              <w:t>3. Количество зарегистрированных ТОС за весь период реализации программы увеличится не менее чем на 2 ТОС.</w:t>
            </w:r>
          </w:p>
        </w:tc>
      </w:tr>
      <w:tr w:rsidR="006A31FA" w:rsidRPr="00E34BAD" w:rsidTr="00B435B1">
        <w:tc>
          <w:tcPr>
            <w:tcW w:w="2637" w:type="dxa"/>
          </w:tcPr>
          <w:p w:rsidR="006A31FA" w:rsidRPr="006A31FA" w:rsidRDefault="006A31FA" w:rsidP="00B435B1">
            <w:pPr>
              <w:pStyle w:val="ConsPlusNormal"/>
              <w:widowControl/>
              <w:ind w:firstLine="0"/>
              <w:jc w:val="both"/>
              <w:rPr>
                <w:rFonts w:ascii="Times New Roman" w:hAnsi="Times New Roman" w:cs="Times New Roman"/>
                <w:sz w:val="16"/>
                <w:szCs w:val="16"/>
              </w:rPr>
            </w:pPr>
            <w:r w:rsidRPr="006A31FA">
              <w:rPr>
                <w:rFonts w:ascii="Times New Roman" w:hAnsi="Times New Roman" w:cs="Times New Roman"/>
                <w:sz w:val="16"/>
                <w:szCs w:val="16"/>
                <w:lang w:eastAsia="en-US"/>
              </w:rPr>
              <w:t xml:space="preserve">Электронный адрес размещения программы в сети Интернет </w:t>
            </w:r>
          </w:p>
        </w:tc>
        <w:tc>
          <w:tcPr>
            <w:tcW w:w="7274" w:type="dxa"/>
          </w:tcPr>
          <w:p w:rsidR="006A31FA" w:rsidRPr="006A31FA" w:rsidRDefault="00632CA7" w:rsidP="00B435B1">
            <w:pPr>
              <w:pStyle w:val="2c"/>
              <w:shd w:val="clear" w:color="auto" w:fill="auto"/>
              <w:spacing w:line="240" w:lineRule="auto"/>
              <w:rPr>
                <w:rFonts w:ascii="Times New Roman" w:hAnsi="Times New Roman" w:cs="Times New Roman"/>
                <w:color w:val="auto"/>
                <w:sz w:val="16"/>
                <w:szCs w:val="16"/>
              </w:rPr>
            </w:pPr>
            <w:hyperlink r:id="rId15" w:history="1">
              <w:r w:rsidR="006A31FA" w:rsidRPr="006A31FA">
                <w:rPr>
                  <w:rStyle w:val="ac"/>
                  <w:rFonts w:ascii="Times New Roman" w:hAnsi="Times New Roman"/>
                  <w:color w:val="auto"/>
                  <w:sz w:val="16"/>
                  <w:szCs w:val="16"/>
                  <w:lang w:val="en-US"/>
                </w:rPr>
                <w:t>http</w:t>
              </w:r>
              <w:r w:rsidR="006A31FA" w:rsidRPr="006A31FA">
                <w:rPr>
                  <w:rStyle w:val="ac"/>
                  <w:rFonts w:ascii="Times New Roman" w:hAnsi="Times New Roman"/>
                  <w:color w:val="auto"/>
                  <w:sz w:val="16"/>
                  <w:szCs w:val="16"/>
                </w:rPr>
                <w:t>://</w:t>
              </w:r>
              <w:proofErr w:type="spellStart"/>
              <w:r w:rsidR="006A31FA" w:rsidRPr="006A31FA">
                <w:rPr>
                  <w:rStyle w:val="ac"/>
                  <w:rFonts w:ascii="Times New Roman" w:hAnsi="Times New Roman"/>
                  <w:color w:val="auto"/>
                  <w:sz w:val="16"/>
                  <w:szCs w:val="16"/>
                  <w:lang w:val="en-US"/>
                </w:rPr>
                <w:t>toguchin</w:t>
              </w:r>
              <w:proofErr w:type="spellEnd"/>
              <w:r w:rsidR="006A31FA" w:rsidRPr="006A31FA">
                <w:rPr>
                  <w:rStyle w:val="ac"/>
                  <w:rFonts w:ascii="Times New Roman" w:hAnsi="Times New Roman"/>
                  <w:color w:val="auto"/>
                  <w:sz w:val="16"/>
                  <w:szCs w:val="16"/>
                </w:rPr>
                <w:t>.</w:t>
              </w:r>
              <w:proofErr w:type="spellStart"/>
              <w:r w:rsidR="006A31FA" w:rsidRPr="006A31FA">
                <w:rPr>
                  <w:rStyle w:val="ac"/>
                  <w:rFonts w:ascii="Times New Roman" w:hAnsi="Times New Roman"/>
                  <w:color w:val="auto"/>
                  <w:sz w:val="16"/>
                  <w:szCs w:val="16"/>
                  <w:lang w:val="en-US"/>
                </w:rPr>
                <w:t>nso</w:t>
              </w:r>
              <w:proofErr w:type="spellEnd"/>
              <w:r w:rsidR="006A31FA" w:rsidRPr="006A31FA">
                <w:rPr>
                  <w:rStyle w:val="ac"/>
                  <w:rFonts w:ascii="Times New Roman" w:hAnsi="Times New Roman"/>
                  <w:color w:val="auto"/>
                  <w:sz w:val="16"/>
                  <w:szCs w:val="16"/>
                </w:rPr>
                <w:t>.</w:t>
              </w:r>
              <w:proofErr w:type="spellStart"/>
              <w:r w:rsidR="006A31FA" w:rsidRPr="006A31FA">
                <w:rPr>
                  <w:rStyle w:val="ac"/>
                  <w:rFonts w:ascii="Times New Roman" w:hAnsi="Times New Roman"/>
                  <w:color w:val="auto"/>
                  <w:sz w:val="16"/>
                  <w:szCs w:val="16"/>
                  <w:lang w:val="en-US"/>
                </w:rPr>
                <w:t>ru</w:t>
              </w:r>
              <w:proofErr w:type="spellEnd"/>
            </w:hyperlink>
          </w:p>
          <w:p w:rsidR="006A31FA" w:rsidRPr="006A31FA" w:rsidRDefault="006A31FA" w:rsidP="00B435B1">
            <w:pPr>
              <w:pStyle w:val="2c"/>
              <w:spacing w:line="240" w:lineRule="auto"/>
              <w:jc w:val="both"/>
              <w:rPr>
                <w:rFonts w:ascii="Times New Roman" w:hAnsi="Times New Roman" w:cs="Times New Roman"/>
                <w:sz w:val="16"/>
                <w:szCs w:val="16"/>
              </w:rPr>
            </w:pPr>
            <w:r w:rsidRPr="006A31FA">
              <w:rPr>
                <w:rFonts w:ascii="Times New Roman" w:hAnsi="Times New Roman" w:cs="Times New Roman"/>
                <w:sz w:val="16"/>
                <w:szCs w:val="16"/>
              </w:rPr>
              <w:t>Главная/Документы/Муниципальные программы/Действующие муниципальные программы</w:t>
            </w:r>
          </w:p>
          <w:p w:rsidR="006A31FA" w:rsidRPr="006A31FA" w:rsidRDefault="006A31FA" w:rsidP="00B435B1">
            <w:pPr>
              <w:jc w:val="both"/>
              <w:rPr>
                <w:b/>
                <w:sz w:val="16"/>
                <w:szCs w:val="16"/>
              </w:rPr>
            </w:pPr>
          </w:p>
        </w:tc>
      </w:tr>
    </w:tbl>
    <w:p w:rsidR="006A31FA" w:rsidRPr="006A31FA" w:rsidRDefault="006A31FA" w:rsidP="000E6F56">
      <w:pPr>
        <w:ind w:firstLine="708"/>
        <w:jc w:val="center"/>
        <w:rPr>
          <w:b/>
          <w:sz w:val="16"/>
          <w:szCs w:val="16"/>
        </w:rPr>
      </w:pPr>
    </w:p>
    <w:p w:rsidR="006A31FA" w:rsidRPr="006A31FA" w:rsidRDefault="00B005CC" w:rsidP="006A31FA">
      <w:pPr>
        <w:ind w:firstLine="708"/>
        <w:jc w:val="center"/>
        <w:rPr>
          <w:b/>
          <w:sz w:val="16"/>
          <w:szCs w:val="16"/>
        </w:rPr>
      </w:pPr>
      <w:r>
        <w:rPr>
          <w:b/>
          <w:sz w:val="16"/>
          <w:szCs w:val="16"/>
          <w:lang w:val="en-US"/>
        </w:rPr>
        <w:t>II</w:t>
      </w:r>
      <w:r w:rsidRPr="00632CA7">
        <w:rPr>
          <w:b/>
          <w:sz w:val="16"/>
          <w:szCs w:val="16"/>
        </w:rPr>
        <w:t>.</w:t>
      </w:r>
      <w:r w:rsidR="006A31FA" w:rsidRPr="006A31FA">
        <w:rPr>
          <w:b/>
          <w:sz w:val="16"/>
          <w:szCs w:val="16"/>
        </w:rPr>
        <w:t xml:space="preserve">Обоснование необходимости разработки </w:t>
      </w:r>
    </w:p>
    <w:p w:rsidR="006A31FA" w:rsidRDefault="006A31FA" w:rsidP="006A31FA">
      <w:pPr>
        <w:ind w:firstLine="708"/>
        <w:jc w:val="center"/>
        <w:rPr>
          <w:b/>
          <w:sz w:val="16"/>
          <w:szCs w:val="16"/>
        </w:rPr>
      </w:pPr>
      <w:r w:rsidRPr="006A31FA">
        <w:rPr>
          <w:b/>
          <w:sz w:val="16"/>
          <w:szCs w:val="16"/>
        </w:rPr>
        <w:t>Программы</w:t>
      </w:r>
    </w:p>
    <w:p w:rsidR="006A31FA" w:rsidRPr="006A31FA" w:rsidRDefault="006A31FA" w:rsidP="006A31FA">
      <w:pPr>
        <w:ind w:firstLine="709"/>
        <w:jc w:val="both"/>
        <w:outlineLvl w:val="0"/>
        <w:rPr>
          <w:rStyle w:val="afffff1"/>
          <w:sz w:val="16"/>
          <w:szCs w:val="16"/>
        </w:rPr>
      </w:pPr>
      <w:r w:rsidRPr="006A31FA">
        <w:rPr>
          <w:rStyle w:val="afffff1"/>
          <w:sz w:val="16"/>
          <w:szCs w:val="16"/>
        </w:rPr>
        <w:t xml:space="preserve">Согласно действующему законодательству под </w:t>
      </w:r>
      <w:r w:rsidRPr="006A31FA">
        <w:rPr>
          <w:rStyle w:val="afffff1"/>
          <w:bCs/>
          <w:sz w:val="16"/>
          <w:szCs w:val="16"/>
        </w:rPr>
        <w:t>территориальным общественным самоуправлением</w:t>
      </w:r>
      <w:r w:rsidRPr="006A31FA">
        <w:rPr>
          <w:rStyle w:val="afffff1"/>
          <w:b/>
          <w:bCs/>
          <w:sz w:val="16"/>
          <w:szCs w:val="16"/>
        </w:rPr>
        <w:t xml:space="preserve"> </w:t>
      </w:r>
      <w:r w:rsidRPr="006A31FA">
        <w:rPr>
          <w:rStyle w:val="afffff1"/>
          <w:sz w:val="16"/>
          <w:szCs w:val="16"/>
        </w:rPr>
        <w:t xml:space="preserve">(далее - ТОС) понимается </w:t>
      </w:r>
      <w:r w:rsidRPr="006A31FA">
        <w:rPr>
          <w:sz w:val="16"/>
          <w:szCs w:val="16"/>
        </w:rPr>
        <w:t>самоорганизация граждан по месту жительства на определенной части территории муниципального образования: территория поселка, улиц, домов, подъездов и других территорий для самостоятельного и под свою ответственность осуществления собственных инициатив в вопросах местного значения. Как форма участия населения в осуществлении местного самоуправления ТОС реализуется посредством проведения собраний и конференций, а также посредством создания органов ТОС, что свидетельствует о наиболее полной самоорганизации граждан.</w:t>
      </w:r>
    </w:p>
    <w:p w:rsidR="006A31FA" w:rsidRPr="006A31FA" w:rsidRDefault="006A31FA" w:rsidP="006A31FA">
      <w:pPr>
        <w:ind w:firstLine="709"/>
        <w:jc w:val="both"/>
        <w:rPr>
          <w:rStyle w:val="afffff1"/>
          <w:sz w:val="16"/>
          <w:szCs w:val="16"/>
        </w:rPr>
      </w:pPr>
      <w:r w:rsidRPr="006A31FA">
        <w:rPr>
          <w:sz w:val="16"/>
          <w:szCs w:val="16"/>
        </w:rPr>
        <w:t xml:space="preserve">ТОС не заменяют органы местного самоуправления или организации </w:t>
      </w:r>
      <w:proofErr w:type="spellStart"/>
      <w:r w:rsidRPr="006A31FA">
        <w:rPr>
          <w:sz w:val="16"/>
          <w:szCs w:val="16"/>
        </w:rPr>
        <w:t>жилищно</w:t>
      </w:r>
      <w:proofErr w:type="spellEnd"/>
      <w:r w:rsidRPr="006A31FA">
        <w:rPr>
          <w:sz w:val="16"/>
          <w:szCs w:val="16"/>
        </w:rPr>
        <w:t xml:space="preserve"> - коммунального хозяйства и социальной помощи, целью ТОС является помощь населению Тогучинского района Новосибирской области в осуществлении собственных инициатив по вопросам местного значения.</w:t>
      </w:r>
    </w:p>
    <w:p w:rsidR="006A31FA" w:rsidRPr="006A31FA" w:rsidRDefault="006A31FA" w:rsidP="006A31FA">
      <w:pPr>
        <w:ind w:firstLine="709"/>
        <w:jc w:val="both"/>
        <w:outlineLvl w:val="0"/>
        <w:rPr>
          <w:rStyle w:val="afffff1"/>
          <w:sz w:val="16"/>
          <w:szCs w:val="16"/>
        </w:rPr>
      </w:pPr>
      <w:r w:rsidRPr="006A31FA">
        <w:rPr>
          <w:rStyle w:val="afffff1"/>
          <w:sz w:val="16"/>
          <w:szCs w:val="16"/>
        </w:rPr>
        <w:t xml:space="preserve">Развитие территории Тогучинского района </w:t>
      </w:r>
      <w:r w:rsidRPr="006A31FA">
        <w:rPr>
          <w:sz w:val="16"/>
          <w:szCs w:val="16"/>
        </w:rPr>
        <w:t xml:space="preserve">Новосибирской области, </w:t>
      </w:r>
      <w:r w:rsidRPr="006A31FA">
        <w:rPr>
          <w:rStyle w:val="afffff1"/>
          <w:sz w:val="16"/>
          <w:szCs w:val="16"/>
        </w:rPr>
        <w:t xml:space="preserve">обеспечение его социальной стабильности во многом зависит от активного включения в решение проблем интеллектуального, культурного и творческого потенциала жителей, требует правового, экономического, информационного и методического сопровождения, осуществление которого возможно лишь при поддержке органов местного самоуправления (далее – МСУ). На момент начала действия данной муниципальной программы в </w:t>
      </w:r>
      <w:proofErr w:type="spellStart"/>
      <w:r w:rsidRPr="006A31FA">
        <w:rPr>
          <w:rStyle w:val="afffff1"/>
          <w:sz w:val="16"/>
          <w:szCs w:val="16"/>
        </w:rPr>
        <w:t>Тогучинском</w:t>
      </w:r>
      <w:proofErr w:type="spellEnd"/>
      <w:r w:rsidRPr="006A31FA">
        <w:rPr>
          <w:rStyle w:val="afffff1"/>
          <w:sz w:val="16"/>
          <w:szCs w:val="16"/>
        </w:rPr>
        <w:t xml:space="preserve"> районе Новосибирской области действует 33 ТОС.</w:t>
      </w:r>
    </w:p>
    <w:p w:rsidR="006A31FA" w:rsidRPr="006A31FA" w:rsidRDefault="006A31FA" w:rsidP="006A31FA">
      <w:pPr>
        <w:ind w:firstLine="708"/>
        <w:jc w:val="both"/>
        <w:outlineLvl w:val="0"/>
        <w:rPr>
          <w:spacing w:val="2"/>
          <w:sz w:val="16"/>
          <w:szCs w:val="16"/>
          <w:lang w:eastAsia="ru-RU"/>
        </w:rPr>
      </w:pPr>
      <w:proofErr w:type="spellStart"/>
      <w:r w:rsidRPr="006A31FA">
        <w:rPr>
          <w:spacing w:val="2"/>
          <w:sz w:val="16"/>
          <w:szCs w:val="16"/>
          <w:lang w:eastAsia="ru-RU"/>
        </w:rPr>
        <w:t>ТОСы</w:t>
      </w:r>
      <w:proofErr w:type="spellEnd"/>
      <w:r w:rsidRPr="006A31FA">
        <w:rPr>
          <w:spacing w:val="2"/>
          <w:sz w:val="16"/>
          <w:szCs w:val="16"/>
          <w:lang w:eastAsia="ru-RU"/>
        </w:rPr>
        <w:t xml:space="preserve"> помогают решать ряд муниципальных задач в социальной сфере.  </w:t>
      </w:r>
    </w:p>
    <w:p w:rsidR="006A31FA" w:rsidRPr="006A31FA" w:rsidRDefault="006A31FA" w:rsidP="006A31FA">
      <w:pPr>
        <w:ind w:firstLine="708"/>
        <w:jc w:val="both"/>
        <w:outlineLvl w:val="0"/>
        <w:rPr>
          <w:spacing w:val="2"/>
          <w:sz w:val="16"/>
          <w:szCs w:val="16"/>
          <w:lang w:eastAsia="ru-RU"/>
        </w:rPr>
      </w:pPr>
      <w:r w:rsidRPr="006A31FA">
        <w:rPr>
          <w:spacing w:val="2"/>
          <w:sz w:val="16"/>
          <w:szCs w:val="16"/>
          <w:lang w:eastAsia="ru-RU"/>
        </w:rPr>
        <w:t>Например, благоустройство придомовых территорий, формирование здорового образа жизни, развитие национально-культурных и духовно-нравственных традиций, безопасности и жизнедеятельности населения. Таким образом, ТОС помогают в создании эффективной социальной инфраструктуры поселений Тогучинского района Новосибирской области.</w:t>
      </w:r>
    </w:p>
    <w:p w:rsidR="006A31FA" w:rsidRPr="006A31FA" w:rsidRDefault="006A31FA" w:rsidP="006A31FA">
      <w:pPr>
        <w:ind w:firstLine="709"/>
        <w:jc w:val="both"/>
        <w:outlineLvl w:val="0"/>
        <w:rPr>
          <w:sz w:val="16"/>
          <w:szCs w:val="16"/>
        </w:rPr>
      </w:pPr>
      <w:r w:rsidRPr="006A31FA">
        <w:rPr>
          <w:sz w:val="16"/>
          <w:szCs w:val="16"/>
        </w:rPr>
        <w:t xml:space="preserve">Работа по развитию ТОС в </w:t>
      </w:r>
      <w:proofErr w:type="spellStart"/>
      <w:r w:rsidRPr="006A31FA">
        <w:rPr>
          <w:sz w:val="16"/>
          <w:szCs w:val="16"/>
        </w:rPr>
        <w:t>Тогучинском</w:t>
      </w:r>
      <w:proofErr w:type="spellEnd"/>
      <w:r w:rsidRPr="006A31FA">
        <w:rPr>
          <w:sz w:val="16"/>
          <w:szCs w:val="16"/>
        </w:rPr>
        <w:t xml:space="preserve"> районе Новосибирской области начата сравнительно недавно, идет процесс накопления опыта взаимодействия органов местного самоуправления и ТОС. В процессе совместной работы выявился ряд проблем:</w:t>
      </w:r>
    </w:p>
    <w:p w:rsidR="006A31FA" w:rsidRPr="006A31FA" w:rsidRDefault="006A31FA" w:rsidP="006A31FA">
      <w:pPr>
        <w:ind w:firstLine="709"/>
        <w:jc w:val="both"/>
        <w:rPr>
          <w:sz w:val="16"/>
          <w:szCs w:val="16"/>
        </w:rPr>
      </w:pPr>
      <w:r w:rsidRPr="006A31FA">
        <w:rPr>
          <w:sz w:val="16"/>
          <w:szCs w:val="16"/>
        </w:rPr>
        <w:t>- недостаточная активность населения по осуществлению прав в области самоуправления;</w:t>
      </w:r>
    </w:p>
    <w:p w:rsidR="006A31FA" w:rsidRPr="006A31FA" w:rsidRDefault="006A31FA" w:rsidP="006A31FA">
      <w:pPr>
        <w:ind w:firstLine="709"/>
        <w:jc w:val="both"/>
        <w:rPr>
          <w:sz w:val="16"/>
          <w:szCs w:val="16"/>
        </w:rPr>
      </w:pPr>
      <w:r w:rsidRPr="006A31FA">
        <w:rPr>
          <w:sz w:val="16"/>
          <w:szCs w:val="16"/>
        </w:rPr>
        <w:t>- недостаточность материально-технического и методического обеспечения деятельности органов ТОС, информационной поддержки ТОС средствами массовой информации;</w:t>
      </w:r>
    </w:p>
    <w:p w:rsidR="006A31FA" w:rsidRPr="006A31FA" w:rsidRDefault="006A31FA" w:rsidP="006A31FA">
      <w:pPr>
        <w:ind w:firstLine="709"/>
        <w:jc w:val="both"/>
        <w:rPr>
          <w:sz w:val="16"/>
          <w:szCs w:val="16"/>
        </w:rPr>
      </w:pPr>
      <w:r w:rsidRPr="006A31FA">
        <w:rPr>
          <w:sz w:val="16"/>
          <w:szCs w:val="16"/>
        </w:rPr>
        <w:t xml:space="preserve">- недооценка органами МСУ, общественными объединениями возможностей ТОС в организации центров общения по месту жительства, спортивных и детских площадок, в организации охраны общественного порядка территории ТОС, работе по благоустройству, озеленению территории, по экологической безопасности и </w:t>
      </w:r>
      <w:proofErr w:type="gramStart"/>
      <w:r w:rsidRPr="006A31FA">
        <w:rPr>
          <w:sz w:val="16"/>
          <w:szCs w:val="16"/>
        </w:rPr>
        <w:t>т.п..</w:t>
      </w:r>
      <w:proofErr w:type="gramEnd"/>
    </w:p>
    <w:p w:rsidR="006A31FA" w:rsidRPr="006A31FA" w:rsidRDefault="006A31FA" w:rsidP="006A31FA">
      <w:pPr>
        <w:ind w:firstLine="709"/>
        <w:jc w:val="both"/>
        <w:rPr>
          <w:sz w:val="16"/>
          <w:szCs w:val="16"/>
        </w:rPr>
      </w:pPr>
      <w:r w:rsidRPr="006A31FA">
        <w:rPr>
          <w:sz w:val="16"/>
          <w:szCs w:val="16"/>
        </w:rPr>
        <w:lastRenderedPageBreak/>
        <w:t>Именно поэтому особое внимание следует уделить решению вышеуказанных проблем, созданию благоприятных условий для конструктивного сотрудничества органов ТОС с органами МСУ, общественными организациями, предпринимателями, иными заинтересованными организациями и лицами. Этим обусловлена разработка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w:t>
      </w:r>
    </w:p>
    <w:p w:rsidR="006A31FA" w:rsidRPr="006A31FA" w:rsidRDefault="006A31FA" w:rsidP="006A31FA">
      <w:pPr>
        <w:ind w:firstLine="709"/>
        <w:jc w:val="both"/>
        <w:rPr>
          <w:sz w:val="16"/>
          <w:szCs w:val="16"/>
        </w:rPr>
      </w:pPr>
      <w:r w:rsidRPr="006A31FA">
        <w:rPr>
          <w:sz w:val="16"/>
          <w:szCs w:val="16"/>
        </w:rPr>
        <w:t xml:space="preserve">В </w:t>
      </w:r>
      <w:proofErr w:type="spellStart"/>
      <w:r w:rsidRPr="006A31FA">
        <w:rPr>
          <w:sz w:val="16"/>
          <w:szCs w:val="16"/>
        </w:rPr>
        <w:t>Тогучинском</w:t>
      </w:r>
      <w:proofErr w:type="spellEnd"/>
      <w:r w:rsidRPr="006A31FA">
        <w:rPr>
          <w:sz w:val="16"/>
          <w:szCs w:val="16"/>
        </w:rPr>
        <w:t xml:space="preserve"> районе Новосибирской области достаточно много активистов-общественников, и задачей органов МСУ, в первую очередь, является привлечение данных лиц к ТОС, формирование устойчивого актива из числа органов ТОС, стимулирование органов ТОС к официальной регистрации уставов ТОС. Органы МСУ Тогучинского района Новосибирской области нацелены показать значимость ТОС, подчеркнуть его роль в решении актуальных проблем жителей муниципальных образований Тогучинского района Новосибирской области.</w:t>
      </w:r>
    </w:p>
    <w:p w:rsidR="006A31FA" w:rsidRPr="006A31FA" w:rsidRDefault="006A31FA" w:rsidP="006A31FA">
      <w:pPr>
        <w:ind w:firstLine="709"/>
        <w:jc w:val="both"/>
        <w:outlineLvl w:val="0"/>
        <w:rPr>
          <w:rStyle w:val="afffff1"/>
          <w:sz w:val="16"/>
          <w:szCs w:val="16"/>
        </w:rPr>
      </w:pPr>
      <w:r w:rsidRPr="006A31FA">
        <w:rPr>
          <w:sz w:val="16"/>
          <w:szCs w:val="16"/>
        </w:rPr>
        <w:t>Самоорганизация граждан, направленная на решение актуальных проблем, нуждается в организационной и финансовой поддержке.</w:t>
      </w:r>
      <w:r w:rsidRPr="006A31FA">
        <w:rPr>
          <w:rStyle w:val="afffff1"/>
          <w:sz w:val="16"/>
          <w:szCs w:val="16"/>
        </w:rPr>
        <w:t xml:space="preserve"> Финансовое обеспечение </w:t>
      </w:r>
      <w:r w:rsidRPr="006A31FA">
        <w:rPr>
          <w:sz w:val="16"/>
          <w:szCs w:val="16"/>
        </w:rPr>
        <w:t>Программы</w:t>
      </w:r>
      <w:r w:rsidRPr="006A31FA">
        <w:rPr>
          <w:rStyle w:val="afffff1"/>
          <w:sz w:val="16"/>
          <w:szCs w:val="16"/>
        </w:rPr>
        <w:t xml:space="preserve"> планируется осуществлять за счет средств районного, областного бюджетов и за счет средств внебюджетных источников.</w:t>
      </w:r>
    </w:p>
    <w:p w:rsidR="006A31FA" w:rsidRPr="006A31FA" w:rsidRDefault="006A31FA" w:rsidP="006A31FA">
      <w:pPr>
        <w:ind w:firstLine="709"/>
        <w:jc w:val="both"/>
        <w:outlineLvl w:val="0"/>
        <w:rPr>
          <w:sz w:val="16"/>
          <w:szCs w:val="16"/>
        </w:rPr>
      </w:pPr>
      <w:r w:rsidRPr="006A31FA">
        <w:rPr>
          <w:rStyle w:val="afffff1"/>
          <w:sz w:val="16"/>
          <w:szCs w:val="16"/>
        </w:rPr>
        <w:t>Опыт реализации предыдущих программ показал, что эффективнее решаются социально значимые вопросы местного значения. Осуществление населением собственных инициатив возможно тогда, когда ТОС получает поддержку органов МСУ. Для эффективного решения вопросов развития ТОС необходима организация взаимодействия различных слоев общества, а также координация усилий и консолидация финансовых ресурсов различных субъектов публично-правовых и общественных отношений.</w:t>
      </w:r>
    </w:p>
    <w:p w:rsidR="006A31FA" w:rsidRPr="006A31FA" w:rsidRDefault="006A31FA" w:rsidP="006A31FA">
      <w:pPr>
        <w:ind w:firstLine="709"/>
        <w:jc w:val="both"/>
        <w:rPr>
          <w:sz w:val="16"/>
          <w:szCs w:val="16"/>
        </w:rPr>
      </w:pPr>
      <w:r w:rsidRPr="006A31FA">
        <w:rPr>
          <w:spacing w:val="2"/>
          <w:sz w:val="16"/>
          <w:szCs w:val="16"/>
          <w:lang w:eastAsia="ru-RU"/>
        </w:rPr>
        <w:t>Реализация данной Программы позволит создать систему многоуровневого партнерства широких слоев населения с органами МСУ и между собой, объединить ресурсы муниципалитета и общества в решении социально значимых проблем, повысить качественный уровень МСУ, развить некоммерческий сектор.</w:t>
      </w:r>
    </w:p>
    <w:p w:rsidR="006A31FA" w:rsidRPr="006A31FA" w:rsidRDefault="006A31FA" w:rsidP="006A31FA">
      <w:pPr>
        <w:shd w:val="clear" w:color="auto" w:fill="FFFFFF"/>
        <w:ind w:firstLine="709"/>
        <w:jc w:val="both"/>
        <w:textAlignment w:val="baseline"/>
        <w:rPr>
          <w:spacing w:val="2"/>
          <w:sz w:val="16"/>
          <w:szCs w:val="16"/>
          <w:lang w:eastAsia="ru-RU"/>
        </w:rPr>
      </w:pPr>
      <w:r w:rsidRPr="006A31FA">
        <w:rPr>
          <w:spacing w:val="2"/>
          <w:sz w:val="16"/>
          <w:szCs w:val="16"/>
          <w:lang w:eastAsia="ru-RU"/>
        </w:rPr>
        <w:t>Конечная цель этого процесса - обеспечение благоприятных условий для устойчивого функционирования и развития ТОС на территории Тогучинского района Новосибирской области, создание активного социума, повышение гражданской активности и ответственности населения в решении социально-экономических проблем, развитие самоуправляемых территорий, как необходимое условие развития МСУ в целом.</w:t>
      </w:r>
    </w:p>
    <w:p w:rsidR="006A31FA" w:rsidRPr="006A31FA" w:rsidRDefault="006A31FA" w:rsidP="006A31FA">
      <w:pPr>
        <w:shd w:val="clear" w:color="auto" w:fill="FFFFFF"/>
        <w:ind w:firstLine="709"/>
        <w:jc w:val="both"/>
        <w:textAlignment w:val="baseline"/>
        <w:rPr>
          <w:spacing w:val="2"/>
          <w:sz w:val="16"/>
          <w:szCs w:val="16"/>
          <w:lang w:eastAsia="ru-RU"/>
        </w:rPr>
      </w:pPr>
      <w:r w:rsidRPr="006A31FA">
        <w:rPr>
          <w:spacing w:val="2"/>
          <w:sz w:val="16"/>
          <w:szCs w:val="16"/>
          <w:lang w:eastAsia="ru-RU"/>
        </w:rPr>
        <w:t xml:space="preserve">Ранее разработанная программа «Поддержка местных инициатив и развитие территориального общественного самоуправления на территории Тогучинского района Новосибирской области в 2021-2023 годы», показала, что эффективно решаются многие актуальные задачи района, </w:t>
      </w:r>
      <w:proofErr w:type="gramStart"/>
      <w:r w:rsidRPr="006A31FA">
        <w:rPr>
          <w:spacing w:val="2"/>
          <w:sz w:val="16"/>
          <w:szCs w:val="16"/>
          <w:lang w:eastAsia="ru-RU"/>
        </w:rPr>
        <w:t>численность населения</w:t>
      </w:r>
      <w:proofErr w:type="gramEnd"/>
      <w:r w:rsidRPr="006A31FA">
        <w:rPr>
          <w:spacing w:val="2"/>
          <w:sz w:val="16"/>
          <w:szCs w:val="16"/>
          <w:lang w:eastAsia="ru-RU"/>
        </w:rPr>
        <w:t xml:space="preserve"> занимающаяся общественной жизнью, увеличивается. Так за время действия реализации программы количество ТОС увеличилось на 12 ТОС и в этот период реализовано 12 социально значимых проектов.</w:t>
      </w:r>
    </w:p>
    <w:p w:rsidR="006A31FA" w:rsidRPr="006A31FA" w:rsidRDefault="006A31FA" w:rsidP="006A31FA">
      <w:pPr>
        <w:shd w:val="clear" w:color="auto" w:fill="FFFFFF"/>
        <w:ind w:firstLine="709"/>
        <w:jc w:val="both"/>
        <w:textAlignment w:val="baseline"/>
        <w:rPr>
          <w:spacing w:val="2"/>
          <w:sz w:val="16"/>
          <w:szCs w:val="16"/>
          <w:lang w:eastAsia="ru-RU"/>
        </w:rPr>
      </w:pPr>
      <w:r w:rsidRPr="006A31FA">
        <w:rPr>
          <w:spacing w:val="2"/>
          <w:sz w:val="16"/>
          <w:szCs w:val="16"/>
          <w:lang w:eastAsia="ru-RU"/>
        </w:rPr>
        <w:t>Так как программа «Поддержка местных инициатив и развитие территориального общественного самоуправления на территории Тогучинского района Новосибирской области в 2021-2023 году» успешно реализована, администрацией Тогучинского района Новосибирской области было принято решение разработать данную Программа для дальнейшей поддержки органов ТОС.</w:t>
      </w:r>
    </w:p>
    <w:p w:rsidR="006A31FA" w:rsidRPr="006A31FA" w:rsidRDefault="006A31FA" w:rsidP="006A31FA">
      <w:pPr>
        <w:jc w:val="both"/>
        <w:rPr>
          <w:sz w:val="16"/>
          <w:szCs w:val="16"/>
        </w:rPr>
      </w:pPr>
      <w:r w:rsidRPr="006A31FA">
        <w:rPr>
          <w:sz w:val="16"/>
          <w:szCs w:val="16"/>
        </w:rPr>
        <w:tab/>
        <w:t>На результат реализации Программы могут повлиять риски, такие как:</w:t>
      </w:r>
    </w:p>
    <w:p w:rsidR="006A31FA" w:rsidRPr="006A31FA" w:rsidRDefault="006A31FA" w:rsidP="006A31FA">
      <w:pPr>
        <w:ind w:firstLine="708"/>
        <w:jc w:val="both"/>
        <w:rPr>
          <w:sz w:val="16"/>
          <w:szCs w:val="16"/>
        </w:rPr>
      </w:pPr>
      <w:r w:rsidRPr="006A31FA">
        <w:rPr>
          <w:sz w:val="16"/>
          <w:szCs w:val="16"/>
        </w:rPr>
        <w:t>- социальные риски, связаны с низкой активностью участников ТОС в жизни Тогучинского района;</w:t>
      </w:r>
    </w:p>
    <w:p w:rsidR="006A31FA" w:rsidRPr="006A31FA" w:rsidRDefault="006A31FA" w:rsidP="006A31FA">
      <w:pPr>
        <w:ind w:firstLine="708"/>
        <w:jc w:val="both"/>
        <w:rPr>
          <w:sz w:val="16"/>
          <w:szCs w:val="16"/>
        </w:rPr>
      </w:pPr>
      <w:r w:rsidRPr="006A31FA">
        <w:rPr>
          <w:sz w:val="16"/>
          <w:szCs w:val="16"/>
        </w:rPr>
        <w:t>- риски финансовой необеспеченности связаны с недостаточностью бюджетных средств на реализацию мероприятий Программы. Эти риски могут привести к не достижению запланированных мероприятий, отрицательной динамике показателей.</w:t>
      </w:r>
    </w:p>
    <w:p w:rsidR="006A31FA" w:rsidRPr="006A31FA" w:rsidRDefault="006A31FA" w:rsidP="006A31FA">
      <w:pPr>
        <w:ind w:firstLine="708"/>
        <w:jc w:val="both"/>
        <w:rPr>
          <w:sz w:val="16"/>
          <w:szCs w:val="16"/>
        </w:rPr>
      </w:pPr>
      <w:r w:rsidRPr="006A31FA">
        <w:rPr>
          <w:sz w:val="16"/>
          <w:szCs w:val="16"/>
        </w:rPr>
        <w:t xml:space="preserve">- </w:t>
      </w:r>
      <w:proofErr w:type="spellStart"/>
      <w:r w:rsidRPr="006A31FA">
        <w:rPr>
          <w:sz w:val="16"/>
          <w:szCs w:val="16"/>
        </w:rPr>
        <w:t>погодно</w:t>
      </w:r>
      <w:proofErr w:type="spellEnd"/>
      <w:r w:rsidRPr="006A31FA">
        <w:rPr>
          <w:sz w:val="16"/>
          <w:szCs w:val="16"/>
        </w:rPr>
        <w:t>-климатические риски, связанные с аномальными изменениями климата.</w:t>
      </w:r>
    </w:p>
    <w:p w:rsidR="006A31FA" w:rsidRPr="006A31FA" w:rsidRDefault="006A31FA" w:rsidP="006A31FA">
      <w:pPr>
        <w:jc w:val="both"/>
        <w:rPr>
          <w:sz w:val="16"/>
          <w:szCs w:val="16"/>
        </w:rPr>
      </w:pPr>
    </w:p>
    <w:p w:rsidR="006A31FA" w:rsidRPr="006A31FA" w:rsidRDefault="006A31FA" w:rsidP="006A31FA">
      <w:pPr>
        <w:pStyle w:val="ConsPlusNormal"/>
        <w:widowControl/>
        <w:ind w:firstLine="709"/>
        <w:jc w:val="center"/>
        <w:outlineLvl w:val="1"/>
        <w:rPr>
          <w:rFonts w:ascii="Times New Roman" w:hAnsi="Times New Roman" w:cs="Times New Roman"/>
          <w:b/>
          <w:sz w:val="16"/>
          <w:szCs w:val="16"/>
        </w:rPr>
      </w:pPr>
      <w:bookmarkStart w:id="1" w:name="bookmark0"/>
      <w:r w:rsidRPr="006A31FA">
        <w:rPr>
          <w:rFonts w:ascii="Times New Roman" w:hAnsi="Times New Roman" w:cs="Times New Roman"/>
          <w:b/>
          <w:sz w:val="16"/>
          <w:szCs w:val="16"/>
          <w:lang w:val="en-US"/>
        </w:rPr>
        <w:t>III</w:t>
      </w:r>
      <w:r w:rsidRPr="006A31FA">
        <w:rPr>
          <w:rFonts w:ascii="Times New Roman" w:hAnsi="Times New Roman" w:cs="Times New Roman"/>
          <w:b/>
          <w:sz w:val="16"/>
          <w:szCs w:val="16"/>
        </w:rPr>
        <w:t>. Цели и целевые индикаторы</w:t>
      </w:r>
    </w:p>
    <w:p w:rsidR="006A31FA" w:rsidRPr="006A31FA" w:rsidRDefault="006A31FA" w:rsidP="006A31FA">
      <w:pPr>
        <w:ind w:firstLine="709"/>
        <w:jc w:val="center"/>
        <w:rPr>
          <w:b/>
          <w:sz w:val="16"/>
          <w:szCs w:val="16"/>
        </w:rPr>
      </w:pPr>
    </w:p>
    <w:bookmarkEnd w:id="1"/>
    <w:p w:rsidR="006A31FA" w:rsidRPr="006A31FA" w:rsidRDefault="006A31FA" w:rsidP="006A31FA">
      <w:pPr>
        <w:ind w:firstLine="709"/>
        <w:jc w:val="both"/>
        <w:rPr>
          <w:spacing w:val="2"/>
          <w:sz w:val="16"/>
          <w:szCs w:val="16"/>
          <w:lang w:eastAsia="ru-RU"/>
        </w:rPr>
      </w:pPr>
      <w:r w:rsidRPr="006A31FA">
        <w:rPr>
          <w:spacing w:val="2"/>
          <w:sz w:val="16"/>
          <w:szCs w:val="16"/>
          <w:lang w:eastAsia="ru-RU"/>
        </w:rPr>
        <w:t>Целью Программы является обеспечение благоприятных условий для устойчивого функционирования и развития ТОС на территории Тогучинского района Новосибирской области.</w:t>
      </w:r>
    </w:p>
    <w:p w:rsidR="006A31FA" w:rsidRPr="006A31FA" w:rsidRDefault="006A31FA" w:rsidP="006A31FA">
      <w:pPr>
        <w:pStyle w:val="ConsPlusNormal"/>
        <w:widowControl/>
        <w:ind w:firstLine="709"/>
        <w:jc w:val="both"/>
        <w:rPr>
          <w:rFonts w:ascii="Times New Roman" w:hAnsi="Times New Roman" w:cs="Times New Roman"/>
          <w:spacing w:val="2"/>
          <w:sz w:val="16"/>
          <w:szCs w:val="16"/>
        </w:rPr>
      </w:pPr>
      <w:r w:rsidRPr="006A31FA">
        <w:rPr>
          <w:rFonts w:ascii="Times New Roman" w:hAnsi="Times New Roman" w:cs="Times New Roman"/>
          <w:spacing w:val="2"/>
          <w:sz w:val="16"/>
          <w:szCs w:val="16"/>
        </w:rPr>
        <w:t>Важнейшие целевые индикаторы Программы носят открытый характер и предусматривают возможность корректировки в случае потери информативности показателя, изменения приоритетов государственной (муниципальной) политики, появления новых социально-экономических обстоятельств. Оценивать достижение целей и задач Программы планируется по следующим индикаторам Программы:</w:t>
      </w:r>
    </w:p>
    <w:p w:rsidR="006A31FA" w:rsidRPr="006A31FA" w:rsidRDefault="006A31FA" w:rsidP="006A31FA">
      <w:pPr>
        <w:pStyle w:val="ConsPlusNormal"/>
        <w:widowControl/>
        <w:numPr>
          <w:ilvl w:val="0"/>
          <w:numId w:val="25"/>
        </w:numPr>
        <w:ind w:left="0" w:firstLine="709"/>
        <w:jc w:val="both"/>
        <w:rPr>
          <w:rFonts w:ascii="Times New Roman" w:hAnsi="Times New Roman" w:cs="Times New Roman"/>
          <w:spacing w:val="2"/>
          <w:sz w:val="16"/>
          <w:szCs w:val="16"/>
        </w:rPr>
      </w:pPr>
      <w:r w:rsidRPr="006A31FA">
        <w:rPr>
          <w:rFonts w:ascii="Times New Roman" w:hAnsi="Times New Roman" w:cs="Times New Roman"/>
          <w:spacing w:val="2"/>
          <w:sz w:val="16"/>
          <w:szCs w:val="16"/>
        </w:rPr>
        <w:t>Количество опубликованных статей в СМИ (газета, сайт) мероприятий, связанных с деятельностью ТОС на территории Тогучинского района Новосибирской области.</w:t>
      </w:r>
    </w:p>
    <w:p w:rsidR="006A31FA" w:rsidRPr="006A31FA" w:rsidRDefault="006A31FA" w:rsidP="006A31FA">
      <w:pPr>
        <w:pStyle w:val="ConsPlusNormal"/>
        <w:widowControl/>
        <w:numPr>
          <w:ilvl w:val="0"/>
          <w:numId w:val="25"/>
        </w:numPr>
        <w:ind w:left="426" w:firstLine="283"/>
        <w:jc w:val="both"/>
        <w:rPr>
          <w:rFonts w:ascii="Times New Roman" w:hAnsi="Times New Roman" w:cs="Times New Roman"/>
          <w:spacing w:val="2"/>
          <w:sz w:val="16"/>
          <w:szCs w:val="16"/>
        </w:rPr>
      </w:pPr>
      <w:r w:rsidRPr="006A31FA">
        <w:rPr>
          <w:rFonts w:ascii="Times New Roman" w:hAnsi="Times New Roman" w:cs="Times New Roman"/>
          <w:spacing w:val="2"/>
          <w:sz w:val="16"/>
          <w:szCs w:val="16"/>
        </w:rPr>
        <w:lastRenderedPageBreak/>
        <w:t>Количество поданных проектов на конкурс «Лучший проект ТОС».</w:t>
      </w:r>
    </w:p>
    <w:p w:rsidR="006A31FA" w:rsidRPr="006A31FA" w:rsidRDefault="006A31FA" w:rsidP="006A31FA">
      <w:pPr>
        <w:pStyle w:val="ConsPlusNormal"/>
        <w:widowControl/>
        <w:numPr>
          <w:ilvl w:val="0"/>
          <w:numId w:val="25"/>
        </w:numPr>
        <w:ind w:left="0" w:firstLine="709"/>
        <w:jc w:val="both"/>
        <w:rPr>
          <w:rFonts w:ascii="Times New Roman" w:hAnsi="Times New Roman" w:cs="Times New Roman"/>
          <w:spacing w:val="2"/>
          <w:sz w:val="16"/>
          <w:szCs w:val="16"/>
        </w:rPr>
      </w:pPr>
      <w:r w:rsidRPr="006A31FA">
        <w:rPr>
          <w:rFonts w:ascii="Times New Roman" w:hAnsi="Times New Roman" w:cs="Times New Roman"/>
          <w:spacing w:val="2"/>
          <w:sz w:val="16"/>
          <w:szCs w:val="16"/>
        </w:rPr>
        <w:t>Количество зарегистрированных ТОС за период реализации программы.</w:t>
      </w:r>
    </w:p>
    <w:p w:rsidR="006A31FA" w:rsidRPr="006A31FA" w:rsidRDefault="006A31FA" w:rsidP="006A31FA">
      <w:pPr>
        <w:ind w:firstLine="709"/>
        <w:jc w:val="both"/>
        <w:rPr>
          <w:spacing w:val="2"/>
          <w:sz w:val="16"/>
          <w:szCs w:val="16"/>
          <w:lang w:eastAsia="ru-RU"/>
        </w:rPr>
      </w:pPr>
      <w:r w:rsidRPr="006A31FA">
        <w:rPr>
          <w:spacing w:val="2"/>
          <w:sz w:val="16"/>
          <w:szCs w:val="16"/>
          <w:lang w:eastAsia="ru-RU"/>
        </w:rPr>
        <w:t>Индикаторы рассчитывается ответственным исполнителем на основе данных, полученных от органов МСУ поселений района с периодичностью раз в квартал.</w:t>
      </w:r>
    </w:p>
    <w:p w:rsidR="006A31FA" w:rsidRPr="006A31FA" w:rsidRDefault="006A31FA" w:rsidP="006A31FA">
      <w:pPr>
        <w:widowControl w:val="0"/>
        <w:autoSpaceDE w:val="0"/>
        <w:autoSpaceDN w:val="0"/>
        <w:adjustRightInd w:val="0"/>
        <w:ind w:firstLine="709"/>
        <w:jc w:val="both"/>
        <w:rPr>
          <w:spacing w:val="2"/>
          <w:sz w:val="16"/>
          <w:szCs w:val="16"/>
          <w:lang w:eastAsia="ru-RU"/>
        </w:rPr>
      </w:pPr>
      <w:r w:rsidRPr="006A31FA">
        <w:rPr>
          <w:spacing w:val="2"/>
          <w:sz w:val="16"/>
          <w:szCs w:val="16"/>
          <w:lang w:eastAsia="ru-RU"/>
        </w:rPr>
        <w:t xml:space="preserve">Цель и целевые индикаторы приведены в </w:t>
      </w:r>
      <w:hyperlink r:id="rId16" w:history="1">
        <w:r w:rsidRPr="006A31FA">
          <w:rPr>
            <w:spacing w:val="2"/>
            <w:sz w:val="16"/>
            <w:szCs w:val="16"/>
            <w:lang w:eastAsia="ru-RU"/>
          </w:rPr>
          <w:t xml:space="preserve">приложении № </w:t>
        </w:r>
      </w:hyperlink>
      <w:r w:rsidRPr="006A31FA">
        <w:rPr>
          <w:spacing w:val="2"/>
          <w:sz w:val="16"/>
          <w:szCs w:val="16"/>
          <w:lang w:eastAsia="ru-RU"/>
        </w:rPr>
        <w:t>1 к Программе.</w:t>
      </w:r>
    </w:p>
    <w:p w:rsidR="006A31FA" w:rsidRPr="006A31FA" w:rsidRDefault="006A31FA" w:rsidP="006A31FA">
      <w:pPr>
        <w:widowControl w:val="0"/>
        <w:autoSpaceDE w:val="0"/>
        <w:autoSpaceDN w:val="0"/>
        <w:adjustRightInd w:val="0"/>
        <w:ind w:firstLine="709"/>
        <w:jc w:val="both"/>
        <w:rPr>
          <w:spacing w:val="2"/>
          <w:sz w:val="16"/>
          <w:szCs w:val="16"/>
          <w:lang w:eastAsia="ru-RU"/>
        </w:rPr>
      </w:pPr>
    </w:p>
    <w:p w:rsidR="006A31FA" w:rsidRPr="006A31FA" w:rsidRDefault="006A31FA" w:rsidP="006A31FA">
      <w:pPr>
        <w:widowControl w:val="0"/>
        <w:autoSpaceDE w:val="0"/>
        <w:autoSpaceDN w:val="0"/>
        <w:adjustRightInd w:val="0"/>
        <w:ind w:firstLine="709"/>
        <w:jc w:val="center"/>
        <w:rPr>
          <w:b/>
          <w:sz w:val="16"/>
          <w:szCs w:val="16"/>
        </w:rPr>
      </w:pPr>
      <w:r w:rsidRPr="006A31FA">
        <w:rPr>
          <w:b/>
          <w:sz w:val="16"/>
          <w:szCs w:val="16"/>
          <w:lang w:val="en-US"/>
        </w:rPr>
        <w:t>IV</w:t>
      </w:r>
      <w:r w:rsidRPr="006A31FA">
        <w:rPr>
          <w:b/>
          <w:sz w:val="16"/>
          <w:szCs w:val="16"/>
        </w:rPr>
        <w:t>. Задачи, направленные на решение выявленных проблем, достижение поставленных целей</w:t>
      </w:r>
    </w:p>
    <w:p w:rsidR="006A31FA" w:rsidRPr="006A31FA" w:rsidRDefault="006A31FA" w:rsidP="006A31FA">
      <w:pPr>
        <w:widowControl w:val="0"/>
        <w:autoSpaceDE w:val="0"/>
        <w:autoSpaceDN w:val="0"/>
        <w:adjustRightInd w:val="0"/>
        <w:ind w:firstLine="709"/>
        <w:jc w:val="center"/>
        <w:rPr>
          <w:b/>
          <w:sz w:val="16"/>
          <w:szCs w:val="16"/>
        </w:rPr>
      </w:pPr>
    </w:p>
    <w:p w:rsidR="006A31FA" w:rsidRPr="006A31FA" w:rsidRDefault="006A31FA" w:rsidP="006A31FA">
      <w:pPr>
        <w:ind w:firstLine="709"/>
        <w:jc w:val="both"/>
        <w:rPr>
          <w:spacing w:val="2"/>
          <w:sz w:val="16"/>
          <w:szCs w:val="16"/>
          <w:lang w:eastAsia="ru-RU"/>
        </w:rPr>
      </w:pPr>
      <w:r w:rsidRPr="006A31FA">
        <w:rPr>
          <w:spacing w:val="2"/>
          <w:sz w:val="16"/>
          <w:szCs w:val="16"/>
          <w:lang w:eastAsia="ru-RU"/>
        </w:rPr>
        <w:t>Для достижения указанной цели необходимо решить следующие задачи:</w:t>
      </w:r>
    </w:p>
    <w:p w:rsidR="006A31FA" w:rsidRPr="006A31FA" w:rsidRDefault="006A31FA" w:rsidP="006A31FA">
      <w:pPr>
        <w:ind w:firstLine="709"/>
        <w:jc w:val="both"/>
        <w:rPr>
          <w:spacing w:val="2"/>
          <w:sz w:val="16"/>
          <w:szCs w:val="16"/>
          <w:lang w:eastAsia="ru-RU"/>
        </w:rPr>
      </w:pPr>
      <w:r w:rsidRPr="006A31FA">
        <w:rPr>
          <w:spacing w:val="2"/>
          <w:sz w:val="16"/>
          <w:szCs w:val="16"/>
          <w:lang w:eastAsia="ru-RU"/>
        </w:rPr>
        <w:t xml:space="preserve">1. </w:t>
      </w:r>
      <w:r w:rsidRPr="006A31FA">
        <w:rPr>
          <w:spacing w:val="2"/>
          <w:sz w:val="16"/>
          <w:szCs w:val="16"/>
          <w:lang w:eastAsia="ru-RU"/>
        </w:rPr>
        <w:tab/>
        <w:t>Информирование населения о создании и направлениях деятельности ТОС.</w:t>
      </w:r>
    </w:p>
    <w:p w:rsidR="006A31FA" w:rsidRPr="006A31FA" w:rsidRDefault="006A31FA" w:rsidP="006A31FA">
      <w:pPr>
        <w:ind w:firstLine="709"/>
        <w:jc w:val="both"/>
        <w:rPr>
          <w:spacing w:val="2"/>
          <w:sz w:val="16"/>
          <w:szCs w:val="16"/>
          <w:lang w:eastAsia="ru-RU"/>
        </w:rPr>
      </w:pPr>
      <w:r w:rsidRPr="006A31FA">
        <w:rPr>
          <w:spacing w:val="2"/>
          <w:sz w:val="16"/>
          <w:szCs w:val="16"/>
          <w:lang w:eastAsia="ru-RU"/>
        </w:rPr>
        <w:t xml:space="preserve">2. </w:t>
      </w:r>
      <w:r w:rsidRPr="006A31FA">
        <w:rPr>
          <w:spacing w:val="2"/>
          <w:sz w:val="16"/>
          <w:szCs w:val="16"/>
          <w:lang w:eastAsia="ru-RU"/>
        </w:rPr>
        <w:tab/>
        <w:t>Обеспечение организационной, финансовой поддержки деятельности ТОС.</w:t>
      </w:r>
    </w:p>
    <w:p w:rsidR="006A31FA" w:rsidRPr="006A31FA" w:rsidRDefault="006A31FA" w:rsidP="006A31FA">
      <w:pPr>
        <w:ind w:firstLine="709"/>
        <w:jc w:val="both"/>
        <w:rPr>
          <w:spacing w:val="2"/>
          <w:sz w:val="16"/>
          <w:szCs w:val="16"/>
          <w:lang w:eastAsia="ru-RU"/>
        </w:rPr>
      </w:pPr>
      <w:r w:rsidRPr="006A31FA">
        <w:rPr>
          <w:spacing w:val="2"/>
          <w:sz w:val="16"/>
          <w:szCs w:val="16"/>
          <w:lang w:eastAsia="ru-RU"/>
        </w:rPr>
        <w:t>Системный подход к решению поставленных задач призван минимизировать проблемные аспекты и риски реализации Программы на территории Тогучинского района Новосибирской области и обеспечить получение положительного результата для жителей.</w:t>
      </w:r>
    </w:p>
    <w:p w:rsidR="006A31FA" w:rsidRPr="006A31FA" w:rsidRDefault="006A31FA" w:rsidP="006A31FA">
      <w:pPr>
        <w:ind w:firstLine="709"/>
        <w:jc w:val="center"/>
        <w:rPr>
          <w:b/>
          <w:sz w:val="16"/>
          <w:szCs w:val="16"/>
        </w:rPr>
      </w:pPr>
    </w:p>
    <w:p w:rsidR="006A31FA" w:rsidRPr="006A31FA" w:rsidRDefault="006A31FA" w:rsidP="006A31FA">
      <w:pPr>
        <w:ind w:firstLine="709"/>
        <w:jc w:val="center"/>
        <w:rPr>
          <w:b/>
          <w:sz w:val="16"/>
          <w:szCs w:val="16"/>
        </w:rPr>
      </w:pPr>
    </w:p>
    <w:p w:rsidR="006A31FA" w:rsidRPr="006A31FA" w:rsidRDefault="006A31FA" w:rsidP="006A31FA">
      <w:pPr>
        <w:ind w:firstLine="709"/>
        <w:jc w:val="center"/>
        <w:rPr>
          <w:b/>
          <w:sz w:val="16"/>
          <w:szCs w:val="16"/>
        </w:rPr>
      </w:pPr>
      <w:r w:rsidRPr="006A31FA">
        <w:rPr>
          <w:b/>
          <w:sz w:val="16"/>
          <w:szCs w:val="16"/>
          <w:lang w:val="en-US"/>
        </w:rPr>
        <w:t>V</w:t>
      </w:r>
      <w:r w:rsidRPr="006A31FA">
        <w:rPr>
          <w:b/>
          <w:sz w:val="16"/>
          <w:szCs w:val="16"/>
        </w:rPr>
        <w:t>. Система основных мероприятий, направленных на решение задач, с указанием сроков реализации и ответственных исполнителей</w:t>
      </w:r>
    </w:p>
    <w:p w:rsidR="006A31FA" w:rsidRPr="006A31FA" w:rsidRDefault="006A31FA" w:rsidP="006A31FA">
      <w:pPr>
        <w:ind w:firstLine="709"/>
        <w:jc w:val="center"/>
        <w:rPr>
          <w:b/>
          <w:sz w:val="16"/>
          <w:szCs w:val="16"/>
        </w:rPr>
      </w:pPr>
    </w:p>
    <w:p w:rsidR="006A31FA" w:rsidRPr="006A31FA" w:rsidRDefault="006A31FA" w:rsidP="006A31FA">
      <w:pPr>
        <w:ind w:firstLine="709"/>
        <w:jc w:val="both"/>
        <w:rPr>
          <w:spacing w:val="2"/>
          <w:sz w:val="16"/>
          <w:szCs w:val="16"/>
          <w:lang w:eastAsia="ru-RU"/>
        </w:rPr>
      </w:pPr>
      <w:r w:rsidRPr="006A31FA">
        <w:rPr>
          <w:spacing w:val="2"/>
          <w:sz w:val="16"/>
          <w:szCs w:val="16"/>
          <w:lang w:eastAsia="ru-RU"/>
        </w:rPr>
        <w:t xml:space="preserve">Комплекс программных мероприятий направлен на развитие ТОС в </w:t>
      </w:r>
      <w:proofErr w:type="spellStart"/>
      <w:r w:rsidRPr="006A31FA">
        <w:rPr>
          <w:spacing w:val="2"/>
          <w:sz w:val="16"/>
          <w:szCs w:val="16"/>
          <w:lang w:eastAsia="ru-RU"/>
        </w:rPr>
        <w:t>Тогучинском</w:t>
      </w:r>
      <w:proofErr w:type="spellEnd"/>
      <w:r w:rsidRPr="006A31FA">
        <w:rPr>
          <w:spacing w:val="2"/>
          <w:sz w:val="16"/>
          <w:szCs w:val="16"/>
          <w:lang w:eastAsia="ru-RU"/>
        </w:rPr>
        <w:t xml:space="preserve"> районе Новосибирской области.</w:t>
      </w:r>
    </w:p>
    <w:p w:rsidR="006A31FA" w:rsidRPr="006A31FA" w:rsidRDefault="006A31FA" w:rsidP="006A31FA">
      <w:pPr>
        <w:ind w:firstLine="709"/>
        <w:jc w:val="both"/>
        <w:rPr>
          <w:spacing w:val="2"/>
          <w:sz w:val="16"/>
          <w:szCs w:val="16"/>
          <w:lang w:eastAsia="ru-RU"/>
        </w:rPr>
      </w:pPr>
      <w:r w:rsidRPr="006A31FA">
        <w:rPr>
          <w:spacing w:val="2"/>
          <w:sz w:val="16"/>
          <w:szCs w:val="16"/>
          <w:lang w:eastAsia="ru-RU"/>
        </w:rPr>
        <w:t>Для выявления лучших организаций ТОС, обмена их опытом работы и его распространения проводится ежегодный районный конкурс "Лучший проект ТОС". В качестве критериев оценки участников конкурсов будут рассматриваться показатели деятельности организаций ТОС в направлениях благоустройства придомовых территорий, формирования здорового образа жизни, развития национально-культурных и духовно-нравственных традиций, безопасности жизнедеятельности населения. Перечень программных мероприятий, состоящий из перечня конкретных, увязанных с целью и задачами Программы</w:t>
      </w:r>
      <w:r w:rsidRPr="006A31FA">
        <w:rPr>
          <w:sz w:val="16"/>
          <w:szCs w:val="16"/>
        </w:rPr>
        <w:t xml:space="preserve"> мероприятий приведен в приложении № 2 к Программе.</w:t>
      </w:r>
    </w:p>
    <w:p w:rsidR="006A31FA" w:rsidRPr="006A31FA" w:rsidRDefault="006A31FA" w:rsidP="006A31FA">
      <w:pPr>
        <w:pStyle w:val="ConsPlusNormal"/>
        <w:widowControl/>
        <w:ind w:firstLine="709"/>
        <w:jc w:val="center"/>
        <w:outlineLvl w:val="1"/>
        <w:rPr>
          <w:rFonts w:ascii="Times New Roman" w:hAnsi="Times New Roman" w:cs="Times New Roman"/>
          <w:b/>
          <w:sz w:val="16"/>
          <w:szCs w:val="16"/>
        </w:rPr>
      </w:pPr>
    </w:p>
    <w:p w:rsidR="006A31FA" w:rsidRPr="006A31FA" w:rsidRDefault="006A31FA" w:rsidP="006A31FA">
      <w:pPr>
        <w:pStyle w:val="ConsPlusNormal"/>
        <w:widowControl/>
        <w:ind w:firstLine="709"/>
        <w:jc w:val="center"/>
        <w:outlineLvl w:val="1"/>
        <w:rPr>
          <w:rFonts w:ascii="Times New Roman" w:hAnsi="Times New Roman" w:cs="Times New Roman"/>
          <w:b/>
          <w:sz w:val="16"/>
          <w:szCs w:val="16"/>
        </w:rPr>
      </w:pPr>
      <w:r w:rsidRPr="006A31FA">
        <w:rPr>
          <w:rFonts w:ascii="Times New Roman" w:hAnsi="Times New Roman" w:cs="Times New Roman"/>
          <w:b/>
          <w:sz w:val="16"/>
          <w:szCs w:val="16"/>
          <w:lang w:val="en-US"/>
        </w:rPr>
        <w:t>VI</w:t>
      </w:r>
      <w:r w:rsidRPr="006A31FA">
        <w:rPr>
          <w:rFonts w:ascii="Times New Roman" w:hAnsi="Times New Roman" w:cs="Times New Roman"/>
          <w:b/>
          <w:sz w:val="16"/>
          <w:szCs w:val="16"/>
        </w:rPr>
        <w:t>. Механизм реализации и система управления Программы</w:t>
      </w:r>
    </w:p>
    <w:p w:rsidR="006A31FA" w:rsidRPr="006A31FA" w:rsidRDefault="006A31FA" w:rsidP="006A31FA">
      <w:pPr>
        <w:ind w:firstLine="709"/>
        <w:rPr>
          <w:b/>
          <w:sz w:val="16"/>
          <w:szCs w:val="16"/>
        </w:rPr>
      </w:pPr>
    </w:p>
    <w:p w:rsidR="006A31FA" w:rsidRPr="006A31FA" w:rsidRDefault="006A31FA" w:rsidP="006A31FA">
      <w:pPr>
        <w:ind w:firstLine="709"/>
        <w:jc w:val="both"/>
        <w:rPr>
          <w:spacing w:val="2"/>
          <w:sz w:val="16"/>
          <w:szCs w:val="16"/>
          <w:lang w:eastAsia="ru-RU"/>
        </w:rPr>
      </w:pPr>
      <w:r w:rsidRPr="006A31FA">
        <w:rPr>
          <w:spacing w:val="2"/>
          <w:sz w:val="16"/>
          <w:szCs w:val="16"/>
          <w:lang w:eastAsia="ru-RU"/>
        </w:rPr>
        <w:t>Механизм реализации Программы строится на принципах партнёрства, чёткого разграничения полномочий и ответственности всех исполнителей. Программа выполняется на основе сотрудничества органов МСУ Тогучинского района Новосибирской области, органов ТОС, общественных организаций, предпринимателей и других заинтересованных лиц. Общее руководство Программой осуществляет управляющий делами администрации Тогучинского района Новосибирской области.</w:t>
      </w:r>
    </w:p>
    <w:p w:rsidR="006A31FA" w:rsidRPr="006A31FA" w:rsidRDefault="006A31FA" w:rsidP="006A31FA">
      <w:pPr>
        <w:ind w:firstLine="709"/>
        <w:jc w:val="both"/>
        <w:rPr>
          <w:spacing w:val="2"/>
          <w:sz w:val="16"/>
          <w:szCs w:val="16"/>
          <w:lang w:eastAsia="ru-RU"/>
        </w:rPr>
      </w:pPr>
      <w:r w:rsidRPr="006A31FA">
        <w:rPr>
          <w:spacing w:val="2"/>
          <w:sz w:val="16"/>
          <w:szCs w:val="16"/>
          <w:lang w:eastAsia="ru-RU"/>
        </w:rPr>
        <w:t>Реализация программных мероприятий, требующих финансирования из бюджета Тогучинского района Новосибирской области, осуществляется посредством исполнения муниципальных контрактов, договоров, соглашений, заключаемых в соответствии с действующим законодательством РФ.</w:t>
      </w:r>
    </w:p>
    <w:p w:rsidR="006A31FA" w:rsidRPr="006A31FA" w:rsidRDefault="006A31FA" w:rsidP="006A31FA">
      <w:pPr>
        <w:ind w:firstLine="708"/>
        <w:jc w:val="center"/>
        <w:rPr>
          <w:b/>
          <w:sz w:val="16"/>
          <w:szCs w:val="16"/>
        </w:rPr>
      </w:pPr>
      <w:r w:rsidRPr="006A31FA">
        <w:rPr>
          <w:spacing w:val="2"/>
          <w:sz w:val="16"/>
          <w:szCs w:val="16"/>
          <w:lang w:eastAsia="ru-RU"/>
        </w:rPr>
        <w:t>Реализация мероприятий Программы по организационно-методическому обеспечению деятельности ТОС Тогучинского района Новосибирской области, не связанных с необходимостью финансирования за счёт средств бюджета, осуществляется в качестве оказания консультационной и организационной помощи ТОС.</w:t>
      </w:r>
    </w:p>
    <w:p w:rsidR="007307D9" w:rsidRDefault="007307D9" w:rsidP="000E6F56">
      <w:pPr>
        <w:ind w:firstLine="708"/>
        <w:jc w:val="center"/>
        <w:rPr>
          <w:b/>
          <w:sz w:val="16"/>
          <w:szCs w:val="16"/>
        </w:rPr>
      </w:pPr>
    </w:p>
    <w:p w:rsidR="00B005CC" w:rsidRPr="00B005CC" w:rsidRDefault="00B005CC" w:rsidP="00B005CC">
      <w:pPr>
        <w:pStyle w:val="ConsPlusNormal"/>
        <w:widowControl/>
        <w:ind w:firstLine="709"/>
        <w:jc w:val="center"/>
        <w:outlineLvl w:val="1"/>
        <w:rPr>
          <w:rFonts w:ascii="Times New Roman" w:hAnsi="Times New Roman" w:cs="Times New Roman"/>
          <w:b/>
          <w:sz w:val="16"/>
          <w:szCs w:val="16"/>
        </w:rPr>
      </w:pPr>
      <w:r w:rsidRPr="00B005CC">
        <w:rPr>
          <w:rFonts w:ascii="Times New Roman" w:hAnsi="Times New Roman" w:cs="Times New Roman"/>
          <w:b/>
          <w:sz w:val="16"/>
          <w:szCs w:val="16"/>
          <w:lang w:val="en-US"/>
        </w:rPr>
        <w:t>VII</w:t>
      </w:r>
      <w:r w:rsidRPr="00B005CC">
        <w:rPr>
          <w:rFonts w:ascii="Times New Roman" w:hAnsi="Times New Roman" w:cs="Times New Roman"/>
          <w:b/>
          <w:sz w:val="16"/>
          <w:szCs w:val="16"/>
        </w:rPr>
        <w:t>. Ресурсное обеспечение реализации</w:t>
      </w:r>
    </w:p>
    <w:p w:rsidR="00B005CC" w:rsidRPr="00B005CC" w:rsidRDefault="00B005CC" w:rsidP="00B005CC">
      <w:pPr>
        <w:ind w:firstLine="709"/>
        <w:jc w:val="both"/>
        <w:rPr>
          <w:sz w:val="16"/>
          <w:szCs w:val="16"/>
        </w:rPr>
      </w:pPr>
    </w:p>
    <w:p w:rsidR="00B005CC" w:rsidRPr="00B005CC" w:rsidRDefault="00B005CC" w:rsidP="00B005CC">
      <w:pPr>
        <w:ind w:firstLine="709"/>
        <w:jc w:val="both"/>
        <w:rPr>
          <w:spacing w:val="2"/>
          <w:sz w:val="16"/>
          <w:szCs w:val="16"/>
          <w:lang w:eastAsia="ru-RU"/>
        </w:rPr>
      </w:pPr>
      <w:r w:rsidRPr="00B005CC">
        <w:rPr>
          <w:spacing w:val="2"/>
          <w:sz w:val="16"/>
          <w:szCs w:val="16"/>
          <w:lang w:eastAsia="ru-RU"/>
        </w:rPr>
        <w:t>Финансовое обеспечение Программы осуществляется за счет средств местного и областного бюджетов.</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Объём финансирования за весь период реализации Программы, составляет – 5 169,60000 тыс. руб., в том числе:</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 Средства областного бюджета –5 081,70000 тыс. руб., в том числе: </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2024 год – 1 693,90000 тыс. руб., </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2025 год – 1 693,90000 тыс. руб., </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2026 год – 1 693,90000 тыс. руб.</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Средства бюджета Тогучинского района Новосибирской области – 87,9 тыс. руб., в том числе: </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2024 год – 29,30000 тыс. руб., </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2025 год – 29,30000 тыс. руб., </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2026 год – 29,30000 тыс. руб.</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 xml:space="preserve">Реализация </w:t>
      </w:r>
      <w:r w:rsidRPr="00B005CC">
        <w:rPr>
          <w:sz w:val="16"/>
          <w:szCs w:val="16"/>
        </w:rPr>
        <w:t xml:space="preserve">Программы </w:t>
      </w:r>
      <w:r w:rsidRPr="00B005CC">
        <w:rPr>
          <w:spacing w:val="2"/>
          <w:sz w:val="16"/>
          <w:szCs w:val="16"/>
          <w:lang w:eastAsia="ru-RU"/>
        </w:rPr>
        <w:t xml:space="preserve">осуществляется на условиях </w:t>
      </w:r>
      <w:proofErr w:type="spellStart"/>
      <w:r w:rsidRPr="00B005CC">
        <w:rPr>
          <w:spacing w:val="2"/>
          <w:sz w:val="16"/>
          <w:szCs w:val="16"/>
          <w:lang w:eastAsia="ru-RU"/>
        </w:rPr>
        <w:t>софинансирования</w:t>
      </w:r>
      <w:proofErr w:type="spellEnd"/>
      <w:r w:rsidRPr="00B005CC">
        <w:rPr>
          <w:spacing w:val="2"/>
          <w:sz w:val="16"/>
          <w:szCs w:val="16"/>
          <w:lang w:eastAsia="ru-RU"/>
        </w:rPr>
        <w:t xml:space="preserve"> из областного бюджета в рамках государственной </w:t>
      </w:r>
      <w:r w:rsidRPr="00B005CC">
        <w:rPr>
          <w:spacing w:val="2"/>
          <w:sz w:val="16"/>
          <w:szCs w:val="16"/>
          <w:lang w:eastAsia="ru-RU"/>
        </w:rPr>
        <w:lastRenderedPageBreak/>
        <w:t>программы Новосибирской области «Развитие институтов региональной политики и гражданского общества в Новосибирской области», утвержденной постановлением Правительства Новосибирской области от 26.12.2018 N 570-п.</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Объём расходов на осуществление мероприятий Программы, за счет средств областного, местного бюджетов может ежегодно уточняться на основе оценки эффективности реализации Программы и исходя из утвержденных бюджетных ассигнований и лимитов бюджетных обязательств на очередной финансовый год. Мероприятия Программы могут ежегодно корректироваться с учетом выделяемых на реализацию мероприятий Программы финансовых средств и необходимости обеспечения решения поставленных задач.</w:t>
      </w:r>
    </w:p>
    <w:p w:rsidR="00B005CC" w:rsidRPr="00B005CC" w:rsidRDefault="00B005CC" w:rsidP="00B005CC">
      <w:pPr>
        <w:ind w:firstLine="709"/>
        <w:jc w:val="both"/>
        <w:rPr>
          <w:spacing w:val="2"/>
          <w:sz w:val="16"/>
          <w:szCs w:val="16"/>
          <w:lang w:eastAsia="ru-RU"/>
        </w:rPr>
      </w:pPr>
    </w:p>
    <w:p w:rsidR="00B005CC" w:rsidRPr="00B005CC" w:rsidRDefault="00B005CC" w:rsidP="00B005CC">
      <w:pPr>
        <w:pStyle w:val="ConsPlusNormal"/>
        <w:widowControl/>
        <w:ind w:firstLine="709"/>
        <w:jc w:val="center"/>
        <w:outlineLvl w:val="1"/>
        <w:rPr>
          <w:rFonts w:ascii="Times New Roman" w:hAnsi="Times New Roman" w:cs="Times New Roman"/>
          <w:b/>
          <w:sz w:val="16"/>
          <w:szCs w:val="16"/>
        </w:rPr>
      </w:pPr>
      <w:r w:rsidRPr="00B005CC">
        <w:rPr>
          <w:rFonts w:ascii="Times New Roman" w:hAnsi="Times New Roman" w:cs="Times New Roman"/>
          <w:b/>
          <w:sz w:val="16"/>
          <w:szCs w:val="16"/>
          <w:lang w:val="en-US"/>
        </w:rPr>
        <w:t>VIII</w:t>
      </w:r>
      <w:r w:rsidRPr="00B005CC">
        <w:rPr>
          <w:rFonts w:ascii="Times New Roman" w:hAnsi="Times New Roman" w:cs="Times New Roman"/>
          <w:b/>
          <w:sz w:val="16"/>
          <w:szCs w:val="16"/>
        </w:rPr>
        <w:t xml:space="preserve">. Ожидаемые результаты реализации </w:t>
      </w:r>
    </w:p>
    <w:p w:rsidR="00B005CC" w:rsidRPr="00B005CC" w:rsidRDefault="00B005CC" w:rsidP="00B005CC">
      <w:pPr>
        <w:pStyle w:val="ConsPlusNormal"/>
        <w:widowControl/>
        <w:ind w:firstLine="709"/>
        <w:jc w:val="center"/>
        <w:outlineLvl w:val="1"/>
        <w:rPr>
          <w:rFonts w:ascii="Times New Roman" w:hAnsi="Times New Roman" w:cs="Times New Roman"/>
          <w:b/>
          <w:sz w:val="16"/>
          <w:szCs w:val="16"/>
        </w:rPr>
      </w:pPr>
    </w:p>
    <w:p w:rsidR="00B005CC" w:rsidRPr="00B005CC" w:rsidRDefault="00B005CC" w:rsidP="00B005CC">
      <w:pPr>
        <w:ind w:firstLine="709"/>
        <w:jc w:val="both"/>
        <w:rPr>
          <w:spacing w:val="2"/>
          <w:sz w:val="16"/>
          <w:szCs w:val="16"/>
          <w:lang w:eastAsia="ru-RU"/>
        </w:rPr>
      </w:pPr>
      <w:bookmarkStart w:id="2" w:name="_Toc410290693"/>
      <w:bookmarkStart w:id="3" w:name="_Toc399850786"/>
      <w:bookmarkStart w:id="4" w:name="_Toc399850243"/>
      <w:bookmarkStart w:id="5" w:name="_Toc399836536"/>
      <w:bookmarkStart w:id="6" w:name="_Toc369600087"/>
      <w:r w:rsidRPr="00B005CC">
        <w:rPr>
          <w:spacing w:val="2"/>
          <w:sz w:val="16"/>
          <w:szCs w:val="16"/>
          <w:lang w:eastAsia="ru-RU"/>
        </w:rPr>
        <w:t xml:space="preserve">Эффективность реализации Программы и деятельности ТОС будет оцениваться через финансовые, экономические, социальные и иные показатели. Финансовые показатели будут определяться через средства, получаемые некоммерческими организациями в форме субсидий и грантов и через другие формы экономической поддержки (в </w:t>
      </w:r>
      <w:proofErr w:type="spellStart"/>
      <w:r w:rsidRPr="00B005CC">
        <w:rPr>
          <w:spacing w:val="2"/>
          <w:sz w:val="16"/>
          <w:szCs w:val="16"/>
          <w:lang w:eastAsia="ru-RU"/>
        </w:rPr>
        <w:t>т.ч</w:t>
      </w:r>
      <w:proofErr w:type="spellEnd"/>
      <w:r w:rsidRPr="00B005CC">
        <w:rPr>
          <w:spacing w:val="2"/>
          <w:sz w:val="16"/>
          <w:szCs w:val="16"/>
          <w:lang w:eastAsia="ru-RU"/>
        </w:rPr>
        <w:t>. пользование помещениями). Социальные показатели будут раскрываться через основные направления деятельности ТОС, расширение спектра социальных услуг, направленные на благоустройство придомовых территорий, формирование здорового образа жизни, развития национально-культурных и духовно нравственных традиций, безопасности и жизнедеятельности населения.</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Одним из важных результатов Программы станет воспитание чувства сплоченности, ответственности и понимание необходимости консолидации усилий общества в решении проблем на территории Тогучинского района Новосибирской, укрепление авторитета и рост эффективности деятельности органов МСУ Тогучинского района.</w:t>
      </w:r>
    </w:p>
    <w:p w:rsidR="00B005CC" w:rsidRPr="00B005CC" w:rsidRDefault="00B005CC" w:rsidP="00B005CC">
      <w:pPr>
        <w:ind w:firstLine="709"/>
        <w:jc w:val="both"/>
        <w:rPr>
          <w:spacing w:val="2"/>
          <w:sz w:val="16"/>
          <w:szCs w:val="16"/>
          <w:lang w:eastAsia="ru-RU"/>
        </w:rPr>
      </w:pPr>
      <w:r w:rsidRPr="00B005CC">
        <w:rPr>
          <w:spacing w:val="2"/>
          <w:sz w:val="16"/>
          <w:szCs w:val="16"/>
          <w:lang w:eastAsia="ru-RU"/>
        </w:rPr>
        <w:t>Экономический эффект Программы будет достигнут путем привлечения средств из бюджетов вышестоящего уровня, внебюджетных источников, а также за счет привлечения в некоммерческий сектор добровольного труда.</w:t>
      </w:r>
    </w:p>
    <w:p w:rsidR="00B005CC" w:rsidRPr="00B005CC" w:rsidRDefault="00B005CC" w:rsidP="00B005CC">
      <w:pPr>
        <w:ind w:firstLine="709"/>
        <w:jc w:val="both"/>
        <w:rPr>
          <w:spacing w:val="2"/>
          <w:sz w:val="16"/>
          <w:szCs w:val="16"/>
          <w:lang w:eastAsia="ru-RU"/>
        </w:rPr>
      </w:pPr>
      <w:r w:rsidRPr="00B005CC">
        <w:rPr>
          <w:sz w:val="16"/>
          <w:szCs w:val="16"/>
        </w:rPr>
        <w:t>Ожидаемые конечные результаты реализации Программы</w:t>
      </w:r>
      <w:r w:rsidRPr="00B005CC">
        <w:rPr>
          <w:spacing w:val="2"/>
          <w:sz w:val="16"/>
          <w:szCs w:val="16"/>
          <w:lang w:eastAsia="ru-RU"/>
        </w:rPr>
        <w:t>:</w:t>
      </w:r>
    </w:p>
    <w:bookmarkEnd w:id="2"/>
    <w:bookmarkEnd w:id="3"/>
    <w:bookmarkEnd w:id="4"/>
    <w:bookmarkEnd w:id="5"/>
    <w:bookmarkEnd w:id="6"/>
    <w:p w:rsidR="00B005CC" w:rsidRPr="00B005CC" w:rsidRDefault="00B005CC" w:rsidP="00B005CC">
      <w:pPr>
        <w:pStyle w:val="2c"/>
        <w:shd w:val="clear" w:color="auto" w:fill="auto"/>
        <w:tabs>
          <w:tab w:val="left" w:pos="709"/>
        </w:tabs>
        <w:spacing w:line="240" w:lineRule="auto"/>
        <w:ind w:firstLine="709"/>
        <w:jc w:val="both"/>
        <w:rPr>
          <w:sz w:val="16"/>
          <w:szCs w:val="16"/>
          <w:shd w:val="clear" w:color="auto" w:fill="FFFFFF"/>
        </w:rPr>
      </w:pPr>
      <w:r w:rsidRPr="00B005CC">
        <w:rPr>
          <w:sz w:val="16"/>
          <w:szCs w:val="16"/>
          <w:shd w:val="clear" w:color="auto" w:fill="FFFFFF"/>
        </w:rPr>
        <w:t>1.</w:t>
      </w:r>
      <w:r w:rsidRPr="00B005CC">
        <w:rPr>
          <w:sz w:val="16"/>
          <w:szCs w:val="16"/>
          <w:shd w:val="clear" w:color="auto" w:fill="FFFFFF"/>
        </w:rPr>
        <w:tab/>
        <w:t>Количество публикаций в СМИ о мероприятиях, связанных с деятельностью ТОС на территории Тогучинского района Новосибирской области за весь период реализации Программы составит не менее 15.</w:t>
      </w:r>
    </w:p>
    <w:p w:rsidR="00B005CC" w:rsidRPr="00B005CC" w:rsidRDefault="00B005CC" w:rsidP="00B005CC">
      <w:pPr>
        <w:pStyle w:val="2c"/>
        <w:shd w:val="clear" w:color="auto" w:fill="auto"/>
        <w:spacing w:line="240" w:lineRule="auto"/>
        <w:ind w:firstLine="709"/>
        <w:jc w:val="both"/>
        <w:rPr>
          <w:sz w:val="16"/>
          <w:szCs w:val="16"/>
          <w:shd w:val="clear" w:color="auto" w:fill="FFFFFF"/>
        </w:rPr>
      </w:pPr>
      <w:r w:rsidRPr="00B005CC">
        <w:rPr>
          <w:sz w:val="16"/>
          <w:szCs w:val="16"/>
          <w:shd w:val="clear" w:color="auto" w:fill="FFFFFF"/>
        </w:rPr>
        <w:t xml:space="preserve">2. </w:t>
      </w:r>
      <w:r w:rsidRPr="00B005CC">
        <w:rPr>
          <w:sz w:val="16"/>
          <w:szCs w:val="16"/>
          <w:shd w:val="clear" w:color="auto" w:fill="FFFFFF"/>
        </w:rPr>
        <w:tab/>
        <w:t>За период реализации Программы количество проектов, поданных на конкурс «Лучший проект ТОС» составит не менее 32.</w:t>
      </w:r>
    </w:p>
    <w:p w:rsidR="00B005CC" w:rsidRPr="00B005CC" w:rsidRDefault="00B005CC" w:rsidP="00B005CC">
      <w:pPr>
        <w:ind w:firstLine="709"/>
        <w:jc w:val="both"/>
        <w:rPr>
          <w:spacing w:val="2"/>
          <w:sz w:val="16"/>
          <w:szCs w:val="16"/>
          <w:lang w:eastAsia="ru-RU"/>
        </w:rPr>
      </w:pPr>
      <w:r w:rsidRPr="00B005CC">
        <w:rPr>
          <w:sz w:val="16"/>
          <w:szCs w:val="16"/>
          <w:shd w:val="clear" w:color="auto" w:fill="FFFFFF"/>
        </w:rPr>
        <w:t xml:space="preserve">3. </w:t>
      </w:r>
      <w:r w:rsidRPr="00B005CC">
        <w:rPr>
          <w:sz w:val="16"/>
          <w:szCs w:val="16"/>
          <w:shd w:val="clear" w:color="auto" w:fill="FFFFFF"/>
        </w:rPr>
        <w:tab/>
        <w:t>Количество зарегистрированных ТОС за весь период реализации программы увеличится не менее чем на 2 ТОС.</w:t>
      </w:r>
    </w:p>
    <w:p w:rsidR="00B005CC" w:rsidRPr="00B005CC" w:rsidRDefault="00B005CC" w:rsidP="00B005CC">
      <w:pPr>
        <w:ind w:firstLine="709"/>
        <w:jc w:val="both"/>
        <w:rPr>
          <w:spacing w:val="2"/>
          <w:sz w:val="16"/>
          <w:szCs w:val="16"/>
          <w:lang w:eastAsia="ru-RU"/>
        </w:rPr>
      </w:pPr>
    </w:p>
    <w:p w:rsidR="00B005CC" w:rsidRPr="00B005CC" w:rsidRDefault="00B005CC" w:rsidP="00B005CC">
      <w:pPr>
        <w:ind w:firstLine="709"/>
        <w:jc w:val="center"/>
        <w:rPr>
          <w:b/>
          <w:sz w:val="16"/>
          <w:szCs w:val="16"/>
        </w:rPr>
      </w:pPr>
    </w:p>
    <w:p w:rsidR="00B005CC" w:rsidRPr="00B005CC" w:rsidRDefault="00B005CC" w:rsidP="00B005CC">
      <w:pPr>
        <w:ind w:firstLine="709"/>
        <w:jc w:val="center"/>
        <w:rPr>
          <w:b/>
          <w:sz w:val="16"/>
          <w:szCs w:val="16"/>
        </w:rPr>
      </w:pPr>
      <w:r w:rsidRPr="00B005CC">
        <w:rPr>
          <w:b/>
          <w:sz w:val="16"/>
          <w:szCs w:val="16"/>
          <w:lang w:val="en-US"/>
        </w:rPr>
        <w:t>IX</w:t>
      </w:r>
      <w:r w:rsidRPr="00B005CC">
        <w:rPr>
          <w:b/>
          <w:sz w:val="16"/>
          <w:szCs w:val="16"/>
        </w:rPr>
        <w:t>. Управление, контроль реализации и оценка эффективности Программы</w:t>
      </w:r>
    </w:p>
    <w:p w:rsidR="00B005CC" w:rsidRPr="00B005CC" w:rsidRDefault="00B005CC" w:rsidP="00B005CC">
      <w:pPr>
        <w:ind w:firstLine="709"/>
        <w:jc w:val="center"/>
        <w:rPr>
          <w:b/>
          <w:sz w:val="16"/>
          <w:szCs w:val="16"/>
        </w:rPr>
      </w:pPr>
    </w:p>
    <w:p w:rsidR="00B005CC" w:rsidRPr="00B005CC" w:rsidRDefault="00B005CC" w:rsidP="00B005CC">
      <w:pPr>
        <w:ind w:firstLine="708"/>
        <w:jc w:val="both"/>
        <w:rPr>
          <w:sz w:val="16"/>
          <w:szCs w:val="16"/>
          <w:lang w:eastAsia="ru-RU"/>
        </w:rPr>
      </w:pPr>
      <w:r w:rsidRPr="00B005CC">
        <w:rPr>
          <w:sz w:val="16"/>
          <w:szCs w:val="16"/>
          <w:lang w:eastAsia="ru-RU"/>
        </w:rPr>
        <w:t>Для управления и контроля реализации Программы управление делами администрации Тогучинского района Новосибирской области (далее – управление делами) формирует план реализации мероприятий Программы (далее - План реализации мероприятий).</w:t>
      </w:r>
    </w:p>
    <w:p w:rsidR="00B005CC" w:rsidRPr="00B005CC" w:rsidRDefault="00B005CC" w:rsidP="00B005CC">
      <w:pPr>
        <w:ind w:firstLine="708"/>
        <w:jc w:val="both"/>
        <w:rPr>
          <w:sz w:val="16"/>
          <w:szCs w:val="16"/>
          <w:lang w:eastAsia="ru-RU"/>
        </w:rPr>
      </w:pPr>
      <w:r w:rsidRPr="00B005CC">
        <w:rPr>
          <w:sz w:val="16"/>
          <w:szCs w:val="16"/>
          <w:lang w:eastAsia="ru-RU"/>
        </w:rPr>
        <w:t>План реализации мероприятий утверждается постановлением администрации Тогучинского района Новосибирской области.</w:t>
      </w:r>
    </w:p>
    <w:p w:rsidR="00B005CC" w:rsidRPr="00B005CC" w:rsidRDefault="00B005CC" w:rsidP="00B005CC">
      <w:pPr>
        <w:ind w:firstLine="708"/>
        <w:jc w:val="both"/>
        <w:rPr>
          <w:sz w:val="16"/>
          <w:szCs w:val="16"/>
          <w:lang w:eastAsia="ru-RU"/>
        </w:rPr>
      </w:pPr>
      <w:r w:rsidRPr="00B005CC">
        <w:rPr>
          <w:sz w:val="16"/>
          <w:szCs w:val="16"/>
          <w:lang w:eastAsia="ru-RU"/>
        </w:rPr>
        <w:t>После утверждения Плана реализации мероприятий (внесения в него изменений) управление делами, в течение 5 рабочих дней:</w:t>
      </w:r>
    </w:p>
    <w:p w:rsidR="00B005CC" w:rsidRPr="00B005CC" w:rsidRDefault="00B005CC" w:rsidP="00B005CC">
      <w:pPr>
        <w:ind w:firstLine="708"/>
        <w:jc w:val="both"/>
        <w:rPr>
          <w:sz w:val="16"/>
          <w:szCs w:val="16"/>
          <w:lang w:eastAsia="ru-RU"/>
        </w:rPr>
      </w:pPr>
      <w:r w:rsidRPr="00B005CC">
        <w:rPr>
          <w:sz w:val="16"/>
          <w:szCs w:val="16"/>
          <w:lang w:eastAsia="ru-RU"/>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его утверждении (о внесении изменений) на официальном сайте администрации Тогучинского района Новосибирской области в разделе Главная/Документы/Муниципальные программы;</w:t>
      </w:r>
    </w:p>
    <w:p w:rsidR="00B005CC" w:rsidRPr="00B005CC" w:rsidRDefault="00B005CC" w:rsidP="00B005CC">
      <w:pPr>
        <w:ind w:firstLine="708"/>
        <w:jc w:val="both"/>
        <w:rPr>
          <w:sz w:val="16"/>
          <w:szCs w:val="16"/>
          <w:lang w:eastAsia="ru-RU"/>
        </w:rPr>
      </w:pPr>
      <w:r w:rsidRPr="00B005CC">
        <w:rPr>
          <w:sz w:val="16"/>
          <w:szCs w:val="16"/>
          <w:lang w:eastAsia="ru-RU"/>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 </w:t>
      </w:r>
    </w:p>
    <w:p w:rsidR="00B005CC" w:rsidRPr="00B005CC" w:rsidRDefault="00B005CC" w:rsidP="00B005CC">
      <w:pPr>
        <w:ind w:firstLine="540"/>
        <w:jc w:val="both"/>
        <w:rPr>
          <w:sz w:val="16"/>
          <w:szCs w:val="16"/>
          <w:lang w:eastAsia="ru-RU"/>
        </w:rPr>
      </w:pPr>
      <w:r w:rsidRPr="00B005CC">
        <w:rPr>
          <w:sz w:val="16"/>
          <w:szCs w:val="16"/>
          <w:lang w:eastAsia="ru-RU"/>
        </w:rPr>
        <w:t xml:space="preserve">  В целях контроля реализации Программы ОВМФК осуществляет мониторинг её реализации.</w:t>
      </w:r>
    </w:p>
    <w:p w:rsidR="00B005CC" w:rsidRPr="00B005CC" w:rsidRDefault="00B005CC" w:rsidP="00B005CC">
      <w:pPr>
        <w:ind w:left="-15" w:firstLine="723"/>
        <w:jc w:val="both"/>
        <w:rPr>
          <w:sz w:val="16"/>
          <w:szCs w:val="16"/>
          <w:lang w:eastAsia="ru-RU"/>
        </w:rPr>
      </w:pPr>
      <w:r w:rsidRPr="00B005CC">
        <w:rPr>
          <w:sz w:val="16"/>
          <w:szCs w:val="16"/>
          <w:lang w:eastAsia="ru-RU"/>
        </w:rPr>
        <w:t xml:space="preserve">Объектом мониторинга являются значения показателей (индикаторов) Программы и ход реализации мероприятий Программы. </w:t>
      </w:r>
    </w:p>
    <w:p w:rsidR="00B005CC" w:rsidRPr="00B005CC" w:rsidRDefault="00B005CC" w:rsidP="00B005CC">
      <w:pPr>
        <w:spacing w:after="4" w:line="249" w:lineRule="auto"/>
        <w:contextualSpacing/>
        <w:jc w:val="both"/>
        <w:rPr>
          <w:sz w:val="16"/>
          <w:szCs w:val="16"/>
        </w:rPr>
      </w:pPr>
      <w:r w:rsidRPr="00B005CC">
        <w:rPr>
          <w:sz w:val="16"/>
          <w:szCs w:val="16"/>
        </w:rPr>
        <w:t xml:space="preserve">          Мониторинг реализации Программы проводится на основе отчётов о ходе и результатах реализации Программы.  </w:t>
      </w:r>
    </w:p>
    <w:p w:rsidR="00B005CC" w:rsidRPr="00B005CC" w:rsidRDefault="00B005CC" w:rsidP="00B005CC">
      <w:pPr>
        <w:ind w:firstLine="708"/>
        <w:jc w:val="both"/>
        <w:rPr>
          <w:sz w:val="16"/>
          <w:szCs w:val="16"/>
          <w:lang w:eastAsia="ru-RU"/>
        </w:rPr>
      </w:pPr>
      <w:r w:rsidRPr="00B005CC">
        <w:rPr>
          <w:sz w:val="16"/>
          <w:szCs w:val="16"/>
          <w:lang w:eastAsia="ru-RU"/>
        </w:rPr>
        <w:t>Управление делами по итогам отчетного года осуществляет подготовку годового отчёта о ходе и результатах реализации Программы.</w:t>
      </w:r>
    </w:p>
    <w:p w:rsidR="00B005CC" w:rsidRPr="00B005CC" w:rsidRDefault="00B005CC" w:rsidP="00B005CC">
      <w:pPr>
        <w:ind w:firstLine="708"/>
        <w:jc w:val="both"/>
        <w:rPr>
          <w:sz w:val="16"/>
          <w:szCs w:val="16"/>
          <w:lang w:eastAsia="ru-RU"/>
        </w:rPr>
      </w:pPr>
      <w:r w:rsidRPr="00B005CC">
        <w:rPr>
          <w:sz w:val="16"/>
          <w:szCs w:val="16"/>
          <w:lang w:eastAsia="ru-RU"/>
        </w:rPr>
        <w:t>Управление делами в срок до 01 марта года, следующего за отчетным, направляет в ОВМФК:</w:t>
      </w:r>
    </w:p>
    <w:p w:rsidR="00B005CC" w:rsidRPr="00B005CC" w:rsidRDefault="00B005CC" w:rsidP="00B005CC">
      <w:pPr>
        <w:ind w:firstLine="708"/>
        <w:jc w:val="both"/>
        <w:rPr>
          <w:sz w:val="16"/>
          <w:szCs w:val="16"/>
          <w:lang w:eastAsia="ru-RU"/>
        </w:rPr>
      </w:pPr>
      <w:r w:rsidRPr="00B005CC">
        <w:rPr>
          <w:sz w:val="16"/>
          <w:szCs w:val="16"/>
          <w:lang w:eastAsia="ru-RU"/>
        </w:rPr>
        <w:t>1) годовой отчёт о ходе и результатах реализации Программы.</w:t>
      </w:r>
    </w:p>
    <w:p w:rsidR="00B005CC" w:rsidRPr="00B005CC" w:rsidRDefault="00B005CC" w:rsidP="00B005CC">
      <w:pPr>
        <w:spacing w:line="249" w:lineRule="auto"/>
        <w:ind w:left="-15" w:firstLine="710"/>
        <w:jc w:val="both"/>
        <w:rPr>
          <w:sz w:val="16"/>
          <w:szCs w:val="16"/>
          <w:lang w:eastAsia="ru-RU"/>
        </w:rPr>
      </w:pPr>
      <w:r w:rsidRPr="00B005CC">
        <w:rPr>
          <w:sz w:val="16"/>
          <w:szCs w:val="16"/>
          <w:lang w:eastAsia="ru-RU"/>
        </w:rPr>
        <w:t>По итогам полугодия Отчёт о ходе и результатах реализации Программы</w:t>
      </w:r>
      <w:r w:rsidRPr="00B005CC">
        <w:rPr>
          <w:sz w:val="16"/>
          <w:szCs w:val="16"/>
          <w:u w:val="single"/>
          <w:lang w:eastAsia="ru-RU"/>
        </w:rPr>
        <w:t xml:space="preserve"> </w:t>
      </w:r>
      <w:r w:rsidRPr="00B005CC">
        <w:rPr>
          <w:sz w:val="16"/>
          <w:szCs w:val="16"/>
          <w:lang w:eastAsia="ru-RU"/>
        </w:rPr>
        <w:t>представляется управлением делами в ОВМФК - до 30 июля текущего года.</w:t>
      </w:r>
    </w:p>
    <w:p w:rsidR="00B005CC" w:rsidRPr="00B005CC" w:rsidRDefault="00B005CC" w:rsidP="00B005CC">
      <w:pPr>
        <w:spacing w:line="249" w:lineRule="auto"/>
        <w:ind w:left="-15" w:firstLine="710"/>
        <w:jc w:val="both"/>
        <w:rPr>
          <w:sz w:val="16"/>
          <w:szCs w:val="16"/>
          <w:highlight w:val="yellow"/>
          <w:lang w:eastAsia="ru-RU"/>
        </w:rPr>
      </w:pPr>
      <w:r w:rsidRPr="00B005CC">
        <w:rPr>
          <w:sz w:val="16"/>
          <w:szCs w:val="16"/>
          <w:lang w:eastAsia="ru-RU"/>
        </w:rPr>
        <w:lastRenderedPageBreak/>
        <w:t>Вместе с Отчётом о ходе и результатах реализации Программы управление делами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Программы.</w:t>
      </w:r>
    </w:p>
    <w:p w:rsidR="00B005CC" w:rsidRPr="00B005CC" w:rsidRDefault="00B005CC" w:rsidP="00B005CC">
      <w:pPr>
        <w:autoSpaceDE w:val="0"/>
        <w:autoSpaceDN w:val="0"/>
        <w:adjustRightInd w:val="0"/>
        <w:ind w:firstLine="709"/>
        <w:jc w:val="both"/>
        <w:rPr>
          <w:sz w:val="16"/>
          <w:szCs w:val="16"/>
          <w:lang w:eastAsia="ru-RU"/>
        </w:rPr>
      </w:pPr>
      <w:r w:rsidRPr="00B005CC">
        <w:rPr>
          <w:sz w:val="16"/>
          <w:szCs w:val="16"/>
          <w:lang w:eastAsia="ru-RU"/>
        </w:rPr>
        <w:t>С целью осуществления контроля за ходом реализации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Программы.</w:t>
      </w:r>
    </w:p>
    <w:p w:rsidR="00B005CC" w:rsidRPr="00B005CC" w:rsidRDefault="00B005CC" w:rsidP="00B005CC">
      <w:pPr>
        <w:autoSpaceDE w:val="0"/>
        <w:autoSpaceDN w:val="0"/>
        <w:adjustRightInd w:val="0"/>
        <w:ind w:firstLine="709"/>
        <w:jc w:val="both"/>
        <w:rPr>
          <w:sz w:val="16"/>
          <w:szCs w:val="16"/>
          <w:lang w:eastAsia="ru-RU"/>
        </w:rPr>
      </w:pPr>
      <w:r w:rsidRPr="00B005CC">
        <w:rPr>
          <w:sz w:val="16"/>
          <w:szCs w:val="16"/>
          <w:lang w:eastAsia="ru-RU"/>
        </w:rPr>
        <w:t>Оценка эффективности реализации Программы производится ежегодно, ОВМФК, в срок до 01 апреля года, следующего за отчетным.</w:t>
      </w:r>
    </w:p>
    <w:p w:rsidR="00B005CC" w:rsidRPr="00B005CC" w:rsidRDefault="00B005CC" w:rsidP="00B005CC">
      <w:pPr>
        <w:autoSpaceDE w:val="0"/>
        <w:autoSpaceDN w:val="0"/>
        <w:adjustRightInd w:val="0"/>
        <w:ind w:firstLine="709"/>
        <w:jc w:val="both"/>
        <w:rPr>
          <w:sz w:val="16"/>
          <w:szCs w:val="16"/>
          <w:lang w:eastAsia="ru-RU"/>
        </w:rPr>
      </w:pPr>
      <w:r w:rsidRPr="00B005CC">
        <w:rPr>
          <w:sz w:val="16"/>
          <w:szCs w:val="16"/>
          <w:lang w:eastAsia="ru-RU"/>
        </w:rPr>
        <w:t>Отчёт по эффективности реализации Программы составляется управлением делами и предоставляется в ОВМФК до 01 марта года, следующего за отчётным годом.</w:t>
      </w:r>
    </w:p>
    <w:p w:rsidR="00B005CC" w:rsidRPr="00B005CC" w:rsidRDefault="00B005CC" w:rsidP="00B005CC">
      <w:pPr>
        <w:spacing w:after="4" w:line="249" w:lineRule="auto"/>
        <w:ind w:firstLine="695"/>
        <w:jc w:val="both"/>
        <w:rPr>
          <w:sz w:val="16"/>
          <w:szCs w:val="16"/>
          <w:lang w:eastAsia="ru-RU"/>
        </w:rPr>
      </w:pPr>
      <w:r w:rsidRPr="00B005CC">
        <w:rPr>
          <w:sz w:val="16"/>
          <w:szCs w:val="16"/>
          <w:lang w:eastAsia="ru-RU"/>
        </w:rPr>
        <w:t xml:space="preserve">По результатам оценки эффективности Программы принимается решение о целесообразности дальнейшей реализации Программы, необходимости внесения изменений или о досрочном прекращении реализации Программы, а также сокращении на текущий </w:t>
      </w:r>
      <w:r w:rsidRPr="00B005CC">
        <w:rPr>
          <w:sz w:val="16"/>
          <w:szCs w:val="16"/>
          <w:lang w:eastAsia="ru-RU"/>
        </w:rPr>
        <w:lastRenderedPageBreak/>
        <w:t xml:space="preserve">финансовый год либо на очередной финансовый год и плановый период бюджетных ассигнований как на её реализацию в целом, так и отдельных мероприятий Программы. </w:t>
      </w:r>
    </w:p>
    <w:p w:rsidR="00B005CC" w:rsidRPr="00B005CC" w:rsidRDefault="00B005CC" w:rsidP="00B005CC">
      <w:pPr>
        <w:autoSpaceDE w:val="0"/>
        <w:autoSpaceDN w:val="0"/>
        <w:adjustRightInd w:val="0"/>
        <w:ind w:firstLine="709"/>
        <w:jc w:val="both"/>
        <w:rPr>
          <w:sz w:val="16"/>
          <w:szCs w:val="16"/>
          <w:lang w:eastAsia="ru-RU"/>
        </w:rPr>
      </w:pPr>
      <w:r w:rsidRPr="00B005CC">
        <w:rPr>
          <w:sz w:val="16"/>
          <w:szCs w:val="16"/>
          <w:lang w:eastAsia="ru-RU"/>
        </w:rPr>
        <w:t>Для обеспечения возможности открытости информации управление делами на официальном сайте администрации Тогучинского района Новосибирской области размещает:</w:t>
      </w:r>
    </w:p>
    <w:p w:rsidR="00B005CC" w:rsidRPr="00B005CC" w:rsidRDefault="00B005CC" w:rsidP="00B005CC">
      <w:pPr>
        <w:ind w:firstLine="709"/>
        <w:jc w:val="both"/>
        <w:rPr>
          <w:sz w:val="16"/>
          <w:szCs w:val="16"/>
          <w:lang w:eastAsia="ru-RU"/>
        </w:rPr>
      </w:pPr>
      <w:r w:rsidRPr="00B005CC">
        <w:rPr>
          <w:sz w:val="16"/>
          <w:szCs w:val="16"/>
          <w:lang w:eastAsia="ru-RU"/>
        </w:rPr>
        <w:t xml:space="preserve"> - утверждённую Программу (проект изменений в Программу) – в разделе: Главная/Документы/Муниципальные программы/Действующие муниципальные программы в течение 5 рабочих дней после утверждения;</w:t>
      </w:r>
    </w:p>
    <w:p w:rsidR="007307D9" w:rsidRDefault="00B005CC" w:rsidP="00B005CC">
      <w:pPr>
        <w:ind w:firstLine="708"/>
        <w:jc w:val="both"/>
        <w:rPr>
          <w:sz w:val="16"/>
          <w:szCs w:val="16"/>
          <w:lang w:eastAsia="ru-RU"/>
        </w:rPr>
      </w:pPr>
      <w:r w:rsidRPr="00B005CC">
        <w:rPr>
          <w:sz w:val="16"/>
          <w:szCs w:val="16"/>
          <w:lang w:eastAsia="ru-RU"/>
        </w:rPr>
        <w:t>- утверждённый План реализации мероприятий Программы (проект изменений в План реализации мероприятий Программы) – в разделе: Главная/Документы/Муниципальные программы/Планы реализаций мероприятий Муниципальных программ в течение 5 рабочих дней после</w:t>
      </w:r>
      <w:r>
        <w:rPr>
          <w:sz w:val="16"/>
          <w:szCs w:val="16"/>
          <w:lang w:eastAsia="ru-RU"/>
        </w:rPr>
        <w:t xml:space="preserve"> утверждения.</w:t>
      </w:r>
    </w:p>
    <w:p w:rsidR="00696A58" w:rsidRDefault="00696A58" w:rsidP="00B005CC">
      <w:pPr>
        <w:ind w:firstLine="708"/>
        <w:jc w:val="both"/>
        <w:rPr>
          <w:sz w:val="16"/>
          <w:szCs w:val="16"/>
          <w:lang w:eastAsia="ru-RU"/>
        </w:rPr>
      </w:pPr>
    </w:p>
    <w:p w:rsidR="00696A58" w:rsidRDefault="00696A58" w:rsidP="00B005CC">
      <w:pPr>
        <w:ind w:firstLine="708"/>
        <w:jc w:val="both"/>
        <w:rPr>
          <w:b/>
          <w:sz w:val="16"/>
          <w:szCs w:val="16"/>
        </w:rPr>
        <w:sectPr w:rsidR="00696A58" w:rsidSect="009E594C">
          <w:type w:val="continuous"/>
          <w:pgSz w:w="11906" w:h="16838" w:code="9"/>
          <w:pgMar w:top="567" w:right="567" w:bottom="567" w:left="567" w:header="720" w:footer="720" w:gutter="0"/>
          <w:pgNumType w:fmt="numberInDash"/>
          <w:cols w:num="2" w:space="709"/>
          <w:docGrid w:linePitch="360"/>
        </w:sectPr>
      </w:pPr>
    </w:p>
    <w:p w:rsidR="00696A58" w:rsidRPr="00D24D0F" w:rsidRDefault="00696A58" w:rsidP="00696A58">
      <w:pPr>
        <w:ind w:left="5954"/>
        <w:jc w:val="right"/>
        <w:rPr>
          <w:sz w:val="16"/>
          <w:szCs w:val="16"/>
        </w:rPr>
      </w:pPr>
      <w:r w:rsidRPr="00D24D0F">
        <w:rPr>
          <w:sz w:val="16"/>
          <w:szCs w:val="16"/>
        </w:rPr>
        <w:lastRenderedPageBreak/>
        <w:t xml:space="preserve">ПРИЛОЖЕНИЕ № 1 </w:t>
      </w:r>
    </w:p>
    <w:p w:rsidR="00696A58" w:rsidRPr="00D24D0F" w:rsidRDefault="00696A58" w:rsidP="00696A58">
      <w:pPr>
        <w:ind w:left="5954"/>
        <w:jc w:val="right"/>
        <w:rPr>
          <w:sz w:val="16"/>
          <w:szCs w:val="16"/>
        </w:rPr>
      </w:pPr>
      <w:r w:rsidRPr="00D24D0F">
        <w:rPr>
          <w:sz w:val="16"/>
          <w:szCs w:val="16"/>
        </w:rPr>
        <w:t>к муниципальной программе «Поддержка</w:t>
      </w:r>
    </w:p>
    <w:p w:rsidR="00696A58" w:rsidRPr="00D24D0F" w:rsidRDefault="00696A58" w:rsidP="00696A58">
      <w:pPr>
        <w:ind w:left="5954"/>
        <w:jc w:val="right"/>
        <w:rPr>
          <w:sz w:val="16"/>
          <w:szCs w:val="16"/>
        </w:rPr>
      </w:pPr>
      <w:r w:rsidRPr="00D24D0F">
        <w:rPr>
          <w:sz w:val="16"/>
          <w:szCs w:val="16"/>
        </w:rPr>
        <w:t>местных инициатив и развитие территориального общественного самоуправления на территории Тогучинского района Новосибирской области на 2024-2026 годы»</w:t>
      </w:r>
    </w:p>
    <w:p w:rsidR="00696A58" w:rsidRDefault="00696A58" w:rsidP="00696A58">
      <w:pPr>
        <w:ind w:left="5954"/>
        <w:jc w:val="right"/>
        <w:rPr>
          <w:sz w:val="16"/>
          <w:szCs w:val="16"/>
        </w:rPr>
      </w:pPr>
      <w:r w:rsidRPr="00D24D0F">
        <w:rPr>
          <w:sz w:val="16"/>
          <w:szCs w:val="16"/>
        </w:rPr>
        <w:t>от 13.10.2023 № 1181/П/93</w:t>
      </w:r>
    </w:p>
    <w:p w:rsidR="00D24D0F" w:rsidRPr="00D24D0F" w:rsidRDefault="00D24D0F" w:rsidP="00D24D0F">
      <w:pPr>
        <w:jc w:val="center"/>
        <w:rPr>
          <w:sz w:val="16"/>
          <w:szCs w:val="16"/>
        </w:rPr>
      </w:pPr>
      <w:r w:rsidRPr="00D24D0F">
        <w:rPr>
          <w:sz w:val="16"/>
          <w:szCs w:val="16"/>
        </w:rPr>
        <w:t>ЦЕЛИ И ЗАДАЧИ</w:t>
      </w:r>
    </w:p>
    <w:p w:rsidR="00D24D0F" w:rsidRDefault="00D24D0F" w:rsidP="00D24D0F">
      <w:pPr>
        <w:rPr>
          <w:sz w:val="16"/>
          <w:szCs w:val="16"/>
        </w:rPr>
      </w:pPr>
      <w:r>
        <w:rPr>
          <w:sz w:val="16"/>
          <w:szCs w:val="16"/>
        </w:rPr>
        <w:t xml:space="preserve">                                                                                                                              </w:t>
      </w:r>
      <w:r w:rsidRPr="00D24D0F">
        <w:rPr>
          <w:sz w:val="16"/>
          <w:szCs w:val="16"/>
        </w:rPr>
        <w:t>Программы</w:t>
      </w:r>
    </w:p>
    <w:tbl>
      <w:tblPr>
        <w:tblOverlap w:val="never"/>
        <w:tblW w:w="95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122"/>
        <w:gridCol w:w="1984"/>
        <w:gridCol w:w="567"/>
        <w:gridCol w:w="709"/>
        <w:gridCol w:w="709"/>
        <w:gridCol w:w="708"/>
        <w:gridCol w:w="709"/>
        <w:gridCol w:w="2069"/>
      </w:tblGrid>
      <w:tr w:rsidR="00D24D0F" w:rsidRPr="004F6F4F" w:rsidTr="00B435B1">
        <w:trPr>
          <w:trHeight w:hRule="exact" w:val="427"/>
          <w:jc w:val="center"/>
        </w:trPr>
        <w:tc>
          <w:tcPr>
            <w:tcW w:w="2122" w:type="dxa"/>
            <w:vMerge w:val="restart"/>
            <w:shd w:val="clear" w:color="auto" w:fill="FFFFFF"/>
          </w:tcPr>
          <w:p w:rsidR="00D24D0F" w:rsidRPr="004F6F4F" w:rsidRDefault="00D24D0F" w:rsidP="00B435B1">
            <w:pPr>
              <w:rPr>
                <w:sz w:val="16"/>
                <w:szCs w:val="16"/>
              </w:rPr>
            </w:pPr>
            <w:r w:rsidRPr="004F6F4F">
              <w:rPr>
                <w:sz w:val="16"/>
                <w:szCs w:val="16"/>
              </w:rPr>
              <w:t>Цель/задачи, требующие решения для достижения цели</w:t>
            </w:r>
          </w:p>
        </w:tc>
        <w:tc>
          <w:tcPr>
            <w:tcW w:w="1984" w:type="dxa"/>
            <w:vMerge w:val="restart"/>
            <w:shd w:val="clear" w:color="auto" w:fill="FFFFFF"/>
          </w:tcPr>
          <w:p w:rsidR="00D24D0F" w:rsidRPr="004F6F4F" w:rsidRDefault="00D24D0F" w:rsidP="00B435B1">
            <w:pPr>
              <w:rPr>
                <w:sz w:val="16"/>
                <w:szCs w:val="16"/>
              </w:rPr>
            </w:pPr>
            <w:r w:rsidRPr="004F6F4F">
              <w:rPr>
                <w:sz w:val="16"/>
                <w:szCs w:val="16"/>
              </w:rPr>
              <w:t>Наименование целевого индикатора</w:t>
            </w:r>
          </w:p>
          <w:p w:rsidR="00D24D0F" w:rsidRPr="004F6F4F" w:rsidRDefault="00D24D0F" w:rsidP="00B435B1">
            <w:pPr>
              <w:rPr>
                <w:sz w:val="16"/>
                <w:szCs w:val="16"/>
              </w:rPr>
            </w:pPr>
          </w:p>
        </w:tc>
        <w:tc>
          <w:tcPr>
            <w:tcW w:w="567" w:type="dxa"/>
            <w:vMerge w:val="restart"/>
            <w:shd w:val="clear" w:color="auto" w:fill="FFFFFF"/>
          </w:tcPr>
          <w:p w:rsidR="00D24D0F" w:rsidRPr="004F6F4F" w:rsidRDefault="00D24D0F" w:rsidP="00B435B1">
            <w:pPr>
              <w:rPr>
                <w:sz w:val="16"/>
                <w:szCs w:val="16"/>
              </w:rPr>
            </w:pPr>
            <w:r w:rsidRPr="004F6F4F">
              <w:rPr>
                <w:sz w:val="16"/>
                <w:szCs w:val="16"/>
              </w:rPr>
              <w:t>Ед.</w:t>
            </w:r>
          </w:p>
          <w:p w:rsidR="00D24D0F" w:rsidRPr="004F6F4F" w:rsidRDefault="00D24D0F" w:rsidP="00B435B1">
            <w:pPr>
              <w:ind w:hanging="482"/>
              <w:rPr>
                <w:sz w:val="16"/>
                <w:szCs w:val="16"/>
              </w:rPr>
            </w:pPr>
            <w:r w:rsidRPr="004F6F4F">
              <w:rPr>
                <w:sz w:val="16"/>
                <w:szCs w:val="16"/>
              </w:rPr>
              <w:t>измерения</w:t>
            </w:r>
          </w:p>
        </w:tc>
        <w:tc>
          <w:tcPr>
            <w:tcW w:w="2835" w:type="dxa"/>
            <w:gridSpan w:val="4"/>
            <w:shd w:val="clear" w:color="auto" w:fill="FFFFFF"/>
          </w:tcPr>
          <w:p w:rsidR="00D24D0F" w:rsidRPr="004F6F4F" w:rsidRDefault="00D24D0F" w:rsidP="00B435B1">
            <w:pPr>
              <w:rPr>
                <w:sz w:val="16"/>
                <w:szCs w:val="16"/>
              </w:rPr>
            </w:pPr>
            <w:r w:rsidRPr="004F6F4F">
              <w:rPr>
                <w:sz w:val="16"/>
                <w:szCs w:val="16"/>
              </w:rPr>
              <w:t>Значение целевого индикатора</w:t>
            </w:r>
          </w:p>
        </w:tc>
        <w:tc>
          <w:tcPr>
            <w:tcW w:w="2069" w:type="dxa"/>
            <w:vMerge w:val="restart"/>
            <w:shd w:val="clear" w:color="auto" w:fill="FFFFFF"/>
          </w:tcPr>
          <w:p w:rsidR="00D24D0F" w:rsidRPr="004F6F4F" w:rsidRDefault="00D24D0F" w:rsidP="00B435B1">
            <w:pPr>
              <w:rPr>
                <w:sz w:val="16"/>
                <w:szCs w:val="16"/>
              </w:rPr>
            </w:pPr>
            <w:r w:rsidRPr="004F6F4F">
              <w:rPr>
                <w:sz w:val="16"/>
                <w:szCs w:val="16"/>
              </w:rPr>
              <w:t>Примечание</w:t>
            </w:r>
          </w:p>
        </w:tc>
      </w:tr>
      <w:tr w:rsidR="00D24D0F" w:rsidRPr="004F6F4F" w:rsidTr="00B435B1">
        <w:trPr>
          <w:trHeight w:hRule="exact" w:val="422"/>
          <w:jc w:val="center"/>
        </w:trPr>
        <w:tc>
          <w:tcPr>
            <w:tcW w:w="2122" w:type="dxa"/>
            <w:vMerge/>
            <w:shd w:val="clear" w:color="auto" w:fill="FFFFFF"/>
          </w:tcPr>
          <w:p w:rsidR="00D24D0F" w:rsidRPr="004F6F4F" w:rsidRDefault="00D24D0F" w:rsidP="00B435B1">
            <w:pPr>
              <w:rPr>
                <w:sz w:val="16"/>
                <w:szCs w:val="16"/>
              </w:rPr>
            </w:pPr>
          </w:p>
        </w:tc>
        <w:tc>
          <w:tcPr>
            <w:tcW w:w="1984" w:type="dxa"/>
            <w:vMerge/>
            <w:shd w:val="clear" w:color="auto" w:fill="FFFFFF"/>
          </w:tcPr>
          <w:p w:rsidR="00D24D0F" w:rsidRPr="004F6F4F" w:rsidRDefault="00D24D0F" w:rsidP="00B435B1">
            <w:pPr>
              <w:rPr>
                <w:sz w:val="16"/>
                <w:szCs w:val="16"/>
              </w:rPr>
            </w:pPr>
          </w:p>
        </w:tc>
        <w:tc>
          <w:tcPr>
            <w:tcW w:w="567" w:type="dxa"/>
            <w:vMerge/>
            <w:shd w:val="clear" w:color="auto" w:fill="FFFFFF"/>
          </w:tcPr>
          <w:p w:rsidR="00D24D0F" w:rsidRPr="004F6F4F" w:rsidRDefault="00D24D0F" w:rsidP="00B435B1">
            <w:pPr>
              <w:rPr>
                <w:sz w:val="16"/>
                <w:szCs w:val="16"/>
              </w:rPr>
            </w:pPr>
          </w:p>
        </w:tc>
        <w:tc>
          <w:tcPr>
            <w:tcW w:w="2835" w:type="dxa"/>
            <w:gridSpan w:val="4"/>
            <w:shd w:val="clear" w:color="auto" w:fill="FFFFFF"/>
          </w:tcPr>
          <w:p w:rsidR="00D24D0F" w:rsidRPr="004F6F4F" w:rsidRDefault="00D24D0F" w:rsidP="00B435B1">
            <w:pPr>
              <w:rPr>
                <w:sz w:val="16"/>
                <w:szCs w:val="16"/>
              </w:rPr>
            </w:pPr>
            <w:r w:rsidRPr="004F6F4F">
              <w:rPr>
                <w:sz w:val="16"/>
                <w:szCs w:val="16"/>
              </w:rPr>
              <w:t>в том числе по годам</w:t>
            </w:r>
          </w:p>
        </w:tc>
        <w:tc>
          <w:tcPr>
            <w:tcW w:w="2069" w:type="dxa"/>
            <w:vMerge/>
            <w:shd w:val="clear" w:color="auto" w:fill="FFFFFF"/>
          </w:tcPr>
          <w:p w:rsidR="00D24D0F" w:rsidRPr="004F6F4F" w:rsidRDefault="00D24D0F" w:rsidP="00B435B1">
            <w:pPr>
              <w:rPr>
                <w:sz w:val="16"/>
                <w:szCs w:val="16"/>
              </w:rPr>
            </w:pPr>
          </w:p>
        </w:tc>
      </w:tr>
      <w:tr w:rsidR="00D24D0F" w:rsidRPr="004F6F4F" w:rsidTr="00B435B1">
        <w:trPr>
          <w:trHeight w:hRule="exact" w:val="1152"/>
          <w:jc w:val="center"/>
        </w:trPr>
        <w:tc>
          <w:tcPr>
            <w:tcW w:w="2122" w:type="dxa"/>
            <w:vMerge/>
            <w:shd w:val="clear" w:color="auto" w:fill="FFFFFF"/>
          </w:tcPr>
          <w:p w:rsidR="00D24D0F" w:rsidRPr="004F6F4F" w:rsidRDefault="00D24D0F" w:rsidP="00B435B1">
            <w:pPr>
              <w:rPr>
                <w:sz w:val="16"/>
                <w:szCs w:val="16"/>
              </w:rPr>
            </w:pPr>
          </w:p>
        </w:tc>
        <w:tc>
          <w:tcPr>
            <w:tcW w:w="1984" w:type="dxa"/>
            <w:vMerge/>
            <w:shd w:val="clear" w:color="auto" w:fill="FFFFFF"/>
          </w:tcPr>
          <w:p w:rsidR="00D24D0F" w:rsidRPr="004F6F4F" w:rsidRDefault="00D24D0F" w:rsidP="00B435B1">
            <w:pPr>
              <w:rPr>
                <w:sz w:val="16"/>
                <w:szCs w:val="16"/>
              </w:rPr>
            </w:pPr>
          </w:p>
        </w:tc>
        <w:tc>
          <w:tcPr>
            <w:tcW w:w="567" w:type="dxa"/>
            <w:vMerge/>
            <w:shd w:val="clear" w:color="auto" w:fill="FFFFFF"/>
          </w:tcPr>
          <w:p w:rsidR="00D24D0F" w:rsidRPr="004F6F4F" w:rsidRDefault="00D24D0F" w:rsidP="00B435B1">
            <w:pPr>
              <w:rPr>
                <w:sz w:val="16"/>
                <w:szCs w:val="16"/>
              </w:rPr>
            </w:pPr>
          </w:p>
        </w:tc>
        <w:tc>
          <w:tcPr>
            <w:tcW w:w="709" w:type="dxa"/>
            <w:shd w:val="clear" w:color="auto" w:fill="FFFFFF"/>
          </w:tcPr>
          <w:p w:rsidR="00D24D0F" w:rsidRPr="004F6F4F" w:rsidRDefault="00D24D0F" w:rsidP="00B435B1">
            <w:pPr>
              <w:rPr>
                <w:sz w:val="16"/>
                <w:szCs w:val="16"/>
              </w:rPr>
            </w:pPr>
            <w:r w:rsidRPr="004F6F4F">
              <w:rPr>
                <w:sz w:val="16"/>
                <w:szCs w:val="16"/>
              </w:rPr>
              <w:t>2023 год</w:t>
            </w:r>
          </w:p>
        </w:tc>
        <w:tc>
          <w:tcPr>
            <w:tcW w:w="709" w:type="dxa"/>
            <w:shd w:val="clear" w:color="auto" w:fill="FFFFFF"/>
          </w:tcPr>
          <w:p w:rsidR="00D24D0F" w:rsidRPr="004F6F4F" w:rsidRDefault="00D24D0F" w:rsidP="00B435B1">
            <w:pPr>
              <w:rPr>
                <w:sz w:val="16"/>
                <w:szCs w:val="16"/>
              </w:rPr>
            </w:pPr>
            <w:r w:rsidRPr="004F6F4F">
              <w:rPr>
                <w:sz w:val="16"/>
                <w:szCs w:val="16"/>
              </w:rPr>
              <w:t>2024 год</w:t>
            </w:r>
          </w:p>
        </w:tc>
        <w:tc>
          <w:tcPr>
            <w:tcW w:w="708" w:type="dxa"/>
            <w:shd w:val="clear" w:color="auto" w:fill="FFFFFF"/>
          </w:tcPr>
          <w:p w:rsidR="00D24D0F" w:rsidRPr="004F6F4F" w:rsidRDefault="00D24D0F" w:rsidP="00B435B1">
            <w:pPr>
              <w:rPr>
                <w:sz w:val="16"/>
                <w:szCs w:val="16"/>
              </w:rPr>
            </w:pPr>
            <w:r w:rsidRPr="004F6F4F">
              <w:rPr>
                <w:sz w:val="16"/>
                <w:szCs w:val="16"/>
              </w:rPr>
              <w:t>2025 год</w:t>
            </w:r>
          </w:p>
        </w:tc>
        <w:tc>
          <w:tcPr>
            <w:tcW w:w="709" w:type="dxa"/>
            <w:shd w:val="clear" w:color="auto" w:fill="FFFFFF"/>
          </w:tcPr>
          <w:p w:rsidR="00D24D0F" w:rsidRPr="004F6F4F" w:rsidRDefault="00D24D0F" w:rsidP="00B435B1">
            <w:pPr>
              <w:rPr>
                <w:sz w:val="16"/>
                <w:szCs w:val="16"/>
              </w:rPr>
            </w:pPr>
            <w:r w:rsidRPr="004F6F4F">
              <w:rPr>
                <w:sz w:val="16"/>
                <w:szCs w:val="16"/>
              </w:rPr>
              <w:t>2026 год</w:t>
            </w:r>
          </w:p>
        </w:tc>
        <w:tc>
          <w:tcPr>
            <w:tcW w:w="2069" w:type="dxa"/>
            <w:shd w:val="clear" w:color="auto" w:fill="FFFFFF"/>
          </w:tcPr>
          <w:p w:rsidR="00D24D0F" w:rsidRPr="004F6F4F" w:rsidRDefault="00D24D0F" w:rsidP="00B435B1">
            <w:pPr>
              <w:rPr>
                <w:sz w:val="16"/>
                <w:szCs w:val="16"/>
              </w:rPr>
            </w:pPr>
          </w:p>
        </w:tc>
      </w:tr>
      <w:tr w:rsidR="00D24D0F" w:rsidRPr="004F6F4F" w:rsidTr="00B435B1">
        <w:trPr>
          <w:trHeight w:hRule="exact" w:val="310"/>
          <w:jc w:val="center"/>
        </w:trPr>
        <w:tc>
          <w:tcPr>
            <w:tcW w:w="2122" w:type="dxa"/>
            <w:shd w:val="clear" w:color="auto" w:fill="FFFFFF"/>
          </w:tcPr>
          <w:p w:rsidR="00D24D0F" w:rsidRPr="004F6F4F" w:rsidRDefault="00D24D0F" w:rsidP="00B435B1">
            <w:pPr>
              <w:rPr>
                <w:sz w:val="16"/>
                <w:szCs w:val="16"/>
              </w:rPr>
            </w:pPr>
            <w:r w:rsidRPr="004F6F4F">
              <w:rPr>
                <w:sz w:val="16"/>
                <w:szCs w:val="16"/>
              </w:rPr>
              <w:t>1</w:t>
            </w:r>
          </w:p>
        </w:tc>
        <w:tc>
          <w:tcPr>
            <w:tcW w:w="1984" w:type="dxa"/>
            <w:shd w:val="clear" w:color="auto" w:fill="FFFFFF"/>
          </w:tcPr>
          <w:p w:rsidR="00D24D0F" w:rsidRPr="004F6F4F" w:rsidRDefault="00D24D0F" w:rsidP="00B435B1">
            <w:pPr>
              <w:rPr>
                <w:sz w:val="16"/>
                <w:szCs w:val="16"/>
              </w:rPr>
            </w:pPr>
            <w:r w:rsidRPr="004F6F4F">
              <w:rPr>
                <w:sz w:val="16"/>
                <w:szCs w:val="16"/>
              </w:rPr>
              <w:t>2</w:t>
            </w:r>
          </w:p>
        </w:tc>
        <w:tc>
          <w:tcPr>
            <w:tcW w:w="567" w:type="dxa"/>
            <w:shd w:val="clear" w:color="auto" w:fill="FFFFFF"/>
          </w:tcPr>
          <w:p w:rsidR="00D24D0F" w:rsidRPr="004F6F4F" w:rsidRDefault="00D24D0F" w:rsidP="00B435B1">
            <w:pPr>
              <w:rPr>
                <w:sz w:val="16"/>
                <w:szCs w:val="16"/>
              </w:rPr>
            </w:pPr>
            <w:r w:rsidRPr="004F6F4F">
              <w:rPr>
                <w:sz w:val="16"/>
                <w:szCs w:val="16"/>
              </w:rPr>
              <w:t>3</w:t>
            </w:r>
          </w:p>
        </w:tc>
        <w:tc>
          <w:tcPr>
            <w:tcW w:w="709" w:type="dxa"/>
            <w:shd w:val="clear" w:color="auto" w:fill="FFFFFF"/>
          </w:tcPr>
          <w:p w:rsidR="00D24D0F" w:rsidRPr="004F6F4F" w:rsidRDefault="00D24D0F" w:rsidP="00B435B1">
            <w:pPr>
              <w:rPr>
                <w:sz w:val="16"/>
                <w:szCs w:val="16"/>
              </w:rPr>
            </w:pPr>
            <w:r w:rsidRPr="004F6F4F">
              <w:rPr>
                <w:sz w:val="16"/>
                <w:szCs w:val="16"/>
              </w:rPr>
              <w:t>4</w:t>
            </w:r>
          </w:p>
        </w:tc>
        <w:tc>
          <w:tcPr>
            <w:tcW w:w="709" w:type="dxa"/>
            <w:shd w:val="clear" w:color="auto" w:fill="FFFFFF"/>
          </w:tcPr>
          <w:p w:rsidR="00D24D0F" w:rsidRPr="004F6F4F" w:rsidRDefault="00D24D0F" w:rsidP="00B435B1">
            <w:pPr>
              <w:rPr>
                <w:sz w:val="16"/>
                <w:szCs w:val="16"/>
              </w:rPr>
            </w:pPr>
            <w:r w:rsidRPr="004F6F4F">
              <w:rPr>
                <w:sz w:val="16"/>
                <w:szCs w:val="16"/>
              </w:rPr>
              <w:t>5</w:t>
            </w:r>
          </w:p>
        </w:tc>
        <w:tc>
          <w:tcPr>
            <w:tcW w:w="708" w:type="dxa"/>
            <w:shd w:val="clear" w:color="auto" w:fill="FFFFFF"/>
          </w:tcPr>
          <w:p w:rsidR="00D24D0F" w:rsidRPr="004F6F4F" w:rsidRDefault="00D24D0F" w:rsidP="00B435B1">
            <w:pPr>
              <w:rPr>
                <w:sz w:val="16"/>
                <w:szCs w:val="16"/>
              </w:rPr>
            </w:pPr>
            <w:r w:rsidRPr="004F6F4F">
              <w:rPr>
                <w:sz w:val="16"/>
                <w:szCs w:val="16"/>
              </w:rPr>
              <w:t>6</w:t>
            </w:r>
          </w:p>
        </w:tc>
        <w:tc>
          <w:tcPr>
            <w:tcW w:w="709" w:type="dxa"/>
            <w:shd w:val="clear" w:color="auto" w:fill="FFFFFF"/>
          </w:tcPr>
          <w:p w:rsidR="00D24D0F" w:rsidRPr="004F6F4F" w:rsidRDefault="00D24D0F" w:rsidP="00B435B1">
            <w:pPr>
              <w:rPr>
                <w:sz w:val="16"/>
                <w:szCs w:val="16"/>
              </w:rPr>
            </w:pPr>
            <w:r w:rsidRPr="004F6F4F">
              <w:rPr>
                <w:sz w:val="16"/>
                <w:szCs w:val="16"/>
              </w:rPr>
              <w:t>7</w:t>
            </w:r>
          </w:p>
        </w:tc>
        <w:tc>
          <w:tcPr>
            <w:tcW w:w="2069" w:type="dxa"/>
            <w:shd w:val="clear" w:color="auto" w:fill="FFFFFF"/>
          </w:tcPr>
          <w:p w:rsidR="00D24D0F" w:rsidRPr="004F6F4F" w:rsidRDefault="00D24D0F" w:rsidP="00B435B1">
            <w:pPr>
              <w:rPr>
                <w:sz w:val="16"/>
                <w:szCs w:val="16"/>
              </w:rPr>
            </w:pPr>
            <w:r w:rsidRPr="004F6F4F">
              <w:rPr>
                <w:sz w:val="16"/>
                <w:szCs w:val="16"/>
              </w:rPr>
              <w:t>8</w:t>
            </w:r>
          </w:p>
        </w:tc>
      </w:tr>
      <w:tr w:rsidR="00D24D0F" w:rsidRPr="004F6F4F" w:rsidTr="00B435B1">
        <w:trPr>
          <w:trHeight w:hRule="exact" w:val="592"/>
          <w:jc w:val="center"/>
        </w:trPr>
        <w:tc>
          <w:tcPr>
            <w:tcW w:w="9577" w:type="dxa"/>
            <w:gridSpan w:val="8"/>
            <w:shd w:val="clear" w:color="auto" w:fill="FFFFFF"/>
          </w:tcPr>
          <w:p w:rsidR="00D24D0F" w:rsidRPr="004F6F4F" w:rsidRDefault="00D24D0F" w:rsidP="00B435B1">
            <w:pPr>
              <w:rPr>
                <w:sz w:val="16"/>
                <w:szCs w:val="16"/>
              </w:rPr>
            </w:pPr>
            <w:r w:rsidRPr="004F6F4F">
              <w:rPr>
                <w:sz w:val="16"/>
                <w:szCs w:val="16"/>
              </w:rPr>
              <w:t>Цель: Обеспечение благоприятных условий для устойчивого функционирования и развития ТОС на территории Тогучинского района Новосибирской области.</w:t>
            </w:r>
          </w:p>
        </w:tc>
      </w:tr>
      <w:tr w:rsidR="00D24D0F" w:rsidRPr="004F6F4F" w:rsidTr="00D24D0F">
        <w:trPr>
          <w:trHeight w:hRule="exact" w:val="1677"/>
          <w:jc w:val="center"/>
        </w:trPr>
        <w:tc>
          <w:tcPr>
            <w:tcW w:w="2122" w:type="dxa"/>
            <w:shd w:val="clear" w:color="auto" w:fill="FFFFFF"/>
          </w:tcPr>
          <w:p w:rsidR="00D24D0F" w:rsidRPr="004F6F4F" w:rsidRDefault="00D24D0F" w:rsidP="00B435B1">
            <w:pPr>
              <w:rPr>
                <w:sz w:val="16"/>
                <w:szCs w:val="16"/>
              </w:rPr>
            </w:pPr>
            <w:r w:rsidRPr="004F6F4F">
              <w:rPr>
                <w:sz w:val="16"/>
                <w:szCs w:val="16"/>
              </w:rPr>
              <w:t>Задача 1: Информирование населения о создании и направлениях деятельности ТОС.</w:t>
            </w:r>
          </w:p>
        </w:tc>
        <w:tc>
          <w:tcPr>
            <w:tcW w:w="1984" w:type="dxa"/>
            <w:shd w:val="clear" w:color="auto" w:fill="FFFFFF"/>
          </w:tcPr>
          <w:p w:rsidR="00D24D0F" w:rsidRPr="004F6F4F" w:rsidRDefault="00D24D0F" w:rsidP="00B435B1">
            <w:pPr>
              <w:rPr>
                <w:sz w:val="16"/>
                <w:szCs w:val="16"/>
              </w:rPr>
            </w:pPr>
            <w:r w:rsidRPr="004F6F4F">
              <w:rPr>
                <w:sz w:val="16"/>
                <w:szCs w:val="16"/>
              </w:rPr>
              <w:t>1.1. Количество опубликованных статей в СМИ (газета, сайт) мероприятий, связанных с деятельностью ТОС на территории Тогучинского района Новосибирской области</w:t>
            </w:r>
          </w:p>
        </w:tc>
        <w:tc>
          <w:tcPr>
            <w:tcW w:w="567" w:type="dxa"/>
            <w:shd w:val="clear" w:color="auto" w:fill="FFFFFF"/>
          </w:tcPr>
          <w:p w:rsidR="00D24D0F" w:rsidRPr="004F6F4F" w:rsidRDefault="00D24D0F" w:rsidP="00B435B1">
            <w:pPr>
              <w:rPr>
                <w:sz w:val="16"/>
                <w:szCs w:val="16"/>
              </w:rPr>
            </w:pPr>
            <w:r w:rsidRPr="004F6F4F">
              <w:rPr>
                <w:sz w:val="16"/>
                <w:szCs w:val="16"/>
              </w:rPr>
              <w:t>Штук</w:t>
            </w:r>
          </w:p>
        </w:tc>
        <w:tc>
          <w:tcPr>
            <w:tcW w:w="709" w:type="dxa"/>
            <w:shd w:val="clear" w:color="auto" w:fill="FFFFFF"/>
          </w:tcPr>
          <w:p w:rsidR="00D24D0F" w:rsidRPr="004F6F4F" w:rsidRDefault="00D24D0F" w:rsidP="00B435B1">
            <w:pPr>
              <w:rPr>
                <w:sz w:val="16"/>
                <w:szCs w:val="16"/>
              </w:rPr>
            </w:pPr>
            <w:r w:rsidRPr="004F6F4F">
              <w:rPr>
                <w:sz w:val="16"/>
                <w:szCs w:val="16"/>
              </w:rPr>
              <w:t>4</w:t>
            </w:r>
          </w:p>
        </w:tc>
        <w:tc>
          <w:tcPr>
            <w:tcW w:w="709" w:type="dxa"/>
            <w:shd w:val="clear" w:color="auto" w:fill="FFFFFF"/>
          </w:tcPr>
          <w:p w:rsidR="00D24D0F" w:rsidRPr="004F6F4F" w:rsidRDefault="00D24D0F" w:rsidP="00B435B1">
            <w:pPr>
              <w:rPr>
                <w:sz w:val="16"/>
                <w:szCs w:val="16"/>
              </w:rPr>
            </w:pPr>
            <w:r w:rsidRPr="004F6F4F">
              <w:rPr>
                <w:sz w:val="16"/>
                <w:szCs w:val="16"/>
              </w:rPr>
              <w:t>5</w:t>
            </w:r>
          </w:p>
        </w:tc>
        <w:tc>
          <w:tcPr>
            <w:tcW w:w="708" w:type="dxa"/>
            <w:shd w:val="clear" w:color="auto" w:fill="FFFFFF"/>
          </w:tcPr>
          <w:p w:rsidR="00D24D0F" w:rsidRPr="004F6F4F" w:rsidRDefault="00D24D0F" w:rsidP="00B435B1">
            <w:pPr>
              <w:rPr>
                <w:sz w:val="16"/>
                <w:szCs w:val="16"/>
              </w:rPr>
            </w:pPr>
            <w:r w:rsidRPr="004F6F4F">
              <w:rPr>
                <w:sz w:val="16"/>
                <w:szCs w:val="16"/>
              </w:rPr>
              <w:t>5</w:t>
            </w:r>
          </w:p>
        </w:tc>
        <w:tc>
          <w:tcPr>
            <w:tcW w:w="709" w:type="dxa"/>
            <w:shd w:val="clear" w:color="auto" w:fill="FFFFFF"/>
          </w:tcPr>
          <w:p w:rsidR="00D24D0F" w:rsidRPr="004F6F4F" w:rsidRDefault="00D24D0F" w:rsidP="00B435B1">
            <w:pPr>
              <w:rPr>
                <w:sz w:val="16"/>
                <w:szCs w:val="16"/>
              </w:rPr>
            </w:pPr>
            <w:r w:rsidRPr="004F6F4F">
              <w:rPr>
                <w:sz w:val="16"/>
                <w:szCs w:val="16"/>
              </w:rPr>
              <w:t>5</w:t>
            </w:r>
          </w:p>
        </w:tc>
        <w:tc>
          <w:tcPr>
            <w:tcW w:w="2069" w:type="dxa"/>
            <w:shd w:val="clear" w:color="auto" w:fill="FFFFFF"/>
          </w:tcPr>
          <w:p w:rsidR="00D24D0F" w:rsidRPr="004F6F4F" w:rsidRDefault="00D24D0F" w:rsidP="00B435B1">
            <w:pPr>
              <w:rPr>
                <w:sz w:val="16"/>
                <w:szCs w:val="16"/>
              </w:rPr>
            </w:pPr>
          </w:p>
        </w:tc>
      </w:tr>
      <w:tr w:rsidR="00D24D0F" w:rsidRPr="004F6F4F" w:rsidTr="00D24D0F">
        <w:trPr>
          <w:trHeight w:val="831"/>
          <w:jc w:val="center"/>
        </w:trPr>
        <w:tc>
          <w:tcPr>
            <w:tcW w:w="2122" w:type="dxa"/>
            <w:shd w:val="clear" w:color="auto" w:fill="FFFFFF"/>
          </w:tcPr>
          <w:p w:rsidR="00D24D0F" w:rsidRPr="004F6F4F" w:rsidRDefault="00D24D0F" w:rsidP="00B435B1">
            <w:pPr>
              <w:rPr>
                <w:sz w:val="16"/>
                <w:szCs w:val="16"/>
              </w:rPr>
            </w:pPr>
            <w:r w:rsidRPr="004F6F4F">
              <w:rPr>
                <w:sz w:val="16"/>
                <w:szCs w:val="16"/>
              </w:rPr>
              <w:t>Задача 2: Обеспечение организационной, финансовой поддержки деятельности ТОС</w:t>
            </w:r>
          </w:p>
        </w:tc>
        <w:tc>
          <w:tcPr>
            <w:tcW w:w="1984" w:type="dxa"/>
            <w:shd w:val="clear" w:color="auto" w:fill="FFFFFF"/>
          </w:tcPr>
          <w:p w:rsidR="00D24D0F" w:rsidRPr="004F6F4F" w:rsidRDefault="00D24D0F" w:rsidP="00B435B1">
            <w:pPr>
              <w:rPr>
                <w:sz w:val="16"/>
                <w:szCs w:val="16"/>
              </w:rPr>
            </w:pPr>
            <w:r w:rsidRPr="004F6F4F">
              <w:rPr>
                <w:sz w:val="16"/>
                <w:szCs w:val="16"/>
              </w:rPr>
              <w:t>2.1. Количество поданных проектов на конкурс «Лучший проект ТОС»</w:t>
            </w:r>
          </w:p>
        </w:tc>
        <w:tc>
          <w:tcPr>
            <w:tcW w:w="567" w:type="dxa"/>
            <w:shd w:val="clear" w:color="auto" w:fill="FFFFFF"/>
          </w:tcPr>
          <w:p w:rsidR="00D24D0F" w:rsidRPr="004F6F4F" w:rsidRDefault="00D24D0F" w:rsidP="00B435B1">
            <w:pPr>
              <w:rPr>
                <w:sz w:val="16"/>
                <w:szCs w:val="16"/>
              </w:rPr>
            </w:pPr>
            <w:r w:rsidRPr="004F6F4F">
              <w:rPr>
                <w:sz w:val="16"/>
                <w:szCs w:val="16"/>
              </w:rPr>
              <w:t>Штук</w:t>
            </w:r>
          </w:p>
        </w:tc>
        <w:tc>
          <w:tcPr>
            <w:tcW w:w="709" w:type="dxa"/>
            <w:shd w:val="clear" w:color="auto" w:fill="FFFFFF"/>
          </w:tcPr>
          <w:p w:rsidR="00D24D0F" w:rsidRPr="004F6F4F" w:rsidRDefault="00D24D0F" w:rsidP="00B435B1">
            <w:pPr>
              <w:rPr>
                <w:sz w:val="16"/>
                <w:szCs w:val="16"/>
              </w:rPr>
            </w:pPr>
            <w:r w:rsidRPr="004F6F4F">
              <w:rPr>
                <w:sz w:val="16"/>
                <w:szCs w:val="16"/>
              </w:rPr>
              <w:t>10</w:t>
            </w:r>
          </w:p>
        </w:tc>
        <w:tc>
          <w:tcPr>
            <w:tcW w:w="709" w:type="dxa"/>
            <w:shd w:val="clear" w:color="auto" w:fill="FFFFFF"/>
          </w:tcPr>
          <w:p w:rsidR="00D24D0F" w:rsidRPr="004F6F4F" w:rsidRDefault="00D24D0F" w:rsidP="00B435B1">
            <w:pPr>
              <w:rPr>
                <w:sz w:val="16"/>
                <w:szCs w:val="16"/>
              </w:rPr>
            </w:pPr>
            <w:r w:rsidRPr="004F6F4F">
              <w:rPr>
                <w:sz w:val="16"/>
                <w:szCs w:val="16"/>
              </w:rPr>
              <w:t>12</w:t>
            </w:r>
          </w:p>
        </w:tc>
        <w:tc>
          <w:tcPr>
            <w:tcW w:w="708" w:type="dxa"/>
            <w:shd w:val="clear" w:color="auto" w:fill="FFFFFF"/>
          </w:tcPr>
          <w:p w:rsidR="00D24D0F" w:rsidRPr="004F6F4F" w:rsidRDefault="00D24D0F" w:rsidP="00B435B1">
            <w:pPr>
              <w:rPr>
                <w:sz w:val="16"/>
                <w:szCs w:val="16"/>
              </w:rPr>
            </w:pPr>
            <w:r w:rsidRPr="004F6F4F">
              <w:rPr>
                <w:sz w:val="16"/>
                <w:szCs w:val="16"/>
              </w:rPr>
              <w:t>10</w:t>
            </w:r>
          </w:p>
        </w:tc>
        <w:tc>
          <w:tcPr>
            <w:tcW w:w="709" w:type="dxa"/>
            <w:shd w:val="clear" w:color="auto" w:fill="FFFFFF"/>
          </w:tcPr>
          <w:p w:rsidR="00D24D0F" w:rsidRPr="004F6F4F" w:rsidRDefault="00D24D0F" w:rsidP="00B435B1">
            <w:pPr>
              <w:rPr>
                <w:sz w:val="16"/>
                <w:szCs w:val="16"/>
              </w:rPr>
            </w:pPr>
            <w:r w:rsidRPr="004F6F4F">
              <w:rPr>
                <w:sz w:val="16"/>
                <w:szCs w:val="16"/>
              </w:rPr>
              <w:t>10</w:t>
            </w:r>
          </w:p>
        </w:tc>
        <w:tc>
          <w:tcPr>
            <w:tcW w:w="2069" w:type="dxa"/>
            <w:shd w:val="clear" w:color="auto" w:fill="FFFFFF"/>
          </w:tcPr>
          <w:p w:rsidR="00D24D0F" w:rsidRPr="004F6F4F" w:rsidRDefault="00D24D0F" w:rsidP="00B435B1">
            <w:pPr>
              <w:rPr>
                <w:sz w:val="16"/>
                <w:szCs w:val="16"/>
              </w:rPr>
            </w:pPr>
          </w:p>
        </w:tc>
      </w:tr>
      <w:tr w:rsidR="00D24D0F" w:rsidRPr="004F6F4F" w:rsidTr="00D24D0F">
        <w:trPr>
          <w:trHeight w:val="842"/>
          <w:jc w:val="center"/>
        </w:trPr>
        <w:tc>
          <w:tcPr>
            <w:tcW w:w="2122" w:type="dxa"/>
            <w:shd w:val="clear" w:color="auto" w:fill="FFFFFF"/>
          </w:tcPr>
          <w:p w:rsidR="00D24D0F" w:rsidRPr="004F6F4F" w:rsidRDefault="00D24D0F" w:rsidP="00B435B1">
            <w:pPr>
              <w:rPr>
                <w:sz w:val="16"/>
                <w:szCs w:val="16"/>
              </w:rPr>
            </w:pPr>
          </w:p>
        </w:tc>
        <w:tc>
          <w:tcPr>
            <w:tcW w:w="1984" w:type="dxa"/>
            <w:shd w:val="clear" w:color="auto" w:fill="FFFFFF"/>
          </w:tcPr>
          <w:p w:rsidR="00D24D0F" w:rsidRPr="004F6F4F" w:rsidRDefault="00D24D0F" w:rsidP="00B435B1">
            <w:pPr>
              <w:rPr>
                <w:sz w:val="16"/>
                <w:szCs w:val="16"/>
              </w:rPr>
            </w:pPr>
            <w:r w:rsidRPr="004F6F4F">
              <w:rPr>
                <w:sz w:val="16"/>
                <w:szCs w:val="16"/>
              </w:rPr>
              <w:t xml:space="preserve">2.2.  Количество зарегистрированных ТОС за период реализации программы </w:t>
            </w:r>
          </w:p>
        </w:tc>
        <w:tc>
          <w:tcPr>
            <w:tcW w:w="567" w:type="dxa"/>
            <w:shd w:val="clear" w:color="auto" w:fill="FFFFFF"/>
          </w:tcPr>
          <w:p w:rsidR="00D24D0F" w:rsidRPr="004F6F4F" w:rsidRDefault="00D24D0F" w:rsidP="00B435B1">
            <w:pPr>
              <w:rPr>
                <w:sz w:val="16"/>
                <w:szCs w:val="16"/>
              </w:rPr>
            </w:pPr>
            <w:r w:rsidRPr="004F6F4F">
              <w:rPr>
                <w:sz w:val="16"/>
                <w:szCs w:val="16"/>
              </w:rPr>
              <w:t>Штук</w:t>
            </w:r>
          </w:p>
        </w:tc>
        <w:tc>
          <w:tcPr>
            <w:tcW w:w="709" w:type="dxa"/>
            <w:shd w:val="clear" w:color="auto" w:fill="FFFFFF"/>
          </w:tcPr>
          <w:p w:rsidR="00D24D0F" w:rsidRPr="004F6F4F" w:rsidRDefault="00D24D0F" w:rsidP="00B435B1">
            <w:pPr>
              <w:rPr>
                <w:sz w:val="16"/>
                <w:szCs w:val="16"/>
              </w:rPr>
            </w:pPr>
            <w:r w:rsidRPr="004F6F4F">
              <w:rPr>
                <w:sz w:val="16"/>
                <w:szCs w:val="16"/>
              </w:rPr>
              <w:t>33</w:t>
            </w:r>
          </w:p>
        </w:tc>
        <w:tc>
          <w:tcPr>
            <w:tcW w:w="709" w:type="dxa"/>
            <w:shd w:val="clear" w:color="auto" w:fill="FFFFFF"/>
          </w:tcPr>
          <w:p w:rsidR="00D24D0F" w:rsidRPr="004F6F4F" w:rsidRDefault="00D24D0F" w:rsidP="00B435B1">
            <w:pPr>
              <w:rPr>
                <w:sz w:val="16"/>
                <w:szCs w:val="16"/>
              </w:rPr>
            </w:pPr>
            <w:r w:rsidRPr="004F6F4F">
              <w:rPr>
                <w:sz w:val="16"/>
                <w:szCs w:val="16"/>
              </w:rPr>
              <w:t>33</w:t>
            </w:r>
          </w:p>
        </w:tc>
        <w:tc>
          <w:tcPr>
            <w:tcW w:w="708" w:type="dxa"/>
            <w:shd w:val="clear" w:color="auto" w:fill="FFFFFF"/>
          </w:tcPr>
          <w:p w:rsidR="00D24D0F" w:rsidRPr="004F6F4F" w:rsidRDefault="00D24D0F" w:rsidP="00B435B1">
            <w:pPr>
              <w:rPr>
                <w:sz w:val="16"/>
                <w:szCs w:val="16"/>
              </w:rPr>
            </w:pPr>
            <w:r w:rsidRPr="004F6F4F">
              <w:rPr>
                <w:sz w:val="16"/>
                <w:szCs w:val="16"/>
              </w:rPr>
              <w:t>34</w:t>
            </w:r>
          </w:p>
        </w:tc>
        <w:tc>
          <w:tcPr>
            <w:tcW w:w="709" w:type="dxa"/>
            <w:shd w:val="clear" w:color="auto" w:fill="FFFFFF"/>
          </w:tcPr>
          <w:p w:rsidR="00D24D0F" w:rsidRPr="004F6F4F" w:rsidRDefault="00D24D0F" w:rsidP="00B435B1">
            <w:pPr>
              <w:rPr>
                <w:sz w:val="16"/>
                <w:szCs w:val="16"/>
              </w:rPr>
            </w:pPr>
            <w:r w:rsidRPr="004F6F4F">
              <w:rPr>
                <w:sz w:val="16"/>
                <w:szCs w:val="16"/>
              </w:rPr>
              <w:t>35</w:t>
            </w:r>
          </w:p>
        </w:tc>
        <w:tc>
          <w:tcPr>
            <w:tcW w:w="2069" w:type="dxa"/>
            <w:shd w:val="clear" w:color="auto" w:fill="FFFFFF"/>
          </w:tcPr>
          <w:p w:rsidR="00D24D0F" w:rsidRPr="004F6F4F" w:rsidRDefault="00D24D0F" w:rsidP="00B435B1">
            <w:pPr>
              <w:rPr>
                <w:sz w:val="16"/>
                <w:szCs w:val="16"/>
              </w:rPr>
            </w:pPr>
          </w:p>
        </w:tc>
      </w:tr>
    </w:tbl>
    <w:p w:rsidR="00D24D0F" w:rsidRDefault="00D24D0F" w:rsidP="00D24D0F">
      <w:pPr>
        <w:ind w:left="5954"/>
        <w:jc w:val="right"/>
        <w:rPr>
          <w:sz w:val="16"/>
          <w:szCs w:val="16"/>
        </w:rPr>
      </w:pPr>
    </w:p>
    <w:p w:rsidR="00D24D0F" w:rsidRPr="00D24D0F" w:rsidRDefault="00D24D0F" w:rsidP="00D24D0F">
      <w:pPr>
        <w:ind w:left="5954"/>
        <w:jc w:val="right"/>
        <w:rPr>
          <w:sz w:val="16"/>
          <w:szCs w:val="16"/>
        </w:rPr>
      </w:pPr>
      <w:r w:rsidRPr="00D24D0F">
        <w:rPr>
          <w:sz w:val="16"/>
          <w:szCs w:val="16"/>
        </w:rPr>
        <w:t>ПРИЛОЖЕНИЕ</w:t>
      </w:r>
      <w:r>
        <w:rPr>
          <w:sz w:val="16"/>
          <w:szCs w:val="16"/>
        </w:rPr>
        <w:t xml:space="preserve"> № 2</w:t>
      </w:r>
      <w:r w:rsidRPr="00D24D0F">
        <w:rPr>
          <w:sz w:val="16"/>
          <w:szCs w:val="16"/>
        </w:rPr>
        <w:t xml:space="preserve"> </w:t>
      </w:r>
    </w:p>
    <w:p w:rsidR="00D24D0F" w:rsidRPr="00D24D0F" w:rsidRDefault="00D24D0F" w:rsidP="00D24D0F">
      <w:pPr>
        <w:ind w:left="5954"/>
        <w:jc w:val="right"/>
        <w:rPr>
          <w:sz w:val="16"/>
          <w:szCs w:val="16"/>
        </w:rPr>
      </w:pPr>
      <w:r w:rsidRPr="00D24D0F">
        <w:rPr>
          <w:sz w:val="16"/>
          <w:szCs w:val="16"/>
        </w:rPr>
        <w:t>к муниципальной программе «Поддержка</w:t>
      </w:r>
    </w:p>
    <w:p w:rsidR="00D24D0F" w:rsidRPr="00D24D0F" w:rsidRDefault="00D24D0F" w:rsidP="00D24D0F">
      <w:pPr>
        <w:ind w:left="5954"/>
        <w:jc w:val="right"/>
        <w:rPr>
          <w:sz w:val="16"/>
          <w:szCs w:val="16"/>
        </w:rPr>
      </w:pPr>
      <w:r w:rsidRPr="00D24D0F">
        <w:rPr>
          <w:sz w:val="16"/>
          <w:szCs w:val="16"/>
        </w:rPr>
        <w:t>местных инициатив и развитие территориального общественного самоуправления на территории Тогучинского района Новосибирской области на 2024-2026 годы»</w:t>
      </w:r>
    </w:p>
    <w:p w:rsidR="00D24D0F" w:rsidRDefault="00D24D0F" w:rsidP="00D24D0F">
      <w:pPr>
        <w:ind w:left="5954"/>
        <w:jc w:val="right"/>
        <w:rPr>
          <w:sz w:val="16"/>
          <w:szCs w:val="16"/>
        </w:rPr>
      </w:pPr>
      <w:r w:rsidRPr="00D24D0F">
        <w:rPr>
          <w:sz w:val="16"/>
          <w:szCs w:val="16"/>
        </w:rPr>
        <w:t>от 13.10.2023 № 1181/П/93</w:t>
      </w:r>
    </w:p>
    <w:p w:rsidR="00D24D0F" w:rsidRPr="00D24D0F" w:rsidRDefault="00D24D0F" w:rsidP="00D24D0F">
      <w:pPr>
        <w:jc w:val="center"/>
        <w:rPr>
          <w:sz w:val="16"/>
          <w:szCs w:val="16"/>
        </w:rPr>
      </w:pPr>
      <w:r w:rsidRPr="00D24D0F">
        <w:rPr>
          <w:sz w:val="16"/>
          <w:szCs w:val="16"/>
        </w:rPr>
        <w:t xml:space="preserve">МЕРОПРИЯТИЯ И РЕСУРСНОЕ ОБЕСПЕЧЕНИЕ </w:t>
      </w:r>
    </w:p>
    <w:p w:rsidR="00D24D0F" w:rsidRDefault="00D24D0F" w:rsidP="00D24D0F">
      <w:pPr>
        <w:jc w:val="center"/>
        <w:rPr>
          <w:sz w:val="16"/>
          <w:szCs w:val="16"/>
        </w:rPr>
      </w:pPr>
      <w:r w:rsidRPr="00D24D0F">
        <w:rPr>
          <w:sz w:val="16"/>
          <w:szCs w:val="16"/>
        </w:rPr>
        <w:t>Программы</w:t>
      </w:r>
    </w:p>
    <w:tbl>
      <w:tblPr>
        <w:tblW w:w="10773"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2126"/>
        <w:gridCol w:w="2126"/>
        <w:gridCol w:w="851"/>
        <w:gridCol w:w="850"/>
        <w:gridCol w:w="851"/>
        <w:gridCol w:w="850"/>
        <w:gridCol w:w="1559"/>
        <w:gridCol w:w="1560"/>
      </w:tblGrid>
      <w:tr w:rsidR="00D24D0F" w:rsidRPr="00CB4CD8" w:rsidTr="00B435B1">
        <w:trPr>
          <w:trHeight w:val="276"/>
        </w:trPr>
        <w:tc>
          <w:tcPr>
            <w:tcW w:w="2126" w:type="dxa"/>
            <w:vMerge w:val="restart"/>
            <w:hideMark/>
          </w:tcPr>
          <w:p w:rsidR="00D24D0F" w:rsidRPr="00CB4CD8" w:rsidRDefault="00D24D0F" w:rsidP="00B435B1">
            <w:pPr>
              <w:ind w:firstLine="634"/>
              <w:jc w:val="right"/>
              <w:rPr>
                <w:sz w:val="12"/>
                <w:szCs w:val="12"/>
              </w:rPr>
            </w:pPr>
            <w:r w:rsidRPr="00CB4CD8">
              <w:rPr>
                <w:sz w:val="12"/>
                <w:szCs w:val="12"/>
              </w:rPr>
              <w:t>Наименование программы, подпрограммы, мероприятия</w:t>
            </w:r>
          </w:p>
        </w:tc>
        <w:tc>
          <w:tcPr>
            <w:tcW w:w="2126" w:type="dxa"/>
            <w:vMerge w:val="restart"/>
            <w:hideMark/>
          </w:tcPr>
          <w:p w:rsidR="00D24D0F" w:rsidRPr="00CB4CD8" w:rsidRDefault="00D24D0F" w:rsidP="00B435B1">
            <w:pPr>
              <w:jc w:val="right"/>
              <w:rPr>
                <w:sz w:val="12"/>
                <w:szCs w:val="12"/>
              </w:rPr>
            </w:pPr>
            <w:r w:rsidRPr="00CB4CD8">
              <w:rPr>
                <w:sz w:val="12"/>
                <w:szCs w:val="12"/>
              </w:rPr>
              <w:t>Наименование показателя</w:t>
            </w:r>
          </w:p>
        </w:tc>
        <w:tc>
          <w:tcPr>
            <w:tcW w:w="3402" w:type="dxa"/>
            <w:gridSpan w:val="4"/>
            <w:vMerge w:val="restart"/>
            <w:hideMark/>
          </w:tcPr>
          <w:p w:rsidR="00D24D0F" w:rsidRPr="00CB4CD8" w:rsidRDefault="00D24D0F" w:rsidP="00B435B1">
            <w:pPr>
              <w:jc w:val="right"/>
              <w:rPr>
                <w:sz w:val="12"/>
                <w:szCs w:val="12"/>
              </w:rPr>
            </w:pPr>
            <w:r w:rsidRPr="00CB4CD8">
              <w:rPr>
                <w:sz w:val="12"/>
                <w:szCs w:val="12"/>
              </w:rPr>
              <w:t>Значение показателя, в том числе по годам реализации</w:t>
            </w:r>
          </w:p>
        </w:tc>
        <w:tc>
          <w:tcPr>
            <w:tcW w:w="1559" w:type="dxa"/>
            <w:vMerge w:val="restart"/>
            <w:hideMark/>
          </w:tcPr>
          <w:p w:rsidR="00D24D0F" w:rsidRPr="00CB4CD8" w:rsidRDefault="00D24D0F" w:rsidP="00B435B1">
            <w:pPr>
              <w:jc w:val="right"/>
              <w:rPr>
                <w:sz w:val="12"/>
                <w:szCs w:val="12"/>
              </w:rPr>
            </w:pPr>
            <w:r w:rsidRPr="00CB4CD8">
              <w:rPr>
                <w:sz w:val="12"/>
                <w:szCs w:val="12"/>
              </w:rPr>
              <w:t>Ответственный исполнитель</w:t>
            </w:r>
          </w:p>
        </w:tc>
        <w:tc>
          <w:tcPr>
            <w:tcW w:w="1560" w:type="dxa"/>
            <w:vMerge w:val="restart"/>
            <w:hideMark/>
          </w:tcPr>
          <w:p w:rsidR="00D24D0F" w:rsidRPr="00CB4CD8" w:rsidRDefault="00D24D0F" w:rsidP="00B435B1">
            <w:pPr>
              <w:jc w:val="right"/>
              <w:rPr>
                <w:sz w:val="12"/>
                <w:szCs w:val="12"/>
              </w:rPr>
            </w:pPr>
            <w:r w:rsidRPr="00CB4CD8">
              <w:rPr>
                <w:sz w:val="12"/>
                <w:szCs w:val="12"/>
              </w:rPr>
              <w:t>Ожидаемый</w:t>
            </w:r>
          </w:p>
          <w:p w:rsidR="00D24D0F" w:rsidRPr="00CB4CD8" w:rsidRDefault="00D24D0F" w:rsidP="00B435B1">
            <w:pPr>
              <w:jc w:val="right"/>
              <w:rPr>
                <w:sz w:val="12"/>
                <w:szCs w:val="12"/>
              </w:rPr>
            </w:pPr>
            <w:r w:rsidRPr="00CB4CD8">
              <w:rPr>
                <w:sz w:val="12"/>
                <w:szCs w:val="12"/>
              </w:rPr>
              <w:t>результат</w:t>
            </w:r>
          </w:p>
        </w:tc>
      </w:tr>
      <w:tr w:rsidR="00D24D0F" w:rsidRPr="00CB4CD8" w:rsidTr="00B435B1">
        <w:trPr>
          <w:trHeight w:val="476"/>
        </w:trPr>
        <w:tc>
          <w:tcPr>
            <w:tcW w:w="2126" w:type="dxa"/>
            <w:vMerge/>
            <w:vAlign w:val="center"/>
            <w:hideMark/>
          </w:tcPr>
          <w:p w:rsidR="00D24D0F" w:rsidRPr="00CB4CD8" w:rsidRDefault="00D24D0F" w:rsidP="00B435B1">
            <w:pPr>
              <w:jc w:val="right"/>
              <w:rPr>
                <w:sz w:val="12"/>
                <w:szCs w:val="12"/>
              </w:rPr>
            </w:pPr>
          </w:p>
        </w:tc>
        <w:tc>
          <w:tcPr>
            <w:tcW w:w="2126" w:type="dxa"/>
            <w:vMerge/>
            <w:vAlign w:val="center"/>
            <w:hideMark/>
          </w:tcPr>
          <w:p w:rsidR="00D24D0F" w:rsidRPr="00CB4CD8" w:rsidRDefault="00D24D0F" w:rsidP="00B435B1">
            <w:pPr>
              <w:jc w:val="right"/>
              <w:rPr>
                <w:sz w:val="12"/>
                <w:szCs w:val="12"/>
              </w:rPr>
            </w:pPr>
          </w:p>
        </w:tc>
        <w:tc>
          <w:tcPr>
            <w:tcW w:w="3402" w:type="dxa"/>
            <w:gridSpan w:val="4"/>
            <w:vMerge/>
            <w:vAlign w:val="center"/>
            <w:hideMark/>
          </w:tcPr>
          <w:p w:rsidR="00D24D0F" w:rsidRPr="00CB4CD8" w:rsidRDefault="00D24D0F" w:rsidP="00B435B1">
            <w:pPr>
              <w:jc w:val="right"/>
              <w:rPr>
                <w:sz w:val="12"/>
                <w:szCs w:val="12"/>
              </w:rPr>
            </w:pPr>
          </w:p>
        </w:tc>
        <w:tc>
          <w:tcPr>
            <w:tcW w:w="1559" w:type="dxa"/>
            <w:vMerge/>
            <w:vAlign w:val="center"/>
            <w:hideMark/>
          </w:tcPr>
          <w:p w:rsidR="00D24D0F" w:rsidRPr="00CB4CD8" w:rsidRDefault="00D24D0F" w:rsidP="00B435B1">
            <w:pPr>
              <w:jc w:val="right"/>
              <w:rPr>
                <w:sz w:val="12"/>
                <w:szCs w:val="12"/>
              </w:rPr>
            </w:pPr>
          </w:p>
        </w:tc>
        <w:tc>
          <w:tcPr>
            <w:tcW w:w="1560" w:type="dxa"/>
            <w:vMerge/>
            <w:vAlign w:val="center"/>
            <w:hideMark/>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vMerge/>
            <w:vAlign w:val="center"/>
            <w:hideMark/>
          </w:tcPr>
          <w:p w:rsidR="00D24D0F" w:rsidRPr="00CB4CD8" w:rsidRDefault="00D24D0F" w:rsidP="00B435B1">
            <w:pPr>
              <w:jc w:val="right"/>
              <w:rPr>
                <w:sz w:val="12"/>
                <w:szCs w:val="12"/>
              </w:rPr>
            </w:pPr>
          </w:p>
        </w:tc>
        <w:tc>
          <w:tcPr>
            <w:tcW w:w="851" w:type="dxa"/>
            <w:hideMark/>
          </w:tcPr>
          <w:p w:rsidR="00D24D0F" w:rsidRPr="00CB4CD8" w:rsidRDefault="00D24D0F" w:rsidP="00B435B1">
            <w:pPr>
              <w:jc w:val="right"/>
              <w:rPr>
                <w:sz w:val="12"/>
                <w:szCs w:val="12"/>
              </w:rPr>
            </w:pPr>
            <w:r w:rsidRPr="00CB4CD8">
              <w:rPr>
                <w:sz w:val="12"/>
                <w:szCs w:val="12"/>
              </w:rPr>
              <w:t>2024 год</w:t>
            </w:r>
          </w:p>
        </w:tc>
        <w:tc>
          <w:tcPr>
            <w:tcW w:w="850" w:type="dxa"/>
            <w:hideMark/>
          </w:tcPr>
          <w:p w:rsidR="00D24D0F" w:rsidRPr="00CB4CD8" w:rsidRDefault="00D24D0F" w:rsidP="00B435B1">
            <w:pPr>
              <w:jc w:val="right"/>
              <w:rPr>
                <w:sz w:val="12"/>
                <w:szCs w:val="12"/>
              </w:rPr>
            </w:pPr>
            <w:r w:rsidRPr="00CB4CD8">
              <w:rPr>
                <w:sz w:val="12"/>
                <w:szCs w:val="12"/>
              </w:rPr>
              <w:t>2025 год</w:t>
            </w:r>
          </w:p>
        </w:tc>
        <w:tc>
          <w:tcPr>
            <w:tcW w:w="851" w:type="dxa"/>
            <w:hideMark/>
          </w:tcPr>
          <w:p w:rsidR="00D24D0F" w:rsidRPr="00CB4CD8" w:rsidRDefault="00D24D0F" w:rsidP="00B435B1">
            <w:pPr>
              <w:jc w:val="right"/>
              <w:rPr>
                <w:sz w:val="12"/>
                <w:szCs w:val="12"/>
              </w:rPr>
            </w:pPr>
            <w:r w:rsidRPr="00CB4CD8">
              <w:rPr>
                <w:sz w:val="12"/>
                <w:szCs w:val="12"/>
              </w:rPr>
              <w:t>2026 год</w:t>
            </w:r>
          </w:p>
        </w:tc>
        <w:tc>
          <w:tcPr>
            <w:tcW w:w="850" w:type="dxa"/>
            <w:hideMark/>
          </w:tcPr>
          <w:p w:rsidR="00D24D0F" w:rsidRPr="00CB4CD8" w:rsidRDefault="00D24D0F" w:rsidP="00B435B1">
            <w:pPr>
              <w:jc w:val="right"/>
              <w:rPr>
                <w:sz w:val="12"/>
                <w:szCs w:val="12"/>
              </w:rPr>
            </w:pPr>
            <w:r w:rsidRPr="00CB4CD8">
              <w:rPr>
                <w:sz w:val="12"/>
                <w:szCs w:val="12"/>
              </w:rPr>
              <w:t>Итого</w:t>
            </w:r>
          </w:p>
        </w:tc>
        <w:tc>
          <w:tcPr>
            <w:tcW w:w="1559" w:type="dxa"/>
            <w:vMerge/>
            <w:vAlign w:val="center"/>
            <w:hideMark/>
          </w:tcPr>
          <w:p w:rsidR="00D24D0F" w:rsidRPr="00CB4CD8" w:rsidRDefault="00D24D0F" w:rsidP="00B435B1">
            <w:pPr>
              <w:jc w:val="right"/>
              <w:rPr>
                <w:sz w:val="12"/>
                <w:szCs w:val="12"/>
              </w:rPr>
            </w:pPr>
          </w:p>
        </w:tc>
        <w:tc>
          <w:tcPr>
            <w:tcW w:w="1560" w:type="dxa"/>
            <w:vMerge/>
            <w:vAlign w:val="center"/>
            <w:hideMark/>
          </w:tcPr>
          <w:p w:rsidR="00D24D0F" w:rsidRPr="00CB4CD8" w:rsidRDefault="00D24D0F" w:rsidP="00B435B1">
            <w:pPr>
              <w:jc w:val="right"/>
              <w:rPr>
                <w:sz w:val="12"/>
                <w:szCs w:val="12"/>
              </w:rPr>
            </w:pPr>
          </w:p>
        </w:tc>
      </w:tr>
      <w:tr w:rsidR="00D24D0F" w:rsidRPr="00CB4CD8" w:rsidTr="00B435B1">
        <w:trPr>
          <w:trHeight w:val="20"/>
        </w:trPr>
        <w:tc>
          <w:tcPr>
            <w:tcW w:w="2126" w:type="dxa"/>
            <w:hideMark/>
          </w:tcPr>
          <w:p w:rsidR="00D24D0F" w:rsidRPr="00CB4CD8" w:rsidRDefault="00D24D0F" w:rsidP="00B435B1">
            <w:pPr>
              <w:jc w:val="right"/>
              <w:rPr>
                <w:sz w:val="12"/>
                <w:szCs w:val="12"/>
              </w:rPr>
            </w:pPr>
            <w:r w:rsidRPr="00CB4CD8">
              <w:rPr>
                <w:sz w:val="12"/>
                <w:szCs w:val="12"/>
              </w:rPr>
              <w:t>1</w:t>
            </w:r>
          </w:p>
        </w:tc>
        <w:tc>
          <w:tcPr>
            <w:tcW w:w="2126" w:type="dxa"/>
            <w:hideMark/>
          </w:tcPr>
          <w:p w:rsidR="00D24D0F" w:rsidRPr="00CB4CD8" w:rsidRDefault="00D24D0F" w:rsidP="00B435B1">
            <w:pPr>
              <w:jc w:val="right"/>
              <w:rPr>
                <w:sz w:val="12"/>
                <w:szCs w:val="12"/>
              </w:rPr>
            </w:pPr>
            <w:r w:rsidRPr="00CB4CD8">
              <w:rPr>
                <w:sz w:val="12"/>
                <w:szCs w:val="12"/>
              </w:rPr>
              <w:t>2</w:t>
            </w:r>
          </w:p>
        </w:tc>
        <w:tc>
          <w:tcPr>
            <w:tcW w:w="851" w:type="dxa"/>
            <w:hideMark/>
          </w:tcPr>
          <w:p w:rsidR="00D24D0F" w:rsidRPr="00CB4CD8" w:rsidRDefault="00D24D0F" w:rsidP="00B435B1">
            <w:pPr>
              <w:jc w:val="right"/>
              <w:rPr>
                <w:sz w:val="12"/>
                <w:szCs w:val="12"/>
              </w:rPr>
            </w:pPr>
            <w:r w:rsidRPr="00CB4CD8">
              <w:rPr>
                <w:sz w:val="12"/>
                <w:szCs w:val="12"/>
              </w:rPr>
              <w:t>3</w:t>
            </w:r>
          </w:p>
        </w:tc>
        <w:tc>
          <w:tcPr>
            <w:tcW w:w="850" w:type="dxa"/>
            <w:hideMark/>
          </w:tcPr>
          <w:p w:rsidR="00D24D0F" w:rsidRPr="00CB4CD8" w:rsidRDefault="00D24D0F" w:rsidP="00B435B1">
            <w:pPr>
              <w:jc w:val="right"/>
              <w:rPr>
                <w:sz w:val="12"/>
                <w:szCs w:val="12"/>
              </w:rPr>
            </w:pPr>
            <w:r w:rsidRPr="00CB4CD8">
              <w:rPr>
                <w:sz w:val="12"/>
                <w:szCs w:val="12"/>
              </w:rPr>
              <w:t>4</w:t>
            </w:r>
          </w:p>
        </w:tc>
        <w:tc>
          <w:tcPr>
            <w:tcW w:w="851" w:type="dxa"/>
            <w:hideMark/>
          </w:tcPr>
          <w:p w:rsidR="00D24D0F" w:rsidRPr="00CB4CD8" w:rsidRDefault="00D24D0F" w:rsidP="00B435B1">
            <w:pPr>
              <w:jc w:val="right"/>
              <w:rPr>
                <w:sz w:val="12"/>
                <w:szCs w:val="12"/>
              </w:rPr>
            </w:pPr>
            <w:r w:rsidRPr="00CB4CD8">
              <w:rPr>
                <w:sz w:val="12"/>
                <w:szCs w:val="12"/>
              </w:rPr>
              <w:t>5</w:t>
            </w:r>
          </w:p>
        </w:tc>
        <w:tc>
          <w:tcPr>
            <w:tcW w:w="850" w:type="dxa"/>
            <w:hideMark/>
          </w:tcPr>
          <w:p w:rsidR="00D24D0F" w:rsidRPr="00CB4CD8" w:rsidRDefault="00D24D0F" w:rsidP="00B435B1">
            <w:pPr>
              <w:jc w:val="right"/>
              <w:rPr>
                <w:sz w:val="12"/>
                <w:szCs w:val="12"/>
              </w:rPr>
            </w:pPr>
            <w:r w:rsidRPr="00CB4CD8">
              <w:rPr>
                <w:sz w:val="12"/>
                <w:szCs w:val="12"/>
              </w:rPr>
              <w:t>6</w:t>
            </w:r>
          </w:p>
        </w:tc>
        <w:tc>
          <w:tcPr>
            <w:tcW w:w="1559" w:type="dxa"/>
            <w:hideMark/>
          </w:tcPr>
          <w:p w:rsidR="00D24D0F" w:rsidRPr="00CB4CD8" w:rsidRDefault="00D24D0F" w:rsidP="00B435B1">
            <w:pPr>
              <w:jc w:val="right"/>
              <w:rPr>
                <w:sz w:val="12"/>
                <w:szCs w:val="12"/>
              </w:rPr>
            </w:pPr>
            <w:r w:rsidRPr="00CB4CD8">
              <w:rPr>
                <w:sz w:val="12"/>
                <w:szCs w:val="12"/>
              </w:rPr>
              <w:t>7</w:t>
            </w:r>
          </w:p>
        </w:tc>
        <w:tc>
          <w:tcPr>
            <w:tcW w:w="1560" w:type="dxa"/>
            <w:hideMark/>
          </w:tcPr>
          <w:p w:rsidR="00D24D0F" w:rsidRPr="00CB4CD8" w:rsidRDefault="00D24D0F" w:rsidP="00B435B1">
            <w:pPr>
              <w:jc w:val="right"/>
              <w:rPr>
                <w:sz w:val="12"/>
                <w:szCs w:val="12"/>
              </w:rPr>
            </w:pPr>
            <w:r w:rsidRPr="00CB4CD8">
              <w:rPr>
                <w:sz w:val="12"/>
                <w:szCs w:val="12"/>
              </w:rPr>
              <w:t>8</w:t>
            </w:r>
          </w:p>
        </w:tc>
      </w:tr>
      <w:tr w:rsidR="00D24D0F" w:rsidRPr="00CB4CD8" w:rsidTr="00B435B1">
        <w:trPr>
          <w:trHeight w:val="20"/>
        </w:trPr>
        <w:tc>
          <w:tcPr>
            <w:tcW w:w="10773" w:type="dxa"/>
            <w:gridSpan w:val="8"/>
            <w:hideMark/>
          </w:tcPr>
          <w:p w:rsidR="00D24D0F" w:rsidRPr="00CB4CD8" w:rsidRDefault="00D24D0F" w:rsidP="00B435B1">
            <w:pPr>
              <w:jc w:val="center"/>
              <w:rPr>
                <w:b/>
                <w:sz w:val="12"/>
                <w:szCs w:val="12"/>
              </w:rPr>
            </w:pPr>
            <w:r w:rsidRPr="00CB4CD8">
              <w:rPr>
                <w:b/>
                <w:sz w:val="12"/>
                <w:szCs w:val="12"/>
              </w:rPr>
              <w:t>1. Цель: Обеспечение благоприятных условий для устойчивого функционирования и развития ТОС на территории Тогучинского района Новосибирской области.</w:t>
            </w:r>
          </w:p>
        </w:tc>
      </w:tr>
      <w:tr w:rsidR="00D24D0F" w:rsidRPr="00CB4CD8" w:rsidTr="00B435B1">
        <w:trPr>
          <w:trHeight w:val="20"/>
        </w:trPr>
        <w:tc>
          <w:tcPr>
            <w:tcW w:w="10773" w:type="dxa"/>
            <w:gridSpan w:val="8"/>
            <w:hideMark/>
          </w:tcPr>
          <w:p w:rsidR="00D24D0F" w:rsidRPr="00CB4CD8" w:rsidRDefault="00D24D0F" w:rsidP="00B435B1">
            <w:pPr>
              <w:rPr>
                <w:b/>
                <w:sz w:val="12"/>
                <w:szCs w:val="12"/>
              </w:rPr>
            </w:pPr>
            <w:r w:rsidRPr="00CB4CD8">
              <w:rPr>
                <w:b/>
                <w:sz w:val="12"/>
                <w:szCs w:val="12"/>
              </w:rPr>
              <w:t>Задача 1:</w:t>
            </w:r>
            <w:r w:rsidRPr="00CB4CD8">
              <w:rPr>
                <w:sz w:val="12"/>
                <w:szCs w:val="12"/>
              </w:rPr>
              <w:t xml:space="preserve"> </w:t>
            </w:r>
            <w:r w:rsidRPr="00CB4CD8">
              <w:rPr>
                <w:b/>
                <w:sz w:val="12"/>
                <w:szCs w:val="12"/>
              </w:rPr>
              <w:t>Информирование населения о создании и направлениях деятельности ТОС.</w:t>
            </w:r>
          </w:p>
        </w:tc>
      </w:tr>
      <w:tr w:rsidR="00D24D0F" w:rsidRPr="00CB4CD8" w:rsidTr="00B435B1">
        <w:trPr>
          <w:trHeight w:val="20"/>
        </w:trPr>
        <w:tc>
          <w:tcPr>
            <w:tcW w:w="2126" w:type="dxa"/>
            <w:vMerge w:val="restart"/>
            <w:hideMark/>
          </w:tcPr>
          <w:p w:rsidR="00D24D0F" w:rsidRPr="00CB4CD8" w:rsidRDefault="00D24D0F" w:rsidP="00B435B1">
            <w:pPr>
              <w:rPr>
                <w:sz w:val="12"/>
                <w:szCs w:val="12"/>
              </w:rPr>
            </w:pPr>
            <w:r w:rsidRPr="00CB4CD8">
              <w:rPr>
                <w:sz w:val="12"/>
                <w:szCs w:val="12"/>
              </w:rPr>
              <w:t>Мероприятие 1.</w:t>
            </w:r>
          </w:p>
          <w:p w:rsidR="00D24D0F" w:rsidRPr="00CB4CD8" w:rsidRDefault="00D24D0F" w:rsidP="00B435B1">
            <w:pPr>
              <w:rPr>
                <w:sz w:val="12"/>
                <w:szCs w:val="12"/>
              </w:rPr>
            </w:pPr>
            <w:r w:rsidRPr="00CB4CD8">
              <w:rPr>
                <w:sz w:val="12"/>
                <w:szCs w:val="12"/>
              </w:rPr>
              <w:t xml:space="preserve">Публикации в средствах массовой информации статей и информационных материалов, освещающих деятельность ТОС на территории Тогучинского района Новосибирской области </w:t>
            </w:r>
          </w:p>
        </w:tc>
        <w:tc>
          <w:tcPr>
            <w:tcW w:w="2126" w:type="dxa"/>
            <w:hideMark/>
          </w:tcPr>
          <w:p w:rsidR="00D24D0F" w:rsidRPr="00CB4CD8" w:rsidRDefault="00D24D0F" w:rsidP="00B435B1">
            <w:pPr>
              <w:rPr>
                <w:sz w:val="12"/>
                <w:szCs w:val="12"/>
              </w:rPr>
            </w:pPr>
            <w:r w:rsidRPr="00CB4CD8">
              <w:rPr>
                <w:sz w:val="12"/>
                <w:szCs w:val="12"/>
              </w:rPr>
              <w:t>Количество публикаций</w:t>
            </w:r>
          </w:p>
        </w:tc>
        <w:tc>
          <w:tcPr>
            <w:tcW w:w="851" w:type="dxa"/>
          </w:tcPr>
          <w:p w:rsidR="00D24D0F" w:rsidRPr="00CB4CD8" w:rsidRDefault="00D24D0F" w:rsidP="00B435B1">
            <w:pPr>
              <w:rPr>
                <w:sz w:val="12"/>
                <w:szCs w:val="12"/>
              </w:rPr>
            </w:pPr>
            <w:r w:rsidRPr="00CB4CD8">
              <w:rPr>
                <w:sz w:val="12"/>
                <w:szCs w:val="12"/>
              </w:rPr>
              <w:t>5</w:t>
            </w:r>
          </w:p>
        </w:tc>
        <w:tc>
          <w:tcPr>
            <w:tcW w:w="850" w:type="dxa"/>
          </w:tcPr>
          <w:p w:rsidR="00D24D0F" w:rsidRPr="00CB4CD8" w:rsidRDefault="00D24D0F" w:rsidP="00B435B1">
            <w:pPr>
              <w:rPr>
                <w:sz w:val="12"/>
                <w:szCs w:val="12"/>
              </w:rPr>
            </w:pPr>
            <w:r w:rsidRPr="00CB4CD8">
              <w:rPr>
                <w:sz w:val="12"/>
                <w:szCs w:val="12"/>
              </w:rPr>
              <w:t>5</w:t>
            </w:r>
          </w:p>
        </w:tc>
        <w:tc>
          <w:tcPr>
            <w:tcW w:w="851" w:type="dxa"/>
          </w:tcPr>
          <w:p w:rsidR="00D24D0F" w:rsidRPr="00CB4CD8" w:rsidRDefault="00D24D0F" w:rsidP="00B435B1">
            <w:pPr>
              <w:rPr>
                <w:sz w:val="12"/>
                <w:szCs w:val="12"/>
              </w:rPr>
            </w:pPr>
            <w:r w:rsidRPr="00CB4CD8">
              <w:rPr>
                <w:sz w:val="12"/>
                <w:szCs w:val="12"/>
              </w:rPr>
              <w:t>5</w:t>
            </w:r>
          </w:p>
        </w:tc>
        <w:tc>
          <w:tcPr>
            <w:tcW w:w="850" w:type="dxa"/>
          </w:tcPr>
          <w:p w:rsidR="00D24D0F" w:rsidRPr="00CB4CD8" w:rsidRDefault="00D24D0F" w:rsidP="00B435B1">
            <w:pPr>
              <w:rPr>
                <w:sz w:val="12"/>
                <w:szCs w:val="12"/>
              </w:rPr>
            </w:pPr>
            <w:r w:rsidRPr="00CB4CD8">
              <w:rPr>
                <w:sz w:val="12"/>
                <w:szCs w:val="12"/>
              </w:rPr>
              <w:t>15</w:t>
            </w:r>
          </w:p>
        </w:tc>
        <w:tc>
          <w:tcPr>
            <w:tcW w:w="1559" w:type="dxa"/>
            <w:vMerge w:val="restart"/>
          </w:tcPr>
          <w:p w:rsidR="00D24D0F" w:rsidRPr="00CB4CD8" w:rsidRDefault="00D24D0F" w:rsidP="00B435B1">
            <w:pPr>
              <w:rPr>
                <w:sz w:val="12"/>
                <w:szCs w:val="12"/>
              </w:rPr>
            </w:pPr>
            <w:r w:rsidRPr="00CB4CD8">
              <w:rPr>
                <w:sz w:val="12"/>
                <w:szCs w:val="12"/>
              </w:rPr>
              <w:t>Управление делами администрации Тогучинского района Новосибирской области</w:t>
            </w:r>
          </w:p>
        </w:tc>
        <w:tc>
          <w:tcPr>
            <w:tcW w:w="1560" w:type="dxa"/>
            <w:vMerge w:val="restart"/>
          </w:tcPr>
          <w:p w:rsidR="00D24D0F" w:rsidRPr="00CB4CD8" w:rsidRDefault="00D24D0F" w:rsidP="00B435B1">
            <w:pPr>
              <w:rPr>
                <w:sz w:val="12"/>
                <w:szCs w:val="12"/>
              </w:rPr>
            </w:pPr>
            <w:r w:rsidRPr="00CB4CD8">
              <w:rPr>
                <w:sz w:val="12"/>
                <w:szCs w:val="12"/>
              </w:rPr>
              <w:t>Количество публикаций в СМИ о мероприятиях, связанных с деятельностью ТОС на территории Тогучинского района за весь период реализации программы составит не менее 15</w:t>
            </w: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hideMark/>
          </w:tcPr>
          <w:p w:rsidR="00D24D0F" w:rsidRPr="00CB4CD8" w:rsidRDefault="00D24D0F" w:rsidP="00B435B1">
            <w:pPr>
              <w:rPr>
                <w:sz w:val="12"/>
                <w:szCs w:val="12"/>
              </w:rPr>
            </w:pPr>
            <w:r w:rsidRPr="00CB4CD8">
              <w:rPr>
                <w:sz w:val="12"/>
                <w:szCs w:val="12"/>
              </w:rPr>
              <w:t xml:space="preserve">Стоимость единицы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hideMark/>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hideMark/>
          </w:tcPr>
          <w:p w:rsidR="00D24D0F" w:rsidRPr="00CB4CD8" w:rsidRDefault="00D24D0F" w:rsidP="00B435B1">
            <w:pPr>
              <w:rPr>
                <w:sz w:val="12"/>
                <w:szCs w:val="12"/>
              </w:rPr>
            </w:pPr>
            <w:r w:rsidRPr="00CB4CD8">
              <w:rPr>
                <w:sz w:val="12"/>
                <w:szCs w:val="12"/>
              </w:rPr>
              <w:t xml:space="preserve">Сумма затрат, в том числе: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hideMark/>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hideMark/>
          </w:tcPr>
          <w:p w:rsidR="00D24D0F" w:rsidRPr="00CB4CD8" w:rsidRDefault="00D24D0F" w:rsidP="00B435B1">
            <w:pPr>
              <w:rPr>
                <w:sz w:val="12"/>
                <w:szCs w:val="12"/>
              </w:rPr>
            </w:pPr>
            <w:r w:rsidRPr="00CB4CD8">
              <w:rPr>
                <w:sz w:val="12"/>
                <w:szCs w:val="12"/>
              </w:rPr>
              <w:t xml:space="preserve">федеральный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hideMark/>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hideMark/>
          </w:tcPr>
          <w:p w:rsidR="00D24D0F" w:rsidRPr="00CB4CD8" w:rsidRDefault="00D24D0F" w:rsidP="00B435B1">
            <w:pPr>
              <w:rPr>
                <w:sz w:val="12"/>
                <w:szCs w:val="12"/>
              </w:rPr>
            </w:pPr>
            <w:r w:rsidRPr="00CB4CD8">
              <w:rPr>
                <w:sz w:val="12"/>
                <w:szCs w:val="12"/>
              </w:rPr>
              <w:t xml:space="preserve">областной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hideMark/>
          </w:tcPr>
          <w:p w:rsidR="00D24D0F" w:rsidRPr="00CB4CD8" w:rsidRDefault="00D24D0F" w:rsidP="00B435B1">
            <w:pPr>
              <w:rPr>
                <w:sz w:val="12"/>
                <w:szCs w:val="12"/>
              </w:rPr>
            </w:pPr>
            <w:r w:rsidRPr="00CB4CD8">
              <w:rPr>
                <w:sz w:val="12"/>
                <w:szCs w:val="12"/>
              </w:rPr>
              <w:t xml:space="preserve">местные бюджеты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hideMark/>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hideMark/>
          </w:tcPr>
          <w:p w:rsidR="00D24D0F" w:rsidRPr="00CB4CD8" w:rsidRDefault="00D24D0F" w:rsidP="00B435B1">
            <w:pPr>
              <w:jc w:val="right"/>
              <w:rPr>
                <w:sz w:val="12"/>
                <w:szCs w:val="12"/>
              </w:rPr>
            </w:pPr>
          </w:p>
        </w:tc>
        <w:tc>
          <w:tcPr>
            <w:tcW w:w="2126" w:type="dxa"/>
            <w:hideMark/>
          </w:tcPr>
          <w:p w:rsidR="00D24D0F" w:rsidRPr="00CB4CD8" w:rsidRDefault="00D24D0F" w:rsidP="00B435B1">
            <w:pPr>
              <w:rPr>
                <w:sz w:val="12"/>
                <w:szCs w:val="12"/>
                <w:u w:val="single"/>
              </w:rPr>
            </w:pPr>
            <w:r w:rsidRPr="00CB4CD8">
              <w:rPr>
                <w:sz w:val="12"/>
                <w:szCs w:val="12"/>
              </w:rPr>
              <w:t xml:space="preserve">внебюджетные источники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hideMark/>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4252" w:type="dxa"/>
            <w:gridSpan w:val="2"/>
          </w:tcPr>
          <w:p w:rsidR="00D24D0F" w:rsidRPr="00CB4CD8" w:rsidRDefault="00D24D0F" w:rsidP="00B435B1">
            <w:pPr>
              <w:rPr>
                <w:b/>
                <w:sz w:val="12"/>
                <w:szCs w:val="12"/>
              </w:rPr>
            </w:pPr>
            <w:r w:rsidRPr="00CB4CD8">
              <w:rPr>
                <w:b/>
                <w:sz w:val="12"/>
                <w:szCs w:val="12"/>
              </w:rPr>
              <w:lastRenderedPageBreak/>
              <w:t>Итого затрат на решение задачи 1, в том числе:</w:t>
            </w:r>
          </w:p>
        </w:tc>
        <w:tc>
          <w:tcPr>
            <w:tcW w:w="851" w:type="dxa"/>
          </w:tcPr>
          <w:p w:rsidR="00D24D0F" w:rsidRPr="00CB4CD8" w:rsidRDefault="00D24D0F" w:rsidP="00B435B1">
            <w:pPr>
              <w:rPr>
                <w:b/>
                <w:sz w:val="12"/>
                <w:szCs w:val="12"/>
              </w:rPr>
            </w:pPr>
            <w:r w:rsidRPr="00CB4CD8">
              <w:rPr>
                <w:b/>
                <w:sz w:val="12"/>
                <w:szCs w:val="12"/>
              </w:rPr>
              <w:t>0,00000</w:t>
            </w:r>
          </w:p>
        </w:tc>
        <w:tc>
          <w:tcPr>
            <w:tcW w:w="850" w:type="dxa"/>
          </w:tcPr>
          <w:p w:rsidR="00D24D0F" w:rsidRPr="00CB4CD8" w:rsidRDefault="00D24D0F" w:rsidP="00B435B1">
            <w:pPr>
              <w:rPr>
                <w:b/>
                <w:sz w:val="12"/>
                <w:szCs w:val="12"/>
              </w:rPr>
            </w:pPr>
            <w:r w:rsidRPr="00CB4CD8">
              <w:rPr>
                <w:b/>
                <w:sz w:val="12"/>
                <w:szCs w:val="12"/>
              </w:rPr>
              <w:t>0,00000</w:t>
            </w:r>
          </w:p>
        </w:tc>
        <w:tc>
          <w:tcPr>
            <w:tcW w:w="851" w:type="dxa"/>
          </w:tcPr>
          <w:p w:rsidR="00D24D0F" w:rsidRPr="00CB4CD8" w:rsidRDefault="00D24D0F" w:rsidP="00B435B1">
            <w:pPr>
              <w:rPr>
                <w:b/>
                <w:sz w:val="12"/>
                <w:szCs w:val="12"/>
              </w:rPr>
            </w:pPr>
            <w:r w:rsidRPr="00CB4CD8">
              <w:rPr>
                <w:b/>
                <w:sz w:val="12"/>
                <w:szCs w:val="12"/>
              </w:rPr>
              <w:t>0,00000</w:t>
            </w:r>
          </w:p>
        </w:tc>
        <w:tc>
          <w:tcPr>
            <w:tcW w:w="850" w:type="dxa"/>
          </w:tcPr>
          <w:p w:rsidR="00D24D0F" w:rsidRPr="00CB4CD8" w:rsidRDefault="00D24D0F" w:rsidP="00B435B1">
            <w:pPr>
              <w:rPr>
                <w:b/>
                <w:sz w:val="12"/>
                <w:szCs w:val="12"/>
              </w:rPr>
            </w:pPr>
            <w:r w:rsidRPr="00CB4CD8">
              <w:rPr>
                <w:b/>
                <w:sz w:val="12"/>
                <w:szCs w:val="12"/>
              </w:rPr>
              <w:t>0,00000</w:t>
            </w:r>
          </w:p>
        </w:tc>
        <w:tc>
          <w:tcPr>
            <w:tcW w:w="1559" w:type="dxa"/>
          </w:tcPr>
          <w:p w:rsidR="00D24D0F" w:rsidRPr="00CB4CD8" w:rsidRDefault="00D24D0F" w:rsidP="00B435B1">
            <w:pPr>
              <w:rPr>
                <w:sz w:val="12"/>
                <w:szCs w:val="12"/>
              </w:rPr>
            </w:pPr>
            <w:r w:rsidRPr="00CB4CD8">
              <w:rPr>
                <w:sz w:val="12"/>
                <w:szCs w:val="12"/>
              </w:rPr>
              <w:t>х</w:t>
            </w:r>
          </w:p>
        </w:tc>
        <w:tc>
          <w:tcPr>
            <w:tcW w:w="1560" w:type="dxa"/>
          </w:tcPr>
          <w:p w:rsidR="00D24D0F" w:rsidRPr="00CB4CD8" w:rsidRDefault="00D24D0F" w:rsidP="00B435B1">
            <w:pPr>
              <w:rPr>
                <w:sz w:val="12"/>
                <w:szCs w:val="12"/>
              </w:rPr>
            </w:pPr>
          </w:p>
        </w:tc>
      </w:tr>
      <w:tr w:rsidR="00D24D0F" w:rsidRPr="00CB4CD8" w:rsidTr="00B435B1">
        <w:trPr>
          <w:trHeight w:val="273"/>
        </w:trPr>
        <w:tc>
          <w:tcPr>
            <w:tcW w:w="4252" w:type="dxa"/>
            <w:gridSpan w:val="2"/>
          </w:tcPr>
          <w:p w:rsidR="00D24D0F" w:rsidRPr="00CB4CD8" w:rsidRDefault="00D24D0F" w:rsidP="00B435B1">
            <w:pPr>
              <w:rPr>
                <w:sz w:val="12"/>
                <w:szCs w:val="12"/>
              </w:rPr>
            </w:pPr>
            <w:r w:rsidRPr="00CB4CD8">
              <w:rPr>
                <w:sz w:val="12"/>
                <w:szCs w:val="12"/>
              </w:rPr>
              <w:t>Федеральный бюджет</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tcPr>
          <w:p w:rsidR="00D24D0F" w:rsidRPr="00CB4CD8" w:rsidRDefault="00D24D0F" w:rsidP="00B435B1">
            <w:pPr>
              <w:rPr>
                <w:sz w:val="12"/>
                <w:szCs w:val="12"/>
              </w:rPr>
            </w:pPr>
            <w:r w:rsidRPr="00CB4CD8">
              <w:rPr>
                <w:sz w:val="12"/>
                <w:szCs w:val="12"/>
              </w:rPr>
              <w:t>х</w:t>
            </w:r>
          </w:p>
        </w:tc>
        <w:tc>
          <w:tcPr>
            <w:tcW w:w="1560" w:type="dxa"/>
          </w:tcPr>
          <w:p w:rsidR="00D24D0F" w:rsidRPr="00CB4CD8" w:rsidRDefault="00D24D0F" w:rsidP="00B435B1">
            <w:pPr>
              <w:rPr>
                <w:sz w:val="12"/>
                <w:szCs w:val="12"/>
              </w:rPr>
            </w:pPr>
          </w:p>
        </w:tc>
      </w:tr>
      <w:tr w:rsidR="00D24D0F" w:rsidRPr="00CB4CD8" w:rsidTr="00B435B1">
        <w:trPr>
          <w:trHeight w:val="273"/>
        </w:trPr>
        <w:tc>
          <w:tcPr>
            <w:tcW w:w="4252" w:type="dxa"/>
            <w:gridSpan w:val="2"/>
          </w:tcPr>
          <w:p w:rsidR="00D24D0F" w:rsidRPr="00CB4CD8" w:rsidRDefault="00D24D0F" w:rsidP="00B435B1">
            <w:pPr>
              <w:rPr>
                <w:sz w:val="12"/>
                <w:szCs w:val="12"/>
              </w:rPr>
            </w:pPr>
            <w:r w:rsidRPr="00CB4CD8">
              <w:rPr>
                <w:sz w:val="12"/>
                <w:szCs w:val="12"/>
              </w:rPr>
              <w:t xml:space="preserve">областной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tcPr>
          <w:p w:rsidR="00D24D0F" w:rsidRPr="00CB4CD8" w:rsidRDefault="00D24D0F" w:rsidP="00B435B1">
            <w:pPr>
              <w:rPr>
                <w:sz w:val="12"/>
                <w:szCs w:val="12"/>
              </w:rPr>
            </w:pPr>
            <w:r w:rsidRPr="00CB4CD8">
              <w:rPr>
                <w:sz w:val="12"/>
                <w:szCs w:val="12"/>
              </w:rPr>
              <w:t>х</w:t>
            </w:r>
          </w:p>
        </w:tc>
        <w:tc>
          <w:tcPr>
            <w:tcW w:w="1560" w:type="dxa"/>
          </w:tcPr>
          <w:p w:rsidR="00D24D0F" w:rsidRPr="00CB4CD8" w:rsidRDefault="00D24D0F" w:rsidP="00B435B1">
            <w:pPr>
              <w:rPr>
                <w:sz w:val="12"/>
                <w:szCs w:val="12"/>
              </w:rPr>
            </w:pPr>
          </w:p>
        </w:tc>
      </w:tr>
      <w:tr w:rsidR="00D24D0F" w:rsidRPr="00CB4CD8" w:rsidTr="00B435B1">
        <w:trPr>
          <w:trHeight w:val="222"/>
        </w:trPr>
        <w:tc>
          <w:tcPr>
            <w:tcW w:w="4252" w:type="dxa"/>
            <w:gridSpan w:val="2"/>
          </w:tcPr>
          <w:p w:rsidR="00D24D0F" w:rsidRPr="00CB4CD8" w:rsidRDefault="00D24D0F" w:rsidP="00B435B1">
            <w:pPr>
              <w:rPr>
                <w:sz w:val="12"/>
                <w:szCs w:val="12"/>
              </w:rPr>
            </w:pPr>
            <w:r w:rsidRPr="00CB4CD8">
              <w:rPr>
                <w:sz w:val="12"/>
                <w:szCs w:val="12"/>
              </w:rPr>
              <w:t xml:space="preserve">местные бюджеты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tcPr>
          <w:p w:rsidR="00D24D0F" w:rsidRPr="00CB4CD8" w:rsidRDefault="00D24D0F" w:rsidP="00B435B1">
            <w:pPr>
              <w:rPr>
                <w:sz w:val="12"/>
                <w:szCs w:val="12"/>
              </w:rPr>
            </w:pPr>
            <w:r w:rsidRPr="00CB4CD8">
              <w:rPr>
                <w:sz w:val="12"/>
                <w:szCs w:val="12"/>
              </w:rPr>
              <w:t>х</w:t>
            </w:r>
          </w:p>
        </w:tc>
        <w:tc>
          <w:tcPr>
            <w:tcW w:w="1560" w:type="dxa"/>
          </w:tcPr>
          <w:p w:rsidR="00D24D0F" w:rsidRPr="00CB4CD8" w:rsidRDefault="00D24D0F" w:rsidP="00B435B1">
            <w:pPr>
              <w:rPr>
                <w:sz w:val="12"/>
                <w:szCs w:val="12"/>
              </w:rPr>
            </w:pPr>
          </w:p>
        </w:tc>
      </w:tr>
      <w:tr w:rsidR="00D24D0F" w:rsidRPr="00CB4CD8" w:rsidTr="00B435B1">
        <w:trPr>
          <w:trHeight w:val="186"/>
        </w:trPr>
        <w:tc>
          <w:tcPr>
            <w:tcW w:w="4252" w:type="dxa"/>
            <w:gridSpan w:val="2"/>
          </w:tcPr>
          <w:p w:rsidR="00D24D0F" w:rsidRPr="00CB4CD8" w:rsidRDefault="00D24D0F" w:rsidP="00B435B1">
            <w:pPr>
              <w:rPr>
                <w:sz w:val="12"/>
                <w:szCs w:val="12"/>
              </w:rPr>
            </w:pPr>
            <w:r w:rsidRPr="00CB4CD8">
              <w:rPr>
                <w:sz w:val="12"/>
                <w:szCs w:val="12"/>
              </w:rPr>
              <w:t xml:space="preserve">внебюджетные источники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tcPr>
          <w:p w:rsidR="00D24D0F" w:rsidRPr="00CB4CD8" w:rsidRDefault="00D24D0F" w:rsidP="00B435B1">
            <w:pPr>
              <w:rPr>
                <w:sz w:val="12"/>
                <w:szCs w:val="12"/>
              </w:rPr>
            </w:pPr>
            <w:r w:rsidRPr="00CB4CD8">
              <w:rPr>
                <w:sz w:val="12"/>
                <w:szCs w:val="12"/>
              </w:rPr>
              <w:t>х</w:t>
            </w:r>
          </w:p>
        </w:tc>
        <w:tc>
          <w:tcPr>
            <w:tcW w:w="1560" w:type="dxa"/>
          </w:tcPr>
          <w:p w:rsidR="00D24D0F" w:rsidRPr="00CB4CD8" w:rsidRDefault="00D24D0F" w:rsidP="00B435B1">
            <w:pPr>
              <w:rPr>
                <w:sz w:val="12"/>
                <w:szCs w:val="12"/>
              </w:rPr>
            </w:pPr>
          </w:p>
        </w:tc>
      </w:tr>
      <w:tr w:rsidR="00D24D0F" w:rsidRPr="00CB4CD8" w:rsidTr="00B435B1">
        <w:trPr>
          <w:trHeight w:val="20"/>
        </w:trPr>
        <w:tc>
          <w:tcPr>
            <w:tcW w:w="10773" w:type="dxa"/>
            <w:gridSpan w:val="8"/>
            <w:vAlign w:val="center"/>
          </w:tcPr>
          <w:p w:rsidR="00D24D0F" w:rsidRPr="00CB4CD8" w:rsidRDefault="00D24D0F" w:rsidP="00B435B1">
            <w:pPr>
              <w:rPr>
                <w:sz w:val="12"/>
                <w:szCs w:val="12"/>
              </w:rPr>
            </w:pPr>
            <w:r w:rsidRPr="00CB4CD8">
              <w:rPr>
                <w:b/>
                <w:sz w:val="12"/>
                <w:szCs w:val="12"/>
              </w:rPr>
              <w:t>Задача 2:</w:t>
            </w:r>
            <w:r w:rsidRPr="00CB4CD8">
              <w:rPr>
                <w:sz w:val="12"/>
                <w:szCs w:val="12"/>
              </w:rPr>
              <w:t xml:space="preserve"> </w:t>
            </w:r>
            <w:r w:rsidRPr="00CB4CD8">
              <w:rPr>
                <w:b/>
                <w:sz w:val="12"/>
                <w:szCs w:val="12"/>
              </w:rPr>
              <w:t>Обеспечение организационной, финансовой поддержки деятельности ТОС.</w:t>
            </w:r>
          </w:p>
        </w:tc>
      </w:tr>
      <w:tr w:rsidR="00D24D0F" w:rsidRPr="00CB4CD8" w:rsidTr="00B435B1">
        <w:trPr>
          <w:trHeight w:val="20"/>
        </w:trPr>
        <w:tc>
          <w:tcPr>
            <w:tcW w:w="2126" w:type="dxa"/>
            <w:vMerge w:val="restart"/>
            <w:tcBorders>
              <w:top w:val="single" w:sz="4" w:space="0" w:color="auto"/>
              <w:left w:val="single" w:sz="4" w:space="0" w:color="auto"/>
              <w:right w:val="single" w:sz="4" w:space="0" w:color="auto"/>
            </w:tcBorders>
          </w:tcPr>
          <w:p w:rsidR="00D24D0F" w:rsidRPr="00CB4CD8" w:rsidRDefault="00D24D0F" w:rsidP="00B435B1">
            <w:pPr>
              <w:rPr>
                <w:sz w:val="12"/>
                <w:szCs w:val="12"/>
              </w:rPr>
            </w:pPr>
            <w:r w:rsidRPr="00CB4CD8">
              <w:rPr>
                <w:sz w:val="12"/>
                <w:szCs w:val="12"/>
              </w:rPr>
              <w:t>Мероприятие 1.</w:t>
            </w:r>
          </w:p>
          <w:p w:rsidR="00D24D0F" w:rsidRPr="00CB4CD8" w:rsidRDefault="00D24D0F" w:rsidP="00B435B1">
            <w:pPr>
              <w:rPr>
                <w:sz w:val="12"/>
                <w:szCs w:val="12"/>
              </w:rPr>
            </w:pPr>
            <w:r w:rsidRPr="00CB4CD8">
              <w:rPr>
                <w:sz w:val="12"/>
                <w:szCs w:val="12"/>
              </w:rPr>
              <w:t>Организация и проведение конкурса</w:t>
            </w:r>
          </w:p>
          <w:p w:rsidR="00D24D0F" w:rsidRPr="00CB4CD8" w:rsidRDefault="00D24D0F" w:rsidP="00B435B1">
            <w:pPr>
              <w:rPr>
                <w:sz w:val="12"/>
                <w:szCs w:val="12"/>
              </w:rPr>
            </w:pPr>
            <w:r w:rsidRPr="00CB4CD8">
              <w:rPr>
                <w:sz w:val="12"/>
                <w:szCs w:val="12"/>
              </w:rPr>
              <w:t>«Лучший проект ТОС»</w:t>
            </w: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Количество проектов</w:t>
            </w:r>
          </w:p>
        </w:tc>
        <w:tc>
          <w:tcPr>
            <w:tcW w:w="851" w:type="dxa"/>
            <w:tcBorders>
              <w:left w:val="single" w:sz="4" w:space="0" w:color="auto"/>
            </w:tcBorders>
          </w:tcPr>
          <w:p w:rsidR="00D24D0F" w:rsidRPr="00CB4CD8" w:rsidRDefault="00D24D0F" w:rsidP="00B435B1">
            <w:pPr>
              <w:jc w:val="right"/>
              <w:rPr>
                <w:sz w:val="12"/>
                <w:szCs w:val="12"/>
              </w:rPr>
            </w:pPr>
            <w:r w:rsidRPr="00CB4CD8">
              <w:rPr>
                <w:sz w:val="12"/>
                <w:szCs w:val="12"/>
              </w:rPr>
              <w:t>12</w:t>
            </w:r>
          </w:p>
        </w:tc>
        <w:tc>
          <w:tcPr>
            <w:tcW w:w="850" w:type="dxa"/>
          </w:tcPr>
          <w:p w:rsidR="00D24D0F" w:rsidRPr="00CB4CD8" w:rsidRDefault="00D24D0F" w:rsidP="00B435B1">
            <w:pPr>
              <w:jc w:val="right"/>
              <w:rPr>
                <w:sz w:val="12"/>
                <w:szCs w:val="12"/>
              </w:rPr>
            </w:pPr>
            <w:r w:rsidRPr="00CB4CD8">
              <w:rPr>
                <w:sz w:val="12"/>
                <w:szCs w:val="12"/>
              </w:rPr>
              <w:t>10</w:t>
            </w:r>
          </w:p>
        </w:tc>
        <w:tc>
          <w:tcPr>
            <w:tcW w:w="851" w:type="dxa"/>
          </w:tcPr>
          <w:p w:rsidR="00D24D0F" w:rsidRPr="00CB4CD8" w:rsidRDefault="00D24D0F" w:rsidP="00B435B1">
            <w:pPr>
              <w:jc w:val="right"/>
              <w:rPr>
                <w:sz w:val="12"/>
                <w:szCs w:val="12"/>
              </w:rPr>
            </w:pPr>
            <w:r w:rsidRPr="00CB4CD8">
              <w:rPr>
                <w:sz w:val="12"/>
                <w:szCs w:val="12"/>
              </w:rPr>
              <w:t>10</w:t>
            </w:r>
          </w:p>
        </w:tc>
        <w:tc>
          <w:tcPr>
            <w:tcW w:w="850" w:type="dxa"/>
          </w:tcPr>
          <w:p w:rsidR="00D24D0F" w:rsidRPr="00CB4CD8" w:rsidRDefault="00D24D0F" w:rsidP="00B435B1">
            <w:pPr>
              <w:jc w:val="right"/>
              <w:rPr>
                <w:sz w:val="12"/>
                <w:szCs w:val="12"/>
              </w:rPr>
            </w:pPr>
            <w:r w:rsidRPr="00CB4CD8">
              <w:rPr>
                <w:sz w:val="12"/>
                <w:szCs w:val="12"/>
              </w:rPr>
              <w:t>32</w:t>
            </w:r>
          </w:p>
        </w:tc>
        <w:tc>
          <w:tcPr>
            <w:tcW w:w="1559" w:type="dxa"/>
            <w:vMerge w:val="restart"/>
          </w:tcPr>
          <w:p w:rsidR="00D24D0F" w:rsidRPr="00CB4CD8" w:rsidRDefault="00D24D0F" w:rsidP="00B435B1">
            <w:pPr>
              <w:rPr>
                <w:bCs/>
                <w:sz w:val="12"/>
                <w:szCs w:val="12"/>
              </w:rPr>
            </w:pPr>
            <w:r w:rsidRPr="00CB4CD8">
              <w:rPr>
                <w:sz w:val="12"/>
                <w:szCs w:val="12"/>
              </w:rPr>
              <w:t>Управление делами администрации Тогучинского района Новосибирской области</w:t>
            </w:r>
          </w:p>
        </w:tc>
        <w:tc>
          <w:tcPr>
            <w:tcW w:w="1560" w:type="dxa"/>
            <w:vMerge w:val="restart"/>
          </w:tcPr>
          <w:p w:rsidR="00D24D0F" w:rsidRPr="00CB4CD8" w:rsidRDefault="00D24D0F" w:rsidP="00B435B1">
            <w:pPr>
              <w:rPr>
                <w:sz w:val="12"/>
                <w:szCs w:val="12"/>
              </w:rPr>
            </w:pPr>
            <w:r w:rsidRPr="00CB4CD8">
              <w:rPr>
                <w:sz w:val="12"/>
                <w:szCs w:val="12"/>
              </w:rPr>
              <w:t>За период реализации программы количество проектов, поданных на конкурс «Лучший проект ТОС» составит не менее 32</w:t>
            </w:r>
          </w:p>
        </w:tc>
      </w:tr>
      <w:tr w:rsidR="00D24D0F" w:rsidRPr="00CB4CD8" w:rsidTr="00B435B1">
        <w:trPr>
          <w:trHeight w:val="20"/>
        </w:trPr>
        <w:tc>
          <w:tcPr>
            <w:tcW w:w="2126" w:type="dxa"/>
            <w:vMerge/>
            <w:tcBorders>
              <w:left w:val="single" w:sz="4" w:space="0" w:color="auto"/>
              <w:right w:val="single" w:sz="4" w:space="0" w:color="auto"/>
            </w:tcBorders>
            <w:vAlign w:val="center"/>
          </w:tcPr>
          <w:p w:rsidR="00D24D0F" w:rsidRPr="00CB4CD8" w:rsidRDefault="00D24D0F" w:rsidP="00B435B1">
            <w:pPr>
              <w:rPr>
                <w:sz w:val="12"/>
                <w:szCs w:val="12"/>
              </w:rPr>
            </w:pP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 xml:space="preserve">Стоимость единицы </w:t>
            </w:r>
          </w:p>
        </w:tc>
        <w:tc>
          <w:tcPr>
            <w:tcW w:w="851" w:type="dxa"/>
            <w:tcBorders>
              <w:left w:val="single" w:sz="4" w:space="0" w:color="auto"/>
            </w:tcBorders>
          </w:tcPr>
          <w:p w:rsidR="00D24D0F" w:rsidRPr="00CB4CD8" w:rsidRDefault="00D24D0F" w:rsidP="00B435B1">
            <w:pPr>
              <w:rPr>
                <w:sz w:val="12"/>
                <w:szCs w:val="12"/>
              </w:rPr>
            </w:pPr>
            <w:r w:rsidRPr="00CB4CD8">
              <w:rPr>
                <w:sz w:val="12"/>
                <w:szCs w:val="12"/>
              </w:rPr>
              <w:t>172,32000</w:t>
            </w:r>
          </w:p>
        </w:tc>
        <w:tc>
          <w:tcPr>
            <w:tcW w:w="850" w:type="dxa"/>
          </w:tcPr>
          <w:p w:rsidR="00D24D0F" w:rsidRPr="00CB4CD8" w:rsidRDefault="00D24D0F" w:rsidP="00B435B1">
            <w:pPr>
              <w:rPr>
                <w:sz w:val="12"/>
                <w:szCs w:val="12"/>
              </w:rPr>
            </w:pPr>
            <w:r w:rsidRPr="00CB4CD8">
              <w:rPr>
                <w:sz w:val="12"/>
                <w:szCs w:val="12"/>
              </w:rPr>
              <w:t>172,32000</w:t>
            </w:r>
          </w:p>
        </w:tc>
        <w:tc>
          <w:tcPr>
            <w:tcW w:w="851" w:type="dxa"/>
          </w:tcPr>
          <w:p w:rsidR="00D24D0F" w:rsidRPr="00CB4CD8" w:rsidRDefault="00D24D0F" w:rsidP="00B435B1">
            <w:pPr>
              <w:rPr>
                <w:sz w:val="12"/>
                <w:szCs w:val="12"/>
              </w:rPr>
            </w:pPr>
            <w:r w:rsidRPr="00CB4CD8">
              <w:rPr>
                <w:sz w:val="12"/>
                <w:szCs w:val="12"/>
              </w:rPr>
              <w:t>172,32000</w:t>
            </w:r>
          </w:p>
        </w:tc>
        <w:tc>
          <w:tcPr>
            <w:tcW w:w="850" w:type="dxa"/>
          </w:tcPr>
          <w:p w:rsidR="00D24D0F" w:rsidRPr="00CB4CD8" w:rsidRDefault="00D24D0F" w:rsidP="00B435B1">
            <w:pPr>
              <w:rPr>
                <w:sz w:val="12"/>
                <w:szCs w:val="12"/>
              </w:rPr>
            </w:pPr>
            <w:r w:rsidRPr="00CB4CD8">
              <w:rPr>
                <w:sz w:val="12"/>
                <w:szCs w:val="12"/>
              </w:rPr>
              <w:t>172,32000</w:t>
            </w:r>
          </w:p>
        </w:tc>
        <w:tc>
          <w:tcPr>
            <w:tcW w:w="1559" w:type="dxa"/>
            <w:vMerge/>
            <w:vAlign w:val="center"/>
          </w:tcPr>
          <w:p w:rsidR="00D24D0F" w:rsidRPr="00CB4CD8" w:rsidRDefault="00D24D0F" w:rsidP="00B435B1">
            <w:pPr>
              <w:rPr>
                <w:bCs/>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tcBorders>
              <w:left w:val="single" w:sz="4" w:space="0" w:color="auto"/>
              <w:right w:val="single" w:sz="4" w:space="0" w:color="auto"/>
            </w:tcBorders>
            <w:vAlign w:val="center"/>
          </w:tcPr>
          <w:p w:rsidR="00D24D0F" w:rsidRPr="00CB4CD8" w:rsidRDefault="00D24D0F" w:rsidP="00B435B1">
            <w:pPr>
              <w:rPr>
                <w:sz w:val="12"/>
                <w:szCs w:val="12"/>
              </w:rPr>
            </w:pP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 xml:space="preserve">Сумма затрат, в том числе: </w:t>
            </w:r>
          </w:p>
        </w:tc>
        <w:tc>
          <w:tcPr>
            <w:tcW w:w="851" w:type="dxa"/>
            <w:tcBorders>
              <w:left w:val="single" w:sz="4" w:space="0" w:color="auto"/>
            </w:tcBorders>
          </w:tcPr>
          <w:p w:rsidR="00D24D0F" w:rsidRPr="00CB4CD8" w:rsidRDefault="00D24D0F" w:rsidP="00B435B1">
            <w:pPr>
              <w:rPr>
                <w:sz w:val="12"/>
                <w:szCs w:val="12"/>
              </w:rPr>
            </w:pPr>
            <w:r w:rsidRPr="00CB4CD8">
              <w:rPr>
                <w:sz w:val="12"/>
                <w:szCs w:val="12"/>
              </w:rPr>
              <w:t>1723,20000</w:t>
            </w:r>
          </w:p>
        </w:tc>
        <w:tc>
          <w:tcPr>
            <w:tcW w:w="850" w:type="dxa"/>
          </w:tcPr>
          <w:p w:rsidR="00D24D0F" w:rsidRPr="00CB4CD8" w:rsidRDefault="00D24D0F" w:rsidP="00B435B1">
            <w:pPr>
              <w:rPr>
                <w:sz w:val="12"/>
                <w:szCs w:val="12"/>
              </w:rPr>
            </w:pPr>
            <w:r w:rsidRPr="00CB4CD8">
              <w:rPr>
                <w:sz w:val="12"/>
                <w:szCs w:val="12"/>
              </w:rPr>
              <w:t>1723,20000</w:t>
            </w:r>
          </w:p>
        </w:tc>
        <w:tc>
          <w:tcPr>
            <w:tcW w:w="851" w:type="dxa"/>
          </w:tcPr>
          <w:p w:rsidR="00D24D0F" w:rsidRPr="00CB4CD8" w:rsidRDefault="00D24D0F" w:rsidP="00B435B1">
            <w:pPr>
              <w:rPr>
                <w:sz w:val="12"/>
                <w:szCs w:val="12"/>
              </w:rPr>
            </w:pPr>
            <w:r w:rsidRPr="00CB4CD8">
              <w:rPr>
                <w:sz w:val="12"/>
                <w:szCs w:val="12"/>
              </w:rPr>
              <w:t>1723,20000</w:t>
            </w:r>
          </w:p>
        </w:tc>
        <w:tc>
          <w:tcPr>
            <w:tcW w:w="850" w:type="dxa"/>
          </w:tcPr>
          <w:p w:rsidR="00D24D0F" w:rsidRPr="00CB4CD8" w:rsidRDefault="00D24D0F" w:rsidP="00B435B1">
            <w:pPr>
              <w:rPr>
                <w:sz w:val="12"/>
                <w:szCs w:val="12"/>
              </w:rPr>
            </w:pPr>
            <w:r w:rsidRPr="00CB4CD8">
              <w:rPr>
                <w:sz w:val="12"/>
                <w:szCs w:val="12"/>
              </w:rPr>
              <w:t>5169,60000</w:t>
            </w:r>
          </w:p>
        </w:tc>
        <w:tc>
          <w:tcPr>
            <w:tcW w:w="1559" w:type="dxa"/>
            <w:vMerge/>
            <w:vAlign w:val="center"/>
          </w:tcPr>
          <w:p w:rsidR="00D24D0F" w:rsidRPr="00CB4CD8" w:rsidRDefault="00D24D0F" w:rsidP="00B435B1">
            <w:pPr>
              <w:rPr>
                <w:bCs/>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tcBorders>
              <w:left w:val="single" w:sz="4" w:space="0" w:color="auto"/>
              <w:right w:val="single" w:sz="4" w:space="0" w:color="auto"/>
            </w:tcBorders>
            <w:vAlign w:val="center"/>
          </w:tcPr>
          <w:p w:rsidR="00D24D0F" w:rsidRPr="00CB4CD8" w:rsidRDefault="00D24D0F" w:rsidP="00B435B1">
            <w:pPr>
              <w:rPr>
                <w:sz w:val="12"/>
                <w:szCs w:val="12"/>
              </w:rPr>
            </w:pP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 xml:space="preserve">федеральный бюджет </w:t>
            </w:r>
          </w:p>
        </w:tc>
        <w:tc>
          <w:tcPr>
            <w:tcW w:w="851" w:type="dxa"/>
            <w:tcBorders>
              <w:left w:val="single" w:sz="4" w:space="0" w:color="auto"/>
            </w:tcBorders>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rPr>
                <w:bCs/>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tcBorders>
              <w:left w:val="single" w:sz="4" w:space="0" w:color="auto"/>
              <w:right w:val="single" w:sz="4" w:space="0" w:color="auto"/>
            </w:tcBorders>
            <w:vAlign w:val="center"/>
          </w:tcPr>
          <w:p w:rsidR="00D24D0F" w:rsidRPr="00CB4CD8" w:rsidRDefault="00D24D0F" w:rsidP="00B435B1">
            <w:pPr>
              <w:rPr>
                <w:sz w:val="12"/>
                <w:szCs w:val="12"/>
              </w:rPr>
            </w:pP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 xml:space="preserve">областной бюджет </w:t>
            </w:r>
          </w:p>
        </w:tc>
        <w:tc>
          <w:tcPr>
            <w:tcW w:w="851" w:type="dxa"/>
            <w:tcBorders>
              <w:left w:val="single" w:sz="4" w:space="0" w:color="auto"/>
            </w:tcBorders>
          </w:tcPr>
          <w:p w:rsidR="00D24D0F" w:rsidRPr="00CB4CD8" w:rsidRDefault="00D24D0F" w:rsidP="00B435B1">
            <w:pPr>
              <w:rPr>
                <w:sz w:val="12"/>
                <w:szCs w:val="12"/>
              </w:rPr>
            </w:pPr>
            <w:r w:rsidRPr="00CB4CD8">
              <w:rPr>
                <w:sz w:val="12"/>
                <w:szCs w:val="12"/>
              </w:rPr>
              <w:t>1693,90000</w:t>
            </w:r>
          </w:p>
        </w:tc>
        <w:tc>
          <w:tcPr>
            <w:tcW w:w="850" w:type="dxa"/>
          </w:tcPr>
          <w:p w:rsidR="00D24D0F" w:rsidRPr="00CB4CD8" w:rsidRDefault="00D24D0F" w:rsidP="00B435B1">
            <w:pPr>
              <w:rPr>
                <w:sz w:val="12"/>
                <w:szCs w:val="12"/>
              </w:rPr>
            </w:pPr>
            <w:r w:rsidRPr="00CB4CD8">
              <w:rPr>
                <w:sz w:val="12"/>
                <w:szCs w:val="12"/>
              </w:rPr>
              <w:t>1693,90000</w:t>
            </w:r>
          </w:p>
        </w:tc>
        <w:tc>
          <w:tcPr>
            <w:tcW w:w="851" w:type="dxa"/>
          </w:tcPr>
          <w:p w:rsidR="00D24D0F" w:rsidRPr="00CB4CD8" w:rsidRDefault="00D24D0F" w:rsidP="00B435B1">
            <w:pPr>
              <w:rPr>
                <w:sz w:val="12"/>
                <w:szCs w:val="12"/>
              </w:rPr>
            </w:pPr>
            <w:r w:rsidRPr="00CB4CD8">
              <w:rPr>
                <w:sz w:val="12"/>
                <w:szCs w:val="12"/>
              </w:rPr>
              <w:t>1693,90000</w:t>
            </w:r>
          </w:p>
        </w:tc>
        <w:tc>
          <w:tcPr>
            <w:tcW w:w="850" w:type="dxa"/>
          </w:tcPr>
          <w:p w:rsidR="00D24D0F" w:rsidRPr="00CB4CD8" w:rsidRDefault="00D24D0F" w:rsidP="00B435B1">
            <w:pPr>
              <w:rPr>
                <w:sz w:val="12"/>
                <w:szCs w:val="12"/>
              </w:rPr>
            </w:pPr>
            <w:r w:rsidRPr="00CB4CD8">
              <w:rPr>
                <w:sz w:val="12"/>
                <w:szCs w:val="12"/>
              </w:rPr>
              <w:t>5081,70000</w:t>
            </w:r>
          </w:p>
        </w:tc>
        <w:tc>
          <w:tcPr>
            <w:tcW w:w="1559" w:type="dxa"/>
            <w:vMerge/>
            <w:vAlign w:val="center"/>
          </w:tcPr>
          <w:p w:rsidR="00D24D0F" w:rsidRPr="00CB4CD8" w:rsidRDefault="00D24D0F" w:rsidP="00B435B1">
            <w:pPr>
              <w:rPr>
                <w:bCs/>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465"/>
        </w:trPr>
        <w:tc>
          <w:tcPr>
            <w:tcW w:w="2126" w:type="dxa"/>
            <w:vMerge/>
            <w:tcBorders>
              <w:left w:val="single" w:sz="4" w:space="0" w:color="auto"/>
              <w:right w:val="single" w:sz="4" w:space="0" w:color="auto"/>
            </w:tcBorders>
            <w:vAlign w:val="center"/>
          </w:tcPr>
          <w:p w:rsidR="00D24D0F" w:rsidRPr="00CB4CD8" w:rsidRDefault="00D24D0F" w:rsidP="00B435B1">
            <w:pPr>
              <w:rPr>
                <w:sz w:val="12"/>
                <w:szCs w:val="12"/>
              </w:rPr>
            </w:pP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 xml:space="preserve">местные бюджеты </w:t>
            </w:r>
          </w:p>
        </w:tc>
        <w:tc>
          <w:tcPr>
            <w:tcW w:w="851" w:type="dxa"/>
            <w:tcBorders>
              <w:left w:val="single" w:sz="4" w:space="0" w:color="auto"/>
            </w:tcBorders>
          </w:tcPr>
          <w:p w:rsidR="00D24D0F" w:rsidRPr="00CB4CD8" w:rsidRDefault="00D24D0F" w:rsidP="00B435B1">
            <w:pPr>
              <w:rPr>
                <w:sz w:val="12"/>
                <w:szCs w:val="12"/>
              </w:rPr>
            </w:pPr>
            <w:r w:rsidRPr="00CB4CD8">
              <w:rPr>
                <w:sz w:val="12"/>
                <w:szCs w:val="12"/>
              </w:rPr>
              <w:t>29,30000</w:t>
            </w:r>
          </w:p>
        </w:tc>
        <w:tc>
          <w:tcPr>
            <w:tcW w:w="850" w:type="dxa"/>
          </w:tcPr>
          <w:p w:rsidR="00D24D0F" w:rsidRPr="00CB4CD8" w:rsidRDefault="00D24D0F" w:rsidP="00B435B1">
            <w:pPr>
              <w:rPr>
                <w:sz w:val="12"/>
                <w:szCs w:val="12"/>
              </w:rPr>
            </w:pPr>
            <w:r w:rsidRPr="00CB4CD8">
              <w:rPr>
                <w:sz w:val="12"/>
                <w:szCs w:val="12"/>
              </w:rPr>
              <w:t>29,30000</w:t>
            </w:r>
          </w:p>
        </w:tc>
        <w:tc>
          <w:tcPr>
            <w:tcW w:w="851" w:type="dxa"/>
          </w:tcPr>
          <w:p w:rsidR="00D24D0F" w:rsidRPr="00CB4CD8" w:rsidRDefault="00D24D0F" w:rsidP="00B435B1">
            <w:pPr>
              <w:rPr>
                <w:sz w:val="12"/>
                <w:szCs w:val="12"/>
              </w:rPr>
            </w:pPr>
            <w:r w:rsidRPr="00CB4CD8">
              <w:rPr>
                <w:sz w:val="12"/>
                <w:szCs w:val="12"/>
              </w:rPr>
              <w:t>29,30000</w:t>
            </w:r>
          </w:p>
        </w:tc>
        <w:tc>
          <w:tcPr>
            <w:tcW w:w="850" w:type="dxa"/>
          </w:tcPr>
          <w:p w:rsidR="00D24D0F" w:rsidRPr="00CB4CD8" w:rsidRDefault="00D24D0F" w:rsidP="00B435B1">
            <w:pPr>
              <w:rPr>
                <w:sz w:val="12"/>
                <w:szCs w:val="12"/>
              </w:rPr>
            </w:pPr>
            <w:r w:rsidRPr="00CB4CD8">
              <w:rPr>
                <w:sz w:val="12"/>
                <w:szCs w:val="12"/>
              </w:rPr>
              <w:t>87,90000</w:t>
            </w:r>
          </w:p>
        </w:tc>
        <w:tc>
          <w:tcPr>
            <w:tcW w:w="1559" w:type="dxa"/>
            <w:vMerge/>
            <w:vAlign w:val="center"/>
          </w:tcPr>
          <w:p w:rsidR="00D24D0F" w:rsidRPr="00CB4CD8" w:rsidRDefault="00D24D0F" w:rsidP="00B435B1">
            <w:pPr>
              <w:rPr>
                <w:bCs/>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862"/>
        </w:trPr>
        <w:tc>
          <w:tcPr>
            <w:tcW w:w="2126" w:type="dxa"/>
            <w:vMerge/>
            <w:tcBorders>
              <w:left w:val="single" w:sz="4" w:space="0" w:color="auto"/>
              <w:bottom w:val="single" w:sz="4" w:space="0" w:color="auto"/>
              <w:right w:val="single" w:sz="4" w:space="0" w:color="auto"/>
            </w:tcBorders>
            <w:vAlign w:val="center"/>
          </w:tcPr>
          <w:p w:rsidR="00D24D0F" w:rsidRPr="00CB4CD8" w:rsidRDefault="00D24D0F" w:rsidP="00B435B1">
            <w:pPr>
              <w:rPr>
                <w:sz w:val="12"/>
                <w:szCs w:val="12"/>
              </w:rPr>
            </w:pPr>
          </w:p>
        </w:tc>
        <w:tc>
          <w:tcPr>
            <w:tcW w:w="2126"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rPr>
                <w:sz w:val="12"/>
                <w:szCs w:val="12"/>
              </w:rPr>
            </w:pPr>
            <w:r w:rsidRPr="00CB4CD8">
              <w:rPr>
                <w:sz w:val="12"/>
                <w:szCs w:val="12"/>
              </w:rPr>
              <w:t>внебюджетные источники</w:t>
            </w:r>
          </w:p>
        </w:tc>
        <w:tc>
          <w:tcPr>
            <w:tcW w:w="851" w:type="dxa"/>
            <w:tcBorders>
              <w:left w:val="single" w:sz="4" w:space="0" w:color="auto"/>
            </w:tcBorders>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rPr>
                <w:bCs/>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restart"/>
            <w:tcBorders>
              <w:top w:val="single" w:sz="4" w:space="0" w:color="auto"/>
            </w:tcBorders>
          </w:tcPr>
          <w:p w:rsidR="00D24D0F" w:rsidRPr="00CB4CD8" w:rsidRDefault="00D24D0F" w:rsidP="00B435B1">
            <w:pPr>
              <w:rPr>
                <w:sz w:val="12"/>
                <w:szCs w:val="12"/>
              </w:rPr>
            </w:pPr>
            <w:r w:rsidRPr="00CB4CD8">
              <w:rPr>
                <w:sz w:val="12"/>
                <w:szCs w:val="12"/>
              </w:rPr>
              <w:t>Мероприятие 2.</w:t>
            </w:r>
          </w:p>
          <w:p w:rsidR="00D24D0F" w:rsidRPr="00CB4CD8" w:rsidRDefault="00D24D0F" w:rsidP="00B435B1">
            <w:pPr>
              <w:rPr>
                <w:sz w:val="12"/>
                <w:szCs w:val="12"/>
              </w:rPr>
            </w:pPr>
            <w:r w:rsidRPr="00CB4CD8">
              <w:rPr>
                <w:sz w:val="12"/>
                <w:szCs w:val="12"/>
              </w:rPr>
              <w:t>Агитация жителей Тогучинского района Новосибирской области на дне администрации, сходах граждан</w:t>
            </w:r>
          </w:p>
        </w:tc>
        <w:tc>
          <w:tcPr>
            <w:tcW w:w="2126" w:type="dxa"/>
            <w:tcBorders>
              <w:top w:val="single" w:sz="4" w:space="0" w:color="auto"/>
            </w:tcBorders>
          </w:tcPr>
          <w:p w:rsidR="00D24D0F" w:rsidRPr="00CB4CD8" w:rsidRDefault="00D24D0F" w:rsidP="00B435B1">
            <w:pPr>
              <w:rPr>
                <w:sz w:val="12"/>
                <w:szCs w:val="12"/>
              </w:rPr>
            </w:pPr>
            <w:r w:rsidRPr="00CB4CD8">
              <w:rPr>
                <w:sz w:val="12"/>
                <w:szCs w:val="12"/>
              </w:rPr>
              <w:t>Количество ТОС</w:t>
            </w:r>
          </w:p>
        </w:tc>
        <w:tc>
          <w:tcPr>
            <w:tcW w:w="851" w:type="dxa"/>
          </w:tcPr>
          <w:p w:rsidR="00D24D0F" w:rsidRPr="00CB4CD8" w:rsidRDefault="00D24D0F" w:rsidP="00B435B1">
            <w:pPr>
              <w:rPr>
                <w:sz w:val="12"/>
                <w:szCs w:val="12"/>
              </w:rPr>
            </w:pPr>
            <w:r w:rsidRPr="00CB4CD8">
              <w:rPr>
                <w:sz w:val="12"/>
                <w:szCs w:val="12"/>
              </w:rPr>
              <w:t>33</w:t>
            </w:r>
          </w:p>
        </w:tc>
        <w:tc>
          <w:tcPr>
            <w:tcW w:w="850" w:type="dxa"/>
          </w:tcPr>
          <w:p w:rsidR="00D24D0F" w:rsidRPr="00CB4CD8" w:rsidRDefault="00D24D0F" w:rsidP="00B435B1">
            <w:pPr>
              <w:rPr>
                <w:sz w:val="12"/>
                <w:szCs w:val="12"/>
              </w:rPr>
            </w:pPr>
            <w:r w:rsidRPr="00CB4CD8">
              <w:rPr>
                <w:sz w:val="12"/>
                <w:szCs w:val="12"/>
              </w:rPr>
              <w:t>34</w:t>
            </w:r>
          </w:p>
        </w:tc>
        <w:tc>
          <w:tcPr>
            <w:tcW w:w="851" w:type="dxa"/>
          </w:tcPr>
          <w:p w:rsidR="00D24D0F" w:rsidRPr="00CB4CD8" w:rsidRDefault="00D24D0F" w:rsidP="00B435B1">
            <w:pPr>
              <w:rPr>
                <w:sz w:val="12"/>
                <w:szCs w:val="12"/>
              </w:rPr>
            </w:pPr>
            <w:r w:rsidRPr="00CB4CD8">
              <w:rPr>
                <w:sz w:val="12"/>
                <w:szCs w:val="12"/>
              </w:rPr>
              <w:t>35</w:t>
            </w:r>
          </w:p>
        </w:tc>
        <w:tc>
          <w:tcPr>
            <w:tcW w:w="850" w:type="dxa"/>
          </w:tcPr>
          <w:p w:rsidR="00D24D0F" w:rsidRPr="00CB4CD8" w:rsidRDefault="00D24D0F" w:rsidP="00B435B1">
            <w:pPr>
              <w:rPr>
                <w:sz w:val="12"/>
                <w:szCs w:val="12"/>
              </w:rPr>
            </w:pPr>
            <w:r w:rsidRPr="00CB4CD8">
              <w:rPr>
                <w:sz w:val="12"/>
                <w:szCs w:val="12"/>
              </w:rPr>
              <w:t>35</w:t>
            </w:r>
          </w:p>
        </w:tc>
        <w:tc>
          <w:tcPr>
            <w:tcW w:w="1559" w:type="dxa"/>
            <w:vMerge w:val="restart"/>
          </w:tcPr>
          <w:p w:rsidR="00D24D0F" w:rsidRPr="00CB4CD8" w:rsidRDefault="00D24D0F" w:rsidP="00B435B1">
            <w:pPr>
              <w:rPr>
                <w:sz w:val="12"/>
                <w:szCs w:val="12"/>
              </w:rPr>
            </w:pPr>
            <w:r w:rsidRPr="00CB4CD8">
              <w:rPr>
                <w:sz w:val="12"/>
                <w:szCs w:val="12"/>
              </w:rPr>
              <w:t>Управление делами администрации Тогучинского района Новосибирской области</w:t>
            </w:r>
          </w:p>
        </w:tc>
        <w:tc>
          <w:tcPr>
            <w:tcW w:w="1560" w:type="dxa"/>
            <w:vMerge w:val="restart"/>
          </w:tcPr>
          <w:p w:rsidR="00D24D0F" w:rsidRPr="00CB4CD8" w:rsidRDefault="00D24D0F" w:rsidP="00B435B1">
            <w:pPr>
              <w:rPr>
                <w:sz w:val="12"/>
                <w:szCs w:val="12"/>
              </w:rPr>
            </w:pPr>
            <w:r w:rsidRPr="00CB4CD8">
              <w:rPr>
                <w:spacing w:val="2"/>
                <w:sz w:val="12"/>
                <w:szCs w:val="12"/>
                <w:lang w:eastAsia="ru-RU"/>
              </w:rPr>
              <w:t>Количество зарегистрированных ТОС за весь период реализации программы увеличится не менее чем на 2 ТОС.</w:t>
            </w:r>
          </w:p>
        </w:tc>
      </w:tr>
      <w:tr w:rsidR="00D24D0F" w:rsidRPr="00CB4CD8" w:rsidTr="00B435B1">
        <w:trPr>
          <w:trHeight w:val="20"/>
        </w:trPr>
        <w:tc>
          <w:tcPr>
            <w:tcW w:w="2126" w:type="dxa"/>
            <w:vMerge/>
            <w:vAlign w:val="center"/>
          </w:tcPr>
          <w:p w:rsidR="00D24D0F" w:rsidRPr="00CB4CD8" w:rsidRDefault="00D24D0F" w:rsidP="00B435B1">
            <w:pPr>
              <w:jc w:val="right"/>
              <w:rPr>
                <w:sz w:val="12"/>
                <w:szCs w:val="12"/>
              </w:rPr>
            </w:pPr>
          </w:p>
        </w:tc>
        <w:tc>
          <w:tcPr>
            <w:tcW w:w="2126" w:type="dxa"/>
          </w:tcPr>
          <w:p w:rsidR="00D24D0F" w:rsidRPr="00CB4CD8" w:rsidRDefault="00D24D0F" w:rsidP="00B435B1">
            <w:pPr>
              <w:rPr>
                <w:sz w:val="12"/>
                <w:szCs w:val="12"/>
              </w:rPr>
            </w:pPr>
            <w:r w:rsidRPr="00CB4CD8">
              <w:rPr>
                <w:sz w:val="12"/>
                <w:szCs w:val="12"/>
              </w:rPr>
              <w:t xml:space="preserve">Стоимость единицы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tcPr>
          <w:p w:rsidR="00D24D0F" w:rsidRPr="00CB4CD8" w:rsidRDefault="00D24D0F" w:rsidP="00B435B1">
            <w:pPr>
              <w:jc w:val="right"/>
              <w:rPr>
                <w:sz w:val="12"/>
                <w:szCs w:val="12"/>
              </w:rPr>
            </w:pPr>
          </w:p>
        </w:tc>
        <w:tc>
          <w:tcPr>
            <w:tcW w:w="2126" w:type="dxa"/>
          </w:tcPr>
          <w:p w:rsidR="00D24D0F" w:rsidRPr="00CB4CD8" w:rsidRDefault="00D24D0F" w:rsidP="00B435B1">
            <w:pPr>
              <w:rPr>
                <w:sz w:val="12"/>
                <w:szCs w:val="12"/>
              </w:rPr>
            </w:pPr>
            <w:r w:rsidRPr="00CB4CD8">
              <w:rPr>
                <w:sz w:val="12"/>
                <w:szCs w:val="12"/>
              </w:rPr>
              <w:t xml:space="preserve">Сумма затрат, в том числе: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tcPr>
          <w:p w:rsidR="00D24D0F" w:rsidRPr="00CB4CD8" w:rsidRDefault="00D24D0F" w:rsidP="00B435B1">
            <w:pPr>
              <w:jc w:val="right"/>
              <w:rPr>
                <w:sz w:val="12"/>
                <w:szCs w:val="12"/>
              </w:rPr>
            </w:pPr>
          </w:p>
        </w:tc>
        <w:tc>
          <w:tcPr>
            <w:tcW w:w="2126" w:type="dxa"/>
          </w:tcPr>
          <w:p w:rsidR="00D24D0F" w:rsidRPr="00CB4CD8" w:rsidRDefault="00D24D0F" w:rsidP="00B435B1">
            <w:pPr>
              <w:rPr>
                <w:sz w:val="12"/>
                <w:szCs w:val="12"/>
              </w:rPr>
            </w:pPr>
            <w:r w:rsidRPr="00CB4CD8">
              <w:rPr>
                <w:sz w:val="12"/>
                <w:szCs w:val="12"/>
              </w:rPr>
              <w:t xml:space="preserve">федеральный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tcPr>
          <w:p w:rsidR="00D24D0F" w:rsidRPr="00CB4CD8" w:rsidRDefault="00D24D0F" w:rsidP="00B435B1">
            <w:pPr>
              <w:jc w:val="right"/>
              <w:rPr>
                <w:sz w:val="12"/>
                <w:szCs w:val="12"/>
              </w:rPr>
            </w:pPr>
          </w:p>
        </w:tc>
        <w:tc>
          <w:tcPr>
            <w:tcW w:w="2126" w:type="dxa"/>
          </w:tcPr>
          <w:p w:rsidR="00D24D0F" w:rsidRPr="00CB4CD8" w:rsidRDefault="00D24D0F" w:rsidP="00B435B1">
            <w:pPr>
              <w:rPr>
                <w:sz w:val="12"/>
                <w:szCs w:val="12"/>
              </w:rPr>
            </w:pPr>
            <w:r w:rsidRPr="00CB4CD8">
              <w:rPr>
                <w:sz w:val="12"/>
                <w:szCs w:val="12"/>
              </w:rPr>
              <w:t xml:space="preserve">областной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tcPr>
          <w:p w:rsidR="00D24D0F" w:rsidRPr="00CB4CD8" w:rsidRDefault="00D24D0F" w:rsidP="00B435B1">
            <w:pPr>
              <w:jc w:val="right"/>
              <w:rPr>
                <w:sz w:val="12"/>
                <w:szCs w:val="12"/>
              </w:rPr>
            </w:pPr>
          </w:p>
        </w:tc>
        <w:tc>
          <w:tcPr>
            <w:tcW w:w="2126" w:type="dxa"/>
          </w:tcPr>
          <w:p w:rsidR="00D24D0F" w:rsidRPr="00CB4CD8" w:rsidRDefault="00D24D0F" w:rsidP="00B435B1">
            <w:pPr>
              <w:rPr>
                <w:sz w:val="12"/>
                <w:szCs w:val="12"/>
              </w:rPr>
            </w:pPr>
            <w:r w:rsidRPr="00CB4CD8">
              <w:rPr>
                <w:sz w:val="12"/>
                <w:szCs w:val="12"/>
              </w:rPr>
              <w:t xml:space="preserve">местные бюджеты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2126" w:type="dxa"/>
            <w:vMerge/>
            <w:vAlign w:val="center"/>
          </w:tcPr>
          <w:p w:rsidR="00D24D0F" w:rsidRPr="00CB4CD8" w:rsidRDefault="00D24D0F" w:rsidP="00B435B1">
            <w:pPr>
              <w:jc w:val="right"/>
              <w:rPr>
                <w:sz w:val="12"/>
                <w:szCs w:val="12"/>
              </w:rPr>
            </w:pPr>
          </w:p>
        </w:tc>
        <w:tc>
          <w:tcPr>
            <w:tcW w:w="2126" w:type="dxa"/>
          </w:tcPr>
          <w:p w:rsidR="00D24D0F" w:rsidRPr="00CB4CD8" w:rsidRDefault="00D24D0F" w:rsidP="00B435B1">
            <w:pPr>
              <w:rPr>
                <w:sz w:val="12"/>
                <w:szCs w:val="12"/>
                <w:u w:val="single"/>
              </w:rPr>
            </w:pPr>
            <w:r w:rsidRPr="00CB4CD8">
              <w:rPr>
                <w:sz w:val="12"/>
                <w:szCs w:val="12"/>
              </w:rPr>
              <w:t xml:space="preserve">внебюджетные источники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vMerge/>
            <w:vAlign w:val="center"/>
          </w:tcPr>
          <w:p w:rsidR="00D24D0F" w:rsidRPr="00CB4CD8" w:rsidRDefault="00D24D0F" w:rsidP="00B435B1">
            <w:pPr>
              <w:jc w:val="right"/>
              <w:rPr>
                <w:sz w:val="12"/>
                <w:szCs w:val="12"/>
              </w:rPr>
            </w:pPr>
          </w:p>
        </w:tc>
        <w:tc>
          <w:tcPr>
            <w:tcW w:w="1560" w:type="dxa"/>
            <w:vMerge/>
          </w:tcPr>
          <w:p w:rsidR="00D24D0F" w:rsidRPr="00CB4CD8" w:rsidRDefault="00D24D0F" w:rsidP="00B435B1">
            <w:pPr>
              <w:jc w:val="right"/>
              <w:rPr>
                <w:sz w:val="12"/>
                <w:szCs w:val="12"/>
              </w:rPr>
            </w:pPr>
          </w:p>
        </w:tc>
      </w:tr>
      <w:tr w:rsidR="00D24D0F" w:rsidRPr="00CB4CD8" w:rsidTr="00B435B1">
        <w:trPr>
          <w:trHeight w:val="20"/>
        </w:trPr>
        <w:tc>
          <w:tcPr>
            <w:tcW w:w="4252" w:type="dxa"/>
            <w:gridSpan w:val="2"/>
            <w:hideMark/>
          </w:tcPr>
          <w:p w:rsidR="00D24D0F" w:rsidRPr="00CB4CD8" w:rsidRDefault="00D24D0F" w:rsidP="00B435B1">
            <w:pPr>
              <w:rPr>
                <w:b/>
                <w:sz w:val="12"/>
                <w:szCs w:val="12"/>
              </w:rPr>
            </w:pPr>
            <w:r w:rsidRPr="00CB4CD8">
              <w:rPr>
                <w:b/>
                <w:sz w:val="12"/>
                <w:szCs w:val="12"/>
              </w:rPr>
              <w:t xml:space="preserve">Итого затрат на решение задачи 2, в том числе: </w:t>
            </w:r>
          </w:p>
        </w:tc>
        <w:tc>
          <w:tcPr>
            <w:tcW w:w="851" w:type="dxa"/>
          </w:tcPr>
          <w:p w:rsidR="00D24D0F" w:rsidRPr="00CB4CD8" w:rsidRDefault="00D24D0F" w:rsidP="00B435B1">
            <w:pPr>
              <w:rPr>
                <w:b/>
                <w:sz w:val="12"/>
                <w:szCs w:val="12"/>
              </w:rPr>
            </w:pPr>
            <w:r w:rsidRPr="00CB4CD8">
              <w:rPr>
                <w:b/>
                <w:sz w:val="12"/>
                <w:szCs w:val="12"/>
              </w:rPr>
              <w:t>1723,200000</w:t>
            </w:r>
          </w:p>
        </w:tc>
        <w:tc>
          <w:tcPr>
            <w:tcW w:w="850" w:type="dxa"/>
          </w:tcPr>
          <w:p w:rsidR="00D24D0F" w:rsidRPr="00CB4CD8" w:rsidRDefault="00D24D0F" w:rsidP="00B435B1">
            <w:pPr>
              <w:rPr>
                <w:b/>
                <w:sz w:val="12"/>
                <w:szCs w:val="12"/>
              </w:rPr>
            </w:pPr>
            <w:r w:rsidRPr="00CB4CD8">
              <w:rPr>
                <w:b/>
                <w:sz w:val="12"/>
                <w:szCs w:val="12"/>
              </w:rPr>
              <w:t>1723,20000</w:t>
            </w:r>
          </w:p>
        </w:tc>
        <w:tc>
          <w:tcPr>
            <w:tcW w:w="851" w:type="dxa"/>
          </w:tcPr>
          <w:p w:rsidR="00D24D0F" w:rsidRPr="00CB4CD8" w:rsidRDefault="00D24D0F" w:rsidP="00B435B1">
            <w:pPr>
              <w:rPr>
                <w:b/>
                <w:sz w:val="12"/>
                <w:szCs w:val="12"/>
              </w:rPr>
            </w:pPr>
            <w:r w:rsidRPr="00CB4CD8">
              <w:rPr>
                <w:b/>
                <w:sz w:val="12"/>
                <w:szCs w:val="12"/>
              </w:rPr>
              <w:t>1723,20000</w:t>
            </w:r>
          </w:p>
        </w:tc>
        <w:tc>
          <w:tcPr>
            <w:tcW w:w="850" w:type="dxa"/>
          </w:tcPr>
          <w:p w:rsidR="00D24D0F" w:rsidRPr="00CB4CD8" w:rsidRDefault="00D24D0F" w:rsidP="00B435B1">
            <w:pPr>
              <w:rPr>
                <w:b/>
                <w:sz w:val="12"/>
                <w:szCs w:val="12"/>
              </w:rPr>
            </w:pPr>
            <w:r w:rsidRPr="00CB4CD8">
              <w:rPr>
                <w:b/>
                <w:sz w:val="12"/>
                <w:szCs w:val="12"/>
              </w:rPr>
              <w:t>5169,60000</w:t>
            </w:r>
          </w:p>
        </w:tc>
        <w:tc>
          <w:tcPr>
            <w:tcW w:w="1559" w:type="dxa"/>
            <w:hideMark/>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84"/>
        </w:trPr>
        <w:tc>
          <w:tcPr>
            <w:tcW w:w="4252" w:type="dxa"/>
            <w:gridSpan w:val="2"/>
            <w:hideMark/>
          </w:tcPr>
          <w:p w:rsidR="00D24D0F" w:rsidRPr="00CB4CD8" w:rsidRDefault="00D24D0F" w:rsidP="00B435B1">
            <w:pPr>
              <w:rPr>
                <w:sz w:val="12"/>
                <w:szCs w:val="12"/>
              </w:rPr>
            </w:pPr>
            <w:r w:rsidRPr="00CB4CD8">
              <w:rPr>
                <w:sz w:val="12"/>
                <w:szCs w:val="12"/>
              </w:rPr>
              <w:t xml:space="preserve">федеральный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 xml:space="preserve"> 0,00000</w:t>
            </w:r>
          </w:p>
        </w:tc>
        <w:tc>
          <w:tcPr>
            <w:tcW w:w="1559" w:type="dxa"/>
            <w:hideMark/>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hideMark/>
          </w:tcPr>
          <w:p w:rsidR="00D24D0F" w:rsidRPr="00CB4CD8" w:rsidRDefault="00D24D0F" w:rsidP="00B435B1">
            <w:pPr>
              <w:rPr>
                <w:sz w:val="12"/>
                <w:szCs w:val="12"/>
              </w:rPr>
            </w:pPr>
            <w:r w:rsidRPr="00CB4CD8">
              <w:rPr>
                <w:sz w:val="12"/>
                <w:szCs w:val="12"/>
              </w:rPr>
              <w:t xml:space="preserve">областной бюджет </w:t>
            </w:r>
          </w:p>
        </w:tc>
        <w:tc>
          <w:tcPr>
            <w:tcW w:w="851" w:type="dxa"/>
          </w:tcPr>
          <w:p w:rsidR="00D24D0F" w:rsidRPr="00CB4CD8" w:rsidRDefault="00D24D0F" w:rsidP="00B435B1">
            <w:pPr>
              <w:rPr>
                <w:sz w:val="12"/>
                <w:szCs w:val="12"/>
              </w:rPr>
            </w:pPr>
            <w:r w:rsidRPr="00CB4CD8">
              <w:rPr>
                <w:sz w:val="12"/>
                <w:szCs w:val="12"/>
              </w:rPr>
              <w:t>1693,90000</w:t>
            </w:r>
          </w:p>
        </w:tc>
        <w:tc>
          <w:tcPr>
            <w:tcW w:w="850" w:type="dxa"/>
          </w:tcPr>
          <w:p w:rsidR="00D24D0F" w:rsidRPr="00CB4CD8" w:rsidRDefault="00D24D0F" w:rsidP="00B435B1">
            <w:pPr>
              <w:rPr>
                <w:sz w:val="12"/>
                <w:szCs w:val="12"/>
              </w:rPr>
            </w:pPr>
            <w:r w:rsidRPr="00CB4CD8">
              <w:rPr>
                <w:sz w:val="12"/>
                <w:szCs w:val="12"/>
              </w:rPr>
              <w:t>1693,90000</w:t>
            </w:r>
          </w:p>
        </w:tc>
        <w:tc>
          <w:tcPr>
            <w:tcW w:w="851" w:type="dxa"/>
          </w:tcPr>
          <w:p w:rsidR="00D24D0F" w:rsidRPr="00CB4CD8" w:rsidRDefault="00D24D0F" w:rsidP="00B435B1">
            <w:pPr>
              <w:rPr>
                <w:sz w:val="12"/>
                <w:szCs w:val="12"/>
              </w:rPr>
            </w:pPr>
            <w:r w:rsidRPr="00CB4CD8">
              <w:rPr>
                <w:sz w:val="12"/>
                <w:szCs w:val="12"/>
              </w:rPr>
              <w:t>1693,90000</w:t>
            </w:r>
          </w:p>
        </w:tc>
        <w:tc>
          <w:tcPr>
            <w:tcW w:w="850" w:type="dxa"/>
          </w:tcPr>
          <w:p w:rsidR="00D24D0F" w:rsidRPr="00CB4CD8" w:rsidRDefault="00D24D0F" w:rsidP="00B435B1">
            <w:pPr>
              <w:rPr>
                <w:sz w:val="12"/>
                <w:szCs w:val="12"/>
              </w:rPr>
            </w:pPr>
            <w:r w:rsidRPr="00CB4CD8">
              <w:rPr>
                <w:sz w:val="12"/>
                <w:szCs w:val="12"/>
              </w:rPr>
              <w:t>5081,70000</w:t>
            </w:r>
          </w:p>
        </w:tc>
        <w:tc>
          <w:tcPr>
            <w:tcW w:w="1559" w:type="dxa"/>
            <w:hideMark/>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hideMark/>
          </w:tcPr>
          <w:p w:rsidR="00D24D0F" w:rsidRPr="00CB4CD8" w:rsidRDefault="00D24D0F" w:rsidP="00B435B1">
            <w:pPr>
              <w:rPr>
                <w:sz w:val="12"/>
                <w:szCs w:val="12"/>
              </w:rPr>
            </w:pPr>
            <w:r w:rsidRPr="00CB4CD8">
              <w:rPr>
                <w:sz w:val="12"/>
                <w:szCs w:val="12"/>
              </w:rPr>
              <w:t xml:space="preserve">местные бюджеты </w:t>
            </w:r>
          </w:p>
        </w:tc>
        <w:tc>
          <w:tcPr>
            <w:tcW w:w="851" w:type="dxa"/>
          </w:tcPr>
          <w:p w:rsidR="00D24D0F" w:rsidRPr="00CB4CD8" w:rsidRDefault="00D24D0F" w:rsidP="00B435B1">
            <w:pPr>
              <w:rPr>
                <w:sz w:val="12"/>
                <w:szCs w:val="12"/>
              </w:rPr>
            </w:pPr>
            <w:r w:rsidRPr="00CB4CD8">
              <w:rPr>
                <w:sz w:val="12"/>
                <w:szCs w:val="12"/>
              </w:rPr>
              <w:t>29,30000</w:t>
            </w:r>
          </w:p>
        </w:tc>
        <w:tc>
          <w:tcPr>
            <w:tcW w:w="850" w:type="dxa"/>
          </w:tcPr>
          <w:p w:rsidR="00D24D0F" w:rsidRPr="00CB4CD8" w:rsidRDefault="00D24D0F" w:rsidP="00B435B1">
            <w:pPr>
              <w:rPr>
                <w:sz w:val="12"/>
                <w:szCs w:val="12"/>
              </w:rPr>
            </w:pPr>
            <w:r w:rsidRPr="00CB4CD8">
              <w:rPr>
                <w:sz w:val="12"/>
                <w:szCs w:val="12"/>
              </w:rPr>
              <w:t>29,30000</w:t>
            </w:r>
          </w:p>
        </w:tc>
        <w:tc>
          <w:tcPr>
            <w:tcW w:w="851" w:type="dxa"/>
          </w:tcPr>
          <w:p w:rsidR="00D24D0F" w:rsidRPr="00CB4CD8" w:rsidRDefault="00D24D0F" w:rsidP="00B435B1">
            <w:pPr>
              <w:rPr>
                <w:sz w:val="12"/>
                <w:szCs w:val="12"/>
              </w:rPr>
            </w:pPr>
            <w:r w:rsidRPr="00CB4CD8">
              <w:rPr>
                <w:sz w:val="12"/>
                <w:szCs w:val="12"/>
              </w:rPr>
              <w:t>29,30000</w:t>
            </w:r>
          </w:p>
        </w:tc>
        <w:tc>
          <w:tcPr>
            <w:tcW w:w="850" w:type="dxa"/>
          </w:tcPr>
          <w:p w:rsidR="00D24D0F" w:rsidRPr="00CB4CD8" w:rsidRDefault="00D24D0F" w:rsidP="00B435B1">
            <w:pPr>
              <w:rPr>
                <w:sz w:val="12"/>
                <w:szCs w:val="12"/>
              </w:rPr>
            </w:pPr>
            <w:r w:rsidRPr="00CB4CD8">
              <w:rPr>
                <w:sz w:val="12"/>
                <w:szCs w:val="12"/>
              </w:rPr>
              <w:t>87,90000</w:t>
            </w:r>
          </w:p>
        </w:tc>
        <w:tc>
          <w:tcPr>
            <w:tcW w:w="1559" w:type="dxa"/>
            <w:hideMark/>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hideMark/>
          </w:tcPr>
          <w:p w:rsidR="00D24D0F" w:rsidRPr="00CB4CD8" w:rsidRDefault="00D24D0F" w:rsidP="00B435B1">
            <w:pPr>
              <w:rPr>
                <w:sz w:val="12"/>
                <w:szCs w:val="12"/>
              </w:rPr>
            </w:pPr>
            <w:r w:rsidRPr="00CB4CD8">
              <w:rPr>
                <w:sz w:val="12"/>
                <w:szCs w:val="12"/>
              </w:rPr>
              <w:t xml:space="preserve">внебюджетные источники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hideMark/>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tcPr>
          <w:p w:rsidR="00D24D0F" w:rsidRPr="00CB4CD8" w:rsidRDefault="00D24D0F" w:rsidP="00B435B1">
            <w:pPr>
              <w:rPr>
                <w:b/>
                <w:sz w:val="12"/>
                <w:szCs w:val="12"/>
              </w:rPr>
            </w:pPr>
            <w:r w:rsidRPr="00CB4CD8">
              <w:rPr>
                <w:b/>
                <w:sz w:val="12"/>
                <w:szCs w:val="12"/>
              </w:rPr>
              <w:t xml:space="preserve">Итого затрат на достижение цели 1, в том числе: </w:t>
            </w:r>
          </w:p>
        </w:tc>
        <w:tc>
          <w:tcPr>
            <w:tcW w:w="851" w:type="dxa"/>
          </w:tcPr>
          <w:p w:rsidR="00D24D0F" w:rsidRPr="00CB4CD8" w:rsidRDefault="00D24D0F" w:rsidP="00B435B1">
            <w:pPr>
              <w:rPr>
                <w:b/>
                <w:sz w:val="12"/>
                <w:szCs w:val="12"/>
              </w:rPr>
            </w:pPr>
            <w:r w:rsidRPr="00CB4CD8">
              <w:rPr>
                <w:b/>
                <w:sz w:val="12"/>
                <w:szCs w:val="12"/>
              </w:rPr>
              <w:t>1723,20000</w:t>
            </w:r>
          </w:p>
        </w:tc>
        <w:tc>
          <w:tcPr>
            <w:tcW w:w="850" w:type="dxa"/>
          </w:tcPr>
          <w:p w:rsidR="00D24D0F" w:rsidRPr="00CB4CD8" w:rsidRDefault="00D24D0F" w:rsidP="00B435B1">
            <w:pPr>
              <w:rPr>
                <w:b/>
                <w:sz w:val="12"/>
                <w:szCs w:val="12"/>
              </w:rPr>
            </w:pPr>
            <w:r w:rsidRPr="00CB4CD8">
              <w:rPr>
                <w:b/>
                <w:sz w:val="12"/>
                <w:szCs w:val="12"/>
              </w:rPr>
              <w:t>1723,20000</w:t>
            </w:r>
          </w:p>
        </w:tc>
        <w:tc>
          <w:tcPr>
            <w:tcW w:w="851" w:type="dxa"/>
          </w:tcPr>
          <w:p w:rsidR="00D24D0F" w:rsidRPr="00CB4CD8" w:rsidRDefault="00D24D0F" w:rsidP="00B435B1">
            <w:pPr>
              <w:rPr>
                <w:b/>
                <w:sz w:val="12"/>
                <w:szCs w:val="12"/>
              </w:rPr>
            </w:pPr>
            <w:r w:rsidRPr="00CB4CD8">
              <w:rPr>
                <w:b/>
                <w:sz w:val="12"/>
                <w:szCs w:val="12"/>
              </w:rPr>
              <w:t>1723,20000</w:t>
            </w:r>
          </w:p>
        </w:tc>
        <w:tc>
          <w:tcPr>
            <w:tcW w:w="850" w:type="dxa"/>
          </w:tcPr>
          <w:p w:rsidR="00D24D0F" w:rsidRPr="00CB4CD8" w:rsidRDefault="00D24D0F" w:rsidP="00B435B1">
            <w:pPr>
              <w:rPr>
                <w:b/>
                <w:sz w:val="12"/>
                <w:szCs w:val="12"/>
              </w:rPr>
            </w:pPr>
            <w:r w:rsidRPr="00CB4CD8">
              <w:rPr>
                <w:b/>
                <w:sz w:val="12"/>
                <w:szCs w:val="12"/>
              </w:rPr>
              <w:t>5169,60000</w:t>
            </w:r>
          </w:p>
        </w:tc>
        <w:tc>
          <w:tcPr>
            <w:tcW w:w="1559" w:type="dxa"/>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tcPr>
          <w:p w:rsidR="00D24D0F" w:rsidRPr="00CB4CD8" w:rsidRDefault="00D24D0F" w:rsidP="00B435B1">
            <w:pPr>
              <w:rPr>
                <w:sz w:val="12"/>
                <w:szCs w:val="12"/>
              </w:rPr>
            </w:pPr>
            <w:r w:rsidRPr="00CB4CD8">
              <w:rPr>
                <w:sz w:val="12"/>
                <w:szCs w:val="12"/>
              </w:rPr>
              <w:t xml:space="preserve">федеральный бюджет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tcPr>
          <w:p w:rsidR="00D24D0F" w:rsidRPr="00CB4CD8" w:rsidRDefault="00D24D0F" w:rsidP="00B435B1">
            <w:pPr>
              <w:rPr>
                <w:sz w:val="12"/>
                <w:szCs w:val="12"/>
              </w:rPr>
            </w:pPr>
            <w:r w:rsidRPr="00CB4CD8">
              <w:rPr>
                <w:sz w:val="12"/>
                <w:szCs w:val="12"/>
              </w:rPr>
              <w:t xml:space="preserve">областной бюджет </w:t>
            </w:r>
          </w:p>
        </w:tc>
        <w:tc>
          <w:tcPr>
            <w:tcW w:w="851" w:type="dxa"/>
          </w:tcPr>
          <w:p w:rsidR="00D24D0F" w:rsidRPr="00CB4CD8" w:rsidRDefault="00D24D0F" w:rsidP="00B435B1">
            <w:pPr>
              <w:rPr>
                <w:sz w:val="12"/>
                <w:szCs w:val="12"/>
              </w:rPr>
            </w:pPr>
            <w:r w:rsidRPr="00CB4CD8">
              <w:rPr>
                <w:sz w:val="12"/>
                <w:szCs w:val="12"/>
              </w:rPr>
              <w:t>1693,90000</w:t>
            </w:r>
          </w:p>
        </w:tc>
        <w:tc>
          <w:tcPr>
            <w:tcW w:w="850" w:type="dxa"/>
          </w:tcPr>
          <w:p w:rsidR="00D24D0F" w:rsidRPr="00CB4CD8" w:rsidRDefault="00D24D0F" w:rsidP="00B435B1">
            <w:pPr>
              <w:rPr>
                <w:sz w:val="12"/>
                <w:szCs w:val="12"/>
              </w:rPr>
            </w:pPr>
            <w:r w:rsidRPr="00CB4CD8">
              <w:rPr>
                <w:sz w:val="12"/>
                <w:szCs w:val="12"/>
              </w:rPr>
              <w:t>1693,90000</w:t>
            </w:r>
          </w:p>
        </w:tc>
        <w:tc>
          <w:tcPr>
            <w:tcW w:w="851" w:type="dxa"/>
          </w:tcPr>
          <w:p w:rsidR="00D24D0F" w:rsidRPr="00CB4CD8" w:rsidRDefault="00D24D0F" w:rsidP="00B435B1">
            <w:pPr>
              <w:rPr>
                <w:sz w:val="12"/>
                <w:szCs w:val="12"/>
              </w:rPr>
            </w:pPr>
            <w:r w:rsidRPr="00CB4CD8">
              <w:rPr>
                <w:sz w:val="12"/>
                <w:szCs w:val="12"/>
              </w:rPr>
              <w:t>1693,90000</w:t>
            </w:r>
          </w:p>
        </w:tc>
        <w:tc>
          <w:tcPr>
            <w:tcW w:w="850" w:type="dxa"/>
          </w:tcPr>
          <w:p w:rsidR="00D24D0F" w:rsidRPr="00CB4CD8" w:rsidRDefault="00D24D0F" w:rsidP="00B435B1">
            <w:pPr>
              <w:rPr>
                <w:sz w:val="12"/>
                <w:szCs w:val="12"/>
              </w:rPr>
            </w:pPr>
            <w:r w:rsidRPr="00CB4CD8">
              <w:rPr>
                <w:sz w:val="12"/>
                <w:szCs w:val="12"/>
              </w:rPr>
              <w:t>5081,70000</w:t>
            </w:r>
          </w:p>
        </w:tc>
        <w:tc>
          <w:tcPr>
            <w:tcW w:w="1559" w:type="dxa"/>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tcPr>
          <w:p w:rsidR="00D24D0F" w:rsidRPr="00CB4CD8" w:rsidRDefault="00D24D0F" w:rsidP="00B435B1">
            <w:pPr>
              <w:rPr>
                <w:sz w:val="12"/>
                <w:szCs w:val="12"/>
              </w:rPr>
            </w:pPr>
            <w:r w:rsidRPr="00CB4CD8">
              <w:rPr>
                <w:sz w:val="12"/>
                <w:szCs w:val="12"/>
              </w:rPr>
              <w:t xml:space="preserve">местные бюджеты </w:t>
            </w:r>
          </w:p>
        </w:tc>
        <w:tc>
          <w:tcPr>
            <w:tcW w:w="851" w:type="dxa"/>
          </w:tcPr>
          <w:p w:rsidR="00D24D0F" w:rsidRPr="00CB4CD8" w:rsidRDefault="00D24D0F" w:rsidP="00B435B1">
            <w:pPr>
              <w:rPr>
                <w:sz w:val="12"/>
                <w:szCs w:val="12"/>
              </w:rPr>
            </w:pPr>
            <w:r w:rsidRPr="00CB4CD8">
              <w:rPr>
                <w:sz w:val="12"/>
                <w:szCs w:val="12"/>
              </w:rPr>
              <w:t>29,30000</w:t>
            </w:r>
          </w:p>
        </w:tc>
        <w:tc>
          <w:tcPr>
            <w:tcW w:w="850" w:type="dxa"/>
          </w:tcPr>
          <w:p w:rsidR="00D24D0F" w:rsidRPr="00CB4CD8" w:rsidRDefault="00D24D0F" w:rsidP="00B435B1">
            <w:pPr>
              <w:rPr>
                <w:sz w:val="12"/>
                <w:szCs w:val="12"/>
              </w:rPr>
            </w:pPr>
            <w:r w:rsidRPr="00CB4CD8">
              <w:rPr>
                <w:sz w:val="12"/>
                <w:szCs w:val="12"/>
              </w:rPr>
              <w:t>29,30000</w:t>
            </w:r>
          </w:p>
        </w:tc>
        <w:tc>
          <w:tcPr>
            <w:tcW w:w="851" w:type="dxa"/>
          </w:tcPr>
          <w:p w:rsidR="00D24D0F" w:rsidRPr="00CB4CD8" w:rsidRDefault="00D24D0F" w:rsidP="00B435B1">
            <w:pPr>
              <w:rPr>
                <w:sz w:val="12"/>
                <w:szCs w:val="12"/>
              </w:rPr>
            </w:pPr>
            <w:r w:rsidRPr="00CB4CD8">
              <w:rPr>
                <w:sz w:val="12"/>
                <w:szCs w:val="12"/>
              </w:rPr>
              <w:t>29,30000</w:t>
            </w:r>
          </w:p>
        </w:tc>
        <w:tc>
          <w:tcPr>
            <w:tcW w:w="850" w:type="dxa"/>
          </w:tcPr>
          <w:p w:rsidR="00D24D0F" w:rsidRPr="00CB4CD8" w:rsidRDefault="00D24D0F" w:rsidP="00B435B1">
            <w:pPr>
              <w:rPr>
                <w:sz w:val="12"/>
                <w:szCs w:val="12"/>
              </w:rPr>
            </w:pPr>
            <w:r w:rsidRPr="00CB4CD8">
              <w:rPr>
                <w:sz w:val="12"/>
                <w:szCs w:val="12"/>
              </w:rPr>
              <w:t>87,90000</w:t>
            </w:r>
          </w:p>
        </w:tc>
        <w:tc>
          <w:tcPr>
            <w:tcW w:w="1559" w:type="dxa"/>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r w:rsidR="00D24D0F" w:rsidRPr="00CB4CD8" w:rsidTr="00B435B1">
        <w:trPr>
          <w:trHeight w:val="20"/>
        </w:trPr>
        <w:tc>
          <w:tcPr>
            <w:tcW w:w="4252" w:type="dxa"/>
            <w:gridSpan w:val="2"/>
          </w:tcPr>
          <w:p w:rsidR="00D24D0F" w:rsidRPr="00CB4CD8" w:rsidRDefault="00D24D0F" w:rsidP="00B435B1">
            <w:pPr>
              <w:rPr>
                <w:sz w:val="12"/>
                <w:szCs w:val="12"/>
              </w:rPr>
            </w:pPr>
            <w:r w:rsidRPr="00CB4CD8">
              <w:rPr>
                <w:sz w:val="12"/>
                <w:szCs w:val="12"/>
              </w:rPr>
              <w:t xml:space="preserve">внебюджетные источники </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851" w:type="dxa"/>
          </w:tcPr>
          <w:p w:rsidR="00D24D0F" w:rsidRPr="00CB4CD8" w:rsidRDefault="00D24D0F" w:rsidP="00B435B1">
            <w:pPr>
              <w:rPr>
                <w:sz w:val="12"/>
                <w:szCs w:val="12"/>
              </w:rPr>
            </w:pPr>
            <w:r w:rsidRPr="00CB4CD8">
              <w:rPr>
                <w:sz w:val="12"/>
                <w:szCs w:val="12"/>
              </w:rPr>
              <w:t>0,00000</w:t>
            </w:r>
          </w:p>
        </w:tc>
        <w:tc>
          <w:tcPr>
            <w:tcW w:w="850" w:type="dxa"/>
          </w:tcPr>
          <w:p w:rsidR="00D24D0F" w:rsidRPr="00CB4CD8" w:rsidRDefault="00D24D0F" w:rsidP="00B435B1">
            <w:pPr>
              <w:rPr>
                <w:sz w:val="12"/>
                <w:szCs w:val="12"/>
              </w:rPr>
            </w:pPr>
            <w:r w:rsidRPr="00CB4CD8">
              <w:rPr>
                <w:sz w:val="12"/>
                <w:szCs w:val="12"/>
              </w:rPr>
              <w:t>0,00000</w:t>
            </w:r>
          </w:p>
        </w:tc>
        <w:tc>
          <w:tcPr>
            <w:tcW w:w="1559" w:type="dxa"/>
          </w:tcPr>
          <w:p w:rsidR="00D24D0F" w:rsidRPr="00CB4CD8" w:rsidRDefault="00D24D0F" w:rsidP="00B435B1">
            <w:pPr>
              <w:jc w:val="right"/>
              <w:rPr>
                <w:sz w:val="12"/>
                <w:szCs w:val="12"/>
              </w:rPr>
            </w:pPr>
            <w:r w:rsidRPr="00CB4CD8">
              <w:rPr>
                <w:sz w:val="12"/>
                <w:szCs w:val="12"/>
              </w:rPr>
              <w:t xml:space="preserve"> x </w:t>
            </w:r>
          </w:p>
        </w:tc>
        <w:tc>
          <w:tcPr>
            <w:tcW w:w="1560" w:type="dxa"/>
          </w:tcPr>
          <w:p w:rsidR="00D24D0F" w:rsidRPr="00CB4CD8" w:rsidRDefault="00D24D0F" w:rsidP="00B435B1">
            <w:pPr>
              <w:jc w:val="right"/>
              <w:rPr>
                <w:sz w:val="12"/>
                <w:szCs w:val="12"/>
              </w:rPr>
            </w:pPr>
          </w:p>
        </w:tc>
      </w:tr>
    </w:tbl>
    <w:p w:rsidR="00D24D0F" w:rsidRDefault="00D24D0F" w:rsidP="00D24D0F">
      <w:pPr>
        <w:ind w:left="5954"/>
        <w:jc w:val="right"/>
        <w:rPr>
          <w:sz w:val="16"/>
          <w:szCs w:val="16"/>
        </w:rPr>
      </w:pPr>
    </w:p>
    <w:p w:rsidR="00D24D0F" w:rsidRPr="00D24D0F" w:rsidRDefault="00D24D0F" w:rsidP="00D24D0F">
      <w:pPr>
        <w:ind w:left="5954"/>
        <w:jc w:val="right"/>
        <w:rPr>
          <w:sz w:val="16"/>
          <w:szCs w:val="16"/>
        </w:rPr>
      </w:pPr>
      <w:r w:rsidRPr="00D24D0F">
        <w:rPr>
          <w:sz w:val="16"/>
          <w:szCs w:val="16"/>
        </w:rPr>
        <w:t>ПРИЛОЖЕНИЕ</w:t>
      </w:r>
      <w:r>
        <w:rPr>
          <w:sz w:val="16"/>
          <w:szCs w:val="16"/>
        </w:rPr>
        <w:t xml:space="preserve"> № 3</w:t>
      </w:r>
    </w:p>
    <w:p w:rsidR="00D24D0F" w:rsidRPr="00D24D0F" w:rsidRDefault="00D24D0F" w:rsidP="00D24D0F">
      <w:pPr>
        <w:ind w:left="5954"/>
        <w:jc w:val="right"/>
        <w:rPr>
          <w:sz w:val="16"/>
          <w:szCs w:val="16"/>
        </w:rPr>
      </w:pPr>
      <w:r w:rsidRPr="00D24D0F">
        <w:rPr>
          <w:sz w:val="16"/>
          <w:szCs w:val="16"/>
        </w:rPr>
        <w:t>к муниципальной программе «Поддержка</w:t>
      </w:r>
    </w:p>
    <w:p w:rsidR="00D24D0F" w:rsidRPr="00D24D0F" w:rsidRDefault="00D24D0F" w:rsidP="00D24D0F">
      <w:pPr>
        <w:ind w:left="5954"/>
        <w:jc w:val="right"/>
        <w:rPr>
          <w:sz w:val="16"/>
          <w:szCs w:val="16"/>
        </w:rPr>
      </w:pPr>
      <w:r w:rsidRPr="00D24D0F">
        <w:rPr>
          <w:sz w:val="16"/>
          <w:szCs w:val="16"/>
        </w:rPr>
        <w:t>местных инициатив и развитие территориального общественного самоуправления на территории Тогучинского района Новосибирской области на 2024-2026 годы»</w:t>
      </w:r>
    </w:p>
    <w:p w:rsidR="00D24D0F" w:rsidRDefault="00D24D0F" w:rsidP="00D24D0F">
      <w:pPr>
        <w:ind w:left="5954"/>
        <w:jc w:val="right"/>
        <w:rPr>
          <w:sz w:val="16"/>
          <w:szCs w:val="16"/>
        </w:rPr>
      </w:pPr>
      <w:r w:rsidRPr="00D24D0F">
        <w:rPr>
          <w:sz w:val="16"/>
          <w:szCs w:val="16"/>
        </w:rPr>
        <w:t>от 13.10.2023 № 1181/П/93</w:t>
      </w:r>
    </w:p>
    <w:p w:rsidR="00D24D0F" w:rsidRPr="00D24D0F" w:rsidRDefault="00D24D0F" w:rsidP="00D24D0F">
      <w:pPr>
        <w:pStyle w:val="ConsPlusNormal"/>
        <w:jc w:val="center"/>
        <w:rPr>
          <w:rFonts w:ascii="Times New Roman" w:hAnsi="Times New Roman" w:cs="Times New Roman"/>
          <w:sz w:val="16"/>
          <w:szCs w:val="16"/>
        </w:rPr>
      </w:pPr>
      <w:r w:rsidRPr="00D24D0F">
        <w:rPr>
          <w:rFonts w:ascii="Times New Roman" w:hAnsi="Times New Roman" w:cs="Times New Roman"/>
          <w:sz w:val="16"/>
          <w:szCs w:val="16"/>
        </w:rPr>
        <w:t>СВОДНЫЕ ФИНАНСОВЫЕ ЗАТРАТЫ</w:t>
      </w:r>
    </w:p>
    <w:p w:rsidR="00D24D0F" w:rsidRDefault="00D24D0F" w:rsidP="00D24D0F">
      <w:pPr>
        <w:rPr>
          <w:sz w:val="16"/>
          <w:szCs w:val="16"/>
        </w:rPr>
      </w:pPr>
      <w:r>
        <w:rPr>
          <w:sz w:val="16"/>
          <w:szCs w:val="16"/>
        </w:rPr>
        <w:t xml:space="preserve">                                                                                                                                           </w:t>
      </w:r>
      <w:r w:rsidRPr="00D24D0F">
        <w:rPr>
          <w:sz w:val="16"/>
          <w:szCs w:val="16"/>
        </w:rPr>
        <w:t>Программы</w:t>
      </w:r>
    </w:p>
    <w:p w:rsidR="00D24D0F" w:rsidRDefault="00D24D0F" w:rsidP="00D24D0F">
      <w:pPr>
        <w:rPr>
          <w:sz w:val="16"/>
          <w:szCs w:val="16"/>
        </w:rPr>
      </w:pPr>
      <w:r>
        <w:rPr>
          <w:sz w:val="16"/>
          <w:szCs w:val="16"/>
        </w:rPr>
        <w:t xml:space="preserve">                                                                                                                                                                             (тыс. рублей) </w:t>
      </w:r>
    </w:p>
    <w:tbl>
      <w:tblPr>
        <w:tblW w:w="8851" w:type="dxa"/>
        <w:tblInd w:w="-67" w:type="dxa"/>
        <w:tblLayout w:type="fixed"/>
        <w:tblCellMar>
          <w:left w:w="75" w:type="dxa"/>
          <w:right w:w="75" w:type="dxa"/>
        </w:tblCellMar>
        <w:tblLook w:val="04A0" w:firstRow="1" w:lastRow="0" w:firstColumn="1" w:lastColumn="0" w:noHBand="0" w:noVBand="1"/>
      </w:tblPr>
      <w:tblGrid>
        <w:gridCol w:w="2472"/>
        <w:gridCol w:w="992"/>
        <w:gridCol w:w="1134"/>
        <w:gridCol w:w="1134"/>
        <w:gridCol w:w="1418"/>
        <w:gridCol w:w="1701"/>
      </w:tblGrid>
      <w:tr w:rsidR="00D24D0F" w:rsidRPr="00CB4CD8" w:rsidTr="00B435B1">
        <w:trPr>
          <w:trHeight w:val="600"/>
        </w:trPr>
        <w:tc>
          <w:tcPr>
            <w:tcW w:w="2472" w:type="dxa"/>
            <w:vMerge w:val="restart"/>
            <w:tcBorders>
              <w:top w:val="single" w:sz="4" w:space="0" w:color="auto"/>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 xml:space="preserve">Наименование </w:t>
            </w:r>
            <w:r w:rsidRPr="00CB4CD8">
              <w:rPr>
                <w:rFonts w:ascii="Times New Roman" w:hAnsi="Times New Roman" w:cs="Times New Roman"/>
                <w:sz w:val="16"/>
                <w:szCs w:val="16"/>
                <w:lang w:eastAsia="en-US"/>
              </w:rPr>
              <w:br/>
            </w:r>
          </w:p>
        </w:tc>
        <w:tc>
          <w:tcPr>
            <w:tcW w:w="4678" w:type="dxa"/>
            <w:gridSpan w:val="4"/>
            <w:tcBorders>
              <w:top w:val="single" w:sz="4" w:space="0" w:color="auto"/>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 xml:space="preserve">Финансовые затраты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Примечание</w:t>
            </w:r>
          </w:p>
        </w:tc>
      </w:tr>
      <w:tr w:rsidR="00D24D0F" w:rsidRPr="00CB4CD8" w:rsidTr="00B435B1">
        <w:trPr>
          <w:trHeight w:val="600"/>
        </w:trPr>
        <w:tc>
          <w:tcPr>
            <w:tcW w:w="2472" w:type="dxa"/>
            <w:vMerge/>
            <w:tcBorders>
              <w:top w:val="single" w:sz="4" w:space="0" w:color="auto"/>
              <w:left w:val="single" w:sz="4" w:space="0" w:color="auto"/>
              <w:bottom w:val="single" w:sz="4" w:space="0" w:color="auto"/>
              <w:right w:val="single" w:sz="4" w:space="0" w:color="auto"/>
            </w:tcBorders>
            <w:vAlign w:val="center"/>
            <w:hideMark/>
          </w:tcPr>
          <w:p w:rsidR="00D24D0F" w:rsidRPr="00CB4CD8" w:rsidRDefault="00D24D0F" w:rsidP="00B435B1">
            <w:pPr>
              <w:rPr>
                <w:sz w:val="16"/>
                <w:szCs w:val="16"/>
              </w:rPr>
            </w:pPr>
          </w:p>
        </w:tc>
        <w:tc>
          <w:tcPr>
            <w:tcW w:w="992" w:type="dxa"/>
            <w:vMerge w:val="restart"/>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всего</w:t>
            </w:r>
          </w:p>
        </w:tc>
        <w:tc>
          <w:tcPr>
            <w:tcW w:w="3686" w:type="dxa"/>
            <w:gridSpan w:val="3"/>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в том числе по годам реализации программы</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24D0F" w:rsidRPr="00CB4CD8" w:rsidRDefault="00D24D0F" w:rsidP="00B435B1">
            <w:pPr>
              <w:rPr>
                <w:sz w:val="16"/>
                <w:szCs w:val="16"/>
              </w:rPr>
            </w:pPr>
          </w:p>
        </w:tc>
      </w:tr>
      <w:tr w:rsidR="00D24D0F" w:rsidRPr="00CB4CD8" w:rsidTr="00B435B1">
        <w:tc>
          <w:tcPr>
            <w:tcW w:w="2472" w:type="dxa"/>
            <w:vMerge/>
            <w:tcBorders>
              <w:top w:val="single" w:sz="4" w:space="0" w:color="auto"/>
              <w:left w:val="single" w:sz="4" w:space="0" w:color="auto"/>
              <w:bottom w:val="single" w:sz="4" w:space="0" w:color="auto"/>
              <w:right w:val="single" w:sz="4" w:space="0" w:color="auto"/>
            </w:tcBorders>
            <w:vAlign w:val="center"/>
            <w:hideMark/>
          </w:tcPr>
          <w:p w:rsidR="00D24D0F" w:rsidRPr="00CB4CD8" w:rsidRDefault="00D24D0F" w:rsidP="00B435B1">
            <w:pPr>
              <w:rPr>
                <w:sz w:val="16"/>
                <w:szCs w:val="16"/>
              </w:rPr>
            </w:pPr>
          </w:p>
        </w:tc>
        <w:tc>
          <w:tcPr>
            <w:tcW w:w="992" w:type="dxa"/>
            <w:vMerge/>
            <w:tcBorders>
              <w:top w:val="nil"/>
              <w:left w:val="single" w:sz="4" w:space="0" w:color="auto"/>
              <w:bottom w:val="single" w:sz="4" w:space="0" w:color="auto"/>
              <w:right w:val="single" w:sz="4" w:space="0" w:color="auto"/>
            </w:tcBorders>
            <w:vAlign w:val="center"/>
            <w:hideMark/>
          </w:tcPr>
          <w:p w:rsidR="00D24D0F" w:rsidRPr="00CB4CD8" w:rsidRDefault="00D24D0F" w:rsidP="00B435B1">
            <w:pPr>
              <w:rPr>
                <w:sz w:val="16"/>
                <w:szCs w:val="16"/>
              </w:rPr>
            </w:pPr>
          </w:p>
        </w:tc>
        <w:tc>
          <w:tcPr>
            <w:tcW w:w="1134"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2024 год</w:t>
            </w:r>
          </w:p>
        </w:tc>
        <w:tc>
          <w:tcPr>
            <w:tcW w:w="1134"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2025 год</w:t>
            </w:r>
          </w:p>
        </w:tc>
        <w:tc>
          <w:tcPr>
            <w:tcW w:w="1418"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2026 год</w:t>
            </w:r>
          </w:p>
          <w:p w:rsidR="00D24D0F" w:rsidRPr="00CB4CD8" w:rsidRDefault="00D24D0F" w:rsidP="00B435B1">
            <w:pPr>
              <w:pStyle w:val="ConsPlusCell"/>
              <w:rPr>
                <w:rFonts w:ascii="Times New Roman" w:hAnsi="Times New Roman" w:cs="Times New Roman"/>
                <w:sz w:val="16"/>
                <w:szCs w:val="16"/>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24D0F" w:rsidRPr="00CB4CD8" w:rsidRDefault="00D24D0F" w:rsidP="00B435B1">
            <w:pPr>
              <w:rPr>
                <w:sz w:val="16"/>
                <w:szCs w:val="16"/>
              </w:rPr>
            </w:pPr>
          </w:p>
        </w:tc>
      </w:tr>
      <w:tr w:rsidR="00D24D0F" w:rsidRPr="00CB4CD8" w:rsidTr="00B435B1">
        <w:trPr>
          <w:trHeight w:val="318"/>
        </w:trPr>
        <w:tc>
          <w:tcPr>
            <w:tcW w:w="2472"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1</w:t>
            </w:r>
          </w:p>
        </w:tc>
        <w:tc>
          <w:tcPr>
            <w:tcW w:w="992"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2</w:t>
            </w:r>
          </w:p>
        </w:tc>
        <w:tc>
          <w:tcPr>
            <w:tcW w:w="1134"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3</w:t>
            </w:r>
          </w:p>
        </w:tc>
        <w:tc>
          <w:tcPr>
            <w:tcW w:w="1134"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4</w:t>
            </w:r>
          </w:p>
        </w:tc>
        <w:tc>
          <w:tcPr>
            <w:tcW w:w="1418"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5</w:t>
            </w:r>
          </w:p>
        </w:tc>
        <w:tc>
          <w:tcPr>
            <w:tcW w:w="1701"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6</w:t>
            </w:r>
          </w:p>
        </w:tc>
      </w:tr>
      <w:tr w:rsidR="00D24D0F" w:rsidRPr="00CB4CD8" w:rsidTr="00B435B1">
        <w:trPr>
          <w:trHeight w:val="400"/>
        </w:trPr>
        <w:tc>
          <w:tcPr>
            <w:tcW w:w="2472" w:type="dxa"/>
            <w:tcBorders>
              <w:top w:val="single" w:sz="4" w:space="0" w:color="auto"/>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Итого затрат на реализацию Муниципальной программы, в том числе из:</w:t>
            </w:r>
          </w:p>
        </w:tc>
        <w:tc>
          <w:tcPr>
            <w:tcW w:w="992"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5169,60000</w:t>
            </w:r>
          </w:p>
        </w:tc>
        <w:tc>
          <w:tcPr>
            <w:tcW w:w="1134"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1723,20000</w:t>
            </w:r>
          </w:p>
        </w:tc>
        <w:tc>
          <w:tcPr>
            <w:tcW w:w="1134"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1723,20000</w:t>
            </w:r>
          </w:p>
        </w:tc>
        <w:tc>
          <w:tcPr>
            <w:tcW w:w="1418"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1723,20000</w:t>
            </w:r>
          </w:p>
        </w:tc>
        <w:tc>
          <w:tcPr>
            <w:tcW w:w="1701" w:type="dxa"/>
            <w:tcBorders>
              <w:top w:val="single" w:sz="4" w:space="0" w:color="auto"/>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p>
        </w:tc>
      </w:tr>
      <w:tr w:rsidR="00D24D0F" w:rsidRPr="00CB4CD8" w:rsidTr="00B435B1">
        <w:tc>
          <w:tcPr>
            <w:tcW w:w="2472"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 xml:space="preserve">федерального бюджета </w:t>
            </w:r>
          </w:p>
        </w:tc>
        <w:tc>
          <w:tcPr>
            <w:tcW w:w="992"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418"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701"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p>
        </w:tc>
      </w:tr>
      <w:tr w:rsidR="00D24D0F" w:rsidRPr="00CB4CD8" w:rsidTr="00B435B1">
        <w:tc>
          <w:tcPr>
            <w:tcW w:w="2472"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 xml:space="preserve">областного бюджета </w:t>
            </w:r>
          </w:p>
        </w:tc>
        <w:tc>
          <w:tcPr>
            <w:tcW w:w="992"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5081,70000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1693,90000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1693,90000</w:t>
            </w:r>
          </w:p>
        </w:tc>
        <w:tc>
          <w:tcPr>
            <w:tcW w:w="1418"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1693,90000</w:t>
            </w:r>
          </w:p>
        </w:tc>
        <w:tc>
          <w:tcPr>
            <w:tcW w:w="1701"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p>
        </w:tc>
      </w:tr>
      <w:tr w:rsidR="00D24D0F" w:rsidRPr="00CB4CD8" w:rsidTr="00B435B1">
        <w:tc>
          <w:tcPr>
            <w:tcW w:w="2472" w:type="dxa"/>
            <w:tcBorders>
              <w:top w:val="nil"/>
              <w:left w:val="single" w:sz="4" w:space="0" w:color="auto"/>
              <w:bottom w:val="single" w:sz="4" w:space="0" w:color="auto"/>
              <w:right w:val="single" w:sz="4" w:space="0" w:color="auto"/>
            </w:tcBorders>
            <w:hideMark/>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 xml:space="preserve">местных бюджетов </w:t>
            </w:r>
          </w:p>
        </w:tc>
        <w:tc>
          <w:tcPr>
            <w:tcW w:w="992"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87,90000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29,30000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29,30000</w:t>
            </w:r>
          </w:p>
        </w:tc>
        <w:tc>
          <w:tcPr>
            <w:tcW w:w="1418"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29,30000</w:t>
            </w:r>
          </w:p>
        </w:tc>
        <w:tc>
          <w:tcPr>
            <w:tcW w:w="1701"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p>
        </w:tc>
      </w:tr>
      <w:tr w:rsidR="00D24D0F" w:rsidRPr="00CB4CD8" w:rsidTr="00B435B1">
        <w:tc>
          <w:tcPr>
            <w:tcW w:w="2472"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r w:rsidRPr="00CB4CD8">
              <w:rPr>
                <w:rFonts w:ascii="Times New Roman" w:hAnsi="Times New Roman" w:cs="Times New Roman"/>
                <w:sz w:val="16"/>
                <w:szCs w:val="16"/>
                <w:lang w:eastAsia="en-US"/>
              </w:rPr>
              <w:t xml:space="preserve">внебюджетных источников </w:t>
            </w:r>
          </w:p>
        </w:tc>
        <w:tc>
          <w:tcPr>
            <w:tcW w:w="992"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134"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418"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jc w:val="center"/>
              <w:rPr>
                <w:rFonts w:ascii="Times New Roman" w:hAnsi="Times New Roman" w:cs="Times New Roman"/>
                <w:sz w:val="16"/>
                <w:szCs w:val="16"/>
                <w:lang w:eastAsia="en-US"/>
              </w:rPr>
            </w:pPr>
            <w:r w:rsidRPr="00CB4CD8">
              <w:rPr>
                <w:rFonts w:ascii="Times New Roman" w:hAnsi="Times New Roman" w:cs="Times New Roman"/>
                <w:sz w:val="16"/>
                <w:szCs w:val="16"/>
                <w:lang w:eastAsia="en-US"/>
              </w:rPr>
              <w:t>0,00000</w:t>
            </w:r>
          </w:p>
        </w:tc>
        <w:tc>
          <w:tcPr>
            <w:tcW w:w="1701" w:type="dxa"/>
            <w:tcBorders>
              <w:top w:val="nil"/>
              <w:left w:val="single" w:sz="4" w:space="0" w:color="auto"/>
              <w:bottom w:val="single" w:sz="4" w:space="0" w:color="auto"/>
              <w:right w:val="single" w:sz="4" w:space="0" w:color="auto"/>
            </w:tcBorders>
          </w:tcPr>
          <w:p w:rsidR="00D24D0F" w:rsidRPr="00CB4CD8" w:rsidRDefault="00D24D0F" w:rsidP="00B435B1">
            <w:pPr>
              <w:pStyle w:val="ConsPlusCell"/>
              <w:rPr>
                <w:rFonts w:ascii="Times New Roman" w:hAnsi="Times New Roman" w:cs="Times New Roman"/>
                <w:sz w:val="16"/>
                <w:szCs w:val="16"/>
                <w:lang w:eastAsia="en-US"/>
              </w:rPr>
            </w:pPr>
          </w:p>
        </w:tc>
      </w:tr>
    </w:tbl>
    <w:p w:rsidR="00D24D0F" w:rsidRPr="00D24D0F" w:rsidRDefault="00D24D0F" w:rsidP="00D24D0F">
      <w:pPr>
        <w:ind w:left="5954"/>
        <w:jc w:val="right"/>
        <w:rPr>
          <w:sz w:val="16"/>
          <w:szCs w:val="16"/>
        </w:rPr>
      </w:pPr>
      <w:r w:rsidRPr="00D24D0F">
        <w:rPr>
          <w:sz w:val="16"/>
          <w:szCs w:val="16"/>
        </w:rPr>
        <w:t>ПРИЛОЖЕНИЕ</w:t>
      </w:r>
      <w:r>
        <w:rPr>
          <w:sz w:val="16"/>
          <w:szCs w:val="16"/>
        </w:rPr>
        <w:t xml:space="preserve"> № 4</w:t>
      </w:r>
    </w:p>
    <w:p w:rsidR="00D24D0F" w:rsidRPr="00D24D0F" w:rsidRDefault="00D24D0F" w:rsidP="00D24D0F">
      <w:pPr>
        <w:ind w:left="5954"/>
        <w:jc w:val="right"/>
        <w:rPr>
          <w:sz w:val="16"/>
          <w:szCs w:val="16"/>
        </w:rPr>
      </w:pPr>
      <w:r w:rsidRPr="00D24D0F">
        <w:rPr>
          <w:sz w:val="16"/>
          <w:szCs w:val="16"/>
        </w:rPr>
        <w:t>к муниципальной программе «Поддержка</w:t>
      </w:r>
    </w:p>
    <w:p w:rsidR="00D24D0F" w:rsidRPr="00D24D0F" w:rsidRDefault="00D24D0F" w:rsidP="00D24D0F">
      <w:pPr>
        <w:ind w:left="5954"/>
        <w:jc w:val="right"/>
        <w:rPr>
          <w:sz w:val="16"/>
          <w:szCs w:val="16"/>
        </w:rPr>
      </w:pPr>
      <w:r w:rsidRPr="00D24D0F">
        <w:rPr>
          <w:sz w:val="16"/>
          <w:szCs w:val="16"/>
        </w:rPr>
        <w:t>местных инициатив и развитие территориального общественного самоуправления на территории Тогучинского района Новосибирской области на 2024-2026 годы»</w:t>
      </w:r>
    </w:p>
    <w:p w:rsidR="00D24D0F" w:rsidRDefault="00D24D0F" w:rsidP="00D24D0F">
      <w:pPr>
        <w:ind w:left="5954"/>
        <w:jc w:val="right"/>
        <w:rPr>
          <w:sz w:val="16"/>
          <w:szCs w:val="16"/>
        </w:rPr>
      </w:pPr>
      <w:r w:rsidRPr="00D24D0F">
        <w:rPr>
          <w:sz w:val="16"/>
          <w:szCs w:val="16"/>
        </w:rPr>
        <w:t>от 13.10.2023 № 1181/П/93</w:t>
      </w:r>
    </w:p>
    <w:p w:rsidR="008A52E3" w:rsidRPr="008A52E3" w:rsidRDefault="008A52E3" w:rsidP="008A52E3">
      <w:pPr>
        <w:jc w:val="center"/>
        <w:rPr>
          <w:sz w:val="16"/>
          <w:szCs w:val="16"/>
        </w:rPr>
      </w:pPr>
      <w:r w:rsidRPr="008A52E3">
        <w:rPr>
          <w:sz w:val="16"/>
          <w:szCs w:val="16"/>
        </w:rPr>
        <w:t>ИСТОЧНИКИ ФИНАНСИРОВАНИЯ</w:t>
      </w:r>
    </w:p>
    <w:p w:rsidR="008A52E3" w:rsidRDefault="008A52E3" w:rsidP="008A52E3">
      <w:pPr>
        <w:jc w:val="center"/>
        <w:rPr>
          <w:sz w:val="16"/>
          <w:szCs w:val="16"/>
        </w:rPr>
      </w:pPr>
      <w:r w:rsidRPr="008A52E3">
        <w:rPr>
          <w:sz w:val="16"/>
          <w:szCs w:val="16"/>
        </w:rPr>
        <w:t>Программы</w:t>
      </w:r>
    </w:p>
    <w:p w:rsidR="008A52E3" w:rsidRDefault="008A52E3" w:rsidP="008A52E3">
      <w:pPr>
        <w:jc w:val="center"/>
        <w:rPr>
          <w:sz w:val="16"/>
          <w:szCs w:val="16"/>
        </w:rPr>
      </w:pPr>
      <w:r>
        <w:rPr>
          <w:sz w:val="16"/>
          <w:szCs w:val="16"/>
        </w:rPr>
        <w:t xml:space="preserve">                                                                                                         (тыс. рублей)</w:t>
      </w:r>
    </w:p>
    <w:tbl>
      <w:tblPr>
        <w:tblpPr w:leftFromText="180" w:rightFromText="180" w:vertAnchor="text" w:horzAnchor="page" w:tblpX="1231" w:tblpY="77"/>
        <w:tblW w:w="9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610"/>
        <w:gridCol w:w="4205"/>
        <w:gridCol w:w="1134"/>
        <w:gridCol w:w="1559"/>
        <w:gridCol w:w="2276"/>
      </w:tblGrid>
      <w:tr w:rsidR="008A52E3" w:rsidRPr="0003696A" w:rsidTr="00B435B1">
        <w:trPr>
          <w:trHeight w:val="600"/>
        </w:trPr>
        <w:tc>
          <w:tcPr>
            <w:tcW w:w="610" w:type="dxa"/>
            <w:vMerge w:val="restart"/>
            <w:hideMark/>
          </w:tcPr>
          <w:p w:rsidR="008A52E3" w:rsidRPr="0003696A" w:rsidRDefault="008A52E3" w:rsidP="00B435B1">
            <w:pPr>
              <w:jc w:val="right"/>
              <w:rPr>
                <w:sz w:val="16"/>
                <w:szCs w:val="16"/>
              </w:rPr>
            </w:pPr>
            <w:r w:rsidRPr="0003696A">
              <w:rPr>
                <w:sz w:val="16"/>
                <w:szCs w:val="16"/>
              </w:rPr>
              <w:t xml:space="preserve">N </w:t>
            </w:r>
            <w:r w:rsidRPr="0003696A">
              <w:rPr>
                <w:sz w:val="16"/>
                <w:szCs w:val="16"/>
              </w:rPr>
              <w:br/>
              <w:t>п/п</w:t>
            </w:r>
          </w:p>
        </w:tc>
        <w:tc>
          <w:tcPr>
            <w:tcW w:w="4205" w:type="dxa"/>
            <w:vMerge w:val="restart"/>
            <w:hideMark/>
          </w:tcPr>
          <w:p w:rsidR="008A52E3" w:rsidRPr="0003696A" w:rsidRDefault="008A52E3" w:rsidP="00B435B1">
            <w:pPr>
              <w:jc w:val="right"/>
              <w:rPr>
                <w:sz w:val="16"/>
                <w:szCs w:val="16"/>
              </w:rPr>
            </w:pPr>
            <w:r w:rsidRPr="0003696A">
              <w:rPr>
                <w:sz w:val="16"/>
                <w:szCs w:val="16"/>
              </w:rPr>
              <w:t xml:space="preserve"> Наименование расходного обязательства </w:t>
            </w:r>
          </w:p>
        </w:tc>
        <w:tc>
          <w:tcPr>
            <w:tcW w:w="4969" w:type="dxa"/>
            <w:gridSpan w:val="3"/>
            <w:hideMark/>
          </w:tcPr>
          <w:p w:rsidR="008A52E3" w:rsidRPr="0003696A" w:rsidRDefault="008A52E3" w:rsidP="00B435B1">
            <w:pPr>
              <w:jc w:val="right"/>
              <w:rPr>
                <w:sz w:val="16"/>
                <w:szCs w:val="16"/>
              </w:rPr>
            </w:pPr>
            <w:r w:rsidRPr="0003696A">
              <w:rPr>
                <w:sz w:val="16"/>
                <w:szCs w:val="16"/>
              </w:rPr>
              <w:t xml:space="preserve">Период реализации </w:t>
            </w:r>
            <w:r w:rsidRPr="0003696A">
              <w:rPr>
                <w:sz w:val="16"/>
                <w:szCs w:val="16"/>
              </w:rPr>
              <w:br/>
              <w:t>программы</w:t>
            </w:r>
          </w:p>
        </w:tc>
      </w:tr>
      <w:tr w:rsidR="008A52E3" w:rsidRPr="0003696A" w:rsidTr="00B435B1">
        <w:tc>
          <w:tcPr>
            <w:tcW w:w="610" w:type="dxa"/>
            <w:vMerge/>
            <w:vAlign w:val="center"/>
            <w:hideMark/>
          </w:tcPr>
          <w:p w:rsidR="008A52E3" w:rsidRPr="0003696A" w:rsidRDefault="008A52E3" w:rsidP="00B435B1">
            <w:pPr>
              <w:jc w:val="right"/>
              <w:rPr>
                <w:sz w:val="16"/>
                <w:szCs w:val="16"/>
              </w:rPr>
            </w:pPr>
          </w:p>
        </w:tc>
        <w:tc>
          <w:tcPr>
            <w:tcW w:w="4205" w:type="dxa"/>
            <w:vMerge/>
            <w:vAlign w:val="center"/>
            <w:hideMark/>
          </w:tcPr>
          <w:p w:rsidR="008A52E3" w:rsidRPr="0003696A" w:rsidRDefault="008A52E3" w:rsidP="00B435B1">
            <w:pPr>
              <w:jc w:val="right"/>
              <w:rPr>
                <w:sz w:val="16"/>
                <w:szCs w:val="16"/>
              </w:rPr>
            </w:pPr>
          </w:p>
        </w:tc>
        <w:tc>
          <w:tcPr>
            <w:tcW w:w="1134" w:type="dxa"/>
            <w:hideMark/>
          </w:tcPr>
          <w:p w:rsidR="008A52E3" w:rsidRPr="0003696A" w:rsidRDefault="008A52E3" w:rsidP="00B435B1">
            <w:pPr>
              <w:jc w:val="center"/>
              <w:rPr>
                <w:sz w:val="16"/>
                <w:szCs w:val="16"/>
              </w:rPr>
            </w:pPr>
            <w:r w:rsidRPr="0003696A">
              <w:rPr>
                <w:sz w:val="16"/>
                <w:szCs w:val="16"/>
              </w:rPr>
              <w:t>2024 год</w:t>
            </w:r>
          </w:p>
        </w:tc>
        <w:tc>
          <w:tcPr>
            <w:tcW w:w="1559" w:type="dxa"/>
            <w:hideMark/>
          </w:tcPr>
          <w:p w:rsidR="008A52E3" w:rsidRPr="0003696A" w:rsidRDefault="008A52E3" w:rsidP="00B435B1">
            <w:pPr>
              <w:jc w:val="center"/>
              <w:rPr>
                <w:sz w:val="16"/>
                <w:szCs w:val="16"/>
              </w:rPr>
            </w:pPr>
            <w:r w:rsidRPr="0003696A">
              <w:rPr>
                <w:sz w:val="16"/>
                <w:szCs w:val="16"/>
              </w:rPr>
              <w:t>2025 год</w:t>
            </w:r>
          </w:p>
        </w:tc>
        <w:tc>
          <w:tcPr>
            <w:tcW w:w="2276" w:type="dxa"/>
            <w:hideMark/>
          </w:tcPr>
          <w:p w:rsidR="008A52E3" w:rsidRPr="0003696A" w:rsidRDefault="008A52E3" w:rsidP="00B435B1">
            <w:pPr>
              <w:jc w:val="center"/>
              <w:rPr>
                <w:sz w:val="16"/>
                <w:szCs w:val="16"/>
              </w:rPr>
            </w:pPr>
            <w:r w:rsidRPr="0003696A">
              <w:rPr>
                <w:sz w:val="16"/>
                <w:szCs w:val="16"/>
              </w:rPr>
              <w:t>2026 год</w:t>
            </w:r>
          </w:p>
        </w:tc>
      </w:tr>
      <w:tr w:rsidR="008A52E3" w:rsidRPr="0003696A" w:rsidTr="00B435B1">
        <w:tc>
          <w:tcPr>
            <w:tcW w:w="610" w:type="dxa"/>
            <w:hideMark/>
          </w:tcPr>
          <w:p w:rsidR="008A52E3" w:rsidRPr="0003696A" w:rsidRDefault="008A52E3" w:rsidP="00B435B1">
            <w:pPr>
              <w:jc w:val="right"/>
              <w:rPr>
                <w:sz w:val="16"/>
                <w:szCs w:val="16"/>
              </w:rPr>
            </w:pPr>
            <w:r w:rsidRPr="0003696A">
              <w:rPr>
                <w:sz w:val="16"/>
                <w:szCs w:val="16"/>
              </w:rPr>
              <w:t xml:space="preserve">1 </w:t>
            </w:r>
          </w:p>
        </w:tc>
        <w:tc>
          <w:tcPr>
            <w:tcW w:w="4205" w:type="dxa"/>
          </w:tcPr>
          <w:p w:rsidR="008A52E3" w:rsidRPr="0003696A" w:rsidRDefault="008A52E3" w:rsidP="00B435B1">
            <w:pPr>
              <w:jc w:val="both"/>
              <w:rPr>
                <w:sz w:val="16"/>
                <w:szCs w:val="16"/>
              </w:rPr>
            </w:pPr>
            <w:r w:rsidRPr="0003696A">
              <w:rPr>
                <w:iCs/>
                <w:sz w:val="16"/>
                <w:szCs w:val="16"/>
              </w:rPr>
              <w:t xml:space="preserve"> </w:t>
            </w:r>
            <w:r w:rsidRPr="0003696A">
              <w:rPr>
                <w:sz w:val="16"/>
                <w:szCs w:val="16"/>
              </w:rPr>
              <w:t>Реализация мероприятий в рамках муниципальной программы «Поддержка местных инициатив и развитие ТОС на территории Тогучинского района Новосибирской области на 2024-2026 годы», за счет средств областного бюджета</w:t>
            </w:r>
          </w:p>
        </w:tc>
        <w:tc>
          <w:tcPr>
            <w:tcW w:w="1134" w:type="dxa"/>
          </w:tcPr>
          <w:p w:rsidR="008A52E3" w:rsidRPr="0003696A" w:rsidRDefault="008A52E3" w:rsidP="00B435B1">
            <w:pPr>
              <w:jc w:val="center"/>
              <w:rPr>
                <w:sz w:val="16"/>
                <w:szCs w:val="16"/>
              </w:rPr>
            </w:pPr>
            <w:r w:rsidRPr="0003696A">
              <w:rPr>
                <w:sz w:val="16"/>
                <w:szCs w:val="16"/>
              </w:rPr>
              <w:t>1693,90000</w:t>
            </w:r>
          </w:p>
        </w:tc>
        <w:tc>
          <w:tcPr>
            <w:tcW w:w="1559" w:type="dxa"/>
          </w:tcPr>
          <w:p w:rsidR="008A52E3" w:rsidRPr="0003696A" w:rsidRDefault="008A52E3" w:rsidP="00B435B1">
            <w:pPr>
              <w:jc w:val="center"/>
              <w:rPr>
                <w:sz w:val="16"/>
                <w:szCs w:val="16"/>
              </w:rPr>
            </w:pPr>
            <w:r w:rsidRPr="0003696A">
              <w:rPr>
                <w:sz w:val="16"/>
                <w:szCs w:val="16"/>
              </w:rPr>
              <w:t>1693,90000</w:t>
            </w:r>
          </w:p>
        </w:tc>
        <w:tc>
          <w:tcPr>
            <w:tcW w:w="2276" w:type="dxa"/>
          </w:tcPr>
          <w:p w:rsidR="008A52E3" w:rsidRPr="0003696A" w:rsidRDefault="008A52E3" w:rsidP="00B435B1">
            <w:pPr>
              <w:jc w:val="center"/>
              <w:rPr>
                <w:sz w:val="16"/>
                <w:szCs w:val="16"/>
              </w:rPr>
            </w:pPr>
            <w:r w:rsidRPr="0003696A">
              <w:rPr>
                <w:sz w:val="16"/>
                <w:szCs w:val="16"/>
              </w:rPr>
              <w:t>1693,90000</w:t>
            </w:r>
          </w:p>
        </w:tc>
      </w:tr>
      <w:tr w:rsidR="008A52E3" w:rsidRPr="0003696A" w:rsidTr="00B435B1">
        <w:tc>
          <w:tcPr>
            <w:tcW w:w="610" w:type="dxa"/>
          </w:tcPr>
          <w:p w:rsidR="008A52E3" w:rsidRPr="0003696A" w:rsidRDefault="008A52E3" w:rsidP="00B435B1">
            <w:pPr>
              <w:jc w:val="right"/>
              <w:rPr>
                <w:sz w:val="16"/>
                <w:szCs w:val="16"/>
              </w:rPr>
            </w:pPr>
            <w:r w:rsidRPr="0003696A">
              <w:rPr>
                <w:sz w:val="16"/>
                <w:szCs w:val="16"/>
              </w:rPr>
              <w:t>2</w:t>
            </w:r>
          </w:p>
        </w:tc>
        <w:tc>
          <w:tcPr>
            <w:tcW w:w="4205" w:type="dxa"/>
          </w:tcPr>
          <w:p w:rsidR="008A52E3" w:rsidRPr="0003696A" w:rsidRDefault="008A52E3" w:rsidP="00B435B1">
            <w:pPr>
              <w:jc w:val="both"/>
              <w:rPr>
                <w:iCs/>
                <w:sz w:val="16"/>
                <w:szCs w:val="16"/>
              </w:rPr>
            </w:pPr>
            <w:r w:rsidRPr="0003696A">
              <w:rPr>
                <w:sz w:val="16"/>
                <w:szCs w:val="16"/>
              </w:rPr>
              <w:t xml:space="preserve">Реализация мероприятий в рамках муниципальной программы «Поддержка местных инициатив и развитие ТОС на территории Тогучинского района Новосибирской </w:t>
            </w:r>
            <w:r w:rsidRPr="0003696A">
              <w:rPr>
                <w:sz w:val="16"/>
                <w:szCs w:val="16"/>
              </w:rPr>
              <w:lastRenderedPageBreak/>
              <w:t>области на 2024-2026 годы», за счет средств бюджета Тогучинского района Новосибирской области</w:t>
            </w:r>
          </w:p>
        </w:tc>
        <w:tc>
          <w:tcPr>
            <w:tcW w:w="1134" w:type="dxa"/>
          </w:tcPr>
          <w:p w:rsidR="008A52E3" w:rsidRPr="0003696A" w:rsidRDefault="008A52E3" w:rsidP="00B435B1">
            <w:pPr>
              <w:jc w:val="center"/>
              <w:rPr>
                <w:sz w:val="16"/>
                <w:szCs w:val="16"/>
              </w:rPr>
            </w:pPr>
            <w:r w:rsidRPr="0003696A">
              <w:rPr>
                <w:sz w:val="16"/>
                <w:szCs w:val="16"/>
              </w:rPr>
              <w:lastRenderedPageBreak/>
              <w:t>29,30000</w:t>
            </w:r>
          </w:p>
        </w:tc>
        <w:tc>
          <w:tcPr>
            <w:tcW w:w="1559" w:type="dxa"/>
          </w:tcPr>
          <w:p w:rsidR="008A52E3" w:rsidRPr="0003696A" w:rsidRDefault="008A52E3" w:rsidP="00B435B1">
            <w:pPr>
              <w:jc w:val="center"/>
              <w:rPr>
                <w:sz w:val="16"/>
                <w:szCs w:val="16"/>
              </w:rPr>
            </w:pPr>
            <w:r w:rsidRPr="0003696A">
              <w:rPr>
                <w:sz w:val="16"/>
                <w:szCs w:val="16"/>
              </w:rPr>
              <w:t>29,30000</w:t>
            </w:r>
          </w:p>
        </w:tc>
        <w:tc>
          <w:tcPr>
            <w:tcW w:w="2276" w:type="dxa"/>
          </w:tcPr>
          <w:p w:rsidR="008A52E3" w:rsidRPr="0003696A" w:rsidRDefault="008A52E3" w:rsidP="00B435B1">
            <w:pPr>
              <w:jc w:val="center"/>
              <w:rPr>
                <w:sz w:val="16"/>
                <w:szCs w:val="16"/>
              </w:rPr>
            </w:pPr>
            <w:r w:rsidRPr="0003696A">
              <w:rPr>
                <w:sz w:val="16"/>
                <w:szCs w:val="16"/>
              </w:rPr>
              <w:t>29,30000</w:t>
            </w:r>
          </w:p>
        </w:tc>
      </w:tr>
      <w:tr w:rsidR="008A52E3" w:rsidRPr="0003696A" w:rsidTr="00B435B1">
        <w:tc>
          <w:tcPr>
            <w:tcW w:w="610" w:type="dxa"/>
          </w:tcPr>
          <w:p w:rsidR="008A52E3" w:rsidRPr="0003696A" w:rsidRDefault="008A52E3" w:rsidP="00B435B1">
            <w:pPr>
              <w:jc w:val="right"/>
              <w:rPr>
                <w:sz w:val="16"/>
                <w:szCs w:val="16"/>
              </w:rPr>
            </w:pPr>
          </w:p>
        </w:tc>
        <w:tc>
          <w:tcPr>
            <w:tcW w:w="4205" w:type="dxa"/>
            <w:hideMark/>
          </w:tcPr>
          <w:p w:rsidR="008A52E3" w:rsidRPr="0003696A" w:rsidRDefault="008A52E3" w:rsidP="00B435B1">
            <w:pPr>
              <w:jc w:val="right"/>
              <w:rPr>
                <w:sz w:val="16"/>
                <w:szCs w:val="16"/>
              </w:rPr>
            </w:pPr>
            <w:r w:rsidRPr="0003696A">
              <w:rPr>
                <w:sz w:val="16"/>
                <w:szCs w:val="16"/>
              </w:rPr>
              <w:t xml:space="preserve">Итого </w:t>
            </w:r>
          </w:p>
        </w:tc>
        <w:tc>
          <w:tcPr>
            <w:tcW w:w="1134" w:type="dxa"/>
          </w:tcPr>
          <w:p w:rsidR="008A52E3" w:rsidRPr="0003696A" w:rsidRDefault="008A52E3" w:rsidP="00B435B1">
            <w:pPr>
              <w:jc w:val="right"/>
              <w:rPr>
                <w:sz w:val="16"/>
                <w:szCs w:val="16"/>
              </w:rPr>
            </w:pPr>
            <w:r w:rsidRPr="0003696A">
              <w:rPr>
                <w:sz w:val="16"/>
                <w:szCs w:val="16"/>
              </w:rPr>
              <w:t>1723,20000</w:t>
            </w:r>
          </w:p>
        </w:tc>
        <w:tc>
          <w:tcPr>
            <w:tcW w:w="1559" w:type="dxa"/>
          </w:tcPr>
          <w:p w:rsidR="008A52E3" w:rsidRPr="0003696A" w:rsidRDefault="008A52E3" w:rsidP="00B435B1">
            <w:pPr>
              <w:jc w:val="right"/>
              <w:rPr>
                <w:sz w:val="16"/>
                <w:szCs w:val="16"/>
              </w:rPr>
            </w:pPr>
            <w:r w:rsidRPr="0003696A">
              <w:rPr>
                <w:sz w:val="16"/>
                <w:szCs w:val="16"/>
              </w:rPr>
              <w:t>1723,20000</w:t>
            </w:r>
          </w:p>
        </w:tc>
        <w:tc>
          <w:tcPr>
            <w:tcW w:w="2276" w:type="dxa"/>
          </w:tcPr>
          <w:p w:rsidR="008A52E3" w:rsidRPr="0003696A" w:rsidRDefault="008A52E3" w:rsidP="00B435B1">
            <w:pPr>
              <w:jc w:val="right"/>
              <w:rPr>
                <w:sz w:val="16"/>
                <w:szCs w:val="16"/>
              </w:rPr>
            </w:pPr>
            <w:r w:rsidRPr="0003696A">
              <w:rPr>
                <w:sz w:val="16"/>
                <w:szCs w:val="16"/>
              </w:rPr>
              <w:t>1723,20000</w:t>
            </w:r>
          </w:p>
        </w:tc>
      </w:tr>
    </w:tbl>
    <w:p w:rsidR="008A52E3" w:rsidRPr="00377AE9" w:rsidRDefault="008A52E3" w:rsidP="008A52E3">
      <w:pPr>
        <w:jc w:val="center"/>
        <w:rPr>
          <w:szCs w:val="28"/>
        </w:rPr>
      </w:pPr>
    </w:p>
    <w:p w:rsidR="00D24D0F" w:rsidRPr="00D24D0F" w:rsidRDefault="00D24D0F" w:rsidP="00D24D0F">
      <w:pPr>
        <w:rPr>
          <w:sz w:val="16"/>
          <w:szCs w:val="16"/>
        </w:rPr>
      </w:pPr>
    </w:p>
    <w:p w:rsidR="00D24D0F" w:rsidRPr="00D24D0F" w:rsidRDefault="00D24D0F" w:rsidP="00D24D0F">
      <w:pPr>
        <w:jc w:val="right"/>
        <w:rPr>
          <w:sz w:val="16"/>
          <w:szCs w:val="16"/>
        </w:rPr>
      </w:pPr>
    </w:p>
    <w:p w:rsidR="00D24D0F" w:rsidRDefault="00D24D0F" w:rsidP="00D24D0F">
      <w:pPr>
        <w:ind w:left="5954"/>
        <w:jc w:val="right"/>
        <w:rPr>
          <w:sz w:val="16"/>
          <w:szCs w:val="16"/>
        </w:rPr>
      </w:pPr>
    </w:p>
    <w:p w:rsidR="00D24D0F" w:rsidRPr="00D24D0F" w:rsidRDefault="00D24D0F" w:rsidP="00D24D0F">
      <w:pPr>
        <w:rPr>
          <w:sz w:val="16"/>
          <w:szCs w:val="16"/>
        </w:rPr>
      </w:pPr>
    </w:p>
    <w:p w:rsidR="00696A58" w:rsidRPr="00B005CC" w:rsidRDefault="00696A58" w:rsidP="00696A58">
      <w:pPr>
        <w:ind w:firstLine="708"/>
        <w:jc w:val="right"/>
        <w:rPr>
          <w:b/>
          <w:sz w:val="16"/>
          <w:szCs w:val="16"/>
        </w:rPr>
      </w:pPr>
    </w:p>
    <w:p w:rsidR="007307D9" w:rsidRDefault="007307D9" w:rsidP="00B005CC">
      <w:pPr>
        <w:ind w:firstLine="708"/>
        <w:jc w:val="both"/>
        <w:rPr>
          <w:b/>
          <w:sz w:val="16"/>
          <w:szCs w:val="16"/>
        </w:rPr>
      </w:pPr>
    </w:p>
    <w:p w:rsidR="00696A58" w:rsidRDefault="00696A58" w:rsidP="000E6F56">
      <w:pPr>
        <w:ind w:firstLine="708"/>
        <w:jc w:val="center"/>
        <w:rPr>
          <w:b/>
          <w:sz w:val="16"/>
          <w:szCs w:val="16"/>
        </w:rPr>
        <w:sectPr w:rsidR="00696A58" w:rsidSect="00696A58">
          <w:type w:val="continuous"/>
          <w:pgSz w:w="11906" w:h="16838" w:code="9"/>
          <w:pgMar w:top="567" w:right="567" w:bottom="567" w:left="567" w:header="720" w:footer="720" w:gutter="0"/>
          <w:pgNumType w:fmt="numberInDash"/>
          <w:cols w:space="709"/>
          <w:docGrid w:linePitch="360"/>
        </w:sectPr>
      </w:pPr>
    </w:p>
    <w:p w:rsidR="00B435B1" w:rsidRDefault="00B435B1" w:rsidP="00B435B1">
      <w:pPr>
        <w:jc w:val="center"/>
        <w:rPr>
          <w:b/>
          <w:sz w:val="16"/>
          <w:szCs w:val="16"/>
        </w:rPr>
      </w:pPr>
    </w:p>
    <w:p w:rsidR="00B435B1" w:rsidRPr="00D60BAB" w:rsidRDefault="00B435B1" w:rsidP="00B435B1">
      <w:pPr>
        <w:jc w:val="center"/>
        <w:rPr>
          <w:b/>
          <w:sz w:val="16"/>
          <w:szCs w:val="16"/>
        </w:rPr>
      </w:pPr>
      <w:r w:rsidRPr="00896094">
        <w:rPr>
          <w:b/>
          <w:sz w:val="16"/>
          <w:szCs w:val="16"/>
        </w:rPr>
        <w:t>АДМИНИСТРАЦИЯ</w:t>
      </w:r>
    </w:p>
    <w:p w:rsidR="00B435B1" w:rsidRPr="00D60BAB" w:rsidRDefault="00B435B1" w:rsidP="00B435B1">
      <w:pPr>
        <w:jc w:val="center"/>
        <w:rPr>
          <w:b/>
          <w:sz w:val="16"/>
          <w:szCs w:val="16"/>
        </w:rPr>
      </w:pPr>
      <w:r w:rsidRPr="00D60BAB">
        <w:rPr>
          <w:b/>
          <w:sz w:val="16"/>
          <w:szCs w:val="16"/>
        </w:rPr>
        <w:t>ТОГУЧИНСКОГО РАЙОНА</w:t>
      </w:r>
    </w:p>
    <w:p w:rsidR="00B435B1" w:rsidRPr="00D60BAB" w:rsidRDefault="00B435B1" w:rsidP="00B435B1">
      <w:pPr>
        <w:jc w:val="center"/>
        <w:rPr>
          <w:b/>
          <w:sz w:val="16"/>
          <w:szCs w:val="16"/>
        </w:rPr>
      </w:pPr>
      <w:r w:rsidRPr="00D60BAB">
        <w:rPr>
          <w:b/>
          <w:sz w:val="16"/>
          <w:szCs w:val="16"/>
        </w:rPr>
        <w:t>НОВОСИБИРСКОЙ ОБЛАСТИ</w:t>
      </w:r>
    </w:p>
    <w:p w:rsidR="00B435B1" w:rsidRPr="00D60BAB" w:rsidRDefault="00B435B1" w:rsidP="00B435B1">
      <w:pPr>
        <w:jc w:val="center"/>
        <w:rPr>
          <w:b/>
          <w:sz w:val="16"/>
          <w:szCs w:val="16"/>
        </w:rPr>
      </w:pPr>
    </w:p>
    <w:p w:rsidR="00B435B1" w:rsidRPr="00D60BAB" w:rsidRDefault="00B435B1" w:rsidP="00B435B1">
      <w:pPr>
        <w:pStyle w:val="2"/>
        <w:rPr>
          <w:b/>
          <w:color w:val="00000A"/>
          <w:sz w:val="16"/>
          <w:szCs w:val="16"/>
        </w:rPr>
      </w:pPr>
      <w:r w:rsidRPr="00D60BAB">
        <w:rPr>
          <w:b/>
          <w:color w:val="00000A"/>
          <w:sz w:val="16"/>
          <w:szCs w:val="16"/>
        </w:rPr>
        <w:t>ПОСТАНОВЛЕНИЕ</w:t>
      </w:r>
    </w:p>
    <w:p w:rsidR="00B435B1" w:rsidRPr="00D60BAB" w:rsidRDefault="00B435B1" w:rsidP="00B435B1">
      <w:pPr>
        <w:jc w:val="center"/>
        <w:rPr>
          <w:sz w:val="16"/>
          <w:szCs w:val="16"/>
        </w:rPr>
      </w:pPr>
      <w:r w:rsidRPr="00D60BAB">
        <w:rPr>
          <w:sz w:val="16"/>
          <w:szCs w:val="16"/>
        </w:rPr>
        <w:t xml:space="preserve"> </w:t>
      </w:r>
    </w:p>
    <w:p w:rsidR="00B435B1" w:rsidRPr="00D60BAB" w:rsidRDefault="00B435B1" w:rsidP="00B435B1">
      <w:pPr>
        <w:jc w:val="center"/>
        <w:rPr>
          <w:sz w:val="16"/>
          <w:szCs w:val="16"/>
        </w:rPr>
      </w:pPr>
      <w:proofErr w:type="gramStart"/>
      <w:r>
        <w:rPr>
          <w:sz w:val="16"/>
          <w:szCs w:val="16"/>
        </w:rPr>
        <w:t>29.10.202</w:t>
      </w:r>
      <w:r w:rsidRPr="00DF5C1A">
        <w:rPr>
          <w:sz w:val="16"/>
          <w:szCs w:val="16"/>
        </w:rPr>
        <w:t>4</w:t>
      </w:r>
      <w:r>
        <w:rPr>
          <w:sz w:val="16"/>
          <w:szCs w:val="16"/>
        </w:rPr>
        <w:t xml:space="preserve">  №</w:t>
      </w:r>
      <w:proofErr w:type="gramEnd"/>
      <w:r>
        <w:rPr>
          <w:sz w:val="16"/>
          <w:szCs w:val="16"/>
        </w:rPr>
        <w:t xml:space="preserve"> 1433</w:t>
      </w:r>
      <w:r w:rsidRPr="00D60BAB">
        <w:rPr>
          <w:sz w:val="16"/>
          <w:szCs w:val="16"/>
        </w:rPr>
        <w:t>/П/93</w:t>
      </w:r>
    </w:p>
    <w:p w:rsidR="00B435B1" w:rsidRPr="00D60BAB" w:rsidRDefault="00B435B1" w:rsidP="00B435B1">
      <w:pPr>
        <w:jc w:val="center"/>
        <w:rPr>
          <w:sz w:val="16"/>
          <w:szCs w:val="16"/>
        </w:rPr>
      </w:pPr>
    </w:p>
    <w:p w:rsidR="00B435B1" w:rsidRDefault="00B435B1" w:rsidP="00B435B1">
      <w:pPr>
        <w:jc w:val="center"/>
        <w:rPr>
          <w:sz w:val="16"/>
          <w:szCs w:val="16"/>
        </w:rPr>
      </w:pPr>
      <w:r w:rsidRPr="00D60BAB">
        <w:rPr>
          <w:sz w:val="16"/>
          <w:szCs w:val="16"/>
        </w:rPr>
        <w:t>г. Тогучин</w:t>
      </w:r>
    </w:p>
    <w:p w:rsidR="00B435B1" w:rsidRDefault="00B435B1" w:rsidP="00B435B1">
      <w:pPr>
        <w:jc w:val="center"/>
        <w:rPr>
          <w:sz w:val="16"/>
          <w:szCs w:val="16"/>
        </w:rPr>
      </w:pPr>
    </w:p>
    <w:p w:rsidR="00B435B1" w:rsidRPr="00B435B1" w:rsidRDefault="00B435B1" w:rsidP="00B435B1">
      <w:pPr>
        <w:jc w:val="center"/>
        <w:rPr>
          <w:sz w:val="16"/>
          <w:szCs w:val="16"/>
        </w:rPr>
      </w:pPr>
      <w:r w:rsidRPr="00B435B1">
        <w:rPr>
          <w:sz w:val="16"/>
          <w:szCs w:val="16"/>
        </w:rPr>
        <w:t xml:space="preserve">О внесении изменений в постановление администрации Тогучинского района Новосибирской области от 20.03.2024 №364/П/93 «Об утверждении Плана реализации мероприятий муниципальной программы «Комплексное развитие сельских территорий в </w:t>
      </w:r>
      <w:proofErr w:type="spellStart"/>
      <w:r w:rsidRPr="00B435B1">
        <w:rPr>
          <w:sz w:val="16"/>
          <w:szCs w:val="16"/>
        </w:rPr>
        <w:t>Тогучинском</w:t>
      </w:r>
      <w:proofErr w:type="spellEnd"/>
      <w:r w:rsidRPr="00B435B1">
        <w:rPr>
          <w:sz w:val="16"/>
          <w:szCs w:val="16"/>
        </w:rPr>
        <w:t xml:space="preserve"> районе Новосибирской области на 2020-2025 годы» на очередной финансовый 2024 год</w:t>
      </w:r>
    </w:p>
    <w:p w:rsidR="00B435B1" w:rsidRPr="00B435B1" w:rsidRDefault="00B435B1" w:rsidP="00B435B1">
      <w:pPr>
        <w:jc w:val="center"/>
        <w:rPr>
          <w:sz w:val="16"/>
          <w:szCs w:val="16"/>
        </w:rPr>
      </w:pPr>
    </w:p>
    <w:p w:rsidR="00B435B1" w:rsidRPr="00B435B1" w:rsidRDefault="00B435B1" w:rsidP="00B435B1">
      <w:pPr>
        <w:ind w:firstLine="709"/>
        <w:jc w:val="both"/>
        <w:rPr>
          <w:sz w:val="16"/>
          <w:szCs w:val="16"/>
        </w:rPr>
      </w:pPr>
      <w:r w:rsidRPr="00B435B1">
        <w:rPr>
          <w:sz w:val="16"/>
          <w:szCs w:val="16"/>
        </w:rPr>
        <w:t>В соответствии с постановлением администрации Тогучинского района Новосибирской области от 04.04.2016 № 232 «</w:t>
      </w:r>
      <w:r w:rsidRPr="00B435B1">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B435B1">
        <w:rPr>
          <w:sz w:val="16"/>
          <w:szCs w:val="16"/>
        </w:rPr>
        <w:t>постановлением администрации Тогучинского района Новосибирской области от 05.04.2016 № 237 «</w:t>
      </w:r>
      <w:r w:rsidRPr="00B435B1">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B435B1">
        <w:rPr>
          <w:bCs/>
          <w:sz w:val="16"/>
          <w:szCs w:val="16"/>
        </w:rPr>
        <w:t>, принятием постановления администрации Тогучинского района Новосибирской области от 28.10.2024 №1420/П/93 «</w:t>
      </w:r>
      <w:r w:rsidRPr="00B435B1">
        <w:rPr>
          <w:sz w:val="16"/>
          <w:szCs w:val="16"/>
        </w:rPr>
        <w:t xml:space="preserve">О внесении </w:t>
      </w:r>
      <w:r w:rsidRPr="00B435B1">
        <w:rPr>
          <w:sz w:val="16"/>
          <w:szCs w:val="16"/>
        </w:rPr>
        <w:lastRenderedPageBreak/>
        <w:t xml:space="preserve">изменений в постановление администрации Тогучинского района Новосибирской области от 20.01.2020 № 28/П/93 «Об утверждении муниципальной программы «Комплексное развитие сельских территорий в </w:t>
      </w:r>
      <w:proofErr w:type="spellStart"/>
      <w:r w:rsidRPr="00B435B1">
        <w:rPr>
          <w:sz w:val="16"/>
          <w:szCs w:val="16"/>
        </w:rPr>
        <w:t>Тогучинском</w:t>
      </w:r>
      <w:proofErr w:type="spellEnd"/>
      <w:r w:rsidRPr="00B435B1">
        <w:rPr>
          <w:sz w:val="16"/>
          <w:szCs w:val="16"/>
        </w:rPr>
        <w:t xml:space="preserve"> районе Новосибирской области на 2020-2025 годы», администрация Тогучинского района Новосибирской области  </w:t>
      </w:r>
    </w:p>
    <w:p w:rsidR="00B435B1" w:rsidRPr="00B435B1" w:rsidRDefault="00B435B1" w:rsidP="00B435B1">
      <w:pPr>
        <w:jc w:val="both"/>
        <w:rPr>
          <w:sz w:val="16"/>
          <w:szCs w:val="16"/>
        </w:rPr>
      </w:pPr>
      <w:r w:rsidRPr="00B435B1">
        <w:rPr>
          <w:sz w:val="16"/>
          <w:szCs w:val="16"/>
        </w:rPr>
        <w:t>ПОСТАНОВЛЯЕТ:</w:t>
      </w:r>
    </w:p>
    <w:p w:rsidR="00B435B1" w:rsidRPr="00B435B1" w:rsidRDefault="00B435B1" w:rsidP="00B435B1">
      <w:pPr>
        <w:numPr>
          <w:ilvl w:val="0"/>
          <w:numId w:val="26"/>
        </w:numPr>
        <w:tabs>
          <w:tab w:val="clear" w:pos="1155"/>
        </w:tabs>
        <w:suppressAutoHyphens w:val="0"/>
        <w:ind w:left="0" w:firstLine="720"/>
        <w:jc w:val="both"/>
        <w:rPr>
          <w:sz w:val="16"/>
          <w:szCs w:val="16"/>
        </w:rPr>
      </w:pPr>
      <w:r w:rsidRPr="00B435B1">
        <w:rPr>
          <w:sz w:val="16"/>
          <w:szCs w:val="16"/>
        </w:rPr>
        <w:t xml:space="preserve">Внести изменения в постановление администрации Тогучинского района Новосибирской области от 20.03.2024 №364/П/93 «Об утверждении Плана реализации мероприятий муниципальной программы «Комплексное развитие сельских территорий в </w:t>
      </w:r>
      <w:proofErr w:type="spellStart"/>
      <w:r w:rsidRPr="00B435B1">
        <w:rPr>
          <w:sz w:val="16"/>
          <w:szCs w:val="16"/>
        </w:rPr>
        <w:t>Тогучинском</w:t>
      </w:r>
      <w:proofErr w:type="spellEnd"/>
      <w:r w:rsidRPr="00B435B1">
        <w:rPr>
          <w:sz w:val="16"/>
          <w:szCs w:val="16"/>
        </w:rPr>
        <w:t xml:space="preserve"> районе Новосибирской области на 2020-2025 годы» на очередной финансовый 2024 год (далее - Постановление) следующего содержания:</w:t>
      </w:r>
    </w:p>
    <w:p w:rsidR="00B435B1" w:rsidRPr="00B435B1" w:rsidRDefault="00B435B1" w:rsidP="00B435B1">
      <w:pPr>
        <w:ind w:left="720"/>
        <w:jc w:val="both"/>
        <w:rPr>
          <w:sz w:val="16"/>
          <w:szCs w:val="16"/>
        </w:rPr>
      </w:pPr>
      <w:r w:rsidRPr="00B435B1">
        <w:rPr>
          <w:sz w:val="16"/>
          <w:szCs w:val="16"/>
        </w:rPr>
        <w:t>1.1. изложить приложение к Постановлению в новой редакции, согласно приложения к настоящему постановлению</w:t>
      </w:r>
    </w:p>
    <w:p w:rsidR="00B435B1" w:rsidRPr="00B435B1" w:rsidRDefault="00B435B1" w:rsidP="00B435B1">
      <w:pPr>
        <w:ind w:firstLine="708"/>
        <w:jc w:val="both"/>
        <w:rPr>
          <w:sz w:val="16"/>
          <w:szCs w:val="16"/>
        </w:rPr>
      </w:pPr>
      <w:r w:rsidRPr="00B435B1">
        <w:rPr>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B435B1">
        <w:rPr>
          <w:sz w:val="16"/>
          <w:szCs w:val="16"/>
        </w:rPr>
        <w:t>Тогучинский</w:t>
      </w:r>
      <w:proofErr w:type="spellEnd"/>
      <w:r w:rsidRPr="00B435B1">
        <w:rPr>
          <w:sz w:val="16"/>
          <w:szCs w:val="16"/>
        </w:rPr>
        <w:t xml:space="preserve"> Вестник» и разместить на сайте администрации Тогучинского района Новосибирской области.</w:t>
      </w:r>
    </w:p>
    <w:p w:rsidR="00B435B1" w:rsidRPr="00B435B1" w:rsidRDefault="00B435B1" w:rsidP="00B435B1">
      <w:pPr>
        <w:pStyle w:val="ConsPlusNonformat"/>
        <w:widowControl/>
        <w:tabs>
          <w:tab w:val="left" w:pos="709"/>
        </w:tabs>
        <w:jc w:val="both"/>
        <w:rPr>
          <w:rFonts w:ascii="Times New Roman" w:hAnsi="Times New Roman" w:cs="Times New Roman"/>
          <w:color w:val="FF0000"/>
          <w:sz w:val="16"/>
          <w:szCs w:val="16"/>
        </w:rPr>
      </w:pPr>
      <w:r w:rsidRPr="00B435B1">
        <w:rPr>
          <w:rFonts w:ascii="Times New Roman" w:hAnsi="Times New Roman" w:cs="Times New Roman"/>
          <w:sz w:val="16"/>
          <w:szCs w:val="16"/>
        </w:rPr>
        <w:t xml:space="preserve">          3. Контроль за исполнением постановления возложить на заместителя главы администрации – начальника управления сельского хозяйства администрации Тогучинского района Новосибирской области </w:t>
      </w:r>
      <w:proofErr w:type="spellStart"/>
      <w:r w:rsidRPr="00B435B1">
        <w:rPr>
          <w:rFonts w:ascii="Times New Roman" w:hAnsi="Times New Roman" w:cs="Times New Roman"/>
          <w:sz w:val="16"/>
          <w:szCs w:val="16"/>
        </w:rPr>
        <w:t>Боеву</w:t>
      </w:r>
      <w:proofErr w:type="spellEnd"/>
      <w:r w:rsidRPr="00B435B1">
        <w:rPr>
          <w:rFonts w:ascii="Times New Roman" w:hAnsi="Times New Roman" w:cs="Times New Roman"/>
          <w:sz w:val="16"/>
          <w:szCs w:val="16"/>
        </w:rPr>
        <w:t xml:space="preserve"> Ю.А.</w:t>
      </w:r>
    </w:p>
    <w:p w:rsidR="00B435B1" w:rsidRPr="00B435B1" w:rsidRDefault="00B435B1" w:rsidP="00B435B1">
      <w:pPr>
        <w:jc w:val="both"/>
        <w:rPr>
          <w:sz w:val="16"/>
          <w:szCs w:val="16"/>
        </w:rPr>
      </w:pPr>
    </w:p>
    <w:p w:rsidR="00B435B1" w:rsidRPr="00B435B1" w:rsidRDefault="00B435B1" w:rsidP="00B435B1">
      <w:pPr>
        <w:jc w:val="both"/>
        <w:rPr>
          <w:sz w:val="16"/>
          <w:szCs w:val="16"/>
        </w:rPr>
      </w:pPr>
      <w:r w:rsidRPr="00B435B1">
        <w:rPr>
          <w:sz w:val="16"/>
          <w:szCs w:val="16"/>
        </w:rPr>
        <w:t xml:space="preserve">Глава Тогучинского района                                                            С.С. </w:t>
      </w:r>
      <w:proofErr w:type="spellStart"/>
      <w:r w:rsidRPr="00B435B1">
        <w:rPr>
          <w:sz w:val="16"/>
          <w:szCs w:val="16"/>
        </w:rPr>
        <w:t>Пыхтин</w:t>
      </w:r>
      <w:proofErr w:type="spellEnd"/>
    </w:p>
    <w:p w:rsidR="00B435B1" w:rsidRDefault="00B435B1" w:rsidP="00B435B1">
      <w:pPr>
        <w:jc w:val="both"/>
        <w:rPr>
          <w:sz w:val="16"/>
          <w:szCs w:val="16"/>
        </w:rPr>
      </w:pPr>
      <w:r w:rsidRPr="00B435B1">
        <w:rPr>
          <w:sz w:val="16"/>
          <w:szCs w:val="16"/>
        </w:rPr>
        <w:t xml:space="preserve">Новосибирской области </w:t>
      </w:r>
    </w:p>
    <w:p w:rsidR="00B435B1" w:rsidRDefault="00B435B1" w:rsidP="00B435B1">
      <w:pPr>
        <w:jc w:val="both"/>
        <w:rPr>
          <w:sz w:val="16"/>
          <w:szCs w:val="16"/>
        </w:rPr>
      </w:pPr>
    </w:p>
    <w:p w:rsidR="00B435B1" w:rsidRDefault="00B435B1" w:rsidP="00B435B1">
      <w:pPr>
        <w:jc w:val="both"/>
        <w:rPr>
          <w:sz w:val="16"/>
          <w:szCs w:val="16"/>
        </w:rPr>
        <w:sectPr w:rsidR="00B435B1" w:rsidSect="009E594C">
          <w:type w:val="continuous"/>
          <w:pgSz w:w="11906" w:h="16838" w:code="9"/>
          <w:pgMar w:top="567" w:right="567" w:bottom="567" w:left="567" w:header="720" w:footer="720" w:gutter="0"/>
          <w:pgNumType w:fmt="numberInDash"/>
          <w:cols w:num="2" w:space="709"/>
          <w:docGrid w:linePitch="360"/>
        </w:sectPr>
      </w:pPr>
    </w:p>
    <w:p w:rsidR="00B435B1" w:rsidRDefault="00B435B1" w:rsidP="00B435B1">
      <w:pPr>
        <w:jc w:val="both"/>
        <w:rPr>
          <w:sz w:val="16"/>
          <w:szCs w:val="16"/>
        </w:rPr>
      </w:pPr>
    </w:p>
    <w:p w:rsidR="00B435B1" w:rsidRPr="008367EE" w:rsidRDefault="00B435B1" w:rsidP="00B435B1">
      <w:pPr>
        <w:pStyle w:val="ConsPlusTitle"/>
        <w:widowControl/>
        <w:ind w:right="-2"/>
        <w:jc w:val="right"/>
        <w:rPr>
          <w:b w:val="0"/>
          <w:sz w:val="16"/>
          <w:szCs w:val="16"/>
        </w:rPr>
      </w:pPr>
      <w:r w:rsidRPr="00B435B1">
        <w:rPr>
          <w:sz w:val="16"/>
          <w:szCs w:val="16"/>
        </w:rPr>
        <w:t xml:space="preserve">                  </w:t>
      </w:r>
      <w:r w:rsidRPr="008367EE">
        <w:rPr>
          <w:b w:val="0"/>
          <w:sz w:val="16"/>
          <w:szCs w:val="16"/>
        </w:rPr>
        <w:t>ПРИЛОЖЕНИЕ</w:t>
      </w:r>
    </w:p>
    <w:p w:rsidR="00B435B1" w:rsidRDefault="00B435B1" w:rsidP="00B435B1">
      <w:pPr>
        <w:pStyle w:val="ConsPlusTitle"/>
        <w:widowControl/>
        <w:ind w:right="-2"/>
        <w:jc w:val="right"/>
        <w:rPr>
          <w:b w:val="0"/>
          <w:sz w:val="16"/>
          <w:szCs w:val="16"/>
        </w:rPr>
      </w:pPr>
      <w:r w:rsidRPr="008367EE">
        <w:rPr>
          <w:b w:val="0"/>
          <w:sz w:val="16"/>
          <w:szCs w:val="16"/>
        </w:rPr>
        <w:t>к постановлению администрации</w:t>
      </w:r>
    </w:p>
    <w:p w:rsidR="00B435B1" w:rsidRDefault="00B435B1" w:rsidP="00B435B1">
      <w:pPr>
        <w:pStyle w:val="ConsPlusTitle"/>
        <w:widowControl/>
        <w:ind w:right="-2"/>
        <w:jc w:val="right"/>
        <w:rPr>
          <w:b w:val="0"/>
          <w:sz w:val="16"/>
          <w:szCs w:val="16"/>
        </w:rPr>
      </w:pPr>
      <w:r w:rsidRPr="008367EE">
        <w:rPr>
          <w:b w:val="0"/>
          <w:sz w:val="16"/>
          <w:szCs w:val="16"/>
        </w:rPr>
        <w:t>Тогучинского района</w:t>
      </w:r>
    </w:p>
    <w:p w:rsidR="00B435B1" w:rsidRPr="008367EE" w:rsidRDefault="00B435B1" w:rsidP="00B435B1">
      <w:pPr>
        <w:pStyle w:val="ConsPlusTitle"/>
        <w:widowControl/>
        <w:ind w:right="-2"/>
        <w:jc w:val="right"/>
        <w:rPr>
          <w:b w:val="0"/>
          <w:sz w:val="16"/>
          <w:szCs w:val="16"/>
        </w:rPr>
      </w:pPr>
      <w:r w:rsidRPr="008367EE">
        <w:rPr>
          <w:b w:val="0"/>
          <w:sz w:val="16"/>
          <w:szCs w:val="16"/>
        </w:rPr>
        <w:t>Новосибирской области</w:t>
      </w:r>
    </w:p>
    <w:p w:rsidR="00B435B1" w:rsidRPr="008367EE" w:rsidRDefault="00B435B1" w:rsidP="00B435B1">
      <w:pPr>
        <w:tabs>
          <w:tab w:val="num" w:pos="0"/>
          <w:tab w:val="left" w:pos="1080"/>
        </w:tabs>
        <w:jc w:val="both"/>
        <w:rPr>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proofErr w:type="gramStart"/>
      <w:r>
        <w:rPr>
          <w:sz w:val="16"/>
          <w:szCs w:val="16"/>
        </w:rPr>
        <w:t>от  29.10</w:t>
      </w:r>
      <w:r w:rsidRPr="008367EE">
        <w:rPr>
          <w:sz w:val="16"/>
          <w:szCs w:val="16"/>
        </w:rPr>
        <w:t>.2024</w:t>
      </w:r>
      <w:proofErr w:type="gramEnd"/>
      <w:r w:rsidRPr="008367EE">
        <w:rPr>
          <w:sz w:val="16"/>
          <w:szCs w:val="16"/>
        </w:rPr>
        <w:t xml:space="preserve"> № </w:t>
      </w:r>
      <w:r>
        <w:rPr>
          <w:sz w:val="16"/>
          <w:szCs w:val="16"/>
        </w:rPr>
        <w:t>1433/П/93</w:t>
      </w:r>
    </w:p>
    <w:p w:rsidR="00B435B1" w:rsidRPr="008367EE" w:rsidRDefault="00B435B1" w:rsidP="00B435B1">
      <w:pPr>
        <w:tabs>
          <w:tab w:val="num" w:pos="0"/>
          <w:tab w:val="left" w:pos="1080"/>
        </w:tabs>
        <w:jc w:val="both"/>
        <w:rPr>
          <w:sz w:val="16"/>
          <w:szCs w:val="16"/>
        </w:rPr>
      </w:pPr>
    </w:p>
    <w:p w:rsidR="00B435B1" w:rsidRPr="008367EE" w:rsidRDefault="00B435B1" w:rsidP="00B435B1">
      <w:pPr>
        <w:pStyle w:val="ConsPlusTitle"/>
        <w:widowControl/>
        <w:ind w:right="-2"/>
        <w:jc w:val="right"/>
        <w:rPr>
          <w:b w:val="0"/>
          <w:sz w:val="16"/>
          <w:szCs w:val="16"/>
        </w:rPr>
      </w:pPr>
      <w:r>
        <w:rPr>
          <w:b w:val="0"/>
          <w:sz w:val="16"/>
          <w:szCs w:val="16"/>
        </w:rPr>
        <w:t>«ПРИЛОЖЕНИЕ</w:t>
      </w:r>
    </w:p>
    <w:p w:rsidR="00B435B1" w:rsidRDefault="00B435B1" w:rsidP="00B435B1">
      <w:pPr>
        <w:pStyle w:val="ConsPlusTitle"/>
        <w:widowControl/>
        <w:ind w:right="-2"/>
        <w:jc w:val="right"/>
        <w:rPr>
          <w:b w:val="0"/>
          <w:sz w:val="16"/>
          <w:szCs w:val="16"/>
        </w:rPr>
      </w:pPr>
      <w:r w:rsidRPr="008367EE">
        <w:rPr>
          <w:b w:val="0"/>
          <w:sz w:val="16"/>
          <w:szCs w:val="16"/>
        </w:rPr>
        <w:t>к постановлению администрации</w:t>
      </w:r>
    </w:p>
    <w:p w:rsidR="00B435B1" w:rsidRDefault="00B435B1" w:rsidP="00B435B1">
      <w:pPr>
        <w:pStyle w:val="ConsPlusTitle"/>
        <w:widowControl/>
        <w:ind w:right="-2"/>
        <w:jc w:val="right"/>
        <w:rPr>
          <w:b w:val="0"/>
          <w:sz w:val="16"/>
          <w:szCs w:val="16"/>
        </w:rPr>
      </w:pPr>
      <w:r w:rsidRPr="008367EE">
        <w:rPr>
          <w:b w:val="0"/>
          <w:sz w:val="16"/>
          <w:szCs w:val="16"/>
        </w:rPr>
        <w:t>Тогучинского района</w:t>
      </w:r>
    </w:p>
    <w:p w:rsidR="00B435B1" w:rsidRPr="008367EE" w:rsidRDefault="00B435B1" w:rsidP="00B435B1">
      <w:pPr>
        <w:pStyle w:val="ConsPlusTitle"/>
        <w:widowControl/>
        <w:ind w:right="-2"/>
        <w:jc w:val="right"/>
        <w:rPr>
          <w:b w:val="0"/>
          <w:sz w:val="16"/>
          <w:szCs w:val="16"/>
        </w:rPr>
      </w:pPr>
      <w:r w:rsidRPr="008367EE">
        <w:rPr>
          <w:b w:val="0"/>
          <w:sz w:val="16"/>
          <w:szCs w:val="16"/>
        </w:rPr>
        <w:t>Новосибирской области</w:t>
      </w:r>
    </w:p>
    <w:p w:rsidR="00B435B1" w:rsidRPr="008367EE" w:rsidRDefault="00B435B1" w:rsidP="00B435B1">
      <w:pPr>
        <w:tabs>
          <w:tab w:val="num" w:pos="0"/>
          <w:tab w:val="left" w:pos="1080"/>
        </w:tabs>
        <w:jc w:val="both"/>
        <w:rPr>
          <w:bCs/>
          <w:sz w:val="16"/>
          <w:szCs w:val="16"/>
        </w:rPr>
      </w:pPr>
      <w:r w:rsidRPr="008367EE">
        <w:rPr>
          <w:sz w:val="16"/>
          <w:szCs w:val="16"/>
        </w:rPr>
        <w:t xml:space="preserve">                                                     </w:t>
      </w:r>
      <w:r>
        <w:rPr>
          <w:sz w:val="16"/>
          <w:szCs w:val="16"/>
        </w:rPr>
        <w:t xml:space="preserve">                                                                                                                                                                          от 28.10.2024 № 1420</w:t>
      </w:r>
      <w:r w:rsidRPr="008367EE">
        <w:rPr>
          <w:sz w:val="16"/>
          <w:szCs w:val="16"/>
        </w:rPr>
        <w:t>/П/93</w:t>
      </w:r>
    </w:p>
    <w:p w:rsidR="00B435B1" w:rsidRPr="00B435B1" w:rsidRDefault="00B435B1" w:rsidP="00B435B1">
      <w:pPr>
        <w:pStyle w:val="ConsPlusNormal"/>
        <w:jc w:val="center"/>
        <w:rPr>
          <w:rFonts w:ascii="Times New Roman" w:hAnsi="Times New Roman" w:cs="Times New Roman"/>
          <w:bCs/>
          <w:sz w:val="16"/>
          <w:szCs w:val="16"/>
        </w:rPr>
      </w:pPr>
      <w:r w:rsidRPr="00B435B1">
        <w:rPr>
          <w:rFonts w:ascii="Times New Roman" w:hAnsi="Times New Roman" w:cs="Times New Roman"/>
          <w:bCs/>
          <w:sz w:val="16"/>
          <w:szCs w:val="16"/>
        </w:rPr>
        <w:t>План</w:t>
      </w:r>
    </w:p>
    <w:p w:rsidR="00B435B1" w:rsidRPr="00B435B1" w:rsidRDefault="00B435B1" w:rsidP="00B435B1">
      <w:pPr>
        <w:pStyle w:val="ConsPlusNormal"/>
        <w:jc w:val="center"/>
        <w:rPr>
          <w:rFonts w:ascii="Times New Roman" w:hAnsi="Times New Roman" w:cs="Times New Roman"/>
          <w:bCs/>
          <w:sz w:val="16"/>
          <w:szCs w:val="16"/>
        </w:rPr>
      </w:pPr>
      <w:r w:rsidRPr="00B435B1">
        <w:rPr>
          <w:rFonts w:ascii="Times New Roman" w:hAnsi="Times New Roman" w:cs="Times New Roman"/>
          <w:bCs/>
          <w:sz w:val="16"/>
          <w:szCs w:val="16"/>
        </w:rPr>
        <w:t xml:space="preserve">реализации мероприятий муниципальной программы «Комплексное развитие сельских территорий в </w:t>
      </w:r>
      <w:proofErr w:type="spellStart"/>
      <w:r w:rsidRPr="00B435B1">
        <w:rPr>
          <w:rFonts w:ascii="Times New Roman" w:hAnsi="Times New Roman" w:cs="Times New Roman"/>
          <w:bCs/>
          <w:sz w:val="16"/>
          <w:szCs w:val="16"/>
        </w:rPr>
        <w:t>Тогучинском</w:t>
      </w:r>
      <w:proofErr w:type="spellEnd"/>
      <w:r w:rsidRPr="00B435B1">
        <w:rPr>
          <w:rFonts w:ascii="Times New Roman" w:hAnsi="Times New Roman" w:cs="Times New Roman"/>
          <w:bCs/>
          <w:sz w:val="16"/>
          <w:szCs w:val="16"/>
        </w:rPr>
        <w:t xml:space="preserve"> районе Новосибирской области на 2020-2025 годы»</w:t>
      </w:r>
    </w:p>
    <w:p w:rsidR="00B435B1" w:rsidRDefault="00B435B1" w:rsidP="00B435B1">
      <w:pPr>
        <w:tabs>
          <w:tab w:val="num" w:pos="0"/>
          <w:tab w:val="left" w:pos="1080"/>
        </w:tabs>
        <w:jc w:val="center"/>
        <w:rPr>
          <w:sz w:val="16"/>
          <w:szCs w:val="16"/>
        </w:rPr>
      </w:pPr>
      <w:r w:rsidRPr="00B435B1">
        <w:rPr>
          <w:sz w:val="16"/>
          <w:szCs w:val="16"/>
        </w:rPr>
        <w:t>на очередной финансовый 2024 год</w:t>
      </w:r>
    </w:p>
    <w:p w:rsidR="00B435B1" w:rsidRPr="00B435B1" w:rsidRDefault="00B435B1" w:rsidP="00B435B1">
      <w:pPr>
        <w:pStyle w:val="ConsPlusNormal"/>
        <w:ind w:firstLine="540"/>
        <w:jc w:val="center"/>
        <w:rPr>
          <w:rFonts w:ascii="Times New Roman" w:hAnsi="Times New Roman" w:cs="Times New Roman"/>
          <w:sz w:val="16"/>
          <w:szCs w:val="16"/>
        </w:rPr>
      </w:pPr>
      <w:r w:rsidRPr="00B435B1">
        <w:rPr>
          <w:rFonts w:ascii="Times New Roman" w:hAnsi="Times New Roman" w:cs="Times New Roman"/>
          <w:sz w:val="16"/>
          <w:szCs w:val="16"/>
        </w:rPr>
        <w:t>Таблица: Подробный перечень планируемых к реализации мероприятий</w:t>
      </w:r>
    </w:p>
    <w:p w:rsidR="00B435B1" w:rsidRDefault="00B435B1" w:rsidP="00B435B1">
      <w:pPr>
        <w:tabs>
          <w:tab w:val="num" w:pos="0"/>
          <w:tab w:val="left" w:pos="1080"/>
        </w:tabs>
        <w:jc w:val="center"/>
        <w:rPr>
          <w:sz w:val="16"/>
          <w:szCs w:val="16"/>
        </w:rPr>
      </w:pPr>
      <w:r w:rsidRPr="00B435B1">
        <w:rPr>
          <w:sz w:val="16"/>
          <w:szCs w:val="16"/>
        </w:rPr>
        <w:t>на очередной финансовый 2024 год</w:t>
      </w:r>
    </w:p>
    <w:tbl>
      <w:tblPr>
        <w:tblW w:w="1066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6"/>
        <w:gridCol w:w="1559"/>
        <w:gridCol w:w="1134"/>
        <w:gridCol w:w="851"/>
        <w:gridCol w:w="992"/>
        <w:gridCol w:w="1134"/>
        <w:gridCol w:w="992"/>
        <w:gridCol w:w="1134"/>
        <w:gridCol w:w="1418"/>
      </w:tblGrid>
      <w:tr w:rsidR="00B435B1" w:rsidRPr="0042411F" w:rsidTr="00CB74DC">
        <w:trPr>
          <w:trHeight w:val="684"/>
        </w:trPr>
        <w:tc>
          <w:tcPr>
            <w:tcW w:w="144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Наименование мероприятия</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Значение показателя на 2024 год</w:t>
            </w:r>
          </w:p>
        </w:tc>
        <w:tc>
          <w:tcPr>
            <w:tcW w:w="3969" w:type="dxa"/>
            <w:gridSpan w:val="4"/>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Значение показателя на очередной финансовый 2024 год (поквартально)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Ответственный исполнитель</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Ожидаемый результат (краткое описание)</w:t>
            </w:r>
          </w:p>
        </w:tc>
      </w:tr>
      <w:tr w:rsidR="00B435B1" w:rsidRPr="0042411F" w:rsidTr="00CB74DC">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кв.</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 кв.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кв.</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lang w:eastAsia="en-US"/>
              </w:rPr>
            </w:pPr>
            <w:r w:rsidRPr="00CB74DC">
              <w:rPr>
                <w:sz w:val="12"/>
                <w:szCs w:val="12"/>
                <w:lang w:eastAsia="en-US"/>
              </w:rPr>
              <w:t>4 кв.</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c>
          <w:tcPr>
            <w:tcW w:w="1446"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8</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w:t>
            </w:r>
          </w:p>
        </w:tc>
      </w:tr>
      <w:tr w:rsidR="00B435B1" w:rsidRPr="0042411F" w:rsidTr="00CB74DC">
        <w:tc>
          <w:tcPr>
            <w:tcW w:w="10660" w:type="dxa"/>
            <w:gridSpan w:val="9"/>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both"/>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1. Цель: </w:t>
            </w:r>
            <w:r w:rsidRPr="00CB74DC">
              <w:rPr>
                <w:rFonts w:ascii="Times New Roman" w:hAnsi="Times New Roman" w:cs="Times New Roman"/>
                <w:sz w:val="12"/>
                <w:szCs w:val="12"/>
              </w:rPr>
              <w:t xml:space="preserve">создание комфортных условий жизнедеятельности в сельской местности Тогучинского района Новосибирской области. </w:t>
            </w:r>
          </w:p>
        </w:tc>
      </w:tr>
      <w:tr w:rsidR="00B435B1" w:rsidRPr="0042411F" w:rsidTr="00CB74DC">
        <w:tc>
          <w:tcPr>
            <w:tcW w:w="10660" w:type="dxa"/>
            <w:gridSpan w:val="9"/>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both"/>
              <w:rPr>
                <w:rFonts w:ascii="Times New Roman" w:hAnsi="Times New Roman" w:cs="Times New Roman"/>
                <w:sz w:val="12"/>
                <w:szCs w:val="12"/>
                <w:lang w:eastAsia="en-US"/>
              </w:rPr>
            </w:pPr>
            <w:r w:rsidRPr="00CB74DC">
              <w:rPr>
                <w:rFonts w:ascii="Times New Roman" w:hAnsi="Times New Roman" w:cs="Times New Roman"/>
                <w:sz w:val="12"/>
                <w:szCs w:val="12"/>
                <w:u w:val="single"/>
                <w:lang w:eastAsia="en-US"/>
              </w:rPr>
              <w:t>1.1.1. Задача 1:</w:t>
            </w:r>
            <w:r w:rsidRPr="00CB74DC">
              <w:rPr>
                <w:rFonts w:ascii="Times New Roman" w:hAnsi="Times New Roman" w:cs="Times New Roman"/>
                <w:sz w:val="12"/>
                <w:szCs w:val="12"/>
                <w:lang w:eastAsia="en-US"/>
              </w:rPr>
              <w:t xml:space="preserve"> </w:t>
            </w:r>
            <w:r w:rsidRPr="00CB74DC">
              <w:rPr>
                <w:rFonts w:ascii="Times New Roman" w:hAnsi="Times New Roman" w:cs="Times New Roman"/>
                <w:sz w:val="12"/>
                <w:szCs w:val="12"/>
              </w:rPr>
              <w:t xml:space="preserve">содействие в обеспечении сельского населения доступным и комфортным жильем    </w:t>
            </w:r>
          </w:p>
        </w:tc>
      </w:tr>
      <w:tr w:rsidR="00B435B1" w:rsidRPr="0042411F" w:rsidTr="00CB74DC">
        <w:trPr>
          <w:trHeight w:val="395"/>
        </w:trPr>
        <w:tc>
          <w:tcPr>
            <w:tcW w:w="144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widowControl w:val="0"/>
              <w:tabs>
                <w:tab w:val="left" w:pos="3234"/>
              </w:tabs>
              <w:rPr>
                <w:sz w:val="12"/>
                <w:szCs w:val="12"/>
                <w:u w:val="single"/>
              </w:rPr>
            </w:pPr>
            <w:r w:rsidRPr="00CB74DC">
              <w:rPr>
                <w:sz w:val="12"/>
                <w:szCs w:val="12"/>
                <w:u w:val="single"/>
                <w:lang w:eastAsia="en-US"/>
              </w:rPr>
              <w:t>Мероприятие</w:t>
            </w:r>
            <w:r w:rsidRPr="00CB74DC">
              <w:rPr>
                <w:sz w:val="12"/>
                <w:szCs w:val="12"/>
                <w:lang w:eastAsia="en-US"/>
              </w:rPr>
              <w:t>.</w:t>
            </w:r>
            <w:r w:rsidRPr="00CB74DC">
              <w:rPr>
                <w:sz w:val="12"/>
                <w:szCs w:val="12"/>
                <w:u w:val="single"/>
                <w:lang w:eastAsia="en-US"/>
              </w:rPr>
              <w:t>1</w:t>
            </w:r>
            <w:r w:rsidRPr="00CB74DC">
              <w:rPr>
                <w:sz w:val="12"/>
                <w:szCs w:val="12"/>
                <w:lang w:eastAsia="en-US"/>
              </w:rPr>
              <w:t xml:space="preserve"> </w:t>
            </w:r>
            <w:r w:rsidRPr="00CB74DC">
              <w:rPr>
                <w:color w:val="000000"/>
                <w:sz w:val="12"/>
                <w:szCs w:val="12"/>
              </w:rPr>
              <w:t>Улучшение жилищных условий граждан, проживающих на сельских территориях</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(строительство жилых домов граждан, проживающих в сельской местности </w:t>
            </w: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семей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tabs>
                <w:tab w:val="left" w:pos="3234"/>
              </w:tabs>
              <w:spacing w:line="276" w:lineRule="auto"/>
              <w:rPr>
                <w:rFonts w:ascii="Times New Roman" w:hAnsi="Times New Roman" w:cs="Times New Roman"/>
                <w:sz w:val="12"/>
                <w:szCs w:val="12"/>
                <w:lang w:eastAsia="en-US"/>
              </w:rPr>
            </w:pPr>
            <w:r w:rsidRPr="00CB74DC">
              <w:rPr>
                <w:rFonts w:ascii="Times New Roman" w:hAnsi="Times New Roman" w:cs="Times New Roman"/>
                <w:sz w:val="12"/>
                <w:szCs w:val="12"/>
              </w:rPr>
              <w:t xml:space="preserve">       </w:t>
            </w:r>
            <w:r w:rsidRPr="00CB74DC">
              <w:rPr>
                <w:rFonts w:ascii="Times New Roman" w:hAnsi="Times New Roman" w:cs="Times New Roman"/>
                <w:color w:val="000000"/>
                <w:sz w:val="12"/>
                <w:szCs w:val="12"/>
              </w:rPr>
              <w:t xml:space="preserve">За 2020-2025гг. объем жилья, на ввод (приобретение) которого будет оказана поддержка гражданам, проживающим в сельской местности, составит не менее 474,55 </w:t>
            </w:r>
            <w:proofErr w:type="spellStart"/>
            <w:r w:rsidRPr="00CB74DC">
              <w:rPr>
                <w:rFonts w:ascii="Times New Roman" w:hAnsi="Times New Roman" w:cs="Times New Roman"/>
                <w:color w:val="000000"/>
                <w:sz w:val="12"/>
                <w:szCs w:val="12"/>
              </w:rPr>
              <w:t>кв.м</w:t>
            </w:r>
            <w:proofErr w:type="spellEnd"/>
            <w:r w:rsidRPr="00CB74DC">
              <w:rPr>
                <w:rFonts w:ascii="Times New Roman" w:hAnsi="Times New Roman" w:cs="Times New Roman"/>
                <w:color w:val="000000"/>
                <w:sz w:val="12"/>
                <w:szCs w:val="12"/>
              </w:rPr>
              <w:t>.</w:t>
            </w:r>
          </w:p>
        </w:tc>
      </w:tr>
      <w:tr w:rsidR="00B435B1" w:rsidRPr="0042411F" w:rsidTr="00CB74DC">
        <w:trPr>
          <w:trHeight w:val="376"/>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Стоимость единицы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1 484,30514</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1 484,30514</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rPr>
          <w:trHeight w:val="367"/>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2 968,61027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2 968,61027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rPr>
          <w:trHeight w:val="265"/>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218,16800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218,16800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rPr>
          <w:trHeight w:val="411"/>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2 750,44227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2 750,44227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rPr>
          <w:trHeight w:val="291"/>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rPr>
          <w:trHeight w:val="405"/>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r>
      <w:tr w:rsidR="00B435B1" w:rsidRPr="0042411F" w:rsidTr="00CB74DC">
        <w:trPr>
          <w:trHeight w:val="405"/>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color w:val="000000"/>
                <w:sz w:val="12"/>
                <w:szCs w:val="12"/>
                <w:u w:val="single"/>
              </w:rPr>
              <w:t>Мероприятие 2</w:t>
            </w:r>
            <w:r w:rsidRPr="00CB74DC">
              <w:rPr>
                <w:color w:val="000000"/>
                <w:sz w:val="12"/>
                <w:szCs w:val="12"/>
              </w:rPr>
              <w:t xml:space="preserve"> Строительство жилья, предоставляемого по договору найма жилого помещения гражданам, проживающим на сельских территориях.</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домов (квартир)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top w:val="single" w:sz="4" w:space="0" w:color="auto"/>
              <w:left w:val="single" w:sz="4" w:space="0" w:color="auto"/>
              <w:right w:val="single" w:sz="4" w:space="0" w:color="auto"/>
            </w:tcBorders>
            <w:shd w:val="clear" w:color="auto" w:fill="auto"/>
            <w:vAlign w:val="center"/>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rPr>
                <w:sz w:val="12"/>
                <w:szCs w:val="12"/>
                <w:lang w:eastAsia="en-US"/>
              </w:rPr>
            </w:pPr>
          </w:p>
        </w:tc>
        <w:tc>
          <w:tcPr>
            <w:tcW w:w="1418" w:type="dxa"/>
            <w:vMerge w:val="restart"/>
            <w:tcBorders>
              <w:top w:val="single" w:sz="4" w:space="0" w:color="auto"/>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r w:rsidRPr="00CB74DC">
              <w:rPr>
                <w:color w:val="000000"/>
                <w:sz w:val="12"/>
                <w:szCs w:val="12"/>
              </w:rPr>
              <w:t xml:space="preserve">За период 2020-2025 гг. объем жилья для граждан по договору найма жилого помещения, на ввод (приобретение) которого будет оказана поддержка гражданам, проживающим в сельской местности, </w:t>
            </w:r>
            <w:r w:rsidRPr="00CB74DC">
              <w:rPr>
                <w:color w:val="000000"/>
                <w:sz w:val="12"/>
                <w:szCs w:val="12"/>
              </w:rPr>
              <w:lastRenderedPageBreak/>
              <w:t xml:space="preserve">составит не менее 205,44 </w:t>
            </w:r>
            <w:proofErr w:type="spellStart"/>
            <w:r w:rsidRPr="00CB74DC">
              <w:rPr>
                <w:color w:val="000000"/>
                <w:sz w:val="12"/>
                <w:szCs w:val="12"/>
              </w:rPr>
              <w:t>кв.м</w:t>
            </w:r>
            <w:proofErr w:type="spellEnd"/>
            <w:r w:rsidRPr="00CB74DC">
              <w:rPr>
                <w:color w:val="000000"/>
                <w:sz w:val="12"/>
                <w:szCs w:val="12"/>
              </w:rPr>
              <w:t>.</w:t>
            </w:r>
          </w:p>
        </w:tc>
      </w:tr>
      <w:tr w:rsidR="00B435B1" w:rsidRPr="0042411F" w:rsidTr="00CB74DC">
        <w:trPr>
          <w:trHeight w:val="405"/>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Стоимость единицы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05"/>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05"/>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05"/>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05"/>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05"/>
        </w:trPr>
        <w:tc>
          <w:tcPr>
            <w:tcW w:w="1446" w:type="dxa"/>
            <w:vMerge/>
            <w:tcBorders>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232"/>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Итого затрат на решение задачи 1, 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lang w:eastAsia="en-US"/>
              </w:rPr>
              <w:t>2 968,61027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2 968,61027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lang w:eastAsia="en-US"/>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r>
      <w:tr w:rsidR="00B435B1" w:rsidRPr="0042411F" w:rsidTr="00CB74DC">
        <w:trPr>
          <w:trHeight w:val="294"/>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lang w:eastAsia="en-US"/>
              </w:rPr>
              <w:t>218,16800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218,16800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lang w:eastAsia="en-US"/>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r>
      <w:tr w:rsidR="00B435B1" w:rsidRPr="0042411F" w:rsidTr="00CB74DC">
        <w:trPr>
          <w:trHeight w:val="268"/>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lang w:eastAsia="en-US"/>
              </w:rPr>
              <w:t>2 750,44227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2 750,44227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lang w:eastAsia="en-US"/>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r>
      <w:tr w:rsidR="00B435B1" w:rsidRPr="0042411F" w:rsidTr="00CB74DC">
        <w:trPr>
          <w:trHeight w:val="271"/>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lang w:eastAsia="en-US"/>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r>
      <w:tr w:rsidR="00B435B1" w:rsidRPr="0042411F" w:rsidTr="00CB74DC">
        <w:trPr>
          <w:trHeight w:val="275"/>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lang w:eastAsia="en-US"/>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r>
      <w:tr w:rsidR="00B435B1" w:rsidRPr="0042411F" w:rsidTr="00CB74DC">
        <w:trPr>
          <w:trHeight w:val="287"/>
        </w:trPr>
        <w:tc>
          <w:tcPr>
            <w:tcW w:w="10660" w:type="dxa"/>
            <w:gridSpan w:val="9"/>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u w:val="single"/>
                <w:lang w:eastAsia="en-US"/>
              </w:rPr>
              <w:t>1.2. Задача 2:</w:t>
            </w:r>
            <w:r w:rsidRPr="00CB74DC">
              <w:rPr>
                <w:rFonts w:ascii="Times New Roman" w:hAnsi="Times New Roman" w:cs="Times New Roman"/>
                <w:sz w:val="12"/>
                <w:szCs w:val="12"/>
                <w:lang w:eastAsia="en-US"/>
              </w:rPr>
              <w:t xml:space="preserve"> </w:t>
            </w:r>
            <w:r w:rsidRPr="00CB74DC">
              <w:rPr>
                <w:rFonts w:ascii="Times New Roman" w:hAnsi="Times New Roman" w:cs="Times New Roman"/>
                <w:sz w:val="12"/>
                <w:szCs w:val="12"/>
              </w:rPr>
              <w:t>Создание условий для повышения обеспеченности сельскохозяйственных товаропроизводителей квалифицированными кадрами</w:t>
            </w:r>
          </w:p>
        </w:tc>
      </w:tr>
      <w:tr w:rsidR="00B435B1" w:rsidRPr="0042411F" w:rsidTr="00CB74DC">
        <w:trPr>
          <w:trHeight w:val="431"/>
        </w:trPr>
        <w:tc>
          <w:tcPr>
            <w:tcW w:w="144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u w:val="single"/>
                <w:lang w:eastAsia="en-US"/>
              </w:rPr>
              <w:t>1.2.1. Мероприятия 1</w:t>
            </w:r>
          </w:p>
          <w:p w:rsidR="00B435B1" w:rsidRPr="00CB74DC" w:rsidRDefault="00B435B1" w:rsidP="0032018F">
            <w:pPr>
              <w:autoSpaceDE w:val="0"/>
              <w:autoSpaceDN w:val="0"/>
              <w:adjustRightInd w:val="0"/>
              <w:rPr>
                <w:sz w:val="12"/>
                <w:szCs w:val="12"/>
                <w:lang w:eastAsia="en-US"/>
              </w:rPr>
            </w:pPr>
            <w:r w:rsidRPr="00CB74DC">
              <w:rPr>
                <w:color w:val="000000"/>
                <w:sz w:val="12"/>
                <w:szCs w:val="12"/>
              </w:rPr>
              <w:t xml:space="preserve">Подготовка квалифицированных кадров для сельскохозяйственных товаропроизводителей, осуществляющих деятельность на сельских территориях </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Количество заключенных договоров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spacing w:line="276" w:lineRule="auto"/>
              <w:rPr>
                <w:rFonts w:ascii="Times New Roman" w:hAnsi="Times New Roman" w:cs="Times New Roman"/>
                <w:sz w:val="12"/>
                <w:szCs w:val="12"/>
                <w:lang w:eastAsia="en-US"/>
              </w:rPr>
            </w:pPr>
            <w:r w:rsidRPr="00CB74DC">
              <w:rPr>
                <w:rFonts w:ascii="Times New Roman" w:hAnsi="Times New Roman" w:cs="Times New Roman"/>
                <w:sz w:val="12"/>
                <w:szCs w:val="12"/>
              </w:rPr>
              <w:t xml:space="preserve">  УСХ, </w:t>
            </w:r>
            <w:r w:rsidRPr="00CB74DC">
              <w:rPr>
                <w:rFonts w:ascii="Times New Roman" w:hAnsi="Times New Roman" w:cs="Times New Roman"/>
                <w:color w:val="000000"/>
                <w:sz w:val="12"/>
                <w:szCs w:val="12"/>
              </w:rPr>
              <w:t>организации, К(Ф)Х и индивидуальные предприниматели, осуществляющие сельскохозяйственное производство</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  </w:t>
            </w:r>
            <w:r w:rsidRPr="00CB74DC">
              <w:rPr>
                <w:color w:val="000000"/>
                <w:sz w:val="12"/>
                <w:szCs w:val="12"/>
              </w:rPr>
              <w:t xml:space="preserve">За период с 2020-2025 гг.  1 молодым специалистам, обучающимся по ученическим договорам будет оказана поддержка, что будет способствовать обеспечению </w:t>
            </w:r>
            <w:proofErr w:type="spellStart"/>
            <w:r w:rsidRPr="00CB74DC">
              <w:rPr>
                <w:color w:val="000000"/>
                <w:sz w:val="12"/>
                <w:szCs w:val="12"/>
              </w:rPr>
              <w:t>сельхозорганизаций</w:t>
            </w:r>
            <w:proofErr w:type="spellEnd"/>
            <w:r w:rsidRPr="00CB74DC">
              <w:rPr>
                <w:color w:val="000000"/>
                <w:sz w:val="12"/>
                <w:szCs w:val="12"/>
              </w:rPr>
              <w:t xml:space="preserve"> высококвалифицированными кадрами</w:t>
            </w:r>
          </w:p>
        </w:tc>
      </w:tr>
      <w:tr w:rsidR="00B435B1" w:rsidRPr="0042411F" w:rsidTr="00CB74DC">
        <w:trPr>
          <w:trHeight w:val="151"/>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85"/>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205"/>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57"/>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273"/>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135"/>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Итого затрат на решение задачи 2, в том числе:</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83"/>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87"/>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77"/>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81"/>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rPr>
            </w:pPr>
            <w:r w:rsidRPr="00CB74DC">
              <w:rPr>
                <w:sz w:val="12"/>
                <w:szCs w:val="12"/>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88"/>
        </w:trPr>
        <w:tc>
          <w:tcPr>
            <w:tcW w:w="10660" w:type="dxa"/>
            <w:gridSpan w:val="9"/>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lang w:eastAsia="en-US"/>
              </w:rPr>
            </w:pPr>
            <w:r w:rsidRPr="00CB74DC">
              <w:rPr>
                <w:sz w:val="12"/>
                <w:szCs w:val="12"/>
                <w:u w:val="single"/>
              </w:rPr>
              <w:t>1.3. Задача 3:</w:t>
            </w:r>
            <w:r w:rsidRPr="00CB74DC">
              <w:rPr>
                <w:sz w:val="12"/>
                <w:szCs w:val="12"/>
              </w:rPr>
              <w:t xml:space="preserve"> Формирование современного облика сельских территорий</w:t>
            </w:r>
          </w:p>
        </w:tc>
      </w:tr>
      <w:tr w:rsidR="00B435B1" w:rsidRPr="0042411F" w:rsidTr="00CB74DC">
        <w:trPr>
          <w:trHeight w:val="360"/>
        </w:trPr>
        <w:tc>
          <w:tcPr>
            <w:tcW w:w="1446"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color w:val="000000"/>
                <w:sz w:val="12"/>
                <w:szCs w:val="12"/>
              </w:rPr>
            </w:pPr>
            <w:r w:rsidRPr="00CB74DC">
              <w:rPr>
                <w:rFonts w:ascii="Times New Roman" w:hAnsi="Times New Roman" w:cs="Times New Roman"/>
                <w:sz w:val="12"/>
                <w:szCs w:val="12"/>
                <w:lang w:eastAsia="en-US"/>
              </w:rPr>
              <w:t xml:space="preserve">1.3.1. Мероприятия   </w:t>
            </w:r>
            <w:r w:rsidRPr="00CB74DC">
              <w:rPr>
                <w:rFonts w:ascii="Times New Roman" w:hAnsi="Times New Roman" w:cs="Times New Roman"/>
                <w:color w:val="000000"/>
                <w:sz w:val="12"/>
                <w:szCs w:val="12"/>
              </w:rPr>
              <w:t>Реализация общественно значимых проектов по благоустройству сельских территорий (благоустройство)</w:t>
            </w:r>
          </w:p>
          <w:p w:rsidR="00B435B1" w:rsidRPr="00CB74DC" w:rsidRDefault="00B435B1" w:rsidP="0032018F">
            <w:pPr>
              <w:pStyle w:val="ConsPlusCell"/>
              <w:rPr>
                <w:rFonts w:ascii="Times New Roman" w:hAnsi="Times New Roman" w:cs="Times New Roman"/>
                <w:color w:val="000000"/>
                <w:sz w:val="12"/>
                <w:szCs w:val="12"/>
              </w:rPr>
            </w:pPr>
          </w:p>
          <w:p w:rsidR="00B435B1" w:rsidRPr="00CB74DC" w:rsidRDefault="00B435B1" w:rsidP="0032018F">
            <w:pPr>
              <w:pStyle w:val="ConsPlusCell"/>
              <w:rPr>
                <w:rFonts w:ascii="Times New Roman" w:hAnsi="Times New Roman" w:cs="Times New Roman"/>
                <w:color w:val="000000"/>
                <w:sz w:val="12"/>
                <w:szCs w:val="12"/>
              </w:rPr>
            </w:pPr>
          </w:p>
          <w:p w:rsidR="00B435B1" w:rsidRPr="00CB74DC" w:rsidRDefault="00B435B1" w:rsidP="0032018F">
            <w:pPr>
              <w:pStyle w:val="ConsPlusCell"/>
              <w:rPr>
                <w:rFonts w:ascii="Times New Roman" w:hAnsi="Times New Roman" w:cs="Times New Roman"/>
                <w:color w:val="000000"/>
                <w:sz w:val="12"/>
                <w:szCs w:val="12"/>
              </w:rPr>
            </w:pPr>
          </w:p>
          <w:p w:rsidR="00B435B1" w:rsidRPr="00CB74DC" w:rsidRDefault="00B435B1" w:rsidP="0032018F">
            <w:pPr>
              <w:pStyle w:val="ConsPlusCell"/>
              <w:rPr>
                <w:rFonts w:ascii="Times New Roman" w:hAnsi="Times New Roman" w:cs="Times New Roman"/>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населенных пунктов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4</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w:t>
            </w:r>
          </w:p>
          <w:p w:rsidR="00B435B1" w:rsidRPr="00CB74DC" w:rsidRDefault="00B435B1" w:rsidP="0032018F">
            <w:pPr>
              <w:pStyle w:val="ConsPlusCell"/>
              <w:tabs>
                <w:tab w:val="left" w:pos="3234"/>
              </w:tabs>
              <w:jc w:val="both"/>
              <w:rPr>
                <w:rFonts w:ascii="Times New Roman" w:hAnsi="Times New Roman" w:cs="Times New Roman"/>
                <w:sz w:val="12"/>
                <w:szCs w:val="12"/>
              </w:rPr>
            </w:pPr>
            <w:r w:rsidRPr="00CB74DC">
              <w:rPr>
                <w:rFonts w:ascii="Times New Roman" w:hAnsi="Times New Roman" w:cs="Times New Roman"/>
                <w:sz w:val="12"/>
                <w:szCs w:val="12"/>
              </w:rPr>
              <w:t>ОМС поселений Тогучинского района</w:t>
            </w:r>
          </w:p>
          <w:p w:rsidR="00B435B1" w:rsidRPr="00CB74DC" w:rsidRDefault="00B435B1" w:rsidP="0032018F">
            <w:pPr>
              <w:pStyle w:val="ConsPlusCell"/>
              <w:tabs>
                <w:tab w:val="left" w:pos="3234"/>
              </w:tabs>
              <w:jc w:val="both"/>
              <w:rPr>
                <w:rFonts w:ascii="Times New Roman" w:hAnsi="Times New Roman" w:cs="Times New Roman"/>
                <w:sz w:val="12"/>
                <w:szCs w:val="12"/>
              </w:rPr>
            </w:pPr>
          </w:p>
          <w:p w:rsidR="00B435B1" w:rsidRPr="00CB74DC" w:rsidRDefault="00B435B1" w:rsidP="0032018F">
            <w:pPr>
              <w:pStyle w:val="ConsPlusCell"/>
              <w:tabs>
                <w:tab w:val="left" w:pos="3234"/>
              </w:tabs>
              <w:jc w:val="both"/>
              <w:rPr>
                <w:rFonts w:ascii="Times New Roman" w:hAnsi="Times New Roman" w:cs="Times New Roman"/>
                <w:sz w:val="12"/>
                <w:szCs w:val="12"/>
              </w:rPr>
            </w:pPr>
          </w:p>
          <w:p w:rsidR="00B435B1" w:rsidRPr="00CB74DC" w:rsidRDefault="00B435B1" w:rsidP="0032018F">
            <w:pPr>
              <w:pStyle w:val="ConsPlusCell"/>
              <w:tabs>
                <w:tab w:val="left" w:pos="3234"/>
              </w:tabs>
              <w:jc w:val="both"/>
              <w:rPr>
                <w:rFonts w:ascii="Times New Roman" w:hAnsi="Times New Roman" w:cs="Times New Roman"/>
                <w:sz w:val="12"/>
                <w:szCs w:val="12"/>
              </w:rPr>
            </w:pP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color w:val="000000"/>
                <w:sz w:val="12"/>
                <w:szCs w:val="12"/>
              </w:rPr>
            </w:pPr>
            <w:r w:rsidRPr="00CB74DC">
              <w:rPr>
                <w:color w:val="000000"/>
                <w:sz w:val="12"/>
                <w:szCs w:val="12"/>
              </w:rPr>
              <w:t xml:space="preserve">За период с 2020 по 2025 гг. будет реализовано   14 общественно значимых проектов по благоустройству сельских территорий </w:t>
            </w:r>
          </w:p>
          <w:p w:rsidR="00B435B1" w:rsidRPr="00CB74DC" w:rsidRDefault="00B435B1" w:rsidP="0032018F">
            <w:pPr>
              <w:pStyle w:val="ConsPlusCell"/>
              <w:tabs>
                <w:tab w:val="left" w:pos="3234"/>
              </w:tabs>
              <w:jc w:val="both"/>
              <w:rPr>
                <w:rFonts w:ascii="Times New Roman" w:hAnsi="Times New Roman" w:cs="Times New Roman"/>
                <w:sz w:val="12"/>
                <w:szCs w:val="12"/>
                <w:lang w:eastAsia="en-US"/>
              </w:rPr>
            </w:pPr>
          </w:p>
        </w:tc>
      </w:tr>
      <w:tr w:rsidR="00B435B1" w:rsidRPr="0042411F" w:rsidTr="00CB74DC">
        <w:trPr>
          <w:trHeight w:val="193"/>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b/>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3 328,79082</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3 328,79082</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b/>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13 315,16327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13 315,16327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b/>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3 017,10439</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3 017,10439</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b/>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3 191,80503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3 191,80503</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284"/>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b/>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6 017,54876</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6 017,54876</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b/>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1 088,70509</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1 088,70509</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76"/>
        </w:trPr>
        <w:tc>
          <w:tcPr>
            <w:tcW w:w="1446"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r w:rsidRPr="00CB74DC">
              <w:rPr>
                <w:sz w:val="12"/>
                <w:szCs w:val="12"/>
                <w:lang w:eastAsia="en-US"/>
              </w:rPr>
              <w:t xml:space="preserve">1.3.1.1.. Благоустройство прилегающей территории к Дому Культуры </w:t>
            </w:r>
            <w:proofErr w:type="spellStart"/>
            <w:r w:rsidRPr="00CB74DC">
              <w:rPr>
                <w:sz w:val="12"/>
                <w:szCs w:val="12"/>
                <w:lang w:eastAsia="en-US"/>
              </w:rPr>
              <w:t>с.Березиково</w:t>
            </w:r>
            <w:proofErr w:type="spellEnd"/>
            <w:r w:rsidRPr="00CB74DC">
              <w:rPr>
                <w:sz w:val="12"/>
                <w:szCs w:val="12"/>
                <w:lang w:eastAsia="en-US"/>
              </w:rPr>
              <w:t xml:space="preserve"> Тогучинского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проектов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w:t>
            </w:r>
          </w:p>
          <w:p w:rsidR="00B435B1" w:rsidRPr="00CB74DC" w:rsidRDefault="00B435B1" w:rsidP="0032018F">
            <w:pPr>
              <w:rPr>
                <w:sz w:val="12"/>
                <w:szCs w:val="12"/>
                <w:lang w:eastAsia="en-US"/>
              </w:rPr>
            </w:pPr>
            <w:r w:rsidRPr="00CB74DC">
              <w:rPr>
                <w:sz w:val="12"/>
                <w:szCs w:val="12"/>
              </w:rPr>
              <w:t>ОМС поселений Тогучинского района</w:t>
            </w: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color w:val="000000"/>
                <w:sz w:val="12"/>
                <w:szCs w:val="12"/>
              </w:rPr>
              <w:t>В 2024 году будут выполнены работы по благоустройству территории</w:t>
            </w:r>
          </w:p>
        </w:tc>
      </w:tr>
      <w:tr w:rsidR="00B435B1" w:rsidRPr="0042411F" w:rsidTr="00CB74DC">
        <w:trPr>
          <w:trHeight w:val="433"/>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4 251,61000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4 251,61000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5"/>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4 251,61000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4 251,61000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43"/>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971,86291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971,86291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177"/>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1 028,13709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1 028,13709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225"/>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2 067,93000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2 067,93000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273"/>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183,68000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183,68000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433"/>
        </w:trPr>
        <w:tc>
          <w:tcPr>
            <w:tcW w:w="1446"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u w:val="single"/>
                <w:lang w:eastAsia="en-US"/>
              </w:rPr>
            </w:pPr>
            <w:r w:rsidRPr="00CB74DC">
              <w:rPr>
                <w:sz w:val="12"/>
                <w:szCs w:val="12"/>
                <w:lang w:eastAsia="en-US"/>
              </w:rPr>
              <w:t xml:space="preserve">1.3.1.2. Строительство </w:t>
            </w:r>
            <w:r w:rsidRPr="00CB74DC">
              <w:rPr>
                <w:sz w:val="12"/>
                <w:szCs w:val="12"/>
              </w:rPr>
              <w:t xml:space="preserve">многофункциональной спортивной площадки с. </w:t>
            </w:r>
            <w:proofErr w:type="spellStart"/>
            <w:r w:rsidRPr="00CB74DC">
              <w:rPr>
                <w:sz w:val="12"/>
                <w:szCs w:val="12"/>
              </w:rPr>
              <w:t>Кудрино</w:t>
            </w:r>
            <w:proofErr w:type="spellEnd"/>
            <w:r w:rsidRPr="00CB74DC">
              <w:rPr>
                <w:sz w:val="12"/>
                <w:szCs w:val="12"/>
              </w:rPr>
              <w:t xml:space="preserve"> Тогучинского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w:t>
            </w:r>
          </w:p>
          <w:p w:rsidR="00B435B1" w:rsidRPr="00CB74DC" w:rsidRDefault="00B435B1" w:rsidP="0032018F">
            <w:pPr>
              <w:rPr>
                <w:sz w:val="12"/>
                <w:szCs w:val="12"/>
                <w:lang w:eastAsia="en-US"/>
              </w:rPr>
            </w:pPr>
            <w:r w:rsidRPr="00CB74DC">
              <w:rPr>
                <w:sz w:val="12"/>
                <w:szCs w:val="12"/>
              </w:rPr>
              <w:t>ОМС поселений Тогучинского района</w:t>
            </w: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color w:val="000000"/>
                <w:sz w:val="12"/>
                <w:szCs w:val="12"/>
              </w:rPr>
              <w:t>В 2024 будут выполнены работы по строительству многофункциональной площадки</w:t>
            </w:r>
          </w:p>
        </w:tc>
      </w:tr>
      <w:tr w:rsidR="00B435B1" w:rsidRPr="0042411F" w:rsidTr="00CB74DC">
        <w:trPr>
          <w:trHeight w:val="433"/>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5 692,34499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5 692,34499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433"/>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5 692,34499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5 692,34499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95"/>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952,11708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952,11708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260"/>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1 007,24791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1 007,24791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149"/>
        </w:trPr>
        <w:tc>
          <w:tcPr>
            <w:tcW w:w="1446"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3 532,98000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3 532,98000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36"/>
        </w:trPr>
        <w:tc>
          <w:tcPr>
            <w:tcW w:w="1446" w:type="dxa"/>
            <w:vMerge/>
            <w:tcBorders>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u w:val="single"/>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r w:rsidRPr="00CB74DC">
              <w:rPr>
                <w:sz w:val="12"/>
                <w:szCs w:val="12"/>
                <w:lang w:eastAsia="en-US"/>
              </w:rPr>
              <w:t xml:space="preserve">1.3.1.3. </w:t>
            </w:r>
            <w:r w:rsidRPr="00CB74DC">
              <w:rPr>
                <w:sz w:val="12"/>
                <w:szCs w:val="12"/>
                <w:shd w:val="clear" w:color="auto" w:fill="FFFFFF"/>
              </w:rPr>
              <w:t>Выполнение работ по благоустройству территории многофункциональной спортивной площадки и детской игровой площадки с. </w:t>
            </w:r>
            <w:r w:rsidRPr="00CB74DC">
              <w:rPr>
                <w:rStyle w:val="highlightcolor"/>
                <w:sz w:val="12"/>
                <w:szCs w:val="12"/>
                <w:bdr w:val="none" w:sz="0" w:space="0" w:color="auto" w:frame="1"/>
              </w:rPr>
              <w:t>Завьялово</w:t>
            </w:r>
            <w:r w:rsidRPr="00CB74DC">
              <w:rPr>
                <w:sz w:val="12"/>
                <w:szCs w:val="12"/>
                <w:shd w:val="clear" w:color="auto" w:fill="FFFFFF"/>
              </w:rPr>
              <w:t xml:space="preserve"> Тогучинского района </w:t>
            </w:r>
            <w:r w:rsidRPr="00CB74DC">
              <w:rPr>
                <w:sz w:val="12"/>
                <w:szCs w:val="12"/>
                <w:shd w:val="clear" w:color="auto" w:fill="FFFFFF"/>
              </w:rPr>
              <w:lastRenderedPageBreak/>
              <w:t>Новосибирской области</w:t>
            </w:r>
            <w:r w:rsidRPr="00CB74DC">
              <w:rPr>
                <w:sz w:val="12"/>
                <w:szCs w:val="12"/>
                <w:lang w:eastAsia="en-US"/>
              </w:rPr>
              <w:t xml:space="preserve"> </w:t>
            </w:r>
          </w:p>
          <w:p w:rsidR="00B435B1" w:rsidRPr="00CB74DC" w:rsidRDefault="00B435B1" w:rsidP="0032018F">
            <w:pPr>
              <w:autoSpaceDE w:val="0"/>
              <w:autoSpaceDN w:val="0"/>
              <w:adjustRightInd w:val="0"/>
              <w:rPr>
                <w:sz w:val="12"/>
                <w:szCs w:val="12"/>
                <w:lang w:eastAsia="en-US"/>
              </w:rPr>
            </w:pPr>
          </w:p>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lastRenderedPageBreak/>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w:t>
            </w:r>
          </w:p>
          <w:p w:rsidR="00B435B1" w:rsidRPr="00CB74DC" w:rsidRDefault="00B435B1" w:rsidP="0032018F">
            <w:pPr>
              <w:tabs>
                <w:tab w:val="left" w:pos="3234"/>
              </w:tabs>
              <w:rPr>
                <w:sz w:val="12"/>
                <w:szCs w:val="12"/>
              </w:rPr>
            </w:pPr>
            <w:r w:rsidRPr="00CB74DC">
              <w:rPr>
                <w:sz w:val="12"/>
                <w:szCs w:val="12"/>
              </w:rPr>
              <w:t>ОМС поселений Тогучинского района</w:t>
            </w: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tc>
        <w:tc>
          <w:tcPr>
            <w:tcW w:w="1418"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В 2024 году будут выполнены работы по благоустройству многофункциональной спортивной площадки</w:t>
            </w:r>
          </w:p>
          <w:p w:rsidR="00B435B1" w:rsidRPr="00CB74DC" w:rsidRDefault="00B435B1" w:rsidP="0032018F">
            <w:pPr>
              <w:rPr>
                <w:sz w:val="12"/>
                <w:szCs w:val="12"/>
              </w:rPr>
            </w:pPr>
          </w:p>
          <w:p w:rsidR="00B435B1" w:rsidRPr="00CB74DC" w:rsidRDefault="00B435B1" w:rsidP="0032018F">
            <w:pPr>
              <w:rPr>
                <w:sz w:val="12"/>
                <w:szCs w:val="12"/>
              </w:rPr>
            </w:pPr>
          </w:p>
          <w:p w:rsidR="00B435B1" w:rsidRPr="00CB74DC" w:rsidRDefault="00B435B1" w:rsidP="0032018F">
            <w:pPr>
              <w:rPr>
                <w:sz w:val="12"/>
                <w:szCs w:val="12"/>
              </w:rPr>
            </w:pPr>
          </w:p>
          <w:p w:rsidR="00B435B1" w:rsidRPr="00CB74DC" w:rsidRDefault="00B435B1" w:rsidP="0032018F">
            <w:pPr>
              <w:rPr>
                <w:sz w:val="12"/>
                <w:szCs w:val="12"/>
              </w:rPr>
            </w:pPr>
          </w:p>
          <w:p w:rsidR="00B435B1" w:rsidRPr="00CB74DC" w:rsidRDefault="00B435B1" w:rsidP="0032018F">
            <w:pPr>
              <w:rPr>
                <w:sz w:val="12"/>
                <w:szCs w:val="12"/>
              </w:rPr>
            </w:pPr>
          </w:p>
          <w:p w:rsidR="00B435B1" w:rsidRPr="00CB74DC" w:rsidRDefault="00B435B1" w:rsidP="0032018F">
            <w:pPr>
              <w:rPr>
                <w:sz w:val="12"/>
                <w:szCs w:val="12"/>
              </w:rPr>
            </w:pPr>
          </w:p>
        </w:tc>
      </w:tr>
      <w:tr w:rsidR="00B435B1" w:rsidRPr="0042411F" w:rsidTr="00CB74DC">
        <w:trPr>
          <w:trHeight w:val="360"/>
        </w:trPr>
        <w:tc>
          <w:tcPr>
            <w:tcW w:w="1446" w:type="dxa"/>
            <w:vMerge/>
            <w:tcBorders>
              <w:top w:val="single" w:sz="4" w:space="0" w:color="auto"/>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2 440,00635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lang w:eastAsia="en-US"/>
              </w:rPr>
              <w:t>2 440,00635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2 440,00635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lang w:eastAsia="en-US"/>
              </w:rPr>
              <w:t>2 440,00635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776,98846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776,98846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821,97875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821,97875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215,28876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215,28876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626,02509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626,02509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r w:rsidRPr="00CB74DC">
              <w:rPr>
                <w:sz w:val="12"/>
                <w:szCs w:val="12"/>
                <w:lang w:eastAsia="en-US"/>
              </w:rPr>
              <w:t xml:space="preserve">1.3.1.4. Ремонт памятника участникам ВОВ в </w:t>
            </w:r>
            <w:proofErr w:type="spellStart"/>
            <w:r w:rsidRPr="00CB74DC">
              <w:rPr>
                <w:sz w:val="12"/>
                <w:szCs w:val="12"/>
                <w:lang w:eastAsia="en-US"/>
              </w:rPr>
              <w:t>д.Боровлянка</w:t>
            </w:r>
            <w:proofErr w:type="spellEnd"/>
            <w:r w:rsidRPr="00CB74DC">
              <w:rPr>
                <w:sz w:val="12"/>
                <w:szCs w:val="12"/>
                <w:lang w:eastAsia="en-US"/>
              </w:rPr>
              <w:t xml:space="preserve"> Тогучинского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w:t>
            </w:r>
          </w:p>
          <w:p w:rsidR="00B435B1" w:rsidRPr="00CB74DC" w:rsidRDefault="00B435B1" w:rsidP="0032018F">
            <w:pPr>
              <w:tabs>
                <w:tab w:val="left" w:pos="3234"/>
              </w:tabs>
              <w:rPr>
                <w:color w:val="000000"/>
                <w:sz w:val="12"/>
                <w:szCs w:val="12"/>
              </w:rPr>
            </w:pPr>
            <w:r w:rsidRPr="00CB74DC">
              <w:rPr>
                <w:sz w:val="12"/>
                <w:szCs w:val="12"/>
              </w:rPr>
              <w:t>ОМС поселений Тогучинского района</w:t>
            </w:r>
          </w:p>
        </w:tc>
        <w:tc>
          <w:tcPr>
            <w:tcW w:w="1418"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color w:val="000000"/>
                <w:sz w:val="12"/>
                <w:szCs w:val="12"/>
              </w:rPr>
            </w:pPr>
            <w:r w:rsidRPr="00CB74DC">
              <w:rPr>
                <w:color w:val="000000"/>
                <w:sz w:val="12"/>
                <w:szCs w:val="12"/>
              </w:rPr>
              <w:t>В 2024 году будет отремонтирован памятник участникам ВОВ</w:t>
            </w: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930,92722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930,92722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color w:val="000000"/>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930,92722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930,92722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color w:val="000000"/>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316,13594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316,13594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color w:val="000000"/>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334,44128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334,44128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color w:val="000000"/>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201,35000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201,35000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color w:val="000000"/>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autoSpaceDE w:val="0"/>
              <w:autoSpaceDN w:val="0"/>
              <w:adjustRightInd w:val="0"/>
              <w:rPr>
                <w:sz w:val="12"/>
                <w:szCs w:val="12"/>
                <w:u w:val="single"/>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79,00000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79,00000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tabs>
                <w:tab w:val="left" w:pos="3234"/>
              </w:tabs>
              <w:rPr>
                <w:color w:val="000000"/>
                <w:sz w:val="12"/>
                <w:szCs w:val="12"/>
              </w:rPr>
            </w:pPr>
          </w:p>
        </w:tc>
        <w:tc>
          <w:tcPr>
            <w:tcW w:w="1418"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autoSpaceDE w:val="0"/>
              <w:autoSpaceDN w:val="0"/>
              <w:adjustRightInd w:val="0"/>
              <w:rPr>
                <w:rFonts w:eastAsia="Calibri"/>
                <w:sz w:val="12"/>
                <w:szCs w:val="12"/>
              </w:rPr>
            </w:pPr>
            <w:r w:rsidRPr="00CB74DC">
              <w:rPr>
                <w:sz w:val="12"/>
                <w:szCs w:val="12"/>
              </w:rPr>
              <w:t xml:space="preserve">1.3.2. Мероприятие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 </w:t>
            </w:r>
            <w:r w:rsidRPr="00CB74DC">
              <w:rPr>
                <w:rFonts w:ascii="Times New Roman" w:hAnsi="Times New Roman" w:cs="Times New Roman"/>
                <w:color w:val="000000"/>
                <w:sz w:val="12"/>
                <w:szCs w:val="12"/>
              </w:rPr>
              <w:t>Реализация проектов комплексного развития сельских территорий (современный облик сельских территорий)</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Количество   проектов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color w:val="000000"/>
                <w:sz w:val="12"/>
                <w:szCs w:val="12"/>
              </w:rPr>
              <w:t xml:space="preserve"> </w:t>
            </w:r>
            <w:r w:rsidRPr="00CB74DC">
              <w:rPr>
                <w:sz w:val="12"/>
                <w:szCs w:val="12"/>
              </w:rPr>
              <w:t xml:space="preserve">ОС, </w:t>
            </w:r>
            <w:proofErr w:type="spellStart"/>
            <w:r w:rsidRPr="00CB74DC">
              <w:rPr>
                <w:sz w:val="12"/>
                <w:szCs w:val="12"/>
              </w:rPr>
              <w:t>КДХиТ</w:t>
            </w:r>
            <w:proofErr w:type="spellEnd"/>
            <w:r w:rsidRPr="00CB74DC">
              <w:rPr>
                <w:sz w:val="12"/>
                <w:szCs w:val="12"/>
              </w:rPr>
              <w:t xml:space="preserve">, </w:t>
            </w:r>
            <w:proofErr w:type="spellStart"/>
            <w:r w:rsidRPr="00CB74DC">
              <w:rPr>
                <w:sz w:val="12"/>
                <w:szCs w:val="12"/>
              </w:rPr>
              <w:t>УОиМП</w:t>
            </w:r>
            <w:proofErr w:type="spellEnd"/>
            <w:r w:rsidRPr="00CB74DC">
              <w:rPr>
                <w:sz w:val="12"/>
                <w:szCs w:val="12"/>
              </w:rPr>
              <w:t>, ОМС поселений Тогучинского района</w:t>
            </w:r>
          </w:p>
          <w:p w:rsidR="00B435B1" w:rsidRPr="00CB74DC" w:rsidRDefault="00B435B1" w:rsidP="0032018F">
            <w:pPr>
              <w:rPr>
                <w:sz w:val="12"/>
                <w:szCs w:val="12"/>
              </w:rPr>
            </w:pP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color w:val="000000"/>
                <w:sz w:val="12"/>
                <w:szCs w:val="12"/>
              </w:rPr>
              <w:t xml:space="preserve">В 2024 будет реализовано 3 проекта комплексного развития сельских территории в </w:t>
            </w:r>
            <w:proofErr w:type="spellStart"/>
            <w:r w:rsidRPr="00CB74DC">
              <w:rPr>
                <w:color w:val="000000"/>
                <w:sz w:val="12"/>
                <w:szCs w:val="12"/>
              </w:rPr>
              <w:t>Тогучинском</w:t>
            </w:r>
            <w:proofErr w:type="spellEnd"/>
            <w:r w:rsidRPr="00CB74DC">
              <w:rPr>
                <w:color w:val="000000"/>
                <w:sz w:val="12"/>
                <w:szCs w:val="12"/>
              </w:rPr>
              <w:t xml:space="preserve"> районе Новосибирской области</w:t>
            </w:r>
          </w:p>
        </w:tc>
      </w:tr>
      <w:tr w:rsidR="00B435B1" w:rsidRPr="0042411F" w:rsidTr="00CB74DC">
        <w:trPr>
          <w:trHeight w:val="163"/>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29 173,22260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2 000,0000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28 506,55593</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87 519,66780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85 519,66780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39 836,43734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39 836,43734</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9 363,53046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7 363,53046</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612"/>
        </w:trPr>
        <w:tc>
          <w:tcPr>
            <w:tcW w:w="144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c>
          <w:tcPr>
            <w:tcW w:w="141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1.3.2.1. Комплексное развитие г. Тогучина Тогучинского района Новосибирской области</w:t>
            </w: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Количество   проектов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w:t>
            </w:r>
          </w:p>
        </w:tc>
        <w:tc>
          <w:tcPr>
            <w:tcW w:w="1134"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КДХиТ</w:t>
            </w:r>
            <w:proofErr w:type="spellEnd"/>
            <w:r w:rsidRPr="00CB74DC">
              <w:rPr>
                <w:sz w:val="12"/>
                <w:szCs w:val="12"/>
              </w:rPr>
              <w:t xml:space="preserve">, </w:t>
            </w:r>
            <w:proofErr w:type="spellStart"/>
            <w:r w:rsidRPr="00CB74DC">
              <w:rPr>
                <w:sz w:val="12"/>
                <w:szCs w:val="12"/>
              </w:rPr>
              <w:t>УОиМП</w:t>
            </w:r>
            <w:proofErr w:type="spellEnd"/>
            <w:r w:rsidRPr="00CB74DC">
              <w:rPr>
                <w:sz w:val="12"/>
                <w:szCs w:val="12"/>
              </w:rPr>
              <w:t>, ОМС поселений Тогучинского района</w:t>
            </w: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tc>
        <w:tc>
          <w:tcPr>
            <w:tcW w:w="1418"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color w:val="000000"/>
                <w:sz w:val="12"/>
                <w:szCs w:val="12"/>
              </w:rPr>
            </w:pPr>
            <w:r w:rsidRPr="00CB74DC">
              <w:rPr>
                <w:color w:val="000000"/>
                <w:sz w:val="12"/>
                <w:szCs w:val="12"/>
              </w:rPr>
              <w:t xml:space="preserve">В 2024 будет реализовано 2 проекта комплексного развития сельских территории в </w:t>
            </w:r>
            <w:proofErr w:type="spellStart"/>
            <w:r w:rsidRPr="00CB74DC">
              <w:rPr>
                <w:color w:val="000000"/>
                <w:sz w:val="12"/>
                <w:szCs w:val="12"/>
              </w:rPr>
              <w:t>г.Тогучине</w:t>
            </w:r>
            <w:proofErr w:type="spellEnd"/>
            <w:r w:rsidRPr="00CB74DC">
              <w:rPr>
                <w:color w:val="000000"/>
                <w:sz w:val="12"/>
                <w:szCs w:val="12"/>
              </w:rPr>
              <w:t xml:space="preserve"> Тогучинского района Новосибирской области</w:t>
            </w: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32 962,38440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32 962,38440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65 924,7688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65 924,7688</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20 807,93734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20 807,93734</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6 797,13146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6 797,13146</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color w:val="000000"/>
                <w:sz w:val="12"/>
                <w:szCs w:val="12"/>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1.3.2.1</w:t>
            </w:r>
            <w:r w:rsidRPr="00CB74DC">
              <w:rPr>
                <w:sz w:val="12"/>
                <w:szCs w:val="12"/>
              </w:rPr>
              <w:t>.1.</w:t>
            </w:r>
            <w:r w:rsidRPr="00CB74DC">
              <w:rPr>
                <w:sz w:val="12"/>
                <w:szCs w:val="12"/>
                <w:lang w:eastAsia="en-US"/>
              </w:rPr>
              <w:t xml:space="preserve">Строительство </w:t>
            </w:r>
            <w:proofErr w:type="spellStart"/>
            <w:r w:rsidRPr="00CB74DC">
              <w:rPr>
                <w:sz w:val="12"/>
                <w:szCs w:val="12"/>
                <w:lang w:eastAsia="en-US"/>
              </w:rPr>
              <w:t>блочно</w:t>
            </w:r>
            <w:proofErr w:type="spellEnd"/>
            <w:r w:rsidRPr="00CB74DC">
              <w:rPr>
                <w:sz w:val="12"/>
                <w:szCs w:val="12"/>
                <w:lang w:eastAsia="en-US"/>
              </w:rPr>
              <w:t xml:space="preserve">-модульной котельной мощностью 10 МВт на твердом топливе в </w:t>
            </w:r>
            <w:proofErr w:type="spellStart"/>
            <w:r w:rsidRPr="00CB74DC">
              <w:rPr>
                <w:sz w:val="12"/>
                <w:szCs w:val="12"/>
                <w:lang w:eastAsia="en-US"/>
              </w:rPr>
              <w:t>г.Тогучин</w:t>
            </w:r>
            <w:proofErr w:type="spellEnd"/>
          </w:p>
          <w:p w:rsidR="00B435B1" w:rsidRPr="00CB74DC" w:rsidRDefault="00B435B1" w:rsidP="0032018F">
            <w:pPr>
              <w:rPr>
                <w:sz w:val="12"/>
                <w:szCs w:val="12"/>
                <w:highlight w:val="yellow"/>
                <w:lang w:eastAsia="en-US"/>
              </w:rPr>
            </w:pPr>
            <w:r w:rsidRPr="00CB74DC">
              <w:rPr>
                <w:sz w:val="12"/>
                <w:szCs w:val="12"/>
                <w:lang w:eastAsia="en-US"/>
              </w:rPr>
              <w:t>Тогучинского района НСО</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Количество мероприятий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rPr>
              <w:t>1</w:t>
            </w:r>
          </w:p>
        </w:tc>
        <w:tc>
          <w:tcPr>
            <w:tcW w:w="1134"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rPr>
                <w:sz w:val="12"/>
                <w:szCs w:val="12"/>
                <w:lang w:eastAsia="en-US"/>
              </w:rPr>
            </w:pPr>
          </w:p>
        </w:tc>
        <w:tc>
          <w:tcPr>
            <w:tcW w:w="1418"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lang w:eastAsia="en-US"/>
              </w:rPr>
              <w:t>в 2024 году будут выполнены работы по мероприятию</w:t>
            </w:r>
          </w:p>
        </w:tc>
      </w:tr>
      <w:tr w:rsidR="00B435B1" w:rsidRPr="0042411F" w:rsidTr="00CB74DC">
        <w:trPr>
          <w:trHeight w:val="221"/>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Стоимость единицы</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59 424,7688</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59 424,7688</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608"/>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Сумма затрат, </w:t>
            </w:r>
          </w:p>
          <w:p w:rsidR="00B435B1" w:rsidRPr="00CB74DC" w:rsidRDefault="00B435B1" w:rsidP="0032018F">
            <w:pPr>
              <w:rPr>
                <w:sz w:val="12"/>
                <w:szCs w:val="12"/>
              </w:rPr>
            </w:pPr>
            <w:r w:rsidRPr="00CB74DC">
              <w:rPr>
                <w:sz w:val="12"/>
                <w:szCs w:val="12"/>
              </w:rPr>
              <w:t xml:space="preserve">в том числе: </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59 424,7688</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59 424,7688</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18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20 807,93734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20 807,93734</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225"/>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297,13146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297,13146</w:t>
            </w:r>
          </w:p>
        </w:tc>
        <w:tc>
          <w:tcPr>
            <w:tcW w:w="1134"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418" w:type="dxa"/>
            <w:vMerge/>
            <w:tcBorders>
              <w:left w:val="single" w:sz="4" w:space="0" w:color="auto"/>
              <w:right w:val="single" w:sz="4" w:space="0" w:color="auto"/>
            </w:tcBorders>
            <w:shd w:val="clear" w:color="auto" w:fill="auto"/>
            <w:vAlign w:val="center"/>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autoSpaceDE w:val="0"/>
              <w:autoSpaceDN w:val="0"/>
              <w:adjustRightInd w:val="0"/>
              <w:ind w:right="-59"/>
              <w:rPr>
                <w:sz w:val="12"/>
                <w:szCs w:val="12"/>
                <w:lang w:eastAsia="en-US"/>
              </w:rPr>
            </w:pPr>
            <w:r w:rsidRPr="00CB74DC">
              <w:rPr>
                <w:sz w:val="12"/>
                <w:szCs w:val="12"/>
                <w:lang w:eastAsia="en-US"/>
              </w:rPr>
              <w:t>1.3.2.1.2. Строительство стадиона в г. Тогучин Тогучинского района Новосибирской области (ПСД, экспертиза)</w:t>
            </w:r>
          </w:p>
          <w:p w:rsidR="00B435B1" w:rsidRPr="00CB74DC" w:rsidRDefault="00B435B1" w:rsidP="0032018F">
            <w:pPr>
              <w:autoSpaceDE w:val="0"/>
              <w:autoSpaceDN w:val="0"/>
              <w:adjustRightInd w:val="0"/>
              <w:ind w:right="-59"/>
              <w:rPr>
                <w:sz w:val="12"/>
                <w:szCs w:val="12"/>
                <w:lang w:eastAsia="en-US"/>
              </w:rPr>
            </w:pPr>
          </w:p>
          <w:p w:rsidR="00B435B1" w:rsidRPr="00CB74DC" w:rsidRDefault="00B435B1" w:rsidP="0032018F">
            <w:pPr>
              <w:autoSpaceDE w:val="0"/>
              <w:autoSpaceDN w:val="0"/>
              <w:adjustRightInd w:val="0"/>
              <w:ind w:right="-59"/>
              <w:rPr>
                <w:sz w:val="12"/>
                <w:szCs w:val="12"/>
                <w:lang w:eastAsia="en-US"/>
              </w:rPr>
            </w:pPr>
          </w:p>
          <w:p w:rsidR="00B435B1" w:rsidRPr="00CB74DC" w:rsidRDefault="00B435B1" w:rsidP="0032018F">
            <w:pPr>
              <w:autoSpaceDE w:val="0"/>
              <w:autoSpaceDN w:val="0"/>
              <w:adjustRightInd w:val="0"/>
              <w:ind w:right="-59"/>
              <w:rPr>
                <w:sz w:val="12"/>
                <w:szCs w:val="12"/>
                <w:lang w:eastAsia="en-US"/>
              </w:rPr>
            </w:pPr>
          </w:p>
          <w:p w:rsidR="00B435B1" w:rsidRPr="00CB74DC" w:rsidRDefault="00B435B1" w:rsidP="0032018F">
            <w:pPr>
              <w:autoSpaceDE w:val="0"/>
              <w:autoSpaceDN w:val="0"/>
              <w:adjustRightInd w:val="0"/>
              <w:ind w:right="-59"/>
              <w:rPr>
                <w:sz w:val="12"/>
                <w:szCs w:val="12"/>
                <w:lang w:eastAsia="en-US"/>
              </w:rPr>
            </w:pPr>
          </w:p>
          <w:p w:rsidR="00B435B1" w:rsidRPr="00CB74DC" w:rsidRDefault="00B435B1" w:rsidP="0032018F">
            <w:pPr>
              <w:autoSpaceDE w:val="0"/>
              <w:autoSpaceDN w:val="0"/>
              <w:adjustRightInd w:val="0"/>
              <w:ind w:right="-59"/>
              <w:rPr>
                <w:sz w:val="12"/>
                <w:szCs w:val="12"/>
                <w:lang w:eastAsia="en-US"/>
              </w:rPr>
            </w:pPr>
          </w:p>
          <w:p w:rsidR="00B435B1" w:rsidRPr="00CB74DC" w:rsidRDefault="00B435B1" w:rsidP="0032018F">
            <w:pPr>
              <w:autoSpaceDE w:val="0"/>
              <w:autoSpaceDN w:val="0"/>
              <w:adjustRightInd w:val="0"/>
              <w:ind w:right="-59"/>
              <w:rPr>
                <w:sz w:val="12"/>
                <w:szCs w:val="12"/>
                <w:lang w:eastAsia="en-US"/>
              </w:rPr>
            </w:pPr>
          </w:p>
          <w:p w:rsidR="00B435B1" w:rsidRPr="00CB74DC" w:rsidRDefault="00B435B1" w:rsidP="0032018F">
            <w:pPr>
              <w:autoSpaceDE w:val="0"/>
              <w:autoSpaceDN w:val="0"/>
              <w:adjustRightInd w:val="0"/>
              <w:ind w:right="-59"/>
              <w:rPr>
                <w:sz w:val="12"/>
                <w:szCs w:val="12"/>
                <w:highlight w:val="yellow"/>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lang w:eastAsia="en-US"/>
              </w:rPr>
              <w:t xml:space="preserve">ОС, </w:t>
            </w:r>
            <w:proofErr w:type="spellStart"/>
            <w:r w:rsidRPr="00CB74DC">
              <w:rPr>
                <w:sz w:val="12"/>
                <w:szCs w:val="12"/>
                <w:lang w:eastAsia="en-US"/>
              </w:rPr>
              <w:t>ОКДХиТ</w:t>
            </w:r>
            <w:proofErr w:type="spellEnd"/>
            <w:r w:rsidRPr="00CB74DC">
              <w:rPr>
                <w:sz w:val="12"/>
                <w:szCs w:val="12"/>
                <w:lang w:eastAsia="en-US"/>
              </w:rPr>
              <w:t xml:space="preserve">, </w:t>
            </w:r>
            <w:proofErr w:type="spellStart"/>
            <w:r w:rsidRPr="00CB74DC">
              <w:rPr>
                <w:sz w:val="12"/>
                <w:szCs w:val="12"/>
                <w:lang w:eastAsia="en-US"/>
              </w:rPr>
              <w:t>УОиМП</w:t>
            </w:r>
            <w:proofErr w:type="spellEnd"/>
            <w:r w:rsidRPr="00CB74DC">
              <w:rPr>
                <w:sz w:val="12"/>
                <w:szCs w:val="12"/>
                <w:lang w:eastAsia="en-US"/>
              </w:rPr>
              <w:t xml:space="preserve">, </w:t>
            </w:r>
            <w:proofErr w:type="spellStart"/>
            <w:r w:rsidRPr="00CB74DC">
              <w:rPr>
                <w:sz w:val="12"/>
                <w:szCs w:val="12"/>
                <w:lang w:eastAsia="en-US"/>
              </w:rPr>
              <w:t>УКиС</w:t>
            </w:r>
            <w:proofErr w:type="spellEnd"/>
            <w:r w:rsidRPr="00CB74DC">
              <w:rPr>
                <w:sz w:val="12"/>
                <w:szCs w:val="12"/>
                <w:lang w:eastAsia="en-US"/>
              </w:rPr>
              <w:t>, ОМС поселений Тогучинского района</w:t>
            </w:r>
            <w:r w:rsidRPr="00CB74DC">
              <w:rPr>
                <w:sz w:val="12"/>
                <w:szCs w:val="12"/>
              </w:rPr>
              <w:t xml:space="preserve"> </w:t>
            </w:r>
          </w:p>
          <w:p w:rsidR="00B435B1" w:rsidRPr="00CB74DC" w:rsidRDefault="00B435B1" w:rsidP="0032018F">
            <w:pPr>
              <w:rPr>
                <w:sz w:val="12"/>
                <w:szCs w:val="12"/>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будет разработана ПСД и получено заключение экспертизы для участия в конкурсном отборе</w:t>
            </w:r>
          </w:p>
          <w:p w:rsidR="00B435B1" w:rsidRPr="00CB74DC" w:rsidRDefault="00B435B1" w:rsidP="0032018F">
            <w:pPr>
              <w:rPr>
                <w:sz w:val="12"/>
                <w:szCs w:val="12"/>
              </w:rPr>
            </w:pPr>
          </w:p>
        </w:tc>
      </w:tr>
      <w:tr w:rsidR="00B435B1" w:rsidRPr="0042411F" w:rsidTr="00CB74DC">
        <w:trPr>
          <w:trHeight w:val="211"/>
        </w:trPr>
        <w:tc>
          <w:tcPr>
            <w:tcW w:w="1446" w:type="dxa"/>
            <w:vMerge/>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6 500,00000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6 500,00000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6 500,00000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6 500,00000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211"/>
        </w:trPr>
        <w:tc>
          <w:tcPr>
            <w:tcW w:w="1446" w:type="dxa"/>
            <w:vMerge/>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281"/>
        </w:trPr>
        <w:tc>
          <w:tcPr>
            <w:tcW w:w="1446" w:type="dxa"/>
            <w:vMerge/>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6 500,00000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6 500,00000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 xml:space="preserve">1.3.2.2. Комплексное развитие </w:t>
            </w:r>
            <w:proofErr w:type="spellStart"/>
            <w:r w:rsidRPr="00CB74DC">
              <w:rPr>
                <w:sz w:val="12"/>
                <w:szCs w:val="12"/>
                <w:lang w:eastAsia="en-US"/>
              </w:rPr>
              <w:t>с.Березиково</w:t>
            </w:r>
            <w:proofErr w:type="spellEnd"/>
            <w:r w:rsidRPr="00CB74DC">
              <w:rPr>
                <w:sz w:val="12"/>
                <w:szCs w:val="12"/>
                <w:lang w:eastAsia="en-US"/>
              </w:rPr>
              <w:t xml:space="preserve">, </w:t>
            </w:r>
            <w:proofErr w:type="spellStart"/>
            <w:r w:rsidRPr="00CB74DC">
              <w:rPr>
                <w:sz w:val="12"/>
                <w:szCs w:val="12"/>
                <w:lang w:eastAsia="en-US"/>
              </w:rPr>
              <w:t>с.Завьялово</w:t>
            </w:r>
            <w:proofErr w:type="spellEnd"/>
            <w:r w:rsidRPr="00CB74DC">
              <w:rPr>
                <w:sz w:val="12"/>
                <w:szCs w:val="12"/>
                <w:lang w:eastAsia="en-US"/>
              </w:rPr>
              <w:t xml:space="preserve">, </w:t>
            </w:r>
            <w:proofErr w:type="spellStart"/>
            <w:r w:rsidRPr="00CB74DC">
              <w:rPr>
                <w:sz w:val="12"/>
                <w:szCs w:val="12"/>
                <w:lang w:eastAsia="en-US"/>
              </w:rPr>
              <w:t>п.Шахта</w:t>
            </w:r>
            <w:proofErr w:type="spellEnd"/>
            <w:r w:rsidRPr="00CB74DC">
              <w:rPr>
                <w:sz w:val="12"/>
                <w:szCs w:val="12"/>
                <w:lang w:eastAsia="en-US"/>
              </w:rPr>
              <w:t xml:space="preserve">, </w:t>
            </w:r>
            <w:proofErr w:type="spellStart"/>
            <w:r w:rsidRPr="00CB74DC">
              <w:rPr>
                <w:sz w:val="12"/>
                <w:szCs w:val="12"/>
                <w:lang w:eastAsia="en-US"/>
              </w:rPr>
              <w:t>ст.Курундус</w:t>
            </w:r>
            <w:proofErr w:type="spellEnd"/>
            <w:r w:rsidRPr="00CB74DC">
              <w:rPr>
                <w:sz w:val="12"/>
                <w:szCs w:val="12"/>
                <w:lang w:eastAsia="en-US"/>
              </w:rPr>
              <w:t xml:space="preserve"> Тогучинского района Новосибирской области</w:t>
            </w: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highlight w:val="yellow"/>
              </w:rPr>
            </w:pPr>
            <w:r w:rsidRPr="00CB74DC">
              <w:rPr>
                <w:sz w:val="12"/>
                <w:szCs w:val="12"/>
              </w:rPr>
              <w:t>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КДХиТ</w:t>
            </w:r>
            <w:proofErr w:type="spellEnd"/>
            <w:r w:rsidRPr="00CB74DC">
              <w:rPr>
                <w:sz w:val="12"/>
                <w:szCs w:val="12"/>
              </w:rPr>
              <w:t xml:space="preserve">, </w:t>
            </w:r>
            <w:proofErr w:type="spellStart"/>
            <w:r w:rsidRPr="00CB74DC">
              <w:rPr>
                <w:sz w:val="12"/>
                <w:szCs w:val="12"/>
              </w:rPr>
              <w:t>УОиМП</w:t>
            </w:r>
            <w:proofErr w:type="spellEnd"/>
            <w:r w:rsidRPr="00CB74DC">
              <w:rPr>
                <w:sz w:val="12"/>
                <w:szCs w:val="12"/>
              </w:rPr>
              <w:t>, ОМС поселений Тогучинского района</w:t>
            </w:r>
          </w:p>
          <w:p w:rsidR="00B435B1" w:rsidRPr="00CB74DC" w:rsidRDefault="00B435B1" w:rsidP="0032018F">
            <w:pPr>
              <w:tabs>
                <w:tab w:val="left" w:pos="3234"/>
              </w:tabs>
              <w:rPr>
                <w:sz w:val="12"/>
                <w:szCs w:val="12"/>
              </w:rPr>
            </w:pP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color w:val="000000"/>
                <w:sz w:val="12"/>
                <w:szCs w:val="12"/>
              </w:rPr>
              <w:t xml:space="preserve">В 2024 будет реализовано 5 проектов комплексного развития сельских территории в </w:t>
            </w:r>
            <w:proofErr w:type="spellStart"/>
            <w:r w:rsidRPr="00CB74DC">
              <w:rPr>
                <w:sz w:val="12"/>
                <w:szCs w:val="12"/>
                <w:lang w:eastAsia="en-US"/>
              </w:rPr>
              <w:t>с.Березиково</w:t>
            </w:r>
            <w:proofErr w:type="spellEnd"/>
            <w:r w:rsidRPr="00CB74DC">
              <w:rPr>
                <w:sz w:val="12"/>
                <w:szCs w:val="12"/>
                <w:lang w:eastAsia="en-US"/>
              </w:rPr>
              <w:t xml:space="preserve">, </w:t>
            </w:r>
            <w:proofErr w:type="spellStart"/>
            <w:r w:rsidRPr="00CB74DC">
              <w:rPr>
                <w:sz w:val="12"/>
                <w:szCs w:val="12"/>
                <w:lang w:eastAsia="en-US"/>
              </w:rPr>
              <w:t>с.Завьялово</w:t>
            </w:r>
            <w:proofErr w:type="spellEnd"/>
            <w:r w:rsidRPr="00CB74DC">
              <w:rPr>
                <w:sz w:val="12"/>
                <w:szCs w:val="12"/>
                <w:lang w:eastAsia="en-US"/>
              </w:rPr>
              <w:t xml:space="preserve">, </w:t>
            </w:r>
            <w:proofErr w:type="spellStart"/>
            <w:r w:rsidRPr="00CB74DC">
              <w:rPr>
                <w:sz w:val="12"/>
                <w:szCs w:val="12"/>
                <w:lang w:eastAsia="en-US"/>
              </w:rPr>
              <w:t>п.Шахта</w:t>
            </w:r>
            <w:proofErr w:type="spellEnd"/>
            <w:r w:rsidRPr="00CB74DC">
              <w:rPr>
                <w:sz w:val="12"/>
                <w:szCs w:val="12"/>
                <w:lang w:eastAsia="en-US"/>
              </w:rPr>
              <w:t xml:space="preserve">, </w:t>
            </w:r>
            <w:proofErr w:type="spellStart"/>
            <w:r w:rsidRPr="00CB74DC">
              <w:rPr>
                <w:sz w:val="12"/>
                <w:szCs w:val="12"/>
                <w:lang w:eastAsia="en-US"/>
              </w:rPr>
              <w:t>ст.Курундус</w:t>
            </w:r>
            <w:proofErr w:type="spellEnd"/>
            <w:r w:rsidRPr="00CB74DC">
              <w:rPr>
                <w:sz w:val="12"/>
                <w:szCs w:val="12"/>
                <w:lang w:eastAsia="en-US"/>
              </w:rPr>
              <w:t xml:space="preserve"> </w:t>
            </w:r>
            <w:r w:rsidRPr="00CB74DC">
              <w:rPr>
                <w:color w:val="000000"/>
                <w:sz w:val="12"/>
                <w:szCs w:val="12"/>
              </w:rPr>
              <w:t>Тогучинского района Новосибирской области</w:t>
            </w: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555,00000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73,33333</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2 220,00000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220,00000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2 220,00000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220,00000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r w:rsidRPr="00CB74DC">
              <w:rPr>
                <w:sz w:val="12"/>
                <w:szCs w:val="12"/>
                <w:lang w:eastAsia="en-US"/>
              </w:rPr>
              <w:t xml:space="preserve">1.3.2.2.1. Кадастровые работы по мероприятию строительства теплотрассы для подключения учреждения «Комплексный центр социального обслуживания населения» с. </w:t>
            </w:r>
            <w:proofErr w:type="spellStart"/>
            <w:r w:rsidRPr="00CB74DC">
              <w:rPr>
                <w:sz w:val="12"/>
                <w:szCs w:val="12"/>
                <w:lang w:eastAsia="en-US"/>
              </w:rPr>
              <w:t>Березиково</w:t>
            </w:r>
            <w:proofErr w:type="spellEnd"/>
            <w:r w:rsidRPr="00CB74DC">
              <w:rPr>
                <w:sz w:val="12"/>
                <w:szCs w:val="12"/>
                <w:lang w:eastAsia="en-US"/>
              </w:rPr>
              <w:t xml:space="preserve"> Тогучинского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highlight w:val="yellow"/>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будут выполнены кадастровые работы по мероприятию</w:t>
            </w: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highlight w:val="yellow"/>
              </w:rPr>
            </w:pPr>
            <w:r w:rsidRPr="00CB74DC">
              <w:rPr>
                <w:sz w:val="12"/>
                <w:szCs w:val="12"/>
              </w:rPr>
              <w:t>30,00000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 xml:space="preserve">1.3.2.2.2. Кадастровые работы по мероприятию строительства водозаборной скважины для водоснабжения и водопровода ст. </w:t>
            </w:r>
            <w:proofErr w:type="spellStart"/>
            <w:r w:rsidRPr="00CB74DC">
              <w:rPr>
                <w:sz w:val="12"/>
                <w:szCs w:val="12"/>
                <w:lang w:eastAsia="en-US"/>
              </w:rPr>
              <w:t>Курундус</w:t>
            </w:r>
            <w:proofErr w:type="spellEnd"/>
            <w:r w:rsidRPr="00CB74DC">
              <w:rPr>
                <w:sz w:val="12"/>
                <w:szCs w:val="12"/>
                <w:lang w:eastAsia="en-US"/>
              </w:rPr>
              <w:t xml:space="preserve"> Тогучинского района Новосибирской области</w:t>
            </w:r>
          </w:p>
          <w:p w:rsidR="00B435B1" w:rsidRPr="00CB74DC" w:rsidRDefault="00B435B1" w:rsidP="0032018F">
            <w:pPr>
              <w:rPr>
                <w:sz w:val="12"/>
                <w:szCs w:val="12"/>
                <w:highlight w:val="yellow"/>
                <w:lang w:eastAsia="en-US"/>
              </w:rPr>
            </w:pPr>
          </w:p>
          <w:p w:rsidR="00B435B1" w:rsidRPr="00CB74DC" w:rsidRDefault="00B435B1" w:rsidP="0032018F">
            <w:pPr>
              <w:rPr>
                <w:sz w:val="12"/>
                <w:szCs w:val="12"/>
                <w:highlight w:val="yellow"/>
                <w:lang w:eastAsia="en-US"/>
              </w:rPr>
            </w:pPr>
          </w:p>
          <w:p w:rsidR="00B435B1" w:rsidRPr="00CB74DC" w:rsidRDefault="00B435B1" w:rsidP="0032018F">
            <w:pPr>
              <w:rPr>
                <w:sz w:val="12"/>
                <w:szCs w:val="12"/>
                <w:highlight w:val="yellow"/>
                <w:lang w:eastAsia="en-US"/>
              </w:rPr>
            </w:pPr>
          </w:p>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будут выполнены кадастровые работы по мероприятию</w:t>
            </w: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140,00000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140,00000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140,00000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140,00000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140,00000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140,00000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lang w:eastAsia="en-US"/>
              </w:rPr>
              <w:t xml:space="preserve">1.3.2.2.3. </w:t>
            </w:r>
            <w:r w:rsidRPr="00CB74DC">
              <w:rPr>
                <w:sz w:val="12"/>
                <w:szCs w:val="12"/>
              </w:rPr>
              <w:t>Кадастровые работы по мероприятию строительства теплотрассы от точки подключения до учреждения «</w:t>
            </w:r>
            <w:proofErr w:type="spellStart"/>
            <w:r w:rsidRPr="00CB74DC">
              <w:rPr>
                <w:sz w:val="12"/>
                <w:szCs w:val="12"/>
              </w:rPr>
              <w:t>Шахтинская</w:t>
            </w:r>
            <w:proofErr w:type="spellEnd"/>
            <w:r w:rsidRPr="00CB74DC">
              <w:rPr>
                <w:sz w:val="12"/>
                <w:szCs w:val="12"/>
              </w:rPr>
              <w:t xml:space="preserve"> средняя школа» с. Шахта Тогучинского района Новосибирской области</w:t>
            </w:r>
          </w:p>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tabs>
                <w:tab w:val="left" w:pos="3234"/>
              </w:tabs>
              <w:rPr>
                <w:sz w:val="12"/>
                <w:szCs w:val="12"/>
              </w:rPr>
            </w:pPr>
          </w:p>
          <w:p w:rsidR="00B435B1" w:rsidRPr="00CB74DC" w:rsidRDefault="00B435B1" w:rsidP="0032018F">
            <w:pPr>
              <w:tabs>
                <w:tab w:val="left" w:pos="3234"/>
              </w:tabs>
              <w:rPr>
                <w:sz w:val="12"/>
                <w:szCs w:val="12"/>
              </w:rPr>
            </w:pP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будут выполнены кадастровые работы по мероприятию</w:t>
            </w: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r w:rsidRPr="00CB74DC">
              <w:rPr>
                <w:sz w:val="12"/>
                <w:szCs w:val="12"/>
                <w:lang w:eastAsia="en-US"/>
              </w:rPr>
              <w:t>1.3.2.2.4 Разработка проектно-сметной документации по реконструкции здания муниципального казенного образовательного учреждения Тогучинского района «</w:t>
            </w:r>
            <w:proofErr w:type="spellStart"/>
            <w:r w:rsidRPr="00CB74DC">
              <w:rPr>
                <w:sz w:val="12"/>
                <w:szCs w:val="12"/>
                <w:lang w:eastAsia="en-US"/>
              </w:rPr>
              <w:t>Березиковская</w:t>
            </w:r>
            <w:proofErr w:type="spellEnd"/>
            <w:r w:rsidRPr="00CB74DC">
              <w:rPr>
                <w:sz w:val="12"/>
                <w:szCs w:val="12"/>
                <w:lang w:eastAsia="en-US"/>
              </w:rPr>
              <w:t xml:space="preserve"> средняя школа» с возведенной пристройкой спортивного зала и пищеблока в с. </w:t>
            </w:r>
            <w:proofErr w:type="spellStart"/>
            <w:r w:rsidRPr="00CB74DC">
              <w:rPr>
                <w:sz w:val="12"/>
                <w:szCs w:val="12"/>
                <w:lang w:eastAsia="en-US"/>
              </w:rPr>
              <w:t>Березиково</w:t>
            </w:r>
            <w:proofErr w:type="spellEnd"/>
            <w:r w:rsidRPr="00CB74DC">
              <w:rPr>
                <w:sz w:val="12"/>
                <w:szCs w:val="12"/>
                <w:lang w:eastAsia="en-US"/>
              </w:rPr>
              <w:t>, ул. Школьная, 15</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w:t>
            </w:r>
            <w:proofErr w:type="spellStart"/>
            <w:r w:rsidRPr="00CB74DC">
              <w:rPr>
                <w:sz w:val="12"/>
                <w:szCs w:val="12"/>
              </w:rPr>
              <w:t>УОиМП</w:t>
            </w:r>
            <w:proofErr w:type="spellEnd"/>
            <w:r w:rsidRPr="00CB74DC">
              <w:rPr>
                <w:sz w:val="12"/>
                <w:szCs w:val="12"/>
              </w:rPr>
              <w:t>, ОМС поселений 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будет разработана ПСД и получено заключение экспертизы для участия в конкурсном отборе</w:t>
            </w: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Сумма затрат, </w:t>
            </w:r>
          </w:p>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9"/>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1.3.2.3.</w:t>
            </w:r>
            <w:r w:rsidRPr="00CB74DC">
              <w:rPr>
                <w:sz w:val="12"/>
                <w:szCs w:val="12"/>
              </w:rPr>
              <w:t xml:space="preserve"> </w:t>
            </w:r>
            <w:r w:rsidRPr="00CB74DC">
              <w:rPr>
                <w:sz w:val="12"/>
                <w:szCs w:val="12"/>
                <w:lang w:eastAsia="en-US"/>
              </w:rPr>
              <w:t xml:space="preserve">Комплексное развитие </w:t>
            </w:r>
            <w:proofErr w:type="spellStart"/>
            <w:r w:rsidRPr="00CB74DC">
              <w:rPr>
                <w:sz w:val="12"/>
                <w:szCs w:val="12"/>
                <w:lang w:eastAsia="en-US"/>
              </w:rPr>
              <w:t>р.п.Горный</w:t>
            </w:r>
            <w:proofErr w:type="spellEnd"/>
            <w:r w:rsidRPr="00CB74DC">
              <w:rPr>
                <w:sz w:val="12"/>
                <w:szCs w:val="12"/>
                <w:lang w:eastAsia="en-US"/>
              </w:rPr>
              <w:t xml:space="preserve"> Тогучинского района Новосибирской области</w:t>
            </w:r>
          </w:p>
          <w:p w:rsidR="00B435B1" w:rsidRPr="00CB74DC" w:rsidRDefault="00B435B1" w:rsidP="0032018F">
            <w:pPr>
              <w:rPr>
                <w:sz w:val="12"/>
                <w:szCs w:val="12"/>
                <w:highlight w:val="yellow"/>
                <w:lang w:eastAsia="en-US"/>
              </w:rPr>
            </w:pPr>
          </w:p>
          <w:p w:rsidR="00B435B1" w:rsidRPr="00CB74DC" w:rsidRDefault="00B435B1" w:rsidP="0032018F">
            <w:pPr>
              <w:rPr>
                <w:sz w:val="12"/>
                <w:szCs w:val="12"/>
                <w:highlight w:val="yellow"/>
                <w:lang w:eastAsia="en-US"/>
              </w:rPr>
            </w:pPr>
          </w:p>
          <w:p w:rsidR="00B435B1" w:rsidRPr="00CB74DC" w:rsidRDefault="00B435B1" w:rsidP="0032018F">
            <w:pPr>
              <w:rPr>
                <w:sz w:val="12"/>
                <w:szCs w:val="12"/>
                <w:highlight w:val="yellow"/>
                <w:lang w:eastAsia="en-US"/>
              </w:rPr>
            </w:pPr>
          </w:p>
          <w:p w:rsidR="00B435B1" w:rsidRPr="00CB74DC" w:rsidRDefault="00B435B1" w:rsidP="0032018F">
            <w:pPr>
              <w:rPr>
                <w:sz w:val="12"/>
                <w:szCs w:val="12"/>
                <w:highlight w:val="yellow"/>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будет разработана ПСД и получено заключение экспертизы для участия в конкурсном отборе</w:t>
            </w: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rPr>
            </w:pPr>
          </w:p>
        </w:tc>
      </w:tr>
      <w:tr w:rsidR="00B435B1" w:rsidRPr="0042411F" w:rsidTr="00CB74DC">
        <w:trPr>
          <w:trHeight w:val="516"/>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red"/>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6 458,2996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6 458,29966</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88"/>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red"/>
                <w:lang w:eastAsia="en-US"/>
              </w:rPr>
            </w:pPr>
          </w:p>
        </w:tc>
        <w:tc>
          <w:tcPr>
            <w:tcW w:w="1559" w:type="dxa"/>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Сумма затрат, </w:t>
            </w:r>
          </w:p>
          <w:p w:rsidR="00B435B1" w:rsidRPr="00CB74DC" w:rsidRDefault="00B435B1" w:rsidP="0032018F">
            <w:pPr>
              <w:rPr>
                <w:sz w:val="12"/>
                <w:szCs w:val="12"/>
              </w:rPr>
            </w:pPr>
            <w:r w:rsidRPr="00CB74DC">
              <w:rPr>
                <w:sz w:val="12"/>
                <w:szCs w:val="12"/>
              </w:rPr>
              <w:t xml:space="preserve">в том числе: </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19 374,89900</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19 374,89900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red"/>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185"/>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red"/>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19 028,50000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19 028,50000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233"/>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highlight w:val="red"/>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346,39900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346,39900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highlight w:val="red"/>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1.3.2.3.1.</w:t>
            </w:r>
            <w:r w:rsidRPr="00CB74DC">
              <w:rPr>
                <w:sz w:val="12"/>
                <w:szCs w:val="12"/>
              </w:rPr>
              <w:t xml:space="preserve"> </w:t>
            </w:r>
            <w:r w:rsidRPr="00CB74DC">
              <w:rPr>
                <w:sz w:val="12"/>
                <w:szCs w:val="12"/>
                <w:lang w:eastAsia="en-US"/>
              </w:rPr>
              <w:t xml:space="preserve">Строительство дороги </w:t>
            </w:r>
            <w:proofErr w:type="spellStart"/>
            <w:r w:rsidRPr="00CB74DC">
              <w:rPr>
                <w:sz w:val="12"/>
                <w:szCs w:val="12"/>
                <w:lang w:eastAsia="en-US"/>
              </w:rPr>
              <w:lastRenderedPageBreak/>
              <w:t>жилмассива</w:t>
            </w:r>
            <w:proofErr w:type="spellEnd"/>
            <w:r w:rsidRPr="00CB74DC">
              <w:rPr>
                <w:sz w:val="12"/>
                <w:szCs w:val="12"/>
                <w:lang w:eastAsia="en-US"/>
              </w:rPr>
              <w:t xml:space="preserve"> "Северный" </w:t>
            </w:r>
            <w:proofErr w:type="spellStart"/>
            <w:r w:rsidRPr="00CB74DC">
              <w:rPr>
                <w:sz w:val="12"/>
                <w:szCs w:val="12"/>
                <w:lang w:eastAsia="en-US"/>
              </w:rPr>
              <w:t>р.п</w:t>
            </w:r>
            <w:proofErr w:type="spellEnd"/>
            <w:r w:rsidRPr="00CB74DC">
              <w:rPr>
                <w:sz w:val="12"/>
                <w:szCs w:val="12"/>
                <w:lang w:eastAsia="en-US"/>
              </w:rPr>
              <w:t>. Горный Тогучинского района Новосибирской области (ПСД)</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lastRenderedPageBreak/>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xml:space="preserve">, ОМС поселений </w:t>
            </w:r>
            <w:r w:rsidRPr="00CB74DC">
              <w:rPr>
                <w:sz w:val="12"/>
                <w:szCs w:val="12"/>
              </w:rPr>
              <w:lastRenderedPageBreak/>
              <w:t>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6 316,44100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6 316,44100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403"/>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Сумма затрат, </w:t>
            </w:r>
          </w:p>
          <w:p w:rsidR="00B435B1" w:rsidRPr="00CB74DC" w:rsidRDefault="00B435B1" w:rsidP="0032018F">
            <w:pPr>
              <w:rPr>
                <w:sz w:val="12"/>
                <w:szCs w:val="12"/>
              </w:rPr>
            </w:pPr>
            <w:r w:rsidRPr="00CB74DC">
              <w:rPr>
                <w:sz w:val="12"/>
                <w:szCs w:val="12"/>
              </w:rPr>
              <w:t xml:space="preserve">в том числе: </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6 316,44100</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6 316,44100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lang w:val="en-US"/>
              </w:rPr>
            </w:pPr>
            <w:r w:rsidRPr="00CB74DC">
              <w:rPr>
                <w:sz w:val="12"/>
                <w:szCs w:val="12"/>
              </w:rPr>
              <w:t>6 203,51100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6 203,51100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112,93000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112,93000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1.3.2.3.2.</w:t>
            </w:r>
            <w:r w:rsidRPr="00CB74DC">
              <w:rPr>
                <w:sz w:val="12"/>
                <w:szCs w:val="12"/>
              </w:rPr>
              <w:t xml:space="preserve"> </w:t>
            </w:r>
            <w:r w:rsidRPr="00CB74DC">
              <w:rPr>
                <w:sz w:val="12"/>
                <w:szCs w:val="12"/>
                <w:lang w:eastAsia="en-US"/>
              </w:rPr>
              <w:t xml:space="preserve">Строительство водопровода </w:t>
            </w:r>
            <w:proofErr w:type="spellStart"/>
            <w:r w:rsidRPr="00CB74DC">
              <w:rPr>
                <w:sz w:val="12"/>
                <w:szCs w:val="12"/>
                <w:lang w:eastAsia="en-US"/>
              </w:rPr>
              <w:t>жилмассива</w:t>
            </w:r>
            <w:proofErr w:type="spellEnd"/>
            <w:r w:rsidRPr="00CB74DC">
              <w:rPr>
                <w:sz w:val="12"/>
                <w:szCs w:val="12"/>
                <w:lang w:eastAsia="en-US"/>
              </w:rPr>
              <w:t xml:space="preserve"> "Северный" </w:t>
            </w:r>
            <w:proofErr w:type="spellStart"/>
            <w:r w:rsidRPr="00CB74DC">
              <w:rPr>
                <w:sz w:val="12"/>
                <w:szCs w:val="12"/>
                <w:lang w:eastAsia="en-US"/>
              </w:rPr>
              <w:t>р.п</w:t>
            </w:r>
            <w:proofErr w:type="spellEnd"/>
            <w:r w:rsidRPr="00CB74DC">
              <w:rPr>
                <w:sz w:val="12"/>
                <w:szCs w:val="12"/>
                <w:lang w:eastAsia="en-US"/>
              </w:rPr>
              <w:t>. Горный Тогучинского района Новосибирской области (ПСД)</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будет разработана ПСД и получено заключение экспертизы для участия в конкурсном отборе</w:t>
            </w: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7 738,35473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7 738,35473</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Сумма затрат, </w:t>
            </w:r>
          </w:p>
          <w:p w:rsidR="00B435B1" w:rsidRPr="00CB74DC" w:rsidRDefault="00B435B1" w:rsidP="0032018F">
            <w:pPr>
              <w:rPr>
                <w:sz w:val="12"/>
                <w:szCs w:val="12"/>
              </w:rPr>
            </w:pPr>
            <w:r w:rsidRPr="00CB74DC">
              <w:rPr>
                <w:sz w:val="12"/>
                <w:szCs w:val="12"/>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7 738,35473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7 738,35473</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7 600,00100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7 600,00100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138,35373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138,35373</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val="restart"/>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1.3.2.3.3.</w:t>
            </w:r>
            <w:r w:rsidRPr="00CB74DC">
              <w:rPr>
                <w:sz w:val="12"/>
                <w:szCs w:val="12"/>
              </w:rPr>
              <w:t xml:space="preserve"> </w:t>
            </w:r>
            <w:r w:rsidRPr="00CB74DC">
              <w:rPr>
                <w:sz w:val="12"/>
                <w:szCs w:val="12"/>
                <w:lang w:eastAsia="en-US"/>
              </w:rPr>
              <w:t xml:space="preserve">Благоустройство территории </w:t>
            </w:r>
            <w:proofErr w:type="spellStart"/>
            <w:r w:rsidRPr="00CB74DC">
              <w:rPr>
                <w:sz w:val="12"/>
                <w:szCs w:val="12"/>
                <w:lang w:eastAsia="en-US"/>
              </w:rPr>
              <w:t>жилмассива</w:t>
            </w:r>
            <w:proofErr w:type="spellEnd"/>
            <w:r w:rsidRPr="00CB74DC">
              <w:rPr>
                <w:sz w:val="12"/>
                <w:szCs w:val="12"/>
                <w:lang w:eastAsia="en-US"/>
              </w:rPr>
              <w:t xml:space="preserve"> "Северный" </w:t>
            </w:r>
            <w:proofErr w:type="spellStart"/>
            <w:r w:rsidRPr="00CB74DC">
              <w:rPr>
                <w:sz w:val="12"/>
                <w:szCs w:val="12"/>
                <w:lang w:eastAsia="en-US"/>
              </w:rPr>
              <w:t>р.п</w:t>
            </w:r>
            <w:proofErr w:type="spellEnd"/>
            <w:r w:rsidRPr="00CB74DC">
              <w:rPr>
                <w:sz w:val="12"/>
                <w:szCs w:val="12"/>
                <w:lang w:eastAsia="en-US"/>
              </w:rPr>
              <w:t>. Горный Тогучинского района Новосибирской области (ПСД)</w:t>
            </w: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Количество мероприятий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w:t>
            </w:r>
          </w:p>
        </w:tc>
        <w:tc>
          <w:tcPr>
            <w:tcW w:w="1134" w:type="dxa"/>
            <w:vMerge w:val="restart"/>
            <w:tcBorders>
              <w:left w:val="single" w:sz="4" w:space="0" w:color="auto"/>
              <w:right w:val="single" w:sz="4" w:space="0" w:color="auto"/>
            </w:tcBorders>
            <w:shd w:val="clear" w:color="auto" w:fill="auto"/>
          </w:tcPr>
          <w:p w:rsidR="00B435B1" w:rsidRPr="00CB74DC" w:rsidRDefault="00B435B1" w:rsidP="0032018F">
            <w:pPr>
              <w:tabs>
                <w:tab w:val="left" w:pos="3234"/>
              </w:tabs>
              <w:rPr>
                <w:sz w:val="12"/>
                <w:szCs w:val="12"/>
              </w:rPr>
            </w:pPr>
            <w:r w:rsidRPr="00CB74DC">
              <w:rPr>
                <w:sz w:val="12"/>
                <w:szCs w:val="12"/>
              </w:rPr>
              <w:t xml:space="preserve">ОС, </w:t>
            </w:r>
            <w:proofErr w:type="spellStart"/>
            <w:r w:rsidRPr="00CB74DC">
              <w:rPr>
                <w:sz w:val="12"/>
                <w:szCs w:val="12"/>
              </w:rPr>
              <w:t>ОКДХиТ</w:t>
            </w:r>
            <w:proofErr w:type="spellEnd"/>
            <w:r w:rsidRPr="00CB74DC">
              <w:rPr>
                <w:sz w:val="12"/>
                <w:szCs w:val="12"/>
              </w:rPr>
              <w:t>, ОМС поселений Тогучинского района</w:t>
            </w: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val="restart"/>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r w:rsidRPr="00CB74DC">
              <w:rPr>
                <w:sz w:val="12"/>
                <w:szCs w:val="12"/>
                <w:lang w:eastAsia="en-US"/>
              </w:rPr>
              <w:t>в 2024 году будет разработана ПСД и получено заключение экспертизы для участия в конкурсном отборе</w:t>
            </w:r>
          </w:p>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Стоимость единицы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5 320,10327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5 320,10327</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Сумма затрат, </w:t>
            </w:r>
          </w:p>
          <w:p w:rsidR="00B435B1" w:rsidRPr="00CB74DC" w:rsidRDefault="00B435B1" w:rsidP="0032018F">
            <w:pPr>
              <w:rPr>
                <w:sz w:val="12"/>
                <w:szCs w:val="12"/>
              </w:rPr>
            </w:pPr>
            <w:r w:rsidRPr="00CB74DC">
              <w:rPr>
                <w:sz w:val="12"/>
                <w:szCs w:val="12"/>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5 320,10327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5 320,10327</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5 224,98800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5 224,98800</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95,11527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95,11527</w:t>
            </w:r>
          </w:p>
        </w:tc>
        <w:tc>
          <w:tcPr>
            <w:tcW w:w="1134" w:type="dxa"/>
            <w:vMerge/>
            <w:tcBorders>
              <w:left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360"/>
        </w:trPr>
        <w:tc>
          <w:tcPr>
            <w:tcW w:w="1446"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rPr>
            </w:pPr>
            <w:r w:rsidRPr="00CB74DC">
              <w:rPr>
                <w:sz w:val="12"/>
                <w:szCs w:val="12"/>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rPr>
                <w:rFonts w:ascii="Times New Roman" w:hAnsi="Times New Roman" w:cs="Times New Roman"/>
                <w:sz w:val="12"/>
                <w:szCs w:val="12"/>
                <w:lang w:eastAsia="en-US"/>
              </w:rPr>
            </w:pPr>
          </w:p>
        </w:tc>
        <w:tc>
          <w:tcPr>
            <w:tcW w:w="1418" w:type="dxa"/>
            <w:vMerge/>
            <w:tcBorders>
              <w:left w:val="single" w:sz="4" w:space="0" w:color="auto"/>
              <w:bottom w:val="single" w:sz="4" w:space="0" w:color="auto"/>
              <w:right w:val="single" w:sz="4" w:space="0" w:color="auto"/>
            </w:tcBorders>
            <w:shd w:val="clear" w:color="auto" w:fill="auto"/>
          </w:tcPr>
          <w:p w:rsidR="00B435B1" w:rsidRPr="00CB74DC" w:rsidRDefault="00B435B1" w:rsidP="0032018F">
            <w:pPr>
              <w:rPr>
                <w:sz w:val="12"/>
                <w:szCs w:val="12"/>
                <w:lang w:eastAsia="en-US"/>
              </w:rPr>
            </w:pPr>
          </w:p>
        </w:tc>
      </w:tr>
      <w:tr w:rsidR="00B435B1" w:rsidRPr="0042411F" w:rsidTr="00CB74DC">
        <w:trPr>
          <w:trHeight w:val="299"/>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Итого затрат на решение задачи 3, 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100 834,83107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98 834,83107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jc w:val="center"/>
              <w:rPr>
                <w:sz w:val="12"/>
                <w:szCs w:val="12"/>
              </w:rPr>
            </w:pPr>
            <w:r w:rsidRPr="00CB74DC">
              <w:rPr>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19"/>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41 336,80439</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67"/>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43 028,24237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40 837,93734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71"/>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15 381,07922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13 381,07922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35"/>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1 088,70509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63"/>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Итого затрат на достижение цели 1, 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103 803,44134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16 283,77354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98 834,83107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03"/>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41 554,97239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3 235,27239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38 319,70000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65"/>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45 778,68464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5 942,24730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40 837,93734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171"/>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15 381,07922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2 000,00000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lang w:eastAsia="en-US"/>
              </w:rPr>
              <w:t>6 017,54876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13 381,07922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233"/>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sz w:val="12"/>
                <w:szCs w:val="12"/>
                <w:lang w:eastAsia="en-US"/>
              </w:rPr>
            </w:pPr>
            <w:r w:rsidRPr="00CB74DC">
              <w:rPr>
                <w:rFonts w:ascii="Times New Roman" w:hAnsi="Times New Roman" w:cs="Times New Roman"/>
                <w:sz w:val="12"/>
                <w:szCs w:val="12"/>
                <w:lang w:eastAsia="en-US"/>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1 088,70509</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1 088,70509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sz w:val="12"/>
                <w:szCs w:val="12"/>
              </w:rPr>
            </w:pPr>
            <w:r w:rsidRPr="00CB74DC">
              <w:rPr>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sz w:val="12"/>
                <w:szCs w:val="12"/>
                <w:lang w:eastAsia="en-US"/>
              </w:rPr>
            </w:pPr>
            <w:r w:rsidRPr="00CB74DC">
              <w:rPr>
                <w:rFonts w:ascii="Times New Roman" w:hAnsi="Times New Roman" w:cs="Times New Roman"/>
                <w:sz w:val="12"/>
                <w:szCs w:val="12"/>
                <w:lang w:eastAsia="en-US"/>
              </w:rPr>
              <w:t>х</w:t>
            </w:r>
          </w:p>
        </w:tc>
      </w:tr>
      <w:tr w:rsidR="00B435B1" w:rsidRPr="0042411F" w:rsidTr="00CB74DC">
        <w:trPr>
          <w:trHeight w:val="360"/>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Итого затрат по Муниципальной программе, в том числе:</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103 803,44134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16 283,77354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98 834,83107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r>
      <w:tr w:rsidR="00B435B1" w:rsidRPr="0042411F" w:rsidTr="00CB74DC">
        <w:trPr>
          <w:trHeight w:val="287"/>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41 554,97239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3 235,27239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38 319,70000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r>
      <w:tr w:rsidR="00B435B1" w:rsidRPr="0042411F" w:rsidTr="00CB74DC">
        <w:trPr>
          <w:trHeight w:val="149"/>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45 778,68464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5 942,24730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40 837,93734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r>
      <w:tr w:rsidR="00B435B1" w:rsidRPr="0042411F" w:rsidTr="00CB74DC">
        <w:trPr>
          <w:trHeight w:val="181"/>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15 381,07922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2 000,00000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lang w:eastAsia="en-US"/>
              </w:rPr>
              <w:t>6 017,54876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13 381,07922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r>
      <w:tr w:rsidR="00B435B1" w:rsidRPr="0042411F" w:rsidTr="00CB74DC">
        <w:trPr>
          <w:trHeight w:val="227"/>
        </w:trPr>
        <w:tc>
          <w:tcPr>
            <w:tcW w:w="3005" w:type="dxa"/>
            <w:gridSpan w:val="2"/>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pStyle w:val="ConsPlusCell"/>
              <w:tabs>
                <w:tab w:val="left" w:pos="3234"/>
              </w:tabs>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1 088,70509</w:t>
            </w:r>
          </w:p>
        </w:tc>
        <w:tc>
          <w:tcPr>
            <w:tcW w:w="851"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992" w:type="dxa"/>
            <w:tcBorders>
              <w:top w:val="single" w:sz="4" w:space="0" w:color="auto"/>
              <w:left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1 088,70509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435B1" w:rsidRPr="00CB74DC" w:rsidRDefault="00B435B1" w:rsidP="0032018F">
            <w:pPr>
              <w:jc w:val="center"/>
              <w:rPr>
                <w:b/>
                <w:sz w:val="12"/>
                <w:szCs w:val="12"/>
              </w:rPr>
            </w:pPr>
            <w:r w:rsidRPr="00CB74DC">
              <w:rPr>
                <w:b/>
                <w:sz w:val="12"/>
                <w:szCs w:val="12"/>
              </w:rPr>
              <w:t>0,00000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435B1" w:rsidRPr="00CB74DC" w:rsidRDefault="00B435B1" w:rsidP="0032018F">
            <w:pPr>
              <w:pStyle w:val="ConsPlusCell"/>
              <w:jc w:val="center"/>
              <w:rPr>
                <w:rFonts w:ascii="Times New Roman" w:hAnsi="Times New Roman" w:cs="Times New Roman"/>
                <w:b/>
                <w:sz w:val="12"/>
                <w:szCs w:val="12"/>
                <w:lang w:eastAsia="en-US"/>
              </w:rPr>
            </w:pPr>
            <w:r w:rsidRPr="00CB74DC">
              <w:rPr>
                <w:rFonts w:ascii="Times New Roman" w:hAnsi="Times New Roman" w:cs="Times New Roman"/>
                <w:b/>
                <w:sz w:val="12"/>
                <w:szCs w:val="12"/>
                <w:lang w:eastAsia="en-US"/>
              </w:rPr>
              <w:t>х</w:t>
            </w:r>
          </w:p>
        </w:tc>
      </w:tr>
    </w:tbl>
    <w:p w:rsidR="00CB74DC" w:rsidRPr="00CB74DC" w:rsidRDefault="00CB74DC" w:rsidP="00CB74DC">
      <w:pPr>
        <w:autoSpaceDE w:val="0"/>
        <w:autoSpaceDN w:val="0"/>
        <w:adjustRightInd w:val="0"/>
        <w:ind w:left="142"/>
        <w:jc w:val="both"/>
        <w:rPr>
          <w:rFonts w:eastAsia="Calibri"/>
          <w:sz w:val="16"/>
          <w:szCs w:val="16"/>
          <w:u w:val="single"/>
        </w:rPr>
      </w:pPr>
      <w:r w:rsidRPr="00CB74DC">
        <w:rPr>
          <w:sz w:val="16"/>
          <w:szCs w:val="16"/>
          <w:u w:val="single"/>
        </w:rPr>
        <w:t>Применяемые сокращения:</w:t>
      </w:r>
    </w:p>
    <w:p w:rsidR="00CB74DC" w:rsidRPr="00CB74DC" w:rsidRDefault="00CB74DC" w:rsidP="00CB74DC">
      <w:pPr>
        <w:ind w:left="142"/>
        <w:rPr>
          <w:sz w:val="16"/>
          <w:szCs w:val="16"/>
        </w:rPr>
      </w:pPr>
      <w:r w:rsidRPr="00CB74DC">
        <w:rPr>
          <w:sz w:val="16"/>
          <w:szCs w:val="16"/>
        </w:rPr>
        <w:t>УСХ –управление сельского хозяйства администрации Тогучинского района Новосибирской области;</w:t>
      </w:r>
    </w:p>
    <w:p w:rsidR="00CB74DC" w:rsidRPr="00CB74DC" w:rsidRDefault="00CB74DC" w:rsidP="00CB74DC">
      <w:pPr>
        <w:pStyle w:val="ConsPlusCell"/>
        <w:tabs>
          <w:tab w:val="left" w:pos="3234"/>
        </w:tabs>
        <w:ind w:left="142"/>
        <w:rPr>
          <w:rFonts w:ascii="Times New Roman" w:hAnsi="Times New Roman" w:cs="Times New Roman"/>
          <w:sz w:val="16"/>
          <w:szCs w:val="16"/>
        </w:rPr>
      </w:pPr>
      <w:r w:rsidRPr="00CB74DC">
        <w:rPr>
          <w:rFonts w:ascii="Times New Roman" w:hAnsi="Times New Roman" w:cs="Times New Roman"/>
          <w:sz w:val="16"/>
          <w:szCs w:val="16"/>
        </w:rPr>
        <w:t>ОС - отдел строительства администрации Тогучинского района Новосибирской области;</w:t>
      </w:r>
    </w:p>
    <w:p w:rsidR="00CB74DC" w:rsidRPr="00CB74DC" w:rsidRDefault="00CB74DC" w:rsidP="00CB74DC">
      <w:pPr>
        <w:pStyle w:val="ConsPlusCell"/>
        <w:tabs>
          <w:tab w:val="left" w:pos="3234"/>
        </w:tabs>
        <w:ind w:left="142"/>
        <w:rPr>
          <w:rFonts w:ascii="Times New Roman" w:hAnsi="Times New Roman" w:cs="Times New Roman"/>
          <w:sz w:val="16"/>
          <w:szCs w:val="16"/>
        </w:rPr>
      </w:pPr>
      <w:proofErr w:type="spellStart"/>
      <w:r w:rsidRPr="00CB74DC">
        <w:rPr>
          <w:rFonts w:ascii="Times New Roman" w:hAnsi="Times New Roman" w:cs="Times New Roman"/>
          <w:sz w:val="16"/>
          <w:szCs w:val="16"/>
        </w:rPr>
        <w:t>ОКДХиТ</w:t>
      </w:r>
      <w:proofErr w:type="spellEnd"/>
      <w:r w:rsidRPr="00CB74DC">
        <w:rPr>
          <w:rFonts w:ascii="Times New Roman" w:hAnsi="Times New Roman" w:cs="Times New Roman"/>
          <w:sz w:val="16"/>
          <w:szCs w:val="16"/>
        </w:rPr>
        <w:t xml:space="preserve"> – отдел коммунального, дорожного хозяйства и транспорта администрации Тогучинского района Новосибирской области;</w:t>
      </w:r>
    </w:p>
    <w:p w:rsidR="00CB74DC" w:rsidRPr="00CB74DC" w:rsidRDefault="00CB74DC" w:rsidP="00CB74DC">
      <w:pPr>
        <w:pStyle w:val="ConsPlusCell"/>
        <w:tabs>
          <w:tab w:val="left" w:pos="3234"/>
        </w:tabs>
        <w:ind w:left="142"/>
        <w:rPr>
          <w:rFonts w:ascii="Times New Roman" w:hAnsi="Times New Roman" w:cs="Times New Roman"/>
          <w:sz w:val="16"/>
          <w:szCs w:val="16"/>
        </w:rPr>
      </w:pPr>
      <w:proofErr w:type="spellStart"/>
      <w:r w:rsidRPr="00CB74DC">
        <w:rPr>
          <w:rFonts w:ascii="Times New Roman" w:hAnsi="Times New Roman" w:cs="Times New Roman"/>
          <w:sz w:val="16"/>
          <w:szCs w:val="16"/>
        </w:rPr>
        <w:t>УОиМП</w:t>
      </w:r>
      <w:proofErr w:type="spellEnd"/>
      <w:r w:rsidRPr="00CB74DC">
        <w:rPr>
          <w:rFonts w:ascii="Times New Roman" w:hAnsi="Times New Roman" w:cs="Times New Roman"/>
          <w:sz w:val="16"/>
          <w:szCs w:val="16"/>
        </w:rPr>
        <w:t xml:space="preserve"> - управление образования и молодежной политики администрации Тогучинского района Новосибирской области;</w:t>
      </w:r>
    </w:p>
    <w:p w:rsidR="00CB74DC" w:rsidRPr="00CB74DC" w:rsidRDefault="00CB74DC" w:rsidP="00CB74DC">
      <w:pPr>
        <w:pStyle w:val="ConsPlusCell"/>
        <w:tabs>
          <w:tab w:val="left" w:pos="3234"/>
        </w:tabs>
        <w:ind w:left="142"/>
        <w:rPr>
          <w:rFonts w:ascii="Times New Roman" w:hAnsi="Times New Roman" w:cs="Times New Roman"/>
          <w:sz w:val="16"/>
          <w:szCs w:val="16"/>
        </w:rPr>
      </w:pPr>
      <w:proofErr w:type="spellStart"/>
      <w:r w:rsidRPr="00CB74DC">
        <w:rPr>
          <w:rFonts w:ascii="Times New Roman" w:hAnsi="Times New Roman" w:cs="Times New Roman"/>
          <w:sz w:val="16"/>
          <w:szCs w:val="16"/>
        </w:rPr>
        <w:t>УКиС</w:t>
      </w:r>
      <w:proofErr w:type="spellEnd"/>
      <w:r w:rsidRPr="00CB74DC">
        <w:rPr>
          <w:rFonts w:ascii="Times New Roman" w:hAnsi="Times New Roman" w:cs="Times New Roman"/>
          <w:sz w:val="16"/>
          <w:szCs w:val="16"/>
        </w:rPr>
        <w:t xml:space="preserve"> –управление культуры и спорта администрации Тогучинского района Новосибирской области;</w:t>
      </w:r>
    </w:p>
    <w:p w:rsidR="00B435B1" w:rsidRPr="00CB74DC" w:rsidRDefault="00CB74DC" w:rsidP="00CB74DC">
      <w:pPr>
        <w:tabs>
          <w:tab w:val="num" w:pos="0"/>
          <w:tab w:val="left" w:pos="1080"/>
        </w:tabs>
        <w:rPr>
          <w:bCs/>
          <w:sz w:val="16"/>
          <w:szCs w:val="16"/>
        </w:rPr>
      </w:pPr>
      <w:r>
        <w:rPr>
          <w:sz w:val="16"/>
          <w:szCs w:val="16"/>
        </w:rPr>
        <w:t xml:space="preserve">   </w:t>
      </w:r>
      <w:r w:rsidRPr="00CB74DC">
        <w:rPr>
          <w:sz w:val="16"/>
          <w:szCs w:val="16"/>
        </w:rPr>
        <w:t>ОМС поселений Тогучинского района - органы местного самоуправления   поселений Тогучинского</w:t>
      </w:r>
      <w:r>
        <w:rPr>
          <w:sz w:val="16"/>
          <w:szCs w:val="16"/>
        </w:rPr>
        <w:t xml:space="preserve"> района Новосибирской области»</w:t>
      </w:r>
    </w:p>
    <w:p w:rsidR="00B435B1" w:rsidRPr="00B435B1" w:rsidRDefault="00B435B1" w:rsidP="00B435B1">
      <w:pPr>
        <w:jc w:val="right"/>
        <w:rPr>
          <w:sz w:val="16"/>
          <w:szCs w:val="16"/>
        </w:rPr>
      </w:pPr>
      <w:r w:rsidRPr="00B435B1">
        <w:rPr>
          <w:sz w:val="16"/>
          <w:szCs w:val="16"/>
        </w:rPr>
        <w:t xml:space="preserve">                                     </w:t>
      </w:r>
    </w:p>
    <w:p w:rsidR="00B435B1" w:rsidRDefault="00B435B1" w:rsidP="00B435B1">
      <w:pPr>
        <w:jc w:val="center"/>
        <w:rPr>
          <w:b/>
          <w:sz w:val="16"/>
          <w:szCs w:val="16"/>
        </w:rPr>
        <w:sectPr w:rsidR="00B435B1" w:rsidSect="00B435B1">
          <w:type w:val="continuous"/>
          <w:pgSz w:w="11906" w:h="16838" w:code="9"/>
          <w:pgMar w:top="567" w:right="567" w:bottom="567" w:left="567" w:header="720" w:footer="720" w:gutter="0"/>
          <w:pgNumType w:fmt="numberInDash"/>
          <w:cols w:space="709"/>
          <w:docGrid w:linePitch="360"/>
        </w:sectPr>
      </w:pPr>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BC25F7" w:rsidRPr="00D60BAB" w:rsidRDefault="00BC25F7" w:rsidP="00BC25F7">
      <w:pPr>
        <w:jc w:val="center"/>
        <w:rPr>
          <w:b/>
          <w:sz w:val="16"/>
          <w:szCs w:val="16"/>
        </w:rPr>
      </w:pPr>
      <w:r w:rsidRPr="00896094">
        <w:rPr>
          <w:b/>
          <w:sz w:val="16"/>
          <w:szCs w:val="16"/>
        </w:rPr>
        <w:t>АДМИНИСТРАЦИЯ</w:t>
      </w:r>
    </w:p>
    <w:p w:rsidR="00BC25F7" w:rsidRPr="00D60BAB" w:rsidRDefault="00BC25F7" w:rsidP="00BC25F7">
      <w:pPr>
        <w:jc w:val="center"/>
        <w:rPr>
          <w:b/>
          <w:sz w:val="16"/>
          <w:szCs w:val="16"/>
        </w:rPr>
      </w:pPr>
      <w:r w:rsidRPr="00D60BAB">
        <w:rPr>
          <w:b/>
          <w:sz w:val="16"/>
          <w:szCs w:val="16"/>
        </w:rPr>
        <w:t>ТОГУЧИНСКОГО РАЙОНА</w:t>
      </w:r>
    </w:p>
    <w:p w:rsidR="00BC25F7" w:rsidRPr="00D60BAB" w:rsidRDefault="00BC25F7" w:rsidP="00BC25F7">
      <w:pPr>
        <w:jc w:val="center"/>
        <w:rPr>
          <w:b/>
          <w:sz w:val="16"/>
          <w:szCs w:val="16"/>
        </w:rPr>
      </w:pPr>
      <w:r w:rsidRPr="00D60BAB">
        <w:rPr>
          <w:b/>
          <w:sz w:val="16"/>
          <w:szCs w:val="16"/>
        </w:rPr>
        <w:t>НОВОСИБИРСКОЙ ОБЛАСТИ</w:t>
      </w:r>
    </w:p>
    <w:p w:rsidR="00BC25F7" w:rsidRPr="00D60BAB" w:rsidRDefault="00BC25F7" w:rsidP="00BC25F7">
      <w:pPr>
        <w:jc w:val="center"/>
        <w:rPr>
          <w:b/>
          <w:sz w:val="16"/>
          <w:szCs w:val="16"/>
        </w:rPr>
      </w:pPr>
    </w:p>
    <w:p w:rsidR="00BC25F7" w:rsidRPr="00D60BAB" w:rsidRDefault="00BC25F7" w:rsidP="00BC25F7">
      <w:pPr>
        <w:pStyle w:val="2"/>
        <w:rPr>
          <w:b/>
          <w:color w:val="00000A"/>
          <w:sz w:val="16"/>
          <w:szCs w:val="16"/>
        </w:rPr>
      </w:pPr>
      <w:r w:rsidRPr="00D60BAB">
        <w:rPr>
          <w:b/>
          <w:color w:val="00000A"/>
          <w:sz w:val="16"/>
          <w:szCs w:val="16"/>
        </w:rPr>
        <w:t>ПОСТАНОВЛЕНИЕ</w:t>
      </w:r>
    </w:p>
    <w:p w:rsidR="00BC25F7" w:rsidRPr="00D60BAB" w:rsidRDefault="00BC25F7" w:rsidP="00BC25F7">
      <w:pPr>
        <w:jc w:val="center"/>
        <w:rPr>
          <w:sz w:val="16"/>
          <w:szCs w:val="16"/>
        </w:rPr>
      </w:pPr>
      <w:r w:rsidRPr="00D60BAB">
        <w:rPr>
          <w:sz w:val="16"/>
          <w:szCs w:val="16"/>
        </w:rPr>
        <w:t xml:space="preserve"> </w:t>
      </w:r>
    </w:p>
    <w:p w:rsidR="00BC25F7" w:rsidRPr="00D60BAB" w:rsidRDefault="00BC25F7" w:rsidP="00BC25F7">
      <w:pPr>
        <w:jc w:val="center"/>
        <w:rPr>
          <w:sz w:val="16"/>
          <w:szCs w:val="16"/>
        </w:rPr>
      </w:pPr>
      <w:proofErr w:type="gramStart"/>
      <w:r>
        <w:rPr>
          <w:sz w:val="16"/>
          <w:szCs w:val="16"/>
        </w:rPr>
        <w:t>31.10.202</w:t>
      </w:r>
      <w:r w:rsidRPr="00DF5C1A">
        <w:rPr>
          <w:sz w:val="16"/>
          <w:szCs w:val="16"/>
        </w:rPr>
        <w:t>4</w:t>
      </w:r>
      <w:r>
        <w:rPr>
          <w:sz w:val="16"/>
          <w:szCs w:val="16"/>
        </w:rPr>
        <w:t xml:space="preserve">  №</w:t>
      </w:r>
      <w:proofErr w:type="gramEnd"/>
      <w:r>
        <w:rPr>
          <w:sz w:val="16"/>
          <w:szCs w:val="16"/>
        </w:rPr>
        <w:t xml:space="preserve"> 1439</w:t>
      </w:r>
      <w:r w:rsidRPr="00D60BAB">
        <w:rPr>
          <w:sz w:val="16"/>
          <w:szCs w:val="16"/>
        </w:rPr>
        <w:t>/П/93</w:t>
      </w:r>
    </w:p>
    <w:p w:rsidR="00BC25F7" w:rsidRPr="00D60BAB" w:rsidRDefault="00BC25F7" w:rsidP="00BC25F7">
      <w:pPr>
        <w:jc w:val="center"/>
        <w:rPr>
          <w:sz w:val="16"/>
          <w:szCs w:val="16"/>
        </w:rPr>
      </w:pPr>
    </w:p>
    <w:p w:rsidR="00BC25F7" w:rsidRDefault="00BC25F7" w:rsidP="00BC25F7">
      <w:pPr>
        <w:jc w:val="center"/>
        <w:rPr>
          <w:sz w:val="16"/>
          <w:szCs w:val="16"/>
        </w:rPr>
      </w:pPr>
      <w:r w:rsidRPr="00D60BAB">
        <w:rPr>
          <w:sz w:val="16"/>
          <w:szCs w:val="16"/>
        </w:rPr>
        <w:t>г. Тогучин</w:t>
      </w:r>
    </w:p>
    <w:p w:rsidR="00BC25F7" w:rsidRPr="00BC25F7" w:rsidRDefault="00BC25F7" w:rsidP="00BC25F7">
      <w:pPr>
        <w:ind w:right="-2"/>
        <w:jc w:val="center"/>
        <w:rPr>
          <w:sz w:val="16"/>
          <w:szCs w:val="16"/>
          <w:lang w:eastAsia="ru-RU"/>
        </w:rPr>
      </w:pPr>
      <w:r w:rsidRPr="00BC25F7">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BC25F7" w:rsidRPr="00BC25F7" w:rsidRDefault="00BC25F7" w:rsidP="00BC25F7">
      <w:pPr>
        <w:autoSpaceDN w:val="0"/>
        <w:ind w:right="-2" w:firstLine="710"/>
        <w:jc w:val="both"/>
        <w:rPr>
          <w:sz w:val="16"/>
          <w:szCs w:val="16"/>
          <w:lang w:eastAsia="ru-RU"/>
        </w:rPr>
      </w:pPr>
    </w:p>
    <w:p w:rsidR="00BC25F7" w:rsidRPr="00BC25F7" w:rsidRDefault="00BC25F7" w:rsidP="00BC25F7">
      <w:pPr>
        <w:autoSpaceDN w:val="0"/>
        <w:ind w:right="-284"/>
        <w:jc w:val="both"/>
        <w:rPr>
          <w:sz w:val="16"/>
          <w:szCs w:val="16"/>
          <w:lang w:eastAsia="ru-RU"/>
        </w:rPr>
      </w:pPr>
    </w:p>
    <w:p w:rsidR="00BC25F7" w:rsidRPr="00BC25F7" w:rsidRDefault="00BC25F7" w:rsidP="00BC25F7">
      <w:pPr>
        <w:pStyle w:val="af0"/>
        <w:spacing w:before="0" w:beforeAutospacing="0" w:after="0" w:afterAutospacing="0"/>
        <w:ind w:right="-2" w:firstLine="709"/>
        <w:jc w:val="both"/>
        <w:rPr>
          <w:sz w:val="16"/>
          <w:szCs w:val="16"/>
        </w:rPr>
      </w:pPr>
      <w:r w:rsidRPr="00BC25F7">
        <w:rPr>
          <w:sz w:val="16"/>
          <w:szCs w:val="16"/>
        </w:rPr>
        <w:t xml:space="preserve">В соответствии со статьей 39 Градостроительного кодекса Российской Федерации, Правилами землепользования и застройки Заречного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26.08.2021 № 76,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постановлением администрации Тогучинского района Новосибирской области от 05.06.2018 № 683 «Об утверждении административного </w:t>
      </w:r>
      <w:r w:rsidRPr="00BC25F7">
        <w:rPr>
          <w:sz w:val="16"/>
          <w:szCs w:val="16"/>
        </w:rPr>
        <w:lastRenderedPageBreak/>
        <w:t xml:space="preserve">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w:t>
      </w:r>
      <w:proofErr w:type="spellStart"/>
      <w:r w:rsidRPr="00BC25F7">
        <w:rPr>
          <w:sz w:val="16"/>
          <w:szCs w:val="16"/>
        </w:rPr>
        <w:t>Репьевского</w:t>
      </w:r>
      <w:proofErr w:type="spellEnd"/>
      <w:r w:rsidRPr="00BC25F7">
        <w:rPr>
          <w:sz w:val="16"/>
          <w:szCs w:val="16"/>
        </w:rPr>
        <w:t xml:space="preserve"> сельсовета) Тогучинского района Новосибирской области» (далее – Административный регламент), администрация Тогучинского района Новосибирской области</w:t>
      </w:r>
    </w:p>
    <w:p w:rsidR="00BC25F7" w:rsidRPr="00BC25F7" w:rsidRDefault="00BC25F7" w:rsidP="00BC25F7">
      <w:pPr>
        <w:pStyle w:val="af0"/>
        <w:spacing w:before="0" w:beforeAutospacing="0" w:after="0" w:afterAutospacing="0"/>
        <w:ind w:right="-2"/>
        <w:jc w:val="both"/>
        <w:rPr>
          <w:sz w:val="16"/>
          <w:szCs w:val="16"/>
        </w:rPr>
      </w:pPr>
      <w:r w:rsidRPr="00BC25F7">
        <w:rPr>
          <w:sz w:val="16"/>
          <w:szCs w:val="16"/>
        </w:rPr>
        <w:t>ПОСТАНОВЛЯЕТ:</w:t>
      </w:r>
    </w:p>
    <w:p w:rsidR="00BC25F7" w:rsidRPr="00BC25F7" w:rsidRDefault="00BC25F7" w:rsidP="00BC25F7">
      <w:pPr>
        <w:pStyle w:val="af0"/>
        <w:spacing w:before="0" w:beforeAutospacing="0" w:after="0" w:afterAutospacing="0"/>
        <w:ind w:firstLine="709"/>
        <w:jc w:val="both"/>
        <w:rPr>
          <w:sz w:val="16"/>
          <w:szCs w:val="16"/>
        </w:rPr>
      </w:pPr>
      <w:r w:rsidRPr="00BC25F7">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«коммунальное обслуживание»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29.10.2024 № 1431/П/93) площадью 9,0 квадратных метров, расположенного по адресу: Новосибирская область, </w:t>
      </w:r>
      <w:proofErr w:type="spellStart"/>
      <w:r w:rsidRPr="00BC25F7">
        <w:rPr>
          <w:sz w:val="16"/>
          <w:szCs w:val="16"/>
        </w:rPr>
        <w:t>Тогучинский</w:t>
      </w:r>
      <w:proofErr w:type="spellEnd"/>
      <w:r w:rsidRPr="00BC25F7">
        <w:rPr>
          <w:sz w:val="16"/>
          <w:szCs w:val="16"/>
        </w:rPr>
        <w:t xml:space="preserve"> район, </w:t>
      </w:r>
      <w:r w:rsidRPr="00BC25F7">
        <w:rPr>
          <w:sz w:val="16"/>
          <w:szCs w:val="16"/>
          <w:shd w:val="clear" w:color="auto" w:fill="FFFFFF"/>
        </w:rPr>
        <w:t xml:space="preserve">п. </w:t>
      </w:r>
      <w:proofErr w:type="spellStart"/>
      <w:r w:rsidRPr="00BC25F7">
        <w:rPr>
          <w:sz w:val="16"/>
          <w:szCs w:val="16"/>
          <w:shd w:val="clear" w:color="auto" w:fill="FFFFFF"/>
        </w:rPr>
        <w:t>Гаревка</w:t>
      </w:r>
      <w:proofErr w:type="spellEnd"/>
      <w:r w:rsidRPr="00BC25F7">
        <w:rPr>
          <w:sz w:val="16"/>
          <w:szCs w:val="16"/>
          <w:shd w:val="clear" w:color="auto" w:fill="FFFFFF"/>
        </w:rPr>
        <w:t xml:space="preserve"> </w:t>
      </w:r>
      <w:r w:rsidRPr="00BC25F7">
        <w:rPr>
          <w:sz w:val="16"/>
          <w:szCs w:val="16"/>
        </w:rPr>
        <w:t>принадлежащего к категории земель – земли населенных пунктов, территориальной зоне – зоне сельскохозяйственного использования(Си) (далее – Проект).</w:t>
      </w:r>
    </w:p>
    <w:p w:rsidR="00BC25F7" w:rsidRPr="00BC25F7" w:rsidRDefault="00BC25F7" w:rsidP="00BC25F7">
      <w:pPr>
        <w:pStyle w:val="ae"/>
        <w:spacing w:after="0" w:line="240" w:lineRule="auto"/>
        <w:ind w:left="0" w:right="-2" w:firstLine="709"/>
        <w:rPr>
          <w:sz w:val="16"/>
          <w:szCs w:val="16"/>
        </w:rPr>
      </w:pPr>
      <w:r w:rsidRPr="00BC25F7">
        <w:rPr>
          <w:sz w:val="16"/>
          <w:szCs w:val="16"/>
        </w:rPr>
        <w:t>2.   Сроки проведения общественных обсуждений определить с 05.11.2024 по 18.11.2024.</w:t>
      </w:r>
    </w:p>
    <w:p w:rsidR="00BC25F7" w:rsidRPr="00BC25F7" w:rsidRDefault="00BC25F7" w:rsidP="00BC25F7">
      <w:pPr>
        <w:pStyle w:val="ae"/>
        <w:spacing w:after="0" w:line="240" w:lineRule="auto"/>
        <w:ind w:left="0" w:right="-2" w:firstLine="709"/>
        <w:rPr>
          <w:sz w:val="16"/>
          <w:szCs w:val="16"/>
        </w:rPr>
      </w:pPr>
      <w:r w:rsidRPr="00BC25F7">
        <w:rPr>
          <w:sz w:val="16"/>
          <w:szCs w:val="16"/>
        </w:rPr>
        <w:t>3.    Проект и информационные материалы к нему разместить:</w:t>
      </w:r>
    </w:p>
    <w:p w:rsidR="00BC25F7" w:rsidRPr="00BC25F7" w:rsidRDefault="00BC25F7" w:rsidP="00BC25F7">
      <w:pPr>
        <w:ind w:right="-2" w:firstLine="709"/>
        <w:jc w:val="both"/>
        <w:rPr>
          <w:sz w:val="16"/>
          <w:szCs w:val="16"/>
          <w:lang w:eastAsia="ru-RU"/>
        </w:rPr>
      </w:pPr>
      <w:r w:rsidRPr="00BC25F7">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17" w:history="1">
        <w:r w:rsidRPr="00BC25F7">
          <w:rPr>
            <w:rStyle w:val="ac"/>
            <w:color w:val="auto"/>
            <w:sz w:val="16"/>
            <w:szCs w:val="16"/>
            <w:lang w:eastAsia="ru-RU"/>
          </w:rPr>
          <w:t>http://www.dem.nso.ru/</w:t>
        </w:r>
      </w:hyperlink>
      <w:r w:rsidRPr="00BC25F7">
        <w:rPr>
          <w:sz w:val="16"/>
          <w:szCs w:val="16"/>
          <w:lang w:eastAsia="ru-RU"/>
        </w:rPr>
        <w:t>;</w:t>
      </w:r>
    </w:p>
    <w:p w:rsidR="00BC25F7" w:rsidRPr="00BC25F7" w:rsidRDefault="00BC25F7" w:rsidP="00BC25F7">
      <w:pPr>
        <w:ind w:right="-2" w:firstLine="709"/>
        <w:jc w:val="both"/>
        <w:rPr>
          <w:sz w:val="16"/>
          <w:szCs w:val="16"/>
          <w:lang w:eastAsia="ru-RU"/>
        </w:rPr>
      </w:pPr>
      <w:r w:rsidRPr="00BC25F7">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18" w:history="1">
        <w:r w:rsidRPr="00BC25F7">
          <w:rPr>
            <w:rStyle w:val="ac"/>
            <w:color w:val="auto"/>
            <w:sz w:val="16"/>
            <w:szCs w:val="16"/>
            <w:lang w:eastAsia="ru-RU"/>
          </w:rPr>
          <w:t>https://toguchin.nso.ru/</w:t>
        </w:r>
      </w:hyperlink>
      <w:r w:rsidRPr="00BC25F7">
        <w:rPr>
          <w:sz w:val="16"/>
          <w:szCs w:val="16"/>
          <w:lang w:eastAsia="ru-RU"/>
        </w:rPr>
        <w:t>;</w:t>
      </w:r>
    </w:p>
    <w:p w:rsidR="00BC25F7" w:rsidRPr="00BC25F7" w:rsidRDefault="00BC25F7" w:rsidP="00BC25F7">
      <w:pPr>
        <w:ind w:right="-2" w:firstLine="709"/>
        <w:jc w:val="both"/>
        <w:rPr>
          <w:sz w:val="16"/>
          <w:szCs w:val="16"/>
          <w:lang w:eastAsia="ru-RU"/>
        </w:rPr>
      </w:pPr>
      <w:r w:rsidRPr="00BC25F7">
        <w:rPr>
          <w:sz w:val="16"/>
          <w:szCs w:val="16"/>
          <w:lang w:eastAsia="ru-RU"/>
        </w:rPr>
        <w:t xml:space="preserve">3.3.  На экспозиции по адресу: Новосибирская область, </w:t>
      </w:r>
      <w:proofErr w:type="spellStart"/>
      <w:r w:rsidRPr="00BC25F7">
        <w:rPr>
          <w:sz w:val="16"/>
          <w:szCs w:val="16"/>
          <w:lang w:eastAsia="ru-RU"/>
        </w:rPr>
        <w:t>Тогучинский</w:t>
      </w:r>
      <w:proofErr w:type="spellEnd"/>
      <w:r w:rsidRPr="00BC25F7">
        <w:rPr>
          <w:sz w:val="16"/>
          <w:szCs w:val="16"/>
          <w:lang w:eastAsia="ru-RU"/>
        </w:rPr>
        <w:t xml:space="preserve"> район, г. Тогучин, ул.Садовая,9, кабинет 306. График проведения экспозиции (ежедневно, кроме выходных дней): с 05.11.2024 – по 18.11.2024   с 08.00 до 13.00 и с 14.00 до 17.00, пятница с 8.00 до 13.00 и с 14.00 до 16.00.</w:t>
      </w:r>
    </w:p>
    <w:p w:rsidR="00BC25F7" w:rsidRPr="00BC25F7" w:rsidRDefault="00BC25F7" w:rsidP="00BC25F7">
      <w:pPr>
        <w:ind w:right="-2" w:firstLine="709"/>
        <w:jc w:val="both"/>
        <w:rPr>
          <w:sz w:val="16"/>
          <w:szCs w:val="16"/>
          <w:lang w:eastAsia="ru-RU"/>
        </w:rPr>
      </w:pPr>
      <w:r w:rsidRPr="00BC25F7">
        <w:rPr>
          <w:sz w:val="16"/>
          <w:szCs w:val="16"/>
          <w:lang w:eastAsia="ru-RU"/>
        </w:rPr>
        <w:t xml:space="preserve">4. Председателю комиссии по подготовке проекта правил землепользования и застройки сельских поселений Тогучинского района Новосибирской области (кроме </w:t>
      </w:r>
      <w:proofErr w:type="spellStart"/>
      <w:r w:rsidRPr="00BC25F7">
        <w:rPr>
          <w:sz w:val="16"/>
          <w:szCs w:val="16"/>
          <w:lang w:eastAsia="ru-RU"/>
        </w:rPr>
        <w:t>Репьевского</w:t>
      </w:r>
      <w:proofErr w:type="spellEnd"/>
      <w:r w:rsidRPr="00BC25F7">
        <w:rPr>
          <w:sz w:val="16"/>
          <w:szCs w:val="16"/>
          <w:lang w:eastAsia="ru-RU"/>
        </w:rPr>
        <w:t xml:space="preserve"> сельсовета Тогучинского района Новосибирской области) Дралюк А.Н. обеспечить подготовку и контроль за мероприятиями по проведению </w:t>
      </w:r>
      <w:r w:rsidRPr="00BC25F7">
        <w:rPr>
          <w:color w:val="000000"/>
          <w:spacing w:val="2"/>
          <w:sz w:val="16"/>
          <w:szCs w:val="16"/>
          <w:lang w:eastAsia="ru-RU"/>
        </w:rPr>
        <w:t>общественных обсуждений.</w:t>
      </w:r>
    </w:p>
    <w:p w:rsidR="00BC25F7" w:rsidRPr="00BC25F7" w:rsidRDefault="00BC25F7" w:rsidP="00BC25F7">
      <w:pPr>
        <w:autoSpaceDE w:val="0"/>
        <w:autoSpaceDN w:val="0"/>
        <w:adjustRightInd w:val="0"/>
        <w:spacing w:line="0" w:lineRule="atLeast"/>
        <w:ind w:firstLine="709"/>
        <w:contextualSpacing/>
        <w:jc w:val="both"/>
        <w:rPr>
          <w:sz w:val="16"/>
          <w:szCs w:val="16"/>
        </w:rPr>
      </w:pPr>
      <w:r w:rsidRPr="00BC25F7">
        <w:rPr>
          <w:sz w:val="16"/>
          <w:szCs w:val="16"/>
        </w:rPr>
        <w:t>5. Управляющему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BC25F7">
        <w:rPr>
          <w:sz w:val="16"/>
          <w:szCs w:val="16"/>
        </w:rPr>
        <w:t>Тогучинский</w:t>
      </w:r>
      <w:proofErr w:type="spellEnd"/>
      <w:r w:rsidRPr="00BC25F7">
        <w:rPr>
          <w:sz w:val="16"/>
          <w:szCs w:val="16"/>
        </w:rPr>
        <w:t xml:space="preserve"> Вестник» и на официальном сайте администрации Тогучинского района Новосибирской области.</w:t>
      </w:r>
    </w:p>
    <w:p w:rsidR="00BC25F7" w:rsidRPr="00BC25F7" w:rsidRDefault="00BC25F7" w:rsidP="00BC25F7">
      <w:pPr>
        <w:autoSpaceDE w:val="0"/>
        <w:autoSpaceDN w:val="0"/>
        <w:adjustRightInd w:val="0"/>
        <w:spacing w:line="0" w:lineRule="atLeast"/>
        <w:ind w:firstLine="709"/>
        <w:contextualSpacing/>
        <w:jc w:val="both"/>
        <w:rPr>
          <w:sz w:val="16"/>
          <w:szCs w:val="16"/>
        </w:rPr>
      </w:pPr>
      <w:r w:rsidRPr="00BC25F7">
        <w:rPr>
          <w:sz w:val="16"/>
          <w:szCs w:val="16"/>
          <w:lang w:eastAsia="ru-RU"/>
        </w:rPr>
        <w:t xml:space="preserve">6.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BC25F7">
        <w:rPr>
          <w:sz w:val="16"/>
          <w:szCs w:val="16"/>
          <w:lang w:eastAsia="ru-RU"/>
        </w:rPr>
        <w:t>А.Н..</w:t>
      </w:r>
      <w:proofErr w:type="gramEnd"/>
    </w:p>
    <w:p w:rsidR="00BC25F7" w:rsidRPr="00BC25F7" w:rsidRDefault="00BC25F7" w:rsidP="00BC25F7">
      <w:pPr>
        <w:autoSpaceDN w:val="0"/>
        <w:ind w:left="-284" w:right="-284" w:firstLine="710"/>
        <w:jc w:val="both"/>
        <w:rPr>
          <w:sz w:val="16"/>
          <w:szCs w:val="16"/>
          <w:lang w:eastAsia="ru-RU"/>
        </w:rPr>
      </w:pPr>
    </w:p>
    <w:p w:rsidR="00BC25F7" w:rsidRPr="00BC25F7" w:rsidRDefault="00BC25F7" w:rsidP="00BC25F7">
      <w:pPr>
        <w:autoSpaceDN w:val="0"/>
        <w:ind w:right="-2"/>
        <w:jc w:val="both"/>
        <w:rPr>
          <w:color w:val="000000"/>
          <w:sz w:val="16"/>
          <w:szCs w:val="16"/>
          <w:lang w:eastAsia="ru-RU"/>
        </w:rPr>
      </w:pPr>
      <w:r w:rsidRPr="00BC25F7">
        <w:rPr>
          <w:color w:val="000000"/>
          <w:sz w:val="16"/>
          <w:szCs w:val="16"/>
          <w:lang w:eastAsia="ru-RU"/>
        </w:rPr>
        <w:t>Глава Тогучинского района</w:t>
      </w:r>
    </w:p>
    <w:p w:rsidR="00BC25F7" w:rsidRPr="00BC25F7" w:rsidRDefault="00BC25F7" w:rsidP="00BC25F7">
      <w:pPr>
        <w:autoSpaceDN w:val="0"/>
        <w:ind w:right="-2"/>
        <w:jc w:val="both"/>
        <w:rPr>
          <w:color w:val="000000"/>
          <w:sz w:val="16"/>
          <w:szCs w:val="16"/>
          <w:lang w:eastAsia="ru-RU"/>
        </w:rPr>
      </w:pPr>
      <w:r w:rsidRPr="00BC25F7">
        <w:rPr>
          <w:color w:val="000000"/>
          <w:sz w:val="16"/>
          <w:szCs w:val="16"/>
          <w:lang w:eastAsia="ru-RU"/>
        </w:rPr>
        <w:t xml:space="preserve">Новосибирской области                                                                  С.С. </w:t>
      </w:r>
      <w:proofErr w:type="spellStart"/>
      <w:r w:rsidRPr="00BC25F7">
        <w:rPr>
          <w:color w:val="000000"/>
          <w:sz w:val="16"/>
          <w:szCs w:val="16"/>
          <w:lang w:eastAsia="ru-RU"/>
        </w:rPr>
        <w:t>Пыхтин</w:t>
      </w:r>
      <w:proofErr w:type="spellEnd"/>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7307D9" w:rsidRDefault="007307D9" w:rsidP="000E6F56">
      <w:pPr>
        <w:ind w:firstLine="708"/>
        <w:jc w:val="center"/>
        <w:rPr>
          <w:b/>
          <w:sz w:val="16"/>
          <w:szCs w:val="16"/>
        </w:rPr>
      </w:pPr>
    </w:p>
    <w:p w:rsidR="00B50C10" w:rsidRPr="00D60BAB" w:rsidRDefault="00B50C10" w:rsidP="00B50C10">
      <w:pPr>
        <w:jc w:val="center"/>
        <w:rPr>
          <w:b/>
          <w:sz w:val="16"/>
          <w:szCs w:val="16"/>
        </w:rPr>
      </w:pPr>
      <w:r w:rsidRPr="00896094">
        <w:rPr>
          <w:b/>
          <w:sz w:val="16"/>
          <w:szCs w:val="16"/>
        </w:rPr>
        <w:t>АДМИНИСТРАЦИЯ</w:t>
      </w:r>
    </w:p>
    <w:p w:rsidR="00B50C10" w:rsidRPr="00D60BAB" w:rsidRDefault="00B50C10" w:rsidP="00B50C10">
      <w:pPr>
        <w:jc w:val="center"/>
        <w:rPr>
          <w:b/>
          <w:sz w:val="16"/>
          <w:szCs w:val="16"/>
        </w:rPr>
      </w:pPr>
      <w:r w:rsidRPr="00D60BAB">
        <w:rPr>
          <w:b/>
          <w:sz w:val="16"/>
          <w:szCs w:val="16"/>
        </w:rPr>
        <w:t>ТОГУЧИНСКОГО РАЙОНА</w:t>
      </w:r>
    </w:p>
    <w:p w:rsidR="00B50C10" w:rsidRPr="00D60BAB" w:rsidRDefault="00B50C10" w:rsidP="00B50C10">
      <w:pPr>
        <w:jc w:val="center"/>
        <w:rPr>
          <w:b/>
          <w:sz w:val="16"/>
          <w:szCs w:val="16"/>
        </w:rPr>
      </w:pPr>
      <w:r w:rsidRPr="00D60BAB">
        <w:rPr>
          <w:b/>
          <w:sz w:val="16"/>
          <w:szCs w:val="16"/>
        </w:rPr>
        <w:t>НОВОСИБИРСКОЙ ОБЛАСТИ</w:t>
      </w:r>
    </w:p>
    <w:p w:rsidR="00B50C10" w:rsidRPr="00D60BAB" w:rsidRDefault="00B50C10" w:rsidP="00B50C10">
      <w:pPr>
        <w:jc w:val="center"/>
        <w:rPr>
          <w:b/>
          <w:sz w:val="16"/>
          <w:szCs w:val="16"/>
        </w:rPr>
      </w:pPr>
    </w:p>
    <w:p w:rsidR="00B50C10" w:rsidRPr="00D60BAB" w:rsidRDefault="00B50C10" w:rsidP="00B50C10">
      <w:pPr>
        <w:pStyle w:val="2"/>
        <w:rPr>
          <w:b/>
          <w:color w:val="00000A"/>
          <w:sz w:val="16"/>
          <w:szCs w:val="16"/>
        </w:rPr>
      </w:pPr>
      <w:r w:rsidRPr="00D60BAB">
        <w:rPr>
          <w:b/>
          <w:color w:val="00000A"/>
          <w:sz w:val="16"/>
          <w:szCs w:val="16"/>
        </w:rPr>
        <w:t>ПОСТАНОВЛЕНИЕ</w:t>
      </w:r>
    </w:p>
    <w:p w:rsidR="00B50C10" w:rsidRPr="00D60BAB" w:rsidRDefault="00B50C10" w:rsidP="00B50C10">
      <w:pPr>
        <w:jc w:val="center"/>
        <w:rPr>
          <w:sz w:val="16"/>
          <w:szCs w:val="16"/>
        </w:rPr>
      </w:pPr>
      <w:r w:rsidRPr="00D60BAB">
        <w:rPr>
          <w:sz w:val="16"/>
          <w:szCs w:val="16"/>
        </w:rPr>
        <w:t xml:space="preserve"> </w:t>
      </w:r>
    </w:p>
    <w:p w:rsidR="00B50C10" w:rsidRPr="00D60BAB" w:rsidRDefault="00B50C10" w:rsidP="00B50C10">
      <w:pPr>
        <w:jc w:val="center"/>
        <w:rPr>
          <w:sz w:val="16"/>
          <w:szCs w:val="16"/>
        </w:rPr>
      </w:pPr>
      <w:proofErr w:type="gramStart"/>
      <w:r>
        <w:rPr>
          <w:sz w:val="16"/>
          <w:szCs w:val="16"/>
        </w:rPr>
        <w:t>31.10.202</w:t>
      </w:r>
      <w:r w:rsidRPr="00DF5C1A">
        <w:rPr>
          <w:sz w:val="16"/>
          <w:szCs w:val="16"/>
        </w:rPr>
        <w:t>4</w:t>
      </w:r>
      <w:r>
        <w:rPr>
          <w:sz w:val="16"/>
          <w:szCs w:val="16"/>
        </w:rPr>
        <w:t xml:space="preserve">  №</w:t>
      </w:r>
      <w:proofErr w:type="gramEnd"/>
      <w:r>
        <w:rPr>
          <w:sz w:val="16"/>
          <w:szCs w:val="16"/>
        </w:rPr>
        <w:t xml:space="preserve"> 1444</w:t>
      </w:r>
      <w:r w:rsidRPr="00D60BAB">
        <w:rPr>
          <w:sz w:val="16"/>
          <w:szCs w:val="16"/>
        </w:rPr>
        <w:t>/П/93</w:t>
      </w:r>
    </w:p>
    <w:p w:rsidR="00B50C10" w:rsidRPr="00D60BAB" w:rsidRDefault="00B50C10" w:rsidP="00B50C10">
      <w:pPr>
        <w:jc w:val="center"/>
        <w:rPr>
          <w:sz w:val="16"/>
          <w:szCs w:val="16"/>
        </w:rPr>
      </w:pPr>
    </w:p>
    <w:p w:rsidR="00B50C10" w:rsidRDefault="00B50C10" w:rsidP="00B50C10">
      <w:pPr>
        <w:jc w:val="center"/>
        <w:rPr>
          <w:sz w:val="16"/>
          <w:szCs w:val="16"/>
        </w:rPr>
      </w:pPr>
      <w:r w:rsidRPr="00D60BAB">
        <w:rPr>
          <w:sz w:val="16"/>
          <w:szCs w:val="16"/>
        </w:rPr>
        <w:t>г. Тогучин</w:t>
      </w:r>
    </w:p>
    <w:p w:rsidR="007307D9" w:rsidRPr="000E6F56" w:rsidRDefault="007307D9" w:rsidP="000E6F56">
      <w:pPr>
        <w:ind w:firstLine="708"/>
        <w:jc w:val="center"/>
        <w:rPr>
          <w:b/>
          <w:sz w:val="16"/>
          <w:szCs w:val="16"/>
        </w:rPr>
      </w:pPr>
    </w:p>
    <w:p w:rsidR="00B50C10" w:rsidRPr="00B50C10" w:rsidRDefault="00B50C10" w:rsidP="00B50C10">
      <w:pPr>
        <w:widowControl w:val="0"/>
        <w:ind w:right="-55"/>
        <w:jc w:val="center"/>
        <w:rPr>
          <w:bCs/>
          <w:sz w:val="16"/>
          <w:szCs w:val="16"/>
        </w:rPr>
      </w:pPr>
      <w:r w:rsidRPr="00B50C10">
        <w:rPr>
          <w:sz w:val="16"/>
          <w:szCs w:val="16"/>
        </w:rPr>
        <w:t xml:space="preserve">О внесении изменений в </w:t>
      </w:r>
      <w:r w:rsidRPr="00B50C10">
        <w:rPr>
          <w:bCs/>
          <w:sz w:val="16"/>
          <w:szCs w:val="16"/>
        </w:rPr>
        <w:t xml:space="preserve">постановление администрации Тогучинского района Новосибирской области от 01.07.2021 №714/П/93 Об утверждении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B50C10">
        <w:rPr>
          <w:bCs/>
          <w:sz w:val="16"/>
          <w:szCs w:val="16"/>
        </w:rPr>
        <w:t>Тогучинском</w:t>
      </w:r>
      <w:proofErr w:type="spellEnd"/>
      <w:r w:rsidRPr="00B50C10">
        <w:rPr>
          <w:bCs/>
          <w:sz w:val="16"/>
          <w:szCs w:val="16"/>
        </w:rPr>
        <w:t xml:space="preserve"> районе Новосибирской области»</w:t>
      </w:r>
    </w:p>
    <w:p w:rsidR="00290E53" w:rsidRPr="00290E53" w:rsidRDefault="00290E53" w:rsidP="00290E53">
      <w:pPr>
        <w:rPr>
          <w:b/>
          <w:sz w:val="16"/>
          <w:szCs w:val="16"/>
        </w:rPr>
      </w:pPr>
    </w:p>
    <w:p w:rsidR="00B50C10" w:rsidRPr="00B50C10" w:rsidRDefault="00B50C10" w:rsidP="00B50C10">
      <w:pPr>
        <w:widowControl w:val="0"/>
        <w:tabs>
          <w:tab w:val="left" w:pos="851"/>
        </w:tabs>
        <w:ind w:firstLine="720"/>
        <w:jc w:val="both"/>
        <w:rPr>
          <w:rFonts w:eastAsia="Calibri"/>
          <w:bCs/>
          <w:sz w:val="16"/>
          <w:szCs w:val="16"/>
        </w:rPr>
      </w:pPr>
      <w:r w:rsidRPr="00B50C10">
        <w:rPr>
          <w:rFonts w:eastAsia="Calibri"/>
          <w:sz w:val="16"/>
          <w:szCs w:val="16"/>
        </w:rPr>
        <w:t>В соответствии с постановлением администрации Тогучинского района Новосибирской области от 04.04.2016 № 232 «</w:t>
      </w:r>
      <w:r w:rsidRPr="00B50C10">
        <w:rPr>
          <w:rFonts w:eastAsia="Calibri"/>
          <w:bCs/>
          <w:sz w:val="16"/>
          <w:szCs w:val="16"/>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B50C10">
        <w:rPr>
          <w:sz w:val="16"/>
          <w:szCs w:val="16"/>
        </w:rPr>
        <w:t>решением 24-ой сессии четвертого созыва Совета депутатов Тогучинского района  Новосибирской области от 23.12.2022 № 180 «О бюджете  Тогучинского района Новосибирской области на 2023 год и плановый период 2024 и 2025 годов»,</w:t>
      </w:r>
      <w:r w:rsidRPr="00B50C10">
        <w:rPr>
          <w:rFonts w:eastAsia="Calibri"/>
          <w:bCs/>
          <w:sz w:val="16"/>
          <w:szCs w:val="16"/>
        </w:rPr>
        <w:t xml:space="preserve"> постановлением администрации Тогучинского района Новосибирской области от </w:t>
      </w:r>
      <w:r w:rsidRPr="00B50C10">
        <w:rPr>
          <w:rFonts w:eastAsia="Calibri"/>
          <w:sz w:val="16"/>
          <w:szCs w:val="16"/>
        </w:rPr>
        <w:t xml:space="preserve">  05.04.2016   №237</w:t>
      </w:r>
      <w:r w:rsidRPr="00B50C10">
        <w:rPr>
          <w:rFonts w:eastAsia="Calibri"/>
          <w:bCs/>
          <w:sz w:val="16"/>
          <w:szCs w:val="16"/>
        </w:rPr>
        <w:t xml:space="preserve"> «</w:t>
      </w:r>
      <w:r w:rsidRPr="00B50C10">
        <w:rPr>
          <w:bCs/>
          <w:sz w:val="16"/>
          <w:szCs w:val="16"/>
        </w:rPr>
        <w:t xml:space="preserve">Об утверждении методических рекомендаций по разработке и реализации муниципальных программ Тогучинского района Новосибирской области», </w:t>
      </w:r>
      <w:r w:rsidRPr="00B50C10">
        <w:rPr>
          <w:sz w:val="16"/>
          <w:szCs w:val="16"/>
        </w:rPr>
        <w:t xml:space="preserve">администрация Тогучинского района Новосибирской области </w:t>
      </w:r>
    </w:p>
    <w:p w:rsidR="00B50C10" w:rsidRPr="00B50C10" w:rsidRDefault="00B50C10" w:rsidP="00B50C10">
      <w:pPr>
        <w:widowControl w:val="0"/>
        <w:rPr>
          <w:bCs/>
          <w:sz w:val="16"/>
          <w:szCs w:val="16"/>
        </w:rPr>
      </w:pPr>
      <w:r w:rsidRPr="00B50C10">
        <w:rPr>
          <w:sz w:val="16"/>
          <w:szCs w:val="16"/>
        </w:rPr>
        <w:t>ПОСТАНОВЛЯЕТ:</w:t>
      </w:r>
    </w:p>
    <w:p w:rsidR="00B50C10" w:rsidRPr="00B50C10" w:rsidRDefault="00B50C10" w:rsidP="00B50C10">
      <w:pPr>
        <w:numPr>
          <w:ilvl w:val="0"/>
          <w:numId w:val="30"/>
        </w:numPr>
        <w:ind w:left="0" w:right="21" w:firstLine="709"/>
        <w:jc w:val="both"/>
        <w:rPr>
          <w:sz w:val="16"/>
          <w:szCs w:val="16"/>
          <w:lang w:eastAsia="ru-RU"/>
        </w:rPr>
      </w:pPr>
      <w:r w:rsidRPr="00B50C10">
        <w:rPr>
          <w:bCs/>
          <w:sz w:val="16"/>
          <w:szCs w:val="16"/>
        </w:rPr>
        <w:lastRenderedPageBreak/>
        <w:t xml:space="preserve">Внести следующие изменения в постановление администрации Тогучинского района Новосибирской области от 01.07.2021 №714/П/93 Об утверждении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B50C10">
        <w:rPr>
          <w:bCs/>
          <w:sz w:val="16"/>
          <w:szCs w:val="16"/>
        </w:rPr>
        <w:t>Тогучинском</w:t>
      </w:r>
      <w:proofErr w:type="spellEnd"/>
      <w:r w:rsidRPr="00B50C10">
        <w:rPr>
          <w:bCs/>
          <w:sz w:val="16"/>
          <w:szCs w:val="16"/>
        </w:rPr>
        <w:t xml:space="preserve"> районе Новосибирской области» (далее – Постановление) </w:t>
      </w:r>
      <w:r w:rsidRPr="00B50C10">
        <w:rPr>
          <w:sz w:val="16"/>
          <w:szCs w:val="16"/>
        </w:rPr>
        <w:t>изложив приложение к Постановлению в новой прилагаемой редакции.</w:t>
      </w:r>
    </w:p>
    <w:p w:rsidR="00B50C10" w:rsidRPr="00B50C10" w:rsidRDefault="00B50C10" w:rsidP="00B50C10">
      <w:pPr>
        <w:numPr>
          <w:ilvl w:val="0"/>
          <w:numId w:val="31"/>
        </w:numPr>
        <w:snapToGrid w:val="0"/>
        <w:spacing w:before="100" w:after="100"/>
        <w:ind w:left="0" w:firstLine="709"/>
        <w:contextualSpacing/>
        <w:jc w:val="both"/>
        <w:rPr>
          <w:sz w:val="16"/>
          <w:szCs w:val="16"/>
        </w:rPr>
      </w:pPr>
      <w:r w:rsidRPr="00B50C10">
        <w:rPr>
          <w:sz w:val="16"/>
          <w:szCs w:val="16"/>
          <w:lang w:eastAsia="ru-RU"/>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B50C10">
        <w:rPr>
          <w:sz w:val="16"/>
          <w:szCs w:val="16"/>
          <w:lang w:eastAsia="ru-RU"/>
        </w:rPr>
        <w:t>Тогучинский</w:t>
      </w:r>
      <w:proofErr w:type="spellEnd"/>
      <w:r w:rsidRPr="00B50C10">
        <w:rPr>
          <w:sz w:val="16"/>
          <w:szCs w:val="16"/>
          <w:lang w:eastAsia="ru-RU"/>
        </w:rPr>
        <w:t xml:space="preserve"> Вестник» Тогучинского района Новосибирской области и</w:t>
      </w:r>
      <w:r w:rsidRPr="00B50C10">
        <w:rPr>
          <w:sz w:val="16"/>
          <w:szCs w:val="16"/>
        </w:rPr>
        <w:t xml:space="preserve"> разместить на официальном сайте администрации Тогучинского района Новосибирской области.</w:t>
      </w:r>
    </w:p>
    <w:p w:rsidR="00B50C10" w:rsidRPr="00B50C10" w:rsidRDefault="00B50C10" w:rsidP="00B50C10">
      <w:pPr>
        <w:numPr>
          <w:ilvl w:val="0"/>
          <w:numId w:val="31"/>
        </w:numPr>
        <w:snapToGrid w:val="0"/>
        <w:spacing w:before="100" w:after="100"/>
        <w:ind w:left="0" w:firstLine="709"/>
        <w:contextualSpacing/>
        <w:jc w:val="both"/>
        <w:rPr>
          <w:sz w:val="16"/>
          <w:szCs w:val="16"/>
        </w:rPr>
      </w:pPr>
      <w:r w:rsidRPr="00B50C10">
        <w:rPr>
          <w:sz w:val="16"/>
          <w:szCs w:val="16"/>
        </w:rPr>
        <w:t xml:space="preserve">Контроль за исполнением постановления возложить на заместителя главы администрации - начальника управления сельского хозяйства администрации Тогучинского района Новосибирской области </w:t>
      </w:r>
      <w:proofErr w:type="spellStart"/>
      <w:r w:rsidRPr="00B50C10">
        <w:rPr>
          <w:sz w:val="16"/>
          <w:szCs w:val="16"/>
        </w:rPr>
        <w:t>Боеву</w:t>
      </w:r>
      <w:proofErr w:type="spellEnd"/>
      <w:r w:rsidRPr="00B50C10">
        <w:rPr>
          <w:sz w:val="16"/>
          <w:szCs w:val="16"/>
        </w:rPr>
        <w:t xml:space="preserve"> Ю.А.</w:t>
      </w:r>
    </w:p>
    <w:p w:rsidR="00B50C10" w:rsidRPr="00B50C10" w:rsidRDefault="00B50C10" w:rsidP="00B50C10">
      <w:pPr>
        <w:ind w:firstLine="709"/>
        <w:jc w:val="both"/>
        <w:rPr>
          <w:sz w:val="16"/>
          <w:szCs w:val="16"/>
          <w:lang w:eastAsia="ru-RU"/>
        </w:rPr>
      </w:pPr>
    </w:p>
    <w:p w:rsidR="00B50C10" w:rsidRPr="00B50C10" w:rsidRDefault="00B50C10" w:rsidP="00B50C10">
      <w:pPr>
        <w:ind w:right="21"/>
        <w:jc w:val="both"/>
        <w:rPr>
          <w:sz w:val="16"/>
          <w:szCs w:val="16"/>
          <w:lang w:eastAsia="ru-RU"/>
        </w:rPr>
      </w:pPr>
      <w:r w:rsidRPr="00B50C10">
        <w:rPr>
          <w:sz w:val="16"/>
          <w:szCs w:val="16"/>
          <w:lang w:eastAsia="ru-RU"/>
        </w:rPr>
        <w:t xml:space="preserve">Глава Тогучинского района </w:t>
      </w:r>
    </w:p>
    <w:p w:rsidR="00B50C10" w:rsidRDefault="00B50C10" w:rsidP="00B50C10">
      <w:pPr>
        <w:ind w:right="21"/>
        <w:jc w:val="both"/>
        <w:rPr>
          <w:sz w:val="16"/>
          <w:szCs w:val="16"/>
          <w:lang w:eastAsia="ru-RU"/>
        </w:rPr>
      </w:pPr>
      <w:r w:rsidRPr="00B50C10">
        <w:rPr>
          <w:sz w:val="16"/>
          <w:szCs w:val="16"/>
          <w:lang w:eastAsia="ru-RU"/>
        </w:rPr>
        <w:t xml:space="preserve">Новосибирской области                                                                   С.С. </w:t>
      </w:r>
      <w:proofErr w:type="spellStart"/>
      <w:r w:rsidRPr="00B50C10">
        <w:rPr>
          <w:sz w:val="16"/>
          <w:szCs w:val="16"/>
          <w:lang w:eastAsia="ru-RU"/>
        </w:rPr>
        <w:t>Пыхтин</w:t>
      </w:r>
      <w:proofErr w:type="spellEnd"/>
    </w:p>
    <w:p w:rsidR="00B50C10" w:rsidRDefault="00B50C10" w:rsidP="00B50C10">
      <w:pPr>
        <w:ind w:right="21"/>
        <w:jc w:val="both"/>
        <w:rPr>
          <w:sz w:val="16"/>
          <w:szCs w:val="16"/>
          <w:lang w:eastAsia="ru-RU"/>
        </w:rPr>
      </w:pPr>
    </w:p>
    <w:p w:rsidR="007624F0" w:rsidRPr="008367EE" w:rsidRDefault="007624F0" w:rsidP="007624F0">
      <w:pPr>
        <w:pStyle w:val="ConsPlusTitle"/>
        <w:widowControl/>
        <w:ind w:right="-2"/>
        <w:jc w:val="right"/>
        <w:rPr>
          <w:b w:val="0"/>
          <w:sz w:val="16"/>
          <w:szCs w:val="16"/>
        </w:rPr>
      </w:pPr>
      <w:r w:rsidRPr="008367EE">
        <w:rPr>
          <w:b w:val="0"/>
          <w:sz w:val="16"/>
          <w:szCs w:val="16"/>
        </w:rPr>
        <w:t>ПРИЛОЖЕНИЕ</w:t>
      </w:r>
    </w:p>
    <w:p w:rsidR="007624F0" w:rsidRDefault="007624F0" w:rsidP="007624F0">
      <w:pPr>
        <w:pStyle w:val="ConsPlusTitle"/>
        <w:widowControl/>
        <w:ind w:right="-2"/>
        <w:jc w:val="right"/>
        <w:rPr>
          <w:b w:val="0"/>
          <w:sz w:val="16"/>
          <w:szCs w:val="16"/>
        </w:rPr>
      </w:pPr>
      <w:r w:rsidRPr="008367EE">
        <w:rPr>
          <w:b w:val="0"/>
          <w:sz w:val="16"/>
          <w:szCs w:val="16"/>
        </w:rPr>
        <w:t>к постановлению администрации</w:t>
      </w:r>
    </w:p>
    <w:p w:rsidR="007624F0" w:rsidRDefault="007624F0" w:rsidP="007624F0">
      <w:pPr>
        <w:pStyle w:val="ConsPlusTitle"/>
        <w:widowControl/>
        <w:ind w:right="-2"/>
        <w:jc w:val="right"/>
        <w:rPr>
          <w:b w:val="0"/>
          <w:sz w:val="16"/>
          <w:szCs w:val="16"/>
        </w:rPr>
      </w:pPr>
      <w:r w:rsidRPr="008367EE">
        <w:rPr>
          <w:b w:val="0"/>
          <w:sz w:val="16"/>
          <w:szCs w:val="16"/>
        </w:rPr>
        <w:t>Тогучинского района</w:t>
      </w:r>
    </w:p>
    <w:p w:rsidR="007624F0" w:rsidRPr="008367EE" w:rsidRDefault="007624F0" w:rsidP="007624F0">
      <w:pPr>
        <w:pStyle w:val="ConsPlusTitle"/>
        <w:widowControl/>
        <w:ind w:right="-2"/>
        <w:jc w:val="right"/>
        <w:rPr>
          <w:b w:val="0"/>
          <w:sz w:val="16"/>
          <w:szCs w:val="16"/>
        </w:rPr>
      </w:pPr>
      <w:r w:rsidRPr="008367EE">
        <w:rPr>
          <w:b w:val="0"/>
          <w:sz w:val="16"/>
          <w:szCs w:val="16"/>
        </w:rPr>
        <w:t>Новосибирской области</w:t>
      </w:r>
    </w:p>
    <w:p w:rsidR="007624F0" w:rsidRPr="008367EE" w:rsidRDefault="007624F0" w:rsidP="007624F0">
      <w:pPr>
        <w:tabs>
          <w:tab w:val="num" w:pos="0"/>
          <w:tab w:val="left" w:pos="1080"/>
        </w:tabs>
        <w:jc w:val="both"/>
        <w:rPr>
          <w:sz w:val="16"/>
          <w:szCs w:val="16"/>
        </w:rPr>
      </w:pPr>
      <w:r>
        <w:rPr>
          <w:sz w:val="16"/>
          <w:szCs w:val="16"/>
        </w:rPr>
        <w:t xml:space="preserve"> </w:t>
      </w:r>
      <w:r w:rsidRPr="008367EE">
        <w:rPr>
          <w:sz w:val="16"/>
          <w:szCs w:val="16"/>
        </w:rPr>
        <w:t xml:space="preserve">                                               </w:t>
      </w:r>
      <w:r>
        <w:rPr>
          <w:sz w:val="16"/>
          <w:szCs w:val="16"/>
        </w:rPr>
        <w:t xml:space="preserve">                               от 31.10</w:t>
      </w:r>
      <w:r w:rsidRPr="008367EE">
        <w:rPr>
          <w:sz w:val="16"/>
          <w:szCs w:val="16"/>
        </w:rPr>
        <w:t xml:space="preserve">.2024 № </w:t>
      </w:r>
      <w:r>
        <w:rPr>
          <w:sz w:val="16"/>
          <w:szCs w:val="16"/>
        </w:rPr>
        <w:t>1444/П/93</w:t>
      </w:r>
    </w:p>
    <w:p w:rsidR="007624F0" w:rsidRPr="008367EE" w:rsidRDefault="007624F0" w:rsidP="007624F0">
      <w:pPr>
        <w:tabs>
          <w:tab w:val="num" w:pos="0"/>
          <w:tab w:val="left" w:pos="1080"/>
        </w:tabs>
        <w:jc w:val="both"/>
        <w:rPr>
          <w:sz w:val="16"/>
          <w:szCs w:val="16"/>
        </w:rPr>
      </w:pPr>
      <w:r>
        <w:rPr>
          <w:sz w:val="16"/>
          <w:szCs w:val="16"/>
        </w:rPr>
        <w:t xml:space="preserve">                                                                                                                    </w:t>
      </w:r>
      <w:r w:rsidRPr="008367EE">
        <w:rPr>
          <w:sz w:val="16"/>
          <w:szCs w:val="16"/>
        </w:rPr>
        <w:t xml:space="preserve"> </w:t>
      </w:r>
      <w:r>
        <w:rPr>
          <w:sz w:val="16"/>
          <w:szCs w:val="16"/>
        </w:rPr>
        <w:t xml:space="preserve">                                                                      </w:t>
      </w:r>
    </w:p>
    <w:p w:rsidR="007624F0" w:rsidRPr="008367EE" w:rsidRDefault="007624F0" w:rsidP="007624F0">
      <w:pPr>
        <w:tabs>
          <w:tab w:val="num" w:pos="0"/>
          <w:tab w:val="left" w:pos="1080"/>
        </w:tabs>
        <w:jc w:val="both"/>
        <w:rPr>
          <w:sz w:val="16"/>
          <w:szCs w:val="16"/>
        </w:rPr>
      </w:pPr>
      <w:r>
        <w:rPr>
          <w:sz w:val="16"/>
          <w:szCs w:val="16"/>
        </w:rPr>
        <w:t xml:space="preserve"> </w:t>
      </w:r>
    </w:p>
    <w:p w:rsidR="007624F0" w:rsidRPr="008367EE" w:rsidRDefault="007624F0" w:rsidP="007624F0">
      <w:pPr>
        <w:pStyle w:val="ConsPlusTitle"/>
        <w:widowControl/>
        <w:ind w:right="-2"/>
        <w:jc w:val="right"/>
        <w:rPr>
          <w:b w:val="0"/>
          <w:sz w:val="16"/>
          <w:szCs w:val="16"/>
        </w:rPr>
      </w:pPr>
      <w:r>
        <w:rPr>
          <w:b w:val="0"/>
          <w:sz w:val="16"/>
          <w:szCs w:val="16"/>
        </w:rPr>
        <w:t>«ПРИЛОЖЕНИЕ</w:t>
      </w:r>
    </w:p>
    <w:p w:rsidR="007624F0" w:rsidRDefault="007624F0" w:rsidP="007624F0">
      <w:pPr>
        <w:pStyle w:val="ConsPlusTitle"/>
        <w:widowControl/>
        <w:ind w:right="-2"/>
        <w:jc w:val="right"/>
        <w:rPr>
          <w:b w:val="0"/>
          <w:sz w:val="16"/>
          <w:szCs w:val="16"/>
        </w:rPr>
      </w:pPr>
      <w:r w:rsidRPr="008367EE">
        <w:rPr>
          <w:b w:val="0"/>
          <w:sz w:val="16"/>
          <w:szCs w:val="16"/>
        </w:rPr>
        <w:t>к постановлению администрации</w:t>
      </w:r>
    </w:p>
    <w:p w:rsidR="007624F0" w:rsidRDefault="007624F0" w:rsidP="007624F0">
      <w:pPr>
        <w:pStyle w:val="ConsPlusTitle"/>
        <w:widowControl/>
        <w:ind w:right="-2"/>
        <w:jc w:val="right"/>
        <w:rPr>
          <w:b w:val="0"/>
          <w:sz w:val="16"/>
          <w:szCs w:val="16"/>
        </w:rPr>
      </w:pPr>
      <w:r w:rsidRPr="008367EE">
        <w:rPr>
          <w:b w:val="0"/>
          <w:sz w:val="16"/>
          <w:szCs w:val="16"/>
        </w:rPr>
        <w:t>Тогучинского района</w:t>
      </w:r>
    </w:p>
    <w:p w:rsidR="007624F0" w:rsidRPr="008367EE" w:rsidRDefault="007624F0" w:rsidP="007624F0">
      <w:pPr>
        <w:pStyle w:val="ConsPlusTitle"/>
        <w:widowControl/>
        <w:ind w:right="-2"/>
        <w:jc w:val="right"/>
        <w:rPr>
          <w:b w:val="0"/>
          <w:sz w:val="16"/>
          <w:szCs w:val="16"/>
        </w:rPr>
      </w:pPr>
      <w:r w:rsidRPr="008367EE">
        <w:rPr>
          <w:b w:val="0"/>
          <w:sz w:val="16"/>
          <w:szCs w:val="16"/>
        </w:rPr>
        <w:t>Новосибирской области</w:t>
      </w:r>
    </w:p>
    <w:p w:rsidR="007624F0" w:rsidRPr="008367EE" w:rsidRDefault="007624F0" w:rsidP="007624F0">
      <w:pPr>
        <w:tabs>
          <w:tab w:val="num" w:pos="0"/>
          <w:tab w:val="left" w:pos="1080"/>
        </w:tabs>
        <w:jc w:val="both"/>
        <w:rPr>
          <w:bCs/>
          <w:sz w:val="16"/>
          <w:szCs w:val="16"/>
        </w:rPr>
      </w:pPr>
      <w:r w:rsidRPr="008367EE">
        <w:rPr>
          <w:sz w:val="16"/>
          <w:szCs w:val="16"/>
        </w:rPr>
        <w:t xml:space="preserve">                                                     </w:t>
      </w:r>
      <w:r>
        <w:rPr>
          <w:sz w:val="16"/>
          <w:szCs w:val="16"/>
        </w:rPr>
        <w:t xml:space="preserve">                            от 01.07.2021 № 714</w:t>
      </w:r>
      <w:r w:rsidRPr="008367EE">
        <w:rPr>
          <w:sz w:val="16"/>
          <w:szCs w:val="16"/>
        </w:rPr>
        <w:t>/П/93</w:t>
      </w:r>
      <w:r>
        <w:rPr>
          <w:sz w:val="16"/>
          <w:szCs w:val="16"/>
        </w:rPr>
        <w:t xml:space="preserve">                                                                                                                                      </w:t>
      </w:r>
    </w:p>
    <w:p w:rsidR="00B50C10" w:rsidRPr="00B50C10" w:rsidRDefault="00B50C10" w:rsidP="00B50C10">
      <w:pPr>
        <w:ind w:right="21"/>
        <w:jc w:val="both"/>
        <w:rPr>
          <w:sz w:val="16"/>
          <w:szCs w:val="16"/>
          <w:lang w:eastAsia="ru-RU"/>
        </w:rPr>
      </w:pPr>
    </w:p>
    <w:p w:rsidR="007624F0" w:rsidRPr="007624F0" w:rsidRDefault="007624F0" w:rsidP="007624F0">
      <w:pPr>
        <w:pStyle w:val="ConsPlusNormal"/>
        <w:ind w:firstLine="540"/>
        <w:jc w:val="center"/>
        <w:rPr>
          <w:rFonts w:ascii="Times New Roman" w:hAnsi="Times New Roman" w:cs="Times New Roman"/>
          <w:sz w:val="16"/>
          <w:szCs w:val="16"/>
        </w:rPr>
      </w:pPr>
      <w:r w:rsidRPr="007624F0">
        <w:rPr>
          <w:rFonts w:ascii="Times New Roman" w:hAnsi="Times New Roman" w:cs="Times New Roman"/>
          <w:sz w:val="16"/>
          <w:szCs w:val="16"/>
        </w:rPr>
        <w:t>МУНИЦИПАЛЬНАЯ ПРОГРАММА</w:t>
      </w:r>
    </w:p>
    <w:p w:rsidR="007624F0" w:rsidRPr="007624F0" w:rsidRDefault="007624F0" w:rsidP="007624F0">
      <w:pPr>
        <w:pStyle w:val="ConsPlusNormal"/>
        <w:ind w:firstLine="540"/>
        <w:jc w:val="center"/>
        <w:rPr>
          <w:rFonts w:ascii="Times New Roman" w:hAnsi="Times New Roman" w:cs="Times New Roman"/>
          <w:sz w:val="16"/>
          <w:szCs w:val="16"/>
        </w:rPr>
      </w:pPr>
      <w:r w:rsidRPr="007624F0">
        <w:rPr>
          <w:rFonts w:ascii="Times New Roman" w:hAnsi="Times New Roman" w:cs="Times New Roman"/>
          <w:sz w:val="16"/>
          <w:szCs w:val="16"/>
        </w:rPr>
        <w:t>" РАЗВИТИЕ СЕЛЬСКОГО ХОЗЯЙСТВА И</w:t>
      </w:r>
    </w:p>
    <w:p w:rsidR="007624F0" w:rsidRPr="007624F0" w:rsidRDefault="007624F0" w:rsidP="007624F0">
      <w:pPr>
        <w:pStyle w:val="ConsPlusNormal"/>
        <w:ind w:firstLine="540"/>
        <w:jc w:val="center"/>
        <w:rPr>
          <w:rFonts w:ascii="Times New Roman" w:hAnsi="Times New Roman" w:cs="Times New Roman"/>
          <w:sz w:val="16"/>
          <w:szCs w:val="16"/>
        </w:rPr>
      </w:pPr>
      <w:r w:rsidRPr="007624F0">
        <w:rPr>
          <w:rFonts w:ascii="Times New Roman" w:eastAsiaTheme="minorHAnsi" w:hAnsi="Times New Roman" w:cs="Times New Roman"/>
          <w:sz w:val="16"/>
          <w:szCs w:val="16"/>
          <w:lang w:eastAsia="en-US"/>
        </w:rPr>
        <w:t>РЕГУЛИРОВАНИЕ РЫНКОВ СЕЛЬСКОХОЗЯЙСТВЕННОЙ ПРОДУКЦИИ, СЫРЬЯ И ПРОДОВОЛЬСТВИЯ В ТОГУЧИНСКОМ РАЙОНЕ НОВОСИБИРСКОЙ ОБЛАСТИ</w:t>
      </w:r>
      <w:r w:rsidRPr="007624F0">
        <w:rPr>
          <w:rFonts w:ascii="Times New Roman" w:hAnsi="Times New Roman" w:cs="Times New Roman"/>
          <w:sz w:val="16"/>
          <w:szCs w:val="16"/>
        </w:rPr>
        <w:t xml:space="preserve"> "</w:t>
      </w:r>
    </w:p>
    <w:p w:rsidR="001D25F1" w:rsidRDefault="007624F0" w:rsidP="0032018F">
      <w:pPr>
        <w:tabs>
          <w:tab w:val="left" w:pos="-142"/>
        </w:tabs>
        <w:ind w:left="567" w:right="-2" w:firstLine="851"/>
        <w:rPr>
          <w:sz w:val="16"/>
          <w:szCs w:val="16"/>
        </w:rPr>
      </w:pPr>
      <w:r w:rsidRPr="007624F0">
        <w:rPr>
          <w:sz w:val="16"/>
          <w:szCs w:val="16"/>
        </w:rPr>
        <w:t>Паспорт муниципальной программы</w:t>
      </w:r>
    </w:p>
    <w:tbl>
      <w:tblPr>
        <w:tblW w:w="5245" w:type="dxa"/>
        <w:tblInd w:w="-5" w:type="dxa"/>
        <w:tblLayout w:type="fixed"/>
        <w:tblCellMar>
          <w:top w:w="102" w:type="dxa"/>
          <w:left w:w="62" w:type="dxa"/>
          <w:bottom w:w="102" w:type="dxa"/>
          <w:right w:w="62" w:type="dxa"/>
        </w:tblCellMar>
        <w:tblLook w:val="0000" w:firstRow="0" w:lastRow="0" w:firstColumn="0" w:lastColumn="0" w:noHBand="0" w:noVBand="0"/>
      </w:tblPr>
      <w:tblGrid>
        <w:gridCol w:w="565"/>
        <w:gridCol w:w="1987"/>
        <w:gridCol w:w="2693"/>
      </w:tblGrid>
      <w:tr w:rsidR="0032018F" w:rsidRPr="00154F85" w:rsidTr="0032018F">
        <w:tc>
          <w:tcPr>
            <w:tcW w:w="565"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1.</w:t>
            </w:r>
          </w:p>
        </w:tc>
        <w:tc>
          <w:tcPr>
            <w:tcW w:w="1987" w:type="dxa"/>
            <w:tcBorders>
              <w:top w:val="single" w:sz="4" w:space="0" w:color="000000"/>
              <w:left w:val="single" w:sz="4" w:space="0" w:color="000000"/>
              <w:right w:val="single" w:sz="4" w:space="0" w:color="000000"/>
            </w:tcBorders>
          </w:tcPr>
          <w:p w:rsidR="0032018F" w:rsidRPr="00154F85" w:rsidRDefault="0032018F" w:rsidP="0032018F">
            <w:pPr>
              <w:ind w:right="363"/>
              <w:rPr>
                <w:sz w:val="16"/>
                <w:szCs w:val="16"/>
              </w:rPr>
            </w:pPr>
            <w:r w:rsidRPr="00154F85">
              <w:rPr>
                <w:sz w:val="16"/>
                <w:szCs w:val="16"/>
              </w:rPr>
              <w:t>Наименование программы</w:t>
            </w:r>
          </w:p>
        </w:tc>
        <w:tc>
          <w:tcPr>
            <w:tcW w:w="2693"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154F85">
              <w:rPr>
                <w:sz w:val="16"/>
                <w:szCs w:val="16"/>
              </w:rPr>
              <w:t>Тогучинском</w:t>
            </w:r>
            <w:proofErr w:type="spellEnd"/>
            <w:r w:rsidRPr="00154F85">
              <w:rPr>
                <w:sz w:val="16"/>
                <w:szCs w:val="16"/>
              </w:rPr>
              <w:t xml:space="preserve"> районе Новосибирской области" (далее - муниципальная программа)</w:t>
            </w:r>
          </w:p>
        </w:tc>
      </w:tr>
      <w:tr w:rsidR="0032018F" w:rsidRPr="00154F85" w:rsidTr="0032018F">
        <w:trPr>
          <w:trHeight w:val="669"/>
        </w:trPr>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2.</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Заказчик программы</w:t>
            </w:r>
          </w:p>
        </w:tc>
        <w:tc>
          <w:tcPr>
            <w:tcW w:w="2693"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администрация Тогучинского района Новосибирской области.</w:t>
            </w:r>
          </w:p>
        </w:tc>
      </w:tr>
      <w:tr w:rsidR="0032018F" w:rsidRPr="00154F85" w:rsidTr="0032018F">
        <w:trPr>
          <w:trHeight w:val="652"/>
        </w:trPr>
        <w:tc>
          <w:tcPr>
            <w:tcW w:w="565"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3.</w:t>
            </w:r>
          </w:p>
        </w:tc>
        <w:tc>
          <w:tcPr>
            <w:tcW w:w="1987"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Разработчик программы</w:t>
            </w:r>
          </w:p>
        </w:tc>
        <w:tc>
          <w:tcPr>
            <w:tcW w:w="2693"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 xml:space="preserve">Управление сельского хозяйства администрации </w:t>
            </w:r>
          </w:p>
          <w:p w:rsidR="0032018F" w:rsidRPr="00154F85" w:rsidRDefault="0032018F" w:rsidP="0032018F">
            <w:pPr>
              <w:rPr>
                <w:sz w:val="16"/>
                <w:szCs w:val="16"/>
              </w:rPr>
            </w:pPr>
            <w:r w:rsidRPr="00154F85">
              <w:rPr>
                <w:sz w:val="16"/>
                <w:szCs w:val="16"/>
              </w:rPr>
              <w:t>Тогучинского района Новосибирской области</w:t>
            </w:r>
          </w:p>
        </w:tc>
      </w:tr>
      <w:tr w:rsidR="0032018F" w:rsidRPr="00154F85" w:rsidTr="0032018F">
        <w:tc>
          <w:tcPr>
            <w:tcW w:w="565"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4.</w:t>
            </w:r>
          </w:p>
        </w:tc>
        <w:tc>
          <w:tcPr>
            <w:tcW w:w="1987"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Руководитель программы</w:t>
            </w:r>
          </w:p>
        </w:tc>
        <w:tc>
          <w:tcPr>
            <w:tcW w:w="2693" w:type="dxa"/>
            <w:tcBorders>
              <w:top w:val="single" w:sz="4" w:space="0" w:color="000000"/>
              <w:left w:val="single" w:sz="4" w:space="0" w:color="000000"/>
              <w:right w:val="single" w:sz="4" w:space="0" w:color="000000"/>
            </w:tcBorders>
          </w:tcPr>
          <w:p w:rsidR="0032018F" w:rsidRPr="00154F85" w:rsidRDefault="0032018F" w:rsidP="0032018F">
            <w:pPr>
              <w:rPr>
                <w:sz w:val="16"/>
                <w:szCs w:val="16"/>
              </w:rPr>
            </w:pPr>
            <w:r w:rsidRPr="00154F85">
              <w:rPr>
                <w:sz w:val="16"/>
                <w:szCs w:val="16"/>
              </w:rPr>
              <w:t>Заместитель главы администрации - начальник управления сельского хозяйства администрации Тогучинского района Новосибирской области – Боева Ю.А.</w:t>
            </w:r>
          </w:p>
        </w:tc>
      </w:tr>
      <w:tr w:rsidR="0032018F" w:rsidRPr="00154F85" w:rsidTr="0032018F">
        <w:trPr>
          <w:trHeight w:val="2723"/>
        </w:trPr>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5.</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Исполнители основных мероприятий</w:t>
            </w:r>
          </w:p>
        </w:tc>
        <w:tc>
          <w:tcPr>
            <w:tcW w:w="2693"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Организации агропромышленного комплекса независимо от организационно-правовой формы;</w:t>
            </w:r>
          </w:p>
          <w:p w:rsidR="0032018F" w:rsidRPr="00154F85" w:rsidRDefault="0032018F" w:rsidP="0032018F">
            <w:pPr>
              <w:rPr>
                <w:sz w:val="16"/>
                <w:szCs w:val="16"/>
              </w:rPr>
            </w:pPr>
            <w:r w:rsidRPr="00154F85">
              <w:rPr>
                <w:sz w:val="16"/>
                <w:szCs w:val="16"/>
              </w:rPr>
              <w:t>крестьянские (фермерские) хозяйства и индивидуальные предприниматели, осуществляющие сельскохозяйственное производство;</w:t>
            </w:r>
          </w:p>
          <w:p w:rsidR="0032018F" w:rsidRPr="00154F85" w:rsidRDefault="0032018F" w:rsidP="0032018F">
            <w:pPr>
              <w:rPr>
                <w:sz w:val="16"/>
                <w:szCs w:val="16"/>
              </w:rPr>
            </w:pPr>
            <w:r w:rsidRPr="00154F85">
              <w:rPr>
                <w:sz w:val="16"/>
                <w:szCs w:val="16"/>
              </w:rPr>
              <w:t>сельскохозяйственные потребительские кооперативы;</w:t>
            </w:r>
          </w:p>
          <w:p w:rsidR="0032018F" w:rsidRPr="00154F85" w:rsidRDefault="0032018F" w:rsidP="0032018F">
            <w:pPr>
              <w:rPr>
                <w:sz w:val="16"/>
                <w:szCs w:val="16"/>
              </w:rPr>
            </w:pPr>
            <w:r w:rsidRPr="00154F85">
              <w:rPr>
                <w:sz w:val="16"/>
                <w:szCs w:val="16"/>
              </w:rPr>
              <w:t>управление сельского хозяйства администрации Тогучинского района Новосибирской области</w:t>
            </w:r>
          </w:p>
        </w:tc>
      </w:tr>
      <w:tr w:rsidR="0032018F" w:rsidRPr="00154F85" w:rsidTr="0032018F">
        <w:trPr>
          <w:trHeight w:val="4351"/>
        </w:trPr>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lastRenderedPageBreak/>
              <w:t>6.</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Цель и задачи программы</w:t>
            </w:r>
          </w:p>
        </w:tc>
        <w:tc>
          <w:tcPr>
            <w:tcW w:w="2693"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Цель муниципальной программы:</w:t>
            </w:r>
          </w:p>
          <w:p w:rsidR="0032018F" w:rsidRPr="00154F85" w:rsidRDefault="0032018F" w:rsidP="0032018F">
            <w:pPr>
              <w:rPr>
                <w:sz w:val="16"/>
                <w:szCs w:val="16"/>
              </w:rPr>
            </w:pPr>
            <w:r w:rsidRPr="00154F85">
              <w:rPr>
                <w:sz w:val="16"/>
                <w:szCs w:val="16"/>
              </w:rPr>
              <w:t>содействие в повышении объемов производства продукции сельского хозяйства Тогучинского района Новосибирской области.</w:t>
            </w:r>
          </w:p>
          <w:p w:rsidR="0032018F" w:rsidRPr="00154F85" w:rsidRDefault="0032018F" w:rsidP="0032018F">
            <w:pPr>
              <w:rPr>
                <w:sz w:val="16"/>
                <w:szCs w:val="16"/>
              </w:rPr>
            </w:pPr>
            <w:r w:rsidRPr="00154F85">
              <w:rPr>
                <w:sz w:val="16"/>
                <w:szCs w:val="16"/>
              </w:rPr>
              <w:t>Для достижения цели необходимо решить следующие задачи муниципальной программы:</w:t>
            </w:r>
          </w:p>
          <w:p w:rsidR="0032018F" w:rsidRPr="00154F85" w:rsidRDefault="0032018F" w:rsidP="0032018F">
            <w:pPr>
              <w:rPr>
                <w:sz w:val="16"/>
                <w:szCs w:val="16"/>
              </w:rPr>
            </w:pPr>
            <w:r w:rsidRPr="00154F85">
              <w:rPr>
                <w:sz w:val="16"/>
                <w:szCs w:val="16"/>
              </w:rPr>
              <w:t xml:space="preserve">- содействие </w:t>
            </w:r>
            <w:proofErr w:type="spellStart"/>
            <w:r w:rsidRPr="00154F85">
              <w:rPr>
                <w:sz w:val="16"/>
                <w:szCs w:val="16"/>
              </w:rPr>
              <w:t>сельхозтоваропроизводителям</w:t>
            </w:r>
            <w:proofErr w:type="spellEnd"/>
            <w:r w:rsidRPr="00154F85">
              <w:rPr>
                <w:sz w:val="16"/>
                <w:szCs w:val="16"/>
              </w:rPr>
              <w:t xml:space="preserve"> в повышении конкурентоспособности сельскохозяйственной продукции, производимой на рынке Тогучинского района Новосибирской области;</w:t>
            </w:r>
          </w:p>
          <w:p w:rsidR="0032018F" w:rsidRPr="00154F85" w:rsidRDefault="0032018F" w:rsidP="0032018F">
            <w:pPr>
              <w:rPr>
                <w:sz w:val="16"/>
                <w:szCs w:val="16"/>
              </w:rPr>
            </w:pPr>
            <w:r w:rsidRPr="00154F85">
              <w:rPr>
                <w:sz w:val="16"/>
                <w:szCs w:val="16"/>
              </w:rPr>
              <w:t xml:space="preserve">- содействие </w:t>
            </w:r>
            <w:proofErr w:type="spellStart"/>
            <w:r w:rsidRPr="00154F85">
              <w:rPr>
                <w:sz w:val="16"/>
                <w:szCs w:val="16"/>
              </w:rPr>
              <w:t>сельхозтоваропроизводителям</w:t>
            </w:r>
            <w:proofErr w:type="spellEnd"/>
            <w:r w:rsidRPr="00154F85">
              <w:rPr>
                <w:sz w:val="16"/>
                <w:szCs w:val="16"/>
              </w:rPr>
              <w:t xml:space="preserve"> в получении государственной поддержки для осуществления сельскохозяйственной деятельности;</w:t>
            </w:r>
          </w:p>
          <w:p w:rsidR="0032018F" w:rsidRPr="00154F85" w:rsidRDefault="0032018F" w:rsidP="0032018F">
            <w:pPr>
              <w:rPr>
                <w:sz w:val="16"/>
                <w:szCs w:val="16"/>
              </w:rPr>
            </w:pPr>
            <w:r w:rsidRPr="00154F85">
              <w:rPr>
                <w:sz w:val="16"/>
                <w:szCs w:val="16"/>
              </w:rPr>
              <w:t>- содействие в повышении квалификации работников отрасли животноводства;</w:t>
            </w:r>
          </w:p>
        </w:tc>
      </w:tr>
      <w:tr w:rsidR="0032018F" w:rsidRPr="00154F85" w:rsidTr="0032018F">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7.</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 xml:space="preserve">Сроки реализации </w:t>
            </w:r>
          </w:p>
        </w:tc>
        <w:tc>
          <w:tcPr>
            <w:tcW w:w="2693"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Муниципальная программа реализуется в 2021 - 2025 гг.</w:t>
            </w:r>
          </w:p>
        </w:tc>
      </w:tr>
      <w:tr w:rsidR="0032018F" w:rsidRPr="00154F85" w:rsidTr="0032018F">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8.</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Объемы финансирования муниципальной программы</w:t>
            </w:r>
          </w:p>
        </w:tc>
        <w:tc>
          <w:tcPr>
            <w:tcW w:w="2693" w:type="dxa"/>
            <w:tcBorders>
              <w:top w:val="single" w:sz="4" w:space="0" w:color="000000"/>
              <w:left w:val="single" w:sz="4" w:space="0" w:color="000000"/>
              <w:bottom w:val="single" w:sz="4" w:space="0" w:color="000000"/>
              <w:right w:val="single" w:sz="4" w:space="0" w:color="000000"/>
            </w:tcBorders>
            <w:vAlign w:val="bottom"/>
          </w:tcPr>
          <w:p w:rsidR="0032018F" w:rsidRPr="00154F85" w:rsidRDefault="0032018F" w:rsidP="0032018F">
            <w:pPr>
              <w:rPr>
                <w:sz w:val="16"/>
                <w:szCs w:val="16"/>
              </w:rPr>
            </w:pPr>
            <w:r w:rsidRPr="00154F85">
              <w:rPr>
                <w:sz w:val="16"/>
                <w:szCs w:val="16"/>
              </w:rPr>
              <w:t>Общий объем финансирования муниципальной программы – 1038,64125 тыс. руб., из них:</w:t>
            </w:r>
          </w:p>
          <w:p w:rsidR="0032018F" w:rsidRPr="00154F85" w:rsidRDefault="0032018F" w:rsidP="0032018F">
            <w:pPr>
              <w:rPr>
                <w:sz w:val="16"/>
                <w:szCs w:val="16"/>
              </w:rPr>
            </w:pPr>
            <w:r w:rsidRPr="00154F85">
              <w:rPr>
                <w:sz w:val="16"/>
                <w:szCs w:val="16"/>
              </w:rPr>
              <w:t>Бюджет Тогучинского района Новосибирской области 1038,64125 тыс. руб.</w:t>
            </w:r>
          </w:p>
          <w:p w:rsidR="0032018F" w:rsidRPr="00154F85" w:rsidRDefault="0032018F" w:rsidP="0032018F">
            <w:pPr>
              <w:rPr>
                <w:sz w:val="16"/>
                <w:szCs w:val="16"/>
              </w:rPr>
            </w:pPr>
            <w:r w:rsidRPr="00154F85">
              <w:rPr>
                <w:sz w:val="16"/>
                <w:szCs w:val="16"/>
              </w:rPr>
              <w:t>В том числе по годам:</w:t>
            </w:r>
          </w:p>
          <w:p w:rsidR="0032018F" w:rsidRPr="00154F85" w:rsidRDefault="0032018F" w:rsidP="0032018F">
            <w:pPr>
              <w:rPr>
                <w:sz w:val="16"/>
                <w:szCs w:val="16"/>
              </w:rPr>
            </w:pPr>
            <w:r w:rsidRPr="00154F85">
              <w:rPr>
                <w:sz w:val="16"/>
                <w:szCs w:val="16"/>
              </w:rPr>
              <w:t>2021 год – бюджет Тогучинского района Новосибирской области – 456,64125 тыс. руб.;</w:t>
            </w:r>
          </w:p>
          <w:p w:rsidR="0032018F" w:rsidRPr="00154F85" w:rsidRDefault="0032018F" w:rsidP="0032018F">
            <w:pPr>
              <w:rPr>
                <w:sz w:val="16"/>
                <w:szCs w:val="16"/>
              </w:rPr>
            </w:pPr>
            <w:r w:rsidRPr="00154F85">
              <w:rPr>
                <w:sz w:val="16"/>
                <w:szCs w:val="16"/>
              </w:rPr>
              <w:t>2022 год – бюджет Тогучинского района Новосибирской области – 72,00000 тыс. руб.;</w:t>
            </w:r>
          </w:p>
          <w:p w:rsidR="0032018F" w:rsidRPr="00154F85" w:rsidRDefault="0032018F" w:rsidP="0032018F">
            <w:pPr>
              <w:rPr>
                <w:sz w:val="16"/>
                <w:szCs w:val="16"/>
              </w:rPr>
            </w:pPr>
            <w:r w:rsidRPr="00154F85">
              <w:rPr>
                <w:sz w:val="16"/>
                <w:szCs w:val="16"/>
              </w:rPr>
              <w:t>2023 год – бюджет Тогучинского района Новосибирской области – 170,00000 тыс. руб.;</w:t>
            </w:r>
          </w:p>
          <w:p w:rsidR="0032018F" w:rsidRPr="00154F85" w:rsidRDefault="0032018F" w:rsidP="0032018F">
            <w:pPr>
              <w:rPr>
                <w:sz w:val="16"/>
                <w:szCs w:val="16"/>
              </w:rPr>
            </w:pPr>
            <w:r w:rsidRPr="00154F85">
              <w:rPr>
                <w:sz w:val="16"/>
                <w:szCs w:val="16"/>
              </w:rPr>
              <w:t>2024 год – бюджет Тогучинского района Новосибирской области – 170,00000 тыс. руб.;</w:t>
            </w:r>
          </w:p>
          <w:p w:rsidR="0032018F" w:rsidRPr="00154F85" w:rsidRDefault="0032018F" w:rsidP="0032018F">
            <w:pPr>
              <w:rPr>
                <w:sz w:val="16"/>
                <w:szCs w:val="16"/>
              </w:rPr>
            </w:pPr>
            <w:r w:rsidRPr="00154F85">
              <w:rPr>
                <w:sz w:val="16"/>
                <w:szCs w:val="16"/>
              </w:rPr>
              <w:t>2025 – бюджет Тогучинского района Новосибирской области – 170,00000 тыс. руб.;</w:t>
            </w:r>
          </w:p>
          <w:p w:rsidR="0032018F" w:rsidRPr="00154F85" w:rsidRDefault="0032018F" w:rsidP="0032018F">
            <w:pPr>
              <w:rPr>
                <w:sz w:val="16"/>
                <w:szCs w:val="16"/>
              </w:rPr>
            </w:pPr>
            <w:r w:rsidRPr="00154F85">
              <w:rPr>
                <w:sz w:val="16"/>
                <w:szCs w:val="16"/>
              </w:rPr>
              <w:t>Объемы финансирования муниципальной программы из местного бюджета ежегодно уточняются при формировании бюджета Тогучинского района Новосибирской области на очередной финансовый год.</w:t>
            </w:r>
          </w:p>
        </w:tc>
      </w:tr>
      <w:tr w:rsidR="0032018F" w:rsidRPr="00154F85" w:rsidTr="0032018F">
        <w:trPr>
          <w:trHeight w:val="666"/>
        </w:trPr>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9.</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Ожидаемые конечные результаты реализации программы, выраженные в соответствующих показателях, поддающихся количественной оценке</w:t>
            </w:r>
          </w:p>
        </w:tc>
        <w:tc>
          <w:tcPr>
            <w:tcW w:w="2693"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 индекс производства продукции сельского хозяйства в хозяйствах всех категорий (в сопоставимых ценах) увеличится на 0,3%;</w:t>
            </w:r>
          </w:p>
          <w:p w:rsidR="0032018F" w:rsidRPr="00154F85" w:rsidRDefault="0032018F" w:rsidP="0032018F">
            <w:pPr>
              <w:rPr>
                <w:sz w:val="16"/>
                <w:szCs w:val="16"/>
              </w:rPr>
            </w:pPr>
            <w:r w:rsidRPr="00154F85">
              <w:rPr>
                <w:sz w:val="16"/>
                <w:szCs w:val="16"/>
              </w:rPr>
              <w:t xml:space="preserve">- за период реализации муниципальной программы с 2021 по 2025 год будет организованно 20 мероприятий с участием </w:t>
            </w:r>
            <w:proofErr w:type="spellStart"/>
            <w:r w:rsidRPr="00154F85">
              <w:rPr>
                <w:sz w:val="16"/>
                <w:szCs w:val="16"/>
              </w:rPr>
              <w:t>сельхозтоваропроизводителей</w:t>
            </w:r>
            <w:proofErr w:type="spellEnd"/>
            <w:r w:rsidRPr="00154F85">
              <w:rPr>
                <w:sz w:val="16"/>
                <w:szCs w:val="16"/>
              </w:rPr>
              <w:t xml:space="preserve"> Тогучинского района Новосибирской области;</w:t>
            </w:r>
          </w:p>
          <w:p w:rsidR="0032018F" w:rsidRPr="00154F85" w:rsidRDefault="0032018F" w:rsidP="0032018F">
            <w:pPr>
              <w:rPr>
                <w:sz w:val="16"/>
                <w:szCs w:val="16"/>
              </w:rPr>
            </w:pPr>
            <w:r w:rsidRPr="00154F85">
              <w:rPr>
                <w:sz w:val="16"/>
                <w:szCs w:val="16"/>
              </w:rPr>
              <w:t xml:space="preserve">- за период реализации программы с 2021 по 2025 год будет проведено не менее 1530 консультаций по оказанию содействия </w:t>
            </w:r>
            <w:proofErr w:type="spellStart"/>
            <w:r w:rsidRPr="00154F85">
              <w:rPr>
                <w:sz w:val="16"/>
                <w:szCs w:val="16"/>
              </w:rPr>
              <w:t>сельхозтоваропроизводителям</w:t>
            </w:r>
            <w:proofErr w:type="spellEnd"/>
            <w:r w:rsidRPr="00154F85">
              <w:rPr>
                <w:sz w:val="16"/>
                <w:szCs w:val="16"/>
              </w:rPr>
              <w:t xml:space="preserve"> в вопросах сельскохозяйственной деятельности;</w:t>
            </w:r>
          </w:p>
          <w:p w:rsidR="0032018F" w:rsidRPr="00154F85" w:rsidRDefault="0032018F" w:rsidP="0032018F">
            <w:pPr>
              <w:rPr>
                <w:sz w:val="16"/>
                <w:szCs w:val="16"/>
              </w:rPr>
            </w:pPr>
            <w:r w:rsidRPr="00154F85">
              <w:rPr>
                <w:sz w:val="16"/>
                <w:szCs w:val="16"/>
              </w:rPr>
              <w:t xml:space="preserve">- за период реализации муниципальной программы с 2021 по 2025 год количество работников отрасли животноводства, участвующих в переаттестации операторов по искусственному </w:t>
            </w:r>
            <w:r w:rsidRPr="00154F85">
              <w:rPr>
                <w:sz w:val="16"/>
                <w:szCs w:val="16"/>
              </w:rPr>
              <w:lastRenderedPageBreak/>
              <w:t>осеменению сельскохозяйственных животных составит не менее 31 человек;</w:t>
            </w:r>
          </w:p>
        </w:tc>
      </w:tr>
      <w:tr w:rsidR="0032018F" w:rsidRPr="00154F85" w:rsidTr="0032018F">
        <w:tc>
          <w:tcPr>
            <w:tcW w:w="565"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10.</w:t>
            </w:r>
          </w:p>
        </w:tc>
        <w:tc>
          <w:tcPr>
            <w:tcW w:w="1987" w:type="dxa"/>
            <w:tcBorders>
              <w:top w:val="single" w:sz="4" w:space="0" w:color="000000"/>
              <w:left w:val="single" w:sz="4" w:space="0" w:color="000000"/>
              <w:bottom w:val="single" w:sz="4" w:space="0" w:color="000000"/>
              <w:right w:val="single" w:sz="4" w:space="0" w:color="000000"/>
            </w:tcBorders>
          </w:tcPr>
          <w:p w:rsidR="0032018F" w:rsidRPr="00154F85" w:rsidRDefault="0032018F" w:rsidP="0032018F">
            <w:pPr>
              <w:rPr>
                <w:sz w:val="16"/>
                <w:szCs w:val="16"/>
              </w:rPr>
            </w:pPr>
            <w:r w:rsidRPr="00154F85">
              <w:rPr>
                <w:sz w:val="16"/>
                <w:szCs w:val="16"/>
              </w:rPr>
              <w:t>Электронный адрес программы в сети Интернет</w:t>
            </w:r>
          </w:p>
        </w:tc>
        <w:tc>
          <w:tcPr>
            <w:tcW w:w="2693" w:type="dxa"/>
            <w:tcBorders>
              <w:top w:val="single" w:sz="4" w:space="0" w:color="000000"/>
              <w:left w:val="single" w:sz="4" w:space="0" w:color="000000"/>
              <w:bottom w:val="single" w:sz="4" w:space="0" w:color="000000"/>
              <w:right w:val="single" w:sz="4" w:space="0" w:color="000000"/>
            </w:tcBorders>
          </w:tcPr>
          <w:p w:rsidR="0032018F" w:rsidRPr="00154F85" w:rsidRDefault="00632CA7" w:rsidP="0032018F">
            <w:pPr>
              <w:rPr>
                <w:sz w:val="16"/>
                <w:szCs w:val="16"/>
              </w:rPr>
            </w:pPr>
            <w:hyperlink r:id="rId19">
              <w:r w:rsidR="0032018F" w:rsidRPr="00154F85">
                <w:rPr>
                  <w:rStyle w:val="ac"/>
                  <w:sz w:val="16"/>
                  <w:szCs w:val="16"/>
                </w:rPr>
                <w:t>http://toguchin.nso.ru/Документы/«Муниципальные</w:t>
              </w:r>
            </w:hyperlink>
            <w:r w:rsidR="0032018F" w:rsidRPr="00154F85">
              <w:rPr>
                <w:sz w:val="16"/>
                <w:szCs w:val="16"/>
              </w:rPr>
              <w:t xml:space="preserve"> </w:t>
            </w:r>
            <w:proofErr w:type="gramStart"/>
            <w:r w:rsidR="0032018F" w:rsidRPr="00154F85">
              <w:rPr>
                <w:sz w:val="16"/>
                <w:szCs w:val="16"/>
              </w:rPr>
              <w:t>программы»/</w:t>
            </w:r>
            <w:proofErr w:type="gramEnd"/>
            <w:r w:rsidR="0032018F" w:rsidRPr="00154F85">
              <w:rPr>
                <w:sz w:val="16"/>
                <w:szCs w:val="16"/>
              </w:rPr>
              <w:t xml:space="preserve">«Действующие Муниципальные программы» </w:t>
            </w:r>
          </w:p>
          <w:p w:rsidR="0032018F" w:rsidRPr="00154F85" w:rsidRDefault="0032018F" w:rsidP="0032018F">
            <w:pPr>
              <w:rPr>
                <w:sz w:val="16"/>
                <w:szCs w:val="16"/>
              </w:rPr>
            </w:pPr>
          </w:p>
        </w:tc>
      </w:tr>
    </w:tbl>
    <w:p w:rsidR="0032018F" w:rsidRDefault="0032018F" w:rsidP="0032018F">
      <w:pPr>
        <w:tabs>
          <w:tab w:val="left" w:pos="-142"/>
        </w:tabs>
        <w:ind w:left="567" w:right="-2" w:firstLine="851"/>
        <w:jc w:val="center"/>
        <w:rPr>
          <w:b/>
          <w:sz w:val="16"/>
          <w:szCs w:val="16"/>
        </w:rPr>
      </w:pPr>
    </w:p>
    <w:p w:rsidR="0032018F" w:rsidRDefault="0032018F" w:rsidP="0032018F">
      <w:pPr>
        <w:tabs>
          <w:tab w:val="left" w:pos="-142"/>
        </w:tabs>
        <w:ind w:left="567" w:right="-2" w:firstLine="851"/>
        <w:jc w:val="center"/>
        <w:rPr>
          <w:b/>
          <w:sz w:val="16"/>
          <w:szCs w:val="16"/>
        </w:rPr>
      </w:pPr>
      <w:r w:rsidRPr="0032018F">
        <w:rPr>
          <w:b/>
          <w:sz w:val="16"/>
          <w:szCs w:val="16"/>
        </w:rPr>
        <w:t>Обоснование необходимости разработки муниципальной программы</w:t>
      </w:r>
    </w:p>
    <w:p w:rsidR="0032018F" w:rsidRPr="0032018F" w:rsidRDefault="0032018F" w:rsidP="0032018F">
      <w:pPr>
        <w:pStyle w:val="Default"/>
        <w:ind w:firstLine="708"/>
        <w:jc w:val="both"/>
        <w:rPr>
          <w:sz w:val="16"/>
          <w:szCs w:val="16"/>
        </w:rPr>
      </w:pPr>
      <w:r w:rsidRPr="0032018F">
        <w:rPr>
          <w:sz w:val="16"/>
          <w:szCs w:val="16"/>
        </w:rPr>
        <w:t xml:space="preserve">Агропромышленный комплекс Тогучинского района Новосибирской области (далее - АПК) и его базовая отрасль - сельское хозяйство является ведущей системообразующей сферой экономики Тогучинского района Новосибирской области, формирующей агропродовольственный рынок, продовольственную и экономическую безопасность района, трудовой и поселенческий потенциал сельских территорий. </w:t>
      </w:r>
    </w:p>
    <w:p w:rsidR="0032018F" w:rsidRPr="0032018F" w:rsidRDefault="0032018F" w:rsidP="0032018F">
      <w:pPr>
        <w:pStyle w:val="Default"/>
        <w:ind w:firstLine="708"/>
        <w:jc w:val="both"/>
        <w:rPr>
          <w:sz w:val="16"/>
          <w:szCs w:val="16"/>
        </w:rPr>
      </w:pPr>
      <w:r w:rsidRPr="0032018F">
        <w:rPr>
          <w:sz w:val="16"/>
          <w:szCs w:val="16"/>
        </w:rPr>
        <w:t xml:space="preserve">Сельское хозяйство Тогучинского района Новосибирской области является одним из крупных в Новосибирской области, обеспечивает потребности Тогучинского района Новосибирской области в зерне и </w:t>
      </w:r>
      <w:proofErr w:type="spellStart"/>
      <w:r w:rsidRPr="0032018F">
        <w:rPr>
          <w:sz w:val="16"/>
          <w:szCs w:val="16"/>
        </w:rPr>
        <w:t>зернопродуктах</w:t>
      </w:r>
      <w:proofErr w:type="spellEnd"/>
      <w:r w:rsidRPr="0032018F">
        <w:rPr>
          <w:sz w:val="16"/>
          <w:szCs w:val="16"/>
        </w:rPr>
        <w:t xml:space="preserve">, картофеле и овощах местного производства, в молочных и мясных продуктах, яйце. </w:t>
      </w:r>
    </w:p>
    <w:p w:rsidR="0032018F" w:rsidRPr="0032018F" w:rsidRDefault="0032018F" w:rsidP="0032018F">
      <w:pPr>
        <w:pStyle w:val="Default"/>
        <w:ind w:firstLine="708"/>
        <w:jc w:val="both"/>
        <w:rPr>
          <w:sz w:val="16"/>
          <w:szCs w:val="16"/>
        </w:rPr>
      </w:pPr>
      <w:r w:rsidRPr="0032018F">
        <w:rPr>
          <w:sz w:val="16"/>
          <w:szCs w:val="16"/>
        </w:rPr>
        <w:t xml:space="preserve">АПК представлен 31 сельскохозяйственными предприятиями, </w:t>
      </w:r>
      <w:r w:rsidRPr="0032018F">
        <w:rPr>
          <w:color w:val="000000" w:themeColor="text1"/>
          <w:sz w:val="16"/>
          <w:szCs w:val="16"/>
        </w:rPr>
        <w:t>100 крестьянскими (фермерскими) хозяйствами, 6045 личными подсобными хозяйствами, 1 сельскохозяйственным потребительским кооперативом, 7 перерабатывающими предприятиями.</w:t>
      </w:r>
      <w:r w:rsidRPr="0032018F">
        <w:rPr>
          <w:sz w:val="16"/>
          <w:szCs w:val="16"/>
        </w:rPr>
        <w:t xml:space="preserve"> </w:t>
      </w:r>
    </w:p>
    <w:p w:rsidR="0032018F" w:rsidRPr="0032018F" w:rsidRDefault="0032018F" w:rsidP="0032018F">
      <w:pPr>
        <w:pStyle w:val="Default"/>
        <w:tabs>
          <w:tab w:val="left" w:pos="709"/>
        </w:tabs>
        <w:ind w:firstLine="708"/>
        <w:jc w:val="both"/>
        <w:rPr>
          <w:sz w:val="16"/>
          <w:szCs w:val="16"/>
        </w:rPr>
      </w:pPr>
      <w:r w:rsidRPr="0032018F">
        <w:rPr>
          <w:sz w:val="16"/>
          <w:szCs w:val="16"/>
        </w:rPr>
        <w:t xml:space="preserve">Деятельность АПК в предыдущие годы была направлена на выполнение поставленных задач и реализацию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32018F">
        <w:rPr>
          <w:sz w:val="16"/>
          <w:szCs w:val="16"/>
        </w:rPr>
        <w:t>Тогучинском</w:t>
      </w:r>
      <w:proofErr w:type="spellEnd"/>
      <w:r w:rsidRPr="0032018F">
        <w:rPr>
          <w:sz w:val="16"/>
          <w:szCs w:val="16"/>
        </w:rPr>
        <w:t xml:space="preserve"> районе Новосибирской области». </w:t>
      </w:r>
    </w:p>
    <w:p w:rsidR="0032018F" w:rsidRPr="0032018F" w:rsidRDefault="0032018F" w:rsidP="0032018F">
      <w:pPr>
        <w:pStyle w:val="Default"/>
        <w:ind w:firstLine="708"/>
        <w:jc w:val="both"/>
        <w:rPr>
          <w:sz w:val="16"/>
          <w:szCs w:val="16"/>
        </w:rPr>
      </w:pPr>
      <w:r w:rsidRPr="0032018F">
        <w:rPr>
          <w:sz w:val="16"/>
          <w:szCs w:val="16"/>
        </w:rPr>
        <w:t xml:space="preserve">Механизмы господдержки, оказываемой в рамках данной программы стали эффективным инструментом управления, позволяющим сконцентрировать государственные ресурсы, ресурсы бизнеса и общества на наиболее значимых для сельского хозяйства направлениях. </w:t>
      </w:r>
    </w:p>
    <w:p w:rsidR="0032018F" w:rsidRPr="0032018F" w:rsidRDefault="0032018F" w:rsidP="0032018F">
      <w:pPr>
        <w:pStyle w:val="Default"/>
        <w:ind w:firstLine="708"/>
        <w:jc w:val="both"/>
        <w:rPr>
          <w:color w:val="auto"/>
          <w:sz w:val="16"/>
          <w:szCs w:val="16"/>
        </w:rPr>
      </w:pPr>
      <w:r w:rsidRPr="0032018F">
        <w:rPr>
          <w:color w:val="auto"/>
          <w:sz w:val="16"/>
          <w:szCs w:val="16"/>
        </w:rPr>
        <w:t xml:space="preserve">Так, по итогам 2020 г. объем валовой продукции сельского хозяйства составил 3627,4 млн. руб., с индексом производства 101,2 % к 2019 г.  </w:t>
      </w:r>
    </w:p>
    <w:p w:rsidR="0032018F" w:rsidRPr="0032018F" w:rsidRDefault="0032018F" w:rsidP="0032018F">
      <w:pPr>
        <w:pStyle w:val="Default"/>
        <w:ind w:firstLine="708"/>
        <w:jc w:val="both"/>
        <w:rPr>
          <w:sz w:val="16"/>
          <w:szCs w:val="16"/>
        </w:rPr>
      </w:pPr>
      <w:r w:rsidRPr="0032018F">
        <w:rPr>
          <w:sz w:val="16"/>
          <w:szCs w:val="16"/>
        </w:rPr>
        <w:t xml:space="preserve">Произведено </w:t>
      </w:r>
      <w:r w:rsidRPr="0032018F">
        <w:rPr>
          <w:color w:val="auto"/>
          <w:sz w:val="16"/>
          <w:szCs w:val="16"/>
        </w:rPr>
        <w:t xml:space="preserve">4996,9 </w:t>
      </w:r>
      <w:r w:rsidRPr="0032018F">
        <w:rPr>
          <w:sz w:val="16"/>
          <w:szCs w:val="16"/>
        </w:rPr>
        <w:t xml:space="preserve">тонн мяса скота и птицы в живом весе, молока – 31742,2 тонны, яиц – 4733,4 тыс. штук, зерна – 186,1 тыс. тонн в весе после доработки. Структура валовой продукции сельского хозяйства Тогучинского района Новосибирской области: преимущественно долю в структуре занимает отрасль растениеводства 1913,4 млн. руб. (52,8%), отрасль животноводства 1714,0 млн. руб. (47,2%). </w:t>
      </w:r>
    </w:p>
    <w:p w:rsidR="0032018F" w:rsidRPr="0032018F" w:rsidRDefault="0032018F" w:rsidP="0032018F">
      <w:pPr>
        <w:pStyle w:val="Default"/>
        <w:ind w:firstLine="708"/>
        <w:jc w:val="both"/>
        <w:rPr>
          <w:sz w:val="16"/>
          <w:szCs w:val="16"/>
        </w:rPr>
      </w:pPr>
      <w:r w:rsidRPr="0032018F">
        <w:rPr>
          <w:sz w:val="16"/>
          <w:szCs w:val="16"/>
        </w:rPr>
        <w:t xml:space="preserve">Применение механизмов государственного регулирования позволило </w:t>
      </w:r>
      <w:proofErr w:type="spellStart"/>
      <w:r w:rsidRPr="0032018F">
        <w:rPr>
          <w:sz w:val="16"/>
          <w:szCs w:val="16"/>
        </w:rPr>
        <w:t>сельхозтоваропроизводителям</w:t>
      </w:r>
      <w:proofErr w:type="spellEnd"/>
      <w:r w:rsidRPr="0032018F">
        <w:rPr>
          <w:sz w:val="16"/>
          <w:szCs w:val="16"/>
        </w:rPr>
        <w:t xml:space="preserve"> Тогучинского района Новосибирской области активно проводить техническое переоснащение сельскохозяйственного производства. Так, за 2020 г. было приобретено 208 единиц техники и оборудования на общую сумму 551,1 млн. рублей. </w:t>
      </w:r>
    </w:p>
    <w:p w:rsidR="0032018F" w:rsidRPr="0032018F" w:rsidRDefault="0032018F" w:rsidP="0032018F">
      <w:pPr>
        <w:pStyle w:val="Default"/>
        <w:ind w:firstLine="708"/>
        <w:jc w:val="both"/>
        <w:rPr>
          <w:sz w:val="16"/>
          <w:szCs w:val="16"/>
        </w:rPr>
      </w:pPr>
      <w:r w:rsidRPr="0032018F">
        <w:rPr>
          <w:sz w:val="16"/>
          <w:szCs w:val="16"/>
        </w:rPr>
        <w:t>Перерабатывающая промышленность Тогучинского района Новосибирской области одна из крупных и стабильно работающих отраслей экономики Тогучинского района Новосибирской области.</w:t>
      </w:r>
    </w:p>
    <w:p w:rsidR="0032018F" w:rsidRPr="0032018F" w:rsidRDefault="0032018F" w:rsidP="0032018F">
      <w:pPr>
        <w:pStyle w:val="Default"/>
        <w:ind w:firstLine="708"/>
        <w:jc w:val="both"/>
        <w:rPr>
          <w:sz w:val="16"/>
          <w:szCs w:val="16"/>
        </w:rPr>
      </w:pPr>
      <w:r w:rsidRPr="0032018F">
        <w:rPr>
          <w:sz w:val="16"/>
          <w:szCs w:val="16"/>
        </w:rPr>
        <w:t xml:space="preserve">В </w:t>
      </w:r>
      <w:proofErr w:type="spellStart"/>
      <w:r w:rsidRPr="0032018F">
        <w:rPr>
          <w:sz w:val="16"/>
          <w:szCs w:val="16"/>
        </w:rPr>
        <w:t>Тогучинском</w:t>
      </w:r>
      <w:proofErr w:type="spellEnd"/>
      <w:r w:rsidRPr="0032018F">
        <w:rPr>
          <w:sz w:val="16"/>
          <w:szCs w:val="16"/>
        </w:rPr>
        <w:t xml:space="preserve"> районе Новосибирской области пищевую и перерабатывающую промышленность    представляют следующие предприятия:</w:t>
      </w:r>
    </w:p>
    <w:p w:rsidR="0032018F" w:rsidRPr="0032018F" w:rsidRDefault="0032018F" w:rsidP="0032018F">
      <w:pPr>
        <w:pStyle w:val="Default"/>
        <w:ind w:firstLine="708"/>
        <w:jc w:val="both"/>
        <w:rPr>
          <w:sz w:val="16"/>
          <w:szCs w:val="16"/>
        </w:rPr>
      </w:pPr>
      <w:r w:rsidRPr="0032018F">
        <w:rPr>
          <w:sz w:val="16"/>
          <w:szCs w:val="16"/>
        </w:rPr>
        <w:t>- молокоперерабатывающая промышленность - ООО «</w:t>
      </w:r>
      <w:proofErr w:type="spellStart"/>
      <w:r w:rsidRPr="0032018F">
        <w:rPr>
          <w:sz w:val="16"/>
          <w:szCs w:val="16"/>
        </w:rPr>
        <w:t>Тогучинское</w:t>
      </w:r>
      <w:proofErr w:type="spellEnd"/>
      <w:r w:rsidRPr="0032018F">
        <w:rPr>
          <w:sz w:val="16"/>
          <w:szCs w:val="16"/>
        </w:rPr>
        <w:t xml:space="preserve"> молоко».</w:t>
      </w:r>
    </w:p>
    <w:p w:rsidR="0032018F" w:rsidRPr="0032018F" w:rsidRDefault="0032018F" w:rsidP="0032018F">
      <w:pPr>
        <w:pStyle w:val="Default"/>
        <w:tabs>
          <w:tab w:val="left" w:pos="851"/>
          <w:tab w:val="left" w:pos="1134"/>
        </w:tabs>
        <w:ind w:firstLine="709"/>
        <w:jc w:val="both"/>
        <w:rPr>
          <w:sz w:val="16"/>
          <w:szCs w:val="16"/>
        </w:rPr>
      </w:pPr>
      <w:r w:rsidRPr="0032018F">
        <w:rPr>
          <w:sz w:val="16"/>
          <w:szCs w:val="16"/>
        </w:rPr>
        <w:t>- пищевая промышленность представлена - ООО «</w:t>
      </w:r>
      <w:proofErr w:type="spellStart"/>
      <w:r w:rsidRPr="0032018F">
        <w:rPr>
          <w:sz w:val="16"/>
          <w:szCs w:val="16"/>
        </w:rPr>
        <w:t>Хлебокомбинат</w:t>
      </w:r>
      <w:proofErr w:type="spellEnd"/>
      <w:r w:rsidRPr="0032018F">
        <w:rPr>
          <w:sz w:val="16"/>
          <w:szCs w:val="16"/>
        </w:rPr>
        <w:t xml:space="preserve"> «Тогучинского </w:t>
      </w:r>
      <w:proofErr w:type="spellStart"/>
      <w:r w:rsidRPr="0032018F">
        <w:rPr>
          <w:sz w:val="16"/>
          <w:szCs w:val="16"/>
        </w:rPr>
        <w:t>райпо</w:t>
      </w:r>
      <w:proofErr w:type="spellEnd"/>
      <w:r w:rsidRPr="0032018F">
        <w:rPr>
          <w:sz w:val="16"/>
          <w:szCs w:val="16"/>
        </w:rPr>
        <w:t>», ТПО «Общественное питание», ООО «Хлебница Тогучин», ООО «</w:t>
      </w:r>
      <w:proofErr w:type="spellStart"/>
      <w:r w:rsidRPr="0032018F">
        <w:rPr>
          <w:sz w:val="16"/>
          <w:szCs w:val="16"/>
        </w:rPr>
        <w:t>Тогучинская</w:t>
      </w:r>
      <w:proofErr w:type="spellEnd"/>
      <w:r w:rsidRPr="0032018F">
        <w:rPr>
          <w:sz w:val="16"/>
          <w:szCs w:val="16"/>
        </w:rPr>
        <w:t xml:space="preserve"> мясная компания».</w:t>
      </w:r>
    </w:p>
    <w:p w:rsidR="0032018F" w:rsidRPr="0032018F" w:rsidRDefault="0032018F" w:rsidP="0032018F">
      <w:pPr>
        <w:pStyle w:val="Default"/>
        <w:ind w:firstLine="708"/>
        <w:jc w:val="both"/>
        <w:rPr>
          <w:sz w:val="16"/>
          <w:szCs w:val="16"/>
        </w:rPr>
      </w:pPr>
      <w:r w:rsidRPr="0032018F">
        <w:rPr>
          <w:sz w:val="16"/>
          <w:szCs w:val="16"/>
        </w:rPr>
        <w:t>- перерабатывающая промышленность – ООО «Лён Сибири».</w:t>
      </w:r>
    </w:p>
    <w:p w:rsidR="0032018F" w:rsidRPr="0032018F" w:rsidRDefault="0032018F" w:rsidP="0032018F">
      <w:pPr>
        <w:pStyle w:val="Default"/>
        <w:ind w:firstLine="708"/>
        <w:jc w:val="both"/>
        <w:rPr>
          <w:sz w:val="16"/>
          <w:szCs w:val="16"/>
        </w:rPr>
      </w:pPr>
      <w:r w:rsidRPr="0032018F">
        <w:rPr>
          <w:sz w:val="16"/>
          <w:szCs w:val="16"/>
        </w:rPr>
        <w:t>За 2020 г. объем отгруженных товаров собственного производства, выполненных работ и услуг предприятиями перерабатывающей промышленности Тогучинского района Новосибирской области составил 1286,7 млн. рублей.</w:t>
      </w:r>
    </w:p>
    <w:p w:rsidR="0032018F" w:rsidRPr="0032018F" w:rsidRDefault="0032018F" w:rsidP="0032018F">
      <w:pPr>
        <w:widowControl w:val="0"/>
        <w:tabs>
          <w:tab w:val="left" w:pos="709"/>
        </w:tabs>
        <w:ind w:firstLine="540"/>
        <w:jc w:val="both"/>
        <w:rPr>
          <w:sz w:val="16"/>
          <w:szCs w:val="16"/>
          <w:lang w:eastAsia="ru-RU"/>
        </w:rPr>
      </w:pPr>
      <w:r w:rsidRPr="0032018F">
        <w:rPr>
          <w:sz w:val="16"/>
          <w:szCs w:val="16"/>
          <w:lang w:eastAsia="ru-RU"/>
        </w:rPr>
        <w:t xml:space="preserve">  Жизненный уровень сельских жителей после продолжительного спада повышается медленно. Среднемесячная заработная плата работников в сельском хозяйстве остается низкой среди работников других отраслей и составляет 21178 руб. </w:t>
      </w:r>
    </w:p>
    <w:p w:rsidR="0032018F" w:rsidRPr="0032018F" w:rsidRDefault="0032018F" w:rsidP="0032018F">
      <w:pPr>
        <w:widowControl w:val="0"/>
        <w:ind w:firstLine="540"/>
        <w:jc w:val="both"/>
        <w:rPr>
          <w:sz w:val="16"/>
          <w:szCs w:val="16"/>
          <w:lang w:eastAsia="ru-RU"/>
        </w:rPr>
      </w:pPr>
      <w:r w:rsidRPr="0032018F">
        <w:rPr>
          <w:sz w:val="16"/>
          <w:szCs w:val="16"/>
          <w:lang w:eastAsia="ru-RU"/>
        </w:rPr>
        <w:t xml:space="preserve">  В отрасли животноводства Новосибирской области по-прежнему актуальной остается проблема сохранения и совершенствования генофонда сельскохозяйственных животных, в частности, крупного рогатого скота.</w:t>
      </w:r>
    </w:p>
    <w:p w:rsidR="0032018F" w:rsidRPr="0032018F" w:rsidRDefault="0032018F" w:rsidP="0032018F">
      <w:pPr>
        <w:widowControl w:val="0"/>
        <w:ind w:firstLine="709"/>
        <w:jc w:val="both"/>
        <w:rPr>
          <w:sz w:val="16"/>
          <w:szCs w:val="16"/>
          <w:lang w:eastAsia="ru-RU"/>
        </w:rPr>
      </w:pPr>
      <w:r w:rsidRPr="0032018F">
        <w:rPr>
          <w:sz w:val="16"/>
          <w:szCs w:val="16"/>
          <w:lang w:eastAsia="ru-RU"/>
        </w:rPr>
        <w:t xml:space="preserve">На 01.01.2021 поголовье крупного рогатого скота в хозяйствах всех категорий составило 17,1 тыс.  голов (сократилось на 9,4% по сравнению с 2019 г.), из него: коров – 7,0 тыс. голов (ниже уровня 2019 г. на 11,4%), свиней – 6,0 тыс. голов (уменьшилось на 11,8% по сравнению с 2019 г.). Продуктивность дойного стада во всех категориях хозяйств составила 4632 кг. молока на одну фуражную корову, что на 8,5 % выше </w:t>
      </w:r>
      <w:r w:rsidRPr="0032018F">
        <w:rPr>
          <w:sz w:val="16"/>
          <w:szCs w:val="16"/>
          <w:lang w:eastAsia="ru-RU"/>
        </w:rPr>
        <w:lastRenderedPageBreak/>
        <w:t xml:space="preserve">уровня 2019г. </w:t>
      </w:r>
    </w:p>
    <w:p w:rsidR="0032018F" w:rsidRPr="0032018F" w:rsidRDefault="0032018F" w:rsidP="0032018F">
      <w:pPr>
        <w:widowControl w:val="0"/>
        <w:ind w:firstLine="709"/>
        <w:jc w:val="both"/>
        <w:rPr>
          <w:sz w:val="16"/>
          <w:szCs w:val="16"/>
          <w:lang w:eastAsia="ru-RU"/>
        </w:rPr>
      </w:pPr>
      <w:r w:rsidRPr="0032018F">
        <w:rPr>
          <w:sz w:val="16"/>
          <w:szCs w:val="16"/>
          <w:lang w:eastAsia="ru-RU"/>
        </w:rPr>
        <w:t>Возможности роста объемов производства сельскохозяйственной продукции в хозяйствах населения крайне ограничены. К тому же наметилась стойкая тенденция сокращения в них поголовья скота, для нейтрализации последствий которого потребуется дополнительно наращивать объемы производства в сельскохозяйственных организациях.</w:t>
      </w:r>
    </w:p>
    <w:p w:rsidR="0032018F" w:rsidRPr="0032018F" w:rsidRDefault="0032018F" w:rsidP="0032018F">
      <w:pPr>
        <w:widowControl w:val="0"/>
        <w:ind w:firstLine="709"/>
        <w:jc w:val="both"/>
        <w:rPr>
          <w:sz w:val="16"/>
          <w:szCs w:val="16"/>
          <w:lang w:eastAsia="ru-RU"/>
        </w:rPr>
      </w:pPr>
      <w:r w:rsidRPr="0032018F">
        <w:rPr>
          <w:sz w:val="16"/>
          <w:szCs w:val="16"/>
          <w:lang w:eastAsia="ru-RU"/>
        </w:rPr>
        <w:t>Кроме того, к проблемам, препятствующим устойчивому развитию животноводства, относятся недостаточный уровень технического и технологического оснащения отрасли, неудовлетворительное состояние и использование естественных кормовых угодий, слабая кормовая база, невысокий потенциал продуктивности скота, низкая экономическая мотивация сельскохозяйственных товаропроизводителей.</w:t>
      </w:r>
    </w:p>
    <w:p w:rsidR="0032018F" w:rsidRPr="0032018F" w:rsidRDefault="0032018F" w:rsidP="0032018F">
      <w:pPr>
        <w:widowControl w:val="0"/>
        <w:ind w:firstLine="709"/>
        <w:jc w:val="both"/>
        <w:rPr>
          <w:sz w:val="16"/>
          <w:szCs w:val="16"/>
          <w:lang w:eastAsia="ru-RU"/>
        </w:rPr>
      </w:pPr>
      <w:r w:rsidRPr="0032018F">
        <w:rPr>
          <w:sz w:val="16"/>
          <w:szCs w:val="16"/>
          <w:lang w:eastAsia="ru-RU"/>
        </w:rPr>
        <w:t xml:space="preserve">Основными проблемами развития отрасли растениеводства </w:t>
      </w:r>
      <w:r w:rsidRPr="0032018F">
        <w:rPr>
          <w:sz w:val="16"/>
          <w:szCs w:val="16"/>
        </w:rPr>
        <w:t>Тогучинского района Новосибирской области</w:t>
      </w:r>
      <w:r w:rsidRPr="0032018F">
        <w:rPr>
          <w:sz w:val="16"/>
          <w:szCs w:val="16"/>
          <w:lang w:eastAsia="ru-RU"/>
        </w:rPr>
        <w:t xml:space="preserve"> являются:</w:t>
      </w:r>
    </w:p>
    <w:p w:rsidR="0032018F" w:rsidRPr="0032018F" w:rsidRDefault="0032018F" w:rsidP="0032018F">
      <w:pPr>
        <w:widowControl w:val="0"/>
        <w:ind w:firstLine="540"/>
        <w:jc w:val="both"/>
        <w:rPr>
          <w:sz w:val="16"/>
          <w:szCs w:val="16"/>
          <w:lang w:eastAsia="ru-RU"/>
        </w:rPr>
      </w:pPr>
      <w:r w:rsidRPr="0032018F">
        <w:rPr>
          <w:sz w:val="16"/>
          <w:szCs w:val="16"/>
          <w:lang w:eastAsia="ru-RU"/>
        </w:rPr>
        <w:t xml:space="preserve">  - низкая доля площадей, засеваемых оригинальными, элитными семенами;</w:t>
      </w:r>
    </w:p>
    <w:p w:rsidR="0032018F" w:rsidRPr="0032018F" w:rsidRDefault="0032018F" w:rsidP="0032018F">
      <w:pPr>
        <w:widowControl w:val="0"/>
        <w:ind w:firstLine="709"/>
        <w:jc w:val="both"/>
        <w:rPr>
          <w:sz w:val="16"/>
          <w:szCs w:val="16"/>
          <w:lang w:eastAsia="ru-RU"/>
        </w:rPr>
      </w:pPr>
      <w:r w:rsidRPr="0032018F">
        <w:rPr>
          <w:sz w:val="16"/>
          <w:szCs w:val="16"/>
          <w:lang w:eastAsia="ru-RU"/>
        </w:rPr>
        <w:t>- низкий удельный вес застрахованных посевных площадей;</w:t>
      </w:r>
    </w:p>
    <w:p w:rsidR="0032018F" w:rsidRPr="0032018F" w:rsidRDefault="0032018F" w:rsidP="0032018F">
      <w:pPr>
        <w:widowControl w:val="0"/>
        <w:ind w:firstLine="709"/>
        <w:jc w:val="both"/>
        <w:rPr>
          <w:sz w:val="16"/>
          <w:szCs w:val="16"/>
          <w:lang w:eastAsia="ru-RU"/>
        </w:rPr>
      </w:pPr>
      <w:r w:rsidRPr="0032018F">
        <w:rPr>
          <w:sz w:val="16"/>
          <w:szCs w:val="16"/>
          <w:lang w:eastAsia="ru-RU"/>
        </w:rPr>
        <w:t>- невысокий технический и технологический уровень отрасли.</w:t>
      </w:r>
    </w:p>
    <w:p w:rsidR="0032018F" w:rsidRPr="0032018F" w:rsidRDefault="0032018F" w:rsidP="0032018F">
      <w:pPr>
        <w:widowControl w:val="0"/>
        <w:tabs>
          <w:tab w:val="left" w:pos="709"/>
        </w:tabs>
        <w:ind w:firstLine="540"/>
        <w:jc w:val="both"/>
        <w:rPr>
          <w:sz w:val="16"/>
          <w:szCs w:val="16"/>
        </w:rPr>
      </w:pPr>
      <w:r w:rsidRPr="0032018F">
        <w:rPr>
          <w:sz w:val="16"/>
          <w:szCs w:val="16"/>
        </w:rPr>
        <w:t xml:space="preserve">  Общая площадь сельскохозяйственных угодий в обработке по </w:t>
      </w:r>
      <w:proofErr w:type="spellStart"/>
      <w:r w:rsidRPr="0032018F">
        <w:rPr>
          <w:sz w:val="16"/>
          <w:szCs w:val="16"/>
        </w:rPr>
        <w:t>Тогучинскому</w:t>
      </w:r>
      <w:proofErr w:type="spellEnd"/>
      <w:r w:rsidRPr="0032018F">
        <w:rPr>
          <w:sz w:val="16"/>
          <w:szCs w:val="16"/>
        </w:rPr>
        <w:t xml:space="preserve"> району Новосибирской области составляет 186,5 тыс. </w:t>
      </w:r>
      <w:proofErr w:type="gramStart"/>
      <w:r w:rsidRPr="0032018F">
        <w:rPr>
          <w:sz w:val="16"/>
          <w:szCs w:val="16"/>
        </w:rPr>
        <w:t>га.,</w:t>
      </w:r>
      <w:proofErr w:type="gramEnd"/>
      <w:r w:rsidRPr="0032018F">
        <w:rPr>
          <w:sz w:val="16"/>
          <w:szCs w:val="16"/>
        </w:rPr>
        <w:t xml:space="preserve"> в том числе пашня 148,7 тыс. га., залежи 9,7 тыс. га., сенокосы 10,0 тыс. га., пастбища 17,6 тыс. га., многолетние насаждения 0,4 тыс. га.</w:t>
      </w:r>
    </w:p>
    <w:p w:rsidR="0032018F" w:rsidRPr="0032018F" w:rsidRDefault="0032018F" w:rsidP="0032018F">
      <w:pPr>
        <w:tabs>
          <w:tab w:val="left" w:pos="567"/>
        </w:tabs>
        <w:jc w:val="both"/>
        <w:rPr>
          <w:sz w:val="16"/>
          <w:szCs w:val="16"/>
        </w:rPr>
      </w:pPr>
      <w:r w:rsidRPr="0032018F">
        <w:rPr>
          <w:sz w:val="16"/>
          <w:szCs w:val="16"/>
        </w:rPr>
        <w:t xml:space="preserve">          Посевные площади составляют 126,3 тыс. </w:t>
      </w:r>
      <w:proofErr w:type="gramStart"/>
      <w:r w:rsidRPr="0032018F">
        <w:rPr>
          <w:sz w:val="16"/>
          <w:szCs w:val="16"/>
        </w:rPr>
        <w:t>га.,</w:t>
      </w:r>
      <w:proofErr w:type="gramEnd"/>
      <w:r w:rsidRPr="0032018F">
        <w:rPr>
          <w:sz w:val="16"/>
          <w:szCs w:val="16"/>
        </w:rPr>
        <w:t xml:space="preserve"> в том числе зерновые и зернобобовые культуры – 84,3 тыс. га., технических культур 11 тыс. га. (на уровне 2019 года), из них рапс – 7,7 тыс. га (увеличение к уровню 2019 года на 0,8 тыс. га. или на 11,5%).</w:t>
      </w:r>
    </w:p>
    <w:p w:rsidR="0032018F" w:rsidRPr="0032018F" w:rsidRDefault="0032018F" w:rsidP="0032018F">
      <w:pPr>
        <w:tabs>
          <w:tab w:val="left" w:pos="709"/>
        </w:tabs>
        <w:jc w:val="both"/>
        <w:rPr>
          <w:sz w:val="16"/>
          <w:szCs w:val="16"/>
        </w:rPr>
      </w:pPr>
      <w:r w:rsidRPr="0032018F">
        <w:rPr>
          <w:sz w:val="16"/>
          <w:szCs w:val="16"/>
        </w:rPr>
        <w:t xml:space="preserve">          Валовый сбор зерна в бункерном весе составил 201 тыс. тонн, что выше уровня 2019 года на 27%, при средней урожайности 23,9 ц/га, что на 20% выше уровня 2019 года. По валовому сбору </w:t>
      </w:r>
      <w:proofErr w:type="spellStart"/>
      <w:r w:rsidRPr="0032018F">
        <w:rPr>
          <w:sz w:val="16"/>
          <w:szCs w:val="16"/>
        </w:rPr>
        <w:t>Тогучинский</w:t>
      </w:r>
      <w:proofErr w:type="spellEnd"/>
      <w:r w:rsidRPr="0032018F">
        <w:rPr>
          <w:sz w:val="16"/>
          <w:szCs w:val="16"/>
        </w:rPr>
        <w:t xml:space="preserve"> район Новосибирской области входит в пятерку по Новосибирской области.</w:t>
      </w:r>
    </w:p>
    <w:p w:rsidR="0032018F" w:rsidRPr="0032018F" w:rsidRDefault="0032018F" w:rsidP="0032018F">
      <w:pPr>
        <w:widowControl w:val="0"/>
        <w:tabs>
          <w:tab w:val="left" w:pos="709"/>
        </w:tabs>
        <w:ind w:firstLine="540"/>
        <w:jc w:val="both"/>
        <w:rPr>
          <w:sz w:val="16"/>
          <w:szCs w:val="16"/>
          <w:lang w:eastAsia="ru-RU"/>
        </w:rPr>
      </w:pPr>
      <w:r w:rsidRPr="0032018F">
        <w:rPr>
          <w:sz w:val="16"/>
          <w:szCs w:val="16"/>
          <w:lang w:eastAsia="ru-RU"/>
        </w:rPr>
        <w:t xml:space="preserve">  Недостаточный уровень доходности сельскохозяйственных товаропроизводителей, опережающий рост цен на материально-технические ресурсы, низкая инвестиционная привлекательность аграрного бизнеса на удаленных территориях, финансовая неустойчивость сельскохозяйственных организаций, недостаток залогового обеспечения для привлечения кредитных средств, высокая зависимость экономических результатов от генетического потенциала животных, от качества кормов, применяемых технологий производств не позволяют в решении указанных проблем в полной мере полагаться только на регулирование рыночной экономики, что делает актуальными и необходимыми меры государственной поддержки.</w:t>
      </w:r>
    </w:p>
    <w:p w:rsidR="0032018F" w:rsidRPr="0032018F" w:rsidRDefault="0032018F" w:rsidP="0032018F">
      <w:pPr>
        <w:widowControl w:val="0"/>
        <w:ind w:firstLine="709"/>
        <w:jc w:val="both"/>
        <w:rPr>
          <w:sz w:val="16"/>
          <w:szCs w:val="16"/>
          <w:lang w:eastAsia="ru-RU"/>
        </w:rPr>
      </w:pPr>
      <w:r w:rsidRPr="0032018F">
        <w:rPr>
          <w:sz w:val="16"/>
          <w:szCs w:val="16"/>
          <w:lang w:eastAsia="ru-RU"/>
        </w:rPr>
        <w:t>С целью решения вышеперечисленных проблем разработана муниципальная программа, которая определяет основные цели, задачи и приоритетные направления развития сельского хозяйства, пищевой и перерабатывающей промышленности, финансовое обеспечение и механизмы реализации предусмотренных мероприятий.</w:t>
      </w:r>
    </w:p>
    <w:p w:rsidR="0032018F" w:rsidRPr="0032018F" w:rsidRDefault="0032018F" w:rsidP="0032018F">
      <w:pPr>
        <w:widowControl w:val="0"/>
        <w:tabs>
          <w:tab w:val="left" w:pos="709"/>
          <w:tab w:val="left" w:pos="851"/>
        </w:tabs>
        <w:ind w:firstLine="540"/>
        <w:jc w:val="both"/>
        <w:rPr>
          <w:sz w:val="16"/>
          <w:szCs w:val="16"/>
          <w:lang w:eastAsia="ru-RU"/>
        </w:rPr>
      </w:pPr>
      <w:r w:rsidRPr="0032018F">
        <w:rPr>
          <w:sz w:val="16"/>
          <w:szCs w:val="16"/>
          <w:lang w:eastAsia="ru-RU"/>
        </w:rPr>
        <w:t xml:space="preserve">  Развитие агропромышленного комплекса Тогучинского района Новосибирской области на период до 2025 г. формируется в соответствии с принятыми в последние годы мерами по повышению финансовой устойчивости агропромышленного производства.</w:t>
      </w:r>
    </w:p>
    <w:p w:rsidR="0032018F" w:rsidRPr="0032018F" w:rsidRDefault="0032018F" w:rsidP="0032018F">
      <w:pPr>
        <w:widowControl w:val="0"/>
        <w:ind w:firstLine="709"/>
        <w:jc w:val="both"/>
        <w:rPr>
          <w:sz w:val="16"/>
          <w:szCs w:val="16"/>
          <w:lang w:eastAsia="ru-RU"/>
        </w:rPr>
      </w:pPr>
      <w:r w:rsidRPr="0032018F">
        <w:rPr>
          <w:sz w:val="16"/>
          <w:szCs w:val="16"/>
          <w:lang w:eastAsia="ru-RU"/>
        </w:rPr>
        <w:t>В растениеводстве предстоит освоить интенсивные технологии, базирующиеся на новом поколении тракторов и сельскохозяйственных машин, увеличении внесения минеральных удобрений и выполнении работ по защите растений от вредителей, болезней и сорной растительности, переходе на посев перспективными высокоурожайными сортами и гибридами. По отдельным культурам необходимо существенное расширение их посевных площадей.</w:t>
      </w:r>
    </w:p>
    <w:p w:rsidR="0032018F" w:rsidRPr="0032018F" w:rsidRDefault="0032018F" w:rsidP="0032018F">
      <w:pPr>
        <w:widowControl w:val="0"/>
        <w:tabs>
          <w:tab w:val="left" w:pos="567"/>
          <w:tab w:val="left" w:pos="709"/>
        </w:tabs>
        <w:jc w:val="both"/>
        <w:rPr>
          <w:sz w:val="16"/>
          <w:szCs w:val="16"/>
          <w:lang w:eastAsia="ru-RU"/>
        </w:rPr>
      </w:pPr>
      <w:r w:rsidRPr="0032018F">
        <w:rPr>
          <w:sz w:val="16"/>
          <w:szCs w:val="16"/>
          <w:lang w:eastAsia="ru-RU"/>
        </w:rPr>
        <w:t xml:space="preserve">          В животноводстве решение задачи ускоренного наращивания производства мяса и молока позволит повысить уровень потребления населением этих продуктов.</w:t>
      </w:r>
    </w:p>
    <w:p w:rsidR="0032018F" w:rsidRPr="0032018F" w:rsidRDefault="0032018F" w:rsidP="0032018F">
      <w:pPr>
        <w:widowControl w:val="0"/>
        <w:tabs>
          <w:tab w:val="left" w:pos="709"/>
        </w:tabs>
        <w:ind w:firstLine="540"/>
        <w:jc w:val="both"/>
        <w:rPr>
          <w:sz w:val="16"/>
          <w:szCs w:val="16"/>
          <w:lang w:eastAsia="ru-RU"/>
        </w:rPr>
      </w:pPr>
      <w:r w:rsidRPr="0032018F">
        <w:rPr>
          <w:sz w:val="16"/>
          <w:szCs w:val="16"/>
          <w:lang w:eastAsia="ru-RU"/>
        </w:rPr>
        <w:t xml:space="preserve">  Среднегодовой темп роста валовой продукции сельского хозяйства в стоимостном выражении в период до 2024 г. составит не менее 1,5%. Более высокие темпы намечены по группе мяса и мясопродуктов, молока и молокопродуктов.</w:t>
      </w:r>
    </w:p>
    <w:p w:rsidR="0032018F" w:rsidRPr="0032018F" w:rsidRDefault="0032018F" w:rsidP="0032018F">
      <w:pPr>
        <w:widowControl w:val="0"/>
        <w:ind w:firstLine="709"/>
        <w:jc w:val="both"/>
        <w:rPr>
          <w:sz w:val="16"/>
          <w:szCs w:val="16"/>
          <w:lang w:eastAsia="ru-RU"/>
        </w:rPr>
      </w:pPr>
      <w:r w:rsidRPr="0032018F">
        <w:rPr>
          <w:sz w:val="16"/>
          <w:szCs w:val="16"/>
          <w:lang w:eastAsia="ru-RU"/>
        </w:rPr>
        <w:t xml:space="preserve">Муниципальная программа предусматривает комплексное развитие всех отраслей и </w:t>
      </w:r>
      <w:proofErr w:type="spellStart"/>
      <w:r w:rsidRPr="0032018F">
        <w:rPr>
          <w:sz w:val="16"/>
          <w:szCs w:val="16"/>
          <w:lang w:eastAsia="ru-RU"/>
        </w:rPr>
        <w:t>подотраслей</w:t>
      </w:r>
      <w:proofErr w:type="spellEnd"/>
      <w:r w:rsidRPr="0032018F">
        <w:rPr>
          <w:sz w:val="16"/>
          <w:szCs w:val="16"/>
          <w:lang w:eastAsia="ru-RU"/>
        </w:rPr>
        <w:t>, сфер деятельности агропромышленного комплекса, достижения эффективного развития сельского хозяйства, повышения конкурентоспособности отечественной сельскохозяйственной продукции.</w:t>
      </w:r>
    </w:p>
    <w:p w:rsidR="0032018F" w:rsidRPr="0032018F" w:rsidRDefault="0032018F" w:rsidP="0032018F">
      <w:pPr>
        <w:widowControl w:val="0"/>
        <w:jc w:val="both"/>
        <w:outlineLvl w:val="1"/>
        <w:rPr>
          <w:sz w:val="16"/>
          <w:szCs w:val="16"/>
        </w:rPr>
      </w:pPr>
    </w:p>
    <w:p w:rsidR="0032018F" w:rsidRPr="0032018F" w:rsidRDefault="0032018F" w:rsidP="0032018F">
      <w:pPr>
        <w:widowControl w:val="0"/>
        <w:ind w:firstLine="709"/>
        <w:jc w:val="center"/>
        <w:outlineLvl w:val="1"/>
        <w:rPr>
          <w:b/>
          <w:sz w:val="16"/>
          <w:szCs w:val="16"/>
          <w:lang w:eastAsia="ru-RU"/>
        </w:rPr>
      </w:pPr>
      <w:r w:rsidRPr="0032018F">
        <w:rPr>
          <w:b/>
          <w:sz w:val="16"/>
          <w:szCs w:val="16"/>
          <w:lang w:eastAsia="ru-RU"/>
        </w:rPr>
        <w:t xml:space="preserve">3. Цели и целевые индикаторы </w:t>
      </w:r>
    </w:p>
    <w:p w:rsidR="0032018F" w:rsidRPr="0032018F" w:rsidRDefault="0032018F" w:rsidP="0032018F">
      <w:pPr>
        <w:widowControl w:val="0"/>
        <w:ind w:firstLine="709"/>
        <w:jc w:val="both"/>
        <w:rPr>
          <w:sz w:val="16"/>
          <w:szCs w:val="16"/>
          <w:lang w:eastAsia="ru-RU"/>
        </w:rPr>
      </w:pPr>
    </w:p>
    <w:p w:rsidR="0032018F" w:rsidRPr="0032018F" w:rsidRDefault="0032018F" w:rsidP="0032018F">
      <w:pPr>
        <w:widowControl w:val="0"/>
        <w:tabs>
          <w:tab w:val="left" w:pos="709"/>
          <w:tab w:val="left" w:pos="1134"/>
        </w:tabs>
        <w:ind w:firstLine="709"/>
        <w:jc w:val="both"/>
        <w:rPr>
          <w:sz w:val="16"/>
          <w:szCs w:val="16"/>
          <w:lang w:eastAsia="ru-RU"/>
        </w:rPr>
      </w:pPr>
      <w:r w:rsidRPr="0032018F">
        <w:rPr>
          <w:sz w:val="16"/>
          <w:szCs w:val="16"/>
          <w:lang w:eastAsia="ru-RU"/>
        </w:rPr>
        <w:t>Целью муниципальной программы на период до 2025 года является:</w:t>
      </w:r>
    </w:p>
    <w:p w:rsidR="0032018F" w:rsidRPr="0032018F" w:rsidRDefault="0032018F" w:rsidP="0032018F">
      <w:pPr>
        <w:pStyle w:val="ConsPlusNormal"/>
        <w:tabs>
          <w:tab w:val="left" w:pos="1134"/>
        </w:tabs>
        <w:ind w:firstLine="709"/>
        <w:jc w:val="both"/>
        <w:rPr>
          <w:rFonts w:ascii="Times New Roman" w:hAnsi="Times New Roman" w:cs="Times New Roman"/>
          <w:sz w:val="16"/>
          <w:szCs w:val="16"/>
        </w:rPr>
      </w:pPr>
      <w:r w:rsidRPr="0032018F">
        <w:rPr>
          <w:rFonts w:ascii="Times New Roman" w:hAnsi="Times New Roman" w:cs="Times New Roman"/>
          <w:sz w:val="16"/>
          <w:szCs w:val="16"/>
        </w:rPr>
        <w:t>- содействие в повышении объемов производства продукции сельского хозяйства Тогучинского района Новосибирской области.</w:t>
      </w:r>
    </w:p>
    <w:p w:rsidR="0032018F" w:rsidRPr="0032018F" w:rsidRDefault="0032018F" w:rsidP="0032018F">
      <w:pPr>
        <w:widowControl w:val="0"/>
        <w:tabs>
          <w:tab w:val="left" w:pos="1134"/>
        </w:tabs>
        <w:ind w:firstLine="709"/>
        <w:jc w:val="both"/>
        <w:rPr>
          <w:sz w:val="16"/>
          <w:szCs w:val="16"/>
          <w:lang w:eastAsia="ru-RU"/>
        </w:rPr>
      </w:pPr>
      <w:r w:rsidRPr="0032018F">
        <w:rPr>
          <w:sz w:val="16"/>
          <w:szCs w:val="16"/>
          <w:lang w:eastAsia="ru-RU"/>
        </w:rPr>
        <w:t>К основным индикаторам реализации муниципальной программы, характеризующим достижение поставленных целей, относятся:</w:t>
      </w:r>
    </w:p>
    <w:p w:rsidR="0032018F" w:rsidRPr="0032018F" w:rsidRDefault="0032018F" w:rsidP="0032018F">
      <w:pPr>
        <w:pStyle w:val="ae"/>
        <w:numPr>
          <w:ilvl w:val="0"/>
          <w:numId w:val="33"/>
        </w:numPr>
        <w:tabs>
          <w:tab w:val="left" w:pos="1134"/>
        </w:tabs>
        <w:suppressAutoHyphens/>
        <w:spacing w:after="0" w:line="240" w:lineRule="auto"/>
        <w:ind w:left="0" w:firstLine="709"/>
        <w:rPr>
          <w:sz w:val="16"/>
          <w:szCs w:val="16"/>
        </w:rPr>
      </w:pPr>
      <w:r w:rsidRPr="0032018F">
        <w:rPr>
          <w:sz w:val="16"/>
          <w:szCs w:val="16"/>
        </w:rPr>
        <w:t>индекс производства продукции сельского хозяйства в хозяйствах всех категорий (в сопоставимых ценах);</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lastRenderedPageBreak/>
        <w:t>- единица измерения целевого индикатора: процент.</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формула расчета целевого индикатора: путем деления объема производимой сельскохозяйственной продукции отчетного года на объем производимой продукции предшествующего года.</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источники данных для расчета целевого индикатора: форма отчета «Основные показатели социально-экономического развития Тогучинского муниципального района», предоставляемого в управления экономического развития промышленности и торговли администрации Тогучинского района Новосибирской области.</w:t>
      </w:r>
    </w:p>
    <w:p w:rsidR="0032018F" w:rsidRPr="0032018F" w:rsidRDefault="0032018F" w:rsidP="0032018F">
      <w:pPr>
        <w:pStyle w:val="ae"/>
        <w:tabs>
          <w:tab w:val="left" w:pos="1134"/>
        </w:tabs>
        <w:spacing w:after="0" w:line="240" w:lineRule="auto"/>
        <w:ind w:left="0" w:firstLine="720"/>
        <w:rPr>
          <w:sz w:val="16"/>
          <w:szCs w:val="16"/>
        </w:rPr>
      </w:pPr>
      <w:r w:rsidRPr="0032018F">
        <w:rPr>
          <w:sz w:val="16"/>
          <w:szCs w:val="16"/>
        </w:rPr>
        <w:t xml:space="preserve">2) количество проводимых мероприятий (выставок, ярмарок, конкурсов) с участием </w:t>
      </w:r>
      <w:proofErr w:type="spellStart"/>
      <w:r w:rsidRPr="0032018F">
        <w:rPr>
          <w:sz w:val="16"/>
          <w:szCs w:val="16"/>
        </w:rPr>
        <w:t>сельхозтоваропроизводителей</w:t>
      </w:r>
      <w:proofErr w:type="spellEnd"/>
      <w:r w:rsidRPr="0032018F">
        <w:rPr>
          <w:sz w:val="16"/>
          <w:szCs w:val="16"/>
        </w:rPr>
        <w:t xml:space="preserve"> Тогучинского района Новосибирской области;</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единица измерения целевого индикатора: штуки.</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формула расчета целевого индикатора: путем арифметического сложения количества проводимых мероприятий.</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xml:space="preserve">- источники данных для расчета целевого индикатора: а) постановление Губернатора Новосибирской области «О проведении Новосибирского агропродовольственного форума»; б) постановления администрации Тогучинского района Новосибирской области: «О проведении трудового соревнования в агропромышленном комплексе Тогучинского района Новосибирской области», «О проведении районного конкурса мастеров машинного доения коров и операторов по искусственному осеменению в </w:t>
      </w:r>
      <w:proofErr w:type="spellStart"/>
      <w:r w:rsidRPr="0032018F">
        <w:rPr>
          <w:sz w:val="16"/>
          <w:szCs w:val="16"/>
        </w:rPr>
        <w:t>Тогучинском</w:t>
      </w:r>
      <w:proofErr w:type="spellEnd"/>
      <w:r w:rsidRPr="0032018F">
        <w:rPr>
          <w:sz w:val="16"/>
          <w:szCs w:val="16"/>
        </w:rPr>
        <w:t xml:space="preserve"> районе Новосибирской области»; в) повестка </w:t>
      </w:r>
      <w:proofErr w:type="spellStart"/>
      <w:r w:rsidRPr="0032018F">
        <w:rPr>
          <w:sz w:val="16"/>
          <w:szCs w:val="16"/>
        </w:rPr>
        <w:t>агроконференции</w:t>
      </w:r>
      <w:proofErr w:type="spellEnd"/>
      <w:r w:rsidRPr="0032018F">
        <w:rPr>
          <w:sz w:val="16"/>
          <w:szCs w:val="16"/>
        </w:rPr>
        <w:t xml:space="preserve"> «О ходе проведения весенне-полевых работ», утвержденная Главой Тогучинского района Новосибирской области; г) повестка </w:t>
      </w:r>
      <w:proofErr w:type="spellStart"/>
      <w:r w:rsidRPr="0032018F">
        <w:rPr>
          <w:sz w:val="16"/>
          <w:szCs w:val="16"/>
        </w:rPr>
        <w:t>агроконференции</w:t>
      </w:r>
      <w:proofErr w:type="spellEnd"/>
      <w:r w:rsidRPr="0032018F">
        <w:rPr>
          <w:sz w:val="16"/>
          <w:szCs w:val="16"/>
        </w:rPr>
        <w:t xml:space="preserve"> по подготовке к проведению уборочных работ, утвержденная Главой Тогучинского района Новосибирской области.</w:t>
      </w:r>
    </w:p>
    <w:p w:rsidR="0032018F" w:rsidRPr="0032018F" w:rsidRDefault="0032018F" w:rsidP="0032018F">
      <w:pPr>
        <w:pStyle w:val="ae"/>
        <w:numPr>
          <w:ilvl w:val="0"/>
          <w:numId w:val="35"/>
        </w:numPr>
        <w:suppressAutoHyphens/>
        <w:spacing w:after="0" w:line="240" w:lineRule="auto"/>
        <w:ind w:left="0" w:firstLine="720"/>
        <w:rPr>
          <w:sz w:val="16"/>
          <w:szCs w:val="16"/>
        </w:rPr>
      </w:pPr>
      <w:r w:rsidRPr="0032018F">
        <w:rPr>
          <w:sz w:val="16"/>
          <w:szCs w:val="16"/>
        </w:rPr>
        <w:t xml:space="preserve">количество консультаций, оказываемых </w:t>
      </w:r>
      <w:proofErr w:type="spellStart"/>
      <w:r w:rsidRPr="0032018F">
        <w:rPr>
          <w:sz w:val="16"/>
          <w:szCs w:val="16"/>
        </w:rPr>
        <w:t>сельхозтоваропроизводителям</w:t>
      </w:r>
      <w:proofErr w:type="spellEnd"/>
      <w:r w:rsidRPr="0032018F">
        <w:rPr>
          <w:sz w:val="16"/>
          <w:szCs w:val="16"/>
        </w:rPr>
        <w:t xml:space="preserve"> Тогучинского района Новосибирской области для осуществления сельскохозяйственной деятельности;</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единица измерения целевого индикатора: штуки.</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xml:space="preserve">- формула расчета целевого индикатора: путем арифметического сложения количества консультаций, оказанных </w:t>
      </w:r>
      <w:proofErr w:type="spellStart"/>
      <w:r w:rsidRPr="0032018F">
        <w:rPr>
          <w:sz w:val="16"/>
          <w:szCs w:val="16"/>
        </w:rPr>
        <w:t>сельхозтоваропроизводителям</w:t>
      </w:r>
      <w:proofErr w:type="spellEnd"/>
      <w:r w:rsidRPr="0032018F">
        <w:rPr>
          <w:sz w:val="16"/>
          <w:szCs w:val="16"/>
        </w:rPr>
        <w:t>.</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источники данных для расчета целевого индикатора: журнал учета консультаций управления сельского хозяйства администрации Тогучинского района Новосибирской области.</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4) количество работников отрасли животноводства, участвующих в переаттестации операторов по искусственному осеменению сельскохозяйственных животных;</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единица измерения целевого индикатора: человек.</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формула расчета целевого индикатора: путем арифметического сложения количества работников, участвующих в переаттестации.</w:t>
      </w:r>
    </w:p>
    <w:p w:rsidR="0032018F" w:rsidRPr="0032018F" w:rsidRDefault="0032018F" w:rsidP="0032018F">
      <w:pPr>
        <w:pStyle w:val="ae"/>
        <w:tabs>
          <w:tab w:val="left" w:pos="1134"/>
        </w:tabs>
        <w:spacing w:after="0" w:line="240" w:lineRule="auto"/>
        <w:ind w:left="0" w:firstLine="709"/>
        <w:rPr>
          <w:sz w:val="16"/>
          <w:szCs w:val="16"/>
        </w:rPr>
      </w:pPr>
      <w:r w:rsidRPr="0032018F">
        <w:rPr>
          <w:sz w:val="16"/>
          <w:szCs w:val="16"/>
        </w:rPr>
        <w:t>- источники данных для расчета целевого индикатора: протокол регистрации участников переаттестации.</w:t>
      </w:r>
    </w:p>
    <w:p w:rsidR="0032018F" w:rsidRPr="0032018F" w:rsidRDefault="0032018F" w:rsidP="0032018F">
      <w:pPr>
        <w:widowControl w:val="0"/>
        <w:tabs>
          <w:tab w:val="left" w:pos="1134"/>
        </w:tabs>
        <w:ind w:firstLine="709"/>
        <w:jc w:val="both"/>
        <w:rPr>
          <w:sz w:val="16"/>
          <w:szCs w:val="16"/>
          <w:lang w:eastAsia="ru-RU"/>
        </w:rPr>
      </w:pPr>
      <w:r w:rsidRPr="0032018F">
        <w:rPr>
          <w:sz w:val="16"/>
          <w:szCs w:val="16"/>
          <w:lang w:eastAsia="ru-RU"/>
        </w:rPr>
        <w:t xml:space="preserve">Цель, а также полный перечень основных целевых индикаторов приведены в </w:t>
      </w:r>
      <w:hyperlink w:anchor="P1571">
        <w:r w:rsidRPr="0032018F">
          <w:rPr>
            <w:sz w:val="16"/>
            <w:szCs w:val="16"/>
            <w:lang w:eastAsia="ru-RU"/>
          </w:rPr>
          <w:t>приложении N 1</w:t>
        </w:r>
      </w:hyperlink>
      <w:r w:rsidRPr="0032018F">
        <w:rPr>
          <w:sz w:val="16"/>
          <w:szCs w:val="16"/>
          <w:lang w:eastAsia="ru-RU"/>
        </w:rPr>
        <w:t xml:space="preserve"> к муниципальной программе.</w:t>
      </w:r>
    </w:p>
    <w:p w:rsidR="0032018F" w:rsidRPr="0032018F" w:rsidRDefault="0032018F" w:rsidP="0032018F">
      <w:pPr>
        <w:widowControl w:val="0"/>
        <w:tabs>
          <w:tab w:val="left" w:pos="1134"/>
        </w:tabs>
        <w:ind w:firstLine="709"/>
        <w:jc w:val="both"/>
        <w:rPr>
          <w:sz w:val="16"/>
          <w:szCs w:val="16"/>
          <w:lang w:eastAsia="ru-RU"/>
        </w:rPr>
      </w:pPr>
    </w:p>
    <w:p w:rsidR="0032018F" w:rsidRPr="0032018F" w:rsidRDefault="0032018F" w:rsidP="0032018F">
      <w:pPr>
        <w:widowControl w:val="0"/>
        <w:ind w:firstLine="709"/>
        <w:jc w:val="center"/>
        <w:rPr>
          <w:b/>
          <w:sz w:val="16"/>
          <w:szCs w:val="16"/>
          <w:lang w:eastAsia="ru-RU"/>
        </w:rPr>
      </w:pPr>
      <w:r w:rsidRPr="0032018F">
        <w:rPr>
          <w:b/>
          <w:sz w:val="16"/>
          <w:szCs w:val="16"/>
          <w:lang w:eastAsia="ru-RU"/>
        </w:rPr>
        <w:t>4. Задачи, направленные на решение выявленных проблем, достижение поставленных целей</w:t>
      </w:r>
    </w:p>
    <w:p w:rsidR="0032018F" w:rsidRPr="0032018F" w:rsidRDefault="0032018F" w:rsidP="0032018F">
      <w:pPr>
        <w:widowControl w:val="0"/>
        <w:ind w:firstLine="709"/>
        <w:jc w:val="center"/>
        <w:rPr>
          <w:b/>
          <w:sz w:val="16"/>
          <w:szCs w:val="16"/>
          <w:lang w:eastAsia="ru-RU"/>
        </w:rPr>
      </w:pPr>
    </w:p>
    <w:p w:rsidR="0032018F" w:rsidRPr="0032018F" w:rsidRDefault="0032018F" w:rsidP="0032018F">
      <w:pPr>
        <w:pStyle w:val="ConsPlusNormal"/>
        <w:widowControl/>
        <w:tabs>
          <w:tab w:val="left" w:pos="1134"/>
        </w:tabs>
        <w:ind w:firstLine="709"/>
        <w:jc w:val="both"/>
        <w:rPr>
          <w:rFonts w:ascii="Times New Roman" w:hAnsi="Times New Roman" w:cs="Times New Roman"/>
          <w:sz w:val="16"/>
          <w:szCs w:val="16"/>
        </w:rPr>
      </w:pPr>
      <w:r w:rsidRPr="0032018F">
        <w:rPr>
          <w:rFonts w:ascii="Times New Roman" w:hAnsi="Times New Roman" w:cs="Times New Roman"/>
          <w:sz w:val="16"/>
          <w:szCs w:val="16"/>
        </w:rPr>
        <w:t>Для достижения цели муниципальной программы предусматривается решение следующих задач:</w:t>
      </w:r>
    </w:p>
    <w:p w:rsidR="0032018F" w:rsidRPr="0032018F" w:rsidRDefault="0032018F" w:rsidP="0032018F">
      <w:pPr>
        <w:pStyle w:val="ae"/>
        <w:numPr>
          <w:ilvl w:val="0"/>
          <w:numId w:val="32"/>
        </w:numPr>
        <w:tabs>
          <w:tab w:val="left" w:pos="1134"/>
        </w:tabs>
        <w:suppressAutoHyphens/>
        <w:spacing w:after="0" w:line="240" w:lineRule="auto"/>
        <w:ind w:left="0" w:firstLine="709"/>
        <w:rPr>
          <w:sz w:val="16"/>
          <w:szCs w:val="16"/>
        </w:rPr>
      </w:pPr>
      <w:r w:rsidRPr="0032018F">
        <w:rPr>
          <w:sz w:val="16"/>
          <w:szCs w:val="16"/>
        </w:rPr>
        <w:t xml:space="preserve">Содействие </w:t>
      </w:r>
      <w:proofErr w:type="spellStart"/>
      <w:r w:rsidRPr="0032018F">
        <w:rPr>
          <w:sz w:val="16"/>
          <w:szCs w:val="16"/>
        </w:rPr>
        <w:t>сельхозтоваропроизводителям</w:t>
      </w:r>
      <w:proofErr w:type="spellEnd"/>
      <w:r w:rsidRPr="0032018F">
        <w:rPr>
          <w:sz w:val="16"/>
          <w:szCs w:val="16"/>
        </w:rPr>
        <w:t xml:space="preserve"> в повышении конкурентоспособности сельскохозяйственной продукции, производимой на рынке Тогучинского района Новосибирской области.</w:t>
      </w:r>
    </w:p>
    <w:p w:rsidR="0032018F" w:rsidRPr="0032018F" w:rsidRDefault="0032018F" w:rsidP="0032018F">
      <w:pPr>
        <w:pStyle w:val="ae"/>
        <w:numPr>
          <w:ilvl w:val="0"/>
          <w:numId w:val="32"/>
        </w:numPr>
        <w:tabs>
          <w:tab w:val="left" w:pos="1134"/>
        </w:tabs>
        <w:suppressAutoHyphens/>
        <w:spacing w:after="0" w:line="240" w:lineRule="auto"/>
        <w:ind w:left="0" w:firstLine="709"/>
        <w:rPr>
          <w:sz w:val="16"/>
          <w:szCs w:val="16"/>
        </w:rPr>
      </w:pPr>
      <w:r w:rsidRPr="0032018F">
        <w:rPr>
          <w:sz w:val="16"/>
          <w:szCs w:val="16"/>
        </w:rPr>
        <w:t xml:space="preserve">Содействие </w:t>
      </w:r>
      <w:proofErr w:type="spellStart"/>
      <w:r w:rsidRPr="0032018F">
        <w:rPr>
          <w:sz w:val="16"/>
          <w:szCs w:val="16"/>
        </w:rPr>
        <w:t>сельхозтоваропроизводителям</w:t>
      </w:r>
      <w:proofErr w:type="spellEnd"/>
      <w:r w:rsidRPr="0032018F">
        <w:rPr>
          <w:sz w:val="16"/>
          <w:szCs w:val="16"/>
        </w:rPr>
        <w:t xml:space="preserve"> в получении государственной поддержки для осуществления сельскохозяйственной деятельности.</w:t>
      </w:r>
    </w:p>
    <w:p w:rsidR="0032018F" w:rsidRPr="0032018F" w:rsidRDefault="0032018F" w:rsidP="0032018F">
      <w:pPr>
        <w:pStyle w:val="ae"/>
        <w:numPr>
          <w:ilvl w:val="0"/>
          <w:numId w:val="32"/>
        </w:numPr>
        <w:tabs>
          <w:tab w:val="left" w:pos="1134"/>
        </w:tabs>
        <w:suppressAutoHyphens/>
        <w:spacing w:after="0" w:line="240" w:lineRule="auto"/>
        <w:ind w:left="0" w:firstLine="709"/>
        <w:rPr>
          <w:sz w:val="16"/>
          <w:szCs w:val="16"/>
        </w:rPr>
      </w:pPr>
      <w:r w:rsidRPr="0032018F">
        <w:rPr>
          <w:sz w:val="16"/>
          <w:szCs w:val="16"/>
        </w:rPr>
        <w:t>Содействие в повышении квалификации работников отрасли животноводства.</w:t>
      </w:r>
    </w:p>
    <w:p w:rsidR="0032018F" w:rsidRPr="0032018F" w:rsidRDefault="0032018F" w:rsidP="0032018F">
      <w:pPr>
        <w:pStyle w:val="ae"/>
        <w:tabs>
          <w:tab w:val="left" w:pos="1134"/>
        </w:tabs>
        <w:spacing w:after="0" w:line="240" w:lineRule="auto"/>
        <w:ind w:left="709"/>
        <w:rPr>
          <w:sz w:val="16"/>
          <w:szCs w:val="16"/>
        </w:rPr>
      </w:pPr>
    </w:p>
    <w:p w:rsidR="0032018F" w:rsidRPr="0032018F" w:rsidRDefault="0032018F" w:rsidP="0032018F">
      <w:pPr>
        <w:tabs>
          <w:tab w:val="left" w:pos="1134"/>
        </w:tabs>
        <w:ind w:firstLine="709"/>
        <w:jc w:val="center"/>
        <w:outlineLvl w:val="1"/>
        <w:rPr>
          <w:b/>
          <w:sz w:val="16"/>
          <w:szCs w:val="16"/>
          <w:lang w:eastAsia="ru-RU"/>
        </w:rPr>
      </w:pPr>
      <w:r w:rsidRPr="0032018F">
        <w:rPr>
          <w:b/>
          <w:sz w:val="16"/>
          <w:szCs w:val="16"/>
          <w:lang w:eastAsia="ru-RU"/>
        </w:rPr>
        <w:t>5. Система основных мероприятий, направленных на решение задач, с указанием сроков реализации и ответственных исполнителей</w:t>
      </w:r>
    </w:p>
    <w:p w:rsidR="0032018F" w:rsidRPr="0032018F" w:rsidRDefault="0032018F" w:rsidP="0032018F">
      <w:pPr>
        <w:tabs>
          <w:tab w:val="left" w:pos="1134"/>
        </w:tabs>
        <w:ind w:firstLine="709"/>
        <w:jc w:val="both"/>
        <w:rPr>
          <w:sz w:val="16"/>
          <w:szCs w:val="16"/>
          <w:lang w:eastAsia="ru-RU"/>
        </w:rPr>
      </w:pPr>
    </w:p>
    <w:p w:rsidR="0032018F" w:rsidRPr="0032018F" w:rsidRDefault="0032018F" w:rsidP="0032018F">
      <w:pPr>
        <w:tabs>
          <w:tab w:val="left" w:pos="1134"/>
        </w:tabs>
        <w:ind w:firstLine="709"/>
        <w:jc w:val="both"/>
        <w:rPr>
          <w:sz w:val="16"/>
          <w:szCs w:val="16"/>
          <w:lang w:eastAsia="ru-RU"/>
        </w:rPr>
      </w:pPr>
      <w:r w:rsidRPr="0032018F">
        <w:rPr>
          <w:color w:val="000000"/>
          <w:sz w:val="16"/>
          <w:szCs w:val="16"/>
          <w:lang w:eastAsia="ru-RU"/>
        </w:rPr>
        <w:t>Основные мероприятия муниципальной программы представляют собой комплекс взаимосвязанных мер, направленных на достижение целевых показателей муниципальной программы, решение социально-экономических проблем развития сельских территорий Тогучинского района Новосибирской области на основе принципа комплексного планирования</w:t>
      </w:r>
      <w:r w:rsidRPr="0032018F">
        <w:rPr>
          <w:sz w:val="16"/>
          <w:szCs w:val="16"/>
          <w:lang w:eastAsia="ru-RU"/>
        </w:rPr>
        <w:t>, рациональное сочетание мероприятий по достижению долгосрочных и краткосрочных целей, модернизацию и инновационное развитие агропромышленного комплекса, решение социальных проблем села и развитие сельских территорий.</w:t>
      </w:r>
    </w:p>
    <w:p w:rsidR="0032018F" w:rsidRPr="0032018F" w:rsidRDefault="0032018F" w:rsidP="0032018F">
      <w:pPr>
        <w:ind w:firstLine="567"/>
        <w:jc w:val="both"/>
        <w:rPr>
          <w:color w:val="000000"/>
          <w:sz w:val="16"/>
          <w:szCs w:val="16"/>
          <w:lang w:eastAsia="ru-RU"/>
        </w:rPr>
      </w:pPr>
      <w:r w:rsidRPr="0032018F">
        <w:rPr>
          <w:sz w:val="16"/>
          <w:szCs w:val="16"/>
          <w:lang w:eastAsia="ru-RU"/>
        </w:rPr>
        <w:t xml:space="preserve">  </w:t>
      </w:r>
      <w:r w:rsidRPr="0032018F">
        <w:rPr>
          <w:color w:val="000000"/>
          <w:sz w:val="16"/>
          <w:szCs w:val="16"/>
          <w:lang w:eastAsia="ru-RU"/>
        </w:rPr>
        <w:t>Реализация мероприятий осуществляется за счет бюджета Тогучинского района Новосибирской области.</w:t>
      </w:r>
    </w:p>
    <w:p w:rsidR="0032018F" w:rsidRPr="0032018F" w:rsidRDefault="0032018F" w:rsidP="0032018F">
      <w:pPr>
        <w:tabs>
          <w:tab w:val="left" w:pos="709"/>
        </w:tabs>
        <w:ind w:firstLine="567"/>
        <w:jc w:val="both"/>
        <w:rPr>
          <w:color w:val="000000"/>
          <w:sz w:val="16"/>
          <w:szCs w:val="16"/>
          <w:lang w:eastAsia="ru-RU"/>
        </w:rPr>
      </w:pPr>
      <w:r w:rsidRPr="0032018F">
        <w:rPr>
          <w:color w:val="000000"/>
          <w:sz w:val="16"/>
          <w:szCs w:val="16"/>
          <w:lang w:eastAsia="ru-RU"/>
        </w:rPr>
        <w:t xml:space="preserve">  Перечень основных программных мероприятий:</w:t>
      </w:r>
    </w:p>
    <w:p w:rsidR="0032018F" w:rsidRPr="0032018F" w:rsidRDefault="0032018F" w:rsidP="0032018F">
      <w:pPr>
        <w:pStyle w:val="ae"/>
        <w:numPr>
          <w:ilvl w:val="0"/>
          <w:numId w:val="34"/>
        </w:numPr>
        <w:tabs>
          <w:tab w:val="left" w:pos="1134"/>
        </w:tabs>
        <w:suppressAutoHyphens/>
        <w:spacing w:after="0" w:line="240" w:lineRule="auto"/>
        <w:ind w:left="0" w:firstLine="717"/>
        <w:rPr>
          <w:sz w:val="16"/>
          <w:szCs w:val="16"/>
        </w:rPr>
      </w:pPr>
      <w:r w:rsidRPr="0032018F">
        <w:rPr>
          <w:sz w:val="16"/>
          <w:szCs w:val="16"/>
        </w:rPr>
        <w:t>Проведение районного профессионального праздника «День работников сельского хозяйства и перерабатывающей промышленности».</w:t>
      </w:r>
    </w:p>
    <w:p w:rsidR="0032018F" w:rsidRPr="0032018F" w:rsidRDefault="0032018F" w:rsidP="0032018F">
      <w:pPr>
        <w:pStyle w:val="ae"/>
        <w:numPr>
          <w:ilvl w:val="0"/>
          <w:numId w:val="34"/>
        </w:numPr>
        <w:tabs>
          <w:tab w:val="left" w:pos="1134"/>
        </w:tabs>
        <w:suppressAutoHyphens/>
        <w:spacing w:after="0" w:line="240" w:lineRule="auto"/>
        <w:ind w:left="0" w:firstLine="709"/>
        <w:rPr>
          <w:sz w:val="16"/>
          <w:szCs w:val="16"/>
        </w:rPr>
      </w:pPr>
      <w:r w:rsidRPr="0032018F">
        <w:rPr>
          <w:sz w:val="16"/>
          <w:szCs w:val="16"/>
        </w:rPr>
        <w:lastRenderedPageBreak/>
        <w:t>Проведение конкурса мастеров машинного доения и операторов по искусственному осеменению сельскохозяйственных животных.</w:t>
      </w:r>
    </w:p>
    <w:p w:rsidR="0032018F" w:rsidRPr="0032018F" w:rsidRDefault="0032018F" w:rsidP="0032018F">
      <w:pPr>
        <w:pStyle w:val="ae"/>
        <w:numPr>
          <w:ilvl w:val="0"/>
          <w:numId w:val="34"/>
        </w:numPr>
        <w:tabs>
          <w:tab w:val="left" w:pos="1134"/>
        </w:tabs>
        <w:suppressAutoHyphens/>
        <w:spacing w:after="0" w:line="240" w:lineRule="auto"/>
        <w:ind w:left="0" w:firstLine="717"/>
        <w:rPr>
          <w:sz w:val="16"/>
          <w:szCs w:val="16"/>
        </w:rPr>
      </w:pPr>
      <w:r w:rsidRPr="0032018F">
        <w:rPr>
          <w:sz w:val="16"/>
          <w:szCs w:val="16"/>
        </w:rPr>
        <w:t>Организация представления Тогучинского района Новосибирской области в выставке сельскохозяйственной продукции в рамках агропродовольственного форума Новосибирской области.</w:t>
      </w:r>
    </w:p>
    <w:p w:rsidR="0032018F" w:rsidRPr="0032018F" w:rsidRDefault="0032018F" w:rsidP="0032018F">
      <w:pPr>
        <w:pStyle w:val="ae"/>
        <w:numPr>
          <w:ilvl w:val="0"/>
          <w:numId w:val="34"/>
        </w:numPr>
        <w:tabs>
          <w:tab w:val="left" w:pos="1134"/>
        </w:tabs>
        <w:suppressAutoHyphens/>
        <w:spacing w:after="0" w:line="240" w:lineRule="auto"/>
        <w:ind w:left="0" w:firstLine="717"/>
        <w:rPr>
          <w:sz w:val="16"/>
          <w:szCs w:val="16"/>
        </w:rPr>
      </w:pPr>
      <w:r w:rsidRPr="0032018F">
        <w:rPr>
          <w:sz w:val="16"/>
          <w:szCs w:val="16"/>
        </w:rPr>
        <w:t>Проведение агрономических конференций (совещаний) по подготовке хозяйств Тогучинского района Новосибирской области к посевной компании и уборочным работам.</w:t>
      </w:r>
    </w:p>
    <w:p w:rsidR="0032018F" w:rsidRPr="0032018F" w:rsidRDefault="0032018F" w:rsidP="0032018F">
      <w:pPr>
        <w:pStyle w:val="ae"/>
        <w:numPr>
          <w:ilvl w:val="0"/>
          <w:numId w:val="34"/>
        </w:numPr>
        <w:tabs>
          <w:tab w:val="left" w:pos="1134"/>
        </w:tabs>
        <w:suppressAutoHyphens/>
        <w:spacing w:after="0" w:line="240" w:lineRule="auto"/>
        <w:ind w:left="0" w:firstLine="717"/>
        <w:rPr>
          <w:sz w:val="16"/>
          <w:szCs w:val="16"/>
        </w:rPr>
      </w:pPr>
      <w:r w:rsidRPr="0032018F">
        <w:rPr>
          <w:sz w:val="16"/>
          <w:szCs w:val="16"/>
        </w:rPr>
        <w:t xml:space="preserve">Оказание консультаций </w:t>
      </w:r>
      <w:proofErr w:type="spellStart"/>
      <w:r w:rsidRPr="0032018F">
        <w:rPr>
          <w:sz w:val="16"/>
          <w:szCs w:val="16"/>
        </w:rPr>
        <w:t>сельхозтоваропроизводителям</w:t>
      </w:r>
      <w:proofErr w:type="spellEnd"/>
      <w:r w:rsidRPr="0032018F">
        <w:rPr>
          <w:sz w:val="16"/>
          <w:szCs w:val="16"/>
        </w:rPr>
        <w:t xml:space="preserve"> по вопросам развития сельскохозяйственной деятельности.</w:t>
      </w:r>
    </w:p>
    <w:p w:rsidR="0032018F" w:rsidRPr="0032018F" w:rsidRDefault="0032018F" w:rsidP="0032018F">
      <w:pPr>
        <w:pStyle w:val="ae"/>
        <w:numPr>
          <w:ilvl w:val="0"/>
          <w:numId w:val="34"/>
        </w:numPr>
        <w:tabs>
          <w:tab w:val="left" w:pos="1134"/>
        </w:tabs>
        <w:suppressAutoHyphens/>
        <w:spacing w:after="0" w:line="240" w:lineRule="auto"/>
        <w:ind w:left="0" w:firstLine="709"/>
        <w:rPr>
          <w:sz w:val="16"/>
          <w:szCs w:val="16"/>
        </w:rPr>
      </w:pPr>
      <w:r w:rsidRPr="0032018F">
        <w:rPr>
          <w:sz w:val="16"/>
          <w:szCs w:val="16"/>
        </w:rPr>
        <w:t>Проведение переаттестации «Лучший по профессии» среди операторов по искусственному осеменению сельскохозяйственных животных.</w:t>
      </w:r>
    </w:p>
    <w:p w:rsidR="0032018F" w:rsidRPr="0032018F" w:rsidRDefault="0032018F" w:rsidP="0032018F">
      <w:pPr>
        <w:jc w:val="both"/>
        <w:rPr>
          <w:color w:val="000000"/>
          <w:sz w:val="16"/>
          <w:szCs w:val="16"/>
        </w:rPr>
      </w:pPr>
      <w:r w:rsidRPr="0032018F">
        <w:rPr>
          <w:color w:val="000000"/>
          <w:sz w:val="16"/>
          <w:szCs w:val="16"/>
        </w:rPr>
        <w:t xml:space="preserve">          Перечень основных программных мероприятий с 2021 - 2025 гг. приведен в приложении № 2 к муниципальной программе. </w:t>
      </w:r>
    </w:p>
    <w:p w:rsidR="0032018F" w:rsidRPr="0032018F" w:rsidRDefault="0032018F" w:rsidP="0032018F">
      <w:pPr>
        <w:ind w:firstLine="708"/>
        <w:jc w:val="both"/>
        <w:rPr>
          <w:color w:val="000000"/>
          <w:sz w:val="16"/>
          <w:szCs w:val="16"/>
        </w:rPr>
      </w:pPr>
      <w:r w:rsidRPr="0032018F">
        <w:rPr>
          <w:color w:val="000000"/>
          <w:sz w:val="16"/>
          <w:szCs w:val="16"/>
        </w:rPr>
        <w:t xml:space="preserve">Срок реализации данных мероприятий планируется с 2021 по 2025 гг. </w:t>
      </w:r>
    </w:p>
    <w:p w:rsidR="0032018F" w:rsidRPr="0032018F" w:rsidRDefault="0032018F" w:rsidP="0032018F">
      <w:pPr>
        <w:ind w:firstLine="708"/>
        <w:jc w:val="both"/>
        <w:rPr>
          <w:color w:val="000000"/>
          <w:sz w:val="16"/>
          <w:szCs w:val="16"/>
        </w:rPr>
      </w:pPr>
      <w:r w:rsidRPr="0032018F">
        <w:rPr>
          <w:color w:val="000000"/>
          <w:sz w:val="16"/>
          <w:szCs w:val="16"/>
        </w:rPr>
        <w:t xml:space="preserve">В рамках реализации мероприятий муниципальной программы органы местного самоуправления Тогучинского района Новосибирской области в лице управления сельского хозяйства администрации Тогучинского района Новосибирской области оказывает содействие в проведении мероприятий по консультационному, организационному и информационному обеспечению деятельности сельскохозяйственных товаропроизводителей Тогучинского района Новосибирской области (в рамках текущей деятельности). </w:t>
      </w:r>
    </w:p>
    <w:p w:rsidR="0032018F" w:rsidRPr="0032018F" w:rsidRDefault="0032018F" w:rsidP="0032018F">
      <w:pPr>
        <w:rPr>
          <w:b/>
          <w:color w:val="000000"/>
          <w:sz w:val="16"/>
          <w:szCs w:val="16"/>
        </w:rPr>
      </w:pPr>
    </w:p>
    <w:p w:rsidR="0032018F" w:rsidRPr="0032018F" w:rsidRDefault="0032018F" w:rsidP="0032018F">
      <w:pPr>
        <w:jc w:val="center"/>
        <w:rPr>
          <w:b/>
          <w:color w:val="000000"/>
          <w:sz w:val="16"/>
          <w:szCs w:val="16"/>
        </w:rPr>
      </w:pPr>
      <w:r w:rsidRPr="0032018F">
        <w:rPr>
          <w:b/>
          <w:color w:val="000000"/>
          <w:sz w:val="16"/>
          <w:szCs w:val="16"/>
        </w:rPr>
        <w:t>6. Механизм реализации и система управления муниципальной программой</w:t>
      </w:r>
    </w:p>
    <w:p w:rsidR="0032018F" w:rsidRPr="0032018F" w:rsidRDefault="0032018F" w:rsidP="0032018F">
      <w:pPr>
        <w:rPr>
          <w:b/>
          <w:color w:val="000000"/>
          <w:sz w:val="16"/>
          <w:szCs w:val="16"/>
        </w:rPr>
      </w:pPr>
    </w:p>
    <w:p w:rsidR="0032018F" w:rsidRPr="0032018F" w:rsidRDefault="0032018F" w:rsidP="0032018F">
      <w:pPr>
        <w:ind w:firstLine="709"/>
        <w:jc w:val="both"/>
        <w:rPr>
          <w:sz w:val="16"/>
          <w:szCs w:val="16"/>
          <w:lang w:eastAsia="ru-RU"/>
        </w:rPr>
      </w:pPr>
      <w:r w:rsidRPr="0032018F">
        <w:rPr>
          <w:sz w:val="16"/>
          <w:szCs w:val="16"/>
          <w:lang w:eastAsia="ru-RU"/>
        </w:rPr>
        <w:t>Заказчиком муниципальной программы является администрация Тогучинского района Новосибирской области.</w:t>
      </w:r>
    </w:p>
    <w:p w:rsidR="0032018F" w:rsidRPr="0032018F" w:rsidRDefault="0032018F" w:rsidP="0032018F">
      <w:pPr>
        <w:ind w:firstLine="709"/>
        <w:jc w:val="both"/>
        <w:rPr>
          <w:sz w:val="16"/>
          <w:szCs w:val="16"/>
          <w:lang w:eastAsia="ru-RU"/>
        </w:rPr>
      </w:pPr>
      <w:r w:rsidRPr="0032018F">
        <w:rPr>
          <w:sz w:val="16"/>
          <w:szCs w:val="16"/>
          <w:lang w:eastAsia="ru-RU"/>
        </w:rPr>
        <w:t>Руководителем муниципальной программы является заместитель главы администрации - начальник управления сельского хозяйства администрации Тогучинского района Новосибирской области.</w:t>
      </w:r>
    </w:p>
    <w:p w:rsidR="0032018F" w:rsidRPr="0032018F" w:rsidRDefault="0032018F" w:rsidP="0032018F">
      <w:pPr>
        <w:ind w:firstLine="709"/>
        <w:jc w:val="both"/>
        <w:rPr>
          <w:sz w:val="16"/>
          <w:szCs w:val="16"/>
          <w:lang w:eastAsia="ru-RU"/>
        </w:rPr>
      </w:pPr>
      <w:r w:rsidRPr="0032018F">
        <w:rPr>
          <w:sz w:val="16"/>
          <w:szCs w:val="16"/>
          <w:lang w:eastAsia="ru-RU"/>
        </w:rPr>
        <w:t>Исполнителями основных мероприятий муниципальной программы являются:</w:t>
      </w:r>
    </w:p>
    <w:p w:rsidR="0032018F" w:rsidRPr="0032018F" w:rsidRDefault="0032018F" w:rsidP="0032018F">
      <w:pPr>
        <w:ind w:firstLine="709"/>
        <w:jc w:val="both"/>
        <w:rPr>
          <w:sz w:val="16"/>
          <w:szCs w:val="16"/>
        </w:rPr>
      </w:pPr>
      <w:r w:rsidRPr="0032018F">
        <w:rPr>
          <w:sz w:val="16"/>
          <w:szCs w:val="16"/>
          <w:lang w:eastAsia="ru-RU"/>
        </w:rPr>
        <w:t>- о</w:t>
      </w:r>
      <w:r w:rsidRPr="0032018F">
        <w:rPr>
          <w:sz w:val="16"/>
          <w:szCs w:val="16"/>
        </w:rPr>
        <w:t>рганизации АПК независимо от организационно-правовой формы;</w:t>
      </w:r>
    </w:p>
    <w:p w:rsidR="0032018F" w:rsidRPr="0032018F" w:rsidRDefault="0032018F" w:rsidP="0032018F">
      <w:pPr>
        <w:ind w:firstLine="709"/>
        <w:jc w:val="both"/>
        <w:rPr>
          <w:sz w:val="16"/>
          <w:szCs w:val="16"/>
        </w:rPr>
      </w:pPr>
      <w:r w:rsidRPr="0032018F">
        <w:rPr>
          <w:sz w:val="16"/>
          <w:szCs w:val="16"/>
        </w:rPr>
        <w:t>- крестьянские (фермерские) хозяйства и индивидуальные предприниматели, осуществляющие сельскохозяйственное производство;</w:t>
      </w:r>
    </w:p>
    <w:p w:rsidR="0032018F" w:rsidRPr="0032018F" w:rsidRDefault="0032018F" w:rsidP="0032018F">
      <w:pPr>
        <w:ind w:firstLine="709"/>
        <w:jc w:val="both"/>
        <w:rPr>
          <w:sz w:val="16"/>
          <w:szCs w:val="16"/>
        </w:rPr>
      </w:pPr>
      <w:r w:rsidRPr="0032018F">
        <w:rPr>
          <w:sz w:val="16"/>
          <w:szCs w:val="16"/>
        </w:rPr>
        <w:t>- сельскохозяйственные потребительские кооперативы;</w:t>
      </w:r>
    </w:p>
    <w:p w:rsidR="0032018F" w:rsidRPr="0032018F" w:rsidRDefault="0032018F" w:rsidP="0032018F">
      <w:pPr>
        <w:pStyle w:val="ConsPlusNormal"/>
        <w:widowControl/>
        <w:ind w:firstLine="709"/>
        <w:jc w:val="both"/>
        <w:rPr>
          <w:rFonts w:ascii="Times New Roman" w:hAnsi="Times New Roman" w:cs="Times New Roman"/>
          <w:sz w:val="16"/>
          <w:szCs w:val="16"/>
        </w:rPr>
      </w:pPr>
      <w:r w:rsidRPr="0032018F">
        <w:rPr>
          <w:rFonts w:ascii="Times New Roman" w:hAnsi="Times New Roman" w:cs="Times New Roman"/>
          <w:sz w:val="16"/>
          <w:szCs w:val="16"/>
        </w:rPr>
        <w:t>- управление сельского хозяйства администрации Тогучинского района Новосибирской области.</w:t>
      </w:r>
    </w:p>
    <w:p w:rsidR="0032018F" w:rsidRPr="0032018F" w:rsidRDefault="0032018F" w:rsidP="0032018F">
      <w:pPr>
        <w:pStyle w:val="ConsPlusNormal"/>
        <w:widowControl/>
        <w:ind w:firstLine="709"/>
        <w:jc w:val="both"/>
        <w:rPr>
          <w:rFonts w:ascii="Times New Roman" w:hAnsi="Times New Roman" w:cs="Times New Roman"/>
          <w:sz w:val="16"/>
          <w:szCs w:val="16"/>
        </w:rPr>
      </w:pPr>
    </w:p>
    <w:p w:rsidR="0032018F" w:rsidRPr="0032018F" w:rsidRDefault="0032018F" w:rsidP="0032018F">
      <w:pPr>
        <w:tabs>
          <w:tab w:val="left" w:pos="709"/>
        </w:tabs>
        <w:ind w:firstLine="709"/>
        <w:jc w:val="both"/>
        <w:rPr>
          <w:color w:val="000000"/>
          <w:sz w:val="16"/>
          <w:szCs w:val="16"/>
          <w:lang w:eastAsia="ru-RU"/>
        </w:rPr>
      </w:pPr>
      <w:r w:rsidRPr="0032018F">
        <w:rPr>
          <w:color w:val="000000"/>
          <w:sz w:val="16"/>
          <w:szCs w:val="16"/>
          <w:lang w:eastAsia="ru-RU"/>
        </w:rPr>
        <w:t>Руководитель муниципальной программы выполняет следующие функции:</w:t>
      </w:r>
    </w:p>
    <w:p w:rsidR="0032018F" w:rsidRPr="0032018F" w:rsidRDefault="0032018F" w:rsidP="0032018F">
      <w:pPr>
        <w:ind w:firstLine="709"/>
        <w:jc w:val="both"/>
        <w:rPr>
          <w:sz w:val="16"/>
          <w:szCs w:val="16"/>
          <w:lang w:eastAsia="ru-RU"/>
        </w:rPr>
      </w:pPr>
      <w:r w:rsidRPr="0032018F">
        <w:rPr>
          <w:sz w:val="16"/>
          <w:szCs w:val="16"/>
          <w:lang w:eastAsia="ru-RU"/>
        </w:rPr>
        <w:t>– организует реализацию и финансирование мероприятий муниципальной программы в рамках своих полномочий;</w:t>
      </w:r>
    </w:p>
    <w:p w:rsidR="0032018F" w:rsidRPr="0032018F" w:rsidRDefault="0032018F" w:rsidP="0032018F">
      <w:pPr>
        <w:ind w:firstLine="709"/>
        <w:jc w:val="both"/>
        <w:rPr>
          <w:sz w:val="16"/>
          <w:szCs w:val="16"/>
          <w:lang w:eastAsia="ru-RU"/>
        </w:rPr>
      </w:pPr>
      <w:r w:rsidRPr="0032018F">
        <w:rPr>
          <w:sz w:val="16"/>
          <w:szCs w:val="16"/>
          <w:lang w:eastAsia="ru-RU"/>
        </w:rPr>
        <w:t>– обеспечивает методическое сопровождение реализации муниципальной программы;</w:t>
      </w:r>
    </w:p>
    <w:p w:rsidR="0032018F" w:rsidRPr="0032018F" w:rsidRDefault="0032018F" w:rsidP="0032018F">
      <w:pPr>
        <w:tabs>
          <w:tab w:val="left" w:pos="709"/>
        </w:tabs>
        <w:jc w:val="both"/>
        <w:rPr>
          <w:sz w:val="16"/>
          <w:szCs w:val="16"/>
          <w:lang w:eastAsia="ru-RU"/>
        </w:rPr>
      </w:pPr>
      <w:r w:rsidRPr="0032018F">
        <w:rPr>
          <w:sz w:val="16"/>
          <w:szCs w:val="16"/>
          <w:lang w:eastAsia="ru-RU"/>
        </w:rPr>
        <w:t xml:space="preserve">          – осуществляет сбор и систематизацию статистической и аналитической информации о реализации мероприятий муниципальной программы;</w:t>
      </w:r>
    </w:p>
    <w:p w:rsidR="0032018F" w:rsidRPr="0032018F" w:rsidRDefault="0032018F" w:rsidP="0032018F">
      <w:pPr>
        <w:jc w:val="both"/>
        <w:rPr>
          <w:sz w:val="16"/>
          <w:szCs w:val="16"/>
          <w:lang w:eastAsia="ru-RU"/>
        </w:rPr>
      </w:pPr>
      <w:r w:rsidRPr="0032018F">
        <w:rPr>
          <w:sz w:val="16"/>
          <w:szCs w:val="16"/>
          <w:lang w:eastAsia="ru-RU"/>
        </w:rPr>
        <w:t xml:space="preserve">          – готовит предложения о внесении изменений в муниципальную программу;</w:t>
      </w:r>
    </w:p>
    <w:p w:rsidR="0032018F" w:rsidRPr="0032018F" w:rsidRDefault="0032018F" w:rsidP="0032018F">
      <w:pPr>
        <w:tabs>
          <w:tab w:val="left" w:pos="709"/>
        </w:tabs>
        <w:jc w:val="both"/>
        <w:rPr>
          <w:sz w:val="16"/>
          <w:szCs w:val="16"/>
          <w:lang w:eastAsia="ru-RU"/>
        </w:rPr>
      </w:pPr>
      <w:r w:rsidRPr="0032018F">
        <w:rPr>
          <w:sz w:val="16"/>
          <w:szCs w:val="16"/>
          <w:lang w:eastAsia="ru-RU"/>
        </w:rPr>
        <w:t xml:space="preserve">          – 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w:t>
      </w:r>
    </w:p>
    <w:p w:rsidR="0032018F" w:rsidRPr="0032018F" w:rsidRDefault="0032018F" w:rsidP="0032018F">
      <w:pPr>
        <w:tabs>
          <w:tab w:val="left" w:pos="709"/>
        </w:tabs>
        <w:jc w:val="both"/>
        <w:rPr>
          <w:rFonts w:eastAsia="Calibri"/>
          <w:sz w:val="16"/>
          <w:szCs w:val="16"/>
        </w:rPr>
      </w:pPr>
      <w:r w:rsidRPr="0032018F">
        <w:rPr>
          <w:sz w:val="16"/>
          <w:szCs w:val="16"/>
          <w:lang w:eastAsia="ru-RU"/>
        </w:rPr>
        <w:t xml:space="preserve">          – готовит и представляет в установленные законодательством сроки сводный отчет об исполнении муниципальной программы с приложением аналитической записки в отдел внутреннего муниципального финансового контроля администрации Тогучинского района Новосибирской области (далее - ОВМФК).</w:t>
      </w:r>
    </w:p>
    <w:p w:rsidR="0032018F" w:rsidRPr="0032018F" w:rsidRDefault="0032018F" w:rsidP="0032018F">
      <w:pPr>
        <w:ind w:firstLine="709"/>
        <w:jc w:val="both"/>
        <w:rPr>
          <w:sz w:val="16"/>
          <w:szCs w:val="16"/>
          <w:lang w:eastAsia="ru-RU"/>
        </w:rPr>
      </w:pPr>
      <w:r w:rsidRPr="0032018F">
        <w:rPr>
          <w:sz w:val="16"/>
          <w:szCs w:val="16"/>
          <w:lang w:eastAsia="ru-RU"/>
        </w:rPr>
        <w:t>Исполнители в ходе реализации муниципальной программы в пределах своих полномочий:</w:t>
      </w:r>
    </w:p>
    <w:p w:rsidR="0032018F" w:rsidRPr="0032018F" w:rsidRDefault="0032018F" w:rsidP="0032018F">
      <w:pPr>
        <w:jc w:val="both"/>
        <w:rPr>
          <w:sz w:val="16"/>
          <w:szCs w:val="16"/>
          <w:lang w:eastAsia="ru-RU"/>
        </w:rPr>
      </w:pPr>
      <w:r w:rsidRPr="0032018F">
        <w:rPr>
          <w:sz w:val="16"/>
          <w:szCs w:val="16"/>
          <w:lang w:eastAsia="ru-RU"/>
        </w:rPr>
        <w:t xml:space="preserve">          – организуют реализацию и финансирование мероприятий муниципальной программы, исполнителями которых они являются;</w:t>
      </w:r>
    </w:p>
    <w:p w:rsidR="0032018F" w:rsidRPr="0032018F" w:rsidRDefault="0032018F" w:rsidP="0032018F">
      <w:pPr>
        <w:tabs>
          <w:tab w:val="left" w:pos="709"/>
        </w:tabs>
        <w:jc w:val="both"/>
        <w:rPr>
          <w:sz w:val="16"/>
          <w:szCs w:val="16"/>
          <w:lang w:eastAsia="ru-RU"/>
        </w:rPr>
      </w:pPr>
      <w:r w:rsidRPr="0032018F">
        <w:rPr>
          <w:sz w:val="16"/>
          <w:szCs w:val="16"/>
          <w:lang w:eastAsia="ru-RU"/>
        </w:rPr>
        <w:t xml:space="preserve">          – готовят предложения об уточнении перечня программных мероприятий, представляют заявки на финансирование мероприятий муниципальной программы на очередной финансовый год, уточняют сроки исполнения по отдельным мероприятиям муниципальной программы;</w:t>
      </w:r>
    </w:p>
    <w:p w:rsidR="0032018F" w:rsidRPr="0032018F" w:rsidRDefault="0032018F" w:rsidP="0032018F">
      <w:pPr>
        <w:jc w:val="both"/>
        <w:rPr>
          <w:sz w:val="16"/>
          <w:szCs w:val="16"/>
          <w:lang w:eastAsia="ru-RU"/>
        </w:rPr>
      </w:pPr>
      <w:r w:rsidRPr="0032018F">
        <w:rPr>
          <w:sz w:val="16"/>
          <w:szCs w:val="16"/>
          <w:lang w:eastAsia="ru-RU"/>
        </w:rPr>
        <w:t xml:space="preserve">          – осуществляют мониторинг результатов реализации мероприятий муниципальной программы;</w:t>
      </w:r>
    </w:p>
    <w:p w:rsidR="0032018F" w:rsidRPr="0032018F" w:rsidRDefault="0032018F" w:rsidP="0032018F">
      <w:pPr>
        <w:widowControl w:val="0"/>
        <w:tabs>
          <w:tab w:val="left" w:pos="709"/>
        </w:tabs>
        <w:jc w:val="both"/>
        <w:rPr>
          <w:sz w:val="16"/>
          <w:szCs w:val="16"/>
          <w:lang w:eastAsia="ru-RU"/>
        </w:rPr>
      </w:pPr>
      <w:r w:rsidRPr="0032018F">
        <w:rPr>
          <w:sz w:val="16"/>
          <w:szCs w:val="16"/>
          <w:lang w:eastAsia="ru-RU"/>
        </w:rPr>
        <w:t xml:space="preserve">          – осуществляют контроль исполнения соответствующих мероприятий муниципальной программы, исполнителями которых они являются, в том числе за целевым и эффективным использованием бюджетных средств;</w:t>
      </w:r>
    </w:p>
    <w:p w:rsidR="0032018F" w:rsidRPr="0032018F" w:rsidRDefault="0032018F" w:rsidP="0032018F">
      <w:pPr>
        <w:widowControl w:val="0"/>
        <w:jc w:val="both"/>
        <w:rPr>
          <w:sz w:val="16"/>
          <w:szCs w:val="16"/>
          <w:lang w:eastAsia="ru-RU"/>
        </w:rPr>
      </w:pPr>
      <w:r w:rsidRPr="0032018F">
        <w:rPr>
          <w:sz w:val="16"/>
          <w:szCs w:val="16"/>
          <w:lang w:eastAsia="ru-RU"/>
        </w:rPr>
        <w:t xml:space="preserve">          – анализируют, корректируют ход выполнения муниципальной программы и вносят предложения по совершенствованию реализации муниципальной программы;</w:t>
      </w:r>
    </w:p>
    <w:p w:rsidR="0032018F" w:rsidRPr="0032018F" w:rsidRDefault="0032018F" w:rsidP="0032018F">
      <w:pPr>
        <w:widowControl w:val="0"/>
        <w:tabs>
          <w:tab w:val="left" w:pos="709"/>
        </w:tabs>
        <w:jc w:val="both"/>
        <w:rPr>
          <w:sz w:val="16"/>
          <w:szCs w:val="16"/>
          <w:lang w:eastAsia="ru-RU"/>
        </w:rPr>
      </w:pPr>
      <w:r w:rsidRPr="0032018F">
        <w:rPr>
          <w:sz w:val="16"/>
          <w:szCs w:val="16"/>
          <w:lang w:eastAsia="ru-RU"/>
        </w:rPr>
        <w:lastRenderedPageBreak/>
        <w:t xml:space="preserve">          – перераспределяют финансовые ресурсы между разделами и мероприятиями муниципальной программы в пределах выделенных лимитов на текущий финансовый год, с внесением соответствующих изменений в муниципальную программу;</w:t>
      </w:r>
    </w:p>
    <w:p w:rsidR="0032018F" w:rsidRPr="0032018F" w:rsidRDefault="0032018F" w:rsidP="0032018F">
      <w:pPr>
        <w:widowControl w:val="0"/>
        <w:jc w:val="both"/>
        <w:rPr>
          <w:sz w:val="16"/>
          <w:szCs w:val="16"/>
          <w:lang w:eastAsia="ru-RU"/>
        </w:rPr>
      </w:pPr>
      <w:r w:rsidRPr="0032018F">
        <w:rPr>
          <w:sz w:val="16"/>
          <w:szCs w:val="16"/>
          <w:lang w:eastAsia="ru-RU"/>
        </w:rPr>
        <w:t xml:space="preserve">          – несут ответственность за своевременную и качественную реализацию закрепленных за ними мероприятий муниципальной программы, выполнение показателей результативности муниципальной программы;</w:t>
      </w:r>
    </w:p>
    <w:p w:rsidR="0032018F" w:rsidRPr="0032018F" w:rsidRDefault="0032018F" w:rsidP="0032018F">
      <w:pPr>
        <w:widowControl w:val="0"/>
        <w:jc w:val="both"/>
        <w:rPr>
          <w:sz w:val="16"/>
          <w:szCs w:val="16"/>
          <w:lang w:eastAsia="ru-RU"/>
        </w:rPr>
      </w:pPr>
      <w:r w:rsidRPr="0032018F">
        <w:rPr>
          <w:sz w:val="16"/>
          <w:szCs w:val="16"/>
          <w:lang w:eastAsia="ru-RU"/>
        </w:rPr>
        <w:t xml:space="preserve">          – представляют руководителю программы отчеты об исполнении мероприятий муниципальной программы;</w:t>
      </w:r>
    </w:p>
    <w:p w:rsidR="0032018F" w:rsidRPr="0032018F" w:rsidRDefault="0032018F" w:rsidP="0032018F">
      <w:pPr>
        <w:widowControl w:val="0"/>
        <w:tabs>
          <w:tab w:val="left" w:pos="709"/>
        </w:tabs>
        <w:jc w:val="both"/>
        <w:rPr>
          <w:sz w:val="16"/>
          <w:szCs w:val="16"/>
          <w:lang w:eastAsia="ru-RU"/>
        </w:rPr>
      </w:pPr>
      <w:r w:rsidRPr="0032018F">
        <w:rPr>
          <w:sz w:val="16"/>
          <w:szCs w:val="16"/>
          <w:lang w:eastAsia="ru-RU"/>
        </w:rPr>
        <w:t xml:space="preserve">          – обеспечивают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32018F" w:rsidRPr="0032018F" w:rsidRDefault="0032018F" w:rsidP="0032018F">
      <w:pPr>
        <w:widowControl w:val="0"/>
        <w:tabs>
          <w:tab w:val="left" w:pos="709"/>
        </w:tabs>
        <w:jc w:val="both"/>
        <w:rPr>
          <w:sz w:val="16"/>
          <w:szCs w:val="16"/>
          <w:lang w:eastAsia="ru-RU"/>
        </w:rPr>
      </w:pPr>
      <w:r w:rsidRPr="0032018F">
        <w:rPr>
          <w:sz w:val="16"/>
          <w:szCs w:val="16"/>
          <w:lang w:eastAsia="ru-RU"/>
        </w:rPr>
        <w:t xml:space="preserve">          – несут ответственность за нецелевое и нерациональное использование финансовых средств в соответствии с действующим законодательством.</w:t>
      </w:r>
    </w:p>
    <w:p w:rsidR="0032018F" w:rsidRPr="0032018F" w:rsidRDefault="0032018F" w:rsidP="0032018F">
      <w:pPr>
        <w:widowControl w:val="0"/>
        <w:ind w:firstLine="709"/>
        <w:jc w:val="both"/>
        <w:rPr>
          <w:sz w:val="16"/>
          <w:szCs w:val="16"/>
          <w:lang w:eastAsia="ru-RU"/>
        </w:rPr>
      </w:pPr>
    </w:p>
    <w:p w:rsidR="0032018F" w:rsidRPr="0032018F" w:rsidRDefault="0032018F" w:rsidP="0032018F">
      <w:pPr>
        <w:widowControl w:val="0"/>
        <w:ind w:firstLine="709"/>
        <w:jc w:val="both"/>
        <w:rPr>
          <w:sz w:val="16"/>
          <w:szCs w:val="16"/>
          <w:lang w:eastAsia="ru-RU"/>
        </w:rPr>
      </w:pPr>
      <w:r w:rsidRPr="0032018F">
        <w:rPr>
          <w:sz w:val="16"/>
          <w:szCs w:val="16"/>
          <w:lang w:eastAsia="ru-RU"/>
        </w:rPr>
        <w:t>Взаимодействие исполнителей (участников) муниципальной программы будет осуществляться в соответствии со следующими нормативными правовыми актами:</w:t>
      </w:r>
    </w:p>
    <w:p w:rsidR="0032018F" w:rsidRPr="0032018F" w:rsidRDefault="0032018F" w:rsidP="0032018F">
      <w:pPr>
        <w:widowControl w:val="0"/>
        <w:ind w:firstLine="709"/>
        <w:jc w:val="both"/>
        <w:rPr>
          <w:color w:val="000000" w:themeColor="text1"/>
          <w:sz w:val="16"/>
          <w:szCs w:val="16"/>
          <w:lang w:eastAsia="ru-RU"/>
        </w:rPr>
      </w:pPr>
      <w:r w:rsidRPr="0032018F">
        <w:rPr>
          <w:color w:val="000000" w:themeColor="text1"/>
          <w:sz w:val="16"/>
          <w:szCs w:val="16"/>
          <w:lang w:eastAsia="ru-RU"/>
        </w:rPr>
        <w:t xml:space="preserve">Бюджетным </w:t>
      </w:r>
      <w:hyperlink r:id="rId20">
        <w:r w:rsidRPr="0032018F">
          <w:rPr>
            <w:color w:val="000000" w:themeColor="text1"/>
            <w:sz w:val="16"/>
            <w:szCs w:val="16"/>
            <w:lang w:eastAsia="ru-RU"/>
          </w:rPr>
          <w:t>кодексом</w:t>
        </w:r>
      </w:hyperlink>
      <w:r w:rsidRPr="0032018F">
        <w:rPr>
          <w:color w:val="000000" w:themeColor="text1"/>
          <w:sz w:val="16"/>
          <w:szCs w:val="16"/>
          <w:lang w:eastAsia="ru-RU"/>
        </w:rPr>
        <w:t xml:space="preserve"> Российской Федерации от 31.07.1998 N 145-ФЗ;</w:t>
      </w:r>
    </w:p>
    <w:p w:rsidR="0032018F" w:rsidRPr="0032018F" w:rsidRDefault="0032018F" w:rsidP="0032018F">
      <w:pPr>
        <w:widowControl w:val="0"/>
        <w:tabs>
          <w:tab w:val="left" w:pos="3119"/>
        </w:tabs>
        <w:ind w:firstLine="709"/>
        <w:jc w:val="both"/>
        <w:rPr>
          <w:color w:val="000000" w:themeColor="text1"/>
          <w:sz w:val="16"/>
          <w:szCs w:val="16"/>
          <w:lang w:eastAsia="ru-RU"/>
        </w:rPr>
      </w:pPr>
      <w:r w:rsidRPr="0032018F">
        <w:rPr>
          <w:color w:val="000000" w:themeColor="text1"/>
          <w:sz w:val="16"/>
          <w:szCs w:val="16"/>
          <w:lang w:eastAsia="ru-RU"/>
        </w:rPr>
        <w:t xml:space="preserve">Федеральным </w:t>
      </w:r>
      <w:hyperlink r:id="rId21">
        <w:r w:rsidRPr="0032018F">
          <w:rPr>
            <w:color w:val="000000" w:themeColor="text1"/>
            <w:sz w:val="16"/>
            <w:szCs w:val="16"/>
            <w:lang w:eastAsia="ru-RU"/>
          </w:rPr>
          <w:t>законом</w:t>
        </w:r>
      </w:hyperlink>
      <w:r w:rsidRPr="0032018F">
        <w:rPr>
          <w:color w:val="000000" w:themeColor="text1"/>
          <w:sz w:val="16"/>
          <w:szCs w:val="16"/>
          <w:lang w:eastAsia="ru-RU"/>
        </w:rPr>
        <w:t xml:space="preserve"> от 29.12.2006 N 264-ФЗ "О развитии сельского хозяйства";</w:t>
      </w:r>
    </w:p>
    <w:p w:rsidR="0032018F" w:rsidRPr="0032018F" w:rsidRDefault="0032018F" w:rsidP="0032018F">
      <w:pPr>
        <w:widowControl w:val="0"/>
        <w:ind w:firstLine="709"/>
        <w:jc w:val="both"/>
        <w:rPr>
          <w:color w:val="000000" w:themeColor="text1"/>
          <w:sz w:val="16"/>
          <w:szCs w:val="16"/>
          <w:lang w:eastAsia="ru-RU"/>
        </w:rPr>
      </w:pPr>
      <w:r w:rsidRPr="0032018F">
        <w:rPr>
          <w:color w:val="000000" w:themeColor="text1"/>
          <w:sz w:val="16"/>
          <w:szCs w:val="16"/>
          <w:lang w:eastAsia="ru-RU"/>
        </w:rPr>
        <w:t xml:space="preserve">Федеральным </w:t>
      </w:r>
      <w:hyperlink r:id="rId22">
        <w:r w:rsidRPr="0032018F">
          <w:rPr>
            <w:color w:val="000000" w:themeColor="text1"/>
            <w:sz w:val="16"/>
            <w:szCs w:val="16"/>
            <w:lang w:eastAsia="ru-RU"/>
          </w:rPr>
          <w:t>законом</w:t>
        </w:r>
      </w:hyperlink>
      <w:r w:rsidRPr="0032018F">
        <w:rPr>
          <w:color w:val="000000" w:themeColor="text1"/>
          <w:sz w:val="16"/>
          <w:szCs w:val="16"/>
          <w:lang w:eastAsia="ru-RU"/>
        </w:rPr>
        <w:t xml:space="preserve"> от 05.04.2013 №44-ФЗ «О контрактной системе в сфере закупок товаров, работ, услуг для обеспечения государственных и муниципальных нужд»;</w:t>
      </w:r>
    </w:p>
    <w:p w:rsidR="0032018F" w:rsidRPr="0032018F" w:rsidRDefault="00632CA7" w:rsidP="0032018F">
      <w:pPr>
        <w:widowControl w:val="0"/>
        <w:ind w:firstLine="709"/>
        <w:jc w:val="both"/>
        <w:rPr>
          <w:color w:val="000000" w:themeColor="text1"/>
          <w:sz w:val="16"/>
          <w:szCs w:val="16"/>
          <w:lang w:eastAsia="ru-RU"/>
        </w:rPr>
      </w:pPr>
      <w:hyperlink r:id="rId23">
        <w:r w:rsidR="0032018F" w:rsidRPr="0032018F">
          <w:rPr>
            <w:color w:val="000000" w:themeColor="text1"/>
            <w:sz w:val="16"/>
            <w:szCs w:val="16"/>
            <w:lang w:eastAsia="ru-RU"/>
          </w:rPr>
          <w:t>Законом</w:t>
        </w:r>
      </w:hyperlink>
      <w:r w:rsidR="0032018F" w:rsidRPr="0032018F">
        <w:rPr>
          <w:color w:val="000000" w:themeColor="text1"/>
          <w:sz w:val="16"/>
          <w:szCs w:val="16"/>
          <w:lang w:eastAsia="ru-RU"/>
        </w:rPr>
        <w:t xml:space="preserve"> Новосибирской области от 18.12.2015 N 24-ОЗ "О планировании социально-экономического развития Новосибирской области";</w:t>
      </w:r>
    </w:p>
    <w:p w:rsidR="0032018F" w:rsidRPr="0032018F" w:rsidRDefault="00632CA7" w:rsidP="0032018F">
      <w:pPr>
        <w:widowControl w:val="0"/>
        <w:ind w:firstLine="709"/>
        <w:jc w:val="both"/>
        <w:rPr>
          <w:color w:val="000000" w:themeColor="text1"/>
          <w:sz w:val="16"/>
          <w:szCs w:val="16"/>
          <w:lang w:eastAsia="ru-RU"/>
        </w:rPr>
      </w:pPr>
      <w:hyperlink r:id="rId24">
        <w:r w:rsidR="0032018F" w:rsidRPr="0032018F">
          <w:rPr>
            <w:color w:val="000000" w:themeColor="text1"/>
            <w:sz w:val="16"/>
            <w:szCs w:val="16"/>
            <w:lang w:eastAsia="ru-RU"/>
          </w:rPr>
          <w:t>Законом</w:t>
        </w:r>
      </w:hyperlink>
      <w:r w:rsidR="0032018F" w:rsidRPr="0032018F">
        <w:rPr>
          <w:color w:val="000000" w:themeColor="text1"/>
          <w:sz w:val="16"/>
          <w:szCs w:val="16"/>
          <w:lang w:eastAsia="ru-RU"/>
        </w:rPr>
        <w:t xml:space="preserve"> Новосибирской области от 01.07.2019 N 396-ОЗ "О государственной аграрной политике в Новосибирской области";</w:t>
      </w:r>
    </w:p>
    <w:p w:rsidR="0032018F" w:rsidRPr="0032018F" w:rsidRDefault="0032018F" w:rsidP="0032018F">
      <w:pPr>
        <w:widowControl w:val="0"/>
        <w:ind w:firstLine="709"/>
        <w:jc w:val="both"/>
        <w:rPr>
          <w:color w:val="000000"/>
          <w:sz w:val="16"/>
          <w:szCs w:val="16"/>
          <w:lang w:eastAsia="ru-RU"/>
        </w:rPr>
      </w:pPr>
      <w:r w:rsidRPr="0032018F">
        <w:rPr>
          <w:color w:val="000000"/>
          <w:sz w:val="16"/>
          <w:szCs w:val="16"/>
          <w:lang w:eastAsia="ru-RU"/>
        </w:rPr>
        <w:t>Реализация муниципальной программы осуществляется посредством получения средств бюджета Тогучинского района Новосибирской области на реализацию мероприятий, направленных на популяризацию сельского хозяйства.</w:t>
      </w:r>
    </w:p>
    <w:p w:rsidR="0032018F" w:rsidRPr="0032018F" w:rsidRDefault="0032018F" w:rsidP="0032018F">
      <w:pPr>
        <w:widowControl w:val="0"/>
        <w:ind w:firstLine="709"/>
        <w:jc w:val="both"/>
        <w:rPr>
          <w:color w:val="000000"/>
          <w:sz w:val="16"/>
          <w:szCs w:val="16"/>
          <w:lang w:eastAsia="ru-RU"/>
        </w:rPr>
      </w:pPr>
      <w:r w:rsidRPr="0032018F">
        <w:rPr>
          <w:color w:val="000000"/>
          <w:sz w:val="16"/>
          <w:szCs w:val="16"/>
          <w:lang w:eastAsia="ru-RU"/>
        </w:rPr>
        <w:t>Распределение субсидий среди сельскохозяйственных товаропроизводителей осуществляется в соответствии с постановлением Правительства Новосибирской области от 02.02.2015 №37-п «О государственной программе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w:t>
      </w:r>
    </w:p>
    <w:p w:rsidR="0032018F" w:rsidRPr="0032018F" w:rsidRDefault="0032018F" w:rsidP="0032018F">
      <w:pPr>
        <w:widowControl w:val="0"/>
        <w:ind w:firstLine="709"/>
        <w:jc w:val="both"/>
        <w:rPr>
          <w:sz w:val="16"/>
          <w:szCs w:val="16"/>
          <w:lang w:eastAsia="ru-RU"/>
        </w:rPr>
      </w:pPr>
      <w:r w:rsidRPr="0032018F">
        <w:rPr>
          <w:color w:val="000000"/>
          <w:sz w:val="16"/>
          <w:szCs w:val="16"/>
          <w:lang w:eastAsia="ru-RU"/>
        </w:rPr>
        <w:t>Использование средств бюджета Тогучинского района Новосибирской области осуществляется на основании текущих постановлений и распоряжений администрации Тогучинского района Новосибирской области, принимаемых непосредственно перед проводимым мероприятием</w:t>
      </w:r>
      <w:r w:rsidRPr="0032018F">
        <w:rPr>
          <w:sz w:val="16"/>
          <w:szCs w:val="16"/>
          <w:lang w:eastAsia="ru-RU"/>
        </w:rPr>
        <w:t>.</w:t>
      </w:r>
    </w:p>
    <w:p w:rsidR="0032018F" w:rsidRPr="0032018F" w:rsidRDefault="0032018F" w:rsidP="0032018F">
      <w:pPr>
        <w:widowControl w:val="0"/>
        <w:ind w:firstLine="709"/>
        <w:jc w:val="both"/>
        <w:rPr>
          <w:sz w:val="16"/>
          <w:szCs w:val="16"/>
          <w:lang w:eastAsia="ru-RU"/>
        </w:rPr>
      </w:pPr>
      <w:r w:rsidRPr="0032018F">
        <w:rPr>
          <w:sz w:val="16"/>
          <w:szCs w:val="16"/>
          <w:lang w:eastAsia="ru-RU"/>
        </w:rPr>
        <w:t>Управление сельского хозяйства администрации Тогучинского района Новосибирской области организует реализацию муниципальной программы, принимает решение о внесении изменений в муниципальную программу в соответствии с установленными требованиями.</w:t>
      </w:r>
    </w:p>
    <w:p w:rsidR="0032018F" w:rsidRPr="0032018F" w:rsidRDefault="0032018F" w:rsidP="0032018F">
      <w:pPr>
        <w:widowControl w:val="0"/>
        <w:ind w:firstLine="709"/>
        <w:jc w:val="both"/>
        <w:rPr>
          <w:sz w:val="16"/>
          <w:szCs w:val="16"/>
          <w:lang w:eastAsia="ru-RU"/>
        </w:rPr>
      </w:pPr>
      <w:r w:rsidRPr="0032018F">
        <w:rPr>
          <w:sz w:val="16"/>
          <w:szCs w:val="16"/>
          <w:lang w:eastAsia="ru-RU"/>
        </w:rPr>
        <w:t>Муниципальная программа размещена на сайте администрации Тогучинского района Новосибирской области в разделе «Документы», в подразделах «Муниципальные программы», «Действующие муниципальные программы».</w:t>
      </w:r>
    </w:p>
    <w:p w:rsidR="0032018F" w:rsidRPr="0032018F" w:rsidRDefault="0032018F" w:rsidP="0032018F">
      <w:pPr>
        <w:rPr>
          <w:b/>
          <w:color w:val="000000"/>
          <w:sz w:val="16"/>
          <w:szCs w:val="16"/>
        </w:rPr>
      </w:pPr>
    </w:p>
    <w:p w:rsidR="0032018F" w:rsidRPr="0032018F" w:rsidRDefault="0032018F" w:rsidP="0032018F">
      <w:pPr>
        <w:ind w:firstLine="708"/>
        <w:jc w:val="center"/>
        <w:rPr>
          <w:b/>
          <w:color w:val="000000"/>
          <w:sz w:val="16"/>
          <w:szCs w:val="16"/>
        </w:rPr>
      </w:pPr>
      <w:r w:rsidRPr="0032018F">
        <w:rPr>
          <w:b/>
          <w:color w:val="000000"/>
          <w:sz w:val="16"/>
          <w:szCs w:val="16"/>
        </w:rPr>
        <w:t>7. Ресурсное обеспечение реализации</w:t>
      </w:r>
    </w:p>
    <w:p w:rsidR="0032018F" w:rsidRPr="0032018F" w:rsidRDefault="0032018F" w:rsidP="0032018F">
      <w:pPr>
        <w:ind w:firstLine="708"/>
        <w:jc w:val="both"/>
        <w:rPr>
          <w:b/>
          <w:color w:val="000000"/>
          <w:sz w:val="16"/>
          <w:szCs w:val="16"/>
        </w:rPr>
      </w:pPr>
    </w:p>
    <w:p w:rsidR="0032018F" w:rsidRPr="0032018F" w:rsidRDefault="0032018F" w:rsidP="0032018F">
      <w:pPr>
        <w:widowControl w:val="0"/>
        <w:ind w:firstLine="709"/>
        <w:jc w:val="both"/>
        <w:rPr>
          <w:sz w:val="16"/>
          <w:szCs w:val="16"/>
          <w:lang w:eastAsia="ru-RU"/>
        </w:rPr>
      </w:pPr>
      <w:r w:rsidRPr="0032018F">
        <w:rPr>
          <w:sz w:val="16"/>
          <w:szCs w:val="16"/>
          <w:lang w:eastAsia="ru-RU"/>
        </w:rPr>
        <w:t>Финансирование муниципальной программы обеспечивается за счет средств, предусмотренных бюджетом Тогучинского района Новосибирской области на очередной год и плановый период.</w:t>
      </w:r>
    </w:p>
    <w:p w:rsidR="0032018F" w:rsidRPr="0032018F" w:rsidRDefault="0032018F" w:rsidP="0032018F">
      <w:pPr>
        <w:widowControl w:val="0"/>
        <w:ind w:firstLine="709"/>
        <w:jc w:val="both"/>
        <w:rPr>
          <w:sz w:val="16"/>
          <w:szCs w:val="16"/>
          <w:lang w:eastAsia="ru-RU"/>
        </w:rPr>
      </w:pPr>
      <w:r w:rsidRPr="0032018F">
        <w:rPr>
          <w:sz w:val="16"/>
          <w:szCs w:val="16"/>
          <w:lang w:eastAsia="ru-RU"/>
        </w:rPr>
        <w:t>Объемы финансирования мероприятий муниципальной программы за счет средств местного бюджета на 2021 - 2025 гг. носят прогнозный характер и подлежат ежегодному уточнению.</w:t>
      </w:r>
    </w:p>
    <w:p w:rsidR="0032018F" w:rsidRPr="0032018F" w:rsidRDefault="0032018F" w:rsidP="0032018F">
      <w:pPr>
        <w:widowControl w:val="0"/>
        <w:ind w:firstLine="709"/>
        <w:jc w:val="both"/>
        <w:rPr>
          <w:color w:val="000000"/>
          <w:sz w:val="16"/>
          <w:szCs w:val="16"/>
          <w:lang w:eastAsia="ru-RU"/>
        </w:rPr>
      </w:pPr>
      <w:r w:rsidRPr="0032018F">
        <w:rPr>
          <w:color w:val="000000"/>
          <w:sz w:val="16"/>
          <w:szCs w:val="16"/>
          <w:lang w:eastAsia="ru-RU"/>
        </w:rPr>
        <w:t>Объемы средств бюджета Тогучинского района Новосибирской области, выделяемых на мероприятия муниципальной программы, рассчитаны в соответствии с целями и задачами развития сельского хозяйства Тогучинского района Новосибирской области.</w:t>
      </w:r>
    </w:p>
    <w:p w:rsidR="0032018F" w:rsidRPr="0032018F" w:rsidRDefault="0032018F" w:rsidP="0032018F">
      <w:pPr>
        <w:widowControl w:val="0"/>
        <w:tabs>
          <w:tab w:val="left" w:pos="709"/>
        </w:tabs>
        <w:jc w:val="both"/>
        <w:rPr>
          <w:sz w:val="16"/>
          <w:szCs w:val="16"/>
        </w:rPr>
      </w:pPr>
      <w:r w:rsidRPr="0032018F">
        <w:rPr>
          <w:color w:val="000000"/>
          <w:sz w:val="16"/>
          <w:szCs w:val="16"/>
          <w:lang w:eastAsia="ru-RU"/>
        </w:rPr>
        <w:t xml:space="preserve">          Объем финансирования мероприятий</w:t>
      </w:r>
      <w:r w:rsidRPr="0032018F">
        <w:rPr>
          <w:sz w:val="16"/>
          <w:szCs w:val="16"/>
        </w:rPr>
        <w:t xml:space="preserve"> </w:t>
      </w:r>
      <w:r w:rsidRPr="0032018F">
        <w:rPr>
          <w:color w:val="000000"/>
          <w:sz w:val="16"/>
          <w:szCs w:val="16"/>
          <w:lang w:eastAsia="ru-RU"/>
        </w:rPr>
        <w:t>за весь период реализации муниципальной программы, составляет 1038,64125 тыс. руб., в том числе по источникам финансирования: средства бюджета Тогучинского района Новосибирской области в 2021 году – 456,64125 тыс. руб., 2022 году – 72,00000 тыс. руб., 2023 году – 170,00000 тыс. руб., 2024 году – 170,00000 тыс. руб., 2025 году – 170,00000 тыс. руб. О</w:t>
      </w:r>
      <w:r w:rsidRPr="0032018F">
        <w:rPr>
          <w:sz w:val="16"/>
          <w:szCs w:val="16"/>
        </w:rPr>
        <w:t xml:space="preserve">бъемы финансирования муниципальной программы из бюджета </w:t>
      </w:r>
      <w:r w:rsidRPr="0032018F">
        <w:rPr>
          <w:color w:val="000000"/>
          <w:sz w:val="16"/>
          <w:szCs w:val="16"/>
          <w:lang w:eastAsia="ru-RU"/>
        </w:rPr>
        <w:t>Тогучинского района Новосибирской области</w:t>
      </w:r>
      <w:r w:rsidRPr="0032018F">
        <w:rPr>
          <w:sz w:val="16"/>
          <w:szCs w:val="16"/>
        </w:rPr>
        <w:t xml:space="preserve"> ежегодно уточняются при формировании бюджета Тогучинского района Новосибирской области на очередной финансовый год и плановый период.</w:t>
      </w:r>
    </w:p>
    <w:p w:rsidR="0032018F" w:rsidRPr="0032018F" w:rsidRDefault="0032018F" w:rsidP="0032018F">
      <w:pPr>
        <w:widowControl w:val="0"/>
        <w:ind w:firstLine="709"/>
        <w:jc w:val="both"/>
        <w:rPr>
          <w:sz w:val="16"/>
          <w:szCs w:val="16"/>
          <w:lang w:eastAsia="ru-RU"/>
        </w:rPr>
      </w:pPr>
      <w:r w:rsidRPr="0032018F">
        <w:rPr>
          <w:sz w:val="16"/>
          <w:szCs w:val="16"/>
          <w:lang w:eastAsia="ru-RU"/>
        </w:rPr>
        <w:t>Источники финансирования муниципальной программы приведены в приложении № 4 к муниципальной программе.</w:t>
      </w:r>
    </w:p>
    <w:p w:rsidR="0032018F" w:rsidRPr="0032018F" w:rsidRDefault="0032018F" w:rsidP="0032018F">
      <w:pPr>
        <w:rPr>
          <w:b/>
          <w:color w:val="000000"/>
          <w:sz w:val="16"/>
          <w:szCs w:val="16"/>
        </w:rPr>
      </w:pPr>
    </w:p>
    <w:p w:rsidR="0032018F" w:rsidRPr="0032018F" w:rsidRDefault="0032018F" w:rsidP="0032018F">
      <w:pPr>
        <w:tabs>
          <w:tab w:val="left" w:pos="709"/>
        </w:tabs>
        <w:jc w:val="center"/>
        <w:rPr>
          <w:b/>
          <w:color w:val="000000"/>
          <w:sz w:val="16"/>
          <w:szCs w:val="16"/>
        </w:rPr>
      </w:pPr>
      <w:r w:rsidRPr="0032018F">
        <w:rPr>
          <w:b/>
          <w:color w:val="000000"/>
          <w:sz w:val="16"/>
          <w:szCs w:val="16"/>
        </w:rPr>
        <w:t xml:space="preserve">8. Ожидаемые результаты реализации </w:t>
      </w:r>
    </w:p>
    <w:p w:rsidR="0032018F" w:rsidRPr="0032018F" w:rsidRDefault="0032018F" w:rsidP="0032018F">
      <w:pPr>
        <w:ind w:firstLine="708"/>
        <w:jc w:val="both"/>
        <w:rPr>
          <w:color w:val="000000"/>
          <w:sz w:val="16"/>
          <w:szCs w:val="16"/>
        </w:rPr>
      </w:pPr>
    </w:p>
    <w:p w:rsidR="0032018F" w:rsidRPr="0032018F" w:rsidRDefault="0032018F" w:rsidP="0032018F">
      <w:pPr>
        <w:ind w:firstLine="708"/>
        <w:jc w:val="both"/>
        <w:rPr>
          <w:color w:val="000000"/>
          <w:sz w:val="16"/>
          <w:szCs w:val="16"/>
        </w:rPr>
      </w:pPr>
      <w:r w:rsidRPr="0032018F">
        <w:rPr>
          <w:color w:val="000000"/>
          <w:sz w:val="16"/>
          <w:szCs w:val="16"/>
        </w:rPr>
        <w:t xml:space="preserve">Эффективность реализации муниципальной программы в целом оценивается исходя из достижения установленных значений каждого из основных индикаторов как по годам по отношению к предыдущему году, так и нарастающим итогом к базовому году. </w:t>
      </w:r>
    </w:p>
    <w:p w:rsidR="0032018F" w:rsidRPr="0032018F" w:rsidRDefault="0032018F" w:rsidP="0032018F">
      <w:pPr>
        <w:widowControl w:val="0"/>
        <w:ind w:firstLine="709"/>
        <w:jc w:val="both"/>
        <w:rPr>
          <w:sz w:val="16"/>
          <w:szCs w:val="16"/>
          <w:lang w:eastAsia="ru-RU"/>
        </w:rPr>
      </w:pPr>
      <w:r w:rsidRPr="0032018F">
        <w:rPr>
          <w:sz w:val="16"/>
          <w:szCs w:val="16"/>
          <w:lang w:eastAsia="ru-RU"/>
        </w:rPr>
        <w:t>Реализация мероприятий муниципальной программы будет способствовать созданию условий для устойчивого развития сельского хозяйства Тогучинского района Новосибирской области и обеспечит достижение следующих положительных результатов:</w:t>
      </w:r>
    </w:p>
    <w:p w:rsidR="0032018F" w:rsidRPr="0032018F" w:rsidRDefault="0032018F" w:rsidP="0032018F">
      <w:pPr>
        <w:widowControl w:val="0"/>
        <w:ind w:firstLine="709"/>
        <w:jc w:val="both"/>
        <w:rPr>
          <w:sz w:val="16"/>
          <w:szCs w:val="16"/>
          <w:lang w:eastAsia="ru-RU"/>
        </w:rPr>
      </w:pPr>
      <w:r w:rsidRPr="0032018F">
        <w:rPr>
          <w:sz w:val="16"/>
          <w:szCs w:val="16"/>
          <w:lang w:eastAsia="ru-RU"/>
        </w:rPr>
        <w:t>- индекс производства продукции сельского хозяйства в хозяйствах всех категорий (в сопоставимых ценах) увеличится на 0,3%;</w:t>
      </w:r>
    </w:p>
    <w:p w:rsidR="0032018F" w:rsidRPr="0032018F" w:rsidRDefault="0032018F" w:rsidP="0032018F">
      <w:pPr>
        <w:ind w:firstLine="709"/>
        <w:jc w:val="both"/>
        <w:rPr>
          <w:color w:val="000000"/>
          <w:sz w:val="16"/>
          <w:szCs w:val="16"/>
        </w:rPr>
      </w:pPr>
      <w:r w:rsidRPr="0032018F">
        <w:rPr>
          <w:color w:val="000000"/>
          <w:sz w:val="16"/>
          <w:szCs w:val="16"/>
        </w:rPr>
        <w:t xml:space="preserve">- за период реализации муниципальной программы с 2021 по 2025 год будет организованно 20 мероприятий с участием </w:t>
      </w:r>
      <w:proofErr w:type="spellStart"/>
      <w:r w:rsidRPr="0032018F">
        <w:rPr>
          <w:color w:val="000000"/>
          <w:sz w:val="16"/>
          <w:szCs w:val="16"/>
        </w:rPr>
        <w:t>сельхозтоваропроизводителей</w:t>
      </w:r>
      <w:proofErr w:type="spellEnd"/>
      <w:r w:rsidRPr="0032018F">
        <w:rPr>
          <w:color w:val="000000"/>
          <w:sz w:val="16"/>
          <w:szCs w:val="16"/>
        </w:rPr>
        <w:t xml:space="preserve"> Тогучинского района;</w:t>
      </w:r>
    </w:p>
    <w:p w:rsidR="0032018F" w:rsidRPr="0032018F" w:rsidRDefault="0032018F" w:rsidP="0032018F">
      <w:pPr>
        <w:ind w:firstLine="709"/>
        <w:jc w:val="both"/>
        <w:rPr>
          <w:color w:val="000000"/>
          <w:sz w:val="16"/>
          <w:szCs w:val="16"/>
        </w:rPr>
      </w:pPr>
      <w:r w:rsidRPr="0032018F">
        <w:rPr>
          <w:color w:val="000000"/>
          <w:sz w:val="16"/>
          <w:szCs w:val="16"/>
        </w:rPr>
        <w:t xml:space="preserve">- за период реализации программы с 2021-по 2025 год будет проведено не менее 1530 консультаций по оказанию содействия </w:t>
      </w:r>
      <w:proofErr w:type="spellStart"/>
      <w:r w:rsidRPr="0032018F">
        <w:rPr>
          <w:color w:val="000000"/>
          <w:sz w:val="16"/>
          <w:szCs w:val="16"/>
        </w:rPr>
        <w:t>сельхозтоваропроизводителям</w:t>
      </w:r>
      <w:proofErr w:type="spellEnd"/>
      <w:r w:rsidRPr="0032018F">
        <w:rPr>
          <w:color w:val="000000"/>
          <w:sz w:val="16"/>
          <w:szCs w:val="16"/>
        </w:rPr>
        <w:t xml:space="preserve"> в вопросах сельскохозяйственной деятельности;</w:t>
      </w:r>
    </w:p>
    <w:p w:rsidR="0032018F" w:rsidRPr="0032018F" w:rsidRDefault="0032018F" w:rsidP="0032018F">
      <w:pPr>
        <w:ind w:firstLine="709"/>
        <w:jc w:val="both"/>
        <w:rPr>
          <w:color w:val="000000"/>
          <w:sz w:val="16"/>
          <w:szCs w:val="16"/>
        </w:rPr>
      </w:pPr>
      <w:r w:rsidRPr="0032018F">
        <w:rPr>
          <w:color w:val="000000"/>
          <w:sz w:val="16"/>
          <w:szCs w:val="16"/>
        </w:rPr>
        <w:t>- за период реализации муниципальной программы с 2021 по 2025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31 человек;</w:t>
      </w:r>
    </w:p>
    <w:p w:rsidR="0032018F" w:rsidRPr="0032018F" w:rsidRDefault="0032018F" w:rsidP="0032018F">
      <w:pPr>
        <w:ind w:firstLine="709"/>
        <w:jc w:val="both"/>
        <w:rPr>
          <w:sz w:val="16"/>
          <w:szCs w:val="16"/>
          <w:lang w:eastAsia="ru-RU"/>
        </w:rPr>
      </w:pPr>
      <w:r w:rsidRPr="0032018F">
        <w:rPr>
          <w:sz w:val="16"/>
          <w:szCs w:val="16"/>
          <w:lang w:eastAsia="ru-RU"/>
        </w:rPr>
        <w:t>Эффект от реализации муниципальной программы будет выражен в повышении привлекательности сферы сельского хозяйства для видения бизнеса, формировании условий для роста личных доходов населения.</w:t>
      </w:r>
    </w:p>
    <w:p w:rsidR="0032018F" w:rsidRPr="0032018F" w:rsidRDefault="0032018F" w:rsidP="0032018F">
      <w:pPr>
        <w:ind w:firstLine="708"/>
        <w:jc w:val="both"/>
        <w:rPr>
          <w:color w:val="000000"/>
          <w:sz w:val="16"/>
          <w:szCs w:val="16"/>
        </w:rPr>
      </w:pPr>
      <w:r w:rsidRPr="0032018F">
        <w:rPr>
          <w:color w:val="000000"/>
          <w:sz w:val="16"/>
          <w:szCs w:val="16"/>
        </w:rPr>
        <w:t xml:space="preserve">Достижение вышеперечисленных ожидаемых результатов приведет к: </w:t>
      </w:r>
    </w:p>
    <w:p w:rsidR="0032018F" w:rsidRPr="0032018F" w:rsidRDefault="0032018F" w:rsidP="0032018F">
      <w:pPr>
        <w:widowControl w:val="0"/>
        <w:ind w:firstLine="709"/>
        <w:jc w:val="both"/>
        <w:rPr>
          <w:sz w:val="16"/>
          <w:szCs w:val="16"/>
          <w:lang w:eastAsia="ru-RU"/>
        </w:rPr>
      </w:pPr>
      <w:r w:rsidRPr="0032018F">
        <w:rPr>
          <w:sz w:val="16"/>
          <w:szCs w:val="16"/>
          <w:lang w:eastAsia="ru-RU"/>
        </w:rPr>
        <w:t xml:space="preserve">- повышению уровня </w:t>
      </w:r>
      <w:proofErr w:type="spellStart"/>
      <w:r w:rsidRPr="0032018F">
        <w:rPr>
          <w:sz w:val="16"/>
          <w:szCs w:val="16"/>
          <w:lang w:eastAsia="ru-RU"/>
        </w:rPr>
        <w:t>самообеспечения</w:t>
      </w:r>
      <w:proofErr w:type="spellEnd"/>
      <w:r w:rsidRPr="0032018F">
        <w:rPr>
          <w:sz w:val="16"/>
          <w:szCs w:val="16"/>
          <w:lang w:eastAsia="ru-RU"/>
        </w:rPr>
        <w:t xml:space="preserve"> и продовольственной безопасности района;</w:t>
      </w:r>
    </w:p>
    <w:p w:rsidR="0032018F" w:rsidRPr="0032018F" w:rsidRDefault="0032018F" w:rsidP="0032018F">
      <w:pPr>
        <w:widowControl w:val="0"/>
        <w:ind w:firstLine="709"/>
        <w:jc w:val="both"/>
        <w:rPr>
          <w:sz w:val="16"/>
          <w:szCs w:val="16"/>
          <w:lang w:eastAsia="ru-RU"/>
        </w:rPr>
      </w:pPr>
      <w:r w:rsidRPr="0032018F">
        <w:rPr>
          <w:sz w:val="16"/>
          <w:szCs w:val="16"/>
          <w:lang w:eastAsia="ru-RU"/>
        </w:rPr>
        <w:t>- улучшению доступа сельскохозяйственных товаропроизводителей к рынкам финансовых, материально-технических и информационных ресурсов;</w:t>
      </w:r>
    </w:p>
    <w:p w:rsidR="0032018F" w:rsidRPr="0032018F" w:rsidRDefault="0032018F" w:rsidP="0032018F">
      <w:pPr>
        <w:widowControl w:val="0"/>
        <w:ind w:firstLine="709"/>
        <w:jc w:val="both"/>
        <w:rPr>
          <w:sz w:val="16"/>
          <w:szCs w:val="16"/>
          <w:lang w:eastAsia="ru-RU"/>
        </w:rPr>
      </w:pPr>
      <w:r w:rsidRPr="0032018F">
        <w:rPr>
          <w:sz w:val="16"/>
          <w:szCs w:val="16"/>
          <w:lang w:eastAsia="ru-RU"/>
        </w:rPr>
        <w:t>- достижению сельскохозяйственными товаропроизводителями уровня доходности, позволяющего вести расширенное воспроизводство;</w:t>
      </w:r>
    </w:p>
    <w:p w:rsidR="0032018F" w:rsidRPr="0032018F" w:rsidRDefault="0032018F" w:rsidP="0032018F">
      <w:pPr>
        <w:widowControl w:val="0"/>
        <w:ind w:firstLine="709"/>
        <w:jc w:val="both"/>
        <w:rPr>
          <w:sz w:val="16"/>
          <w:szCs w:val="16"/>
          <w:lang w:eastAsia="ru-RU"/>
        </w:rPr>
      </w:pPr>
      <w:r w:rsidRPr="0032018F">
        <w:rPr>
          <w:sz w:val="16"/>
          <w:szCs w:val="16"/>
          <w:lang w:eastAsia="ru-RU"/>
        </w:rPr>
        <w:t>- повышению уровня и качества жизни на селе, что сделает более привлекательным проживание в сельской местности.</w:t>
      </w:r>
    </w:p>
    <w:p w:rsidR="0032018F" w:rsidRPr="0032018F" w:rsidRDefault="0032018F" w:rsidP="0032018F">
      <w:pPr>
        <w:tabs>
          <w:tab w:val="left" w:pos="709"/>
        </w:tabs>
        <w:jc w:val="both"/>
        <w:rPr>
          <w:color w:val="000000"/>
          <w:sz w:val="16"/>
          <w:szCs w:val="16"/>
        </w:rPr>
      </w:pPr>
    </w:p>
    <w:p w:rsidR="0032018F" w:rsidRPr="0032018F" w:rsidRDefault="0032018F" w:rsidP="0032018F">
      <w:pPr>
        <w:tabs>
          <w:tab w:val="left" w:pos="709"/>
        </w:tabs>
        <w:jc w:val="center"/>
        <w:rPr>
          <w:b/>
          <w:color w:val="000000"/>
          <w:sz w:val="16"/>
          <w:szCs w:val="16"/>
        </w:rPr>
      </w:pPr>
      <w:r w:rsidRPr="0032018F">
        <w:rPr>
          <w:b/>
          <w:color w:val="000000"/>
          <w:sz w:val="16"/>
          <w:szCs w:val="16"/>
        </w:rPr>
        <w:t>9. Управление, контроль реализации и оценка эффективности муниципальной программы</w:t>
      </w:r>
    </w:p>
    <w:p w:rsidR="0032018F" w:rsidRPr="0032018F" w:rsidRDefault="0032018F" w:rsidP="0032018F">
      <w:pPr>
        <w:ind w:firstLine="708"/>
        <w:jc w:val="both"/>
        <w:rPr>
          <w:color w:val="000000"/>
          <w:sz w:val="16"/>
          <w:szCs w:val="16"/>
        </w:rPr>
      </w:pPr>
    </w:p>
    <w:p w:rsidR="0032018F" w:rsidRPr="0032018F" w:rsidRDefault="0032018F" w:rsidP="0032018F">
      <w:pPr>
        <w:ind w:firstLine="708"/>
        <w:jc w:val="both"/>
        <w:rPr>
          <w:sz w:val="16"/>
          <w:szCs w:val="16"/>
          <w:lang w:eastAsia="ru-RU"/>
        </w:rPr>
      </w:pPr>
      <w:r w:rsidRPr="0032018F">
        <w:rPr>
          <w:sz w:val="16"/>
          <w:szCs w:val="16"/>
          <w:lang w:eastAsia="ru-RU"/>
        </w:rPr>
        <w:t>Для управления и контроля реализации муниципальной программы управление сельского хозяйства администрации Тогучинского района Новосибирской области формирует план реализации мероприятий муниципальной программы (далее - План реализации мероприятий).</w:t>
      </w:r>
    </w:p>
    <w:p w:rsidR="0032018F" w:rsidRPr="0032018F" w:rsidRDefault="0032018F" w:rsidP="0032018F">
      <w:pPr>
        <w:ind w:firstLine="708"/>
        <w:jc w:val="both"/>
        <w:rPr>
          <w:sz w:val="16"/>
          <w:szCs w:val="16"/>
          <w:lang w:eastAsia="ru-RU"/>
        </w:rPr>
      </w:pPr>
      <w:r w:rsidRPr="0032018F">
        <w:rPr>
          <w:sz w:val="16"/>
          <w:szCs w:val="16"/>
          <w:lang w:eastAsia="ru-RU"/>
        </w:rPr>
        <w:t>План реализации мероприятий утверждается постановлением администрации Тогучинского района Новосибирской области.</w:t>
      </w:r>
    </w:p>
    <w:p w:rsidR="0032018F" w:rsidRPr="0032018F" w:rsidRDefault="0032018F" w:rsidP="0032018F">
      <w:pPr>
        <w:ind w:firstLine="708"/>
        <w:jc w:val="both"/>
        <w:rPr>
          <w:sz w:val="16"/>
          <w:szCs w:val="16"/>
          <w:lang w:eastAsia="ru-RU"/>
        </w:rPr>
      </w:pPr>
      <w:r w:rsidRPr="0032018F">
        <w:rPr>
          <w:sz w:val="16"/>
          <w:szCs w:val="16"/>
          <w:lang w:eastAsia="ru-RU"/>
        </w:rPr>
        <w:t>После утверждения Плана реализации мероприятий (внесения в него изменений) управление сельского хозяйства администрации Тогучинского района Новосибирской области в течение 5 рабочих дней:</w:t>
      </w:r>
    </w:p>
    <w:p w:rsidR="0032018F" w:rsidRPr="0032018F" w:rsidRDefault="0032018F" w:rsidP="0032018F">
      <w:pPr>
        <w:ind w:firstLine="708"/>
        <w:jc w:val="both"/>
        <w:rPr>
          <w:sz w:val="16"/>
          <w:szCs w:val="16"/>
          <w:lang w:eastAsia="ru-RU"/>
        </w:rPr>
      </w:pPr>
      <w:r w:rsidRPr="0032018F">
        <w:rPr>
          <w:sz w:val="16"/>
          <w:szCs w:val="16"/>
          <w:lang w:eastAsia="ru-RU"/>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программы/Планы реализации мероприятий муниципальной программы.</w:t>
      </w:r>
    </w:p>
    <w:p w:rsidR="0032018F" w:rsidRPr="0032018F" w:rsidRDefault="0032018F" w:rsidP="0032018F">
      <w:pPr>
        <w:ind w:firstLine="708"/>
        <w:jc w:val="both"/>
        <w:rPr>
          <w:sz w:val="16"/>
          <w:szCs w:val="16"/>
          <w:lang w:eastAsia="ru-RU"/>
        </w:rPr>
      </w:pPr>
      <w:r w:rsidRPr="0032018F">
        <w:rPr>
          <w:sz w:val="16"/>
          <w:szCs w:val="16"/>
          <w:lang w:eastAsia="ru-RU"/>
        </w:rPr>
        <w:t xml:space="preserve">2) предоставляет копию Плана реализации мероприятий (внесения в него изменений) в ОВМФК. </w:t>
      </w:r>
    </w:p>
    <w:p w:rsidR="0032018F" w:rsidRPr="0032018F" w:rsidRDefault="0032018F" w:rsidP="0032018F">
      <w:pPr>
        <w:ind w:firstLine="709"/>
        <w:jc w:val="both"/>
        <w:rPr>
          <w:sz w:val="16"/>
          <w:szCs w:val="16"/>
          <w:lang w:eastAsia="ru-RU"/>
        </w:rPr>
      </w:pPr>
      <w:r w:rsidRPr="0032018F">
        <w:rPr>
          <w:sz w:val="16"/>
          <w:szCs w:val="16"/>
          <w:lang w:eastAsia="ru-RU"/>
        </w:rPr>
        <w:t>В целях контроля реализации муниципальной программы ОВМФК осуществляет мониторинг её реализации.</w:t>
      </w:r>
    </w:p>
    <w:p w:rsidR="0032018F" w:rsidRPr="0032018F" w:rsidRDefault="0032018F" w:rsidP="0032018F">
      <w:pPr>
        <w:ind w:firstLine="723"/>
        <w:jc w:val="both"/>
        <w:rPr>
          <w:sz w:val="16"/>
          <w:szCs w:val="16"/>
          <w:lang w:eastAsia="ru-RU"/>
        </w:rPr>
      </w:pPr>
      <w:r w:rsidRPr="0032018F">
        <w:rPr>
          <w:sz w:val="16"/>
          <w:szCs w:val="16"/>
          <w:lang w:eastAsia="ru-RU"/>
        </w:rPr>
        <w:lastRenderedPageBreak/>
        <w:t xml:space="preserve">Объектом мониторинга являются значения показателей (индикаторов) муниципальной программы и ход реализации мероприятий. </w:t>
      </w:r>
    </w:p>
    <w:p w:rsidR="0032018F" w:rsidRPr="0032018F" w:rsidRDefault="0032018F" w:rsidP="0032018F">
      <w:pPr>
        <w:contextualSpacing/>
        <w:jc w:val="both"/>
        <w:rPr>
          <w:sz w:val="16"/>
          <w:szCs w:val="16"/>
          <w:lang w:eastAsia="ru-RU"/>
        </w:rPr>
      </w:pPr>
      <w:r w:rsidRPr="0032018F">
        <w:rPr>
          <w:sz w:val="16"/>
          <w:szCs w:val="16"/>
          <w:lang w:eastAsia="ru-RU"/>
        </w:rPr>
        <w:t xml:space="preserve">          Мониторинг реализации муниципальной программы проводится на основе отчётов о ходе и результатах реализации.  </w:t>
      </w:r>
    </w:p>
    <w:p w:rsidR="0032018F" w:rsidRPr="0032018F" w:rsidRDefault="0032018F" w:rsidP="0032018F">
      <w:pPr>
        <w:ind w:firstLine="708"/>
        <w:jc w:val="both"/>
        <w:rPr>
          <w:sz w:val="16"/>
          <w:szCs w:val="16"/>
          <w:lang w:eastAsia="ru-RU"/>
        </w:rPr>
      </w:pPr>
      <w:r w:rsidRPr="0032018F">
        <w:rPr>
          <w:sz w:val="16"/>
          <w:szCs w:val="16"/>
          <w:lang w:eastAsia="ru-RU"/>
        </w:rPr>
        <w:t>Управление сельского хозяйства администрации Тогучинского района Новосибирской области по итогам отчетного года осуществляет подготовку годового отчёта (далее – отчета) о ходе и результатах реализации муниципальной программы.</w:t>
      </w:r>
    </w:p>
    <w:p w:rsidR="0032018F" w:rsidRPr="0032018F" w:rsidRDefault="0032018F" w:rsidP="0032018F">
      <w:pPr>
        <w:ind w:firstLine="708"/>
        <w:jc w:val="both"/>
        <w:rPr>
          <w:sz w:val="16"/>
          <w:szCs w:val="16"/>
          <w:lang w:eastAsia="ru-RU"/>
        </w:rPr>
      </w:pPr>
      <w:r w:rsidRPr="0032018F">
        <w:rPr>
          <w:sz w:val="16"/>
          <w:szCs w:val="16"/>
          <w:lang w:eastAsia="ru-RU"/>
        </w:rPr>
        <w:t>Управление сельского хозяйства администрации Тогучинского района Новосибирской области в срок до 01 марта года, следующего за отчетным, направляет в ОВМФК:</w:t>
      </w:r>
    </w:p>
    <w:p w:rsidR="0032018F" w:rsidRPr="0032018F" w:rsidRDefault="0032018F" w:rsidP="0032018F">
      <w:pPr>
        <w:ind w:firstLine="708"/>
        <w:jc w:val="both"/>
        <w:rPr>
          <w:sz w:val="16"/>
          <w:szCs w:val="16"/>
          <w:lang w:eastAsia="ru-RU"/>
        </w:rPr>
      </w:pPr>
      <w:r w:rsidRPr="0032018F">
        <w:rPr>
          <w:sz w:val="16"/>
          <w:szCs w:val="16"/>
          <w:lang w:eastAsia="ru-RU"/>
        </w:rPr>
        <w:t>- годовой отчёт о ходе и результатах реализации муниципальной программы,</w:t>
      </w:r>
    </w:p>
    <w:p w:rsidR="0032018F" w:rsidRPr="0032018F" w:rsidRDefault="0032018F" w:rsidP="0032018F">
      <w:pPr>
        <w:ind w:firstLine="708"/>
        <w:jc w:val="both"/>
        <w:rPr>
          <w:sz w:val="16"/>
          <w:szCs w:val="16"/>
          <w:lang w:eastAsia="ru-RU"/>
        </w:rPr>
      </w:pPr>
      <w:r w:rsidRPr="0032018F">
        <w:rPr>
          <w:sz w:val="16"/>
          <w:szCs w:val="16"/>
          <w:lang w:eastAsia="ru-RU"/>
        </w:rPr>
        <w:t>-отчет об эффективности реализации муниципальной программы.</w:t>
      </w:r>
    </w:p>
    <w:p w:rsidR="0032018F" w:rsidRPr="0032018F" w:rsidRDefault="0032018F" w:rsidP="0032018F">
      <w:pPr>
        <w:ind w:firstLine="710"/>
        <w:jc w:val="both"/>
        <w:rPr>
          <w:sz w:val="16"/>
          <w:szCs w:val="16"/>
          <w:lang w:eastAsia="ru-RU"/>
        </w:rPr>
      </w:pPr>
      <w:r w:rsidRPr="0032018F">
        <w:rPr>
          <w:sz w:val="16"/>
          <w:szCs w:val="16"/>
          <w:lang w:eastAsia="ru-RU"/>
        </w:rPr>
        <w:t>По итогам полугодия, отчёт о ходе и результатах реализации муниципальной программы представляется управление сельского хозяйства администрации Тогучинского района Новосибирской области в ОВМФК - до 30 июля текущего года.</w:t>
      </w:r>
    </w:p>
    <w:p w:rsidR="0032018F" w:rsidRPr="0032018F" w:rsidRDefault="0032018F" w:rsidP="0032018F">
      <w:pPr>
        <w:ind w:firstLine="710"/>
        <w:jc w:val="both"/>
        <w:rPr>
          <w:sz w:val="16"/>
          <w:szCs w:val="16"/>
          <w:lang w:eastAsia="ru-RU"/>
        </w:rPr>
      </w:pPr>
      <w:r w:rsidRPr="0032018F">
        <w:rPr>
          <w:sz w:val="16"/>
          <w:szCs w:val="16"/>
          <w:lang w:eastAsia="ru-RU"/>
        </w:rPr>
        <w:t>Вместе с отчётом о ходе и результатах реализации муниципальной программы, управление сельского хозяйства администрации Тогучинского района Новосибирской области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32018F" w:rsidRPr="0032018F" w:rsidRDefault="0032018F" w:rsidP="0032018F">
      <w:pPr>
        <w:ind w:firstLine="709"/>
        <w:jc w:val="both"/>
        <w:rPr>
          <w:sz w:val="16"/>
          <w:szCs w:val="16"/>
          <w:lang w:eastAsia="ru-RU"/>
        </w:rPr>
      </w:pPr>
      <w:r w:rsidRPr="0032018F">
        <w:rPr>
          <w:sz w:val="16"/>
          <w:szCs w:val="16"/>
          <w:lang w:eastAsia="ru-RU"/>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32018F" w:rsidRPr="0032018F" w:rsidRDefault="0032018F" w:rsidP="0032018F">
      <w:pPr>
        <w:ind w:firstLine="709"/>
        <w:jc w:val="both"/>
        <w:rPr>
          <w:sz w:val="16"/>
          <w:szCs w:val="16"/>
          <w:lang w:eastAsia="ru-RU"/>
        </w:rPr>
      </w:pPr>
      <w:r w:rsidRPr="0032018F">
        <w:rPr>
          <w:sz w:val="16"/>
          <w:szCs w:val="16"/>
          <w:lang w:eastAsia="ru-RU"/>
        </w:rPr>
        <w:t>Оценка эффективности реализации муниципальной программы производится ежегодно ОВМФК, в срок до 01 апреля года, следующего за отчетным.</w:t>
      </w:r>
    </w:p>
    <w:p w:rsidR="0032018F" w:rsidRPr="0032018F" w:rsidRDefault="0032018F" w:rsidP="0032018F">
      <w:pPr>
        <w:ind w:firstLine="709"/>
        <w:jc w:val="both"/>
        <w:rPr>
          <w:sz w:val="16"/>
          <w:szCs w:val="16"/>
          <w:lang w:eastAsia="ru-RU"/>
        </w:rPr>
      </w:pPr>
      <w:r w:rsidRPr="0032018F">
        <w:rPr>
          <w:sz w:val="16"/>
          <w:szCs w:val="16"/>
          <w:lang w:eastAsia="ru-RU"/>
        </w:rPr>
        <w:t>Отчёт по эффективности реализации муниципальной программы составляется управление сельского хозяйства администрации Тогучинского района Новосибирской области и предоставляется в ОФМФК до 01 марта года, следующего за отчётным годом.</w:t>
      </w:r>
    </w:p>
    <w:p w:rsidR="0032018F" w:rsidRPr="0032018F" w:rsidRDefault="0032018F" w:rsidP="0032018F">
      <w:pPr>
        <w:ind w:firstLine="695"/>
        <w:jc w:val="both"/>
        <w:rPr>
          <w:sz w:val="16"/>
          <w:szCs w:val="16"/>
          <w:lang w:eastAsia="ru-RU"/>
        </w:rPr>
      </w:pPr>
      <w:r w:rsidRPr="0032018F">
        <w:rPr>
          <w:sz w:val="16"/>
          <w:szCs w:val="16"/>
          <w:lang w:eastAsia="ru-RU"/>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32018F" w:rsidRPr="0032018F" w:rsidRDefault="0032018F" w:rsidP="0032018F">
      <w:pPr>
        <w:ind w:firstLine="709"/>
        <w:jc w:val="both"/>
        <w:rPr>
          <w:sz w:val="16"/>
          <w:szCs w:val="16"/>
          <w:lang w:eastAsia="ru-RU"/>
        </w:rPr>
      </w:pPr>
      <w:r w:rsidRPr="0032018F">
        <w:rPr>
          <w:sz w:val="16"/>
          <w:szCs w:val="16"/>
          <w:lang w:eastAsia="ru-RU"/>
        </w:rPr>
        <w:t>Для обеспечения возможности открытости информации управление сельского хозяйства администрации Тогучинского района Новосибирской области на официальном сайте администрации Тогучинского района Новосибирской области размещает:</w:t>
      </w:r>
    </w:p>
    <w:p w:rsidR="0032018F" w:rsidRPr="0032018F" w:rsidRDefault="0032018F" w:rsidP="0032018F">
      <w:pPr>
        <w:ind w:firstLine="709"/>
        <w:jc w:val="both"/>
        <w:rPr>
          <w:sz w:val="16"/>
          <w:szCs w:val="16"/>
          <w:lang w:eastAsia="ru-RU"/>
        </w:rPr>
      </w:pPr>
      <w:r w:rsidRPr="0032018F">
        <w:rPr>
          <w:sz w:val="16"/>
          <w:szCs w:val="16"/>
          <w:lang w:eastAsia="ru-RU"/>
        </w:rPr>
        <w:t>-утверждённую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32018F" w:rsidRPr="0032018F" w:rsidRDefault="0032018F" w:rsidP="0032018F">
      <w:pPr>
        <w:tabs>
          <w:tab w:val="left" w:pos="-142"/>
        </w:tabs>
        <w:ind w:left="567" w:right="-2"/>
        <w:jc w:val="both"/>
        <w:rPr>
          <w:sz w:val="16"/>
          <w:szCs w:val="16"/>
        </w:rPr>
      </w:pPr>
      <w:r w:rsidRPr="0032018F">
        <w:rPr>
          <w:sz w:val="16"/>
          <w:szCs w:val="16"/>
          <w:lang w:eastAsia="ru-RU"/>
        </w:rPr>
        <w:t>- 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w:t>
      </w:r>
    </w:p>
    <w:p w:rsidR="000E6F56" w:rsidRDefault="0032018F" w:rsidP="0032018F">
      <w:pPr>
        <w:tabs>
          <w:tab w:val="left" w:pos="-142"/>
        </w:tabs>
        <w:ind w:right="-2"/>
        <w:jc w:val="both"/>
        <w:rPr>
          <w:sz w:val="16"/>
          <w:szCs w:val="16"/>
        </w:rPr>
      </w:pPr>
      <w:r>
        <w:rPr>
          <w:sz w:val="16"/>
          <w:szCs w:val="16"/>
        </w:rPr>
        <w:t xml:space="preserve">               после утверждения.</w:t>
      </w:r>
    </w:p>
    <w:p w:rsidR="00632CA7" w:rsidRDefault="00632CA7" w:rsidP="0032018F">
      <w:pPr>
        <w:tabs>
          <w:tab w:val="left" w:pos="-142"/>
        </w:tabs>
        <w:ind w:right="-2"/>
        <w:jc w:val="both"/>
        <w:rPr>
          <w:sz w:val="16"/>
          <w:szCs w:val="16"/>
        </w:rPr>
      </w:pPr>
    </w:p>
    <w:p w:rsidR="00632CA7" w:rsidRDefault="00632CA7" w:rsidP="0032018F">
      <w:pPr>
        <w:tabs>
          <w:tab w:val="left" w:pos="-142"/>
        </w:tabs>
        <w:ind w:right="-2"/>
        <w:jc w:val="both"/>
        <w:rPr>
          <w:sz w:val="16"/>
          <w:szCs w:val="16"/>
        </w:rPr>
        <w:sectPr w:rsidR="00632CA7" w:rsidSect="009E594C">
          <w:type w:val="continuous"/>
          <w:pgSz w:w="11906" w:h="16838" w:code="9"/>
          <w:pgMar w:top="567" w:right="567" w:bottom="567" w:left="567" w:header="720" w:footer="720" w:gutter="0"/>
          <w:pgNumType w:fmt="numberInDash"/>
          <w:cols w:num="2" w:space="709"/>
          <w:docGrid w:linePitch="360"/>
        </w:sectPr>
      </w:pPr>
    </w:p>
    <w:p w:rsidR="00632CA7" w:rsidRDefault="00632CA7" w:rsidP="0032018F">
      <w:pPr>
        <w:tabs>
          <w:tab w:val="left" w:pos="-142"/>
        </w:tabs>
        <w:ind w:right="-2"/>
        <w:jc w:val="both"/>
        <w:rPr>
          <w:sz w:val="16"/>
          <w:szCs w:val="16"/>
        </w:rPr>
      </w:pPr>
    </w:p>
    <w:p w:rsidR="00632CA7" w:rsidRPr="00632CA7" w:rsidRDefault="00632CA7" w:rsidP="00632CA7">
      <w:pPr>
        <w:tabs>
          <w:tab w:val="left" w:pos="6285"/>
          <w:tab w:val="right" w:pos="14853"/>
        </w:tabs>
        <w:jc w:val="right"/>
        <w:rPr>
          <w:sz w:val="16"/>
          <w:szCs w:val="16"/>
          <w:lang w:eastAsia="ru-RU"/>
        </w:rPr>
      </w:pPr>
      <w:r w:rsidRPr="00632CA7">
        <w:rPr>
          <w:sz w:val="16"/>
          <w:szCs w:val="16"/>
          <w:lang w:eastAsia="ru-RU"/>
        </w:rPr>
        <w:t>ПРИЛОЖЕНИЕ 1</w:t>
      </w:r>
      <w:r w:rsidRPr="00632CA7">
        <w:rPr>
          <w:sz w:val="16"/>
          <w:szCs w:val="16"/>
          <w:lang w:eastAsia="ru-RU"/>
        </w:rPr>
        <w:br/>
        <w:t>к муниципальной программе</w:t>
      </w:r>
    </w:p>
    <w:p w:rsidR="00632CA7" w:rsidRPr="00632CA7" w:rsidRDefault="00632CA7" w:rsidP="00632CA7">
      <w:pPr>
        <w:jc w:val="right"/>
        <w:rPr>
          <w:sz w:val="16"/>
          <w:szCs w:val="16"/>
          <w:lang w:eastAsia="ru-RU"/>
        </w:rPr>
      </w:pPr>
      <w:r w:rsidRPr="00632CA7">
        <w:rPr>
          <w:sz w:val="16"/>
          <w:szCs w:val="16"/>
          <w:lang w:eastAsia="ru-RU"/>
        </w:rPr>
        <w:t xml:space="preserve"> «Развитие сельского хозяйства</w:t>
      </w:r>
    </w:p>
    <w:p w:rsidR="00632CA7" w:rsidRPr="00632CA7" w:rsidRDefault="00632CA7" w:rsidP="00632CA7">
      <w:pPr>
        <w:jc w:val="right"/>
        <w:rPr>
          <w:sz w:val="16"/>
          <w:szCs w:val="16"/>
          <w:lang w:eastAsia="ru-RU"/>
        </w:rPr>
      </w:pPr>
      <w:r w:rsidRPr="00632CA7">
        <w:rPr>
          <w:sz w:val="16"/>
          <w:szCs w:val="16"/>
          <w:lang w:eastAsia="ru-RU"/>
        </w:rPr>
        <w:t xml:space="preserve"> и регулирование рынков</w:t>
      </w:r>
    </w:p>
    <w:p w:rsidR="00632CA7" w:rsidRPr="00632CA7" w:rsidRDefault="00632CA7" w:rsidP="00632CA7">
      <w:pPr>
        <w:jc w:val="right"/>
        <w:rPr>
          <w:sz w:val="16"/>
          <w:szCs w:val="16"/>
          <w:lang w:eastAsia="ru-RU"/>
        </w:rPr>
      </w:pPr>
      <w:r w:rsidRPr="00632CA7">
        <w:rPr>
          <w:sz w:val="16"/>
          <w:szCs w:val="16"/>
          <w:lang w:eastAsia="ru-RU"/>
        </w:rPr>
        <w:t xml:space="preserve"> сельскохозяйственной продукции, </w:t>
      </w:r>
      <w:r w:rsidRPr="00632CA7">
        <w:rPr>
          <w:sz w:val="16"/>
          <w:szCs w:val="16"/>
          <w:lang w:eastAsia="ru-RU"/>
        </w:rPr>
        <w:br/>
        <w:t>сырья и продовольствия в</w:t>
      </w:r>
    </w:p>
    <w:p w:rsidR="00632CA7" w:rsidRPr="00632CA7" w:rsidRDefault="00632CA7" w:rsidP="00632CA7">
      <w:pPr>
        <w:jc w:val="right"/>
        <w:rPr>
          <w:sz w:val="16"/>
          <w:szCs w:val="16"/>
          <w:lang w:eastAsia="ru-RU"/>
        </w:rPr>
      </w:pPr>
      <w:r w:rsidRPr="00632CA7">
        <w:rPr>
          <w:sz w:val="16"/>
          <w:szCs w:val="16"/>
          <w:lang w:eastAsia="ru-RU"/>
        </w:rPr>
        <w:t xml:space="preserve"> </w:t>
      </w:r>
      <w:proofErr w:type="spellStart"/>
      <w:r w:rsidRPr="00632CA7">
        <w:rPr>
          <w:sz w:val="16"/>
          <w:szCs w:val="16"/>
          <w:lang w:eastAsia="ru-RU"/>
        </w:rPr>
        <w:t>Тогучинском</w:t>
      </w:r>
      <w:proofErr w:type="spellEnd"/>
      <w:r w:rsidRPr="00632CA7">
        <w:rPr>
          <w:sz w:val="16"/>
          <w:szCs w:val="16"/>
          <w:lang w:eastAsia="ru-RU"/>
        </w:rPr>
        <w:t xml:space="preserve"> районе</w:t>
      </w:r>
    </w:p>
    <w:p w:rsidR="0032018F" w:rsidRDefault="00632CA7" w:rsidP="00632CA7">
      <w:pPr>
        <w:tabs>
          <w:tab w:val="left" w:pos="-142"/>
        </w:tabs>
        <w:ind w:right="-2"/>
        <w:jc w:val="right"/>
        <w:rPr>
          <w:sz w:val="16"/>
          <w:szCs w:val="16"/>
          <w:lang w:eastAsia="ru-RU"/>
        </w:rPr>
      </w:pPr>
      <w:r w:rsidRPr="00632CA7">
        <w:rPr>
          <w:sz w:val="16"/>
          <w:szCs w:val="16"/>
          <w:lang w:eastAsia="ru-RU"/>
        </w:rPr>
        <w:t xml:space="preserve"> Новосибирской области»</w:t>
      </w:r>
    </w:p>
    <w:p w:rsidR="00632CA7" w:rsidRPr="00632CA7" w:rsidRDefault="00632CA7" w:rsidP="00632CA7">
      <w:pPr>
        <w:tabs>
          <w:tab w:val="left" w:pos="6462"/>
        </w:tabs>
        <w:ind w:left="-71"/>
        <w:jc w:val="center"/>
        <w:rPr>
          <w:sz w:val="16"/>
          <w:szCs w:val="16"/>
          <w:lang w:eastAsia="ru-RU"/>
        </w:rPr>
      </w:pPr>
      <w:r w:rsidRPr="00632CA7">
        <w:rPr>
          <w:sz w:val="16"/>
          <w:szCs w:val="16"/>
          <w:lang w:eastAsia="ru-RU"/>
        </w:rPr>
        <w:t>Цель и задачи муниципальной программы «Развитие сельского хозяйства и регулирование рынков</w:t>
      </w:r>
    </w:p>
    <w:p w:rsidR="00632CA7" w:rsidRDefault="00632CA7" w:rsidP="00632CA7">
      <w:pPr>
        <w:jc w:val="center"/>
        <w:rPr>
          <w:sz w:val="16"/>
          <w:szCs w:val="16"/>
          <w:lang w:eastAsia="ru-RU"/>
        </w:rPr>
      </w:pPr>
      <w:r w:rsidRPr="00632CA7">
        <w:rPr>
          <w:sz w:val="16"/>
          <w:szCs w:val="16"/>
          <w:lang w:eastAsia="ru-RU"/>
        </w:rPr>
        <w:t xml:space="preserve">сельскохозяйственной продукции сырья и продовольствия в </w:t>
      </w:r>
      <w:proofErr w:type="spellStart"/>
      <w:r w:rsidRPr="00632CA7">
        <w:rPr>
          <w:sz w:val="16"/>
          <w:szCs w:val="16"/>
          <w:lang w:eastAsia="ru-RU"/>
        </w:rPr>
        <w:t>Тогучинском</w:t>
      </w:r>
      <w:proofErr w:type="spellEnd"/>
      <w:r w:rsidRPr="00632CA7">
        <w:rPr>
          <w:sz w:val="16"/>
          <w:szCs w:val="16"/>
          <w:lang w:eastAsia="ru-RU"/>
        </w:rPr>
        <w:t xml:space="preserve"> районе Новосибирской области»</w:t>
      </w:r>
    </w:p>
    <w:tbl>
      <w:tblPr>
        <w:tblW w:w="12254" w:type="dxa"/>
        <w:tblInd w:w="145" w:type="dxa"/>
        <w:tblLayout w:type="fixed"/>
        <w:tblLook w:val="04A0" w:firstRow="1" w:lastRow="0" w:firstColumn="1" w:lastColumn="0" w:noHBand="0" w:noVBand="1"/>
      </w:tblPr>
      <w:tblGrid>
        <w:gridCol w:w="2118"/>
        <w:gridCol w:w="1560"/>
        <w:gridCol w:w="785"/>
        <w:gridCol w:w="878"/>
        <w:gridCol w:w="848"/>
        <w:gridCol w:w="985"/>
        <w:gridCol w:w="855"/>
        <w:gridCol w:w="883"/>
        <w:gridCol w:w="861"/>
        <w:gridCol w:w="567"/>
        <w:gridCol w:w="960"/>
        <w:gridCol w:w="954"/>
      </w:tblGrid>
      <w:tr w:rsidR="00632CA7" w:rsidRPr="004446D1" w:rsidTr="00632CA7">
        <w:trPr>
          <w:trHeight w:val="300"/>
        </w:trPr>
        <w:tc>
          <w:tcPr>
            <w:tcW w:w="211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Цель/задачи, требующие решения для достижения цели</w:t>
            </w:r>
          </w:p>
        </w:tc>
        <w:tc>
          <w:tcPr>
            <w:tcW w:w="15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Наименование целевого индикатора</w:t>
            </w:r>
          </w:p>
        </w:tc>
        <w:tc>
          <w:tcPr>
            <w:tcW w:w="78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Ед. изм.</w:t>
            </w:r>
          </w:p>
        </w:tc>
        <w:tc>
          <w:tcPr>
            <w:tcW w:w="5310" w:type="dxa"/>
            <w:gridSpan w:val="6"/>
            <w:tcBorders>
              <w:top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Значение показателя, в том числе по годам реализации</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 xml:space="preserve">Примечание </w:t>
            </w:r>
          </w:p>
        </w:tc>
        <w:tc>
          <w:tcPr>
            <w:tcW w:w="960" w:type="dxa"/>
            <w:shd w:val="clear" w:color="auto" w:fill="auto"/>
            <w:vAlign w:val="bottom"/>
          </w:tcPr>
          <w:p w:rsidR="00632CA7" w:rsidRPr="00632CA7" w:rsidRDefault="00632CA7" w:rsidP="00632CA7">
            <w:pPr>
              <w:rPr>
                <w:sz w:val="12"/>
                <w:szCs w:val="12"/>
              </w:rPr>
            </w:pPr>
          </w:p>
        </w:tc>
        <w:tc>
          <w:tcPr>
            <w:tcW w:w="954" w:type="dxa"/>
            <w:shd w:val="clear" w:color="auto" w:fill="auto"/>
            <w:vAlign w:val="bottom"/>
          </w:tcPr>
          <w:p w:rsidR="00632CA7" w:rsidRPr="00632CA7" w:rsidRDefault="00632CA7" w:rsidP="00632CA7">
            <w:pPr>
              <w:rPr>
                <w:sz w:val="12"/>
                <w:szCs w:val="12"/>
              </w:rPr>
            </w:pPr>
          </w:p>
        </w:tc>
      </w:tr>
      <w:tr w:rsidR="00632CA7" w:rsidRPr="004446D1" w:rsidTr="00632CA7">
        <w:trPr>
          <w:trHeight w:val="510"/>
        </w:trPr>
        <w:tc>
          <w:tcPr>
            <w:tcW w:w="2118" w:type="dxa"/>
            <w:vMerge/>
            <w:tcBorders>
              <w:top w:val="single" w:sz="4" w:space="0" w:color="000000"/>
              <w:left w:val="single" w:sz="4" w:space="0" w:color="000000"/>
              <w:bottom w:val="single" w:sz="4" w:space="0" w:color="000000"/>
              <w:right w:val="single" w:sz="4" w:space="0" w:color="000000"/>
            </w:tcBorders>
            <w:vAlign w:val="center"/>
          </w:tcPr>
          <w:p w:rsidR="00632CA7" w:rsidRPr="00632CA7" w:rsidRDefault="00632CA7" w:rsidP="00632CA7">
            <w:pPr>
              <w:rPr>
                <w:sz w:val="12"/>
                <w:szCs w:val="12"/>
              </w:rPr>
            </w:pPr>
          </w:p>
        </w:tc>
        <w:tc>
          <w:tcPr>
            <w:tcW w:w="1560" w:type="dxa"/>
            <w:vMerge/>
            <w:tcBorders>
              <w:top w:val="single" w:sz="4" w:space="0" w:color="000000"/>
              <w:left w:val="single" w:sz="4" w:space="0" w:color="000000"/>
              <w:bottom w:val="single" w:sz="4" w:space="0" w:color="000000"/>
              <w:right w:val="single" w:sz="4" w:space="0" w:color="000000"/>
            </w:tcBorders>
            <w:vAlign w:val="center"/>
          </w:tcPr>
          <w:p w:rsidR="00632CA7" w:rsidRPr="00632CA7" w:rsidRDefault="00632CA7" w:rsidP="00632CA7">
            <w:pPr>
              <w:rPr>
                <w:sz w:val="12"/>
                <w:szCs w:val="12"/>
              </w:rPr>
            </w:pPr>
          </w:p>
        </w:tc>
        <w:tc>
          <w:tcPr>
            <w:tcW w:w="785" w:type="dxa"/>
            <w:vMerge/>
            <w:tcBorders>
              <w:top w:val="single" w:sz="4" w:space="0" w:color="000000"/>
              <w:left w:val="single" w:sz="4" w:space="0" w:color="000000"/>
              <w:bottom w:val="single" w:sz="4" w:space="0" w:color="000000"/>
              <w:right w:val="single" w:sz="4" w:space="0" w:color="000000"/>
            </w:tcBorders>
            <w:vAlign w:val="center"/>
          </w:tcPr>
          <w:p w:rsidR="00632CA7" w:rsidRPr="00632CA7" w:rsidRDefault="00632CA7" w:rsidP="00632CA7">
            <w:pPr>
              <w:rPr>
                <w:sz w:val="12"/>
                <w:szCs w:val="12"/>
              </w:rPr>
            </w:pPr>
          </w:p>
        </w:tc>
        <w:tc>
          <w:tcPr>
            <w:tcW w:w="878"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2020</w:t>
            </w:r>
          </w:p>
        </w:tc>
        <w:tc>
          <w:tcPr>
            <w:tcW w:w="848"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2021</w:t>
            </w:r>
          </w:p>
        </w:tc>
        <w:tc>
          <w:tcPr>
            <w:tcW w:w="985"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2022</w:t>
            </w:r>
          </w:p>
        </w:tc>
        <w:tc>
          <w:tcPr>
            <w:tcW w:w="855"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2023</w:t>
            </w:r>
          </w:p>
        </w:tc>
        <w:tc>
          <w:tcPr>
            <w:tcW w:w="883"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2024</w:t>
            </w:r>
          </w:p>
        </w:tc>
        <w:tc>
          <w:tcPr>
            <w:tcW w:w="861" w:type="dxa"/>
            <w:tcBorders>
              <w:bottom w:val="single" w:sz="4" w:space="0" w:color="000000"/>
              <w:right w:val="single" w:sz="4" w:space="0" w:color="000000"/>
            </w:tcBorders>
            <w:vAlign w:val="center"/>
          </w:tcPr>
          <w:p w:rsidR="00632CA7" w:rsidRPr="00632CA7" w:rsidRDefault="00632CA7" w:rsidP="00632CA7">
            <w:pPr>
              <w:rPr>
                <w:sz w:val="12"/>
                <w:szCs w:val="12"/>
              </w:rPr>
            </w:pPr>
            <w:r w:rsidRPr="00632CA7">
              <w:rPr>
                <w:sz w:val="12"/>
                <w:szCs w:val="12"/>
              </w:rPr>
              <w:t>2025</w:t>
            </w:r>
          </w:p>
        </w:tc>
        <w:tc>
          <w:tcPr>
            <w:tcW w:w="567" w:type="dxa"/>
            <w:vMerge/>
            <w:tcBorders>
              <w:top w:val="single" w:sz="4" w:space="0" w:color="000000"/>
              <w:left w:val="single" w:sz="4" w:space="0" w:color="000000"/>
              <w:bottom w:val="single" w:sz="4" w:space="0" w:color="000000"/>
              <w:right w:val="single" w:sz="4" w:space="0" w:color="000000"/>
            </w:tcBorders>
            <w:vAlign w:val="center"/>
          </w:tcPr>
          <w:p w:rsidR="00632CA7" w:rsidRPr="00632CA7" w:rsidRDefault="00632CA7" w:rsidP="00632CA7">
            <w:pPr>
              <w:rPr>
                <w:sz w:val="12"/>
                <w:szCs w:val="12"/>
              </w:rPr>
            </w:pPr>
          </w:p>
        </w:tc>
        <w:tc>
          <w:tcPr>
            <w:tcW w:w="960" w:type="dxa"/>
            <w:shd w:val="clear" w:color="auto" w:fill="auto"/>
            <w:vAlign w:val="bottom"/>
          </w:tcPr>
          <w:p w:rsidR="00632CA7" w:rsidRPr="00632CA7" w:rsidRDefault="00632CA7" w:rsidP="00632CA7">
            <w:pPr>
              <w:rPr>
                <w:sz w:val="12"/>
                <w:szCs w:val="12"/>
              </w:rPr>
            </w:pPr>
          </w:p>
        </w:tc>
        <w:tc>
          <w:tcPr>
            <w:tcW w:w="954" w:type="dxa"/>
            <w:shd w:val="clear" w:color="auto" w:fill="auto"/>
            <w:vAlign w:val="bottom"/>
          </w:tcPr>
          <w:p w:rsidR="00632CA7" w:rsidRPr="00632CA7" w:rsidRDefault="00632CA7" w:rsidP="00632CA7">
            <w:pPr>
              <w:rPr>
                <w:sz w:val="12"/>
                <w:szCs w:val="12"/>
              </w:rPr>
            </w:pPr>
          </w:p>
        </w:tc>
      </w:tr>
      <w:tr w:rsidR="00632CA7" w:rsidRPr="004446D1" w:rsidTr="00632CA7">
        <w:trPr>
          <w:trHeight w:val="300"/>
        </w:trPr>
        <w:tc>
          <w:tcPr>
            <w:tcW w:w="2118" w:type="dxa"/>
            <w:tcBorders>
              <w:left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1</w:t>
            </w:r>
          </w:p>
        </w:tc>
        <w:tc>
          <w:tcPr>
            <w:tcW w:w="1560"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2</w:t>
            </w:r>
          </w:p>
        </w:tc>
        <w:tc>
          <w:tcPr>
            <w:tcW w:w="785" w:type="dxa"/>
            <w:tcBorders>
              <w:bottom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3</w:t>
            </w:r>
          </w:p>
        </w:tc>
        <w:tc>
          <w:tcPr>
            <w:tcW w:w="878" w:type="dxa"/>
            <w:tcBorders>
              <w:left w:val="single" w:sz="4" w:space="0" w:color="000000"/>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4</w:t>
            </w:r>
          </w:p>
        </w:tc>
        <w:tc>
          <w:tcPr>
            <w:tcW w:w="848"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5</w:t>
            </w:r>
          </w:p>
        </w:tc>
        <w:tc>
          <w:tcPr>
            <w:tcW w:w="985"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6</w:t>
            </w:r>
          </w:p>
        </w:tc>
        <w:tc>
          <w:tcPr>
            <w:tcW w:w="855"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7</w:t>
            </w:r>
          </w:p>
        </w:tc>
        <w:tc>
          <w:tcPr>
            <w:tcW w:w="883"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8</w:t>
            </w:r>
          </w:p>
        </w:tc>
        <w:tc>
          <w:tcPr>
            <w:tcW w:w="861" w:type="dxa"/>
            <w:tcBorders>
              <w:bottom w:val="single" w:sz="4" w:space="0" w:color="000000"/>
            </w:tcBorders>
          </w:tcPr>
          <w:p w:rsidR="00632CA7" w:rsidRPr="00632CA7" w:rsidRDefault="00632CA7" w:rsidP="00632CA7">
            <w:pPr>
              <w:rPr>
                <w:sz w:val="12"/>
                <w:szCs w:val="12"/>
              </w:rPr>
            </w:pPr>
            <w:r w:rsidRPr="00632CA7">
              <w:rPr>
                <w:sz w:val="12"/>
                <w:szCs w:val="12"/>
              </w:rPr>
              <w:t>9</w:t>
            </w:r>
          </w:p>
        </w:tc>
        <w:tc>
          <w:tcPr>
            <w:tcW w:w="567" w:type="dxa"/>
            <w:tcBorders>
              <w:bottom w:val="single" w:sz="4" w:space="0" w:color="000000"/>
              <w:right w:val="single" w:sz="4" w:space="0" w:color="000000"/>
            </w:tcBorders>
            <w:shd w:val="clear" w:color="auto" w:fill="auto"/>
            <w:vAlign w:val="center"/>
          </w:tcPr>
          <w:p w:rsidR="00632CA7" w:rsidRPr="00632CA7" w:rsidRDefault="00632CA7" w:rsidP="00632CA7">
            <w:pPr>
              <w:rPr>
                <w:sz w:val="12"/>
                <w:szCs w:val="12"/>
              </w:rPr>
            </w:pPr>
            <w:r w:rsidRPr="00632CA7">
              <w:rPr>
                <w:sz w:val="12"/>
                <w:szCs w:val="12"/>
              </w:rPr>
              <w:t>10</w:t>
            </w:r>
          </w:p>
        </w:tc>
        <w:tc>
          <w:tcPr>
            <w:tcW w:w="960" w:type="dxa"/>
            <w:shd w:val="clear" w:color="auto" w:fill="auto"/>
            <w:vAlign w:val="bottom"/>
          </w:tcPr>
          <w:p w:rsidR="00632CA7" w:rsidRPr="00632CA7" w:rsidRDefault="00632CA7" w:rsidP="00632CA7">
            <w:pPr>
              <w:rPr>
                <w:sz w:val="12"/>
                <w:szCs w:val="12"/>
              </w:rPr>
            </w:pPr>
          </w:p>
        </w:tc>
        <w:tc>
          <w:tcPr>
            <w:tcW w:w="954" w:type="dxa"/>
            <w:shd w:val="clear" w:color="auto" w:fill="auto"/>
            <w:vAlign w:val="bottom"/>
          </w:tcPr>
          <w:p w:rsidR="00632CA7" w:rsidRPr="00632CA7" w:rsidRDefault="00632CA7" w:rsidP="00632CA7">
            <w:pPr>
              <w:rPr>
                <w:sz w:val="12"/>
                <w:szCs w:val="12"/>
              </w:rPr>
            </w:pPr>
          </w:p>
        </w:tc>
      </w:tr>
      <w:tr w:rsidR="00632CA7" w:rsidRPr="004446D1" w:rsidTr="00632CA7">
        <w:trPr>
          <w:trHeight w:val="1051"/>
        </w:trPr>
        <w:tc>
          <w:tcPr>
            <w:tcW w:w="2118" w:type="dxa"/>
            <w:tcBorders>
              <w:left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lastRenderedPageBreak/>
              <w:t xml:space="preserve">Цель: Содействие в повышении объемов производства продукции сельского хозяйства Тогучинского района Новосибирской области                             </w:t>
            </w:r>
          </w:p>
        </w:tc>
        <w:tc>
          <w:tcPr>
            <w:tcW w:w="1560" w:type="dxa"/>
            <w:tcBorders>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1. Индекс производства продукции сельского хозяйства в хозяйствах всех категорий (в сопоставимых ценах)</w:t>
            </w:r>
          </w:p>
        </w:tc>
        <w:tc>
          <w:tcPr>
            <w:tcW w:w="785" w:type="dxa"/>
            <w:tcBorders>
              <w:bottom w:val="single" w:sz="4" w:space="0" w:color="000000"/>
              <w:right w:val="single" w:sz="4" w:space="0" w:color="000000"/>
            </w:tcBorders>
            <w:shd w:val="clear" w:color="auto" w:fill="auto"/>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w:t>
            </w:r>
          </w:p>
        </w:tc>
        <w:tc>
          <w:tcPr>
            <w:tcW w:w="878"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101,2</w:t>
            </w:r>
          </w:p>
        </w:tc>
        <w:tc>
          <w:tcPr>
            <w:tcW w:w="848"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100</w:t>
            </w:r>
          </w:p>
        </w:tc>
        <w:tc>
          <w:tcPr>
            <w:tcW w:w="985"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100,8</w:t>
            </w:r>
          </w:p>
        </w:tc>
        <w:tc>
          <w:tcPr>
            <w:tcW w:w="855"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101,5</w:t>
            </w:r>
          </w:p>
        </w:tc>
        <w:tc>
          <w:tcPr>
            <w:tcW w:w="883"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101,5</w:t>
            </w:r>
          </w:p>
        </w:tc>
        <w:tc>
          <w:tcPr>
            <w:tcW w:w="861" w:type="dxa"/>
            <w:tcBorders>
              <w:bottom w:val="single" w:sz="4" w:space="0" w:color="000000"/>
            </w:tcBorders>
            <w:vAlign w:val="bottom"/>
          </w:tcPr>
          <w:p w:rsidR="00632CA7" w:rsidRPr="00632CA7" w:rsidRDefault="00632CA7" w:rsidP="00632CA7">
            <w:pPr>
              <w:rPr>
                <w:sz w:val="12"/>
                <w:szCs w:val="12"/>
              </w:rPr>
            </w:pPr>
            <w:r w:rsidRPr="00632CA7">
              <w:rPr>
                <w:sz w:val="12"/>
                <w:szCs w:val="12"/>
              </w:rPr>
              <w:t>101,5</w:t>
            </w:r>
          </w:p>
        </w:tc>
        <w:tc>
          <w:tcPr>
            <w:tcW w:w="567"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mc:AlternateContent>
                <mc:Choice Requires="wps">
                  <w:drawing>
                    <wp:anchor distT="0" distB="0" distL="114300" distR="114300" simplePos="0" relativeHeight="251659264" behindDoc="0" locked="0" layoutInCell="1" allowOverlap="1" wp14:anchorId="0F726620" wp14:editId="32C491D3">
                      <wp:simplePos x="0" y="0"/>
                      <wp:positionH relativeFrom="column">
                        <wp:posOffset>-80010</wp:posOffset>
                      </wp:positionH>
                      <wp:positionV relativeFrom="paragraph">
                        <wp:posOffset>-245745</wp:posOffset>
                      </wp:positionV>
                      <wp:extent cx="0" cy="1476375"/>
                      <wp:effectExtent l="0" t="0" r="19050" b="28575"/>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0" cy="14763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3C5A27" id="Прямая соединительная линия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pt,-19.35pt" to="-6.3pt,9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" strokecolor="black [3213]" strokeweight=".5pt">
                      <v:stroke joinstyle="miter"/>
                    </v:line>
                  </w:pict>
                </mc:Fallback>
              </mc:AlternateContent>
            </w:r>
            <w:r w:rsidRPr="00632CA7">
              <w:rPr>
                <w:sz w:val="12"/>
                <w:szCs w:val="12"/>
              </w:rPr>
              <w:t> </w:t>
            </w:r>
          </w:p>
        </w:tc>
        <w:tc>
          <w:tcPr>
            <w:tcW w:w="960" w:type="dxa"/>
            <w:shd w:val="clear" w:color="auto" w:fill="auto"/>
            <w:vAlign w:val="bottom"/>
          </w:tcPr>
          <w:p w:rsidR="00632CA7" w:rsidRPr="00632CA7" w:rsidRDefault="00632CA7" w:rsidP="00632CA7">
            <w:pPr>
              <w:rPr>
                <w:sz w:val="12"/>
                <w:szCs w:val="12"/>
              </w:rPr>
            </w:pPr>
          </w:p>
        </w:tc>
        <w:tc>
          <w:tcPr>
            <w:tcW w:w="954" w:type="dxa"/>
            <w:shd w:val="clear" w:color="auto" w:fill="auto"/>
            <w:vAlign w:val="bottom"/>
          </w:tcPr>
          <w:p w:rsidR="00632CA7" w:rsidRPr="00632CA7" w:rsidRDefault="00632CA7" w:rsidP="00632CA7">
            <w:pPr>
              <w:rPr>
                <w:sz w:val="12"/>
                <w:szCs w:val="12"/>
              </w:rPr>
            </w:pPr>
          </w:p>
        </w:tc>
      </w:tr>
      <w:tr w:rsidR="00632CA7" w:rsidRPr="004446D1" w:rsidTr="00632CA7">
        <w:trPr>
          <w:trHeight w:val="1354"/>
        </w:trPr>
        <w:tc>
          <w:tcPr>
            <w:tcW w:w="2118" w:type="dxa"/>
            <w:tcBorders>
              <w:top w:val="single" w:sz="4" w:space="0" w:color="000000"/>
              <w:left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 xml:space="preserve">Задача 1: Содействие товаропроизводителям в повышении </w:t>
            </w:r>
            <w:proofErr w:type="spellStart"/>
            <w:r w:rsidRPr="00632CA7">
              <w:rPr>
                <w:sz w:val="12"/>
                <w:szCs w:val="12"/>
              </w:rPr>
              <w:t>конкурентноспособности</w:t>
            </w:r>
            <w:proofErr w:type="spellEnd"/>
            <w:r w:rsidRPr="00632CA7">
              <w:rPr>
                <w:sz w:val="12"/>
                <w:szCs w:val="12"/>
              </w:rPr>
              <w:t xml:space="preserve"> сельскохозяйственной продукции, производимой на рынке Тогучинского района Новосибирской области</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 xml:space="preserve">2. Количество проводимых мероприятий (выставок, ярмарок, конкурсов) с участием </w:t>
            </w:r>
            <w:proofErr w:type="spellStart"/>
            <w:r w:rsidRPr="00632CA7">
              <w:rPr>
                <w:sz w:val="12"/>
                <w:szCs w:val="12"/>
              </w:rPr>
              <w:t>сельхозтоваропроизводителей</w:t>
            </w:r>
            <w:proofErr w:type="spellEnd"/>
            <w:r w:rsidRPr="00632CA7">
              <w:rPr>
                <w:sz w:val="12"/>
                <w:szCs w:val="12"/>
              </w:rPr>
              <w:t xml:space="preserve"> Тогучинского района Новосибирской области</w:t>
            </w:r>
          </w:p>
        </w:tc>
        <w:tc>
          <w:tcPr>
            <w:tcW w:w="785" w:type="dxa"/>
            <w:tcBorders>
              <w:top w:val="single" w:sz="4" w:space="0" w:color="000000"/>
              <w:left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шт.</w:t>
            </w:r>
          </w:p>
        </w:tc>
        <w:tc>
          <w:tcPr>
            <w:tcW w:w="878"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5</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5</w:t>
            </w:r>
          </w:p>
        </w:tc>
        <w:tc>
          <w:tcPr>
            <w:tcW w:w="985"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3</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4</w:t>
            </w:r>
          </w:p>
        </w:tc>
        <w:tc>
          <w:tcPr>
            <w:tcW w:w="883"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4</w:t>
            </w:r>
          </w:p>
        </w:tc>
        <w:tc>
          <w:tcPr>
            <w:tcW w:w="861" w:type="dxa"/>
            <w:tcBorders>
              <w:top w:val="single" w:sz="4" w:space="0" w:color="000000"/>
              <w:left w:val="single" w:sz="4" w:space="0" w:color="000000"/>
              <w:bottom w:val="single" w:sz="4" w:space="0" w:color="000000"/>
              <w:right w:val="single" w:sz="4" w:space="0" w:color="000000"/>
            </w:tcBorders>
            <w:vAlign w:val="bottom"/>
          </w:tcPr>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tc>
        <w:tc>
          <w:tcPr>
            <w:tcW w:w="960" w:type="dxa"/>
            <w:tcBorders>
              <w:left w:val="single" w:sz="4" w:space="0" w:color="000000"/>
            </w:tcBorders>
            <w:shd w:val="clear" w:color="auto" w:fill="auto"/>
            <w:vAlign w:val="bottom"/>
          </w:tcPr>
          <w:p w:rsidR="00632CA7" w:rsidRPr="00632CA7" w:rsidRDefault="00632CA7" w:rsidP="00632CA7">
            <w:pPr>
              <w:rPr>
                <w:sz w:val="12"/>
                <w:szCs w:val="12"/>
              </w:rPr>
            </w:pPr>
          </w:p>
        </w:tc>
        <w:tc>
          <w:tcPr>
            <w:tcW w:w="954" w:type="dxa"/>
            <w:shd w:val="clear" w:color="auto" w:fill="auto"/>
            <w:vAlign w:val="bottom"/>
          </w:tcPr>
          <w:p w:rsidR="00632CA7" w:rsidRPr="00632CA7" w:rsidRDefault="00632CA7" w:rsidP="00632CA7">
            <w:pPr>
              <w:rPr>
                <w:sz w:val="12"/>
                <w:szCs w:val="12"/>
              </w:rPr>
            </w:pPr>
          </w:p>
        </w:tc>
      </w:tr>
      <w:tr w:rsidR="00632CA7" w:rsidRPr="004446D1" w:rsidTr="00632CA7">
        <w:trPr>
          <w:trHeight w:val="1665"/>
        </w:trPr>
        <w:tc>
          <w:tcPr>
            <w:tcW w:w="2118" w:type="dxa"/>
            <w:tcBorders>
              <w:top w:val="single" w:sz="4" w:space="0" w:color="000000"/>
              <w:left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 xml:space="preserve">Задача 2: Содействие </w:t>
            </w:r>
            <w:proofErr w:type="spellStart"/>
            <w:r w:rsidRPr="00632CA7">
              <w:rPr>
                <w:sz w:val="12"/>
                <w:szCs w:val="12"/>
              </w:rPr>
              <w:t>сельхозтоваропроизводителям</w:t>
            </w:r>
            <w:proofErr w:type="spellEnd"/>
            <w:r w:rsidRPr="00632CA7">
              <w:rPr>
                <w:sz w:val="12"/>
                <w:szCs w:val="12"/>
              </w:rPr>
              <w:t xml:space="preserve"> в получении государственной поддержки для осуществления сельскохозяйственной деятельности</w:t>
            </w:r>
          </w:p>
        </w:tc>
        <w:tc>
          <w:tcPr>
            <w:tcW w:w="1560" w:type="dxa"/>
            <w:tcBorders>
              <w:top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 xml:space="preserve">3. Количество консультаций, оказываемых </w:t>
            </w:r>
            <w:proofErr w:type="spellStart"/>
            <w:r w:rsidRPr="00632CA7">
              <w:rPr>
                <w:sz w:val="12"/>
                <w:szCs w:val="12"/>
              </w:rPr>
              <w:t>сельхозтоваропроизводителям</w:t>
            </w:r>
            <w:proofErr w:type="spellEnd"/>
            <w:r w:rsidRPr="00632CA7">
              <w:rPr>
                <w:sz w:val="12"/>
                <w:szCs w:val="12"/>
              </w:rPr>
              <w:t xml:space="preserve"> Тогучинского района Новосибирской области для осуществления сельскохозяйственной деятельности</w:t>
            </w:r>
          </w:p>
        </w:tc>
        <w:tc>
          <w:tcPr>
            <w:tcW w:w="785" w:type="dxa"/>
            <w:tcBorders>
              <w:top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шт.</w:t>
            </w:r>
          </w:p>
        </w:tc>
        <w:tc>
          <w:tcPr>
            <w:tcW w:w="878"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х</w:t>
            </w:r>
          </w:p>
        </w:tc>
        <w:tc>
          <w:tcPr>
            <w:tcW w:w="848"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300</w:t>
            </w:r>
          </w:p>
        </w:tc>
        <w:tc>
          <w:tcPr>
            <w:tcW w:w="985"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300</w:t>
            </w:r>
          </w:p>
        </w:tc>
        <w:tc>
          <w:tcPr>
            <w:tcW w:w="855"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310</w:t>
            </w:r>
          </w:p>
        </w:tc>
        <w:tc>
          <w:tcPr>
            <w:tcW w:w="883"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320</w:t>
            </w:r>
          </w:p>
        </w:tc>
        <w:tc>
          <w:tcPr>
            <w:tcW w:w="861" w:type="dxa"/>
            <w:tcBorders>
              <w:top w:val="single" w:sz="4" w:space="0" w:color="000000"/>
              <w:bottom w:val="single" w:sz="4" w:space="0" w:color="000000"/>
            </w:tcBorders>
            <w:vAlign w:val="bottom"/>
          </w:tcPr>
          <w:p w:rsidR="00632CA7" w:rsidRPr="00632CA7" w:rsidRDefault="00632CA7" w:rsidP="00632CA7">
            <w:pPr>
              <w:rPr>
                <w:sz w:val="12"/>
                <w:szCs w:val="12"/>
              </w:rPr>
            </w:pPr>
            <w:r w:rsidRPr="00632CA7">
              <w:rPr>
                <w:sz w:val="12"/>
                <w:szCs w:val="12"/>
              </w:rPr>
              <mc:AlternateContent>
                <mc:Choice Requires="wps">
                  <w:drawing>
                    <wp:anchor distT="0" distB="0" distL="114300" distR="114300" simplePos="0" relativeHeight="251660288" behindDoc="0" locked="0" layoutInCell="1" allowOverlap="1" wp14:anchorId="206BCF8E" wp14:editId="63063507">
                      <wp:simplePos x="0" y="0"/>
                      <wp:positionH relativeFrom="column">
                        <wp:posOffset>479425</wp:posOffset>
                      </wp:positionH>
                      <wp:positionV relativeFrom="paragraph">
                        <wp:posOffset>-1528445</wp:posOffset>
                      </wp:positionV>
                      <wp:extent cx="0" cy="3419475"/>
                      <wp:effectExtent l="0" t="0" r="19050" b="2857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34194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CA9C6B" id="Прямая соединительная линия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75pt,-120.35pt" to="37.75pt,14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" strokecolor="black [3213]" strokeweight=".5pt">
                      <v:stroke joinstyle="miter"/>
                    </v:line>
                  </w:pict>
                </mc:Fallback>
              </mc:AlternateContent>
            </w: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300</w:t>
            </w:r>
          </w:p>
        </w:tc>
        <w:tc>
          <w:tcPr>
            <w:tcW w:w="567"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 </w:t>
            </w:r>
          </w:p>
        </w:tc>
        <w:tc>
          <w:tcPr>
            <w:tcW w:w="960" w:type="dxa"/>
            <w:shd w:val="clear" w:color="auto" w:fill="auto"/>
            <w:vAlign w:val="bottom"/>
          </w:tcPr>
          <w:p w:rsidR="00632CA7" w:rsidRPr="00632CA7" w:rsidRDefault="00632CA7" w:rsidP="00632CA7">
            <w:pPr>
              <w:rPr>
                <w:sz w:val="12"/>
                <w:szCs w:val="12"/>
              </w:rPr>
            </w:pPr>
          </w:p>
        </w:tc>
        <w:tc>
          <w:tcPr>
            <w:tcW w:w="954" w:type="dxa"/>
            <w:shd w:val="clear" w:color="auto" w:fill="auto"/>
            <w:vAlign w:val="bottom"/>
          </w:tcPr>
          <w:p w:rsidR="00632CA7" w:rsidRPr="00632CA7" w:rsidRDefault="00632CA7" w:rsidP="00632CA7">
            <w:pPr>
              <w:rPr>
                <w:sz w:val="12"/>
                <w:szCs w:val="12"/>
              </w:rPr>
            </w:pPr>
          </w:p>
        </w:tc>
      </w:tr>
      <w:tr w:rsidR="00632CA7" w:rsidRPr="004446D1" w:rsidTr="00632CA7">
        <w:trPr>
          <w:trHeight w:val="1050"/>
        </w:trPr>
        <w:tc>
          <w:tcPr>
            <w:tcW w:w="2118" w:type="dxa"/>
            <w:tcBorders>
              <w:left w:val="single" w:sz="4" w:space="0" w:color="000000"/>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Задача 3: Содействие в увеличении квалификации работников отрасли животноводства</w:t>
            </w:r>
          </w:p>
        </w:tc>
        <w:tc>
          <w:tcPr>
            <w:tcW w:w="1560" w:type="dxa"/>
            <w:tcBorders>
              <w:bottom w:val="single" w:sz="4" w:space="0" w:color="000000"/>
              <w:right w:val="single" w:sz="4" w:space="0" w:color="000000"/>
            </w:tcBorders>
            <w:shd w:val="clear" w:color="auto" w:fill="auto"/>
          </w:tcPr>
          <w:p w:rsidR="00632CA7" w:rsidRPr="00632CA7" w:rsidRDefault="00632CA7" w:rsidP="00632CA7">
            <w:pPr>
              <w:rPr>
                <w:sz w:val="12"/>
                <w:szCs w:val="12"/>
              </w:rPr>
            </w:pPr>
            <w:r w:rsidRPr="00632CA7">
              <w:rPr>
                <w:sz w:val="12"/>
                <w:szCs w:val="12"/>
              </w:rPr>
              <w:t>4. Количество работников отрасли животноводства, участвующих в переаттестации операторов по искусственному осеменению сельскохозяйственных животных</w:t>
            </w:r>
          </w:p>
        </w:tc>
        <w:tc>
          <w:tcPr>
            <w:tcW w:w="785"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чел.</w:t>
            </w:r>
          </w:p>
        </w:tc>
        <w:tc>
          <w:tcPr>
            <w:tcW w:w="878"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х</w:t>
            </w:r>
          </w:p>
        </w:tc>
        <w:tc>
          <w:tcPr>
            <w:tcW w:w="848"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10</w:t>
            </w:r>
          </w:p>
        </w:tc>
        <w:tc>
          <w:tcPr>
            <w:tcW w:w="985"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7</w:t>
            </w:r>
          </w:p>
        </w:tc>
        <w:tc>
          <w:tcPr>
            <w:tcW w:w="855" w:type="dxa"/>
            <w:tcBorders>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х</w:t>
            </w:r>
          </w:p>
        </w:tc>
        <w:tc>
          <w:tcPr>
            <w:tcW w:w="883"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7</w:t>
            </w:r>
          </w:p>
        </w:tc>
        <w:tc>
          <w:tcPr>
            <w:tcW w:w="861" w:type="dxa"/>
            <w:tcBorders>
              <w:top w:val="single" w:sz="4" w:space="0" w:color="000000"/>
              <w:bottom w:val="single" w:sz="4" w:space="0" w:color="000000"/>
            </w:tcBorders>
          </w:tcPr>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p>
          <w:p w:rsidR="00632CA7" w:rsidRPr="00632CA7" w:rsidRDefault="00632CA7" w:rsidP="00632CA7">
            <w:pPr>
              <w:rPr>
                <w:sz w:val="12"/>
                <w:szCs w:val="12"/>
              </w:rPr>
            </w:pPr>
            <w:r w:rsidRPr="00632CA7">
              <w:rPr>
                <w:sz w:val="12"/>
                <w:szCs w:val="12"/>
              </w:rPr>
              <w:t>7</w:t>
            </w:r>
          </w:p>
        </w:tc>
        <w:tc>
          <w:tcPr>
            <w:tcW w:w="567" w:type="dxa"/>
            <w:tcBorders>
              <w:top w:val="single" w:sz="4" w:space="0" w:color="000000"/>
              <w:bottom w:val="single" w:sz="4" w:space="0" w:color="000000"/>
              <w:right w:val="single" w:sz="4" w:space="0" w:color="000000"/>
            </w:tcBorders>
            <w:shd w:val="clear" w:color="auto" w:fill="auto"/>
            <w:vAlign w:val="bottom"/>
          </w:tcPr>
          <w:p w:rsidR="00632CA7" w:rsidRPr="00632CA7" w:rsidRDefault="00632CA7" w:rsidP="00632CA7">
            <w:pPr>
              <w:rPr>
                <w:sz w:val="12"/>
                <w:szCs w:val="12"/>
              </w:rPr>
            </w:pPr>
            <w:r w:rsidRPr="00632CA7">
              <w:rPr>
                <w:sz w:val="12"/>
                <w:szCs w:val="12"/>
              </w:rPr>
              <w:t> </w:t>
            </w:r>
          </w:p>
        </w:tc>
        <w:tc>
          <w:tcPr>
            <w:tcW w:w="960" w:type="dxa"/>
            <w:tcBorders>
              <w:left w:val="single" w:sz="4" w:space="0" w:color="000000"/>
            </w:tcBorders>
            <w:shd w:val="clear" w:color="auto" w:fill="auto"/>
            <w:vAlign w:val="bottom"/>
          </w:tcPr>
          <w:p w:rsidR="00632CA7" w:rsidRPr="00632CA7" w:rsidRDefault="00632CA7" w:rsidP="00632CA7">
            <w:pPr>
              <w:rPr>
                <w:sz w:val="12"/>
                <w:szCs w:val="12"/>
              </w:rPr>
            </w:pPr>
          </w:p>
        </w:tc>
        <w:tc>
          <w:tcPr>
            <w:tcW w:w="954" w:type="dxa"/>
            <w:tcBorders>
              <w:bottom w:val="single" w:sz="4" w:space="0" w:color="000000"/>
            </w:tcBorders>
            <w:shd w:val="clear" w:color="auto" w:fill="auto"/>
            <w:vAlign w:val="bottom"/>
          </w:tcPr>
          <w:p w:rsidR="00632CA7" w:rsidRPr="00632CA7" w:rsidRDefault="00632CA7" w:rsidP="00632CA7">
            <w:pPr>
              <w:rPr>
                <w:sz w:val="12"/>
                <w:szCs w:val="12"/>
              </w:rPr>
            </w:pPr>
          </w:p>
        </w:tc>
      </w:tr>
    </w:tbl>
    <w:p w:rsidR="00632CA7" w:rsidRPr="00632CA7" w:rsidRDefault="00632CA7" w:rsidP="00632CA7">
      <w:pPr>
        <w:jc w:val="both"/>
        <w:rPr>
          <w:sz w:val="16"/>
          <w:szCs w:val="16"/>
          <w:lang w:eastAsia="ru-RU"/>
        </w:rPr>
      </w:pPr>
    </w:p>
    <w:p w:rsidR="00632CA7" w:rsidRPr="00632CA7" w:rsidRDefault="00632CA7" w:rsidP="00632CA7">
      <w:pPr>
        <w:tabs>
          <w:tab w:val="left" w:pos="6285"/>
          <w:tab w:val="right" w:pos="14853"/>
        </w:tabs>
        <w:jc w:val="right"/>
        <w:rPr>
          <w:sz w:val="16"/>
          <w:szCs w:val="16"/>
          <w:lang w:eastAsia="ru-RU"/>
        </w:rPr>
      </w:pPr>
      <w:r>
        <w:rPr>
          <w:sz w:val="16"/>
          <w:szCs w:val="16"/>
          <w:lang w:eastAsia="ru-RU"/>
        </w:rPr>
        <w:t>ПРИЛОЖЕНИЕ 2</w:t>
      </w:r>
      <w:r w:rsidRPr="00632CA7">
        <w:rPr>
          <w:sz w:val="16"/>
          <w:szCs w:val="16"/>
          <w:lang w:eastAsia="ru-RU"/>
        </w:rPr>
        <w:br/>
        <w:t>к муниципальной программе</w:t>
      </w:r>
    </w:p>
    <w:p w:rsidR="00632CA7" w:rsidRPr="00632CA7" w:rsidRDefault="00632CA7" w:rsidP="00632CA7">
      <w:pPr>
        <w:jc w:val="right"/>
        <w:rPr>
          <w:sz w:val="16"/>
          <w:szCs w:val="16"/>
          <w:lang w:eastAsia="ru-RU"/>
        </w:rPr>
      </w:pPr>
      <w:r w:rsidRPr="00632CA7">
        <w:rPr>
          <w:sz w:val="16"/>
          <w:szCs w:val="16"/>
          <w:lang w:eastAsia="ru-RU"/>
        </w:rPr>
        <w:t xml:space="preserve"> «Развитие сельского хозяйства</w:t>
      </w:r>
    </w:p>
    <w:p w:rsidR="00632CA7" w:rsidRPr="00632CA7" w:rsidRDefault="00632CA7" w:rsidP="00632CA7">
      <w:pPr>
        <w:jc w:val="right"/>
        <w:rPr>
          <w:sz w:val="16"/>
          <w:szCs w:val="16"/>
          <w:lang w:eastAsia="ru-RU"/>
        </w:rPr>
      </w:pPr>
      <w:r w:rsidRPr="00632CA7">
        <w:rPr>
          <w:sz w:val="16"/>
          <w:szCs w:val="16"/>
          <w:lang w:eastAsia="ru-RU"/>
        </w:rPr>
        <w:t xml:space="preserve"> и регулирование рынков</w:t>
      </w:r>
    </w:p>
    <w:p w:rsidR="00632CA7" w:rsidRPr="00632CA7" w:rsidRDefault="00632CA7" w:rsidP="00632CA7">
      <w:pPr>
        <w:jc w:val="right"/>
        <w:rPr>
          <w:sz w:val="16"/>
          <w:szCs w:val="16"/>
          <w:lang w:eastAsia="ru-RU"/>
        </w:rPr>
      </w:pPr>
      <w:r w:rsidRPr="00632CA7">
        <w:rPr>
          <w:sz w:val="16"/>
          <w:szCs w:val="16"/>
          <w:lang w:eastAsia="ru-RU"/>
        </w:rPr>
        <w:t xml:space="preserve"> сельскохозяйственной продукции, </w:t>
      </w:r>
      <w:r w:rsidRPr="00632CA7">
        <w:rPr>
          <w:sz w:val="16"/>
          <w:szCs w:val="16"/>
          <w:lang w:eastAsia="ru-RU"/>
        </w:rPr>
        <w:br/>
        <w:t>сырья и продовольствия в</w:t>
      </w:r>
    </w:p>
    <w:p w:rsidR="00632CA7" w:rsidRPr="00632CA7" w:rsidRDefault="00632CA7" w:rsidP="00632CA7">
      <w:pPr>
        <w:jc w:val="right"/>
        <w:rPr>
          <w:sz w:val="16"/>
          <w:szCs w:val="16"/>
          <w:lang w:eastAsia="ru-RU"/>
        </w:rPr>
      </w:pPr>
      <w:r w:rsidRPr="00632CA7">
        <w:rPr>
          <w:sz w:val="16"/>
          <w:szCs w:val="16"/>
          <w:lang w:eastAsia="ru-RU"/>
        </w:rPr>
        <w:t xml:space="preserve"> </w:t>
      </w:r>
      <w:proofErr w:type="spellStart"/>
      <w:r w:rsidRPr="00632CA7">
        <w:rPr>
          <w:sz w:val="16"/>
          <w:szCs w:val="16"/>
          <w:lang w:eastAsia="ru-RU"/>
        </w:rPr>
        <w:t>Тогучинском</w:t>
      </w:r>
      <w:proofErr w:type="spellEnd"/>
      <w:r w:rsidRPr="00632CA7">
        <w:rPr>
          <w:sz w:val="16"/>
          <w:szCs w:val="16"/>
          <w:lang w:eastAsia="ru-RU"/>
        </w:rPr>
        <w:t xml:space="preserve"> районе</w:t>
      </w:r>
    </w:p>
    <w:p w:rsidR="00632CA7" w:rsidRDefault="00632CA7" w:rsidP="00632CA7">
      <w:pPr>
        <w:tabs>
          <w:tab w:val="left" w:pos="-142"/>
        </w:tabs>
        <w:ind w:right="-2"/>
        <w:jc w:val="right"/>
        <w:rPr>
          <w:sz w:val="16"/>
          <w:szCs w:val="16"/>
          <w:lang w:eastAsia="ru-RU"/>
        </w:rPr>
      </w:pPr>
      <w:r w:rsidRPr="00632CA7">
        <w:rPr>
          <w:sz w:val="16"/>
          <w:szCs w:val="16"/>
          <w:lang w:eastAsia="ru-RU"/>
        </w:rPr>
        <w:t xml:space="preserve"> Новосибирской области»</w:t>
      </w:r>
    </w:p>
    <w:p w:rsidR="00632CA7" w:rsidRDefault="00632CA7" w:rsidP="00632CA7">
      <w:pPr>
        <w:tabs>
          <w:tab w:val="left" w:pos="-142"/>
        </w:tabs>
        <w:ind w:right="-2"/>
        <w:jc w:val="center"/>
        <w:rPr>
          <w:sz w:val="16"/>
          <w:szCs w:val="16"/>
        </w:rPr>
      </w:pPr>
      <w:r w:rsidRPr="00632CA7">
        <w:rPr>
          <w:sz w:val="16"/>
          <w:szCs w:val="16"/>
        </w:rPr>
        <w:t xml:space="preserve">Мероприятия и ресурсное обеспечение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632CA7">
        <w:rPr>
          <w:sz w:val="16"/>
          <w:szCs w:val="16"/>
        </w:rPr>
        <w:t>Тогучинском</w:t>
      </w:r>
      <w:proofErr w:type="spellEnd"/>
      <w:r w:rsidRPr="00632CA7">
        <w:rPr>
          <w:sz w:val="16"/>
          <w:szCs w:val="16"/>
        </w:rPr>
        <w:t xml:space="preserve"> районе Новосибирской области»</w:t>
      </w:r>
    </w:p>
    <w:tbl>
      <w:tblPr>
        <w:tblW w:w="14737" w:type="dxa"/>
        <w:tblInd w:w="145" w:type="dxa"/>
        <w:tblLayout w:type="fixed"/>
        <w:tblLook w:val="04A0" w:firstRow="1" w:lastRow="0" w:firstColumn="1" w:lastColumn="0" w:noHBand="0" w:noVBand="1"/>
      </w:tblPr>
      <w:tblGrid>
        <w:gridCol w:w="1456"/>
        <w:gridCol w:w="802"/>
        <w:gridCol w:w="1703"/>
        <w:gridCol w:w="1417"/>
        <w:gridCol w:w="40"/>
        <w:gridCol w:w="1089"/>
        <w:gridCol w:w="85"/>
        <w:gridCol w:w="908"/>
        <w:gridCol w:w="206"/>
        <w:gridCol w:w="1069"/>
        <w:gridCol w:w="1281"/>
        <w:gridCol w:w="1276"/>
        <w:gridCol w:w="1137"/>
        <w:gridCol w:w="2268"/>
      </w:tblGrid>
      <w:tr w:rsidR="00632CA7" w:rsidRPr="00332B43" w:rsidTr="00632CA7">
        <w:trPr>
          <w:trHeight w:val="300"/>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Наименование программы, мероприятия</w:t>
            </w:r>
          </w:p>
        </w:tc>
        <w:tc>
          <w:tcPr>
            <w:tcW w:w="170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Наименование показателя</w:t>
            </w:r>
          </w:p>
        </w:tc>
        <w:tc>
          <w:tcPr>
            <w:tcW w:w="1457" w:type="dxa"/>
            <w:gridSpan w:val="2"/>
            <w:tcBorders>
              <w:top w:val="single" w:sz="4" w:space="0" w:color="000000"/>
              <w:bottom w:val="single" w:sz="4" w:space="0" w:color="000000"/>
            </w:tcBorders>
          </w:tcPr>
          <w:p w:rsidR="00632CA7" w:rsidRPr="00332B43" w:rsidRDefault="00632CA7" w:rsidP="00632CA7">
            <w:pPr>
              <w:rPr>
                <w:sz w:val="12"/>
                <w:szCs w:val="12"/>
              </w:rPr>
            </w:pPr>
          </w:p>
        </w:tc>
        <w:tc>
          <w:tcPr>
            <w:tcW w:w="5914" w:type="dxa"/>
            <w:gridSpan w:val="7"/>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Значение показателя, в том числе по годам реализации:</w:t>
            </w:r>
          </w:p>
        </w:tc>
        <w:tc>
          <w:tcPr>
            <w:tcW w:w="1137" w:type="dxa"/>
            <w:vMerge w:val="restart"/>
            <w:tcBorders>
              <w:top w:val="single" w:sz="4" w:space="0" w:color="000000"/>
              <w:left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Ответственный исполнитель</w:t>
            </w:r>
          </w:p>
        </w:tc>
        <w:tc>
          <w:tcPr>
            <w:tcW w:w="2268" w:type="dxa"/>
            <w:vMerge w:val="restart"/>
            <w:tcBorders>
              <w:top w:val="single" w:sz="4" w:space="0" w:color="000000"/>
              <w:left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Ожидаемый результат</w:t>
            </w:r>
          </w:p>
        </w:tc>
      </w:tr>
      <w:tr w:rsidR="00632CA7" w:rsidRPr="00332B43" w:rsidTr="00632CA7">
        <w:trPr>
          <w:trHeight w:val="82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41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2021</w:t>
            </w:r>
          </w:p>
        </w:tc>
        <w:tc>
          <w:tcPr>
            <w:tcW w:w="1214" w:type="dxa"/>
            <w:gridSpan w:val="3"/>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2022</w:t>
            </w:r>
          </w:p>
        </w:tc>
        <w:tc>
          <w:tcPr>
            <w:tcW w:w="1114" w:type="dxa"/>
            <w:gridSpan w:val="2"/>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2023</w:t>
            </w:r>
          </w:p>
        </w:tc>
        <w:tc>
          <w:tcPr>
            <w:tcW w:w="1069"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2024</w:t>
            </w:r>
          </w:p>
        </w:tc>
        <w:tc>
          <w:tcPr>
            <w:tcW w:w="1281" w:type="dxa"/>
            <w:tcBorders>
              <w:bottom w:val="single" w:sz="4" w:space="0" w:color="000000"/>
            </w:tcBorders>
            <w:vAlign w:val="center"/>
          </w:tcPr>
          <w:p w:rsidR="00632CA7" w:rsidRPr="00332B43" w:rsidRDefault="00632CA7" w:rsidP="00632CA7">
            <w:pPr>
              <w:rPr>
                <w:sz w:val="12"/>
                <w:szCs w:val="12"/>
              </w:rPr>
            </w:pPr>
            <w:r w:rsidRPr="00332B43">
              <w:rPr>
                <w:sz w:val="12"/>
                <w:szCs w:val="12"/>
              </w:rPr>
              <w:t>2025</w:t>
            </w:r>
          </w:p>
        </w:tc>
        <w:tc>
          <w:tcPr>
            <w:tcW w:w="1276"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mc:AlternateContent>
                <mc:Choice Requires="wps">
                  <w:drawing>
                    <wp:anchor distT="0" distB="0" distL="114300" distR="114300" simplePos="0" relativeHeight="251662336" behindDoc="0" locked="0" layoutInCell="1" allowOverlap="1" wp14:anchorId="7491358A" wp14:editId="01BFE78C">
                      <wp:simplePos x="0" y="0"/>
                      <wp:positionH relativeFrom="column">
                        <wp:posOffset>-16510</wp:posOffset>
                      </wp:positionH>
                      <wp:positionV relativeFrom="paragraph">
                        <wp:posOffset>3175</wp:posOffset>
                      </wp:positionV>
                      <wp:extent cx="0" cy="2305050"/>
                      <wp:effectExtent l="0" t="0" r="19050" b="19050"/>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2305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A63EAC" id="Прямая соединительная линия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pt,.25pt" to="-1.3pt,1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" strokecolor="black [3213]" strokeweight=".5pt">
                      <v:stroke joinstyle="miter"/>
                    </v:line>
                  </w:pict>
                </mc:Fallback>
              </mc:AlternateContent>
            </w:r>
            <w:r w:rsidRPr="00332B43">
              <w:rPr>
                <w:sz w:val="12"/>
                <w:szCs w:val="12"/>
              </w:rPr>
              <w:t>Итого</w:t>
            </w:r>
          </w:p>
        </w:tc>
        <w:tc>
          <w:tcPr>
            <w:tcW w:w="1137" w:type="dxa"/>
            <w:vMerge/>
            <w:tcBorders>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tcBorders>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703"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w:t>
            </w:r>
          </w:p>
        </w:tc>
        <w:tc>
          <w:tcPr>
            <w:tcW w:w="141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3</w:t>
            </w:r>
          </w:p>
        </w:tc>
        <w:tc>
          <w:tcPr>
            <w:tcW w:w="1214" w:type="dxa"/>
            <w:gridSpan w:val="3"/>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4</w:t>
            </w:r>
          </w:p>
        </w:tc>
        <w:tc>
          <w:tcPr>
            <w:tcW w:w="1114" w:type="dxa"/>
            <w:gridSpan w:val="2"/>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5</w:t>
            </w:r>
          </w:p>
        </w:tc>
        <w:tc>
          <w:tcPr>
            <w:tcW w:w="1069"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6</w:t>
            </w:r>
          </w:p>
        </w:tc>
        <w:tc>
          <w:tcPr>
            <w:tcW w:w="1281" w:type="dxa"/>
            <w:tcBorders>
              <w:bottom w:val="single" w:sz="4" w:space="0" w:color="000000"/>
            </w:tcBorders>
            <w:vAlign w:val="center"/>
          </w:tcPr>
          <w:p w:rsidR="00632CA7" w:rsidRPr="00332B43" w:rsidRDefault="00632CA7" w:rsidP="00632CA7">
            <w:pPr>
              <w:rPr>
                <w:sz w:val="12"/>
                <w:szCs w:val="12"/>
              </w:rPr>
            </w:pPr>
            <w:r w:rsidRPr="00332B43">
              <w:rPr>
                <w:sz w:val="12"/>
                <w:szCs w:val="12"/>
              </w:rPr>
              <w:t>7</w:t>
            </w:r>
          </w:p>
        </w:tc>
        <w:tc>
          <w:tcPr>
            <w:tcW w:w="1276"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8</w:t>
            </w:r>
          </w:p>
        </w:tc>
        <w:tc>
          <w:tcPr>
            <w:tcW w:w="113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9</w:t>
            </w:r>
          </w:p>
        </w:tc>
        <w:tc>
          <w:tcPr>
            <w:tcW w:w="2268"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10</w:t>
            </w:r>
          </w:p>
        </w:tc>
      </w:tr>
      <w:tr w:rsidR="00632CA7" w:rsidRPr="00332B43" w:rsidTr="00632CA7">
        <w:trPr>
          <w:trHeight w:val="982"/>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«Развитие сельского хозяйства и регулирование рынков сельскохозяйственной продукции, </w:t>
            </w:r>
            <w:r w:rsidRPr="00332B43">
              <w:rPr>
                <w:sz w:val="12"/>
                <w:szCs w:val="12"/>
              </w:rPr>
              <w:br/>
              <w:t xml:space="preserve">сырья и продовольствия в </w:t>
            </w:r>
            <w:proofErr w:type="spellStart"/>
            <w:r w:rsidRPr="00332B43">
              <w:rPr>
                <w:sz w:val="12"/>
                <w:szCs w:val="12"/>
              </w:rPr>
              <w:t>Тогучинском</w:t>
            </w:r>
            <w:proofErr w:type="spellEnd"/>
            <w:r w:rsidRPr="00332B43">
              <w:rPr>
                <w:sz w:val="12"/>
                <w:szCs w:val="12"/>
              </w:rPr>
              <w:t xml:space="preserve"> районе Новосибирской области»</w:t>
            </w: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Всего сумма затрат, в том числе</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456,64125</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72,00000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170,00000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1038,64125</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Индекс производства продукции сельского хозяйства в хозяйствах всех категорий в сопоставимых ценах) за период реализации программы увеличится на 0,3%.</w:t>
            </w:r>
          </w:p>
        </w:tc>
      </w:tr>
      <w:tr w:rsidR="00632CA7" w:rsidRPr="00332B43" w:rsidTr="00632CA7">
        <w:trPr>
          <w:trHeight w:val="45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областной бюджет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местный бюджет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456,64125</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72,00000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170,00000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1038,64125</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915"/>
        </w:trPr>
        <w:tc>
          <w:tcPr>
            <w:tcW w:w="1456" w:type="dxa"/>
            <w:tcBorders>
              <w:top w:val="single" w:sz="4" w:space="0" w:color="000000"/>
              <w:left w:val="single" w:sz="4" w:space="0" w:color="000000"/>
              <w:bottom w:val="single" w:sz="4" w:space="0" w:color="000000"/>
              <w:right w:val="single" w:sz="4" w:space="0" w:color="000000"/>
            </w:tcBorders>
          </w:tcPr>
          <w:p w:rsidR="00632CA7" w:rsidRPr="00332B43" w:rsidRDefault="00632CA7" w:rsidP="00632CA7">
            <w:pPr>
              <w:rPr>
                <w:sz w:val="12"/>
                <w:szCs w:val="12"/>
              </w:rPr>
            </w:pPr>
          </w:p>
        </w:tc>
        <w:tc>
          <w:tcPr>
            <w:tcW w:w="13281" w:type="dxa"/>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 Цель муниципальной программы «Содействие в повышении объемов производства продукции сельского хозяйства Тогучинского районе Новосибирской области»</w:t>
            </w:r>
          </w:p>
        </w:tc>
      </w:tr>
      <w:tr w:rsidR="00632CA7" w:rsidRPr="00332B43" w:rsidTr="00632CA7">
        <w:trPr>
          <w:trHeight w:val="705"/>
        </w:trPr>
        <w:tc>
          <w:tcPr>
            <w:tcW w:w="1456" w:type="dxa"/>
            <w:tcBorders>
              <w:top w:val="single" w:sz="4" w:space="0" w:color="000000"/>
              <w:left w:val="single" w:sz="4" w:space="0" w:color="000000"/>
              <w:bottom w:val="single" w:sz="4" w:space="0" w:color="000000"/>
              <w:right w:val="single" w:sz="4" w:space="0" w:color="000000"/>
            </w:tcBorders>
          </w:tcPr>
          <w:p w:rsidR="00632CA7" w:rsidRPr="00332B43" w:rsidRDefault="00632CA7" w:rsidP="00632CA7">
            <w:pPr>
              <w:rPr>
                <w:sz w:val="12"/>
                <w:szCs w:val="12"/>
              </w:rPr>
            </w:pPr>
          </w:p>
        </w:tc>
        <w:tc>
          <w:tcPr>
            <w:tcW w:w="13281" w:type="dxa"/>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Задача 1 "Содействие </w:t>
            </w:r>
            <w:proofErr w:type="spellStart"/>
            <w:r w:rsidRPr="00332B43">
              <w:rPr>
                <w:sz w:val="12"/>
                <w:szCs w:val="12"/>
              </w:rPr>
              <w:t>сельхозтоваропроизводителям</w:t>
            </w:r>
            <w:proofErr w:type="spellEnd"/>
            <w:r w:rsidRPr="00332B43">
              <w:rPr>
                <w:sz w:val="12"/>
                <w:szCs w:val="12"/>
              </w:rPr>
              <w:t xml:space="preserve"> в повышении конкурентоспособности сельскохозяйственной продукции, производимой на рынке Тогучинского района Новосибирской области"</w:t>
            </w:r>
          </w:p>
        </w:tc>
      </w:tr>
      <w:tr w:rsidR="00632CA7" w:rsidRPr="00332B43" w:rsidTr="00632CA7">
        <w:trPr>
          <w:trHeight w:val="645"/>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 Проведение районного профессионального праздника "День работника сельского хозяйства и перерабатывающей промышленности"</w:t>
            </w: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количество мероприятий, шт.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129"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993"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275"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1</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5</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За период реализации муниципальной программы с 2021 по 2025 год будет организованно 20 мероприятий с участием </w:t>
            </w:r>
            <w:proofErr w:type="spellStart"/>
            <w:r w:rsidRPr="00332B43">
              <w:rPr>
                <w:sz w:val="12"/>
                <w:szCs w:val="12"/>
              </w:rPr>
              <w:t>сельхозтоваропроизводителей</w:t>
            </w:r>
            <w:proofErr w:type="spellEnd"/>
            <w:r w:rsidRPr="00332B43">
              <w:rPr>
                <w:sz w:val="12"/>
                <w:szCs w:val="12"/>
              </w:rPr>
              <w:t xml:space="preserve"> Тогучинского района Новосибирской области.</w:t>
            </w:r>
          </w:p>
        </w:tc>
      </w:tr>
      <w:tr w:rsidR="00632CA7" w:rsidRPr="00332B43" w:rsidTr="00632CA7">
        <w:trPr>
          <w:trHeight w:val="101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Стоимость единицы, тыс. руб.</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456,64125</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72,00000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170,00000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170,00000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170,00000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1038,64125</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Сумма затрат, тыс. руб. в том числе:</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456,64125</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72,00000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170,00000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      170,00000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 xml:space="preserve">      170,00000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1038,64125</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 областной бюджет </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64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местные бюджеты</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456,64125</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72,00000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170,00000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170,00000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170,00000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1038,64125</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5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 Проведение конкурса мастеров машинного доения и операторов по искусственному осеменению сельскохозяйственных животных.</w:t>
            </w: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количество мероприятий, шт.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129"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w:t>
            </w:r>
          </w:p>
        </w:tc>
        <w:tc>
          <w:tcPr>
            <w:tcW w:w="993"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w:t>
            </w:r>
          </w:p>
        </w:tc>
        <w:tc>
          <w:tcPr>
            <w:tcW w:w="1275"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mc:AlternateContent>
                <mc:Choice Requires="wps">
                  <w:drawing>
                    <wp:anchor distT="0" distB="0" distL="114300" distR="114300" simplePos="0" relativeHeight="251663360" behindDoc="0" locked="0" layoutInCell="1" allowOverlap="1" wp14:anchorId="3A229571" wp14:editId="5BCBD0A4">
                      <wp:simplePos x="0" y="0"/>
                      <wp:positionH relativeFrom="column">
                        <wp:posOffset>31115</wp:posOffset>
                      </wp:positionH>
                      <wp:positionV relativeFrom="paragraph">
                        <wp:posOffset>-2448560</wp:posOffset>
                      </wp:positionV>
                      <wp:extent cx="0" cy="3933825"/>
                      <wp:effectExtent l="0" t="0" r="19050" b="28575"/>
                      <wp:wrapNone/>
                      <wp:docPr id="9" name="Прямая соединительная линия 9"/>
                      <wp:cNvGraphicFramePr/>
                      <a:graphic xmlns:a="http://schemas.openxmlformats.org/drawingml/2006/main">
                        <a:graphicData uri="http://schemas.microsoft.com/office/word/2010/wordprocessingShape">
                          <wps:wsp>
                            <wps:cNvCnPr/>
                            <wps:spPr>
                              <a:xfrm flipH="1">
                                <a:off x="0" y="0"/>
                                <a:ext cx="0" cy="39338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53497B" id="Прямая соединительная линия 9" o:spid="_x0000_s1026" style="position:absolute;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5pt,-192.8pt" to="2.45pt,1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" strokecolor="black [3213]" strokeweight=".5pt">
                      <v:stroke joinstyle="miter"/>
                    </v:line>
                  </w:pict>
                </mc:Fallback>
              </mc:AlternateContent>
            </w:r>
          </w:p>
          <w:p w:rsidR="00632CA7" w:rsidRPr="00332B43" w:rsidRDefault="00632CA7" w:rsidP="00632CA7">
            <w:pPr>
              <w:rPr>
                <w:sz w:val="12"/>
                <w:szCs w:val="12"/>
              </w:rPr>
            </w:pPr>
            <w:r w:rsidRPr="00332B43">
              <w:rPr>
                <w:sz w:val="12"/>
                <w:szCs w:val="12"/>
              </w:rPr>
              <w:t>1</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Стоимость единицы, тыс. руб.</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Сумма затрат, тыс. руб. в том числе:</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p>
          <w:p w:rsidR="00632CA7" w:rsidRPr="00332B43" w:rsidRDefault="00632CA7" w:rsidP="00632CA7">
            <w:pPr>
              <w:rPr>
                <w:sz w:val="12"/>
                <w:szCs w:val="12"/>
              </w:rPr>
            </w:pPr>
          </w:p>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0, 00000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 областной бюджет </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местные бюджеты</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5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mc:AlternateContent>
                <mc:Choice Requires="wps">
                  <w:drawing>
                    <wp:anchor distT="0" distB="0" distL="114300" distR="114300" simplePos="0" relativeHeight="251664384" behindDoc="0" locked="0" layoutInCell="1" allowOverlap="1" wp14:anchorId="35100416" wp14:editId="42799808">
                      <wp:simplePos x="0" y="0"/>
                      <wp:positionH relativeFrom="column">
                        <wp:posOffset>31115</wp:posOffset>
                      </wp:positionH>
                      <wp:positionV relativeFrom="paragraph">
                        <wp:posOffset>-362585</wp:posOffset>
                      </wp:positionV>
                      <wp:extent cx="0" cy="2114550"/>
                      <wp:effectExtent l="0" t="0" r="19050" b="19050"/>
                      <wp:wrapNone/>
                      <wp:docPr id="10" name="Прямая соединительная линия 10"/>
                      <wp:cNvGraphicFramePr/>
                      <a:graphic xmlns:a="http://schemas.openxmlformats.org/drawingml/2006/main">
                        <a:graphicData uri="http://schemas.microsoft.com/office/word/2010/wordprocessingShape">
                          <wps:wsp>
                            <wps:cNvCnPr/>
                            <wps:spPr>
                              <a:xfrm>
                                <a:off x="0" y="0"/>
                                <a:ext cx="0" cy="21145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723B41" id="Прямая соединительная линия 10"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5pt,-28.55pt" to="2.45pt,13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" strokecolor="black [3213]" strokeweight=".5pt">
                      <v:stroke joinstyle="miter"/>
                    </v:line>
                  </w:pict>
                </mc:Fallback>
              </mc:AlternateContent>
            </w:r>
          </w:p>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3. Организация представления района в выставке сельскохозяйственной продукции в рамках агропродовольственного форума Новосибирской области.</w:t>
            </w: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количество мероприятий, шт.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129"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993"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275"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1</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5</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Стоимость единицы, тыс. руб.</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Сумма затрат, тыс. руб. в том числе:</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областной бюджет </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tcPr>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tcPr>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местные бюджеты</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tcPr>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5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tcPr>
          <w:p w:rsidR="00632CA7" w:rsidRPr="00332B43" w:rsidRDefault="00632CA7" w:rsidP="00632CA7">
            <w:pPr>
              <w:rPr>
                <w:sz w:val="12"/>
                <w:szCs w:val="12"/>
              </w:rPr>
            </w:pPr>
          </w:p>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p>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525"/>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4. Проведение агрономических конференций (совещаний) по подготовке хозяйств района к посевной компании и уборочным работам</w:t>
            </w: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Наименование показателя, шт.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w:t>
            </w:r>
          </w:p>
        </w:tc>
        <w:tc>
          <w:tcPr>
            <w:tcW w:w="1129"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w:t>
            </w:r>
          </w:p>
        </w:tc>
        <w:tc>
          <w:tcPr>
            <w:tcW w:w="993"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w:t>
            </w:r>
          </w:p>
        </w:tc>
        <w:tc>
          <w:tcPr>
            <w:tcW w:w="1275"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2</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2</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9</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Стоимость единицы, тыс. руб.</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Сумма затрат, тыс. руб. в том числе:</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областной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0, 00000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mc:AlternateContent>
                <mc:Choice Requires="wps">
                  <w:drawing>
                    <wp:anchor distT="0" distB="0" distL="114300" distR="114300" simplePos="0" relativeHeight="251665408" behindDoc="0" locked="0" layoutInCell="1" allowOverlap="1" wp14:anchorId="4DCA5527" wp14:editId="6631A8BC">
                      <wp:simplePos x="0" y="0"/>
                      <wp:positionH relativeFrom="column">
                        <wp:posOffset>-50800</wp:posOffset>
                      </wp:positionH>
                      <wp:positionV relativeFrom="paragraph">
                        <wp:posOffset>-1796415</wp:posOffset>
                      </wp:positionV>
                      <wp:extent cx="0" cy="2552700"/>
                      <wp:effectExtent l="0" t="0" r="1905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0" cy="25527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A7ECC9" id="Прямая соединительная линия 11"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141.45pt" to="-4pt,5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" strokecolor="black [3213]" strokeweight=".5pt">
                      <v:stroke joinstyle="miter"/>
                    </v:line>
                  </w:pict>
                </mc:Fallback>
              </mc:AlternateContent>
            </w: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местные бюджеты</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5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29"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993"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75"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1456" w:type="dxa"/>
            <w:tcBorders>
              <w:top w:val="single" w:sz="4" w:space="0" w:color="000000"/>
              <w:left w:val="single" w:sz="4" w:space="0" w:color="000000"/>
              <w:bottom w:val="single" w:sz="4" w:space="0" w:color="000000"/>
              <w:right w:val="single" w:sz="4" w:space="0" w:color="000000"/>
            </w:tcBorders>
          </w:tcPr>
          <w:p w:rsidR="00632CA7" w:rsidRPr="00332B43" w:rsidRDefault="00632CA7" w:rsidP="00632CA7">
            <w:pPr>
              <w:rPr>
                <w:sz w:val="12"/>
                <w:szCs w:val="12"/>
              </w:rPr>
            </w:pPr>
          </w:p>
        </w:tc>
        <w:tc>
          <w:tcPr>
            <w:tcW w:w="13281" w:type="dxa"/>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Задача 2 "Содействие </w:t>
            </w:r>
            <w:proofErr w:type="spellStart"/>
            <w:r w:rsidRPr="00332B43">
              <w:rPr>
                <w:sz w:val="12"/>
                <w:szCs w:val="12"/>
              </w:rPr>
              <w:t>сельхозтоваропроизводителям</w:t>
            </w:r>
            <w:proofErr w:type="spellEnd"/>
            <w:r w:rsidRPr="00332B43">
              <w:rPr>
                <w:sz w:val="12"/>
                <w:szCs w:val="12"/>
              </w:rPr>
              <w:t xml:space="preserve"> в получении государственной поддержки для осуществления сельскохозяйственной деятельности"</w:t>
            </w:r>
          </w:p>
        </w:tc>
      </w:tr>
      <w:tr w:rsidR="00632CA7" w:rsidRPr="00332B43" w:rsidTr="00632CA7">
        <w:trPr>
          <w:trHeight w:val="465"/>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1. Оказание консультаций </w:t>
            </w:r>
            <w:proofErr w:type="spellStart"/>
            <w:r w:rsidRPr="00332B43">
              <w:rPr>
                <w:sz w:val="12"/>
                <w:szCs w:val="12"/>
              </w:rPr>
              <w:t>сельхозтоваропроизводителям</w:t>
            </w:r>
            <w:proofErr w:type="spellEnd"/>
            <w:r w:rsidRPr="00332B43">
              <w:rPr>
                <w:sz w:val="12"/>
                <w:szCs w:val="12"/>
              </w:rPr>
              <w:t xml:space="preserve"> по вопросам развития сельскохозяйственной деятельности</w:t>
            </w: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Наименование показателя, шт.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300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300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310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320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300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1530</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 xml:space="preserve">За период реализации программы с 2021-по 2025 год будет проведено не менее 1530 консультаций по оказанию содействия </w:t>
            </w:r>
            <w:proofErr w:type="spellStart"/>
            <w:r w:rsidRPr="00332B43">
              <w:rPr>
                <w:sz w:val="12"/>
                <w:szCs w:val="12"/>
              </w:rPr>
              <w:t>сельхозтоваропроизводителям</w:t>
            </w:r>
            <w:proofErr w:type="spellEnd"/>
            <w:r w:rsidRPr="00332B43">
              <w:rPr>
                <w:sz w:val="12"/>
                <w:szCs w:val="12"/>
              </w:rPr>
              <w:t xml:space="preserve"> в вопросах сельскохозяйственной деятельности.</w:t>
            </w: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Стоимость единицы, тыс. руб.</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Сумма затрат, тыс. руб. в том числе:</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mc:AlternateContent>
                <mc:Choice Requires="wps">
                  <w:drawing>
                    <wp:anchor distT="0" distB="0" distL="114300" distR="114300" simplePos="0" relativeHeight="251666432" behindDoc="0" locked="0" layoutInCell="1" allowOverlap="1" wp14:anchorId="1A231FE6" wp14:editId="508B67BC">
                      <wp:simplePos x="0" y="0"/>
                      <wp:positionH relativeFrom="column">
                        <wp:posOffset>-69850</wp:posOffset>
                      </wp:positionH>
                      <wp:positionV relativeFrom="paragraph">
                        <wp:posOffset>-574675</wp:posOffset>
                      </wp:positionV>
                      <wp:extent cx="0" cy="1876425"/>
                      <wp:effectExtent l="0" t="0" r="19050" b="28575"/>
                      <wp:wrapNone/>
                      <wp:docPr id="12" name="Прямая соединительная линия 12"/>
                      <wp:cNvGraphicFramePr/>
                      <a:graphic xmlns:a="http://schemas.openxmlformats.org/drawingml/2006/main">
                        <a:graphicData uri="http://schemas.microsoft.com/office/word/2010/wordprocessingShape">
                          <wps:wsp>
                            <wps:cNvCnPr/>
                            <wps:spPr>
                              <a:xfrm>
                                <a:off x="0" y="0"/>
                                <a:ext cx="0" cy="18764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EAC6CA" id="Прямая соединительная линия 12"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pt,-45.25pt" to="-5.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" strokecolor="black [3213]" strokeweight=".5pt">
                      <v:stroke joinstyle="miter"/>
                    </v:line>
                  </w:pict>
                </mc:Fallback>
              </mc:AlternateContent>
            </w: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областной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0, 00000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left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left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местные бюджеты</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50"/>
        </w:trPr>
        <w:tc>
          <w:tcPr>
            <w:tcW w:w="2258" w:type="dxa"/>
            <w:gridSpan w:val="2"/>
            <w:vMerge/>
            <w:tcBorders>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214" w:type="dxa"/>
            <w:gridSpan w:val="3"/>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0, 00000</w:t>
            </w:r>
          </w:p>
        </w:tc>
        <w:tc>
          <w:tcPr>
            <w:tcW w:w="1114" w:type="dxa"/>
            <w:gridSpan w:val="2"/>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bottom"/>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1456" w:type="dxa"/>
            <w:tcBorders>
              <w:top w:val="single" w:sz="4" w:space="0" w:color="000000"/>
              <w:left w:val="single" w:sz="4" w:space="0" w:color="000000"/>
              <w:bottom w:val="single" w:sz="4" w:space="0" w:color="000000"/>
              <w:right w:val="single" w:sz="4" w:space="0" w:color="000000"/>
            </w:tcBorders>
          </w:tcPr>
          <w:p w:rsidR="00632CA7" w:rsidRPr="00332B43" w:rsidRDefault="00632CA7" w:rsidP="00632CA7">
            <w:pPr>
              <w:rPr>
                <w:sz w:val="12"/>
                <w:szCs w:val="12"/>
              </w:rPr>
            </w:pPr>
          </w:p>
        </w:tc>
        <w:tc>
          <w:tcPr>
            <w:tcW w:w="13281" w:type="dxa"/>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Задача 3 "Содействие в повышении квалификации работников сельского хозяйства"</w:t>
            </w:r>
          </w:p>
        </w:tc>
      </w:tr>
      <w:tr w:rsidR="00632CA7" w:rsidRPr="00332B43" w:rsidTr="00632CA7">
        <w:trPr>
          <w:trHeight w:val="1230"/>
        </w:trPr>
        <w:tc>
          <w:tcPr>
            <w:tcW w:w="225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lastRenderedPageBreak/>
              <w:t>1. Проведение переаттестации «Лучший по профессии» среди операторов по искусственному осеменению сельскохозяйственных животных</w:t>
            </w:r>
          </w:p>
        </w:tc>
        <w:tc>
          <w:tcPr>
            <w:tcW w:w="1703"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Количество работников отрасли животноводства, участвующих в переаттестации операторов по искусственному осеменению сельскохозяйственных животных, чел.</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10</w:t>
            </w:r>
          </w:p>
        </w:tc>
        <w:tc>
          <w:tcPr>
            <w:tcW w:w="121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7</w:t>
            </w:r>
          </w:p>
        </w:tc>
        <w:tc>
          <w:tcPr>
            <w:tcW w:w="111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w:t>
            </w:r>
          </w:p>
        </w:tc>
        <w:tc>
          <w:tcPr>
            <w:tcW w:w="10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7</w:t>
            </w:r>
          </w:p>
        </w:tc>
        <w:tc>
          <w:tcPr>
            <w:tcW w:w="1281" w:type="dxa"/>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r w:rsidRPr="00332B43">
              <w:rPr>
                <w:sz w:val="12"/>
                <w:szCs w:val="12"/>
              </w:rPr>
              <w:t>7</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31</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 xml:space="preserve">Организации АПК, К(Ф)Х, ИП, </w:t>
            </w:r>
            <w:proofErr w:type="spellStart"/>
            <w:r w:rsidRPr="00332B43">
              <w:rPr>
                <w:sz w:val="12"/>
                <w:szCs w:val="12"/>
              </w:rPr>
              <w:t>СПоК</w:t>
            </w:r>
            <w:proofErr w:type="spellEnd"/>
            <w:r w:rsidRPr="00332B43">
              <w:rPr>
                <w:sz w:val="12"/>
                <w:szCs w:val="12"/>
              </w:rPr>
              <w:t>, УСХ</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За период реализации муниципальной программы с 2021 по 2025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31 человека.</w:t>
            </w:r>
          </w:p>
        </w:tc>
      </w:tr>
      <w:tr w:rsidR="00632CA7" w:rsidRPr="00332B43" w:rsidTr="00632CA7">
        <w:trPr>
          <w:trHeight w:val="832"/>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Стоимость единицы, тыс. руб.</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846"/>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Сумма затрат, тыс. руб. в том числе:</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0, 00000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mc:AlternateContent>
                <mc:Choice Requires="wps">
                  <w:drawing>
                    <wp:anchor distT="0" distB="0" distL="114300" distR="114300" simplePos="0" relativeHeight="251667456" behindDoc="0" locked="0" layoutInCell="1" allowOverlap="1" wp14:anchorId="0F178572" wp14:editId="14671A58">
                      <wp:simplePos x="0" y="0"/>
                      <wp:positionH relativeFrom="column">
                        <wp:posOffset>-64135</wp:posOffset>
                      </wp:positionH>
                      <wp:positionV relativeFrom="paragraph">
                        <wp:posOffset>-543560</wp:posOffset>
                      </wp:positionV>
                      <wp:extent cx="0" cy="3209925"/>
                      <wp:effectExtent l="0" t="0" r="19050" b="28575"/>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0" cy="32099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07E944" id="Прямая соединительная линия 14"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5pt,-42.8pt" to="-5.05pt,20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" strokecolor="black [3213]" strokeweight=".5pt">
                      <v:stroke joinstyle="miter"/>
                    </v:line>
                  </w:pict>
                </mc:Fallback>
              </mc:AlternateContent>
            </w:r>
          </w:p>
          <w:p w:rsidR="00632CA7" w:rsidRPr="00332B43" w:rsidRDefault="00632CA7" w:rsidP="00632CA7">
            <w:pPr>
              <w:rPr>
                <w:sz w:val="12"/>
                <w:szCs w:val="12"/>
              </w:rPr>
            </w:pPr>
          </w:p>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областной бюджет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65"/>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vAlign w:val="bottom"/>
          </w:tcPr>
          <w:p w:rsidR="00632CA7" w:rsidRPr="00332B43" w:rsidRDefault="00632CA7" w:rsidP="00632CA7">
            <w:pPr>
              <w:rPr>
                <w:sz w:val="12"/>
                <w:szCs w:val="12"/>
              </w:rPr>
            </w:pPr>
            <w:r w:rsidRPr="00332B43">
              <w:rPr>
                <w:sz w:val="12"/>
                <w:szCs w:val="12"/>
              </w:rPr>
              <w:t>федеральный бюджет</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0, 00000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местные бюджеты</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699"/>
        </w:trPr>
        <w:tc>
          <w:tcPr>
            <w:tcW w:w="2258" w:type="dxa"/>
            <w:gridSpan w:val="2"/>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1703" w:type="dxa"/>
            <w:tcBorders>
              <w:top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420"/>
        </w:trPr>
        <w:tc>
          <w:tcPr>
            <w:tcW w:w="396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Итого затрат по муниципальной программе, в том числе</w:t>
            </w:r>
          </w:p>
        </w:tc>
        <w:tc>
          <w:tcPr>
            <w:tcW w:w="1417"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456,64125</w:t>
            </w:r>
          </w:p>
        </w:tc>
        <w:tc>
          <w:tcPr>
            <w:tcW w:w="1214" w:type="dxa"/>
            <w:gridSpan w:val="3"/>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72,00000</w:t>
            </w:r>
          </w:p>
        </w:tc>
        <w:tc>
          <w:tcPr>
            <w:tcW w:w="1114" w:type="dxa"/>
            <w:gridSpan w:val="2"/>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069"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281" w:type="dxa"/>
            <w:tcBorders>
              <w:top w:val="single" w:sz="4" w:space="0" w:color="000000"/>
              <w:bottom w:val="single" w:sz="4" w:space="0" w:color="000000"/>
            </w:tcBorders>
            <w:vAlign w:val="center"/>
          </w:tcPr>
          <w:p w:rsidR="00632CA7" w:rsidRPr="00332B43" w:rsidRDefault="00632CA7" w:rsidP="00632CA7">
            <w:pPr>
              <w:rPr>
                <w:sz w:val="12"/>
                <w:szCs w:val="12"/>
              </w:rPr>
            </w:pPr>
            <w:r w:rsidRPr="00332B43">
              <w:rPr>
                <w:sz w:val="12"/>
                <w:szCs w:val="12"/>
              </w:rPr>
              <w:t>170,00000</w:t>
            </w:r>
          </w:p>
        </w:tc>
        <w:tc>
          <w:tcPr>
            <w:tcW w:w="1276" w:type="dxa"/>
            <w:tcBorders>
              <w:top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1038,64125</w:t>
            </w:r>
          </w:p>
        </w:tc>
        <w:tc>
          <w:tcPr>
            <w:tcW w:w="113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х</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х</w:t>
            </w:r>
          </w:p>
        </w:tc>
      </w:tr>
      <w:tr w:rsidR="00632CA7" w:rsidRPr="00332B43" w:rsidTr="00632CA7">
        <w:trPr>
          <w:trHeight w:val="185"/>
        </w:trPr>
        <w:tc>
          <w:tcPr>
            <w:tcW w:w="3961" w:type="dxa"/>
            <w:gridSpan w:val="3"/>
            <w:tcBorders>
              <w:top w:val="single" w:sz="4" w:space="0" w:color="000000"/>
              <w:left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 xml:space="preserve">областной бюджет </w:t>
            </w:r>
          </w:p>
        </w:tc>
        <w:tc>
          <w:tcPr>
            <w:tcW w:w="141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14" w:type="dxa"/>
            <w:gridSpan w:val="2"/>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281" w:type="dxa"/>
            <w:tcBorders>
              <w:bottom w:val="single" w:sz="4" w:space="0" w:color="000000"/>
            </w:tcBorders>
            <w:vAlign w:val="center"/>
          </w:tcPr>
          <w:p w:rsidR="00632CA7" w:rsidRPr="00332B43" w:rsidRDefault="00632CA7" w:rsidP="00632CA7">
            <w:pPr>
              <w:rPr>
                <w:sz w:val="12"/>
                <w:szCs w:val="12"/>
              </w:rPr>
            </w:pPr>
            <w:r w:rsidRPr="00332B43">
              <w:rPr>
                <w:sz w:val="12"/>
                <w:szCs w:val="12"/>
              </w:rPr>
              <w:t>0, 00000</w:t>
            </w:r>
          </w:p>
        </w:tc>
        <w:tc>
          <w:tcPr>
            <w:tcW w:w="1276"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3961" w:type="dxa"/>
            <w:gridSpan w:val="3"/>
            <w:tcBorders>
              <w:top w:val="single" w:sz="4" w:space="0" w:color="000000"/>
              <w:left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федеральный бюджете</w:t>
            </w:r>
          </w:p>
        </w:tc>
        <w:tc>
          <w:tcPr>
            <w:tcW w:w="141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214" w:type="dxa"/>
            <w:gridSpan w:val="3"/>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114" w:type="dxa"/>
            <w:gridSpan w:val="2"/>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069"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281" w:type="dxa"/>
            <w:tcBorders>
              <w:bottom w:val="single" w:sz="4" w:space="0" w:color="000000"/>
            </w:tcBorders>
            <w:vAlign w:val="center"/>
          </w:tcPr>
          <w:p w:rsidR="00632CA7" w:rsidRPr="00332B43" w:rsidRDefault="00632CA7" w:rsidP="00632CA7">
            <w:pPr>
              <w:rPr>
                <w:sz w:val="12"/>
                <w:szCs w:val="12"/>
              </w:rPr>
            </w:pPr>
            <w:r w:rsidRPr="00332B43">
              <w:rPr>
                <w:sz w:val="12"/>
                <w:szCs w:val="12"/>
              </w:rPr>
              <w:t>0, 00000</w:t>
            </w:r>
          </w:p>
        </w:tc>
        <w:tc>
          <w:tcPr>
            <w:tcW w:w="1276"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3961" w:type="dxa"/>
            <w:gridSpan w:val="3"/>
            <w:tcBorders>
              <w:top w:val="single" w:sz="4" w:space="0" w:color="000000"/>
              <w:left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 xml:space="preserve">местные бюджеты </w:t>
            </w:r>
          </w:p>
        </w:tc>
        <w:tc>
          <w:tcPr>
            <w:tcW w:w="141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456,64125</w:t>
            </w:r>
          </w:p>
        </w:tc>
        <w:tc>
          <w:tcPr>
            <w:tcW w:w="1214" w:type="dxa"/>
            <w:gridSpan w:val="3"/>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72, 00000</w:t>
            </w:r>
          </w:p>
        </w:tc>
        <w:tc>
          <w:tcPr>
            <w:tcW w:w="1114" w:type="dxa"/>
            <w:gridSpan w:val="2"/>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170, 00000</w:t>
            </w:r>
          </w:p>
        </w:tc>
        <w:tc>
          <w:tcPr>
            <w:tcW w:w="1069"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170,00000</w:t>
            </w:r>
          </w:p>
        </w:tc>
        <w:tc>
          <w:tcPr>
            <w:tcW w:w="1281" w:type="dxa"/>
            <w:tcBorders>
              <w:bottom w:val="single" w:sz="4" w:space="0" w:color="000000"/>
            </w:tcBorders>
            <w:vAlign w:val="center"/>
          </w:tcPr>
          <w:p w:rsidR="00632CA7" w:rsidRPr="00332B43" w:rsidRDefault="00632CA7" w:rsidP="00632CA7">
            <w:pPr>
              <w:rPr>
                <w:sz w:val="12"/>
                <w:szCs w:val="12"/>
              </w:rPr>
            </w:pPr>
            <w:r w:rsidRPr="00332B43">
              <w:rPr>
                <w:sz w:val="12"/>
                <w:szCs w:val="12"/>
              </w:rPr>
              <w:t>170, 00000</w:t>
            </w:r>
          </w:p>
        </w:tc>
        <w:tc>
          <w:tcPr>
            <w:tcW w:w="1276"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1038,64125</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r w:rsidR="00632CA7" w:rsidRPr="00332B43" w:rsidTr="00632CA7">
        <w:trPr>
          <w:trHeight w:val="300"/>
        </w:trPr>
        <w:tc>
          <w:tcPr>
            <w:tcW w:w="3961" w:type="dxa"/>
            <w:gridSpan w:val="3"/>
            <w:tcBorders>
              <w:top w:val="single" w:sz="4" w:space="0" w:color="000000"/>
              <w:left w:val="single" w:sz="4" w:space="0" w:color="000000"/>
              <w:bottom w:val="single" w:sz="4" w:space="0" w:color="000000"/>
              <w:right w:val="single" w:sz="4" w:space="0" w:color="000000"/>
            </w:tcBorders>
            <w:shd w:val="clear" w:color="auto" w:fill="auto"/>
          </w:tcPr>
          <w:p w:rsidR="00632CA7" w:rsidRPr="00332B43" w:rsidRDefault="00632CA7" w:rsidP="00632CA7">
            <w:pPr>
              <w:rPr>
                <w:sz w:val="12"/>
                <w:szCs w:val="12"/>
              </w:rPr>
            </w:pPr>
            <w:r w:rsidRPr="00332B43">
              <w:rPr>
                <w:sz w:val="12"/>
                <w:szCs w:val="12"/>
              </w:rPr>
              <w:t>внебюджетные источники</w:t>
            </w:r>
          </w:p>
        </w:tc>
        <w:tc>
          <w:tcPr>
            <w:tcW w:w="1417"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14" w:type="dxa"/>
            <w:gridSpan w:val="3"/>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114" w:type="dxa"/>
            <w:gridSpan w:val="2"/>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0, 00000</w:t>
            </w:r>
          </w:p>
        </w:tc>
        <w:tc>
          <w:tcPr>
            <w:tcW w:w="1069"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281" w:type="dxa"/>
            <w:tcBorders>
              <w:bottom w:val="single" w:sz="4" w:space="0" w:color="000000"/>
            </w:tcBorders>
            <w:vAlign w:val="center"/>
          </w:tcPr>
          <w:p w:rsidR="00632CA7" w:rsidRPr="00332B43" w:rsidRDefault="00632CA7" w:rsidP="00632CA7">
            <w:pPr>
              <w:rPr>
                <w:sz w:val="12"/>
                <w:szCs w:val="12"/>
              </w:rPr>
            </w:pPr>
            <w:r w:rsidRPr="00332B43">
              <w:rPr>
                <w:sz w:val="12"/>
                <w:szCs w:val="12"/>
              </w:rPr>
              <w:t>0,00000</w:t>
            </w:r>
          </w:p>
        </w:tc>
        <w:tc>
          <w:tcPr>
            <w:tcW w:w="1276" w:type="dxa"/>
            <w:tcBorders>
              <w:bottom w:val="single" w:sz="4" w:space="0" w:color="000000"/>
              <w:right w:val="single" w:sz="4" w:space="0" w:color="000000"/>
            </w:tcBorders>
            <w:shd w:val="clear" w:color="auto" w:fill="auto"/>
            <w:vAlign w:val="center"/>
          </w:tcPr>
          <w:p w:rsidR="00632CA7" w:rsidRPr="00332B43" w:rsidRDefault="00632CA7" w:rsidP="00632CA7">
            <w:pPr>
              <w:rPr>
                <w:sz w:val="12"/>
                <w:szCs w:val="12"/>
              </w:rPr>
            </w:pPr>
            <w:r w:rsidRPr="00332B43">
              <w:rPr>
                <w:sz w:val="12"/>
                <w:szCs w:val="12"/>
              </w:rPr>
              <w:t>0,00000</w:t>
            </w:r>
          </w:p>
        </w:tc>
        <w:tc>
          <w:tcPr>
            <w:tcW w:w="1137"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c>
          <w:tcPr>
            <w:tcW w:w="2268" w:type="dxa"/>
            <w:vMerge/>
            <w:tcBorders>
              <w:top w:val="single" w:sz="4" w:space="0" w:color="000000"/>
              <w:left w:val="single" w:sz="4" w:space="0" w:color="000000"/>
              <w:bottom w:val="single" w:sz="4" w:space="0" w:color="000000"/>
              <w:right w:val="single" w:sz="4" w:space="0" w:color="000000"/>
            </w:tcBorders>
            <w:vAlign w:val="center"/>
          </w:tcPr>
          <w:p w:rsidR="00632CA7" w:rsidRPr="00332B43" w:rsidRDefault="00632CA7" w:rsidP="00632CA7">
            <w:pPr>
              <w:rPr>
                <w:sz w:val="12"/>
                <w:szCs w:val="12"/>
              </w:rPr>
            </w:pPr>
          </w:p>
        </w:tc>
      </w:tr>
    </w:tbl>
    <w:p w:rsidR="00632CA7" w:rsidRPr="00632CA7" w:rsidRDefault="00632CA7" w:rsidP="00632CA7">
      <w:pPr>
        <w:ind w:left="142"/>
        <w:rPr>
          <w:b/>
          <w:sz w:val="16"/>
          <w:szCs w:val="16"/>
        </w:rPr>
      </w:pPr>
      <w:r w:rsidRPr="00632CA7">
        <w:rPr>
          <w:b/>
          <w:sz w:val="16"/>
          <w:szCs w:val="16"/>
        </w:rPr>
        <w:t>Применяемые сокращения:</w:t>
      </w:r>
    </w:p>
    <w:p w:rsidR="00632CA7" w:rsidRPr="00632CA7" w:rsidRDefault="00632CA7" w:rsidP="00632CA7">
      <w:pPr>
        <w:ind w:left="142"/>
        <w:rPr>
          <w:sz w:val="16"/>
          <w:szCs w:val="16"/>
        </w:rPr>
      </w:pPr>
      <w:r w:rsidRPr="00632CA7">
        <w:rPr>
          <w:sz w:val="16"/>
          <w:szCs w:val="16"/>
        </w:rPr>
        <w:t>организации АПК – организации агропромышленного комплекса независимо от организационно-правовой формы;</w:t>
      </w:r>
    </w:p>
    <w:p w:rsidR="00632CA7" w:rsidRPr="00632CA7" w:rsidRDefault="00632CA7" w:rsidP="00632CA7">
      <w:pPr>
        <w:ind w:left="142"/>
        <w:rPr>
          <w:sz w:val="16"/>
          <w:szCs w:val="16"/>
        </w:rPr>
      </w:pPr>
      <w:r w:rsidRPr="00632CA7">
        <w:rPr>
          <w:sz w:val="16"/>
          <w:szCs w:val="16"/>
        </w:rPr>
        <w:t>УСХ – управление сельского хозяйства администрации Тогучинского района Новосибирской области;</w:t>
      </w:r>
    </w:p>
    <w:p w:rsidR="00632CA7" w:rsidRPr="00632CA7" w:rsidRDefault="00632CA7" w:rsidP="00632CA7">
      <w:pPr>
        <w:ind w:left="142"/>
        <w:rPr>
          <w:sz w:val="16"/>
          <w:szCs w:val="16"/>
        </w:rPr>
      </w:pPr>
      <w:r w:rsidRPr="00632CA7">
        <w:rPr>
          <w:sz w:val="16"/>
          <w:szCs w:val="16"/>
        </w:rPr>
        <w:t>ИП – индивидуальные предприниматели;</w:t>
      </w:r>
    </w:p>
    <w:p w:rsidR="00632CA7" w:rsidRPr="00632CA7" w:rsidRDefault="00632CA7" w:rsidP="00632CA7">
      <w:pPr>
        <w:ind w:left="142"/>
        <w:rPr>
          <w:sz w:val="16"/>
          <w:szCs w:val="16"/>
        </w:rPr>
      </w:pPr>
      <w:r w:rsidRPr="00632CA7">
        <w:rPr>
          <w:sz w:val="16"/>
          <w:szCs w:val="16"/>
        </w:rPr>
        <w:t>К(Ф)Х – крестьянские (фермерские) хозяйства;</w:t>
      </w:r>
    </w:p>
    <w:p w:rsidR="00632CA7" w:rsidRDefault="00632CA7" w:rsidP="00632CA7">
      <w:pPr>
        <w:tabs>
          <w:tab w:val="left" w:pos="-142"/>
        </w:tabs>
        <w:ind w:right="-2"/>
        <w:jc w:val="both"/>
        <w:rPr>
          <w:sz w:val="16"/>
          <w:szCs w:val="16"/>
        </w:rPr>
      </w:pPr>
      <w:r>
        <w:rPr>
          <w:sz w:val="16"/>
          <w:szCs w:val="16"/>
        </w:rPr>
        <w:t xml:space="preserve">    </w:t>
      </w:r>
      <w:proofErr w:type="spellStart"/>
      <w:r w:rsidRPr="00632CA7">
        <w:rPr>
          <w:sz w:val="16"/>
          <w:szCs w:val="16"/>
        </w:rPr>
        <w:t>СПоК</w:t>
      </w:r>
      <w:proofErr w:type="spellEnd"/>
      <w:r w:rsidRPr="00632CA7">
        <w:rPr>
          <w:sz w:val="16"/>
          <w:szCs w:val="16"/>
        </w:rPr>
        <w:t xml:space="preserve"> – сельскохозяйственные потребительские кооперативы.</w:t>
      </w:r>
    </w:p>
    <w:p w:rsidR="00632CA7" w:rsidRPr="00632CA7" w:rsidRDefault="00632CA7" w:rsidP="00632CA7">
      <w:pPr>
        <w:tabs>
          <w:tab w:val="left" w:pos="6285"/>
          <w:tab w:val="right" w:pos="14853"/>
        </w:tabs>
        <w:jc w:val="right"/>
        <w:rPr>
          <w:sz w:val="16"/>
          <w:szCs w:val="16"/>
          <w:lang w:eastAsia="ru-RU"/>
        </w:rPr>
      </w:pPr>
      <w:r>
        <w:rPr>
          <w:sz w:val="16"/>
          <w:szCs w:val="16"/>
          <w:lang w:eastAsia="ru-RU"/>
        </w:rPr>
        <w:t>ПРИЛОЖЕНИЕ 3</w:t>
      </w:r>
      <w:r w:rsidRPr="00632CA7">
        <w:rPr>
          <w:sz w:val="16"/>
          <w:szCs w:val="16"/>
          <w:lang w:eastAsia="ru-RU"/>
        </w:rPr>
        <w:br/>
        <w:t>к муниципальной программе</w:t>
      </w:r>
    </w:p>
    <w:p w:rsidR="00632CA7" w:rsidRPr="00632CA7" w:rsidRDefault="00632CA7" w:rsidP="00632CA7">
      <w:pPr>
        <w:jc w:val="right"/>
        <w:rPr>
          <w:sz w:val="16"/>
          <w:szCs w:val="16"/>
          <w:lang w:eastAsia="ru-RU"/>
        </w:rPr>
      </w:pPr>
      <w:r w:rsidRPr="00632CA7">
        <w:rPr>
          <w:sz w:val="16"/>
          <w:szCs w:val="16"/>
          <w:lang w:eastAsia="ru-RU"/>
        </w:rPr>
        <w:t xml:space="preserve"> «Развитие сельского хозяйства</w:t>
      </w:r>
    </w:p>
    <w:p w:rsidR="00632CA7" w:rsidRPr="00632CA7" w:rsidRDefault="00632CA7" w:rsidP="00632CA7">
      <w:pPr>
        <w:jc w:val="right"/>
        <w:rPr>
          <w:sz w:val="16"/>
          <w:szCs w:val="16"/>
          <w:lang w:eastAsia="ru-RU"/>
        </w:rPr>
      </w:pPr>
      <w:r w:rsidRPr="00632CA7">
        <w:rPr>
          <w:sz w:val="16"/>
          <w:szCs w:val="16"/>
          <w:lang w:eastAsia="ru-RU"/>
        </w:rPr>
        <w:t xml:space="preserve"> и регулирование рынков</w:t>
      </w:r>
    </w:p>
    <w:p w:rsidR="00632CA7" w:rsidRPr="00632CA7" w:rsidRDefault="00632CA7" w:rsidP="00632CA7">
      <w:pPr>
        <w:jc w:val="right"/>
        <w:rPr>
          <w:sz w:val="16"/>
          <w:szCs w:val="16"/>
          <w:lang w:eastAsia="ru-RU"/>
        </w:rPr>
      </w:pPr>
      <w:r w:rsidRPr="00632CA7">
        <w:rPr>
          <w:sz w:val="16"/>
          <w:szCs w:val="16"/>
          <w:lang w:eastAsia="ru-RU"/>
        </w:rPr>
        <w:t xml:space="preserve"> сельскохозяйственной продукции, </w:t>
      </w:r>
      <w:r w:rsidRPr="00632CA7">
        <w:rPr>
          <w:sz w:val="16"/>
          <w:szCs w:val="16"/>
          <w:lang w:eastAsia="ru-RU"/>
        </w:rPr>
        <w:br/>
        <w:t>сырья и продовольствия в</w:t>
      </w:r>
    </w:p>
    <w:p w:rsidR="00632CA7" w:rsidRPr="00632CA7" w:rsidRDefault="00632CA7" w:rsidP="00632CA7">
      <w:pPr>
        <w:jc w:val="right"/>
        <w:rPr>
          <w:sz w:val="16"/>
          <w:szCs w:val="16"/>
          <w:lang w:eastAsia="ru-RU"/>
        </w:rPr>
      </w:pPr>
      <w:r w:rsidRPr="00632CA7">
        <w:rPr>
          <w:sz w:val="16"/>
          <w:szCs w:val="16"/>
          <w:lang w:eastAsia="ru-RU"/>
        </w:rPr>
        <w:t xml:space="preserve"> </w:t>
      </w:r>
      <w:proofErr w:type="spellStart"/>
      <w:r w:rsidRPr="00632CA7">
        <w:rPr>
          <w:sz w:val="16"/>
          <w:szCs w:val="16"/>
          <w:lang w:eastAsia="ru-RU"/>
        </w:rPr>
        <w:t>Тогучинском</w:t>
      </w:r>
      <w:proofErr w:type="spellEnd"/>
      <w:r w:rsidRPr="00632CA7">
        <w:rPr>
          <w:sz w:val="16"/>
          <w:szCs w:val="16"/>
          <w:lang w:eastAsia="ru-RU"/>
        </w:rPr>
        <w:t xml:space="preserve"> районе</w:t>
      </w:r>
    </w:p>
    <w:p w:rsidR="00632CA7" w:rsidRDefault="00632CA7" w:rsidP="00632CA7">
      <w:pPr>
        <w:tabs>
          <w:tab w:val="left" w:pos="-142"/>
        </w:tabs>
        <w:ind w:right="-2"/>
        <w:jc w:val="right"/>
        <w:rPr>
          <w:sz w:val="16"/>
          <w:szCs w:val="16"/>
          <w:lang w:eastAsia="ru-RU"/>
        </w:rPr>
      </w:pPr>
      <w:r w:rsidRPr="00632CA7">
        <w:rPr>
          <w:sz w:val="16"/>
          <w:szCs w:val="16"/>
          <w:lang w:eastAsia="ru-RU"/>
        </w:rPr>
        <w:t xml:space="preserve"> Новосибирской области»</w:t>
      </w:r>
    </w:p>
    <w:p w:rsidR="00632CA7" w:rsidRDefault="00632CA7" w:rsidP="00632CA7">
      <w:pPr>
        <w:jc w:val="center"/>
        <w:rPr>
          <w:sz w:val="16"/>
          <w:szCs w:val="16"/>
        </w:rPr>
      </w:pPr>
      <w:r w:rsidRPr="00632CA7">
        <w:rPr>
          <w:sz w:val="16"/>
          <w:szCs w:val="16"/>
        </w:rPr>
        <w:t xml:space="preserve">Сводные финансовые затраты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632CA7">
        <w:rPr>
          <w:sz w:val="16"/>
          <w:szCs w:val="16"/>
        </w:rPr>
        <w:t>Тогучинском</w:t>
      </w:r>
      <w:proofErr w:type="spellEnd"/>
      <w:r w:rsidRPr="00632CA7">
        <w:rPr>
          <w:sz w:val="16"/>
          <w:szCs w:val="16"/>
        </w:rPr>
        <w:t xml:space="preserve"> районе Новосибирской области»</w:t>
      </w:r>
    </w:p>
    <w:tbl>
      <w:tblPr>
        <w:tblStyle w:val="ad"/>
        <w:tblW w:w="10626" w:type="dxa"/>
        <w:tblLayout w:type="fixed"/>
        <w:tblLook w:val="04A0" w:firstRow="1" w:lastRow="0" w:firstColumn="1" w:lastColumn="0" w:noHBand="0" w:noVBand="1"/>
      </w:tblPr>
      <w:tblGrid>
        <w:gridCol w:w="1980"/>
        <w:gridCol w:w="1295"/>
        <w:gridCol w:w="1419"/>
        <w:gridCol w:w="1416"/>
        <w:gridCol w:w="1418"/>
        <w:gridCol w:w="1114"/>
        <w:gridCol w:w="992"/>
        <w:gridCol w:w="992"/>
      </w:tblGrid>
      <w:tr w:rsidR="00A34C1B" w:rsidRPr="00B30F85" w:rsidTr="00DC1444">
        <w:tc>
          <w:tcPr>
            <w:tcW w:w="1980" w:type="dxa"/>
            <w:vMerge w:val="restart"/>
          </w:tcPr>
          <w:p w:rsidR="00A34C1B" w:rsidRPr="00A34C1B" w:rsidRDefault="00A34C1B" w:rsidP="00DC1444">
            <w:pPr>
              <w:rPr>
                <w:sz w:val="16"/>
                <w:szCs w:val="16"/>
              </w:rPr>
            </w:pPr>
            <w:r w:rsidRPr="00A34C1B">
              <w:rPr>
                <w:rFonts w:eastAsia="Calibri"/>
                <w:sz w:val="16"/>
                <w:szCs w:val="16"/>
              </w:rPr>
              <w:t>Источники и объемы расходов по программе</w:t>
            </w:r>
          </w:p>
        </w:tc>
        <w:tc>
          <w:tcPr>
            <w:tcW w:w="6662" w:type="dxa"/>
            <w:gridSpan w:val="5"/>
          </w:tcPr>
          <w:p w:rsidR="00A34C1B" w:rsidRPr="00A34C1B" w:rsidRDefault="00A34C1B" w:rsidP="00DC1444">
            <w:pPr>
              <w:rPr>
                <w:sz w:val="16"/>
                <w:szCs w:val="16"/>
              </w:rPr>
            </w:pPr>
            <w:r w:rsidRPr="00A34C1B">
              <w:rPr>
                <w:rFonts w:eastAsia="Calibri"/>
                <w:sz w:val="16"/>
                <w:szCs w:val="16"/>
              </w:rPr>
              <w:t>Финансовые затраты</w:t>
            </w:r>
          </w:p>
        </w:tc>
        <w:tc>
          <w:tcPr>
            <w:tcW w:w="992" w:type="dxa"/>
          </w:tcPr>
          <w:p w:rsidR="00A34C1B" w:rsidRPr="00A34C1B" w:rsidRDefault="00A34C1B" w:rsidP="00DC1444">
            <w:pPr>
              <w:rPr>
                <w:rFonts w:eastAsia="Calibri"/>
                <w:sz w:val="16"/>
                <w:szCs w:val="16"/>
              </w:rPr>
            </w:pPr>
          </w:p>
        </w:tc>
        <w:tc>
          <w:tcPr>
            <w:tcW w:w="992" w:type="dxa"/>
            <w:vMerge w:val="restart"/>
          </w:tcPr>
          <w:p w:rsidR="00A34C1B" w:rsidRPr="00A34C1B" w:rsidRDefault="00A34C1B" w:rsidP="00DC1444">
            <w:pPr>
              <w:rPr>
                <w:sz w:val="16"/>
                <w:szCs w:val="16"/>
              </w:rPr>
            </w:pPr>
            <w:r w:rsidRPr="00A34C1B">
              <w:rPr>
                <w:rFonts w:eastAsia="Calibri"/>
                <w:sz w:val="16"/>
                <w:szCs w:val="16"/>
              </w:rPr>
              <w:t>Примечание</w:t>
            </w:r>
          </w:p>
        </w:tc>
      </w:tr>
      <w:tr w:rsidR="00A34C1B" w:rsidRPr="00B30F85" w:rsidTr="00DC1444">
        <w:tc>
          <w:tcPr>
            <w:tcW w:w="1980" w:type="dxa"/>
            <w:vMerge/>
          </w:tcPr>
          <w:p w:rsidR="00A34C1B" w:rsidRPr="00A34C1B" w:rsidRDefault="00A34C1B" w:rsidP="00DC1444">
            <w:pPr>
              <w:rPr>
                <w:sz w:val="16"/>
                <w:szCs w:val="16"/>
              </w:rPr>
            </w:pPr>
          </w:p>
        </w:tc>
        <w:tc>
          <w:tcPr>
            <w:tcW w:w="1295" w:type="dxa"/>
          </w:tcPr>
          <w:p w:rsidR="00A34C1B" w:rsidRPr="00A34C1B" w:rsidRDefault="00A34C1B" w:rsidP="00DC1444">
            <w:pPr>
              <w:rPr>
                <w:sz w:val="16"/>
                <w:szCs w:val="16"/>
              </w:rPr>
            </w:pPr>
            <w:r w:rsidRPr="00A34C1B">
              <w:rPr>
                <w:rFonts w:eastAsia="Calibri"/>
                <w:sz w:val="16"/>
                <w:szCs w:val="16"/>
              </w:rPr>
              <w:t>всего</w:t>
            </w:r>
          </w:p>
        </w:tc>
        <w:tc>
          <w:tcPr>
            <w:tcW w:w="1419" w:type="dxa"/>
          </w:tcPr>
          <w:p w:rsidR="00A34C1B" w:rsidRPr="00A34C1B" w:rsidRDefault="00A34C1B" w:rsidP="00DC1444">
            <w:pPr>
              <w:rPr>
                <w:sz w:val="16"/>
                <w:szCs w:val="16"/>
              </w:rPr>
            </w:pPr>
            <w:r w:rsidRPr="00A34C1B">
              <w:rPr>
                <w:rFonts w:eastAsia="Calibri"/>
                <w:sz w:val="16"/>
                <w:szCs w:val="16"/>
              </w:rPr>
              <w:t>2021</w:t>
            </w:r>
          </w:p>
        </w:tc>
        <w:tc>
          <w:tcPr>
            <w:tcW w:w="1416" w:type="dxa"/>
          </w:tcPr>
          <w:p w:rsidR="00A34C1B" w:rsidRPr="00A34C1B" w:rsidRDefault="00A34C1B" w:rsidP="00DC1444">
            <w:pPr>
              <w:rPr>
                <w:sz w:val="16"/>
                <w:szCs w:val="16"/>
              </w:rPr>
            </w:pPr>
            <w:r w:rsidRPr="00A34C1B">
              <w:rPr>
                <w:rFonts w:eastAsia="Calibri"/>
                <w:sz w:val="16"/>
                <w:szCs w:val="16"/>
              </w:rPr>
              <w:t>2022</w:t>
            </w:r>
          </w:p>
        </w:tc>
        <w:tc>
          <w:tcPr>
            <w:tcW w:w="1418" w:type="dxa"/>
          </w:tcPr>
          <w:p w:rsidR="00A34C1B" w:rsidRPr="00A34C1B" w:rsidRDefault="00A34C1B" w:rsidP="00DC1444">
            <w:pPr>
              <w:rPr>
                <w:sz w:val="16"/>
                <w:szCs w:val="16"/>
              </w:rPr>
            </w:pPr>
            <w:r w:rsidRPr="00A34C1B">
              <w:rPr>
                <w:rFonts w:eastAsia="Calibri"/>
                <w:sz w:val="16"/>
                <w:szCs w:val="16"/>
              </w:rPr>
              <w:t>2023</w:t>
            </w:r>
          </w:p>
        </w:tc>
        <w:tc>
          <w:tcPr>
            <w:tcW w:w="1114" w:type="dxa"/>
          </w:tcPr>
          <w:p w:rsidR="00A34C1B" w:rsidRPr="00A34C1B" w:rsidRDefault="00A34C1B" w:rsidP="00DC1444">
            <w:pPr>
              <w:rPr>
                <w:sz w:val="16"/>
                <w:szCs w:val="16"/>
              </w:rPr>
            </w:pPr>
            <w:r w:rsidRPr="00A34C1B">
              <w:rPr>
                <w:rFonts w:eastAsia="Calibri"/>
                <w:sz w:val="16"/>
                <w:szCs w:val="16"/>
              </w:rPr>
              <w:t>2024</w:t>
            </w:r>
          </w:p>
        </w:tc>
        <w:tc>
          <w:tcPr>
            <w:tcW w:w="992" w:type="dxa"/>
          </w:tcPr>
          <w:p w:rsidR="00A34C1B" w:rsidRPr="00A34C1B" w:rsidRDefault="00A34C1B" w:rsidP="00DC1444">
            <w:pPr>
              <w:rPr>
                <w:sz w:val="16"/>
                <w:szCs w:val="16"/>
              </w:rPr>
            </w:pPr>
            <w:r w:rsidRPr="00A34C1B">
              <w:rPr>
                <w:sz w:val="16"/>
                <w:szCs w:val="16"/>
              </w:rPr>
              <w:t>2025</w:t>
            </w:r>
          </w:p>
        </w:tc>
        <w:tc>
          <w:tcPr>
            <w:tcW w:w="992" w:type="dxa"/>
            <w:vMerge/>
          </w:tcPr>
          <w:p w:rsidR="00A34C1B" w:rsidRPr="00A34C1B" w:rsidRDefault="00A34C1B" w:rsidP="00DC1444">
            <w:pPr>
              <w:rPr>
                <w:sz w:val="16"/>
                <w:szCs w:val="16"/>
              </w:rPr>
            </w:pPr>
          </w:p>
        </w:tc>
      </w:tr>
      <w:tr w:rsidR="00A34C1B" w:rsidRPr="00B30F85" w:rsidTr="00DC1444">
        <w:tc>
          <w:tcPr>
            <w:tcW w:w="1980" w:type="dxa"/>
          </w:tcPr>
          <w:p w:rsidR="00A34C1B" w:rsidRPr="00A34C1B" w:rsidRDefault="00A34C1B" w:rsidP="00DC1444">
            <w:pPr>
              <w:rPr>
                <w:sz w:val="16"/>
                <w:szCs w:val="16"/>
              </w:rPr>
            </w:pPr>
            <w:r w:rsidRPr="00A34C1B">
              <w:rPr>
                <w:rFonts w:eastAsia="Calibri"/>
                <w:sz w:val="16"/>
                <w:szCs w:val="16"/>
              </w:rPr>
              <w:t>1</w:t>
            </w:r>
          </w:p>
        </w:tc>
        <w:tc>
          <w:tcPr>
            <w:tcW w:w="1295" w:type="dxa"/>
          </w:tcPr>
          <w:p w:rsidR="00A34C1B" w:rsidRPr="00A34C1B" w:rsidRDefault="00A34C1B" w:rsidP="00DC1444">
            <w:pPr>
              <w:rPr>
                <w:sz w:val="16"/>
                <w:szCs w:val="16"/>
              </w:rPr>
            </w:pPr>
            <w:r w:rsidRPr="00A34C1B">
              <w:rPr>
                <w:rFonts w:eastAsia="Calibri"/>
                <w:sz w:val="16"/>
                <w:szCs w:val="16"/>
              </w:rPr>
              <w:t>2</w:t>
            </w:r>
          </w:p>
        </w:tc>
        <w:tc>
          <w:tcPr>
            <w:tcW w:w="1419" w:type="dxa"/>
          </w:tcPr>
          <w:p w:rsidR="00A34C1B" w:rsidRPr="00A34C1B" w:rsidRDefault="00A34C1B" w:rsidP="00DC1444">
            <w:pPr>
              <w:rPr>
                <w:sz w:val="16"/>
                <w:szCs w:val="16"/>
              </w:rPr>
            </w:pPr>
            <w:r w:rsidRPr="00A34C1B">
              <w:rPr>
                <w:rFonts w:eastAsia="Calibri"/>
                <w:sz w:val="16"/>
                <w:szCs w:val="16"/>
              </w:rPr>
              <w:t>3</w:t>
            </w:r>
          </w:p>
        </w:tc>
        <w:tc>
          <w:tcPr>
            <w:tcW w:w="1416" w:type="dxa"/>
          </w:tcPr>
          <w:p w:rsidR="00A34C1B" w:rsidRPr="00A34C1B" w:rsidRDefault="00A34C1B" w:rsidP="00DC1444">
            <w:pPr>
              <w:rPr>
                <w:sz w:val="16"/>
                <w:szCs w:val="16"/>
              </w:rPr>
            </w:pPr>
            <w:r w:rsidRPr="00A34C1B">
              <w:rPr>
                <w:rFonts w:eastAsia="Calibri"/>
                <w:sz w:val="16"/>
                <w:szCs w:val="16"/>
              </w:rPr>
              <w:t>4</w:t>
            </w:r>
          </w:p>
        </w:tc>
        <w:tc>
          <w:tcPr>
            <w:tcW w:w="1418" w:type="dxa"/>
          </w:tcPr>
          <w:p w:rsidR="00A34C1B" w:rsidRPr="00A34C1B" w:rsidRDefault="00A34C1B" w:rsidP="00DC1444">
            <w:pPr>
              <w:rPr>
                <w:sz w:val="16"/>
                <w:szCs w:val="16"/>
              </w:rPr>
            </w:pPr>
            <w:r w:rsidRPr="00A34C1B">
              <w:rPr>
                <w:rFonts w:eastAsia="Calibri"/>
                <w:sz w:val="16"/>
                <w:szCs w:val="16"/>
              </w:rPr>
              <w:t>5</w:t>
            </w:r>
          </w:p>
        </w:tc>
        <w:tc>
          <w:tcPr>
            <w:tcW w:w="1114" w:type="dxa"/>
          </w:tcPr>
          <w:p w:rsidR="00A34C1B" w:rsidRPr="00A34C1B" w:rsidRDefault="00A34C1B" w:rsidP="00DC1444">
            <w:pPr>
              <w:rPr>
                <w:sz w:val="16"/>
                <w:szCs w:val="16"/>
              </w:rPr>
            </w:pPr>
            <w:r w:rsidRPr="00A34C1B">
              <w:rPr>
                <w:rFonts w:eastAsia="Calibri"/>
                <w:sz w:val="16"/>
                <w:szCs w:val="16"/>
              </w:rPr>
              <w:t>6</w:t>
            </w:r>
          </w:p>
        </w:tc>
        <w:tc>
          <w:tcPr>
            <w:tcW w:w="992" w:type="dxa"/>
          </w:tcPr>
          <w:p w:rsidR="00A34C1B" w:rsidRPr="00A34C1B" w:rsidRDefault="00A34C1B" w:rsidP="00DC1444">
            <w:pPr>
              <w:rPr>
                <w:rFonts w:eastAsia="Calibri"/>
                <w:sz w:val="16"/>
                <w:szCs w:val="16"/>
              </w:rPr>
            </w:pPr>
            <w:r w:rsidRPr="00A34C1B">
              <w:rPr>
                <w:rFonts w:eastAsia="Calibri"/>
                <w:sz w:val="16"/>
                <w:szCs w:val="16"/>
              </w:rPr>
              <w:t>7</w:t>
            </w:r>
          </w:p>
        </w:tc>
        <w:tc>
          <w:tcPr>
            <w:tcW w:w="992" w:type="dxa"/>
          </w:tcPr>
          <w:p w:rsidR="00A34C1B" w:rsidRPr="00A34C1B" w:rsidRDefault="00A34C1B" w:rsidP="00DC1444">
            <w:pPr>
              <w:rPr>
                <w:sz w:val="16"/>
                <w:szCs w:val="16"/>
              </w:rPr>
            </w:pPr>
            <w:r w:rsidRPr="00A34C1B">
              <w:rPr>
                <w:sz w:val="16"/>
                <w:szCs w:val="16"/>
              </w:rPr>
              <w:t>8</w:t>
            </w:r>
          </w:p>
        </w:tc>
      </w:tr>
      <w:tr w:rsidR="00A34C1B" w:rsidRPr="00B30F85" w:rsidTr="00DC1444">
        <w:trPr>
          <w:trHeight w:val="732"/>
        </w:trPr>
        <w:tc>
          <w:tcPr>
            <w:tcW w:w="1980" w:type="dxa"/>
          </w:tcPr>
          <w:p w:rsidR="00A34C1B" w:rsidRPr="00A34C1B" w:rsidRDefault="00A34C1B" w:rsidP="00DC1444">
            <w:pPr>
              <w:rPr>
                <w:sz w:val="16"/>
                <w:szCs w:val="16"/>
              </w:rPr>
            </w:pPr>
            <w:r w:rsidRPr="00A34C1B">
              <w:rPr>
                <w:rFonts w:eastAsia="Calibri"/>
                <w:sz w:val="16"/>
                <w:szCs w:val="16"/>
              </w:rPr>
              <w:t>Всего финансовых затрат, в том числе:</w:t>
            </w:r>
          </w:p>
        </w:tc>
        <w:tc>
          <w:tcPr>
            <w:tcW w:w="1295" w:type="dxa"/>
            <w:vAlign w:val="center"/>
          </w:tcPr>
          <w:p w:rsidR="00A34C1B" w:rsidRPr="00A34C1B" w:rsidRDefault="00A34C1B" w:rsidP="00DC1444">
            <w:pPr>
              <w:rPr>
                <w:sz w:val="16"/>
                <w:szCs w:val="16"/>
              </w:rPr>
            </w:pPr>
            <w:r w:rsidRPr="00A34C1B">
              <w:rPr>
                <w:rFonts w:eastAsia="Calibri"/>
                <w:sz w:val="16"/>
                <w:szCs w:val="16"/>
              </w:rPr>
              <w:t>1038,64125</w:t>
            </w:r>
          </w:p>
        </w:tc>
        <w:tc>
          <w:tcPr>
            <w:tcW w:w="1419" w:type="dxa"/>
            <w:vAlign w:val="center"/>
          </w:tcPr>
          <w:p w:rsidR="00A34C1B" w:rsidRPr="00A34C1B" w:rsidRDefault="00A34C1B" w:rsidP="00DC1444">
            <w:pPr>
              <w:rPr>
                <w:sz w:val="16"/>
                <w:szCs w:val="16"/>
              </w:rPr>
            </w:pPr>
            <w:r w:rsidRPr="00A34C1B">
              <w:rPr>
                <w:rFonts w:eastAsia="Calibri"/>
                <w:sz w:val="16"/>
                <w:szCs w:val="16"/>
              </w:rPr>
              <w:t>456,64125</w:t>
            </w:r>
          </w:p>
        </w:tc>
        <w:tc>
          <w:tcPr>
            <w:tcW w:w="1416" w:type="dxa"/>
            <w:vAlign w:val="center"/>
          </w:tcPr>
          <w:p w:rsidR="00A34C1B" w:rsidRPr="00A34C1B" w:rsidRDefault="00A34C1B" w:rsidP="00DC1444">
            <w:pPr>
              <w:rPr>
                <w:sz w:val="16"/>
                <w:szCs w:val="16"/>
              </w:rPr>
            </w:pPr>
            <w:r w:rsidRPr="00A34C1B">
              <w:rPr>
                <w:rFonts w:eastAsia="Calibri"/>
                <w:sz w:val="16"/>
                <w:szCs w:val="16"/>
              </w:rPr>
              <w:t>72,00000</w:t>
            </w:r>
          </w:p>
        </w:tc>
        <w:tc>
          <w:tcPr>
            <w:tcW w:w="1418" w:type="dxa"/>
            <w:vAlign w:val="center"/>
          </w:tcPr>
          <w:p w:rsidR="00A34C1B" w:rsidRPr="00A34C1B" w:rsidRDefault="00A34C1B" w:rsidP="00DC1444">
            <w:pPr>
              <w:rPr>
                <w:sz w:val="16"/>
                <w:szCs w:val="16"/>
              </w:rPr>
            </w:pPr>
            <w:r w:rsidRPr="00A34C1B">
              <w:rPr>
                <w:rFonts w:eastAsia="Calibri"/>
                <w:sz w:val="16"/>
                <w:szCs w:val="16"/>
              </w:rPr>
              <w:t>170,00000</w:t>
            </w:r>
          </w:p>
        </w:tc>
        <w:tc>
          <w:tcPr>
            <w:tcW w:w="1114" w:type="dxa"/>
            <w:vAlign w:val="center"/>
          </w:tcPr>
          <w:p w:rsidR="00A34C1B" w:rsidRPr="00A34C1B" w:rsidRDefault="00A34C1B" w:rsidP="00DC1444">
            <w:pPr>
              <w:rPr>
                <w:sz w:val="16"/>
                <w:szCs w:val="16"/>
              </w:rPr>
            </w:pPr>
            <w:r w:rsidRPr="00A34C1B">
              <w:rPr>
                <w:rFonts w:eastAsia="Calibri"/>
                <w:sz w:val="16"/>
                <w:szCs w:val="16"/>
              </w:rPr>
              <w:t>170,00000</w:t>
            </w:r>
          </w:p>
        </w:tc>
        <w:tc>
          <w:tcPr>
            <w:tcW w:w="992" w:type="dxa"/>
            <w:vAlign w:val="center"/>
          </w:tcPr>
          <w:p w:rsidR="00A34C1B" w:rsidRPr="00A34C1B" w:rsidRDefault="00A34C1B" w:rsidP="00DC1444">
            <w:pPr>
              <w:rPr>
                <w:sz w:val="16"/>
                <w:szCs w:val="16"/>
              </w:rPr>
            </w:pPr>
            <w:r w:rsidRPr="00A34C1B">
              <w:rPr>
                <w:sz w:val="16"/>
                <w:szCs w:val="16"/>
              </w:rPr>
              <w:t>170,00000</w:t>
            </w:r>
          </w:p>
        </w:tc>
        <w:tc>
          <w:tcPr>
            <w:tcW w:w="992" w:type="dxa"/>
          </w:tcPr>
          <w:p w:rsidR="00A34C1B" w:rsidRPr="00A34C1B" w:rsidRDefault="00A34C1B" w:rsidP="00DC1444">
            <w:pPr>
              <w:rPr>
                <w:sz w:val="16"/>
                <w:szCs w:val="16"/>
              </w:rPr>
            </w:pPr>
          </w:p>
        </w:tc>
      </w:tr>
      <w:tr w:rsidR="00A34C1B" w:rsidRPr="00B30F85" w:rsidTr="00DC1444">
        <w:trPr>
          <w:trHeight w:val="561"/>
        </w:trPr>
        <w:tc>
          <w:tcPr>
            <w:tcW w:w="1980" w:type="dxa"/>
          </w:tcPr>
          <w:p w:rsidR="00A34C1B" w:rsidRPr="00A34C1B" w:rsidRDefault="00A34C1B" w:rsidP="00DC1444">
            <w:pPr>
              <w:rPr>
                <w:sz w:val="16"/>
                <w:szCs w:val="16"/>
              </w:rPr>
            </w:pPr>
            <w:r w:rsidRPr="00A34C1B">
              <w:rPr>
                <w:rFonts w:eastAsia="Calibri"/>
                <w:sz w:val="16"/>
                <w:szCs w:val="16"/>
              </w:rPr>
              <w:t>федеральный бюджет</w:t>
            </w:r>
          </w:p>
        </w:tc>
        <w:tc>
          <w:tcPr>
            <w:tcW w:w="1295" w:type="dxa"/>
            <w:vAlign w:val="center"/>
          </w:tcPr>
          <w:p w:rsidR="00A34C1B" w:rsidRPr="00A34C1B" w:rsidRDefault="00A34C1B" w:rsidP="00DC1444">
            <w:pPr>
              <w:rPr>
                <w:sz w:val="16"/>
                <w:szCs w:val="16"/>
              </w:rPr>
            </w:pPr>
            <w:r w:rsidRPr="00A34C1B">
              <w:rPr>
                <w:rFonts w:eastAsia="Calibri"/>
                <w:sz w:val="16"/>
                <w:szCs w:val="16"/>
              </w:rPr>
              <w:t>0,00000</w:t>
            </w:r>
          </w:p>
        </w:tc>
        <w:tc>
          <w:tcPr>
            <w:tcW w:w="1419" w:type="dxa"/>
            <w:vAlign w:val="center"/>
          </w:tcPr>
          <w:p w:rsidR="00A34C1B" w:rsidRPr="00A34C1B" w:rsidRDefault="00A34C1B" w:rsidP="00DC1444">
            <w:pPr>
              <w:rPr>
                <w:sz w:val="16"/>
                <w:szCs w:val="16"/>
              </w:rPr>
            </w:pPr>
            <w:r w:rsidRPr="00A34C1B">
              <w:rPr>
                <w:rFonts w:eastAsia="Calibri"/>
                <w:sz w:val="16"/>
                <w:szCs w:val="16"/>
              </w:rPr>
              <w:t>0,00000</w:t>
            </w:r>
          </w:p>
        </w:tc>
        <w:tc>
          <w:tcPr>
            <w:tcW w:w="1416" w:type="dxa"/>
            <w:vAlign w:val="center"/>
          </w:tcPr>
          <w:p w:rsidR="00A34C1B" w:rsidRPr="00A34C1B" w:rsidRDefault="00A34C1B" w:rsidP="00DC1444">
            <w:pPr>
              <w:rPr>
                <w:sz w:val="16"/>
                <w:szCs w:val="16"/>
              </w:rPr>
            </w:pPr>
            <w:r w:rsidRPr="00A34C1B">
              <w:rPr>
                <w:rFonts w:eastAsia="Calibri"/>
                <w:sz w:val="16"/>
                <w:szCs w:val="16"/>
              </w:rPr>
              <w:t>0,00000</w:t>
            </w:r>
          </w:p>
        </w:tc>
        <w:tc>
          <w:tcPr>
            <w:tcW w:w="1418" w:type="dxa"/>
            <w:vAlign w:val="center"/>
          </w:tcPr>
          <w:p w:rsidR="00A34C1B" w:rsidRPr="00A34C1B" w:rsidRDefault="00A34C1B" w:rsidP="00DC1444">
            <w:pPr>
              <w:rPr>
                <w:sz w:val="16"/>
                <w:szCs w:val="16"/>
              </w:rPr>
            </w:pPr>
            <w:r w:rsidRPr="00A34C1B">
              <w:rPr>
                <w:rFonts w:eastAsia="Calibri"/>
                <w:sz w:val="16"/>
                <w:szCs w:val="16"/>
              </w:rPr>
              <w:t>0,00000</w:t>
            </w:r>
          </w:p>
        </w:tc>
        <w:tc>
          <w:tcPr>
            <w:tcW w:w="1114" w:type="dxa"/>
            <w:vAlign w:val="center"/>
          </w:tcPr>
          <w:p w:rsidR="00A34C1B" w:rsidRPr="00A34C1B" w:rsidRDefault="00A34C1B" w:rsidP="00DC1444">
            <w:pPr>
              <w:rPr>
                <w:sz w:val="16"/>
                <w:szCs w:val="16"/>
              </w:rPr>
            </w:pPr>
            <w:r w:rsidRPr="00A34C1B">
              <w:rPr>
                <w:rFonts w:eastAsia="Calibri"/>
                <w:sz w:val="16"/>
                <w:szCs w:val="16"/>
              </w:rPr>
              <w:t>0,00000</w:t>
            </w:r>
          </w:p>
        </w:tc>
        <w:tc>
          <w:tcPr>
            <w:tcW w:w="992" w:type="dxa"/>
            <w:vAlign w:val="center"/>
          </w:tcPr>
          <w:p w:rsidR="00A34C1B" w:rsidRPr="00A34C1B" w:rsidRDefault="00A34C1B" w:rsidP="00DC1444">
            <w:pPr>
              <w:rPr>
                <w:sz w:val="16"/>
                <w:szCs w:val="16"/>
              </w:rPr>
            </w:pPr>
            <w:r w:rsidRPr="00A34C1B">
              <w:rPr>
                <w:sz w:val="16"/>
                <w:szCs w:val="16"/>
              </w:rPr>
              <w:t>0,0</w:t>
            </w:r>
            <w:r w:rsidRPr="00A34C1B">
              <w:rPr>
                <w:rFonts w:eastAsia="Calibri"/>
                <w:sz w:val="16"/>
                <w:szCs w:val="16"/>
              </w:rPr>
              <w:t>000</w:t>
            </w:r>
            <w:r w:rsidRPr="00A34C1B">
              <w:rPr>
                <w:sz w:val="16"/>
                <w:szCs w:val="16"/>
              </w:rPr>
              <w:t>0</w:t>
            </w:r>
          </w:p>
        </w:tc>
        <w:tc>
          <w:tcPr>
            <w:tcW w:w="992" w:type="dxa"/>
          </w:tcPr>
          <w:p w:rsidR="00A34C1B" w:rsidRPr="00A34C1B" w:rsidRDefault="00A34C1B" w:rsidP="00DC1444">
            <w:pPr>
              <w:rPr>
                <w:sz w:val="16"/>
                <w:szCs w:val="16"/>
              </w:rPr>
            </w:pPr>
          </w:p>
        </w:tc>
      </w:tr>
      <w:tr w:rsidR="00A34C1B" w:rsidRPr="00B30F85" w:rsidTr="00DC1444">
        <w:trPr>
          <w:trHeight w:val="543"/>
        </w:trPr>
        <w:tc>
          <w:tcPr>
            <w:tcW w:w="1980" w:type="dxa"/>
          </w:tcPr>
          <w:p w:rsidR="00A34C1B" w:rsidRPr="00A34C1B" w:rsidRDefault="00A34C1B" w:rsidP="00DC1444">
            <w:pPr>
              <w:rPr>
                <w:sz w:val="16"/>
                <w:szCs w:val="16"/>
              </w:rPr>
            </w:pPr>
            <w:r w:rsidRPr="00A34C1B">
              <w:rPr>
                <w:rFonts w:eastAsia="Calibri"/>
                <w:sz w:val="16"/>
                <w:szCs w:val="16"/>
              </w:rPr>
              <w:t>областной бюджет</w:t>
            </w:r>
          </w:p>
        </w:tc>
        <w:tc>
          <w:tcPr>
            <w:tcW w:w="1295" w:type="dxa"/>
            <w:vAlign w:val="center"/>
          </w:tcPr>
          <w:p w:rsidR="00A34C1B" w:rsidRPr="00A34C1B" w:rsidRDefault="00A34C1B" w:rsidP="00DC1444">
            <w:pPr>
              <w:rPr>
                <w:sz w:val="16"/>
                <w:szCs w:val="16"/>
              </w:rPr>
            </w:pPr>
            <w:r w:rsidRPr="00A34C1B">
              <w:rPr>
                <w:rFonts w:eastAsia="Calibri"/>
                <w:sz w:val="16"/>
                <w:szCs w:val="16"/>
              </w:rPr>
              <w:t>0,00000</w:t>
            </w:r>
          </w:p>
        </w:tc>
        <w:tc>
          <w:tcPr>
            <w:tcW w:w="1419" w:type="dxa"/>
            <w:vAlign w:val="center"/>
          </w:tcPr>
          <w:p w:rsidR="00A34C1B" w:rsidRPr="00A34C1B" w:rsidRDefault="00A34C1B" w:rsidP="00DC1444">
            <w:pPr>
              <w:rPr>
                <w:sz w:val="16"/>
                <w:szCs w:val="16"/>
              </w:rPr>
            </w:pPr>
            <w:r w:rsidRPr="00A34C1B">
              <w:rPr>
                <w:rFonts w:eastAsia="Calibri"/>
                <w:sz w:val="16"/>
                <w:szCs w:val="16"/>
              </w:rPr>
              <w:t>0,00000</w:t>
            </w:r>
          </w:p>
        </w:tc>
        <w:tc>
          <w:tcPr>
            <w:tcW w:w="1416" w:type="dxa"/>
            <w:vAlign w:val="center"/>
          </w:tcPr>
          <w:p w:rsidR="00A34C1B" w:rsidRPr="00A34C1B" w:rsidRDefault="00A34C1B" w:rsidP="00DC1444">
            <w:pPr>
              <w:rPr>
                <w:sz w:val="16"/>
                <w:szCs w:val="16"/>
              </w:rPr>
            </w:pPr>
            <w:r w:rsidRPr="00A34C1B">
              <w:rPr>
                <w:rFonts w:eastAsia="Calibri"/>
                <w:sz w:val="16"/>
                <w:szCs w:val="16"/>
              </w:rPr>
              <w:t>0,00000</w:t>
            </w:r>
          </w:p>
        </w:tc>
        <w:tc>
          <w:tcPr>
            <w:tcW w:w="1418" w:type="dxa"/>
            <w:vAlign w:val="center"/>
          </w:tcPr>
          <w:p w:rsidR="00A34C1B" w:rsidRPr="00A34C1B" w:rsidRDefault="00A34C1B" w:rsidP="00DC1444">
            <w:pPr>
              <w:rPr>
                <w:sz w:val="16"/>
                <w:szCs w:val="16"/>
              </w:rPr>
            </w:pPr>
            <w:r w:rsidRPr="00A34C1B">
              <w:rPr>
                <w:rFonts w:eastAsia="Calibri"/>
                <w:sz w:val="16"/>
                <w:szCs w:val="16"/>
              </w:rPr>
              <w:t>0,00000</w:t>
            </w:r>
          </w:p>
        </w:tc>
        <w:tc>
          <w:tcPr>
            <w:tcW w:w="1114" w:type="dxa"/>
            <w:vAlign w:val="center"/>
          </w:tcPr>
          <w:p w:rsidR="00A34C1B" w:rsidRPr="00A34C1B" w:rsidRDefault="00A34C1B" w:rsidP="00DC1444">
            <w:pPr>
              <w:rPr>
                <w:sz w:val="16"/>
                <w:szCs w:val="16"/>
              </w:rPr>
            </w:pPr>
            <w:r w:rsidRPr="00A34C1B">
              <w:rPr>
                <w:rFonts w:eastAsia="Calibri"/>
                <w:sz w:val="16"/>
                <w:szCs w:val="16"/>
              </w:rPr>
              <w:t>0,00000</w:t>
            </w:r>
          </w:p>
        </w:tc>
        <w:tc>
          <w:tcPr>
            <w:tcW w:w="992" w:type="dxa"/>
            <w:vAlign w:val="center"/>
          </w:tcPr>
          <w:p w:rsidR="00A34C1B" w:rsidRPr="00A34C1B" w:rsidRDefault="00A34C1B" w:rsidP="00DC1444">
            <w:pPr>
              <w:rPr>
                <w:sz w:val="16"/>
                <w:szCs w:val="16"/>
              </w:rPr>
            </w:pPr>
            <w:r w:rsidRPr="00A34C1B">
              <w:rPr>
                <w:sz w:val="16"/>
                <w:szCs w:val="16"/>
              </w:rPr>
              <w:t>0,</w:t>
            </w:r>
            <w:r w:rsidRPr="00A34C1B">
              <w:rPr>
                <w:rFonts w:eastAsia="Calibri"/>
                <w:sz w:val="16"/>
                <w:szCs w:val="16"/>
              </w:rPr>
              <w:t>000</w:t>
            </w:r>
            <w:r w:rsidRPr="00A34C1B">
              <w:rPr>
                <w:sz w:val="16"/>
                <w:szCs w:val="16"/>
              </w:rPr>
              <w:t>00</w:t>
            </w:r>
          </w:p>
        </w:tc>
        <w:tc>
          <w:tcPr>
            <w:tcW w:w="992" w:type="dxa"/>
          </w:tcPr>
          <w:p w:rsidR="00A34C1B" w:rsidRPr="00A34C1B" w:rsidRDefault="00A34C1B" w:rsidP="00DC1444">
            <w:pPr>
              <w:rPr>
                <w:sz w:val="16"/>
                <w:szCs w:val="16"/>
              </w:rPr>
            </w:pPr>
          </w:p>
        </w:tc>
      </w:tr>
      <w:tr w:rsidR="00A34C1B" w:rsidRPr="00B30F85" w:rsidTr="00DC1444">
        <w:trPr>
          <w:trHeight w:val="551"/>
        </w:trPr>
        <w:tc>
          <w:tcPr>
            <w:tcW w:w="1980" w:type="dxa"/>
          </w:tcPr>
          <w:p w:rsidR="00A34C1B" w:rsidRPr="00A34C1B" w:rsidRDefault="00A34C1B" w:rsidP="00DC1444">
            <w:pPr>
              <w:rPr>
                <w:sz w:val="16"/>
                <w:szCs w:val="16"/>
              </w:rPr>
            </w:pPr>
            <w:r w:rsidRPr="00A34C1B">
              <w:rPr>
                <w:rFonts w:eastAsia="Calibri"/>
                <w:sz w:val="16"/>
                <w:szCs w:val="16"/>
              </w:rPr>
              <w:t>местный бюджет</w:t>
            </w:r>
          </w:p>
        </w:tc>
        <w:tc>
          <w:tcPr>
            <w:tcW w:w="1295" w:type="dxa"/>
            <w:vAlign w:val="center"/>
          </w:tcPr>
          <w:p w:rsidR="00A34C1B" w:rsidRPr="00A34C1B" w:rsidRDefault="00A34C1B" w:rsidP="00DC1444">
            <w:pPr>
              <w:rPr>
                <w:sz w:val="16"/>
                <w:szCs w:val="16"/>
              </w:rPr>
            </w:pPr>
            <w:r w:rsidRPr="00A34C1B">
              <w:rPr>
                <w:rFonts w:eastAsia="Calibri"/>
                <w:sz w:val="16"/>
                <w:szCs w:val="16"/>
              </w:rPr>
              <w:t>1038,64125</w:t>
            </w:r>
          </w:p>
        </w:tc>
        <w:tc>
          <w:tcPr>
            <w:tcW w:w="1419" w:type="dxa"/>
            <w:vAlign w:val="center"/>
          </w:tcPr>
          <w:p w:rsidR="00A34C1B" w:rsidRPr="00A34C1B" w:rsidRDefault="00A34C1B" w:rsidP="00DC1444">
            <w:pPr>
              <w:rPr>
                <w:sz w:val="16"/>
                <w:szCs w:val="16"/>
              </w:rPr>
            </w:pPr>
            <w:r w:rsidRPr="00A34C1B">
              <w:rPr>
                <w:rFonts w:eastAsia="Calibri"/>
                <w:sz w:val="16"/>
                <w:szCs w:val="16"/>
              </w:rPr>
              <w:t>456,64125</w:t>
            </w:r>
          </w:p>
        </w:tc>
        <w:tc>
          <w:tcPr>
            <w:tcW w:w="1416" w:type="dxa"/>
            <w:vAlign w:val="center"/>
          </w:tcPr>
          <w:p w:rsidR="00A34C1B" w:rsidRPr="00A34C1B" w:rsidRDefault="00A34C1B" w:rsidP="00DC1444">
            <w:pPr>
              <w:rPr>
                <w:sz w:val="16"/>
                <w:szCs w:val="16"/>
              </w:rPr>
            </w:pPr>
            <w:r w:rsidRPr="00A34C1B">
              <w:rPr>
                <w:rFonts w:eastAsia="Calibri"/>
                <w:sz w:val="16"/>
                <w:szCs w:val="16"/>
              </w:rPr>
              <w:t>72,00000</w:t>
            </w:r>
          </w:p>
        </w:tc>
        <w:tc>
          <w:tcPr>
            <w:tcW w:w="1418" w:type="dxa"/>
            <w:vAlign w:val="center"/>
          </w:tcPr>
          <w:p w:rsidR="00A34C1B" w:rsidRPr="00A34C1B" w:rsidRDefault="00A34C1B" w:rsidP="00DC1444">
            <w:pPr>
              <w:rPr>
                <w:sz w:val="16"/>
                <w:szCs w:val="16"/>
              </w:rPr>
            </w:pPr>
            <w:r w:rsidRPr="00A34C1B">
              <w:rPr>
                <w:rFonts w:eastAsia="Calibri"/>
                <w:sz w:val="16"/>
                <w:szCs w:val="16"/>
              </w:rPr>
              <w:t>170,00000</w:t>
            </w:r>
          </w:p>
        </w:tc>
        <w:tc>
          <w:tcPr>
            <w:tcW w:w="1114" w:type="dxa"/>
            <w:vAlign w:val="center"/>
          </w:tcPr>
          <w:p w:rsidR="00A34C1B" w:rsidRPr="00A34C1B" w:rsidRDefault="00A34C1B" w:rsidP="00DC1444">
            <w:pPr>
              <w:rPr>
                <w:sz w:val="16"/>
                <w:szCs w:val="16"/>
              </w:rPr>
            </w:pPr>
            <w:r w:rsidRPr="00A34C1B">
              <w:rPr>
                <w:rFonts w:eastAsia="Calibri"/>
                <w:sz w:val="16"/>
                <w:szCs w:val="16"/>
              </w:rPr>
              <w:t>170,00000</w:t>
            </w:r>
          </w:p>
        </w:tc>
        <w:tc>
          <w:tcPr>
            <w:tcW w:w="992" w:type="dxa"/>
            <w:vAlign w:val="center"/>
          </w:tcPr>
          <w:p w:rsidR="00A34C1B" w:rsidRPr="00A34C1B" w:rsidRDefault="00A34C1B" w:rsidP="00DC1444">
            <w:pPr>
              <w:rPr>
                <w:sz w:val="16"/>
                <w:szCs w:val="16"/>
              </w:rPr>
            </w:pPr>
            <w:r w:rsidRPr="00A34C1B">
              <w:rPr>
                <w:sz w:val="16"/>
                <w:szCs w:val="16"/>
              </w:rPr>
              <w:t>170,00000</w:t>
            </w:r>
          </w:p>
        </w:tc>
        <w:tc>
          <w:tcPr>
            <w:tcW w:w="992" w:type="dxa"/>
          </w:tcPr>
          <w:p w:rsidR="00A34C1B" w:rsidRPr="00A34C1B" w:rsidRDefault="00A34C1B" w:rsidP="00DC1444">
            <w:pPr>
              <w:rPr>
                <w:sz w:val="16"/>
                <w:szCs w:val="16"/>
              </w:rPr>
            </w:pPr>
          </w:p>
        </w:tc>
      </w:tr>
      <w:tr w:rsidR="00A34C1B" w:rsidRPr="00B30F85" w:rsidTr="00DC1444">
        <w:tc>
          <w:tcPr>
            <w:tcW w:w="1980" w:type="dxa"/>
          </w:tcPr>
          <w:p w:rsidR="00A34C1B" w:rsidRPr="00A34C1B" w:rsidRDefault="00A34C1B" w:rsidP="00DC1444">
            <w:pPr>
              <w:rPr>
                <w:sz w:val="16"/>
                <w:szCs w:val="16"/>
              </w:rPr>
            </w:pPr>
            <w:r w:rsidRPr="00A34C1B">
              <w:rPr>
                <w:rFonts w:eastAsia="Calibri"/>
                <w:sz w:val="16"/>
                <w:szCs w:val="16"/>
              </w:rPr>
              <w:t>внебюджетные источники</w:t>
            </w:r>
          </w:p>
        </w:tc>
        <w:tc>
          <w:tcPr>
            <w:tcW w:w="1295" w:type="dxa"/>
            <w:vAlign w:val="center"/>
          </w:tcPr>
          <w:p w:rsidR="00A34C1B" w:rsidRPr="00A34C1B" w:rsidRDefault="00A34C1B" w:rsidP="00DC1444">
            <w:pPr>
              <w:rPr>
                <w:sz w:val="16"/>
                <w:szCs w:val="16"/>
              </w:rPr>
            </w:pPr>
            <w:r w:rsidRPr="00A34C1B">
              <w:rPr>
                <w:rFonts w:eastAsia="Calibri"/>
                <w:sz w:val="16"/>
                <w:szCs w:val="16"/>
              </w:rPr>
              <w:t>0,00000</w:t>
            </w:r>
          </w:p>
        </w:tc>
        <w:tc>
          <w:tcPr>
            <w:tcW w:w="1419" w:type="dxa"/>
            <w:vAlign w:val="center"/>
          </w:tcPr>
          <w:p w:rsidR="00A34C1B" w:rsidRPr="00A34C1B" w:rsidRDefault="00A34C1B" w:rsidP="00DC1444">
            <w:pPr>
              <w:rPr>
                <w:sz w:val="16"/>
                <w:szCs w:val="16"/>
              </w:rPr>
            </w:pPr>
            <w:r w:rsidRPr="00A34C1B">
              <w:rPr>
                <w:rFonts w:eastAsia="Calibri"/>
                <w:sz w:val="16"/>
                <w:szCs w:val="16"/>
              </w:rPr>
              <w:t>0,00000</w:t>
            </w:r>
          </w:p>
        </w:tc>
        <w:tc>
          <w:tcPr>
            <w:tcW w:w="1416" w:type="dxa"/>
            <w:vAlign w:val="center"/>
          </w:tcPr>
          <w:p w:rsidR="00A34C1B" w:rsidRPr="00A34C1B" w:rsidRDefault="00A34C1B" w:rsidP="00DC1444">
            <w:pPr>
              <w:rPr>
                <w:sz w:val="16"/>
                <w:szCs w:val="16"/>
              </w:rPr>
            </w:pPr>
            <w:r w:rsidRPr="00A34C1B">
              <w:rPr>
                <w:rFonts w:eastAsia="Calibri"/>
                <w:sz w:val="16"/>
                <w:szCs w:val="16"/>
              </w:rPr>
              <w:t>0,00000</w:t>
            </w:r>
          </w:p>
        </w:tc>
        <w:tc>
          <w:tcPr>
            <w:tcW w:w="1418" w:type="dxa"/>
            <w:vAlign w:val="center"/>
          </w:tcPr>
          <w:p w:rsidR="00A34C1B" w:rsidRPr="00A34C1B" w:rsidRDefault="00A34C1B" w:rsidP="00DC1444">
            <w:pPr>
              <w:rPr>
                <w:sz w:val="16"/>
                <w:szCs w:val="16"/>
              </w:rPr>
            </w:pPr>
            <w:r w:rsidRPr="00A34C1B">
              <w:rPr>
                <w:rFonts w:eastAsia="Calibri"/>
                <w:sz w:val="16"/>
                <w:szCs w:val="16"/>
              </w:rPr>
              <w:t>0,00000</w:t>
            </w:r>
          </w:p>
        </w:tc>
        <w:tc>
          <w:tcPr>
            <w:tcW w:w="1114" w:type="dxa"/>
            <w:vAlign w:val="center"/>
          </w:tcPr>
          <w:p w:rsidR="00A34C1B" w:rsidRPr="00A34C1B" w:rsidRDefault="00A34C1B" w:rsidP="00DC1444">
            <w:pPr>
              <w:rPr>
                <w:sz w:val="16"/>
                <w:szCs w:val="16"/>
              </w:rPr>
            </w:pPr>
            <w:r w:rsidRPr="00A34C1B">
              <w:rPr>
                <w:rFonts w:eastAsia="Calibri"/>
                <w:sz w:val="16"/>
                <w:szCs w:val="16"/>
              </w:rPr>
              <w:t>0,00000</w:t>
            </w:r>
          </w:p>
        </w:tc>
        <w:tc>
          <w:tcPr>
            <w:tcW w:w="992" w:type="dxa"/>
            <w:vAlign w:val="center"/>
          </w:tcPr>
          <w:p w:rsidR="00A34C1B" w:rsidRPr="00A34C1B" w:rsidRDefault="00A34C1B" w:rsidP="00DC1444">
            <w:pPr>
              <w:rPr>
                <w:sz w:val="16"/>
                <w:szCs w:val="16"/>
              </w:rPr>
            </w:pPr>
            <w:r w:rsidRPr="00A34C1B">
              <w:rPr>
                <w:sz w:val="16"/>
                <w:szCs w:val="16"/>
              </w:rPr>
              <w:t>0,0</w:t>
            </w:r>
            <w:r w:rsidRPr="00A34C1B">
              <w:rPr>
                <w:rFonts w:eastAsia="Calibri"/>
                <w:sz w:val="16"/>
                <w:szCs w:val="16"/>
              </w:rPr>
              <w:t>000</w:t>
            </w:r>
            <w:r w:rsidRPr="00A34C1B">
              <w:rPr>
                <w:sz w:val="16"/>
                <w:szCs w:val="16"/>
              </w:rPr>
              <w:t>0</w:t>
            </w:r>
          </w:p>
        </w:tc>
        <w:tc>
          <w:tcPr>
            <w:tcW w:w="992" w:type="dxa"/>
          </w:tcPr>
          <w:p w:rsidR="00A34C1B" w:rsidRPr="00A34C1B" w:rsidRDefault="00A34C1B" w:rsidP="00DC1444">
            <w:pPr>
              <w:rPr>
                <w:sz w:val="16"/>
                <w:szCs w:val="16"/>
              </w:rPr>
            </w:pPr>
          </w:p>
        </w:tc>
      </w:tr>
    </w:tbl>
    <w:p w:rsidR="00632CA7" w:rsidRPr="00632CA7" w:rsidRDefault="00632CA7" w:rsidP="00632CA7">
      <w:pPr>
        <w:jc w:val="center"/>
        <w:rPr>
          <w:sz w:val="16"/>
          <w:szCs w:val="16"/>
        </w:rPr>
      </w:pPr>
    </w:p>
    <w:p w:rsidR="00632CA7" w:rsidRDefault="00632CA7" w:rsidP="00632CA7">
      <w:pPr>
        <w:tabs>
          <w:tab w:val="left" w:pos="-142"/>
        </w:tabs>
        <w:ind w:right="-2"/>
        <w:jc w:val="right"/>
        <w:rPr>
          <w:sz w:val="16"/>
          <w:szCs w:val="16"/>
          <w:lang w:eastAsia="ru-RU"/>
        </w:rPr>
      </w:pPr>
    </w:p>
    <w:p w:rsidR="00A34C1B" w:rsidRPr="00632CA7" w:rsidRDefault="00A34C1B" w:rsidP="00A34C1B">
      <w:pPr>
        <w:tabs>
          <w:tab w:val="left" w:pos="6285"/>
          <w:tab w:val="right" w:pos="14853"/>
        </w:tabs>
        <w:jc w:val="right"/>
        <w:rPr>
          <w:sz w:val="16"/>
          <w:szCs w:val="16"/>
          <w:lang w:eastAsia="ru-RU"/>
        </w:rPr>
      </w:pPr>
      <w:r>
        <w:rPr>
          <w:sz w:val="16"/>
          <w:szCs w:val="16"/>
          <w:lang w:eastAsia="ru-RU"/>
        </w:rPr>
        <w:t>ПРИЛОЖЕНИЕ 4</w:t>
      </w:r>
      <w:r w:rsidRPr="00632CA7">
        <w:rPr>
          <w:sz w:val="16"/>
          <w:szCs w:val="16"/>
          <w:lang w:eastAsia="ru-RU"/>
        </w:rPr>
        <w:br/>
        <w:t>к муниципальной программе</w:t>
      </w:r>
    </w:p>
    <w:p w:rsidR="00A34C1B" w:rsidRPr="00632CA7" w:rsidRDefault="00A34C1B" w:rsidP="00A34C1B">
      <w:pPr>
        <w:jc w:val="right"/>
        <w:rPr>
          <w:sz w:val="16"/>
          <w:szCs w:val="16"/>
          <w:lang w:eastAsia="ru-RU"/>
        </w:rPr>
      </w:pPr>
      <w:r w:rsidRPr="00632CA7">
        <w:rPr>
          <w:sz w:val="16"/>
          <w:szCs w:val="16"/>
          <w:lang w:eastAsia="ru-RU"/>
        </w:rPr>
        <w:t xml:space="preserve"> «Развитие сельского хозяйства</w:t>
      </w:r>
    </w:p>
    <w:p w:rsidR="00A34C1B" w:rsidRPr="00632CA7" w:rsidRDefault="00A34C1B" w:rsidP="00A34C1B">
      <w:pPr>
        <w:jc w:val="right"/>
        <w:rPr>
          <w:sz w:val="16"/>
          <w:szCs w:val="16"/>
          <w:lang w:eastAsia="ru-RU"/>
        </w:rPr>
      </w:pPr>
      <w:r w:rsidRPr="00632CA7">
        <w:rPr>
          <w:sz w:val="16"/>
          <w:szCs w:val="16"/>
          <w:lang w:eastAsia="ru-RU"/>
        </w:rPr>
        <w:t xml:space="preserve"> и регулирование рынков</w:t>
      </w:r>
    </w:p>
    <w:p w:rsidR="00A34C1B" w:rsidRPr="00632CA7" w:rsidRDefault="00A34C1B" w:rsidP="00A34C1B">
      <w:pPr>
        <w:jc w:val="right"/>
        <w:rPr>
          <w:sz w:val="16"/>
          <w:szCs w:val="16"/>
          <w:lang w:eastAsia="ru-RU"/>
        </w:rPr>
      </w:pPr>
      <w:r w:rsidRPr="00632CA7">
        <w:rPr>
          <w:sz w:val="16"/>
          <w:szCs w:val="16"/>
          <w:lang w:eastAsia="ru-RU"/>
        </w:rPr>
        <w:t xml:space="preserve"> сельскохозяйственной продукции, </w:t>
      </w:r>
      <w:r w:rsidRPr="00632CA7">
        <w:rPr>
          <w:sz w:val="16"/>
          <w:szCs w:val="16"/>
          <w:lang w:eastAsia="ru-RU"/>
        </w:rPr>
        <w:br/>
        <w:t>сырья и продовольствия в</w:t>
      </w:r>
    </w:p>
    <w:p w:rsidR="00A34C1B" w:rsidRPr="00632CA7" w:rsidRDefault="00A34C1B" w:rsidP="00A34C1B">
      <w:pPr>
        <w:jc w:val="right"/>
        <w:rPr>
          <w:sz w:val="16"/>
          <w:szCs w:val="16"/>
          <w:lang w:eastAsia="ru-RU"/>
        </w:rPr>
      </w:pPr>
      <w:r w:rsidRPr="00632CA7">
        <w:rPr>
          <w:sz w:val="16"/>
          <w:szCs w:val="16"/>
          <w:lang w:eastAsia="ru-RU"/>
        </w:rPr>
        <w:t xml:space="preserve"> </w:t>
      </w:r>
      <w:proofErr w:type="spellStart"/>
      <w:r w:rsidRPr="00632CA7">
        <w:rPr>
          <w:sz w:val="16"/>
          <w:szCs w:val="16"/>
          <w:lang w:eastAsia="ru-RU"/>
        </w:rPr>
        <w:t>Тогучинском</w:t>
      </w:r>
      <w:proofErr w:type="spellEnd"/>
      <w:r w:rsidRPr="00632CA7">
        <w:rPr>
          <w:sz w:val="16"/>
          <w:szCs w:val="16"/>
          <w:lang w:eastAsia="ru-RU"/>
        </w:rPr>
        <w:t xml:space="preserve"> районе</w:t>
      </w:r>
    </w:p>
    <w:p w:rsidR="00A34C1B" w:rsidRDefault="00A34C1B" w:rsidP="00A34C1B">
      <w:pPr>
        <w:tabs>
          <w:tab w:val="left" w:pos="-142"/>
        </w:tabs>
        <w:ind w:right="-2"/>
        <w:jc w:val="right"/>
        <w:rPr>
          <w:sz w:val="16"/>
          <w:szCs w:val="16"/>
          <w:lang w:eastAsia="ru-RU"/>
        </w:rPr>
      </w:pPr>
      <w:r w:rsidRPr="00632CA7">
        <w:rPr>
          <w:sz w:val="16"/>
          <w:szCs w:val="16"/>
          <w:lang w:eastAsia="ru-RU"/>
        </w:rPr>
        <w:t xml:space="preserve"> Новосибирской области»</w:t>
      </w:r>
    </w:p>
    <w:p w:rsidR="00A34C1B" w:rsidRDefault="00A34C1B" w:rsidP="00A34C1B">
      <w:pPr>
        <w:jc w:val="center"/>
        <w:rPr>
          <w:sz w:val="16"/>
          <w:szCs w:val="16"/>
          <w:lang w:eastAsia="ru-RU"/>
        </w:rPr>
      </w:pPr>
      <w:r w:rsidRPr="00A34C1B">
        <w:rPr>
          <w:sz w:val="16"/>
          <w:szCs w:val="16"/>
          <w:lang w:eastAsia="ru-RU"/>
        </w:rPr>
        <w:t xml:space="preserve">Источники финансирования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A34C1B">
        <w:rPr>
          <w:sz w:val="16"/>
          <w:szCs w:val="16"/>
          <w:lang w:eastAsia="ru-RU"/>
        </w:rPr>
        <w:t>Тогучинском</w:t>
      </w:r>
      <w:proofErr w:type="spellEnd"/>
      <w:r w:rsidRPr="00A34C1B">
        <w:rPr>
          <w:sz w:val="16"/>
          <w:szCs w:val="16"/>
          <w:lang w:eastAsia="ru-RU"/>
        </w:rPr>
        <w:t xml:space="preserve"> районе Новосибирской области»</w:t>
      </w:r>
    </w:p>
    <w:p w:rsidR="00A34C1B" w:rsidRDefault="00A34C1B" w:rsidP="00A34C1B">
      <w:pPr>
        <w:jc w:val="center"/>
        <w:rPr>
          <w:sz w:val="16"/>
          <w:szCs w:val="16"/>
          <w:lang w:eastAsia="ru-RU"/>
        </w:rPr>
      </w:pPr>
    </w:p>
    <w:p w:rsidR="00A34C1B" w:rsidRDefault="00A34C1B" w:rsidP="00A34C1B">
      <w:pPr>
        <w:jc w:val="center"/>
        <w:rPr>
          <w:sz w:val="16"/>
          <w:szCs w:val="16"/>
          <w:lang w:eastAsia="ru-RU"/>
        </w:rPr>
      </w:pPr>
    </w:p>
    <w:tbl>
      <w:tblPr>
        <w:tblStyle w:val="ad"/>
        <w:tblW w:w="10909" w:type="dxa"/>
        <w:tblLayout w:type="fixed"/>
        <w:tblLook w:val="04A0" w:firstRow="1" w:lastRow="0" w:firstColumn="1" w:lastColumn="0" w:noHBand="0" w:noVBand="1"/>
      </w:tblPr>
      <w:tblGrid>
        <w:gridCol w:w="562"/>
        <w:gridCol w:w="2835"/>
        <w:gridCol w:w="1275"/>
        <w:gridCol w:w="1276"/>
        <w:gridCol w:w="1276"/>
        <w:gridCol w:w="1559"/>
        <w:gridCol w:w="1418"/>
        <w:gridCol w:w="708"/>
      </w:tblGrid>
      <w:tr w:rsidR="00A34C1B" w:rsidRPr="00B30F85" w:rsidTr="00A34C1B">
        <w:tc>
          <w:tcPr>
            <w:tcW w:w="562" w:type="dxa"/>
            <w:vMerge w:val="restart"/>
          </w:tcPr>
          <w:p w:rsidR="00A34C1B" w:rsidRPr="00B30F85" w:rsidRDefault="00A34C1B" w:rsidP="00DC1444">
            <w:pPr>
              <w:rPr>
                <w:sz w:val="16"/>
                <w:szCs w:val="16"/>
              </w:rPr>
            </w:pPr>
            <w:r w:rsidRPr="00B30F85">
              <w:rPr>
                <w:sz w:val="16"/>
                <w:szCs w:val="16"/>
              </w:rPr>
              <w:lastRenderedPageBreak/>
              <w:t>№ п/п</w:t>
            </w:r>
          </w:p>
        </w:tc>
        <w:tc>
          <w:tcPr>
            <w:tcW w:w="2835" w:type="dxa"/>
            <w:vMerge w:val="restart"/>
          </w:tcPr>
          <w:p w:rsidR="00A34C1B" w:rsidRPr="00B30F85" w:rsidRDefault="00A34C1B" w:rsidP="00DC1444">
            <w:pPr>
              <w:rPr>
                <w:sz w:val="16"/>
                <w:szCs w:val="16"/>
              </w:rPr>
            </w:pPr>
            <w:r w:rsidRPr="00B30F85">
              <w:rPr>
                <w:sz w:val="16"/>
                <w:szCs w:val="16"/>
              </w:rPr>
              <w:t>Наименование расходного обязательства</w:t>
            </w:r>
          </w:p>
        </w:tc>
        <w:tc>
          <w:tcPr>
            <w:tcW w:w="6804" w:type="dxa"/>
            <w:gridSpan w:val="5"/>
          </w:tcPr>
          <w:p w:rsidR="00A34C1B" w:rsidRPr="00B30F85" w:rsidRDefault="00A34C1B" w:rsidP="00DC1444">
            <w:pPr>
              <w:rPr>
                <w:sz w:val="16"/>
                <w:szCs w:val="16"/>
              </w:rPr>
            </w:pPr>
            <w:r w:rsidRPr="00B30F85">
              <w:rPr>
                <w:sz w:val="16"/>
                <w:szCs w:val="16"/>
              </w:rPr>
              <w:t>Период реализации программы</w:t>
            </w:r>
          </w:p>
        </w:tc>
        <w:tc>
          <w:tcPr>
            <w:tcW w:w="708" w:type="dxa"/>
            <w:vMerge w:val="restart"/>
          </w:tcPr>
          <w:p w:rsidR="00A34C1B" w:rsidRPr="00B30F85" w:rsidRDefault="00A34C1B" w:rsidP="00DC1444">
            <w:pPr>
              <w:rPr>
                <w:sz w:val="16"/>
                <w:szCs w:val="16"/>
              </w:rPr>
            </w:pPr>
          </w:p>
        </w:tc>
      </w:tr>
      <w:tr w:rsidR="00A34C1B" w:rsidRPr="00B30F85" w:rsidTr="00A34C1B">
        <w:tc>
          <w:tcPr>
            <w:tcW w:w="562" w:type="dxa"/>
            <w:vMerge/>
          </w:tcPr>
          <w:p w:rsidR="00A34C1B" w:rsidRPr="00B30F85" w:rsidRDefault="00A34C1B" w:rsidP="00DC1444">
            <w:pPr>
              <w:rPr>
                <w:sz w:val="16"/>
                <w:szCs w:val="16"/>
              </w:rPr>
            </w:pPr>
          </w:p>
        </w:tc>
        <w:tc>
          <w:tcPr>
            <w:tcW w:w="2835" w:type="dxa"/>
            <w:vMerge/>
          </w:tcPr>
          <w:p w:rsidR="00A34C1B" w:rsidRPr="00B30F85" w:rsidRDefault="00A34C1B" w:rsidP="00DC1444">
            <w:pPr>
              <w:rPr>
                <w:sz w:val="16"/>
                <w:szCs w:val="16"/>
              </w:rPr>
            </w:pPr>
          </w:p>
        </w:tc>
        <w:tc>
          <w:tcPr>
            <w:tcW w:w="1275" w:type="dxa"/>
          </w:tcPr>
          <w:p w:rsidR="00A34C1B" w:rsidRPr="00B30F85" w:rsidRDefault="00A34C1B" w:rsidP="00DC1444">
            <w:pPr>
              <w:rPr>
                <w:sz w:val="16"/>
                <w:szCs w:val="16"/>
              </w:rPr>
            </w:pPr>
            <w:r w:rsidRPr="00B30F85">
              <w:rPr>
                <w:sz w:val="16"/>
                <w:szCs w:val="16"/>
              </w:rPr>
              <w:t xml:space="preserve">2021 год </w:t>
            </w:r>
          </w:p>
        </w:tc>
        <w:tc>
          <w:tcPr>
            <w:tcW w:w="1276" w:type="dxa"/>
          </w:tcPr>
          <w:p w:rsidR="00A34C1B" w:rsidRPr="00B30F85" w:rsidRDefault="00A34C1B" w:rsidP="00DC1444">
            <w:pPr>
              <w:rPr>
                <w:sz w:val="16"/>
                <w:szCs w:val="16"/>
              </w:rPr>
            </w:pPr>
            <w:r w:rsidRPr="00B30F85">
              <w:rPr>
                <w:sz w:val="16"/>
                <w:szCs w:val="16"/>
              </w:rPr>
              <w:t>2022 год</w:t>
            </w:r>
          </w:p>
        </w:tc>
        <w:tc>
          <w:tcPr>
            <w:tcW w:w="1276" w:type="dxa"/>
          </w:tcPr>
          <w:p w:rsidR="00A34C1B" w:rsidRPr="00B30F85" w:rsidRDefault="00A34C1B" w:rsidP="00DC1444">
            <w:pPr>
              <w:rPr>
                <w:sz w:val="16"/>
                <w:szCs w:val="16"/>
              </w:rPr>
            </w:pPr>
            <w:r w:rsidRPr="00B30F85">
              <w:rPr>
                <w:sz w:val="16"/>
                <w:szCs w:val="16"/>
              </w:rPr>
              <w:t>2023 год</w:t>
            </w:r>
          </w:p>
        </w:tc>
        <w:tc>
          <w:tcPr>
            <w:tcW w:w="1559" w:type="dxa"/>
          </w:tcPr>
          <w:p w:rsidR="00A34C1B" w:rsidRPr="00B30F85" w:rsidRDefault="00A34C1B" w:rsidP="00DC1444">
            <w:pPr>
              <w:rPr>
                <w:sz w:val="16"/>
                <w:szCs w:val="16"/>
              </w:rPr>
            </w:pPr>
            <w:r w:rsidRPr="00B30F85">
              <w:rPr>
                <w:sz w:val="16"/>
                <w:szCs w:val="16"/>
              </w:rPr>
              <w:t>2024 год</w:t>
            </w:r>
          </w:p>
        </w:tc>
        <w:tc>
          <w:tcPr>
            <w:tcW w:w="1418" w:type="dxa"/>
          </w:tcPr>
          <w:p w:rsidR="00A34C1B" w:rsidRPr="00B30F85" w:rsidRDefault="00A34C1B" w:rsidP="00DC1444">
            <w:pPr>
              <w:rPr>
                <w:sz w:val="16"/>
                <w:szCs w:val="16"/>
              </w:rPr>
            </w:pPr>
            <w:r w:rsidRPr="00B30F85">
              <w:rPr>
                <w:sz w:val="16"/>
                <w:szCs w:val="16"/>
              </w:rPr>
              <w:t>2025 год</w:t>
            </w:r>
          </w:p>
        </w:tc>
        <w:tc>
          <w:tcPr>
            <w:tcW w:w="708" w:type="dxa"/>
            <w:vMerge/>
          </w:tcPr>
          <w:p w:rsidR="00A34C1B" w:rsidRPr="00B30F85" w:rsidRDefault="00A34C1B" w:rsidP="00DC1444">
            <w:pPr>
              <w:rPr>
                <w:sz w:val="16"/>
                <w:szCs w:val="16"/>
              </w:rPr>
            </w:pPr>
          </w:p>
        </w:tc>
      </w:tr>
      <w:tr w:rsidR="00A34C1B" w:rsidRPr="00B30F85" w:rsidTr="00A34C1B">
        <w:tc>
          <w:tcPr>
            <w:tcW w:w="562" w:type="dxa"/>
          </w:tcPr>
          <w:p w:rsidR="00A34C1B" w:rsidRPr="00B30F85" w:rsidRDefault="00A34C1B" w:rsidP="00DC1444">
            <w:pPr>
              <w:rPr>
                <w:sz w:val="16"/>
                <w:szCs w:val="16"/>
              </w:rPr>
            </w:pPr>
            <w:r w:rsidRPr="00B30F85">
              <w:rPr>
                <w:sz w:val="16"/>
                <w:szCs w:val="16"/>
              </w:rPr>
              <w:t>1</w:t>
            </w:r>
          </w:p>
        </w:tc>
        <w:tc>
          <w:tcPr>
            <w:tcW w:w="2835" w:type="dxa"/>
          </w:tcPr>
          <w:p w:rsidR="00A34C1B" w:rsidRPr="00B30F85" w:rsidRDefault="00A34C1B" w:rsidP="00DC1444">
            <w:pPr>
              <w:rPr>
                <w:sz w:val="16"/>
                <w:szCs w:val="16"/>
              </w:rPr>
            </w:pPr>
            <w:r w:rsidRPr="00B30F85">
              <w:rPr>
                <w:sz w:val="16"/>
                <w:szCs w:val="16"/>
              </w:rPr>
              <w:t xml:space="preserve">На выполнение программных мероприятий по муниципальной программе «Развитие сельского хозяйства и регулирование рынков сельскохозяйственной продукции, сырья и продовольствия в </w:t>
            </w:r>
            <w:proofErr w:type="spellStart"/>
            <w:r w:rsidRPr="00B30F85">
              <w:rPr>
                <w:sz w:val="16"/>
                <w:szCs w:val="16"/>
              </w:rPr>
              <w:t>Тогучинском</w:t>
            </w:r>
            <w:proofErr w:type="spellEnd"/>
            <w:r w:rsidRPr="00B30F85">
              <w:rPr>
                <w:sz w:val="16"/>
                <w:szCs w:val="16"/>
              </w:rPr>
              <w:t xml:space="preserve"> районе Новосибирской области»</w:t>
            </w:r>
          </w:p>
        </w:tc>
        <w:tc>
          <w:tcPr>
            <w:tcW w:w="1275" w:type="dxa"/>
          </w:tcPr>
          <w:p w:rsidR="00A34C1B" w:rsidRPr="00B30F85" w:rsidRDefault="00A34C1B" w:rsidP="00DC1444">
            <w:pPr>
              <w:rPr>
                <w:sz w:val="16"/>
                <w:szCs w:val="16"/>
              </w:rPr>
            </w:pPr>
            <w:r w:rsidRPr="00B30F85">
              <w:rPr>
                <w:sz w:val="16"/>
                <w:szCs w:val="16"/>
              </w:rPr>
              <w:t>456,64125</w:t>
            </w:r>
          </w:p>
        </w:tc>
        <w:tc>
          <w:tcPr>
            <w:tcW w:w="1276" w:type="dxa"/>
          </w:tcPr>
          <w:p w:rsidR="00A34C1B" w:rsidRPr="00B30F85" w:rsidRDefault="00A34C1B" w:rsidP="00DC1444">
            <w:pPr>
              <w:rPr>
                <w:sz w:val="16"/>
                <w:szCs w:val="16"/>
              </w:rPr>
            </w:pPr>
            <w:r w:rsidRPr="00B30F85">
              <w:rPr>
                <w:sz w:val="16"/>
                <w:szCs w:val="16"/>
              </w:rPr>
              <w:t>72,00000</w:t>
            </w:r>
          </w:p>
        </w:tc>
        <w:tc>
          <w:tcPr>
            <w:tcW w:w="1276" w:type="dxa"/>
          </w:tcPr>
          <w:p w:rsidR="00A34C1B" w:rsidRPr="00B30F85" w:rsidRDefault="00A34C1B" w:rsidP="00DC1444">
            <w:pPr>
              <w:rPr>
                <w:sz w:val="16"/>
                <w:szCs w:val="16"/>
              </w:rPr>
            </w:pPr>
            <w:r w:rsidRPr="00B30F85">
              <w:rPr>
                <w:sz w:val="16"/>
                <w:szCs w:val="16"/>
              </w:rPr>
              <w:t>170,00000</w:t>
            </w:r>
          </w:p>
        </w:tc>
        <w:tc>
          <w:tcPr>
            <w:tcW w:w="1559" w:type="dxa"/>
          </w:tcPr>
          <w:p w:rsidR="00A34C1B" w:rsidRPr="00B30F85" w:rsidRDefault="00A34C1B" w:rsidP="00DC1444">
            <w:pPr>
              <w:rPr>
                <w:sz w:val="16"/>
                <w:szCs w:val="16"/>
              </w:rPr>
            </w:pPr>
            <w:r w:rsidRPr="00B30F85">
              <w:rPr>
                <w:sz w:val="16"/>
                <w:szCs w:val="16"/>
              </w:rPr>
              <w:t>170,00000</w:t>
            </w:r>
          </w:p>
        </w:tc>
        <w:tc>
          <w:tcPr>
            <w:tcW w:w="1418" w:type="dxa"/>
          </w:tcPr>
          <w:p w:rsidR="00A34C1B" w:rsidRPr="00B30F85" w:rsidRDefault="00A34C1B" w:rsidP="00DC1444">
            <w:pPr>
              <w:rPr>
                <w:sz w:val="16"/>
                <w:szCs w:val="16"/>
              </w:rPr>
            </w:pPr>
            <w:r w:rsidRPr="00B30F85">
              <w:rPr>
                <w:sz w:val="16"/>
                <w:szCs w:val="16"/>
              </w:rPr>
              <w:t>170,00000</w:t>
            </w:r>
          </w:p>
        </w:tc>
        <w:tc>
          <w:tcPr>
            <w:tcW w:w="708" w:type="dxa"/>
          </w:tcPr>
          <w:p w:rsidR="00A34C1B" w:rsidRPr="00B30F85" w:rsidRDefault="00A34C1B" w:rsidP="00DC1444">
            <w:pPr>
              <w:rPr>
                <w:sz w:val="16"/>
                <w:szCs w:val="16"/>
              </w:rPr>
            </w:pPr>
          </w:p>
        </w:tc>
      </w:tr>
      <w:tr w:rsidR="00A34C1B" w:rsidRPr="00B30F85" w:rsidTr="00A34C1B">
        <w:tc>
          <w:tcPr>
            <w:tcW w:w="562" w:type="dxa"/>
          </w:tcPr>
          <w:p w:rsidR="00A34C1B" w:rsidRPr="00B30F85" w:rsidRDefault="00A34C1B" w:rsidP="00DC1444">
            <w:pPr>
              <w:rPr>
                <w:sz w:val="16"/>
                <w:szCs w:val="16"/>
              </w:rPr>
            </w:pPr>
          </w:p>
        </w:tc>
        <w:tc>
          <w:tcPr>
            <w:tcW w:w="2835" w:type="dxa"/>
          </w:tcPr>
          <w:p w:rsidR="00A34C1B" w:rsidRPr="00B30F85" w:rsidRDefault="00A34C1B" w:rsidP="00DC1444">
            <w:pPr>
              <w:rPr>
                <w:sz w:val="16"/>
                <w:szCs w:val="16"/>
              </w:rPr>
            </w:pPr>
            <w:r w:rsidRPr="00B30F85">
              <w:rPr>
                <w:sz w:val="16"/>
                <w:szCs w:val="16"/>
              </w:rPr>
              <w:t>Итого</w:t>
            </w:r>
          </w:p>
        </w:tc>
        <w:tc>
          <w:tcPr>
            <w:tcW w:w="1275" w:type="dxa"/>
          </w:tcPr>
          <w:p w:rsidR="00A34C1B" w:rsidRPr="00B30F85" w:rsidRDefault="00A34C1B" w:rsidP="00DC1444">
            <w:pPr>
              <w:rPr>
                <w:sz w:val="16"/>
                <w:szCs w:val="16"/>
              </w:rPr>
            </w:pPr>
            <w:r w:rsidRPr="00B30F85">
              <w:rPr>
                <w:sz w:val="16"/>
                <w:szCs w:val="16"/>
              </w:rPr>
              <w:t>456,64125</w:t>
            </w:r>
          </w:p>
        </w:tc>
        <w:tc>
          <w:tcPr>
            <w:tcW w:w="1276" w:type="dxa"/>
          </w:tcPr>
          <w:p w:rsidR="00A34C1B" w:rsidRPr="00B30F85" w:rsidRDefault="00A34C1B" w:rsidP="00DC1444">
            <w:pPr>
              <w:rPr>
                <w:sz w:val="16"/>
                <w:szCs w:val="16"/>
              </w:rPr>
            </w:pPr>
            <w:r w:rsidRPr="00B30F85">
              <w:rPr>
                <w:sz w:val="16"/>
                <w:szCs w:val="16"/>
              </w:rPr>
              <w:t>72,00000</w:t>
            </w:r>
          </w:p>
        </w:tc>
        <w:tc>
          <w:tcPr>
            <w:tcW w:w="1276" w:type="dxa"/>
          </w:tcPr>
          <w:p w:rsidR="00A34C1B" w:rsidRPr="00B30F85" w:rsidRDefault="00A34C1B" w:rsidP="00DC1444">
            <w:pPr>
              <w:rPr>
                <w:sz w:val="16"/>
                <w:szCs w:val="16"/>
              </w:rPr>
            </w:pPr>
            <w:r w:rsidRPr="00B30F85">
              <w:rPr>
                <w:sz w:val="16"/>
                <w:szCs w:val="16"/>
              </w:rPr>
              <w:t>170,00000</w:t>
            </w:r>
          </w:p>
        </w:tc>
        <w:tc>
          <w:tcPr>
            <w:tcW w:w="1559" w:type="dxa"/>
          </w:tcPr>
          <w:p w:rsidR="00A34C1B" w:rsidRPr="00B30F85" w:rsidRDefault="00A34C1B" w:rsidP="00DC1444">
            <w:pPr>
              <w:rPr>
                <w:sz w:val="16"/>
                <w:szCs w:val="16"/>
              </w:rPr>
            </w:pPr>
            <w:r w:rsidRPr="00B30F85">
              <w:rPr>
                <w:sz w:val="16"/>
                <w:szCs w:val="16"/>
              </w:rPr>
              <w:t>170,00000</w:t>
            </w:r>
          </w:p>
        </w:tc>
        <w:tc>
          <w:tcPr>
            <w:tcW w:w="1418" w:type="dxa"/>
          </w:tcPr>
          <w:p w:rsidR="00A34C1B" w:rsidRPr="00B30F85" w:rsidRDefault="00A34C1B" w:rsidP="00DC1444">
            <w:pPr>
              <w:rPr>
                <w:sz w:val="16"/>
                <w:szCs w:val="16"/>
              </w:rPr>
            </w:pPr>
            <w:r w:rsidRPr="00B30F85">
              <w:rPr>
                <w:sz w:val="16"/>
                <w:szCs w:val="16"/>
              </w:rPr>
              <w:t>170,00000</w:t>
            </w:r>
          </w:p>
        </w:tc>
        <w:tc>
          <w:tcPr>
            <w:tcW w:w="708" w:type="dxa"/>
          </w:tcPr>
          <w:p w:rsidR="00A34C1B" w:rsidRPr="00B30F85" w:rsidRDefault="00A34C1B" w:rsidP="00DC1444">
            <w:pPr>
              <w:rPr>
                <w:sz w:val="16"/>
                <w:szCs w:val="16"/>
              </w:rPr>
            </w:pPr>
          </w:p>
        </w:tc>
      </w:tr>
    </w:tbl>
    <w:p w:rsidR="00A34C1B" w:rsidRPr="00A34C1B" w:rsidRDefault="00A34C1B" w:rsidP="00A34C1B">
      <w:pPr>
        <w:jc w:val="center"/>
        <w:rPr>
          <w:sz w:val="16"/>
          <w:szCs w:val="16"/>
          <w:lang w:eastAsia="ru-RU"/>
        </w:rPr>
      </w:pPr>
    </w:p>
    <w:p w:rsidR="00A34C1B" w:rsidRDefault="00A34C1B" w:rsidP="00A34C1B">
      <w:pPr>
        <w:tabs>
          <w:tab w:val="left" w:pos="-142"/>
        </w:tabs>
        <w:ind w:right="-2"/>
        <w:jc w:val="right"/>
        <w:rPr>
          <w:sz w:val="16"/>
          <w:szCs w:val="16"/>
          <w:lang w:eastAsia="ru-RU"/>
        </w:rPr>
      </w:pPr>
    </w:p>
    <w:p w:rsidR="00632CA7" w:rsidRPr="00632CA7" w:rsidRDefault="00632CA7" w:rsidP="00632CA7">
      <w:pPr>
        <w:tabs>
          <w:tab w:val="left" w:pos="-142"/>
        </w:tabs>
        <w:ind w:right="-2"/>
        <w:jc w:val="right"/>
        <w:rPr>
          <w:sz w:val="16"/>
          <w:szCs w:val="16"/>
        </w:rPr>
      </w:pPr>
    </w:p>
    <w:p w:rsidR="00632CA7" w:rsidRDefault="00632CA7" w:rsidP="00AD4AA9">
      <w:pPr>
        <w:jc w:val="center"/>
        <w:rPr>
          <w:sz w:val="16"/>
          <w:szCs w:val="16"/>
        </w:rPr>
        <w:sectPr w:rsidR="00632CA7" w:rsidSect="00632CA7">
          <w:type w:val="continuous"/>
          <w:pgSz w:w="11906" w:h="16838" w:code="9"/>
          <w:pgMar w:top="567" w:right="567" w:bottom="567" w:left="567" w:header="720" w:footer="720" w:gutter="0"/>
          <w:pgNumType w:fmt="numberInDash"/>
          <w:cols w:space="709"/>
          <w:docGrid w:linePitch="360"/>
        </w:sectPr>
      </w:pPr>
    </w:p>
    <w:p w:rsidR="0038718B" w:rsidRPr="00D60BAB" w:rsidRDefault="0038718B" w:rsidP="0038718B">
      <w:pPr>
        <w:jc w:val="center"/>
        <w:rPr>
          <w:b/>
          <w:sz w:val="16"/>
          <w:szCs w:val="16"/>
        </w:rPr>
      </w:pPr>
      <w:r w:rsidRPr="00896094">
        <w:rPr>
          <w:b/>
          <w:sz w:val="16"/>
          <w:szCs w:val="16"/>
        </w:rPr>
        <w:lastRenderedPageBreak/>
        <w:t>АДМИНИСТРАЦИЯ</w:t>
      </w:r>
    </w:p>
    <w:p w:rsidR="0038718B" w:rsidRPr="00D60BAB" w:rsidRDefault="0038718B" w:rsidP="0038718B">
      <w:pPr>
        <w:jc w:val="center"/>
        <w:rPr>
          <w:b/>
          <w:sz w:val="16"/>
          <w:szCs w:val="16"/>
        </w:rPr>
      </w:pPr>
      <w:r w:rsidRPr="00D60BAB">
        <w:rPr>
          <w:b/>
          <w:sz w:val="16"/>
          <w:szCs w:val="16"/>
        </w:rPr>
        <w:t>ТОГУЧИНСКОГО РАЙОНА</w:t>
      </w:r>
    </w:p>
    <w:p w:rsidR="0038718B" w:rsidRPr="00D60BAB" w:rsidRDefault="0038718B" w:rsidP="0038718B">
      <w:pPr>
        <w:jc w:val="center"/>
        <w:rPr>
          <w:b/>
          <w:sz w:val="16"/>
          <w:szCs w:val="16"/>
        </w:rPr>
      </w:pPr>
      <w:r w:rsidRPr="00D60BAB">
        <w:rPr>
          <w:b/>
          <w:sz w:val="16"/>
          <w:szCs w:val="16"/>
        </w:rPr>
        <w:t>НОВОСИБИРСКОЙ ОБЛАСТИ</w:t>
      </w:r>
    </w:p>
    <w:p w:rsidR="0038718B" w:rsidRPr="00D60BAB" w:rsidRDefault="0038718B" w:rsidP="0038718B">
      <w:pPr>
        <w:jc w:val="center"/>
        <w:rPr>
          <w:b/>
          <w:sz w:val="16"/>
          <w:szCs w:val="16"/>
        </w:rPr>
      </w:pPr>
    </w:p>
    <w:p w:rsidR="0038718B" w:rsidRPr="00D60BAB" w:rsidRDefault="0038718B" w:rsidP="0038718B">
      <w:pPr>
        <w:pStyle w:val="2"/>
        <w:rPr>
          <w:b/>
          <w:color w:val="00000A"/>
          <w:sz w:val="16"/>
          <w:szCs w:val="16"/>
        </w:rPr>
      </w:pPr>
      <w:r w:rsidRPr="00D60BAB">
        <w:rPr>
          <w:b/>
          <w:color w:val="00000A"/>
          <w:sz w:val="16"/>
          <w:szCs w:val="16"/>
        </w:rPr>
        <w:t>ПОСТАНОВЛЕНИЕ</w:t>
      </w:r>
    </w:p>
    <w:p w:rsidR="0038718B" w:rsidRPr="00D60BAB" w:rsidRDefault="0038718B" w:rsidP="0038718B">
      <w:pPr>
        <w:jc w:val="center"/>
        <w:rPr>
          <w:sz w:val="16"/>
          <w:szCs w:val="16"/>
        </w:rPr>
      </w:pPr>
      <w:r w:rsidRPr="00D60BAB">
        <w:rPr>
          <w:sz w:val="16"/>
          <w:szCs w:val="16"/>
        </w:rPr>
        <w:t xml:space="preserve"> </w:t>
      </w:r>
    </w:p>
    <w:p w:rsidR="0038718B" w:rsidRPr="00D60BAB" w:rsidRDefault="0038718B" w:rsidP="0038718B">
      <w:pPr>
        <w:jc w:val="center"/>
        <w:rPr>
          <w:sz w:val="16"/>
          <w:szCs w:val="16"/>
        </w:rPr>
      </w:pPr>
      <w:proofErr w:type="gramStart"/>
      <w:r>
        <w:rPr>
          <w:sz w:val="16"/>
          <w:szCs w:val="16"/>
        </w:rPr>
        <w:t>31.10.202</w:t>
      </w:r>
      <w:r w:rsidRPr="00DF5C1A">
        <w:rPr>
          <w:sz w:val="16"/>
          <w:szCs w:val="16"/>
        </w:rPr>
        <w:t>4</w:t>
      </w:r>
      <w:r>
        <w:rPr>
          <w:sz w:val="16"/>
          <w:szCs w:val="16"/>
        </w:rPr>
        <w:t xml:space="preserve">  №</w:t>
      </w:r>
      <w:proofErr w:type="gramEnd"/>
      <w:r>
        <w:rPr>
          <w:sz w:val="16"/>
          <w:szCs w:val="16"/>
        </w:rPr>
        <w:t xml:space="preserve"> 1449</w:t>
      </w:r>
      <w:r w:rsidRPr="00D60BAB">
        <w:rPr>
          <w:sz w:val="16"/>
          <w:szCs w:val="16"/>
        </w:rPr>
        <w:t>/П/93</w:t>
      </w:r>
    </w:p>
    <w:p w:rsidR="0038718B" w:rsidRPr="00D60BAB" w:rsidRDefault="0038718B" w:rsidP="0038718B">
      <w:pPr>
        <w:jc w:val="center"/>
        <w:rPr>
          <w:sz w:val="16"/>
          <w:szCs w:val="16"/>
        </w:rPr>
      </w:pPr>
    </w:p>
    <w:p w:rsidR="0038718B" w:rsidRDefault="0038718B" w:rsidP="0038718B">
      <w:pPr>
        <w:jc w:val="center"/>
        <w:rPr>
          <w:sz w:val="16"/>
          <w:szCs w:val="16"/>
        </w:rPr>
      </w:pPr>
      <w:r w:rsidRPr="00D60BAB">
        <w:rPr>
          <w:sz w:val="16"/>
          <w:szCs w:val="16"/>
        </w:rPr>
        <w:t>г. Тогучин</w:t>
      </w:r>
    </w:p>
    <w:p w:rsidR="005B336D" w:rsidRDefault="005B336D" w:rsidP="00AD4AA9">
      <w:pPr>
        <w:jc w:val="center"/>
        <w:rPr>
          <w:sz w:val="16"/>
          <w:szCs w:val="16"/>
        </w:rPr>
      </w:pPr>
    </w:p>
    <w:p w:rsidR="0038718B" w:rsidRPr="0038718B" w:rsidRDefault="0038718B" w:rsidP="0038718B">
      <w:pPr>
        <w:jc w:val="center"/>
        <w:rPr>
          <w:sz w:val="16"/>
          <w:szCs w:val="16"/>
        </w:rPr>
      </w:pPr>
      <w:r w:rsidRPr="0038718B">
        <w:rPr>
          <w:sz w:val="16"/>
          <w:szCs w:val="16"/>
        </w:rPr>
        <w:t>О внесении изменений в постановление администрации</w:t>
      </w:r>
    </w:p>
    <w:p w:rsidR="0038718B" w:rsidRPr="0038718B" w:rsidRDefault="0038718B" w:rsidP="0038718B">
      <w:pPr>
        <w:jc w:val="center"/>
        <w:rPr>
          <w:sz w:val="16"/>
          <w:szCs w:val="16"/>
        </w:rPr>
      </w:pPr>
      <w:r w:rsidRPr="0038718B">
        <w:rPr>
          <w:sz w:val="16"/>
          <w:szCs w:val="16"/>
        </w:rPr>
        <w:t xml:space="preserve"> Тогучинского района Новосибирской области</w:t>
      </w:r>
    </w:p>
    <w:p w:rsidR="0038718B" w:rsidRPr="0038718B" w:rsidRDefault="0038718B" w:rsidP="0038718B">
      <w:pPr>
        <w:jc w:val="center"/>
        <w:rPr>
          <w:sz w:val="16"/>
          <w:szCs w:val="16"/>
        </w:rPr>
      </w:pPr>
      <w:r w:rsidRPr="0038718B">
        <w:rPr>
          <w:sz w:val="16"/>
          <w:szCs w:val="16"/>
        </w:rPr>
        <w:t>от 05.04.2024 №460/П/93</w:t>
      </w:r>
    </w:p>
    <w:p w:rsidR="0038718B" w:rsidRPr="0038718B" w:rsidRDefault="0038718B" w:rsidP="0038718B">
      <w:pPr>
        <w:jc w:val="center"/>
        <w:rPr>
          <w:sz w:val="16"/>
          <w:szCs w:val="16"/>
        </w:rPr>
      </w:pPr>
    </w:p>
    <w:p w:rsidR="0038718B" w:rsidRPr="0038718B" w:rsidRDefault="0038718B" w:rsidP="0038718B">
      <w:pPr>
        <w:ind w:firstLine="708"/>
        <w:jc w:val="both"/>
        <w:rPr>
          <w:sz w:val="16"/>
          <w:szCs w:val="16"/>
        </w:rPr>
      </w:pPr>
      <w:r w:rsidRPr="0038718B">
        <w:rPr>
          <w:sz w:val="16"/>
          <w:szCs w:val="16"/>
        </w:rPr>
        <w:t xml:space="preserve">В связи с кадровыми изменениями, администрация Тогучинского района Новосибирской области </w:t>
      </w:r>
    </w:p>
    <w:p w:rsidR="0038718B" w:rsidRPr="0038718B" w:rsidRDefault="0038718B" w:rsidP="0038718B">
      <w:pPr>
        <w:jc w:val="both"/>
        <w:rPr>
          <w:sz w:val="16"/>
          <w:szCs w:val="16"/>
        </w:rPr>
      </w:pPr>
      <w:r w:rsidRPr="0038718B">
        <w:rPr>
          <w:sz w:val="16"/>
          <w:szCs w:val="16"/>
        </w:rPr>
        <w:t>ПОСТАНОВЛЯЕТ:</w:t>
      </w:r>
    </w:p>
    <w:p w:rsidR="0038718B" w:rsidRPr="0038718B" w:rsidRDefault="0038718B" w:rsidP="0038718B">
      <w:pPr>
        <w:tabs>
          <w:tab w:val="left" w:pos="709"/>
        </w:tabs>
        <w:jc w:val="both"/>
        <w:rPr>
          <w:sz w:val="16"/>
          <w:szCs w:val="16"/>
        </w:rPr>
      </w:pPr>
      <w:r w:rsidRPr="0038718B">
        <w:rPr>
          <w:sz w:val="16"/>
          <w:szCs w:val="16"/>
        </w:rPr>
        <w:t xml:space="preserve">        1. Внести следующие изменение в постановление                                 администрации Тогучинского района Новосибирской области от                          05.04.2024 года №460/П/93 «О создании комиссии по принятию                                      решений о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(займа) по договору, обязательства заемщика по которому обеспечены ипотекой, лицам, которые относились к категории детей-сирот и детей, оставшихся без попечения родителей, и достигли возраста 23 лет, или об отказе в её предоставлении» (далее – Постановление):</w:t>
      </w:r>
    </w:p>
    <w:p w:rsidR="0038718B" w:rsidRPr="0038718B" w:rsidRDefault="0038718B" w:rsidP="0038718B">
      <w:pPr>
        <w:tabs>
          <w:tab w:val="left" w:pos="709"/>
        </w:tabs>
        <w:jc w:val="both"/>
        <w:rPr>
          <w:sz w:val="16"/>
          <w:szCs w:val="16"/>
        </w:rPr>
      </w:pPr>
      <w:r w:rsidRPr="0038718B">
        <w:rPr>
          <w:sz w:val="16"/>
          <w:szCs w:val="16"/>
        </w:rPr>
        <w:t xml:space="preserve">          1.1. Приложение №1 к Постановлению изложить в новой редакции, согласно приложения к настоящему постановлению. </w:t>
      </w:r>
    </w:p>
    <w:p w:rsidR="0038718B" w:rsidRPr="0038718B" w:rsidRDefault="0038718B" w:rsidP="0038718B">
      <w:pPr>
        <w:tabs>
          <w:tab w:val="left" w:pos="709"/>
        </w:tabs>
        <w:ind w:firstLine="709"/>
        <w:jc w:val="both"/>
        <w:rPr>
          <w:sz w:val="16"/>
          <w:szCs w:val="16"/>
        </w:rPr>
      </w:pPr>
      <w:r w:rsidRPr="0038718B">
        <w:rPr>
          <w:sz w:val="16"/>
          <w:szCs w:val="16"/>
        </w:rPr>
        <w:t>2. Управляющему делами администрации Тогучинского района Новосибирской области Останиной Татьяне Николаевне опубликовать постановление в периодическом печатном издании органа местного самоуправления «</w:t>
      </w:r>
      <w:proofErr w:type="spellStart"/>
      <w:r w:rsidRPr="0038718B">
        <w:rPr>
          <w:sz w:val="16"/>
          <w:szCs w:val="16"/>
        </w:rPr>
        <w:t>Тогучинский</w:t>
      </w:r>
      <w:proofErr w:type="spellEnd"/>
      <w:r w:rsidRPr="0038718B">
        <w:rPr>
          <w:sz w:val="16"/>
          <w:szCs w:val="16"/>
        </w:rPr>
        <w:t xml:space="preserve"> вестник» и разместить на сайте администрации Тогучинского района Новосибирской области    </w:t>
      </w:r>
    </w:p>
    <w:p w:rsidR="0038718B" w:rsidRPr="0038718B" w:rsidRDefault="0038718B" w:rsidP="0038718B">
      <w:pPr>
        <w:tabs>
          <w:tab w:val="left" w:pos="709"/>
        </w:tabs>
        <w:ind w:firstLine="709"/>
        <w:jc w:val="both"/>
        <w:rPr>
          <w:sz w:val="16"/>
          <w:szCs w:val="16"/>
        </w:rPr>
      </w:pPr>
      <w:r w:rsidRPr="0038718B">
        <w:rPr>
          <w:sz w:val="16"/>
          <w:szCs w:val="16"/>
        </w:rPr>
        <w:t>3. Контроль за исполнением постановления возложить на заместителя главы администрации Тогучинского района Новосибирской области Ожеред Л.Е.</w:t>
      </w:r>
    </w:p>
    <w:p w:rsidR="0038718B" w:rsidRPr="0038718B" w:rsidRDefault="0038718B" w:rsidP="0038718B">
      <w:pPr>
        <w:tabs>
          <w:tab w:val="left" w:pos="709"/>
        </w:tabs>
        <w:ind w:firstLine="709"/>
        <w:jc w:val="both"/>
        <w:rPr>
          <w:sz w:val="16"/>
          <w:szCs w:val="16"/>
        </w:rPr>
      </w:pPr>
    </w:p>
    <w:p w:rsidR="0038718B" w:rsidRPr="0038718B" w:rsidRDefault="0038718B" w:rsidP="0038718B">
      <w:pPr>
        <w:tabs>
          <w:tab w:val="left" w:pos="709"/>
        </w:tabs>
        <w:jc w:val="both"/>
        <w:rPr>
          <w:sz w:val="16"/>
          <w:szCs w:val="16"/>
        </w:rPr>
      </w:pPr>
      <w:r w:rsidRPr="0038718B">
        <w:rPr>
          <w:sz w:val="16"/>
          <w:szCs w:val="16"/>
        </w:rPr>
        <w:t>Глава Тогучинского района</w:t>
      </w:r>
    </w:p>
    <w:p w:rsidR="0038718B" w:rsidRDefault="0038718B" w:rsidP="0038718B">
      <w:pPr>
        <w:tabs>
          <w:tab w:val="left" w:pos="709"/>
        </w:tabs>
        <w:jc w:val="both"/>
        <w:rPr>
          <w:sz w:val="16"/>
          <w:szCs w:val="16"/>
        </w:rPr>
      </w:pPr>
      <w:r w:rsidRPr="0038718B">
        <w:rPr>
          <w:sz w:val="16"/>
          <w:szCs w:val="16"/>
        </w:rPr>
        <w:t xml:space="preserve">Новосибирской области                                                                   С.С. </w:t>
      </w:r>
      <w:proofErr w:type="spellStart"/>
      <w:r w:rsidRPr="0038718B">
        <w:rPr>
          <w:sz w:val="16"/>
          <w:szCs w:val="16"/>
        </w:rPr>
        <w:t>Пыхтин</w:t>
      </w:r>
      <w:proofErr w:type="spellEnd"/>
    </w:p>
    <w:p w:rsidR="0038718B" w:rsidRDefault="0038718B" w:rsidP="0038718B">
      <w:pPr>
        <w:tabs>
          <w:tab w:val="left" w:pos="709"/>
        </w:tabs>
        <w:jc w:val="both"/>
        <w:rPr>
          <w:sz w:val="16"/>
          <w:szCs w:val="16"/>
        </w:rPr>
      </w:pPr>
    </w:p>
    <w:p w:rsidR="0038718B" w:rsidRPr="008367EE" w:rsidRDefault="0038718B" w:rsidP="0038718B">
      <w:pPr>
        <w:pStyle w:val="ConsPlusTitle"/>
        <w:widowControl/>
        <w:ind w:right="-2"/>
        <w:jc w:val="right"/>
        <w:rPr>
          <w:b w:val="0"/>
          <w:sz w:val="16"/>
          <w:szCs w:val="16"/>
        </w:rPr>
      </w:pPr>
      <w:r w:rsidRPr="008367EE">
        <w:rPr>
          <w:b w:val="0"/>
          <w:sz w:val="16"/>
          <w:szCs w:val="16"/>
        </w:rPr>
        <w:t>ПРИЛОЖЕНИЕ</w:t>
      </w:r>
    </w:p>
    <w:p w:rsidR="0038718B" w:rsidRDefault="0038718B" w:rsidP="0038718B">
      <w:pPr>
        <w:pStyle w:val="ConsPlusTitle"/>
        <w:widowControl/>
        <w:ind w:right="-2"/>
        <w:jc w:val="right"/>
        <w:rPr>
          <w:b w:val="0"/>
          <w:sz w:val="16"/>
          <w:szCs w:val="16"/>
        </w:rPr>
      </w:pPr>
      <w:r w:rsidRPr="008367EE">
        <w:rPr>
          <w:b w:val="0"/>
          <w:sz w:val="16"/>
          <w:szCs w:val="16"/>
        </w:rPr>
        <w:t>к постановлению администрации</w:t>
      </w:r>
    </w:p>
    <w:p w:rsidR="0038718B" w:rsidRDefault="0038718B" w:rsidP="0038718B">
      <w:pPr>
        <w:pStyle w:val="ConsPlusTitle"/>
        <w:widowControl/>
        <w:ind w:right="-2"/>
        <w:jc w:val="right"/>
        <w:rPr>
          <w:b w:val="0"/>
          <w:sz w:val="16"/>
          <w:szCs w:val="16"/>
        </w:rPr>
      </w:pPr>
      <w:r w:rsidRPr="008367EE">
        <w:rPr>
          <w:b w:val="0"/>
          <w:sz w:val="16"/>
          <w:szCs w:val="16"/>
        </w:rPr>
        <w:t>Тогучинского района</w:t>
      </w:r>
    </w:p>
    <w:p w:rsidR="0038718B" w:rsidRPr="008367EE" w:rsidRDefault="0038718B" w:rsidP="0038718B">
      <w:pPr>
        <w:pStyle w:val="ConsPlusTitle"/>
        <w:widowControl/>
        <w:ind w:right="-2"/>
        <w:jc w:val="right"/>
        <w:rPr>
          <w:b w:val="0"/>
          <w:sz w:val="16"/>
          <w:szCs w:val="16"/>
        </w:rPr>
      </w:pPr>
      <w:r w:rsidRPr="008367EE">
        <w:rPr>
          <w:b w:val="0"/>
          <w:sz w:val="16"/>
          <w:szCs w:val="16"/>
        </w:rPr>
        <w:t>Новосибирской области</w:t>
      </w:r>
    </w:p>
    <w:p w:rsidR="0038718B" w:rsidRPr="008367EE" w:rsidRDefault="0038718B" w:rsidP="0038718B">
      <w:pPr>
        <w:tabs>
          <w:tab w:val="num" w:pos="0"/>
          <w:tab w:val="left" w:pos="1080"/>
        </w:tabs>
        <w:jc w:val="both"/>
        <w:rPr>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proofErr w:type="gramStart"/>
      <w:r>
        <w:rPr>
          <w:sz w:val="16"/>
          <w:szCs w:val="16"/>
        </w:rPr>
        <w:t>от  31</w:t>
      </w:r>
      <w:r>
        <w:rPr>
          <w:sz w:val="16"/>
          <w:szCs w:val="16"/>
        </w:rPr>
        <w:t>.10</w:t>
      </w:r>
      <w:r w:rsidRPr="008367EE">
        <w:rPr>
          <w:sz w:val="16"/>
          <w:szCs w:val="16"/>
        </w:rPr>
        <w:t>.2024</w:t>
      </w:r>
      <w:proofErr w:type="gramEnd"/>
      <w:r w:rsidRPr="008367EE">
        <w:rPr>
          <w:sz w:val="16"/>
          <w:szCs w:val="16"/>
        </w:rPr>
        <w:t xml:space="preserve"> № </w:t>
      </w:r>
      <w:r>
        <w:rPr>
          <w:sz w:val="16"/>
          <w:szCs w:val="16"/>
        </w:rPr>
        <w:t>1449</w:t>
      </w:r>
      <w:r>
        <w:rPr>
          <w:sz w:val="16"/>
          <w:szCs w:val="16"/>
        </w:rPr>
        <w:t>/П/93</w:t>
      </w:r>
    </w:p>
    <w:p w:rsidR="0038718B" w:rsidRDefault="0038718B" w:rsidP="0038718B">
      <w:pPr>
        <w:tabs>
          <w:tab w:val="num" w:pos="0"/>
          <w:tab w:val="left" w:pos="1080"/>
        </w:tabs>
        <w:jc w:val="both"/>
        <w:rPr>
          <w:sz w:val="16"/>
          <w:szCs w:val="16"/>
        </w:rPr>
      </w:pPr>
    </w:p>
    <w:p w:rsidR="0038718B" w:rsidRPr="008367EE" w:rsidRDefault="0038718B" w:rsidP="0038718B">
      <w:pPr>
        <w:pStyle w:val="ConsPlusTitle"/>
        <w:widowControl/>
        <w:ind w:right="-2"/>
        <w:jc w:val="right"/>
        <w:rPr>
          <w:b w:val="0"/>
          <w:sz w:val="16"/>
          <w:szCs w:val="16"/>
        </w:rPr>
      </w:pPr>
      <w:r>
        <w:rPr>
          <w:b w:val="0"/>
          <w:sz w:val="16"/>
          <w:szCs w:val="16"/>
        </w:rPr>
        <w:t>«ПРИЛОЖЕНИЕ</w:t>
      </w:r>
      <w:r>
        <w:rPr>
          <w:b w:val="0"/>
          <w:sz w:val="16"/>
          <w:szCs w:val="16"/>
        </w:rPr>
        <w:t xml:space="preserve"> №1</w:t>
      </w:r>
    </w:p>
    <w:p w:rsidR="0038718B" w:rsidRDefault="0038718B" w:rsidP="0038718B">
      <w:pPr>
        <w:pStyle w:val="ConsPlusTitle"/>
        <w:widowControl/>
        <w:ind w:right="-2"/>
        <w:jc w:val="right"/>
        <w:rPr>
          <w:b w:val="0"/>
          <w:sz w:val="16"/>
          <w:szCs w:val="16"/>
        </w:rPr>
      </w:pPr>
      <w:r w:rsidRPr="008367EE">
        <w:rPr>
          <w:b w:val="0"/>
          <w:sz w:val="16"/>
          <w:szCs w:val="16"/>
        </w:rPr>
        <w:t>к постановлению администрации</w:t>
      </w:r>
    </w:p>
    <w:p w:rsidR="0038718B" w:rsidRDefault="0038718B" w:rsidP="0038718B">
      <w:pPr>
        <w:pStyle w:val="ConsPlusTitle"/>
        <w:widowControl/>
        <w:ind w:right="-2"/>
        <w:jc w:val="right"/>
        <w:rPr>
          <w:b w:val="0"/>
          <w:sz w:val="16"/>
          <w:szCs w:val="16"/>
        </w:rPr>
      </w:pPr>
      <w:r w:rsidRPr="008367EE">
        <w:rPr>
          <w:b w:val="0"/>
          <w:sz w:val="16"/>
          <w:szCs w:val="16"/>
        </w:rPr>
        <w:t>Тогучинского района</w:t>
      </w:r>
    </w:p>
    <w:p w:rsidR="0038718B" w:rsidRPr="008367EE" w:rsidRDefault="0038718B" w:rsidP="0038718B">
      <w:pPr>
        <w:pStyle w:val="ConsPlusTitle"/>
        <w:widowControl/>
        <w:ind w:right="-2"/>
        <w:jc w:val="right"/>
        <w:rPr>
          <w:b w:val="0"/>
          <w:sz w:val="16"/>
          <w:szCs w:val="16"/>
        </w:rPr>
      </w:pPr>
      <w:r w:rsidRPr="008367EE">
        <w:rPr>
          <w:b w:val="0"/>
          <w:sz w:val="16"/>
          <w:szCs w:val="16"/>
        </w:rPr>
        <w:t>Новосибирской области</w:t>
      </w:r>
    </w:p>
    <w:p w:rsidR="0038718B" w:rsidRPr="008367EE" w:rsidRDefault="0038718B" w:rsidP="0038718B">
      <w:pPr>
        <w:tabs>
          <w:tab w:val="num" w:pos="0"/>
          <w:tab w:val="left" w:pos="1080"/>
        </w:tabs>
        <w:jc w:val="both"/>
        <w:rPr>
          <w:bCs/>
          <w:sz w:val="16"/>
          <w:szCs w:val="16"/>
        </w:rPr>
      </w:pPr>
      <w:r w:rsidRPr="008367EE">
        <w:rPr>
          <w:sz w:val="16"/>
          <w:szCs w:val="16"/>
        </w:rPr>
        <w:t xml:space="preserve">                                                            </w:t>
      </w:r>
      <w:r>
        <w:rPr>
          <w:sz w:val="16"/>
          <w:szCs w:val="16"/>
        </w:rPr>
        <w:t xml:space="preserve">                      от 05.04.2024 № 460</w:t>
      </w:r>
      <w:r w:rsidRPr="008367EE">
        <w:rPr>
          <w:sz w:val="16"/>
          <w:szCs w:val="16"/>
        </w:rPr>
        <w:t>/П/93</w:t>
      </w:r>
    </w:p>
    <w:p w:rsidR="0038718B" w:rsidRPr="0038718B" w:rsidRDefault="0038718B" w:rsidP="0038718B">
      <w:pPr>
        <w:tabs>
          <w:tab w:val="left" w:pos="709"/>
        </w:tabs>
        <w:jc w:val="right"/>
        <w:rPr>
          <w:sz w:val="16"/>
          <w:szCs w:val="16"/>
        </w:rPr>
      </w:pPr>
    </w:p>
    <w:p w:rsidR="0038718B" w:rsidRPr="0038718B" w:rsidRDefault="0038718B" w:rsidP="0038718B">
      <w:pPr>
        <w:shd w:val="clear" w:color="auto" w:fill="FFFFFF"/>
        <w:jc w:val="center"/>
        <w:rPr>
          <w:color w:val="22272F"/>
          <w:sz w:val="16"/>
          <w:szCs w:val="16"/>
          <w:lang w:eastAsia="ru-RU"/>
        </w:rPr>
      </w:pPr>
      <w:r w:rsidRPr="0038718B">
        <w:rPr>
          <w:color w:val="22272F"/>
          <w:sz w:val="16"/>
          <w:szCs w:val="16"/>
          <w:lang w:eastAsia="ru-RU"/>
        </w:rPr>
        <w:t>Состав комиссии</w:t>
      </w:r>
    </w:p>
    <w:p w:rsidR="0038718B" w:rsidRDefault="0038718B" w:rsidP="0038718B">
      <w:pPr>
        <w:shd w:val="clear" w:color="auto" w:fill="FFFFFF"/>
        <w:jc w:val="center"/>
        <w:rPr>
          <w:color w:val="22272F"/>
          <w:sz w:val="16"/>
          <w:szCs w:val="16"/>
          <w:lang w:eastAsia="ru-RU"/>
        </w:rPr>
      </w:pPr>
      <w:r w:rsidRPr="0038718B">
        <w:rPr>
          <w:color w:val="22272F"/>
          <w:sz w:val="16"/>
          <w:szCs w:val="16"/>
          <w:lang w:eastAsia="ru-RU"/>
        </w:rPr>
        <w:t xml:space="preserve"> по принятию решений о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(займа) по договору, обязательства заемщика по которому обеспечены ипотекой, лицам,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или об отказе в ее предоставлении в </w:t>
      </w:r>
      <w:proofErr w:type="spellStart"/>
      <w:r w:rsidRPr="0038718B">
        <w:rPr>
          <w:color w:val="22272F"/>
          <w:sz w:val="16"/>
          <w:szCs w:val="16"/>
          <w:lang w:eastAsia="ru-RU"/>
        </w:rPr>
        <w:t>Тогучинском</w:t>
      </w:r>
      <w:proofErr w:type="spellEnd"/>
      <w:r w:rsidRPr="0038718B">
        <w:rPr>
          <w:color w:val="22272F"/>
          <w:sz w:val="16"/>
          <w:szCs w:val="16"/>
          <w:lang w:eastAsia="ru-RU"/>
        </w:rPr>
        <w:t xml:space="preserve"> районе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8"/>
        <w:gridCol w:w="3193"/>
      </w:tblGrid>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 xml:space="preserve">Ожеред Людмила Евгеньевна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Заместитель главы администрации Тогучинского района Новосибирской области, председатель комиссии;</w:t>
            </w:r>
          </w:p>
        </w:tc>
      </w:tr>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proofErr w:type="spellStart"/>
            <w:r w:rsidRPr="0038718B">
              <w:rPr>
                <w:rFonts w:eastAsia="Calibri"/>
                <w:sz w:val="16"/>
                <w:szCs w:val="16"/>
              </w:rPr>
              <w:t>Рулькина</w:t>
            </w:r>
            <w:proofErr w:type="spellEnd"/>
            <w:r w:rsidRPr="0038718B">
              <w:rPr>
                <w:rFonts w:eastAsia="Calibri"/>
                <w:sz w:val="16"/>
                <w:szCs w:val="16"/>
              </w:rPr>
              <w:t xml:space="preserve"> Галина Анатольевна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 xml:space="preserve">Начальник отдела опеки и попечительства администрации Тогучинского района </w:t>
            </w:r>
            <w:r w:rsidRPr="0038718B">
              <w:rPr>
                <w:rFonts w:eastAsia="Calibri"/>
                <w:sz w:val="16"/>
                <w:szCs w:val="16"/>
              </w:rPr>
              <w:lastRenderedPageBreak/>
              <w:t>Новосибирской области, заместитель председателя комиссии;</w:t>
            </w:r>
          </w:p>
        </w:tc>
      </w:tr>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tcPr>
          <w:p w:rsidR="0038718B" w:rsidRPr="0038718B" w:rsidRDefault="0038718B" w:rsidP="00DC1444">
            <w:pPr>
              <w:rPr>
                <w:rFonts w:eastAsia="Calibri"/>
                <w:sz w:val="16"/>
                <w:szCs w:val="16"/>
              </w:rPr>
            </w:pPr>
            <w:proofErr w:type="spellStart"/>
            <w:r w:rsidRPr="0038718B">
              <w:rPr>
                <w:rFonts w:eastAsia="Calibri"/>
                <w:sz w:val="16"/>
                <w:szCs w:val="16"/>
              </w:rPr>
              <w:t>Чичкова</w:t>
            </w:r>
            <w:proofErr w:type="spellEnd"/>
            <w:r w:rsidRPr="0038718B">
              <w:rPr>
                <w:rFonts w:eastAsia="Calibri"/>
                <w:sz w:val="16"/>
                <w:szCs w:val="16"/>
              </w:rPr>
              <w:t xml:space="preserve"> Екатерина Геннадьевна</w:t>
            </w:r>
          </w:p>
        </w:tc>
        <w:tc>
          <w:tcPr>
            <w:tcW w:w="4252" w:type="dxa"/>
            <w:tcBorders>
              <w:top w:val="single" w:sz="4" w:space="0" w:color="auto"/>
              <w:left w:val="single" w:sz="4" w:space="0" w:color="auto"/>
              <w:bottom w:val="single" w:sz="4" w:space="0" w:color="auto"/>
              <w:right w:val="single" w:sz="4" w:space="0" w:color="auto"/>
            </w:tcBorders>
            <w:shd w:val="clear" w:color="auto" w:fill="auto"/>
          </w:tcPr>
          <w:p w:rsidR="0038718B" w:rsidRPr="0038718B" w:rsidRDefault="0038718B" w:rsidP="00DC1444">
            <w:pPr>
              <w:rPr>
                <w:rFonts w:eastAsia="Calibri"/>
                <w:sz w:val="16"/>
                <w:szCs w:val="16"/>
              </w:rPr>
            </w:pPr>
            <w:r w:rsidRPr="0038718B">
              <w:rPr>
                <w:rFonts w:eastAsia="Calibri"/>
                <w:sz w:val="16"/>
                <w:szCs w:val="16"/>
              </w:rPr>
              <w:t>Начальник отдела социальной защиты населения Тогучинского района Новосибирской области</w:t>
            </w:r>
          </w:p>
        </w:tc>
      </w:tr>
    </w:tbl>
    <w:p w:rsidR="0038718B" w:rsidRPr="0038718B" w:rsidRDefault="0038718B" w:rsidP="0038718B">
      <w:pPr>
        <w:shd w:val="clear" w:color="auto" w:fill="FFFFFF"/>
        <w:jc w:val="both"/>
        <w:rPr>
          <w:color w:val="22272F"/>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0"/>
        <w:gridCol w:w="3161"/>
      </w:tblGrid>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 xml:space="preserve">Дралюк Ася Николаевна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Заместитель главы администрации Тогучинского района Новосибирской области;</w:t>
            </w:r>
          </w:p>
        </w:tc>
      </w:tr>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 xml:space="preserve">Карасев Виталий Владимирович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Начальник юридического отдела администрации Тогучинского района Новосибирской области;</w:t>
            </w:r>
          </w:p>
        </w:tc>
      </w:tr>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 xml:space="preserve">Касько Александр Евгеньевич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Начальник отдела земельных и имущественных отношений администрации Тогучинского района Новосибирской области;</w:t>
            </w:r>
          </w:p>
        </w:tc>
      </w:tr>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 xml:space="preserve">Кирикова Галина Михайловна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38718B" w:rsidRPr="0038718B" w:rsidRDefault="0038718B" w:rsidP="00DC1444">
            <w:pPr>
              <w:rPr>
                <w:rFonts w:eastAsia="Calibri"/>
                <w:sz w:val="16"/>
                <w:szCs w:val="16"/>
              </w:rPr>
            </w:pPr>
            <w:r w:rsidRPr="0038718B">
              <w:rPr>
                <w:rFonts w:eastAsia="Calibri"/>
                <w:sz w:val="16"/>
                <w:szCs w:val="16"/>
              </w:rPr>
              <w:t>Председатель Совета депутатов Тогучинского района Новосибирской области (по согласованию);</w:t>
            </w:r>
          </w:p>
        </w:tc>
      </w:tr>
      <w:tr w:rsidR="0038718B"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tcPr>
          <w:p w:rsidR="0038718B" w:rsidRPr="0038718B" w:rsidRDefault="0038718B" w:rsidP="00DC1444">
            <w:pPr>
              <w:rPr>
                <w:rFonts w:eastAsia="Calibri"/>
                <w:sz w:val="16"/>
                <w:szCs w:val="16"/>
              </w:rPr>
            </w:pPr>
            <w:r w:rsidRPr="0038718B">
              <w:rPr>
                <w:rFonts w:eastAsia="Calibri"/>
                <w:sz w:val="16"/>
                <w:szCs w:val="16"/>
              </w:rPr>
              <w:t xml:space="preserve">Антошкина Марина Николаевна             </w:t>
            </w:r>
          </w:p>
        </w:tc>
        <w:tc>
          <w:tcPr>
            <w:tcW w:w="4252" w:type="dxa"/>
            <w:tcBorders>
              <w:top w:val="single" w:sz="4" w:space="0" w:color="auto"/>
              <w:left w:val="single" w:sz="4" w:space="0" w:color="auto"/>
              <w:bottom w:val="single" w:sz="4" w:space="0" w:color="auto"/>
              <w:right w:val="single" w:sz="4" w:space="0" w:color="auto"/>
            </w:tcBorders>
            <w:shd w:val="clear" w:color="auto" w:fill="auto"/>
          </w:tcPr>
          <w:p w:rsidR="0038718B" w:rsidRPr="0038718B" w:rsidRDefault="0038718B" w:rsidP="00DC1444">
            <w:pPr>
              <w:rPr>
                <w:rFonts w:eastAsia="Calibri"/>
                <w:sz w:val="16"/>
                <w:szCs w:val="16"/>
              </w:rPr>
            </w:pPr>
            <w:r w:rsidRPr="0038718B">
              <w:rPr>
                <w:rFonts w:eastAsia="Calibri"/>
                <w:sz w:val="16"/>
                <w:szCs w:val="16"/>
              </w:rPr>
              <w:t>Начальник управления финансов и налоговой политики Тогучинского района Новосибирской области (по согласованию);</w:t>
            </w:r>
          </w:p>
        </w:tc>
      </w:tr>
    </w:tbl>
    <w:p w:rsidR="00CA010D" w:rsidRDefault="00CA010D" w:rsidP="00AD4AA9">
      <w:pPr>
        <w:jc w:val="center"/>
        <w:rPr>
          <w:sz w:val="16"/>
          <w:szCs w:val="16"/>
        </w:rPr>
      </w:pPr>
    </w:p>
    <w:p w:rsidR="0038718B" w:rsidRDefault="0038718B" w:rsidP="00AD4AA9">
      <w:pPr>
        <w:jc w:val="center"/>
        <w:rPr>
          <w:sz w:val="16"/>
          <w:szCs w:val="16"/>
        </w:rPr>
      </w:pPr>
    </w:p>
    <w:p w:rsidR="0038718B" w:rsidRPr="00D60BAB" w:rsidRDefault="0038718B" w:rsidP="0038718B">
      <w:pPr>
        <w:jc w:val="center"/>
        <w:rPr>
          <w:b/>
          <w:sz w:val="16"/>
          <w:szCs w:val="16"/>
        </w:rPr>
      </w:pPr>
      <w:r w:rsidRPr="00896094">
        <w:rPr>
          <w:b/>
          <w:sz w:val="16"/>
          <w:szCs w:val="16"/>
        </w:rPr>
        <w:t>АДМИНИСТРАЦИЯ</w:t>
      </w:r>
    </w:p>
    <w:p w:rsidR="0038718B" w:rsidRPr="00D60BAB" w:rsidRDefault="0038718B" w:rsidP="0038718B">
      <w:pPr>
        <w:jc w:val="center"/>
        <w:rPr>
          <w:b/>
          <w:sz w:val="16"/>
          <w:szCs w:val="16"/>
        </w:rPr>
      </w:pPr>
      <w:r w:rsidRPr="00D60BAB">
        <w:rPr>
          <w:b/>
          <w:sz w:val="16"/>
          <w:szCs w:val="16"/>
        </w:rPr>
        <w:t>ТОГУЧИНСКОГО РАЙОНА</w:t>
      </w:r>
    </w:p>
    <w:p w:rsidR="0038718B" w:rsidRPr="00D60BAB" w:rsidRDefault="0038718B" w:rsidP="0038718B">
      <w:pPr>
        <w:jc w:val="center"/>
        <w:rPr>
          <w:b/>
          <w:sz w:val="16"/>
          <w:szCs w:val="16"/>
        </w:rPr>
      </w:pPr>
      <w:r w:rsidRPr="00D60BAB">
        <w:rPr>
          <w:b/>
          <w:sz w:val="16"/>
          <w:szCs w:val="16"/>
        </w:rPr>
        <w:t>НОВОСИБИРСКОЙ ОБЛАСТИ</w:t>
      </w:r>
    </w:p>
    <w:p w:rsidR="0038718B" w:rsidRPr="00D60BAB" w:rsidRDefault="0038718B" w:rsidP="0038718B">
      <w:pPr>
        <w:jc w:val="center"/>
        <w:rPr>
          <w:b/>
          <w:sz w:val="16"/>
          <w:szCs w:val="16"/>
        </w:rPr>
      </w:pPr>
    </w:p>
    <w:p w:rsidR="0038718B" w:rsidRPr="00D60BAB" w:rsidRDefault="0038718B" w:rsidP="0038718B">
      <w:pPr>
        <w:pStyle w:val="2"/>
        <w:rPr>
          <w:b/>
          <w:color w:val="00000A"/>
          <w:sz w:val="16"/>
          <w:szCs w:val="16"/>
        </w:rPr>
      </w:pPr>
      <w:r w:rsidRPr="00D60BAB">
        <w:rPr>
          <w:b/>
          <w:color w:val="00000A"/>
          <w:sz w:val="16"/>
          <w:szCs w:val="16"/>
        </w:rPr>
        <w:t>ПОСТАНОВЛЕНИЕ</w:t>
      </w:r>
    </w:p>
    <w:p w:rsidR="0038718B" w:rsidRPr="00D60BAB" w:rsidRDefault="0038718B" w:rsidP="0038718B">
      <w:pPr>
        <w:jc w:val="center"/>
        <w:rPr>
          <w:sz w:val="16"/>
          <w:szCs w:val="16"/>
        </w:rPr>
      </w:pPr>
      <w:r w:rsidRPr="00D60BAB">
        <w:rPr>
          <w:sz w:val="16"/>
          <w:szCs w:val="16"/>
        </w:rPr>
        <w:t xml:space="preserve"> </w:t>
      </w:r>
    </w:p>
    <w:p w:rsidR="0038718B" w:rsidRPr="00D60BAB" w:rsidRDefault="0038718B" w:rsidP="0038718B">
      <w:pPr>
        <w:jc w:val="center"/>
        <w:rPr>
          <w:sz w:val="16"/>
          <w:szCs w:val="16"/>
        </w:rPr>
      </w:pPr>
      <w:proofErr w:type="gramStart"/>
      <w:r>
        <w:rPr>
          <w:sz w:val="16"/>
          <w:szCs w:val="16"/>
        </w:rPr>
        <w:t>31.10.202</w:t>
      </w:r>
      <w:r w:rsidRPr="00DF5C1A">
        <w:rPr>
          <w:sz w:val="16"/>
          <w:szCs w:val="16"/>
        </w:rPr>
        <w:t>4</w:t>
      </w:r>
      <w:r>
        <w:rPr>
          <w:sz w:val="16"/>
          <w:szCs w:val="16"/>
        </w:rPr>
        <w:t xml:space="preserve">  №</w:t>
      </w:r>
      <w:proofErr w:type="gramEnd"/>
      <w:r>
        <w:rPr>
          <w:sz w:val="16"/>
          <w:szCs w:val="16"/>
        </w:rPr>
        <w:t xml:space="preserve"> 1450</w:t>
      </w:r>
      <w:r w:rsidRPr="00D60BAB">
        <w:rPr>
          <w:sz w:val="16"/>
          <w:szCs w:val="16"/>
        </w:rPr>
        <w:t>/П/93</w:t>
      </w:r>
    </w:p>
    <w:p w:rsidR="0038718B" w:rsidRPr="00D60BAB" w:rsidRDefault="0038718B" w:rsidP="0038718B">
      <w:pPr>
        <w:jc w:val="center"/>
        <w:rPr>
          <w:sz w:val="16"/>
          <w:szCs w:val="16"/>
        </w:rPr>
      </w:pPr>
    </w:p>
    <w:p w:rsidR="0038718B" w:rsidRDefault="0038718B" w:rsidP="0038718B">
      <w:pPr>
        <w:jc w:val="center"/>
        <w:rPr>
          <w:sz w:val="16"/>
          <w:szCs w:val="16"/>
        </w:rPr>
      </w:pPr>
      <w:r w:rsidRPr="00D60BAB">
        <w:rPr>
          <w:sz w:val="16"/>
          <w:szCs w:val="16"/>
        </w:rPr>
        <w:t>г. Тогучин</w:t>
      </w:r>
    </w:p>
    <w:p w:rsidR="00CA010D" w:rsidRDefault="00CA010D" w:rsidP="00AD4AA9">
      <w:pPr>
        <w:jc w:val="center"/>
        <w:rPr>
          <w:sz w:val="16"/>
          <w:szCs w:val="16"/>
        </w:rPr>
      </w:pPr>
    </w:p>
    <w:p w:rsidR="0038718B" w:rsidRPr="0038718B" w:rsidRDefault="0038718B" w:rsidP="0038718B">
      <w:pPr>
        <w:jc w:val="center"/>
        <w:rPr>
          <w:sz w:val="16"/>
          <w:szCs w:val="16"/>
        </w:rPr>
      </w:pPr>
      <w:r w:rsidRPr="0038718B">
        <w:rPr>
          <w:sz w:val="16"/>
          <w:szCs w:val="16"/>
        </w:rPr>
        <w:t>О внесении изменений в постановление администрации</w:t>
      </w:r>
    </w:p>
    <w:p w:rsidR="0038718B" w:rsidRPr="0038718B" w:rsidRDefault="0038718B" w:rsidP="0038718B">
      <w:pPr>
        <w:jc w:val="center"/>
        <w:rPr>
          <w:sz w:val="16"/>
          <w:szCs w:val="16"/>
        </w:rPr>
      </w:pPr>
      <w:r w:rsidRPr="0038718B">
        <w:rPr>
          <w:sz w:val="16"/>
          <w:szCs w:val="16"/>
        </w:rPr>
        <w:t xml:space="preserve"> Тогучинского района Новосибирской области</w:t>
      </w:r>
    </w:p>
    <w:p w:rsidR="0038718B" w:rsidRPr="0038718B" w:rsidRDefault="0038718B" w:rsidP="0038718B">
      <w:pPr>
        <w:jc w:val="center"/>
        <w:rPr>
          <w:sz w:val="16"/>
          <w:szCs w:val="16"/>
        </w:rPr>
      </w:pPr>
      <w:r w:rsidRPr="0038718B">
        <w:rPr>
          <w:sz w:val="16"/>
          <w:szCs w:val="16"/>
        </w:rPr>
        <w:t>от 07.09.2015 №836</w:t>
      </w:r>
    </w:p>
    <w:p w:rsidR="0038718B" w:rsidRPr="0038718B" w:rsidRDefault="0038718B" w:rsidP="0038718B">
      <w:pPr>
        <w:jc w:val="center"/>
        <w:rPr>
          <w:sz w:val="16"/>
          <w:szCs w:val="16"/>
        </w:rPr>
      </w:pPr>
      <w:r w:rsidRPr="0038718B">
        <w:rPr>
          <w:sz w:val="16"/>
          <w:szCs w:val="16"/>
        </w:rPr>
        <w:t xml:space="preserve">  </w:t>
      </w:r>
    </w:p>
    <w:p w:rsidR="0038718B" w:rsidRPr="0038718B" w:rsidRDefault="0038718B" w:rsidP="0038718B">
      <w:pPr>
        <w:ind w:firstLine="708"/>
        <w:jc w:val="both"/>
        <w:rPr>
          <w:sz w:val="16"/>
          <w:szCs w:val="16"/>
        </w:rPr>
      </w:pPr>
      <w:r w:rsidRPr="0038718B">
        <w:rPr>
          <w:sz w:val="16"/>
          <w:szCs w:val="16"/>
        </w:rPr>
        <w:t xml:space="preserve">В связи с кадровыми изменениями, администрация Тогучинского района Новосибирской области </w:t>
      </w:r>
    </w:p>
    <w:p w:rsidR="0038718B" w:rsidRPr="0038718B" w:rsidRDefault="0038718B" w:rsidP="0038718B">
      <w:pPr>
        <w:jc w:val="both"/>
        <w:rPr>
          <w:sz w:val="16"/>
          <w:szCs w:val="16"/>
        </w:rPr>
      </w:pPr>
      <w:r w:rsidRPr="0038718B">
        <w:rPr>
          <w:sz w:val="16"/>
          <w:szCs w:val="16"/>
        </w:rPr>
        <w:t>ПОСТАНОВЛЯЕТ:</w:t>
      </w:r>
    </w:p>
    <w:p w:rsidR="0038718B" w:rsidRPr="0038718B" w:rsidRDefault="0038718B" w:rsidP="0038718B">
      <w:pPr>
        <w:tabs>
          <w:tab w:val="left" w:pos="709"/>
        </w:tabs>
        <w:jc w:val="both"/>
        <w:rPr>
          <w:sz w:val="16"/>
          <w:szCs w:val="16"/>
        </w:rPr>
      </w:pPr>
      <w:r w:rsidRPr="0038718B">
        <w:rPr>
          <w:sz w:val="16"/>
          <w:szCs w:val="16"/>
        </w:rPr>
        <w:t xml:space="preserve">                  1. Внести следующие изменение в постановление                     администрации Тогучинского района Новосибирской области от                        07.09.2015 №836   «О создании межведомственной комиссии по                      установлению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 в </w:t>
      </w:r>
      <w:proofErr w:type="spellStart"/>
      <w:r w:rsidRPr="0038718B">
        <w:rPr>
          <w:sz w:val="16"/>
          <w:szCs w:val="16"/>
        </w:rPr>
        <w:t>Тогучинском</w:t>
      </w:r>
      <w:proofErr w:type="spellEnd"/>
      <w:r w:rsidRPr="0038718B">
        <w:rPr>
          <w:sz w:val="16"/>
          <w:szCs w:val="16"/>
        </w:rPr>
        <w:t xml:space="preserve"> районе Новосибирской области»                                         «(далее – Постановление):</w:t>
      </w:r>
    </w:p>
    <w:p w:rsidR="0038718B" w:rsidRPr="0038718B" w:rsidRDefault="0038718B" w:rsidP="0038718B">
      <w:pPr>
        <w:tabs>
          <w:tab w:val="left" w:pos="709"/>
        </w:tabs>
        <w:jc w:val="both"/>
        <w:rPr>
          <w:sz w:val="16"/>
          <w:szCs w:val="16"/>
        </w:rPr>
      </w:pPr>
      <w:r w:rsidRPr="0038718B">
        <w:rPr>
          <w:sz w:val="16"/>
          <w:szCs w:val="16"/>
        </w:rPr>
        <w:t xml:space="preserve">          1.1. Приложение №2 к Постановлению изложить в новой редакции, согласно приложения к настоящему постановлению. </w:t>
      </w:r>
    </w:p>
    <w:p w:rsidR="0038718B" w:rsidRPr="0038718B" w:rsidRDefault="0038718B" w:rsidP="0038718B">
      <w:pPr>
        <w:tabs>
          <w:tab w:val="left" w:pos="709"/>
        </w:tabs>
        <w:ind w:firstLine="709"/>
        <w:jc w:val="both"/>
        <w:rPr>
          <w:sz w:val="16"/>
          <w:szCs w:val="16"/>
        </w:rPr>
      </w:pPr>
      <w:r w:rsidRPr="0038718B">
        <w:rPr>
          <w:sz w:val="16"/>
          <w:szCs w:val="16"/>
        </w:rPr>
        <w:t>2. Управляющему делами администрации Тогучинского района Новосибирской области Останиной Татьяне Николаевне опубликовать постановление в периодическом печатном издании органа местного самоуправления «</w:t>
      </w:r>
      <w:proofErr w:type="spellStart"/>
      <w:r w:rsidRPr="0038718B">
        <w:rPr>
          <w:sz w:val="16"/>
          <w:szCs w:val="16"/>
        </w:rPr>
        <w:t>Тогучинский</w:t>
      </w:r>
      <w:proofErr w:type="spellEnd"/>
      <w:r w:rsidRPr="0038718B">
        <w:rPr>
          <w:sz w:val="16"/>
          <w:szCs w:val="16"/>
        </w:rPr>
        <w:t xml:space="preserve"> вестник» и разместить на сайте администрации Тогучинского района Новосибирской области    </w:t>
      </w:r>
    </w:p>
    <w:p w:rsidR="0038718B" w:rsidRPr="0038718B" w:rsidRDefault="0038718B" w:rsidP="0038718B">
      <w:pPr>
        <w:tabs>
          <w:tab w:val="left" w:pos="709"/>
        </w:tabs>
        <w:ind w:firstLine="709"/>
        <w:jc w:val="both"/>
        <w:rPr>
          <w:sz w:val="16"/>
          <w:szCs w:val="16"/>
        </w:rPr>
      </w:pPr>
      <w:r w:rsidRPr="0038718B">
        <w:rPr>
          <w:sz w:val="16"/>
          <w:szCs w:val="16"/>
        </w:rPr>
        <w:t>3. Контроль за исполнением постановления возложить на заместителя главы администрации Тогучинского района Новосибирской области Ожеред Л.Е.</w:t>
      </w:r>
    </w:p>
    <w:p w:rsidR="0038718B" w:rsidRPr="0038718B" w:rsidRDefault="0038718B" w:rsidP="0038718B">
      <w:pPr>
        <w:tabs>
          <w:tab w:val="left" w:pos="709"/>
        </w:tabs>
        <w:ind w:firstLine="709"/>
        <w:jc w:val="both"/>
        <w:rPr>
          <w:sz w:val="16"/>
          <w:szCs w:val="16"/>
        </w:rPr>
      </w:pPr>
    </w:p>
    <w:p w:rsidR="0038718B" w:rsidRPr="0038718B" w:rsidRDefault="0038718B" w:rsidP="0038718B">
      <w:pPr>
        <w:tabs>
          <w:tab w:val="left" w:pos="709"/>
        </w:tabs>
        <w:jc w:val="both"/>
        <w:rPr>
          <w:sz w:val="16"/>
          <w:szCs w:val="16"/>
        </w:rPr>
      </w:pPr>
      <w:r w:rsidRPr="0038718B">
        <w:rPr>
          <w:sz w:val="16"/>
          <w:szCs w:val="16"/>
        </w:rPr>
        <w:t>Глава Тогучинского района</w:t>
      </w:r>
    </w:p>
    <w:p w:rsidR="0038718B" w:rsidRDefault="0038718B" w:rsidP="0038718B">
      <w:pPr>
        <w:tabs>
          <w:tab w:val="left" w:pos="709"/>
        </w:tabs>
        <w:jc w:val="both"/>
        <w:rPr>
          <w:sz w:val="16"/>
          <w:szCs w:val="16"/>
        </w:rPr>
      </w:pPr>
      <w:r w:rsidRPr="0038718B">
        <w:rPr>
          <w:sz w:val="16"/>
          <w:szCs w:val="16"/>
        </w:rPr>
        <w:t xml:space="preserve">Новосибирской области                                                                   С.С. </w:t>
      </w:r>
      <w:proofErr w:type="spellStart"/>
      <w:r w:rsidRPr="0038718B">
        <w:rPr>
          <w:sz w:val="16"/>
          <w:szCs w:val="16"/>
        </w:rPr>
        <w:t>Пыхтин</w:t>
      </w:r>
      <w:proofErr w:type="spellEnd"/>
    </w:p>
    <w:p w:rsidR="0038718B" w:rsidRDefault="0038718B" w:rsidP="0038718B">
      <w:pPr>
        <w:tabs>
          <w:tab w:val="left" w:pos="709"/>
        </w:tabs>
        <w:jc w:val="both"/>
        <w:rPr>
          <w:szCs w:val="28"/>
        </w:rPr>
      </w:pPr>
    </w:p>
    <w:p w:rsidR="005B336D" w:rsidRDefault="005B336D" w:rsidP="00AD4AA9">
      <w:pPr>
        <w:jc w:val="center"/>
        <w:rPr>
          <w:sz w:val="16"/>
          <w:szCs w:val="16"/>
        </w:rPr>
      </w:pPr>
    </w:p>
    <w:p w:rsidR="0038718B" w:rsidRPr="008367EE" w:rsidRDefault="0038718B" w:rsidP="0038718B">
      <w:pPr>
        <w:pStyle w:val="ConsPlusTitle"/>
        <w:widowControl/>
        <w:ind w:right="-2"/>
        <w:jc w:val="right"/>
        <w:rPr>
          <w:b w:val="0"/>
          <w:sz w:val="16"/>
          <w:szCs w:val="16"/>
        </w:rPr>
      </w:pPr>
      <w:r w:rsidRPr="008367EE">
        <w:rPr>
          <w:b w:val="0"/>
          <w:sz w:val="16"/>
          <w:szCs w:val="16"/>
        </w:rPr>
        <w:lastRenderedPageBreak/>
        <w:t>ПРИЛОЖЕНИЕ</w:t>
      </w:r>
    </w:p>
    <w:p w:rsidR="0038718B" w:rsidRDefault="0038718B" w:rsidP="0038718B">
      <w:pPr>
        <w:pStyle w:val="ConsPlusTitle"/>
        <w:widowControl/>
        <w:ind w:right="-2"/>
        <w:jc w:val="right"/>
        <w:rPr>
          <w:b w:val="0"/>
          <w:sz w:val="16"/>
          <w:szCs w:val="16"/>
        </w:rPr>
      </w:pPr>
      <w:r w:rsidRPr="008367EE">
        <w:rPr>
          <w:b w:val="0"/>
          <w:sz w:val="16"/>
          <w:szCs w:val="16"/>
        </w:rPr>
        <w:t>к постановлению администрации</w:t>
      </w:r>
    </w:p>
    <w:p w:rsidR="0038718B" w:rsidRDefault="0038718B" w:rsidP="0038718B">
      <w:pPr>
        <w:pStyle w:val="ConsPlusTitle"/>
        <w:widowControl/>
        <w:ind w:right="-2"/>
        <w:jc w:val="right"/>
        <w:rPr>
          <w:b w:val="0"/>
          <w:sz w:val="16"/>
          <w:szCs w:val="16"/>
        </w:rPr>
      </w:pPr>
      <w:r w:rsidRPr="008367EE">
        <w:rPr>
          <w:b w:val="0"/>
          <w:sz w:val="16"/>
          <w:szCs w:val="16"/>
        </w:rPr>
        <w:t>Тогучинского района</w:t>
      </w:r>
    </w:p>
    <w:p w:rsidR="0038718B" w:rsidRPr="008367EE" w:rsidRDefault="0038718B" w:rsidP="0038718B">
      <w:pPr>
        <w:pStyle w:val="ConsPlusTitle"/>
        <w:widowControl/>
        <w:ind w:right="-2"/>
        <w:jc w:val="right"/>
        <w:rPr>
          <w:b w:val="0"/>
          <w:sz w:val="16"/>
          <w:szCs w:val="16"/>
        </w:rPr>
      </w:pPr>
      <w:r w:rsidRPr="008367EE">
        <w:rPr>
          <w:b w:val="0"/>
          <w:sz w:val="16"/>
          <w:szCs w:val="16"/>
        </w:rPr>
        <w:t>Новосибирской области</w:t>
      </w:r>
    </w:p>
    <w:p w:rsidR="0038718B" w:rsidRPr="008367EE" w:rsidRDefault="0038718B" w:rsidP="0038718B">
      <w:pPr>
        <w:tabs>
          <w:tab w:val="num" w:pos="0"/>
          <w:tab w:val="left" w:pos="1080"/>
        </w:tabs>
        <w:jc w:val="both"/>
        <w:rPr>
          <w:sz w:val="16"/>
          <w:szCs w:val="16"/>
        </w:rPr>
      </w:pPr>
      <w:r w:rsidRPr="008367EE">
        <w:rPr>
          <w:sz w:val="16"/>
          <w:szCs w:val="16"/>
        </w:rPr>
        <w:t xml:space="preserve">                                                                           </w:t>
      </w:r>
      <w:r>
        <w:rPr>
          <w:sz w:val="16"/>
          <w:szCs w:val="16"/>
        </w:rPr>
        <w:t xml:space="preserve"> </w:t>
      </w:r>
      <w:r w:rsidRPr="008367EE">
        <w:rPr>
          <w:sz w:val="16"/>
          <w:szCs w:val="16"/>
        </w:rPr>
        <w:t xml:space="preserve">  </w:t>
      </w:r>
      <w:r>
        <w:rPr>
          <w:sz w:val="16"/>
          <w:szCs w:val="16"/>
        </w:rPr>
        <w:t xml:space="preserve">  </w:t>
      </w:r>
      <w:proofErr w:type="gramStart"/>
      <w:r>
        <w:rPr>
          <w:sz w:val="16"/>
          <w:szCs w:val="16"/>
        </w:rPr>
        <w:t>от  31.10</w:t>
      </w:r>
      <w:r w:rsidRPr="008367EE">
        <w:rPr>
          <w:sz w:val="16"/>
          <w:szCs w:val="16"/>
        </w:rPr>
        <w:t>.2024</w:t>
      </w:r>
      <w:proofErr w:type="gramEnd"/>
      <w:r w:rsidRPr="008367EE">
        <w:rPr>
          <w:sz w:val="16"/>
          <w:szCs w:val="16"/>
        </w:rPr>
        <w:t xml:space="preserve"> № </w:t>
      </w:r>
      <w:r w:rsidR="00F039E0">
        <w:rPr>
          <w:sz w:val="16"/>
          <w:szCs w:val="16"/>
        </w:rPr>
        <w:t>1450</w:t>
      </w:r>
      <w:r>
        <w:rPr>
          <w:sz w:val="16"/>
          <w:szCs w:val="16"/>
        </w:rPr>
        <w:t>/П/93</w:t>
      </w:r>
    </w:p>
    <w:p w:rsidR="0038718B" w:rsidRDefault="0038718B" w:rsidP="0038718B">
      <w:pPr>
        <w:tabs>
          <w:tab w:val="num" w:pos="0"/>
          <w:tab w:val="left" w:pos="1080"/>
        </w:tabs>
        <w:jc w:val="both"/>
        <w:rPr>
          <w:sz w:val="16"/>
          <w:szCs w:val="16"/>
        </w:rPr>
      </w:pPr>
    </w:p>
    <w:p w:rsidR="0038718B" w:rsidRPr="008367EE" w:rsidRDefault="0038718B" w:rsidP="0038718B">
      <w:pPr>
        <w:pStyle w:val="ConsPlusTitle"/>
        <w:widowControl/>
        <w:ind w:right="-2"/>
        <w:jc w:val="right"/>
        <w:rPr>
          <w:b w:val="0"/>
          <w:sz w:val="16"/>
          <w:szCs w:val="16"/>
        </w:rPr>
      </w:pPr>
      <w:r>
        <w:rPr>
          <w:b w:val="0"/>
          <w:sz w:val="16"/>
          <w:szCs w:val="16"/>
        </w:rPr>
        <w:t>«ПРИЛОЖЕНИЕ №1</w:t>
      </w:r>
    </w:p>
    <w:p w:rsidR="0038718B" w:rsidRDefault="0038718B" w:rsidP="0038718B">
      <w:pPr>
        <w:pStyle w:val="ConsPlusTitle"/>
        <w:widowControl/>
        <w:ind w:right="-2"/>
        <w:jc w:val="right"/>
        <w:rPr>
          <w:b w:val="0"/>
          <w:sz w:val="16"/>
          <w:szCs w:val="16"/>
        </w:rPr>
      </w:pPr>
      <w:r w:rsidRPr="008367EE">
        <w:rPr>
          <w:b w:val="0"/>
          <w:sz w:val="16"/>
          <w:szCs w:val="16"/>
        </w:rPr>
        <w:t>к постановлению администрации</w:t>
      </w:r>
    </w:p>
    <w:p w:rsidR="0038718B" w:rsidRDefault="0038718B" w:rsidP="0038718B">
      <w:pPr>
        <w:pStyle w:val="ConsPlusTitle"/>
        <w:widowControl/>
        <w:ind w:right="-2"/>
        <w:jc w:val="right"/>
        <w:rPr>
          <w:b w:val="0"/>
          <w:sz w:val="16"/>
          <w:szCs w:val="16"/>
        </w:rPr>
      </w:pPr>
      <w:r w:rsidRPr="008367EE">
        <w:rPr>
          <w:b w:val="0"/>
          <w:sz w:val="16"/>
          <w:szCs w:val="16"/>
        </w:rPr>
        <w:t>Тогучинского района</w:t>
      </w:r>
    </w:p>
    <w:p w:rsidR="0038718B" w:rsidRPr="008367EE" w:rsidRDefault="0038718B" w:rsidP="0038718B">
      <w:pPr>
        <w:pStyle w:val="ConsPlusTitle"/>
        <w:widowControl/>
        <w:ind w:right="-2"/>
        <w:jc w:val="right"/>
        <w:rPr>
          <w:b w:val="0"/>
          <w:sz w:val="16"/>
          <w:szCs w:val="16"/>
        </w:rPr>
      </w:pPr>
      <w:r w:rsidRPr="008367EE">
        <w:rPr>
          <w:b w:val="0"/>
          <w:sz w:val="16"/>
          <w:szCs w:val="16"/>
        </w:rPr>
        <w:t>Новосибирской области</w:t>
      </w:r>
    </w:p>
    <w:p w:rsidR="005B336D" w:rsidRDefault="0038718B" w:rsidP="0038718B">
      <w:pPr>
        <w:jc w:val="right"/>
        <w:rPr>
          <w:sz w:val="16"/>
          <w:szCs w:val="16"/>
        </w:rPr>
      </w:pPr>
      <w:r w:rsidRPr="008367EE">
        <w:rPr>
          <w:sz w:val="16"/>
          <w:szCs w:val="16"/>
        </w:rPr>
        <w:t xml:space="preserve">                                                            </w:t>
      </w:r>
      <w:r>
        <w:rPr>
          <w:sz w:val="16"/>
          <w:szCs w:val="16"/>
        </w:rPr>
        <w:t xml:space="preserve">                      </w:t>
      </w:r>
      <w:r w:rsidR="00F039E0">
        <w:rPr>
          <w:sz w:val="16"/>
          <w:szCs w:val="16"/>
        </w:rPr>
        <w:t>от 07.09.2015 № 836</w:t>
      </w:r>
    </w:p>
    <w:p w:rsidR="005B336D" w:rsidRDefault="005B336D" w:rsidP="00AD4AA9">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8"/>
        <w:gridCol w:w="3193"/>
      </w:tblGrid>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 xml:space="preserve">Ожеред Людмила Евгеньевна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Заместитель главы администрации Тогучинского района Новосибирской области, председатель комиссии;</w:t>
            </w:r>
          </w:p>
        </w:tc>
      </w:tr>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proofErr w:type="spellStart"/>
            <w:r w:rsidRPr="0038718B">
              <w:rPr>
                <w:rFonts w:eastAsia="Calibri"/>
                <w:sz w:val="16"/>
                <w:szCs w:val="16"/>
              </w:rPr>
              <w:t>Рулькина</w:t>
            </w:r>
            <w:proofErr w:type="spellEnd"/>
            <w:r w:rsidRPr="0038718B">
              <w:rPr>
                <w:rFonts w:eastAsia="Calibri"/>
                <w:sz w:val="16"/>
                <w:szCs w:val="16"/>
              </w:rPr>
              <w:t xml:space="preserve"> Галина Анатольевна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Начальник отдела опеки и попечительства администрации Тогучинского района Новосибирской области, заместитель председателя комиссии;</w:t>
            </w:r>
          </w:p>
        </w:tc>
      </w:tr>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tcPr>
          <w:p w:rsidR="00F039E0" w:rsidRPr="0038718B" w:rsidRDefault="00F039E0" w:rsidP="00DC1444">
            <w:pPr>
              <w:rPr>
                <w:rFonts w:eastAsia="Calibri"/>
                <w:sz w:val="16"/>
                <w:szCs w:val="16"/>
              </w:rPr>
            </w:pPr>
            <w:proofErr w:type="spellStart"/>
            <w:r w:rsidRPr="0038718B">
              <w:rPr>
                <w:rFonts w:eastAsia="Calibri"/>
                <w:sz w:val="16"/>
                <w:szCs w:val="16"/>
              </w:rPr>
              <w:t>Чичкова</w:t>
            </w:r>
            <w:proofErr w:type="spellEnd"/>
            <w:r w:rsidRPr="0038718B">
              <w:rPr>
                <w:rFonts w:eastAsia="Calibri"/>
                <w:sz w:val="16"/>
                <w:szCs w:val="16"/>
              </w:rPr>
              <w:t xml:space="preserve"> Екатерина Геннадьевна</w:t>
            </w:r>
          </w:p>
        </w:tc>
        <w:tc>
          <w:tcPr>
            <w:tcW w:w="4252" w:type="dxa"/>
            <w:tcBorders>
              <w:top w:val="single" w:sz="4" w:space="0" w:color="auto"/>
              <w:left w:val="single" w:sz="4" w:space="0" w:color="auto"/>
              <w:bottom w:val="single" w:sz="4" w:space="0" w:color="auto"/>
              <w:right w:val="single" w:sz="4" w:space="0" w:color="auto"/>
            </w:tcBorders>
            <w:shd w:val="clear" w:color="auto" w:fill="auto"/>
          </w:tcPr>
          <w:p w:rsidR="00F039E0" w:rsidRPr="0038718B" w:rsidRDefault="00F039E0" w:rsidP="00DC1444">
            <w:pPr>
              <w:rPr>
                <w:rFonts w:eastAsia="Calibri"/>
                <w:sz w:val="16"/>
                <w:szCs w:val="16"/>
              </w:rPr>
            </w:pPr>
            <w:r w:rsidRPr="0038718B">
              <w:rPr>
                <w:rFonts w:eastAsia="Calibri"/>
                <w:sz w:val="16"/>
                <w:szCs w:val="16"/>
              </w:rPr>
              <w:t>Начальник отдела социальной защиты населения Тогучинского района Новосибирской области</w:t>
            </w:r>
          </w:p>
        </w:tc>
      </w:tr>
    </w:tbl>
    <w:p w:rsidR="00F039E0" w:rsidRPr="0038718B" w:rsidRDefault="00F039E0" w:rsidP="00F039E0">
      <w:pPr>
        <w:shd w:val="clear" w:color="auto" w:fill="FFFFFF"/>
        <w:jc w:val="both"/>
        <w:rPr>
          <w:color w:val="22272F"/>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1"/>
        <w:gridCol w:w="3170"/>
      </w:tblGrid>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 xml:space="preserve">Дралюк Ася Николаевна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Заместитель главы администрации Тогучинского района Новосибирской области;</w:t>
            </w:r>
          </w:p>
        </w:tc>
      </w:tr>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 xml:space="preserve">Карасев Виталий Владимирович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Начальник юридического отдела администрации Тогучинского района Новосибирской области;</w:t>
            </w:r>
          </w:p>
        </w:tc>
      </w:tr>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 xml:space="preserve">Касько Александр Евгеньевич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Начальник отдела земельных и имущественных отношений администрации Тогучинского района Новосибирской области;</w:t>
            </w:r>
          </w:p>
        </w:tc>
      </w:tr>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 xml:space="preserve">Кирикова Галина Михайловна                </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039E0" w:rsidRPr="0038718B" w:rsidRDefault="00F039E0" w:rsidP="00DC1444">
            <w:pPr>
              <w:rPr>
                <w:rFonts w:eastAsia="Calibri"/>
                <w:sz w:val="16"/>
                <w:szCs w:val="16"/>
              </w:rPr>
            </w:pPr>
            <w:r w:rsidRPr="0038718B">
              <w:rPr>
                <w:rFonts w:eastAsia="Calibri"/>
                <w:sz w:val="16"/>
                <w:szCs w:val="16"/>
              </w:rPr>
              <w:t>Председатель Совета депутатов Тогучинского района Новосибирской области (по согласованию);</w:t>
            </w:r>
          </w:p>
        </w:tc>
      </w:tr>
      <w:tr w:rsidR="00F039E0" w:rsidRPr="006D4524" w:rsidTr="00DC1444">
        <w:tc>
          <w:tcPr>
            <w:tcW w:w="2235" w:type="dxa"/>
            <w:tcBorders>
              <w:top w:val="single" w:sz="4" w:space="0" w:color="auto"/>
              <w:left w:val="single" w:sz="4" w:space="0" w:color="auto"/>
              <w:bottom w:val="single" w:sz="4" w:space="0" w:color="auto"/>
              <w:right w:val="single" w:sz="4" w:space="0" w:color="auto"/>
            </w:tcBorders>
            <w:shd w:val="clear" w:color="auto" w:fill="auto"/>
          </w:tcPr>
          <w:p w:rsidR="00F039E0" w:rsidRPr="0038718B" w:rsidRDefault="00F039E0" w:rsidP="00DC1444">
            <w:pPr>
              <w:rPr>
                <w:rFonts w:eastAsia="Calibri"/>
                <w:sz w:val="16"/>
                <w:szCs w:val="16"/>
              </w:rPr>
            </w:pPr>
            <w:r>
              <w:rPr>
                <w:rFonts w:eastAsia="Calibri"/>
                <w:sz w:val="16"/>
                <w:szCs w:val="16"/>
              </w:rPr>
              <w:t>Плотникова Елена Викторовна</w:t>
            </w:r>
          </w:p>
        </w:tc>
        <w:tc>
          <w:tcPr>
            <w:tcW w:w="4252" w:type="dxa"/>
            <w:tcBorders>
              <w:top w:val="single" w:sz="4" w:space="0" w:color="auto"/>
              <w:left w:val="single" w:sz="4" w:space="0" w:color="auto"/>
              <w:bottom w:val="single" w:sz="4" w:space="0" w:color="auto"/>
              <w:right w:val="single" w:sz="4" w:space="0" w:color="auto"/>
            </w:tcBorders>
            <w:shd w:val="clear" w:color="auto" w:fill="auto"/>
          </w:tcPr>
          <w:p w:rsidR="00F039E0" w:rsidRPr="00F039E0" w:rsidRDefault="00F039E0" w:rsidP="00DC1444">
            <w:pPr>
              <w:rPr>
                <w:rFonts w:eastAsia="Calibri"/>
                <w:sz w:val="16"/>
                <w:szCs w:val="16"/>
              </w:rPr>
            </w:pPr>
            <w:r w:rsidRPr="00F039E0">
              <w:rPr>
                <w:rFonts w:eastAsia="Calibri"/>
                <w:sz w:val="16"/>
                <w:szCs w:val="16"/>
              </w:rPr>
              <w:t>Заместитель начальника управления экономического развития, промышленности и торговли администрации Тогучинского района</w:t>
            </w:r>
          </w:p>
        </w:tc>
      </w:tr>
    </w:tbl>
    <w:p w:rsidR="0038718B" w:rsidRDefault="0038718B" w:rsidP="00AD4AA9">
      <w:pPr>
        <w:jc w:val="center"/>
        <w:rPr>
          <w:sz w:val="16"/>
          <w:szCs w:val="16"/>
        </w:rPr>
      </w:pPr>
    </w:p>
    <w:p w:rsidR="0038718B" w:rsidRDefault="0038718B" w:rsidP="00AD4AA9">
      <w:pPr>
        <w:jc w:val="center"/>
        <w:rPr>
          <w:sz w:val="16"/>
          <w:szCs w:val="16"/>
        </w:rPr>
      </w:pPr>
    </w:p>
    <w:p w:rsidR="0038718B" w:rsidRDefault="0038718B" w:rsidP="00AD4AA9">
      <w:pPr>
        <w:jc w:val="center"/>
        <w:rPr>
          <w:sz w:val="16"/>
          <w:szCs w:val="16"/>
        </w:rPr>
      </w:pPr>
    </w:p>
    <w:p w:rsidR="0038718B" w:rsidRDefault="0038718B" w:rsidP="00AD4AA9">
      <w:pPr>
        <w:jc w:val="center"/>
        <w:rPr>
          <w:sz w:val="16"/>
          <w:szCs w:val="16"/>
        </w:rPr>
      </w:pPr>
    </w:p>
    <w:p w:rsidR="00F039E0" w:rsidRPr="00D60BAB" w:rsidRDefault="00F039E0" w:rsidP="00F039E0">
      <w:pPr>
        <w:jc w:val="center"/>
        <w:rPr>
          <w:b/>
          <w:sz w:val="16"/>
          <w:szCs w:val="16"/>
        </w:rPr>
      </w:pPr>
      <w:r w:rsidRPr="00896094">
        <w:rPr>
          <w:b/>
          <w:sz w:val="16"/>
          <w:szCs w:val="16"/>
        </w:rPr>
        <w:t>АДМИНИСТРАЦИЯ</w:t>
      </w:r>
    </w:p>
    <w:p w:rsidR="00F039E0" w:rsidRPr="00D60BAB" w:rsidRDefault="00F039E0" w:rsidP="00F039E0">
      <w:pPr>
        <w:jc w:val="center"/>
        <w:rPr>
          <w:b/>
          <w:sz w:val="16"/>
          <w:szCs w:val="16"/>
        </w:rPr>
      </w:pPr>
      <w:r w:rsidRPr="00D60BAB">
        <w:rPr>
          <w:b/>
          <w:sz w:val="16"/>
          <w:szCs w:val="16"/>
        </w:rPr>
        <w:t>ТОГУЧИНСКОГО РАЙОНА</w:t>
      </w:r>
    </w:p>
    <w:p w:rsidR="00F039E0" w:rsidRPr="00D60BAB" w:rsidRDefault="00F039E0" w:rsidP="00F039E0">
      <w:pPr>
        <w:jc w:val="center"/>
        <w:rPr>
          <w:b/>
          <w:sz w:val="16"/>
          <w:szCs w:val="16"/>
        </w:rPr>
      </w:pPr>
      <w:r w:rsidRPr="00D60BAB">
        <w:rPr>
          <w:b/>
          <w:sz w:val="16"/>
          <w:szCs w:val="16"/>
        </w:rPr>
        <w:t>НОВОСИБИРСКОЙ ОБЛАСТИ</w:t>
      </w:r>
    </w:p>
    <w:p w:rsidR="00F039E0" w:rsidRPr="00D60BAB" w:rsidRDefault="00F039E0" w:rsidP="00F039E0">
      <w:pPr>
        <w:jc w:val="center"/>
        <w:rPr>
          <w:b/>
          <w:sz w:val="16"/>
          <w:szCs w:val="16"/>
        </w:rPr>
      </w:pPr>
    </w:p>
    <w:p w:rsidR="00F039E0" w:rsidRPr="00D60BAB" w:rsidRDefault="00F039E0" w:rsidP="00F039E0">
      <w:pPr>
        <w:pStyle w:val="2"/>
        <w:rPr>
          <w:b/>
          <w:color w:val="00000A"/>
          <w:sz w:val="16"/>
          <w:szCs w:val="16"/>
        </w:rPr>
      </w:pPr>
      <w:r>
        <w:rPr>
          <w:b/>
          <w:color w:val="00000A"/>
          <w:sz w:val="16"/>
          <w:szCs w:val="16"/>
        </w:rPr>
        <w:t>РАСПОРЯЖЕНИЕ</w:t>
      </w:r>
    </w:p>
    <w:p w:rsidR="00F039E0" w:rsidRPr="00D60BAB" w:rsidRDefault="00F039E0" w:rsidP="00F039E0">
      <w:pPr>
        <w:rPr>
          <w:sz w:val="16"/>
          <w:szCs w:val="16"/>
        </w:rPr>
      </w:pPr>
    </w:p>
    <w:p w:rsidR="00F039E0" w:rsidRPr="008367EE" w:rsidRDefault="00A87688" w:rsidP="00F039E0">
      <w:pPr>
        <w:jc w:val="center"/>
        <w:rPr>
          <w:sz w:val="16"/>
          <w:szCs w:val="16"/>
        </w:rPr>
      </w:pPr>
      <w:proofErr w:type="gramStart"/>
      <w:r>
        <w:rPr>
          <w:sz w:val="16"/>
          <w:szCs w:val="16"/>
        </w:rPr>
        <w:t>28.10</w:t>
      </w:r>
      <w:r w:rsidR="00F039E0" w:rsidRPr="008367EE">
        <w:rPr>
          <w:sz w:val="16"/>
          <w:szCs w:val="16"/>
        </w:rPr>
        <w:t>.2024  №</w:t>
      </w:r>
      <w:proofErr w:type="gramEnd"/>
      <w:r w:rsidR="00F039E0" w:rsidRPr="008367EE">
        <w:rPr>
          <w:sz w:val="16"/>
          <w:szCs w:val="16"/>
        </w:rPr>
        <w:t xml:space="preserve"> </w:t>
      </w:r>
      <w:r>
        <w:rPr>
          <w:sz w:val="16"/>
          <w:szCs w:val="16"/>
        </w:rPr>
        <w:t>669</w:t>
      </w:r>
      <w:r w:rsidR="00F039E0" w:rsidRPr="008367EE">
        <w:rPr>
          <w:sz w:val="16"/>
          <w:szCs w:val="16"/>
        </w:rPr>
        <w:t>/</w:t>
      </w:r>
      <w:r w:rsidR="00F039E0">
        <w:rPr>
          <w:sz w:val="16"/>
          <w:szCs w:val="16"/>
        </w:rPr>
        <w:t>Р</w:t>
      </w:r>
      <w:r w:rsidR="00F039E0" w:rsidRPr="008367EE">
        <w:rPr>
          <w:sz w:val="16"/>
          <w:szCs w:val="16"/>
        </w:rPr>
        <w:t>/93</w:t>
      </w:r>
    </w:p>
    <w:p w:rsidR="00F039E0" w:rsidRPr="008367EE" w:rsidRDefault="00F039E0" w:rsidP="00F039E0">
      <w:pPr>
        <w:jc w:val="center"/>
        <w:rPr>
          <w:sz w:val="16"/>
          <w:szCs w:val="16"/>
        </w:rPr>
      </w:pPr>
    </w:p>
    <w:p w:rsidR="0038718B" w:rsidRDefault="00F039E0" w:rsidP="00F039E0">
      <w:pPr>
        <w:jc w:val="center"/>
        <w:rPr>
          <w:sz w:val="16"/>
          <w:szCs w:val="16"/>
        </w:rPr>
      </w:pPr>
      <w:r w:rsidRPr="008367EE">
        <w:rPr>
          <w:sz w:val="16"/>
          <w:szCs w:val="16"/>
        </w:rPr>
        <w:t>г. Тогучин</w:t>
      </w:r>
    </w:p>
    <w:p w:rsidR="00A87688" w:rsidRDefault="00A87688" w:rsidP="00F039E0">
      <w:pPr>
        <w:jc w:val="center"/>
        <w:rPr>
          <w:sz w:val="16"/>
          <w:szCs w:val="16"/>
        </w:rPr>
      </w:pPr>
    </w:p>
    <w:p w:rsidR="00A87688" w:rsidRPr="00A87688" w:rsidRDefault="00A87688" w:rsidP="00A87688">
      <w:pPr>
        <w:jc w:val="center"/>
        <w:rPr>
          <w:sz w:val="16"/>
          <w:szCs w:val="16"/>
        </w:rPr>
      </w:pPr>
      <w:r w:rsidRPr="00A87688">
        <w:rPr>
          <w:sz w:val="16"/>
          <w:szCs w:val="16"/>
        </w:rPr>
        <w:t xml:space="preserve">Об объявлении Благодарности Главы Тогучинского района </w:t>
      </w:r>
    </w:p>
    <w:p w:rsidR="00A87688" w:rsidRPr="00A87688" w:rsidRDefault="00A87688" w:rsidP="00A87688">
      <w:pPr>
        <w:jc w:val="center"/>
        <w:rPr>
          <w:sz w:val="16"/>
          <w:szCs w:val="16"/>
        </w:rPr>
      </w:pPr>
      <w:r w:rsidRPr="00A87688">
        <w:rPr>
          <w:sz w:val="16"/>
          <w:szCs w:val="16"/>
        </w:rPr>
        <w:t>Новосибирской области</w:t>
      </w:r>
    </w:p>
    <w:p w:rsidR="00A87688" w:rsidRPr="00A87688" w:rsidRDefault="00A87688" w:rsidP="00A87688">
      <w:pPr>
        <w:jc w:val="center"/>
        <w:rPr>
          <w:sz w:val="16"/>
          <w:szCs w:val="16"/>
        </w:rPr>
      </w:pPr>
    </w:p>
    <w:p w:rsidR="00A87688" w:rsidRPr="00A87688" w:rsidRDefault="00A87688" w:rsidP="00A87688">
      <w:pPr>
        <w:numPr>
          <w:ilvl w:val="0"/>
          <w:numId w:val="36"/>
        </w:numPr>
        <w:suppressAutoHyphens w:val="0"/>
        <w:ind w:left="0" w:firstLine="709"/>
        <w:jc w:val="both"/>
        <w:rPr>
          <w:sz w:val="16"/>
          <w:szCs w:val="16"/>
        </w:rPr>
      </w:pPr>
      <w:r w:rsidRPr="00A87688">
        <w:rPr>
          <w:sz w:val="16"/>
          <w:szCs w:val="16"/>
        </w:rPr>
        <w:t>Объявить Благодарность Главы Тогучинского района Новосибирской области за активную работу по патриотическому воспитанию обучающихся, большой личный вклад в развитие Всероссийского детско-юношеского военно-патриотического движения «</w:t>
      </w:r>
      <w:proofErr w:type="spellStart"/>
      <w:r w:rsidRPr="00A87688">
        <w:rPr>
          <w:sz w:val="16"/>
          <w:szCs w:val="16"/>
        </w:rPr>
        <w:t>Юнармия</w:t>
      </w:r>
      <w:proofErr w:type="spellEnd"/>
      <w:r w:rsidRPr="00A87688">
        <w:rPr>
          <w:sz w:val="16"/>
          <w:szCs w:val="16"/>
        </w:rPr>
        <w:t>» в 2023-2024 учебном году:</w:t>
      </w:r>
    </w:p>
    <w:p w:rsidR="00A87688" w:rsidRPr="00A87688" w:rsidRDefault="00A87688" w:rsidP="00A87688">
      <w:pPr>
        <w:ind w:firstLine="709"/>
        <w:jc w:val="both"/>
        <w:rPr>
          <w:sz w:val="16"/>
          <w:szCs w:val="16"/>
        </w:rPr>
      </w:pPr>
      <w:r w:rsidRPr="00A87688">
        <w:rPr>
          <w:sz w:val="16"/>
          <w:szCs w:val="16"/>
        </w:rPr>
        <w:t>- Мельникову Василию Федоровичу, подполковнику, члену президиума комитета Новосибирского Регионального отделения общероссийской общественной организации ветеранов вооруженных сил РФ;</w:t>
      </w:r>
    </w:p>
    <w:p w:rsidR="00A87688" w:rsidRPr="00A87688" w:rsidRDefault="00A87688" w:rsidP="00A87688">
      <w:pPr>
        <w:ind w:firstLine="709"/>
        <w:jc w:val="both"/>
        <w:rPr>
          <w:sz w:val="16"/>
          <w:szCs w:val="16"/>
        </w:rPr>
      </w:pPr>
      <w:r w:rsidRPr="00A87688">
        <w:rPr>
          <w:sz w:val="16"/>
          <w:szCs w:val="16"/>
        </w:rPr>
        <w:t xml:space="preserve">- </w:t>
      </w:r>
      <w:proofErr w:type="spellStart"/>
      <w:r w:rsidRPr="00A87688">
        <w:rPr>
          <w:sz w:val="16"/>
          <w:szCs w:val="16"/>
        </w:rPr>
        <w:t>Алябьеву</w:t>
      </w:r>
      <w:proofErr w:type="spellEnd"/>
      <w:r w:rsidRPr="00A87688">
        <w:rPr>
          <w:sz w:val="16"/>
          <w:szCs w:val="16"/>
        </w:rPr>
        <w:t xml:space="preserve"> Олегу Александровичу, подполковнику, председателю городского комитета Новосибирского Регионального отделения общероссийской общественной организации ветеранов вооруженных сил РФ.</w:t>
      </w:r>
    </w:p>
    <w:p w:rsidR="00A87688" w:rsidRPr="00A87688" w:rsidRDefault="00A87688" w:rsidP="00A87688">
      <w:pPr>
        <w:ind w:firstLine="709"/>
        <w:jc w:val="both"/>
        <w:rPr>
          <w:sz w:val="16"/>
          <w:szCs w:val="16"/>
        </w:rPr>
      </w:pPr>
      <w:r w:rsidRPr="00A87688">
        <w:rPr>
          <w:sz w:val="16"/>
          <w:szCs w:val="16"/>
        </w:rPr>
        <w:t>2. 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Pr="00A87688">
        <w:rPr>
          <w:sz w:val="16"/>
          <w:szCs w:val="16"/>
        </w:rPr>
        <w:t>Тогучинский</w:t>
      </w:r>
      <w:proofErr w:type="spellEnd"/>
      <w:r w:rsidRPr="00A87688">
        <w:rPr>
          <w:sz w:val="16"/>
          <w:szCs w:val="16"/>
        </w:rPr>
        <w:t xml:space="preserve"> Вестник».</w:t>
      </w:r>
    </w:p>
    <w:p w:rsidR="00A87688" w:rsidRPr="00A87688" w:rsidRDefault="00A87688" w:rsidP="00A87688">
      <w:pPr>
        <w:ind w:firstLine="708"/>
        <w:jc w:val="both"/>
        <w:rPr>
          <w:sz w:val="16"/>
          <w:szCs w:val="16"/>
        </w:rPr>
      </w:pPr>
      <w:r w:rsidRPr="00A8768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A87688" w:rsidRPr="00A87688" w:rsidRDefault="00A87688" w:rsidP="00A87688">
      <w:pPr>
        <w:rPr>
          <w:sz w:val="16"/>
          <w:szCs w:val="16"/>
        </w:rPr>
      </w:pPr>
    </w:p>
    <w:p w:rsidR="00A87688" w:rsidRPr="00A87688" w:rsidRDefault="00A87688" w:rsidP="00A87688">
      <w:pPr>
        <w:rPr>
          <w:sz w:val="16"/>
          <w:szCs w:val="16"/>
        </w:rPr>
      </w:pPr>
      <w:r w:rsidRPr="00A87688">
        <w:rPr>
          <w:sz w:val="16"/>
          <w:szCs w:val="16"/>
        </w:rPr>
        <w:t>Глава Тогучинского района</w:t>
      </w:r>
    </w:p>
    <w:p w:rsidR="00A87688" w:rsidRDefault="00A87688" w:rsidP="00DD0221">
      <w:pPr>
        <w:rPr>
          <w:sz w:val="16"/>
          <w:szCs w:val="16"/>
        </w:rPr>
      </w:pPr>
      <w:r w:rsidRPr="00A87688">
        <w:rPr>
          <w:sz w:val="16"/>
          <w:szCs w:val="16"/>
        </w:rPr>
        <w:t xml:space="preserve">Новосибирской области </w:t>
      </w:r>
      <w:r w:rsidR="00DD0221">
        <w:rPr>
          <w:sz w:val="16"/>
          <w:szCs w:val="16"/>
        </w:rPr>
        <w:t xml:space="preserve">                                  </w:t>
      </w:r>
      <w:r w:rsidRPr="00A87688">
        <w:rPr>
          <w:sz w:val="16"/>
          <w:szCs w:val="16"/>
        </w:rPr>
        <w:t xml:space="preserve">                  С.С. </w:t>
      </w:r>
      <w:proofErr w:type="spellStart"/>
      <w:r w:rsidRPr="00A87688">
        <w:rPr>
          <w:sz w:val="16"/>
          <w:szCs w:val="16"/>
        </w:rPr>
        <w:t>Пыхтин</w:t>
      </w:r>
      <w:proofErr w:type="spellEnd"/>
    </w:p>
    <w:p w:rsidR="00A87688" w:rsidRDefault="00A87688" w:rsidP="00F039E0">
      <w:pPr>
        <w:jc w:val="center"/>
        <w:rPr>
          <w:sz w:val="16"/>
          <w:szCs w:val="16"/>
        </w:rPr>
      </w:pPr>
    </w:p>
    <w:p w:rsidR="00DD0221" w:rsidRDefault="00DD0221" w:rsidP="00F039E0">
      <w:pPr>
        <w:jc w:val="center"/>
        <w:rPr>
          <w:sz w:val="16"/>
          <w:szCs w:val="16"/>
        </w:rPr>
      </w:pPr>
    </w:p>
    <w:p w:rsidR="00DD0221" w:rsidRPr="00D60BAB" w:rsidRDefault="00DD0221" w:rsidP="00DD0221">
      <w:pPr>
        <w:jc w:val="center"/>
        <w:rPr>
          <w:b/>
          <w:sz w:val="16"/>
          <w:szCs w:val="16"/>
        </w:rPr>
      </w:pPr>
      <w:r w:rsidRPr="00896094">
        <w:rPr>
          <w:b/>
          <w:sz w:val="16"/>
          <w:szCs w:val="16"/>
        </w:rPr>
        <w:t>АДМИНИСТРАЦИЯ</w:t>
      </w:r>
    </w:p>
    <w:p w:rsidR="00DD0221" w:rsidRPr="00D60BAB" w:rsidRDefault="00DD0221" w:rsidP="00DD0221">
      <w:pPr>
        <w:jc w:val="center"/>
        <w:rPr>
          <w:b/>
          <w:sz w:val="16"/>
          <w:szCs w:val="16"/>
        </w:rPr>
      </w:pPr>
      <w:r w:rsidRPr="00D60BAB">
        <w:rPr>
          <w:b/>
          <w:sz w:val="16"/>
          <w:szCs w:val="16"/>
        </w:rPr>
        <w:t>ТОГУЧИНСКОГО РАЙОНА</w:t>
      </w:r>
    </w:p>
    <w:p w:rsidR="00DD0221" w:rsidRPr="00D60BAB" w:rsidRDefault="00DD0221" w:rsidP="00DD0221">
      <w:pPr>
        <w:jc w:val="center"/>
        <w:rPr>
          <w:b/>
          <w:sz w:val="16"/>
          <w:szCs w:val="16"/>
        </w:rPr>
      </w:pPr>
      <w:r w:rsidRPr="00D60BAB">
        <w:rPr>
          <w:b/>
          <w:sz w:val="16"/>
          <w:szCs w:val="16"/>
        </w:rPr>
        <w:t>НОВОСИБИРСКОЙ ОБЛАСТИ</w:t>
      </w:r>
    </w:p>
    <w:p w:rsidR="00DD0221" w:rsidRPr="00D60BAB" w:rsidRDefault="00DD0221" w:rsidP="00DD0221">
      <w:pPr>
        <w:jc w:val="center"/>
        <w:rPr>
          <w:b/>
          <w:sz w:val="16"/>
          <w:szCs w:val="16"/>
        </w:rPr>
      </w:pPr>
    </w:p>
    <w:p w:rsidR="00DD0221" w:rsidRPr="00D60BAB" w:rsidRDefault="00DD0221" w:rsidP="00DD0221">
      <w:pPr>
        <w:pStyle w:val="2"/>
        <w:rPr>
          <w:b/>
          <w:color w:val="00000A"/>
          <w:sz w:val="16"/>
          <w:szCs w:val="16"/>
        </w:rPr>
      </w:pPr>
      <w:r>
        <w:rPr>
          <w:b/>
          <w:color w:val="00000A"/>
          <w:sz w:val="16"/>
          <w:szCs w:val="16"/>
        </w:rPr>
        <w:t>РАСПОРЯЖЕНИЕ</w:t>
      </w:r>
    </w:p>
    <w:p w:rsidR="00DD0221" w:rsidRPr="00D60BAB" w:rsidRDefault="00DD0221" w:rsidP="00DD0221">
      <w:pPr>
        <w:rPr>
          <w:sz w:val="16"/>
          <w:szCs w:val="16"/>
        </w:rPr>
      </w:pPr>
    </w:p>
    <w:p w:rsidR="00DD0221" w:rsidRPr="008367EE" w:rsidRDefault="00DD0221" w:rsidP="00DD0221">
      <w:pPr>
        <w:jc w:val="center"/>
        <w:rPr>
          <w:sz w:val="16"/>
          <w:szCs w:val="16"/>
        </w:rPr>
      </w:pPr>
      <w:proofErr w:type="gramStart"/>
      <w:r>
        <w:rPr>
          <w:sz w:val="16"/>
          <w:szCs w:val="16"/>
        </w:rPr>
        <w:t>30</w:t>
      </w:r>
      <w:r>
        <w:rPr>
          <w:sz w:val="16"/>
          <w:szCs w:val="16"/>
        </w:rPr>
        <w:t>.10</w:t>
      </w:r>
      <w:r w:rsidRPr="008367EE">
        <w:rPr>
          <w:sz w:val="16"/>
          <w:szCs w:val="16"/>
        </w:rPr>
        <w:t>.2024  №</w:t>
      </w:r>
      <w:proofErr w:type="gramEnd"/>
      <w:r w:rsidRPr="008367EE">
        <w:rPr>
          <w:sz w:val="16"/>
          <w:szCs w:val="16"/>
        </w:rPr>
        <w:t xml:space="preserve"> </w:t>
      </w:r>
      <w:r>
        <w:rPr>
          <w:sz w:val="16"/>
          <w:szCs w:val="16"/>
        </w:rPr>
        <w:t>684</w:t>
      </w:r>
      <w:r w:rsidRPr="008367EE">
        <w:rPr>
          <w:sz w:val="16"/>
          <w:szCs w:val="16"/>
        </w:rPr>
        <w:t>/</w:t>
      </w:r>
      <w:r>
        <w:rPr>
          <w:sz w:val="16"/>
          <w:szCs w:val="16"/>
        </w:rPr>
        <w:t>Р</w:t>
      </w:r>
      <w:r w:rsidRPr="008367EE">
        <w:rPr>
          <w:sz w:val="16"/>
          <w:szCs w:val="16"/>
        </w:rPr>
        <w:t>/93</w:t>
      </w:r>
    </w:p>
    <w:p w:rsidR="00DD0221" w:rsidRPr="008367EE" w:rsidRDefault="00DD0221" w:rsidP="00DD0221">
      <w:pPr>
        <w:jc w:val="center"/>
        <w:rPr>
          <w:sz w:val="16"/>
          <w:szCs w:val="16"/>
        </w:rPr>
      </w:pPr>
    </w:p>
    <w:p w:rsidR="00DD0221" w:rsidRDefault="00DD0221" w:rsidP="00DD0221">
      <w:pPr>
        <w:jc w:val="center"/>
        <w:rPr>
          <w:sz w:val="16"/>
          <w:szCs w:val="16"/>
        </w:rPr>
      </w:pPr>
      <w:r w:rsidRPr="008367EE">
        <w:rPr>
          <w:sz w:val="16"/>
          <w:szCs w:val="16"/>
        </w:rPr>
        <w:t>г. Тогучин</w:t>
      </w:r>
    </w:p>
    <w:p w:rsidR="00A87688" w:rsidRDefault="00A87688" w:rsidP="00F039E0">
      <w:pPr>
        <w:jc w:val="center"/>
        <w:rPr>
          <w:sz w:val="16"/>
          <w:szCs w:val="16"/>
        </w:rPr>
      </w:pPr>
    </w:p>
    <w:p w:rsidR="00DD0221" w:rsidRPr="00DD0221" w:rsidRDefault="00DD0221" w:rsidP="00DD0221">
      <w:pPr>
        <w:jc w:val="center"/>
        <w:rPr>
          <w:sz w:val="16"/>
          <w:szCs w:val="16"/>
        </w:rPr>
      </w:pPr>
      <w:r w:rsidRPr="00DD0221">
        <w:rPr>
          <w:sz w:val="16"/>
          <w:szCs w:val="16"/>
        </w:rPr>
        <w:t xml:space="preserve">О награждении Почетной грамотой администрации </w:t>
      </w:r>
    </w:p>
    <w:p w:rsidR="00DD0221" w:rsidRPr="00DD0221" w:rsidRDefault="00DD0221" w:rsidP="00DD0221">
      <w:pPr>
        <w:jc w:val="center"/>
        <w:rPr>
          <w:sz w:val="16"/>
          <w:szCs w:val="16"/>
        </w:rPr>
      </w:pPr>
      <w:r w:rsidRPr="00DD0221">
        <w:rPr>
          <w:sz w:val="16"/>
          <w:szCs w:val="16"/>
        </w:rPr>
        <w:t>Тогучинского района Новосибирской области</w:t>
      </w:r>
    </w:p>
    <w:p w:rsidR="00DD0221" w:rsidRPr="00DD0221" w:rsidRDefault="00DD0221" w:rsidP="00DD0221">
      <w:pPr>
        <w:jc w:val="center"/>
        <w:rPr>
          <w:sz w:val="16"/>
          <w:szCs w:val="16"/>
        </w:rPr>
      </w:pPr>
    </w:p>
    <w:p w:rsidR="00DD0221" w:rsidRPr="00DD0221" w:rsidRDefault="00DD0221" w:rsidP="00DD0221">
      <w:pPr>
        <w:numPr>
          <w:ilvl w:val="0"/>
          <w:numId w:val="37"/>
        </w:numPr>
        <w:suppressAutoHyphens w:val="0"/>
        <w:ind w:left="0" w:firstLine="709"/>
        <w:jc w:val="both"/>
        <w:rPr>
          <w:sz w:val="16"/>
          <w:szCs w:val="16"/>
        </w:rPr>
      </w:pPr>
      <w:r w:rsidRPr="00DD0221">
        <w:rPr>
          <w:sz w:val="16"/>
          <w:szCs w:val="16"/>
        </w:rPr>
        <w:t>Наградить Почетной грамотой администрации Тогучинского района Новосибирской области за добросовестный труд, высокий профессионализм и в связи с 60-летием со дня рождения:</w:t>
      </w:r>
    </w:p>
    <w:p w:rsidR="00DD0221" w:rsidRPr="00DD0221" w:rsidRDefault="00DD0221" w:rsidP="00DD0221">
      <w:pPr>
        <w:ind w:firstLine="709"/>
        <w:jc w:val="both"/>
        <w:rPr>
          <w:sz w:val="16"/>
          <w:szCs w:val="16"/>
        </w:rPr>
      </w:pPr>
      <w:r w:rsidRPr="00DD0221">
        <w:rPr>
          <w:sz w:val="16"/>
          <w:szCs w:val="16"/>
        </w:rPr>
        <w:t xml:space="preserve">- </w:t>
      </w:r>
      <w:proofErr w:type="spellStart"/>
      <w:r w:rsidRPr="00DD0221">
        <w:rPr>
          <w:sz w:val="16"/>
          <w:szCs w:val="16"/>
        </w:rPr>
        <w:t>Эльбаева</w:t>
      </w:r>
      <w:proofErr w:type="spellEnd"/>
      <w:r w:rsidRPr="00DD0221">
        <w:rPr>
          <w:sz w:val="16"/>
          <w:szCs w:val="16"/>
        </w:rPr>
        <w:t xml:space="preserve"> Владимира </w:t>
      </w:r>
      <w:proofErr w:type="spellStart"/>
      <w:r w:rsidRPr="00DD0221">
        <w:rPr>
          <w:sz w:val="16"/>
          <w:szCs w:val="16"/>
        </w:rPr>
        <w:t>Лечевича</w:t>
      </w:r>
      <w:proofErr w:type="spellEnd"/>
      <w:r w:rsidRPr="00DD0221">
        <w:rPr>
          <w:sz w:val="16"/>
          <w:szCs w:val="16"/>
        </w:rPr>
        <w:t xml:space="preserve">, директора СК «Атлант» </w:t>
      </w:r>
      <w:proofErr w:type="spellStart"/>
      <w:r w:rsidRPr="00DD0221">
        <w:rPr>
          <w:sz w:val="16"/>
          <w:szCs w:val="16"/>
        </w:rPr>
        <w:t>р.п</w:t>
      </w:r>
      <w:proofErr w:type="spellEnd"/>
      <w:r w:rsidRPr="00DD0221">
        <w:rPr>
          <w:sz w:val="16"/>
          <w:szCs w:val="16"/>
        </w:rPr>
        <w:t>. Горный.</w:t>
      </w:r>
    </w:p>
    <w:p w:rsidR="00DD0221" w:rsidRPr="00DD0221" w:rsidRDefault="00DD0221" w:rsidP="00DD0221">
      <w:pPr>
        <w:ind w:firstLine="709"/>
        <w:jc w:val="both"/>
        <w:rPr>
          <w:sz w:val="16"/>
          <w:szCs w:val="16"/>
        </w:rPr>
      </w:pPr>
      <w:r w:rsidRPr="00DD0221">
        <w:rPr>
          <w:sz w:val="16"/>
          <w:szCs w:val="16"/>
        </w:rPr>
        <w:t>2. 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Pr="00DD0221">
        <w:rPr>
          <w:sz w:val="16"/>
          <w:szCs w:val="16"/>
        </w:rPr>
        <w:t>Тогучинский</w:t>
      </w:r>
      <w:proofErr w:type="spellEnd"/>
      <w:r w:rsidRPr="00DD0221">
        <w:rPr>
          <w:sz w:val="16"/>
          <w:szCs w:val="16"/>
        </w:rPr>
        <w:t xml:space="preserve"> Вестник».</w:t>
      </w:r>
    </w:p>
    <w:p w:rsidR="00DD0221" w:rsidRPr="00DD0221" w:rsidRDefault="00DD0221" w:rsidP="00DD0221">
      <w:pPr>
        <w:ind w:firstLine="708"/>
        <w:jc w:val="both"/>
        <w:rPr>
          <w:sz w:val="16"/>
          <w:szCs w:val="16"/>
        </w:rPr>
      </w:pPr>
      <w:r w:rsidRPr="00DD0221">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DD0221" w:rsidRPr="00DD0221" w:rsidRDefault="00DD0221" w:rsidP="00DD0221">
      <w:pPr>
        <w:rPr>
          <w:sz w:val="16"/>
          <w:szCs w:val="16"/>
        </w:rPr>
      </w:pPr>
    </w:p>
    <w:p w:rsidR="00DD0221" w:rsidRPr="00DD0221" w:rsidRDefault="00DD0221" w:rsidP="00DD0221">
      <w:pPr>
        <w:rPr>
          <w:sz w:val="16"/>
          <w:szCs w:val="16"/>
        </w:rPr>
      </w:pPr>
      <w:r w:rsidRPr="00DD0221">
        <w:rPr>
          <w:sz w:val="16"/>
          <w:szCs w:val="16"/>
        </w:rPr>
        <w:t>Глава Тогучинского района</w:t>
      </w:r>
    </w:p>
    <w:p w:rsidR="00A87688" w:rsidRPr="00DD0221" w:rsidRDefault="00DD0221" w:rsidP="00DD0221">
      <w:pPr>
        <w:rPr>
          <w:sz w:val="16"/>
          <w:szCs w:val="16"/>
        </w:rPr>
      </w:pPr>
      <w:r w:rsidRPr="00DD0221">
        <w:rPr>
          <w:sz w:val="16"/>
          <w:szCs w:val="16"/>
        </w:rPr>
        <w:t xml:space="preserve">Новосибирской области </w:t>
      </w:r>
      <w:r w:rsidRPr="00DD0221">
        <w:rPr>
          <w:sz w:val="16"/>
          <w:szCs w:val="16"/>
        </w:rPr>
        <w:tab/>
        <w:t xml:space="preserve">    </w:t>
      </w:r>
      <w:r w:rsidRPr="00DD0221">
        <w:rPr>
          <w:sz w:val="16"/>
          <w:szCs w:val="16"/>
        </w:rPr>
        <w:tab/>
        <w:t xml:space="preserve">                </w:t>
      </w:r>
      <w:r>
        <w:rPr>
          <w:sz w:val="16"/>
          <w:szCs w:val="16"/>
        </w:rPr>
        <w:t xml:space="preserve">         </w:t>
      </w:r>
      <w:r w:rsidRPr="00DD0221">
        <w:rPr>
          <w:sz w:val="16"/>
          <w:szCs w:val="16"/>
        </w:rPr>
        <w:t xml:space="preserve">   С.С. </w:t>
      </w:r>
      <w:proofErr w:type="spellStart"/>
      <w:r w:rsidRPr="00DD0221">
        <w:rPr>
          <w:sz w:val="16"/>
          <w:szCs w:val="16"/>
        </w:rPr>
        <w:t>Пыхтин</w:t>
      </w:r>
      <w:proofErr w:type="spellEnd"/>
    </w:p>
    <w:p w:rsidR="00A87688" w:rsidRDefault="00A87688" w:rsidP="00F039E0">
      <w:pPr>
        <w:jc w:val="center"/>
        <w:rPr>
          <w:sz w:val="16"/>
          <w:szCs w:val="16"/>
        </w:rPr>
      </w:pPr>
    </w:p>
    <w:p w:rsidR="00A87688" w:rsidRDefault="00A87688" w:rsidP="00F039E0">
      <w:pPr>
        <w:jc w:val="center"/>
        <w:rPr>
          <w:sz w:val="16"/>
          <w:szCs w:val="16"/>
        </w:rPr>
      </w:pPr>
    </w:p>
    <w:p w:rsidR="00DD0221" w:rsidRPr="00D60BAB" w:rsidRDefault="00DD0221" w:rsidP="00DD0221">
      <w:pPr>
        <w:jc w:val="center"/>
        <w:rPr>
          <w:b/>
          <w:sz w:val="16"/>
          <w:szCs w:val="16"/>
        </w:rPr>
      </w:pPr>
      <w:r w:rsidRPr="00896094">
        <w:rPr>
          <w:b/>
          <w:sz w:val="16"/>
          <w:szCs w:val="16"/>
        </w:rPr>
        <w:t>АДМИНИСТРАЦИЯ</w:t>
      </w:r>
    </w:p>
    <w:p w:rsidR="00DD0221" w:rsidRPr="00D60BAB" w:rsidRDefault="00DD0221" w:rsidP="00DD0221">
      <w:pPr>
        <w:jc w:val="center"/>
        <w:rPr>
          <w:b/>
          <w:sz w:val="16"/>
          <w:szCs w:val="16"/>
        </w:rPr>
      </w:pPr>
      <w:r w:rsidRPr="00D60BAB">
        <w:rPr>
          <w:b/>
          <w:sz w:val="16"/>
          <w:szCs w:val="16"/>
        </w:rPr>
        <w:t>ТОГУЧИНСКОГО РАЙОНА</w:t>
      </w:r>
    </w:p>
    <w:p w:rsidR="00DD0221" w:rsidRPr="00D60BAB" w:rsidRDefault="00DD0221" w:rsidP="00DD0221">
      <w:pPr>
        <w:jc w:val="center"/>
        <w:rPr>
          <w:b/>
          <w:sz w:val="16"/>
          <w:szCs w:val="16"/>
        </w:rPr>
      </w:pPr>
      <w:r w:rsidRPr="00D60BAB">
        <w:rPr>
          <w:b/>
          <w:sz w:val="16"/>
          <w:szCs w:val="16"/>
        </w:rPr>
        <w:t>НОВОСИБИРСКОЙ ОБЛАСТИ</w:t>
      </w:r>
    </w:p>
    <w:p w:rsidR="00DD0221" w:rsidRPr="00D60BAB" w:rsidRDefault="00DD0221" w:rsidP="00DD0221">
      <w:pPr>
        <w:jc w:val="center"/>
        <w:rPr>
          <w:b/>
          <w:sz w:val="16"/>
          <w:szCs w:val="16"/>
        </w:rPr>
      </w:pPr>
    </w:p>
    <w:p w:rsidR="00DD0221" w:rsidRPr="00D60BAB" w:rsidRDefault="00DD0221" w:rsidP="00DD0221">
      <w:pPr>
        <w:pStyle w:val="2"/>
        <w:rPr>
          <w:b/>
          <w:color w:val="00000A"/>
          <w:sz w:val="16"/>
          <w:szCs w:val="16"/>
        </w:rPr>
      </w:pPr>
      <w:r>
        <w:rPr>
          <w:b/>
          <w:color w:val="00000A"/>
          <w:sz w:val="16"/>
          <w:szCs w:val="16"/>
        </w:rPr>
        <w:t>РАСПОРЯЖЕНИЕ</w:t>
      </w:r>
    </w:p>
    <w:p w:rsidR="00DD0221" w:rsidRPr="00D60BAB" w:rsidRDefault="00DD0221" w:rsidP="00DD0221">
      <w:pPr>
        <w:rPr>
          <w:sz w:val="16"/>
          <w:szCs w:val="16"/>
        </w:rPr>
      </w:pPr>
    </w:p>
    <w:p w:rsidR="00DD0221" w:rsidRPr="008367EE" w:rsidRDefault="00DD0221" w:rsidP="00DD0221">
      <w:pPr>
        <w:jc w:val="center"/>
        <w:rPr>
          <w:sz w:val="16"/>
          <w:szCs w:val="16"/>
        </w:rPr>
      </w:pPr>
      <w:proofErr w:type="gramStart"/>
      <w:r>
        <w:rPr>
          <w:sz w:val="16"/>
          <w:szCs w:val="16"/>
        </w:rPr>
        <w:t>30.10</w:t>
      </w:r>
      <w:r w:rsidRPr="008367EE">
        <w:rPr>
          <w:sz w:val="16"/>
          <w:szCs w:val="16"/>
        </w:rPr>
        <w:t>.2024  №</w:t>
      </w:r>
      <w:proofErr w:type="gramEnd"/>
      <w:r w:rsidRPr="008367EE">
        <w:rPr>
          <w:sz w:val="16"/>
          <w:szCs w:val="16"/>
        </w:rPr>
        <w:t xml:space="preserve"> </w:t>
      </w:r>
      <w:r>
        <w:rPr>
          <w:sz w:val="16"/>
          <w:szCs w:val="16"/>
        </w:rPr>
        <w:t>685</w:t>
      </w:r>
      <w:r w:rsidRPr="008367EE">
        <w:rPr>
          <w:sz w:val="16"/>
          <w:szCs w:val="16"/>
        </w:rPr>
        <w:t>/</w:t>
      </w:r>
      <w:r>
        <w:rPr>
          <w:sz w:val="16"/>
          <w:szCs w:val="16"/>
        </w:rPr>
        <w:t>Р</w:t>
      </w:r>
      <w:r w:rsidRPr="008367EE">
        <w:rPr>
          <w:sz w:val="16"/>
          <w:szCs w:val="16"/>
        </w:rPr>
        <w:t>/93</w:t>
      </w:r>
    </w:p>
    <w:p w:rsidR="00DD0221" w:rsidRPr="008367EE" w:rsidRDefault="00DD0221" w:rsidP="00DD0221">
      <w:pPr>
        <w:jc w:val="center"/>
        <w:rPr>
          <w:sz w:val="16"/>
          <w:szCs w:val="16"/>
        </w:rPr>
      </w:pPr>
    </w:p>
    <w:p w:rsidR="00DD0221" w:rsidRDefault="00DD0221" w:rsidP="00DD0221">
      <w:pPr>
        <w:jc w:val="center"/>
        <w:rPr>
          <w:sz w:val="16"/>
          <w:szCs w:val="16"/>
        </w:rPr>
      </w:pPr>
      <w:r w:rsidRPr="008367EE">
        <w:rPr>
          <w:sz w:val="16"/>
          <w:szCs w:val="16"/>
        </w:rPr>
        <w:t>г. Тогучин</w:t>
      </w:r>
      <w:bookmarkStart w:id="7" w:name="_GoBack"/>
      <w:bookmarkEnd w:id="7"/>
    </w:p>
    <w:p w:rsidR="00A87688" w:rsidRDefault="00A87688" w:rsidP="00F039E0">
      <w:pPr>
        <w:jc w:val="center"/>
        <w:rPr>
          <w:sz w:val="16"/>
          <w:szCs w:val="16"/>
        </w:rPr>
      </w:pPr>
    </w:p>
    <w:p w:rsidR="00DD0221" w:rsidRPr="00DD0221" w:rsidRDefault="00DD0221" w:rsidP="00DD0221">
      <w:pPr>
        <w:jc w:val="center"/>
        <w:rPr>
          <w:sz w:val="16"/>
          <w:szCs w:val="16"/>
        </w:rPr>
      </w:pPr>
      <w:r w:rsidRPr="00DD0221">
        <w:rPr>
          <w:sz w:val="16"/>
          <w:szCs w:val="16"/>
        </w:rPr>
        <w:t>О награждении Почетной грамотой администрации</w:t>
      </w:r>
    </w:p>
    <w:p w:rsidR="00DD0221" w:rsidRPr="00DD0221" w:rsidRDefault="00DD0221" w:rsidP="00DD0221">
      <w:pPr>
        <w:jc w:val="center"/>
        <w:rPr>
          <w:sz w:val="16"/>
          <w:szCs w:val="16"/>
        </w:rPr>
      </w:pPr>
      <w:r w:rsidRPr="00DD0221">
        <w:rPr>
          <w:sz w:val="16"/>
          <w:szCs w:val="16"/>
        </w:rPr>
        <w:t>Тогучинского района Новосибирской области</w:t>
      </w:r>
    </w:p>
    <w:p w:rsidR="00DD0221" w:rsidRPr="00DD0221" w:rsidRDefault="00DD0221" w:rsidP="00DD0221">
      <w:pPr>
        <w:rPr>
          <w:sz w:val="16"/>
          <w:szCs w:val="16"/>
        </w:rPr>
      </w:pPr>
    </w:p>
    <w:p w:rsidR="00DD0221" w:rsidRPr="00DD0221" w:rsidRDefault="00DD0221" w:rsidP="00DD0221">
      <w:pPr>
        <w:rPr>
          <w:sz w:val="16"/>
          <w:szCs w:val="16"/>
        </w:rPr>
      </w:pPr>
      <w:r>
        <w:rPr>
          <w:sz w:val="16"/>
          <w:szCs w:val="16"/>
        </w:rPr>
        <w:t xml:space="preserve">          1. </w:t>
      </w:r>
      <w:r w:rsidRPr="00DD0221">
        <w:rPr>
          <w:sz w:val="16"/>
          <w:szCs w:val="16"/>
        </w:rPr>
        <w:t>Наградить Почетной грамотой администрации Тогучинского района Новосибирской области за добросовестный труд, высокий профессионализм и в связи с 65-летием со дня рождения:</w:t>
      </w:r>
    </w:p>
    <w:p w:rsidR="00DD0221" w:rsidRPr="00DD0221" w:rsidRDefault="00DD0221" w:rsidP="00DD0221">
      <w:pPr>
        <w:rPr>
          <w:sz w:val="16"/>
          <w:szCs w:val="16"/>
        </w:rPr>
      </w:pPr>
      <w:r>
        <w:rPr>
          <w:sz w:val="16"/>
          <w:szCs w:val="16"/>
        </w:rPr>
        <w:t xml:space="preserve">          </w:t>
      </w:r>
      <w:r w:rsidRPr="00DD0221">
        <w:rPr>
          <w:sz w:val="16"/>
          <w:szCs w:val="16"/>
        </w:rPr>
        <w:t xml:space="preserve">- </w:t>
      </w:r>
      <w:proofErr w:type="spellStart"/>
      <w:r w:rsidRPr="00DD0221">
        <w:rPr>
          <w:sz w:val="16"/>
          <w:szCs w:val="16"/>
        </w:rPr>
        <w:t>Шарыкалова</w:t>
      </w:r>
      <w:proofErr w:type="spellEnd"/>
      <w:r w:rsidRPr="00DD0221">
        <w:rPr>
          <w:sz w:val="16"/>
          <w:szCs w:val="16"/>
        </w:rPr>
        <w:t xml:space="preserve"> Валерия Викторовича, Главу </w:t>
      </w:r>
      <w:proofErr w:type="spellStart"/>
      <w:r w:rsidRPr="00DD0221">
        <w:rPr>
          <w:sz w:val="16"/>
          <w:szCs w:val="16"/>
        </w:rPr>
        <w:t>Завьяловского</w:t>
      </w:r>
      <w:proofErr w:type="spellEnd"/>
      <w:r w:rsidRPr="00DD0221">
        <w:rPr>
          <w:sz w:val="16"/>
          <w:szCs w:val="16"/>
        </w:rPr>
        <w:t xml:space="preserve"> сельсовета Тогучинского района Новосибирской области.</w:t>
      </w:r>
    </w:p>
    <w:p w:rsidR="00DD0221" w:rsidRPr="00DD0221" w:rsidRDefault="00DD0221" w:rsidP="00DD0221">
      <w:pPr>
        <w:rPr>
          <w:sz w:val="16"/>
          <w:szCs w:val="16"/>
        </w:rPr>
      </w:pPr>
      <w:r>
        <w:rPr>
          <w:sz w:val="16"/>
          <w:szCs w:val="16"/>
        </w:rPr>
        <w:t xml:space="preserve">          </w:t>
      </w:r>
      <w:r w:rsidRPr="00DD0221">
        <w:rPr>
          <w:sz w:val="16"/>
          <w:szCs w:val="16"/>
        </w:rPr>
        <w:t>2. 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Pr="00DD0221">
        <w:rPr>
          <w:sz w:val="16"/>
          <w:szCs w:val="16"/>
        </w:rPr>
        <w:t>Тогучинский</w:t>
      </w:r>
      <w:proofErr w:type="spellEnd"/>
      <w:r w:rsidRPr="00DD0221">
        <w:rPr>
          <w:sz w:val="16"/>
          <w:szCs w:val="16"/>
        </w:rPr>
        <w:t xml:space="preserve"> Вестник».</w:t>
      </w:r>
    </w:p>
    <w:p w:rsidR="00DD0221" w:rsidRPr="00DD0221" w:rsidRDefault="00DD0221" w:rsidP="00DD0221">
      <w:pPr>
        <w:rPr>
          <w:sz w:val="16"/>
          <w:szCs w:val="16"/>
        </w:rPr>
      </w:pPr>
      <w:r>
        <w:rPr>
          <w:sz w:val="16"/>
          <w:szCs w:val="16"/>
        </w:rPr>
        <w:t xml:space="preserve">          </w:t>
      </w:r>
      <w:r w:rsidRPr="00DD0221">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DD0221" w:rsidRPr="00DD0221" w:rsidRDefault="00DD0221" w:rsidP="00DD0221">
      <w:pPr>
        <w:rPr>
          <w:sz w:val="16"/>
          <w:szCs w:val="16"/>
        </w:rPr>
      </w:pPr>
    </w:p>
    <w:p w:rsidR="00DD0221" w:rsidRPr="00DD0221" w:rsidRDefault="00DD0221" w:rsidP="00DD0221">
      <w:pPr>
        <w:rPr>
          <w:sz w:val="16"/>
          <w:szCs w:val="16"/>
        </w:rPr>
      </w:pPr>
      <w:r w:rsidRPr="00DD0221">
        <w:rPr>
          <w:sz w:val="16"/>
          <w:szCs w:val="16"/>
        </w:rPr>
        <w:t>Глава Тогучинского района</w:t>
      </w:r>
    </w:p>
    <w:p w:rsidR="00DD0221" w:rsidRPr="00DD0221" w:rsidRDefault="00DD0221" w:rsidP="00DD0221">
      <w:pPr>
        <w:rPr>
          <w:sz w:val="16"/>
          <w:szCs w:val="16"/>
        </w:rPr>
      </w:pPr>
      <w:r w:rsidRPr="00DD0221">
        <w:rPr>
          <w:sz w:val="16"/>
          <w:szCs w:val="16"/>
        </w:rPr>
        <w:t xml:space="preserve">Новосибирской области </w:t>
      </w:r>
      <w:r w:rsidRPr="00DD0221">
        <w:rPr>
          <w:sz w:val="16"/>
          <w:szCs w:val="16"/>
        </w:rPr>
        <w:tab/>
        <w:t xml:space="preserve">    </w:t>
      </w:r>
      <w:r w:rsidRPr="00DD0221">
        <w:rPr>
          <w:sz w:val="16"/>
          <w:szCs w:val="16"/>
        </w:rPr>
        <w:tab/>
        <w:t xml:space="preserve">                 </w:t>
      </w:r>
      <w:r>
        <w:rPr>
          <w:sz w:val="16"/>
          <w:szCs w:val="16"/>
        </w:rPr>
        <w:t xml:space="preserve">       </w:t>
      </w:r>
      <w:r w:rsidRPr="00DD0221">
        <w:rPr>
          <w:sz w:val="16"/>
          <w:szCs w:val="16"/>
        </w:rPr>
        <w:t xml:space="preserve">  С.С. </w:t>
      </w:r>
      <w:proofErr w:type="spellStart"/>
      <w:r w:rsidRPr="00DD0221">
        <w:rPr>
          <w:sz w:val="16"/>
          <w:szCs w:val="16"/>
        </w:rPr>
        <w:t>Пыхтин</w:t>
      </w:r>
      <w:proofErr w:type="spellEnd"/>
    </w:p>
    <w:p w:rsidR="00A87688" w:rsidRDefault="00A87688" w:rsidP="00F039E0">
      <w:pPr>
        <w:jc w:val="center"/>
        <w:rPr>
          <w:sz w:val="16"/>
          <w:szCs w:val="16"/>
        </w:rPr>
      </w:pPr>
    </w:p>
    <w:p w:rsidR="00DD0221" w:rsidRDefault="00DD0221" w:rsidP="00F039E0">
      <w:pPr>
        <w:jc w:val="center"/>
        <w:rPr>
          <w:sz w:val="16"/>
          <w:szCs w:val="16"/>
        </w:rPr>
      </w:pPr>
    </w:p>
    <w:p w:rsidR="00D546A8" w:rsidRDefault="00D546A8" w:rsidP="00F039E0">
      <w:pPr>
        <w:jc w:val="center"/>
        <w:rPr>
          <w:sz w:val="16"/>
          <w:szCs w:val="16"/>
        </w:rPr>
      </w:pPr>
    </w:p>
    <w:p w:rsidR="00DD0221" w:rsidRDefault="00DD0221" w:rsidP="00F039E0">
      <w:pPr>
        <w:jc w:val="center"/>
        <w:rPr>
          <w:sz w:val="16"/>
          <w:szCs w:val="16"/>
        </w:rPr>
      </w:pPr>
    </w:p>
    <w:p w:rsidR="00D546A8" w:rsidRPr="00D546A8" w:rsidRDefault="00D546A8" w:rsidP="00D546A8">
      <w:pPr>
        <w:shd w:val="clear" w:color="auto" w:fill="FFFFFF"/>
        <w:spacing w:line="288" w:lineRule="auto"/>
        <w:ind w:firstLine="432"/>
        <w:jc w:val="center"/>
        <w:rPr>
          <w:color w:val="000000"/>
          <w:sz w:val="16"/>
          <w:szCs w:val="16"/>
        </w:rPr>
      </w:pPr>
      <w:r w:rsidRPr="00D546A8">
        <w:rPr>
          <w:b/>
          <w:bCs/>
          <w:color w:val="000000"/>
          <w:sz w:val="16"/>
          <w:szCs w:val="16"/>
        </w:rPr>
        <w:t>ИЗВЕЩЕНИЕ О ПРОВЕДЕНИИ СОБРАНИЯ О СОГЛАСОВАНИИ МЕСТОПОЛОЖЕНИЯ ГРАНИЦЫ ЗЕМЕЛЬНОГО УЧАСТКА</w:t>
      </w:r>
    </w:p>
    <w:p w:rsidR="00D546A8" w:rsidRPr="00D546A8" w:rsidRDefault="00D546A8" w:rsidP="00D546A8">
      <w:pPr>
        <w:shd w:val="clear" w:color="auto" w:fill="FFFFFF"/>
        <w:spacing w:line="288" w:lineRule="auto"/>
        <w:ind w:firstLine="432"/>
        <w:jc w:val="both"/>
        <w:rPr>
          <w:color w:val="000000"/>
          <w:sz w:val="16"/>
          <w:szCs w:val="16"/>
        </w:rPr>
      </w:pPr>
      <w:r w:rsidRPr="00D546A8">
        <w:rPr>
          <w:color w:val="000000"/>
          <w:sz w:val="16"/>
          <w:szCs w:val="16"/>
        </w:rPr>
        <w:t xml:space="preserve">Кадастровым инженером </w:t>
      </w:r>
      <w:proofErr w:type="spellStart"/>
      <w:r w:rsidRPr="00D546A8">
        <w:rPr>
          <w:color w:val="000000"/>
          <w:sz w:val="16"/>
          <w:szCs w:val="16"/>
        </w:rPr>
        <w:t>Комиссаровой</w:t>
      </w:r>
      <w:proofErr w:type="spellEnd"/>
      <w:r w:rsidRPr="00D546A8">
        <w:rPr>
          <w:color w:val="000000"/>
          <w:sz w:val="16"/>
          <w:szCs w:val="16"/>
        </w:rPr>
        <w:t xml:space="preserve"> Надеждой Сергеевной, 630102, Новосибирская обл., г. Новосибирск, ул. </w:t>
      </w:r>
      <w:proofErr w:type="spellStart"/>
      <w:r w:rsidRPr="00D546A8">
        <w:rPr>
          <w:color w:val="000000"/>
          <w:sz w:val="16"/>
          <w:szCs w:val="16"/>
        </w:rPr>
        <w:t>Зыряновская</w:t>
      </w:r>
      <w:proofErr w:type="spellEnd"/>
      <w:r w:rsidRPr="00D546A8">
        <w:rPr>
          <w:color w:val="000000"/>
          <w:sz w:val="16"/>
          <w:szCs w:val="16"/>
        </w:rPr>
        <w:t xml:space="preserve">, 63, офис 114, iziskatelplus@yandex.ru, тел. 8 (383) 209-26-45, являющимся членом СРО Ассоциация «ОКИС» (регистрационный номер кадастрового инженера  в реестре членов СРО №1000),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выполняются кадастровые работы в отношении земельного участка с кадастровым номером 54:24:031601:116,  расположенного: Новосибирская область, </w:t>
      </w:r>
      <w:proofErr w:type="spellStart"/>
      <w:r w:rsidRPr="00D546A8">
        <w:rPr>
          <w:color w:val="000000"/>
          <w:sz w:val="16"/>
          <w:szCs w:val="16"/>
        </w:rPr>
        <w:t>Тогучинский</w:t>
      </w:r>
      <w:proofErr w:type="spellEnd"/>
      <w:r w:rsidRPr="00D546A8">
        <w:rPr>
          <w:color w:val="000000"/>
          <w:sz w:val="16"/>
          <w:szCs w:val="16"/>
        </w:rPr>
        <w:t xml:space="preserve"> район, ст. Восточная, </w:t>
      </w:r>
      <w:proofErr w:type="spellStart"/>
      <w:r w:rsidRPr="00D546A8">
        <w:rPr>
          <w:color w:val="000000"/>
          <w:sz w:val="16"/>
          <w:szCs w:val="16"/>
        </w:rPr>
        <w:t>Репьевская</w:t>
      </w:r>
      <w:proofErr w:type="spellEnd"/>
      <w:r w:rsidRPr="00D546A8">
        <w:rPr>
          <w:color w:val="000000"/>
          <w:sz w:val="16"/>
          <w:szCs w:val="16"/>
        </w:rPr>
        <w:t xml:space="preserve"> администрация, с/т "Лесовик", участок 45. </w:t>
      </w:r>
    </w:p>
    <w:p w:rsidR="00C72727" w:rsidRDefault="00C72727" w:rsidP="00D546A8">
      <w:pPr>
        <w:shd w:val="clear" w:color="auto" w:fill="FFFFFF"/>
        <w:tabs>
          <w:tab w:val="left" w:leader="underscore" w:pos="9926"/>
        </w:tabs>
        <w:spacing w:line="288" w:lineRule="auto"/>
        <w:ind w:firstLine="432"/>
        <w:jc w:val="both"/>
        <w:rPr>
          <w:color w:val="000000"/>
          <w:sz w:val="16"/>
          <w:szCs w:val="16"/>
        </w:rPr>
      </w:pPr>
    </w:p>
    <w:p w:rsidR="00D546A8" w:rsidRPr="00D546A8" w:rsidRDefault="00D546A8" w:rsidP="00D546A8">
      <w:pPr>
        <w:shd w:val="clear" w:color="auto" w:fill="FFFFFF"/>
        <w:tabs>
          <w:tab w:val="left" w:leader="underscore" w:pos="9926"/>
        </w:tabs>
        <w:spacing w:line="288" w:lineRule="auto"/>
        <w:ind w:firstLine="432"/>
        <w:jc w:val="both"/>
        <w:rPr>
          <w:color w:val="000000"/>
          <w:sz w:val="16"/>
          <w:szCs w:val="16"/>
        </w:rPr>
      </w:pPr>
      <w:r w:rsidRPr="00D546A8">
        <w:rPr>
          <w:color w:val="000000"/>
          <w:sz w:val="16"/>
          <w:szCs w:val="16"/>
        </w:rPr>
        <w:t xml:space="preserve">Заказчиком кадастровых работ является Кондратьева Екатерина Леонидовна, контактный телефон 89139157059, зарегистрированной по адресу: </w:t>
      </w:r>
      <w:proofErr w:type="spellStart"/>
      <w:r w:rsidRPr="00D546A8">
        <w:rPr>
          <w:color w:val="000000"/>
          <w:sz w:val="16"/>
          <w:szCs w:val="16"/>
        </w:rPr>
        <w:t>г.Новосибирск</w:t>
      </w:r>
      <w:proofErr w:type="spellEnd"/>
      <w:r w:rsidRPr="00D546A8">
        <w:rPr>
          <w:color w:val="000000"/>
          <w:sz w:val="16"/>
          <w:szCs w:val="16"/>
        </w:rPr>
        <w:t>, ул. Романова, д. 55 кв. 12</w:t>
      </w:r>
      <w:r w:rsidRPr="00D546A8">
        <w:rPr>
          <w:iCs/>
          <w:color w:val="000000"/>
          <w:sz w:val="16"/>
          <w:szCs w:val="16"/>
        </w:rPr>
        <w:t>.</w:t>
      </w:r>
    </w:p>
    <w:p w:rsidR="00D546A8" w:rsidRPr="00D546A8" w:rsidRDefault="00D546A8" w:rsidP="00D546A8">
      <w:pPr>
        <w:shd w:val="clear" w:color="auto" w:fill="FFFFFF"/>
        <w:tabs>
          <w:tab w:val="left" w:leader="underscore" w:pos="9926"/>
        </w:tabs>
        <w:spacing w:line="288" w:lineRule="auto"/>
        <w:ind w:firstLine="432"/>
        <w:jc w:val="both"/>
        <w:rPr>
          <w:color w:val="000000"/>
          <w:sz w:val="16"/>
          <w:szCs w:val="16"/>
        </w:rPr>
      </w:pPr>
      <w:r w:rsidRPr="00D546A8">
        <w:rPr>
          <w:color w:val="000000"/>
          <w:sz w:val="16"/>
          <w:szCs w:val="16"/>
        </w:rPr>
        <w:t xml:space="preserve">Собрание по поводу согласования местоположения границы состоится по адресу: ​ Новосибирская </w:t>
      </w:r>
      <w:proofErr w:type="gramStart"/>
      <w:r w:rsidRPr="00D546A8">
        <w:rPr>
          <w:color w:val="000000"/>
          <w:sz w:val="16"/>
          <w:szCs w:val="16"/>
        </w:rPr>
        <w:t xml:space="preserve">область,  </w:t>
      </w:r>
      <w:proofErr w:type="spellStart"/>
      <w:r w:rsidRPr="00D546A8">
        <w:rPr>
          <w:color w:val="000000"/>
          <w:sz w:val="16"/>
          <w:szCs w:val="16"/>
        </w:rPr>
        <w:t>Тогучинский</w:t>
      </w:r>
      <w:proofErr w:type="spellEnd"/>
      <w:proofErr w:type="gramEnd"/>
      <w:r w:rsidRPr="00D546A8">
        <w:rPr>
          <w:color w:val="000000"/>
          <w:sz w:val="16"/>
          <w:szCs w:val="16"/>
        </w:rPr>
        <w:t xml:space="preserve"> район, д. </w:t>
      </w:r>
      <w:proofErr w:type="spellStart"/>
      <w:r w:rsidRPr="00D546A8">
        <w:rPr>
          <w:color w:val="000000"/>
          <w:sz w:val="16"/>
          <w:szCs w:val="16"/>
        </w:rPr>
        <w:t>Шмаково</w:t>
      </w:r>
      <w:proofErr w:type="spellEnd"/>
      <w:r w:rsidRPr="00D546A8">
        <w:rPr>
          <w:color w:val="000000"/>
          <w:sz w:val="16"/>
          <w:szCs w:val="16"/>
        </w:rPr>
        <w:t>, Центральная 26а (здание продовольственного магазина) «02» декабря 2024 г. в 10 часов 00  минут.</w:t>
      </w:r>
    </w:p>
    <w:p w:rsidR="00D546A8" w:rsidRPr="00D546A8" w:rsidRDefault="00D546A8" w:rsidP="00D546A8">
      <w:pPr>
        <w:shd w:val="clear" w:color="auto" w:fill="FFFFFF"/>
        <w:tabs>
          <w:tab w:val="left" w:leader="underscore" w:pos="9974"/>
        </w:tabs>
        <w:spacing w:line="288" w:lineRule="auto"/>
        <w:ind w:firstLine="432"/>
        <w:jc w:val="both"/>
        <w:rPr>
          <w:color w:val="000000"/>
          <w:sz w:val="16"/>
          <w:szCs w:val="16"/>
        </w:rPr>
      </w:pPr>
      <w:r w:rsidRPr="00D546A8">
        <w:rPr>
          <w:color w:val="000000"/>
          <w:sz w:val="16"/>
          <w:szCs w:val="16"/>
        </w:rPr>
        <w:t xml:space="preserve">С проектом межевого плана земельного участка можно ознакомиться по адресу: Новосибирская обл., г. Новосибирск, ул. </w:t>
      </w:r>
      <w:proofErr w:type="spellStart"/>
      <w:r w:rsidRPr="00D546A8">
        <w:rPr>
          <w:color w:val="000000"/>
          <w:sz w:val="16"/>
          <w:szCs w:val="16"/>
        </w:rPr>
        <w:t>Зыряновская</w:t>
      </w:r>
      <w:proofErr w:type="spellEnd"/>
      <w:r w:rsidRPr="00D546A8">
        <w:rPr>
          <w:color w:val="000000"/>
          <w:sz w:val="16"/>
          <w:szCs w:val="16"/>
        </w:rPr>
        <w:t>, д.63, оф.114 (с 10.00 до 14.00 часов в рабочие дни).</w:t>
      </w:r>
    </w:p>
    <w:p w:rsidR="00D546A8" w:rsidRPr="00D546A8" w:rsidRDefault="00D546A8" w:rsidP="00D546A8">
      <w:pPr>
        <w:shd w:val="clear" w:color="auto" w:fill="FFFFFF"/>
        <w:spacing w:line="288" w:lineRule="auto"/>
        <w:ind w:firstLine="432"/>
        <w:jc w:val="both"/>
        <w:rPr>
          <w:sz w:val="16"/>
          <w:szCs w:val="16"/>
        </w:rPr>
      </w:pPr>
      <w:r w:rsidRPr="00D546A8">
        <w:rPr>
          <w:color w:val="000000"/>
          <w:sz w:val="16"/>
          <w:szCs w:val="16"/>
        </w:rPr>
        <w:t xml:space="preserve">Требования о проведении согласования местоположения границ земельных участков на местности принимаются с «01» ноября 2024 г. по «02» декабря 2024 г., обоснованные возражения о местоположении границ земельных участков после ознакомления с проектом межевого плана принимаются с «01» ноября 2024 г. по «02» декабря 2024 г. по адресу: Новосибирская обл., г. Новосибирск, ул. </w:t>
      </w:r>
      <w:proofErr w:type="spellStart"/>
      <w:r w:rsidRPr="00D546A8">
        <w:rPr>
          <w:color w:val="000000"/>
          <w:sz w:val="16"/>
          <w:szCs w:val="16"/>
        </w:rPr>
        <w:t>Зыряновская</w:t>
      </w:r>
      <w:proofErr w:type="spellEnd"/>
      <w:r w:rsidRPr="00D546A8">
        <w:rPr>
          <w:color w:val="000000"/>
          <w:sz w:val="16"/>
          <w:szCs w:val="16"/>
        </w:rPr>
        <w:t>, д.63, оф. 114.</w:t>
      </w:r>
    </w:p>
    <w:p w:rsidR="00D546A8" w:rsidRPr="00D546A8" w:rsidRDefault="00D546A8" w:rsidP="00D546A8">
      <w:pPr>
        <w:shd w:val="clear" w:color="auto" w:fill="FFFFFF"/>
        <w:spacing w:line="288" w:lineRule="auto"/>
        <w:ind w:firstLine="432"/>
        <w:jc w:val="both"/>
        <w:rPr>
          <w:sz w:val="16"/>
          <w:szCs w:val="16"/>
        </w:rPr>
      </w:pPr>
      <w:r w:rsidRPr="00D546A8">
        <w:rPr>
          <w:sz w:val="16"/>
          <w:szCs w:val="16"/>
        </w:rPr>
        <w:t xml:space="preserve">Смежные земельные участки, с правообладателями которых требуется согласовать местоположение границ: </w:t>
      </w:r>
    </w:p>
    <w:p w:rsidR="00D546A8" w:rsidRPr="00D546A8" w:rsidRDefault="00D546A8" w:rsidP="00D546A8">
      <w:pPr>
        <w:shd w:val="clear" w:color="auto" w:fill="FFFFFF"/>
        <w:spacing w:line="288" w:lineRule="auto"/>
        <w:ind w:firstLine="432"/>
        <w:jc w:val="both"/>
        <w:rPr>
          <w:color w:val="000000"/>
          <w:sz w:val="16"/>
          <w:szCs w:val="16"/>
        </w:rPr>
      </w:pPr>
      <w:r w:rsidRPr="00D546A8">
        <w:rPr>
          <w:sz w:val="16"/>
          <w:szCs w:val="16"/>
        </w:rPr>
        <w:t xml:space="preserve">земельный участок 54:24:031601:46, местоположение: </w:t>
      </w:r>
      <w:r w:rsidRPr="00D546A8">
        <w:rPr>
          <w:color w:val="000000"/>
          <w:sz w:val="16"/>
          <w:szCs w:val="16"/>
        </w:rPr>
        <w:t xml:space="preserve">обл. Новосибирская, р-н </w:t>
      </w:r>
      <w:proofErr w:type="spellStart"/>
      <w:r w:rsidRPr="00D546A8">
        <w:rPr>
          <w:color w:val="000000"/>
          <w:sz w:val="16"/>
          <w:szCs w:val="16"/>
        </w:rPr>
        <w:t>Тогучинский</w:t>
      </w:r>
      <w:proofErr w:type="spellEnd"/>
      <w:r w:rsidRPr="00D546A8">
        <w:rPr>
          <w:color w:val="000000"/>
          <w:sz w:val="16"/>
          <w:szCs w:val="16"/>
        </w:rPr>
        <w:t xml:space="preserve">, </w:t>
      </w:r>
      <w:proofErr w:type="spellStart"/>
      <w:r w:rsidRPr="00D546A8">
        <w:rPr>
          <w:color w:val="000000"/>
          <w:sz w:val="16"/>
          <w:szCs w:val="16"/>
        </w:rPr>
        <w:t>С.т</w:t>
      </w:r>
      <w:proofErr w:type="spellEnd"/>
      <w:r w:rsidRPr="00D546A8">
        <w:rPr>
          <w:color w:val="000000"/>
          <w:sz w:val="16"/>
          <w:szCs w:val="16"/>
        </w:rPr>
        <w:t>. "Лесовик", уч. №</w:t>
      </w:r>
      <w:proofErr w:type="gramStart"/>
      <w:r w:rsidRPr="00D546A8">
        <w:rPr>
          <w:color w:val="000000"/>
          <w:sz w:val="16"/>
          <w:szCs w:val="16"/>
        </w:rPr>
        <w:t>43</w:t>
      </w:r>
      <w:r w:rsidRPr="00D546A8">
        <w:rPr>
          <w:sz w:val="16"/>
          <w:szCs w:val="16"/>
        </w:rPr>
        <w:t xml:space="preserve"> .</w:t>
      </w:r>
      <w:proofErr w:type="gramEnd"/>
    </w:p>
    <w:p w:rsidR="00D546A8" w:rsidRDefault="00D546A8" w:rsidP="00D546A8">
      <w:pPr>
        <w:jc w:val="both"/>
        <w:rPr>
          <w:sz w:val="16"/>
          <w:szCs w:val="16"/>
        </w:rPr>
      </w:pPr>
      <w:r>
        <w:rPr>
          <w:color w:val="000000"/>
          <w:sz w:val="16"/>
          <w:szCs w:val="16"/>
        </w:rPr>
        <w:t xml:space="preserve">         </w:t>
      </w:r>
      <w:r w:rsidRPr="00D546A8">
        <w:rPr>
          <w:color w:val="000000"/>
          <w:sz w:val="16"/>
          <w:szCs w:val="16"/>
        </w:rPr>
        <w:t>При проведении согласования местоположения границ при себе необходимо иметь документ.</w:t>
      </w:r>
    </w:p>
    <w:p w:rsidR="00DD0221" w:rsidRDefault="00DD0221" w:rsidP="00D546A8">
      <w:pPr>
        <w:jc w:val="both"/>
        <w:rPr>
          <w:sz w:val="16"/>
          <w:szCs w:val="16"/>
        </w:rPr>
      </w:pPr>
    </w:p>
    <w:p w:rsidR="00D546A8" w:rsidRDefault="00D546A8" w:rsidP="00D546A8">
      <w:pPr>
        <w:jc w:val="both"/>
        <w:rPr>
          <w:sz w:val="16"/>
          <w:szCs w:val="16"/>
        </w:rPr>
      </w:pPr>
    </w:p>
    <w:p w:rsidR="00D546A8" w:rsidRDefault="00D546A8" w:rsidP="00D546A8">
      <w:pPr>
        <w:spacing w:line="276" w:lineRule="auto"/>
        <w:jc w:val="center"/>
        <w:rPr>
          <w:b/>
          <w:sz w:val="16"/>
          <w:szCs w:val="16"/>
        </w:rPr>
      </w:pPr>
      <w:r w:rsidRPr="00D546A8">
        <w:rPr>
          <w:b/>
          <w:sz w:val="16"/>
          <w:szCs w:val="16"/>
        </w:rPr>
        <w:t>ИЗВЕЩЕНИЕ О ПРОВЕДЕНИИ СОБРАНИЯ О СОГЛАСОВАНИИ МЕСТОПОЛОЖЕНИЯ ГРАНИЦЫ ЗЕМЕЛЬНОГО УЧАСТКА</w:t>
      </w:r>
    </w:p>
    <w:p w:rsidR="00D546A8" w:rsidRDefault="00D546A8" w:rsidP="00D546A8">
      <w:pPr>
        <w:spacing w:line="276" w:lineRule="auto"/>
        <w:jc w:val="both"/>
        <w:rPr>
          <w:sz w:val="16"/>
          <w:szCs w:val="16"/>
        </w:rPr>
      </w:pPr>
      <w:r w:rsidRPr="00D546A8">
        <w:rPr>
          <w:sz w:val="16"/>
          <w:szCs w:val="16"/>
        </w:rPr>
        <w:t xml:space="preserve">Кадастровым инженером </w:t>
      </w:r>
      <w:proofErr w:type="spellStart"/>
      <w:r w:rsidRPr="00D546A8">
        <w:rPr>
          <w:sz w:val="16"/>
          <w:szCs w:val="16"/>
        </w:rPr>
        <w:t>Комиссаровой</w:t>
      </w:r>
      <w:proofErr w:type="spellEnd"/>
      <w:r w:rsidRPr="00D546A8">
        <w:rPr>
          <w:sz w:val="16"/>
          <w:szCs w:val="16"/>
        </w:rPr>
        <w:t xml:space="preserve"> Надеждой Сергеевной, 630102, Новосибирская обл., г. Новосибирск, ул. </w:t>
      </w:r>
      <w:proofErr w:type="spellStart"/>
      <w:r w:rsidRPr="00D546A8">
        <w:rPr>
          <w:sz w:val="16"/>
          <w:szCs w:val="16"/>
        </w:rPr>
        <w:t>Зыряновская</w:t>
      </w:r>
      <w:proofErr w:type="spellEnd"/>
      <w:r w:rsidRPr="00D546A8">
        <w:rPr>
          <w:sz w:val="16"/>
          <w:szCs w:val="16"/>
        </w:rPr>
        <w:t xml:space="preserve">, 63, офис 114, iziskatelplus@yandex.ru, тел. 8 (383) 209-26-45, являющимся членом СРО Ассоциация «ОКИС» (регистрационный номер кадастрового инженера в реестре членов СРО №1000),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выполняются кадастровые работы в отношении земельного участка с кадастровым номером 54:24:031601:116, расположенного: Новосибирская область, </w:t>
      </w:r>
      <w:proofErr w:type="spellStart"/>
      <w:r w:rsidRPr="00D546A8">
        <w:rPr>
          <w:sz w:val="16"/>
          <w:szCs w:val="16"/>
        </w:rPr>
        <w:t>Тогучинский</w:t>
      </w:r>
      <w:proofErr w:type="spellEnd"/>
      <w:r w:rsidRPr="00D546A8">
        <w:rPr>
          <w:sz w:val="16"/>
          <w:szCs w:val="16"/>
        </w:rPr>
        <w:t xml:space="preserve"> район, ст. Восточная, </w:t>
      </w:r>
      <w:proofErr w:type="spellStart"/>
      <w:r w:rsidRPr="00D546A8">
        <w:rPr>
          <w:sz w:val="16"/>
          <w:szCs w:val="16"/>
        </w:rPr>
        <w:t>Репьевская</w:t>
      </w:r>
      <w:proofErr w:type="spellEnd"/>
      <w:r w:rsidRPr="00D546A8">
        <w:rPr>
          <w:sz w:val="16"/>
          <w:szCs w:val="16"/>
        </w:rPr>
        <w:t xml:space="preserve"> администрация, с/т "Лесовик", участок 45. Заказчиком кадастровых работ является Кондратьева Екатерина Леонидовна, контактный телефон 89139157059, зарегистрированной по адресу: </w:t>
      </w:r>
      <w:proofErr w:type="spellStart"/>
      <w:r w:rsidRPr="00D546A8">
        <w:rPr>
          <w:sz w:val="16"/>
          <w:szCs w:val="16"/>
        </w:rPr>
        <w:t>г.Новосибирск</w:t>
      </w:r>
      <w:proofErr w:type="spellEnd"/>
      <w:r w:rsidRPr="00D546A8">
        <w:rPr>
          <w:sz w:val="16"/>
          <w:szCs w:val="16"/>
        </w:rPr>
        <w:t xml:space="preserve">, ул. Романова, д. 55 кв. 12. Собрание по поводу согласования местоположения границы состоится по адресу: Новосибирская область, </w:t>
      </w:r>
      <w:proofErr w:type="spellStart"/>
      <w:r w:rsidRPr="00D546A8">
        <w:rPr>
          <w:sz w:val="16"/>
          <w:szCs w:val="16"/>
        </w:rPr>
        <w:t>Тогучинский</w:t>
      </w:r>
      <w:proofErr w:type="spellEnd"/>
      <w:r w:rsidRPr="00D546A8">
        <w:rPr>
          <w:sz w:val="16"/>
          <w:szCs w:val="16"/>
        </w:rPr>
        <w:t xml:space="preserve"> район, д. </w:t>
      </w:r>
      <w:proofErr w:type="spellStart"/>
      <w:r w:rsidRPr="00D546A8">
        <w:rPr>
          <w:sz w:val="16"/>
          <w:szCs w:val="16"/>
        </w:rPr>
        <w:t>Шмаково</w:t>
      </w:r>
      <w:proofErr w:type="spellEnd"/>
      <w:r w:rsidRPr="00D546A8">
        <w:rPr>
          <w:sz w:val="16"/>
          <w:szCs w:val="16"/>
        </w:rPr>
        <w:t xml:space="preserve">, Центральная 26а (здание продовольственного магазина) «02» декабря 2024 г. в 10 часов 00 минут. С проектом межевого плана земельного участка можно ознакомиться по адресу: Новосибирская обл., г. Новосибирск, ул. </w:t>
      </w:r>
      <w:proofErr w:type="spellStart"/>
      <w:r w:rsidRPr="00D546A8">
        <w:rPr>
          <w:sz w:val="16"/>
          <w:szCs w:val="16"/>
        </w:rPr>
        <w:t>Зыряновская</w:t>
      </w:r>
      <w:proofErr w:type="spellEnd"/>
      <w:r w:rsidRPr="00D546A8">
        <w:rPr>
          <w:sz w:val="16"/>
          <w:szCs w:val="16"/>
        </w:rPr>
        <w:t xml:space="preserve">, д.63, оф.114 (с 10.00 до 14.00 часов в рабочие дни). Требования о проведении согласования местоположения границ земельных участков на местности принимаются с «01» ноября 2024 г. по «02» декабря 2024 г., обоснованные возражения о местоположении границ земельных участков после ознакомления с проектом межевого плана принимаются с «01» ноября 2024 г. по «02» декабря 2024 г. по адресу: Новосибирская обл., г. Новосибирск, ул. </w:t>
      </w:r>
      <w:proofErr w:type="spellStart"/>
      <w:r w:rsidRPr="00D546A8">
        <w:rPr>
          <w:sz w:val="16"/>
          <w:szCs w:val="16"/>
        </w:rPr>
        <w:t>Зыряновская</w:t>
      </w:r>
      <w:proofErr w:type="spellEnd"/>
      <w:r w:rsidRPr="00D546A8">
        <w:rPr>
          <w:sz w:val="16"/>
          <w:szCs w:val="16"/>
        </w:rPr>
        <w:t>, д.63, оф. 114.</w:t>
      </w:r>
    </w:p>
    <w:p w:rsidR="00C72727" w:rsidRDefault="00C72727" w:rsidP="00D546A8">
      <w:pPr>
        <w:spacing w:line="276" w:lineRule="auto"/>
        <w:jc w:val="both"/>
        <w:rPr>
          <w:sz w:val="16"/>
          <w:szCs w:val="16"/>
        </w:rPr>
      </w:pPr>
    </w:p>
    <w:p w:rsidR="00C72727" w:rsidRDefault="00C72727" w:rsidP="00D546A8">
      <w:pPr>
        <w:spacing w:line="276" w:lineRule="auto"/>
        <w:jc w:val="both"/>
        <w:rPr>
          <w:sz w:val="16"/>
          <w:szCs w:val="16"/>
        </w:rPr>
      </w:pPr>
    </w:p>
    <w:p w:rsidR="00D546A8" w:rsidRDefault="00D546A8" w:rsidP="00D546A8">
      <w:pPr>
        <w:spacing w:line="276" w:lineRule="auto"/>
        <w:jc w:val="both"/>
        <w:rPr>
          <w:sz w:val="16"/>
          <w:szCs w:val="16"/>
        </w:rPr>
      </w:pPr>
      <w:r w:rsidRPr="00D546A8">
        <w:rPr>
          <w:sz w:val="16"/>
          <w:szCs w:val="16"/>
        </w:rPr>
        <w:lastRenderedPageBreak/>
        <w:t xml:space="preserve">Смежные земельные участки, с правообладателями которых требуется согласовать местоположение границ: земельный участок 54:24:031601:46, местоположение: обл. Новосибирская, р-н </w:t>
      </w:r>
      <w:proofErr w:type="spellStart"/>
      <w:r w:rsidRPr="00D546A8">
        <w:rPr>
          <w:sz w:val="16"/>
          <w:szCs w:val="16"/>
        </w:rPr>
        <w:t>Тогучинский</w:t>
      </w:r>
      <w:proofErr w:type="spellEnd"/>
      <w:r w:rsidRPr="00D546A8">
        <w:rPr>
          <w:sz w:val="16"/>
          <w:szCs w:val="16"/>
        </w:rPr>
        <w:t xml:space="preserve">, </w:t>
      </w:r>
      <w:proofErr w:type="spellStart"/>
      <w:r w:rsidRPr="00D546A8">
        <w:rPr>
          <w:sz w:val="16"/>
          <w:szCs w:val="16"/>
        </w:rPr>
        <w:t>С.т</w:t>
      </w:r>
      <w:proofErr w:type="spellEnd"/>
      <w:r w:rsidRPr="00D546A8">
        <w:rPr>
          <w:sz w:val="16"/>
          <w:szCs w:val="16"/>
        </w:rPr>
        <w:t>. "Лесовик", уч. №</w:t>
      </w:r>
      <w:proofErr w:type="gramStart"/>
      <w:r w:rsidRPr="00D546A8">
        <w:rPr>
          <w:sz w:val="16"/>
          <w:szCs w:val="16"/>
        </w:rPr>
        <w:t>43 .</w:t>
      </w:r>
      <w:proofErr w:type="gramEnd"/>
      <w:r w:rsidRPr="00D546A8">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D546A8" w:rsidRDefault="00D546A8" w:rsidP="00D546A8">
      <w:pPr>
        <w:spacing w:line="276" w:lineRule="auto"/>
        <w:jc w:val="both"/>
        <w:rPr>
          <w:sz w:val="16"/>
          <w:szCs w:val="16"/>
        </w:rPr>
      </w:pPr>
    </w:p>
    <w:p w:rsidR="00C72727" w:rsidRDefault="00C72727" w:rsidP="00D546A8">
      <w:pPr>
        <w:spacing w:line="276" w:lineRule="auto"/>
        <w:jc w:val="both"/>
        <w:rPr>
          <w:sz w:val="16"/>
          <w:szCs w:val="16"/>
        </w:rPr>
      </w:pPr>
    </w:p>
    <w:p w:rsidR="00C72727" w:rsidRDefault="00C72727" w:rsidP="00D546A8">
      <w:pPr>
        <w:spacing w:line="276" w:lineRule="auto"/>
        <w:jc w:val="both"/>
        <w:rPr>
          <w:sz w:val="16"/>
          <w:szCs w:val="16"/>
        </w:rPr>
      </w:pPr>
    </w:p>
    <w:p w:rsidR="00C72727" w:rsidRDefault="00C72727" w:rsidP="00D546A8">
      <w:pPr>
        <w:spacing w:line="276" w:lineRule="auto"/>
        <w:jc w:val="both"/>
        <w:rPr>
          <w:sz w:val="16"/>
          <w:szCs w:val="16"/>
        </w:rPr>
      </w:pPr>
    </w:p>
    <w:p w:rsidR="00C72727" w:rsidRDefault="00C72727" w:rsidP="00D546A8">
      <w:pPr>
        <w:spacing w:line="276" w:lineRule="auto"/>
        <w:jc w:val="both"/>
        <w:rPr>
          <w:sz w:val="16"/>
          <w:szCs w:val="16"/>
        </w:rPr>
      </w:pPr>
    </w:p>
    <w:p w:rsidR="00C72727" w:rsidRDefault="00C72727" w:rsidP="00D546A8">
      <w:pPr>
        <w:spacing w:line="276" w:lineRule="auto"/>
        <w:jc w:val="both"/>
        <w:rPr>
          <w:sz w:val="16"/>
          <w:szCs w:val="16"/>
        </w:rPr>
      </w:pPr>
    </w:p>
    <w:p w:rsidR="00C72727" w:rsidRDefault="00C72727" w:rsidP="00D546A8">
      <w:pPr>
        <w:spacing w:line="276" w:lineRule="auto"/>
        <w:jc w:val="both"/>
        <w:rPr>
          <w:sz w:val="16"/>
          <w:szCs w:val="16"/>
        </w:rPr>
      </w:pPr>
    </w:p>
    <w:p w:rsidR="00D546A8" w:rsidRDefault="00D546A8" w:rsidP="00D546A8">
      <w:pPr>
        <w:spacing w:line="276" w:lineRule="auto"/>
        <w:jc w:val="both"/>
        <w:rPr>
          <w:sz w:val="16"/>
          <w:szCs w:val="16"/>
        </w:rPr>
      </w:pPr>
    </w:p>
    <w:p w:rsidR="00D546A8" w:rsidRPr="00D546A8" w:rsidRDefault="00D546A8" w:rsidP="00D546A8">
      <w:pPr>
        <w:spacing w:line="276" w:lineRule="auto"/>
        <w:jc w:val="both"/>
        <w:rPr>
          <w:sz w:val="16"/>
          <w:szCs w:val="16"/>
        </w:rPr>
      </w:pPr>
    </w:p>
    <w:p w:rsidR="00DD0221" w:rsidRDefault="00DD0221" w:rsidP="00F039E0">
      <w:pPr>
        <w:jc w:val="center"/>
        <w:rPr>
          <w:sz w:val="16"/>
          <w:szCs w:val="16"/>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BD7ED3" w:rsidRDefault="00BD7ED3" w:rsidP="00E16352">
      <w:pPr>
        <w:jc w:val="center"/>
        <w:rPr>
          <w:sz w:val="16"/>
          <w:szCs w:val="16"/>
        </w:rPr>
        <w:sectPr w:rsidR="00BD7ED3" w:rsidSect="009E594C">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E16352" w:rsidRPr="00F16202" w:rsidTr="002F5934">
        <w:tc>
          <w:tcPr>
            <w:tcW w:w="2518" w:type="dxa"/>
            <w:shd w:val="clear" w:color="auto" w:fill="auto"/>
          </w:tcPr>
          <w:p w:rsidR="00E16352" w:rsidRPr="00786EE1" w:rsidRDefault="00301945" w:rsidP="002214BE">
            <w:pPr>
              <w:jc w:val="both"/>
              <w:rPr>
                <w:sz w:val="16"/>
                <w:szCs w:val="16"/>
              </w:rPr>
            </w:pPr>
            <w:r w:rsidRPr="00786EE1">
              <w:rPr>
                <w:sz w:val="16"/>
                <w:szCs w:val="16"/>
              </w:rPr>
              <w:lastRenderedPageBreak/>
              <w:t>У</w:t>
            </w:r>
            <w:r w:rsidR="00E16352" w:rsidRPr="00786EE1">
              <w:rPr>
                <w:sz w:val="16"/>
                <w:szCs w:val="16"/>
              </w:rPr>
              <w:t>чредитель – администрация Тогучинского района Новосибирской области.</w:t>
            </w:r>
          </w:p>
          <w:p w:rsidR="00E16352" w:rsidRPr="00786EE1" w:rsidRDefault="00E16352" w:rsidP="002214BE">
            <w:pPr>
              <w:jc w:val="both"/>
              <w:rPr>
                <w:sz w:val="16"/>
                <w:szCs w:val="16"/>
              </w:rPr>
            </w:pPr>
            <w:r w:rsidRPr="00786EE1">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E16352" w:rsidRPr="00786EE1" w:rsidRDefault="00E16352" w:rsidP="002214BE">
            <w:pPr>
              <w:jc w:val="both"/>
              <w:rPr>
                <w:sz w:val="16"/>
                <w:szCs w:val="16"/>
              </w:rPr>
            </w:pPr>
            <w:r w:rsidRPr="00786EE1">
              <w:rPr>
                <w:sz w:val="16"/>
                <w:szCs w:val="16"/>
              </w:rPr>
              <w:t>Редакционный совет:</w:t>
            </w:r>
          </w:p>
          <w:p w:rsidR="00E16352" w:rsidRPr="00786EE1" w:rsidRDefault="00E16352" w:rsidP="002214BE">
            <w:pPr>
              <w:jc w:val="both"/>
              <w:rPr>
                <w:sz w:val="16"/>
                <w:szCs w:val="16"/>
              </w:rPr>
            </w:pPr>
            <w:r w:rsidRPr="00786EE1">
              <w:rPr>
                <w:sz w:val="16"/>
                <w:szCs w:val="16"/>
              </w:rPr>
              <w:t>Пр</w:t>
            </w:r>
            <w:r w:rsidR="002214BE" w:rsidRPr="00786EE1">
              <w:rPr>
                <w:sz w:val="16"/>
                <w:szCs w:val="16"/>
              </w:rPr>
              <w:t xml:space="preserve">едседатель совета – Останина </w:t>
            </w:r>
            <w:proofErr w:type="gramStart"/>
            <w:r w:rsidR="002214BE" w:rsidRPr="00786EE1">
              <w:rPr>
                <w:sz w:val="16"/>
                <w:szCs w:val="16"/>
              </w:rPr>
              <w:t>Т.Н..</w:t>
            </w:r>
            <w:proofErr w:type="gramEnd"/>
            <w:r w:rsidR="002214BE" w:rsidRPr="00786EE1">
              <w:rPr>
                <w:sz w:val="16"/>
                <w:szCs w:val="16"/>
              </w:rPr>
              <w:t>, управляющий</w:t>
            </w:r>
            <w:r w:rsidRPr="00786EE1">
              <w:rPr>
                <w:sz w:val="16"/>
                <w:szCs w:val="16"/>
              </w:rPr>
              <w:t xml:space="preserve"> делами администрации Тогучинского района Новосибирской области.</w:t>
            </w:r>
          </w:p>
          <w:p w:rsidR="00E16352" w:rsidRPr="00786EE1" w:rsidRDefault="00E16352" w:rsidP="002214BE">
            <w:pPr>
              <w:jc w:val="both"/>
              <w:rPr>
                <w:sz w:val="16"/>
                <w:szCs w:val="16"/>
              </w:rPr>
            </w:pPr>
            <w:r w:rsidRPr="00786EE1">
              <w:rPr>
                <w:sz w:val="16"/>
                <w:szCs w:val="16"/>
              </w:rPr>
              <w:t>Члены совета:</w:t>
            </w:r>
          </w:p>
          <w:p w:rsidR="00E16352" w:rsidRPr="00786EE1" w:rsidRDefault="00E16352" w:rsidP="002214BE">
            <w:pPr>
              <w:jc w:val="both"/>
              <w:rPr>
                <w:sz w:val="16"/>
                <w:szCs w:val="16"/>
              </w:rPr>
            </w:pPr>
            <w:r w:rsidRPr="00786EE1">
              <w:rPr>
                <w:sz w:val="16"/>
                <w:szCs w:val="16"/>
              </w:rPr>
              <w:t>Кирикова Г.М. – председатель Совета депутатов Тогучинского района Новосибирской области;</w:t>
            </w:r>
          </w:p>
          <w:p w:rsidR="00E16352" w:rsidRPr="00786EE1" w:rsidRDefault="00E16352" w:rsidP="002214BE">
            <w:pPr>
              <w:jc w:val="both"/>
              <w:rPr>
                <w:sz w:val="16"/>
                <w:szCs w:val="16"/>
              </w:rPr>
            </w:pPr>
            <w:r w:rsidRPr="00786EE1">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E16352" w:rsidRPr="00786EE1" w:rsidRDefault="00E16352" w:rsidP="002214BE">
            <w:pPr>
              <w:jc w:val="both"/>
              <w:rPr>
                <w:sz w:val="16"/>
                <w:szCs w:val="16"/>
              </w:rPr>
            </w:pPr>
            <w:r w:rsidRPr="00786EE1">
              <w:rPr>
                <w:sz w:val="16"/>
                <w:szCs w:val="16"/>
              </w:rPr>
              <w:t>Отпечатано в администрации Тогучинского района Новосибирской области по адресу: Новосибирская область, Тогучинский район, город Тогучин, улица Садовая, 9.</w:t>
            </w:r>
          </w:p>
          <w:p w:rsidR="00E16352" w:rsidRPr="00786EE1" w:rsidRDefault="00E16352" w:rsidP="002214BE">
            <w:pPr>
              <w:jc w:val="both"/>
              <w:rPr>
                <w:sz w:val="16"/>
                <w:szCs w:val="16"/>
              </w:rPr>
            </w:pPr>
            <w:r w:rsidRPr="00786EE1">
              <w:rPr>
                <w:sz w:val="16"/>
                <w:szCs w:val="16"/>
              </w:rPr>
              <w:t xml:space="preserve">Объем - 0,1155 </w:t>
            </w:r>
            <w:proofErr w:type="spellStart"/>
            <w:r w:rsidRPr="00786EE1">
              <w:rPr>
                <w:sz w:val="16"/>
                <w:szCs w:val="16"/>
              </w:rPr>
              <w:t>усл</w:t>
            </w:r>
            <w:proofErr w:type="spellEnd"/>
            <w:r w:rsidRPr="00786EE1">
              <w:rPr>
                <w:sz w:val="16"/>
                <w:szCs w:val="16"/>
              </w:rPr>
              <w:t>. п. л.</w:t>
            </w:r>
          </w:p>
          <w:p w:rsidR="00E16352" w:rsidRPr="00786EE1" w:rsidRDefault="00E16352" w:rsidP="002214BE">
            <w:pPr>
              <w:jc w:val="both"/>
              <w:rPr>
                <w:sz w:val="16"/>
                <w:szCs w:val="16"/>
              </w:rPr>
            </w:pPr>
            <w:r w:rsidRPr="00786EE1">
              <w:rPr>
                <w:sz w:val="16"/>
                <w:szCs w:val="16"/>
              </w:rPr>
              <w:t>Тираж – 4 экз.</w:t>
            </w:r>
          </w:p>
          <w:p w:rsidR="00E16352" w:rsidRPr="00786EE1" w:rsidRDefault="00E16352" w:rsidP="002214BE">
            <w:pPr>
              <w:jc w:val="both"/>
              <w:rPr>
                <w:sz w:val="16"/>
                <w:szCs w:val="16"/>
              </w:rPr>
            </w:pPr>
            <w:r w:rsidRPr="00786EE1">
              <w:rPr>
                <w:sz w:val="16"/>
                <w:szCs w:val="16"/>
              </w:rPr>
              <w:t>Распространяется бесплатно</w:t>
            </w:r>
          </w:p>
        </w:tc>
      </w:tr>
    </w:tbl>
    <w:p w:rsidR="00EF6D18" w:rsidRDefault="00EF6D18" w:rsidP="003A554F">
      <w:pPr>
        <w:jc w:val="center"/>
        <w:rPr>
          <w:sz w:val="16"/>
          <w:szCs w:val="16"/>
        </w:rPr>
      </w:pPr>
    </w:p>
    <w:p w:rsidR="00E16352" w:rsidRDefault="00E16352" w:rsidP="003A554F">
      <w:pPr>
        <w:jc w:val="center"/>
        <w:rPr>
          <w:sz w:val="16"/>
          <w:szCs w:val="16"/>
        </w:rPr>
        <w:sectPr w:rsidR="00E16352" w:rsidSect="00E16352">
          <w:type w:val="continuous"/>
          <w:pgSz w:w="11906" w:h="16838" w:code="9"/>
          <w:pgMar w:top="567" w:right="567" w:bottom="567" w:left="567" w:header="720" w:footer="720" w:gutter="0"/>
          <w:pgNumType w:fmt="numberInDash"/>
          <w:cols w:space="709"/>
          <w:docGrid w:linePitch="360"/>
        </w:sectPr>
      </w:pPr>
    </w:p>
    <w:p w:rsidR="00EF6D18" w:rsidRDefault="00EF6D18" w:rsidP="003A554F">
      <w:pPr>
        <w:jc w:val="center"/>
        <w:rPr>
          <w:sz w:val="16"/>
          <w:szCs w:val="16"/>
        </w:rPr>
      </w:pPr>
    </w:p>
    <w:p w:rsidR="00EF6D18" w:rsidRDefault="00EF6D18" w:rsidP="003A554F">
      <w:pPr>
        <w:jc w:val="center"/>
        <w:rPr>
          <w:sz w:val="16"/>
          <w:szCs w:val="16"/>
        </w:rPr>
      </w:pPr>
    </w:p>
    <w:sectPr w:rsidR="00EF6D18" w:rsidSect="00794B84">
      <w:footerReference w:type="default" r:id="rId25"/>
      <w:type w:val="continuous"/>
      <w:pgSz w:w="11906" w:h="16838" w:code="9"/>
      <w:pgMar w:top="567" w:right="567" w:bottom="567" w:left="567" w:header="720" w:footer="720" w:gutter="0"/>
      <w:pgNumType w:fmt="numberInDash"/>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6736" w:rsidRDefault="00D76736">
      <w:r>
        <w:separator/>
      </w:r>
    </w:p>
  </w:endnote>
  <w:endnote w:type="continuationSeparator" w:id="0">
    <w:p w:rsidR="00D76736" w:rsidRDefault="00D76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altName w:val="Times New Roman"/>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CA7" w:rsidRDefault="00632CA7"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632CA7" w:rsidRDefault="00632C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CA7" w:rsidRDefault="00632CA7"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6736" w:rsidRDefault="00D76736">
      <w:r>
        <w:separator/>
      </w:r>
    </w:p>
  </w:footnote>
  <w:footnote w:type="continuationSeparator" w:id="0">
    <w:p w:rsidR="00D76736" w:rsidRDefault="00D767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CA7" w:rsidRPr="00127116" w:rsidRDefault="00632CA7" w:rsidP="0096418C">
    <w:pPr>
      <w:pStyle w:val="a5"/>
      <w:pBdr>
        <w:bottom w:val="single" w:sz="4" w:space="1" w:color="auto"/>
      </w:pBdr>
      <w:rPr>
        <w:b/>
        <w:sz w:val="16"/>
        <w:szCs w:val="16"/>
      </w:rPr>
    </w:pPr>
    <w:proofErr w:type="spellStart"/>
    <w:r>
      <w:rPr>
        <w:rStyle w:val="a9"/>
        <w:b/>
        <w:i/>
        <w:sz w:val="16"/>
        <w:szCs w:val="16"/>
      </w:rPr>
      <w:t>Тогучинский</w:t>
    </w:r>
    <w:proofErr w:type="spellEnd"/>
    <w:r>
      <w:rPr>
        <w:rStyle w:val="a9"/>
        <w:b/>
        <w:i/>
        <w:sz w:val="16"/>
        <w:szCs w:val="16"/>
      </w:rPr>
      <w:t xml:space="preserve"> Вестник </w:t>
    </w:r>
    <w:r w:rsidRPr="00127116">
      <w:rPr>
        <w:rStyle w:val="a9"/>
        <w:b/>
        <w:i/>
        <w:sz w:val="16"/>
        <w:szCs w:val="16"/>
      </w:rPr>
      <w:t xml:space="preserve">№ </w:t>
    </w:r>
    <w:r w:rsidR="00D546A8">
      <w:rPr>
        <w:rStyle w:val="a9"/>
        <w:b/>
        <w:i/>
        <w:sz w:val="16"/>
        <w:szCs w:val="16"/>
      </w:rPr>
      <w:t>58 от 31.10</w:t>
    </w:r>
    <w:r>
      <w:rPr>
        <w:rStyle w:val="a9"/>
        <w:b/>
        <w:i/>
        <w:sz w:val="16"/>
        <w:szCs w:val="16"/>
      </w:rPr>
      <w:t>.2024</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C72727">
      <w:rPr>
        <w:rStyle w:val="a9"/>
        <w:b/>
        <w:noProof/>
        <w:sz w:val="16"/>
        <w:szCs w:val="16"/>
      </w:rPr>
      <w:t>- 32 -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nsid w:val="09EA7A3D"/>
    <w:multiLevelType w:val="multilevel"/>
    <w:tmpl w:val="99B404FA"/>
    <w:lvl w:ilvl="0">
      <w:start w:val="1"/>
      <w:numFmt w:val="decimal"/>
      <w:lvlText w:val="%1."/>
      <w:lvlJc w:val="left"/>
      <w:pPr>
        <w:tabs>
          <w:tab w:val="num" w:pos="0"/>
        </w:tabs>
        <w:ind w:left="1077" w:hanging="360"/>
      </w:pPr>
    </w:lvl>
    <w:lvl w:ilvl="1">
      <w:start w:val="1"/>
      <w:numFmt w:val="lowerLetter"/>
      <w:lvlText w:val="%2."/>
      <w:lvlJc w:val="left"/>
      <w:pPr>
        <w:tabs>
          <w:tab w:val="num" w:pos="0"/>
        </w:tabs>
        <w:ind w:left="1797" w:hanging="360"/>
      </w:pPr>
    </w:lvl>
    <w:lvl w:ilvl="2">
      <w:start w:val="1"/>
      <w:numFmt w:val="lowerRoman"/>
      <w:lvlText w:val="%3."/>
      <w:lvlJc w:val="right"/>
      <w:pPr>
        <w:tabs>
          <w:tab w:val="num" w:pos="0"/>
        </w:tabs>
        <w:ind w:left="2517" w:hanging="180"/>
      </w:pPr>
    </w:lvl>
    <w:lvl w:ilvl="3">
      <w:start w:val="1"/>
      <w:numFmt w:val="decimal"/>
      <w:lvlText w:val="%4."/>
      <w:lvlJc w:val="left"/>
      <w:pPr>
        <w:tabs>
          <w:tab w:val="num" w:pos="0"/>
        </w:tabs>
        <w:ind w:left="3237" w:hanging="360"/>
      </w:pPr>
    </w:lvl>
    <w:lvl w:ilvl="4">
      <w:start w:val="1"/>
      <w:numFmt w:val="lowerLetter"/>
      <w:lvlText w:val="%5."/>
      <w:lvlJc w:val="left"/>
      <w:pPr>
        <w:tabs>
          <w:tab w:val="num" w:pos="0"/>
        </w:tabs>
        <w:ind w:left="3957" w:hanging="360"/>
      </w:pPr>
    </w:lvl>
    <w:lvl w:ilvl="5">
      <w:start w:val="1"/>
      <w:numFmt w:val="lowerRoman"/>
      <w:lvlText w:val="%6."/>
      <w:lvlJc w:val="right"/>
      <w:pPr>
        <w:tabs>
          <w:tab w:val="num" w:pos="0"/>
        </w:tabs>
        <w:ind w:left="4677" w:hanging="180"/>
      </w:pPr>
    </w:lvl>
    <w:lvl w:ilvl="6">
      <w:start w:val="1"/>
      <w:numFmt w:val="decimal"/>
      <w:lvlText w:val="%7."/>
      <w:lvlJc w:val="left"/>
      <w:pPr>
        <w:tabs>
          <w:tab w:val="num" w:pos="0"/>
        </w:tabs>
        <w:ind w:left="5397" w:hanging="360"/>
      </w:pPr>
    </w:lvl>
    <w:lvl w:ilvl="7">
      <w:start w:val="1"/>
      <w:numFmt w:val="lowerLetter"/>
      <w:lvlText w:val="%8."/>
      <w:lvlJc w:val="left"/>
      <w:pPr>
        <w:tabs>
          <w:tab w:val="num" w:pos="0"/>
        </w:tabs>
        <w:ind w:left="6117" w:hanging="360"/>
      </w:pPr>
    </w:lvl>
    <w:lvl w:ilvl="8">
      <w:start w:val="1"/>
      <w:numFmt w:val="lowerRoman"/>
      <w:lvlText w:val="%9."/>
      <w:lvlJc w:val="right"/>
      <w:pPr>
        <w:tabs>
          <w:tab w:val="num" w:pos="0"/>
        </w:tabs>
        <w:ind w:left="6837" w:hanging="180"/>
      </w:pPr>
    </w:lvl>
  </w:abstractNum>
  <w:abstractNum w:abstractNumId="4">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27546ED"/>
    <w:multiLevelType w:val="hybridMultilevel"/>
    <w:tmpl w:val="B9E410C8"/>
    <w:lvl w:ilvl="0" w:tplc="0419000F">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68B0AA0"/>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7AA0FD8"/>
    <w:multiLevelType w:val="multilevel"/>
    <w:tmpl w:val="03669E42"/>
    <w:lvl w:ilvl="0">
      <w:start w:val="1"/>
      <w:numFmt w:val="decimal"/>
      <w:lvlText w:val="%1."/>
      <w:lvlJc w:val="left"/>
      <w:pPr>
        <w:ind w:left="1068" w:hanging="360"/>
      </w:pPr>
      <w:rPr>
        <w:rFonts w:eastAsiaTheme="minorHAnsi" w:hint="default"/>
        <w:color w:val="auto"/>
      </w:rPr>
    </w:lvl>
    <w:lvl w:ilvl="1">
      <w:start w:val="1"/>
      <w:numFmt w:val="decimal"/>
      <w:isLgl/>
      <w:lvlText w:val="%1.%2."/>
      <w:lvlJc w:val="left"/>
      <w:pPr>
        <w:ind w:left="1491" w:hanging="720"/>
      </w:pPr>
      <w:rPr>
        <w:rFonts w:hint="default"/>
      </w:rPr>
    </w:lvl>
    <w:lvl w:ilvl="2">
      <w:start w:val="1"/>
      <w:numFmt w:val="decimal"/>
      <w:isLgl/>
      <w:lvlText w:val="%1.%2.%3."/>
      <w:lvlJc w:val="left"/>
      <w:pPr>
        <w:ind w:left="1554"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463" w:hanging="1440"/>
      </w:pPr>
      <w:rPr>
        <w:rFonts w:hint="default"/>
      </w:rPr>
    </w:lvl>
    <w:lvl w:ilvl="6">
      <w:start w:val="1"/>
      <w:numFmt w:val="decimal"/>
      <w:isLgl/>
      <w:lvlText w:val="%1.%2.%3.%4.%5.%6.%7."/>
      <w:lvlJc w:val="left"/>
      <w:pPr>
        <w:ind w:left="2886" w:hanging="1800"/>
      </w:pPr>
      <w:rPr>
        <w:rFonts w:hint="default"/>
      </w:rPr>
    </w:lvl>
    <w:lvl w:ilvl="7">
      <w:start w:val="1"/>
      <w:numFmt w:val="decimal"/>
      <w:isLgl/>
      <w:lvlText w:val="%1.%2.%3.%4.%5.%6.%7.%8."/>
      <w:lvlJc w:val="left"/>
      <w:pPr>
        <w:ind w:left="2949" w:hanging="1800"/>
      </w:pPr>
      <w:rPr>
        <w:rFonts w:hint="default"/>
      </w:rPr>
    </w:lvl>
    <w:lvl w:ilvl="8">
      <w:start w:val="1"/>
      <w:numFmt w:val="decimal"/>
      <w:isLgl/>
      <w:lvlText w:val="%1.%2.%3.%4.%5.%6.%7.%8.%9."/>
      <w:lvlJc w:val="left"/>
      <w:pPr>
        <w:ind w:left="3372" w:hanging="2160"/>
      </w:pPr>
      <w:rPr>
        <w:rFonts w:hint="default"/>
      </w:rPr>
    </w:lvl>
  </w:abstractNum>
  <w:abstractNum w:abstractNumId="8">
    <w:nsid w:val="1B572117"/>
    <w:multiLevelType w:val="multilevel"/>
    <w:tmpl w:val="2D8A5A1A"/>
    <w:lvl w:ilvl="0">
      <w:start w:val="1"/>
      <w:numFmt w:val="decimal"/>
      <w:lvlText w:val="%1."/>
      <w:lvlJc w:val="left"/>
      <w:pPr>
        <w:ind w:left="644" w:hanging="360"/>
      </w:pPr>
      <w:rPr>
        <w:rFonts w:cs="Times New Roman" w:hint="default"/>
      </w:rPr>
    </w:lvl>
    <w:lvl w:ilvl="1">
      <w:start w:val="1"/>
      <w:numFmt w:val="decimal"/>
      <w:isLgl/>
      <w:lvlText w:val="%1.%2"/>
      <w:lvlJc w:val="left"/>
      <w:pPr>
        <w:ind w:left="1063" w:hanging="495"/>
      </w:pPr>
      <w:rPr>
        <w:rFonts w:cs="Times New Roman" w:hint="default"/>
      </w:rPr>
    </w:lvl>
    <w:lvl w:ilvl="2">
      <w:start w:val="1"/>
      <w:numFmt w:val="decimal"/>
      <w:isLgl/>
      <w:lvlText w:val="%1.%2.%3"/>
      <w:lvlJc w:val="left"/>
      <w:pPr>
        <w:ind w:left="1426" w:hanging="720"/>
      </w:pPr>
      <w:rPr>
        <w:rFonts w:cs="Times New Roman" w:hint="default"/>
      </w:rPr>
    </w:lvl>
    <w:lvl w:ilvl="3">
      <w:start w:val="1"/>
      <w:numFmt w:val="decimal"/>
      <w:isLgl/>
      <w:lvlText w:val="%1.%2.%3.%4"/>
      <w:lvlJc w:val="left"/>
      <w:pPr>
        <w:ind w:left="1997" w:hanging="1080"/>
      </w:pPr>
      <w:rPr>
        <w:rFonts w:cs="Times New Roman" w:hint="default"/>
      </w:rPr>
    </w:lvl>
    <w:lvl w:ilvl="4">
      <w:start w:val="1"/>
      <w:numFmt w:val="decimal"/>
      <w:isLgl/>
      <w:lvlText w:val="%1.%2.%3.%4.%5"/>
      <w:lvlJc w:val="left"/>
      <w:pPr>
        <w:ind w:left="2208" w:hanging="1080"/>
      </w:pPr>
      <w:rPr>
        <w:rFonts w:cs="Times New Roman" w:hint="default"/>
      </w:rPr>
    </w:lvl>
    <w:lvl w:ilvl="5">
      <w:start w:val="1"/>
      <w:numFmt w:val="decimal"/>
      <w:isLgl/>
      <w:lvlText w:val="%1.%2.%3.%4.%5.%6"/>
      <w:lvlJc w:val="left"/>
      <w:pPr>
        <w:ind w:left="2779" w:hanging="1440"/>
      </w:pPr>
      <w:rPr>
        <w:rFonts w:cs="Times New Roman" w:hint="default"/>
      </w:rPr>
    </w:lvl>
    <w:lvl w:ilvl="6">
      <w:start w:val="1"/>
      <w:numFmt w:val="decimal"/>
      <w:isLgl/>
      <w:lvlText w:val="%1.%2.%3.%4.%5.%6.%7"/>
      <w:lvlJc w:val="left"/>
      <w:pPr>
        <w:ind w:left="2990" w:hanging="1440"/>
      </w:pPr>
      <w:rPr>
        <w:rFonts w:cs="Times New Roman" w:hint="default"/>
      </w:rPr>
    </w:lvl>
    <w:lvl w:ilvl="7">
      <w:start w:val="1"/>
      <w:numFmt w:val="decimal"/>
      <w:isLgl/>
      <w:lvlText w:val="%1.%2.%3.%4.%5.%6.%7.%8"/>
      <w:lvlJc w:val="left"/>
      <w:pPr>
        <w:ind w:left="3561" w:hanging="1800"/>
      </w:pPr>
      <w:rPr>
        <w:rFonts w:cs="Times New Roman" w:hint="default"/>
      </w:rPr>
    </w:lvl>
    <w:lvl w:ilvl="8">
      <w:start w:val="1"/>
      <w:numFmt w:val="decimal"/>
      <w:isLgl/>
      <w:lvlText w:val="%1.%2.%3.%4.%5.%6.%7.%8.%9"/>
      <w:lvlJc w:val="left"/>
      <w:pPr>
        <w:ind w:left="4132" w:hanging="2160"/>
      </w:pPr>
      <w:rPr>
        <w:rFonts w:cs="Times New Roman" w:hint="default"/>
      </w:rPr>
    </w:lvl>
  </w:abstractNum>
  <w:abstractNum w:abstractNumId="9">
    <w:nsid w:val="1BA360A6"/>
    <w:multiLevelType w:val="multilevel"/>
    <w:tmpl w:val="161230CE"/>
    <w:lvl w:ilvl="0">
      <w:start w:val="3"/>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0">
    <w:nsid w:val="1BC45AD8"/>
    <w:multiLevelType w:val="hybridMultilevel"/>
    <w:tmpl w:val="135E3D7A"/>
    <w:lvl w:ilvl="0" w:tplc="3E6E61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21C255C6"/>
    <w:multiLevelType w:val="multilevel"/>
    <w:tmpl w:val="8D50A4D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nsid w:val="2D5B2B13"/>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14">
    <w:nsid w:val="33615F1A"/>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B351219"/>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16">
    <w:nsid w:val="3CE43FDC"/>
    <w:multiLevelType w:val="multilevel"/>
    <w:tmpl w:val="1AEC21DA"/>
    <w:lvl w:ilvl="0">
      <w:start w:val="1"/>
      <w:numFmt w:val="decimal"/>
      <w:lvlText w:val="%1)"/>
      <w:lvlJc w:val="left"/>
      <w:pPr>
        <w:tabs>
          <w:tab w:val="num" w:pos="0"/>
        </w:tabs>
        <w:ind w:left="720" w:hanging="360"/>
      </w:pPr>
      <w:rPr>
        <w:rFonts w:ascii="Times New Roman" w:eastAsiaTheme="minorHAnsi" w:hAnsi="Times New Roman" w:cs="Times New Roman"/>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8">
    <w:nsid w:val="40E37360"/>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2CB1614"/>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E031C7C"/>
    <w:multiLevelType w:val="multilevel"/>
    <w:tmpl w:val="47107D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0DF4734"/>
    <w:multiLevelType w:val="multilevel"/>
    <w:tmpl w:val="8E9200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nsid w:val="537F0689"/>
    <w:multiLevelType w:val="hybridMultilevel"/>
    <w:tmpl w:val="28FCBA5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3BF099D"/>
    <w:multiLevelType w:val="multilevel"/>
    <w:tmpl w:val="9FA60EAE"/>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nsid w:val="56A374E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5DC92F1D"/>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E3D2793"/>
    <w:multiLevelType w:val="multilevel"/>
    <w:tmpl w:val="B692A2EC"/>
    <w:lvl w:ilvl="0">
      <w:start w:val="1"/>
      <w:numFmt w:val="decimal"/>
      <w:lvlText w:val="%1."/>
      <w:lvlJc w:val="left"/>
      <w:pPr>
        <w:tabs>
          <w:tab w:val="num" w:pos="0"/>
        </w:tabs>
        <w:ind w:left="720" w:hanging="360"/>
      </w:pPr>
    </w:lvl>
    <w:lvl w:ilvl="1">
      <w:start w:val="1"/>
      <w:numFmt w:val="decimal"/>
      <w:lvlText w:val="%1.%2"/>
      <w:lvlJc w:val="left"/>
      <w:pPr>
        <w:tabs>
          <w:tab w:val="num" w:pos="0"/>
        </w:tabs>
        <w:ind w:left="7934" w:hanging="420"/>
      </w:pPr>
    </w:lvl>
    <w:lvl w:ilvl="2">
      <w:start w:val="1"/>
      <w:numFmt w:val="decimal"/>
      <w:lvlText w:val="%1.%2.%3"/>
      <w:lvlJc w:val="left"/>
      <w:pPr>
        <w:tabs>
          <w:tab w:val="num" w:pos="0"/>
        </w:tabs>
        <w:ind w:left="1776" w:hanging="720"/>
      </w:pPr>
    </w:lvl>
    <w:lvl w:ilvl="3">
      <w:start w:val="1"/>
      <w:numFmt w:val="decimal"/>
      <w:lvlText w:val="%1.%2.%3.%4"/>
      <w:lvlJc w:val="left"/>
      <w:pPr>
        <w:tabs>
          <w:tab w:val="num" w:pos="0"/>
        </w:tabs>
        <w:ind w:left="2484" w:hanging="1080"/>
      </w:pPr>
    </w:lvl>
    <w:lvl w:ilvl="4">
      <w:start w:val="1"/>
      <w:numFmt w:val="decimal"/>
      <w:lvlText w:val="%1.%2.%3.%4.%5"/>
      <w:lvlJc w:val="left"/>
      <w:pPr>
        <w:tabs>
          <w:tab w:val="num" w:pos="0"/>
        </w:tabs>
        <w:ind w:left="2832" w:hanging="1080"/>
      </w:pPr>
    </w:lvl>
    <w:lvl w:ilvl="5">
      <w:start w:val="1"/>
      <w:numFmt w:val="decimal"/>
      <w:lvlText w:val="%1.%2.%3.%4.%5.%6"/>
      <w:lvlJc w:val="left"/>
      <w:pPr>
        <w:tabs>
          <w:tab w:val="num" w:pos="0"/>
        </w:tabs>
        <w:ind w:left="3540" w:hanging="1440"/>
      </w:pPr>
    </w:lvl>
    <w:lvl w:ilvl="6">
      <w:start w:val="1"/>
      <w:numFmt w:val="decimal"/>
      <w:lvlText w:val="%1.%2.%3.%4.%5.%6.%7"/>
      <w:lvlJc w:val="left"/>
      <w:pPr>
        <w:tabs>
          <w:tab w:val="num" w:pos="0"/>
        </w:tabs>
        <w:ind w:left="3888" w:hanging="1440"/>
      </w:pPr>
    </w:lvl>
    <w:lvl w:ilvl="7">
      <w:start w:val="1"/>
      <w:numFmt w:val="decimal"/>
      <w:lvlText w:val="%1.%2.%3.%4.%5.%6.%7.%8"/>
      <w:lvlJc w:val="left"/>
      <w:pPr>
        <w:tabs>
          <w:tab w:val="num" w:pos="0"/>
        </w:tabs>
        <w:ind w:left="4596" w:hanging="1800"/>
      </w:pPr>
    </w:lvl>
    <w:lvl w:ilvl="8">
      <w:start w:val="1"/>
      <w:numFmt w:val="decimal"/>
      <w:lvlText w:val="%1.%2.%3.%4.%5.%6.%7.%8.%9"/>
      <w:lvlJc w:val="left"/>
      <w:pPr>
        <w:tabs>
          <w:tab w:val="num" w:pos="0"/>
        </w:tabs>
        <w:ind w:left="5304" w:hanging="2160"/>
      </w:pPr>
    </w:lvl>
  </w:abstractNum>
  <w:abstractNum w:abstractNumId="28">
    <w:nsid w:val="62565619"/>
    <w:multiLevelType w:val="hybridMultilevel"/>
    <w:tmpl w:val="0E24E8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2825A53"/>
    <w:multiLevelType w:val="hybridMultilevel"/>
    <w:tmpl w:val="EC644E6C"/>
    <w:lvl w:ilvl="0" w:tplc="0419000F">
      <w:start w:val="1"/>
      <w:numFmt w:val="decimal"/>
      <w:lvlText w:val="%1."/>
      <w:lvlJc w:val="left"/>
      <w:pPr>
        <w:ind w:left="1288" w:hanging="360"/>
      </w:pPr>
      <w:rPr>
        <w:rFonts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30">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79F0D0D"/>
    <w:multiLevelType w:val="hybridMultilevel"/>
    <w:tmpl w:val="A0520E06"/>
    <w:lvl w:ilvl="0" w:tplc="B0041B1E">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2">
    <w:nsid w:val="6BDE5FCE"/>
    <w:multiLevelType w:val="hybridMultilevel"/>
    <w:tmpl w:val="4C7EFFF8"/>
    <w:lvl w:ilvl="0" w:tplc="6FC4274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nsid w:val="6DB34CF8"/>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34">
    <w:nsid w:val="73957851"/>
    <w:multiLevelType w:val="hybridMultilevel"/>
    <w:tmpl w:val="F53C80EE"/>
    <w:lvl w:ilvl="0" w:tplc="99C6E578">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C56600"/>
    <w:multiLevelType w:val="hybridMultilevel"/>
    <w:tmpl w:val="F092B4C4"/>
    <w:lvl w:ilvl="0" w:tplc="139A717A">
      <w:start w:val="1"/>
      <w:numFmt w:val="decimal"/>
      <w:lvlText w:val="%1."/>
      <w:lvlJc w:val="left"/>
      <w:pPr>
        <w:ind w:left="1145" w:hanging="360"/>
      </w:pPr>
      <w:rPr>
        <w:rFonts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num w:numId="1">
    <w:abstractNumId w:val="17"/>
  </w:num>
  <w:num w:numId="2">
    <w:abstractNumId w:val="12"/>
  </w:num>
  <w:num w:numId="3">
    <w:abstractNumId w:val="30"/>
  </w:num>
  <w:num w:numId="4">
    <w:abstractNumId w:val="22"/>
  </w:num>
  <w:num w:numId="5">
    <w:abstractNumId w:val="0"/>
  </w:num>
  <w:num w:numId="6">
    <w:abstractNumId w:val="4"/>
  </w:num>
  <w:num w:numId="7">
    <w:abstractNumId w:val="10"/>
  </w:num>
  <w:num w:numId="8">
    <w:abstractNumId w:val="13"/>
  </w:num>
  <w:num w:numId="9">
    <w:abstractNumId w:val="7"/>
  </w:num>
  <w:num w:numId="10">
    <w:abstractNumId w:val="33"/>
  </w:num>
  <w:num w:numId="11">
    <w:abstractNumId w:val="15"/>
  </w:num>
  <w:num w:numId="12">
    <w:abstractNumId w:val="21"/>
  </w:num>
  <w:num w:numId="13">
    <w:abstractNumId w:val="26"/>
  </w:num>
  <w:num w:numId="14">
    <w:abstractNumId w:val="19"/>
  </w:num>
  <w:num w:numId="15">
    <w:abstractNumId w:val="25"/>
  </w:num>
  <w:num w:numId="16">
    <w:abstractNumId w:val="18"/>
  </w:num>
  <w:num w:numId="17">
    <w:abstractNumId w:val="20"/>
  </w:num>
  <w:num w:numId="18">
    <w:abstractNumId w:val="8"/>
  </w:num>
  <w:num w:numId="19">
    <w:abstractNumId w:val="1"/>
  </w:num>
  <w:num w:numId="20">
    <w:abstractNumId w:val="2"/>
  </w:num>
  <w:num w:numId="21">
    <w:abstractNumId w:val="29"/>
  </w:num>
  <w:num w:numId="22">
    <w:abstractNumId w:val="31"/>
  </w:num>
  <w:num w:numId="23">
    <w:abstractNumId w:val="34"/>
  </w:num>
  <w:num w:numId="24">
    <w:abstractNumId w:val="5"/>
  </w:num>
  <w:num w:numId="25">
    <w:abstractNumId w:val="35"/>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num>
  <w:num w:numId="29">
    <w:abstractNumId w:val="24"/>
  </w:num>
  <w:num w:numId="30">
    <w:abstractNumId w:val="27"/>
    <w:lvlOverride w:ilvl="0">
      <w:startOverride w:val="1"/>
    </w:lvlOverride>
  </w:num>
  <w:num w:numId="31">
    <w:abstractNumId w:val="27"/>
  </w:num>
  <w:num w:numId="32">
    <w:abstractNumId w:val="11"/>
  </w:num>
  <w:num w:numId="33">
    <w:abstractNumId w:val="16"/>
  </w:num>
  <w:num w:numId="34">
    <w:abstractNumId w:val="3"/>
  </w:num>
  <w:num w:numId="35">
    <w:abstractNumId w:val="9"/>
  </w:num>
  <w:num w:numId="36">
    <w:abstractNumId w:val="32"/>
  </w:num>
  <w:num w:numId="37">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88"/>
    <w:rsid w:val="0000553D"/>
    <w:rsid w:val="000068E9"/>
    <w:rsid w:val="00007171"/>
    <w:rsid w:val="00010D42"/>
    <w:rsid w:val="0001193B"/>
    <w:rsid w:val="00015E97"/>
    <w:rsid w:val="00015FE1"/>
    <w:rsid w:val="0001645C"/>
    <w:rsid w:val="00016E21"/>
    <w:rsid w:val="000172B8"/>
    <w:rsid w:val="000202E4"/>
    <w:rsid w:val="00024D1B"/>
    <w:rsid w:val="00025443"/>
    <w:rsid w:val="00026E7F"/>
    <w:rsid w:val="00030885"/>
    <w:rsid w:val="00030E81"/>
    <w:rsid w:val="00031D18"/>
    <w:rsid w:val="00031FDA"/>
    <w:rsid w:val="000329AE"/>
    <w:rsid w:val="00037807"/>
    <w:rsid w:val="00046B5C"/>
    <w:rsid w:val="0005238E"/>
    <w:rsid w:val="00052846"/>
    <w:rsid w:val="00060C29"/>
    <w:rsid w:val="00061885"/>
    <w:rsid w:val="000672E5"/>
    <w:rsid w:val="000703C1"/>
    <w:rsid w:val="00073D11"/>
    <w:rsid w:val="00081C05"/>
    <w:rsid w:val="000841C8"/>
    <w:rsid w:val="00085DF6"/>
    <w:rsid w:val="00090BBA"/>
    <w:rsid w:val="00090BCD"/>
    <w:rsid w:val="00091E91"/>
    <w:rsid w:val="0009494C"/>
    <w:rsid w:val="000A13FE"/>
    <w:rsid w:val="000A1643"/>
    <w:rsid w:val="000A5E77"/>
    <w:rsid w:val="000A71CB"/>
    <w:rsid w:val="000B0E4C"/>
    <w:rsid w:val="000B2C83"/>
    <w:rsid w:val="000B5B61"/>
    <w:rsid w:val="000C0034"/>
    <w:rsid w:val="000C3D51"/>
    <w:rsid w:val="000C4EF3"/>
    <w:rsid w:val="000C53BD"/>
    <w:rsid w:val="000C57E3"/>
    <w:rsid w:val="000C58A6"/>
    <w:rsid w:val="000C5BA4"/>
    <w:rsid w:val="000C7B53"/>
    <w:rsid w:val="000D10F7"/>
    <w:rsid w:val="000D3442"/>
    <w:rsid w:val="000D58E6"/>
    <w:rsid w:val="000D647B"/>
    <w:rsid w:val="000E23BF"/>
    <w:rsid w:val="000E4902"/>
    <w:rsid w:val="000E639A"/>
    <w:rsid w:val="000E6F56"/>
    <w:rsid w:val="000F0C50"/>
    <w:rsid w:val="000F465B"/>
    <w:rsid w:val="000F7958"/>
    <w:rsid w:val="0010026A"/>
    <w:rsid w:val="0010178C"/>
    <w:rsid w:val="00102042"/>
    <w:rsid w:val="00102680"/>
    <w:rsid w:val="00103426"/>
    <w:rsid w:val="001036EA"/>
    <w:rsid w:val="00105712"/>
    <w:rsid w:val="00105E78"/>
    <w:rsid w:val="0010657C"/>
    <w:rsid w:val="001067BC"/>
    <w:rsid w:val="00115F43"/>
    <w:rsid w:val="00116B54"/>
    <w:rsid w:val="00117008"/>
    <w:rsid w:val="00120C2C"/>
    <w:rsid w:val="001219C3"/>
    <w:rsid w:val="001220F2"/>
    <w:rsid w:val="00122C37"/>
    <w:rsid w:val="00124B21"/>
    <w:rsid w:val="00126CBE"/>
    <w:rsid w:val="00126D37"/>
    <w:rsid w:val="00127CD5"/>
    <w:rsid w:val="00130CFF"/>
    <w:rsid w:val="001314F0"/>
    <w:rsid w:val="001345BD"/>
    <w:rsid w:val="001375E2"/>
    <w:rsid w:val="00137E84"/>
    <w:rsid w:val="00137F23"/>
    <w:rsid w:val="00143635"/>
    <w:rsid w:val="001476CE"/>
    <w:rsid w:val="00151840"/>
    <w:rsid w:val="00153C29"/>
    <w:rsid w:val="00153ED3"/>
    <w:rsid w:val="001548BF"/>
    <w:rsid w:val="00157C28"/>
    <w:rsid w:val="0016088E"/>
    <w:rsid w:val="0016547C"/>
    <w:rsid w:val="00166C82"/>
    <w:rsid w:val="001675D1"/>
    <w:rsid w:val="0016771A"/>
    <w:rsid w:val="0017010D"/>
    <w:rsid w:val="00176229"/>
    <w:rsid w:val="00180E1F"/>
    <w:rsid w:val="00182BC0"/>
    <w:rsid w:val="00185157"/>
    <w:rsid w:val="0019074E"/>
    <w:rsid w:val="001A0E73"/>
    <w:rsid w:val="001A4047"/>
    <w:rsid w:val="001A715A"/>
    <w:rsid w:val="001C2CA2"/>
    <w:rsid w:val="001C2D71"/>
    <w:rsid w:val="001C37A3"/>
    <w:rsid w:val="001C4BA1"/>
    <w:rsid w:val="001C72E4"/>
    <w:rsid w:val="001D01FE"/>
    <w:rsid w:val="001D1A35"/>
    <w:rsid w:val="001D25F1"/>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14BE"/>
    <w:rsid w:val="0022274C"/>
    <w:rsid w:val="00223C85"/>
    <w:rsid w:val="0023184A"/>
    <w:rsid w:val="00243448"/>
    <w:rsid w:val="002463FE"/>
    <w:rsid w:val="0024711B"/>
    <w:rsid w:val="00247B7A"/>
    <w:rsid w:val="0025042E"/>
    <w:rsid w:val="0025149D"/>
    <w:rsid w:val="00252D56"/>
    <w:rsid w:val="00253022"/>
    <w:rsid w:val="002530ED"/>
    <w:rsid w:val="0025325E"/>
    <w:rsid w:val="00255FA6"/>
    <w:rsid w:val="00256368"/>
    <w:rsid w:val="00256378"/>
    <w:rsid w:val="00262B28"/>
    <w:rsid w:val="00262EB7"/>
    <w:rsid w:val="00263837"/>
    <w:rsid w:val="00267A34"/>
    <w:rsid w:val="0027001D"/>
    <w:rsid w:val="002715D2"/>
    <w:rsid w:val="002719E6"/>
    <w:rsid w:val="00272785"/>
    <w:rsid w:val="00273067"/>
    <w:rsid w:val="00275656"/>
    <w:rsid w:val="0027728B"/>
    <w:rsid w:val="002773EB"/>
    <w:rsid w:val="0027753A"/>
    <w:rsid w:val="00281AA9"/>
    <w:rsid w:val="002873EE"/>
    <w:rsid w:val="00290689"/>
    <w:rsid w:val="00290AD3"/>
    <w:rsid w:val="00290E53"/>
    <w:rsid w:val="00291276"/>
    <w:rsid w:val="002915EA"/>
    <w:rsid w:val="00293DBE"/>
    <w:rsid w:val="00296A1F"/>
    <w:rsid w:val="002A071A"/>
    <w:rsid w:val="002A2FDA"/>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280F"/>
    <w:rsid w:val="002F3A3B"/>
    <w:rsid w:val="002F468D"/>
    <w:rsid w:val="002F5934"/>
    <w:rsid w:val="002F6FA1"/>
    <w:rsid w:val="00301945"/>
    <w:rsid w:val="00303749"/>
    <w:rsid w:val="0030385E"/>
    <w:rsid w:val="00303946"/>
    <w:rsid w:val="00306B67"/>
    <w:rsid w:val="003079F0"/>
    <w:rsid w:val="00310C2C"/>
    <w:rsid w:val="00311D63"/>
    <w:rsid w:val="00312195"/>
    <w:rsid w:val="0032018F"/>
    <w:rsid w:val="00320401"/>
    <w:rsid w:val="0032113B"/>
    <w:rsid w:val="00322860"/>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8718B"/>
    <w:rsid w:val="00390A82"/>
    <w:rsid w:val="00392407"/>
    <w:rsid w:val="00393B7F"/>
    <w:rsid w:val="003A35A7"/>
    <w:rsid w:val="003A44C8"/>
    <w:rsid w:val="003A554F"/>
    <w:rsid w:val="003A77D7"/>
    <w:rsid w:val="003B1A15"/>
    <w:rsid w:val="003B3AE8"/>
    <w:rsid w:val="003B3F53"/>
    <w:rsid w:val="003B5128"/>
    <w:rsid w:val="003B77F8"/>
    <w:rsid w:val="003C33E4"/>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233A5"/>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845D4"/>
    <w:rsid w:val="004927B6"/>
    <w:rsid w:val="00493807"/>
    <w:rsid w:val="00497686"/>
    <w:rsid w:val="004A038E"/>
    <w:rsid w:val="004A3426"/>
    <w:rsid w:val="004A3B58"/>
    <w:rsid w:val="004A47C6"/>
    <w:rsid w:val="004B2D56"/>
    <w:rsid w:val="004B3641"/>
    <w:rsid w:val="004B3825"/>
    <w:rsid w:val="004B60CD"/>
    <w:rsid w:val="004B6154"/>
    <w:rsid w:val="004C0C41"/>
    <w:rsid w:val="004C1CFB"/>
    <w:rsid w:val="004C7798"/>
    <w:rsid w:val="004D4744"/>
    <w:rsid w:val="004E0998"/>
    <w:rsid w:val="004E351B"/>
    <w:rsid w:val="004E584D"/>
    <w:rsid w:val="004E74A4"/>
    <w:rsid w:val="004F0983"/>
    <w:rsid w:val="004F2E98"/>
    <w:rsid w:val="004F52C1"/>
    <w:rsid w:val="004F6B19"/>
    <w:rsid w:val="004F6FC3"/>
    <w:rsid w:val="004F73B3"/>
    <w:rsid w:val="00503F46"/>
    <w:rsid w:val="005045AE"/>
    <w:rsid w:val="005129F4"/>
    <w:rsid w:val="00513FD9"/>
    <w:rsid w:val="00514843"/>
    <w:rsid w:val="005263C5"/>
    <w:rsid w:val="00530E3A"/>
    <w:rsid w:val="005311E5"/>
    <w:rsid w:val="005315E4"/>
    <w:rsid w:val="00535BB6"/>
    <w:rsid w:val="00536991"/>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4D14"/>
    <w:rsid w:val="005A59EF"/>
    <w:rsid w:val="005B336D"/>
    <w:rsid w:val="005B6239"/>
    <w:rsid w:val="005B74B0"/>
    <w:rsid w:val="005C16A4"/>
    <w:rsid w:val="005C1F8E"/>
    <w:rsid w:val="005C662E"/>
    <w:rsid w:val="005C7C79"/>
    <w:rsid w:val="005D0600"/>
    <w:rsid w:val="005D1679"/>
    <w:rsid w:val="005D30FB"/>
    <w:rsid w:val="005D52D4"/>
    <w:rsid w:val="005D5D48"/>
    <w:rsid w:val="005D69EA"/>
    <w:rsid w:val="005D6EBE"/>
    <w:rsid w:val="005D77F0"/>
    <w:rsid w:val="005E24A5"/>
    <w:rsid w:val="005E6415"/>
    <w:rsid w:val="005E6A0D"/>
    <w:rsid w:val="005E6C16"/>
    <w:rsid w:val="005E78D9"/>
    <w:rsid w:val="005F011C"/>
    <w:rsid w:val="005F2818"/>
    <w:rsid w:val="005F2D30"/>
    <w:rsid w:val="005F410C"/>
    <w:rsid w:val="005F4F11"/>
    <w:rsid w:val="005F67D5"/>
    <w:rsid w:val="005F68ED"/>
    <w:rsid w:val="00601634"/>
    <w:rsid w:val="00602AA6"/>
    <w:rsid w:val="00603D76"/>
    <w:rsid w:val="00606093"/>
    <w:rsid w:val="00610C53"/>
    <w:rsid w:val="00610D04"/>
    <w:rsid w:val="0061749B"/>
    <w:rsid w:val="0062167F"/>
    <w:rsid w:val="0062279F"/>
    <w:rsid w:val="00622E51"/>
    <w:rsid w:val="00623C19"/>
    <w:rsid w:val="00623D07"/>
    <w:rsid w:val="00624A39"/>
    <w:rsid w:val="00624F6B"/>
    <w:rsid w:val="00625741"/>
    <w:rsid w:val="006268AD"/>
    <w:rsid w:val="00626DD8"/>
    <w:rsid w:val="00632CA7"/>
    <w:rsid w:val="00634A79"/>
    <w:rsid w:val="006354DC"/>
    <w:rsid w:val="00636F1D"/>
    <w:rsid w:val="0063710C"/>
    <w:rsid w:val="006412B2"/>
    <w:rsid w:val="00645738"/>
    <w:rsid w:val="00650CBC"/>
    <w:rsid w:val="006528AB"/>
    <w:rsid w:val="00653885"/>
    <w:rsid w:val="00653FFB"/>
    <w:rsid w:val="00660BB7"/>
    <w:rsid w:val="00662209"/>
    <w:rsid w:val="00677042"/>
    <w:rsid w:val="00680C18"/>
    <w:rsid w:val="00684AD1"/>
    <w:rsid w:val="00686821"/>
    <w:rsid w:val="00687605"/>
    <w:rsid w:val="00687EE4"/>
    <w:rsid w:val="0069193F"/>
    <w:rsid w:val="00694098"/>
    <w:rsid w:val="00696A58"/>
    <w:rsid w:val="006975AE"/>
    <w:rsid w:val="00697A3A"/>
    <w:rsid w:val="006A31F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63F"/>
    <w:rsid w:val="006F64F7"/>
    <w:rsid w:val="007005A7"/>
    <w:rsid w:val="00705505"/>
    <w:rsid w:val="007074A0"/>
    <w:rsid w:val="007120E8"/>
    <w:rsid w:val="00712D88"/>
    <w:rsid w:val="00715D11"/>
    <w:rsid w:val="007165F0"/>
    <w:rsid w:val="00717627"/>
    <w:rsid w:val="00721FFE"/>
    <w:rsid w:val="00726687"/>
    <w:rsid w:val="0073008E"/>
    <w:rsid w:val="007307D9"/>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6C2B"/>
    <w:rsid w:val="00757474"/>
    <w:rsid w:val="007624F0"/>
    <w:rsid w:val="0076336A"/>
    <w:rsid w:val="00770795"/>
    <w:rsid w:val="00773A82"/>
    <w:rsid w:val="00774133"/>
    <w:rsid w:val="00775E2E"/>
    <w:rsid w:val="00780E21"/>
    <w:rsid w:val="00781AF0"/>
    <w:rsid w:val="00785A24"/>
    <w:rsid w:val="00786C90"/>
    <w:rsid w:val="00786EE1"/>
    <w:rsid w:val="00786F9F"/>
    <w:rsid w:val="00790096"/>
    <w:rsid w:val="0079136D"/>
    <w:rsid w:val="0079237C"/>
    <w:rsid w:val="00792EEE"/>
    <w:rsid w:val="00794B84"/>
    <w:rsid w:val="007A6D04"/>
    <w:rsid w:val="007B20D0"/>
    <w:rsid w:val="007B67D3"/>
    <w:rsid w:val="007C2165"/>
    <w:rsid w:val="007C624F"/>
    <w:rsid w:val="007D43D6"/>
    <w:rsid w:val="007D487C"/>
    <w:rsid w:val="007D54AD"/>
    <w:rsid w:val="007D7513"/>
    <w:rsid w:val="007D75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1B45"/>
    <w:rsid w:val="0082376C"/>
    <w:rsid w:val="00825BC9"/>
    <w:rsid w:val="00826CE2"/>
    <w:rsid w:val="00830BA1"/>
    <w:rsid w:val="00831FC7"/>
    <w:rsid w:val="00834E09"/>
    <w:rsid w:val="00835643"/>
    <w:rsid w:val="008367EE"/>
    <w:rsid w:val="0084034C"/>
    <w:rsid w:val="00841A7E"/>
    <w:rsid w:val="008443C1"/>
    <w:rsid w:val="008444CA"/>
    <w:rsid w:val="00844F4F"/>
    <w:rsid w:val="008450F0"/>
    <w:rsid w:val="008474EC"/>
    <w:rsid w:val="00847A6E"/>
    <w:rsid w:val="0085543E"/>
    <w:rsid w:val="008561EE"/>
    <w:rsid w:val="00861130"/>
    <w:rsid w:val="0086531F"/>
    <w:rsid w:val="0086575F"/>
    <w:rsid w:val="0087093B"/>
    <w:rsid w:val="00871772"/>
    <w:rsid w:val="008743EA"/>
    <w:rsid w:val="00876299"/>
    <w:rsid w:val="0088205C"/>
    <w:rsid w:val="00886385"/>
    <w:rsid w:val="0088771D"/>
    <w:rsid w:val="00891080"/>
    <w:rsid w:val="008927DA"/>
    <w:rsid w:val="00892FF7"/>
    <w:rsid w:val="00896094"/>
    <w:rsid w:val="008962A7"/>
    <w:rsid w:val="0089745B"/>
    <w:rsid w:val="008A4176"/>
    <w:rsid w:val="008A52E3"/>
    <w:rsid w:val="008A62E9"/>
    <w:rsid w:val="008A6BB6"/>
    <w:rsid w:val="008A7A1F"/>
    <w:rsid w:val="008B2E8F"/>
    <w:rsid w:val="008B3424"/>
    <w:rsid w:val="008B420F"/>
    <w:rsid w:val="008B4FEE"/>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501D"/>
    <w:rsid w:val="00951877"/>
    <w:rsid w:val="00951884"/>
    <w:rsid w:val="00952B14"/>
    <w:rsid w:val="009563EC"/>
    <w:rsid w:val="0096253C"/>
    <w:rsid w:val="009633ED"/>
    <w:rsid w:val="0096418C"/>
    <w:rsid w:val="00965112"/>
    <w:rsid w:val="00971C7F"/>
    <w:rsid w:val="009748CA"/>
    <w:rsid w:val="00980A90"/>
    <w:rsid w:val="00982DFA"/>
    <w:rsid w:val="00983224"/>
    <w:rsid w:val="00983CD1"/>
    <w:rsid w:val="009845FB"/>
    <w:rsid w:val="009849DD"/>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2F42"/>
    <w:rsid w:val="009B414D"/>
    <w:rsid w:val="009B51F7"/>
    <w:rsid w:val="009B5AA3"/>
    <w:rsid w:val="009B6018"/>
    <w:rsid w:val="009B7106"/>
    <w:rsid w:val="009C05CA"/>
    <w:rsid w:val="009C60E1"/>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6D31"/>
    <w:rsid w:val="00A178E6"/>
    <w:rsid w:val="00A210E0"/>
    <w:rsid w:val="00A22070"/>
    <w:rsid w:val="00A226B1"/>
    <w:rsid w:val="00A22CEE"/>
    <w:rsid w:val="00A303BB"/>
    <w:rsid w:val="00A323DA"/>
    <w:rsid w:val="00A330B9"/>
    <w:rsid w:val="00A34871"/>
    <w:rsid w:val="00A34C1B"/>
    <w:rsid w:val="00A45889"/>
    <w:rsid w:val="00A465C2"/>
    <w:rsid w:val="00A4762A"/>
    <w:rsid w:val="00A52E41"/>
    <w:rsid w:val="00A54310"/>
    <w:rsid w:val="00A54BB1"/>
    <w:rsid w:val="00A60CAA"/>
    <w:rsid w:val="00A616DF"/>
    <w:rsid w:val="00A64B9B"/>
    <w:rsid w:val="00A6594A"/>
    <w:rsid w:val="00A6701A"/>
    <w:rsid w:val="00A67FF8"/>
    <w:rsid w:val="00A7252B"/>
    <w:rsid w:val="00A72588"/>
    <w:rsid w:val="00A777D1"/>
    <w:rsid w:val="00A81BFB"/>
    <w:rsid w:val="00A83373"/>
    <w:rsid w:val="00A83AAD"/>
    <w:rsid w:val="00A83D4D"/>
    <w:rsid w:val="00A84566"/>
    <w:rsid w:val="00A85A85"/>
    <w:rsid w:val="00A85A93"/>
    <w:rsid w:val="00A869E8"/>
    <w:rsid w:val="00A87688"/>
    <w:rsid w:val="00A910FC"/>
    <w:rsid w:val="00A9170D"/>
    <w:rsid w:val="00A92AA0"/>
    <w:rsid w:val="00A93A3B"/>
    <w:rsid w:val="00A93D30"/>
    <w:rsid w:val="00A9411E"/>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D4AA9"/>
    <w:rsid w:val="00AE00C9"/>
    <w:rsid w:val="00AE143A"/>
    <w:rsid w:val="00AE3F05"/>
    <w:rsid w:val="00AE4493"/>
    <w:rsid w:val="00AE553D"/>
    <w:rsid w:val="00AF4799"/>
    <w:rsid w:val="00AF48F2"/>
    <w:rsid w:val="00B005CC"/>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5B1"/>
    <w:rsid w:val="00B4394B"/>
    <w:rsid w:val="00B45D4C"/>
    <w:rsid w:val="00B477AF"/>
    <w:rsid w:val="00B50546"/>
    <w:rsid w:val="00B507BF"/>
    <w:rsid w:val="00B50C10"/>
    <w:rsid w:val="00B51007"/>
    <w:rsid w:val="00B52638"/>
    <w:rsid w:val="00B534FA"/>
    <w:rsid w:val="00B53BB5"/>
    <w:rsid w:val="00B54162"/>
    <w:rsid w:val="00B55992"/>
    <w:rsid w:val="00B57CDA"/>
    <w:rsid w:val="00B611F5"/>
    <w:rsid w:val="00B64358"/>
    <w:rsid w:val="00B64AB5"/>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39BF"/>
    <w:rsid w:val="00BB1CA4"/>
    <w:rsid w:val="00BB1CF9"/>
    <w:rsid w:val="00BB682E"/>
    <w:rsid w:val="00BC0825"/>
    <w:rsid w:val="00BC25F7"/>
    <w:rsid w:val="00BC55D9"/>
    <w:rsid w:val="00BC7305"/>
    <w:rsid w:val="00BC7398"/>
    <w:rsid w:val="00BD006D"/>
    <w:rsid w:val="00BD18EA"/>
    <w:rsid w:val="00BD3342"/>
    <w:rsid w:val="00BD7ED3"/>
    <w:rsid w:val="00BE121F"/>
    <w:rsid w:val="00BE1BD9"/>
    <w:rsid w:val="00BF3B60"/>
    <w:rsid w:val="00BF40F9"/>
    <w:rsid w:val="00BF5193"/>
    <w:rsid w:val="00BF5D97"/>
    <w:rsid w:val="00BF7329"/>
    <w:rsid w:val="00C004B2"/>
    <w:rsid w:val="00C00EC4"/>
    <w:rsid w:val="00C01906"/>
    <w:rsid w:val="00C051A9"/>
    <w:rsid w:val="00C07186"/>
    <w:rsid w:val="00C071AC"/>
    <w:rsid w:val="00C117F9"/>
    <w:rsid w:val="00C12CEA"/>
    <w:rsid w:val="00C14E72"/>
    <w:rsid w:val="00C205AE"/>
    <w:rsid w:val="00C221F0"/>
    <w:rsid w:val="00C22B1D"/>
    <w:rsid w:val="00C2449F"/>
    <w:rsid w:val="00C25B9E"/>
    <w:rsid w:val="00C26C87"/>
    <w:rsid w:val="00C32F8C"/>
    <w:rsid w:val="00C3367F"/>
    <w:rsid w:val="00C35727"/>
    <w:rsid w:val="00C3580F"/>
    <w:rsid w:val="00C36BD8"/>
    <w:rsid w:val="00C36CEC"/>
    <w:rsid w:val="00C37DF3"/>
    <w:rsid w:val="00C400C9"/>
    <w:rsid w:val="00C40BDB"/>
    <w:rsid w:val="00C463E8"/>
    <w:rsid w:val="00C5134A"/>
    <w:rsid w:val="00C51EAD"/>
    <w:rsid w:val="00C52826"/>
    <w:rsid w:val="00C532B4"/>
    <w:rsid w:val="00C60954"/>
    <w:rsid w:val="00C60B15"/>
    <w:rsid w:val="00C60EBE"/>
    <w:rsid w:val="00C61AF9"/>
    <w:rsid w:val="00C62389"/>
    <w:rsid w:val="00C639E9"/>
    <w:rsid w:val="00C63EA5"/>
    <w:rsid w:val="00C65BFD"/>
    <w:rsid w:val="00C667E4"/>
    <w:rsid w:val="00C671E3"/>
    <w:rsid w:val="00C676DE"/>
    <w:rsid w:val="00C70A5C"/>
    <w:rsid w:val="00C71173"/>
    <w:rsid w:val="00C72727"/>
    <w:rsid w:val="00C733EC"/>
    <w:rsid w:val="00C76383"/>
    <w:rsid w:val="00C80057"/>
    <w:rsid w:val="00C804B0"/>
    <w:rsid w:val="00C81844"/>
    <w:rsid w:val="00C85C09"/>
    <w:rsid w:val="00C87F4D"/>
    <w:rsid w:val="00C91E51"/>
    <w:rsid w:val="00C93EB6"/>
    <w:rsid w:val="00CA010D"/>
    <w:rsid w:val="00CA38AA"/>
    <w:rsid w:val="00CA58B8"/>
    <w:rsid w:val="00CA7D9D"/>
    <w:rsid w:val="00CB612A"/>
    <w:rsid w:val="00CB74DC"/>
    <w:rsid w:val="00CB7623"/>
    <w:rsid w:val="00CC142A"/>
    <w:rsid w:val="00CC19C4"/>
    <w:rsid w:val="00CC1E0A"/>
    <w:rsid w:val="00CC2FB0"/>
    <w:rsid w:val="00CC73FA"/>
    <w:rsid w:val="00CD0E50"/>
    <w:rsid w:val="00CD1BDB"/>
    <w:rsid w:val="00CD2A3E"/>
    <w:rsid w:val="00CD2B88"/>
    <w:rsid w:val="00CD34F5"/>
    <w:rsid w:val="00CD545B"/>
    <w:rsid w:val="00CD74D9"/>
    <w:rsid w:val="00CE13E1"/>
    <w:rsid w:val="00CE1FF6"/>
    <w:rsid w:val="00CE3BA4"/>
    <w:rsid w:val="00CE615F"/>
    <w:rsid w:val="00CF21F4"/>
    <w:rsid w:val="00CF355C"/>
    <w:rsid w:val="00D00A12"/>
    <w:rsid w:val="00D03143"/>
    <w:rsid w:val="00D03A1E"/>
    <w:rsid w:val="00D06860"/>
    <w:rsid w:val="00D07918"/>
    <w:rsid w:val="00D12559"/>
    <w:rsid w:val="00D126B6"/>
    <w:rsid w:val="00D142AB"/>
    <w:rsid w:val="00D15BC0"/>
    <w:rsid w:val="00D16EEB"/>
    <w:rsid w:val="00D17A51"/>
    <w:rsid w:val="00D21188"/>
    <w:rsid w:val="00D21B82"/>
    <w:rsid w:val="00D21C88"/>
    <w:rsid w:val="00D24D0F"/>
    <w:rsid w:val="00D24D78"/>
    <w:rsid w:val="00D261ED"/>
    <w:rsid w:val="00D30468"/>
    <w:rsid w:val="00D3106A"/>
    <w:rsid w:val="00D3111B"/>
    <w:rsid w:val="00D3791B"/>
    <w:rsid w:val="00D42173"/>
    <w:rsid w:val="00D444F0"/>
    <w:rsid w:val="00D45E38"/>
    <w:rsid w:val="00D532A4"/>
    <w:rsid w:val="00D546A8"/>
    <w:rsid w:val="00D54CD0"/>
    <w:rsid w:val="00D56090"/>
    <w:rsid w:val="00D608C7"/>
    <w:rsid w:val="00D60BAB"/>
    <w:rsid w:val="00D64255"/>
    <w:rsid w:val="00D642E5"/>
    <w:rsid w:val="00D6560A"/>
    <w:rsid w:val="00D67F07"/>
    <w:rsid w:val="00D705B0"/>
    <w:rsid w:val="00D757DA"/>
    <w:rsid w:val="00D76259"/>
    <w:rsid w:val="00D763BC"/>
    <w:rsid w:val="00D76736"/>
    <w:rsid w:val="00D77F42"/>
    <w:rsid w:val="00D811B2"/>
    <w:rsid w:val="00D8393F"/>
    <w:rsid w:val="00D8410A"/>
    <w:rsid w:val="00D84F15"/>
    <w:rsid w:val="00D850E1"/>
    <w:rsid w:val="00D87B7D"/>
    <w:rsid w:val="00D92B35"/>
    <w:rsid w:val="00D95503"/>
    <w:rsid w:val="00D960BA"/>
    <w:rsid w:val="00D964FC"/>
    <w:rsid w:val="00D97EF1"/>
    <w:rsid w:val="00DA2BC1"/>
    <w:rsid w:val="00DA4A0A"/>
    <w:rsid w:val="00DB08BA"/>
    <w:rsid w:val="00DB19F8"/>
    <w:rsid w:val="00DB2E61"/>
    <w:rsid w:val="00DB36FC"/>
    <w:rsid w:val="00DB3954"/>
    <w:rsid w:val="00DB6B9A"/>
    <w:rsid w:val="00DB6D24"/>
    <w:rsid w:val="00DB7EAE"/>
    <w:rsid w:val="00DC0ECA"/>
    <w:rsid w:val="00DC3833"/>
    <w:rsid w:val="00DC63B1"/>
    <w:rsid w:val="00DD0221"/>
    <w:rsid w:val="00DD1D3D"/>
    <w:rsid w:val="00DD351E"/>
    <w:rsid w:val="00DD47ED"/>
    <w:rsid w:val="00DD4EBE"/>
    <w:rsid w:val="00DD6406"/>
    <w:rsid w:val="00DE2942"/>
    <w:rsid w:val="00DE52E7"/>
    <w:rsid w:val="00DF015D"/>
    <w:rsid w:val="00DF24FE"/>
    <w:rsid w:val="00DF5C1A"/>
    <w:rsid w:val="00DF614E"/>
    <w:rsid w:val="00DF638D"/>
    <w:rsid w:val="00DF6585"/>
    <w:rsid w:val="00DF693C"/>
    <w:rsid w:val="00DF6C8C"/>
    <w:rsid w:val="00E05E99"/>
    <w:rsid w:val="00E07A00"/>
    <w:rsid w:val="00E16352"/>
    <w:rsid w:val="00E17F88"/>
    <w:rsid w:val="00E22639"/>
    <w:rsid w:val="00E26FE6"/>
    <w:rsid w:val="00E3208A"/>
    <w:rsid w:val="00E32A77"/>
    <w:rsid w:val="00E34BDA"/>
    <w:rsid w:val="00E3544C"/>
    <w:rsid w:val="00E4320C"/>
    <w:rsid w:val="00E44209"/>
    <w:rsid w:val="00E449BA"/>
    <w:rsid w:val="00E44C25"/>
    <w:rsid w:val="00E4688B"/>
    <w:rsid w:val="00E47A11"/>
    <w:rsid w:val="00E605A8"/>
    <w:rsid w:val="00E6246C"/>
    <w:rsid w:val="00E63263"/>
    <w:rsid w:val="00E64AC4"/>
    <w:rsid w:val="00E67808"/>
    <w:rsid w:val="00E704F1"/>
    <w:rsid w:val="00E73AD6"/>
    <w:rsid w:val="00E751CA"/>
    <w:rsid w:val="00E75638"/>
    <w:rsid w:val="00E81B94"/>
    <w:rsid w:val="00E822EC"/>
    <w:rsid w:val="00E82436"/>
    <w:rsid w:val="00E8695E"/>
    <w:rsid w:val="00E86AA5"/>
    <w:rsid w:val="00E91373"/>
    <w:rsid w:val="00E97CAF"/>
    <w:rsid w:val="00E97CBF"/>
    <w:rsid w:val="00EA2030"/>
    <w:rsid w:val="00EA5A27"/>
    <w:rsid w:val="00EA765C"/>
    <w:rsid w:val="00EB18EA"/>
    <w:rsid w:val="00EB4713"/>
    <w:rsid w:val="00EC3EAC"/>
    <w:rsid w:val="00EC7C56"/>
    <w:rsid w:val="00ED1837"/>
    <w:rsid w:val="00ED2E86"/>
    <w:rsid w:val="00ED2FAE"/>
    <w:rsid w:val="00ED6156"/>
    <w:rsid w:val="00ED710D"/>
    <w:rsid w:val="00EE1FEE"/>
    <w:rsid w:val="00EE4FED"/>
    <w:rsid w:val="00EE6832"/>
    <w:rsid w:val="00EE7ED0"/>
    <w:rsid w:val="00EF22D3"/>
    <w:rsid w:val="00EF243C"/>
    <w:rsid w:val="00EF38F9"/>
    <w:rsid w:val="00EF583C"/>
    <w:rsid w:val="00EF6D18"/>
    <w:rsid w:val="00EF6FB8"/>
    <w:rsid w:val="00F01ECF"/>
    <w:rsid w:val="00F039E0"/>
    <w:rsid w:val="00F056AC"/>
    <w:rsid w:val="00F07170"/>
    <w:rsid w:val="00F106AB"/>
    <w:rsid w:val="00F11025"/>
    <w:rsid w:val="00F179DE"/>
    <w:rsid w:val="00F24A9B"/>
    <w:rsid w:val="00F330B1"/>
    <w:rsid w:val="00F33380"/>
    <w:rsid w:val="00F3447D"/>
    <w:rsid w:val="00F400E9"/>
    <w:rsid w:val="00F4159C"/>
    <w:rsid w:val="00F424E0"/>
    <w:rsid w:val="00F467D5"/>
    <w:rsid w:val="00F52024"/>
    <w:rsid w:val="00F5231D"/>
    <w:rsid w:val="00F52389"/>
    <w:rsid w:val="00F52CAE"/>
    <w:rsid w:val="00F53C59"/>
    <w:rsid w:val="00F55378"/>
    <w:rsid w:val="00F561C1"/>
    <w:rsid w:val="00F623AE"/>
    <w:rsid w:val="00F62B1E"/>
    <w:rsid w:val="00F64EF8"/>
    <w:rsid w:val="00F66358"/>
    <w:rsid w:val="00F67C92"/>
    <w:rsid w:val="00F747E9"/>
    <w:rsid w:val="00F754DB"/>
    <w:rsid w:val="00F82D06"/>
    <w:rsid w:val="00F83354"/>
    <w:rsid w:val="00F84926"/>
    <w:rsid w:val="00F852CB"/>
    <w:rsid w:val="00F85566"/>
    <w:rsid w:val="00F868A9"/>
    <w:rsid w:val="00F8690D"/>
    <w:rsid w:val="00F87983"/>
    <w:rsid w:val="00F90573"/>
    <w:rsid w:val="00F90C12"/>
    <w:rsid w:val="00F91599"/>
    <w:rsid w:val="00F95118"/>
    <w:rsid w:val="00FA0703"/>
    <w:rsid w:val="00FA5A0D"/>
    <w:rsid w:val="00FB0A84"/>
    <w:rsid w:val="00FB1809"/>
    <w:rsid w:val="00FB1C5E"/>
    <w:rsid w:val="00FB4D15"/>
    <w:rsid w:val="00FB51F0"/>
    <w:rsid w:val="00FC0EBC"/>
    <w:rsid w:val="00FC4580"/>
    <w:rsid w:val="00FC68CF"/>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34ECBE6-0053-4F6C-87AE-72F07D6F6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rsid w:val="00B96FBF"/>
    <w:pPr>
      <w:tabs>
        <w:tab w:val="center" w:pos="4677"/>
        <w:tab w:val="right" w:pos="9355"/>
      </w:tabs>
    </w:pPr>
  </w:style>
  <w:style w:type="character" w:customStyle="1" w:styleId="a8">
    <w:name w:val="Нижний колонтитул Знак"/>
    <w:basedOn w:val="a2"/>
    <w:link w:val="a7"/>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qFormat/>
    <w:rsid w:val="002E5916"/>
    <w:pPr>
      <w:suppressAutoHyphens w:val="0"/>
      <w:jc w:val="center"/>
    </w:pPr>
    <w:rPr>
      <w:szCs w:val="24"/>
      <w:lang w:eastAsia="ru-RU"/>
    </w:rPr>
  </w:style>
  <w:style w:type="character" w:customStyle="1" w:styleId="ab">
    <w:name w:val="Название Знак"/>
    <w:aliases w:val="Знак12 Знак"/>
    <w:basedOn w:val="a2"/>
    <w:link w:val="aa"/>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39"/>
    <w:rsid w:val="0025636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uiPriority w:val="22"/>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uiPriority w:val="9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0">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rsid w:val="003F1FF4"/>
    <w:pPr>
      <w:suppressAutoHyphens w:val="0"/>
    </w:pPr>
    <w:rPr>
      <w:sz w:val="20"/>
      <w:lang w:eastAsia="ru-RU"/>
    </w:rPr>
  </w:style>
  <w:style w:type="character" w:customStyle="1" w:styleId="affd">
    <w:name w:val="Текст концевой сноски Знак"/>
    <w:basedOn w:val="a2"/>
    <w:link w:val="affc"/>
    <w:rsid w:val="003F1FF4"/>
    <w:rPr>
      <w:rFonts w:ascii="Times New Roman" w:eastAsia="Times New Roman" w:hAnsi="Times New Roman" w:cs="Times New Roman"/>
      <w:sz w:val="20"/>
      <w:szCs w:val="20"/>
      <w:lang w:eastAsia="ru-RU"/>
    </w:rPr>
  </w:style>
  <w:style w:type="character" w:styleId="affe">
    <w:name w:val="endnote reference"/>
    <w:basedOn w:val="a2"/>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uiPriority w:val="9"/>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uiPriority w:val="99"/>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7"/>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2">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 w:type="character" w:customStyle="1" w:styleId="3f0">
    <w:name w:val="Заголовок №3_"/>
    <w:basedOn w:val="a2"/>
    <w:link w:val="3f1"/>
    <w:rsid w:val="003B1A15"/>
    <w:rPr>
      <w:rFonts w:ascii="Times New Roman" w:eastAsia="Times New Roman" w:hAnsi="Times New Roman" w:cs="Times New Roman"/>
      <w:b/>
      <w:bCs/>
      <w:sz w:val="28"/>
      <w:szCs w:val="28"/>
      <w:shd w:val="clear" w:color="auto" w:fill="FFFFFF"/>
    </w:rPr>
  </w:style>
  <w:style w:type="character" w:customStyle="1" w:styleId="3f2">
    <w:name w:val="Основной текст (3) + Не курсив"/>
    <w:basedOn w:val="32"/>
    <w:rsid w:val="003B1A1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rPr>
  </w:style>
  <w:style w:type="character" w:customStyle="1" w:styleId="211pt0">
    <w:name w:val="Заголовок №2 + 11 pt;Не полужирный"/>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pt1">
    <w:name w:val="Заголовок №2 + 11 pt;Не полужирный;Не курсив"/>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f9">
    <w:name w:val="Заголовок №2 + Не курсив"/>
    <w:basedOn w:val="2f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14pt">
    <w:name w:val="Основной текст (3) + 14 pt;Полужирный;Не курсив"/>
    <w:basedOn w:val="3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4a">
    <w:name w:val="Основной текст (4) + Не полужирный;Не курсив"/>
    <w:basedOn w:val="41"/>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2fa">
    <w:name w:val="Основной текст (2) + Полужирный;Курсив"/>
    <w:basedOn w:val="25"/>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affffff3">
    <w:name w:val="Колонтитул_"/>
    <w:basedOn w:val="a2"/>
    <w:rsid w:val="003B1A15"/>
    <w:rPr>
      <w:rFonts w:ascii="Times New Roman" w:eastAsia="Times New Roman" w:hAnsi="Times New Roman" w:cs="Times New Roman"/>
      <w:b w:val="0"/>
      <w:bCs w:val="0"/>
      <w:i w:val="0"/>
      <w:iCs w:val="0"/>
      <w:smallCaps w:val="0"/>
      <w:strike w:val="0"/>
      <w:sz w:val="22"/>
      <w:szCs w:val="22"/>
      <w:u w:val="none"/>
    </w:rPr>
  </w:style>
  <w:style w:type="character" w:customStyle="1" w:styleId="affffff4">
    <w:name w:val="Колонтитул"/>
    <w:basedOn w:val="affffff3"/>
    <w:rsid w:val="003B1A1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fb">
    <w:name w:val="Основной текст (2) + Курсив"/>
    <w:basedOn w:val="25"/>
    <w:rsid w:val="003B1A1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56">
    <w:name w:val="Основной текст (5) + Не курсив"/>
    <w:basedOn w:val="54"/>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64">
    <w:name w:val="Основной текст (6)_"/>
    <w:basedOn w:val="a2"/>
    <w:link w:val="65"/>
    <w:rsid w:val="003B1A15"/>
    <w:rPr>
      <w:rFonts w:ascii="Times New Roman" w:eastAsia="Times New Roman" w:hAnsi="Times New Roman" w:cs="Times New Roman"/>
      <w:b/>
      <w:bCs/>
      <w:sz w:val="28"/>
      <w:szCs w:val="28"/>
      <w:shd w:val="clear" w:color="auto" w:fill="FFFFFF"/>
    </w:rPr>
  </w:style>
  <w:style w:type="character" w:customStyle="1" w:styleId="5Exact">
    <w:name w:val="Основной текст (5) Exact"/>
    <w:basedOn w:val="a2"/>
    <w:rsid w:val="003B1A15"/>
    <w:rPr>
      <w:rFonts w:ascii="Times New Roman" w:eastAsia="Times New Roman" w:hAnsi="Times New Roman" w:cs="Times New Roman"/>
      <w:b w:val="0"/>
      <w:bCs w:val="0"/>
      <w:i/>
      <w:iCs/>
      <w:smallCaps w:val="0"/>
      <w:strike w:val="0"/>
      <w:u w:val="none"/>
    </w:rPr>
  </w:style>
  <w:style w:type="character" w:customStyle="1" w:styleId="12pt">
    <w:name w:val="Колонтитул + 12 pt;Курсив"/>
    <w:basedOn w:val="affffff3"/>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fff5">
    <w:name w:val="Оглавление_"/>
    <w:basedOn w:val="a2"/>
    <w:link w:val="affffff6"/>
    <w:rsid w:val="003B1A15"/>
    <w:rPr>
      <w:rFonts w:ascii="Times New Roman" w:eastAsia="Times New Roman" w:hAnsi="Times New Roman" w:cs="Times New Roman"/>
      <w:shd w:val="clear" w:color="auto" w:fill="FFFFFF"/>
    </w:rPr>
  </w:style>
  <w:style w:type="character" w:customStyle="1" w:styleId="2fc">
    <w:name w:val="Основной текст (2) + Полужирный"/>
    <w:basedOn w:val="25"/>
    <w:rsid w:val="003B1A1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8Exact">
    <w:name w:val="Основной текст (8) Exact"/>
    <w:basedOn w:val="a2"/>
    <w:link w:val="83"/>
    <w:rsid w:val="003B1A15"/>
    <w:rPr>
      <w:rFonts w:ascii="Calibri" w:eastAsia="Calibri" w:hAnsi="Calibri" w:cs="Calibri"/>
      <w:i/>
      <w:iCs/>
      <w:shd w:val="clear" w:color="auto" w:fill="FFFFFF"/>
    </w:rPr>
  </w:style>
  <w:style w:type="character" w:customStyle="1" w:styleId="2fd">
    <w:name w:val="Подпись к таблице (2)_"/>
    <w:basedOn w:val="a2"/>
    <w:rsid w:val="003B1A15"/>
    <w:rPr>
      <w:rFonts w:ascii="Times New Roman" w:eastAsia="Times New Roman" w:hAnsi="Times New Roman" w:cs="Times New Roman"/>
      <w:b/>
      <w:bCs/>
      <w:i w:val="0"/>
      <w:iCs w:val="0"/>
      <w:smallCaps w:val="0"/>
      <w:strike w:val="0"/>
      <w:u w:val="none"/>
    </w:rPr>
  </w:style>
  <w:style w:type="character" w:customStyle="1" w:styleId="2fe">
    <w:name w:val="Подпись к таблице (2)"/>
    <w:basedOn w:val="2fd"/>
    <w:rsid w:val="003B1A15"/>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Consolas16pt-1pt">
    <w:name w:val="Основной текст (2) + Consolas;16 pt;Полужирный;Интервал -1 pt"/>
    <w:basedOn w:val="25"/>
    <w:rsid w:val="003B1A15"/>
    <w:rPr>
      <w:rFonts w:ascii="Consolas" w:eastAsia="Consolas" w:hAnsi="Consolas" w:cs="Consolas"/>
      <w:b/>
      <w:bCs/>
      <w:i w:val="0"/>
      <w:iCs w:val="0"/>
      <w:smallCaps w:val="0"/>
      <w:strike w:val="0"/>
      <w:color w:val="000000"/>
      <w:spacing w:val="-30"/>
      <w:w w:val="100"/>
      <w:position w:val="0"/>
      <w:sz w:val="32"/>
      <w:szCs w:val="32"/>
      <w:u w:val="none"/>
      <w:shd w:val="clear" w:color="auto" w:fill="FFFFFF"/>
      <w:lang w:val="ru-RU" w:eastAsia="ru-RU" w:bidi="ru-RU"/>
    </w:rPr>
  </w:style>
  <w:style w:type="paragraph" w:customStyle="1" w:styleId="3f1">
    <w:name w:val="Заголовок №3"/>
    <w:basedOn w:val="a1"/>
    <w:link w:val="3f0"/>
    <w:rsid w:val="003B1A15"/>
    <w:pPr>
      <w:widowControl w:val="0"/>
      <w:shd w:val="clear" w:color="auto" w:fill="FFFFFF"/>
      <w:suppressAutoHyphens w:val="0"/>
      <w:spacing w:before="180" w:line="322" w:lineRule="exact"/>
      <w:ind w:hanging="1900"/>
      <w:outlineLvl w:val="2"/>
    </w:pPr>
    <w:rPr>
      <w:b/>
      <w:bCs/>
      <w:szCs w:val="28"/>
      <w:lang w:eastAsia="en-US"/>
    </w:rPr>
  </w:style>
  <w:style w:type="paragraph" w:customStyle="1" w:styleId="65">
    <w:name w:val="Основной текст (6)"/>
    <w:basedOn w:val="a1"/>
    <w:link w:val="64"/>
    <w:rsid w:val="003B1A15"/>
    <w:pPr>
      <w:widowControl w:val="0"/>
      <w:shd w:val="clear" w:color="auto" w:fill="FFFFFF"/>
      <w:suppressAutoHyphens w:val="0"/>
      <w:spacing w:before="420" w:after="360" w:line="326" w:lineRule="exact"/>
      <w:ind w:hanging="1900"/>
    </w:pPr>
    <w:rPr>
      <w:b/>
      <w:bCs/>
      <w:szCs w:val="28"/>
      <w:lang w:eastAsia="en-US"/>
    </w:rPr>
  </w:style>
  <w:style w:type="paragraph" w:customStyle="1" w:styleId="affffff6">
    <w:name w:val="Оглавление"/>
    <w:basedOn w:val="a1"/>
    <w:link w:val="affffff5"/>
    <w:rsid w:val="003B1A15"/>
    <w:pPr>
      <w:widowControl w:val="0"/>
      <w:shd w:val="clear" w:color="auto" w:fill="FFFFFF"/>
      <w:suppressAutoHyphens w:val="0"/>
      <w:spacing w:before="360" w:after="240" w:line="278" w:lineRule="exact"/>
    </w:pPr>
    <w:rPr>
      <w:sz w:val="22"/>
      <w:szCs w:val="22"/>
      <w:lang w:eastAsia="en-US"/>
    </w:rPr>
  </w:style>
  <w:style w:type="paragraph" w:customStyle="1" w:styleId="83">
    <w:name w:val="Основной текст (8)"/>
    <w:basedOn w:val="a1"/>
    <w:link w:val="8Exact"/>
    <w:rsid w:val="003B1A15"/>
    <w:pPr>
      <w:widowControl w:val="0"/>
      <w:shd w:val="clear" w:color="auto" w:fill="FFFFFF"/>
      <w:suppressAutoHyphens w:val="0"/>
      <w:spacing w:line="293" w:lineRule="exact"/>
    </w:pPr>
    <w:rPr>
      <w:rFonts w:ascii="Calibri" w:eastAsia="Calibri" w:hAnsi="Calibri" w:cs="Calibri"/>
      <w:i/>
      <w:iCs/>
      <w:sz w:val="22"/>
      <w:szCs w:val="22"/>
      <w:lang w:eastAsia="en-US"/>
    </w:rPr>
  </w:style>
  <w:style w:type="numbering" w:customStyle="1" w:styleId="57">
    <w:name w:val="Нет списка5"/>
    <w:next w:val="a4"/>
    <w:uiPriority w:val="99"/>
    <w:semiHidden/>
    <w:unhideWhenUsed/>
    <w:rsid w:val="00081C05"/>
  </w:style>
  <w:style w:type="numbering" w:customStyle="1" w:styleId="66">
    <w:name w:val="Нет списка6"/>
    <w:next w:val="a4"/>
    <w:uiPriority w:val="99"/>
    <w:semiHidden/>
    <w:unhideWhenUsed/>
    <w:rsid w:val="00081C05"/>
  </w:style>
  <w:style w:type="numbering" w:customStyle="1" w:styleId="74">
    <w:name w:val="Нет списка7"/>
    <w:next w:val="a4"/>
    <w:uiPriority w:val="99"/>
    <w:semiHidden/>
    <w:unhideWhenUsed/>
    <w:rsid w:val="00081C05"/>
  </w:style>
  <w:style w:type="numbering" w:customStyle="1" w:styleId="84">
    <w:name w:val="Нет списка8"/>
    <w:next w:val="a4"/>
    <w:uiPriority w:val="99"/>
    <w:semiHidden/>
    <w:unhideWhenUsed/>
    <w:rsid w:val="00081C05"/>
  </w:style>
  <w:style w:type="paragraph" w:customStyle="1" w:styleId="410">
    <w:name w:val="Заголовок 41"/>
    <w:basedOn w:val="a1"/>
    <w:next w:val="a1"/>
    <w:uiPriority w:val="9"/>
    <w:unhideWhenUsed/>
    <w:qFormat/>
    <w:rsid w:val="00081C05"/>
    <w:pPr>
      <w:keepNext/>
      <w:keepLines/>
      <w:suppressAutoHyphens w:val="0"/>
      <w:spacing w:before="200"/>
      <w:outlineLvl w:val="3"/>
    </w:pPr>
    <w:rPr>
      <w:rFonts w:ascii="Cambria" w:hAnsi="Cambria"/>
      <w:b/>
      <w:bCs/>
      <w:i/>
      <w:iCs/>
      <w:color w:val="4F81BD"/>
      <w:sz w:val="24"/>
      <w:szCs w:val="24"/>
      <w:lang w:eastAsia="ru-RU"/>
    </w:rPr>
  </w:style>
  <w:style w:type="numbering" w:customStyle="1" w:styleId="92">
    <w:name w:val="Нет списка9"/>
    <w:next w:val="a4"/>
    <w:uiPriority w:val="99"/>
    <w:semiHidden/>
    <w:unhideWhenUsed/>
    <w:rsid w:val="00081C05"/>
  </w:style>
  <w:style w:type="table" w:customStyle="1" w:styleId="112">
    <w:name w:val="Сетка таблицы11"/>
    <w:basedOn w:val="a3"/>
    <w:next w:val="ad"/>
    <w:rsid w:val="00081C05"/>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7">
    <w:name w:val="Заголовок Знак"/>
    <w:rsid w:val="00081C05"/>
    <w:rPr>
      <w:rFonts w:ascii="Cambria" w:eastAsia="Times New Roman" w:hAnsi="Cambria" w:cs="Times New Roman"/>
      <w:spacing w:val="-10"/>
      <w:kern w:val="28"/>
      <w:sz w:val="56"/>
      <w:szCs w:val="56"/>
      <w:lang w:eastAsia="ru-RU"/>
    </w:rPr>
  </w:style>
  <w:style w:type="numbering" w:customStyle="1" w:styleId="214">
    <w:name w:val="Нет списка21"/>
    <w:next w:val="a4"/>
    <w:uiPriority w:val="99"/>
    <w:semiHidden/>
    <w:unhideWhenUsed/>
    <w:rsid w:val="00081C05"/>
  </w:style>
  <w:style w:type="numbering" w:customStyle="1" w:styleId="311">
    <w:name w:val="Нет списка31"/>
    <w:next w:val="a4"/>
    <w:uiPriority w:val="99"/>
    <w:semiHidden/>
    <w:unhideWhenUsed/>
    <w:rsid w:val="00081C05"/>
  </w:style>
  <w:style w:type="numbering" w:customStyle="1" w:styleId="411">
    <w:name w:val="Нет списка41"/>
    <w:next w:val="a4"/>
    <w:uiPriority w:val="99"/>
    <w:semiHidden/>
    <w:unhideWhenUsed/>
    <w:rsid w:val="00081C05"/>
  </w:style>
  <w:style w:type="character" w:customStyle="1" w:styleId="215">
    <w:name w:val="Заголовок 2 Знак1"/>
    <w:semiHidden/>
    <w:rsid w:val="00081C05"/>
    <w:rPr>
      <w:rFonts w:ascii="Calibri Light" w:eastAsia="Times New Roman" w:hAnsi="Calibri Light" w:cs="Times New Roman"/>
      <w:b/>
      <w:bCs/>
      <w:i/>
      <w:iCs/>
      <w:sz w:val="28"/>
      <w:szCs w:val="28"/>
    </w:rPr>
  </w:style>
  <w:style w:type="character" w:customStyle="1" w:styleId="412">
    <w:name w:val="Заголовок 4 Знак1"/>
    <w:semiHidden/>
    <w:rsid w:val="00081C05"/>
    <w:rPr>
      <w:rFonts w:ascii="Calibri" w:eastAsia="Times New Roman" w:hAnsi="Calibri" w:cs="Times New Roman"/>
      <w:b/>
      <w:bCs/>
      <w:sz w:val="28"/>
      <w:szCs w:val="28"/>
    </w:rPr>
  </w:style>
  <w:style w:type="character" w:styleId="affffff8">
    <w:name w:val="Placeholder Text"/>
    <w:basedOn w:val="a2"/>
    <w:uiPriority w:val="99"/>
    <w:semiHidden/>
    <w:rsid w:val="00C63EA5"/>
    <w:rPr>
      <w:color w:val="808080"/>
    </w:rPr>
  </w:style>
  <w:style w:type="paragraph" w:customStyle="1" w:styleId="formattext">
    <w:name w:val="formattext"/>
    <w:basedOn w:val="a1"/>
    <w:rsid w:val="00C63EA5"/>
    <w:pPr>
      <w:suppressAutoHyphens w:val="0"/>
      <w:spacing w:before="100" w:beforeAutospacing="1" w:after="100" w:afterAutospacing="1"/>
    </w:pPr>
    <w:rPr>
      <w:sz w:val="24"/>
      <w:szCs w:val="24"/>
      <w:lang w:eastAsia="ru-RU"/>
    </w:rPr>
  </w:style>
  <w:style w:type="paragraph" w:customStyle="1" w:styleId="1ff7">
    <w:name w:val="Таб1"/>
    <w:basedOn w:val="a1"/>
    <w:link w:val="1Char"/>
    <w:qFormat/>
    <w:rsid w:val="00C63EA5"/>
    <w:pPr>
      <w:suppressAutoHyphens w:val="0"/>
      <w:jc w:val="both"/>
    </w:pPr>
    <w:rPr>
      <w:szCs w:val="24"/>
      <w:lang w:eastAsia="ru-RU"/>
    </w:rPr>
  </w:style>
  <w:style w:type="character" w:customStyle="1" w:styleId="1Char">
    <w:name w:val="Таб1 Char"/>
    <w:link w:val="1ff7"/>
    <w:rsid w:val="00C63EA5"/>
    <w:rPr>
      <w:rFonts w:ascii="Times New Roman" w:eastAsia="Times New Roman" w:hAnsi="Times New Roman" w:cs="Times New Roman"/>
      <w:sz w:val="28"/>
      <w:szCs w:val="24"/>
      <w:lang w:eastAsia="ru-RU"/>
    </w:rPr>
  </w:style>
  <w:style w:type="paragraph" w:customStyle="1" w:styleId="Heading">
    <w:name w:val="Heading"/>
    <w:basedOn w:val="a1"/>
    <w:next w:val="af9"/>
    <w:rsid w:val="005C662E"/>
    <w:pPr>
      <w:keepNext/>
      <w:widowControl w:val="0"/>
      <w:autoSpaceDE w:val="0"/>
      <w:jc w:val="center"/>
    </w:pPr>
    <w:rPr>
      <w:rFonts w:ascii="Times New Roman CYR" w:hAnsi="Times New Roman CYR" w:cs="Times New Roman CYR"/>
      <w:b/>
      <w:bCs/>
      <w:sz w:val="36"/>
      <w:szCs w:val="36"/>
    </w:rPr>
  </w:style>
  <w:style w:type="paragraph" w:customStyle="1" w:styleId="Index">
    <w:name w:val="Index"/>
    <w:basedOn w:val="a1"/>
    <w:rsid w:val="005C662E"/>
    <w:pPr>
      <w:suppressLineNumbers/>
    </w:pPr>
    <w:rPr>
      <w:sz w:val="24"/>
      <w:szCs w:val="24"/>
    </w:rPr>
  </w:style>
  <w:style w:type="paragraph" w:customStyle="1" w:styleId="HeaderandFooter">
    <w:name w:val="Header and Footer"/>
    <w:basedOn w:val="a1"/>
    <w:rsid w:val="005C662E"/>
    <w:pPr>
      <w:suppressLineNumbers/>
      <w:tabs>
        <w:tab w:val="center" w:pos="4986"/>
        <w:tab w:val="right" w:pos="9972"/>
      </w:tabs>
    </w:pPr>
    <w:rPr>
      <w:sz w:val="24"/>
      <w:szCs w:val="24"/>
    </w:rPr>
  </w:style>
  <w:style w:type="paragraph" w:customStyle="1" w:styleId="TableContents">
    <w:name w:val="Table Contents"/>
    <w:basedOn w:val="a1"/>
    <w:rsid w:val="005C662E"/>
    <w:pPr>
      <w:widowControl w:val="0"/>
      <w:suppressLineNumbers/>
    </w:pPr>
    <w:rPr>
      <w:sz w:val="24"/>
      <w:szCs w:val="24"/>
    </w:rPr>
  </w:style>
  <w:style w:type="paragraph" w:customStyle="1" w:styleId="TableHeading">
    <w:name w:val="Table Heading"/>
    <w:basedOn w:val="TableContents"/>
    <w:rsid w:val="005C662E"/>
    <w:pPr>
      <w:jc w:val="center"/>
    </w:pPr>
    <w:rPr>
      <w:b/>
      <w:bCs/>
    </w:rPr>
  </w:style>
  <w:style w:type="character" w:customStyle="1" w:styleId="1ff8">
    <w:name w:val="Неразрешенное упоминание1"/>
    <w:basedOn w:val="a2"/>
    <w:uiPriority w:val="99"/>
    <w:semiHidden/>
    <w:unhideWhenUsed/>
    <w:rsid w:val="00E6246C"/>
    <w:rPr>
      <w:color w:val="605E5C"/>
      <w:shd w:val="clear" w:color="auto" w:fill="E1DFDD"/>
    </w:rPr>
  </w:style>
  <w:style w:type="character" w:customStyle="1" w:styleId="FontStyle14">
    <w:name w:val="Font Style14"/>
    <w:basedOn w:val="a2"/>
    <w:uiPriority w:val="99"/>
    <w:rsid w:val="00E6246C"/>
    <w:rPr>
      <w:rFonts w:ascii="Times New Roman" w:hAnsi="Times New Roman" w:cs="Times New Roman"/>
      <w:sz w:val="26"/>
      <w:szCs w:val="26"/>
    </w:rPr>
  </w:style>
  <w:style w:type="character" w:customStyle="1" w:styleId="FontStyle15">
    <w:name w:val="Font Style15"/>
    <w:basedOn w:val="a2"/>
    <w:uiPriority w:val="99"/>
    <w:rsid w:val="00E6246C"/>
    <w:rPr>
      <w:rFonts w:ascii="Times New Roman" w:hAnsi="Times New Roman" w:cs="Times New Roman"/>
      <w:sz w:val="26"/>
      <w:szCs w:val="26"/>
    </w:rPr>
  </w:style>
  <w:style w:type="character" w:customStyle="1" w:styleId="highlightcolor">
    <w:name w:val="highlightcolor"/>
    <w:rsid w:val="00B435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4692537">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toguchin.nso.ru" TargetMode="External"/><Relationship Id="rId18" Type="http://schemas.openxmlformats.org/officeDocument/2006/relationships/hyperlink" Target="https://toguchin.nso.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A844AE6E8EF91E2116256E2F67EC886820EA48BEB4824BC66EC4BBEB16EA3CBC50D16EFE8414DD4B5F826B0B0FcDK5J"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dem.nso.ru/"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main?base=RLAW049;n=43745;fld=134;dst=100289" TargetMode="External"/><Relationship Id="rId20" Type="http://schemas.openxmlformats.org/officeDocument/2006/relationships/hyperlink" Target="consultantplus://offline/ref=A844AE6E8EF91E2116256E2F67EC886820ED49B7B8844BC66EC4BBEB16EA3CBC50D16EFE8414DD4B5F826B0B0FcDK5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oguchin.org/&#1069;&#1082;&#1086;&#1085;&#1086;&#1084;&#1080;&#1082;&#1072;/&#1052;&#1072;&#1083;&#1086;&#1077;" TargetMode="External"/><Relationship Id="rId24" Type="http://schemas.openxmlformats.org/officeDocument/2006/relationships/hyperlink" Target="consultantplus://offline/ref=A844AE6E8EF91E21162570227180D6612AE31FB2BC8640933294BDBC49BA3AE9029130A7D75996465495770B04CBAC0CE4cFKEJ" TargetMode="External"/><Relationship Id="rId5" Type="http://schemas.openxmlformats.org/officeDocument/2006/relationships/webSettings" Target="webSettings.xml"/><Relationship Id="rId15" Type="http://schemas.openxmlformats.org/officeDocument/2006/relationships/hyperlink" Target="http://toguchin.nso.ru" TargetMode="External"/><Relationship Id="rId23" Type="http://schemas.openxmlformats.org/officeDocument/2006/relationships/hyperlink" Target="consultantplus://offline/ref=A844AE6E8EF91E21162570227180D6612AE31FB2BC8644993494BDBC49BA3AE9029130A7D75996465495770B04CBAC0CE4cFKEJ" TargetMode="External"/><Relationship Id="rId10" Type="http://schemas.openxmlformats.org/officeDocument/2006/relationships/hyperlink" Target="../../../../D:%5CUserData%5Cvitv%5C%D0%A0%D0%B0%D0%B1%D0%BE%D1%87%D0%B8%D0%B9%20%D1%81%D1%82%D0%BE%D0%BB%5C%D0%9F%D1%80%D0%BE%D0%B5%D0%BA%D1%82%D1%8B%20%D0%BF%D0%B0%D1%81%D0%BF%D0%BE%D1%80%D1%82%D0%BE%D0%B2%5C%D0%9F%D0%90%D0%A1%D0%9F%D0%9E%D0%A0%D0%A2%20%D0%93%D0%9F.docx" TargetMode="External"/><Relationship Id="rId19" Type="http://schemas.openxmlformats.org/officeDocument/2006/relationships/hyperlink" Target="http://toguchin.nso.ru/&#1044;&#1086;&#1082;&#1091;&#1084;&#1077;&#1085;&#1090;&#1099;/"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4ED3BF55B901CCA23AD72303604E329E0CB74314D417405350578A561FE188086A22DA13E4E52CB944EF72AADB2C2FEFC89E6ABD9D03221B0718FB6EdCm7B" TargetMode="External"/><Relationship Id="rId22" Type="http://schemas.openxmlformats.org/officeDocument/2006/relationships/hyperlink" Target="consultantplus://offline/ref=A844AE6E8EF91E2116256E2F67EC886820EA48BEB4824BC66EC4BBEB16EA3CBC50D16EFE8414DD4B5F826B0B0FcDK5J"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E4E82F-E4DA-4BEF-AF8D-E08938008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TotalTime>
  <Pages>36</Pages>
  <Words>31443</Words>
  <Characters>179229</Characters>
  <Application>Microsoft Office Word</Application>
  <DocSecurity>0</DocSecurity>
  <Lines>1493</Lines>
  <Paragraphs>420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Zotova Nina</cp:lastModifiedBy>
  <cp:revision>21</cp:revision>
  <cp:lastPrinted>2024-11-12T05:49:00Z</cp:lastPrinted>
  <dcterms:created xsi:type="dcterms:W3CDTF">2024-05-20T05:10:00Z</dcterms:created>
  <dcterms:modified xsi:type="dcterms:W3CDTF">2024-11-12T05:50:00Z</dcterms:modified>
</cp:coreProperties>
</file>