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85" w:rsidRPr="003E603C" w:rsidRDefault="00487785" w:rsidP="00AD3132">
      <w:pPr>
        <w:jc w:val="right"/>
        <w:rPr>
          <w:rFonts w:ascii="Times New Roman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>П</w:t>
      </w:r>
      <w:r w:rsidR="001454B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F1A97" w:rsidRPr="003E603C">
        <w:rPr>
          <w:rFonts w:ascii="Times New Roman" w:hAnsi="Times New Roman" w:cs="Times New Roman"/>
          <w:sz w:val="28"/>
          <w:szCs w:val="28"/>
        </w:rPr>
        <w:t>№</w:t>
      </w:r>
      <w:r w:rsidR="006F2A23">
        <w:rPr>
          <w:rFonts w:ascii="Times New Roman" w:hAnsi="Times New Roman" w:cs="Times New Roman"/>
          <w:sz w:val="28"/>
          <w:szCs w:val="28"/>
        </w:rPr>
        <w:t>1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к муниципальной программе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>«Повышение безопасности дорожного движения</w:t>
      </w:r>
    </w:p>
    <w:p w:rsidR="00FF1A97" w:rsidRPr="003E603C" w:rsidRDefault="00FF1A97" w:rsidP="00AD3132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>в Тогучинском районе Новосибирс</w:t>
      </w:r>
      <w:r w:rsidR="003E603C">
        <w:rPr>
          <w:rFonts w:ascii="Times New Roman" w:eastAsia="Calibri" w:hAnsi="Times New Roman" w:cs="Times New Roman"/>
          <w:sz w:val="28"/>
          <w:szCs w:val="28"/>
        </w:rPr>
        <w:t>к</w:t>
      </w:r>
      <w:r w:rsidRPr="003E603C">
        <w:rPr>
          <w:rFonts w:ascii="Times New Roman" w:eastAsia="Calibri" w:hAnsi="Times New Roman" w:cs="Times New Roman"/>
          <w:sz w:val="28"/>
          <w:szCs w:val="28"/>
        </w:rPr>
        <w:t>ой области</w:t>
      </w:r>
    </w:p>
    <w:p w:rsidR="00FF1A97" w:rsidRPr="003E603C" w:rsidRDefault="00FF1A97" w:rsidP="00AD3132">
      <w:pPr>
        <w:tabs>
          <w:tab w:val="left" w:pos="11235"/>
        </w:tabs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E603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D2ADB">
        <w:rPr>
          <w:rFonts w:ascii="Times New Roman" w:eastAsia="Calibri" w:hAnsi="Times New Roman" w:cs="Times New Roman"/>
          <w:sz w:val="28"/>
          <w:szCs w:val="28"/>
        </w:rPr>
        <w:t>на 2024 – 2026</w:t>
      </w:r>
      <w:r w:rsidRPr="003E603C">
        <w:rPr>
          <w:rFonts w:ascii="Times New Roman" w:eastAsia="Calibri" w:hAnsi="Times New Roman" w:cs="Times New Roman"/>
          <w:sz w:val="28"/>
          <w:szCs w:val="28"/>
        </w:rPr>
        <w:t xml:space="preserve"> годы»  </w:t>
      </w:r>
    </w:p>
    <w:p w:rsidR="005F152B" w:rsidRDefault="005F152B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52B" w:rsidRDefault="005F152B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52B" w:rsidRDefault="005F152B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7785" w:rsidRDefault="00487785" w:rsidP="004877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2663A1" w:rsidRPr="00761B0D" w:rsidRDefault="002663A1" w:rsidP="002663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2366A">
        <w:rPr>
          <w:rFonts w:ascii="Times New Roman" w:hAnsi="Times New Roman" w:cs="Times New Roman"/>
          <w:sz w:val="28"/>
          <w:szCs w:val="28"/>
        </w:rPr>
        <w:t>.</w:t>
      </w:r>
    </w:p>
    <w:p w:rsidR="005F152B" w:rsidRDefault="005F152B" w:rsidP="002663A1">
      <w:pPr>
        <w:pStyle w:val="ConsPlusNormal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25843" w:type="dxa"/>
        <w:tblInd w:w="0" w:type="dxa"/>
        <w:tblLayout w:type="fixed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28"/>
        <w:gridCol w:w="5305"/>
        <w:gridCol w:w="774"/>
        <w:gridCol w:w="1029"/>
        <w:gridCol w:w="1032"/>
        <w:gridCol w:w="1134"/>
        <w:gridCol w:w="1211"/>
        <w:gridCol w:w="1990"/>
        <w:gridCol w:w="2148"/>
        <w:gridCol w:w="2148"/>
        <w:gridCol w:w="2148"/>
        <w:gridCol w:w="2148"/>
        <w:gridCol w:w="2148"/>
      </w:tblGrid>
      <w:tr w:rsidR="005964FA" w:rsidRPr="00A975B8" w:rsidTr="00F020FD">
        <w:trPr>
          <w:gridAfter w:val="5"/>
          <w:wAfter w:w="10740" w:type="dxa"/>
          <w:trHeight w:val="28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требующие решения для достижения цели 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 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5964FA" w:rsidRPr="00A975B8" w:rsidTr="00F020FD">
        <w:trPr>
          <w:gridAfter w:val="5"/>
          <w:wAfter w:w="10740" w:type="dxa"/>
          <w:trHeight w:val="288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4FA" w:rsidRPr="00A975B8" w:rsidRDefault="005964FA" w:rsidP="0080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4FA" w:rsidRPr="00A975B8" w:rsidRDefault="005964FA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E9" w:rsidRPr="00A975B8" w:rsidTr="00F020FD">
        <w:trPr>
          <w:gridAfter w:val="5"/>
          <w:wAfter w:w="10740" w:type="dxa"/>
          <w:trHeight w:val="816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D54E9" w:rsidRDefault="006D54E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E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FE7F25" w:rsidP="00806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FE7F25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AD2ADB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E9" w:rsidRPr="00A975B8" w:rsidTr="00F020FD">
        <w:trPr>
          <w:gridAfter w:val="5"/>
          <w:wAfter w:w="10740" w:type="dxa"/>
          <w:trHeight w:val="39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FD" w:rsidRPr="00A975B8" w:rsidRDefault="006D54E9" w:rsidP="00F020FD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54E9" w:rsidRPr="00A975B8" w:rsidRDefault="006D54E9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E9" w:rsidRPr="00A975B8" w:rsidRDefault="006D54E9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1D0A" w:rsidRPr="00A975B8" w:rsidTr="00F020FD">
        <w:trPr>
          <w:gridAfter w:val="5"/>
          <w:wAfter w:w="10740" w:type="dxa"/>
          <w:trHeight w:val="107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0A" w:rsidRPr="00C71ED3" w:rsidRDefault="00B81D0A" w:rsidP="00F020FD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71ED3">
              <w:rPr>
                <w:rFonts w:ascii="Times New Roman" w:hAnsi="Times New Roman" w:cs="Times New Roman"/>
                <w:sz w:val="28"/>
                <w:szCs w:val="28"/>
              </w:rPr>
              <w:t xml:space="preserve">Цель: Сохранение жизни и здоровья участников дорожного движения                                                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6F3BCD" w:rsidRDefault="0034579A" w:rsidP="00F020FD">
            <w:pPr>
              <w:rPr>
                <w:rFonts w:ascii="Times New Roman" w:hAnsi="Times New Roman" w:cs="Times New Roman"/>
              </w:rPr>
            </w:pPr>
            <w:r w:rsidRPr="00F020FD">
              <w:rPr>
                <w:rFonts w:ascii="Times New Roman" w:hAnsi="Times New Roman" w:cs="Times New Roman"/>
                <w:sz w:val="24"/>
                <w:szCs w:val="24"/>
              </w:rPr>
              <w:t>Ежегодное снижение количества погибших людей в ДТП.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A975B8" w:rsidRDefault="00793F8B" w:rsidP="00806969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A975B8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A975B8" w:rsidRDefault="00EE23E4" w:rsidP="0080696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A975B8" w:rsidRDefault="00793F8B" w:rsidP="00EE23E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A975B8" w:rsidRDefault="00EE23E4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1D0A" w:rsidRPr="00CB5B3E" w:rsidRDefault="0034579A" w:rsidP="00F020FD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погибших в </w:t>
            </w:r>
            <w:r w:rsidR="00793F8B">
              <w:rPr>
                <w:rFonts w:ascii="Times New Roman" w:hAnsi="Times New Roman" w:cs="Times New Roman"/>
                <w:sz w:val="24"/>
                <w:szCs w:val="24"/>
              </w:rPr>
              <w:t>ДТП.</w:t>
            </w:r>
          </w:p>
        </w:tc>
      </w:tr>
      <w:tr w:rsidR="00C06134" w:rsidRPr="00A975B8" w:rsidTr="00F020FD">
        <w:trPr>
          <w:gridAfter w:val="5"/>
          <w:wAfter w:w="10740" w:type="dxa"/>
          <w:trHeight w:val="2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134" w:rsidRPr="006F3BCD" w:rsidRDefault="00C06134" w:rsidP="00EE23E4">
            <w:pPr>
              <w:rPr>
                <w:rFonts w:ascii="Times New Roman" w:hAnsi="Times New Roman" w:cs="Times New Roman"/>
              </w:rPr>
            </w:pPr>
            <w:r w:rsidRPr="00430E17">
              <w:rPr>
                <w:rFonts w:ascii="Times New Roman" w:hAnsi="Times New Roman" w:cs="Times New Roman"/>
                <w:sz w:val="28"/>
                <w:szCs w:val="28"/>
              </w:rPr>
              <w:t xml:space="preserve">1.Задача: </w:t>
            </w:r>
            <w:r w:rsidR="0034579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аварийности на дорогах Тогучинского района Новосибирской области путем </w:t>
            </w:r>
            <w:r w:rsidR="00345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и сохранности автомо</w:t>
            </w:r>
            <w:r w:rsidR="00F13B97">
              <w:rPr>
                <w:rFonts w:ascii="Times New Roman" w:hAnsi="Times New Roman" w:cs="Times New Roman"/>
                <w:sz w:val="28"/>
                <w:szCs w:val="28"/>
              </w:rPr>
              <w:t>бильных дорог местного значения и искусственных сооружений</w:t>
            </w:r>
            <w:r w:rsidR="0034579A">
              <w:rPr>
                <w:rFonts w:ascii="Times New Roman" w:hAnsi="Times New Roman" w:cs="Times New Roman"/>
                <w:sz w:val="28"/>
                <w:szCs w:val="28"/>
              </w:rPr>
              <w:t xml:space="preserve"> на них.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Pr="00DD3564" w:rsidRDefault="00C06134" w:rsidP="00806969">
            <w:pPr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134" w:rsidRDefault="00C06134" w:rsidP="0080696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42" w:rsidRPr="00A975B8" w:rsidTr="00F020FD">
        <w:trPr>
          <w:gridAfter w:val="12"/>
          <w:wAfter w:w="23215" w:type="dxa"/>
          <w:trHeight w:val="276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0B42" w:rsidRDefault="00210B42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D98" w:rsidRPr="00A975B8" w:rsidTr="00F020FD">
        <w:trPr>
          <w:gridAfter w:val="5"/>
          <w:wAfter w:w="10740" w:type="dxa"/>
          <w:trHeight w:val="106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0D98" w:rsidRPr="00E66DF8" w:rsidRDefault="00E50D98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993" w:rsidRPr="00110074" w:rsidRDefault="00250858" w:rsidP="001E1993">
            <w:pPr>
              <w:pStyle w:val="ae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  <w:r w:rsidR="001E1993" w:rsidRPr="001E1993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 на территории Тогучинского района, соответствующих нормативным требованиям к транспортно-эксплуатационным показателям в</w:t>
            </w:r>
            <w:r w:rsidR="001E1993">
              <w:rPr>
                <w:rFonts w:ascii="Times New Roman" w:hAnsi="Times New Roman" w:cs="Times New Roman"/>
              </w:rPr>
              <w:t xml:space="preserve"> результате ремонта автомобильных дорог</w:t>
            </w:r>
            <w:r w:rsidR="001E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074" w:rsidRPr="00110074" w:rsidRDefault="00110074" w:rsidP="00427742">
            <w:pPr>
              <w:pStyle w:val="ae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A975B8" w:rsidRDefault="00E50D98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6E7E42" w:rsidRDefault="00AE7EF0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6E7E42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6E7E42" w:rsidRDefault="00FE7F25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6E7E42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D98" w:rsidRPr="00A975B8" w:rsidRDefault="00E50D98" w:rsidP="0080696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</w:t>
            </w:r>
          </w:p>
        </w:tc>
      </w:tr>
      <w:tr w:rsidR="00110074" w:rsidRPr="00A975B8" w:rsidTr="00F020FD">
        <w:trPr>
          <w:gridAfter w:val="5"/>
          <w:wAfter w:w="10740" w:type="dxa"/>
          <w:trHeight w:val="22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074" w:rsidRPr="00E66DF8" w:rsidRDefault="0011007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Pr="001E1993" w:rsidRDefault="00250858" w:rsidP="001E1993">
            <w:pPr>
              <w:pStyle w:val="ae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E1993" w:rsidRPr="001E199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на территории Тогучинского района, соответствующих нормативным требованиям к транспортно-эксплуатационным показателям в результате капитального ремонта автомобильных дорог.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11007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CB685B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EE23E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EE2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806969" w:rsidP="0080696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</w:t>
            </w:r>
          </w:p>
        </w:tc>
      </w:tr>
      <w:tr w:rsidR="00110074" w:rsidRPr="00A975B8" w:rsidTr="00F020FD">
        <w:trPr>
          <w:gridAfter w:val="5"/>
          <w:wAfter w:w="10740" w:type="dxa"/>
          <w:trHeight w:val="19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074" w:rsidRPr="00E66DF8" w:rsidRDefault="0011007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210B42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10074">
              <w:rPr>
                <w:rFonts w:ascii="Times New Roman" w:hAnsi="Times New Roman" w:cs="Times New Roman"/>
                <w:sz w:val="24"/>
                <w:szCs w:val="24"/>
              </w:rPr>
              <w:t xml:space="preserve">.Ремонт </w:t>
            </w:r>
            <w:r w:rsidR="00EE23E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сооружений на автомобильных дорогах </w:t>
            </w:r>
            <w:proofErr w:type="spellStart"/>
            <w:r w:rsidR="00EE23E4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="00EE23E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11007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F7C1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806969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AD2ADB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806969" w:rsidP="0080696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</w:t>
            </w:r>
          </w:p>
        </w:tc>
      </w:tr>
      <w:tr w:rsidR="00110074" w:rsidRPr="00A975B8" w:rsidTr="00F020FD">
        <w:trPr>
          <w:gridAfter w:val="5"/>
          <w:wAfter w:w="10740" w:type="dxa"/>
          <w:trHeight w:val="43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074" w:rsidRPr="00E66DF8" w:rsidRDefault="00110074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Pr="00806969" w:rsidRDefault="00210B42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06969" w:rsidRPr="00806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82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806969" w:rsidRPr="00806969">
              <w:rPr>
                <w:rFonts w:ascii="Times New Roman" w:hAnsi="Times New Roman" w:cs="Times New Roman"/>
                <w:sz w:val="24"/>
                <w:szCs w:val="24"/>
              </w:rPr>
              <w:t>автомобильных дорог, находящихся в собственности Тогучинского района</w:t>
            </w:r>
            <w:r w:rsidR="00C97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FA">
              <w:rPr>
                <w:rFonts w:ascii="Times New Roman" w:hAnsi="Times New Roman" w:cs="Times New Roman"/>
                <w:sz w:val="24"/>
                <w:szCs w:val="24"/>
              </w:rPr>
              <w:t>на которых проводится содержание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969" w:rsidRPr="00806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969" w:rsidRDefault="0080696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806969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FE7F25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074" w:rsidRDefault="00806969" w:rsidP="0080696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</w:t>
            </w:r>
          </w:p>
        </w:tc>
      </w:tr>
      <w:tr w:rsidR="00806969" w:rsidRPr="00A975B8" w:rsidTr="00F020FD">
        <w:trPr>
          <w:gridAfter w:val="5"/>
          <w:wAfter w:w="10740" w:type="dxa"/>
          <w:trHeight w:val="37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969" w:rsidRPr="00E66DF8" w:rsidRDefault="00806969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210B42" w:rsidP="00DD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8D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D08D2" w:rsidRPr="00DD08D2">
              <w:rPr>
                <w:rFonts w:ascii="Times New Roman" w:hAnsi="Times New Roman" w:cs="Times New Roman"/>
                <w:sz w:val="24"/>
                <w:szCs w:val="24"/>
              </w:rPr>
              <w:t>ротяженность автомобильных дорог в сельских и городских поселениях Тогучинс</w:t>
            </w:r>
            <w:r w:rsidR="00D907D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  <w:r w:rsidR="00C97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7D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проводит</w:t>
            </w:r>
            <w:r w:rsidR="00DD08D2" w:rsidRPr="00DD08D2">
              <w:rPr>
                <w:rFonts w:ascii="Times New Roman" w:hAnsi="Times New Roman" w:cs="Times New Roman"/>
                <w:sz w:val="24"/>
                <w:szCs w:val="24"/>
              </w:rPr>
              <w:t>ся содержание в зимний и летний период;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806969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80696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806969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806969" w:rsidP="0080696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AE7EF0" w:rsidP="0080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969" w:rsidRDefault="00806969" w:rsidP="0080696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6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</w:t>
            </w:r>
          </w:p>
        </w:tc>
      </w:tr>
      <w:tr w:rsidR="00AE7EF0" w:rsidRPr="00A975B8" w:rsidTr="00F020FD">
        <w:trPr>
          <w:trHeight w:val="375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EF0" w:rsidRPr="00E66DF8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210B42" w:rsidP="0021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E7EF0" w:rsidRPr="00806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A64B8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но-сметной документации</w:t>
            </w:r>
            <w:r w:rsidR="00AE7EF0" w:rsidRPr="00806969">
              <w:rPr>
                <w:rFonts w:ascii="Times New Roman" w:hAnsi="Times New Roman" w:cs="Times New Roman"/>
                <w:sz w:val="24"/>
                <w:szCs w:val="24"/>
              </w:rPr>
              <w:t xml:space="preserve"> и прохождение государственной экспертизы.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AD2ADB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3F4631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3F4631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3F4631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ПСД.</w:t>
            </w:r>
          </w:p>
        </w:tc>
        <w:tc>
          <w:tcPr>
            <w:tcW w:w="2148" w:type="dxa"/>
          </w:tcPr>
          <w:p w:rsidR="00AE7EF0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AE7EF0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AE7EF0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AE7EF0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AE7EF0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F0" w:rsidRPr="00A975B8" w:rsidTr="00F020FD">
        <w:trPr>
          <w:gridAfter w:val="5"/>
          <w:wAfter w:w="10740" w:type="dxa"/>
          <w:trHeight w:val="562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F0" w:rsidRPr="00E66DF8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30E17">
              <w:rPr>
                <w:rFonts w:ascii="Times New Roman" w:hAnsi="Times New Roman" w:cs="Times New Roman"/>
                <w:sz w:val="28"/>
                <w:szCs w:val="28"/>
              </w:rPr>
              <w:t xml:space="preserve">2.Задача: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 движения.</w:t>
            </w:r>
          </w:p>
          <w:p w:rsidR="00AE7EF0" w:rsidRPr="00E66DF8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806969" w:rsidRDefault="00AE7EF0" w:rsidP="000E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встреч в образовател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>ьных учреждениях по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снижения травматизма на дорогах </w:t>
            </w:r>
          </w:p>
        </w:tc>
      </w:tr>
      <w:tr w:rsidR="00AE7EF0" w:rsidRPr="00A975B8" w:rsidTr="00F020FD">
        <w:trPr>
          <w:gridAfter w:val="5"/>
          <w:wAfter w:w="10740" w:type="dxa"/>
          <w:trHeight w:val="5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7EF0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0E4B68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2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изготовленной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агитации.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EE23E4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EE23E4" w:rsidP="00AE7E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EE23E4" w:rsidP="00AE7EF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EE23E4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6">
              <w:rPr>
                <w:rFonts w:ascii="Times New Roman" w:hAnsi="Times New Roman" w:cs="Times New Roman"/>
                <w:sz w:val="24"/>
                <w:szCs w:val="24"/>
              </w:rPr>
              <w:t>Профилактика снижения травматизма на дорогах</w:t>
            </w:r>
          </w:p>
        </w:tc>
      </w:tr>
      <w:tr w:rsidR="00AE7EF0" w:rsidRPr="00A975B8" w:rsidTr="00F020FD">
        <w:trPr>
          <w:gridAfter w:val="5"/>
          <w:wAfter w:w="10740" w:type="dxa"/>
          <w:trHeight w:val="562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F0" w:rsidRPr="00E66DF8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430E17" w:rsidRDefault="00AE7EF0" w:rsidP="000E4B6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2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97">
              <w:rPr>
                <w:rFonts w:ascii="Times New Roman" w:hAnsi="Times New Roman" w:cs="Times New Roman"/>
                <w:sz w:val="24"/>
                <w:szCs w:val="24"/>
              </w:rPr>
              <w:t>проведённых комиссий</w:t>
            </w:r>
            <w:r w:rsidR="000E4B68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6E7E42" w:rsidRDefault="00AE7EF0" w:rsidP="00AE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F0" w:rsidRPr="00A975B8" w:rsidRDefault="00AE7EF0" w:rsidP="00AE7EF0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B6">
              <w:rPr>
                <w:rFonts w:ascii="Times New Roman" w:hAnsi="Times New Roman" w:cs="Times New Roman"/>
                <w:sz w:val="24"/>
                <w:szCs w:val="24"/>
              </w:rPr>
              <w:t>Профилактика снижения травматизма на дорогах</w:t>
            </w:r>
          </w:p>
        </w:tc>
      </w:tr>
    </w:tbl>
    <w:p w:rsidR="006F3BCD" w:rsidRDefault="006F3BCD" w:rsidP="00FF04AB">
      <w:pPr>
        <w:spacing w:after="3" w:line="248" w:lineRule="auto"/>
        <w:ind w:left="542" w:right="2212"/>
        <w:rPr>
          <w:rFonts w:ascii="Times New Roman" w:hAnsi="Times New Roman" w:cs="Times New Roman"/>
          <w:sz w:val="24"/>
          <w:szCs w:val="24"/>
        </w:rPr>
      </w:pPr>
    </w:p>
    <w:p w:rsidR="006F3BCD" w:rsidRDefault="006F3BCD" w:rsidP="00487785">
      <w:pPr>
        <w:spacing w:after="3" w:line="248" w:lineRule="auto"/>
        <w:ind w:left="542" w:right="2212"/>
        <w:rPr>
          <w:rFonts w:ascii="Times New Roman" w:hAnsi="Times New Roman" w:cs="Times New Roman"/>
          <w:sz w:val="24"/>
          <w:szCs w:val="24"/>
        </w:rPr>
      </w:pPr>
    </w:p>
    <w:p w:rsidR="00487785" w:rsidRPr="00A975B8" w:rsidRDefault="00591C17" w:rsidP="00487785">
      <w:pPr>
        <w:spacing w:after="3" w:line="248" w:lineRule="auto"/>
        <w:ind w:left="542" w:right="2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r w:rsidR="00487785" w:rsidRPr="00A975B8">
        <w:rPr>
          <w:rFonts w:ascii="Times New Roman" w:hAnsi="Times New Roman" w:cs="Times New Roman"/>
          <w:sz w:val="24"/>
          <w:szCs w:val="24"/>
        </w:rPr>
        <w:t xml:space="preserve">&gt; - приводится значение целевого индикатора до начала реализации программы. </w:t>
      </w:r>
    </w:p>
    <w:p w:rsidR="00487785" w:rsidRDefault="00487785" w:rsidP="00487785">
      <w:pPr>
        <w:pStyle w:val="ConsPlusNormal"/>
        <w:jc w:val="center"/>
      </w:pPr>
    </w:p>
    <w:p w:rsidR="001E16DF" w:rsidRDefault="00847521" w:rsidP="00C02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ДТП-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транспортное происшествие.</w:t>
      </w:r>
    </w:p>
    <w:p w:rsidR="00476CA5" w:rsidRPr="00487785" w:rsidRDefault="001E16DF" w:rsidP="00C02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ПСД </w:t>
      </w:r>
      <w:r w:rsidR="008475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21">
        <w:rPr>
          <w:rFonts w:ascii="Times New Roman" w:hAnsi="Times New Roman" w:cs="Times New Roman"/>
          <w:sz w:val="24"/>
          <w:szCs w:val="24"/>
        </w:rPr>
        <w:t>Проектно-сметная документация.</w:t>
      </w:r>
    </w:p>
    <w:sectPr w:rsidR="00476CA5" w:rsidRPr="00487785" w:rsidSect="00BA32F8">
      <w:headerReference w:type="default" r:id="rId7"/>
      <w:pgSz w:w="16838" w:h="11906" w:orient="landscape"/>
      <w:pgMar w:top="0" w:right="1134" w:bottom="284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BE" w:rsidRDefault="00772EBE" w:rsidP="00D16A4A">
      <w:pPr>
        <w:spacing w:after="0" w:line="240" w:lineRule="auto"/>
      </w:pPr>
      <w:r>
        <w:separator/>
      </w:r>
    </w:p>
  </w:endnote>
  <w:endnote w:type="continuationSeparator" w:id="0">
    <w:p w:rsidR="00772EBE" w:rsidRDefault="00772EBE" w:rsidP="00D1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BE" w:rsidRDefault="00772EBE" w:rsidP="00D16A4A">
      <w:pPr>
        <w:spacing w:after="0" w:line="240" w:lineRule="auto"/>
      </w:pPr>
      <w:r>
        <w:separator/>
      </w:r>
    </w:p>
  </w:footnote>
  <w:footnote w:type="continuationSeparator" w:id="0">
    <w:p w:rsidR="00772EBE" w:rsidRDefault="00772EBE" w:rsidP="00D1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451020"/>
      <w:docPartObj>
        <w:docPartGallery w:val="Page Numbers (Top of Page)"/>
        <w:docPartUnique/>
      </w:docPartObj>
    </w:sdtPr>
    <w:sdtEndPr/>
    <w:sdtContent>
      <w:p w:rsidR="00BA32F8" w:rsidRDefault="00BA32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E4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">
    <w:nsid w:val="2AC176CE"/>
    <w:multiLevelType w:val="hybridMultilevel"/>
    <w:tmpl w:val="B698718E"/>
    <w:lvl w:ilvl="0" w:tplc="B778269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D0"/>
    <w:rsid w:val="00027AD9"/>
    <w:rsid w:val="000367C9"/>
    <w:rsid w:val="000E192C"/>
    <w:rsid w:val="000E4B68"/>
    <w:rsid w:val="00110074"/>
    <w:rsid w:val="0013474C"/>
    <w:rsid w:val="00134FD0"/>
    <w:rsid w:val="001454BD"/>
    <w:rsid w:val="001962FB"/>
    <w:rsid w:val="001D3396"/>
    <w:rsid w:val="001D6E23"/>
    <w:rsid w:val="001E16DF"/>
    <w:rsid w:val="001E1993"/>
    <w:rsid w:val="001E690B"/>
    <w:rsid w:val="00210B42"/>
    <w:rsid w:val="00236D05"/>
    <w:rsid w:val="00250858"/>
    <w:rsid w:val="002663A1"/>
    <w:rsid w:val="00290340"/>
    <w:rsid w:val="002A2452"/>
    <w:rsid w:val="002D2A96"/>
    <w:rsid w:val="002F1B9C"/>
    <w:rsid w:val="00300008"/>
    <w:rsid w:val="0034579A"/>
    <w:rsid w:val="003909B9"/>
    <w:rsid w:val="00391A77"/>
    <w:rsid w:val="003E603C"/>
    <w:rsid w:val="003E725D"/>
    <w:rsid w:val="003F4631"/>
    <w:rsid w:val="00402D01"/>
    <w:rsid w:val="00410184"/>
    <w:rsid w:val="0042366A"/>
    <w:rsid w:val="00427742"/>
    <w:rsid w:val="00430E17"/>
    <w:rsid w:val="004467AD"/>
    <w:rsid w:val="0045466C"/>
    <w:rsid w:val="00476CA5"/>
    <w:rsid w:val="00486C1C"/>
    <w:rsid w:val="00487785"/>
    <w:rsid w:val="004E76ED"/>
    <w:rsid w:val="005247DD"/>
    <w:rsid w:val="00560DB6"/>
    <w:rsid w:val="00577476"/>
    <w:rsid w:val="005835B4"/>
    <w:rsid w:val="00591C17"/>
    <w:rsid w:val="005964FA"/>
    <w:rsid w:val="005B4AA0"/>
    <w:rsid w:val="005C10EA"/>
    <w:rsid w:val="005D13E6"/>
    <w:rsid w:val="005F152B"/>
    <w:rsid w:val="00600DEA"/>
    <w:rsid w:val="006111BD"/>
    <w:rsid w:val="00623AD5"/>
    <w:rsid w:val="006304A5"/>
    <w:rsid w:val="00653311"/>
    <w:rsid w:val="00666A61"/>
    <w:rsid w:val="00681115"/>
    <w:rsid w:val="006A3A28"/>
    <w:rsid w:val="006D54E9"/>
    <w:rsid w:val="006D76C1"/>
    <w:rsid w:val="006E7E42"/>
    <w:rsid w:val="006F2A23"/>
    <w:rsid w:val="006F3048"/>
    <w:rsid w:val="006F3BCD"/>
    <w:rsid w:val="007218EF"/>
    <w:rsid w:val="007251B6"/>
    <w:rsid w:val="00744F4E"/>
    <w:rsid w:val="00772EBE"/>
    <w:rsid w:val="007903C2"/>
    <w:rsid w:val="00793F8B"/>
    <w:rsid w:val="007944C6"/>
    <w:rsid w:val="007C4EBE"/>
    <w:rsid w:val="00801229"/>
    <w:rsid w:val="00806969"/>
    <w:rsid w:val="00822A63"/>
    <w:rsid w:val="00847521"/>
    <w:rsid w:val="0087282B"/>
    <w:rsid w:val="00892D7D"/>
    <w:rsid w:val="008B7B98"/>
    <w:rsid w:val="008D168F"/>
    <w:rsid w:val="00904338"/>
    <w:rsid w:val="00916AB7"/>
    <w:rsid w:val="00936C7B"/>
    <w:rsid w:val="00940CB8"/>
    <w:rsid w:val="009410A3"/>
    <w:rsid w:val="009A7D3B"/>
    <w:rsid w:val="009B4ACD"/>
    <w:rsid w:val="009E1185"/>
    <w:rsid w:val="00A54D04"/>
    <w:rsid w:val="00A6468F"/>
    <w:rsid w:val="00A64B87"/>
    <w:rsid w:val="00A865B8"/>
    <w:rsid w:val="00A925C1"/>
    <w:rsid w:val="00AA1923"/>
    <w:rsid w:val="00AB415E"/>
    <w:rsid w:val="00AD2ADB"/>
    <w:rsid w:val="00AD3132"/>
    <w:rsid w:val="00AE7EF0"/>
    <w:rsid w:val="00AF3483"/>
    <w:rsid w:val="00B2560E"/>
    <w:rsid w:val="00B34077"/>
    <w:rsid w:val="00B37757"/>
    <w:rsid w:val="00B42581"/>
    <w:rsid w:val="00B54FE7"/>
    <w:rsid w:val="00B8094B"/>
    <w:rsid w:val="00B81D0A"/>
    <w:rsid w:val="00B85598"/>
    <w:rsid w:val="00B97082"/>
    <w:rsid w:val="00BA2077"/>
    <w:rsid w:val="00BA32F8"/>
    <w:rsid w:val="00BD0EDE"/>
    <w:rsid w:val="00C00D3E"/>
    <w:rsid w:val="00C02E65"/>
    <w:rsid w:val="00C06134"/>
    <w:rsid w:val="00C71ED3"/>
    <w:rsid w:val="00C973FA"/>
    <w:rsid w:val="00CB0CB3"/>
    <w:rsid w:val="00CB5B3E"/>
    <w:rsid w:val="00CB685B"/>
    <w:rsid w:val="00D112B9"/>
    <w:rsid w:val="00D16A4A"/>
    <w:rsid w:val="00D4173E"/>
    <w:rsid w:val="00D45E0B"/>
    <w:rsid w:val="00D73E6B"/>
    <w:rsid w:val="00D907D0"/>
    <w:rsid w:val="00DD08D2"/>
    <w:rsid w:val="00DD3564"/>
    <w:rsid w:val="00DD7C79"/>
    <w:rsid w:val="00DE7FA6"/>
    <w:rsid w:val="00E009ED"/>
    <w:rsid w:val="00E50D98"/>
    <w:rsid w:val="00E66DF8"/>
    <w:rsid w:val="00E67564"/>
    <w:rsid w:val="00EE23E4"/>
    <w:rsid w:val="00F020FD"/>
    <w:rsid w:val="00F067A9"/>
    <w:rsid w:val="00F13A45"/>
    <w:rsid w:val="00F13B97"/>
    <w:rsid w:val="00F20B27"/>
    <w:rsid w:val="00F44354"/>
    <w:rsid w:val="00F637A1"/>
    <w:rsid w:val="00F640D4"/>
    <w:rsid w:val="00F924D8"/>
    <w:rsid w:val="00FC251A"/>
    <w:rsid w:val="00FE7F25"/>
    <w:rsid w:val="00FF04AB"/>
    <w:rsid w:val="00FF1A9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20994-BA88-4A5E-B9CA-9F70629E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Grid">
    <w:name w:val="TableGrid"/>
    <w:rsid w:val="004877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3A1"/>
  </w:style>
  <w:style w:type="paragraph" w:styleId="a5">
    <w:name w:val="Balloon Text"/>
    <w:basedOn w:val="a"/>
    <w:link w:val="a6"/>
    <w:uiPriority w:val="99"/>
    <w:semiHidden/>
    <w:unhideWhenUsed/>
    <w:rsid w:val="0059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F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925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25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25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25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25C1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1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A4A"/>
  </w:style>
  <w:style w:type="paragraph" w:styleId="ae">
    <w:name w:val="List Paragraph"/>
    <w:basedOn w:val="a"/>
    <w:uiPriority w:val="34"/>
    <w:qFormat/>
    <w:rsid w:val="00E6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Aleksandra A. Erkulaeva</cp:lastModifiedBy>
  <cp:revision>109</cp:revision>
  <cp:lastPrinted>2022-02-14T02:43:00Z</cp:lastPrinted>
  <dcterms:created xsi:type="dcterms:W3CDTF">2018-06-18T05:11:00Z</dcterms:created>
  <dcterms:modified xsi:type="dcterms:W3CDTF">2023-12-19T07:39:00Z</dcterms:modified>
</cp:coreProperties>
</file>