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4" w:type="dxa"/>
        <w:tblInd w:w="534" w:type="dxa"/>
        <w:tblBorders>
          <w:bottom w:val="single" w:sz="4" w:space="0" w:color="auto"/>
        </w:tblBorders>
        <w:tblLook w:val="01E0" w:firstRow="1" w:lastRow="1" w:firstColumn="1" w:lastColumn="1" w:noHBand="0" w:noVBand="0"/>
      </w:tblPr>
      <w:tblGrid>
        <w:gridCol w:w="1244"/>
        <w:gridCol w:w="8820"/>
      </w:tblGrid>
      <w:tr w:rsidR="00B96FBF" w:rsidRPr="0099652C" w:rsidTr="00102042">
        <w:tc>
          <w:tcPr>
            <w:tcW w:w="1244" w:type="dxa"/>
            <w:vMerge w:val="restart"/>
            <w:shd w:val="clear" w:color="auto" w:fill="auto"/>
          </w:tcPr>
          <w:p w:rsidR="00B96FBF" w:rsidRPr="0099652C" w:rsidRDefault="00B96FBF" w:rsidP="00102042">
            <w:pPr>
              <w:jc w:val="center"/>
            </w:pPr>
            <w:r w:rsidRPr="0099652C">
              <w:rPr>
                <w:noProof/>
                <w:lang w:eastAsia="ru-RU"/>
              </w:rPr>
              <w:drawing>
                <wp:inline distT="0" distB="0" distL="0" distR="0">
                  <wp:extent cx="650240" cy="9429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50240" cy="942975"/>
                          </a:xfrm>
                          <a:prstGeom prst="rect">
                            <a:avLst/>
                          </a:prstGeom>
                          <a:solidFill>
                            <a:srgbClr val="FFFFFF"/>
                          </a:solidFill>
                          <a:ln>
                            <a:noFill/>
                          </a:ln>
                        </pic:spPr>
                      </pic:pic>
                    </a:graphicData>
                  </a:graphic>
                </wp:inline>
              </w:drawing>
            </w:r>
          </w:p>
        </w:tc>
        <w:tc>
          <w:tcPr>
            <w:tcW w:w="8820" w:type="dxa"/>
            <w:shd w:val="clear" w:color="auto" w:fill="auto"/>
          </w:tcPr>
          <w:p w:rsidR="00B96FBF" w:rsidRPr="0099652C" w:rsidRDefault="00B96FBF" w:rsidP="00102042">
            <w:pPr>
              <w:jc w:val="center"/>
            </w:pPr>
            <w:r w:rsidRPr="0099652C">
              <w:rPr>
                <w:b/>
                <w:bCs/>
                <w:sz w:val="52"/>
                <w:szCs w:val="52"/>
              </w:rPr>
              <w:t>ТОГУЧИНСКИЙ  ВЕСТНИК</w:t>
            </w:r>
          </w:p>
        </w:tc>
      </w:tr>
      <w:tr w:rsidR="00B96FBF" w:rsidRPr="00475A99" w:rsidTr="00102042">
        <w:tc>
          <w:tcPr>
            <w:tcW w:w="1244" w:type="dxa"/>
            <w:vMerge/>
            <w:shd w:val="clear" w:color="auto" w:fill="auto"/>
          </w:tcPr>
          <w:p w:rsidR="00B96FBF" w:rsidRPr="0099652C" w:rsidRDefault="00B96FBF" w:rsidP="00102042"/>
        </w:tc>
        <w:tc>
          <w:tcPr>
            <w:tcW w:w="8820" w:type="dxa"/>
            <w:shd w:val="clear" w:color="auto" w:fill="auto"/>
          </w:tcPr>
          <w:p w:rsidR="00B96FBF" w:rsidRPr="0099652C" w:rsidRDefault="00B96FBF" w:rsidP="00102042">
            <w:pPr>
              <w:jc w:val="center"/>
              <w:rPr>
                <w:b/>
                <w:bCs/>
                <w:szCs w:val="28"/>
              </w:rPr>
            </w:pPr>
          </w:p>
          <w:p w:rsidR="00B96FBF" w:rsidRPr="00475A99" w:rsidRDefault="00B96FBF" w:rsidP="00102042">
            <w:pPr>
              <w:jc w:val="center"/>
              <w:rPr>
                <w:b/>
                <w:bCs/>
                <w:szCs w:val="28"/>
              </w:rPr>
            </w:pPr>
            <w:r w:rsidRPr="00475A99">
              <w:rPr>
                <w:b/>
                <w:bCs/>
                <w:szCs w:val="28"/>
              </w:rPr>
              <w:t>№</w:t>
            </w:r>
            <w:r w:rsidR="00B42230">
              <w:rPr>
                <w:b/>
                <w:bCs/>
                <w:szCs w:val="28"/>
              </w:rPr>
              <w:t xml:space="preserve"> 3</w:t>
            </w:r>
            <w:r w:rsidR="00A355FD">
              <w:rPr>
                <w:b/>
                <w:bCs/>
                <w:szCs w:val="28"/>
              </w:rPr>
              <w:t>5</w:t>
            </w:r>
            <w:r w:rsidRPr="00475A99">
              <w:rPr>
                <w:b/>
                <w:bCs/>
                <w:szCs w:val="28"/>
              </w:rPr>
              <w:t xml:space="preserve"> от «</w:t>
            </w:r>
            <w:r w:rsidR="0045068C">
              <w:rPr>
                <w:b/>
                <w:bCs/>
                <w:szCs w:val="28"/>
              </w:rPr>
              <w:t>1</w:t>
            </w:r>
            <w:r w:rsidR="004B0879">
              <w:rPr>
                <w:b/>
                <w:bCs/>
                <w:szCs w:val="28"/>
              </w:rPr>
              <w:t>3</w:t>
            </w:r>
            <w:r w:rsidRPr="00475A99">
              <w:rPr>
                <w:b/>
                <w:bCs/>
                <w:szCs w:val="28"/>
              </w:rPr>
              <w:t>»</w:t>
            </w:r>
            <w:r w:rsidR="00151840" w:rsidRPr="00475A99">
              <w:rPr>
                <w:b/>
                <w:bCs/>
                <w:szCs w:val="28"/>
              </w:rPr>
              <w:t xml:space="preserve"> </w:t>
            </w:r>
            <w:r w:rsidR="00A15736">
              <w:rPr>
                <w:b/>
                <w:bCs/>
                <w:szCs w:val="28"/>
              </w:rPr>
              <w:t>ноября</w:t>
            </w:r>
            <w:r w:rsidR="007C360D">
              <w:rPr>
                <w:b/>
                <w:bCs/>
                <w:szCs w:val="28"/>
              </w:rPr>
              <w:t xml:space="preserve"> </w:t>
            </w:r>
            <w:r w:rsidR="00CF21F4" w:rsidRPr="00475A99">
              <w:rPr>
                <w:b/>
                <w:bCs/>
                <w:szCs w:val="28"/>
              </w:rPr>
              <w:t>202</w:t>
            </w:r>
            <w:r w:rsidR="00327D19">
              <w:rPr>
                <w:b/>
                <w:bCs/>
                <w:szCs w:val="28"/>
              </w:rPr>
              <w:t>3</w:t>
            </w:r>
            <w:r w:rsidRPr="00475A99">
              <w:rPr>
                <w:b/>
                <w:bCs/>
                <w:szCs w:val="28"/>
              </w:rPr>
              <w:t xml:space="preserve"> года</w:t>
            </w:r>
          </w:p>
          <w:p w:rsidR="00B96FBF" w:rsidRPr="00475A99" w:rsidRDefault="00B96FBF" w:rsidP="00102042">
            <w:pPr>
              <w:jc w:val="center"/>
            </w:pPr>
          </w:p>
        </w:tc>
      </w:tr>
    </w:tbl>
    <w:p w:rsidR="00327D19" w:rsidRDefault="00327D19" w:rsidP="00790096">
      <w:pPr>
        <w:tabs>
          <w:tab w:val="left" w:pos="2265"/>
          <w:tab w:val="center" w:pos="5386"/>
        </w:tabs>
        <w:jc w:val="center"/>
        <w:rPr>
          <w:b/>
          <w:bCs/>
          <w:sz w:val="16"/>
          <w:szCs w:val="16"/>
        </w:rPr>
        <w:sectPr w:rsidR="00327D19" w:rsidSect="00102042">
          <w:footerReference w:type="even" r:id="rId9"/>
          <w:pgSz w:w="11906" w:h="16838" w:code="9"/>
          <w:pgMar w:top="567" w:right="567" w:bottom="567" w:left="567" w:header="720" w:footer="720" w:gutter="0"/>
          <w:cols w:space="720"/>
          <w:docGrid w:linePitch="360"/>
        </w:sectPr>
      </w:pPr>
    </w:p>
    <w:p w:rsidR="009F4697" w:rsidRDefault="009F4697" w:rsidP="00AC1376">
      <w:pPr>
        <w:jc w:val="center"/>
        <w:rPr>
          <w:b/>
          <w:sz w:val="16"/>
          <w:szCs w:val="16"/>
        </w:rPr>
      </w:pPr>
    </w:p>
    <w:p w:rsidR="00AC1376" w:rsidRPr="00125B05" w:rsidRDefault="00AC1376" w:rsidP="00AC1376">
      <w:pPr>
        <w:jc w:val="center"/>
        <w:rPr>
          <w:b/>
          <w:sz w:val="16"/>
          <w:szCs w:val="16"/>
        </w:rPr>
      </w:pPr>
      <w:r w:rsidRPr="00125B05">
        <w:rPr>
          <w:b/>
          <w:sz w:val="16"/>
          <w:szCs w:val="16"/>
        </w:rPr>
        <w:t>АДМИНИСТРАЦИЯ</w:t>
      </w:r>
    </w:p>
    <w:p w:rsidR="00AC1376" w:rsidRPr="00212BA4" w:rsidRDefault="00AC1376" w:rsidP="00AC1376">
      <w:pPr>
        <w:jc w:val="center"/>
        <w:rPr>
          <w:b/>
          <w:sz w:val="16"/>
          <w:szCs w:val="16"/>
        </w:rPr>
      </w:pPr>
      <w:r w:rsidRPr="00212BA4">
        <w:rPr>
          <w:b/>
          <w:sz w:val="16"/>
          <w:szCs w:val="16"/>
        </w:rPr>
        <w:t>ТОГУЧИНСКОГО РАЙОНА</w:t>
      </w:r>
    </w:p>
    <w:p w:rsidR="00AC1376" w:rsidRPr="00212BA4" w:rsidRDefault="00AC1376" w:rsidP="00AC1376">
      <w:pPr>
        <w:jc w:val="center"/>
        <w:rPr>
          <w:b/>
          <w:sz w:val="16"/>
          <w:szCs w:val="16"/>
        </w:rPr>
      </w:pPr>
      <w:r w:rsidRPr="00212BA4">
        <w:rPr>
          <w:b/>
          <w:sz w:val="16"/>
          <w:szCs w:val="16"/>
        </w:rPr>
        <w:t>НОВОСИБИРСКОЙ ОБЛАСТИ</w:t>
      </w:r>
    </w:p>
    <w:p w:rsidR="00AC1376" w:rsidRPr="00212BA4" w:rsidRDefault="00AC1376" w:rsidP="00AC1376">
      <w:pPr>
        <w:jc w:val="center"/>
        <w:rPr>
          <w:b/>
          <w:sz w:val="16"/>
          <w:szCs w:val="16"/>
        </w:rPr>
      </w:pPr>
    </w:p>
    <w:p w:rsidR="00AC1376" w:rsidRPr="00212BA4" w:rsidRDefault="00AC1376" w:rsidP="00AC1376">
      <w:pPr>
        <w:jc w:val="center"/>
        <w:rPr>
          <w:b/>
          <w:sz w:val="16"/>
          <w:szCs w:val="16"/>
        </w:rPr>
      </w:pPr>
      <w:r w:rsidRPr="00212BA4">
        <w:rPr>
          <w:b/>
          <w:sz w:val="16"/>
          <w:szCs w:val="16"/>
        </w:rPr>
        <w:t>ПОСТАНОВЛЕНИЕ</w:t>
      </w:r>
    </w:p>
    <w:p w:rsidR="00AC1376" w:rsidRPr="00167943" w:rsidRDefault="00AC1376" w:rsidP="00AC1376">
      <w:pPr>
        <w:jc w:val="center"/>
        <w:rPr>
          <w:b/>
          <w:color w:val="FF0000"/>
          <w:sz w:val="16"/>
          <w:szCs w:val="16"/>
        </w:rPr>
      </w:pPr>
    </w:p>
    <w:p w:rsidR="00AC1376" w:rsidRPr="00C55C02" w:rsidRDefault="008A0497" w:rsidP="00AC1376">
      <w:pPr>
        <w:jc w:val="center"/>
        <w:rPr>
          <w:sz w:val="16"/>
          <w:szCs w:val="16"/>
        </w:rPr>
      </w:pPr>
      <w:r>
        <w:rPr>
          <w:sz w:val="16"/>
          <w:szCs w:val="16"/>
        </w:rPr>
        <w:t>08</w:t>
      </w:r>
      <w:r w:rsidR="00AC1376" w:rsidRPr="00C55C02">
        <w:rPr>
          <w:sz w:val="16"/>
          <w:szCs w:val="16"/>
        </w:rPr>
        <w:t>.</w:t>
      </w:r>
      <w:r w:rsidR="0012742D">
        <w:rPr>
          <w:sz w:val="16"/>
          <w:szCs w:val="16"/>
          <w:lang w:val="en-US"/>
        </w:rPr>
        <w:t>1</w:t>
      </w:r>
      <w:r>
        <w:rPr>
          <w:sz w:val="16"/>
          <w:szCs w:val="16"/>
        </w:rPr>
        <w:t>1</w:t>
      </w:r>
      <w:r w:rsidR="00B42230">
        <w:rPr>
          <w:sz w:val="16"/>
          <w:szCs w:val="16"/>
        </w:rPr>
        <w:t>.2023 № 1</w:t>
      </w:r>
      <w:r>
        <w:rPr>
          <w:sz w:val="16"/>
          <w:szCs w:val="16"/>
        </w:rPr>
        <w:t>312</w:t>
      </w:r>
      <w:r w:rsidR="00AC1376" w:rsidRPr="00C55C02">
        <w:rPr>
          <w:sz w:val="16"/>
          <w:szCs w:val="16"/>
        </w:rPr>
        <w:t>/П/93</w:t>
      </w:r>
    </w:p>
    <w:p w:rsidR="00AC1376" w:rsidRPr="00212BA4" w:rsidRDefault="00AC1376" w:rsidP="00AC1376">
      <w:pPr>
        <w:jc w:val="center"/>
        <w:rPr>
          <w:sz w:val="16"/>
          <w:szCs w:val="16"/>
        </w:rPr>
      </w:pPr>
    </w:p>
    <w:p w:rsidR="00AC1376" w:rsidRDefault="00AC1376" w:rsidP="00AC1376">
      <w:pPr>
        <w:jc w:val="center"/>
        <w:rPr>
          <w:sz w:val="16"/>
          <w:szCs w:val="16"/>
        </w:rPr>
      </w:pPr>
      <w:r w:rsidRPr="00212BA4">
        <w:rPr>
          <w:sz w:val="16"/>
          <w:szCs w:val="16"/>
        </w:rPr>
        <w:t>г. Тогучин</w:t>
      </w:r>
    </w:p>
    <w:p w:rsidR="00267D43" w:rsidRDefault="00267D43" w:rsidP="007C360D">
      <w:pPr>
        <w:ind w:right="-2"/>
        <w:jc w:val="center"/>
        <w:rPr>
          <w:sz w:val="16"/>
          <w:szCs w:val="16"/>
          <w:lang w:eastAsia="ru-RU"/>
        </w:rPr>
      </w:pPr>
    </w:p>
    <w:p w:rsidR="008A0497" w:rsidRPr="008A0497" w:rsidRDefault="008A0497" w:rsidP="008A0497">
      <w:pPr>
        <w:ind w:right="282"/>
        <w:jc w:val="center"/>
        <w:rPr>
          <w:sz w:val="16"/>
          <w:szCs w:val="16"/>
          <w:lang w:eastAsia="ru-RU"/>
        </w:rPr>
      </w:pPr>
      <w:r w:rsidRPr="008A0497">
        <w:rPr>
          <w:sz w:val="16"/>
          <w:szCs w:val="16"/>
          <w:lang w:eastAsia="ru-RU"/>
        </w:rPr>
        <w:t>Об основных направлениях налоговой, бюджетной и долговой политики</w:t>
      </w:r>
      <w:r>
        <w:rPr>
          <w:sz w:val="16"/>
          <w:szCs w:val="16"/>
          <w:lang w:eastAsia="ru-RU"/>
        </w:rPr>
        <w:t xml:space="preserve"> </w:t>
      </w:r>
      <w:r w:rsidRPr="008A0497">
        <w:rPr>
          <w:sz w:val="16"/>
          <w:szCs w:val="16"/>
          <w:lang w:eastAsia="ru-RU"/>
        </w:rPr>
        <w:t xml:space="preserve">Тогучинского района Новосибирской области на 2024 год </w:t>
      </w:r>
    </w:p>
    <w:p w:rsidR="008A0497" w:rsidRPr="008A0497" w:rsidRDefault="008A0497" w:rsidP="008A0497">
      <w:pPr>
        <w:ind w:right="-2"/>
        <w:jc w:val="center"/>
        <w:rPr>
          <w:sz w:val="16"/>
          <w:szCs w:val="16"/>
          <w:lang w:eastAsia="ru-RU"/>
        </w:rPr>
      </w:pPr>
      <w:r w:rsidRPr="008A0497">
        <w:rPr>
          <w:sz w:val="16"/>
          <w:szCs w:val="16"/>
          <w:lang w:eastAsia="ru-RU"/>
        </w:rPr>
        <w:t>и плановый период 2025 и 2026 годов</w:t>
      </w:r>
    </w:p>
    <w:p w:rsidR="008A0497" w:rsidRPr="008A0497" w:rsidRDefault="008A0497" w:rsidP="008A0497">
      <w:pPr>
        <w:ind w:right="282"/>
        <w:jc w:val="center"/>
        <w:rPr>
          <w:sz w:val="16"/>
          <w:szCs w:val="16"/>
          <w:lang w:eastAsia="ru-RU"/>
        </w:rPr>
      </w:pPr>
    </w:p>
    <w:p w:rsidR="008A0497" w:rsidRPr="008A0497" w:rsidRDefault="008A0497" w:rsidP="008A0497">
      <w:pPr>
        <w:ind w:right="282"/>
        <w:jc w:val="center"/>
        <w:rPr>
          <w:sz w:val="16"/>
          <w:szCs w:val="16"/>
          <w:lang w:eastAsia="ru-RU"/>
        </w:rPr>
      </w:pPr>
    </w:p>
    <w:p w:rsidR="008A0497" w:rsidRPr="008A0497" w:rsidRDefault="008A0497" w:rsidP="008A0497">
      <w:pPr>
        <w:ind w:right="-2" w:firstLine="708"/>
        <w:jc w:val="both"/>
        <w:rPr>
          <w:sz w:val="16"/>
          <w:szCs w:val="16"/>
          <w:lang w:eastAsia="ru-RU"/>
        </w:rPr>
      </w:pPr>
      <w:r w:rsidRPr="008A0497">
        <w:rPr>
          <w:sz w:val="16"/>
          <w:szCs w:val="16"/>
          <w:lang w:eastAsia="ru-RU"/>
        </w:rPr>
        <w:t>В соответствии со статьей 5 решения Совета депутатов Тогучинского района Новосибирской области от 23.10.2020 № 14 «Об утверждении Положения «О  бюджетном процессе в Тогучинском районе Новосибирской области»», постановлением администрации Тогучинского района Новосибирской области от 20.11.2019 № 1237/П/93  «О порядке и сроках составления проекта бюджета Тогучинского района Новосибирской области на очередной финансовый год и плановый период и порядке подготовки документов и материалов, представляемых в Совет депутатов Тогучинского района Новосибирской области одновременно с проектом бюджета Тогучинского района Новосибирской области», администрация Тогучинского района Новосибирской области</w:t>
      </w:r>
    </w:p>
    <w:p w:rsidR="008A0497" w:rsidRPr="008A0497" w:rsidRDefault="008A0497" w:rsidP="008A0497">
      <w:pPr>
        <w:ind w:right="-2"/>
        <w:jc w:val="both"/>
        <w:rPr>
          <w:rFonts w:ascii="Calibri" w:hAnsi="Calibri"/>
          <w:sz w:val="16"/>
          <w:szCs w:val="16"/>
        </w:rPr>
      </w:pPr>
      <w:r w:rsidRPr="008A0497">
        <w:rPr>
          <w:sz w:val="16"/>
          <w:szCs w:val="16"/>
        </w:rPr>
        <w:t>ПОСТАНОВЛЯЕТ</w:t>
      </w:r>
      <w:r w:rsidRPr="008A0497">
        <w:rPr>
          <w:rFonts w:ascii="Calibri" w:hAnsi="Calibri"/>
          <w:sz w:val="16"/>
          <w:szCs w:val="16"/>
        </w:rPr>
        <w:t>:</w:t>
      </w:r>
    </w:p>
    <w:p w:rsidR="008A0497" w:rsidRPr="008A0497" w:rsidRDefault="008A0497" w:rsidP="008A0497">
      <w:pPr>
        <w:numPr>
          <w:ilvl w:val="0"/>
          <w:numId w:val="20"/>
        </w:numPr>
        <w:suppressAutoHyphens w:val="0"/>
        <w:ind w:right="-2"/>
        <w:contextualSpacing/>
        <w:jc w:val="both"/>
        <w:rPr>
          <w:sz w:val="16"/>
          <w:szCs w:val="16"/>
          <w:lang w:eastAsia="ru-RU"/>
        </w:rPr>
      </w:pPr>
      <w:r w:rsidRPr="008A0497">
        <w:rPr>
          <w:sz w:val="16"/>
          <w:szCs w:val="16"/>
          <w:lang w:eastAsia="ru-RU"/>
        </w:rPr>
        <w:t>Утвердить прилагаемые:</w:t>
      </w:r>
    </w:p>
    <w:p w:rsidR="008A0497" w:rsidRPr="008A0497" w:rsidRDefault="008A0497" w:rsidP="008A0497">
      <w:pPr>
        <w:ind w:right="-2" w:firstLine="708"/>
        <w:jc w:val="both"/>
        <w:rPr>
          <w:sz w:val="16"/>
          <w:szCs w:val="16"/>
          <w:lang w:eastAsia="ru-RU"/>
        </w:rPr>
      </w:pPr>
      <w:r w:rsidRPr="008A0497">
        <w:rPr>
          <w:sz w:val="16"/>
          <w:szCs w:val="16"/>
          <w:lang w:eastAsia="ru-RU"/>
        </w:rPr>
        <w:t>1.1. Основные направления бюджетной и налоговой политики Тогучинского района Новосибирской области на 2024 год и плановый период 2025 и 2026 годов (далее – Основные направления бюджетной и налоговой политики) согласно приложению 1 к настоящему постановлению;</w:t>
      </w:r>
    </w:p>
    <w:p w:rsidR="008A0497" w:rsidRPr="008A0497" w:rsidRDefault="008A0497" w:rsidP="008A0497">
      <w:pPr>
        <w:ind w:right="-2" w:firstLine="709"/>
        <w:jc w:val="both"/>
        <w:rPr>
          <w:sz w:val="16"/>
          <w:szCs w:val="16"/>
          <w:lang w:eastAsia="ru-RU"/>
        </w:rPr>
      </w:pPr>
      <w:r w:rsidRPr="008A0497">
        <w:rPr>
          <w:sz w:val="16"/>
          <w:szCs w:val="16"/>
          <w:lang w:eastAsia="ru-RU"/>
        </w:rPr>
        <w:t>1.2.</w:t>
      </w:r>
      <w:r w:rsidRPr="008A0497">
        <w:rPr>
          <w:rFonts w:ascii="Calibri" w:hAnsi="Calibri"/>
          <w:sz w:val="16"/>
          <w:szCs w:val="16"/>
        </w:rPr>
        <w:t> </w:t>
      </w:r>
      <w:r w:rsidRPr="008A0497">
        <w:rPr>
          <w:sz w:val="16"/>
          <w:szCs w:val="16"/>
          <w:lang w:eastAsia="ru-RU"/>
        </w:rPr>
        <w:t>Основные направления долговой политики Тогучинского района Новосибирской области на 2024 год и плановый период 2025 и 2026 годов согласно приложению 2 к настоящему постановлению.</w:t>
      </w:r>
    </w:p>
    <w:p w:rsidR="008A0497" w:rsidRPr="008A0497" w:rsidRDefault="008A0497" w:rsidP="008A0497">
      <w:pPr>
        <w:ind w:right="-2" w:firstLine="708"/>
        <w:jc w:val="both"/>
        <w:rPr>
          <w:sz w:val="16"/>
          <w:szCs w:val="16"/>
          <w:lang w:eastAsia="ru-RU"/>
        </w:rPr>
      </w:pPr>
      <w:r w:rsidRPr="008A0497">
        <w:rPr>
          <w:sz w:val="16"/>
          <w:szCs w:val="16"/>
          <w:lang w:eastAsia="ru-RU"/>
        </w:rPr>
        <w:t>2. Начальникам управлений, отделов администрации Тогучинского района Новосибирской области при подготовке проекта бюджета Тогучинского района Новосибирской области</w:t>
      </w:r>
      <w:r w:rsidRPr="008A0497">
        <w:rPr>
          <w:b/>
          <w:bCs/>
          <w:sz w:val="16"/>
          <w:szCs w:val="16"/>
          <w:lang w:eastAsia="ru-RU"/>
        </w:rPr>
        <w:t xml:space="preserve"> </w:t>
      </w:r>
      <w:r w:rsidRPr="008A0497">
        <w:rPr>
          <w:sz w:val="16"/>
          <w:szCs w:val="16"/>
          <w:lang w:eastAsia="ru-RU"/>
        </w:rPr>
        <w:t>на 2024 год и плановый период 2025 и 2026 годов руководствоваться Основными направлениями бюджетной и налоговой политики.</w:t>
      </w:r>
    </w:p>
    <w:p w:rsidR="008A0497" w:rsidRPr="008A0497" w:rsidRDefault="008A0497" w:rsidP="008A0497">
      <w:pPr>
        <w:ind w:right="-2" w:firstLine="708"/>
        <w:jc w:val="both"/>
        <w:rPr>
          <w:sz w:val="16"/>
          <w:szCs w:val="16"/>
          <w:lang w:eastAsia="ru-RU"/>
        </w:rPr>
      </w:pPr>
      <w:r w:rsidRPr="008A0497">
        <w:rPr>
          <w:sz w:val="16"/>
          <w:szCs w:val="16"/>
          <w:lang w:eastAsia="ru-RU"/>
        </w:rPr>
        <w:t>3. Рекомендовать главам поселений Тогучинского района Новосибирской области при подготовке проектов местных бюджетов на 2024 год и плановый период 2025 и 2026 годов руководствоваться Основными направлениями бюджетной, налоговой и долговой политики.</w:t>
      </w:r>
    </w:p>
    <w:p w:rsidR="008A0497" w:rsidRPr="008A0497" w:rsidRDefault="008A0497" w:rsidP="008A0497">
      <w:pPr>
        <w:ind w:firstLine="709"/>
        <w:jc w:val="both"/>
        <w:rPr>
          <w:sz w:val="16"/>
          <w:szCs w:val="16"/>
          <w:lang w:eastAsia="ru-RU"/>
        </w:rPr>
      </w:pPr>
      <w:r w:rsidRPr="008A0497">
        <w:rPr>
          <w:sz w:val="16"/>
          <w:szCs w:val="16"/>
          <w:lang w:eastAsia="ru-RU"/>
        </w:rPr>
        <w:t>4. Управлению делами администрации Тогучинского района Новосибирской области (Останина Т.Н.)</w:t>
      </w:r>
      <w:r w:rsidRPr="008A0497">
        <w:rPr>
          <w:color w:val="FF0000"/>
          <w:sz w:val="16"/>
          <w:szCs w:val="16"/>
          <w:lang w:eastAsia="ru-RU"/>
        </w:rPr>
        <w:t xml:space="preserve"> </w:t>
      </w:r>
      <w:r w:rsidRPr="008A0497">
        <w:rPr>
          <w:sz w:val="16"/>
          <w:szCs w:val="16"/>
          <w:lang w:eastAsia="ru-RU"/>
        </w:rPr>
        <w:t>опубликовать настоящее постановление в периодическом печатном издании органов местного самоуправления «Тогучинский Вестник».</w:t>
      </w:r>
    </w:p>
    <w:p w:rsidR="008A0497" w:rsidRPr="008A0497" w:rsidRDefault="008A0497" w:rsidP="008A0497">
      <w:pPr>
        <w:ind w:firstLine="709"/>
        <w:jc w:val="both"/>
        <w:rPr>
          <w:sz w:val="16"/>
          <w:szCs w:val="16"/>
          <w:lang w:eastAsia="ru-RU"/>
        </w:rPr>
      </w:pPr>
      <w:r w:rsidRPr="008A0497">
        <w:rPr>
          <w:sz w:val="16"/>
          <w:szCs w:val="16"/>
          <w:lang w:eastAsia="ru-RU"/>
        </w:rPr>
        <w:t>5. </w:t>
      </w:r>
      <w:r w:rsidRPr="008A0497">
        <w:rPr>
          <w:sz w:val="16"/>
          <w:szCs w:val="16"/>
        </w:rPr>
        <w:t>Управлению ц</w:t>
      </w:r>
      <w:r w:rsidRPr="008A0497">
        <w:rPr>
          <w:color w:val="000000"/>
          <w:sz w:val="16"/>
          <w:szCs w:val="16"/>
          <w:lang w:eastAsia="ru-RU"/>
        </w:rPr>
        <w:t xml:space="preserve">ифрового развития </w:t>
      </w:r>
      <w:r w:rsidRPr="008A0497">
        <w:rPr>
          <w:sz w:val="16"/>
          <w:szCs w:val="16"/>
        </w:rPr>
        <w:t>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8A0497" w:rsidRPr="008A0497" w:rsidRDefault="008A0497" w:rsidP="008A0497">
      <w:pPr>
        <w:ind w:right="-2" w:firstLine="708"/>
        <w:jc w:val="both"/>
        <w:rPr>
          <w:sz w:val="16"/>
          <w:szCs w:val="16"/>
          <w:lang w:eastAsia="ru-RU"/>
        </w:rPr>
      </w:pPr>
      <w:r w:rsidRPr="008A0497">
        <w:rPr>
          <w:sz w:val="16"/>
          <w:szCs w:val="16"/>
          <w:lang w:eastAsia="ru-RU"/>
        </w:rPr>
        <w:t>6. </w:t>
      </w:r>
      <w:r w:rsidRPr="008A0497">
        <w:rPr>
          <w:rFonts w:eastAsia="Calibri" w:cs="Calibri"/>
          <w:sz w:val="16"/>
          <w:szCs w:val="16"/>
          <w:lang w:eastAsia="ru-RU"/>
        </w:rPr>
        <w:t xml:space="preserve">Контроль за исполнением настоящего постановления возложить на первого заместителя главы администрации Тогучинского района Новосибирской области Папко Н.Н. </w:t>
      </w:r>
    </w:p>
    <w:p w:rsidR="008A0497" w:rsidRPr="008A0497" w:rsidRDefault="008A0497" w:rsidP="008A0497">
      <w:pPr>
        <w:ind w:right="282" w:firstLine="708"/>
        <w:rPr>
          <w:sz w:val="16"/>
          <w:szCs w:val="16"/>
          <w:lang w:eastAsia="ru-RU"/>
        </w:rPr>
      </w:pPr>
    </w:p>
    <w:p w:rsidR="008A0497" w:rsidRPr="008A0497" w:rsidRDefault="008A0497" w:rsidP="008A0497">
      <w:pPr>
        <w:ind w:right="282" w:firstLine="708"/>
        <w:rPr>
          <w:sz w:val="16"/>
          <w:szCs w:val="16"/>
          <w:lang w:eastAsia="ru-RU"/>
        </w:rPr>
      </w:pPr>
    </w:p>
    <w:p w:rsidR="008A0497" w:rsidRPr="008A0497" w:rsidRDefault="008A0497" w:rsidP="008A0497">
      <w:pPr>
        <w:ind w:right="282" w:firstLine="708"/>
        <w:rPr>
          <w:sz w:val="16"/>
          <w:szCs w:val="16"/>
          <w:lang w:eastAsia="ru-RU"/>
        </w:rPr>
      </w:pPr>
    </w:p>
    <w:p w:rsidR="008A0497" w:rsidRPr="008A0497" w:rsidRDefault="008A0497" w:rsidP="008A0497">
      <w:pPr>
        <w:ind w:right="282"/>
        <w:rPr>
          <w:sz w:val="16"/>
          <w:szCs w:val="16"/>
          <w:lang w:eastAsia="ru-RU"/>
        </w:rPr>
      </w:pPr>
      <w:r w:rsidRPr="008A0497">
        <w:rPr>
          <w:sz w:val="16"/>
          <w:szCs w:val="16"/>
          <w:lang w:eastAsia="ru-RU"/>
        </w:rPr>
        <w:t>Глава Тогучинского района</w:t>
      </w:r>
    </w:p>
    <w:p w:rsidR="008A0497" w:rsidRPr="008A0497" w:rsidRDefault="008A0497" w:rsidP="008A0497">
      <w:pPr>
        <w:ind w:right="-2"/>
        <w:rPr>
          <w:sz w:val="16"/>
          <w:szCs w:val="16"/>
          <w:lang w:eastAsia="ru-RU"/>
        </w:rPr>
      </w:pPr>
      <w:r w:rsidRPr="008A0497">
        <w:rPr>
          <w:sz w:val="16"/>
          <w:szCs w:val="16"/>
          <w:lang w:eastAsia="ru-RU"/>
        </w:rPr>
        <w:t>Новосибирской области</w:t>
      </w:r>
      <w:r w:rsidRPr="008A0497">
        <w:rPr>
          <w:sz w:val="16"/>
          <w:szCs w:val="16"/>
          <w:lang w:eastAsia="ru-RU"/>
        </w:rPr>
        <w:tab/>
      </w:r>
      <w:r>
        <w:rPr>
          <w:sz w:val="16"/>
          <w:szCs w:val="16"/>
          <w:lang w:eastAsia="ru-RU"/>
        </w:rPr>
        <w:tab/>
      </w:r>
      <w:r w:rsidRPr="008A0497">
        <w:rPr>
          <w:sz w:val="16"/>
          <w:szCs w:val="16"/>
          <w:lang w:eastAsia="ru-RU"/>
        </w:rPr>
        <w:t xml:space="preserve">               </w:t>
      </w:r>
      <w:r w:rsidRPr="008A0497">
        <w:rPr>
          <w:sz w:val="16"/>
          <w:szCs w:val="16"/>
          <w:lang w:eastAsia="ru-RU"/>
        </w:rPr>
        <w:tab/>
        <w:t xml:space="preserve">        С.С. Пыхтин</w:t>
      </w:r>
    </w:p>
    <w:p w:rsidR="00A355FD" w:rsidRPr="008A0497" w:rsidRDefault="00A355FD" w:rsidP="008A0497">
      <w:pPr>
        <w:rPr>
          <w:sz w:val="16"/>
          <w:szCs w:val="16"/>
        </w:rPr>
      </w:pPr>
    </w:p>
    <w:p w:rsidR="00A355FD" w:rsidRPr="008A0497" w:rsidRDefault="00A355FD" w:rsidP="00A15736">
      <w:pPr>
        <w:ind w:firstLine="709"/>
        <w:jc w:val="center"/>
        <w:rPr>
          <w:sz w:val="16"/>
          <w:szCs w:val="16"/>
        </w:rPr>
      </w:pPr>
    </w:p>
    <w:p w:rsidR="008A0497" w:rsidRPr="008A0497" w:rsidRDefault="008A0497" w:rsidP="008A0497">
      <w:pPr>
        <w:ind w:right="-2"/>
        <w:jc w:val="right"/>
        <w:rPr>
          <w:sz w:val="16"/>
          <w:szCs w:val="16"/>
          <w:lang w:eastAsia="ru-RU"/>
        </w:rPr>
      </w:pPr>
      <w:r w:rsidRPr="008A0497">
        <w:rPr>
          <w:sz w:val="16"/>
          <w:szCs w:val="16"/>
          <w:lang w:eastAsia="ru-RU"/>
        </w:rPr>
        <w:t>ПРИЛОЖЕНИЕ 1</w:t>
      </w:r>
    </w:p>
    <w:p w:rsidR="008A0497" w:rsidRPr="008A0497" w:rsidRDefault="008A0497" w:rsidP="008A0497">
      <w:pPr>
        <w:ind w:right="-2"/>
        <w:jc w:val="right"/>
        <w:rPr>
          <w:sz w:val="16"/>
          <w:szCs w:val="16"/>
          <w:lang w:eastAsia="ru-RU"/>
        </w:rPr>
      </w:pPr>
      <w:r w:rsidRPr="008A0497">
        <w:rPr>
          <w:sz w:val="16"/>
          <w:szCs w:val="16"/>
          <w:lang w:eastAsia="ru-RU"/>
        </w:rPr>
        <w:t xml:space="preserve">к постановлению администрации </w:t>
      </w:r>
    </w:p>
    <w:p w:rsidR="008A0497" w:rsidRPr="008A0497" w:rsidRDefault="008A0497" w:rsidP="008A0497">
      <w:pPr>
        <w:ind w:right="-2"/>
        <w:jc w:val="right"/>
        <w:rPr>
          <w:sz w:val="16"/>
          <w:szCs w:val="16"/>
          <w:lang w:eastAsia="ru-RU"/>
        </w:rPr>
      </w:pPr>
      <w:r w:rsidRPr="008A0497">
        <w:rPr>
          <w:sz w:val="16"/>
          <w:szCs w:val="16"/>
          <w:lang w:eastAsia="ru-RU"/>
        </w:rPr>
        <w:t>Тогучинского района</w:t>
      </w:r>
    </w:p>
    <w:p w:rsidR="008A0497" w:rsidRPr="008A0497" w:rsidRDefault="008A0497" w:rsidP="008A0497">
      <w:pPr>
        <w:ind w:right="-2"/>
        <w:jc w:val="right"/>
        <w:rPr>
          <w:sz w:val="16"/>
          <w:szCs w:val="16"/>
          <w:lang w:eastAsia="ru-RU"/>
        </w:rPr>
      </w:pPr>
      <w:r w:rsidRPr="008A0497">
        <w:rPr>
          <w:sz w:val="16"/>
          <w:szCs w:val="16"/>
          <w:lang w:eastAsia="ru-RU"/>
        </w:rPr>
        <w:t>Новосибирской области</w:t>
      </w:r>
    </w:p>
    <w:p w:rsidR="008A0497" w:rsidRPr="008A0497" w:rsidRDefault="008A0497" w:rsidP="008A0497">
      <w:pPr>
        <w:ind w:right="-2"/>
        <w:jc w:val="center"/>
        <w:rPr>
          <w:sz w:val="16"/>
          <w:szCs w:val="16"/>
          <w:lang w:eastAsia="ru-RU"/>
        </w:rPr>
      </w:pPr>
      <w:r w:rsidRPr="008A0497">
        <w:rPr>
          <w:sz w:val="16"/>
          <w:szCs w:val="16"/>
          <w:lang w:eastAsia="ru-RU"/>
        </w:rPr>
        <w:t xml:space="preserve">                                                                              от  </w:t>
      </w:r>
      <w:r>
        <w:rPr>
          <w:sz w:val="16"/>
          <w:szCs w:val="16"/>
          <w:lang w:eastAsia="ru-RU"/>
        </w:rPr>
        <w:t>08.11.2023</w:t>
      </w:r>
      <w:r w:rsidRPr="008A0497">
        <w:rPr>
          <w:sz w:val="16"/>
          <w:szCs w:val="16"/>
          <w:lang w:eastAsia="ru-RU"/>
        </w:rPr>
        <w:t xml:space="preserve"> №</w:t>
      </w:r>
      <w:r>
        <w:rPr>
          <w:sz w:val="16"/>
          <w:szCs w:val="16"/>
          <w:lang w:eastAsia="ru-RU"/>
        </w:rPr>
        <w:t xml:space="preserve"> 1312/П/93</w:t>
      </w:r>
      <w:r w:rsidRPr="008A0497">
        <w:rPr>
          <w:sz w:val="16"/>
          <w:szCs w:val="16"/>
          <w:lang w:eastAsia="ru-RU"/>
        </w:rPr>
        <w:t xml:space="preserve"> </w:t>
      </w:r>
    </w:p>
    <w:p w:rsidR="008A0497" w:rsidRPr="008A0497" w:rsidRDefault="008A0497" w:rsidP="008A0497">
      <w:pPr>
        <w:autoSpaceDE w:val="0"/>
        <w:autoSpaceDN w:val="0"/>
        <w:adjustRightInd w:val="0"/>
        <w:jc w:val="center"/>
        <w:rPr>
          <w:b/>
          <w:bCs/>
          <w:color w:val="000000"/>
          <w:sz w:val="16"/>
          <w:szCs w:val="16"/>
          <w:lang w:eastAsia="ru-RU"/>
        </w:rPr>
      </w:pPr>
    </w:p>
    <w:p w:rsidR="008A0497" w:rsidRPr="008A0497" w:rsidRDefault="008A0497" w:rsidP="008A0497">
      <w:pPr>
        <w:autoSpaceDE w:val="0"/>
        <w:autoSpaceDN w:val="0"/>
        <w:adjustRightInd w:val="0"/>
        <w:jc w:val="center"/>
        <w:rPr>
          <w:b/>
          <w:bCs/>
          <w:color w:val="000000"/>
          <w:sz w:val="16"/>
          <w:szCs w:val="16"/>
          <w:lang w:eastAsia="ru-RU"/>
        </w:rPr>
      </w:pPr>
    </w:p>
    <w:p w:rsidR="008A0497" w:rsidRPr="008A0497" w:rsidRDefault="008A0497" w:rsidP="008A0497">
      <w:pPr>
        <w:autoSpaceDE w:val="0"/>
        <w:autoSpaceDN w:val="0"/>
        <w:adjustRightInd w:val="0"/>
        <w:jc w:val="center"/>
        <w:rPr>
          <w:bCs/>
          <w:color w:val="000000"/>
          <w:sz w:val="16"/>
          <w:szCs w:val="16"/>
          <w:lang w:eastAsia="ru-RU"/>
        </w:rPr>
      </w:pPr>
      <w:r w:rsidRPr="008A0497">
        <w:rPr>
          <w:bCs/>
          <w:color w:val="000000"/>
          <w:sz w:val="16"/>
          <w:szCs w:val="16"/>
          <w:lang w:eastAsia="ru-RU"/>
        </w:rPr>
        <w:t>Основные направления бюджетной и налоговой политики</w:t>
      </w:r>
    </w:p>
    <w:p w:rsidR="008A0497" w:rsidRPr="008A0497" w:rsidRDefault="008A0497" w:rsidP="008A0497">
      <w:pPr>
        <w:autoSpaceDE w:val="0"/>
        <w:autoSpaceDN w:val="0"/>
        <w:adjustRightInd w:val="0"/>
        <w:jc w:val="center"/>
        <w:rPr>
          <w:bCs/>
          <w:color w:val="000000"/>
          <w:sz w:val="16"/>
          <w:szCs w:val="16"/>
          <w:lang w:eastAsia="ru-RU"/>
        </w:rPr>
      </w:pPr>
      <w:r w:rsidRPr="008A0497">
        <w:rPr>
          <w:bCs/>
          <w:color w:val="000000"/>
          <w:sz w:val="16"/>
          <w:szCs w:val="16"/>
          <w:lang w:eastAsia="ru-RU"/>
        </w:rPr>
        <w:t xml:space="preserve">Тогучинского района Новосибирской области </w:t>
      </w:r>
    </w:p>
    <w:p w:rsidR="008A0497" w:rsidRPr="008A0497" w:rsidRDefault="008A0497" w:rsidP="008A0497">
      <w:pPr>
        <w:autoSpaceDE w:val="0"/>
        <w:autoSpaceDN w:val="0"/>
        <w:adjustRightInd w:val="0"/>
        <w:jc w:val="center"/>
        <w:rPr>
          <w:bCs/>
          <w:color w:val="000000"/>
          <w:sz w:val="16"/>
          <w:szCs w:val="16"/>
          <w:lang w:eastAsia="ru-RU"/>
        </w:rPr>
      </w:pPr>
      <w:r w:rsidRPr="008A0497">
        <w:rPr>
          <w:bCs/>
          <w:color w:val="000000"/>
          <w:sz w:val="16"/>
          <w:szCs w:val="16"/>
          <w:lang w:eastAsia="ru-RU"/>
        </w:rPr>
        <w:t>на 2024 год и плановый период 2025 и 2026 годов</w:t>
      </w:r>
    </w:p>
    <w:p w:rsidR="008A0497" w:rsidRPr="008A0497" w:rsidRDefault="008A0497" w:rsidP="008A0497">
      <w:pPr>
        <w:autoSpaceDE w:val="0"/>
        <w:autoSpaceDN w:val="0"/>
        <w:adjustRightInd w:val="0"/>
        <w:rPr>
          <w:sz w:val="16"/>
          <w:szCs w:val="16"/>
        </w:rPr>
      </w:pPr>
    </w:p>
    <w:p w:rsidR="008A0497" w:rsidRPr="008A0497" w:rsidRDefault="008A0497" w:rsidP="008A0497">
      <w:pPr>
        <w:autoSpaceDE w:val="0"/>
        <w:autoSpaceDN w:val="0"/>
        <w:adjustRightInd w:val="0"/>
        <w:jc w:val="center"/>
        <w:outlineLvl w:val="1"/>
        <w:rPr>
          <w:b/>
          <w:sz w:val="16"/>
          <w:szCs w:val="16"/>
        </w:rPr>
      </w:pPr>
      <w:r w:rsidRPr="008A0497">
        <w:rPr>
          <w:b/>
          <w:sz w:val="16"/>
          <w:szCs w:val="16"/>
          <w:lang w:val="en-US"/>
        </w:rPr>
        <w:t>I</w:t>
      </w:r>
      <w:r w:rsidRPr="008A0497">
        <w:rPr>
          <w:b/>
          <w:sz w:val="16"/>
          <w:szCs w:val="16"/>
        </w:rPr>
        <w:t>.</w:t>
      </w:r>
      <w:r w:rsidRPr="008A0497">
        <w:rPr>
          <w:b/>
          <w:sz w:val="16"/>
          <w:szCs w:val="16"/>
          <w:lang w:val="en-US"/>
        </w:rPr>
        <w:t> </w:t>
      </w:r>
      <w:r w:rsidRPr="008A0497">
        <w:rPr>
          <w:b/>
          <w:sz w:val="16"/>
          <w:szCs w:val="16"/>
        </w:rPr>
        <w:t>Общие положения</w:t>
      </w:r>
    </w:p>
    <w:p w:rsidR="008A0497" w:rsidRPr="008A0497" w:rsidRDefault="008A0497" w:rsidP="008A0497">
      <w:pPr>
        <w:autoSpaceDE w:val="0"/>
        <w:autoSpaceDN w:val="0"/>
        <w:adjustRightInd w:val="0"/>
        <w:jc w:val="center"/>
        <w:rPr>
          <w:sz w:val="16"/>
          <w:szCs w:val="16"/>
        </w:rPr>
      </w:pPr>
    </w:p>
    <w:p w:rsidR="008A0497" w:rsidRPr="008A0497" w:rsidRDefault="008A0497" w:rsidP="008A0497">
      <w:pPr>
        <w:widowControl w:val="0"/>
        <w:ind w:firstLine="709"/>
        <w:contextualSpacing/>
        <w:jc w:val="both"/>
        <w:rPr>
          <w:sz w:val="16"/>
          <w:szCs w:val="16"/>
        </w:rPr>
      </w:pPr>
      <w:r w:rsidRPr="008A0497">
        <w:rPr>
          <w:sz w:val="16"/>
          <w:szCs w:val="16"/>
        </w:rPr>
        <w:t>Основные направления бюджетной и налоговой политики Тогучинского района Новосибирской области на 2024 год и плановый период 2025 и 2026 годов разработаны в целях формирования задач бюджетной и налоговой политики на среднесрочный период, определения условий, используемых при составлении проекта бюджета Тогучинского района Новосибирской области на 2024 год и плановый период 2025 и 2026 годов, и</w:t>
      </w:r>
      <w:r w:rsidRPr="008A0497">
        <w:rPr>
          <w:sz w:val="16"/>
          <w:szCs w:val="16"/>
          <w:lang w:val="en-US"/>
        </w:rPr>
        <w:t> </w:t>
      </w:r>
      <w:r w:rsidRPr="008A0497">
        <w:rPr>
          <w:sz w:val="16"/>
          <w:szCs w:val="16"/>
        </w:rPr>
        <w:t>подходов к его формированию.</w:t>
      </w:r>
    </w:p>
    <w:p w:rsidR="008A0497" w:rsidRPr="008A0497" w:rsidRDefault="008A0497" w:rsidP="008A0497">
      <w:pPr>
        <w:widowControl w:val="0"/>
        <w:ind w:firstLine="709"/>
        <w:contextualSpacing/>
        <w:jc w:val="both"/>
        <w:rPr>
          <w:sz w:val="16"/>
          <w:szCs w:val="16"/>
        </w:rPr>
      </w:pPr>
      <w:r w:rsidRPr="008A0497">
        <w:rPr>
          <w:sz w:val="16"/>
          <w:szCs w:val="16"/>
        </w:rPr>
        <w:t>При подготовке основных направлений бюджетной и налоговой политики Тогучинского района Новосибирской области на 2024 год и плановый период 2025 и 2026 годов учтены положения Указа Президента Российской Федерации от</w:t>
      </w:r>
      <w:r w:rsidRPr="008A0497">
        <w:rPr>
          <w:sz w:val="16"/>
          <w:szCs w:val="16"/>
          <w:lang w:val="en-US"/>
        </w:rPr>
        <w:t> </w:t>
      </w:r>
      <w:r w:rsidRPr="008A0497">
        <w:rPr>
          <w:sz w:val="16"/>
          <w:szCs w:val="16"/>
        </w:rPr>
        <w:t>21.07.2020 № 474 «О</w:t>
      </w:r>
      <w:r w:rsidRPr="008A0497">
        <w:rPr>
          <w:sz w:val="16"/>
          <w:szCs w:val="16"/>
          <w:lang w:val="en-US"/>
        </w:rPr>
        <w:t> </w:t>
      </w:r>
      <w:r w:rsidRPr="008A0497">
        <w:rPr>
          <w:sz w:val="16"/>
          <w:szCs w:val="16"/>
        </w:rPr>
        <w:t>национальных целях развития Российской Федерации на период до 2030 года», решения, принятые в 2023 году Президентом Российской Федерации, основные параметры прогноза социально-экономического развития Новосибирской области на 2024 год и плановый период 2025 и 2026 годов и приоритеты социально-экономического развития Новосибирской области на 2024 год и плановый период 2025 и 2026 годов, одобренные Правительством Новосибирской области.</w:t>
      </w:r>
    </w:p>
    <w:p w:rsidR="008A0497" w:rsidRPr="008A0497" w:rsidRDefault="008A0497" w:rsidP="008A0497">
      <w:pPr>
        <w:autoSpaceDE w:val="0"/>
        <w:autoSpaceDN w:val="0"/>
        <w:adjustRightInd w:val="0"/>
        <w:contextualSpacing/>
        <w:jc w:val="center"/>
        <w:outlineLvl w:val="1"/>
        <w:rPr>
          <w:sz w:val="16"/>
          <w:szCs w:val="16"/>
        </w:rPr>
      </w:pPr>
    </w:p>
    <w:p w:rsidR="008A0497" w:rsidRPr="008A0497" w:rsidRDefault="008A0497" w:rsidP="008A0497">
      <w:pPr>
        <w:autoSpaceDE w:val="0"/>
        <w:autoSpaceDN w:val="0"/>
        <w:adjustRightInd w:val="0"/>
        <w:contextualSpacing/>
        <w:jc w:val="center"/>
        <w:outlineLvl w:val="1"/>
        <w:rPr>
          <w:b/>
          <w:sz w:val="16"/>
          <w:szCs w:val="16"/>
        </w:rPr>
      </w:pPr>
      <w:r w:rsidRPr="008A0497">
        <w:rPr>
          <w:b/>
          <w:sz w:val="16"/>
          <w:szCs w:val="16"/>
          <w:lang w:val="en-US"/>
        </w:rPr>
        <w:t>II</w:t>
      </w:r>
      <w:r w:rsidRPr="008A0497">
        <w:rPr>
          <w:b/>
          <w:sz w:val="16"/>
          <w:szCs w:val="16"/>
        </w:rPr>
        <w:t>. Налоговая политика</w:t>
      </w:r>
    </w:p>
    <w:p w:rsidR="008A0497" w:rsidRPr="008A0497" w:rsidRDefault="008A0497" w:rsidP="008A0497">
      <w:pPr>
        <w:jc w:val="center"/>
        <w:rPr>
          <w:sz w:val="16"/>
          <w:szCs w:val="16"/>
        </w:rPr>
      </w:pPr>
    </w:p>
    <w:p w:rsidR="008A0497" w:rsidRPr="008A0497" w:rsidRDefault="008A0497" w:rsidP="008A0497">
      <w:pPr>
        <w:widowControl w:val="0"/>
        <w:autoSpaceDE w:val="0"/>
        <w:autoSpaceDN w:val="0"/>
        <w:adjustRightInd w:val="0"/>
        <w:jc w:val="center"/>
        <w:rPr>
          <w:sz w:val="16"/>
          <w:szCs w:val="16"/>
        </w:rPr>
      </w:pPr>
      <w:r w:rsidRPr="008A0497">
        <w:rPr>
          <w:sz w:val="16"/>
          <w:szCs w:val="16"/>
        </w:rPr>
        <w:t>Итоги реализации налоговой политики в 2022–2023 годах</w:t>
      </w:r>
    </w:p>
    <w:p w:rsidR="008A0497" w:rsidRPr="008A0497" w:rsidRDefault="008A0497" w:rsidP="008A0497">
      <w:pPr>
        <w:autoSpaceDE w:val="0"/>
        <w:autoSpaceDN w:val="0"/>
        <w:adjustRightInd w:val="0"/>
        <w:contextualSpacing/>
        <w:jc w:val="center"/>
        <w:outlineLvl w:val="1"/>
        <w:rPr>
          <w:sz w:val="16"/>
          <w:szCs w:val="16"/>
        </w:rPr>
      </w:pPr>
    </w:p>
    <w:p w:rsidR="008A0497" w:rsidRPr="008A0497" w:rsidRDefault="008A0497" w:rsidP="008A0497">
      <w:pPr>
        <w:autoSpaceDE w:val="0"/>
        <w:autoSpaceDN w:val="0"/>
        <w:adjustRightInd w:val="0"/>
        <w:ind w:firstLine="708"/>
        <w:jc w:val="both"/>
        <w:rPr>
          <w:rFonts w:eastAsia="Calibri"/>
          <w:sz w:val="16"/>
          <w:szCs w:val="16"/>
          <w:highlight w:val="yellow"/>
        </w:rPr>
      </w:pPr>
      <w:r w:rsidRPr="008A0497">
        <w:rPr>
          <w:rFonts w:eastAsia="Calibri"/>
          <w:sz w:val="16"/>
          <w:szCs w:val="16"/>
        </w:rPr>
        <w:t xml:space="preserve">Основным приоритетом </w:t>
      </w:r>
      <w:r w:rsidRPr="008A0497">
        <w:rPr>
          <w:sz w:val="16"/>
          <w:szCs w:val="16"/>
        </w:rPr>
        <w:t xml:space="preserve">налоговой политики на 2024 год и    на    плановый период 2025 и 2026 годов является </w:t>
      </w:r>
      <w:r w:rsidRPr="008A0497">
        <w:rPr>
          <w:bCs/>
          <w:sz w:val="16"/>
          <w:szCs w:val="16"/>
        </w:rPr>
        <w:t xml:space="preserve">обеспечение преемственности целей и задач налоговой политики предыдущего периода, </w:t>
      </w:r>
      <w:r w:rsidRPr="008A0497">
        <w:rPr>
          <w:rFonts w:eastAsia="Calibri"/>
          <w:sz w:val="16"/>
          <w:szCs w:val="16"/>
        </w:rPr>
        <w:t>поддержка инвестиций и роста предпринимательской активности на    основе стабильной налоговой системы и формирования привлекательных налоговых условий для субъектов хозяйственной деятельности</w:t>
      </w:r>
      <w:r w:rsidRPr="008A0497">
        <w:rPr>
          <w:bCs/>
          <w:sz w:val="16"/>
          <w:szCs w:val="16"/>
        </w:rPr>
        <w:t>, а также сохранение социальной стабильности в обществе.</w:t>
      </w:r>
    </w:p>
    <w:p w:rsidR="008A0497" w:rsidRPr="008A0497" w:rsidRDefault="008A0497" w:rsidP="008A0497">
      <w:pPr>
        <w:ind w:firstLine="708"/>
        <w:jc w:val="both"/>
        <w:rPr>
          <w:sz w:val="16"/>
          <w:szCs w:val="16"/>
        </w:rPr>
      </w:pPr>
      <w:r w:rsidRPr="008A0497">
        <w:rPr>
          <w:sz w:val="16"/>
          <w:szCs w:val="16"/>
        </w:rPr>
        <w:t xml:space="preserve">В трехлетней перспективе будет продолжена работа по укреплению и развитию налогового потенциала консолидированного бюджета Тогучинского района Новосибирской области за счет наращивания стабильных доходных источников и мобилизации в бюджет имеющихся резервов, исполнению утвержденного плана мероприятий по увеличению поступлений собственных доходов, совершенствованию долговой политики и сокращению муниципального долга, оптимизации бюджетных расходов и оздоровлению муниципальных финансов. </w:t>
      </w:r>
    </w:p>
    <w:p w:rsidR="008A0497" w:rsidRPr="008A0497" w:rsidRDefault="008A0497" w:rsidP="008A0497">
      <w:pPr>
        <w:autoSpaceDE w:val="0"/>
        <w:autoSpaceDN w:val="0"/>
        <w:adjustRightInd w:val="0"/>
        <w:ind w:firstLine="709"/>
        <w:jc w:val="both"/>
        <w:rPr>
          <w:sz w:val="16"/>
          <w:szCs w:val="16"/>
        </w:rPr>
      </w:pPr>
      <w:r w:rsidRPr="008A0497">
        <w:rPr>
          <w:sz w:val="16"/>
          <w:szCs w:val="16"/>
        </w:rPr>
        <w:t xml:space="preserve">Итоги социально-экономического развития показывают, что район сохраняет положительную динамику развития. </w:t>
      </w:r>
    </w:p>
    <w:p w:rsidR="008A0497" w:rsidRPr="008A0497" w:rsidRDefault="008A0497" w:rsidP="008A0497">
      <w:pPr>
        <w:tabs>
          <w:tab w:val="left" w:pos="709"/>
        </w:tabs>
        <w:ind w:firstLine="720"/>
        <w:jc w:val="both"/>
        <w:rPr>
          <w:sz w:val="16"/>
          <w:szCs w:val="16"/>
          <w:lang w:eastAsia="ru-RU"/>
        </w:rPr>
      </w:pPr>
      <w:r w:rsidRPr="008A0497">
        <w:rPr>
          <w:sz w:val="16"/>
          <w:szCs w:val="16"/>
          <w:lang w:eastAsia="ru-RU"/>
        </w:rPr>
        <w:t>Основной целью на ближайшие годы является сохранение действующих предприятий, численности занятого населения, своевременной выплаты заработной платы, сохранения объектов социальной инфраструктуры, привлечение инвестиций.</w:t>
      </w:r>
    </w:p>
    <w:p w:rsidR="008A0497" w:rsidRPr="008A0497" w:rsidRDefault="008A0497" w:rsidP="008A0497">
      <w:pPr>
        <w:ind w:firstLine="567"/>
        <w:jc w:val="both"/>
        <w:rPr>
          <w:sz w:val="16"/>
          <w:szCs w:val="16"/>
        </w:rPr>
      </w:pPr>
      <w:r w:rsidRPr="008A0497">
        <w:rPr>
          <w:sz w:val="16"/>
          <w:szCs w:val="16"/>
        </w:rPr>
        <w:t>Объем отгруженных товаров собственного производства, выполненных работ и услуг промышленными предприятиями составил 12,0 млрд. руб., это 110,7 % к соответствующему периоду прошлого года.</w:t>
      </w:r>
    </w:p>
    <w:p w:rsidR="008A0497" w:rsidRPr="008A0497" w:rsidRDefault="008A0497" w:rsidP="008A0497">
      <w:pPr>
        <w:ind w:firstLine="567"/>
        <w:jc w:val="both"/>
        <w:rPr>
          <w:sz w:val="16"/>
          <w:szCs w:val="16"/>
        </w:rPr>
      </w:pPr>
      <w:r w:rsidRPr="008A0497">
        <w:rPr>
          <w:sz w:val="16"/>
          <w:szCs w:val="16"/>
        </w:rPr>
        <w:t>Объем производства сборного железобетона составил 153,9 тыс. куб. м.</w:t>
      </w:r>
    </w:p>
    <w:p w:rsidR="008A0497" w:rsidRPr="008A0497" w:rsidRDefault="008A0497" w:rsidP="008A0497">
      <w:pPr>
        <w:shd w:val="clear" w:color="auto" w:fill="FFFFFF"/>
        <w:ind w:firstLine="567"/>
        <w:jc w:val="both"/>
        <w:rPr>
          <w:color w:val="000000"/>
          <w:sz w:val="16"/>
          <w:szCs w:val="16"/>
        </w:rPr>
      </w:pPr>
      <w:r w:rsidRPr="008A0497">
        <w:rPr>
          <w:sz w:val="16"/>
          <w:szCs w:val="16"/>
        </w:rPr>
        <w:t>С начала года произведено молочных продуктов 13,25 тыс. тонн.</w:t>
      </w:r>
    </w:p>
    <w:p w:rsidR="008A0497" w:rsidRPr="008A0497" w:rsidRDefault="008A0497" w:rsidP="008A0497">
      <w:pPr>
        <w:ind w:firstLine="567"/>
        <w:jc w:val="both"/>
        <w:rPr>
          <w:b/>
          <w:sz w:val="16"/>
          <w:szCs w:val="16"/>
        </w:rPr>
      </w:pPr>
      <w:r w:rsidRPr="008A0497">
        <w:rPr>
          <w:sz w:val="16"/>
          <w:szCs w:val="16"/>
        </w:rPr>
        <w:t>За текущий период предприятиями произведено 1080 тонн хлеба и хлебобулочных изделий, 21,2 тонны кондитерских изделий.</w:t>
      </w:r>
    </w:p>
    <w:p w:rsidR="008A0497" w:rsidRPr="008A0497" w:rsidRDefault="008A0497" w:rsidP="008A0497">
      <w:pPr>
        <w:ind w:firstLine="567"/>
        <w:jc w:val="both"/>
        <w:rPr>
          <w:sz w:val="16"/>
          <w:szCs w:val="16"/>
          <w:lang w:eastAsia="ru-RU"/>
        </w:rPr>
      </w:pPr>
      <w:r w:rsidRPr="008A0497">
        <w:rPr>
          <w:sz w:val="16"/>
          <w:szCs w:val="16"/>
          <w:lang w:eastAsia="ru-RU"/>
        </w:rPr>
        <w:t xml:space="preserve">На долю пищевой и перерабатывающей промышленности приходится -         12,3 % общего объема отгруженной продукции собственного производства, выполненных работ и услуг. </w:t>
      </w:r>
    </w:p>
    <w:p w:rsidR="008A0497" w:rsidRPr="008A0497" w:rsidRDefault="008A0497" w:rsidP="008A0497">
      <w:pPr>
        <w:ind w:firstLine="567"/>
        <w:jc w:val="both"/>
        <w:rPr>
          <w:sz w:val="16"/>
          <w:szCs w:val="16"/>
        </w:rPr>
      </w:pPr>
      <w:r w:rsidRPr="008A0497">
        <w:rPr>
          <w:color w:val="000000"/>
          <w:sz w:val="16"/>
          <w:szCs w:val="16"/>
        </w:rPr>
        <w:t xml:space="preserve">Общая сумма инвестиций за 2021 год составила 2,93 млрд. руб. </w:t>
      </w:r>
    </w:p>
    <w:p w:rsidR="008A0497" w:rsidRPr="008A0497" w:rsidRDefault="008A0497" w:rsidP="008A0497">
      <w:pPr>
        <w:ind w:firstLine="567"/>
        <w:jc w:val="both"/>
        <w:rPr>
          <w:sz w:val="16"/>
          <w:szCs w:val="16"/>
        </w:rPr>
      </w:pPr>
      <w:r w:rsidRPr="008A0497">
        <w:rPr>
          <w:sz w:val="16"/>
          <w:szCs w:val="16"/>
        </w:rPr>
        <w:t>Объем валовой продукции сельского хозяйства Тогучинского района Новосибирской области за 2022 год составил 4437,8 млн. руб., выше уровня 2021 года на 11%.</w:t>
      </w:r>
    </w:p>
    <w:p w:rsidR="008A0497" w:rsidRPr="008A0497" w:rsidRDefault="008A0497" w:rsidP="008A0497">
      <w:pPr>
        <w:ind w:firstLine="709"/>
        <w:jc w:val="both"/>
        <w:rPr>
          <w:sz w:val="16"/>
          <w:szCs w:val="16"/>
        </w:rPr>
      </w:pPr>
      <w:r w:rsidRPr="008A0497">
        <w:rPr>
          <w:sz w:val="16"/>
          <w:szCs w:val="16"/>
        </w:rPr>
        <w:t xml:space="preserve">Предприятиями АПК Тогучинского района Новосибирской области привлечено 88,7 млн. руб. инвестиционных ресурсов, направленных на строительство, реконструкцию и модернизацию животноводческих помещений. </w:t>
      </w:r>
    </w:p>
    <w:p w:rsidR="008A0497" w:rsidRPr="008A0497" w:rsidRDefault="008A0497" w:rsidP="008A0497">
      <w:pPr>
        <w:ind w:firstLine="709"/>
        <w:jc w:val="both"/>
        <w:rPr>
          <w:sz w:val="16"/>
          <w:szCs w:val="16"/>
        </w:rPr>
      </w:pPr>
      <w:r w:rsidRPr="008A0497">
        <w:rPr>
          <w:sz w:val="16"/>
          <w:szCs w:val="16"/>
        </w:rPr>
        <w:t>Общий объем государственной поддержки за 2022 год составил 210,2 млн. руб. (федеральный бюджет 41,3 млн. руб., областной бюджет 168,9 млн. руб.).</w:t>
      </w:r>
    </w:p>
    <w:p w:rsidR="008A0497" w:rsidRPr="008A0497" w:rsidRDefault="008A0497" w:rsidP="008A0497">
      <w:pPr>
        <w:ind w:firstLine="709"/>
        <w:jc w:val="both"/>
        <w:rPr>
          <w:sz w:val="16"/>
          <w:szCs w:val="16"/>
        </w:rPr>
      </w:pPr>
      <w:r w:rsidRPr="008A0497">
        <w:rPr>
          <w:sz w:val="16"/>
          <w:szCs w:val="16"/>
        </w:rPr>
        <w:t xml:space="preserve">Потребительский рынок является одним из основных источников пополнения доходной части бюджета Тогучинского района Новосибирской области, способствует развитию малого бизнеса и увеличению занятости населения. </w:t>
      </w:r>
    </w:p>
    <w:p w:rsidR="008A0497" w:rsidRPr="008A0497" w:rsidRDefault="008A0497" w:rsidP="008A0497">
      <w:pPr>
        <w:ind w:firstLine="709"/>
        <w:jc w:val="both"/>
        <w:rPr>
          <w:sz w:val="16"/>
          <w:szCs w:val="16"/>
          <w:lang w:eastAsia="ru-RU"/>
        </w:rPr>
      </w:pPr>
      <w:r w:rsidRPr="008A0497">
        <w:rPr>
          <w:sz w:val="16"/>
          <w:szCs w:val="16"/>
          <w:lang w:eastAsia="ru-RU"/>
        </w:rPr>
        <w:t>Объем розничного товарооборота за 2022 года составил 8650 млн. рублей или 121,7 % к соответствующему периоду прошлого года.</w:t>
      </w:r>
    </w:p>
    <w:p w:rsidR="008A0497" w:rsidRPr="008A0497" w:rsidRDefault="008A0497" w:rsidP="008A0497">
      <w:pPr>
        <w:ind w:firstLine="709"/>
        <w:jc w:val="both"/>
        <w:rPr>
          <w:sz w:val="16"/>
          <w:szCs w:val="16"/>
          <w:lang w:eastAsia="ru-RU"/>
        </w:rPr>
      </w:pPr>
      <w:r w:rsidRPr="008A0497">
        <w:rPr>
          <w:color w:val="000000"/>
          <w:sz w:val="16"/>
          <w:szCs w:val="16"/>
          <w:lang w:eastAsia="ru-RU"/>
        </w:rPr>
        <w:lastRenderedPageBreak/>
        <w:t>Такая динамика была обеспечена не только возросшим потребительским спросом, но и не менее возросшей инфляцией.</w:t>
      </w:r>
    </w:p>
    <w:p w:rsidR="008A0497" w:rsidRPr="008A0497" w:rsidRDefault="008A0497" w:rsidP="008A0497">
      <w:pPr>
        <w:ind w:firstLine="709"/>
        <w:jc w:val="both"/>
        <w:rPr>
          <w:sz w:val="16"/>
          <w:szCs w:val="16"/>
        </w:rPr>
      </w:pPr>
      <w:r w:rsidRPr="008A0497">
        <w:rPr>
          <w:sz w:val="16"/>
          <w:szCs w:val="16"/>
        </w:rPr>
        <w:t>Оборот общественного питания составил 297,5 млн. рублей.</w:t>
      </w:r>
    </w:p>
    <w:p w:rsidR="008A0497" w:rsidRPr="008A0497" w:rsidRDefault="008A0497" w:rsidP="008A0497">
      <w:pPr>
        <w:jc w:val="both"/>
        <w:rPr>
          <w:sz w:val="16"/>
          <w:szCs w:val="16"/>
        </w:rPr>
      </w:pPr>
      <w:r w:rsidRPr="008A0497">
        <w:rPr>
          <w:sz w:val="16"/>
          <w:szCs w:val="16"/>
        </w:rPr>
        <w:t xml:space="preserve">Объем платных услуг, оказанных населению района, составил 1372 млн. рублей или 116,8 % к уровню прошлого года. </w:t>
      </w:r>
    </w:p>
    <w:p w:rsidR="008A0497" w:rsidRPr="008A0497" w:rsidRDefault="008A0497" w:rsidP="008A0497">
      <w:pPr>
        <w:ind w:firstLine="709"/>
        <w:jc w:val="both"/>
        <w:rPr>
          <w:sz w:val="16"/>
          <w:szCs w:val="16"/>
        </w:rPr>
      </w:pPr>
      <w:r w:rsidRPr="008A0497">
        <w:rPr>
          <w:sz w:val="16"/>
          <w:szCs w:val="16"/>
        </w:rPr>
        <w:t xml:space="preserve">Объём бытовых услуг составил 250,2 млн. рублей. </w:t>
      </w:r>
    </w:p>
    <w:p w:rsidR="008A0497" w:rsidRPr="008A0497" w:rsidRDefault="008A0497" w:rsidP="008A0497">
      <w:pPr>
        <w:tabs>
          <w:tab w:val="left" w:pos="567"/>
        </w:tabs>
        <w:ind w:firstLine="709"/>
        <w:jc w:val="both"/>
        <w:rPr>
          <w:sz w:val="16"/>
          <w:szCs w:val="16"/>
        </w:rPr>
      </w:pPr>
      <w:r w:rsidRPr="008A0497">
        <w:rPr>
          <w:sz w:val="16"/>
          <w:szCs w:val="16"/>
        </w:rPr>
        <w:t>Среднемесячная зарплата по полному кругу предприятий за 2022 год составила</w:t>
      </w:r>
      <w:r w:rsidRPr="008A0497">
        <w:rPr>
          <w:bCs/>
          <w:sz w:val="16"/>
          <w:szCs w:val="16"/>
        </w:rPr>
        <w:t xml:space="preserve"> 38620</w:t>
      </w:r>
      <w:r w:rsidRPr="008A0497">
        <w:rPr>
          <w:sz w:val="16"/>
          <w:szCs w:val="16"/>
        </w:rPr>
        <w:t xml:space="preserve"> рублей. Денежные доходы в расчете на душу населения в месяц составили 18920 руб.</w:t>
      </w:r>
    </w:p>
    <w:p w:rsidR="008A0497" w:rsidRPr="008A0497" w:rsidRDefault="008A0497" w:rsidP="008A0497">
      <w:pPr>
        <w:ind w:firstLine="709"/>
        <w:jc w:val="both"/>
        <w:rPr>
          <w:sz w:val="16"/>
          <w:szCs w:val="16"/>
        </w:rPr>
      </w:pPr>
      <w:r w:rsidRPr="008A0497">
        <w:rPr>
          <w:sz w:val="16"/>
          <w:szCs w:val="16"/>
        </w:rPr>
        <w:t>Объём капитальных вложений за 2022 год во все сферы экономики составил 2930 млн. руб.</w:t>
      </w:r>
    </w:p>
    <w:p w:rsidR="008A0497" w:rsidRPr="008A0497" w:rsidRDefault="008A0497" w:rsidP="008A0497">
      <w:pPr>
        <w:ind w:firstLine="708"/>
        <w:jc w:val="both"/>
        <w:rPr>
          <w:sz w:val="16"/>
          <w:szCs w:val="16"/>
        </w:rPr>
      </w:pPr>
      <w:r w:rsidRPr="008A0497">
        <w:rPr>
          <w:sz w:val="16"/>
          <w:szCs w:val="16"/>
        </w:rPr>
        <w:t>Тогучинский район Новосибирской области имеет достаточный потенциал для дальнейшего развития. Многие направления деятельности подкреплены принятыми ранее государственными и муниципальными программами.</w:t>
      </w:r>
    </w:p>
    <w:p w:rsidR="008A0497" w:rsidRPr="008A0497" w:rsidRDefault="008A0497" w:rsidP="008A0497">
      <w:pPr>
        <w:ind w:firstLine="709"/>
        <w:jc w:val="both"/>
        <w:rPr>
          <w:sz w:val="16"/>
          <w:szCs w:val="16"/>
          <w:lang w:eastAsia="ru-RU"/>
        </w:rPr>
      </w:pPr>
      <w:r w:rsidRPr="008A0497">
        <w:rPr>
          <w:sz w:val="16"/>
          <w:szCs w:val="16"/>
          <w:lang w:eastAsia="ru-RU"/>
        </w:rPr>
        <w:t xml:space="preserve">Особое внимание уделяется поддержанию инвестиционной активности предприятий, развивающихся на территории </w:t>
      </w:r>
      <w:r w:rsidRPr="008A0497">
        <w:rPr>
          <w:sz w:val="16"/>
          <w:szCs w:val="16"/>
        </w:rPr>
        <w:t>Тогучинского района Новосибирской области</w:t>
      </w:r>
      <w:r w:rsidRPr="008A0497">
        <w:rPr>
          <w:sz w:val="16"/>
          <w:szCs w:val="16"/>
          <w:lang w:eastAsia="ru-RU"/>
        </w:rPr>
        <w:t>; развитию предпринимательства, поощрению предпринимательской инициативы; созданию условий для малого бизнеса, самозанятости населения.</w:t>
      </w:r>
    </w:p>
    <w:p w:rsidR="008A0497" w:rsidRPr="008A0497" w:rsidRDefault="008A0497" w:rsidP="008A0497">
      <w:pPr>
        <w:ind w:firstLine="709"/>
        <w:jc w:val="both"/>
        <w:rPr>
          <w:sz w:val="16"/>
          <w:szCs w:val="16"/>
          <w:lang w:eastAsia="ru-RU"/>
        </w:rPr>
      </w:pPr>
      <w:r w:rsidRPr="008A0497">
        <w:rPr>
          <w:sz w:val="16"/>
          <w:szCs w:val="16"/>
          <w:lang w:eastAsia="ru-RU"/>
        </w:rPr>
        <w:t>Важное значение имеет нормативное состояние дорог, особенно сельских. Для этих целей используются средства, выделенные целевым образом.</w:t>
      </w:r>
    </w:p>
    <w:p w:rsidR="008A0497" w:rsidRPr="008A0497" w:rsidRDefault="008A0497" w:rsidP="008A0497">
      <w:pPr>
        <w:ind w:firstLine="709"/>
        <w:jc w:val="both"/>
        <w:rPr>
          <w:sz w:val="16"/>
          <w:szCs w:val="16"/>
          <w:lang w:eastAsia="ru-RU"/>
        </w:rPr>
      </w:pPr>
      <w:r w:rsidRPr="008A0497">
        <w:rPr>
          <w:sz w:val="16"/>
          <w:szCs w:val="16"/>
          <w:lang w:eastAsia="ru-RU"/>
        </w:rPr>
        <w:t>Одной из самых важных задач в сельских территориях, несмотря на большую проделанную работу в последние годы, остаётся обеспечение населения качественной питьевой водой. Этот вопрос решается в рамках соответствующих государственных программ.</w:t>
      </w:r>
    </w:p>
    <w:p w:rsidR="008A0497" w:rsidRPr="008A0497" w:rsidRDefault="008A0497" w:rsidP="008A0497">
      <w:pPr>
        <w:shd w:val="clear" w:color="auto" w:fill="FFFFFF"/>
        <w:ind w:firstLine="708"/>
        <w:jc w:val="both"/>
        <w:rPr>
          <w:color w:val="000000"/>
          <w:sz w:val="16"/>
          <w:szCs w:val="16"/>
          <w:lang w:eastAsia="ru-RU"/>
        </w:rPr>
      </w:pPr>
      <w:r w:rsidRPr="008A0497">
        <w:rPr>
          <w:color w:val="000000"/>
          <w:sz w:val="16"/>
          <w:szCs w:val="16"/>
          <w:lang w:eastAsia="ru-RU"/>
        </w:rPr>
        <w:t xml:space="preserve">Формирование на территории </w:t>
      </w:r>
      <w:r w:rsidRPr="008A0497">
        <w:rPr>
          <w:sz w:val="16"/>
          <w:szCs w:val="16"/>
        </w:rPr>
        <w:t>Тогучинского района Новосибирской области</w:t>
      </w:r>
      <w:r w:rsidRPr="008A0497">
        <w:rPr>
          <w:color w:val="000000"/>
          <w:sz w:val="16"/>
          <w:szCs w:val="16"/>
          <w:lang w:eastAsia="ru-RU"/>
        </w:rPr>
        <w:t xml:space="preserve"> современного, эффективного агропромышленного комплекса позволяет успешно решать задачу продовольственного обеспечения, а также создает экономические условия для динамичного развития всех сельских территорий.</w:t>
      </w:r>
    </w:p>
    <w:p w:rsidR="008A0497" w:rsidRPr="008A0497" w:rsidRDefault="008A0497" w:rsidP="008A0497">
      <w:pPr>
        <w:shd w:val="clear" w:color="auto" w:fill="FFFFFF"/>
        <w:ind w:firstLine="708"/>
        <w:jc w:val="both"/>
        <w:rPr>
          <w:sz w:val="16"/>
          <w:szCs w:val="16"/>
          <w:lang w:eastAsia="ru-RU"/>
        </w:rPr>
      </w:pPr>
      <w:r w:rsidRPr="008A0497">
        <w:rPr>
          <w:sz w:val="16"/>
          <w:szCs w:val="16"/>
          <w:lang w:eastAsia="ru-RU"/>
        </w:rPr>
        <w:t xml:space="preserve">Государственная программа «Комплексное развитие сельских территорий», реализуемая на территории Тогучинского района Новосибирской области, направлена на создание комфортных условий жизнедеятельности в сельской местности, способствует закреплению кадров на селе. Условиями программы предусмотрено софинансирование из различных уровней бюджетов.  </w:t>
      </w:r>
    </w:p>
    <w:p w:rsidR="008A0497" w:rsidRPr="008A0497" w:rsidRDefault="008A0497" w:rsidP="008A0497">
      <w:pPr>
        <w:shd w:val="clear" w:color="auto" w:fill="FFFFFF"/>
        <w:ind w:firstLine="708"/>
        <w:jc w:val="both"/>
        <w:rPr>
          <w:color w:val="000000"/>
          <w:sz w:val="16"/>
          <w:szCs w:val="16"/>
          <w:lang w:eastAsia="ru-RU"/>
        </w:rPr>
      </w:pPr>
      <w:r w:rsidRPr="008A0497">
        <w:rPr>
          <w:sz w:val="16"/>
          <w:szCs w:val="16"/>
          <w:lang w:eastAsia="ru-RU"/>
        </w:rPr>
        <w:t xml:space="preserve">Особое внимание уделяется развитию инициативного бюджетирования в муниципальных образованиях Тогучинского района Новосибирской области. </w:t>
      </w:r>
    </w:p>
    <w:p w:rsidR="008A0497" w:rsidRPr="008A0497" w:rsidRDefault="008A0497" w:rsidP="008A0497">
      <w:pPr>
        <w:tabs>
          <w:tab w:val="left" w:pos="709"/>
        </w:tabs>
        <w:ind w:firstLine="709"/>
        <w:jc w:val="both"/>
        <w:rPr>
          <w:sz w:val="16"/>
          <w:szCs w:val="16"/>
          <w:lang w:eastAsia="ru-RU"/>
        </w:rPr>
      </w:pPr>
      <w:r w:rsidRPr="008A0497">
        <w:rPr>
          <w:sz w:val="16"/>
          <w:szCs w:val="16"/>
          <w:lang w:eastAsia="ru-RU"/>
        </w:rPr>
        <w:t xml:space="preserve">Качественное и доступное образование является необходимым условием развития человеческого потенциала.         </w:t>
      </w:r>
    </w:p>
    <w:p w:rsidR="008A0497" w:rsidRPr="008A0497" w:rsidRDefault="008A0497" w:rsidP="008A0497">
      <w:pPr>
        <w:tabs>
          <w:tab w:val="left" w:pos="709"/>
        </w:tabs>
        <w:ind w:firstLine="709"/>
        <w:jc w:val="both"/>
        <w:rPr>
          <w:sz w:val="16"/>
          <w:szCs w:val="16"/>
          <w:lang w:eastAsia="ru-RU"/>
        </w:rPr>
      </w:pPr>
      <w:r w:rsidRPr="008A0497">
        <w:rPr>
          <w:sz w:val="16"/>
          <w:szCs w:val="16"/>
          <w:lang w:eastAsia="ru-RU"/>
        </w:rPr>
        <w:t xml:space="preserve">Наряду с образованием, индикатором развития человеческого капитала является культура. Развитие профессиональной культуры содействует улучшению культурной среды. Продолжается укрепление материально-технической базы сельских культурных учреждений. </w:t>
      </w:r>
    </w:p>
    <w:p w:rsidR="008A0497" w:rsidRPr="008A0497" w:rsidRDefault="008A0497" w:rsidP="008A0497">
      <w:pPr>
        <w:tabs>
          <w:tab w:val="left" w:pos="709"/>
        </w:tabs>
        <w:ind w:firstLine="709"/>
        <w:jc w:val="both"/>
        <w:rPr>
          <w:sz w:val="16"/>
          <w:szCs w:val="16"/>
          <w:lang w:eastAsia="ru-RU"/>
        </w:rPr>
      </w:pPr>
      <w:r w:rsidRPr="008A0497">
        <w:rPr>
          <w:sz w:val="16"/>
          <w:szCs w:val="16"/>
          <w:lang w:eastAsia="ru-RU"/>
        </w:rPr>
        <w:t xml:space="preserve">Особая роль сегодня принадлежит патриотическому воспитанию молодежи. Рабочая молодёжь это – стратегический ресурс </w:t>
      </w:r>
      <w:r w:rsidRPr="008A0497">
        <w:rPr>
          <w:sz w:val="16"/>
          <w:szCs w:val="16"/>
        </w:rPr>
        <w:t>Тогучинского района Новосибирской области</w:t>
      </w:r>
      <w:r w:rsidRPr="008A0497">
        <w:rPr>
          <w:sz w:val="16"/>
          <w:szCs w:val="16"/>
          <w:lang w:eastAsia="ru-RU"/>
        </w:rPr>
        <w:t xml:space="preserve"> в целом. Создаются условия для вовлечения молодежи в социальную, экономическую, общеполитическую и культурную жизнь.      </w:t>
      </w:r>
    </w:p>
    <w:p w:rsidR="008A0497" w:rsidRPr="008A0497" w:rsidRDefault="008A0497" w:rsidP="008A0497">
      <w:pPr>
        <w:ind w:firstLine="709"/>
        <w:jc w:val="both"/>
        <w:rPr>
          <w:b/>
          <w:sz w:val="16"/>
          <w:szCs w:val="16"/>
          <w:lang w:eastAsia="ru-RU"/>
        </w:rPr>
      </w:pPr>
      <w:r w:rsidRPr="008A0497">
        <w:rPr>
          <w:sz w:val="16"/>
          <w:szCs w:val="16"/>
          <w:lang w:eastAsia="ru-RU"/>
        </w:rPr>
        <w:t xml:space="preserve">Основное внимание в реализации социальной поддержки населения будет   направленно на повышение адресности и качества оказания социальных услуг. </w:t>
      </w:r>
    </w:p>
    <w:p w:rsidR="008A0497" w:rsidRPr="008A0497" w:rsidRDefault="008A0497" w:rsidP="008A0497">
      <w:pPr>
        <w:ind w:firstLine="709"/>
        <w:jc w:val="both"/>
        <w:rPr>
          <w:color w:val="000000"/>
          <w:sz w:val="16"/>
          <w:szCs w:val="16"/>
        </w:rPr>
      </w:pPr>
      <w:r w:rsidRPr="008A0497">
        <w:rPr>
          <w:sz w:val="16"/>
          <w:szCs w:val="16"/>
        </w:rPr>
        <w:t>По всем основным показателям экономика Тогучинского района Новосибирской области, как и в предыдущие годы сохранила динамику роста.</w:t>
      </w:r>
      <w:r w:rsidRPr="008A0497">
        <w:rPr>
          <w:color w:val="000000"/>
          <w:sz w:val="16"/>
          <w:szCs w:val="16"/>
        </w:rPr>
        <w:t xml:space="preserve"> </w:t>
      </w:r>
    </w:p>
    <w:p w:rsidR="008A0497" w:rsidRPr="008A0497" w:rsidRDefault="008A0497" w:rsidP="008A0497">
      <w:pPr>
        <w:ind w:firstLine="709"/>
        <w:jc w:val="both"/>
        <w:rPr>
          <w:sz w:val="16"/>
          <w:szCs w:val="16"/>
        </w:rPr>
      </w:pPr>
      <w:r w:rsidRPr="008A0497">
        <w:rPr>
          <w:sz w:val="16"/>
          <w:szCs w:val="16"/>
        </w:rPr>
        <w:t>В тоже время решения, реализованные недружественными странами на</w:t>
      </w:r>
      <w:r w:rsidRPr="008A0497">
        <w:rPr>
          <w:sz w:val="16"/>
          <w:szCs w:val="16"/>
          <w:lang w:val="en-US"/>
        </w:rPr>
        <w:t> </w:t>
      </w:r>
      <w:r w:rsidRPr="008A0497">
        <w:rPr>
          <w:sz w:val="16"/>
          <w:szCs w:val="16"/>
        </w:rPr>
        <w:t>мировой политической арене, обусловили необходимость ускоренного создания условий для организации локальных производств и импортозамещения.</w:t>
      </w:r>
    </w:p>
    <w:p w:rsidR="008A0497" w:rsidRPr="008A0497" w:rsidRDefault="008A0497" w:rsidP="008A0497">
      <w:pPr>
        <w:ind w:firstLine="709"/>
        <w:jc w:val="both"/>
        <w:rPr>
          <w:sz w:val="16"/>
          <w:szCs w:val="16"/>
        </w:rPr>
      </w:pPr>
      <w:r w:rsidRPr="008A0497">
        <w:rPr>
          <w:sz w:val="16"/>
          <w:szCs w:val="16"/>
        </w:rPr>
        <w:t>В 2022 году основой федеральных, региональных направлений в налоговой сфере стало обеспечение комфортных условий ведения предпринимательской деятельности.</w:t>
      </w:r>
    </w:p>
    <w:p w:rsidR="008A0497" w:rsidRPr="008A0497" w:rsidRDefault="008A0497" w:rsidP="008A0497">
      <w:pPr>
        <w:autoSpaceDE w:val="0"/>
        <w:autoSpaceDN w:val="0"/>
        <w:adjustRightInd w:val="0"/>
        <w:ind w:firstLine="709"/>
        <w:jc w:val="both"/>
        <w:rPr>
          <w:bCs/>
          <w:sz w:val="16"/>
          <w:szCs w:val="16"/>
          <w:lang w:eastAsia="ru-RU"/>
        </w:rPr>
      </w:pPr>
      <w:r w:rsidRPr="008A0497">
        <w:rPr>
          <w:bCs/>
          <w:sz w:val="16"/>
          <w:szCs w:val="16"/>
          <w:lang w:eastAsia="ru-RU"/>
        </w:rPr>
        <w:t>С целью создания комфортных условий для развития малого и среднего предпринимательства, в Тогучинском районе Новосибирской области реализуется различные формы поддержки.</w:t>
      </w:r>
    </w:p>
    <w:p w:rsidR="008A0497" w:rsidRPr="008A0497" w:rsidRDefault="008A0497" w:rsidP="008A0497">
      <w:pPr>
        <w:autoSpaceDE w:val="0"/>
        <w:autoSpaceDN w:val="0"/>
        <w:adjustRightInd w:val="0"/>
        <w:ind w:firstLine="709"/>
        <w:jc w:val="both"/>
        <w:rPr>
          <w:bCs/>
          <w:sz w:val="16"/>
          <w:szCs w:val="16"/>
          <w:lang w:eastAsia="ru-RU"/>
        </w:rPr>
      </w:pPr>
      <w:r w:rsidRPr="008A0497">
        <w:rPr>
          <w:bCs/>
          <w:sz w:val="16"/>
          <w:szCs w:val="16"/>
          <w:lang w:eastAsia="ru-RU"/>
        </w:rPr>
        <w:t>Осуществляется консультационная, информационная, финансовая и имущественная поддержка.</w:t>
      </w:r>
    </w:p>
    <w:p w:rsidR="008A0497" w:rsidRPr="008A0497" w:rsidRDefault="008A0497" w:rsidP="008A0497">
      <w:pPr>
        <w:autoSpaceDE w:val="0"/>
        <w:autoSpaceDN w:val="0"/>
        <w:adjustRightInd w:val="0"/>
        <w:ind w:firstLine="709"/>
        <w:jc w:val="both"/>
        <w:rPr>
          <w:bCs/>
          <w:sz w:val="16"/>
          <w:szCs w:val="16"/>
          <w:lang w:eastAsia="ru-RU"/>
        </w:rPr>
      </w:pPr>
      <w:r w:rsidRPr="008A0497">
        <w:rPr>
          <w:bCs/>
          <w:sz w:val="16"/>
          <w:szCs w:val="16"/>
          <w:lang w:eastAsia="ru-RU"/>
        </w:rPr>
        <w:t xml:space="preserve">В рамках финансовой поддержки на территории </w:t>
      </w:r>
      <w:r w:rsidRPr="008A0497">
        <w:rPr>
          <w:sz w:val="16"/>
          <w:szCs w:val="16"/>
        </w:rPr>
        <w:t>Тогучинского района Новосибирской области</w:t>
      </w:r>
      <w:r w:rsidRPr="008A0497">
        <w:rPr>
          <w:bCs/>
          <w:sz w:val="16"/>
          <w:szCs w:val="16"/>
          <w:lang w:eastAsia="ru-RU"/>
        </w:rPr>
        <w:t xml:space="preserve"> реализуется муниципальная программа поддержки малого и среднего предпринимательства. (финансирование осуществляется за счёт средств местного и областного бюджетов). За последний трёхлетний период, была оказана финансовая поддержка 11 субъектам малого бизнеса, на общую сумму – 1993,0 тыс. руб. (на возмещение части затрат по оплате арендных и коммунальных платежей; возмещение части затрат на обновление (модернизацию) основных средств).</w:t>
      </w:r>
    </w:p>
    <w:p w:rsidR="008A0497" w:rsidRPr="008A0497" w:rsidRDefault="008A0497" w:rsidP="008A0497">
      <w:pPr>
        <w:autoSpaceDE w:val="0"/>
        <w:autoSpaceDN w:val="0"/>
        <w:adjustRightInd w:val="0"/>
        <w:ind w:firstLine="709"/>
        <w:jc w:val="both"/>
        <w:rPr>
          <w:bCs/>
          <w:sz w:val="16"/>
          <w:szCs w:val="16"/>
          <w:lang w:eastAsia="ru-RU"/>
        </w:rPr>
      </w:pPr>
      <w:r w:rsidRPr="008A0497">
        <w:rPr>
          <w:bCs/>
          <w:sz w:val="16"/>
          <w:szCs w:val="16"/>
          <w:lang w:eastAsia="ru-RU"/>
        </w:rPr>
        <w:t xml:space="preserve">В Фонде микрофинансирования Новосибирской области за 2022 год 4 субъекта малого бизнеса получили льготный кредит на общую сумму 12,7 млн. руб.  За текущий период 2023 года обратились 10 субъектов, общая сумма льготного микрозайма составила 30,4 млн. руб. </w:t>
      </w:r>
    </w:p>
    <w:p w:rsidR="008A0497" w:rsidRPr="008A0497" w:rsidRDefault="008A0497" w:rsidP="008A0497">
      <w:pPr>
        <w:autoSpaceDE w:val="0"/>
        <w:autoSpaceDN w:val="0"/>
        <w:adjustRightInd w:val="0"/>
        <w:ind w:firstLine="709"/>
        <w:jc w:val="both"/>
        <w:rPr>
          <w:bCs/>
          <w:sz w:val="16"/>
          <w:szCs w:val="16"/>
          <w:lang w:eastAsia="ru-RU"/>
        </w:rPr>
      </w:pPr>
      <w:r w:rsidRPr="008A0497">
        <w:rPr>
          <w:bCs/>
          <w:sz w:val="16"/>
          <w:szCs w:val="16"/>
          <w:lang w:eastAsia="ru-RU"/>
        </w:rPr>
        <w:t>Всего за период работы Фонда микрофинансирования, обратились и воспользовались продуктами Фонда – 63 СМП на сумму 125,1 млн. руб.</w:t>
      </w:r>
    </w:p>
    <w:p w:rsidR="008A0497" w:rsidRPr="008A0497" w:rsidRDefault="008A0497" w:rsidP="008A0497">
      <w:pPr>
        <w:ind w:firstLine="709"/>
        <w:jc w:val="both"/>
        <w:rPr>
          <w:sz w:val="16"/>
          <w:szCs w:val="16"/>
        </w:rPr>
      </w:pPr>
      <w:r w:rsidRPr="008A0497">
        <w:rPr>
          <w:sz w:val="16"/>
          <w:szCs w:val="16"/>
        </w:rPr>
        <w:t>В Фонде развития малого и среднего предпринимательства Новосибирской области за 2022 год 1 предприниматель Тогучинского района Новосибирской области получил льготный кредит в сумме 2,5 млн. руб. под поручительство Фонда.</w:t>
      </w:r>
    </w:p>
    <w:p w:rsidR="008A0497" w:rsidRPr="008A0497" w:rsidRDefault="008A0497" w:rsidP="008A0497">
      <w:pPr>
        <w:ind w:firstLine="709"/>
        <w:jc w:val="both"/>
        <w:rPr>
          <w:sz w:val="16"/>
          <w:szCs w:val="16"/>
        </w:rPr>
      </w:pPr>
      <w:r w:rsidRPr="008A0497">
        <w:rPr>
          <w:sz w:val="16"/>
          <w:szCs w:val="16"/>
        </w:rPr>
        <w:t xml:space="preserve">За текущий период 2023 года - 12 субъектов малого бизнеса получили поручительств Фонда на сумму 34,2 млн. руб. Общая сумма финансовых обязательств составила 63,5 млн. руб.  </w:t>
      </w:r>
    </w:p>
    <w:p w:rsidR="008A0497" w:rsidRPr="008A0497" w:rsidRDefault="008A0497" w:rsidP="008A0497">
      <w:pPr>
        <w:autoSpaceDE w:val="0"/>
        <w:autoSpaceDN w:val="0"/>
        <w:adjustRightInd w:val="0"/>
        <w:ind w:firstLine="708"/>
        <w:jc w:val="both"/>
        <w:rPr>
          <w:bCs/>
          <w:sz w:val="16"/>
          <w:szCs w:val="16"/>
          <w:lang w:eastAsia="ru-RU"/>
        </w:rPr>
      </w:pPr>
      <w:r w:rsidRPr="008A0497">
        <w:rPr>
          <w:bCs/>
          <w:sz w:val="16"/>
          <w:szCs w:val="16"/>
          <w:lang w:eastAsia="ru-RU"/>
        </w:rPr>
        <w:t>В рамках имущественной поддержки - утвержден перечень имущества, находящегося в муниципальной собственности Тогучинского района Новосибирской области, свободного от прав третьих лиц. (Перечень содержит 8 объектов). Положением «О порядке управления и распоряжения муниципальной собственностью Тогучинского района Новосибирской области», установлены льготы для аренды данного имущества.</w:t>
      </w:r>
    </w:p>
    <w:p w:rsidR="008A0497" w:rsidRPr="008A0497" w:rsidRDefault="008A0497" w:rsidP="008A0497">
      <w:pPr>
        <w:widowControl w:val="0"/>
        <w:tabs>
          <w:tab w:val="left" w:pos="709"/>
        </w:tabs>
        <w:autoSpaceDE w:val="0"/>
        <w:autoSpaceDN w:val="0"/>
        <w:adjustRightInd w:val="0"/>
        <w:ind w:firstLine="540"/>
        <w:jc w:val="both"/>
        <w:rPr>
          <w:sz w:val="16"/>
          <w:szCs w:val="16"/>
          <w:lang w:eastAsia="ru-RU"/>
        </w:rPr>
      </w:pPr>
      <w:r w:rsidRPr="008A0497">
        <w:rPr>
          <w:sz w:val="16"/>
          <w:szCs w:val="16"/>
          <w:lang w:eastAsia="ru-RU"/>
        </w:rPr>
        <w:t xml:space="preserve">В целях доступности и открытости информирования субъектов малого и среднего предпринимательства на официальном сайте администрации </w:t>
      </w:r>
      <w:r w:rsidRPr="008A0497">
        <w:rPr>
          <w:sz w:val="16"/>
          <w:szCs w:val="16"/>
        </w:rPr>
        <w:t>Тогучинского района Новосибирской области</w:t>
      </w:r>
      <w:r w:rsidRPr="008A0497">
        <w:rPr>
          <w:sz w:val="16"/>
          <w:szCs w:val="16"/>
          <w:lang w:eastAsia="ru-RU"/>
        </w:rPr>
        <w:t xml:space="preserve"> размещается информация о всех формах действующей поддержки на территории района и региона.</w:t>
      </w:r>
    </w:p>
    <w:p w:rsidR="008A0497" w:rsidRPr="008A0497" w:rsidRDefault="008A0497" w:rsidP="008A0497">
      <w:pPr>
        <w:ind w:firstLine="709"/>
        <w:jc w:val="both"/>
        <w:rPr>
          <w:sz w:val="16"/>
          <w:szCs w:val="16"/>
        </w:rPr>
      </w:pPr>
      <w:r w:rsidRPr="008A0497">
        <w:rPr>
          <w:sz w:val="16"/>
          <w:szCs w:val="16"/>
        </w:rPr>
        <w:t>В рамках областной программы Центром занятости населения предоставлены субсидии на организацию бизнеса безработным гражданам. Для содействия началу предпринимательской деятельности за год в среднем данную консультационную услугу получают 165 челок. В 2023 году на открытие своего дела получили 4 человека по 350,0 тыс. руб., каждый.</w:t>
      </w:r>
    </w:p>
    <w:p w:rsidR="008A0497" w:rsidRPr="008A0497" w:rsidRDefault="008A0497" w:rsidP="008A0497">
      <w:pPr>
        <w:ind w:firstLine="709"/>
        <w:jc w:val="both"/>
        <w:rPr>
          <w:sz w:val="16"/>
          <w:szCs w:val="16"/>
        </w:rPr>
      </w:pPr>
      <w:r w:rsidRPr="008A0497">
        <w:rPr>
          <w:sz w:val="16"/>
          <w:szCs w:val="16"/>
        </w:rPr>
        <w:t xml:space="preserve">Государственную поддержку в виде социального контракта за текущий период 2023 года получили – 252 человека, по направлениям: поиск работы – 178 чел., открытие собственного дела (ИП) – 34 чел., личное подсобное хозяйство – 14 чел., иные направления – 26 чел. За прошедший 2022 год заключили социальные контракты по трудоустройству 291 и 53 человека на открытие собственного дела. </w:t>
      </w:r>
    </w:p>
    <w:p w:rsidR="008A0497" w:rsidRPr="008A0497" w:rsidRDefault="008A0497" w:rsidP="008A0497">
      <w:pPr>
        <w:widowControl w:val="0"/>
        <w:tabs>
          <w:tab w:val="left" w:pos="709"/>
        </w:tabs>
        <w:autoSpaceDE w:val="0"/>
        <w:autoSpaceDN w:val="0"/>
        <w:adjustRightInd w:val="0"/>
        <w:ind w:firstLine="540"/>
        <w:jc w:val="both"/>
        <w:rPr>
          <w:sz w:val="16"/>
          <w:szCs w:val="16"/>
          <w:lang w:eastAsia="ru-RU"/>
        </w:rPr>
      </w:pPr>
      <w:r w:rsidRPr="008A0497">
        <w:rPr>
          <w:sz w:val="16"/>
          <w:szCs w:val="16"/>
          <w:lang w:eastAsia="ru-RU"/>
        </w:rPr>
        <w:t xml:space="preserve"> На уровне федерального, регионального законодательства были ослаблены меры контроля и административной ответственности за</w:t>
      </w:r>
      <w:r w:rsidRPr="008A0497">
        <w:rPr>
          <w:sz w:val="16"/>
          <w:szCs w:val="16"/>
          <w:lang w:val="en-US" w:eastAsia="ru-RU"/>
        </w:rPr>
        <w:t> </w:t>
      </w:r>
      <w:r w:rsidRPr="008A0497">
        <w:rPr>
          <w:sz w:val="16"/>
          <w:szCs w:val="16"/>
          <w:lang w:eastAsia="ru-RU"/>
        </w:rPr>
        <w:t>правонарушения в сфере налогов. Для отдельных групп налогоплательщиков были реализованы льготные кредиты, отсрочки по уплате налоговых платежей и иные меры стабилизации финансового положения.</w:t>
      </w:r>
    </w:p>
    <w:p w:rsidR="008A0497" w:rsidRPr="008A0497" w:rsidRDefault="008A0497" w:rsidP="008A0497">
      <w:pPr>
        <w:ind w:firstLine="709"/>
        <w:jc w:val="both"/>
        <w:rPr>
          <w:sz w:val="16"/>
          <w:szCs w:val="16"/>
        </w:rPr>
      </w:pPr>
      <w:r w:rsidRPr="008A0497">
        <w:rPr>
          <w:sz w:val="16"/>
          <w:szCs w:val="16"/>
        </w:rPr>
        <w:t>Для сохранения действующих условий налогообложения в условиях изменившейся экономической ситуации продлено право субъектов Российской Федерации по установлению пониженных ставок по налогу на</w:t>
      </w:r>
      <w:r w:rsidRPr="008A0497">
        <w:rPr>
          <w:sz w:val="16"/>
          <w:szCs w:val="16"/>
          <w:lang w:val="en-US"/>
        </w:rPr>
        <w:t> </w:t>
      </w:r>
      <w:r w:rsidRPr="008A0497">
        <w:rPr>
          <w:sz w:val="16"/>
          <w:szCs w:val="16"/>
        </w:rPr>
        <w:t>прибыль организаций, установленных региональным законодательством для отдельных категорий налогоплательщиков (социальной сферы, промышленности и инвесторов).</w:t>
      </w:r>
    </w:p>
    <w:p w:rsidR="008A0497" w:rsidRPr="008A0497" w:rsidRDefault="008A0497" w:rsidP="008A0497">
      <w:pPr>
        <w:autoSpaceDE w:val="0"/>
        <w:autoSpaceDN w:val="0"/>
        <w:adjustRightInd w:val="0"/>
        <w:ind w:firstLine="709"/>
        <w:jc w:val="both"/>
        <w:rPr>
          <w:sz w:val="16"/>
          <w:szCs w:val="16"/>
        </w:rPr>
      </w:pPr>
      <w:r w:rsidRPr="008A0497">
        <w:rPr>
          <w:sz w:val="16"/>
          <w:szCs w:val="16"/>
        </w:rPr>
        <w:t>Совокупность федеральных и региональных мер позволили обеспечить большую плавность для переориентации бизнеса, необходимость которой была обусловлена изменением макроэкономических условий его ведения (</w:t>
      </w:r>
      <w:r w:rsidRPr="008A0497">
        <w:rPr>
          <w:sz w:val="16"/>
          <w:szCs w:val="16"/>
          <w:shd w:val="clear" w:color="auto" w:fill="FFFFFF"/>
        </w:rPr>
        <w:t>оптимизация </w:t>
      </w:r>
      <w:r w:rsidRPr="008A0497">
        <w:rPr>
          <w:bCs/>
          <w:sz w:val="16"/>
          <w:szCs w:val="16"/>
          <w:shd w:val="clear" w:color="auto" w:fill="FFFFFF"/>
        </w:rPr>
        <w:t>маршрутов</w:t>
      </w:r>
      <w:r w:rsidRPr="008A0497">
        <w:rPr>
          <w:sz w:val="16"/>
          <w:szCs w:val="16"/>
          <w:shd w:val="clear" w:color="auto" w:fill="FFFFFF"/>
        </w:rPr>
        <w:t> доставки (перемещения) ресурсов с целью снижения затрат и повышения эффективности</w:t>
      </w:r>
      <w:r w:rsidRPr="008A0497">
        <w:rPr>
          <w:sz w:val="16"/>
          <w:szCs w:val="16"/>
        </w:rPr>
        <w:t>, изменчивость курса валют, неопределенность возможностей спроса и предложения).</w:t>
      </w:r>
    </w:p>
    <w:p w:rsidR="008A0497" w:rsidRPr="008A0497" w:rsidRDefault="008A0497" w:rsidP="008A0497">
      <w:pPr>
        <w:autoSpaceDE w:val="0"/>
        <w:autoSpaceDN w:val="0"/>
        <w:adjustRightInd w:val="0"/>
        <w:ind w:firstLine="708"/>
        <w:jc w:val="both"/>
        <w:rPr>
          <w:sz w:val="16"/>
          <w:szCs w:val="16"/>
        </w:rPr>
      </w:pPr>
      <w:r w:rsidRPr="008A0497">
        <w:rPr>
          <w:sz w:val="16"/>
          <w:szCs w:val="16"/>
        </w:rPr>
        <w:t>Основными направлениями налоговой политики в указанный период стали:</w:t>
      </w:r>
    </w:p>
    <w:p w:rsidR="008A0497" w:rsidRPr="008A0497" w:rsidRDefault="008A0497" w:rsidP="008A0497">
      <w:pPr>
        <w:autoSpaceDE w:val="0"/>
        <w:autoSpaceDN w:val="0"/>
        <w:adjustRightInd w:val="0"/>
        <w:ind w:firstLine="708"/>
        <w:jc w:val="both"/>
        <w:rPr>
          <w:sz w:val="16"/>
          <w:szCs w:val="16"/>
        </w:rPr>
      </w:pPr>
      <w:r w:rsidRPr="008A0497">
        <w:rPr>
          <w:sz w:val="16"/>
          <w:szCs w:val="16"/>
        </w:rPr>
        <w:t>1. Актуализация налоговой нагрузки.</w:t>
      </w:r>
    </w:p>
    <w:p w:rsidR="008A0497" w:rsidRPr="008A0497" w:rsidRDefault="008A0497" w:rsidP="008A0497">
      <w:pPr>
        <w:tabs>
          <w:tab w:val="left" w:pos="708"/>
          <w:tab w:val="center" w:pos="4153"/>
          <w:tab w:val="right" w:pos="8306"/>
        </w:tabs>
        <w:ind w:firstLine="709"/>
        <w:jc w:val="both"/>
        <w:rPr>
          <w:sz w:val="16"/>
          <w:szCs w:val="16"/>
          <w:lang w:eastAsia="ru-RU"/>
        </w:rPr>
      </w:pPr>
      <w:r w:rsidRPr="008A0497">
        <w:rPr>
          <w:sz w:val="16"/>
          <w:szCs w:val="16"/>
          <w:lang w:eastAsia="ru-RU"/>
        </w:rPr>
        <w:t>1.1. Увеличение в 2022 году регионального коэффициента, отражающего региональные особенности рынка труда на территории Новосибирской области, с 1,98 до 2,0096 способствовало выравниванию налоговой нагрузки.</w:t>
      </w:r>
    </w:p>
    <w:p w:rsidR="008A0497" w:rsidRPr="008A0497" w:rsidRDefault="008A0497" w:rsidP="008A0497">
      <w:pPr>
        <w:autoSpaceDE w:val="0"/>
        <w:autoSpaceDN w:val="0"/>
        <w:adjustRightInd w:val="0"/>
        <w:ind w:firstLine="709"/>
        <w:jc w:val="both"/>
        <w:rPr>
          <w:sz w:val="16"/>
          <w:szCs w:val="16"/>
        </w:rPr>
      </w:pPr>
      <w:r w:rsidRPr="008A0497">
        <w:rPr>
          <w:sz w:val="16"/>
          <w:szCs w:val="16"/>
        </w:rPr>
        <w:t>1.2. Расширен Перечень объектов недвижимости, облагаемых налогом на</w:t>
      </w:r>
      <w:r w:rsidRPr="008A0497">
        <w:rPr>
          <w:sz w:val="16"/>
          <w:szCs w:val="16"/>
          <w:lang w:val="en-US"/>
        </w:rPr>
        <w:t> </w:t>
      </w:r>
      <w:r w:rsidRPr="008A0497">
        <w:rPr>
          <w:sz w:val="16"/>
          <w:szCs w:val="16"/>
        </w:rPr>
        <w:t>имущество от кадастровой стоимости, а также рассмотрен вопрос о снижении ограничения по площади объектов торгово-офисного назначения, облагаемых по</w:t>
      </w:r>
      <w:r w:rsidRPr="008A0497">
        <w:rPr>
          <w:sz w:val="16"/>
          <w:szCs w:val="16"/>
          <w:lang w:val="en-US"/>
        </w:rPr>
        <w:t> </w:t>
      </w:r>
      <w:r w:rsidRPr="008A0497">
        <w:rPr>
          <w:sz w:val="16"/>
          <w:szCs w:val="16"/>
        </w:rPr>
        <w:t>кадастровой стоимости. Но сложившаяся экономическая ситуация не позволила региональным властям принять решение об увеличении налоговой нагрузки на</w:t>
      </w:r>
      <w:r w:rsidRPr="008A0497">
        <w:rPr>
          <w:sz w:val="16"/>
          <w:szCs w:val="16"/>
          <w:lang w:val="en-US"/>
        </w:rPr>
        <w:t> </w:t>
      </w:r>
      <w:r w:rsidRPr="008A0497">
        <w:rPr>
          <w:sz w:val="16"/>
          <w:szCs w:val="16"/>
        </w:rPr>
        <w:t>налогоплательщиков. Более того на основании принятого плана по обеспечению устойчивости экономики в регионе, введён мораторий на принятие решений о повышении в 2022 году региональных налогов для юридических и физических лиц.</w:t>
      </w:r>
    </w:p>
    <w:p w:rsidR="008A0497" w:rsidRPr="008A0497" w:rsidRDefault="008A0497" w:rsidP="008A0497">
      <w:pPr>
        <w:autoSpaceDE w:val="0"/>
        <w:autoSpaceDN w:val="0"/>
        <w:adjustRightInd w:val="0"/>
        <w:ind w:firstLine="709"/>
        <w:jc w:val="both"/>
        <w:rPr>
          <w:sz w:val="16"/>
          <w:szCs w:val="16"/>
        </w:rPr>
      </w:pPr>
      <w:r w:rsidRPr="008A0497">
        <w:rPr>
          <w:sz w:val="16"/>
          <w:szCs w:val="16"/>
        </w:rPr>
        <w:t>1.3. До 2025 года для новых предпринимателей, планирующих работать в научной, социальной, производственной, бытовой сферах продлено право нулевой ставки по упрощенной и патентной системе налогообложения. В целях развития туризма действие льготной ставки распространено на</w:t>
      </w:r>
      <w:r w:rsidRPr="008A0497">
        <w:rPr>
          <w:sz w:val="16"/>
          <w:szCs w:val="16"/>
          <w:lang w:val="en-US"/>
        </w:rPr>
        <w:t> </w:t>
      </w:r>
      <w:r w:rsidRPr="008A0497">
        <w:rPr>
          <w:sz w:val="16"/>
          <w:szCs w:val="16"/>
        </w:rPr>
        <w:t>деятельность по предоставлению мест для временного проживания.</w:t>
      </w:r>
    </w:p>
    <w:p w:rsidR="008A0497" w:rsidRPr="008A0497" w:rsidRDefault="008A0497" w:rsidP="008A0497">
      <w:pPr>
        <w:autoSpaceDE w:val="0"/>
        <w:autoSpaceDN w:val="0"/>
        <w:adjustRightInd w:val="0"/>
        <w:ind w:firstLine="709"/>
        <w:jc w:val="both"/>
        <w:rPr>
          <w:sz w:val="16"/>
          <w:szCs w:val="16"/>
        </w:rPr>
      </w:pPr>
      <w:r w:rsidRPr="008A0497">
        <w:rPr>
          <w:sz w:val="16"/>
          <w:szCs w:val="16"/>
        </w:rPr>
        <w:t>1.4. Принято решение для организаций, применяющих упрощённую систему налогообложения об</w:t>
      </w:r>
      <w:r w:rsidRPr="008A0497">
        <w:rPr>
          <w:sz w:val="16"/>
          <w:szCs w:val="16"/>
          <w:lang w:val="en-US"/>
        </w:rPr>
        <w:t> </w:t>
      </w:r>
      <w:r w:rsidRPr="008A0497">
        <w:rPr>
          <w:sz w:val="16"/>
          <w:szCs w:val="16"/>
        </w:rPr>
        <w:t xml:space="preserve">освобождении от налога на имущество в отношении нежилых помещений, включенных в перечень объектов недвижимого имущества, налоговая база которых определяется как кадастровая стоимость, и расположенных в многоквартирных домах. </w:t>
      </w:r>
    </w:p>
    <w:p w:rsidR="008A0497" w:rsidRPr="008A0497" w:rsidRDefault="008A0497" w:rsidP="008A0497">
      <w:pPr>
        <w:autoSpaceDE w:val="0"/>
        <w:autoSpaceDN w:val="0"/>
        <w:adjustRightInd w:val="0"/>
        <w:ind w:firstLine="709"/>
        <w:jc w:val="both"/>
        <w:rPr>
          <w:sz w:val="16"/>
          <w:szCs w:val="16"/>
        </w:rPr>
      </w:pPr>
      <w:r w:rsidRPr="008A0497">
        <w:rPr>
          <w:sz w:val="16"/>
          <w:szCs w:val="16"/>
        </w:rPr>
        <w:t>1.5. В целях недопущения роста тарифов для населения принято решение об</w:t>
      </w:r>
      <w:r w:rsidRPr="008A0497">
        <w:rPr>
          <w:sz w:val="16"/>
          <w:szCs w:val="16"/>
          <w:lang w:val="en-US"/>
        </w:rPr>
        <w:t> </w:t>
      </w:r>
      <w:r w:rsidRPr="008A0497">
        <w:rPr>
          <w:sz w:val="16"/>
          <w:szCs w:val="16"/>
        </w:rPr>
        <w:t xml:space="preserve">освобождении от налога на имущество организаций </w:t>
      </w:r>
      <w:r w:rsidRPr="008A0497">
        <w:rPr>
          <w:sz w:val="16"/>
          <w:szCs w:val="16"/>
        </w:rPr>
        <w:lastRenderedPageBreak/>
        <w:t>концессионеров, обеспечивающих за счет собственных средств модернизацию в том числе муниципального имущества объектов теплоснабжения, централизованных систем горячего водоснабжения, холодного водоснабжения и</w:t>
      </w:r>
      <w:r w:rsidRPr="008A0497">
        <w:rPr>
          <w:sz w:val="16"/>
          <w:szCs w:val="16"/>
          <w:lang w:val="en-US"/>
        </w:rPr>
        <w:t> </w:t>
      </w:r>
      <w:r w:rsidRPr="008A0497">
        <w:rPr>
          <w:sz w:val="16"/>
          <w:szCs w:val="16"/>
        </w:rPr>
        <w:t>(или) водоотведения.</w:t>
      </w:r>
    </w:p>
    <w:p w:rsidR="008A0497" w:rsidRPr="008A0497" w:rsidRDefault="008A0497" w:rsidP="008A0497">
      <w:pPr>
        <w:autoSpaceDE w:val="0"/>
        <w:autoSpaceDN w:val="0"/>
        <w:adjustRightInd w:val="0"/>
        <w:ind w:firstLine="709"/>
        <w:jc w:val="both"/>
        <w:rPr>
          <w:sz w:val="16"/>
          <w:szCs w:val="16"/>
        </w:rPr>
      </w:pPr>
      <w:r w:rsidRPr="008A0497">
        <w:rPr>
          <w:sz w:val="16"/>
          <w:szCs w:val="16"/>
        </w:rPr>
        <w:t>2. Повышение собираемости налогов и увеличение числа пользователей «Личный кабинет налогоплательщика».</w:t>
      </w:r>
    </w:p>
    <w:p w:rsidR="008A0497" w:rsidRPr="008A0497" w:rsidRDefault="008A0497" w:rsidP="008A0497">
      <w:pPr>
        <w:autoSpaceDE w:val="0"/>
        <w:autoSpaceDN w:val="0"/>
        <w:adjustRightInd w:val="0"/>
        <w:ind w:firstLine="709"/>
        <w:jc w:val="both"/>
        <w:rPr>
          <w:sz w:val="16"/>
          <w:szCs w:val="16"/>
        </w:rPr>
      </w:pPr>
      <w:r w:rsidRPr="008A0497">
        <w:rPr>
          <w:sz w:val="16"/>
          <w:szCs w:val="16"/>
        </w:rPr>
        <w:t xml:space="preserve">2.1. В 2022 году в рамках проведения информационных кампаний на территории Тогучинского района Новосибирской области среди населения проводилась популяризация возможных способов проверки налоговой задолженности налогоплательщиками, в том числе посредством использования сервиса «Личный кабинет налогоплательщика». </w:t>
      </w:r>
    </w:p>
    <w:p w:rsidR="008A0497" w:rsidRPr="008A0497" w:rsidRDefault="008A0497" w:rsidP="008A0497">
      <w:pPr>
        <w:autoSpaceDE w:val="0"/>
        <w:autoSpaceDN w:val="0"/>
        <w:adjustRightInd w:val="0"/>
        <w:ind w:firstLine="709"/>
        <w:jc w:val="both"/>
        <w:rPr>
          <w:sz w:val="16"/>
          <w:szCs w:val="16"/>
        </w:rPr>
      </w:pPr>
      <w:r w:rsidRPr="008A0497">
        <w:rPr>
          <w:sz w:val="16"/>
          <w:szCs w:val="16"/>
        </w:rPr>
        <w:t>2.2. В муниципальных нормативных правовых актах, предусмотрены условия отсутствия задолженности по обязательным платежам в бюджеты бюджетной системы Российской Федерации при начислении выплат стимулирующего характера руководителям муниципальных унитарных предприятий на территории Тогучинского района Новосибирской области.</w:t>
      </w:r>
    </w:p>
    <w:p w:rsidR="008A0497" w:rsidRPr="008A0497" w:rsidRDefault="008A0497" w:rsidP="008A0497">
      <w:pPr>
        <w:autoSpaceDE w:val="0"/>
        <w:autoSpaceDN w:val="0"/>
        <w:adjustRightInd w:val="0"/>
        <w:ind w:firstLine="709"/>
        <w:jc w:val="both"/>
        <w:rPr>
          <w:sz w:val="16"/>
          <w:szCs w:val="16"/>
        </w:rPr>
      </w:pPr>
      <w:r w:rsidRPr="008A0497">
        <w:rPr>
          <w:sz w:val="16"/>
          <w:szCs w:val="16"/>
        </w:rPr>
        <w:t>2.3 В первой половине 2023 года на уровне области проводилась работа по оценке налоговой нагрузки налогоплательщиков, применяющих УСН. Наиболее эффективным направлением для решения экономических вопросов малого и</w:t>
      </w:r>
      <w:r w:rsidRPr="008A0497">
        <w:rPr>
          <w:sz w:val="16"/>
          <w:szCs w:val="16"/>
          <w:lang w:val="en-US"/>
        </w:rPr>
        <w:t> </w:t>
      </w:r>
      <w:r w:rsidRPr="008A0497">
        <w:rPr>
          <w:sz w:val="16"/>
          <w:szCs w:val="16"/>
        </w:rPr>
        <w:t>среднего бизнеса, в том числе и плательщиков УСН, является развитие институциональных условий, при которых субъекты малого и среднего предпринимательства будут иметь приоритетное право на получение государственного и муниципального заказа.</w:t>
      </w:r>
    </w:p>
    <w:p w:rsidR="008A0497" w:rsidRPr="008A0497" w:rsidRDefault="008A0497" w:rsidP="008A0497">
      <w:pPr>
        <w:autoSpaceDE w:val="0"/>
        <w:autoSpaceDN w:val="0"/>
        <w:adjustRightInd w:val="0"/>
        <w:ind w:firstLine="709"/>
        <w:jc w:val="both"/>
        <w:rPr>
          <w:sz w:val="16"/>
          <w:szCs w:val="16"/>
        </w:rPr>
      </w:pPr>
      <w:r w:rsidRPr="008A0497">
        <w:rPr>
          <w:sz w:val="16"/>
          <w:szCs w:val="16"/>
        </w:rPr>
        <w:t xml:space="preserve">Возобновлена работа по актуализации размеров потенциально возможного годового дохода, который может быть получен индивидуальным предпринимателем при применении патентной системы налогообложения. Учитывая, что в последние годы изменения были сосредоточены на приведении регионального законодательства в соответствие с федеральными законами, а также расширяли необходимый перечень доступных видов деятельности, подготавливая патентную систему к переходу налогоплательщиков в связи с предстоящей отменой системы налогообложения в виде единого налога на вменный, поэтому реализованные изменения не затрагивали размеры потенциально возможного годового дохода налогоплательщиков патентной системы налогообложения, и налог уплачивался исходя из расчётов ещё 2012 года. Учитывая, что за прошедшее десятилетие основные экономические показатели, непосредственно относящиеся к сфере деятельности малого предпринимательства (минимальный размер оплаты труда (далее – МРОТ), индекс потребительских цен, начисленная среднемесячная заработная плата), выросли. Вносимые изменения в законопроект устраняют накопившиеся диспропорции и позволяют обеспечить равные условия налогообложения предпринимателей, работающих как на упрощённой системе налогообложения, так и предпринимателей на патентной системе налогообложения. </w:t>
      </w:r>
    </w:p>
    <w:p w:rsidR="008A0497" w:rsidRPr="008A0497" w:rsidRDefault="008A0497" w:rsidP="008A0497">
      <w:pPr>
        <w:autoSpaceDE w:val="0"/>
        <w:autoSpaceDN w:val="0"/>
        <w:adjustRightInd w:val="0"/>
        <w:ind w:firstLine="709"/>
        <w:jc w:val="both"/>
        <w:rPr>
          <w:sz w:val="16"/>
          <w:szCs w:val="16"/>
        </w:rPr>
      </w:pPr>
      <w:r w:rsidRPr="008A0497">
        <w:rPr>
          <w:sz w:val="16"/>
          <w:szCs w:val="16"/>
        </w:rPr>
        <w:t>Это позволит обеспечить равенство условий ведения предпринимателями бизнеса, повысить эффективность предоставления налоговых расходов, обеспечить сбалансированность потребностей и возможностей бюджета.</w:t>
      </w:r>
    </w:p>
    <w:p w:rsidR="008A0497" w:rsidRPr="008A0497" w:rsidRDefault="008A0497" w:rsidP="008A0497">
      <w:pPr>
        <w:ind w:firstLine="708"/>
        <w:jc w:val="both"/>
        <w:rPr>
          <w:color w:val="000000"/>
          <w:sz w:val="16"/>
          <w:szCs w:val="16"/>
          <w:lang w:eastAsia="ru-RU"/>
        </w:rPr>
      </w:pPr>
      <w:r w:rsidRPr="008A0497">
        <w:rPr>
          <w:sz w:val="16"/>
          <w:szCs w:val="16"/>
        </w:rPr>
        <w:t xml:space="preserve">По состоянию на 01.07.2023 на территории Тогучинского района Новосибирской области 310 </w:t>
      </w:r>
      <w:r w:rsidRPr="008A0497">
        <w:rPr>
          <w:color w:val="000000"/>
          <w:sz w:val="16"/>
          <w:szCs w:val="16"/>
          <w:lang w:eastAsia="ru-RU"/>
        </w:rPr>
        <w:t>индивидуальных предпринимателей, применяющих патентную систему налогообложения.</w:t>
      </w:r>
    </w:p>
    <w:p w:rsidR="008A0497" w:rsidRPr="008A0497" w:rsidRDefault="008A0497" w:rsidP="008A0497">
      <w:pPr>
        <w:autoSpaceDE w:val="0"/>
        <w:autoSpaceDN w:val="0"/>
        <w:adjustRightInd w:val="0"/>
        <w:ind w:firstLine="709"/>
        <w:jc w:val="both"/>
        <w:rPr>
          <w:sz w:val="16"/>
          <w:szCs w:val="16"/>
        </w:rPr>
      </w:pPr>
      <w:r w:rsidRPr="008A0497">
        <w:rPr>
          <w:sz w:val="16"/>
          <w:szCs w:val="16"/>
        </w:rPr>
        <w:t>2.4. В целях укрепления доходной части местного бюджета, сокращения налоговой задолженности физических, юридических лиц и снижению размера недоимки в консолидированный бюджет Тогучинского района Новосибирской области, администрация Тогучинского района Новосибирской области, была проведена следующая работа:</w:t>
      </w:r>
    </w:p>
    <w:p w:rsidR="008A0497" w:rsidRPr="008A0497" w:rsidRDefault="008A0497" w:rsidP="008A0497">
      <w:pPr>
        <w:ind w:firstLine="709"/>
        <w:jc w:val="both"/>
        <w:rPr>
          <w:sz w:val="16"/>
          <w:szCs w:val="16"/>
        </w:rPr>
      </w:pPr>
      <w:r w:rsidRPr="008A0497">
        <w:rPr>
          <w:sz w:val="16"/>
          <w:szCs w:val="16"/>
        </w:rPr>
        <w:t xml:space="preserve">За 2022 год проведены 4 заседания </w:t>
      </w:r>
      <w:r w:rsidRPr="008A0497">
        <w:rPr>
          <w:color w:val="000000"/>
          <w:sz w:val="16"/>
          <w:szCs w:val="16"/>
        </w:rPr>
        <w:t>Межведомственной комиссии по вопросам нарушений в сфере трудового, налогового законодательства и повышения уровня оплаты труда работников организаций, предприятий всех форм собственности и индивидуальных предпринимателей, находящихся на территории Тогучинского района Новосибирской области (далее – м</w:t>
      </w:r>
      <w:r w:rsidRPr="008A0497">
        <w:rPr>
          <w:sz w:val="16"/>
          <w:szCs w:val="16"/>
        </w:rPr>
        <w:t>ежведомственная комиссия) и 2 заседания рабочей группы на которых рассмотрено 13 вопросов, заслушано 39 организаций и предприятий, объем урегулированной задолженности по НДФЛ составил 1028,2 тыс. руб.  А также заслушивались руководители предприятий, организаций, учреждений и индивидуальные предприниматели, имеющие нелегальную трудовую занятость, в результате в течении года трудоустроено и поставлено на налоговый учет 200 человек.</w:t>
      </w:r>
    </w:p>
    <w:p w:rsidR="008A0497" w:rsidRPr="008A0497" w:rsidRDefault="008A0497" w:rsidP="008A0497">
      <w:pPr>
        <w:ind w:firstLine="709"/>
        <w:jc w:val="both"/>
        <w:rPr>
          <w:sz w:val="16"/>
          <w:szCs w:val="16"/>
        </w:rPr>
      </w:pPr>
      <w:r w:rsidRPr="008A0497">
        <w:rPr>
          <w:sz w:val="16"/>
          <w:szCs w:val="16"/>
        </w:rPr>
        <w:t>Кроме того, в течении 2022 года проведено 2 расширенных совещания и 2 семинара для работников и работодателей на которых разъяснялись вопросы налогового законодательства, введение единого налогового платежа, и другие вопросы, 5 трёхсторонних комиссий на которых рассматривались вопросы и давались разъяснения по действующим федеральным, региональным и муниципальным программам, по вопросам трудоустройства, в том числе в рамках социальных контрактов открытия новых рабочих мест и легализации бизнеса.</w:t>
      </w:r>
    </w:p>
    <w:p w:rsidR="008A0497" w:rsidRPr="008A0497" w:rsidRDefault="008A0497" w:rsidP="008A0497">
      <w:pPr>
        <w:ind w:firstLine="709"/>
        <w:jc w:val="both"/>
        <w:rPr>
          <w:sz w:val="16"/>
          <w:szCs w:val="16"/>
        </w:rPr>
      </w:pPr>
      <w:r w:rsidRPr="008A0497">
        <w:rPr>
          <w:sz w:val="16"/>
          <w:szCs w:val="16"/>
        </w:rPr>
        <w:t>За 9 месяцев 2023 года проведено 3 заседания межведомственной комиссии, рассмотрено 63 организации, общая сумма погашенной недоимки составила 5,7 млн. руб., из них рассмотрено на заседаниях межведомственной комиссии 26 налогоплательщиков, имеющих задолженность по НДФЛ, 7 налогоплательщиков впоследствии урегулировали свою задолженность по НДФЛ, на сумму 3,6 млн. руб. Трудоустроено в течении года и поставлено на налоговый учет 200 человек.</w:t>
      </w:r>
    </w:p>
    <w:p w:rsidR="008A0497" w:rsidRPr="008A0497" w:rsidRDefault="008A0497" w:rsidP="008A0497">
      <w:pPr>
        <w:ind w:firstLine="709"/>
        <w:jc w:val="both"/>
        <w:rPr>
          <w:sz w:val="16"/>
          <w:szCs w:val="16"/>
        </w:rPr>
      </w:pPr>
      <w:r w:rsidRPr="008A0497">
        <w:rPr>
          <w:sz w:val="16"/>
          <w:szCs w:val="16"/>
        </w:rPr>
        <w:t>В течения всего периода проводилась информационная налоговая компания в местах массового скопления граждан, через социальные сети и официальные сайты администраций городских и сельских поселений Тогучинского района Новосибирской области.</w:t>
      </w:r>
    </w:p>
    <w:p w:rsidR="008A0497" w:rsidRPr="008A0497" w:rsidRDefault="008A0497" w:rsidP="008A0497">
      <w:pPr>
        <w:ind w:firstLine="709"/>
        <w:jc w:val="both"/>
        <w:rPr>
          <w:sz w:val="16"/>
          <w:szCs w:val="16"/>
        </w:rPr>
      </w:pPr>
      <w:r w:rsidRPr="008A0497">
        <w:rPr>
          <w:sz w:val="16"/>
          <w:szCs w:val="16"/>
        </w:rPr>
        <w:t>В пополнения доходной части бюджета Тогучинского района Новосибирской области в 2022 году ежеквартально проводилась сверка задолженности по аренде земли. Направлено 28 претензий по арендной плате за землю и 122 уведомления об изменении арендной платы. Взыскана арендная плата 902 тыс. руб. начислены и взысканы пени 80 тыс. руб. Сокращена общая задолженность по арендной плате с 2,53 млн. руб. до 2,11 мл. руб. (из них более 1,8 млн. руб. взыскано в судебном порядке с предприятия находящего в стадии банкротства АО «Доронинское»).</w:t>
      </w:r>
    </w:p>
    <w:p w:rsidR="008A0497" w:rsidRPr="008A0497" w:rsidRDefault="008A0497" w:rsidP="008A0497">
      <w:pPr>
        <w:ind w:firstLine="709"/>
        <w:jc w:val="both"/>
        <w:rPr>
          <w:sz w:val="16"/>
          <w:szCs w:val="16"/>
        </w:rPr>
      </w:pPr>
      <w:r w:rsidRPr="008A0497">
        <w:rPr>
          <w:sz w:val="16"/>
          <w:szCs w:val="16"/>
        </w:rPr>
        <w:t>В результате проведения мероприятий по выявлению правообладателя зарегистрировано право собственности на 14 земельных участках собственники, которых стали плательщиками земельного налога. Отнесено к определенной категории 108 земельных участков в результате чего они стали объектами налогообложения земельным налогом. Передано в собственность физических и юридических лиц 102 земельных участка в результате чего они стали объектами налогообложения земельным налогом.</w:t>
      </w:r>
    </w:p>
    <w:p w:rsidR="008A0497" w:rsidRPr="008A0497" w:rsidRDefault="008A0497" w:rsidP="008A0497">
      <w:pPr>
        <w:ind w:firstLine="709"/>
        <w:jc w:val="both"/>
        <w:rPr>
          <w:sz w:val="16"/>
          <w:szCs w:val="16"/>
        </w:rPr>
      </w:pPr>
      <w:r w:rsidRPr="008A0497">
        <w:rPr>
          <w:sz w:val="16"/>
          <w:szCs w:val="16"/>
        </w:rPr>
        <w:t xml:space="preserve">Продолжается работа по выявлению граждан, уклоняющихся от сдачи в эксплуатацию и государственную регистрацию права собственности на объекты недвижимого имущества в порядке, установленном действующем законодательством РФ с целью налогообложения владельцев строений (на имущество физических лиц). </w:t>
      </w:r>
    </w:p>
    <w:p w:rsidR="008A0497" w:rsidRPr="008A0497" w:rsidRDefault="008A0497" w:rsidP="008A0497">
      <w:pPr>
        <w:ind w:firstLine="709"/>
        <w:jc w:val="both"/>
        <w:rPr>
          <w:sz w:val="16"/>
          <w:szCs w:val="16"/>
        </w:rPr>
      </w:pPr>
      <w:r w:rsidRPr="008A0497">
        <w:rPr>
          <w:sz w:val="16"/>
          <w:szCs w:val="16"/>
        </w:rPr>
        <w:t>Проведены мероприятия по инвентаризации муниципального имущества в целях повышения эффективности его использования для увеличения поступления дохода.</w:t>
      </w:r>
    </w:p>
    <w:p w:rsidR="008A0497" w:rsidRPr="008A0497" w:rsidRDefault="008A0497" w:rsidP="008A0497">
      <w:pPr>
        <w:autoSpaceDE w:val="0"/>
        <w:autoSpaceDN w:val="0"/>
        <w:adjustRightInd w:val="0"/>
        <w:ind w:firstLine="709"/>
        <w:jc w:val="both"/>
        <w:rPr>
          <w:sz w:val="16"/>
          <w:szCs w:val="16"/>
        </w:rPr>
      </w:pPr>
      <w:r w:rsidRPr="008A0497">
        <w:rPr>
          <w:sz w:val="16"/>
          <w:szCs w:val="16"/>
        </w:rPr>
        <w:t>Таким образом, 2022 год и первое полугодие 2023 года стали периодом адаптации экономики к новым условиям. Данные итоги подтверждают, что решения, принятые как на федеральном и региональном уровне, так и работа, проведённая на муниципальном уровне, обеспечили сохранение позитивных тенденций, заложенных в течение 2022 и начале 2023 годов.</w:t>
      </w:r>
    </w:p>
    <w:p w:rsidR="008A0497" w:rsidRPr="008A0497" w:rsidRDefault="008A0497" w:rsidP="008A0497">
      <w:pPr>
        <w:jc w:val="center"/>
        <w:rPr>
          <w:sz w:val="16"/>
          <w:szCs w:val="16"/>
        </w:rPr>
      </w:pPr>
    </w:p>
    <w:p w:rsidR="008A0497" w:rsidRPr="008A0497" w:rsidRDefault="008A0497" w:rsidP="008A0497">
      <w:pPr>
        <w:jc w:val="center"/>
        <w:rPr>
          <w:sz w:val="16"/>
          <w:szCs w:val="16"/>
        </w:rPr>
      </w:pPr>
      <w:r w:rsidRPr="008A0497">
        <w:rPr>
          <w:sz w:val="16"/>
          <w:szCs w:val="16"/>
        </w:rPr>
        <w:t>Направления налоговой политики на 2024–2026 годы</w:t>
      </w:r>
    </w:p>
    <w:p w:rsidR="008A0497" w:rsidRPr="008A0497" w:rsidRDefault="008A0497" w:rsidP="008A0497">
      <w:pPr>
        <w:jc w:val="center"/>
        <w:rPr>
          <w:sz w:val="16"/>
          <w:szCs w:val="16"/>
        </w:rPr>
      </w:pPr>
    </w:p>
    <w:p w:rsidR="008A0497" w:rsidRPr="008A0497" w:rsidRDefault="008A0497" w:rsidP="008A0497">
      <w:pPr>
        <w:tabs>
          <w:tab w:val="left" w:pos="709"/>
        </w:tabs>
        <w:ind w:firstLine="709"/>
        <w:jc w:val="both"/>
        <w:rPr>
          <w:sz w:val="16"/>
          <w:szCs w:val="16"/>
        </w:rPr>
      </w:pPr>
      <w:r w:rsidRPr="008A0497">
        <w:rPr>
          <w:sz w:val="16"/>
          <w:szCs w:val="16"/>
        </w:rPr>
        <w:t xml:space="preserve">2024 год – год выхода экономической системы на динамику допандемийного периода. </w:t>
      </w:r>
    </w:p>
    <w:p w:rsidR="008A0497" w:rsidRPr="008A0497" w:rsidRDefault="008A0497" w:rsidP="008A0497">
      <w:pPr>
        <w:tabs>
          <w:tab w:val="left" w:pos="709"/>
        </w:tabs>
        <w:ind w:firstLine="709"/>
        <w:jc w:val="both"/>
        <w:rPr>
          <w:sz w:val="16"/>
          <w:szCs w:val="16"/>
        </w:rPr>
      </w:pPr>
      <w:r w:rsidRPr="008A0497">
        <w:rPr>
          <w:sz w:val="16"/>
          <w:szCs w:val="16"/>
        </w:rPr>
        <w:t>Основными факторами, влияющими на налоговую политику предстоящего периода, являются, во-первых, продолжающаяся работа по реализации мероприятий, направленных на обеспечение стабильных условий ведения предпринимательской деятельности, а во-вторых, значительная работа по настройке налоговой сферы, проведенная в прошлые годы.</w:t>
      </w:r>
    </w:p>
    <w:p w:rsidR="008A0497" w:rsidRPr="008A0497" w:rsidRDefault="008A0497" w:rsidP="008A0497">
      <w:pPr>
        <w:tabs>
          <w:tab w:val="left" w:pos="709"/>
        </w:tabs>
        <w:ind w:firstLine="709"/>
        <w:jc w:val="both"/>
        <w:rPr>
          <w:sz w:val="16"/>
          <w:szCs w:val="16"/>
        </w:rPr>
      </w:pPr>
      <w:r w:rsidRPr="008A0497">
        <w:rPr>
          <w:sz w:val="16"/>
          <w:szCs w:val="16"/>
        </w:rPr>
        <w:t>В связи с этим налоговая политика 2024 года характеризуется как «политика наблюдения»</w:t>
      </w:r>
      <w:r w:rsidRPr="008A0497">
        <w:rPr>
          <w:sz w:val="16"/>
          <w:szCs w:val="16"/>
          <w:lang w:val="en-US"/>
        </w:rPr>
        <w:t> </w:t>
      </w:r>
      <w:r w:rsidRPr="008A0497">
        <w:rPr>
          <w:sz w:val="16"/>
          <w:szCs w:val="16"/>
        </w:rPr>
        <w:t xml:space="preserve"> – оценка принятых решений, необходимость принятия дополнительных решений.</w:t>
      </w:r>
    </w:p>
    <w:p w:rsidR="008A0497" w:rsidRPr="008A0497" w:rsidRDefault="008A0497" w:rsidP="008A0497">
      <w:pPr>
        <w:tabs>
          <w:tab w:val="left" w:pos="709"/>
        </w:tabs>
        <w:ind w:firstLine="709"/>
        <w:jc w:val="both"/>
        <w:rPr>
          <w:sz w:val="16"/>
          <w:szCs w:val="16"/>
        </w:rPr>
      </w:pPr>
      <w:r w:rsidRPr="008A0497">
        <w:rPr>
          <w:sz w:val="16"/>
          <w:szCs w:val="16"/>
        </w:rPr>
        <w:t>Основной задачей в предстоящем периоде 2024 года и плановом периоде 2025–2026 годов будет обеспечение принципов равенства и справедливости налогообложения за счет своевременной актуализации налоговых условий.</w:t>
      </w:r>
    </w:p>
    <w:p w:rsidR="008A0497" w:rsidRPr="008A0497" w:rsidRDefault="008A0497" w:rsidP="008A0497">
      <w:pPr>
        <w:tabs>
          <w:tab w:val="left" w:pos="709"/>
        </w:tabs>
        <w:ind w:firstLine="709"/>
        <w:jc w:val="both"/>
        <w:rPr>
          <w:sz w:val="16"/>
          <w:szCs w:val="16"/>
        </w:rPr>
      </w:pPr>
      <w:r w:rsidRPr="008A0497">
        <w:rPr>
          <w:sz w:val="16"/>
          <w:szCs w:val="16"/>
        </w:rPr>
        <w:t>1. Практика прошлых лет обусловила необходимость на региональном уровне ежегодной актуализации ставок транспортного налога и размеров потенциально возможного годового дохода, который может быть получен при применении патентной системы налогообложения. Введение практики их ежегодной переоценки, позволит минимизировать разрывы и стабилизировать условия ведения предпринимательской деятельности между предпринимателями, применяющими патентную систему налогообложения и налогоплательщиками, применяющими общую и упрощённую систему налогообложения.</w:t>
      </w:r>
    </w:p>
    <w:p w:rsidR="008A0497" w:rsidRPr="008A0497" w:rsidRDefault="008A0497" w:rsidP="008A0497">
      <w:pPr>
        <w:tabs>
          <w:tab w:val="left" w:pos="709"/>
        </w:tabs>
        <w:ind w:firstLine="709"/>
        <w:jc w:val="both"/>
        <w:rPr>
          <w:sz w:val="16"/>
          <w:szCs w:val="16"/>
        </w:rPr>
      </w:pPr>
      <w:r w:rsidRPr="008A0497">
        <w:rPr>
          <w:sz w:val="16"/>
          <w:szCs w:val="16"/>
        </w:rPr>
        <w:t>2. Начиная с 2022 года практически во всех сферах деятельности наблюдается увеличение доли занятых иностранных граждан. В целях приближения величины налога, уплачиваемого иностранными гражданами, к сумме НДФЛ, исчисленного по ставке 13% от средневзвешенной по</w:t>
      </w:r>
      <w:r w:rsidRPr="008A0497">
        <w:rPr>
          <w:sz w:val="16"/>
          <w:szCs w:val="16"/>
          <w:lang w:val="en-US"/>
        </w:rPr>
        <w:t> </w:t>
      </w:r>
      <w:r w:rsidRPr="008A0497">
        <w:rPr>
          <w:sz w:val="16"/>
          <w:szCs w:val="16"/>
        </w:rPr>
        <w:t>всем отраслям, в которых осуществляли деятельность иностранные граждане, на региональном уровне необходимо принять решение о повышении регионального коэффициента, отражающего особенности рынка труда на территории Новосибирской области.</w:t>
      </w:r>
    </w:p>
    <w:p w:rsidR="008A0497" w:rsidRPr="008A0497" w:rsidRDefault="008A0497" w:rsidP="008A0497">
      <w:pPr>
        <w:tabs>
          <w:tab w:val="left" w:pos="709"/>
        </w:tabs>
        <w:ind w:firstLine="709"/>
        <w:jc w:val="both"/>
        <w:rPr>
          <w:sz w:val="16"/>
          <w:szCs w:val="16"/>
        </w:rPr>
      </w:pPr>
      <w:r w:rsidRPr="008A0497">
        <w:rPr>
          <w:sz w:val="16"/>
          <w:szCs w:val="16"/>
        </w:rPr>
        <w:t>3. Собираемость налогов и увеличение числа пользователей «Личный кабинет налогоплательщика».</w:t>
      </w:r>
    </w:p>
    <w:p w:rsidR="008A0497" w:rsidRPr="008A0497" w:rsidRDefault="008A0497" w:rsidP="008A0497">
      <w:pPr>
        <w:tabs>
          <w:tab w:val="left" w:pos="709"/>
        </w:tabs>
        <w:ind w:firstLine="709"/>
        <w:jc w:val="both"/>
        <w:rPr>
          <w:sz w:val="16"/>
          <w:szCs w:val="16"/>
        </w:rPr>
      </w:pPr>
      <w:r w:rsidRPr="008A0497">
        <w:rPr>
          <w:sz w:val="16"/>
          <w:szCs w:val="16"/>
        </w:rPr>
        <w:lastRenderedPageBreak/>
        <w:t>Особенно важным направлением работы в 2024 году является недопущение снижения уровня собираемости налогов с физических лиц. Поскольку в Тогучинском районе Новосибирской области все больше наблюдается тенденция получения жителями налоговых уведомлений в электронном виде, необходимо обеспечить полноценную осведомленность граждан о наличии у них налоговых обязательств посредством использования электронных ресурсов.</w:t>
      </w:r>
    </w:p>
    <w:p w:rsidR="008A0497" w:rsidRPr="008A0497" w:rsidRDefault="008A0497" w:rsidP="008A0497">
      <w:pPr>
        <w:tabs>
          <w:tab w:val="left" w:pos="709"/>
        </w:tabs>
        <w:ind w:firstLine="709"/>
        <w:jc w:val="both"/>
        <w:rPr>
          <w:sz w:val="16"/>
          <w:szCs w:val="16"/>
        </w:rPr>
      </w:pPr>
      <w:r w:rsidRPr="008A0497">
        <w:rPr>
          <w:sz w:val="16"/>
          <w:szCs w:val="16"/>
        </w:rPr>
        <w:t xml:space="preserve">На сегодняшний день сохраняет свою актуальность вопрос информированности граждан о возможности входа в сервис посредством учетной записи на портале государственных услуг Российской Федерации. </w:t>
      </w:r>
    </w:p>
    <w:p w:rsidR="008A0497" w:rsidRPr="008A0497" w:rsidRDefault="008A0497" w:rsidP="008A0497">
      <w:pPr>
        <w:tabs>
          <w:tab w:val="left" w:pos="709"/>
        </w:tabs>
        <w:ind w:firstLine="709"/>
        <w:jc w:val="both"/>
        <w:rPr>
          <w:sz w:val="16"/>
          <w:szCs w:val="16"/>
        </w:rPr>
      </w:pPr>
      <w:r w:rsidRPr="008A0497">
        <w:rPr>
          <w:sz w:val="16"/>
          <w:szCs w:val="16"/>
        </w:rPr>
        <w:t xml:space="preserve">Необходимо чтобы число пользователей «Личного кабинета налогоплательщика» было равным количеству подтвержденных учетных записей портала государственных услуг Российской Федерации. </w:t>
      </w:r>
    </w:p>
    <w:p w:rsidR="008A0497" w:rsidRPr="008A0497" w:rsidRDefault="008A0497" w:rsidP="008A0497">
      <w:pPr>
        <w:tabs>
          <w:tab w:val="left" w:pos="709"/>
        </w:tabs>
        <w:ind w:firstLine="709"/>
        <w:jc w:val="both"/>
        <w:rPr>
          <w:sz w:val="16"/>
          <w:szCs w:val="16"/>
        </w:rPr>
      </w:pPr>
      <w:r w:rsidRPr="008A0497">
        <w:rPr>
          <w:sz w:val="16"/>
          <w:szCs w:val="16"/>
        </w:rPr>
        <w:t>Для достижения этого результата, необходимо проводить информационную работу с налогоплательщиками так, чтобы заинтересовать их в регистрации на сервисе «Личный кабинет налогоплательщика», благодаря чему будет обеспечен полноценный охват налогоплательщиков электронным доступом к информации о своих налоговых обязательствах.</w:t>
      </w:r>
    </w:p>
    <w:p w:rsidR="008A0497" w:rsidRPr="008A0497" w:rsidRDefault="008A0497" w:rsidP="008A0497">
      <w:pPr>
        <w:autoSpaceDE w:val="0"/>
        <w:autoSpaceDN w:val="0"/>
        <w:adjustRightInd w:val="0"/>
        <w:contextualSpacing/>
        <w:jc w:val="center"/>
        <w:outlineLvl w:val="1"/>
        <w:rPr>
          <w:sz w:val="16"/>
          <w:szCs w:val="16"/>
        </w:rPr>
      </w:pPr>
    </w:p>
    <w:p w:rsidR="008A0497" w:rsidRPr="008A0497" w:rsidRDefault="008A0497" w:rsidP="008A0497">
      <w:pPr>
        <w:jc w:val="center"/>
        <w:rPr>
          <w:rFonts w:eastAsia="Calibri"/>
          <w:b/>
          <w:bCs/>
          <w:sz w:val="16"/>
          <w:szCs w:val="16"/>
          <w:lang w:eastAsia="ru-RU"/>
        </w:rPr>
      </w:pPr>
      <w:r w:rsidRPr="008A0497">
        <w:rPr>
          <w:rFonts w:eastAsia="Calibri"/>
          <w:b/>
          <w:bCs/>
          <w:sz w:val="16"/>
          <w:szCs w:val="16"/>
          <w:lang w:val="en-US" w:eastAsia="ru-RU"/>
        </w:rPr>
        <w:t>III</w:t>
      </w:r>
      <w:r w:rsidRPr="008A0497">
        <w:rPr>
          <w:rFonts w:eastAsia="Calibri"/>
          <w:b/>
          <w:bCs/>
          <w:sz w:val="16"/>
          <w:szCs w:val="16"/>
          <w:lang w:eastAsia="ru-RU"/>
        </w:rPr>
        <w:t>. Бюджетная политика</w:t>
      </w:r>
    </w:p>
    <w:p w:rsidR="008A0497" w:rsidRPr="008A0497" w:rsidRDefault="008A0497" w:rsidP="008A0497">
      <w:pPr>
        <w:autoSpaceDE w:val="0"/>
        <w:autoSpaceDN w:val="0"/>
        <w:adjustRightInd w:val="0"/>
        <w:jc w:val="center"/>
        <w:rPr>
          <w:sz w:val="16"/>
          <w:szCs w:val="16"/>
        </w:rPr>
      </w:pPr>
    </w:p>
    <w:p w:rsidR="008A0497" w:rsidRPr="008A0497" w:rsidRDefault="008A0497" w:rsidP="008A0497">
      <w:pPr>
        <w:jc w:val="center"/>
        <w:rPr>
          <w:sz w:val="16"/>
          <w:szCs w:val="16"/>
        </w:rPr>
      </w:pPr>
      <w:r w:rsidRPr="008A0497">
        <w:rPr>
          <w:sz w:val="16"/>
          <w:szCs w:val="16"/>
        </w:rPr>
        <w:t>Итоги реализации бюджетной политики в 2022–2023 годах</w:t>
      </w:r>
    </w:p>
    <w:p w:rsidR="008A0497" w:rsidRPr="008A0497" w:rsidRDefault="008A0497" w:rsidP="008A0497">
      <w:pPr>
        <w:jc w:val="center"/>
        <w:rPr>
          <w:sz w:val="16"/>
          <w:szCs w:val="16"/>
        </w:rPr>
      </w:pPr>
    </w:p>
    <w:p w:rsidR="008A0497" w:rsidRPr="008A0497" w:rsidRDefault="008A0497" w:rsidP="008A0497">
      <w:pPr>
        <w:ind w:firstLine="709"/>
        <w:jc w:val="both"/>
        <w:rPr>
          <w:sz w:val="16"/>
          <w:szCs w:val="16"/>
        </w:rPr>
      </w:pPr>
      <w:r w:rsidRPr="008A0497">
        <w:rPr>
          <w:sz w:val="16"/>
          <w:szCs w:val="16"/>
        </w:rPr>
        <w:t>В 2023 году продолжается адаптация экономики к изменившимся условиям, в том числе к введенным санкциям, и переход к новой модели устойчивого роста. На позитивный характер формирующихся тенденций решающее влияние продолжает оказывать реализация комплекса мер, направленных на поддержку экономики и социальной сферы, а также на технологическое развитие.</w:t>
      </w:r>
    </w:p>
    <w:p w:rsidR="008A0497" w:rsidRPr="008A0497" w:rsidRDefault="008A0497" w:rsidP="008A0497">
      <w:pPr>
        <w:ind w:firstLine="709"/>
        <w:jc w:val="both"/>
        <w:rPr>
          <w:sz w:val="16"/>
          <w:szCs w:val="16"/>
        </w:rPr>
      </w:pPr>
      <w:r w:rsidRPr="008A0497">
        <w:rPr>
          <w:sz w:val="16"/>
          <w:szCs w:val="16"/>
        </w:rPr>
        <w:t xml:space="preserve">На этапе краткосрочной структурной подстройки бюджетная поддержка позволяет быстрее адаптироваться к новым условиям, особенно если эта поддержка распределяется адресно – для наиболее нуждающихся в поддержке групп населения, предприятий, отраслей. Значимость такого подхода наглядно показана как на опыте восстановления после шоков, вызванных пандемией, так и на опыте адаптации к внешним шокам 2022 года. Реализация данных решений невозможна без значительного увеличения расходов бюджета. Так рост фактически произведенных расходов бюджета Тогучинского района Новосибирской области в 2022 году по сравнению с 2021 годом составил 2,7 млрд. руб. (в 1,1 раза). </w:t>
      </w:r>
    </w:p>
    <w:p w:rsidR="008A0497" w:rsidRPr="008A0497" w:rsidRDefault="008A0497" w:rsidP="008A0497">
      <w:pPr>
        <w:ind w:firstLine="709"/>
        <w:jc w:val="both"/>
        <w:rPr>
          <w:sz w:val="16"/>
          <w:szCs w:val="16"/>
        </w:rPr>
      </w:pPr>
      <w:r w:rsidRPr="008A0497">
        <w:rPr>
          <w:sz w:val="16"/>
          <w:szCs w:val="16"/>
        </w:rPr>
        <w:t>Среди ключевых итогов реализации задач, поставленных в 2022–2023 годах, следует отметить следующее:</w:t>
      </w:r>
    </w:p>
    <w:p w:rsidR="008A0497" w:rsidRPr="008A0497" w:rsidRDefault="008A0497" w:rsidP="008A0497">
      <w:pPr>
        <w:ind w:firstLine="709"/>
        <w:jc w:val="both"/>
        <w:rPr>
          <w:sz w:val="16"/>
          <w:szCs w:val="16"/>
        </w:rPr>
      </w:pPr>
      <w:r w:rsidRPr="008A0497">
        <w:rPr>
          <w:sz w:val="16"/>
          <w:szCs w:val="16"/>
        </w:rPr>
        <w:t>1. В сфере социальной поддержки и поддержки доходов населения.</w:t>
      </w:r>
    </w:p>
    <w:p w:rsidR="008A0497" w:rsidRPr="008A0497" w:rsidRDefault="008A0497" w:rsidP="008A0497">
      <w:pPr>
        <w:ind w:firstLine="709"/>
        <w:jc w:val="both"/>
        <w:rPr>
          <w:sz w:val="16"/>
          <w:szCs w:val="16"/>
        </w:rPr>
      </w:pPr>
      <w:r w:rsidRPr="008A0497">
        <w:rPr>
          <w:sz w:val="16"/>
          <w:szCs w:val="16"/>
        </w:rPr>
        <w:t>1.1. Ускорение в 2022 году темпов роста начисленной заработной платы в</w:t>
      </w:r>
      <w:r w:rsidRPr="008A0497">
        <w:rPr>
          <w:sz w:val="16"/>
          <w:szCs w:val="16"/>
          <w:lang w:val="en-US"/>
        </w:rPr>
        <w:t> </w:t>
      </w:r>
      <w:r w:rsidRPr="008A0497">
        <w:rPr>
          <w:sz w:val="16"/>
          <w:szCs w:val="16"/>
        </w:rPr>
        <w:t>среднем по наемным работникам потребовало направить дополнительные средства на обеспечение контрольных соотношений оплаты труда «указных» категорий работников бюджетной сферы, что позволило обеспечить темп роста среднегодовой заработной платы по таким категориям работников на уровне 112,0% к уровню 2021 года. В 2023 году средства запланированы исходя из</w:t>
      </w:r>
      <w:r w:rsidRPr="008A0497">
        <w:rPr>
          <w:sz w:val="16"/>
          <w:szCs w:val="16"/>
          <w:lang w:val="en-US"/>
        </w:rPr>
        <w:t> </w:t>
      </w:r>
      <w:r w:rsidRPr="008A0497">
        <w:rPr>
          <w:sz w:val="16"/>
          <w:szCs w:val="16"/>
        </w:rPr>
        <w:t>планируемого темпа роста заработной платы – 111,0%.</w:t>
      </w:r>
    </w:p>
    <w:p w:rsidR="008A0497" w:rsidRPr="008A0497" w:rsidRDefault="008A0497" w:rsidP="008A0497">
      <w:pPr>
        <w:ind w:firstLine="709"/>
        <w:jc w:val="both"/>
        <w:rPr>
          <w:sz w:val="16"/>
          <w:szCs w:val="16"/>
        </w:rPr>
      </w:pPr>
      <w:r w:rsidRPr="008A0497">
        <w:rPr>
          <w:sz w:val="16"/>
          <w:szCs w:val="16"/>
        </w:rPr>
        <w:t xml:space="preserve">В целях обеспечения конкурентоспособности уровня оплаты труда работников учреждений «неуказных» категорий в условиях ускорения темпов инфляции в 2022 году фонды оплаты труда муниципальных учреждений проиндексированы дважды: на 10,0% с 01.07.2022 и на 4,0% </w:t>
      </w:r>
      <w:r w:rsidRPr="008A0497">
        <w:rPr>
          <w:sz w:val="16"/>
          <w:szCs w:val="16"/>
        </w:rPr>
        <w:br/>
        <w:t>с 01.10.2022.</w:t>
      </w:r>
    </w:p>
    <w:p w:rsidR="008A0497" w:rsidRPr="008A0497" w:rsidRDefault="008A0497" w:rsidP="008A0497">
      <w:pPr>
        <w:ind w:firstLine="709"/>
        <w:jc w:val="both"/>
        <w:rPr>
          <w:sz w:val="16"/>
          <w:szCs w:val="16"/>
        </w:rPr>
      </w:pPr>
      <w:r w:rsidRPr="008A0497">
        <w:rPr>
          <w:sz w:val="16"/>
          <w:szCs w:val="16"/>
        </w:rPr>
        <w:t>В 2023 году   проведена двухэтапная индексация фондов оплаты труда «неуказных» категорий работников бюджетной сферы с 01.09.</w:t>
      </w:r>
      <w:r w:rsidRPr="008A0497">
        <w:rPr>
          <w:sz w:val="16"/>
          <w:szCs w:val="16"/>
        </w:rPr>
        <w:br/>
        <w:t>и с 01.10.2023.</w:t>
      </w:r>
    </w:p>
    <w:p w:rsidR="008A0497" w:rsidRPr="008A0497" w:rsidRDefault="008A0497" w:rsidP="008A0497">
      <w:pPr>
        <w:ind w:firstLine="709"/>
        <w:jc w:val="both"/>
        <w:rPr>
          <w:sz w:val="16"/>
          <w:szCs w:val="16"/>
        </w:rPr>
      </w:pPr>
      <w:r w:rsidRPr="008A0497">
        <w:rPr>
          <w:sz w:val="16"/>
          <w:szCs w:val="16"/>
        </w:rPr>
        <w:t>Эти решения – результат последовательного проведения политики опережающего роста заработных плат относительно увеличения стоимости жизни, направленные на повышение благосостояния и улучшение качества жизни граждан как ключевой задачи бюджетной политики.</w:t>
      </w:r>
    </w:p>
    <w:p w:rsidR="008A0497" w:rsidRPr="008A0497" w:rsidRDefault="008A0497" w:rsidP="008A0497">
      <w:pPr>
        <w:autoSpaceDE w:val="0"/>
        <w:autoSpaceDN w:val="0"/>
        <w:adjustRightInd w:val="0"/>
        <w:ind w:firstLine="709"/>
        <w:jc w:val="both"/>
        <w:rPr>
          <w:sz w:val="16"/>
          <w:szCs w:val="16"/>
        </w:rPr>
      </w:pPr>
      <w:r w:rsidRPr="008A0497">
        <w:rPr>
          <w:sz w:val="16"/>
          <w:szCs w:val="16"/>
        </w:rPr>
        <w:t>1.2. Важнейшими критериями социальной поддержки выступают принципы нуждаемости, адресности помощи и простоты ее получения.</w:t>
      </w:r>
    </w:p>
    <w:p w:rsidR="008A0497" w:rsidRPr="008A0497" w:rsidRDefault="008A0497" w:rsidP="008A0497">
      <w:pPr>
        <w:autoSpaceDE w:val="0"/>
        <w:autoSpaceDN w:val="0"/>
        <w:adjustRightInd w:val="0"/>
        <w:ind w:firstLine="709"/>
        <w:jc w:val="both"/>
        <w:rPr>
          <w:sz w:val="16"/>
          <w:szCs w:val="16"/>
        </w:rPr>
      </w:pPr>
      <w:r w:rsidRPr="008A0497">
        <w:rPr>
          <w:sz w:val="16"/>
          <w:szCs w:val="16"/>
        </w:rPr>
        <w:t>1.3. Повышение с 01.01.2023 на 4,8% прожиточного минимума выступает дополнительной поддержкой наиболее нуждающихся групп населения, особенно семей с детьми, поскольку исходя из его размера устанавливается часть пособий и выплат.</w:t>
      </w:r>
    </w:p>
    <w:p w:rsidR="008A0497" w:rsidRPr="008A0497" w:rsidRDefault="008A0497" w:rsidP="008A0497">
      <w:pPr>
        <w:ind w:firstLine="708"/>
        <w:jc w:val="both"/>
        <w:rPr>
          <w:rFonts w:ascii="Calibri" w:hAnsi="Calibri"/>
          <w:sz w:val="16"/>
          <w:szCs w:val="16"/>
          <w:lang w:eastAsia="ru-RU" w:bidi="ru-RU"/>
        </w:rPr>
      </w:pPr>
      <w:r w:rsidRPr="008A0497">
        <w:rPr>
          <w:sz w:val="16"/>
          <w:szCs w:val="16"/>
        </w:rPr>
        <w:t xml:space="preserve">1.4. Продолжается решение одной из приоритетных в сфере социальной </w:t>
      </w:r>
      <w:r w:rsidRPr="008A0497">
        <w:rPr>
          <w:spacing w:val="-6"/>
          <w:sz w:val="16"/>
          <w:szCs w:val="16"/>
        </w:rPr>
        <w:t>поддержки отдельных категорий граждан задач по поэтапной ликвидации до 2030 года</w:t>
      </w:r>
      <w:r w:rsidRPr="008A0497">
        <w:rPr>
          <w:sz w:val="16"/>
          <w:szCs w:val="16"/>
        </w:rPr>
        <w:t xml:space="preserve"> накопившейся задолженности по обеспечению детей-сирот жилыми помещениями.</w:t>
      </w:r>
    </w:p>
    <w:p w:rsidR="008A0497" w:rsidRPr="008A0497" w:rsidRDefault="008A0497" w:rsidP="008A0497">
      <w:pPr>
        <w:ind w:firstLine="708"/>
        <w:jc w:val="both"/>
        <w:rPr>
          <w:sz w:val="16"/>
          <w:szCs w:val="16"/>
        </w:rPr>
      </w:pPr>
      <w:r w:rsidRPr="008A0497">
        <w:rPr>
          <w:sz w:val="16"/>
          <w:szCs w:val="16"/>
          <w:lang w:eastAsia="ru-RU" w:bidi="ru-RU"/>
        </w:rPr>
        <w:t>В целях решения указанной задачи ежегодно выделяются финансовые ресурсы из федерального и областного бюджетов.</w:t>
      </w:r>
    </w:p>
    <w:p w:rsidR="008A0497" w:rsidRPr="008A0497" w:rsidRDefault="008A0497" w:rsidP="008A0497">
      <w:pPr>
        <w:autoSpaceDE w:val="0"/>
        <w:autoSpaceDN w:val="0"/>
        <w:adjustRightInd w:val="0"/>
        <w:ind w:firstLine="709"/>
        <w:jc w:val="both"/>
        <w:rPr>
          <w:sz w:val="16"/>
          <w:szCs w:val="16"/>
        </w:rPr>
      </w:pPr>
      <w:r w:rsidRPr="008A0497">
        <w:rPr>
          <w:sz w:val="16"/>
          <w:szCs w:val="16"/>
        </w:rPr>
        <w:t>При приобретении и строительстве жилых помещений для детей данной категории, принимая во внимание тенденцию роста стоимости жилья, Правительством Новосибирской области учитывается оптимальная стоимость по</w:t>
      </w:r>
      <w:r w:rsidRPr="008A0497">
        <w:rPr>
          <w:sz w:val="16"/>
          <w:szCs w:val="16"/>
          <w:lang w:val="en-US"/>
        </w:rPr>
        <w:t> </w:t>
      </w:r>
      <w:r w:rsidRPr="008A0497">
        <w:rPr>
          <w:sz w:val="16"/>
          <w:szCs w:val="16"/>
        </w:rPr>
        <w:t>муниципальным районам и городским округам Новосибирской области.</w:t>
      </w:r>
    </w:p>
    <w:p w:rsidR="008A0497" w:rsidRPr="008A0497" w:rsidRDefault="008A0497" w:rsidP="008A0497">
      <w:pPr>
        <w:widowControl w:val="0"/>
        <w:spacing w:line="0" w:lineRule="atLeast"/>
        <w:ind w:firstLine="760"/>
        <w:jc w:val="both"/>
        <w:rPr>
          <w:sz w:val="16"/>
          <w:szCs w:val="16"/>
        </w:rPr>
      </w:pPr>
      <w:r w:rsidRPr="008A0497">
        <w:rPr>
          <w:color w:val="000000"/>
          <w:sz w:val="16"/>
          <w:szCs w:val="16"/>
          <w:lang w:eastAsia="ru-RU" w:bidi="ru-RU"/>
        </w:rPr>
        <w:t>Во исполнение задачи, поставленной Президентом Российской Федерации в Послании Федеральному Собранию Российской Федерации от 15.01.2020, обеспечено горячее питание школьников начальных классов.</w:t>
      </w:r>
    </w:p>
    <w:p w:rsidR="008A0497" w:rsidRPr="008A0497" w:rsidRDefault="008A0497" w:rsidP="008A0497">
      <w:pPr>
        <w:ind w:firstLine="709"/>
        <w:contextualSpacing/>
        <w:jc w:val="both"/>
        <w:rPr>
          <w:sz w:val="16"/>
          <w:szCs w:val="16"/>
        </w:rPr>
      </w:pPr>
      <w:r w:rsidRPr="008A0497">
        <w:rPr>
          <w:sz w:val="16"/>
          <w:szCs w:val="16"/>
        </w:rPr>
        <w:t>2. В сфере межбюджетных отношений.</w:t>
      </w:r>
    </w:p>
    <w:p w:rsidR="008A0497" w:rsidRPr="008A0497" w:rsidRDefault="008A0497" w:rsidP="008A0497">
      <w:pPr>
        <w:ind w:firstLine="709"/>
        <w:jc w:val="both"/>
        <w:rPr>
          <w:sz w:val="16"/>
          <w:szCs w:val="16"/>
        </w:rPr>
      </w:pPr>
      <w:r w:rsidRPr="008A0497">
        <w:rPr>
          <w:sz w:val="16"/>
          <w:szCs w:val="16"/>
        </w:rPr>
        <w:t>Политика в сфере межбюджетных отношений с муниципальными образованиями Тогучинского района Новосибирской области выстраивалась с использованием основных инструментов мер межбюджетного регулирования:</w:t>
      </w:r>
    </w:p>
    <w:p w:rsidR="008A0497" w:rsidRPr="008A0497" w:rsidRDefault="008A0497" w:rsidP="008A0497">
      <w:pPr>
        <w:ind w:firstLine="709"/>
        <w:jc w:val="both"/>
        <w:rPr>
          <w:sz w:val="16"/>
          <w:szCs w:val="16"/>
        </w:rPr>
      </w:pPr>
      <w:r w:rsidRPr="008A0497">
        <w:rPr>
          <w:sz w:val="16"/>
          <w:szCs w:val="16"/>
        </w:rPr>
        <w:t>выравнивание бюджетной обеспеченности посредством предоставления соответствующей дотации;</w:t>
      </w:r>
    </w:p>
    <w:p w:rsidR="008A0497" w:rsidRPr="008A0497" w:rsidRDefault="008A0497" w:rsidP="008A0497">
      <w:pPr>
        <w:ind w:firstLine="709"/>
        <w:jc w:val="both"/>
        <w:rPr>
          <w:sz w:val="16"/>
          <w:szCs w:val="16"/>
        </w:rPr>
      </w:pPr>
      <w:r w:rsidRPr="008A0497">
        <w:rPr>
          <w:sz w:val="16"/>
          <w:szCs w:val="16"/>
        </w:rPr>
        <w:t>обеспечение достаточности финансовых ресурсов в местных бюджетах на</w:t>
      </w:r>
      <w:r w:rsidRPr="008A0497">
        <w:rPr>
          <w:sz w:val="16"/>
          <w:szCs w:val="16"/>
          <w:lang w:val="en-US"/>
        </w:rPr>
        <w:t> </w:t>
      </w:r>
      <w:r w:rsidRPr="008A0497">
        <w:rPr>
          <w:sz w:val="16"/>
          <w:szCs w:val="16"/>
        </w:rPr>
        <w:t>первоочередные расходы за счет предоставления субсидии на</w:t>
      </w:r>
      <w:r w:rsidRPr="008A0497">
        <w:rPr>
          <w:sz w:val="16"/>
          <w:szCs w:val="16"/>
          <w:lang w:val="en-US"/>
        </w:rPr>
        <w:t> </w:t>
      </w:r>
      <w:r w:rsidRPr="008A0497">
        <w:rPr>
          <w:sz w:val="16"/>
          <w:szCs w:val="16"/>
        </w:rPr>
        <w:t>сбалансированность.</w:t>
      </w:r>
    </w:p>
    <w:p w:rsidR="008A0497" w:rsidRPr="008A0497" w:rsidRDefault="008A0497" w:rsidP="008A0497">
      <w:pPr>
        <w:ind w:firstLine="709"/>
        <w:jc w:val="both"/>
        <w:rPr>
          <w:sz w:val="16"/>
          <w:szCs w:val="16"/>
        </w:rPr>
      </w:pPr>
      <w:r w:rsidRPr="008A0497">
        <w:rPr>
          <w:sz w:val="16"/>
          <w:szCs w:val="16"/>
        </w:rPr>
        <w:t>При планировании финансовой поддержки бюджетам поселений Тогучинского района Новосибирской области на 2023 год в расчетах межбюджетных трансфертов, предоставляемых из бюджета Тогучинского района Новосибирской области, была проведена индексация не только расходов на оплату труда работников бюджетной сферы, но и индексация всех материальных затрат.</w:t>
      </w:r>
    </w:p>
    <w:p w:rsidR="008A0497" w:rsidRPr="008A0497" w:rsidRDefault="008A0497" w:rsidP="008A0497">
      <w:pPr>
        <w:ind w:firstLine="709"/>
        <w:jc w:val="both"/>
        <w:rPr>
          <w:sz w:val="16"/>
          <w:szCs w:val="16"/>
        </w:rPr>
      </w:pPr>
    </w:p>
    <w:p w:rsidR="008A0497" w:rsidRPr="008A0497" w:rsidRDefault="008A0497" w:rsidP="008A0497">
      <w:pPr>
        <w:ind w:firstLine="709"/>
        <w:jc w:val="both"/>
        <w:rPr>
          <w:sz w:val="16"/>
          <w:szCs w:val="16"/>
        </w:rPr>
      </w:pPr>
    </w:p>
    <w:p w:rsidR="008A0497" w:rsidRPr="008A0497" w:rsidRDefault="008A0497" w:rsidP="008A0497">
      <w:pPr>
        <w:jc w:val="center"/>
        <w:rPr>
          <w:sz w:val="16"/>
          <w:szCs w:val="16"/>
        </w:rPr>
      </w:pPr>
      <w:r w:rsidRPr="008A0497">
        <w:rPr>
          <w:sz w:val="16"/>
          <w:szCs w:val="16"/>
        </w:rPr>
        <w:t>Направления бюджетной политики на 2024–2026 годы</w:t>
      </w:r>
    </w:p>
    <w:p w:rsidR="008A0497" w:rsidRPr="008A0497" w:rsidRDefault="008A0497" w:rsidP="008A0497">
      <w:pPr>
        <w:jc w:val="center"/>
        <w:rPr>
          <w:sz w:val="16"/>
          <w:szCs w:val="16"/>
        </w:rPr>
      </w:pPr>
    </w:p>
    <w:p w:rsidR="008A0497" w:rsidRPr="008A0497" w:rsidRDefault="008A0497" w:rsidP="008A0497">
      <w:pPr>
        <w:ind w:firstLine="709"/>
        <w:jc w:val="both"/>
        <w:rPr>
          <w:sz w:val="16"/>
          <w:szCs w:val="16"/>
        </w:rPr>
      </w:pPr>
      <w:r w:rsidRPr="008A0497">
        <w:rPr>
          <w:sz w:val="16"/>
          <w:szCs w:val="16"/>
        </w:rPr>
        <w:t>В среднесрочном периоде сохранится преемственность приоритетов бюджетной политики предыдущего бюджетного цикла и нацеленность на обеспечение устойчивого социально-экономического развития Тогучинского района Новосибирской области.</w:t>
      </w:r>
    </w:p>
    <w:p w:rsidR="008A0497" w:rsidRPr="008A0497" w:rsidRDefault="008A0497" w:rsidP="008A0497">
      <w:pPr>
        <w:ind w:firstLine="709"/>
        <w:jc w:val="both"/>
        <w:rPr>
          <w:sz w:val="16"/>
          <w:szCs w:val="16"/>
        </w:rPr>
      </w:pPr>
      <w:r w:rsidRPr="008A0497">
        <w:rPr>
          <w:sz w:val="16"/>
          <w:szCs w:val="16"/>
        </w:rPr>
        <w:t>Формируемые параметры бюджета Тогучинского района Новосибирской области на очередной финансовый год и плановый период должны обеспечивать:</w:t>
      </w:r>
    </w:p>
    <w:p w:rsidR="008A0497" w:rsidRPr="008A0497" w:rsidRDefault="008A0497" w:rsidP="008A0497">
      <w:pPr>
        <w:ind w:firstLine="709"/>
        <w:jc w:val="both"/>
        <w:rPr>
          <w:sz w:val="16"/>
          <w:szCs w:val="16"/>
        </w:rPr>
      </w:pPr>
      <w:r w:rsidRPr="008A0497">
        <w:rPr>
          <w:sz w:val="16"/>
          <w:szCs w:val="16"/>
        </w:rPr>
        <w:t>достижение национальных целей развития и приоритетов социально-экономического развития Новосибирской области и Тогучинского района Новосибирской области;</w:t>
      </w:r>
    </w:p>
    <w:p w:rsidR="008A0497" w:rsidRPr="008A0497" w:rsidRDefault="008A0497" w:rsidP="008A0497">
      <w:pPr>
        <w:ind w:firstLine="709"/>
        <w:jc w:val="both"/>
        <w:rPr>
          <w:sz w:val="16"/>
          <w:szCs w:val="16"/>
        </w:rPr>
      </w:pPr>
      <w:r w:rsidRPr="008A0497">
        <w:rPr>
          <w:sz w:val="16"/>
          <w:szCs w:val="16"/>
        </w:rPr>
        <w:t>гарантированное финансовое обеспечение приоритетных расходов и обеспечение сбалансированности бюджета Тогучинского района Новосибирской области, а также содействие в обеспечении сбалансированности бюджетов поселений Тогучинского района Новосибирской области;</w:t>
      </w:r>
    </w:p>
    <w:p w:rsidR="008A0497" w:rsidRPr="008A0497" w:rsidRDefault="008A0497" w:rsidP="008A0497">
      <w:pPr>
        <w:ind w:firstLine="709"/>
        <w:jc w:val="both"/>
        <w:rPr>
          <w:sz w:val="16"/>
          <w:szCs w:val="16"/>
        </w:rPr>
      </w:pPr>
      <w:r w:rsidRPr="008A0497">
        <w:rPr>
          <w:sz w:val="16"/>
          <w:szCs w:val="16"/>
        </w:rPr>
        <w:t>отдачу приоритета расходным обязательствам, обеспечивающим достижение бюджетного эффекта в среднесрочном периоде.</w:t>
      </w:r>
    </w:p>
    <w:p w:rsidR="008A0497" w:rsidRPr="008A0497" w:rsidRDefault="008A0497" w:rsidP="008A0497">
      <w:pPr>
        <w:ind w:firstLine="709"/>
        <w:jc w:val="both"/>
        <w:rPr>
          <w:sz w:val="16"/>
          <w:szCs w:val="16"/>
        </w:rPr>
      </w:pPr>
      <w:r w:rsidRPr="008A0497">
        <w:rPr>
          <w:sz w:val="16"/>
          <w:szCs w:val="16"/>
        </w:rPr>
        <w:t>Особое внимание участникам бюджетного процесса необходимо уделить следующим направлениям:</w:t>
      </w:r>
    </w:p>
    <w:p w:rsidR="008A0497" w:rsidRPr="008A0497" w:rsidRDefault="008A0497" w:rsidP="008A0497">
      <w:pPr>
        <w:ind w:firstLine="709"/>
        <w:jc w:val="both"/>
        <w:rPr>
          <w:sz w:val="16"/>
          <w:szCs w:val="16"/>
        </w:rPr>
      </w:pPr>
      <w:r w:rsidRPr="008A0497">
        <w:rPr>
          <w:sz w:val="16"/>
          <w:szCs w:val="16"/>
        </w:rPr>
        <w:t>1. В сфере социальной поддержки и поддержки доходов населения.</w:t>
      </w:r>
    </w:p>
    <w:p w:rsidR="008A0497" w:rsidRPr="008A0497" w:rsidRDefault="008A0497" w:rsidP="008A0497">
      <w:pPr>
        <w:ind w:firstLine="709"/>
        <w:jc w:val="both"/>
        <w:rPr>
          <w:sz w:val="16"/>
          <w:szCs w:val="16"/>
        </w:rPr>
      </w:pPr>
      <w:r w:rsidRPr="008A0497">
        <w:rPr>
          <w:sz w:val="16"/>
          <w:szCs w:val="16"/>
        </w:rPr>
        <w:t>1.1. Поддержание уровня доходов населения требуется обеспечить через соблюдение следующих условий при планировании бюджетных ассигнований:</w:t>
      </w:r>
    </w:p>
    <w:p w:rsidR="008A0497" w:rsidRPr="008A0497" w:rsidRDefault="008A0497" w:rsidP="008A0497">
      <w:pPr>
        <w:ind w:firstLine="709"/>
        <w:jc w:val="both"/>
        <w:rPr>
          <w:sz w:val="16"/>
          <w:szCs w:val="16"/>
        </w:rPr>
      </w:pPr>
      <w:r w:rsidRPr="008A0497">
        <w:rPr>
          <w:sz w:val="16"/>
          <w:szCs w:val="16"/>
        </w:rPr>
        <w:t>сохранение достигнутого соотношения между уровнем оплаты труда отдельных категорий работников бюджетной сферы и уровнем средней заработной платы «наемных работников» в регионе. Для этого продолжит действие особый порядок использования бюджетных средств, который будет предусматривать резервирование дополнительной потребности на данные цели в полном объеме на четвертый квартал текущего финансового года. Предоставление зарезервированных средств будет осуществляться по мере необходимости доведения средней заработной платы фактически работающим до уровня прогнозного значения среднемесячного дохода от трудовой деятельности.</w:t>
      </w:r>
    </w:p>
    <w:p w:rsidR="008A0497" w:rsidRPr="008A0497" w:rsidRDefault="008A0497" w:rsidP="008A0497">
      <w:pPr>
        <w:ind w:firstLine="709"/>
        <w:jc w:val="both"/>
        <w:rPr>
          <w:sz w:val="16"/>
          <w:szCs w:val="16"/>
        </w:rPr>
      </w:pPr>
      <w:r w:rsidRPr="008A0497">
        <w:rPr>
          <w:sz w:val="16"/>
          <w:szCs w:val="16"/>
        </w:rPr>
        <w:t>индексация оплаты труда работников муниципальных учреждений, не являющихся «указными» категориями, в соответствии с прогнозным темпом роста среднемесячной начисленной заработной платы по экономике региона в целом.</w:t>
      </w:r>
    </w:p>
    <w:p w:rsidR="008A0497" w:rsidRPr="008A0497" w:rsidRDefault="008A0497" w:rsidP="008A0497">
      <w:pPr>
        <w:ind w:firstLine="709"/>
        <w:jc w:val="both"/>
        <w:rPr>
          <w:sz w:val="16"/>
          <w:szCs w:val="16"/>
        </w:rPr>
      </w:pPr>
      <w:r w:rsidRPr="008A0497">
        <w:rPr>
          <w:sz w:val="16"/>
          <w:szCs w:val="16"/>
        </w:rPr>
        <w:t xml:space="preserve">Повышение МРОТ с 01.06.2022 и последующие индексации фондов оплаты труда «неуказных» категорий работников позволят уже к концу 2023 года обеспечить уровень заработной платы работников бюджетной сферы на уровне выше МРОТ, установленного Правительством Российской Федерации с 01.01.2024. </w:t>
      </w:r>
    </w:p>
    <w:p w:rsidR="008A0497" w:rsidRPr="008A0497" w:rsidRDefault="008A0497" w:rsidP="008A0497">
      <w:pPr>
        <w:widowControl w:val="0"/>
        <w:tabs>
          <w:tab w:val="left" w:pos="1191"/>
        </w:tabs>
        <w:ind w:firstLine="709"/>
        <w:jc w:val="both"/>
        <w:rPr>
          <w:sz w:val="16"/>
          <w:szCs w:val="16"/>
        </w:rPr>
      </w:pPr>
      <w:r w:rsidRPr="008A0497">
        <w:rPr>
          <w:sz w:val="16"/>
          <w:szCs w:val="16"/>
        </w:rPr>
        <w:t>1.2. </w:t>
      </w:r>
      <w:r w:rsidRPr="008A0497">
        <w:rPr>
          <w:color w:val="000000"/>
          <w:sz w:val="16"/>
          <w:szCs w:val="16"/>
          <w:lang w:eastAsia="ru-RU" w:bidi="ru-RU"/>
        </w:rPr>
        <w:t>Бюджетная политика в социальной сфере ориентирована на устойчивое развитие всех ее отраслей. В сфере социальной защиты населения и занятости населения важно продолжить реализацию мероприятий, направленных на:</w:t>
      </w:r>
    </w:p>
    <w:p w:rsidR="008A0497" w:rsidRPr="008A0497" w:rsidRDefault="008A0497" w:rsidP="008A0497">
      <w:pPr>
        <w:widowControl w:val="0"/>
        <w:ind w:firstLine="709"/>
        <w:jc w:val="both"/>
        <w:rPr>
          <w:sz w:val="16"/>
          <w:szCs w:val="16"/>
        </w:rPr>
      </w:pPr>
      <w:r w:rsidRPr="008A0497">
        <w:rPr>
          <w:color w:val="000000"/>
          <w:sz w:val="16"/>
          <w:szCs w:val="16"/>
          <w:lang w:eastAsia="ru-RU" w:bidi="ru-RU"/>
        </w:rPr>
        <w:t>решение задачи по строительству жилых помещений для обеспечения ими детей-сирот в соответствии с рыночной стоимостью жилья, для выполнения которой необходимо обеспечить скоординированное взаимодействие Правительства Новосибирской области и руководителей муниципальных образований;</w:t>
      </w:r>
    </w:p>
    <w:p w:rsidR="008A0497" w:rsidRPr="008A0497" w:rsidRDefault="008A0497" w:rsidP="008A0497">
      <w:pPr>
        <w:widowControl w:val="0"/>
        <w:spacing w:line="0" w:lineRule="atLeast"/>
        <w:ind w:firstLine="709"/>
        <w:jc w:val="both"/>
        <w:rPr>
          <w:sz w:val="16"/>
          <w:szCs w:val="16"/>
        </w:rPr>
      </w:pPr>
      <w:r w:rsidRPr="008A0497">
        <w:rPr>
          <w:color w:val="000000"/>
          <w:sz w:val="16"/>
          <w:szCs w:val="16"/>
          <w:lang w:eastAsia="ru-RU" w:bidi="ru-RU"/>
        </w:rPr>
        <w:t xml:space="preserve">создание новых рабочих мест и снижение напряженности на </w:t>
      </w:r>
      <w:r w:rsidRPr="008A0497">
        <w:rPr>
          <w:color w:val="000000"/>
          <w:sz w:val="16"/>
          <w:szCs w:val="16"/>
          <w:lang w:eastAsia="ru-RU" w:bidi="ru-RU"/>
        </w:rPr>
        <w:lastRenderedPageBreak/>
        <w:t>рынке труда;</w:t>
      </w:r>
    </w:p>
    <w:p w:rsidR="008A0497" w:rsidRPr="008A0497" w:rsidRDefault="008A0497" w:rsidP="008A0497">
      <w:pPr>
        <w:autoSpaceDE w:val="0"/>
        <w:autoSpaceDN w:val="0"/>
        <w:adjustRightInd w:val="0"/>
        <w:ind w:firstLine="709"/>
        <w:jc w:val="both"/>
        <w:rPr>
          <w:sz w:val="16"/>
          <w:szCs w:val="16"/>
        </w:rPr>
      </w:pPr>
      <w:r w:rsidRPr="008A0497">
        <w:rPr>
          <w:sz w:val="16"/>
          <w:szCs w:val="16"/>
        </w:rPr>
        <w:t>оказание всесторонней и в полном объеме социальной поддержки участников специальной военной операции и членов их семей.</w:t>
      </w:r>
    </w:p>
    <w:p w:rsidR="008A0497" w:rsidRPr="008A0497" w:rsidRDefault="008A0497" w:rsidP="008A0497">
      <w:pPr>
        <w:ind w:firstLine="709"/>
        <w:jc w:val="both"/>
        <w:rPr>
          <w:color w:val="000000"/>
          <w:sz w:val="16"/>
          <w:szCs w:val="16"/>
        </w:rPr>
      </w:pPr>
      <w:r w:rsidRPr="008A0497">
        <w:rPr>
          <w:color w:val="000000"/>
          <w:sz w:val="16"/>
          <w:szCs w:val="16"/>
        </w:rPr>
        <w:t>2. В реальном секторе экономики.</w:t>
      </w:r>
    </w:p>
    <w:p w:rsidR="008A0497" w:rsidRPr="008A0497" w:rsidRDefault="008A0497" w:rsidP="008A0497">
      <w:pPr>
        <w:ind w:firstLine="709"/>
        <w:jc w:val="both"/>
        <w:rPr>
          <w:color w:val="000000"/>
          <w:sz w:val="16"/>
          <w:szCs w:val="16"/>
        </w:rPr>
      </w:pPr>
      <w:r w:rsidRPr="008A0497">
        <w:rPr>
          <w:color w:val="000000"/>
          <w:sz w:val="16"/>
          <w:szCs w:val="16"/>
        </w:rPr>
        <w:t>2.1. В сфере бюджетных инвестиций в объекты муниципальной собственности основными проблемами являются:</w:t>
      </w:r>
    </w:p>
    <w:p w:rsidR="008A0497" w:rsidRPr="008A0497" w:rsidRDefault="008A0497" w:rsidP="008A0497">
      <w:pPr>
        <w:ind w:firstLine="709"/>
        <w:jc w:val="both"/>
        <w:rPr>
          <w:color w:val="000000"/>
          <w:sz w:val="16"/>
          <w:szCs w:val="16"/>
        </w:rPr>
      </w:pPr>
      <w:r w:rsidRPr="008A0497">
        <w:rPr>
          <w:color w:val="000000"/>
          <w:sz w:val="16"/>
          <w:szCs w:val="16"/>
        </w:rPr>
        <w:t>рассредоточение бюджетных ресурсов по большому количеству объектов, в том числе новых;</w:t>
      </w:r>
    </w:p>
    <w:p w:rsidR="008A0497" w:rsidRPr="008A0497" w:rsidRDefault="008A0497" w:rsidP="008A0497">
      <w:pPr>
        <w:ind w:firstLine="709"/>
        <w:jc w:val="both"/>
        <w:rPr>
          <w:color w:val="000000"/>
          <w:sz w:val="16"/>
          <w:szCs w:val="16"/>
        </w:rPr>
      </w:pPr>
      <w:r w:rsidRPr="008A0497">
        <w:rPr>
          <w:color w:val="000000"/>
          <w:sz w:val="16"/>
          <w:szCs w:val="16"/>
        </w:rPr>
        <w:t xml:space="preserve">необходимость частого уточнения проектно-сметной документации, обусловленное технологическими решениями, новыми видами работ, ростом цен на строительные ресурсы; </w:t>
      </w:r>
    </w:p>
    <w:p w:rsidR="008A0497" w:rsidRPr="008A0497" w:rsidRDefault="008A0497" w:rsidP="008A0497">
      <w:pPr>
        <w:ind w:firstLine="709"/>
        <w:jc w:val="both"/>
        <w:rPr>
          <w:color w:val="000000"/>
          <w:sz w:val="16"/>
          <w:szCs w:val="16"/>
        </w:rPr>
      </w:pPr>
      <w:r w:rsidRPr="008A0497">
        <w:rPr>
          <w:color w:val="000000"/>
          <w:sz w:val="16"/>
          <w:szCs w:val="16"/>
        </w:rPr>
        <w:t xml:space="preserve">низкое качество подготовки документации, а также неисполнение принятых подрядчиками обязательств. </w:t>
      </w:r>
    </w:p>
    <w:p w:rsidR="008A0497" w:rsidRPr="008A0497" w:rsidRDefault="008A0497" w:rsidP="008A0497">
      <w:pPr>
        <w:ind w:firstLine="709"/>
        <w:jc w:val="both"/>
        <w:rPr>
          <w:color w:val="000000"/>
          <w:sz w:val="16"/>
          <w:szCs w:val="16"/>
        </w:rPr>
      </w:pPr>
      <w:r w:rsidRPr="008A0497">
        <w:rPr>
          <w:color w:val="000000"/>
          <w:sz w:val="16"/>
          <w:szCs w:val="16"/>
        </w:rPr>
        <w:t>Поэтому при формировании бюджета Тогучинского района Новосибирской области и дальнейшей реализации строительной программы необходимо сконцентрировать ресурсы на завершении начатых объектов, определить их уточненную стоимость, усилить контроль за качеством разрабатываемой проектно-сметной документацией и выполнением контрактов, с безусловным применением законодательно установленных штрафных санкций за неисполнение условий контрактов.</w:t>
      </w:r>
    </w:p>
    <w:p w:rsidR="008A0497" w:rsidRPr="008A0497" w:rsidRDefault="008A0497" w:rsidP="008A0497">
      <w:pPr>
        <w:ind w:firstLine="709"/>
        <w:jc w:val="both"/>
        <w:rPr>
          <w:sz w:val="16"/>
          <w:szCs w:val="16"/>
        </w:rPr>
      </w:pPr>
      <w:r w:rsidRPr="008A0497">
        <w:rPr>
          <w:sz w:val="16"/>
          <w:szCs w:val="16"/>
        </w:rPr>
        <w:t>3. В сфере межбюджетных отношений.</w:t>
      </w:r>
    </w:p>
    <w:p w:rsidR="008A0497" w:rsidRPr="008A0497" w:rsidRDefault="008A0497" w:rsidP="008A0497">
      <w:pPr>
        <w:ind w:firstLine="709"/>
        <w:jc w:val="both"/>
        <w:rPr>
          <w:sz w:val="16"/>
          <w:szCs w:val="16"/>
        </w:rPr>
      </w:pPr>
      <w:r w:rsidRPr="008A0497">
        <w:rPr>
          <w:sz w:val="16"/>
          <w:szCs w:val="16"/>
        </w:rPr>
        <w:t>Как и в предыдущие годы главной задачей межбюджетной политики в Тогучинском районе Новосибирской области остается гарантированное финансовое обеспечение «приоритетных» расходов и обеспечение сбалансированности бюджетов поселений Тогучинского района Новосибирской области.</w:t>
      </w:r>
    </w:p>
    <w:p w:rsidR="008A0497" w:rsidRPr="008A0497" w:rsidRDefault="008A0497" w:rsidP="008A0497">
      <w:pPr>
        <w:ind w:firstLine="709"/>
        <w:jc w:val="both"/>
        <w:rPr>
          <w:color w:val="000000"/>
          <w:sz w:val="16"/>
          <w:szCs w:val="16"/>
        </w:rPr>
      </w:pPr>
      <w:r w:rsidRPr="008A0497">
        <w:rPr>
          <w:color w:val="000000"/>
          <w:sz w:val="16"/>
          <w:szCs w:val="16"/>
        </w:rPr>
        <w:t>4. В части повышения эффективности бюджетных расходов.</w:t>
      </w:r>
    </w:p>
    <w:p w:rsidR="008A0497" w:rsidRPr="008A0497" w:rsidRDefault="008A0497" w:rsidP="008A0497">
      <w:pPr>
        <w:ind w:firstLine="709"/>
        <w:jc w:val="both"/>
        <w:rPr>
          <w:color w:val="000000"/>
          <w:sz w:val="16"/>
          <w:szCs w:val="16"/>
        </w:rPr>
      </w:pPr>
      <w:r w:rsidRPr="008A0497">
        <w:rPr>
          <w:color w:val="000000"/>
          <w:sz w:val="16"/>
          <w:szCs w:val="16"/>
        </w:rPr>
        <w:t>При формировании и осуществлении расходов на содержание ОМСУ будет продолжено обеспечение соблюдения установленного норматива.</w:t>
      </w:r>
    </w:p>
    <w:p w:rsidR="008A0497" w:rsidRPr="008A0497" w:rsidRDefault="008A0497" w:rsidP="008A0497">
      <w:pPr>
        <w:ind w:firstLine="709"/>
        <w:jc w:val="both"/>
        <w:rPr>
          <w:sz w:val="16"/>
          <w:szCs w:val="16"/>
        </w:rPr>
      </w:pPr>
      <w:r w:rsidRPr="008A0497">
        <w:rPr>
          <w:sz w:val="16"/>
          <w:szCs w:val="16"/>
        </w:rPr>
        <w:t>В целях исключения риска оттока наиболее квалифицированных кадров и диспаритета в оплате труда, актуальной остается задача по сохранению в период 2024–2026 годов достигнутого соотношения в уровнях заработной платы между отдельными категориями работников бюджетной сферы, поименованными в Указах Президента Российской Федерации от 07.05.2012 № 597 «О мероприятиях по реализации государственной социальной политики», от 01.06.2012 № 761 «О Национальной стратегии действий в интересах детей на 2012–2017 годы», от 28.12.2012 № 1688 «О некоторых мерах по реализации государственной политики в сфере защиты детей-сирот и детей, оставшихся без попечения родителей» и работниками органов местного самоуправления посредством принятия мер по индексации их оплаты труда в соответствии с прогнозным уровнем инфляции.</w:t>
      </w:r>
    </w:p>
    <w:p w:rsidR="008A0497" w:rsidRPr="008A0497" w:rsidRDefault="008A0497" w:rsidP="008A0497">
      <w:pPr>
        <w:ind w:firstLine="708"/>
        <w:jc w:val="both"/>
        <w:rPr>
          <w:sz w:val="16"/>
          <w:szCs w:val="16"/>
        </w:rPr>
      </w:pPr>
      <w:r w:rsidRPr="008A0497">
        <w:rPr>
          <w:sz w:val="16"/>
          <w:szCs w:val="16"/>
        </w:rPr>
        <w:t>Будет продолжено развитие внутреннего муниципального финансового контроля по обеспечению целевого и результативного использования бюджетных средств.</w:t>
      </w:r>
    </w:p>
    <w:p w:rsidR="00A355FD" w:rsidRPr="008A0497" w:rsidRDefault="008A0497" w:rsidP="008A0497">
      <w:pPr>
        <w:ind w:firstLine="709"/>
        <w:jc w:val="both"/>
        <w:rPr>
          <w:sz w:val="16"/>
          <w:szCs w:val="16"/>
        </w:rPr>
      </w:pPr>
      <w:r w:rsidRPr="008A0497">
        <w:rPr>
          <w:sz w:val="16"/>
          <w:szCs w:val="16"/>
        </w:rPr>
        <w:t>В конечном итоге бюджетная и налоговая политика Тогучинского района Новосибирской области на долгосрочную перспективу позволит осуществить на качественно высоком уровне формирование и исполнение бюджета Тогучинского района Новосибирской области на 2024 год и плановый период, при этом гарантированно реализовать задачи, поставленные в рамках национальных проектов, обеспечив сбалансированность и устойчивость бюджетной системы Тогучинского района Новосибирской области.</w:t>
      </w:r>
    </w:p>
    <w:p w:rsidR="00A355FD" w:rsidRPr="008A0497" w:rsidRDefault="00A355FD" w:rsidP="00A15736">
      <w:pPr>
        <w:ind w:firstLine="709"/>
        <w:jc w:val="center"/>
        <w:rPr>
          <w:sz w:val="16"/>
          <w:szCs w:val="16"/>
        </w:rPr>
      </w:pPr>
    </w:p>
    <w:p w:rsidR="00A355FD" w:rsidRPr="008A0497" w:rsidRDefault="00A355FD" w:rsidP="00A15736">
      <w:pPr>
        <w:ind w:firstLine="709"/>
        <w:jc w:val="center"/>
        <w:rPr>
          <w:sz w:val="16"/>
          <w:szCs w:val="16"/>
        </w:rPr>
      </w:pPr>
    </w:p>
    <w:p w:rsidR="008A0497" w:rsidRPr="008A0497" w:rsidRDefault="008A0497" w:rsidP="008A0497">
      <w:pPr>
        <w:ind w:right="-2"/>
        <w:jc w:val="right"/>
        <w:rPr>
          <w:sz w:val="16"/>
          <w:szCs w:val="16"/>
          <w:lang w:eastAsia="ru-RU"/>
        </w:rPr>
      </w:pPr>
      <w:r w:rsidRPr="008A0497">
        <w:rPr>
          <w:sz w:val="16"/>
          <w:szCs w:val="16"/>
          <w:lang w:eastAsia="ru-RU"/>
        </w:rPr>
        <w:t>ПРИЛОЖЕНИЕ 2</w:t>
      </w:r>
    </w:p>
    <w:p w:rsidR="008A0497" w:rsidRPr="008A0497" w:rsidRDefault="008A0497" w:rsidP="008A0497">
      <w:pPr>
        <w:ind w:right="-2"/>
        <w:jc w:val="right"/>
        <w:rPr>
          <w:sz w:val="16"/>
          <w:szCs w:val="16"/>
          <w:lang w:eastAsia="ru-RU"/>
        </w:rPr>
      </w:pPr>
      <w:r w:rsidRPr="008A0497">
        <w:rPr>
          <w:sz w:val="16"/>
          <w:szCs w:val="16"/>
          <w:lang w:eastAsia="ru-RU"/>
        </w:rPr>
        <w:t xml:space="preserve">к постановлению администрации </w:t>
      </w:r>
    </w:p>
    <w:p w:rsidR="008A0497" w:rsidRPr="008A0497" w:rsidRDefault="008A0497" w:rsidP="008A0497">
      <w:pPr>
        <w:ind w:right="-2"/>
        <w:jc w:val="right"/>
        <w:rPr>
          <w:sz w:val="16"/>
          <w:szCs w:val="16"/>
          <w:lang w:eastAsia="ru-RU"/>
        </w:rPr>
      </w:pPr>
      <w:r w:rsidRPr="008A0497">
        <w:rPr>
          <w:sz w:val="16"/>
          <w:szCs w:val="16"/>
          <w:lang w:eastAsia="ru-RU"/>
        </w:rPr>
        <w:t>Тогучинского района</w:t>
      </w:r>
    </w:p>
    <w:p w:rsidR="008A0497" w:rsidRPr="008A0497" w:rsidRDefault="008A0497" w:rsidP="008A0497">
      <w:pPr>
        <w:ind w:right="-2"/>
        <w:jc w:val="right"/>
        <w:rPr>
          <w:sz w:val="16"/>
          <w:szCs w:val="16"/>
          <w:lang w:eastAsia="ru-RU"/>
        </w:rPr>
      </w:pPr>
      <w:r w:rsidRPr="008A0497">
        <w:rPr>
          <w:sz w:val="16"/>
          <w:szCs w:val="16"/>
          <w:lang w:eastAsia="ru-RU"/>
        </w:rPr>
        <w:t>Новосибирской области</w:t>
      </w:r>
    </w:p>
    <w:p w:rsidR="008A0497" w:rsidRPr="008A0497" w:rsidRDefault="008A0497" w:rsidP="008A0497">
      <w:pPr>
        <w:ind w:right="69"/>
        <w:jc w:val="right"/>
        <w:rPr>
          <w:sz w:val="16"/>
          <w:szCs w:val="16"/>
          <w:lang w:eastAsia="ru-RU"/>
        </w:rPr>
      </w:pPr>
      <w:r w:rsidRPr="008A0497">
        <w:rPr>
          <w:sz w:val="16"/>
          <w:szCs w:val="16"/>
          <w:lang w:eastAsia="ru-RU"/>
        </w:rPr>
        <w:t xml:space="preserve">                                                           от </w:t>
      </w:r>
      <w:r>
        <w:rPr>
          <w:sz w:val="16"/>
          <w:szCs w:val="16"/>
          <w:lang w:eastAsia="ru-RU"/>
        </w:rPr>
        <w:t>08.11.2023</w:t>
      </w:r>
      <w:r w:rsidRPr="008A0497">
        <w:rPr>
          <w:sz w:val="16"/>
          <w:szCs w:val="16"/>
          <w:lang w:eastAsia="ru-RU"/>
        </w:rPr>
        <w:t xml:space="preserve"> №</w:t>
      </w:r>
      <w:r>
        <w:rPr>
          <w:sz w:val="16"/>
          <w:szCs w:val="16"/>
          <w:lang w:eastAsia="ru-RU"/>
        </w:rPr>
        <w:t xml:space="preserve"> 1312/П/93</w:t>
      </w:r>
      <w:r w:rsidRPr="008A0497">
        <w:rPr>
          <w:sz w:val="16"/>
          <w:szCs w:val="16"/>
          <w:lang w:eastAsia="ru-RU"/>
        </w:rPr>
        <w:t xml:space="preserve">  </w:t>
      </w:r>
    </w:p>
    <w:p w:rsidR="008A0497" w:rsidRPr="008A0497" w:rsidRDefault="008A0497" w:rsidP="008A0497">
      <w:pPr>
        <w:autoSpaceDE w:val="0"/>
        <w:autoSpaceDN w:val="0"/>
        <w:adjustRightInd w:val="0"/>
        <w:ind w:left="5954"/>
        <w:jc w:val="center"/>
        <w:rPr>
          <w:sz w:val="16"/>
          <w:szCs w:val="16"/>
          <w:highlight w:val="yellow"/>
        </w:rPr>
      </w:pPr>
    </w:p>
    <w:p w:rsidR="008A0497" w:rsidRPr="008A0497" w:rsidRDefault="008A0497" w:rsidP="008A0497">
      <w:pPr>
        <w:autoSpaceDE w:val="0"/>
        <w:autoSpaceDN w:val="0"/>
        <w:adjustRightInd w:val="0"/>
        <w:rPr>
          <w:sz w:val="16"/>
          <w:szCs w:val="16"/>
        </w:rPr>
      </w:pPr>
    </w:p>
    <w:p w:rsidR="008A0497" w:rsidRPr="008A0497" w:rsidRDefault="008A0497" w:rsidP="008A0497">
      <w:pPr>
        <w:autoSpaceDE w:val="0"/>
        <w:autoSpaceDN w:val="0"/>
        <w:adjustRightInd w:val="0"/>
        <w:jc w:val="center"/>
        <w:rPr>
          <w:bCs/>
          <w:sz w:val="16"/>
          <w:szCs w:val="16"/>
          <w:lang w:eastAsia="ru-RU"/>
        </w:rPr>
      </w:pPr>
      <w:r w:rsidRPr="008A0497">
        <w:rPr>
          <w:bCs/>
          <w:sz w:val="16"/>
          <w:szCs w:val="16"/>
          <w:lang w:eastAsia="ru-RU"/>
        </w:rPr>
        <w:t>Основные направления</w:t>
      </w:r>
    </w:p>
    <w:p w:rsidR="008A0497" w:rsidRPr="008A0497" w:rsidRDefault="008A0497" w:rsidP="008A0497">
      <w:pPr>
        <w:tabs>
          <w:tab w:val="left" w:pos="1020"/>
          <w:tab w:val="center" w:pos="4960"/>
        </w:tabs>
        <w:autoSpaceDE w:val="0"/>
        <w:autoSpaceDN w:val="0"/>
        <w:adjustRightInd w:val="0"/>
        <w:jc w:val="center"/>
        <w:rPr>
          <w:bCs/>
          <w:sz w:val="16"/>
          <w:szCs w:val="16"/>
          <w:lang w:eastAsia="ru-RU"/>
        </w:rPr>
      </w:pPr>
      <w:r w:rsidRPr="008A0497">
        <w:rPr>
          <w:bCs/>
          <w:sz w:val="16"/>
          <w:szCs w:val="16"/>
          <w:lang w:eastAsia="ru-RU"/>
        </w:rPr>
        <w:t xml:space="preserve"> </w:t>
      </w:r>
      <w:r w:rsidRPr="008A0497">
        <w:rPr>
          <w:bCs/>
          <w:sz w:val="16"/>
          <w:szCs w:val="16"/>
          <w:lang w:eastAsia="ru-RU"/>
        </w:rPr>
        <w:tab/>
        <w:t>долговой политики Тогучинского района Новосибирской области на 2024 год и плановый период 2025 и 2026 годов</w:t>
      </w:r>
    </w:p>
    <w:p w:rsidR="008A0497" w:rsidRPr="008A0497" w:rsidRDefault="008A0497" w:rsidP="008A0497">
      <w:pPr>
        <w:jc w:val="center"/>
        <w:rPr>
          <w:rFonts w:eastAsia="Calibri"/>
          <w:sz w:val="16"/>
          <w:szCs w:val="16"/>
        </w:rPr>
      </w:pPr>
    </w:p>
    <w:p w:rsidR="008A0497" w:rsidRPr="008A0497" w:rsidRDefault="008A0497" w:rsidP="008A0497">
      <w:pPr>
        <w:jc w:val="center"/>
        <w:rPr>
          <w:rFonts w:eastAsia="Calibri"/>
          <w:sz w:val="16"/>
          <w:szCs w:val="16"/>
        </w:rPr>
      </w:pPr>
    </w:p>
    <w:p w:rsidR="008A0497" w:rsidRPr="008A0497" w:rsidRDefault="008A0497" w:rsidP="008A0497">
      <w:pPr>
        <w:autoSpaceDE w:val="0"/>
        <w:autoSpaceDN w:val="0"/>
        <w:adjustRightInd w:val="0"/>
        <w:ind w:firstLine="709"/>
        <w:jc w:val="both"/>
        <w:rPr>
          <w:sz w:val="16"/>
          <w:szCs w:val="16"/>
        </w:rPr>
      </w:pPr>
      <w:r w:rsidRPr="008A0497">
        <w:rPr>
          <w:sz w:val="16"/>
          <w:szCs w:val="16"/>
        </w:rPr>
        <w:t>Долговая политика Тогучинского района Новосибирской области  неразрывно связана с налоговой и бюджетной политикой Тогучинского района Новосибирской области, ее разработка и реализация направлены на решение задач по обеспечению сбалансированности  бюджета Тогучинского района Новосибирской области (далее- бюджета района) на 2024 год и плановый период 2025 и 2026 годов, обеспечению потребностей в заемном финансировании, своевременного и полного исполнения муниципальных долговых обязательств, минимизации расходов на обслуживание муниципального долга, поддержания объема и структуры долговых обязательств, исключающих их неисполнение.</w:t>
      </w:r>
    </w:p>
    <w:p w:rsidR="008A0497" w:rsidRPr="008A0497" w:rsidRDefault="008A0497" w:rsidP="008A0497">
      <w:pPr>
        <w:widowControl w:val="0"/>
        <w:autoSpaceDE w:val="0"/>
        <w:autoSpaceDN w:val="0"/>
        <w:adjustRightInd w:val="0"/>
        <w:jc w:val="center"/>
        <w:rPr>
          <w:sz w:val="16"/>
          <w:szCs w:val="16"/>
          <w:lang w:eastAsia="ru-RU"/>
        </w:rPr>
      </w:pPr>
    </w:p>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Итоги реализации долговой политики предыдущего периода</w:t>
      </w:r>
    </w:p>
    <w:p w:rsidR="008A0497" w:rsidRPr="008A0497" w:rsidRDefault="008A0497" w:rsidP="008A0497">
      <w:pPr>
        <w:jc w:val="center"/>
        <w:rPr>
          <w:sz w:val="16"/>
          <w:szCs w:val="16"/>
          <w:shd w:val="clear" w:color="auto" w:fill="F5FE9C"/>
          <w:lang w:eastAsia="ru-RU"/>
        </w:rPr>
      </w:pP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 xml:space="preserve">Уверенная динамика поступления собственных доходов 2021 </w:t>
      </w:r>
      <w:r w:rsidRPr="008A0497">
        <w:rPr>
          <w:sz w:val="16"/>
          <w:szCs w:val="16"/>
          <w:lang w:eastAsia="ru-RU"/>
        </w:rPr>
        <w:t xml:space="preserve">года обеспечила на начало 2022 года запас стабильности в виде переходящих остатков бюджета. В течение 2022 года потребность в привлечении рыночных долговых обязательств отсутствовала. </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 xml:space="preserve">Отсутствие в течение года потребности в привлечении рыночных долговых инструментов было обусловлено также привлечением в бюджет района, в соответствии с действующим законодательством, невостребованных остатков средств муниципальных бюджетных учреждений Тогучинского района Новосибирской области (возврат дебиторской задолженности). </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По итогам 2022 года расходы бюджета района на обслуживание муниципального долга, в связи с отсутствием привлечения заемных средств, не проводились.</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В 2022 году были установлены и достигнуты следующие количественные показатели (индикаторы):</w:t>
      </w:r>
    </w:p>
    <w:p w:rsidR="008A0497" w:rsidRPr="008A0497" w:rsidRDefault="008A0497" w:rsidP="008A0497">
      <w:pPr>
        <w:widowControl w:val="0"/>
        <w:autoSpaceDE w:val="0"/>
        <w:autoSpaceDN w:val="0"/>
        <w:adjustRightInd w:val="0"/>
        <w:ind w:firstLine="851"/>
        <w:jc w:val="both"/>
        <w:rPr>
          <w:sz w:val="16"/>
          <w:szCs w:val="16"/>
          <w:lang w:eastAsia="ru-RU"/>
        </w:rPr>
      </w:pPr>
    </w:p>
    <w:tbl>
      <w:tblPr>
        <w:tblW w:w="5249" w:type="dxa"/>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3264"/>
        <w:gridCol w:w="709"/>
        <w:gridCol w:w="709"/>
      </w:tblGrid>
      <w:tr w:rsidR="008A0497" w:rsidRPr="008A0497" w:rsidTr="008A0497">
        <w:tc>
          <w:tcPr>
            <w:tcW w:w="567" w:type="dxa"/>
            <w:vAlign w:val="center"/>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w:t>
            </w:r>
          </w:p>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п/п</w:t>
            </w:r>
          </w:p>
        </w:tc>
        <w:tc>
          <w:tcPr>
            <w:tcW w:w="3264" w:type="dxa"/>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Показатель (индикатор)</w:t>
            </w:r>
          </w:p>
        </w:tc>
        <w:tc>
          <w:tcPr>
            <w:tcW w:w="709" w:type="dxa"/>
            <w:shd w:val="clear" w:color="auto" w:fill="auto"/>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2022 год, план</w:t>
            </w:r>
          </w:p>
        </w:tc>
        <w:tc>
          <w:tcPr>
            <w:tcW w:w="709" w:type="dxa"/>
            <w:shd w:val="clear" w:color="auto" w:fill="auto"/>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2022 год, факт</w:t>
            </w:r>
          </w:p>
        </w:tc>
      </w:tr>
      <w:tr w:rsidR="008A0497" w:rsidRPr="008A0497" w:rsidTr="008A0497">
        <w:tc>
          <w:tcPr>
            <w:tcW w:w="567" w:type="dxa"/>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1</w:t>
            </w:r>
          </w:p>
        </w:tc>
        <w:tc>
          <w:tcPr>
            <w:tcW w:w="3264" w:type="dxa"/>
          </w:tcPr>
          <w:p w:rsidR="008A0497" w:rsidRPr="008A0497" w:rsidRDefault="008A0497" w:rsidP="008A0497">
            <w:pPr>
              <w:widowControl w:val="0"/>
              <w:autoSpaceDE w:val="0"/>
              <w:autoSpaceDN w:val="0"/>
              <w:adjustRightInd w:val="0"/>
              <w:jc w:val="both"/>
              <w:rPr>
                <w:sz w:val="16"/>
                <w:szCs w:val="16"/>
                <w:lang w:eastAsia="ru-RU"/>
              </w:rPr>
            </w:pPr>
            <w:r w:rsidRPr="008A0497">
              <w:rPr>
                <w:sz w:val="16"/>
                <w:szCs w:val="16"/>
                <w:lang w:eastAsia="ru-RU"/>
              </w:rPr>
              <w:t>Уровень дефицита  бюджета района от суммы доходов бюджета района без учета безвозмездных поступлений, %</w:t>
            </w:r>
          </w:p>
        </w:tc>
        <w:tc>
          <w:tcPr>
            <w:tcW w:w="709" w:type="dxa"/>
            <w:shd w:val="clear" w:color="auto" w:fill="auto"/>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0</w:t>
            </w:r>
          </w:p>
        </w:tc>
        <w:tc>
          <w:tcPr>
            <w:tcW w:w="709" w:type="dxa"/>
            <w:shd w:val="clear" w:color="auto" w:fill="auto"/>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0</w:t>
            </w:r>
          </w:p>
        </w:tc>
      </w:tr>
      <w:tr w:rsidR="008A0497" w:rsidRPr="008A0497" w:rsidTr="008A0497">
        <w:tc>
          <w:tcPr>
            <w:tcW w:w="567" w:type="dxa"/>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2</w:t>
            </w:r>
          </w:p>
        </w:tc>
        <w:tc>
          <w:tcPr>
            <w:tcW w:w="3264" w:type="dxa"/>
          </w:tcPr>
          <w:p w:rsidR="008A0497" w:rsidRPr="008A0497" w:rsidRDefault="008A0497" w:rsidP="008A0497">
            <w:pPr>
              <w:widowControl w:val="0"/>
              <w:autoSpaceDE w:val="0"/>
              <w:autoSpaceDN w:val="0"/>
              <w:adjustRightInd w:val="0"/>
              <w:jc w:val="both"/>
              <w:rPr>
                <w:sz w:val="16"/>
                <w:szCs w:val="16"/>
                <w:lang w:eastAsia="ru-RU"/>
              </w:rPr>
            </w:pPr>
            <w:r w:rsidRPr="008A0497">
              <w:rPr>
                <w:sz w:val="16"/>
                <w:szCs w:val="16"/>
                <w:lang w:eastAsia="ru-RU"/>
              </w:rPr>
              <w:t>Отношение объема долговых обязательств  Тогучинского района Новосибирской области по кредитам, полученным от кредитных организаций, и   муниципальным ценным бумагам Тогучинского района Новосибирской области к общему годовому объему доходов бюджета района в отчетном финансовом году (без учета объемов безвозмездных поступлений), %</w:t>
            </w:r>
          </w:p>
        </w:tc>
        <w:tc>
          <w:tcPr>
            <w:tcW w:w="709" w:type="dxa"/>
            <w:shd w:val="clear" w:color="auto" w:fill="auto"/>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0</w:t>
            </w:r>
          </w:p>
        </w:tc>
        <w:tc>
          <w:tcPr>
            <w:tcW w:w="709" w:type="dxa"/>
            <w:shd w:val="clear" w:color="auto" w:fill="auto"/>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0</w:t>
            </w:r>
          </w:p>
        </w:tc>
      </w:tr>
      <w:tr w:rsidR="008A0497" w:rsidRPr="008A0497" w:rsidTr="008A0497">
        <w:tc>
          <w:tcPr>
            <w:tcW w:w="567" w:type="dxa"/>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3</w:t>
            </w:r>
          </w:p>
        </w:tc>
        <w:tc>
          <w:tcPr>
            <w:tcW w:w="3264" w:type="dxa"/>
          </w:tcPr>
          <w:p w:rsidR="008A0497" w:rsidRPr="008A0497" w:rsidRDefault="008A0497" w:rsidP="008A0497">
            <w:pPr>
              <w:widowControl w:val="0"/>
              <w:autoSpaceDE w:val="0"/>
              <w:autoSpaceDN w:val="0"/>
              <w:adjustRightInd w:val="0"/>
              <w:jc w:val="both"/>
              <w:rPr>
                <w:sz w:val="16"/>
                <w:szCs w:val="16"/>
                <w:lang w:eastAsia="ru-RU"/>
              </w:rPr>
            </w:pPr>
            <w:r w:rsidRPr="008A0497">
              <w:rPr>
                <w:sz w:val="16"/>
                <w:szCs w:val="16"/>
                <w:lang w:eastAsia="ru-RU"/>
              </w:rPr>
              <w:t>Отношение объема муниципального долга  Тогучинского района Новосибирской области к общему объему доходов бюджета района без учета безвозмездных поступлений, %</w:t>
            </w:r>
          </w:p>
        </w:tc>
        <w:tc>
          <w:tcPr>
            <w:tcW w:w="709" w:type="dxa"/>
            <w:shd w:val="clear" w:color="auto" w:fill="auto"/>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0</w:t>
            </w:r>
          </w:p>
        </w:tc>
        <w:tc>
          <w:tcPr>
            <w:tcW w:w="709" w:type="dxa"/>
            <w:shd w:val="clear" w:color="auto" w:fill="auto"/>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0</w:t>
            </w:r>
          </w:p>
        </w:tc>
      </w:tr>
      <w:tr w:rsidR="008A0497" w:rsidRPr="008A0497" w:rsidTr="008A0497">
        <w:tc>
          <w:tcPr>
            <w:tcW w:w="567" w:type="dxa"/>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4</w:t>
            </w:r>
          </w:p>
        </w:tc>
        <w:tc>
          <w:tcPr>
            <w:tcW w:w="3264" w:type="dxa"/>
          </w:tcPr>
          <w:p w:rsidR="008A0497" w:rsidRPr="008A0497" w:rsidRDefault="008A0497" w:rsidP="008A0497">
            <w:pPr>
              <w:widowControl w:val="0"/>
              <w:autoSpaceDE w:val="0"/>
              <w:autoSpaceDN w:val="0"/>
              <w:adjustRightInd w:val="0"/>
              <w:jc w:val="both"/>
              <w:rPr>
                <w:sz w:val="16"/>
                <w:szCs w:val="16"/>
                <w:lang w:eastAsia="ru-RU"/>
              </w:rPr>
            </w:pPr>
            <w:r w:rsidRPr="008A0497">
              <w:rPr>
                <w:sz w:val="16"/>
                <w:szCs w:val="16"/>
                <w:lang w:eastAsia="ru-RU"/>
              </w:rPr>
              <w:t>Доля объема расходов на обслуживание муниципального долга Тогучинского района Новосибирской области в  общем объеме расходов бюджета района, за исключением объема расходов, осуществляемых за счет субвенций, предоставляемых из бюджетов, %</w:t>
            </w:r>
          </w:p>
        </w:tc>
        <w:tc>
          <w:tcPr>
            <w:tcW w:w="709" w:type="dxa"/>
            <w:shd w:val="clear" w:color="auto" w:fill="auto"/>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0</w:t>
            </w:r>
          </w:p>
        </w:tc>
        <w:tc>
          <w:tcPr>
            <w:tcW w:w="709" w:type="dxa"/>
            <w:shd w:val="clear" w:color="auto" w:fill="auto"/>
          </w:tcPr>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0</w:t>
            </w:r>
          </w:p>
        </w:tc>
      </w:tr>
    </w:tbl>
    <w:p w:rsidR="008A0497" w:rsidRPr="008A0497" w:rsidRDefault="008A0497" w:rsidP="008A0497">
      <w:pPr>
        <w:widowControl w:val="0"/>
        <w:autoSpaceDE w:val="0"/>
        <w:autoSpaceDN w:val="0"/>
        <w:adjustRightInd w:val="0"/>
        <w:ind w:firstLine="709"/>
        <w:jc w:val="both"/>
        <w:rPr>
          <w:sz w:val="16"/>
          <w:szCs w:val="16"/>
          <w:lang w:eastAsia="ru-RU"/>
        </w:rPr>
      </w:pPr>
    </w:p>
    <w:p w:rsidR="008A0497" w:rsidRPr="008A0497" w:rsidRDefault="008A0497" w:rsidP="008A0497">
      <w:pPr>
        <w:widowControl w:val="0"/>
        <w:autoSpaceDE w:val="0"/>
        <w:autoSpaceDN w:val="0"/>
        <w:adjustRightInd w:val="0"/>
        <w:jc w:val="center"/>
        <w:rPr>
          <w:sz w:val="16"/>
          <w:szCs w:val="16"/>
          <w:lang w:eastAsia="ru-RU"/>
        </w:rPr>
      </w:pPr>
    </w:p>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 xml:space="preserve">Текущее состояние муниципального долга  </w:t>
      </w:r>
    </w:p>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Тогучинского района Новосибирской области.</w:t>
      </w:r>
    </w:p>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Основные факторы, определяющие характер и направления долговой политики в 2023 году</w:t>
      </w:r>
    </w:p>
    <w:p w:rsidR="008A0497" w:rsidRPr="008A0497" w:rsidRDefault="008A0497" w:rsidP="008A0497">
      <w:pPr>
        <w:widowControl w:val="0"/>
        <w:autoSpaceDE w:val="0"/>
        <w:autoSpaceDN w:val="0"/>
        <w:adjustRightInd w:val="0"/>
        <w:jc w:val="center"/>
        <w:rPr>
          <w:sz w:val="16"/>
          <w:szCs w:val="16"/>
          <w:lang w:eastAsia="ru-RU"/>
        </w:rPr>
      </w:pPr>
    </w:p>
    <w:p w:rsidR="008A0497" w:rsidRPr="008A0497" w:rsidRDefault="008A0497" w:rsidP="008A0497">
      <w:pPr>
        <w:widowControl w:val="0"/>
        <w:autoSpaceDE w:val="0"/>
        <w:autoSpaceDN w:val="0"/>
        <w:adjustRightInd w:val="0"/>
        <w:ind w:firstLine="709"/>
        <w:jc w:val="both"/>
        <w:rPr>
          <w:sz w:val="16"/>
          <w:szCs w:val="16"/>
          <w:lang w:eastAsia="ru-RU"/>
        </w:rPr>
      </w:pPr>
      <w:r w:rsidRPr="008A0497">
        <w:rPr>
          <w:sz w:val="16"/>
          <w:szCs w:val="16"/>
          <w:lang w:eastAsia="ru-RU"/>
        </w:rPr>
        <w:t xml:space="preserve">Долговая политика при планировании бюджета района на 2023 год и плановый период 2024 и 2025 годов строилась с учетом сбалансированности бюджета района и не содержала повышения уровня долговой нагрузки. Муниципальный долг, переходящий на очередной финансовый год не планировался.  </w:t>
      </w:r>
    </w:p>
    <w:p w:rsidR="008A0497" w:rsidRPr="008A0497" w:rsidRDefault="008A0497" w:rsidP="008A0497">
      <w:pPr>
        <w:ind w:firstLine="709"/>
        <w:contextualSpacing/>
        <w:jc w:val="both"/>
        <w:rPr>
          <w:sz w:val="16"/>
          <w:szCs w:val="16"/>
        </w:rPr>
      </w:pPr>
      <w:r w:rsidRPr="008A0497">
        <w:rPr>
          <w:sz w:val="16"/>
          <w:szCs w:val="16"/>
        </w:rPr>
        <w:t>Основными факторами, определяющими характер и направления долговой политики Тогучинского района Новосибирской области, являются:</w:t>
      </w:r>
    </w:p>
    <w:p w:rsidR="008A0497" w:rsidRPr="008A0497" w:rsidRDefault="008A0497" w:rsidP="008A0497">
      <w:pPr>
        <w:widowControl w:val="0"/>
        <w:spacing w:line="0" w:lineRule="atLeast"/>
        <w:ind w:firstLine="760"/>
        <w:jc w:val="both"/>
        <w:rPr>
          <w:sz w:val="16"/>
          <w:szCs w:val="16"/>
        </w:rPr>
      </w:pPr>
      <w:r w:rsidRPr="008A0497">
        <w:rPr>
          <w:color w:val="000000"/>
          <w:sz w:val="16"/>
          <w:szCs w:val="16"/>
          <w:lang w:eastAsia="ru-RU" w:bidi="ru-RU"/>
        </w:rPr>
        <w:t>изменчивость финансовой конъюнктуры, обусловленная неустойчивым экономическим ростом и внешнеполитическими факторами.</w:t>
      </w:r>
    </w:p>
    <w:p w:rsidR="008A0497" w:rsidRPr="008A0497" w:rsidRDefault="008A0497" w:rsidP="008A0497">
      <w:pPr>
        <w:widowControl w:val="0"/>
        <w:spacing w:line="0" w:lineRule="atLeast"/>
        <w:ind w:firstLine="760"/>
        <w:jc w:val="both"/>
        <w:rPr>
          <w:sz w:val="16"/>
          <w:szCs w:val="16"/>
        </w:rPr>
      </w:pPr>
      <w:r w:rsidRPr="008A0497">
        <w:rPr>
          <w:color w:val="000000"/>
          <w:sz w:val="16"/>
          <w:szCs w:val="16"/>
          <w:lang w:eastAsia="ru-RU" w:bidi="ru-RU"/>
        </w:rPr>
        <w:t>Приоритеты долговой политики, сложившиеся в 2021 - 2022 годах, будут сохранены.</w:t>
      </w:r>
    </w:p>
    <w:p w:rsidR="008A0497" w:rsidRPr="008A0497" w:rsidRDefault="008A0497" w:rsidP="008A0497">
      <w:pPr>
        <w:widowControl w:val="0"/>
        <w:spacing w:line="0" w:lineRule="atLeast"/>
        <w:ind w:firstLine="851"/>
        <w:jc w:val="both"/>
        <w:rPr>
          <w:sz w:val="16"/>
          <w:szCs w:val="16"/>
        </w:rPr>
      </w:pPr>
      <w:r w:rsidRPr="008A0497">
        <w:rPr>
          <w:color w:val="000000"/>
          <w:sz w:val="16"/>
          <w:szCs w:val="16"/>
          <w:lang w:eastAsia="ru-RU" w:bidi="ru-RU"/>
        </w:rPr>
        <w:t>Обеспечение потребностей в заемном финансировании, поддержание объема и структуры муниципального долга, исключающих неисполнение долговых обязательств, своевременное исполнение долговых обязательств при обеспечении минимизации расходов на обслуживание муниципального долга будут принципами управления муниципальным долгом Тогучинского района Новосибирской области.</w:t>
      </w:r>
    </w:p>
    <w:p w:rsidR="008A0497" w:rsidRPr="008A0497" w:rsidRDefault="008A0497" w:rsidP="008A0497">
      <w:pPr>
        <w:widowControl w:val="0"/>
        <w:autoSpaceDE w:val="0"/>
        <w:autoSpaceDN w:val="0"/>
        <w:adjustRightInd w:val="0"/>
        <w:rPr>
          <w:sz w:val="16"/>
          <w:szCs w:val="16"/>
          <w:lang w:eastAsia="ru-RU"/>
        </w:rPr>
      </w:pPr>
    </w:p>
    <w:p w:rsidR="008A0497" w:rsidRPr="008A0497" w:rsidRDefault="008A0497" w:rsidP="008A0497">
      <w:pPr>
        <w:widowControl w:val="0"/>
        <w:autoSpaceDE w:val="0"/>
        <w:autoSpaceDN w:val="0"/>
        <w:adjustRightInd w:val="0"/>
        <w:rPr>
          <w:sz w:val="16"/>
          <w:szCs w:val="16"/>
          <w:lang w:eastAsia="ru-RU"/>
        </w:rPr>
      </w:pPr>
    </w:p>
    <w:p w:rsidR="008A0497" w:rsidRPr="008A0497" w:rsidRDefault="008A0497" w:rsidP="008A0497">
      <w:pPr>
        <w:widowControl w:val="0"/>
        <w:autoSpaceDE w:val="0"/>
        <w:autoSpaceDN w:val="0"/>
        <w:adjustRightInd w:val="0"/>
        <w:jc w:val="center"/>
        <w:rPr>
          <w:sz w:val="16"/>
          <w:szCs w:val="16"/>
          <w:lang w:eastAsia="ru-RU"/>
        </w:rPr>
      </w:pPr>
      <w:r w:rsidRPr="008A0497">
        <w:rPr>
          <w:sz w:val="16"/>
          <w:szCs w:val="16"/>
          <w:lang w:eastAsia="ru-RU"/>
        </w:rPr>
        <w:t>Цели и задачи долговой политики, инструменты ее реализации, анализ рисков, возникающих в процессе управления муниципальным долгом Тогучинского района Новосибирской области в 2024-2026 годах</w:t>
      </w:r>
    </w:p>
    <w:p w:rsidR="008A0497" w:rsidRPr="008A0497" w:rsidRDefault="008A0497" w:rsidP="008A0497">
      <w:pPr>
        <w:widowControl w:val="0"/>
        <w:autoSpaceDE w:val="0"/>
        <w:autoSpaceDN w:val="0"/>
        <w:adjustRightInd w:val="0"/>
        <w:jc w:val="center"/>
        <w:rPr>
          <w:sz w:val="16"/>
          <w:szCs w:val="16"/>
          <w:lang w:eastAsia="ru-RU"/>
        </w:rPr>
      </w:pP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Целями долговой политики являются:</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 сбалансированность бюджета района;</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 поддержание объема муниципального долга на экономически безопасном уровне с учетом всех возможных рисков;</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 xml:space="preserve">- обеспечение своевременного исполнения долговых </w:t>
      </w:r>
      <w:r w:rsidRPr="008A0497">
        <w:rPr>
          <w:sz w:val="16"/>
          <w:szCs w:val="16"/>
          <w:lang w:eastAsia="ru-RU"/>
        </w:rPr>
        <w:lastRenderedPageBreak/>
        <w:t>обязательств в полном объеме;</w:t>
      </w:r>
    </w:p>
    <w:p w:rsidR="008A0497" w:rsidRPr="008A0497" w:rsidRDefault="008A0497" w:rsidP="008A0497">
      <w:pPr>
        <w:widowControl w:val="0"/>
        <w:autoSpaceDE w:val="0"/>
        <w:autoSpaceDN w:val="0"/>
        <w:adjustRightInd w:val="0"/>
        <w:ind w:firstLine="709"/>
        <w:jc w:val="both"/>
        <w:rPr>
          <w:sz w:val="16"/>
          <w:szCs w:val="16"/>
          <w:lang w:eastAsia="ru-RU"/>
        </w:rPr>
      </w:pPr>
      <w:r w:rsidRPr="008A0497">
        <w:rPr>
          <w:sz w:val="16"/>
          <w:szCs w:val="16"/>
          <w:lang w:eastAsia="ru-RU"/>
        </w:rPr>
        <w:t xml:space="preserve">- минимизация расходов на обслуживание муниципального долга. </w:t>
      </w:r>
    </w:p>
    <w:p w:rsidR="008A0497" w:rsidRPr="008A0497" w:rsidRDefault="008A0497" w:rsidP="008A0497">
      <w:pPr>
        <w:widowControl w:val="0"/>
        <w:autoSpaceDE w:val="0"/>
        <w:autoSpaceDN w:val="0"/>
        <w:adjustRightInd w:val="0"/>
        <w:ind w:firstLine="709"/>
        <w:jc w:val="both"/>
        <w:rPr>
          <w:sz w:val="16"/>
          <w:szCs w:val="16"/>
          <w:lang w:eastAsia="ru-RU"/>
        </w:rPr>
      </w:pP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Основными задачами долговой политики являются:</w:t>
      </w:r>
    </w:p>
    <w:p w:rsidR="008A0497" w:rsidRPr="008A0497" w:rsidRDefault="008A0497" w:rsidP="008A0497">
      <w:pPr>
        <w:widowControl w:val="0"/>
        <w:spacing w:line="0" w:lineRule="atLeast"/>
        <w:ind w:firstLine="760"/>
        <w:jc w:val="both"/>
        <w:rPr>
          <w:sz w:val="16"/>
          <w:szCs w:val="16"/>
          <w:lang w:eastAsia="ru-RU"/>
        </w:rPr>
      </w:pPr>
      <w:r w:rsidRPr="008A0497">
        <w:rPr>
          <w:color w:val="000000"/>
          <w:sz w:val="16"/>
          <w:szCs w:val="16"/>
          <w:lang w:eastAsia="ru-RU" w:bidi="ru-RU"/>
        </w:rPr>
        <w:t>- поддержание параметров муниципального долга в рамках, установленных бюджетным законодательством Российской Федерации;</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 обеспечение дефицита бюджета района в 2024, 2025 и 2026 годах на уровне не более 10 процентов суммы доходов бюджета района без учета объема безвозмездных поступлений и (или) поступлений налоговых доходов по дополнительным нормативам отчислений за 2024, 2025 и 2026 годы соответственно (значение показателя может быть превышено на сумму изменения остатков средств бюджета района, а также на сумму фактических поступлений от продажи акций и иных форм участия в капитале, находящихся в собственности района);</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 осуществление муниципальных заимствований в пределах, необходимых для обеспечения исполнения принятых расходных обязательств бюджета района;</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 минимизация расходов на обслуживание муниципального долга за счет привлечения заемных средств по мере необходимости, досрочного исполнения долговых обязательств, использование механизма замещения рыночных долговых обязательств бюджетными кредитами;</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 недопущение принятия и исполнения расходных обязательств, не отнесенных Конституцией Российской Федерации, федеральными и областными законами к полномочиям местного самоуправления Новосибирской области;</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 соблюдение установленных Правительством Новосибирской области нормативов формирования расходов на содержание органов местного самоуправления муниципальных образований Новосибирской области.</w:t>
      </w:r>
    </w:p>
    <w:p w:rsidR="008A0497" w:rsidRPr="008A0497" w:rsidRDefault="008A0497" w:rsidP="008A0497">
      <w:pPr>
        <w:widowControl w:val="0"/>
        <w:autoSpaceDE w:val="0"/>
        <w:autoSpaceDN w:val="0"/>
        <w:adjustRightInd w:val="0"/>
        <w:ind w:firstLine="708"/>
        <w:jc w:val="both"/>
        <w:rPr>
          <w:sz w:val="16"/>
          <w:szCs w:val="16"/>
          <w:lang w:eastAsia="ru-RU"/>
        </w:rPr>
      </w:pP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Основными инструментами реализации долговой политики являются:</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 принятие решений о привлечении заимствованных средств исходя из фактического исполнения бюджета района, потребности в привлечении заемных средств и ситуации на финансовом рынке;</w:t>
      </w:r>
    </w:p>
    <w:p w:rsidR="008A0497" w:rsidRPr="008A0497" w:rsidRDefault="008A0497" w:rsidP="008A0497">
      <w:pPr>
        <w:widowControl w:val="0"/>
        <w:autoSpaceDE w:val="0"/>
        <w:autoSpaceDN w:val="0"/>
        <w:adjustRightInd w:val="0"/>
        <w:ind w:firstLine="708"/>
        <w:jc w:val="both"/>
        <w:rPr>
          <w:sz w:val="16"/>
          <w:szCs w:val="16"/>
          <w:lang w:eastAsia="ru-RU"/>
        </w:rPr>
      </w:pPr>
      <w:r w:rsidRPr="008A0497">
        <w:rPr>
          <w:sz w:val="16"/>
          <w:szCs w:val="16"/>
          <w:lang w:eastAsia="ru-RU"/>
        </w:rPr>
        <w:t>- привлечение кредитов от кредитных организаций исключительно по ставкам на уровне не более чем уровень ключевой ставки, установленный Центральным банком Российской Федерации, увеличенный на 1% годовых;</w:t>
      </w:r>
    </w:p>
    <w:p w:rsidR="008A0497" w:rsidRPr="008A0497" w:rsidRDefault="008A0497" w:rsidP="008A0497">
      <w:pPr>
        <w:ind w:firstLine="567"/>
        <w:jc w:val="both"/>
        <w:textAlignment w:val="baseline"/>
        <w:rPr>
          <w:spacing w:val="2"/>
          <w:sz w:val="16"/>
          <w:szCs w:val="16"/>
          <w:lang w:eastAsia="ru-RU"/>
        </w:rPr>
      </w:pPr>
      <w:r w:rsidRPr="008A0497">
        <w:rPr>
          <w:spacing w:val="2"/>
          <w:sz w:val="16"/>
          <w:szCs w:val="16"/>
          <w:lang w:eastAsia="ru-RU"/>
        </w:rPr>
        <w:t>- продление моратория на предоставление муниципальных гарантий по обязательствам третьих лиц;</w:t>
      </w:r>
    </w:p>
    <w:p w:rsidR="008A0497" w:rsidRPr="008A0497" w:rsidRDefault="008A0497" w:rsidP="008A0497">
      <w:pPr>
        <w:shd w:val="clear" w:color="auto" w:fill="FFFFFF"/>
        <w:ind w:firstLine="567"/>
        <w:jc w:val="both"/>
        <w:textAlignment w:val="baseline"/>
        <w:rPr>
          <w:spacing w:val="2"/>
          <w:sz w:val="16"/>
          <w:szCs w:val="16"/>
          <w:lang w:eastAsia="ru-RU"/>
        </w:rPr>
      </w:pPr>
      <w:r w:rsidRPr="008A0497">
        <w:rPr>
          <w:spacing w:val="2"/>
          <w:sz w:val="16"/>
          <w:szCs w:val="16"/>
          <w:lang w:eastAsia="ru-RU"/>
        </w:rPr>
        <w:t>- обеспечение своевременного и полного учета долговых обязательств.</w:t>
      </w:r>
    </w:p>
    <w:p w:rsidR="008A0497" w:rsidRPr="008A0497" w:rsidRDefault="008A0497" w:rsidP="008A0497">
      <w:pPr>
        <w:jc w:val="both"/>
        <w:rPr>
          <w:rFonts w:eastAsia="Calibri"/>
          <w:sz w:val="16"/>
          <w:szCs w:val="16"/>
          <w:lang w:eastAsia="ru-RU"/>
        </w:rPr>
      </w:pPr>
    </w:p>
    <w:p w:rsidR="008A0497" w:rsidRPr="008A0497" w:rsidRDefault="008A0497" w:rsidP="008A0497">
      <w:pPr>
        <w:ind w:firstLine="709"/>
        <w:jc w:val="both"/>
        <w:rPr>
          <w:sz w:val="16"/>
          <w:szCs w:val="16"/>
        </w:rPr>
      </w:pPr>
      <w:r w:rsidRPr="008A0497">
        <w:rPr>
          <w:sz w:val="16"/>
          <w:szCs w:val="16"/>
        </w:rPr>
        <w:t>Основные риски долговой политики</w:t>
      </w:r>
    </w:p>
    <w:p w:rsidR="008A0497" w:rsidRPr="008A0497" w:rsidRDefault="008A0497" w:rsidP="008A0497">
      <w:pPr>
        <w:ind w:firstLine="709"/>
        <w:jc w:val="both"/>
        <w:rPr>
          <w:sz w:val="16"/>
          <w:szCs w:val="16"/>
        </w:rPr>
      </w:pPr>
    </w:p>
    <w:p w:rsidR="008A0497" w:rsidRPr="008A0497" w:rsidRDefault="008A0497" w:rsidP="008A0497">
      <w:pPr>
        <w:ind w:firstLine="709"/>
        <w:jc w:val="both"/>
        <w:rPr>
          <w:sz w:val="16"/>
          <w:szCs w:val="16"/>
        </w:rPr>
      </w:pPr>
      <w:r w:rsidRPr="008A0497">
        <w:rPr>
          <w:sz w:val="16"/>
          <w:szCs w:val="16"/>
        </w:rPr>
        <w:t>Основными рисками при реализации долговой политики являются:</w:t>
      </w:r>
    </w:p>
    <w:p w:rsidR="008A0497" w:rsidRPr="008A0497" w:rsidRDefault="008A0497" w:rsidP="008A0497">
      <w:pPr>
        <w:ind w:firstLine="709"/>
        <w:jc w:val="both"/>
        <w:rPr>
          <w:sz w:val="16"/>
          <w:szCs w:val="16"/>
        </w:rPr>
      </w:pPr>
      <w:r w:rsidRPr="008A0497">
        <w:rPr>
          <w:sz w:val="16"/>
          <w:szCs w:val="16"/>
        </w:rPr>
        <w:t xml:space="preserve">- риск роста процентной ставки и изменения стоимости заимствований </w:t>
      </w:r>
      <w:r w:rsidRPr="008A0497">
        <w:rPr>
          <w:sz w:val="16"/>
          <w:szCs w:val="16"/>
        </w:rPr>
        <w:br/>
        <w:t>в зависимости от времени и объема потребности в заемных ресурсах;</w:t>
      </w:r>
    </w:p>
    <w:p w:rsidR="008A0497" w:rsidRPr="008A0497" w:rsidRDefault="008A0497" w:rsidP="008A0497">
      <w:pPr>
        <w:ind w:firstLine="709"/>
        <w:jc w:val="both"/>
        <w:rPr>
          <w:sz w:val="16"/>
          <w:szCs w:val="16"/>
        </w:rPr>
      </w:pPr>
      <w:r w:rsidRPr="008A0497">
        <w:rPr>
          <w:sz w:val="16"/>
          <w:szCs w:val="16"/>
        </w:rPr>
        <w:t>- риск недостаточного поступления доходов в бюджет муниципального образования.</w:t>
      </w:r>
    </w:p>
    <w:p w:rsidR="008A0497" w:rsidRPr="008A0497" w:rsidRDefault="008A0497" w:rsidP="008A0497">
      <w:pPr>
        <w:tabs>
          <w:tab w:val="left" w:pos="5954"/>
        </w:tabs>
        <w:ind w:firstLine="709"/>
        <w:jc w:val="both"/>
        <w:rPr>
          <w:sz w:val="16"/>
          <w:szCs w:val="16"/>
          <w:lang w:eastAsia="ru-RU"/>
        </w:rPr>
      </w:pPr>
      <w:r w:rsidRPr="008A0497">
        <w:rPr>
          <w:sz w:val="16"/>
          <w:szCs w:val="16"/>
          <w:lang w:eastAsia="ru-RU"/>
        </w:rPr>
        <w:t xml:space="preserve">С целью снижения указанных выше рисков и сохранения их </w:t>
      </w:r>
      <w:r w:rsidRPr="008A0497">
        <w:rPr>
          <w:sz w:val="16"/>
          <w:szCs w:val="16"/>
          <w:lang w:eastAsia="ru-RU"/>
        </w:rPr>
        <w:br/>
        <w:t xml:space="preserve">на приемлемом уровне реализация долговой политики будет осуществляться </w:t>
      </w:r>
      <w:r w:rsidRPr="008A0497">
        <w:rPr>
          <w:sz w:val="16"/>
          <w:szCs w:val="16"/>
          <w:lang w:eastAsia="ru-RU"/>
        </w:rPr>
        <w:br/>
        <w:t xml:space="preserve">на основе прогнозов поступления доходов, финансирования расходов </w:t>
      </w:r>
      <w:r w:rsidRPr="008A0497">
        <w:rPr>
          <w:sz w:val="16"/>
          <w:szCs w:val="16"/>
          <w:lang w:eastAsia="ru-RU"/>
        </w:rPr>
        <w:br/>
        <w:t>и привлечения муниципальных заимствований, анализа исполнения бюджета предыдущих лет.</w:t>
      </w:r>
    </w:p>
    <w:p w:rsidR="008A0497" w:rsidRPr="008A0497" w:rsidRDefault="008A0497" w:rsidP="008A0497">
      <w:pPr>
        <w:tabs>
          <w:tab w:val="left" w:pos="5954"/>
        </w:tabs>
        <w:ind w:firstLine="567"/>
        <w:jc w:val="both"/>
        <w:rPr>
          <w:sz w:val="16"/>
          <w:szCs w:val="16"/>
          <w:lang w:eastAsia="ru-RU"/>
        </w:rPr>
      </w:pPr>
    </w:p>
    <w:p w:rsidR="008A0497" w:rsidRPr="008A0497" w:rsidRDefault="008A0497" w:rsidP="008A0497">
      <w:pPr>
        <w:tabs>
          <w:tab w:val="left" w:pos="5954"/>
        </w:tabs>
        <w:ind w:firstLine="567"/>
        <w:jc w:val="both"/>
        <w:rPr>
          <w:sz w:val="16"/>
          <w:szCs w:val="16"/>
          <w:lang w:eastAsia="ru-RU"/>
        </w:rPr>
      </w:pPr>
      <w:r w:rsidRPr="008A0497">
        <w:rPr>
          <w:sz w:val="16"/>
          <w:szCs w:val="16"/>
          <w:lang w:eastAsia="ru-RU"/>
        </w:rPr>
        <w:t>Основные направления долговой политики</w:t>
      </w:r>
    </w:p>
    <w:p w:rsidR="008A0497" w:rsidRPr="008A0497" w:rsidRDefault="008A0497" w:rsidP="008A0497">
      <w:pPr>
        <w:tabs>
          <w:tab w:val="left" w:pos="5954"/>
        </w:tabs>
        <w:ind w:firstLine="567"/>
        <w:jc w:val="both"/>
        <w:rPr>
          <w:sz w:val="16"/>
          <w:szCs w:val="16"/>
          <w:lang w:eastAsia="ru-RU"/>
        </w:rPr>
      </w:pPr>
    </w:p>
    <w:p w:rsidR="008A0497" w:rsidRPr="008A0497" w:rsidRDefault="008A0497" w:rsidP="008A0497">
      <w:pPr>
        <w:widowControl w:val="0"/>
        <w:autoSpaceDE w:val="0"/>
        <w:autoSpaceDN w:val="0"/>
        <w:adjustRightInd w:val="0"/>
        <w:ind w:firstLine="567"/>
        <w:jc w:val="both"/>
        <w:rPr>
          <w:sz w:val="16"/>
          <w:szCs w:val="16"/>
          <w:lang w:eastAsia="ru-RU"/>
        </w:rPr>
      </w:pPr>
      <w:r w:rsidRPr="008A0497">
        <w:rPr>
          <w:sz w:val="16"/>
          <w:szCs w:val="16"/>
          <w:lang w:eastAsia="ru-RU"/>
        </w:rPr>
        <w:t>Основными направлениями долговой политики являются:</w:t>
      </w:r>
    </w:p>
    <w:p w:rsidR="008A0497" w:rsidRPr="008A0497" w:rsidRDefault="008A0497" w:rsidP="008A0497">
      <w:pPr>
        <w:widowControl w:val="0"/>
        <w:autoSpaceDE w:val="0"/>
        <w:autoSpaceDN w:val="0"/>
        <w:adjustRightInd w:val="0"/>
        <w:ind w:firstLine="567"/>
        <w:jc w:val="both"/>
        <w:rPr>
          <w:sz w:val="16"/>
          <w:szCs w:val="16"/>
          <w:lang w:eastAsia="ru-RU"/>
        </w:rPr>
      </w:pPr>
      <w:r w:rsidRPr="008A0497">
        <w:rPr>
          <w:sz w:val="16"/>
          <w:szCs w:val="16"/>
          <w:lang w:eastAsia="ru-RU"/>
        </w:rPr>
        <w:t>- направление дополнительных доходов, полученных при исполнении бюджета района, на досрочное погашение долговых обязательств района или замещение планируемых к привлечению заемных средств;</w:t>
      </w:r>
    </w:p>
    <w:p w:rsidR="008A0497" w:rsidRPr="008A0497" w:rsidRDefault="008A0497" w:rsidP="008A0497">
      <w:pPr>
        <w:widowControl w:val="0"/>
        <w:autoSpaceDE w:val="0"/>
        <w:autoSpaceDN w:val="0"/>
        <w:adjustRightInd w:val="0"/>
        <w:ind w:firstLine="567"/>
        <w:jc w:val="both"/>
        <w:rPr>
          <w:sz w:val="16"/>
          <w:szCs w:val="16"/>
          <w:lang w:eastAsia="ru-RU"/>
        </w:rPr>
      </w:pPr>
      <w:r w:rsidRPr="008A0497">
        <w:rPr>
          <w:sz w:val="16"/>
          <w:szCs w:val="16"/>
          <w:lang w:eastAsia="ru-RU"/>
        </w:rPr>
        <w:t>- недопущение принятия новых расходных обязательств, не обеспеченных источниками доходов;</w:t>
      </w:r>
    </w:p>
    <w:p w:rsidR="008A0497" w:rsidRPr="008A0497" w:rsidRDefault="008A0497" w:rsidP="008A0497">
      <w:pPr>
        <w:widowControl w:val="0"/>
        <w:autoSpaceDE w:val="0"/>
        <w:autoSpaceDN w:val="0"/>
        <w:adjustRightInd w:val="0"/>
        <w:ind w:firstLine="567"/>
        <w:jc w:val="both"/>
        <w:rPr>
          <w:sz w:val="16"/>
          <w:szCs w:val="16"/>
          <w:lang w:eastAsia="ru-RU"/>
        </w:rPr>
      </w:pPr>
      <w:r w:rsidRPr="008A0497">
        <w:rPr>
          <w:sz w:val="16"/>
          <w:szCs w:val="16"/>
          <w:lang w:eastAsia="ru-RU"/>
        </w:rPr>
        <w:t>- осуществление муниципальных внутренних заимствований</w:t>
      </w:r>
      <w:r w:rsidRPr="008A0497">
        <w:rPr>
          <w:rFonts w:eastAsia="Calibri"/>
          <w:sz w:val="16"/>
          <w:szCs w:val="16"/>
          <w:lang w:eastAsia="ru-RU"/>
        </w:rPr>
        <w:t xml:space="preserve"> </w:t>
      </w:r>
      <w:r w:rsidRPr="008A0497">
        <w:rPr>
          <w:sz w:val="16"/>
          <w:szCs w:val="16"/>
          <w:lang w:eastAsia="ru-RU"/>
        </w:rPr>
        <w:t>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учетом планируемых кассовых разрывов, увеличения сроков заимствований в момент максимального благоприятствования, когда стоимость привлекаемых районом</w:t>
      </w:r>
      <w:r w:rsidRPr="008A0497">
        <w:rPr>
          <w:rFonts w:eastAsia="Calibri"/>
          <w:sz w:val="16"/>
          <w:szCs w:val="16"/>
          <w:lang w:eastAsia="ru-RU"/>
        </w:rPr>
        <w:t xml:space="preserve"> </w:t>
      </w:r>
      <w:r w:rsidRPr="008A0497">
        <w:rPr>
          <w:sz w:val="16"/>
          <w:szCs w:val="16"/>
          <w:lang w:eastAsia="ru-RU"/>
        </w:rPr>
        <w:t>кредитных ресурсов минимальна;</w:t>
      </w:r>
    </w:p>
    <w:p w:rsidR="008A0497" w:rsidRPr="008A0497" w:rsidRDefault="008A0497" w:rsidP="008A0497">
      <w:pPr>
        <w:widowControl w:val="0"/>
        <w:autoSpaceDE w:val="0"/>
        <w:autoSpaceDN w:val="0"/>
        <w:adjustRightInd w:val="0"/>
        <w:ind w:firstLine="567"/>
        <w:jc w:val="both"/>
        <w:rPr>
          <w:sz w:val="16"/>
          <w:szCs w:val="16"/>
          <w:lang w:eastAsia="ru-RU"/>
        </w:rPr>
      </w:pPr>
      <w:r w:rsidRPr="008A0497">
        <w:rPr>
          <w:sz w:val="16"/>
          <w:szCs w:val="16"/>
          <w:lang w:eastAsia="ru-RU"/>
        </w:rPr>
        <w:t>- использование возможностей привлечения бюджетных кредитов из областного бюджета по причине их наименьшей стоимости;</w:t>
      </w:r>
    </w:p>
    <w:p w:rsidR="008A0497" w:rsidRPr="008A0497" w:rsidRDefault="008A0497" w:rsidP="008A0497">
      <w:pPr>
        <w:widowControl w:val="0"/>
        <w:autoSpaceDE w:val="0"/>
        <w:autoSpaceDN w:val="0"/>
        <w:adjustRightInd w:val="0"/>
        <w:ind w:firstLine="567"/>
        <w:jc w:val="both"/>
        <w:rPr>
          <w:sz w:val="16"/>
          <w:szCs w:val="16"/>
          <w:lang w:eastAsia="ru-RU"/>
        </w:rPr>
      </w:pPr>
      <w:r w:rsidRPr="008A0497">
        <w:rPr>
          <w:sz w:val="16"/>
          <w:szCs w:val="16"/>
          <w:lang w:eastAsia="ru-RU"/>
        </w:rPr>
        <w:t>- осуществление мониторинга соответствия параметров муниципального долга ограничениям, установленным Бюджетным кодексом Российской Федерации;</w:t>
      </w:r>
    </w:p>
    <w:p w:rsidR="00A355FD" w:rsidRPr="008A0497" w:rsidRDefault="008A0497" w:rsidP="008A0497">
      <w:pPr>
        <w:ind w:firstLine="709"/>
        <w:jc w:val="both"/>
        <w:rPr>
          <w:sz w:val="16"/>
          <w:szCs w:val="16"/>
        </w:rPr>
      </w:pPr>
      <w:r w:rsidRPr="008A0497">
        <w:rPr>
          <w:sz w:val="16"/>
          <w:szCs w:val="16"/>
        </w:rPr>
        <w:t>- обеспечение информационной прозрачности (открытости) в вопросах долговой политики.</w:t>
      </w:r>
    </w:p>
    <w:p w:rsidR="00A355FD" w:rsidRDefault="008A0497" w:rsidP="008A0497">
      <w:pPr>
        <w:jc w:val="both"/>
        <w:rPr>
          <w:sz w:val="16"/>
          <w:szCs w:val="16"/>
        </w:rPr>
      </w:pPr>
      <w:r>
        <w:rPr>
          <w:sz w:val="16"/>
          <w:szCs w:val="16"/>
        </w:rPr>
        <w:t>______________________________________________________________</w:t>
      </w:r>
    </w:p>
    <w:p w:rsidR="008A0497" w:rsidRDefault="008A0497" w:rsidP="008A0497">
      <w:pPr>
        <w:jc w:val="both"/>
        <w:rPr>
          <w:sz w:val="16"/>
          <w:szCs w:val="16"/>
        </w:rPr>
      </w:pPr>
    </w:p>
    <w:p w:rsidR="008A0497" w:rsidRPr="00125B05" w:rsidRDefault="008A0497" w:rsidP="008A0497">
      <w:pPr>
        <w:jc w:val="center"/>
        <w:rPr>
          <w:b/>
          <w:sz w:val="16"/>
          <w:szCs w:val="16"/>
        </w:rPr>
      </w:pPr>
      <w:r w:rsidRPr="00125B05">
        <w:rPr>
          <w:b/>
          <w:sz w:val="16"/>
          <w:szCs w:val="16"/>
        </w:rPr>
        <w:t>АДМИНИСТРАЦИЯ</w:t>
      </w:r>
    </w:p>
    <w:p w:rsidR="008A0497" w:rsidRPr="00212BA4" w:rsidRDefault="008A0497" w:rsidP="008A0497">
      <w:pPr>
        <w:jc w:val="center"/>
        <w:rPr>
          <w:b/>
          <w:sz w:val="16"/>
          <w:szCs w:val="16"/>
        </w:rPr>
      </w:pPr>
      <w:r w:rsidRPr="00212BA4">
        <w:rPr>
          <w:b/>
          <w:sz w:val="16"/>
          <w:szCs w:val="16"/>
        </w:rPr>
        <w:t>ТОГУЧИНСКОГО РАЙОНА</w:t>
      </w:r>
    </w:p>
    <w:p w:rsidR="008A0497" w:rsidRPr="00212BA4" w:rsidRDefault="008A0497" w:rsidP="008A0497">
      <w:pPr>
        <w:jc w:val="center"/>
        <w:rPr>
          <w:b/>
          <w:sz w:val="16"/>
          <w:szCs w:val="16"/>
        </w:rPr>
      </w:pPr>
      <w:r w:rsidRPr="00212BA4">
        <w:rPr>
          <w:b/>
          <w:sz w:val="16"/>
          <w:szCs w:val="16"/>
        </w:rPr>
        <w:t>НОВОСИБИРСКОЙ ОБЛАСТИ</w:t>
      </w:r>
    </w:p>
    <w:p w:rsidR="008A0497" w:rsidRPr="00212BA4" w:rsidRDefault="008A0497" w:rsidP="008A0497">
      <w:pPr>
        <w:jc w:val="center"/>
        <w:rPr>
          <w:b/>
          <w:sz w:val="16"/>
          <w:szCs w:val="16"/>
        </w:rPr>
      </w:pPr>
    </w:p>
    <w:p w:rsidR="008A0497" w:rsidRPr="00212BA4" w:rsidRDefault="008A0497" w:rsidP="008A0497">
      <w:pPr>
        <w:jc w:val="center"/>
        <w:rPr>
          <w:b/>
          <w:sz w:val="16"/>
          <w:szCs w:val="16"/>
        </w:rPr>
      </w:pPr>
      <w:r w:rsidRPr="00212BA4">
        <w:rPr>
          <w:b/>
          <w:sz w:val="16"/>
          <w:szCs w:val="16"/>
        </w:rPr>
        <w:t>ПОСТАНОВЛЕНИЕ</w:t>
      </w:r>
    </w:p>
    <w:p w:rsidR="008A0497" w:rsidRPr="00167943" w:rsidRDefault="008A0497" w:rsidP="008A0497">
      <w:pPr>
        <w:jc w:val="center"/>
        <w:rPr>
          <w:b/>
          <w:color w:val="FF0000"/>
          <w:sz w:val="16"/>
          <w:szCs w:val="16"/>
        </w:rPr>
      </w:pPr>
    </w:p>
    <w:p w:rsidR="008A0497" w:rsidRPr="00C55C02" w:rsidRDefault="008A0497" w:rsidP="008A0497">
      <w:pPr>
        <w:jc w:val="center"/>
        <w:rPr>
          <w:sz w:val="16"/>
          <w:szCs w:val="16"/>
        </w:rPr>
      </w:pPr>
      <w:r>
        <w:rPr>
          <w:sz w:val="16"/>
          <w:szCs w:val="16"/>
        </w:rPr>
        <w:t>08</w:t>
      </w:r>
      <w:r w:rsidRPr="00C55C02">
        <w:rPr>
          <w:sz w:val="16"/>
          <w:szCs w:val="16"/>
        </w:rPr>
        <w:t>.</w:t>
      </w:r>
      <w:r w:rsidRPr="008A0497">
        <w:rPr>
          <w:sz w:val="16"/>
          <w:szCs w:val="16"/>
        </w:rPr>
        <w:t>1</w:t>
      </w:r>
      <w:r>
        <w:rPr>
          <w:sz w:val="16"/>
          <w:szCs w:val="16"/>
        </w:rPr>
        <w:t>1.2023 № 1313</w:t>
      </w:r>
      <w:r w:rsidRPr="00C55C02">
        <w:rPr>
          <w:sz w:val="16"/>
          <w:szCs w:val="16"/>
        </w:rPr>
        <w:t>/П/93</w:t>
      </w:r>
    </w:p>
    <w:p w:rsidR="008A0497" w:rsidRPr="00212BA4" w:rsidRDefault="008A0497" w:rsidP="008A0497">
      <w:pPr>
        <w:jc w:val="center"/>
        <w:rPr>
          <w:sz w:val="16"/>
          <w:szCs w:val="16"/>
        </w:rPr>
      </w:pPr>
    </w:p>
    <w:p w:rsidR="008A0497" w:rsidRDefault="008A0497" w:rsidP="008A0497">
      <w:pPr>
        <w:jc w:val="center"/>
        <w:rPr>
          <w:sz w:val="16"/>
          <w:szCs w:val="16"/>
        </w:rPr>
      </w:pPr>
      <w:r w:rsidRPr="00212BA4">
        <w:rPr>
          <w:sz w:val="16"/>
          <w:szCs w:val="16"/>
        </w:rPr>
        <w:t>г. Тогучин</w:t>
      </w:r>
    </w:p>
    <w:p w:rsidR="008A0497" w:rsidRDefault="008A0497" w:rsidP="008A0497">
      <w:pPr>
        <w:jc w:val="both"/>
        <w:rPr>
          <w:sz w:val="16"/>
          <w:szCs w:val="16"/>
        </w:rPr>
      </w:pPr>
    </w:p>
    <w:p w:rsidR="008A0497" w:rsidRPr="008A0497" w:rsidRDefault="008A0497" w:rsidP="008A0497">
      <w:pPr>
        <w:jc w:val="center"/>
        <w:rPr>
          <w:sz w:val="16"/>
          <w:szCs w:val="16"/>
        </w:rPr>
      </w:pPr>
      <w:r w:rsidRPr="008A0497">
        <w:rPr>
          <w:sz w:val="16"/>
          <w:szCs w:val="16"/>
        </w:rPr>
        <w:t>О внесении изменений в постановление администрации</w:t>
      </w:r>
    </w:p>
    <w:p w:rsidR="008A0497" w:rsidRPr="008A0497" w:rsidRDefault="008A0497" w:rsidP="008A0497">
      <w:pPr>
        <w:jc w:val="center"/>
        <w:rPr>
          <w:sz w:val="16"/>
          <w:szCs w:val="16"/>
        </w:rPr>
      </w:pPr>
      <w:r w:rsidRPr="008A0497">
        <w:rPr>
          <w:sz w:val="16"/>
          <w:szCs w:val="16"/>
        </w:rPr>
        <w:t>Тогучинского района Новосибирской области от 22.12.2022 № 1507/П/93 «Об утверждении муниципальной программы «Развитие физической культуры и спорта в Тогучинском районе Новосибирской области на 2023-2025 годы»»</w:t>
      </w:r>
    </w:p>
    <w:p w:rsidR="008A0497" w:rsidRPr="008A0497" w:rsidRDefault="008A0497" w:rsidP="008A0497">
      <w:pPr>
        <w:ind w:left="540"/>
        <w:rPr>
          <w:sz w:val="16"/>
          <w:szCs w:val="16"/>
          <w:highlight w:val="cyan"/>
        </w:rPr>
      </w:pPr>
    </w:p>
    <w:p w:rsidR="008A0497" w:rsidRPr="008A0497" w:rsidRDefault="008A0497" w:rsidP="008A0497">
      <w:pPr>
        <w:ind w:left="540"/>
        <w:rPr>
          <w:sz w:val="16"/>
          <w:szCs w:val="16"/>
          <w:highlight w:val="cyan"/>
        </w:rPr>
      </w:pPr>
    </w:p>
    <w:p w:rsidR="008A0497" w:rsidRPr="008A0497" w:rsidRDefault="008A0497" w:rsidP="008A0497">
      <w:pPr>
        <w:pStyle w:val="ConsPlusNormal"/>
        <w:jc w:val="both"/>
        <w:rPr>
          <w:rFonts w:ascii="Times New Roman" w:hAnsi="Times New Roman" w:cs="Times New Roman"/>
          <w:sz w:val="16"/>
          <w:szCs w:val="16"/>
        </w:rPr>
      </w:pPr>
      <w:r w:rsidRPr="008A0497">
        <w:rPr>
          <w:rFonts w:ascii="Times New Roman" w:hAnsi="Times New Roman" w:cs="Times New Roman"/>
          <w:sz w:val="16"/>
          <w:szCs w:val="16"/>
        </w:rPr>
        <w:t>В целях исполнения Указа Президента Российской Федерации от 07.05.2018 № 204 «О национальных целях и стратегических задачах развития Российской Федерации на период до 2024 года», Указа Президента Российской Федерации от 21.07.2020 «О национальных целях развития Российской Федерации на период до 2030 года»,  в соответствии со ст.179 Бюджетного кодекса РФ, постановлением администрации Тогучинского района Новосибирской области от 04.04.2016 № 232 «</w:t>
      </w:r>
      <w:r w:rsidRPr="008A0497">
        <w:rPr>
          <w:rFonts w:ascii="Times New Roman" w:hAnsi="Times New Roman" w:cs="Times New Roman"/>
          <w:bCs/>
          <w:sz w:val="16"/>
          <w:szCs w:val="16"/>
          <w:lang w:eastAsia="en-US"/>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8A0497">
        <w:rPr>
          <w:rFonts w:ascii="Times New Roman" w:hAnsi="Times New Roman" w:cs="Times New Roman"/>
          <w:sz w:val="16"/>
          <w:szCs w:val="16"/>
        </w:rPr>
        <w:t>постановлением администрации Тогучинского района Новосибирской области от 05.04.2016 № 237 «Об утверждении методических рекомендаций по разработке и реализации муниципальных программ Тогучинского района Новосибирской области»,</w:t>
      </w:r>
      <w:r w:rsidRPr="008A0497">
        <w:rPr>
          <w:sz w:val="16"/>
          <w:szCs w:val="16"/>
        </w:rPr>
        <w:t xml:space="preserve"> </w:t>
      </w:r>
      <w:r w:rsidRPr="008A0497">
        <w:rPr>
          <w:rFonts w:ascii="Times New Roman" w:hAnsi="Times New Roman" w:cs="Times New Roman"/>
          <w:sz w:val="16"/>
          <w:szCs w:val="16"/>
        </w:rPr>
        <w:t>администрация Тогучинского района Новосибирской области</w:t>
      </w:r>
    </w:p>
    <w:p w:rsidR="008A0497" w:rsidRPr="008A0497" w:rsidRDefault="008A0497" w:rsidP="008A0497">
      <w:pPr>
        <w:jc w:val="both"/>
        <w:rPr>
          <w:sz w:val="16"/>
          <w:szCs w:val="16"/>
        </w:rPr>
      </w:pPr>
      <w:r w:rsidRPr="008A0497">
        <w:rPr>
          <w:sz w:val="16"/>
          <w:szCs w:val="16"/>
        </w:rPr>
        <w:t>ПОСТАНОВЛЯЕТ:</w:t>
      </w:r>
    </w:p>
    <w:p w:rsidR="008A0497" w:rsidRPr="008A0497" w:rsidRDefault="008A0497" w:rsidP="008A0497">
      <w:pPr>
        <w:jc w:val="both"/>
        <w:rPr>
          <w:sz w:val="16"/>
          <w:szCs w:val="16"/>
        </w:rPr>
      </w:pPr>
      <w:r w:rsidRPr="008A0497">
        <w:rPr>
          <w:sz w:val="16"/>
          <w:szCs w:val="16"/>
        </w:rPr>
        <w:tab/>
        <w:t>1. Внести изменения в постановление администрации Тогучинского района Новосибирской области от 22.12.2022 № 1507/П/93 «Об утверждении муниципальной программы «Развитие физической культуры и спорта в Тогучинском районе Новосибирской области на 2023-2025 годы»» (далее-Постановление) следующего содержания:</w:t>
      </w:r>
    </w:p>
    <w:p w:rsidR="008A0497" w:rsidRPr="008A0497" w:rsidRDefault="008A0497" w:rsidP="008A0497">
      <w:pPr>
        <w:jc w:val="both"/>
        <w:rPr>
          <w:sz w:val="16"/>
          <w:szCs w:val="16"/>
        </w:rPr>
      </w:pPr>
      <w:r w:rsidRPr="008A0497">
        <w:rPr>
          <w:sz w:val="16"/>
          <w:szCs w:val="16"/>
        </w:rPr>
        <w:tab/>
        <w:t>1.1. Изложить приложение к Постановлению в новой редакции согласно приложения к настоящему постановлению.</w:t>
      </w:r>
    </w:p>
    <w:p w:rsidR="008A0497" w:rsidRPr="008A0497" w:rsidRDefault="008A0497" w:rsidP="008A0497">
      <w:pPr>
        <w:ind w:firstLine="708"/>
        <w:jc w:val="both"/>
        <w:rPr>
          <w:sz w:val="16"/>
          <w:szCs w:val="16"/>
        </w:rPr>
      </w:pPr>
      <w:r w:rsidRPr="008A0497">
        <w:rPr>
          <w:sz w:val="16"/>
          <w:szCs w:val="16"/>
        </w:rPr>
        <w:t>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8A0497" w:rsidRPr="008A0497" w:rsidRDefault="008A0497" w:rsidP="008A0497">
      <w:pPr>
        <w:ind w:firstLine="708"/>
        <w:jc w:val="both"/>
        <w:rPr>
          <w:sz w:val="16"/>
          <w:szCs w:val="16"/>
        </w:rPr>
      </w:pPr>
      <w:r w:rsidRPr="008A0497">
        <w:rPr>
          <w:sz w:val="16"/>
          <w:szCs w:val="16"/>
        </w:rPr>
        <w:t>3.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8A0497" w:rsidRPr="008A0497" w:rsidRDefault="008A0497" w:rsidP="008A0497">
      <w:pPr>
        <w:ind w:firstLine="708"/>
        <w:jc w:val="both"/>
        <w:rPr>
          <w:sz w:val="16"/>
          <w:szCs w:val="16"/>
        </w:rPr>
      </w:pPr>
      <w:r w:rsidRPr="008A0497">
        <w:rPr>
          <w:sz w:val="16"/>
          <w:szCs w:val="16"/>
        </w:rPr>
        <w:t>4. Контроль за исполнением настоящего Постановления возложить на заместителя главы администрации Тогучинского района Новосибирской области Ожеред Л.Е..</w:t>
      </w:r>
    </w:p>
    <w:p w:rsidR="008A0497" w:rsidRPr="008A0497" w:rsidRDefault="008A0497" w:rsidP="008A0497">
      <w:pPr>
        <w:ind w:firstLine="708"/>
        <w:jc w:val="both"/>
        <w:rPr>
          <w:sz w:val="16"/>
          <w:szCs w:val="16"/>
        </w:rPr>
      </w:pPr>
    </w:p>
    <w:p w:rsidR="008A0497" w:rsidRPr="008A0497" w:rsidRDefault="008A0497" w:rsidP="008A0497">
      <w:pPr>
        <w:ind w:firstLine="708"/>
        <w:jc w:val="both"/>
        <w:rPr>
          <w:sz w:val="16"/>
          <w:szCs w:val="16"/>
          <w:highlight w:val="cyan"/>
        </w:rPr>
      </w:pPr>
    </w:p>
    <w:p w:rsidR="008A0497" w:rsidRPr="008A0497" w:rsidRDefault="008A0497" w:rsidP="008A0497">
      <w:pPr>
        <w:jc w:val="both"/>
        <w:rPr>
          <w:sz w:val="16"/>
          <w:szCs w:val="16"/>
          <w:highlight w:val="cyan"/>
        </w:rPr>
      </w:pPr>
    </w:p>
    <w:p w:rsidR="008A0497" w:rsidRPr="008A0497" w:rsidRDefault="008A0497" w:rsidP="008A0497">
      <w:pPr>
        <w:jc w:val="both"/>
        <w:rPr>
          <w:sz w:val="16"/>
          <w:szCs w:val="16"/>
        </w:rPr>
      </w:pPr>
      <w:r w:rsidRPr="008A0497">
        <w:rPr>
          <w:sz w:val="16"/>
          <w:szCs w:val="16"/>
        </w:rPr>
        <w:t xml:space="preserve">Глава Тогучинского района </w:t>
      </w:r>
    </w:p>
    <w:p w:rsidR="008A0497" w:rsidRPr="008A0497" w:rsidRDefault="008A0497" w:rsidP="008A0497">
      <w:pPr>
        <w:jc w:val="both"/>
        <w:rPr>
          <w:sz w:val="16"/>
          <w:szCs w:val="16"/>
        </w:rPr>
      </w:pPr>
      <w:r w:rsidRPr="008A0497">
        <w:rPr>
          <w:sz w:val="16"/>
          <w:szCs w:val="16"/>
        </w:rPr>
        <w:t>Новосибирской области</w:t>
      </w:r>
      <w:r w:rsidRPr="008A0497">
        <w:rPr>
          <w:sz w:val="16"/>
          <w:szCs w:val="16"/>
        </w:rPr>
        <w:tab/>
      </w:r>
      <w:r w:rsidRPr="008A0497">
        <w:rPr>
          <w:sz w:val="16"/>
          <w:szCs w:val="16"/>
        </w:rPr>
        <w:tab/>
      </w:r>
      <w:r w:rsidRPr="008A0497">
        <w:rPr>
          <w:sz w:val="16"/>
          <w:szCs w:val="16"/>
        </w:rPr>
        <w:tab/>
        <w:t xml:space="preserve">      С.С. Пыхтин</w:t>
      </w:r>
    </w:p>
    <w:p w:rsidR="008A0497" w:rsidRPr="008A0497" w:rsidRDefault="008A0497" w:rsidP="008A0497">
      <w:pPr>
        <w:jc w:val="both"/>
        <w:rPr>
          <w:sz w:val="16"/>
          <w:szCs w:val="16"/>
        </w:rPr>
      </w:pPr>
    </w:p>
    <w:p w:rsidR="008A0497" w:rsidRPr="008A0497" w:rsidRDefault="008A0497" w:rsidP="008A0497">
      <w:pPr>
        <w:jc w:val="both"/>
        <w:rPr>
          <w:sz w:val="16"/>
          <w:szCs w:val="16"/>
        </w:rPr>
      </w:pPr>
    </w:p>
    <w:p w:rsidR="008A0497" w:rsidRPr="008A0497" w:rsidRDefault="008A0497" w:rsidP="008A0497">
      <w:pPr>
        <w:jc w:val="right"/>
        <w:rPr>
          <w:sz w:val="16"/>
          <w:szCs w:val="16"/>
        </w:rPr>
      </w:pPr>
      <w:r w:rsidRPr="008A0497">
        <w:rPr>
          <w:sz w:val="16"/>
          <w:szCs w:val="16"/>
        </w:rPr>
        <w:t xml:space="preserve">ПРИЛОЖЕНИЕ </w:t>
      </w:r>
    </w:p>
    <w:p w:rsidR="008A0497" w:rsidRPr="008A0497" w:rsidRDefault="008A0497" w:rsidP="008A0497">
      <w:pPr>
        <w:jc w:val="right"/>
        <w:rPr>
          <w:sz w:val="16"/>
          <w:szCs w:val="16"/>
        </w:rPr>
      </w:pPr>
      <w:r w:rsidRPr="008A0497">
        <w:rPr>
          <w:sz w:val="16"/>
          <w:szCs w:val="16"/>
        </w:rPr>
        <w:t>К постановлению администрации</w:t>
      </w:r>
    </w:p>
    <w:p w:rsidR="008A0497" w:rsidRPr="008A0497" w:rsidRDefault="008A0497" w:rsidP="008A0497">
      <w:pPr>
        <w:jc w:val="right"/>
        <w:rPr>
          <w:sz w:val="16"/>
          <w:szCs w:val="16"/>
        </w:rPr>
      </w:pPr>
      <w:r w:rsidRPr="008A0497">
        <w:rPr>
          <w:sz w:val="16"/>
          <w:szCs w:val="16"/>
        </w:rPr>
        <w:t>Тогучинского района</w:t>
      </w:r>
    </w:p>
    <w:p w:rsidR="008A0497" w:rsidRPr="008A0497" w:rsidRDefault="008A0497" w:rsidP="008A0497">
      <w:pPr>
        <w:jc w:val="right"/>
        <w:rPr>
          <w:sz w:val="16"/>
          <w:szCs w:val="16"/>
        </w:rPr>
      </w:pPr>
      <w:r w:rsidRPr="008A0497">
        <w:rPr>
          <w:sz w:val="16"/>
          <w:szCs w:val="16"/>
        </w:rPr>
        <w:t>Новосибирской области</w:t>
      </w:r>
    </w:p>
    <w:p w:rsidR="008A0497" w:rsidRPr="008A0497" w:rsidRDefault="008A0497" w:rsidP="008A0497">
      <w:pPr>
        <w:jc w:val="right"/>
        <w:rPr>
          <w:sz w:val="16"/>
          <w:szCs w:val="16"/>
          <w:highlight w:val="yellow"/>
        </w:rPr>
      </w:pPr>
      <w:r w:rsidRPr="008A0497">
        <w:rPr>
          <w:sz w:val="16"/>
          <w:szCs w:val="16"/>
        </w:rPr>
        <w:t xml:space="preserve">от </w:t>
      </w:r>
      <w:r>
        <w:rPr>
          <w:sz w:val="16"/>
          <w:szCs w:val="16"/>
        </w:rPr>
        <w:t>08.11.2023</w:t>
      </w:r>
      <w:r w:rsidRPr="008A0497">
        <w:rPr>
          <w:sz w:val="16"/>
          <w:szCs w:val="16"/>
        </w:rPr>
        <w:t xml:space="preserve"> № </w:t>
      </w:r>
      <w:r>
        <w:rPr>
          <w:sz w:val="16"/>
          <w:szCs w:val="16"/>
        </w:rPr>
        <w:t>1313/П/93</w:t>
      </w:r>
    </w:p>
    <w:p w:rsidR="008A0497" w:rsidRPr="008A0497" w:rsidRDefault="008A0497" w:rsidP="008A0497">
      <w:pPr>
        <w:jc w:val="right"/>
        <w:rPr>
          <w:sz w:val="16"/>
          <w:szCs w:val="16"/>
          <w:highlight w:val="yellow"/>
        </w:rPr>
      </w:pPr>
    </w:p>
    <w:p w:rsidR="008A0497" w:rsidRPr="008A0497" w:rsidRDefault="008A0497" w:rsidP="008A0497">
      <w:pPr>
        <w:jc w:val="right"/>
        <w:rPr>
          <w:sz w:val="16"/>
          <w:szCs w:val="16"/>
        </w:rPr>
      </w:pPr>
      <w:r w:rsidRPr="008A0497">
        <w:rPr>
          <w:sz w:val="16"/>
          <w:szCs w:val="16"/>
        </w:rPr>
        <w:t xml:space="preserve">«ПРИЛОЖЕНИЕ </w:t>
      </w:r>
    </w:p>
    <w:p w:rsidR="008A0497" w:rsidRPr="008A0497" w:rsidRDefault="008A0497" w:rsidP="008A0497">
      <w:pPr>
        <w:jc w:val="right"/>
        <w:rPr>
          <w:sz w:val="16"/>
          <w:szCs w:val="16"/>
        </w:rPr>
      </w:pPr>
      <w:r w:rsidRPr="008A0497">
        <w:rPr>
          <w:sz w:val="16"/>
          <w:szCs w:val="16"/>
        </w:rPr>
        <w:t>К постановлению администрации</w:t>
      </w:r>
    </w:p>
    <w:p w:rsidR="008A0497" w:rsidRPr="008A0497" w:rsidRDefault="008A0497" w:rsidP="008A0497">
      <w:pPr>
        <w:jc w:val="right"/>
        <w:rPr>
          <w:sz w:val="16"/>
          <w:szCs w:val="16"/>
        </w:rPr>
      </w:pPr>
      <w:r w:rsidRPr="008A0497">
        <w:rPr>
          <w:sz w:val="16"/>
          <w:szCs w:val="16"/>
        </w:rPr>
        <w:t>Тогучинского района</w:t>
      </w:r>
    </w:p>
    <w:p w:rsidR="008A0497" w:rsidRPr="008A0497" w:rsidRDefault="008A0497" w:rsidP="008A0497">
      <w:pPr>
        <w:jc w:val="right"/>
        <w:rPr>
          <w:sz w:val="16"/>
          <w:szCs w:val="16"/>
        </w:rPr>
      </w:pPr>
      <w:r w:rsidRPr="008A0497">
        <w:rPr>
          <w:sz w:val="16"/>
          <w:szCs w:val="16"/>
        </w:rPr>
        <w:t>Новосибирской области</w:t>
      </w:r>
    </w:p>
    <w:p w:rsidR="008A0497" w:rsidRPr="008A0497" w:rsidRDefault="008A0497" w:rsidP="008A0497">
      <w:pPr>
        <w:jc w:val="right"/>
        <w:rPr>
          <w:sz w:val="16"/>
          <w:szCs w:val="16"/>
          <w:highlight w:val="yellow"/>
        </w:rPr>
      </w:pPr>
      <w:r w:rsidRPr="008A0497">
        <w:rPr>
          <w:sz w:val="16"/>
          <w:szCs w:val="16"/>
        </w:rPr>
        <w:t>от 28.04.2023 № 427/П/93</w:t>
      </w:r>
    </w:p>
    <w:p w:rsidR="008A0497" w:rsidRPr="008A0497" w:rsidRDefault="008A0497" w:rsidP="008A0497">
      <w:pPr>
        <w:jc w:val="right"/>
        <w:rPr>
          <w:sz w:val="16"/>
          <w:szCs w:val="16"/>
          <w:highlight w:val="cyan"/>
        </w:rPr>
      </w:pPr>
    </w:p>
    <w:p w:rsidR="008A0497" w:rsidRPr="008A0497" w:rsidRDefault="008A0497" w:rsidP="008A0497">
      <w:pPr>
        <w:jc w:val="right"/>
        <w:rPr>
          <w:sz w:val="16"/>
          <w:szCs w:val="16"/>
          <w:highlight w:val="cyan"/>
        </w:rPr>
      </w:pPr>
    </w:p>
    <w:p w:rsidR="008A0497" w:rsidRPr="008A0497" w:rsidRDefault="008A0497" w:rsidP="008A0497">
      <w:pPr>
        <w:jc w:val="center"/>
        <w:rPr>
          <w:sz w:val="16"/>
          <w:szCs w:val="16"/>
        </w:rPr>
      </w:pPr>
      <w:r w:rsidRPr="008A0497">
        <w:rPr>
          <w:sz w:val="16"/>
          <w:szCs w:val="16"/>
        </w:rPr>
        <w:t>Муниципальная программа</w:t>
      </w:r>
    </w:p>
    <w:p w:rsidR="008A0497" w:rsidRPr="008A0497" w:rsidRDefault="008A0497" w:rsidP="008A0497">
      <w:pPr>
        <w:jc w:val="center"/>
        <w:rPr>
          <w:sz w:val="16"/>
          <w:szCs w:val="16"/>
        </w:rPr>
      </w:pPr>
      <w:r w:rsidRPr="008A0497">
        <w:rPr>
          <w:sz w:val="16"/>
          <w:szCs w:val="16"/>
        </w:rPr>
        <w:t>«Развитие физической культуры и спорта в Тогучинском районе Новосибирской области на 2023 – 2025 годы»</w:t>
      </w:r>
    </w:p>
    <w:p w:rsidR="008A0497" w:rsidRPr="008A0497" w:rsidRDefault="008A0497" w:rsidP="008A0497">
      <w:pPr>
        <w:jc w:val="center"/>
        <w:rPr>
          <w:sz w:val="16"/>
          <w:szCs w:val="16"/>
        </w:rPr>
      </w:pPr>
    </w:p>
    <w:p w:rsidR="008A0497" w:rsidRPr="008A0497" w:rsidRDefault="008A0497" w:rsidP="008A0497">
      <w:pPr>
        <w:jc w:val="center"/>
        <w:rPr>
          <w:sz w:val="16"/>
          <w:szCs w:val="16"/>
        </w:rPr>
      </w:pPr>
      <w:r w:rsidRPr="008A0497">
        <w:rPr>
          <w:sz w:val="16"/>
          <w:szCs w:val="16"/>
          <w:lang w:val="en-US"/>
        </w:rPr>
        <w:t>I</w:t>
      </w:r>
      <w:r w:rsidRPr="008A0497">
        <w:rPr>
          <w:sz w:val="16"/>
          <w:szCs w:val="16"/>
        </w:rPr>
        <w:t>. Паспорт Муниципальной программы «Развитие физической культуры и спорта в Тогучинском районе Новосибирской области на 2023 – 2025 годы»</w:t>
      </w:r>
    </w:p>
    <w:p w:rsidR="008A0497" w:rsidRPr="008A0497" w:rsidRDefault="008A0497" w:rsidP="008A0497">
      <w:pPr>
        <w:jc w:val="center"/>
        <w:rPr>
          <w:sz w:val="16"/>
          <w:szCs w:val="16"/>
          <w:highlight w:val="cyan"/>
        </w:rPr>
      </w:pPr>
    </w:p>
    <w:tbl>
      <w:tblPr>
        <w:tblW w:w="5274" w:type="dxa"/>
        <w:tblInd w:w="-34" w:type="dxa"/>
        <w:tblLook w:val="04A0" w:firstRow="1" w:lastRow="0" w:firstColumn="1" w:lastColumn="0" w:noHBand="0" w:noVBand="1"/>
      </w:tblPr>
      <w:tblGrid>
        <w:gridCol w:w="1447"/>
        <w:gridCol w:w="3827"/>
      </w:tblGrid>
      <w:tr w:rsidR="008A0497" w:rsidRPr="008A0497" w:rsidTr="008A0497">
        <w:tc>
          <w:tcPr>
            <w:tcW w:w="144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lastRenderedPageBreak/>
              <w:t>Наименование программы</w:t>
            </w:r>
          </w:p>
        </w:tc>
        <w:tc>
          <w:tcPr>
            <w:tcW w:w="382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Муниципальная программа «Развитие физической культуры и спорта в Тогучинском районе Новосибирской области на 2023 – 2025 годы» (далее - Муниципальная программа)</w:t>
            </w:r>
          </w:p>
        </w:tc>
      </w:tr>
      <w:tr w:rsidR="008A0497" w:rsidRPr="008A0497" w:rsidTr="008A0497">
        <w:tc>
          <w:tcPr>
            <w:tcW w:w="144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Заказчик программы</w:t>
            </w:r>
          </w:p>
        </w:tc>
        <w:tc>
          <w:tcPr>
            <w:tcW w:w="382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Администрация Тогучинского района Новосибирской области</w:t>
            </w:r>
          </w:p>
        </w:tc>
      </w:tr>
      <w:tr w:rsidR="008A0497" w:rsidRPr="008A0497" w:rsidTr="008A0497">
        <w:tc>
          <w:tcPr>
            <w:tcW w:w="144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r w:rsidRPr="008A0497">
              <w:rPr>
                <w:sz w:val="16"/>
                <w:szCs w:val="16"/>
                <w:lang w:eastAsia="en-US"/>
              </w:rPr>
              <w:t>Разработчик – координатор программы</w:t>
            </w:r>
          </w:p>
        </w:tc>
        <w:tc>
          <w:tcPr>
            <w:tcW w:w="382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both"/>
              <w:rPr>
                <w:sz w:val="16"/>
                <w:szCs w:val="16"/>
                <w:lang w:eastAsia="en-US"/>
              </w:rPr>
            </w:pPr>
            <w:r w:rsidRPr="008A0497">
              <w:rPr>
                <w:sz w:val="16"/>
                <w:szCs w:val="16"/>
                <w:lang w:eastAsia="en-US"/>
              </w:rPr>
              <w:t>Так как в Муниципальной программе участвует один Разработчик, Разработчик – координатора Муниципальной программы не определён.</w:t>
            </w:r>
          </w:p>
        </w:tc>
      </w:tr>
      <w:tr w:rsidR="008A0497" w:rsidRPr="008A0497" w:rsidTr="008A0497">
        <w:tc>
          <w:tcPr>
            <w:tcW w:w="144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Разработчик программы</w:t>
            </w:r>
          </w:p>
        </w:tc>
        <w:tc>
          <w:tcPr>
            <w:tcW w:w="382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 xml:space="preserve">МБОУ ДО Тогучинского района «Тогучинская спортивная школа» </w:t>
            </w:r>
          </w:p>
        </w:tc>
      </w:tr>
      <w:tr w:rsidR="008A0497" w:rsidRPr="008A0497" w:rsidTr="008A0497">
        <w:tc>
          <w:tcPr>
            <w:tcW w:w="144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Руководитель программы</w:t>
            </w:r>
          </w:p>
        </w:tc>
        <w:tc>
          <w:tcPr>
            <w:tcW w:w="382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Заместитель главы администрации Тогучинского района Новосибирской области Ожеред Людмила Евгеньевна.</w:t>
            </w:r>
          </w:p>
        </w:tc>
      </w:tr>
      <w:tr w:rsidR="008A0497" w:rsidRPr="008A0497" w:rsidTr="008A0497">
        <w:tc>
          <w:tcPr>
            <w:tcW w:w="144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Исполнители основных мероприятий</w:t>
            </w:r>
          </w:p>
        </w:tc>
        <w:tc>
          <w:tcPr>
            <w:tcW w:w="382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 xml:space="preserve">МБОУ ДО Тогучинского района «Тогучинская спортивная школа» и МАУ спортивный комплекс «Атлант» р.п. Горный </w:t>
            </w:r>
          </w:p>
        </w:tc>
      </w:tr>
      <w:tr w:rsidR="008A0497" w:rsidRPr="008A0497" w:rsidTr="008A0497">
        <w:tc>
          <w:tcPr>
            <w:tcW w:w="144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highlight w:val="cyan"/>
                <w:lang w:eastAsia="en-US"/>
              </w:rPr>
            </w:pPr>
            <w:r w:rsidRPr="008A0497">
              <w:rPr>
                <w:sz w:val="16"/>
                <w:szCs w:val="16"/>
                <w:lang w:eastAsia="en-US"/>
              </w:rPr>
              <w:t>Цель и задачи программы</w:t>
            </w:r>
          </w:p>
        </w:tc>
        <w:tc>
          <w:tcPr>
            <w:tcW w:w="382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Цель Муниципальной программы – создание условий для развития физической культуры и спорта в Тогучинском районе Новосибирской области.</w:t>
            </w:r>
          </w:p>
          <w:p w:rsidR="008A0497" w:rsidRPr="008A0497" w:rsidRDefault="008A0497" w:rsidP="008A0497">
            <w:pPr>
              <w:spacing w:line="254" w:lineRule="auto"/>
              <w:jc w:val="both"/>
              <w:rPr>
                <w:sz w:val="16"/>
                <w:szCs w:val="16"/>
                <w:lang w:eastAsia="en-US"/>
              </w:rPr>
            </w:pPr>
            <w:r w:rsidRPr="008A0497">
              <w:rPr>
                <w:sz w:val="16"/>
                <w:szCs w:val="16"/>
                <w:lang w:eastAsia="en-US"/>
              </w:rPr>
              <w:t>Задачи:</w:t>
            </w:r>
          </w:p>
          <w:p w:rsidR="008A0497" w:rsidRPr="008A0497" w:rsidRDefault="008A0497" w:rsidP="008A0497">
            <w:pPr>
              <w:spacing w:line="254" w:lineRule="auto"/>
              <w:jc w:val="both"/>
              <w:rPr>
                <w:sz w:val="16"/>
                <w:szCs w:val="16"/>
                <w:lang w:eastAsia="en-US"/>
              </w:rPr>
            </w:pPr>
            <w:r w:rsidRPr="008A0497">
              <w:rPr>
                <w:sz w:val="16"/>
                <w:szCs w:val="16"/>
                <w:lang w:eastAsia="en-US"/>
              </w:rPr>
              <w:t>1. Привлечение жителей Тогучинского района Новосибирской области к регулярным занятиям физической культурой и спортом и ведению здорового образа жизни, в том числе для лиц с ограниченными возможностями здоровья и инвалидов.</w:t>
            </w:r>
          </w:p>
          <w:p w:rsidR="008A0497" w:rsidRPr="008A0497" w:rsidRDefault="008A0497" w:rsidP="008A0497">
            <w:pPr>
              <w:spacing w:line="254" w:lineRule="auto"/>
              <w:jc w:val="both"/>
              <w:rPr>
                <w:sz w:val="16"/>
                <w:szCs w:val="16"/>
                <w:lang w:eastAsia="en-US"/>
              </w:rPr>
            </w:pPr>
            <w:r w:rsidRPr="008A0497">
              <w:rPr>
                <w:sz w:val="16"/>
                <w:szCs w:val="16"/>
                <w:lang w:eastAsia="en-US"/>
              </w:rPr>
              <w:t>2. Развитие материально – технической базы   Тогучинского района Новосибирской области, в том числе для лиц с ограниченными возможностями здоровья и инвалидов.</w:t>
            </w:r>
          </w:p>
          <w:p w:rsidR="008A0497" w:rsidRPr="008A0497" w:rsidRDefault="008A0497" w:rsidP="008A0497">
            <w:pPr>
              <w:spacing w:line="254" w:lineRule="auto"/>
              <w:jc w:val="both"/>
              <w:rPr>
                <w:sz w:val="16"/>
                <w:szCs w:val="16"/>
                <w:highlight w:val="cyan"/>
                <w:lang w:eastAsia="en-US"/>
              </w:rPr>
            </w:pPr>
            <w:r w:rsidRPr="008A0497">
              <w:rPr>
                <w:sz w:val="16"/>
                <w:szCs w:val="16"/>
                <w:lang w:eastAsia="en-US"/>
              </w:rPr>
              <w:t>3. Достижение высоких спортивных результатов и совершенствование системы подготовки спортивного резерва в Тогучинском районе Новосибирской области.</w:t>
            </w:r>
          </w:p>
        </w:tc>
      </w:tr>
      <w:tr w:rsidR="008A0497" w:rsidRPr="008A0497" w:rsidTr="008A0497">
        <w:tc>
          <w:tcPr>
            <w:tcW w:w="144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Срок реализации</w:t>
            </w:r>
          </w:p>
        </w:tc>
        <w:tc>
          <w:tcPr>
            <w:tcW w:w="382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Период реализации Муниципальной программы - 2023 – 2025 годы.</w:t>
            </w:r>
          </w:p>
          <w:p w:rsidR="008A0497" w:rsidRPr="008A0497" w:rsidRDefault="008A0497" w:rsidP="008A0497">
            <w:pPr>
              <w:spacing w:line="254" w:lineRule="auto"/>
              <w:jc w:val="both"/>
              <w:rPr>
                <w:sz w:val="16"/>
                <w:szCs w:val="16"/>
                <w:lang w:eastAsia="en-US"/>
              </w:rPr>
            </w:pPr>
            <w:r w:rsidRPr="008A0497">
              <w:rPr>
                <w:sz w:val="16"/>
                <w:szCs w:val="16"/>
                <w:lang w:eastAsia="en-US"/>
              </w:rPr>
              <w:t>Этапы реализации Муниципальной программы не выделяются.</w:t>
            </w:r>
          </w:p>
        </w:tc>
      </w:tr>
      <w:tr w:rsidR="008A0497" w:rsidRPr="008A0497" w:rsidTr="008A0497">
        <w:tc>
          <w:tcPr>
            <w:tcW w:w="144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Объёмы финансирования (с расшифровкой по годам и источникам финансирования)</w:t>
            </w:r>
          </w:p>
        </w:tc>
        <w:tc>
          <w:tcPr>
            <w:tcW w:w="382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Общий объем финансирования Муниципальной программы составляет 4101,8342 тыс. рублей за счет средств федерального бюджета, областного бюджета, бюджета Тогучинского района Новосибирской области (далее средств районного бюджета) и внебюджетных источников, в том числе по годам:</w:t>
            </w:r>
          </w:p>
          <w:p w:rsidR="008A0497" w:rsidRPr="008A0497" w:rsidRDefault="008A0497" w:rsidP="008A0497">
            <w:pPr>
              <w:spacing w:line="254" w:lineRule="auto"/>
              <w:jc w:val="both"/>
              <w:rPr>
                <w:sz w:val="16"/>
                <w:szCs w:val="16"/>
                <w:lang w:eastAsia="en-US"/>
              </w:rPr>
            </w:pPr>
            <w:r w:rsidRPr="008A0497">
              <w:rPr>
                <w:sz w:val="16"/>
                <w:szCs w:val="16"/>
                <w:lang w:eastAsia="en-US"/>
              </w:rPr>
              <w:t xml:space="preserve">       в 2023 году – 2050,91710 тыс. рублей, из них:</w:t>
            </w:r>
          </w:p>
          <w:p w:rsidR="008A0497" w:rsidRPr="008A0497" w:rsidRDefault="008A0497" w:rsidP="008A0497">
            <w:pPr>
              <w:spacing w:line="254" w:lineRule="auto"/>
              <w:jc w:val="both"/>
              <w:rPr>
                <w:sz w:val="16"/>
                <w:szCs w:val="16"/>
                <w:lang w:eastAsia="en-US"/>
              </w:rPr>
            </w:pPr>
            <w:r w:rsidRPr="008A0497">
              <w:rPr>
                <w:sz w:val="16"/>
                <w:szCs w:val="16"/>
                <w:lang w:eastAsia="en-US"/>
              </w:rPr>
              <w:t>средства федерального бюджета – 0,0 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средства областного бюджета – 0,0 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средства районного бюджета – 2050,91710</w:t>
            </w:r>
            <w:r w:rsidRPr="008A0497">
              <w:rPr>
                <w:b/>
                <w:sz w:val="16"/>
                <w:szCs w:val="16"/>
                <w:lang w:eastAsia="en-US"/>
              </w:rPr>
              <w:t xml:space="preserve"> </w:t>
            </w:r>
            <w:r w:rsidRPr="008A0497">
              <w:rPr>
                <w:sz w:val="16"/>
                <w:szCs w:val="16"/>
                <w:lang w:eastAsia="en-US"/>
              </w:rPr>
              <w:t>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средства внебюджетные источники – 0,0 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 xml:space="preserve">       в 2024 году – 2050,91710 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средства федерального бюджета – 0,0 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средства областного бюджета – 0,0 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средства районного бюджета – 2050,91710 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средства внебюджетные источники – 0,0 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 xml:space="preserve">        в 2025 году – 0,0 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средства федерального бюджета – 0,0 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средства областного бюджета – 0,0 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средства районного бюджета – 0,0</w:t>
            </w:r>
            <w:r w:rsidRPr="008A0497">
              <w:rPr>
                <w:b/>
                <w:sz w:val="16"/>
                <w:szCs w:val="16"/>
                <w:lang w:eastAsia="en-US"/>
              </w:rPr>
              <w:t xml:space="preserve"> </w:t>
            </w:r>
            <w:r w:rsidRPr="008A0497">
              <w:rPr>
                <w:sz w:val="16"/>
                <w:szCs w:val="16"/>
                <w:lang w:eastAsia="en-US"/>
              </w:rPr>
              <w:t>тыс. рублей;</w:t>
            </w:r>
          </w:p>
          <w:p w:rsidR="008A0497" w:rsidRPr="008A0497" w:rsidRDefault="008A0497" w:rsidP="008A0497">
            <w:pPr>
              <w:spacing w:line="254" w:lineRule="auto"/>
              <w:jc w:val="both"/>
              <w:rPr>
                <w:sz w:val="16"/>
                <w:szCs w:val="16"/>
                <w:lang w:eastAsia="en-US"/>
              </w:rPr>
            </w:pPr>
            <w:r w:rsidRPr="008A0497">
              <w:rPr>
                <w:sz w:val="16"/>
                <w:szCs w:val="16"/>
                <w:lang w:eastAsia="en-US"/>
              </w:rPr>
              <w:t>средства внебюджетные источники – 0,0 тыс. рублей.</w:t>
            </w:r>
          </w:p>
          <w:p w:rsidR="008A0497" w:rsidRPr="008A0497" w:rsidRDefault="008A0497" w:rsidP="008A0497">
            <w:pPr>
              <w:tabs>
                <w:tab w:val="left" w:pos="709"/>
              </w:tabs>
              <w:spacing w:line="254" w:lineRule="auto"/>
              <w:jc w:val="both"/>
              <w:rPr>
                <w:sz w:val="16"/>
                <w:szCs w:val="16"/>
                <w:lang w:eastAsia="en-US"/>
              </w:rPr>
            </w:pPr>
            <w:r w:rsidRPr="008A0497">
              <w:rPr>
                <w:sz w:val="16"/>
                <w:szCs w:val="16"/>
                <w:lang w:eastAsia="en-US"/>
              </w:rPr>
              <w:t xml:space="preserve">        Объем финансирования Муниципальной программы подлежит корректировке в случае ежегодных поправок в бюджет Тогучинского района Новосибирской области в связи с его уточнением на плановый период.</w:t>
            </w:r>
          </w:p>
        </w:tc>
      </w:tr>
      <w:tr w:rsidR="008A0497" w:rsidRPr="008A0497" w:rsidTr="008A0497">
        <w:tc>
          <w:tcPr>
            <w:tcW w:w="144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tabs>
                <w:tab w:val="left" w:pos="679"/>
              </w:tabs>
              <w:spacing w:line="254" w:lineRule="auto"/>
              <w:rPr>
                <w:sz w:val="16"/>
                <w:szCs w:val="16"/>
                <w:lang w:eastAsia="en-US"/>
              </w:rPr>
            </w:pPr>
            <w:r w:rsidRPr="008A0497">
              <w:rPr>
                <w:sz w:val="16"/>
                <w:szCs w:val="16"/>
                <w:lang w:eastAsia="en-US"/>
              </w:rPr>
              <w:t xml:space="preserve">Ожидаемые конечные результаты реализации программы, выраженные в соответствующих показателях, поддающихся </w:t>
            </w:r>
            <w:r w:rsidRPr="008A0497">
              <w:rPr>
                <w:sz w:val="16"/>
                <w:szCs w:val="16"/>
                <w:lang w:eastAsia="en-US"/>
              </w:rPr>
              <w:t>количественной оценке</w:t>
            </w:r>
          </w:p>
          <w:p w:rsidR="008A0497" w:rsidRPr="008A0497" w:rsidRDefault="008A0497" w:rsidP="008A0497">
            <w:pPr>
              <w:tabs>
                <w:tab w:val="left" w:pos="679"/>
              </w:tabs>
              <w:spacing w:line="254" w:lineRule="auto"/>
              <w:rPr>
                <w:sz w:val="16"/>
                <w:szCs w:val="16"/>
                <w:highlight w:val="cyan"/>
                <w:lang w:eastAsia="en-US"/>
              </w:rPr>
            </w:pPr>
          </w:p>
        </w:tc>
        <w:tc>
          <w:tcPr>
            <w:tcW w:w="382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В результате реализации Муниципальной программы к 2025 году предполагается достичь следующих результатов:</w:t>
            </w:r>
          </w:p>
          <w:p w:rsidR="008A0497" w:rsidRPr="008A0497" w:rsidRDefault="008A0497" w:rsidP="008A0497">
            <w:pPr>
              <w:spacing w:line="254" w:lineRule="auto"/>
              <w:jc w:val="both"/>
              <w:rPr>
                <w:sz w:val="16"/>
                <w:szCs w:val="16"/>
                <w:lang w:eastAsia="en-US"/>
              </w:rPr>
            </w:pPr>
            <w:r w:rsidRPr="008A0497">
              <w:rPr>
                <w:sz w:val="16"/>
                <w:szCs w:val="16"/>
                <w:lang w:eastAsia="en-US"/>
              </w:rPr>
              <w:t>- проведение не менее 110 мероприятий, направленных на укрепление здоровья, профилактику наркомании и преступности и совершенствование физического развития всех групп населения Тогучинского района. Новосибирской области в течение всего периода реализации Муниципальной программы;</w:t>
            </w:r>
          </w:p>
          <w:p w:rsidR="008A0497" w:rsidRPr="008A0497" w:rsidRDefault="008A0497" w:rsidP="008A0497">
            <w:pPr>
              <w:spacing w:line="254" w:lineRule="auto"/>
              <w:jc w:val="both"/>
              <w:rPr>
                <w:sz w:val="16"/>
                <w:szCs w:val="16"/>
                <w:lang w:eastAsia="en-US"/>
              </w:rPr>
            </w:pPr>
            <w:r w:rsidRPr="008A0497">
              <w:rPr>
                <w:sz w:val="16"/>
                <w:szCs w:val="16"/>
                <w:lang w:eastAsia="en-US"/>
              </w:rPr>
              <w:t>- количество участников мероприятий, направленных на укрепление здоровья, профилактику наркомании и преступности и совершенствование физического развития всех групп населения составит не менее 15600 человек в течение всего периода реализации Муниципальной программы;</w:t>
            </w:r>
          </w:p>
          <w:p w:rsidR="008A0497" w:rsidRPr="008A0497" w:rsidRDefault="008A0497" w:rsidP="008A0497">
            <w:pPr>
              <w:spacing w:line="254" w:lineRule="auto"/>
              <w:jc w:val="both"/>
              <w:rPr>
                <w:sz w:val="16"/>
                <w:szCs w:val="16"/>
                <w:lang w:eastAsia="en-US"/>
              </w:rPr>
            </w:pPr>
            <w:r w:rsidRPr="008A0497">
              <w:rPr>
                <w:sz w:val="16"/>
                <w:szCs w:val="16"/>
                <w:lang w:eastAsia="en-US"/>
              </w:rPr>
              <w:t>- Количество систематически занимающихся физической культурой и спортом к окончанию срока реализации Муниципальной программы составит не менее 27000 человек;</w:t>
            </w:r>
          </w:p>
          <w:p w:rsidR="008A0497" w:rsidRPr="008A0497" w:rsidRDefault="008A0497" w:rsidP="008A0497">
            <w:pPr>
              <w:spacing w:line="254" w:lineRule="auto"/>
              <w:jc w:val="both"/>
              <w:rPr>
                <w:sz w:val="16"/>
                <w:szCs w:val="16"/>
                <w:lang w:eastAsia="en-US"/>
              </w:rPr>
            </w:pPr>
            <w:r w:rsidRPr="008A0497">
              <w:rPr>
                <w:sz w:val="16"/>
                <w:szCs w:val="16"/>
                <w:lang w:eastAsia="en-US"/>
              </w:rPr>
              <w:t>- приобретения спортивного инвентаря, оборудования и спортивной формы для эффективной организации учебно – тренировочного процесса, проведения спортивно-массовых мероприятий и участия в соревнованиях различных уровней составит не менее 100 единиц к окончанию срока реализации Муниципальной программы;</w:t>
            </w:r>
          </w:p>
          <w:p w:rsidR="008A0497" w:rsidRPr="008A0497" w:rsidRDefault="008A0497" w:rsidP="008A0497">
            <w:pPr>
              <w:tabs>
                <w:tab w:val="left" w:pos="6374"/>
              </w:tabs>
              <w:spacing w:line="254" w:lineRule="auto"/>
              <w:jc w:val="both"/>
              <w:rPr>
                <w:sz w:val="16"/>
                <w:szCs w:val="16"/>
                <w:lang w:eastAsia="en-US"/>
              </w:rPr>
            </w:pPr>
            <w:r w:rsidRPr="008A0497">
              <w:rPr>
                <w:sz w:val="16"/>
                <w:szCs w:val="16"/>
                <w:lang w:eastAsia="en-US"/>
              </w:rPr>
              <w:t xml:space="preserve"> - количество спортсменов – разрядников, подготовленных в учреждениях спортивной направленности и в учреждениях образования, составит не менее 650 человек за период реализации Муниципальной программы;</w:t>
            </w:r>
          </w:p>
          <w:p w:rsidR="008A0497" w:rsidRPr="008A0497" w:rsidRDefault="008A0497" w:rsidP="008A0497">
            <w:pPr>
              <w:tabs>
                <w:tab w:val="left" w:pos="6374"/>
              </w:tabs>
              <w:spacing w:line="254" w:lineRule="auto"/>
              <w:jc w:val="both"/>
              <w:rPr>
                <w:sz w:val="16"/>
                <w:szCs w:val="16"/>
                <w:lang w:eastAsia="en-US"/>
              </w:rPr>
            </w:pPr>
            <w:r w:rsidRPr="008A0497">
              <w:rPr>
                <w:sz w:val="16"/>
                <w:szCs w:val="16"/>
                <w:lang w:eastAsia="en-US"/>
              </w:rPr>
              <w:t>- количество мероприятий, направленных на подготовку спортсменов – членов сборных команд Тогучинского района Новосибирской области по приоритетным видам спорта и обеспечение их участия в областных, региональных, Всероссийских и международных соревнованиях составит не менее 41 мероприятия в течение всего периода реализации Муниципальной программы;</w:t>
            </w:r>
          </w:p>
          <w:p w:rsidR="008A0497" w:rsidRPr="008A0497" w:rsidRDefault="008A0497" w:rsidP="008A0497">
            <w:pPr>
              <w:spacing w:line="254" w:lineRule="auto"/>
              <w:jc w:val="both"/>
              <w:rPr>
                <w:sz w:val="16"/>
                <w:szCs w:val="16"/>
                <w:lang w:eastAsia="en-US"/>
              </w:rPr>
            </w:pPr>
            <w:r w:rsidRPr="008A0497">
              <w:rPr>
                <w:sz w:val="16"/>
                <w:szCs w:val="16"/>
                <w:lang w:eastAsia="en-US"/>
              </w:rPr>
              <w:t>- 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 – 79 лет к окончанию срока реализации Муниципальной программы составит не менее 55 %;</w:t>
            </w:r>
          </w:p>
          <w:p w:rsidR="008A0497" w:rsidRPr="008A0497" w:rsidRDefault="008A0497" w:rsidP="008A0497">
            <w:pPr>
              <w:spacing w:line="254" w:lineRule="auto"/>
              <w:jc w:val="both"/>
              <w:rPr>
                <w:sz w:val="16"/>
                <w:szCs w:val="16"/>
                <w:lang w:eastAsia="en-US"/>
              </w:rPr>
            </w:pPr>
            <w:r w:rsidRPr="008A0497">
              <w:rPr>
                <w:sz w:val="16"/>
                <w:szCs w:val="16"/>
                <w:lang w:eastAsia="en-US"/>
              </w:rPr>
              <w:t>- 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 – 29 лет к окончанию срока реализации Муниципальной программы составит не менее 85%;</w:t>
            </w:r>
          </w:p>
          <w:p w:rsidR="008A0497" w:rsidRPr="008A0497" w:rsidRDefault="008A0497" w:rsidP="008A0497">
            <w:pPr>
              <w:spacing w:line="254" w:lineRule="auto"/>
              <w:jc w:val="both"/>
              <w:rPr>
                <w:sz w:val="16"/>
                <w:szCs w:val="16"/>
                <w:lang w:eastAsia="en-US"/>
              </w:rPr>
            </w:pPr>
            <w:r w:rsidRPr="008A0497">
              <w:rPr>
                <w:sz w:val="16"/>
                <w:szCs w:val="16"/>
                <w:lang w:eastAsia="en-US"/>
              </w:rPr>
              <w:t>- 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30 – 54(59) лет к окончанию срока реализации Муниципальной программы составит не менее 53%;</w:t>
            </w:r>
          </w:p>
          <w:p w:rsidR="008A0497" w:rsidRPr="008A0497" w:rsidRDefault="008A0497" w:rsidP="008A0497">
            <w:pPr>
              <w:spacing w:line="254" w:lineRule="auto"/>
              <w:jc w:val="both"/>
              <w:rPr>
                <w:sz w:val="16"/>
                <w:szCs w:val="16"/>
                <w:lang w:eastAsia="en-US"/>
              </w:rPr>
            </w:pPr>
            <w:r w:rsidRPr="008A0497">
              <w:rPr>
                <w:sz w:val="16"/>
                <w:szCs w:val="16"/>
                <w:lang w:eastAsia="en-US"/>
              </w:rPr>
              <w:t>- 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55 – 79 лет к окончанию срока реализации Муниципальной программы составит не менее 26%;</w:t>
            </w:r>
          </w:p>
          <w:p w:rsidR="008A0497" w:rsidRPr="008A0497" w:rsidRDefault="008A0497" w:rsidP="008A0497">
            <w:pPr>
              <w:spacing w:line="254" w:lineRule="auto"/>
              <w:jc w:val="both"/>
              <w:rPr>
                <w:sz w:val="16"/>
                <w:szCs w:val="16"/>
                <w:lang w:eastAsia="en-US"/>
              </w:rPr>
            </w:pPr>
            <w:r w:rsidRPr="008A0497">
              <w:rPr>
                <w:sz w:val="16"/>
                <w:szCs w:val="16"/>
                <w:lang w:eastAsia="en-US"/>
              </w:rPr>
              <w:t>- доля сельского населения Тогучинского района Новосибирской области, систематически занимающегося физической культурой и спортом, в общей численности жителей Тогучинского района Новосибирской области в возрасте 3 – 79 лет к окончанию срока реализации Муниципальной программы составит не менее 46%;</w:t>
            </w:r>
          </w:p>
          <w:p w:rsidR="008A0497" w:rsidRPr="008A0497" w:rsidRDefault="008A0497" w:rsidP="008A0497">
            <w:pPr>
              <w:spacing w:line="254" w:lineRule="auto"/>
              <w:jc w:val="both"/>
              <w:rPr>
                <w:sz w:val="16"/>
                <w:szCs w:val="16"/>
                <w:lang w:eastAsia="en-US"/>
              </w:rPr>
            </w:pPr>
            <w:r w:rsidRPr="008A0497">
              <w:rPr>
                <w:sz w:val="16"/>
                <w:szCs w:val="16"/>
                <w:lang w:eastAsia="en-US"/>
              </w:rPr>
              <w:t>- доля граждан трудоспособного возраста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к окончанию срока реализации Муниципальной программы составит не менее 55%;</w:t>
            </w:r>
          </w:p>
          <w:p w:rsidR="008A0497" w:rsidRPr="008A0497" w:rsidRDefault="008A0497" w:rsidP="008A0497">
            <w:pPr>
              <w:spacing w:line="254" w:lineRule="auto"/>
              <w:jc w:val="both"/>
              <w:rPr>
                <w:sz w:val="16"/>
                <w:szCs w:val="16"/>
                <w:lang w:eastAsia="en-US"/>
              </w:rPr>
            </w:pPr>
            <w:r w:rsidRPr="008A0497">
              <w:rPr>
                <w:sz w:val="16"/>
                <w:szCs w:val="16"/>
                <w:lang w:eastAsia="en-US"/>
              </w:rPr>
              <w:t>- уровень обеспеченности граждан спортивными сооружениями, исходя из единовременной пропускной способности объектов спорта Тогучинского района Новосибирской области к окончанию срока реализации Муниципальной программы составит не менее 50%;</w:t>
            </w:r>
          </w:p>
          <w:p w:rsidR="008A0497" w:rsidRPr="008A0497" w:rsidRDefault="008A0497" w:rsidP="008A0497">
            <w:pPr>
              <w:spacing w:line="254" w:lineRule="auto"/>
              <w:jc w:val="both"/>
              <w:rPr>
                <w:sz w:val="16"/>
                <w:szCs w:val="16"/>
                <w:highlight w:val="cyan"/>
                <w:lang w:eastAsia="en-US"/>
              </w:rPr>
            </w:pPr>
            <w:r w:rsidRPr="008A0497">
              <w:rPr>
                <w:sz w:val="16"/>
                <w:szCs w:val="16"/>
                <w:lang w:eastAsia="en-US"/>
              </w:rPr>
              <w:t xml:space="preserve">- доля лиц с ограниченными возможностями здоровья и инвалидов Тогучинского района </w:t>
            </w:r>
            <w:r w:rsidRPr="008A0497">
              <w:rPr>
                <w:sz w:val="16"/>
                <w:szCs w:val="16"/>
                <w:lang w:eastAsia="en-US"/>
              </w:rPr>
              <w:lastRenderedPageBreak/>
              <w:t>Новосибирской области, систематически занимающихся физической культурой и спортом, в общей численности указанной категории населения Тогучинского района Новосибирской области, не имеющего противопоказаний для занятий физической культурой и спортом, к окончанию срока реализации Муниципальной программы составит не менее 22%.</w:t>
            </w:r>
          </w:p>
        </w:tc>
      </w:tr>
      <w:tr w:rsidR="008A0497" w:rsidRPr="008A0497" w:rsidTr="008A0497">
        <w:tc>
          <w:tcPr>
            <w:tcW w:w="144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highlight w:val="cyan"/>
                <w:lang w:eastAsia="en-US"/>
              </w:rPr>
            </w:pPr>
            <w:r w:rsidRPr="008A0497">
              <w:rPr>
                <w:sz w:val="16"/>
                <w:szCs w:val="16"/>
                <w:lang w:eastAsia="en-US"/>
              </w:rPr>
              <w:lastRenderedPageBreak/>
              <w:t>Электронный адрес размещения программы в сети Интернет</w:t>
            </w:r>
          </w:p>
        </w:tc>
        <w:tc>
          <w:tcPr>
            <w:tcW w:w="382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both"/>
              <w:rPr>
                <w:rStyle w:val="ad"/>
                <w:color w:val="auto"/>
                <w:sz w:val="16"/>
                <w:szCs w:val="16"/>
                <w:lang w:eastAsia="en-US"/>
              </w:rPr>
            </w:pPr>
            <w:hyperlink r:id="rId10" w:history="1">
              <w:r w:rsidRPr="008A0497">
                <w:rPr>
                  <w:rStyle w:val="ad"/>
                  <w:sz w:val="16"/>
                  <w:szCs w:val="16"/>
                  <w:lang w:val="en-US" w:eastAsia="en-US"/>
                </w:rPr>
                <w:t>https</w:t>
              </w:r>
              <w:r w:rsidRPr="008A0497">
                <w:rPr>
                  <w:rStyle w:val="ad"/>
                  <w:sz w:val="16"/>
                  <w:szCs w:val="16"/>
                  <w:lang w:eastAsia="en-US"/>
                </w:rPr>
                <w:t>://</w:t>
              </w:r>
              <w:r w:rsidRPr="008A0497">
                <w:rPr>
                  <w:rStyle w:val="ad"/>
                  <w:sz w:val="16"/>
                  <w:szCs w:val="16"/>
                  <w:lang w:val="en-US" w:eastAsia="en-US"/>
                </w:rPr>
                <w:t>toguchin</w:t>
              </w:r>
              <w:r w:rsidRPr="008A0497">
                <w:rPr>
                  <w:rStyle w:val="ad"/>
                  <w:sz w:val="16"/>
                  <w:szCs w:val="16"/>
                  <w:lang w:eastAsia="en-US"/>
                </w:rPr>
                <w:t>.</w:t>
              </w:r>
              <w:r w:rsidRPr="008A0497">
                <w:rPr>
                  <w:rStyle w:val="ad"/>
                  <w:sz w:val="16"/>
                  <w:szCs w:val="16"/>
                  <w:lang w:val="en-US" w:eastAsia="en-US"/>
                </w:rPr>
                <w:t>nso</w:t>
              </w:r>
              <w:r w:rsidRPr="008A0497">
                <w:rPr>
                  <w:rStyle w:val="ad"/>
                  <w:sz w:val="16"/>
                  <w:szCs w:val="16"/>
                  <w:lang w:eastAsia="en-US"/>
                </w:rPr>
                <w:t>.</w:t>
              </w:r>
              <w:r w:rsidRPr="008A0497">
                <w:rPr>
                  <w:rStyle w:val="ad"/>
                  <w:sz w:val="16"/>
                  <w:szCs w:val="16"/>
                  <w:lang w:val="en-US" w:eastAsia="en-US"/>
                </w:rPr>
                <w:t>ru</w:t>
              </w:r>
              <w:r w:rsidRPr="008A0497">
                <w:rPr>
                  <w:rStyle w:val="ad"/>
                  <w:sz w:val="16"/>
                  <w:szCs w:val="16"/>
                  <w:lang w:eastAsia="en-US"/>
                </w:rPr>
                <w:t>/</w:t>
              </w:r>
              <w:r w:rsidRPr="008A0497">
                <w:rPr>
                  <w:rStyle w:val="ad"/>
                  <w:sz w:val="16"/>
                  <w:szCs w:val="16"/>
                  <w:lang w:val="en-US" w:eastAsia="en-US"/>
                </w:rPr>
                <w:t>page</w:t>
              </w:r>
              <w:r w:rsidRPr="008A0497">
                <w:rPr>
                  <w:rStyle w:val="ad"/>
                  <w:sz w:val="16"/>
                  <w:szCs w:val="16"/>
                  <w:lang w:eastAsia="en-US"/>
                </w:rPr>
                <w:t>/533</w:t>
              </w:r>
            </w:hyperlink>
          </w:p>
          <w:p w:rsidR="008A0497" w:rsidRPr="008A0497" w:rsidRDefault="008A0497" w:rsidP="008A0497">
            <w:pPr>
              <w:spacing w:line="254" w:lineRule="auto"/>
              <w:jc w:val="both"/>
              <w:rPr>
                <w:sz w:val="16"/>
                <w:szCs w:val="16"/>
                <w:highlight w:val="cyan"/>
                <w:lang w:eastAsia="en-US"/>
              </w:rPr>
            </w:pPr>
            <w:r w:rsidRPr="008A0497">
              <w:rPr>
                <w:rStyle w:val="ad"/>
                <w:color w:val="auto"/>
                <w:sz w:val="16"/>
                <w:szCs w:val="16"/>
                <w:lang w:eastAsia="en-US"/>
              </w:rPr>
              <w:t>(</w:t>
            </w:r>
            <w:hyperlink r:id="rId11" w:history="1">
              <w:r w:rsidRPr="008A0497">
                <w:rPr>
                  <w:rStyle w:val="ad"/>
                  <w:color w:val="auto"/>
                  <w:sz w:val="16"/>
                  <w:szCs w:val="16"/>
                  <w:lang w:val="en-US" w:eastAsia="en-US"/>
                </w:rPr>
                <w:t>www</w:t>
              </w:r>
              <w:r w:rsidRPr="008A0497">
                <w:rPr>
                  <w:rStyle w:val="ad"/>
                  <w:color w:val="auto"/>
                  <w:sz w:val="16"/>
                  <w:szCs w:val="16"/>
                  <w:lang w:eastAsia="en-US"/>
                </w:rPr>
                <w:t>.</w:t>
              </w:r>
              <w:r w:rsidRPr="008A0497">
                <w:rPr>
                  <w:rStyle w:val="ad"/>
                  <w:color w:val="auto"/>
                  <w:sz w:val="16"/>
                  <w:szCs w:val="16"/>
                  <w:lang w:val="en-US" w:eastAsia="en-US"/>
                </w:rPr>
                <w:t>toguchin</w:t>
              </w:r>
              <w:r w:rsidRPr="008A0497">
                <w:rPr>
                  <w:rStyle w:val="ad"/>
                  <w:color w:val="auto"/>
                  <w:sz w:val="16"/>
                  <w:szCs w:val="16"/>
                  <w:lang w:eastAsia="en-US"/>
                </w:rPr>
                <w:t>.</w:t>
              </w:r>
              <w:r w:rsidRPr="008A0497">
                <w:rPr>
                  <w:rStyle w:val="ad"/>
                  <w:color w:val="auto"/>
                  <w:sz w:val="16"/>
                  <w:szCs w:val="16"/>
                  <w:lang w:val="en-US" w:eastAsia="en-US"/>
                </w:rPr>
                <w:t>nso</w:t>
              </w:r>
              <w:r w:rsidRPr="008A0497">
                <w:rPr>
                  <w:rStyle w:val="ad"/>
                  <w:color w:val="auto"/>
                  <w:sz w:val="16"/>
                  <w:szCs w:val="16"/>
                  <w:lang w:eastAsia="en-US"/>
                </w:rPr>
                <w:t>/Документы/Муниципальные программы/</w:t>
              </w:r>
            </w:hyperlink>
            <w:r w:rsidRPr="008A0497">
              <w:rPr>
                <w:rStyle w:val="ad"/>
                <w:color w:val="auto"/>
                <w:sz w:val="16"/>
                <w:szCs w:val="16"/>
                <w:lang w:eastAsia="en-US"/>
              </w:rPr>
              <w:t xml:space="preserve"> Действующие муниципальные программы)</w:t>
            </w:r>
          </w:p>
        </w:tc>
      </w:tr>
    </w:tbl>
    <w:p w:rsidR="008A0497" w:rsidRPr="008A0497" w:rsidRDefault="008A0497" w:rsidP="008A0497">
      <w:pPr>
        <w:jc w:val="both"/>
        <w:rPr>
          <w:sz w:val="16"/>
          <w:szCs w:val="16"/>
        </w:rPr>
      </w:pPr>
    </w:p>
    <w:p w:rsidR="008A0497" w:rsidRPr="008A0497" w:rsidRDefault="008A0497" w:rsidP="008A0497">
      <w:pPr>
        <w:jc w:val="center"/>
        <w:rPr>
          <w:sz w:val="16"/>
          <w:szCs w:val="16"/>
        </w:rPr>
      </w:pPr>
      <w:r w:rsidRPr="008A0497">
        <w:rPr>
          <w:sz w:val="16"/>
          <w:szCs w:val="16"/>
          <w:lang w:val="en-US"/>
        </w:rPr>
        <w:t>II</w:t>
      </w:r>
      <w:r w:rsidRPr="008A0497">
        <w:rPr>
          <w:sz w:val="16"/>
          <w:szCs w:val="16"/>
        </w:rPr>
        <w:t>. Обоснование необходимости разработки Муниципальной программы</w:t>
      </w:r>
    </w:p>
    <w:p w:rsidR="008A0497" w:rsidRPr="008A0497" w:rsidRDefault="008A0497" w:rsidP="008A0497">
      <w:pPr>
        <w:ind w:firstLine="709"/>
        <w:jc w:val="center"/>
        <w:rPr>
          <w:sz w:val="16"/>
          <w:szCs w:val="16"/>
          <w:highlight w:val="cyan"/>
        </w:rPr>
      </w:pPr>
    </w:p>
    <w:p w:rsidR="008A0497" w:rsidRPr="008A0497" w:rsidRDefault="008A0497" w:rsidP="008A0497">
      <w:pPr>
        <w:ind w:firstLine="709"/>
        <w:jc w:val="both"/>
        <w:rPr>
          <w:sz w:val="16"/>
          <w:szCs w:val="16"/>
        </w:rPr>
      </w:pPr>
      <w:r w:rsidRPr="008A0497">
        <w:rPr>
          <w:sz w:val="16"/>
          <w:szCs w:val="16"/>
        </w:rPr>
        <w:t>Физическая культура и спорт являются составной частью воспитательного процесса подрастающего поколения и одним из основных условий организации здорового образа жизни всех возрастных категорий населения Тогучинского района Новосибирской области.</w:t>
      </w:r>
    </w:p>
    <w:p w:rsidR="008A0497" w:rsidRPr="008A0497" w:rsidRDefault="008A0497" w:rsidP="008A0497">
      <w:pPr>
        <w:ind w:firstLine="709"/>
        <w:jc w:val="both"/>
        <w:rPr>
          <w:sz w:val="16"/>
          <w:szCs w:val="16"/>
        </w:rPr>
      </w:pPr>
      <w:r w:rsidRPr="008A0497">
        <w:rPr>
          <w:sz w:val="16"/>
          <w:szCs w:val="16"/>
        </w:rPr>
        <w:t>Муниципальная программа является логическим продолжением ранее принятых программ физического воспитания граждан Тогучинского района Новосибирской области.</w:t>
      </w:r>
    </w:p>
    <w:p w:rsidR="008A0497" w:rsidRPr="008A0497" w:rsidRDefault="008A0497" w:rsidP="008A0497">
      <w:pPr>
        <w:ind w:firstLine="709"/>
        <w:jc w:val="both"/>
        <w:rPr>
          <w:sz w:val="16"/>
          <w:szCs w:val="16"/>
        </w:rPr>
      </w:pPr>
      <w:r w:rsidRPr="008A0497">
        <w:rPr>
          <w:sz w:val="16"/>
          <w:szCs w:val="16"/>
        </w:rPr>
        <w:t>Муниципальная программа имеет муниципальный статус и ориентирована на все социальные слои и возрастные группы граждан Российской Федерации в Тогучинском районе Новосибирской области при сохранении приоритета физического воспитания подрастающего поколения – детей и молодёжи.</w:t>
      </w:r>
    </w:p>
    <w:p w:rsidR="008A0497" w:rsidRPr="008A0497" w:rsidRDefault="008A0497" w:rsidP="008A0497">
      <w:pPr>
        <w:ind w:firstLine="709"/>
        <w:jc w:val="both"/>
        <w:rPr>
          <w:sz w:val="16"/>
          <w:szCs w:val="16"/>
        </w:rPr>
      </w:pPr>
      <w:r w:rsidRPr="008A0497">
        <w:rPr>
          <w:sz w:val="16"/>
          <w:szCs w:val="16"/>
        </w:rPr>
        <w:t>Муниципальная программа опирается на конституционные принципы российского государства и гражданского общества, предполагает участие в её реализации органов местного самоуправления, общественных организаций (объединений), образовательных организаций, религиозных конфессий, организаций и учреждений всех форм собственности. Её основные проектно – программные ориентиры сохраняют сложившиеся за последние десятилетия традиции развития физической культуры и спорта в Тогучинском районе Новосибирской области.</w:t>
      </w:r>
    </w:p>
    <w:p w:rsidR="008A0497" w:rsidRPr="008A0497" w:rsidRDefault="008A0497" w:rsidP="008A0497">
      <w:pPr>
        <w:ind w:firstLine="708"/>
        <w:jc w:val="both"/>
        <w:rPr>
          <w:sz w:val="16"/>
          <w:szCs w:val="16"/>
        </w:rPr>
      </w:pPr>
      <w:r w:rsidRPr="008A0497">
        <w:rPr>
          <w:sz w:val="16"/>
          <w:szCs w:val="16"/>
        </w:rPr>
        <w:t>Муниципальная программа разработана в соответствии со следующими нормативно – правовыми актами и документами:</w:t>
      </w:r>
    </w:p>
    <w:p w:rsidR="008A0497" w:rsidRPr="008A0497" w:rsidRDefault="008A0497" w:rsidP="008A0497">
      <w:pPr>
        <w:pStyle w:val="af"/>
        <w:numPr>
          <w:ilvl w:val="0"/>
          <w:numId w:val="21"/>
        </w:numPr>
        <w:tabs>
          <w:tab w:val="decimal" w:pos="709"/>
        </w:tabs>
        <w:spacing w:after="0" w:line="240" w:lineRule="auto"/>
        <w:ind w:left="0" w:firstLine="709"/>
        <w:rPr>
          <w:sz w:val="16"/>
          <w:szCs w:val="16"/>
        </w:rPr>
      </w:pPr>
      <w:r w:rsidRPr="008A0497">
        <w:rPr>
          <w:bCs/>
          <w:sz w:val="16"/>
          <w:szCs w:val="16"/>
          <w:shd w:val="clear" w:color="auto" w:fill="FFFFFF"/>
        </w:rPr>
        <w:t>Государственная программа Российской Федерации "Развитие физической культуры и спорта»</w:t>
      </w:r>
      <w:r w:rsidRPr="008A0497">
        <w:rPr>
          <w:sz w:val="16"/>
          <w:szCs w:val="16"/>
        </w:rPr>
        <w:t xml:space="preserve"> - утверждена постановление Правительства Российской Федерации </w:t>
      </w:r>
      <w:r w:rsidRPr="008A0497">
        <w:rPr>
          <w:bCs/>
          <w:sz w:val="16"/>
          <w:szCs w:val="16"/>
        </w:rPr>
        <w:t>от 30 сентября 2021 г. N 1661</w:t>
      </w:r>
      <w:r w:rsidRPr="008A0497">
        <w:rPr>
          <w:sz w:val="16"/>
          <w:szCs w:val="16"/>
        </w:rPr>
        <w:t>;</w:t>
      </w:r>
    </w:p>
    <w:p w:rsidR="008A0497" w:rsidRPr="008A0497" w:rsidRDefault="008A0497" w:rsidP="008A0497">
      <w:pPr>
        <w:pStyle w:val="af"/>
        <w:numPr>
          <w:ilvl w:val="0"/>
          <w:numId w:val="21"/>
        </w:numPr>
        <w:spacing w:after="0" w:line="240" w:lineRule="auto"/>
        <w:ind w:left="0" w:firstLine="709"/>
        <w:rPr>
          <w:sz w:val="16"/>
          <w:szCs w:val="16"/>
        </w:rPr>
      </w:pPr>
      <w:r w:rsidRPr="008A0497">
        <w:rPr>
          <w:sz w:val="16"/>
          <w:szCs w:val="16"/>
        </w:rPr>
        <w:t>Федеральный закон от 04.12.2007 № 329 – ФЗ «О физической культуре и спорте в Российской Федерации»;</w:t>
      </w:r>
    </w:p>
    <w:p w:rsidR="008A0497" w:rsidRPr="008A0497" w:rsidRDefault="008A0497" w:rsidP="008A0497">
      <w:pPr>
        <w:pStyle w:val="af"/>
        <w:numPr>
          <w:ilvl w:val="0"/>
          <w:numId w:val="21"/>
        </w:numPr>
        <w:spacing w:after="0" w:line="240" w:lineRule="auto"/>
        <w:ind w:left="0" w:firstLine="709"/>
        <w:rPr>
          <w:sz w:val="16"/>
          <w:szCs w:val="16"/>
        </w:rPr>
      </w:pPr>
      <w:r w:rsidRPr="008A0497">
        <w:rPr>
          <w:sz w:val="16"/>
          <w:szCs w:val="16"/>
        </w:rPr>
        <w:t>Государственная программа Новосибирской области «Развитие физической культуры и спорта в Новосибирской области» - утверждена постановлением Правительства Новосибирской области от 23.01.2015 № 24 – п.</w:t>
      </w:r>
    </w:p>
    <w:p w:rsidR="008A0497" w:rsidRPr="008A0497" w:rsidRDefault="008A0497" w:rsidP="008A0497">
      <w:pPr>
        <w:tabs>
          <w:tab w:val="decimal" w:pos="709"/>
        </w:tabs>
        <w:ind w:firstLine="709"/>
        <w:jc w:val="both"/>
        <w:rPr>
          <w:sz w:val="16"/>
          <w:szCs w:val="16"/>
        </w:rPr>
      </w:pPr>
      <w:r w:rsidRPr="008A0497">
        <w:rPr>
          <w:sz w:val="16"/>
          <w:szCs w:val="16"/>
        </w:rPr>
        <w:t>Приоритетным направлением проводимой администрацией Тогучинского района Новосибирской области политики по развитию физической культуры и спорта является пропаганда ценностей здорового образа жизни, массовое привлечение населения к занятиям физической культурой и спортом, создание условий для подготовки спортивного резерва, способствующих успешному выступлению спортсменов Тогучинского района Новосибирской области в соревнованиях различного уровня. Муниципальная программа направлена на дальнейшее развитие физической культуры и спорта и создание условий для эффективного использования их возможностей в физическом развитии личности, укрепления здоровья и профилактики заболеваний, рациональном проведении досуга, формирования неотъемлемой потребности в регулярных занятиях физической культурой и спортом у всех групп населения. В настоящее время проводится более 55</w:t>
      </w:r>
      <w:r w:rsidRPr="008A0497">
        <w:rPr>
          <w:color w:val="FF0000"/>
          <w:sz w:val="16"/>
          <w:szCs w:val="16"/>
        </w:rPr>
        <w:t xml:space="preserve"> </w:t>
      </w:r>
      <w:r w:rsidRPr="008A0497">
        <w:rPr>
          <w:sz w:val="16"/>
          <w:szCs w:val="16"/>
        </w:rPr>
        <w:t>спортивно массовых мероприятий для всех групп населения с охватом более 5500 человек. Реализация программных мероприятий позволит увеличить количество спортивно массовых мероприятий до 65 с общим охватом участников 6500 человек. Количество населения, систематически занимающегося физической культурой и спортом, прогнозируемо возрастет до 55% от общей численности населения Тогучинского района Новосибирской области. Количество спортсменов – разрядников увеличится до 650</w:t>
      </w:r>
      <w:r w:rsidRPr="008A0497">
        <w:rPr>
          <w:color w:val="FF0000"/>
          <w:sz w:val="16"/>
          <w:szCs w:val="16"/>
        </w:rPr>
        <w:t xml:space="preserve"> </w:t>
      </w:r>
      <w:r w:rsidRPr="008A0497">
        <w:rPr>
          <w:sz w:val="16"/>
          <w:szCs w:val="16"/>
        </w:rPr>
        <w:t>человек.</w:t>
      </w:r>
    </w:p>
    <w:p w:rsidR="008A0497" w:rsidRPr="008A0497" w:rsidRDefault="008A0497" w:rsidP="008A0497">
      <w:pPr>
        <w:jc w:val="both"/>
        <w:rPr>
          <w:sz w:val="16"/>
          <w:szCs w:val="16"/>
        </w:rPr>
      </w:pPr>
      <w:r w:rsidRPr="008A0497">
        <w:rPr>
          <w:sz w:val="16"/>
          <w:szCs w:val="16"/>
        </w:rPr>
        <w:tab/>
        <w:t>Одним из приоритетных направлений является развитие детского и юношеского спорта.</w:t>
      </w:r>
    </w:p>
    <w:p w:rsidR="008A0497" w:rsidRPr="008A0497" w:rsidRDefault="008A0497" w:rsidP="008A0497">
      <w:pPr>
        <w:tabs>
          <w:tab w:val="left" w:pos="0"/>
          <w:tab w:val="left" w:pos="709"/>
        </w:tabs>
        <w:jc w:val="both"/>
        <w:rPr>
          <w:sz w:val="16"/>
          <w:szCs w:val="16"/>
        </w:rPr>
      </w:pPr>
      <w:r w:rsidRPr="008A0497">
        <w:rPr>
          <w:sz w:val="16"/>
          <w:szCs w:val="16"/>
        </w:rPr>
        <w:tab/>
        <w:t>В Тогучинском районе Новосибирской области созданы и работают МБОУ ДО Тогучинского района «</w:t>
      </w:r>
      <w:r w:rsidRPr="008A0497">
        <w:rPr>
          <w:sz w:val="16"/>
          <w:szCs w:val="16"/>
          <w:lang w:eastAsia="en-US"/>
        </w:rPr>
        <w:t>Тогучинская спортивная школа»</w:t>
      </w:r>
      <w:r w:rsidRPr="008A0497">
        <w:rPr>
          <w:sz w:val="16"/>
          <w:szCs w:val="16"/>
        </w:rPr>
        <w:t xml:space="preserve"> (далее – МБОУ ДО «ТСШ»), МАУ спортивный комплекс «Атлант» р.п. Горный (далее – с/к «Атлант»)</w:t>
      </w:r>
    </w:p>
    <w:p w:rsidR="008A0497" w:rsidRPr="008A0497" w:rsidRDefault="008A0497" w:rsidP="008A0497">
      <w:pPr>
        <w:tabs>
          <w:tab w:val="decimal" w:pos="567"/>
          <w:tab w:val="decimal" w:pos="709"/>
        </w:tabs>
        <w:jc w:val="both"/>
        <w:rPr>
          <w:sz w:val="16"/>
          <w:szCs w:val="16"/>
        </w:rPr>
      </w:pPr>
      <w:r w:rsidRPr="008A0497">
        <w:rPr>
          <w:sz w:val="16"/>
          <w:szCs w:val="16"/>
        </w:rPr>
        <w:tab/>
      </w:r>
      <w:r w:rsidRPr="008A0497">
        <w:rPr>
          <w:sz w:val="16"/>
          <w:szCs w:val="16"/>
        </w:rPr>
        <w:tab/>
        <w:t>Работу осуществляют 28</w:t>
      </w:r>
      <w:r w:rsidRPr="008A0497">
        <w:rPr>
          <w:color w:val="FF0000"/>
          <w:sz w:val="16"/>
          <w:szCs w:val="16"/>
        </w:rPr>
        <w:t xml:space="preserve"> </w:t>
      </w:r>
      <w:r w:rsidRPr="008A0497">
        <w:rPr>
          <w:sz w:val="16"/>
          <w:szCs w:val="16"/>
        </w:rPr>
        <w:t>тренеров – преподавателей (из них 17 по основному месту работы) по 9 видам спорта (баскетбол, волейбол, дзюдо, лыжные гонки, пауэрлифтинг, футбол, хоккей с шайбой, борьба греко – римская, горнолыжный спорт и 20 инструкторов по физической культуре и спорту.</w:t>
      </w:r>
    </w:p>
    <w:p w:rsidR="008A0497" w:rsidRPr="008A0497" w:rsidRDefault="008A0497" w:rsidP="008A0497">
      <w:pPr>
        <w:tabs>
          <w:tab w:val="left" w:pos="709"/>
        </w:tabs>
        <w:jc w:val="both"/>
        <w:rPr>
          <w:sz w:val="16"/>
          <w:szCs w:val="16"/>
        </w:rPr>
      </w:pPr>
      <w:r w:rsidRPr="008A0497">
        <w:rPr>
          <w:sz w:val="16"/>
          <w:szCs w:val="16"/>
        </w:rPr>
        <w:tab/>
        <w:t xml:space="preserve">17 тренеров имеют высшее педагогическое образование, из них 10 человек – физкультурное и 7 человек – среднее профессиональное физкультурное образование. Первую квалификационную категорию имеют 13 педагогических работников, высшую квалификационную категорию – 7 педагогических работников. </w:t>
      </w:r>
    </w:p>
    <w:p w:rsidR="008A0497" w:rsidRPr="008A0497" w:rsidRDefault="008A0497" w:rsidP="008A0497">
      <w:pPr>
        <w:tabs>
          <w:tab w:val="left" w:pos="709"/>
        </w:tabs>
        <w:jc w:val="both"/>
        <w:rPr>
          <w:sz w:val="16"/>
          <w:szCs w:val="16"/>
        </w:rPr>
      </w:pPr>
      <w:r w:rsidRPr="008A0497">
        <w:rPr>
          <w:sz w:val="16"/>
          <w:szCs w:val="16"/>
        </w:rPr>
        <w:tab/>
        <w:t>Ежегодно проводятся, ставшие традиционными, междугородние турниры по баскетболу, лыжным гонкам, волейболу, футболу, греко – римской борьбе. Среди муниципальных образовательных учреждений проводятся спартакиады для младших и старших школьников по различным видам спорта (баскетбол, волейбол, «Веселые старты», мини – футбол, легкая атлетика, кросс, лыжные гонки, легкоатлетическое четырехборье).</w:t>
      </w:r>
    </w:p>
    <w:p w:rsidR="008A0497" w:rsidRPr="008A0497" w:rsidRDefault="008A0497" w:rsidP="008A0497">
      <w:pPr>
        <w:ind w:firstLine="708"/>
        <w:jc w:val="both"/>
        <w:rPr>
          <w:sz w:val="16"/>
          <w:szCs w:val="16"/>
        </w:rPr>
      </w:pPr>
      <w:r w:rsidRPr="008A0497">
        <w:rPr>
          <w:sz w:val="16"/>
          <w:szCs w:val="16"/>
        </w:rPr>
        <w:t>Несмотря на положительные тенденции в развитии отрасли, Тогучинский район Новосибирской области нуждается в более интенсивном развитии всей системы физической культуры и спорта, включая серьезные инфраструктурные преобразования.</w:t>
      </w:r>
    </w:p>
    <w:p w:rsidR="008A0497" w:rsidRPr="008A0497" w:rsidRDefault="008A0497" w:rsidP="008A0497">
      <w:pPr>
        <w:tabs>
          <w:tab w:val="left" w:pos="709"/>
        </w:tabs>
        <w:jc w:val="both"/>
        <w:rPr>
          <w:sz w:val="16"/>
          <w:szCs w:val="16"/>
        </w:rPr>
      </w:pPr>
      <w:r w:rsidRPr="008A0497">
        <w:rPr>
          <w:sz w:val="16"/>
          <w:szCs w:val="16"/>
        </w:rPr>
        <w:tab/>
        <w:t>Среди основных проблем, препятствующих максимально эффективному развитию физической культуры и спорта, можно выделить проблемы:</w:t>
      </w:r>
    </w:p>
    <w:p w:rsidR="008A0497" w:rsidRPr="008A0497" w:rsidRDefault="008A0497" w:rsidP="008A0497">
      <w:pPr>
        <w:pStyle w:val="af"/>
        <w:numPr>
          <w:ilvl w:val="0"/>
          <w:numId w:val="22"/>
        </w:numPr>
        <w:spacing w:after="0" w:line="240" w:lineRule="auto"/>
        <w:ind w:left="0" w:firstLine="709"/>
        <w:rPr>
          <w:sz w:val="16"/>
          <w:szCs w:val="16"/>
        </w:rPr>
      </w:pPr>
      <w:r w:rsidRPr="008A0497">
        <w:rPr>
          <w:sz w:val="16"/>
          <w:szCs w:val="16"/>
        </w:rPr>
        <w:t>остается низким уровень обеспеченности населения спортивными сооружениями, в том числе современными спортивными объектами для подготовки спортсменов высокого класса;</w:t>
      </w:r>
    </w:p>
    <w:p w:rsidR="008A0497" w:rsidRPr="008A0497" w:rsidRDefault="008A0497" w:rsidP="008A0497">
      <w:pPr>
        <w:pStyle w:val="af"/>
        <w:numPr>
          <w:ilvl w:val="0"/>
          <w:numId w:val="22"/>
        </w:numPr>
        <w:spacing w:after="0" w:line="240" w:lineRule="auto"/>
        <w:ind w:left="0" w:firstLine="709"/>
        <w:rPr>
          <w:sz w:val="16"/>
          <w:szCs w:val="16"/>
        </w:rPr>
      </w:pPr>
      <w:r w:rsidRPr="008A0497">
        <w:rPr>
          <w:sz w:val="16"/>
          <w:szCs w:val="16"/>
        </w:rPr>
        <w:t>часть населения не привлечена к систематическим занятиям физической культурой и спортом, что негативно сказывается на здоровье, производительности труда граждан, подготовке молодежи к защите Отечества, профилактике асоциальных явлений в молодежной среде;</w:t>
      </w:r>
    </w:p>
    <w:p w:rsidR="008A0497" w:rsidRPr="008A0497" w:rsidRDefault="008A0497" w:rsidP="008A0497">
      <w:pPr>
        <w:pStyle w:val="af"/>
        <w:numPr>
          <w:ilvl w:val="0"/>
          <w:numId w:val="22"/>
        </w:numPr>
        <w:spacing w:after="0" w:line="240" w:lineRule="auto"/>
        <w:ind w:left="0" w:firstLine="709"/>
        <w:rPr>
          <w:sz w:val="16"/>
          <w:szCs w:val="16"/>
        </w:rPr>
      </w:pPr>
      <w:r w:rsidRPr="008A0497">
        <w:rPr>
          <w:sz w:val="16"/>
          <w:szCs w:val="16"/>
        </w:rPr>
        <w:t>остается недостаточно высоким уровень обеспеченности отрасли физической культуры и спорта квалифицированными специалистами;</w:t>
      </w:r>
    </w:p>
    <w:p w:rsidR="008A0497" w:rsidRPr="008A0497" w:rsidRDefault="008A0497" w:rsidP="008A0497">
      <w:pPr>
        <w:pStyle w:val="af"/>
        <w:numPr>
          <w:ilvl w:val="0"/>
          <w:numId w:val="22"/>
        </w:numPr>
        <w:spacing w:after="0" w:line="240" w:lineRule="auto"/>
        <w:ind w:left="0" w:firstLine="709"/>
        <w:rPr>
          <w:sz w:val="16"/>
          <w:szCs w:val="16"/>
        </w:rPr>
      </w:pPr>
      <w:r w:rsidRPr="008A0497">
        <w:rPr>
          <w:sz w:val="16"/>
          <w:szCs w:val="16"/>
        </w:rPr>
        <w:t>недостаточна информационная поддержка развития физической культуры и спорта, пропаганды здорового образа жизни населения;</w:t>
      </w:r>
    </w:p>
    <w:p w:rsidR="008A0497" w:rsidRPr="008A0497" w:rsidRDefault="008A0497" w:rsidP="008A0497">
      <w:pPr>
        <w:pStyle w:val="af"/>
        <w:numPr>
          <w:ilvl w:val="0"/>
          <w:numId w:val="22"/>
        </w:numPr>
        <w:spacing w:after="0" w:line="240" w:lineRule="auto"/>
        <w:ind w:left="0" w:firstLine="709"/>
        <w:rPr>
          <w:sz w:val="16"/>
          <w:szCs w:val="16"/>
        </w:rPr>
      </w:pPr>
      <w:r w:rsidRPr="008A0497">
        <w:rPr>
          <w:sz w:val="16"/>
          <w:szCs w:val="16"/>
        </w:rPr>
        <w:t>доступность занятий физической культурой и спортом для лиц с ограниченными возможностями здоровья и инвалидов, малообеспеченных слоев населения в Тогучинском районе Новосибирской области требует дополнительного совершенствования.</w:t>
      </w:r>
    </w:p>
    <w:p w:rsidR="008A0497" w:rsidRPr="008A0497" w:rsidRDefault="008A0497" w:rsidP="008A0497">
      <w:pPr>
        <w:tabs>
          <w:tab w:val="left" w:pos="709"/>
        </w:tabs>
        <w:jc w:val="both"/>
        <w:rPr>
          <w:sz w:val="16"/>
          <w:szCs w:val="16"/>
        </w:rPr>
      </w:pPr>
      <w:r w:rsidRPr="008A0497">
        <w:rPr>
          <w:sz w:val="16"/>
          <w:szCs w:val="16"/>
        </w:rPr>
        <w:tab/>
        <w:t>Для дальнейшего развития физической культуры и спорта необходимы модернизация материально – технической базы, повышение уровня организационно – методического обеспечения, повышение уровня профессиональной подготовки организаторов и специалистов в области физической культуры и спорта, развитие системы физического воспитания в трудовых коллективах, более активное и широкое привлечение к этой работе средств массовой информации и более широкое использование возможностей сети интернет для решения задач развития физической культуры и спорта.</w:t>
      </w:r>
    </w:p>
    <w:p w:rsidR="008A0497" w:rsidRPr="008A0497" w:rsidRDefault="008A0497" w:rsidP="008A0497">
      <w:pPr>
        <w:tabs>
          <w:tab w:val="left" w:pos="709"/>
          <w:tab w:val="left" w:pos="851"/>
        </w:tabs>
        <w:jc w:val="both"/>
        <w:rPr>
          <w:sz w:val="16"/>
          <w:szCs w:val="16"/>
        </w:rPr>
      </w:pPr>
      <w:r w:rsidRPr="008A0497">
        <w:rPr>
          <w:sz w:val="16"/>
          <w:szCs w:val="16"/>
        </w:rPr>
        <w:tab/>
        <w:t>Решение большей части данных проблем невозможно обеспечить в рамках одного бюджетного периода, поэтому предлагается долгосрочная система мер по развитию физической культуры и спорта, которой выступает Муниципальная программа.</w:t>
      </w:r>
    </w:p>
    <w:p w:rsidR="008A0497" w:rsidRPr="008A0497" w:rsidRDefault="008A0497" w:rsidP="008A0497">
      <w:pPr>
        <w:jc w:val="both"/>
        <w:rPr>
          <w:sz w:val="16"/>
          <w:szCs w:val="16"/>
          <w:highlight w:val="cyan"/>
        </w:rPr>
      </w:pPr>
    </w:p>
    <w:p w:rsidR="008A0497" w:rsidRPr="008A0497" w:rsidRDefault="008A0497" w:rsidP="008A0497">
      <w:pPr>
        <w:jc w:val="center"/>
        <w:rPr>
          <w:sz w:val="16"/>
          <w:szCs w:val="16"/>
        </w:rPr>
      </w:pPr>
      <w:r w:rsidRPr="008A0497">
        <w:rPr>
          <w:sz w:val="16"/>
          <w:szCs w:val="16"/>
          <w:lang w:val="en-US"/>
        </w:rPr>
        <w:t>III</w:t>
      </w:r>
      <w:r w:rsidRPr="008A0497">
        <w:rPr>
          <w:sz w:val="16"/>
          <w:szCs w:val="16"/>
        </w:rPr>
        <w:t xml:space="preserve">. Цели и целевые индикаторы </w:t>
      </w:r>
    </w:p>
    <w:p w:rsidR="008A0497" w:rsidRPr="008A0497" w:rsidRDefault="008A0497" w:rsidP="008A0497">
      <w:pPr>
        <w:jc w:val="center"/>
        <w:rPr>
          <w:sz w:val="16"/>
          <w:szCs w:val="16"/>
        </w:rPr>
      </w:pPr>
    </w:p>
    <w:p w:rsidR="008A0497" w:rsidRPr="008A0497" w:rsidRDefault="008A0497" w:rsidP="008A0497">
      <w:pPr>
        <w:tabs>
          <w:tab w:val="left" w:pos="709"/>
        </w:tabs>
        <w:jc w:val="both"/>
        <w:rPr>
          <w:sz w:val="16"/>
          <w:szCs w:val="16"/>
        </w:rPr>
      </w:pPr>
      <w:r w:rsidRPr="008A0497">
        <w:rPr>
          <w:sz w:val="16"/>
          <w:szCs w:val="16"/>
        </w:rPr>
        <w:tab/>
        <w:t xml:space="preserve">Цель Муниципальной программы: </w:t>
      </w:r>
    </w:p>
    <w:p w:rsidR="008A0497" w:rsidRPr="008A0497" w:rsidRDefault="008A0497" w:rsidP="008A0497">
      <w:pPr>
        <w:tabs>
          <w:tab w:val="left" w:pos="709"/>
        </w:tabs>
        <w:jc w:val="both"/>
        <w:rPr>
          <w:sz w:val="16"/>
          <w:szCs w:val="16"/>
        </w:rPr>
      </w:pPr>
      <w:r w:rsidRPr="008A0497">
        <w:rPr>
          <w:sz w:val="16"/>
          <w:szCs w:val="16"/>
        </w:rPr>
        <w:tab/>
        <w:t>- создание условий для развития физической культуры и спорта в Тогучинском районе Новосибирской области.</w:t>
      </w:r>
    </w:p>
    <w:p w:rsidR="008A0497" w:rsidRPr="008A0497" w:rsidRDefault="008A0497" w:rsidP="008A0497">
      <w:pPr>
        <w:tabs>
          <w:tab w:val="left" w:pos="709"/>
        </w:tabs>
        <w:ind w:left="360"/>
        <w:jc w:val="both"/>
        <w:rPr>
          <w:sz w:val="16"/>
          <w:szCs w:val="16"/>
        </w:rPr>
      </w:pPr>
      <w:r w:rsidRPr="008A0497">
        <w:rPr>
          <w:sz w:val="16"/>
          <w:szCs w:val="16"/>
        </w:rPr>
        <w:tab/>
        <w:t>Основные целевые индикаторы Муниципальной программы:</w:t>
      </w:r>
    </w:p>
    <w:p w:rsidR="008A0497" w:rsidRPr="008A0497" w:rsidRDefault="008A0497" w:rsidP="008A0497">
      <w:pPr>
        <w:ind w:firstLine="709"/>
        <w:jc w:val="both"/>
        <w:rPr>
          <w:sz w:val="16"/>
          <w:szCs w:val="16"/>
        </w:rPr>
      </w:pPr>
      <w:r w:rsidRPr="008A0497">
        <w:rPr>
          <w:sz w:val="16"/>
          <w:szCs w:val="16"/>
        </w:rPr>
        <w:t xml:space="preserve">- </w:t>
      </w:r>
      <w:r w:rsidRPr="008A0497">
        <w:rPr>
          <w:sz w:val="16"/>
          <w:szCs w:val="16"/>
          <w:lang w:eastAsia="en-US"/>
        </w:rPr>
        <w:t>количество мероприятий, направленных на укрепление здоровья, профилактику наркомании и преступности и совершенствование физического развития всех групп населения</w:t>
      </w:r>
      <w:r w:rsidRPr="008A0497">
        <w:rPr>
          <w:sz w:val="16"/>
          <w:szCs w:val="16"/>
        </w:rPr>
        <w:t>;</w:t>
      </w:r>
    </w:p>
    <w:p w:rsidR="008A0497" w:rsidRPr="008A0497" w:rsidRDefault="008A0497" w:rsidP="008A0497">
      <w:pPr>
        <w:tabs>
          <w:tab w:val="left" w:pos="709"/>
        </w:tabs>
        <w:ind w:firstLine="709"/>
        <w:jc w:val="both"/>
        <w:rPr>
          <w:sz w:val="16"/>
          <w:szCs w:val="16"/>
        </w:rPr>
      </w:pPr>
      <w:r w:rsidRPr="008A0497">
        <w:rPr>
          <w:sz w:val="16"/>
          <w:szCs w:val="16"/>
        </w:rPr>
        <w:t xml:space="preserve">- количество участников мероприятий, направленных на </w:t>
      </w:r>
      <w:r w:rsidRPr="008A0497">
        <w:rPr>
          <w:sz w:val="16"/>
          <w:szCs w:val="16"/>
          <w:lang w:eastAsia="en-US"/>
        </w:rPr>
        <w:t>укрепление здоровья, профилактику наркомании и преступности и совершенствование физического развития всех групп населения</w:t>
      </w:r>
      <w:r w:rsidRPr="008A0497">
        <w:rPr>
          <w:sz w:val="16"/>
          <w:szCs w:val="16"/>
        </w:rPr>
        <w:t>;</w:t>
      </w:r>
    </w:p>
    <w:p w:rsidR="008A0497" w:rsidRPr="008A0497" w:rsidRDefault="008A0497" w:rsidP="008A0497">
      <w:pPr>
        <w:tabs>
          <w:tab w:val="left" w:pos="709"/>
        </w:tabs>
        <w:ind w:firstLine="709"/>
        <w:jc w:val="both"/>
        <w:rPr>
          <w:sz w:val="16"/>
          <w:szCs w:val="16"/>
        </w:rPr>
      </w:pPr>
      <w:r w:rsidRPr="008A0497">
        <w:rPr>
          <w:sz w:val="16"/>
          <w:szCs w:val="16"/>
        </w:rPr>
        <w:t>- количество систематически занимающихся физической культурой и спортом;</w:t>
      </w:r>
    </w:p>
    <w:p w:rsidR="008A0497" w:rsidRPr="008A0497" w:rsidRDefault="008A0497" w:rsidP="008A0497">
      <w:pPr>
        <w:ind w:firstLine="709"/>
        <w:jc w:val="both"/>
        <w:rPr>
          <w:sz w:val="16"/>
          <w:szCs w:val="16"/>
        </w:rPr>
      </w:pPr>
      <w:r w:rsidRPr="008A0497">
        <w:rPr>
          <w:sz w:val="16"/>
          <w:szCs w:val="16"/>
        </w:rPr>
        <w:t>- количество приобретенного</w:t>
      </w:r>
      <w:r w:rsidRPr="008A0497">
        <w:rPr>
          <w:sz w:val="16"/>
          <w:szCs w:val="16"/>
          <w:lang w:eastAsia="en-US"/>
        </w:rPr>
        <w:t xml:space="preserve"> спортивного инвентаря, оборудования и спортивной формы для эффективной организации учебно – тренировочного процесса, проведения спортивно – массовых мероприятий и участия в соревнованиях различных уровней</w:t>
      </w:r>
      <w:r w:rsidRPr="008A0497">
        <w:rPr>
          <w:sz w:val="16"/>
          <w:szCs w:val="16"/>
        </w:rPr>
        <w:t>;</w:t>
      </w:r>
    </w:p>
    <w:p w:rsidR="008A0497" w:rsidRPr="008A0497" w:rsidRDefault="008A0497" w:rsidP="008A0497">
      <w:pPr>
        <w:tabs>
          <w:tab w:val="left" w:pos="709"/>
        </w:tabs>
        <w:ind w:firstLine="709"/>
        <w:jc w:val="both"/>
        <w:rPr>
          <w:sz w:val="16"/>
          <w:szCs w:val="16"/>
        </w:rPr>
      </w:pPr>
      <w:r w:rsidRPr="008A0497">
        <w:rPr>
          <w:sz w:val="16"/>
          <w:szCs w:val="16"/>
        </w:rPr>
        <w:t>- количество спортсменов – разрядников, подготовленных в учреждениях спортивной направленности и в учреждениях образования;</w:t>
      </w:r>
    </w:p>
    <w:p w:rsidR="008A0497" w:rsidRPr="008A0497" w:rsidRDefault="008A0497" w:rsidP="008A0497">
      <w:pPr>
        <w:ind w:firstLine="709"/>
        <w:jc w:val="both"/>
        <w:rPr>
          <w:sz w:val="16"/>
          <w:szCs w:val="16"/>
          <w:lang w:eastAsia="en-US"/>
        </w:rPr>
      </w:pPr>
      <w:r w:rsidRPr="008A0497">
        <w:rPr>
          <w:sz w:val="16"/>
          <w:szCs w:val="16"/>
          <w:lang w:eastAsia="en-US"/>
        </w:rPr>
        <w:t>- количество мероприятий, направленных на подготовку спортсменов – членов сборных команд Тогучинского района Новосибирской области по приоритетным видам спорта и обеспечение их участия в областных, региональных, Всероссийских и международных соревнованиях;</w:t>
      </w:r>
    </w:p>
    <w:p w:rsidR="008A0497" w:rsidRPr="008A0497" w:rsidRDefault="008A0497" w:rsidP="008A0497">
      <w:pPr>
        <w:ind w:firstLine="709"/>
        <w:jc w:val="both"/>
        <w:rPr>
          <w:sz w:val="16"/>
          <w:szCs w:val="16"/>
          <w:lang w:eastAsia="en-US"/>
        </w:rPr>
      </w:pPr>
      <w:r w:rsidRPr="008A0497">
        <w:rPr>
          <w:sz w:val="16"/>
          <w:szCs w:val="16"/>
          <w:lang w:eastAsia="en-US"/>
        </w:rPr>
        <w:t>- 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 – 79 лет;</w:t>
      </w:r>
    </w:p>
    <w:p w:rsidR="008A0497" w:rsidRPr="008A0497" w:rsidRDefault="008A0497" w:rsidP="008A0497">
      <w:pPr>
        <w:spacing w:line="254" w:lineRule="auto"/>
        <w:ind w:firstLine="708"/>
        <w:jc w:val="both"/>
        <w:rPr>
          <w:sz w:val="16"/>
          <w:szCs w:val="16"/>
          <w:lang w:eastAsia="en-US"/>
        </w:rPr>
      </w:pPr>
      <w:r w:rsidRPr="008A0497">
        <w:rPr>
          <w:sz w:val="16"/>
          <w:szCs w:val="16"/>
          <w:lang w:eastAsia="en-US"/>
        </w:rPr>
        <w:t xml:space="preserve">- доля жителей Тогучинского района Новосибирской области, систематически занимающихся физической культурой и спортом, в </w:t>
      </w:r>
      <w:r w:rsidRPr="008A0497">
        <w:rPr>
          <w:sz w:val="16"/>
          <w:szCs w:val="16"/>
          <w:lang w:eastAsia="en-US"/>
        </w:rPr>
        <w:lastRenderedPageBreak/>
        <w:t>общей численности жителей Тогучинского района Новосибирской области в возрасте 3 – 29 лет;</w:t>
      </w:r>
    </w:p>
    <w:p w:rsidR="008A0497" w:rsidRPr="008A0497" w:rsidRDefault="008A0497" w:rsidP="008A0497">
      <w:pPr>
        <w:spacing w:line="254" w:lineRule="auto"/>
        <w:ind w:firstLine="708"/>
        <w:jc w:val="both"/>
        <w:rPr>
          <w:sz w:val="16"/>
          <w:szCs w:val="16"/>
          <w:lang w:eastAsia="en-US"/>
        </w:rPr>
      </w:pPr>
      <w:r w:rsidRPr="008A0497">
        <w:rPr>
          <w:sz w:val="16"/>
          <w:szCs w:val="16"/>
          <w:lang w:eastAsia="en-US"/>
        </w:rPr>
        <w:t>- 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30 – 54(59) лет;</w:t>
      </w:r>
    </w:p>
    <w:p w:rsidR="008A0497" w:rsidRPr="008A0497" w:rsidRDefault="008A0497" w:rsidP="008A0497">
      <w:pPr>
        <w:spacing w:line="254" w:lineRule="auto"/>
        <w:ind w:firstLine="708"/>
        <w:jc w:val="both"/>
        <w:rPr>
          <w:sz w:val="16"/>
          <w:szCs w:val="16"/>
          <w:lang w:eastAsia="en-US"/>
        </w:rPr>
      </w:pPr>
      <w:r w:rsidRPr="008A0497">
        <w:rPr>
          <w:sz w:val="16"/>
          <w:szCs w:val="16"/>
          <w:lang w:eastAsia="en-US"/>
        </w:rPr>
        <w:t>- 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55 – 79 лет;</w:t>
      </w:r>
    </w:p>
    <w:p w:rsidR="008A0497" w:rsidRPr="008A0497" w:rsidRDefault="008A0497" w:rsidP="008A0497">
      <w:pPr>
        <w:spacing w:line="254" w:lineRule="auto"/>
        <w:ind w:firstLine="708"/>
        <w:jc w:val="both"/>
        <w:rPr>
          <w:sz w:val="16"/>
          <w:szCs w:val="16"/>
          <w:lang w:eastAsia="en-US"/>
        </w:rPr>
      </w:pPr>
      <w:r w:rsidRPr="008A0497">
        <w:rPr>
          <w:sz w:val="16"/>
          <w:szCs w:val="16"/>
          <w:lang w:eastAsia="en-US"/>
        </w:rPr>
        <w:t>- доля сельского населения Тогучинского района Новосибирской области, систематически занимающегося физической культурой и спортом, в общей численности жителей Тогучинского района Новосибирской области в возрасте 3 – 79 лет;</w:t>
      </w:r>
    </w:p>
    <w:p w:rsidR="008A0497" w:rsidRPr="008A0497" w:rsidRDefault="008A0497" w:rsidP="008A0497">
      <w:pPr>
        <w:spacing w:line="254" w:lineRule="auto"/>
        <w:ind w:firstLine="708"/>
        <w:jc w:val="both"/>
        <w:rPr>
          <w:sz w:val="16"/>
          <w:szCs w:val="16"/>
          <w:lang w:eastAsia="en-US"/>
        </w:rPr>
      </w:pPr>
      <w:r w:rsidRPr="008A0497">
        <w:rPr>
          <w:sz w:val="16"/>
          <w:szCs w:val="16"/>
          <w:lang w:eastAsia="en-US"/>
        </w:rPr>
        <w:t>- доля граждан трудоспособного возраста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w:t>
      </w:r>
    </w:p>
    <w:p w:rsidR="008A0497" w:rsidRPr="008A0497" w:rsidRDefault="008A0497" w:rsidP="008A0497">
      <w:pPr>
        <w:ind w:firstLine="709"/>
        <w:jc w:val="both"/>
        <w:rPr>
          <w:sz w:val="16"/>
          <w:szCs w:val="16"/>
          <w:lang w:eastAsia="en-US"/>
        </w:rPr>
      </w:pPr>
      <w:r w:rsidRPr="008A0497">
        <w:rPr>
          <w:sz w:val="16"/>
          <w:szCs w:val="16"/>
          <w:lang w:eastAsia="en-US"/>
        </w:rPr>
        <w:t xml:space="preserve">- уровень обеспеченности граждан спортивными сооружениями, исходя из единовременной пропускной способности объектов спорта Тогучинского района Новосибирской области; </w:t>
      </w:r>
    </w:p>
    <w:p w:rsidR="008A0497" w:rsidRPr="008A0497" w:rsidRDefault="008A0497" w:rsidP="008A0497">
      <w:pPr>
        <w:tabs>
          <w:tab w:val="left" w:pos="709"/>
        </w:tabs>
        <w:jc w:val="both"/>
        <w:rPr>
          <w:sz w:val="16"/>
          <w:szCs w:val="16"/>
          <w:lang w:eastAsia="en-US"/>
        </w:rPr>
      </w:pPr>
      <w:r w:rsidRPr="008A0497">
        <w:rPr>
          <w:sz w:val="16"/>
          <w:szCs w:val="16"/>
          <w:lang w:eastAsia="en-US"/>
        </w:rPr>
        <w:tab/>
        <w:t xml:space="preserve">- доля лиц с ограниченными возможностями здоровья и инвалидов Тогучинского района Новосибирской области, систематически занимающихся физической культурой и спортом, в общей численности указанной категории населения Тогучинского района Новосибирской области, не имеющего противопоказаний для занятий физической культурой и спортом. </w:t>
      </w:r>
    </w:p>
    <w:p w:rsidR="008A0497" w:rsidRPr="008A0497" w:rsidRDefault="008A0497" w:rsidP="008A0497">
      <w:pPr>
        <w:tabs>
          <w:tab w:val="left" w:pos="0"/>
        </w:tabs>
        <w:ind w:firstLine="709"/>
        <w:jc w:val="both"/>
        <w:rPr>
          <w:sz w:val="16"/>
          <w:szCs w:val="16"/>
        </w:rPr>
      </w:pPr>
      <w:r w:rsidRPr="008A0497">
        <w:rPr>
          <w:sz w:val="16"/>
          <w:szCs w:val="16"/>
        </w:rPr>
        <w:t>Цель Муниципальной Программы с указанием плановых значений целевых индикаторов по годам реализации приведена ниже в приложении № 1 к Муниципальной программе.</w:t>
      </w:r>
    </w:p>
    <w:p w:rsidR="008A0497" w:rsidRPr="008A0497" w:rsidRDefault="008A0497" w:rsidP="008A0497">
      <w:pPr>
        <w:ind w:left="360"/>
        <w:jc w:val="both"/>
        <w:rPr>
          <w:sz w:val="16"/>
          <w:szCs w:val="16"/>
          <w:highlight w:val="cyan"/>
        </w:rPr>
      </w:pPr>
    </w:p>
    <w:p w:rsidR="008A0497" w:rsidRPr="008A0497" w:rsidRDefault="008A0497" w:rsidP="008A0497">
      <w:pPr>
        <w:ind w:left="360"/>
        <w:jc w:val="center"/>
        <w:rPr>
          <w:sz w:val="16"/>
          <w:szCs w:val="16"/>
        </w:rPr>
      </w:pPr>
      <w:r w:rsidRPr="008A0497">
        <w:rPr>
          <w:sz w:val="16"/>
          <w:szCs w:val="16"/>
          <w:lang w:val="en-US"/>
        </w:rPr>
        <w:t>IV</w:t>
      </w:r>
      <w:r w:rsidRPr="008A0497">
        <w:rPr>
          <w:sz w:val="16"/>
          <w:szCs w:val="16"/>
        </w:rPr>
        <w:t>. Задачи, направленные на решение выявленных проблем, достижение поставленных целей</w:t>
      </w:r>
    </w:p>
    <w:p w:rsidR="008A0497" w:rsidRPr="008A0497" w:rsidRDefault="008A0497" w:rsidP="008A0497">
      <w:pPr>
        <w:ind w:left="360"/>
        <w:jc w:val="both"/>
        <w:rPr>
          <w:sz w:val="16"/>
          <w:szCs w:val="16"/>
        </w:rPr>
      </w:pPr>
    </w:p>
    <w:p w:rsidR="008A0497" w:rsidRPr="008A0497" w:rsidRDefault="008A0497" w:rsidP="008A0497">
      <w:pPr>
        <w:pStyle w:val="af"/>
        <w:numPr>
          <w:ilvl w:val="0"/>
          <w:numId w:val="23"/>
        </w:numPr>
        <w:spacing w:after="0" w:line="240" w:lineRule="auto"/>
        <w:ind w:left="0" w:firstLine="709"/>
        <w:rPr>
          <w:sz w:val="16"/>
          <w:szCs w:val="16"/>
        </w:rPr>
      </w:pPr>
      <w:r w:rsidRPr="008A0497">
        <w:rPr>
          <w:sz w:val="16"/>
          <w:szCs w:val="16"/>
        </w:rPr>
        <w:t>Привлечение жителей Тогучинского района Новосибирской области к регулярным занятиям физической культурой и спортом и ведению здорового образа жизни, в том числе для лиц с ограниченными возможностями здоровья и инвалидов.</w:t>
      </w:r>
    </w:p>
    <w:p w:rsidR="008A0497" w:rsidRPr="008A0497" w:rsidRDefault="008A0497" w:rsidP="008A0497">
      <w:pPr>
        <w:pStyle w:val="af"/>
        <w:numPr>
          <w:ilvl w:val="0"/>
          <w:numId w:val="23"/>
        </w:numPr>
        <w:spacing w:after="0" w:line="240" w:lineRule="auto"/>
        <w:ind w:left="0" w:firstLine="709"/>
        <w:rPr>
          <w:sz w:val="16"/>
          <w:szCs w:val="16"/>
        </w:rPr>
      </w:pPr>
      <w:r w:rsidRPr="008A0497">
        <w:rPr>
          <w:sz w:val="16"/>
          <w:szCs w:val="16"/>
        </w:rPr>
        <w:t>Развитие материально – технической базы в Тогучинском районе Новосибирской области, в том числе для лиц с ограниченными возможностями здоровья и инвалидов.</w:t>
      </w:r>
    </w:p>
    <w:p w:rsidR="008A0497" w:rsidRPr="008A0497" w:rsidRDefault="008A0497" w:rsidP="008A0497">
      <w:pPr>
        <w:pStyle w:val="af"/>
        <w:numPr>
          <w:ilvl w:val="0"/>
          <w:numId w:val="23"/>
        </w:numPr>
        <w:spacing w:after="0" w:line="240" w:lineRule="auto"/>
        <w:ind w:left="0" w:firstLine="709"/>
        <w:rPr>
          <w:sz w:val="16"/>
          <w:szCs w:val="16"/>
        </w:rPr>
      </w:pPr>
      <w:r w:rsidRPr="008A0497">
        <w:rPr>
          <w:sz w:val="16"/>
          <w:szCs w:val="16"/>
        </w:rPr>
        <w:t>Достижение высоких спортивных результатов и совершенствование системы подготовки спортивного резерва в Тогучинском районе Новосибирской области.</w:t>
      </w:r>
    </w:p>
    <w:p w:rsidR="008A0497" w:rsidRPr="008A0497" w:rsidRDefault="008A0497" w:rsidP="008A0497">
      <w:pPr>
        <w:ind w:firstLine="709"/>
        <w:jc w:val="both"/>
        <w:rPr>
          <w:sz w:val="16"/>
          <w:szCs w:val="16"/>
        </w:rPr>
      </w:pPr>
      <w:r w:rsidRPr="008A0497">
        <w:rPr>
          <w:sz w:val="16"/>
          <w:szCs w:val="16"/>
        </w:rPr>
        <w:t>Задачи Муниципальной Программы по годам реализации приведены ниже в приложении № 1 к Муниципальной программе.</w:t>
      </w:r>
    </w:p>
    <w:p w:rsidR="008A0497" w:rsidRPr="008A0497" w:rsidRDefault="008A0497" w:rsidP="008A0497">
      <w:pPr>
        <w:ind w:left="360"/>
        <w:jc w:val="both"/>
        <w:rPr>
          <w:sz w:val="16"/>
          <w:szCs w:val="16"/>
          <w:highlight w:val="cyan"/>
        </w:rPr>
      </w:pPr>
    </w:p>
    <w:p w:rsidR="008A0497" w:rsidRPr="008A0497" w:rsidRDefault="008A0497" w:rsidP="008A0497">
      <w:pPr>
        <w:ind w:left="360"/>
        <w:jc w:val="center"/>
        <w:rPr>
          <w:sz w:val="16"/>
          <w:szCs w:val="16"/>
        </w:rPr>
      </w:pPr>
      <w:r w:rsidRPr="008A0497">
        <w:rPr>
          <w:sz w:val="16"/>
          <w:szCs w:val="16"/>
          <w:lang w:val="en-US"/>
        </w:rPr>
        <w:t>V</w:t>
      </w:r>
      <w:r w:rsidRPr="008A0497">
        <w:rPr>
          <w:sz w:val="16"/>
          <w:szCs w:val="16"/>
        </w:rPr>
        <w:t xml:space="preserve">. Система основных мероприятий, направленных на решение задач, </w:t>
      </w:r>
    </w:p>
    <w:p w:rsidR="008A0497" w:rsidRPr="008A0497" w:rsidRDefault="008A0497" w:rsidP="008A0497">
      <w:pPr>
        <w:ind w:left="360"/>
        <w:jc w:val="center"/>
        <w:rPr>
          <w:sz w:val="16"/>
          <w:szCs w:val="16"/>
        </w:rPr>
      </w:pPr>
      <w:r w:rsidRPr="008A0497">
        <w:rPr>
          <w:sz w:val="16"/>
          <w:szCs w:val="16"/>
        </w:rPr>
        <w:t>с указанием сроков реализации и ответственных исполнителей</w:t>
      </w:r>
    </w:p>
    <w:p w:rsidR="008A0497" w:rsidRPr="008A0497" w:rsidRDefault="008A0497" w:rsidP="008A0497">
      <w:pPr>
        <w:ind w:left="360"/>
        <w:jc w:val="center"/>
        <w:rPr>
          <w:sz w:val="16"/>
          <w:szCs w:val="16"/>
        </w:rPr>
      </w:pPr>
    </w:p>
    <w:p w:rsidR="008A0497" w:rsidRPr="008A0497" w:rsidRDefault="008A0497" w:rsidP="008A0497">
      <w:pPr>
        <w:tabs>
          <w:tab w:val="left" w:pos="709"/>
        </w:tabs>
        <w:jc w:val="both"/>
        <w:rPr>
          <w:sz w:val="16"/>
          <w:szCs w:val="16"/>
        </w:rPr>
      </w:pPr>
      <w:r w:rsidRPr="008A0497">
        <w:rPr>
          <w:sz w:val="16"/>
          <w:szCs w:val="16"/>
        </w:rPr>
        <w:tab/>
        <w:t>Муниципальная программа будет реализовываться в течение 3 лет с 2023 по 2025 годы, этапы не выделяются.</w:t>
      </w:r>
    </w:p>
    <w:p w:rsidR="008A0497" w:rsidRPr="008A0497" w:rsidRDefault="008A0497" w:rsidP="008A0497">
      <w:pPr>
        <w:tabs>
          <w:tab w:val="left" w:pos="709"/>
        </w:tabs>
        <w:jc w:val="both"/>
        <w:rPr>
          <w:sz w:val="16"/>
          <w:szCs w:val="16"/>
        </w:rPr>
      </w:pPr>
      <w:r w:rsidRPr="008A0497">
        <w:rPr>
          <w:sz w:val="16"/>
          <w:szCs w:val="16"/>
        </w:rPr>
        <w:tab/>
        <w:t>Система программных мероприятий состоит из перечня конкретных, увязанных с целью и задачами Муниципальной программы, основных мероприятий, представленных в приложении № 2 к Муниципальной программе.</w:t>
      </w:r>
    </w:p>
    <w:p w:rsidR="008A0497" w:rsidRPr="008A0497" w:rsidRDefault="008A0497" w:rsidP="008A0497">
      <w:pPr>
        <w:tabs>
          <w:tab w:val="left" w:pos="709"/>
        </w:tabs>
        <w:jc w:val="both"/>
        <w:rPr>
          <w:sz w:val="16"/>
          <w:szCs w:val="16"/>
        </w:rPr>
      </w:pPr>
      <w:r w:rsidRPr="008A0497">
        <w:rPr>
          <w:sz w:val="16"/>
          <w:szCs w:val="16"/>
        </w:rPr>
        <w:tab/>
        <w:t>К основным программным мероприятиям, запланированным к реализации в рамках Муниципальной программы, относятся:</w:t>
      </w:r>
    </w:p>
    <w:p w:rsidR="008A0497" w:rsidRPr="008A0497" w:rsidRDefault="008A0497" w:rsidP="008A0497">
      <w:pPr>
        <w:pStyle w:val="af"/>
        <w:numPr>
          <w:ilvl w:val="1"/>
          <w:numId w:val="24"/>
        </w:numPr>
        <w:spacing w:after="0" w:line="240" w:lineRule="auto"/>
        <w:ind w:left="0" w:firstLine="709"/>
        <w:rPr>
          <w:sz w:val="16"/>
          <w:szCs w:val="16"/>
        </w:rPr>
      </w:pPr>
      <w:r w:rsidRPr="008A0497">
        <w:rPr>
          <w:sz w:val="16"/>
          <w:szCs w:val="16"/>
        </w:rPr>
        <w:t>Проведение мероприятий по развитию детского и юношеского спорта.</w:t>
      </w:r>
    </w:p>
    <w:p w:rsidR="008A0497" w:rsidRPr="008A0497" w:rsidRDefault="008A0497" w:rsidP="008A0497">
      <w:pPr>
        <w:pStyle w:val="af"/>
        <w:numPr>
          <w:ilvl w:val="1"/>
          <w:numId w:val="24"/>
        </w:numPr>
        <w:spacing w:after="0" w:line="240" w:lineRule="auto"/>
        <w:ind w:left="0" w:firstLine="709"/>
        <w:rPr>
          <w:sz w:val="16"/>
          <w:szCs w:val="16"/>
        </w:rPr>
      </w:pPr>
      <w:r w:rsidRPr="008A0497">
        <w:rPr>
          <w:sz w:val="16"/>
          <w:szCs w:val="16"/>
        </w:rPr>
        <w:t>Проведение спортивно – массовых мероприятий для инвалидов и лиц с ограниченными возможностями здоровья.</w:t>
      </w:r>
    </w:p>
    <w:p w:rsidR="008A0497" w:rsidRPr="008A0497" w:rsidRDefault="008A0497" w:rsidP="008A0497">
      <w:pPr>
        <w:pStyle w:val="af"/>
        <w:numPr>
          <w:ilvl w:val="1"/>
          <w:numId w:val="24"/>
        </w:numPr>
        <w:spacing w:after="0" w:line="240" w:lineRule="auto"/>
        <w:ind w:left="0" w:firstLine="709"/>
        <w:rPr>
          <w:sz w:val="16"/>
          <w:szCs w:val="16"/>
        </w:rPr>
      </w:pPr>
      <w:r w:rsidRPr="008A0497">
        <w:rPr>
          <w:sz w:val="16"/>
          <w:szCs w:val="16"/>
        </w:rPr>
        <w:t>Проведение спартакиад среди ветеранов спорта, трудовых коллективов, сельских поселений, допризывной молодёжи и людей старшего возраста.</w:t>
      </w:r>
    </w:p>
    <w:p w:rsidR="008A0497" w:rsidRPr="008A0497" w:rsidRDefault="008A0497" w:rsidP="008A0497">
      <w:pPr>
        <w:pStyle w:val="af"/>
        <w:numPr>
          <w:ilvl w:val="1"/>
          <w:numId w:val="24"/>
        </w:numPr>
        <w:spacing w:after="0" w:line="240" w:lineRule="auto"/>
        <w:ind w:left="0" w:firstLine="709"/>
        <w:rPr>
          <w:sz w:val="16"/>
          <w:szCs w:val="16"/>
        </w:rPr>
      </w:pPr>
      <w:r w:rsidRPr="008A0497">
        <w:rPr>
          <w:sz w:val="16"/>
          <w:szCs w:val="16"/>
        </w:rPr>
        <w:t>Проведение спортивно – массовых мероприятий, посвященных знаменательным датам и событиям России, Новосибирской области, Тогучинского района.</w:t>
      </w:r>
    </w:p>
    <w:p w:rsidR="008A0497" w:rsidRPr="008A0497" w:rsidRDefault="008A0497" w:rsidP="008A0497">
      <w:pPr>
        <w:pStyle w:val="af"/>
        <w:numPr>
          <w:ilvl w:val="1"/>
          <w:numId w:val="24"/>
        </w:numPr>
        <w:spacing w:after="0" w:line="240" w:lineRule="auto"/>
        <w:ind w:left="0" w:firstLine="709"/>
        <w:rPr>
          <w:sz w:val="16"/>
          <w:szCs w:val="16"/>
        </w:rPr>
      </w:pPr>
      <w:r w:rsidRPr="008A0497">
        <w:rPr>
          <w:sz w:val="16"/>
          <w:szCs w:val="16"/>
        </w:rPr>
        <w:t>Проведение районных соревнований по видам спорта.</w:t>
      </w:r>
    </w:p>
    <w:p w:rsidR="008A0497" w:rsidRPr="008A0497" w:rsidRDefault="008A0497" w:rsidP="008A0497">
      <w:pPr>
        <w:pStyle w:val="af"/>
        <w:numPr>
          <w:ilvl w:val="1"/>
          <w:numId w:val="24"/>
        </w:numPr>
        <w:spacing w:after="0" w:line="240" w:lineRule="auto"/>
        <w:ind w:left="0" w:firstLine="709"/>
        <w:rPr>
          <w:sz w:val="16"/>
          <w:szCs w:val="16"/>
        </w:rPr>
      </w:pPr>
      <w:r w:rsidRPr="008A0497">
        <w:rPr>
          <w:sz w:val="16"/>
          <w:szCs w:val="16"/>
        </w:rPr>
        <w:t>Проведение мероприятий по сдаче нормативов комплекса ГТО.</w:t>
      </w:r>
    </w:p>
    <w:p w:rsidR="008A0497" w:rsidRPr="008A0497" w:rsidRDefault="008A0497" w:rsidP="008A0497">
      <w:pPr>
        <w:pStyle w:val="af"/>
        <w:numPr>
          <w:ilvl w:val="1"/>
          <w:numId w:val="24"/>
        </w:numPr>
        <w:spacing w:after="0" w:line="240" w:lineRule="auto"/>
        <w:ind w:left="0" w:firstLine="709"/>
        <w:rPr>
          <w:sz w:val="16"/>
          <w:szCs w:val="16"/>
        </w:rPr>
      </w:pPr>
      <w:r w:rsidRPr="008A0497">
        <w:rPr>
          <w:sz w:val="16"/>
          <w:szCs w:val="16"/>
        </w:rPr>
        <w:t>Участие в областных, международных, республиканских соревнованиях и в учебно – тренировочных сборах по подготовке к ним.</w:t>
      </w:r>
    </w:p>
    <w:p w:rsidR="008A0497" w:rsidRPr="008A0497" w:rsidRDefault="008A0497" w:rsidP="008A0497">
      <w:pPr>
        <w:pStyle w:val="af"/>
        <w:numPr>
          <w:ilvl w:val="1"/>
          <w:numId w:val="24"/>
        </w:numPr>
        <w:spacing w:after="0" w:line="240" w:lineRule="auto"/>
        <w:ind w:left="0" w:firstLine="709"/>
        <w:rPr>
          <w:sz w:val="16"/>
          <w:szCs w:val="16"/>
        </w:rPr>
      </w:pPr>
      <w:r w:rsidRPr="008A0497">
        <w:rPr>
          <w:sz w:val="16"/>
          <w:szCs w:val="16"/>
        </w:rPr>
        <w:t>Проведение мероприятий, направленных на укрепление здоровья, совершенствование физического развития всех групп населения (фестивали, спортивные праздники, дни здоровья по программе демографического развития в рамках проекта «Спорт – норма жизни» в Тогучинском районе Новосибирской области и др.).</w:t>
      </w:r>
    </w:p>
    <w:p w:rsidR="008A0497" w:rsidRPr="008A0497" w:rsidRDefault="008A0497" w:rsidP="008A0497">
      <w:pPr>
        <w:ind w:firstLine="708"/>
        <w:jc w:val="both"/>
        <w:rPr>
          <w:sz w:val="16"/>
          <w:szCs w:val="16"/>
        </w:rPr>
      </w:pPr>
      <w:r w:rsidRPr="008A0497">
        <w:rPr>
          <w:sz w:val="16"/>
          <w:szCs w:val="16"/>
        </w:rPr>
        <w:t xml:space="preserve">9. Приобретения спортивного инвентаря, оборудования и спортивной формы для эффективной организации учебно – тренировочного процесса, проведения спортивно – массовых мероприятий и участия в соревнованиях различных уровней. </w:t>
      </w:r>
    </w:p>
    <w:p w:rsidR="008A0497" w:rsidRPr="008A0497" w:rsidRDefault="008A0497" w:rsidP="008A0497">
      <w:pPr>
        <w:tabs>
          <w:tab w:val="left" w:pos="709"/>
        </w:tabs>
        <w:jc w:val="both"/>
        <w:rPr>
          <w:sz w:val="16"/>
          <w:szCs w:val="16"/>
        </w:rPr>
      </w:pPr>
      <w:r w:rsidRPr="008A0497">
        <w:rPr>
          <w:sz w:val="16"/>
          <w:szCs w:val="16"/>
        </w:rPr>
        <w:tab/>
        <w:t>Достижение высоких спортивных результатов и совершенствование системы подготовки спортивного резерва в Тогучинском районе Новосибирской области.</w:t>
      </w:r>
    </w:p>
    <w:p w:rsidR="008A0497" w:rsidRPr="008A0497" w:rsidRDefault="008A0497" w:rsidP="008A0497">
      <w:pPr>
        <w:tabs>
          <w:tab w:val="left" w:pos="709"/>
        </w:tabs>
        <w:jc w:val="both"/>
        <w:rPr>
          <w:sz w:val="16"/>
          <w:szCs w:val="16"/>
        </w:rPr>
      </w:pPr>
      <w:r w:rsidRPr="008A0497">
        <w:rPr>
          <w:sz w:val="16"/>
          <w:szCs w:val="16"/>
        </w:rPr>
        <w:tab/>
        <w:t>10. Подготовка спортсменов – членов сборных команд Тогучинского района Новосибирской области по приоритетным видам спорта и обеспечение их участия в областных, региональных, всероссийских, международных соревнованиях.</w:t>
      </w:r>
    </w:p>
    <w:p w:rsidR="008A0497" w:rsidRPr="008A0497" w:rsidRDefault="008A0497" w:rsidP="008A0497">
      <w:pPr>
        <w:tabs>
          <w:tab w:val="left" w:pos="709"/>
        </w:tabs>
        <w:jc w:val="both"/>
        <w:rPr>
          <w:sz w:val="16"/>
          <w:szCs w:val="16"/>
        </w:rPr>
      </w:pPr>
      <w:r w:rsidRPr="008A0497">
        <w:rPr>
          <w:sz w:val="16"/>
          <w:szCs w:val="16"/>
        </w:rPr>
        <w:tab/>
        <w:t xml:space="preserve">11. </w:t>
      </w:r>
      <w:r w:rsidRPr="008A0497">
        <w:rPr>
          <w:rFonts w:eastAsiaTheme="minorHAnsi"/>
          <w:sz w:val="16"/>
          <w:szCs w:val="16"/>
          <w:lang w:eastAsia="en-US"/>
        </w:rPr>
        <w:t>Приобретение наградной продукции для проведения мероприятий, направленных на укрепление здоровья, профилактику наркомании и преступности и совершенствование физического развития всех групп населения</w:t>
      </w:r>
      <w:r w:rsidRPr="008A0497">
        <w:rPr>
          <w:sz w:val="16"/>
          <w:szCs w:val="16"/>
        </w:rPr>
        <w:t>.</w:t>
      </w:r>
    </w:p>
    <w:p w:rsidR="008A0497" w:rsidRPr="008A0497" w:rsidRDefault="008A0497" w:rsidP="008A0497">
      <w:pPr>
        <w:tabs>
          <w:tab w:val="left" w:pos="709"/>
        </w:tabs>
        <w:jc w:val="both"/>
        <w:rPr>
          <w:sz w:val="16"/>
          <w:szCs w:val="16"/>
        </w:rPr>
      </w:pPr>
      <w:r w:rsidRPr="008A0497">
        <w:rPr>
          <w:sz w:val="16"/>
          <w:szCs w:val="16"/>
        </w:rPr>
        <w:tab/>
        <w:t>Реализация Муниципальной программы рассчитана на период с 2023 по 2025 годы. Муниципальная программа считается совершенной после выполнения плана программных мероприятий в полном объеме.</w:t>
      </w:r>
    </w:p>
    <w:p w:rsidR="008A0497" w:rsidRPr="008A0497" w:rsidRDefault="008A0497" w:rsidP="008A0497">
      <w:pPr>
        <w:tabs>
          <w:tab w:val="left" w:pos="709"/>
        </w:tabs>
        <w:jc w:val="both"/>
        <w:rPr>
          <w:sz w:val="16"/>
          <w:szCs w:val="16"/>
        </w:rPr>
      </w:pPr>
      <w:r w:rsidRPr="008A0497">
        <w:rPr>
          <w:sz w:val="16"/>
          <w:szCs w:val="16"/>
        </w:rPr>
        <w:tab/>
        <w:t>Основанием для досрочного прекращения реализации Муниципальной программы являются следующие аспекты:</w:t>
      </w:r>
    </w:p>
    <w:p w:rsidR="008A0497" w:rsidRPr="008A0497" w:rsidRDefault="008A0497" w:rsidP="008A0497">
      <w:pPr>
        <w:pStyle w:val="af"/>
        <w:spacing w:after="0" w:line="240" w:lineRule="auto"/>
        <w:rPr>
          <w:sz w:val="16"/>
          <w:szCs w:val="16"/>
        </w:rPr>
      </w:pPr>
      <w:r w:rsidRPr="008A0497">
        <w:rPr>
          <w:sz w:val="16"/>
          <w:szCs w:val="16"/>
        </w:rPr>
        <w:t>- досрочное полное выполнение Муниципальной программы;</w:t>
      </w:r>
    </w:p>
    <w:p w:rsidR="008A0497" w:rsidRPr="008A0497" w:rsidRDefault="008A0497" w:rsidP="008A0497">
      <w:pPr>
        <w:pStyle w:val="af"/>
        <w:spacing w:after="0" w:line="240" w:lineRule="auto"/>
        <w:ind w:left="0" w:firstLine="709"/>
        <w:rPr>
          <w:sz w:val="16"/>
          <w:szCs w:val="16"/>
        </w:rPr>
      </w:pPr>
      <w:r w:rsidRPr="008A0497">
        <w:rPr>
          <w:sz w:val="16"/>
          <w:szCs w:val="16"/>
        </w:rPr>
        <w:t>- отсутствие бюджетных средств на реализацию Муниципальной программы на очередной финансовый год полностью или частично;</w:t>
      </w:r>
    </w:p>
    <w:p w:rsidR="008A0497" w:rsidRPr="008A0497" w:rsidRDefault="008A0497" w:rsidP="008A0497">
      <w:pPr>
        <w:ind w:firstLine="709"/>
        <w:jc w:val="both"/>
        <w:rPr>
          <w:sz w:val="16"/>
          <w:szCs w:val="16"/>
        </w:rPr>
      </w:pPr>
      <w:r w:rsidRPr="008A0497">
        <w:rPr>
          <w:sz w:val="16"/>
          <w:szCs w:val="16"/>
        </w:rPr>
        <w:t>- низкая эффективность программных мероприятий;</w:t>
      </w:r>
    </w:p>
    <w:p w:rsidR="008A0497" w:rsidRPr="008A0497" w:rsidRDefault="008A0497" w:rsidP="008A0497">
      <w:pPr>
        <w:ind w:firstLine="709"/>
        <w:jc w:val="both"/>
        <w:rPr>
          <w:sz w:val="16"/>
          <w:szCs w:val="16"/>
        </w:rPr>
      </w:pPr>
      <w:r w:rsidRPr="008A0497">
        <w:rPr>
          <w:sz w:val="16"/>
          <w:szCs w:val="16"/>
        </w:rPr>
        <w:t>- возникновение иных обстоятельств, препятствующих реализации Муниципальной программы.</w:t>
      </w:r>
    </w:p>
    <w:p w:rsidR="008A0497" w:rsidRPr="008A0497" w:rsidRDefault="008A0497" w:rsidP="008A0497">
      <w:pPr>
        <w:pStyle w:val="af"/>
        <w:spacing w:after="0" w:line="240" w:lineRule="auto"/>
        <w:jc w:val="center"/>
        <w:rPr>
          <w:sz w:val="16"/>
          <w:szCs w:val="16"/>
          <w:highlight w:val="cyan"/>
        </w:rPr>
      </w:pPr>
    </w:p>
    <w:p w:rsidR="008A0497" w:rsidRPr="008A0497" w:rsidRDefault="008A0497" w:rsidP="008A0497">
      <w:pPr>
        <w:jc w:val="center"/>
        <w:rPr>
          <w:sz w:val="16"/>
          <w:szCs w:val="16"/>
        </w:rPr>
      </w:pPr>
      <w:r w:rsidRPr="008A0497">
        <w:rPr>
          <w:sz w:val="16"/>
          <w:szCs w:val="16"/>
          <w:lang w:val="en-US"/>
        </w:rPr>
        <w:t>VI</w:t>
      </w:r>
      <w:r w:rsidRPr="008A0497">
        <w:rPr>
          <w:sz w:val="16"/>
          <w:szCs w:val="16"/>
        </w:rPr>
        <w:t>. Механизм реализации и система управления Муниципальной программой</w:t>
      </w:r>
    </w:p>
    <w:p w:rsidR="008A0497" w:rsidRPr="008A0497" w:rsidRDefault="008A0497" w:rsidP="008A0497">
      <w:pPr>
        <w:jc w:val="center"/>
        <w:rPr>
          <w:sz w:val="16"/>
          <w:szCs w:val="16"/>
        </w:rPr>
      </w:pPr>
    </w:p>
    <w:p w:rsidR="008A0497" w:rsidRPr="008A0497" w:rsidRDefault="008A0497" w:rsidP="008A0497">
      <w:pPr>
        <w:pStyle w:val="af"/>
        <w:spacing w:after="0" w:line="240" w:lineRule="auto"/>
        <w:ind w:left="0" w:firstLine="709"/>
        <w:rPr>
          <w:sz w:val="16"/>
          <w:szCs w:val="16"/>
        </w:rPr>
      </w:pPr>
      <w:r w:rsidRPr="008A0497">
        <w:rPr>
          <w:sz w:val="16"/>
          <w:szCs w:val="16"/>
        </w:rPr>
        <w:t>В целях реализации мероприятий Муниципальной программы и достижения целевых индикаторов МБОУ ДО «ТСШ»:</w:t>
      </w:r>
    </w:p>
    <w:p w:rsidR="008A0497" w:rsidRPr="008A0497" w:rsidRDefault="008A0497" w:rsidP="008A0497">
      <w:pPr>
        <w:pStyle w:val="af"/>
        <w:spacing w:after="0" w:line="240" w:lineRule="auto"/>
        <w:ind w:left="0" w:firstLine="709"/>
        <w:rPr>
          <w:sz w:val="16"/>
          <w:szCs w:val="16"/>
        </w:rPr>
      </w:pPr>
      <w:r w:rsidRPr="008A0497">
        <w:rPr>
          <w:sz w:val="16"/>
          <w:szCs w:val="16"/>
        </w:rPr>
        <w:t>1. Формирует заявки и обоснования на включение финансирования мероприятий Муниципальной программы за счет средств бюджета Тогучинского района Новосибирской области в соответствующем финансовом году и плановом периоде.</w:t>
      </w:r>
    </w:p>
    <w:p w:rsidR="008A0497" w:rsidRPr="008A0497" w:rsidRDefault="008A0497" w:rsidP="008A0497">
      <w:pPr>
        <w:pStyle w:val="af"/>
        <w:spacing w:after="0" w:line="240" w:lineRule="auto"/>
        <w:ind w:left="0" w:firstLine="709"/>
        <w:rPr>
          <w:sz w:val="16"/>
          <w:szCs w:val="16"/>
        </w:rPr>
      </w:pPr>
      <w:r w:rsidRPr="008A0497">
        <w:rPr>
          <w:sz w:val="16"/>
          <w:szCs w:val="16"/>
        </w:rPr>
        <w:t>2. Несет ответственность за обеспечение своевременной и качественной реализации Муниципальной программы, за эффективное использование средств, выделяемых на ее реализацию.</w:t>
      </w:r>
    </w:p>
    <w:p w:rsidR="008A0497" w:rsidRPr="008A0497" w:rsidRDefault="008A0497" w:rsidP="008A0497">
      <w:pPr>
        <w:pStyle w:val="af"/>
        <w:spacing w:after="0" w:line="240" w:lineRule="auto"/>
        <w:ind w:left="0" w:firstLine="709"/>
        <w:rPr>
          <w:sz w:val="16"/>
          <w:szCs w:val="16"/>
        </w:rPr>
      </w:pPr>
      <w:r w:rsidRPr="008A0497">
        <w:rPr>
          <w:sz w:val="16"/>
          <w:szCs w:val="16"/>
        </w:rPr>
        <w:t>3. Организует размещение в электронном виде информации о реализации Муниципальной программы.</w:t>
      </w:r>
    </w:p>
    <w:p w:rsidR="008A0497" w:rsidRPr="008A0497" w:rsidRDefault="008A0497" w:rsidP="008A0497">
      <w:pPr>
        <w:pStyle w:val="af"/>
        <w:spacing w:after="0" w:line="240" w:lineRule="auto"/>
        <w:ind w:left="0" w:firstLine="709"/>
        <w:rPr>
          <w:sz w:val="16"/>
          <w:szCs w:val="16"/>
        </w:rPr>
      </w:pPr>
      <w:r w:rsidRPr="008A0497">
        <w:rPr>
          <w:sz w:val="16"/>
          <w:szCs w:val="16"/>
        </w:rPr>
        <w:t>4. Принимает участие в конкурсах, проводимых Министерством физической культуры и спорта Новосибирской области, для получения субсидий из бюджета Новосибирской области на софинансирование мероприятий Муниципальной программы.</w:t>
      </w:r>
    </w:p>
    <w:p w:rsidR="008A0497" w:rsidRPr="008A0497" w:rsidRDefault="008A0497" w:rsidP="008A0497">
      <w:pPr>
        <w:pStyle w:val="af"/>
        <w:spacing w:after="0" w:line="240" w:lineRule="auto"/>
        <w:ind w:left="0" w:firstLine="709"/>
        <w:rPr>
          <w:sz w:val="16"/>
          <w:szCs w:val="16"/>
        </w:rPr>
      </w:pPr>
      <w:r w:rsidRPr="008A0497">
        <w:rPr>
          <w:sz w:val="16"/>
          <w:szCs w:val="16"/>
        </w:rPr>
        <w:t>5. Устанавливает причины отклонения фактического выполнения программных мероприятий от предусмотренных результатов и определяет меры по устранению отклонений.</w:t>
      </w:r>
    </w:p>
    <w:p w:rsidR="008A0497" w:rsidRPr="008A0497" w:rsidRDefault="008A0497" w:rsidP="008A0497">
      <w:pPr>
        <w:pStyle w:val="af"/>
        <w:spacing w:after="0" w:line="240" w:lineRule="auto"/>
        <w:ind w:left="0" w:firstLine="709"/>
        <w:rPr>
          <w:sz w:val="16"/>
          <w:szCs w:val="16"/>
        </w:rPr>
      </w:pPr>
      <w:r w:rsidRPr="008A0497">
        <w:rPr>
          <w:sz w:val="16"/>
          <w:szCs w:val="16"/>
        </w:rPr>
        <w:t>Информационная поддержка будет осуществляться с использованием официального сайта администрации Тогучинского района Новосибирской области (далее – официальный сайт администрации Тогучинского района).</w:t>
      </w:r>
    </w:p>
    <w:p w:rsidR="008A0497" w:rsidRPr="008A0497" w:rsidRDefault="008A0497" w:rsidP="008A0497">
      <w:pPr>
        <w:pStyle w:val="af"/>
        <w:spacing w:after="0"/>
        <w:jc w:val="center"/>
        <w:rPr>
          <w:sz w:val="16"/>
          <w:szCs w:val="16"/>
          <w:highlight w:val="cyan"/>
        </w:rPr>
      </w:pPr>
    </w:p>
    <w:p w:rsidR="008A0497" w:rsidRPr="008A0497" w:rsidRDefault="008A0497" w:rsidP="008A0497">
      <w:pPr>
        <w:pStyle w:val="af"/>
        <w:spacing w:after="0"/>
        <w:jc w:val="center"/>
        <w:rPr>
          <w:sz w:val="16"/>
          <w:szCs w:val="16"/>
        </w:rPr>
      </w:pPr>
      <w:r w:rsidRPr="008A0497">
        <w:rPr>
          <w:sz w:val="16"/>
          <w:szCs w:val="16"/>
          <w:lang w:val="en-US"/>
        </w:rPr>
        <w:t>VII</w:t>
      </w:r>
      <w:r w:rsidRPr="008A0497">
        <w:rPr>
          <w:sz w:val="16"/>
          <w:szCs w:val="16"/>
        </w:rPr>
        <w:t>. Ресурсное обеспечение реализации</w:t>
      </w:r>
    </w:p>
    <w:p w:rsidR="008A0497" w:rsidRPr="008A0497" w:rsidRDefault="008A0497" w:rsidP="008A0497">
      <w:pPr>
        <w:pStyle w:val="af"/>
        <w:spacing w:after="0"/>
        <w:rPr>
          <w:sz w:val="16"/>
          <w:szCs w:val="16"/>
        </w:rPr>
      </w:pPr>
    </w:p>
    <w:p w:rsidR="008A0497" w:rsidRPr="008A0497" w:rsidRDefault="008A0497" w:rsidP="008A0497">
      <w:pPr>
        <w:pStyle w:val="af"/>
        <w:tabs>
          <w:tab w:val="left" w:pos="709"/>
        </w:tabs>
        <w:spacing w:after="0" w:line="240" w:lineRule="auto"/>
        <w:ind w:left="0" w:firstLine="709"/>
        <w:rPr>
          <w:sz w:val="16"/>
          <w:szCs w:val="16"/>
        </w:rPr>
      </w:pPr>
      <w:r w:rsidRPr="008A0497">
        <w:rPr>
          <w:sz w:val="16"/>
          <w:szCs w:val="16"/>
        </w:rPr>
        <w:t>Основными источниками финансирования Муниципальной программы являются средства бюджета Тогучинского района Новосибирской области и субсидии из бюджета Новосибирской области на реализацию мероприятий по развитию физической культуры и спорта в Тогучинском районе Новосибирской области.</w:t>
      </w:r>
    </w:p>
    <w:p w:rsidR="008A0497" w:rsidRPr="008A0497" w:rsidRDefault="008A0497" w:rsidP="008A0497">
      <w:pPr>
        <w:ind w:firstLine="708"/>
        <w:jc w:val="both"/>
        <w:rPr>
          <w:sz w:val="16"/>
          <w:szCs w:val="16"/>
        </w:rPr>
      </w:pPr>
      <w:r w:rsidRPr="008A0497">
        <w:rPr>
          <w:sz w:val="16"/>
          <w:szCs w:val="16"/>
        </w:rPr>
        <w:t>Для реализации Муниципальной программы будут использованы материально - технические, трудовые ресурсы исполнителей Муниципальной программы.</w:t>
      </w:r>
    </w:p>
    <w:p w:rsidR="008A0497" w:rsidRPr="008A0497" w:rsidRDefault="008A0497" w:rsidP="008A0497">
      <w:pPr>
        <w:ind w:firstLine="708"/>
        <w:jc w:val="both"/>
        <w:rPr>
          <w:sz w:val="16"/>
          <w:szCs w:val="16"/>
        </w:rPr>
      </w:pPr>
      <w:r w:rsidRPr="008A0497">
        <w:rPr>
          <w:sz w:val="16"/>
          <w:szCs w:val="16"/>
        </w:rPr>
        <w:t>Прогнозируемый объем расходов, необходимый для реализации Муниципальной программы за счет средств областного бюджета и средств бюджета Тогучинского района Новосибирской области, составит 4101,8342 тыс. руб., в том числе по годам:</w:t>
      </w:r>
    </w:p>
    <w:p w:rsidR="008A0497" w:rsidRPr="008A0497" w:rsidRDefault="008A0497" w:rsidP="008A0497">
      <w:pPr>
        <w:pStyle w:val="af"/>
        <w:spacing w:after="0" w:line="240" w:lineRule="auto"/>
        <w:ind w:left="709"/>
        <w:rPr>
          <w:sz w:val="16"/>
          <w:szCs w:val="16"/>
        </w:rPr>
      </w:pPr>
      <w:r w:rsidRPr="008A0497">
        <w:rPr>
          <w:sz w:val="16"/>
          <w:szCs w:val="16"/>
        </w:rPr>
        <w:t>2023 год – 2050,91710 тыс. руб.</w:t>
      </w:r>
    </w:p>
    <w:p w:rsidR="008A0497" w:rsidRPr="008A0497" w:rsidRDefault="008A0497" w:rsidP="008A0497">
      <w:pPr>
        <w:pStyle w:val="af"/>
        <w:spacing w:after="0" w:line="240" w:lineRule="auto"/>
        <w:ind w:left="709"/>
        <w:rPr>
          <w:sz w:val="16"/>
          <w:szCs w:val="16"/>
        </w:rPr>
      </w:pPr>
      <w:r w:rsidRPr="008A0497">
        <w:rPr>
          <w:sz w:val="16"/>
          <w:szCs w:val="16"/>
        </w:rPr>
        <w:t>2024 год – 2050,91710 тыс. руб.</w:t>
      </w:r>
    </w:p>
    <w:p w:rsidR="008A0497" w:rsidRPr="008A0497" w:rsidRDefault="008A0497" w:rsidP="008A0497">
      <w:pPr>
        <w:pStyle w:val="af"/>
        <w:spacing w:after="0" w:line="240" w:lineRule="auto"/>
        <w:ind w:left="709"/>
        <w:rPr>
          <w:sz w:val="16"/>
          <w:szCs w:val="16"/>
        </w:rPr>
      </w:pPr>
      <w:r w:rsidRPr="008A0497">
        <w:rPr>
          <w:sz w:val="16"/>
          <w:szCs w:val="16"/>
        </w:rPr>
        <w:t>2025 год – 0,0 тыс. руб.</w:t>
      </w:r>
    </w:p>
    <w:p w:rsidR="008A0497" w:rsidRPr="008A0497" w:rsidRDefault="008A0497" w:rsidP="008A0497">
      <w:pPr>
        <w:tabs>
          <w:tab w:val="left" w:pos="709"/>
        </w:tabs>
        <w:jc w:val="both"/>
        <w:rPr>
          <w:sz w:val="16"/>
          <w:szCs w:val="16"/>
        </w:rPr>
      </w:pPr>
      <w:r w:rsidRPr="008A0497">
        <w:rPr>
          <w:sz w:val="16"/>
          <w:szCs w:val="16"/>
        </w:rPr>
        <w:tab/>
        <w:t>Объем финансирования Муниципальной программы подлежит корректировке в случае ежегодных поправок в бюджет Тогучинского района Новосибирской области в связи с его уточнением на плановый период.</w:t>
      </w:r>
    </w:p>
    <w:p w:rsidR="008A0497" w:rsidRPr="008A0497" w:rsidRDefault="008A0497" w:rsidP="008A0497">
      <w:pPr>
        <w:jc w:val="both"/>
        <w:rPr>
          <w:sz w:val="16"/>
          <w:szCs w:val="16"/>
          <w:highlight w:val="cyan"/>
        </w:rPr>
      </w:pPr>
    </w:p>
    <w:p w:rsidR="008A0497" w:rsidRPr="008A0497" w:rsidRDefault="008A0497" w:rsidP="008A0497">
      <w:pPr>
        <w:jc w:val="center"/>
        <w:rPr>
          <w:sz w:val="16"/>
          <w:szCs w:val="16"/>
        </w:rPr>
      </w:pPr>
      <w:r w:rsidRPr="008A0497">
        <w:rPr>
          <w:sz w:val="16"/>
          <w:szCs w:val="16"/>
          <w:lang w:val="en-US"/>
        </w:rPr>
        <w:t>VIII</w:t>
      </w:r>
      <w:r w:rsidRPr="008A0497">
        <w:rPr>
          <w:sz w:val="16"/>
          <w:szCs w:val="16"/>
        </w:rPr>
        <w:t xml:space="preserve">. Ожидаемые результаты реализации </w:t>
      </w:r>
    </w:p>
    <w:p w:rsidR="008A0497" w:rsidRPr="008A0497" w:rsidRDefault="008A0497" w:rsidP="008A0497">
      <w:pPr>
        <w:jc w:val="center"/>
        <w:rPr>
          <w:sz w:val="16"/>
          <w:szCs w:val="16"/>
          <w:u w:val="single"/>
        </w:rPr>
      </w:pPr>
    </w:p>
    <w:p w:rsidR="008A0497" w:rsidRPr="008A0497" w:rsidRDefault="008A0497" w:rsidP="008A0497">
      <w:pPr>
        <w:tabs>
          <w:tab w:val="left" w:pos="709"/>
        </w:tabs>
        <w:jc w:val="both"/>
        <w:rPr>
          <w:sz w:val="16"/>
          <w:szCs w:val="16"/>
        </w:rPr>
      </w:pPr>
      <w:r w:rsidRPr="008A0497">
        <w:rPr>
          <w:sz w:val="16"/>
          <w:szCs w:val="16"/>
        </w:rPr>
        <w:tab/>
        <w:t xml:space="preserve">Реализация Муниципальной программы позволит развить, укрепить и повысить достижения в области физической культуры и спорта граждан Российской Федерации в Тогучинском районе </w:t>
      </w:r>
      <w:r w:rsidRPr="008A0497">
        <w:rPr>
          <w:sz w:val="16"/>
          <w:szCs w:val="16"/>
        </w:rPr>
        <w:lastRenderedPageBreak/>
        <w:t>Новосибирской области в соответствии с современными требованиями развития Российской Федерации.</w:t>
      </w:r>
    </w:p>
    <w:p w:rsidR="008A0497" w:rsidRPr="008A0497" w:rsidRDefault="008A0497" w:rsidP="008A0497">
      <w:pPr>
        <w:tabs>
          <w:tab w:val="left" w:pos="709"/>
        </w:tabs>
        <w:jc w:val="both"/>
        <w:rPr>
          <w:sz w:val="16"/>
          <w:szCs w:val="16"/>
        </w:rPr>
      </w:pPr>
      <w:r w:rsidRPr="008A0497">
        <w:rPr>
          <w:sz w:val="16"/>
          <w:szCs w:val="16"/>
        </w:rPr>
        <w:tab/>
        <w:t>В процессе решения задач Муниципальной программы у населения возрастёт потребность в систематических занятиях физической культурой и спортом.</w:t>
      </w:r>
    </w:p>
    <w:p w:rsidR="008A0497" w:rsidRPr="008A0497" w:rsidRDefault="008A0497" w:rsidP="008A0497">
      <w:pPr>
        <w:tabs>
          <w:tab w:val="left" w:pos="709"/>
        </w:tabs>
        <w:jc w:val="both"/>
        <w:rPr>
          <w:sz w:val="16"/>
          <w:szCs w:val="16"/>
        </w:rPr>
      </w:pPr>
      <w:r w:rsidRPr="008A0497">
        <w:rPr>
          <w:sz w:val="16"/>
          <w:szCs w:val="16"/>
        </w:rPr>
        <w:tab/>
        <w:t>Одним из результатов реализации Муниципальной программы будет являться укрепление здоровья и формирование устойчивой потребности в соблюдении здорового образа жизни жителей Тогучинского района Новосибирской области.</w:t>
      </w:r>
    </w:p>
    <w:p w:rsidR="008A0497" w:rsidRPr="008A0497" w:rsidRDefault="008A0497" w:rsidP="008A0497">
      <w:pPr>
        <w:tabs>
          <w:tab w:val="left" w:pos="709"/>
        </w:tabs>
        <w:jc w:val="both"/>
        <w:rPr>
          <w:sz w:val="16"/>
          <w:szCs w:val="16"/>
        </w:rPr>
      </w:pPr>
      <w:r w:rsidRPr="008A0497">
        <w:rPr>
          <w:sz w:val="16"/>
          <w:szCs w:val="16"/>
        </w:rPr>
        <w:tab/>
        <w:t>В результате реализации Муниципальной программы к 2025 году предполагается:</w:t>
      </w:r>
    </w:p>
    <w:p w:rsidR="008A0497" w:rsidRPr="008A0497" w:rsidRDefault="008A0497" w:rsidP="008A0497">
      <w:pPr>
        <w:tabs>
          <w:tab w:val="left" w:pos="709"/>
        </w:tabs>
        <w:jc w:val="both"/>
        <w:rPr>
          <w:sz w:val="16"/>
          <w:szCs w:val="16"/>
        </w:rPr>
      </w:pPr>
      <w:r w:rsidRPr="008A0497">
        <w:rPr>
          <w:sz w:val="16"/>
          <w:szCs w:val="16"/>
        </w:rPr>
        <w:tab/>
        <w:t>- проведение не менее 110 мероприятий, направленных на укрепление здоровья, профилактику наркомании и преступности и совершенствование физического развития всех групп населения Тогучинского района Новосибирской области в течение всего периода реализации Муниципальной программы;</w:t>
      </w:r>
    </w:p>
    <w:p w:rsidR="008A0497" w:rsidRPr="008A0497" w:rsidRDefault="008A0497" w:rsidP="008A0497">
      <w:pPr>
        <w:tabs>
          <w:tab w:val="left" w:pos="709"/>
        </w:tabs>
        <w:jc w:val="both"/>
        <w:rPr>
          <w:sz w:val="16"/>
          <w:szCs w:val="16"/>
        </w:rPr>
      </w:pPr>
      <w:r w:rsidRPr="008A0497">
        <w:rPr>
          <w:sz w:val="16"/>
          <w:szCs w:val="16"/>
        </w:rPr>
        <w:tab/>
        <w:t>- количество участников мероприятий, направленных на укрепление здоровья, профилактику наркомании и преступности и совершенствование физического развития всех групп населения составит не менее 15600 человек в течение всего периода реализации Муниципальной программы;</w:t>
      </w:r>
    </w:p>
    <w:p w:rsidR="008A0497" w:rsidRPr="008A0497" w:rsidRDefault="008A0497" w:rsidP="008A0497">
      <w:pPr>
        <w:tabs>
          <w:tab w:val="left" w:pos="709"/>
        </w:tabs>
        <w:jc w:val="both"/>
        <w:rPr>
          <w:sz w:val="16"/>
          <w:szCs w:val="16"/>
        </w:rPr>
      </w:pPr>
      <w:r w:rsidRPr="008A0497">
        <w:rPr>
          <w:sz w:val="16"/>
          <w:szCs w:val="16"/>
        </w:rPr>
        <w:tab/>
        <w:t>- количество систематически занимающихся физической культурой и спортом составит не менее 27000 человек к окончанию срока реализации Муниципальной программы;</w:t>
      </w:r>
    </w:p>
    <w:p w:rsidR="008A0497" w:rsidRPr="008A0497" w:rsidRDefault="008A0497" w:rsidP="008A0497">
      <w:pPr>
        <w:ind w:firstLine="708"/>
        <w:jc w:val="both"/>
        <w:rPr>
          <w:sz w:val="16"/>
          <w:szCs w:val="16"/>
          <w:lang w:eastAsia="en-US"/>
        </w:rPr>
      </w:pPr>
      <w:r w:rsidRPr="008A0497">
        <w:rPr>
          <w:sz w:val="16"/>
          <w:szCs w:val="16"/>
        </w:rPr>
        <w:t xml:space="preserve">- количество </w:t>
      </w:r>
      <w:r w:rsidRPr="008A0497">
        <w:rPr>
          <w:sz w:val="16"/>
          <w:szCs w:val="16"/>
          <w:lang w:eastAsia="en-US"/>
        </w:rPr>
        <w:t>приобретенного спортивного инвентаря, оборудования и спортивной формы для эффективной организации учебно – тренировочного процесса, проведения спортивно – массовых мероприятий и участия в соревнованиях различных уровней составит не менее 100 единиц в течение всего срока реализации Муниципальной программы;</w:t>
      </w:r>
    </w:p>
    <w:p w:rsidR="008A0497" w:rsidRPr="008A0497" w:rsidRDefault="008A0497" w:rsidP="008A0497">
      <w:pPr>
        <w:tabs>
          <w:tab w:val="left" w:pos="709"/>
        </w:tabs>
        <w:jc w:val="both"/>
        <w:rPr>
          <w:sz w:val="16"/>
          <w:szCs w:val="16"/>
        </w:rPr>
      </w:pPr>
      <w:r w:rsidRPr="008A0497">
        <w:rPr>
          <w:sz w:val="16"/>
          <w:szCs w:val="16"/>
        </w:rPr>
        <w:tab/>
        <w:t>- количество спортсменов – разрядников, подготовленных в учреждениях спортивной направленности и в учреждениях образования, составит не менее 650 человек за период реализации Муниципальной программы;</w:t>
      </w:r>
    </w:p>
    <w:p w:rsidR="008A0497" w:rsidRPr="008A0497" w:rsidRDefault="008A0497" w:rsidP="008A0497">
      <w:pPr>
        <w:tabs>
          <w:tab w:val="left" w:pos="709"/>
        </w:tabs>
        <w:jc w:val="both"/>
        <w:rPr>
          <w:sz w:val="16"/>
          <w:szCs w:val="16"/>
        </w:rPr>
      </w:pPr>
      <w:r w:rsidRPr="008A0497">
        <w:rPr>
          <w:sz w:val="16"/>
          <w:szCs w:val="16"/>
        </w:rPr>
        <w:tab/>
        <w:t>- количество мероприятий, направленных на подготовку спортсменов – членов сборных команд Тогучинского района Новосибирской области по приоритетным видам спорта и обеспечение их участия в областных, региональных, Всероссийских и международных соревнованиях составит не менее 41 мероприятия в течение всего периода реализации Муниципальной программы;</w:t>
      </w:r>
    </w:p>
    <w:p w:rsidR="008A0497" w:rsidRPr="008A0497" w:rsidRDefault="008A0497" w:rsidP="008A0497">
      <w:pPr>
        <w:ind w:firstLine="708"/>
        <w:jc w:val="both"/>
        <w:rPr>
          <w:sz w:val="16"/>
          <w:szCs w:val="16"/>
          <w:lang w:eastAsia="en-US"/>
        </w:rPr>
      </w:pPr>
      <w:r w:rsidRPr="008A0497">
        <w:rPr>
          <w:sz w:val="16"/>
          <w:szCs w:val="16"/>
          <w:lang w:eastAsia="en-US"/>
        </w:rPr>
        <w:t xml:space="preserve">- 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 – 79 лет </w:t>
      </w:r>
      <w:r w:rsidRPr="008A0497">
        <w:rPr>
          <w:sz w:val="16"/>
          <w:szCs w:val="16"/>
        </w:rPr>
        <w:t>к окончанию срока реализации Муниципальной программы</w:t>
      </w:r>
      <w:r w:rsidRPr="008A0497">
        <w:rPr>
          <w:sz w:val="16"/>
          <w:szCs w:val="16"/>
          <w:lang w:eastAsia="en-US"/>
        </w:rPr>
        <w:t xml:space="preserve"> составит не менее 55%</w:t>
      </w:r>
      <w:r w:rsidRPr="008A0497">
        <w:rPr>
          <w:sz w:val="16"/>
          <w:szCs w:val="16"/>
        </w:rPr>
        <w:t>;</w:t>
      </w:r>
    </w:p>
    <w:p w:rsidR="008A0497" w:rsidRPr="008A0497" w:rsidRDefault="008A0497" w:rsidP="008A0497">
      <w:pPr>
        <w:spacing w:line="254" w:lineRule="auto"/>
        <w:ind w:firstLine="708"/>
        <w:jc w:val="both"/>
        <w:rPr>
          <w:sz w:val="16"/>
          <w:szCs w:val="16"/>
          <w:lang w:eastAsia="en-US"/>
        </w:rPr>
      </w:pPr>
      <w:r w:rsidRPr="008A0497">
        <w:rPr>
          <w:sz w:val="16"/>
          <w:szCs w:val="16"/>
          <w:lang w:eastAsia="en-US"/>
        </w:rPr>
        <w:t>- 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 – 29 лет к окончанию срока реализации Муниципальной программы составит не менее 85%;</w:t>
      </w:r>
    </w:p>
    <w:p w:rsidR="008A0497" w:rsidRPr="008A0497" w:rsidRDefault="008A0497" w:rsidP="008A0497">
      <w:pPr>
        <w:spacing w:line="254" w:lineRule="auto"/>
        <w:ind w:firstLine="708"/>
        <w:jc w:val="both"/>
        <w:rPr>
          <w:sz w:val="16"/>
          <w:szCs w:val="16"/>
          <w:lang w:eastAsia="en-US"/>
        </w:rPr>
      </w:pPr>
      <w:r w:rsidRPr="008A0497">
        <w:rPr>
          <w:sz w:val="16"/>
          <w:szCs w:val="16"/>
          <w:lang w:eastAsia="en-US"/>
        </w:rPr>
        <w:t>- 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30 – 54(59) лет к окончанию срока реализации Муниципальной программы составит не менее 53%;</w:t>
      </w:r>
    </w:p>
    <w:p w:rsidR="008A0497" w:rsidRPr="008A0497" w:rsidRDefault="008A0497" w:rsidP="008A0497">
      <w:pPr>
        <w:spacing w:line="254" w:lineRule="auto"/>
        <w:ind w:firstLine="708"/>
        <w:jc w:val="both"/>
        <w:rPr>
          <w:sz w:val="16"/>
          <w:szCs w:val="16"/>
          <w:lang w:eastAsia="en-US"/>
        </w:rPr>
      </w:pPr>
      <w:r w:rsidRPr="008A0497">
        <w:rPr>
          <w:sz w:val="16"/>
          <w:szCs w:val="16"/>
          <w:lang w:eastAsia="en-US"/>
        </w:rPr>
        <w:t>- 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55 – 79 лет к окончанию срока реализации Муниципальной программы составит не менее 26%;</w:t>
      </w:r>
    </w:p>
    <w:p w:rsidR="008A0497" w:rsidRPr="008A0497" w:rsidRDefault="008A0497" w:rsidP="008A0497">
      <w:pPr>
        <w:spacing w:line="254" w:lineRule="auto"/>
        <w:ind w:firstLine="708"/>
        <w:jc w:val="both"/>
        <w:rPr>
          <w:sz w:val="16"/>
          <w:szCs w:val="16"/>
          <w:lang w:eastAsia="en-US"/>
        </w:rPr>
      </w:pPr>
      <w:r w:rsidRPr="008A0497">
        <w:rPr>
          <w:sz w:val="16"/>
          <w:szCs w:val="16"/>
          <w:lang w:eastAsia="en-US"/>
        </w:rPr>
        <w:t>- доля сельского населения Тогучинского района Новосибирской области, систематически занимающегося физической культурой и спортом, в общей численности жителей Тогучинского района Новосибирской области в возрасте 3 – 79 лет к окончанию срока реализации Муниципальной программы составит не менее 46%;</w:t>
      </w:r>
    </w:p>
    <w:p w:rsidR="008A0497" w:rsidRPr="008A0497" w:rsidRDefault="008A0497" w:rsidP="008A0497">
      <w:pPr>
        <w:spacing w:line="254" w:lineRule="auto"/>
        <w:ind w:firstLine="708"/>
        <w:jc w:val="both"/>
        <w:rPr>
          <w:sz w:val="16"/>
          <w:szCs w:val="16"/>
          <w:lang w:eastAsia="en-US"/>
        </w:rPr>
      </w:pPr>
      <w:r w:rsidRPr="008A0497">
        <w:rPr>
          <w:sz w:val="16"/>
          <w:szCs w:val="16"/>
          <w:lang w:eastAsia="en-US"/>
        </w:rPr>
        <w:t>- доля граждан трудоспособного возраста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к окончанию срока реализации Муниципальной программы составит не менее 55%;</w:t>
      </w:r>
    </w:p>
    <w:p w:rsidR="008A0497" w:rsidRPr="008A0497" w:rsidRDefault="008A0497" w:rsidP="008A0497">
      <w:pPr>
        <w:ind w:firstLine="708"/>
        <w:jc w:val="both"/>
        <w:rPr>
          <w:sz w:val="16"/>
          <w:szCs w:val="16"/>
          <w:lang w:eastAsia="en-US"/>
        </w:rPr>
      </w:pPr>
      <w:r w:rsidRPr="008A0497">
        <w:rPr>
          <w:sz w:val="16"/>
          <w:szCs w:val="16"/>
          <w:lang w:eastAsia="en-US"/>
        </w:rPr>
        <w:t>- уровень обеспеченности граждан спортивными сооружениями, исходя из единовременной пропускной способности объектов спорта Тогучинского района Новосибирской области к окончанию срока реализации Муниципальной программы составит не менее 50%;</w:t>
      </w:r>
    </w:p>
    <w:p w:rsidR="008A0497" w:rsidRPr="008A0497" w:rsidRDefault="008A0497" w:rsidP="008A0497">
      <w:pPr>
        <w:ind w:firstLine="708"/>
        <w:jc w:val="both"/>
        <w:rPr>
          <w:sz w:val="16"/>
          <w:szCs w:val="16"/>
          <w:lang w:eastAsia="en-US"/>
        </w:rPr>
      </w:pPr>
      <w:r w:rsidRPr="008A0497">
        <w:rPr>
          <w:sz w:val="16"/>
          <w:szCs w:val="16"/>
          <w:lang w:eastAsia="en-US"/>
        </w:rPr>
        <w:t xml:space="preserve">- доля лиц с ограниченными возможностями здоровья и инвалидов Тогучинского района Новосибирской области, систематически занимающихся физической культурой и спортом, в общей численности указанной категории населения Тогучинского района Новосибирской области, не имеющего противопоказаний для занятий физической </w:t>
      </w:r>
      <w:r w:rsidRPr="008A0497">
        <w:rPr>
          <w:sz w:val="16"/>
          <w:szCs w:val="16"/>
          <w:lang w:eastAsia="en-US"/>
        </w:rPr>
        <w:t>культурой и спортом, к окончанию срока реализации Муниципальной программы составит не менее 22 %.</w:t>
      </w:r>
    </w:p>
    <w:p w:rsidR="008A0497" w:rsidRPr="008A0497" w:rsidRDefault="008A0497" w:rsidP="008A0497">
      <w:pPr>
        <w:ind w:firstLine="708"/>
        <w:jc w:val="both"/>
        <w:rPr>
          <w:sz w:val="16"/>
          <w:szCs w:val="16"/>
        </w:rPr>
      </w:pPr>
      <w:r w:rsidRPr="008A0497">
        <w:rPr>
          <w:sz w:val="16"/>
          <w:szCs w:val="16"/>
        </w:rPr>
        <w:t>В целом, Муниципальная программа имеет отложенный конечный результат, поскольку ожидаемый эффект от реализации ряда мероприятий рассчитан на длительную перспективу.</w:t>
      </w:r>
    </w:p>
    <w:p w:rsidR="008A0497" w:rsidRPr="008A0497" w:rsidRDefault="008A0497" w:rsidP="008A0497">
      <w:pPr>
        <w:jc w:val="both"/>
        <w:rPr>
          <w:sz w:val="16"/>
          <w:szCs w:val="16"/>
          <w:highlight w:val="cyan"/>
        </w:rPr>
      </w:pPr>
    </w:p>
    <w:p w:rsidR="008A0497" w:rsidRPr="008A0497" w:rsidRDefault="008A0497" w:rsidP="008A0497">
      <w:pPr>
        <w:jc w:val="center"/>
        <w:rPr>
          <w:sz w:val="16"/>
          <w:szCs w:val="16"/>
        </w:rPr>
      </w:pPr>
      <w:r w:rsidRPr="008A0497">
        <w:rPr>
          <w:sz w:val="16"/>
          <w:szCs w:val="16"/>
          <w:lang w:val="en-US"/>
        </w:rPr>
        <w:t>IX</w:t>
      </w:r>
      <w:r w:rsidRPr="008A0497">
        <w:rPr>
          <w:sz w:val="16"/>
          <w:szCs w:val="16"/>
        </w:rPr>
        <w:t>. Управление, контроль реализации и оценка эффективности Муниципальной программы</w:t>
      </w:r>
    </w:p>
    <w:p w:rsidR="008A0497" w:rsidRPr="008A0497" w:rsidRDefault="008A0497" w:rsidP="008A0497">
      <w:pPr>
        <w:jc w:val="both"/>
        <w:rPr>
          <w:sz w:val="16"/>
          <w:szCs w:val="16"/>
          <w:highlight w:val="cyan"/>
        </w:rPr>
      </w:pPr>
      <w:r w:rsidRPr="008A0497">
        <w:rPr>
          <w:sz w:val="16"/>
          <w:szCs w:val="16"/>
          <w:highlight w:val="cyan"/>
        </w:rPr>
        <w:t xml:space="preserve">       </w:t>
      </w:r>
    </w:p>
    <w:p w:rsidR="008A0497" w:rsidRPr="008A0497" w:rsidRDefault="008A0497" w:rsidP="008A0497">
      <w:pPr>
        <w:ind w:firstLine="709"/>
        <w:jc w:val="both"/>
        <w:rPr>
          <w:sz w:val="16"/>
          <w:szCs w:val="16"/>
        </w:rPr>
      </w:pPr>
      <w:r w:rsidRPr="008A0497">
        <w:rPr>
          <w:sz w:val="16"/>
          <w:szCs w:val="16"/>
        </w:rPr>
        <w:t>Для управления и контроля реализации Муниципальной программы МБОУ ДО «ТСШ» формирует план реализации мероприятий Муниципальной программы (далее - План реализации мероприятий).</w:t>
      </w:r>
    </w:p>
    <w:p w:rsidR="008A0497" w:rsidRPr="008A0497" w:rsidRDefault="008A0497" w:rsidP="008A0497">
      <w:pPr>
        <w:ind w:firstLine="720"/>
        <w:jc w:val="both"/>
        <w:rPr>
          <w:sz w:val="16"/>
          <w:szCs w:val="16"/>
        </w:rPr>
      </w:pPr>
      <w:r w:rsidRPr="008A0497">
        <w:rPr>
          <w:sz w:val="16"/>
          <w:szCs w:val="16"/>
        </w:rPr>
        <w:t>План реализации мероприятий утверждается постановлением администрации Тогучинского района Новосибирской области (далее – Администрация района).</w:t>
      </w:r>
    </w:p>
    <w:p w:rsidR="008A0497" w:rsidRPr="008A0497" w:rsidRDefault="008A0497" w:rsidP="008A0497">
      <w:pPr>
        <w:ind w:firstLine="720"/>
        <w:jc w:val="both"/>
        <w:rPr>
          <w:sz w:val="16"/>
          <w:szCs w:val="16"/>
        </w:rPr>
      </w:pPr>
      <w:r w:rsidRPr="008A0497">
        <w:rPr>
          <w:sz w:val="16"/>
          <w:szCs w:val="16"/>
        </w:rPr>
        <w:t>После утверждения Плана реализации мероприятий (внесения в него изменений) МБОУ ДО «ТСШ», в течение 5 рабочих дней:</w:t>
      </w:r>
    </w:p>
    <w:p w:rsidR="008A0497" w:rsidRPr="008A0497" w:rsidRDefault="008A0497" w:rsidP="008A0497">
      <w:pPr>
        <w:ind w:firstLine="720"/>
        <w:jc w:val="both"/>
        <w:rPr>
          <w:sz w:val="16"/>
          <w:szCs w:val="16"/>
        </w:rPr>
      </w:pPr>
      <w:r w:rsidRPr="008A0497">
        <w:rPr>
          <w:sz w:val="16"/>
          <w:szCs w:val="16"/>
        </w:rPr>
        <w:t>1) размещает План реализации мероприятий в актуальной редакции и соответствующее постановление Администрации района о его утверждении (о внесении изменений) на официальном сайте Администрации района в разделе Документы/Муниципальные программы/Планы реализации мероприятий муниципальных программ;</w:t>
      </w:r>
    </w:p>
    <w:p w:rsidR="008A0497" w:rsidRPr="008A0497" w:rsidRDefault="008A0497" w:rsidP="008A0497">
      <w:pPr>
        <w:ind w:firstLine="720"/>
        <w:jc w:val="both"/>
        <w:rPr>
          <w:sz w:val="16"/>
          <w:szCs w:val="16"/>
        </w:rPr>
      </w:pPr>
      <w:r w:rsidRPr="008A0497">
        <w:rPr>
          <w:sz w:val="16"/>
          <w:szCs w:val="16"/>
        </w:rPr>
        <w:t>2) предоставляет копию Плана реализации мероприятий (внесения в него изменений) в отдел внутреннего муниципального финансового контроля Администрации района (далее – ОВМФК Администрации района).</w:t>
      </w:r>
    </w:p>
    <w:p w:rsidR="008A0497" w:rsidRPr="008A0497" w:rsidRDefault="008A0497" w:rsidP="008A0497">
      <w:pPr>
        <w:ind w:firstLine="720"/>
        <w:jc w:val="both"/>
        <w:rPr>
          <w:sz w:val="16"/>
          <w:szCs w:val="16"/>
        </w:rPr>
      </w:pPr>
      <w:r w:rsidRPr="008A0497">
        <w:rPr>
          <w:sz w:val="16"/>
          <w:szCs w:val="16"/>
        </w:rPr>
        <w:t>В целях контроля реализации Муниципальной программы ОВМФК Администрация района осуществляет мониторинг её реализации.</w:t>
      </w:r>
    </w:p>
    <w:p w:rsidR="008A0497" w:rsidRPr="008A0497" w:rsidRDefault="008A0497" w:rsidP="008A0497">
      <w:pPr>
        <w:ind w:firstLine="709"/>
        <w:jc w:val="both"/>
        <w:rPr>
          <w:sz w:val="16"/>
          <w:szCs w:val="16"/>
        </w:rPr>
      </w:pPr>
      <w:r w:rsidRPr="008A0497">
        <w:rPr>
          <w:sz w:val="16"/>
          <w:szCs w:val="16"/>
        </w:rPr>
        <w:t>Объектом мониторинга являются значения показателей (индикаторов) Муниципальной программы и ход реализации мероприятий Муниципальной программы.</w:t>
      </w:r>
    </w:p>
    <w:p w:rsidR="008A0497" w:rsidRPr="008A0497" w:rsidRDefault="008A0497" w:rsidP="008A0497">
      <w:pPr>
        <w:ind w:firstLine="709"/>
        <w:jc w:val="both"/>
        <w:rPr>
          <w:sz w:val="16"/>
          <w:szCs w:val="16"/>
        </w:rPr>
      </w:pPr>
      <w:r w:rsidRPr="008A0497">
        <w:rPr>
          <w:sz w:val="16"/>
          <w:szCs w:val="16"/>
        </w:rPr>
        <w:t>Мониторинг реализации Муниципальной программы проводится на основе отчётов о ходе и результатах реализации Муниципальной программы.</w:t>
      </w:r>
    </w:p>
    <w:p w:rsidR="008A0497" w:rsidRPr="008A0497" w:rsidRDefault="008A0497" w:rsidP="008A0497">
      <w:pPr>
        <w:ind w:firstLine="709"/>
        <w:jc w:val="both"/>
        <w:rPr>
          <w:sz w:val="16"/>
          <w:szCs w:val="16"/>
        </w:rPr>
      </w:pPr>
      <w:r w:rsidRPr="008A0497">
        <w:rPr>
          <w:sz w:val="16"/>
          <w:szCs w:val="16"/>
        </w:rPr>
        <w:t>МБОУ ДО «ТСШ» по итогам отчётного года осуществляет подготовку годового отчёта о ходе и результатах реализации Муниципальной программы.</w:t>
      </w:r>
    </w:p>
    <w:p w:rsidR="008A0497" w:rsidRPr="008A0497" w:rsidRDefault="008A0497" w:rsidP="008A0497">
      <w:pPr>
        <w:ind w:firstLine="709"/>
        <w:jc w:val="both"/>
        <w:rPr>
          <w:sz w:val="16"/>
          <w:szCs w:val="16"/>
        </w:rPr>
      </w:pPr>
      <w:r w:rsidRPr="008A0497">
        <w:rPr>
          <w:sz w:val="16"/>
          <w:szCs w:val="16"/>
        </w:rPr>
        <w:t>МБОУ ДО «ТСШ» в срок до 01 марта года, следующего за отчётным, направляет в ОВМФК Администрации района:</w:t>
      </w:r>
    </w:p>
    <w:p w:rsidR="008A0497" w:rsidRPr="008A0497" w:rsidRDefault="008A0497" w:rsidP="008A0497">
      <w:pPr>
        <w:ind w:firstLine="709"/>
        <w:jc w:val="both"/>
        <w:rPr>
          <w:sz w:val="16"/>
          <w:szCs w:val="16"/>
        </w:rPr>
      </w:pPr>
      <w:r w:rsidRPr="008A0497">
        <w:rPr>
          <w:color w:val="000000"/>
          <w:sz w:val="16"/>
          <w:szCs w:val="16"/>
        </w:rPr>
        <w:t>1) годовой отчёт о ходе и результатах реализации Муниципальной программы;</w:t>
      </w:r>
    </w:p>
    <w:p w:rsidR="008A0497" w:rsidRPr="008A0497" w:rsidRDefault="008A0497" w:rsidP="008A0497">
      <w:pPr>
        <w:ind w:firstLine="709"/>
        <w:jc w:val="both"/>
        <w:rPr>
          <w:color w:val="000000"/>
          <w:sz w:val="16"/>
          <w:szCs w:val="16"/>
        </w:rPr>
      </w:pPr>
      <w:r w:rsidRPr="008A0497">
        <w:rPr>
          <w:color w:val="000000"/>
          <w:sz w:val="16"/>
          <w:szCs w:val="16"/>
        </w:rPr>
        <w:t xml:space="preserve">2) отчет об эффективности реализации Муниципальной программы. </w:t>
      </w:r>
    </w:p>
    <w:p w:rsidR="008A0497" w:rsidRPr="008A0497" w:rsidRDefault="008A0497" w:rsidP="008A0497">
      <w:pPr>
        <w:ind w:firstLine="709"/>
        <w:jc w:val="both"/>
        <w:rPr>
          <w:color w:val="000000"/>
          <w:sz w:val="16"/>
          <w:szCs w:val="16"/>
        </w:rPr>
      </w:pPr>
      <w:r w:rsidRPr="008A0497">
        <w:rPr>
          <w:color w:val="000000"/>
          <w:sz w:val="16"/>
          <w:szCs w:val="16"/>
        </w:rPr>
        <w:t xml:space="preserve">По итогам полугодия отчёт о ходе и результатах реализации Муниципальной программы представляется </w:t>
      </w:r>
      <w:r w:rsidRPr="008A0497">
        <w:rPr>
          <w:sz w:val="16"/>
          <w:szCs w:val="16"/>
        </w:rPr>
        <w:t xml:space="preserve">МБОУ ДО «ТСШ» </w:t>
      </w:r>
      <w:r w:rsidRPr="008A0497">
        <w:rPr>
          <w:color w:val="000000"/>
          <w:sz w:val="16"/>
          <w:szCs w:val="16"/>
        </w:rPr>
        <w:t>в ОВМФК Администрации района - до 30 июля текущего года.</w:t>
      </w:r>
    </w:p>
    <w:p w:rsidR="008A0497" w:rsidRPr="008A0497" w:rsidRDefault="008A0497" w:rsidP="008A0497">
      <w:pPr>
        <w:ind w:firstLine="709"/>
        <w:jc w:val="both"/>
        <w:rPr>
          <w:sz w:val="16"/>
          <w:szCs w:val="16"/>
        </w:rPr>
      </w:pPr>
      <w:r w:rsidRPr="008A0497">
        <w:rPr>
          <w:color w:val="000000"/>
          <w:sz w:val="16"/>
          <w:szCs w:val="16"/>
        </w:rPr>
        <w:t xml:space="preserve">Вместе с отчётом о ходе и результатах реализации Муниципальной программы </w:t>
      </w:r>
      <w:r w:rsidRPr="008A0497">
        <w:rPr>
          <w:sz w:val="16"/>
          <w:szCs w:val="16"/>
        </w:rPr>
        <w:t xml:space="preserve">МБОУ ДО «ТСШ» </w:t>
      </w:r>
      <w:r w:rsidRPr="008A0497">
        <w:rPr>
          <w:color w:val="000000"/>
          <w:sz w:val="16"/>
          <w:szCs w:val="16"/>
        </w:rPr>
        <w:t>предоставляет пояснительную записку, содержащую качественные и количественные результаты выполнения мероприятий, анализ возникающих проблем и предложения по их устранению, а также актуальную редакцию Муниципальной программы.</w:t>
      </w:r>
    </w:p>
    <w:p w:rsidR="008A0497" w:rsidRPr="008A0497" w:rsidRDefault="008A0497" w:rsidP="008A0497">
      <w:pPr>
        <w:ind w:firstLine="709"/>
        <w:jc w:val="both"/>
        <w:rPr>
          <w:sz w:val="16"/>
          <w:szCs w:val="16"/>
        </w:rPr>
      </w:pPr>
      <w:r w:rsidRPr="008A0497">
        <w:rPr>
          <w:color w:val="000000"/>
          <w:sz w:val="16"/>
          <w:szCs w:val="16"/>
        </w:rPr>
        <w:t>С целью осуществления контроля за ходом реализации Муниципальной программы и своевременным принятием мер по повышению эффективности реализации и расходования средств на её реализацию, проводится оценка эффективности реализации Муниципальной программы.</w:t>
      </w:r>
    </w:p>
    <w:p w:rsidR="008A0497" w:rsidRPr="008A0497" w:rsidRDefault="008A0497" w:rsidP="008A0497">
      <w:pPr>
        <w:ind w:firstLine="709"/>
        <w:jc w:val="both"/>
        <w:rPr>
          <w:sz w:val="16"/>
          <w:szCs w:val="16"/>
        </w:rPr>
      </w:pPr>
      <w:r w:rsidRPr="008A0497">
        <w:rPr>
          <w:color w:val="000000"/>
          <w:sz w:val="16"/>
          <w:szCs w:val="16"/>
        </w:rPr>
        <w:t>Оценка эффективности реализации Муниципальной программы производится ежегодно, ОВМФК Администрации района, в срок до 01 апреля года, следующего за отчетным.</w:t>
      </w:r>
    </w:p>
    <w:p w:rsidR="008A0497" w:rsidRPr="008A0497" w:rsidRDefault="008A0497" w:rsidP="008A0497">
      <w:pPr>
        <w:ind w:firstLine="709"/>
        <w:jc w:val="both"/>
        <w:rPr>
          <w:sz w:val="16"/>
          <w:szCs w:val="16"/>
        </w:rPr>
      </w:pPr>
      <w:r w:rsidRPr="008A0497">
        <w:rPr>
          <w:color w:val="000000"/>
          <w:sz w:val="16"/>
          <w:szCs w:val="16"/>
        </w:rPr>
        <w:t xml:space="preserve">Отчёт по эффективности реализации Муниципальной программы составляется </w:t>
      </w:r>
      <w:r w:rsidRPr="008A0497">
        <w:rPr>
          <w:sz w:val="16"/>
          <w:szCs w:val="16"/>
        </w:rPr>
        <w:t xml:space="preserve">МБОУ ДО «ТСШ» </w:t>
      </w:r>
      <w:r w:rsidRPr="008A0497">
        <w:rPr>
          <w:color w:val="000000"/>
          <w:sz w:val="16"/>
          <w:szCs w:val="16"/>
        </w:rPr>
        <w:t>и предоставляется в ОВМФК Администрации района до 01 марта года, следующего за отчётным годом.</w:t>
      </w:r>
    </w:p>
    <w:p w:rsidR="008A0497" w:rsidRPr="008A0497" w:rsidRDefault="008A0497" w:rsidP="008A0497">
      <w:pPr>
        <w:ind w:firstLine="709"/>
        <w:jc w:val="both"/>
        <w:rPr>
          <w:sz w:val="16"/>
          <w:szCs w:val="16"/>
        </w:rPr>
      </w:pPr>
      <w:r w:rsidRPr="008A0497">
        <w:rPr>
          <w:color w:val="000000"/>
          <w:sz w:val="16"/>
          <w:szCs w:val="16"/>
        </w:rPr>
        <w:t>По результатам оценки эффективности Муниципальной программы принимается решение о целесообразности дальнейшей реализации Муниципальной программы, необходимости внесения изменений или о досрочном прекращении реализации Муниципальной программы, а также сокращении на текущий финансовый год либо на очередной финансовый год и плановый период бюджетных ассигнований как на её реализацию в целом, так и отдельных мероприятий Муниципальной программы.</w:t>
      </w:r>
    </w:p>
    <w:p w:rsidR="008A0497" w:rsidRPr="008A0497" w:rsidRDefault="008A0497" w:rsidP="008A0497">
      <w:pPr>
        <w:ind w:firstLine="709"/>
        <w:jc w:val="both"/>
        <w:rPr>
          <w:sz w:val="16"/>
          <w:szCs w:val="16"/>
        </w:rPr>
      </w:pPr>
      <w:r w:rsidRPr="008A0497">
        <w:rPr>
          <w:color w:val="000000"/>
          <w:sz w:val="16"/>
          <w:szCs w:val="16"/>
        </w:rPr>
        <w:t xml:space="preserve">Для обеспечения возможности открытости информации </w:t>
      </w:r>
      <w:r w:rsidRPr="008A0497">
        <w:rPr>
          <w:sz w:val="16"/>
          <w:szCs w:val="16"/>
        </w:rPr>
        <w:t>МБОУ ДО «ТСШ» области</w:t>
      </w:r>
      <w:r w:rsidRPr="008A0497">
        <w:rPr>
          <w:color w:val="000000"/>
          <w:sz w:val="16"/>
          <w:szCs w:val="16"/>
        </w:rPr>
        <w:t xml:space="preserve"> на официальном сайте Администрации района размещает:</w:t>
      </w:r>
    </w:p>
    <w:p w:rsidR="008A0497" w:rsidRPr="008A0497" w:rsidRDefault="008A0497" w:rsidP="008A0497">
      <w:pPr>
        <w:ind w:firstLine="709"/>
        <w:jc w:val="both"/>
        <w:rPr>
          <w:sz w:val="16"/>
          <w:szCs w:val="16"/>
        </w:rPr>
      </w:pPr>
      <w:r w:rsidRPr="008A0497">
        <w:rPr>
          <w:color w:val="000000"/>
          <w:sz w:val="16"/>
          <w:szCs w:val="16"/>
        </w:rPr>
        <w:t>- утверждённую Муниципальную программу (проект изменений в Муниципальную программу) в течение 5 рабочих дней после утверждения – в разделе: Документы/Муниципальные программы/Действующие муниципальные программы;</w:t>
      </w:r>
    </w:p>
    <w:p w:rsidR="008A0497" w:rsidRPr="008A0497" w:rsidRDefault="008A0497" w:rsidP="008A0497">
      <w:pPr>
        <w:tabs>
          <w:tab w:val="left" w:pos="709"/>
        </w:tabs>
        <w:ind w:firstLine="709"/>
        <w:jc w:val="both"/>
        <w:rPr>
          <w:sz w:val="16"/>
          <w:szCs w:val="16"/>
        </w:rPr>
      </w:pPr>
      <w:r w:rsidRPr="008A0497">
        <w:rPr>
          <w:color w:val="000000"/>
          <w:sz w:val="16"/>
          <w:szCs w:val="16"/>
        </w:rPr>
        <w:t xml:space="preserve">- утверждённый План реализации мероприятий Муниципальной программы (проект изменений в План реализации мероприятий Муниципальной программы) в течение 5 рабочих дней </w:t>
      </w:r>
      <w:r w:rsidRPr="008A0497">
        <w:rPr>
          <w:color w:val="000000"/>
          <w:sz w:val="16"/>
          <w:szCs w:val="16"/>
        </w:rPr>
        <w:lastRenderedPageBreak/>
        <w:t>после утверждения – в разделе: Документы/Муниципальные программы/Планы реализаций мероприятий Муниципальных программ.</w:t>
      </w:r>
    </w:p>
    <w:p w:rsidR="008A0497" w:rsidRPr="008A0497" w:rsidRDefault="008A0497" w:rsidP="008A0497">
      <w:pPr>
        <w:ind w:firstLine="709"/>
        <w:jc w:val="both"/>
        <w:rPr>
          <w:sz w:val="16"/>
          <w:szCs w:val="16"/>
        </w:rPr>
      </w:pPr>
      <w:r w:rsidRPr="008A0497">
        <w:rPr>
          <w:color w:val="000000"/>
          <w:sz w:val="16"/>
          <w:szCs w:val="16"/>
        </w:rPr>
        <w:t xml:space="preserve">В целях обеспечения доступа к информации о реализации муниципальных программ </w:t>
      </w:r>
      <w:r w:rsidRPr="008A0497">
        <w:rPr>
          <w:sz w:val="16"/>
          <w:szCs w:val="16"/>
        </w:rPr>
        <w:t xml:space="preserve">МБОУ ДО «ТСШ» </w:t>
      </w:r>
      <w:r w:rsidRPr="008A0497">
        <w:rPr>
          <w:color w:val="000000"/>
          <w:sz w:val="16"/>
          <w:szCs w:val="16"/>
        </w:rPr>
        <w:t xml:space="preserve">на официальном сайте Администрации района годовые отчеты о ходе реализации Муниципальных программ – до 15 апреля года, следующего за отчетным </w:t>
      </w:r>
      <w:r w:rsidRPr="008A0497">
        <w:rPr>
          <w:color w:val="000000"/>
          <w:sz w:val="16"/>
          <w:szCs w:val="16"/>
        </w:rPr>
        <w:t>годом. Информация об отчетах размещается в разделе: Документы/Муниципальные программы/ отчеты о ходе реализации Муниципальных программ.</w:t>
      </w:r>
    </w:p>
    <w:p w:rsidR="008A0497" w:rsidRPr="008A0497" w:rsidRDefault="008A0497" w:rsidP="008A0497">
      <w:pPr>
        <w:jc w:val="both"/>
        <w:rPr>
          <w:sz w:val="16"/>
          <w:szCs w:val="16"/>
        </w:rPr>
      </w:pPr>
    </w:p>
    <w:p w:rsidR="008A0497" w:rsidRDefault="008A0497" w:rsidP="008A0497">
      <w:pPr>
        <w:jc w:val="both"/>
        <w:rPr>
          <w:sz w:val="16"/>
          <w:szCs w:val="16"/>
        </w:rPr>
      </w:pPr>
    </w:p>
    <w:p w:rsidR="008A0497" w:rsidRDefault="008A0497" w:rsidP="008A0497">
      <w:pPr>
        <w:jc w:val="both"/>
        <w:rPr>
          <w:sz w:val="16"/>
          <w:szCs w:val="16"/>
        </w:rPr>
        <w:sectPr w:rsidR="008A0497" w:rsidSect="00A67465">
          <w:headerReference w:type="default" r:id="rId12"/>
          <w:type w:val="continuous"/>
          <w:pgSz w:w="11906" w:h="16838" w:code="9"/>
          <w:pgMar w:top="567" w:right="567" w:bottom="567" w:left="567" w:header="720" w:footer="720" w:gutter="0"/>
          <w:cols w:num="2" w:space="709"/>
          <w:docGrid w:linePitch="360"/>
        </w:sectPr>
      </w:pPr>
    </w:p>
    <w:p w:rsidR="008A0497" w:rsidRPr="008A0497" w:rsidRDefault="008A0497" w:rsidP="008A0497">
      <w:pPr>
        <w:jc w:val="both"/>
        <w:rPr>
          <w:sz w:val="16"/>
          <w:szCs w:val="16"/>
        </w:rPr>
      </w:pPr>
    </w:p>
    <w:p w:rsidR="008A0497" w:rsidRPr="008A0497" w:rsidRDefault="008A0497" w:rsidP="008A0497">
      <w:pPr>
        <w:jc w:val="both"/>
        <w:rPr>
          <w:sz w:val="16"/>
          <w:szCs w:val="16"/>
        </w:rPr>
      </w:pPr>
    </w:p>
    <w:p w:rsidR="008A0497" w:rsidRPr="008A0497" w:rsidRDefault="008A0497" w:rsidP="008A0497">
      <w:pPr>
        <w:ind w:right="141"/>
        <w:jc w:val="right"/>
        <w:rPr>
          <w:sz w:val="16"/>
          <w:szCs w:val="16"/>
        </w:rPr>
      </w:pPr>
      <w:r w:rsidRPr="008A0497">
        <w:rPr>
          <w:sz w:val="16"/>
          <w:szCs w:val="16"/>
        </w:rPr>
        <w:t>ПРИЛОЖЕНИЕ № 1</w:t>
      </w:r>
    </w:p>
    <w:p w:rsidR="008A0497" w:rsidRPr="008A0497" w:rsidRDefault="008A0497" w:rsidP="008A0497">
      <w:pPr>
        <w:ind w:right="141"/>
        <w:jc w:val="right"/>
        <w:rPr>
          <w:sz w:val="16"/>
          <w:szCs w:val="16"/>
        </w:rPr>
      </w:pPr>
      <w:r w:rsidRPr="008A0497">
        <w:rPr>
          <w:sz w:val="16"/>
          <w:szCs w:val="16"/>
        </w:rPr>
        <w:t>к муниципальной программе</w:t>
      </w:r>
    </w:p>
    <w:p w:rsidR="008A0497" w:rsidRPr="008A0497" w:rsidRDefault="008A0497" w:rsidP="008A0497">
      <w:pPr>
        <w:ind w:right="141"/>
        <w:jc w:val="right"/>
        <w:rPr>
          <w:sz w:val="16"/>
          <w:szCs w:val="16"/>
        </w:rPr>
      </w:pPr>
      <w:r w:rsidRPr="008A0497">
        <w:rPr>
          <w:sz w:val="16"/>
          <w:szCs w:val="16"/>
        </w:rPr>
        <w:t>«Развитие физической культуры и спорта</w:t>
      </w:r>
    </w:p>
    <w:p w:rsidR="008A0497" w:rsidRPr="008A0497" w:rsidRDefault="008A0497" w:rsidP="008A0497">
      <w:pPr>
        <w:ind w:right="141"/>
        <w:jc w:val="right"/>
        <w:rPr>
          <w:sz w:val="16"/>
          <w:szCs w:val="16"/>
        </w:rPr>
      </w:pPr>
      <w:r w:rsidRPr="008A0497">
        <w:rPr>
          <w:sz w:val="16"/>
          <w:szCs w:val="16"/>
        </w:rPr>
        <w:t xml:space="preserve"> в Тогучинском районе Новосибирской</w:t>
      </w:r>
    </w:p>
    <w:p w:rsidR="008A0497" w:rsidRPr="008A0497" w:rsidRDefault="008A0497" w:rsidP="008A0497">
      <w:pPr>
        <w:ind w:right="141"/>
        <w:jc w:val="right"/>
        <w:rPr>
          <w:sz w:val="16"/>
          <w:szCs w:val="16"/>
        </w:rPr>
      </w:pPr>
      <w:r w:rsidRPr="008A0497">
        <w:rPr>
          <w:sz w:val="16"/>
          <w:szCs w:val="16"/>
        </w:rPr>
        <w:t>области</w:t>
      </w:r>
      <w:r w:rsidRPr="008A0497">
        <w:rPr>
          <w:b/>
          <w:sz w:val="16"/>
          <w:szCs w:val="16"/>
        </w:rPr>
        <w:t xml:space="preserve"> </w:t>
      </w:r>
      <w:r w:rsidRPr="008A0497">
        <w:rPr>
          <w:sz w:val="16"/>
          <w:szCs w:val="16"/>
        </w:rPr>
        <w:t>на 2023 – 2025 годы»</w:t>
      </w:r>
    </w:p>
    <w:p w:rsidR="008A0497" w:rsidRPr="008A0497" w:rsidRDefault="008A0497" w:rsidP="008A0497">
      <w:pPr>
        <w:jc w:val="center"/>
        <w:rPr>
          <w:sz w:val="16"/>
          <w:szCs w:val="16"/>
        </w:rPr>
      </w:pPr>
      <w:r w:rsidRPr="008A0497">
        <w:rPr>
          <w:sz w:val="16"/>
          <w:szCs w:val="16"/>
        </w:rPr>
        <w:t xml:space="preserve">Цели и задачи Муниципальной программы </w:t>
      </w:r>
    </w:p>
    <w:p w:rsidR="008A0497" w:rsidRPr="008A0497" w:rsidRDefault="008A0497" w:rsidP="008A0497">
      <w:pPr>
        <w:jc w:val="center"/>
        <w:rPr>
          <w:sz w:val="16"/>
          <w:szCs w:val="16"/>
        </w:rPr>
      </w:pPr>
    </w:p>
    <w:tbl>
      <w:tblPr>
        <w:tblW w:w="10945" w:type="dxa"/>
        <w:tblInd w:w="-34" w:type="dxa"/>
        <w:tblLayout w:type="fixed"/>
        <w:tblLook w:val="04A0" w:firstRow="1" w:lastRow="0" w:firstColumn="1" w:lastColumn="0" w:noHBand="0" w:noVBand="1"/>
      </w:tblPr>
      <w:tblGrid>
        <w:gridCol w:w="2014"/>
        <w:gridCol w:w="4820"/>
        <w:gridCol w:w="738"/>
        <w:gridCol w:w="680"/>
        <w:gridCol w:w="567"/>
        <w:gridCol w:w="567"/>
        <w:gridCol w:w="567"/>
        <w:gridCol w:w="992"/>
      </w:tblGrid>
      <w:tr w:rsidR="008A0497" w:rsidRPr="008A0497" w:rsidTr="008A0497">
        <w:trPr>
          <w:trHeight w:val="480"/>
        </w:trPr>
        <w:tc>
          <w:tcPr>
            <w:tcW w:w="2014"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Цель/задачи, требующие решения для достижения цели</w:t>
            </w:r>
          </w:p>
        </w:tc>
        <w:tc>
          <w:tcPr>
            <w:tcW w:w="4820"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Наименование целевого индикатора</w:t>
            </w:r>
          </w:p>
        </w:tc>
        <w:tc>
          <w:tcPr>
            <w:tcW w:w="738"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Единица</w:t>
            </w:r>
          </w:p>
          <w:p w:rsidR="008A0497" w:rsidRPr="008A0497" w:rsidRDefault="008A0497" w:rsidP="008A0497">
            <w:pPr>
              <w:spacing w:line="254" w:lineRule="auto"/>
              <w:jc w:val="center"/>
              <w:rPr>
                <w:sz w:val="16"/>
                <w:szCs w:val="16"/>
                <w:lang w:eastAsia="en-US"/>
              </w:rPr>
            </w:pPr>
            <w:r w:rsidRPr="008A0497">
              <w:rPr>
                <w:sz w:val="16"/>
                <w:szCs w:val="16"/>
                <w:lang w:eastAsia="en-US"/>
              </w:rPr>
              <w:t>измерения</w:t>
            </w:r>
          </w:p>
        </w:tc>
        <w:tc>
          <w:tcPr>
            <w:tcW w:w="2381" w:type="dxa"/>
            <w:gridSpan w:val="4"/>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Значение целевого индикатора</w:t>
            </w:r>
          </w:p>
          <w:p w:rsidR="008A0497" w:rsidRPr="008A0497" w:rsidRDefault="008A0497" w:rsidP="008A0497">
            <w:pPr>
              <w:spacing w:line="254" w:lineRule="auto"/>
              <w:jc w:val="center"/>
              <w:rPr>
                <w:sz w:val="16"/>
                <w:szCs w:val="16"/>
                <w:lang w:eastAsia="en-US"/>
              </w:rPr>
            </w:pPr>
            <w:r w:rsidRPr="008A0497">
              <w:rPr>
                <w:sz w:val="16"/>
                <w:szCs w:val="16"/>
                <w:lang w:eastAsia="en-US"/>
              </w:rPr>
              <w:t xml:space="preserve"> (по годам)</w:t>
            </w:r>
          </w:p>
        </w:tc>
        <w:tc>
          <w:tcPr>
            <w:tcW w:w="992"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Примечание</w:t>
            </w:r>
          </w:p>
        </w:tc>
      </w:tr>
      <w:tr w:rsidR="008A0497" w:rsidRPr="008A0497" w:rsidTr="008A0497">
        <w:trPr>
          <w:trHeight w:val="390"/>
        </w:trPr>
        <w:tc>
          <w:tcPr>
            <w:tcW w:w="2014"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4820"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738"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680"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2022</w:t>
            </w:r>
          </w:p>
          <w:p w:rsidR="008A0497" w:rsidRPr="008A0497" w:rsidRDefault="008A0497" w:rsidP="008A0497">
            <w:pPr>
              <w:spacing w:line="254" w:lineRule="auto"/>
              <w:jc w:val="center"/>
              <w:rPr>
                <w:sz w:val="16"/>
                <w:szCs w:val="16"/>
                <w:lang w:eastAsia="en-US"/>
              </w:rPr>
            </w:pPr>
            <w:r w:rsidRPr="008A0497">
              <w:rPr>
                <w:color w:val="0000FF"/>
                <w:sz w:val="16"/>
                <w:szCs w:val="16"/>
              </w:rPr>
              <w:t>&lt;1&gt;</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2023</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2024</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2025</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r>
      <w:tr w:rsidR="008A0497" w:rsidRPr="008A0497" w:rsidTr="008A0497">
        <w:tc>
          <w:tcPr>
            <w:tcW w:w="10945" w:type="dxa"/>
            <w:gridSpan w:val="8"/>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b/>
                <w:sz w:val="16"/>
                <w:szCs w:val="16"/>
                <w:lang w:eastAsia="en-US"/>
              </w:rPr>
            </w:pPr>
            <w:r w:rsidRPr="008A0497">
              <w:rPr>
                <w:sz w:val="16"/>
                <w:szCs w:val="16"/>
                <w:lang w:eastAsia="en-US"/>
              </w:rPr>
              <w:t>Цель: Создание условий для развития физической культуры и спорта в Тогучинском районе Новосибирской области</w:t>
            </w:r>
          </w:p>
        </w:tc>
      </w:tr>
      <w:tr w:rsidR="008A0497" w:rsidRPr="008A0497" w:rsidTr="008A0497">
        <w:trPr>
          <w:trHeight w:val="737"/>
        </w:trPr>
        <w:tc>
          <w:tcPr>
            <w:tcW w:w="2014"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u w:val="single"/>
                <w:lang w:eastAsia="en-US"/>
              </w:rPr>
              <w:t xml:space="preserve">Задача 1. </w:t>
            </w:r>
            <w:r w:rsidRPr="008A0497">
              <w:rPr>
                <w:sz w:val="16"/>
                <w:szCs w:val="16"/>
                <w:lang w:eastAsia="en-US"/>
              </w:rPr>
              <w:t>Привлечение жителей Тогучинского района Новосибирской области к регулярным занятиям физической культурой и спортом и ведению здорового образа жизни, в том числе для лиц с ограниченными возможностями здоровья и инвалидов</w:t>
            </w:r>
          </w:p>
        </w:tc>
        <w:tc>
          <w:tcPr>
            <w:tcW w:w="4820"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Количество мероприятий, направленных на укрепление здоровья, профилактику наркомании и преступности и совершенствование физического развития всех групп населения в Тогучинском районе Новосибирской области</w:t>
            </w:r>
          </w:p>
        </w:tc>
        <w:tc>
          <w:tcPr>
            <w:tcW w:w="738"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шт.</w:t>
            </w:r>
          </w:p>
          <w:p w:rsidR="008A0497" w:rsidRPr="008A0497" w:rsidRDefault="008A0497" w:rsidP="008A0497">
            <w:pPr>
              <w:spacing w:line="254" w:lineRule="auto"/>
              <w:jc w:val="center"/>
              <w:rPr>
                <w:sz w:val="16"/>
                <w:szCs w:val="16"/>
                <w:lang w:eastAsia="en-US"/>
              </w:rPr>
            </w:pPr>
          </w:p>
        </w:tc>
        <w:tc>
          <w:tcPr>
            <w:tcW w:w="68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33</w:t>
            </w:r>
          </w:p>
          <w:p w:rsidR="008A0497" w:rsidRPr="008A0497" w:rsidRDefault="008A0497" w:rsidP="008A0497">
            <w:pPr>
              <w:spacing w:line="254" w:lineRule="auto"/>
              <w:jc w:val="center"/>
              <w:rPr>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28</w:t>
            </w:r>
          </w:p>
          <w:p w:rsidR="008A0497" w:rsidRPr="008A0497" w:rsidRDefault="008A0497" w:rsidP="008A0497">
            <w:pPr>
              <w:spacing w:line="254" w:lineRule="auto"/>
              <w:jc w:val="center"/>
              <w:rPr>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41</w:t>
            </w:r>
          </w:p>
          <w:p w:rsidR="008A0497" w:rsidRPr="008A0497" w:rsidRDefault="008A0497" w:rsidP="008A0497">
            <w:pPr>
              <w:spacing w:line="254" w:lineRule="auto"/>
              <w:jc w:val="center"/>
              <w:rPr>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41</w:t>
            </w:r>
          </w:p>
          <w:p w:rsidR="008A0497" w:rsidRPr="008A0497" w:rsidRDefault="008A0497" w:rsidP="008A0497">
            <w:pPr>
              <w:spacing w:line="254" w:lineRule="auto"/>
              <w:jc w:val="center"/>
              <w:rPr>
                <w:sz w:val="16"/>
                <w:szCs w:val="16"/>
                <w:lang w:eastAsia="en-US"/>
              </w:rPr>
            </w:pPr>
          </w:p>
        </w:tc>
        <w:tc>
          <w:tcPr>
            <w:tcW w:w="992" w:type="dxa"/>
            <w:vMerge w:val="restart"/>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b/>
                <w:sz w:val="16"/>
                <w:szCs w:val="16"/>
                <w:lang w:eastAsia="en-US"/>
              </w:rPr>
            </w:pPr>
          </w:p>
        </w:tc>
      </w:tr>
      <w:tr w:rsidR="008A0497" w:rsidRPr="008A0497" w:rsidTr="008A0497">
        <w:trPr>
          <w:trHeight w:val="790"/>
        </w:trPr>
        <w:tc>
          <w:tcPr>
            <w:tcW w:w="2014"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4820"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 xml:space="preserve">Количество участников мероприятий, направленных на укрепление здоровья, профилактику наркомании и преступности и совершенствование физического развития всех групп населения в Тогучинском районе Новосибирской области </w:t>
            </w:r>
          </w:p>
        </w:tc>
        <w:tc>
          <w:tcPr>
            <w:tcW w:w="738"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чел.</w:t>
            </w:r>
          </w:p>
        </w:tc>
        <w:tc>
          <w:tcPr>
            <w:tcW w:w="68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5000</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5100</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5200</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5300</w:t>
            </w: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b/>
                <w:sz w:val="16"/>
                <w:szCs w:val="16"/>
                <w:lang w:eastAsia="en-US"/>
              </w:rPr>
            </w:pPr>
          </w:p>
        </w:tc>
      </w:tr>
      <w:tr w:rsidR="008A0497" w:rsidRPr="008A0497" w:rsidTr="008A0497">
        <w:trPr>
          <w:trHeight w:val="845"/>
        </w:trPr>
        <w:tc>
          <w:tcPr>
            <w:tcW w:w="2014"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482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r w:rsidRPr="008A0497">
              <w:rPr>
                <w:sz w:val="16"/>
                <w:szCs w:val="16"/>
                <w:lang w:eastAsia="en-US"/>
              </w:rPr>
              <w:t xml:space="preserve">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 – 79 лет составит не менее </w:t>
            </w:r>
          </w:p>
        </w:tc>
        <w:tc>
          <w:tcPr>
            <w:tcW w:w="738"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w:t>
            </w:r>
          </w:p>
        </w:tc>
        <w:tc>
          <w:tcPr>
            <w:tcW w:w="680"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rPr>
                <w:sz w:val="16"/>
                <w:szCs w:val="16"/>
                <w:lang w:eastAsia="en-US"/>
              </w:rPr>
            </w:pPr>
            <w:r w:rsidRPr="008A0497">
              <w:rPr>
                <w:sz w:val="16"/>
                <w:szCs w:val="16"/>
                <w:lang w:eastAsia="en-US"/>
              </w:rPr>
              <w:t>45</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6" w:lineRule="auto"/>
              <w:rPr>
                <w:rFonts w:eastAsiaTheme="minorHAnsi"/>
                <w:sz w:val="16"/>
                <w:szCs w:val="16"/>
              </w:rPr>
            </w:pPr>
            <w:r w:rsidRPr="008A0497">
              <w:rPr>
                <w:rFonts w:eastAsiaTheme="minorHAnsi"/>
                <w:sz w:val="16"/>
                <w:szCs w:val="16"/>
              </w:rPr>
              <w:t>46,5</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48</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55</w:t>
            </w:r>
          </w:p>
        </w:tc>
        <w:tc>
          <w:tcPr>
            <w:tcW w:w="992" w:type="dxa"/>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rPr>
                <w:b/>
                <w:sz w:val="16"/>
                <w:szCs w:val="16"/>
                <w:lang w:eastAsia="en-US"/>
              </w:rPr>
            </w:pPr>
          </w:p>
        </w:tc>
      </w:tr>
      <w:tr w:rsidR="008A0497" w:rsidRPr="008A0497" w:rsidTr="008A0497">
        <w:trPr>
          <w:trHeight w:val="842"/>
        </w:trPr>
        <w:tc>
          <w:tcPr>
            <w:tcW w:w="2014" w:type="dxa"/>
            <w:vMerge/>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6" w:lineRule="auto"/>
              <w:rPr>
                <w:sz w:val="16"/>
                <w:szCs w:val="16"/>
                <w:lang w:eastAsia="en-US"/>
              </w:rPr>
            </w:pPr>
          </w:p>
        </w:tc>
        <w:tc>
          <w:tcPr>
            <w:tcW w:w="482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r w:rsidRPr="008A0497">
              <w:rPr>
                <w:sz w:val="16"/>
                <w:szCs w:val="16"/>
                <w:lang w:eastAsia="en-US"/>
              </w:rPr>
              <w:t>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 – 29 лет составит не менее</w:t>
            </w:r>
          </w:p>
        </w:tc>
        <w:tc>
          <w:tcPr>
            <w:tcW w:w="738"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w:t>
            </w:r>
          </w:p>
        </w:tc>
        <w:tc>
          <w:tcPr>
            <w:tcW w:w="68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rPr>
                <w:sz w:val="16"/>
                <w:szCs w:val="16"/>
                <w:lang w:eastAsia="en-US"/>
              </w:rPr>
            </w:pPr>
            <w:r w:rsidRPr="008A0497">
              <w:rPr>
                <w:sz w:val="16"/>
                <w:szCs w:val="16"/>
                <w:lang w:eastAsia="en-US"/>
              </w:rPr>
              <w:t>77</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6" w:lineRule="auto"/>
              <w:rPr>
                <w:rFonts w:eastAsiaTheme="minorHAnsi"/>
                <w:sz w:val="16"/>
                <w:szCs w:val="16"/>
              </w:rPr>
            </w:pPr>
            <w:r w:rsidRPr="008A0497">
              <w:rPr>
                <w:rFonts w:eastAsiaTheme="minorHAnsi"/>
                <w:sz w:val="16"/>
                <w:szCs w:val="16"/>
              </w:rPr>
              <w:t>80</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83</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85</w:t>
            </w:r>
          </w:p>
        </w:tc>
        <w:tc>
          <w:tcPr>
            <w:tcW w:w="992" w:type="dxa"/>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rPr>
                <w:b/>
                <w:sz w:val="16"/>
                <w:szCs w:val="16"/>
                <w:lang w:eastAsia="en-US"/>
              </w:rPr>
            </w:pPr>
          </w:p>
        </w:tc>
      </w:tr>
      <w:tr w:rsidR="008A0497" w:rsidRPr="008A0497" w:rsidTr="008A0497">
        <w:trPr>
          <w:trHeight w:val="983"/>
        </w:trPr>
        <w:tc>
          <w:tcPr>
            <w:tcW w:w="2014" w:type="dxa"/>
            <w:vMerge/>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6" w:lineRule="auto"/>
              <w:rPr>
                <w:sz w:val="16"/>
                <w:szCs w:val="16"/>
                <w:lang w:eastAsia="en-US"/>
              </w:rPr>
            </w:pPr>
          </w:p>
        </w:tc>
        <w:tc>
          <w:tcPr>
            <w:tcW w:w="482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r w:rsidRPr="008A0497">
              <w:rPr>
                <w:sz w:val="16"/>
                <w:szCs w:val="16"/>
                <w:lang w:eastAsia="en-US"/>
              </w:rPr>
              <w:t>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30 – 54(59) лет составит не менее</w:t>
            </w:r>
          </w:p>
        </w:tc>
        <w:tc>
          <w:tcPr>
            <w:tcW w:w="738"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w:t>
            </w:r>
          </w:p>
        </w:tc>
        <w:tc>
          <w:tcPr>
            <w:tcW w:w="68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rPr>
                <w:sz w:val="16"/>
                <w:szCs w:val="16"/>
                <w:lang w:eastAsia="en-US"/>
              </w:rPr>
            </w:pPr>
            <w:r w:rsidRPr="008A0497">
              <w:rPr>
                <w:sz w:val="16"/>
                <w:szCs w:val="16"/>
                <w:lang w:eastAsia="en-US"/>
              </w:rPr>
              <w:t>46</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6" w:lineRule="auto"/>
              <w:rPr>
                <w:rFonts w:eastAsiaTheme="minorHAnsi"/>
                <w:sz w:val="16"/>
                <w:szCs w:val="16"/>
              </w:rPr>
            </w:pPr>
            <w:r w:rsidRPr="008A0497">
              <w:rPr>
                <w:rFonts w:eastAsiaTheme="minorHAnsi"/>
                <w:sz w:val="16"/>
                <w:szCs w:val="16"/>
              </w:rPr>
              <w:t>48</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50</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53</w:t>
            </w:r>
          </w:p>
        </w:tc>
        <w:tc>
          <w:tcPr>
            <w:tcW w:w="992" w:type="dxa"/>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rPr>
                <w:b/>
                <w:sz w:val="16"/>
                <w:szCs w:val="16"/>
                <w:lang w:eastAsia="en-US"/>
              </w:rPr>
            </w:pPr>
          </w:p>
        </w:tc>
      </w:tr>
      <w:tr w:rsidR="008A0497" w:rsidRPr="008A0497" w:rsidTr="008A0497">
        <w:trPr>
          <w:trHeight w:val="715"/>
        </w:trPr>
        <w:tc>
          <w:tcPr>
            <w:tcW w:w="2014" w:type="dxa"/>
            <w:vMerge/>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6" w:lineRule="auto"/>
              <w:rPr>
                <w:sz w:val="16"/>
                <w:szCs w:val="16"/>
                <w:lang w:eastAsia="en-US"/>
              </w:rPr>
            </w:pPr>
          </w:p>
        </w:tc>
        <w:tc>
          <w:tcPr>
            <w:tcW w:w="482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r w:rsidRPr="008A0497">
              <w:rPr>
                <w:sz w:val="16"/>
                <w:szCs w:val="16"/>
                <w:lang w:eastAsia="en-US"/>
              </w:rPr>
              <w:t>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55 – 79 лет составит не менее</w:t>
            </w:r>
          </w:p>
        </w:tc>
        <w:tc>
          <w:tcPr>
            <w:tcW w:w="738"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w:t>
            </w:r>
          </w:p>
        </w:tc>
        <w:tc>
          <w:tcPr>
            <w:tcW w:w="68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rPr>
                <w:sz w:val="16"/>
                <w:szCs w:val="16"/>
                <w:lang w:eastAsia="en-US"/>
              </w:rPr>
            </w:pPr>
            <w:r w:rsidRPr="008A0497">
              <w:rPr>
                <w:sz w:val="16"/>
                <w:szCs w:val="16"/>
                <w:lang w:eastAsia="en-US"/>
              </w:rPr>
              <w:t>23</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6" w:lineRule="auto"/>
              <w:rPr>
                <w:rFonts w:eastAsiaTheme="minorHAnsi"/>
                <w:sz w:val="16"/>
                <w:szCs w:val="16"/>
              </w:rPr>
            </w:pPr>
            <w:r w:rsidRPr="008A0497">
              <w:rPr>
                <w:rFonts w:eastAsiaTheme="minorHAnsi"/>
                <w:sz w:val="16"/>
                <w:szCs w:val="16"/>
              </w:rPr>
              <w:t>24</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25</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26</w:t>
            </w:r>
          </w:p>
        </w:tc>
        <w:tc>
          <w:tcPr>
            <w:tcW w:w="992" w:type="dxa"/>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rPr>
                <w:b/>
                <w:sz w:val="16"/>
                <w:szCs w:val="16"/>
                <w:lang w:eastAsia="en-US"/>
              </w:rPr>
            </w:pPr>
          </w:p>
        </w:tc>
      </w:tr>
      <w:tr w:rsidR="008A0497" w:rsidRPr="008A0497" w:rsidTr="008A0497">
        <w:trPr>
          <w:trHeight w:val="767"/>
        </w:trPr>
        <w:tc>
          <w:tcPr>
            <w:tcW w:w="2014" w:type="dxa"/>
            <w:vMerge/>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6" w:lineRule="auto"/>
              <w:rPr>
                <w:sz w:val="16"/>
                <w:szCs w:val="16"/>
                <w:lang w:eastAsia="en-US"/>
              </w:rPr>
            </w:pPr>
          </w:p>
        </w:tc>
        <w:tc>
          <w:tcPr>
            <w:tcW w:w="482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r w:rsidRPr="008A0497">
              <w:rPr>
                <w:sz w:val="16"/>
                <w:szCs w:val="16"/>
                <w:lang w:eastAsia="en-US"/>
              </w:rPr>
              <w:t>Доля сельского населения Тогучинского района Новосибирской области, систематически занимающегося физической культурой и спортом, в общей численности жителей Тогучинского района Новосибирской области в возрасте 3 – 79 лет составит не менее</w:t>
            </w:r>
          </w:p>
        </w:tc>
        <w:tc>
          <w:tcPr>
            <w:tcW w:w="738"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w:t>
            </w:r>
          </w:p>
        </w:tc>
        <w:tc>
          <w:tcPr>
            <w:tcW w:w="68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rPr>
                <w:sz w:val="16"/>
                <w:szCs w:val="16"/>
                <w:lang w:eastAsia="en-US"/>
              </w:rPr>
            </w:pPr>
            <w:r w:rsidRPr="008A0497">
              <w:rPr>
                <w:sz w:val="16"/>
                <w:szCs w:val="16"/>
                <w:lang w:eastAsia="en-US"/>
              </w:rPr>
              <w:t>37</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6" w:lineRule="auto"/>
              <w:rPr>
                <w:rFonts w:eastAsiaTheme="minorHAnsi"/>
                <w:sz w:val="16"/>
                <w:szCs w:val="16"/>
              </w:rPr>
            </w:pPr>
            <w:r w:rsidRPr="008A0497">
              <w:rPr>
                <w:rFonts w:eastAsiaTheme="minorHAnsi"/>
                <w:sz w:val="16"/>
                <w:szCs w:val="16"/>
              </w:rPr>
              <w:t>39</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44</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46</w:t>
            </w:r>
          </w:p>
        </w:tc>
        <w:tc>
          <w:tcPr>
            <w:tcW w:w="992" w:type="dxa"/>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rPr>
                <w:b/>
                <w:sz w:val="16"/>
                <w:szCs w:val="16"/>
                <w:lang w:eastAsia="en-US"/>
              </w:rPr>
            </w:pPr>
          </w:p>
        </w:tc>
      </w:tr>
      <w:tr w:rsidR="008A0497" w:rsidRPr="008A0497" w:rsidTr="008A0497">
        <w:trPr>
          <w:trHeight w:val="820"/>
        </w:trPr>
        <w:tc>
          <w:tcPr>
            <w:tcW w:w="2014" w:type="dxa"/>
            <w:vMerge/>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6" w:lineRule="auto"/>
              <w:rPr>
                <w:sz w:val="16"/>
                <w:szCs w:val="16"/>
                <w:lang w:eastAsia="en-US"/>
              </w:rPr>
            </w:pPr>
          </w:p>
        </w:tc>
        <w:tc>
          <w:tcPr>
            <w:tcW w:w="482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r w:rsidRPr="008A0497">
              <w:rPr>
                <w:sz w:val="16"/>
                <w:szCs w:val="16"/>
                <w:lang w:eastAsia="en-US"/>
              </w:rPr>
              <w:t xml:space="preserve">Доля граждан трудоспособного возраста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составит не менее </w:t>
            </w:r>
          </w:p>
        </w:tc>
        <w:tc>
          <w:tcPr>
            <w:tcW w:w="738"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w:t>
            </w:r>
          </w:p>
        </w:tc>
        <w:tc>
          <w:tcPr>
            <w:tcW w:w="68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rPr>
                <w:sz w:val="16"/>
                <w:szCs w:val="16"/>
                <w:lang w:eastAsia="en-US"/>
              </w:rPr>
            </w:pPr>
            <w:r w:rsidRPr="008A0497">
              <w:rPr>
                <w:sz w:val="16"/>
                <w:szCs w:val="16"/>
                <w:lang w:eastAsia="en-US"/>
              </w:rPr>
              <w:t>47</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6" w:lineRule="auto"/>
              <w:rPr>
                <w:rFonts w:eastAsiaTheme="minorHAnsi"/>
                <w:sz w:val="16"/>
                <w:szCs w:val="16"/>
              </w:rPr>
            </w:pPr>
            <w:r w:rsidRPr="008A0497">
              <w:rPr>
                <w:rFonts w:eastAsiaTheme="minorHAnsi"/>
                <w:sz w:val="16"/>
                <w:szCs w:val="16"/>
              </w:rPr>
              <w:t>49,5</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52</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55</w:t>
            </w:r>
          </w:p>
        </w:tc>
        <w:tc>
          <w:tcPr>
            <w:tcW w:w="992" w:type="dxa"/>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rPr>
                <w:b/>
                <w:sz w:val="16"/>
                <w:szCs w:val="16"/>
                <w:lang w:eastAsia="en-US"/>
              </w:rPr>
            </w:pPr>
          </w:p>
        </w:tc>
      </w:tr>
      <w:tr w:rsidR="008A0497" w:rsidRPr="008A0497" w:rsidTr="008A0497">
        <w:trPr>
          <w:trHeight w:val="1185"/>
        </w:trPr>
        <w:tc>
          <w:tcPr>
            <w:tcW w:w="2014"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4820"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tabs>
                <w:tab w:val="left" w:pos="709"/>
              </w:tabs>
              <w:spacing w:line="254" w:lineRule="auto"/>
              <w:jc w:val="both"/>
              <w:rPr>
                <w:sz w:val="16"/>
                <w:szCs w:val="16"/>
                <w:lang w:eastAsia="en-US"/>
              </w:rPr>
            </w:pPr>
            <w:r w:rsidRPr="008A0497">
              <w:rPr>
                <w:sz w:val="16"/>
                <w:szCs w:val="16"/>
                <w:lang w:eastAsia="en-US"/>
              </w:rPr>
              <w:t xml:space="preserve">Доля лиц с ограниченными возможностями здоровья и инвалидов Тогучинского района Новосибирской области, систематически занимающихся физической культурой и спортом, в общей численности указанной категории населения Тогучинского района Новосибирской области, не имеющего противопоказаний для занятий физической культурой и спортом, составит не менее </w:t>
            </w:r>
          </w:p>
        </w:tc>
        <w:tc>
          <w:tcPr>
            <w:tcW w:w="738"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w:t>
            </w:r>
          </w:p>
        </w:tc>
        <w:tc>
          <w:tcPr>
            <w:tcW w:w="680"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rPr>
                <w:sz w:val="16"/>
                <w:szCs w:val="16"/>
                <w:lang w:eastAsia="en-US"/>
              </w:rPr>
            </w:pPr>
            <w:r w:rsidRPr="008A0497">
              <w:rPr>
                <w:sz w:val="16"/>
                <w:szCs w:val="16"/>
                <w:lang w:eastAsia="en-US"/>
              </w:rPr>
              <w:t>20</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6" w:lineRule="auto"/>
              <w:rPr>
                <w:rFonts w:eastAsiaTheme="minorHAnsi"/>
                <w:sz w:val="16"/>
                <w:szCs w:val="16"/>
              </w:rPr>
            </w:pPr>
            <w:r w:rsidRPr="008A0497">
              <w:rPr>
                <w:rFonts w:eastAsiaTheme="minorHAnsi"/>
                <w:sz w:val="16"/>
                <w:szCs w:val="16"/>
              </w:rPr>
              <w:t>20,5</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21</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22</w:t>
            </w:r>
          </w:p>
        </w:tc>
        <w:tc>
          <w:tcPr>
            <w:tcW w:w="992" w:type="dxa"/>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rPr>
                <w:b/>
                <w:sz w:val="16"/>
                <w:szCs w:val="16"/>
                <w:lang w:eastAsia="en-US"/>
              </w:rPr>
            </w:pPr>
          </w:p>
        </w:tc>
      </w:tr>
      <w:tr w:rsidR="008A0497" w:rsidRPr="008A0497" w:rsidTr="008A0497">
        <w:trPr>
          <w:trHeight w:val="415"/>
        </w:trPr>
        <w:tc>
          <w:tcPr>
            <w:tcW w:w="2014"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4820"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Количество систематически занимающихся физической культурой и спортом</w:t>
            </w:r>
          </w:p>
        </w:tc>
        <w:tc>
          <w:tcPr>
            <w:tcW w:w="738"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чел.</w:t>
            </w:r>
          </w:p>
        </w:tc>
        <w:tc>
          <w:tcPr>
            <w:tcW w:w="680"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26500</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26700</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26800</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27000</w:t>
            </w:r>
          </w:p>
        </w:tc>
        <w:tc>
          <w:tcPr>
            <w:tcW w:w="992"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b/>
                <w:sz w:val="16"/>
                <w:szCs w:val="16"/>
                <w:lang w:eastAsia="en-US"/>
              </w:rPr>
            </w:pPr>
          </w:p>
        </w:tc>
      </w:tr>
      <w:tr w:rsidR="008A0497" w:rsidRPr="008A0497" w:rsidTr="008A0497">
        <w:tc>
          <w:tcPr>
            <w:tcW w:w="2014"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u w:val="single"/>
                <w:lang w:eastAsia="en-US"/>
              </w:rPr>
              <w:t>Задача 2.</w:t>
            </w:r>
            <w:r w:rsidRPr="008A0497">
              <w:rPr>
                <w:sz w:val="16"/>
                <w:szCs w:val="16"/>
                <w:lang w:eastAsia="en-US"/>
              </w:rPr>
              <w:t xml:space="preserve"> Развитие материально – технической базы в Тогучинском районе Новосибирской области, в том числе для лиц с ограниченными возможностями здоровья и инвалидов</w:t>
            </w:r>
          </w:p>
        </w:tc>
        <w:tc>
          <w:tcPr>
            <w:tcW w:w="4820"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Количество приобретенного спортивного инвентаря, оборудования и спортивной формы для эффективной организации учебно – тренировочного процесса, проведения спортивно – массовых мероприятий и участия в соревнованиях различных уровней.</w:t>
            </w:r>
          </w:p>
        </w:tc>
        <w:tc>
          <w:tcPr>
            <w:tcW w:w="738"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ед.</w:t>
            </w:r>
          </w:p>
        </w:tc>
        <w:tc>
          <w:tcPr>
            <w:tcW w:w="68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0</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50</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50</w:t>
            </w:r>
          </w:p>
        </w:tc>
        <w:tc>
          <w:tcPr>
            <w:tcW w:w="992"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b/>
                <w:sz w:val="16"/>
                <w:szCs w:val="16"/>
                <w:lang w:eastAsia="en-US"/>
              </w:rPr>
            </w:pPr>
          </w:p>
        </w:tc>
      </w:tr>
      <w:tr w:rsidR="008A0497" w:rsidRPr="008A0497" w:rsidTr="008A0497">
        <w:tc>
          <w:tcPr>
            <w:tcW w:w="2014"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482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r w:rsidRPr="008A0497">
              <w:rPr>
                <w:sz w:val="16"/>
                <w:szCs w:val="16"/>
                <w:lang w:eastAsia="en-US"/>
              </w:rPr>
              <w:t xml:space="preserve">Уровень обеспеченности граждан спортивными сооружениями, исходя из единовременной пропускной способности объектов спорта Тогучинского района Новосибирской области составит не менее </w:t>
            </w:r>
          </w:p>
        </w:tc>
        <w:tc>
          <w:tcPr>
            <w:tcW w:w="738"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w:t>
            </w:r>
          </w:p>
        </w:tc>
        <w:tc>
          <w:tcPr>
            <w:tcW w:w="680"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rPr>
                <w:sz w:val="16"/>
                <w:szCs w:val="16"/>
                <w:lang w:eastAsia="en-US"/>
              </w:rPr>
            </w:pPr>
            <w:r w:rsidRPr="008A0497">
              <w:rPr>
                <w:sz w:val="16"/>
                <w:szCs w:val="16"/>
                <w:lang w:eastAsia="en-US"/>
              </w:rPr>
              <w:t>45</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6" w:lineRule="auto"/>
              <w:rPr>
                <w:rFonts w:eastAsiaTheme="minorHAnsi"/>
                <w:sz w:val="16"/>
                <w:szCs w:val="16"/>
              </w:rPr>
            </w:pPr>
            <w:r w:rsidRPr="008A0497">
              <w:rPr>
                <w:rFonts w:eastAsiaTheme="minorHAnsi"/>
                <w:sz w:val="16"/>
                <w:szCs w:val="16"/>
              </w:rPr>
              <w:t>45</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48</w:t>
            </w:r>
          </w:p>
        </w:tc>
        <w:tc>
          <w:tcPr>
            <w:tcW w:w="56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50</w:t>
            </w:r>
          </w:p>
        </w:tc>
        <w:tc>
          <w:tcPr>
            <w:tcW w:w="992"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b/>
                <w:sz w:val="16"/>
                <w:szCs w:val="16"/>
                <w:lang w:eastAsia="en-US"/>
              </w:rPr>
            </w:pPr>
          </w:p>
        </w:tc>
      </w:tr>
      <w:tr w:rsidR="008A0497" w:rsidRPr="008A0497" w:rsidTr="008A0497">
        <w:trPr>
          <w:trHeight w:val="484"/>
        </w:trPr>
        <w:tc>
          <w:tcPr>
            <w:tcW w:w="2014"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u w:val="single"/>
                <w:lang w:eastAsia="en-US"/>
              </w:rPr>
              <w:t>Задача 3.</w:t>
            </w:r>
            <w:r w:rsidRPr="008A0497">
              <w:rPr>
                <w:sz w:val="16"/>
                <w:szCs w:val="16"/>
                <w:lang w:eastAsia="en-US"/>
              </w:rPr>
              <w:t xml:space="preserve"> Достижение высоких спортивных результатов и совершенствование системы подготовки спортивного резерва в </w:t>
            </w:r>
            <w:r w:rsidRPr="008A0497">
              <w:rPr>
                <w:sz w:val="16"/>
                <w:szCs w:val="16"/>
                <w:lang w:eastAsia="en-US"/>
              </w:rPr>
              <w:lastRenderedPageBreak/>
              <w:t>Тогучинском районе Новосибирской области.</w:t>
            </w:r>
          </w:p>
          <w:p w:rsidR="008A0497" w:rsidRPr="008A0497" w:rsidRDefault="008A0497" w:rsidP="008A0497">
            <w:pPr>
              <w:spacing w:line="254" w:lineRule="auto"/>
              <w:jc w:val="both"/>
              <w:rPr>
                <w:sz w:val="16"/>
                <w:szCs w:val="16"/>
                <w:lang w:eastAsia="en-US"/>
              </w:rPr>
            </w:pPr>
          </w:p>
          <w:p w:rsidR="008A0497" w:rsidRPr="008A0497" w:rsidRDefault="008A0497" w:rsidP="008A0497">
            <w:pPr>
              <w:spacing w:line="254" w:lineRule="auto"/>
              <w:jc w:val="both"/>
              <w:rPr>
                <w:sz w:val="16"/>
                <w:szCs w:val="16"/>
                <w:lang w:eastAsia="en-US"/>
              </w:rPr>
            </w:pPr>
          </w:p>
        </w:tc>
        <w:tc>
          <w:tcPr>
            <w:tcW w:w="4820"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lastRenderedPageBreak/>
              <w:t>Количество спортсменов – разрядников, подготовленных в учреждениях спортивной направленности и в учреждениях образования.</w:t>
            </w:r>
          </w:p>
          <w:p w:rsidR="008A0497" w:rsidRPr="008A0497" w:rsidRDefault="008A0497" w:rsidP="008A0497">
            <w:pPr>
              <w:spacing w:line="254" w:lineRule="auto"/>
              <w:rPr>
                <w:sz w:val="16"/>
                <w:szCs w:val="16"/>
                <w:lang w:eastAsia="en-US"/>
              </w:rPr>
            </w:pPr>
          </w:p>
          <w:p w:rsidR="008A0497" w:rsidRPr="008A0497" w:rsidRDefault="008A0497" w:rsidP="008A0497">
            <w:pPr>
              <w:spacing w:line="254" w:lineRule="auto"/>
              <w:rPr>
                <w:sz w:val="16"/>
                <w:szCs w:val="16"/>
                <w:lang w:eastAsia="en-US"/>
              </w:rPr>
            </w:pPr>
            <w:r w:rsidRPr="008A0497">
              <w:rPr>
                <w:sz w:val="16"/>
                <w:szCs w:val="16"/>
                <w:lang w:eastAsia="en-US"/>
              </w:rPr>
              <w:t xml:space="preserve">Количество мероприятий, </w:t>
            </w:r>
          </w:p>
          <w:p w:rsidR="008A0497" w:rsidRPr="008A0497" w:rsidRDefault="008A0497" w:rsidP="008A0497">
            <w:pPr>
              <w:spacing w:line="254" w:lineRule="auto"/>
              <w:rPr>
                <w:sz w:val="16"/>
                <w:szCs w:val="16"/>
                <w:lang w:eastAsia="en-US"/>
              </w:rPr>
            </w:pPr>
            <w:r w:rsidRPr="008A0497">
              <w:rPr>
                <w:sz w:val="16"/>
                <w:szCs w:val="16"/>
                <w:lang w:eastAsia="en-US"/>
              </w:rPr>
              <w:t xml:space="preserve">направленных на подготовку спортсменов – членов сборных команд Тогучинского района Новосибирской области по </w:t>
            </w:r>
            <w:r w:rsidRPr="008A0497">
              <w:rPr>
                <w:sz w:val="16"/>
                <w:szCs w:val="16"/>
                <w:lang w:eastAsia="en-US"/>
              </w:rPr>
              <w:lastRenderedPageBreak/>
              <w:t xml:space="preserve">приоритетным видам спорта и обеспечение их участия в областных, региональных, Всероссийских и международных соревнованиях </w:t>
            </w:r>
          </w:p>
        </w:tc>
        <w:tc>
          <w:tcPr>
            <w:tcW w:w="738"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чел.</w:t>
            </w: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lastRenderedPageBreak/>
              <w:t>шт.</w:t>
            </w:r>
          </w:p>
        </w:tc>
        <w:tc>
          <w:tcPr>
            <w:tcW w:w="680"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210</w:t>
            </w: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lastRenderedPageBreak/>
              <w:t>10</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400</w:t>
            </w: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lastRenderedPageBreak/>
              <w:t>10</w:t>
            </w: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550</w:t>
            </w: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lastRenderedPageBreak/>
              <w:t>16</w:t>
            </w:r>
          </w:p>
          <w:p w:rsidR="008A0497" w:rsidRPr="008A0497" w:rsidRDefault="008A0497" w:rsidP="008A0497">
            <w:pPr>
              <w:spacing w:line="254" w:lineRule="auto"/>
              <w:jc w:val="center"/>
              <w:rPr>
                <w:sz w:val="16"/>
                <w:szCs w:val="16"/>
                <w:lang w:eastAsia="en-US"/>
              </w:rPr>
            </w:pPr>
          </w:p>
        </w:tc>
        <w:tc>
          <w:tcPr>
            <w:tcW w:w="56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650</w:t>
            </w: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lastRenderedPageBreak/>
              <w:t>15</w:t>
            </w:r>
          </w:p>
          <w:p w:rsidR="008A0497" w:rsidRPr="008A0497" w:rsidRDefault="008A0497" w:rsidP="008A0497">
            <w:pPr>
              <w:spacing w:line="254" w:lineRule="auto"/>
              <w:rPr>
                <w:sz w:val="16"/>
                <w:szCs w:val="16"/>
                <w:lang w:eastAsia="en-US"/>
              </w:rPr>
            </w:pPr>
          </w:p>
        </w:tc>
        <w:tc>
          <w:tcPr>
            <w:tcW w:w="992"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b/>
                <w:sz w:val="16"/>
                <w:szCs w:val="16"/>
                <w:lang w:eastAsia="en-US"/>
              </w:rPr>
            </w:pPr>
          </w:p>
        </w:tc>
      </w:tr>
    </w:tbl>
    <w:p w:rsidR="008A0497" w:rsidRPr="008A0497" w:rsidRDefault="008A0497" w:rsidP="008A0497">
      <w:pPr>
        <w:autoSpaceDE w:val="0"/>
        <w:autoSpaceDN w:val="0"/>
        <w:adjustRightInd w:val="0"/>
        <w:ind w:left="284" w:right="141"/>
        <w:jc w:val="both"/>
        <w:rPr>
          <w:sz w:val="16"/>
          <w:szCs w:val="16"/>
          <w:u w:val="single"/>
        </w:rPr>
      </w:pPr>
    </w:p>
    <w:p w:rsidR="008A0497" w:rsidRPr="008A0497" w:rsidRDefault="008A0497" w:rsidP="008A0497">
      <w:pPr>
        <w:autoSpaceDE w:val="0"/>
        <w:autoSpaceDN w:val="0"/>
        <w:adjustRightInd w:val="0"/>
        <w:ind w:left="284" w:right="141"/>
        <w:jc w:val="both"/>
        <w:rPr>
          <w:sz w:val="16"/>
          <w:szCs w:val="16"/>
          <w:u w:val="single"/>
        </w:rPr>
      </w:pPr>
      <w:r w:rsidRPr="008A0497">
        <w:rPr>
          <w:sz w:val="16"/>
          <w:szCs w:val="16"/>
          <w:u w:val="single"/>
        </w:rPr>
        <w:t>Применяемые сокращения:</w:t>
      </w:r>
    </w:p>
    <w:p w:rsidR="008A0497" w:rsidRPr="008A0497" w:rsidRDefault="008A0497" w:rsidP="008A0497">
      <w:pPr>
        <w:ind w:left="284" w:right="141"/>
        <w:rPr>
          <w:sz w:val="16"/>
          <w:szCs w:val="16"/>
        </w:rPr>
      </w:pPr>
      <w:r w:rsidRPr="008A0497">
        <w:rPr>
          <w:sz w:val="16"/>
          <w:szCs w:val="16"/>
        </w:rPr>
        <w:t>Муниципальная программа - муниципальная программа «Развитие физической культуры и спорта в Тогучинском районе Новосибирской области на 2023 – 2025 годы»</w:t>
      </w:r>
    </w:p>
    <w:p w:rsidR="008A0497" w:rsidRPr="008A0497" w:rsidRDefault="008A0497" w:rsidP="008A0497">
      <w:pPr>
        <w:jc w:val="both"/>
        <w:rPr>
          <w:sz w:val="16"/>
          <w:szCs w:val="16"/>
        </w:rPr>
      </w:pPr>
      <w:r w:rsidRPr="008A0497">
        <w:rPr>
          <w:color w:val="0070C0"/>
          <w:sz w:val="16"/>
          <w:szCs w:val="16"/>
        </w:rPr>
        <w:t xml:space="preserve">&lt;1&gt; </w:t>
      </w:r>
      <w:r w:rsidRPr="008A0497">
        <w:rPr>
          <w:sz w:val="16"/>
          <w:szCs w:val="16"/>
        </w:rPr>
        <w:t>- приводится значение целевого индикатора до начала реализации программы.</w:t>
      </w:r>
    </w:p>
    <w:p w:rsidR="008A0497" w:rsidRDefault="008A0497" w:rsidP="008A0497">
      <w:pPr>
        <w:jc w:val="both"/>
        <w:rPr>
          <w:sz w:val="16"/>
          <w:szCs w:val="16"/>
        </w:rPr>
      </w:pPr>
    </w:p>
    <w:p w:rsidR="008A0497" w:rsidRPr="008A0497" w:rsidRDefault="008A0497" w:rsidP="008A0497">
      <w:pPr>
        <w:ind w:right="141"/>
        <w:jc w:val="right"/>
        <w:rPr>
          <w:sz w:val="16"/>
          <w:szCs w:val="16"/>
        </w:rPr>
      </w:pPr>
      <w:r w:rsidRPr="008A0497">
        <w:rPr>
          <w:sz w:val="16"/>
          <w:szCs w:val="16"/>
        </w:rPr>
        <w:t>ПРИЛОЖЕНИЕ № 2</w:t>
      </w:r>
    </w:p>
    <w:p w:rsidR="008A0497" w:rsidRPr="008A0497" w:rsidRDefault="008A0497" w:rsidP="008A0497">
      <w:pPr>
        <w:ind w:right="141"/>
        <w:jc w:val="right"/>
        <w:rPr>
          <w:sz w:val="16"/>
          <w:szCs w:val="16"/>
        </w:rPr>
      </w:pPr>
      <w:r w:rsidRPr="008A0497">
        <w:rPr>
          <w:sz w:val="16"/>
          <w:szCs w:val="16"/>
        </w:rPr>
        <w:t xml:space="preserve">к муниципальной программе </w:t>
      </w:r>
    </w:p>
    <w:p w:rsidR="008A0497" w:rsidRPr="008A0497" w:rsidRDefault="008A0497" w:rsidP="008A0497">
      <w:pPr>
        <w:ind w:right="141"/>
        <w:jc w:val="right"/>
        <w:rPr>
          <w:sz w:val="16"/>
          <w:szCs w:val="16"/>
        </w:rPr>
      </w:pPr>
      <w:r w:rsidRPr="008A0497">
        <w:rPr>
          <w:sz w:val="16"/>
          <w:szCs w:val="16"/>
        </w:rPr>
        <w:t>«Развитие физической культуры и спорта</w:t>
      </w:r>
    </w:p>
    <w:p w:rsidR="008A0497" w:rsidRPr="008A0497" w:rsidRDefault="008A0497" w:rsidP="008A0497">
      <w:pPr>
        <w:ind w:right="141"/>
        <w:jc w:val="right"/>
        <w:rPr>
          <w:sz w:val="16"/>
          <w:szCs w:val="16"/>
        </w:rPr>
      </w:pPr>
      <w:r w:rsidRPr="008A0497">
        <w:rPr>
          <w:sz w:val="16"/>
          <w:szCs w:val="16"/>
        </w:rPr>
        <w:t xml:space="preserve"> в Тогучинском районе </w:t>
      </w:r>
    </w:p>
    <w:p w:rsidR="008A0497" w:rsidRPr="008A0497" w:rsidRDefault="008A0497" w:rsidP="008A0497">
      <w:pPr>
        <w:ind w:right="141"/>
        <w:jc w:val="right"/>
        <w:rPr>
          <w:sz w:val="16"/>
          <w:szCs w:val="16"/>
        </w:rPr>
      </w:pPr>
      <w:r w:rsidRPr="008A0497">
        <w:rPr>
          <w:sz w:val="16"/>
          <w:szCs w:val="16"/>
        </w:rPr>
        <w:t>Новосибирской области</w:t>
      </w:r>
    </w:p>
    <w:p w:rsidR="008A0497" w:rsidRPr="008A0497" w:rsidRDefault="008A0497" w:rsidP="008A0497">
      <w:pPr>
        <w:ind w:right="141"/>
        <w:jc w:val="right"/>
        <w:rPr>
          <w:sz w:val="16"/>
          <w:szCs w:val="16"/>
        </w:rPr>
      </w:pPr>
      <w:r w:rsidRPr="008A0497">
        <w:rPr>
          <w:b/>
          <w:sz w:val="16"/>
          <w:szCs w:val="16"/>
        </w:rPr>
        <w:t xml:space="preserve"> </w:t>
      </w:r>
      <w:r w:rsidRPr="008A0497">
        <w:rPr>
          <w:sz w:val="16"/>
          <w:szCs w:val="16"/>
        </w:rPr>
        <w:t>на 2023 – 2025 годы»</w:t>
      </w:r>
    </w:p>
    <w:p w:rsidR="008A0497" w:rsidRPr="008A0497" w:rsidRDefault="008A0497" w:rsidP="008A0497">
      <w:pPr>
        <w:jc w:val="right"/>
        <w:rPr>
          <w:sz w:val="16"/>
          <w:szCs w:val="16"/>
        </w:rPr>
      </w:pPr>
    </w:p>
    <w:p w:rsidR="008A0497" w:rsidRPr="008A0497" w:rsidRDefault="008A0497" w:rsidP="008A0497">
      <w:pPr>
        <w:jc w:val="center"/>
        <w:rPr>
          <w:sz w:val="16"/>
          <w:szCs w:val="16"/>
        </w:rPr>
      </w:pPr>
      <w:r w:rsidRPr="008A0497">
        <w:rPr>
          <w:sz w:val="16"/>
          <w:szCs w:val="16"/>
        </w:rPr>
        <w:t>Мероприятия и ресурсное обеспечение Муниципальной программы</w:t>
      </w:r>
    </w:p>
    <w:p w:rsidR="008A0497" w:rsidRPr="008A0497" w:rsidRDefault="008A0497" w:rsidP="008A0497">
      <w:pPr>
        <w:jc w:val="right"/>
        <w:rPr>
          <w:sz w:val="16"/>
          <w:szCs w:val="16"/>
        </w:rPr>
      </w:pPr>
      <w:r w:rsidRPr="008A0497">
        <w:rPr>
          <w:sz w:val="16"/>
          <w:szCs w:val="16"/>
        </w:rPr>
        <w:t xml:space="preserve">                                                                                                                                                                                 (тыс. рублей)</w:t>
      </w:r>
    </w:p>
    <w:p w:rsidR="008A0497" w:rsidRPr="008A0497" w:rsidRDefault="008A0497" w:rsidP="008A0497">
      <w:pPr>
        <w:rPr>
          <w:sz w:val="16"/>
          <w:szCs w:val="16"/>
        </w:rPr>
      </w:pPr>
    </w:p>
    <w:tbl>
      <w:tblPr>
        <w:tblW w:w="16837" w:type="dxa"/>
        <w:tblInd w:w="-34" w:type="dxa"/>
        <w:tblLayout w:type="fixed"/>
        <w:tblLook w:val="04A0" w:firstRow="1" w:lastRow="0" w:firstColumn="1" w:lastColumn="0" w:noHBand="0" w:noVBand="1"/>
      </w:tblPr>
      <w:tblGrid>
        <w:gridCol w:w="2581"/>
        <w:gridCol w:w="1843"/>
        <w:gridCol w:w="859"/>
        <w:gridCol w:w="29"/>
        <w:gridCol w:w="822"/>
        <w:gridCol w:w="29"/>
        <w:gridCol w:w="538"/>
        <w:gridCol w:w="29"/>
        <w:gridCol w:w="1247"/>
        <w:gridCol w:w="29"/>
        <w:gridCol w:w="1095"/>
        <w:gridCol w:w="1843"/>
        <w:gridCol w:w="1381"/>
        <w:gridCol w:w="1128"/>
        <w:gridCol w:w="1128"/>
        <w:gridCol w:w="1128"/>
        <w:gridCol w:w="1128"/>
      </w:tblGrid>
      <w:tr w:rsidR="008A0497" w:rsidRPr="008A0497" w:rsidTr="008A0497">
        <w:trPr>
          <w:gridAfter w:val="5"/>
          <w:wAfter w:w="5893" w:type="dxa"/>
          <w:trHeight w:val="594"/>
        </w:trPr>
        <w:tc>
          <w:tcPr>
            <w:tcW w:w="2581" w:type="dxa"/>
            <w:vMerge w:val="restart"/>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Наименование программы, подпрограммы, мероприятия</w:t>
            </w:r>
          </w:p>
        </w:tc>
        <w:tc>
          <w:tcPr>
            <w:tcW w:w="1843" w:type="dxa"/>
            <w:vMerge w:val="restart"/>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Наименование показателя</w:t>
            </w:r>
          </w:p>
        </w:tc>
        <w:tc>
          <w:tcPr>
            <w:tcW w:w="3582" w:type="dxa"/>
            <w:gridSpan w:val="8"/>
            <w:tcBorders>
              <w:top w:val="single" w:sz="4" w:space="0" w:color="auto"/>
              <w:left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Значение показателя</w:t>
            </w:r>
          </w:p>
          <w:p w:rsidR="008A0497" w:rsidRPr="008A0497" w:rsidRDefault="008A0497" w:rsidP="008A0497">
            <w:pPr>
              <w:spacing w:line="254" w:lineRule="auto"/>
              <w:jc w:val="center"/>
              <w:rPr>
                <w:sz w:val="16"/>
                <w:szCs w:val="16"/>
                <w:lang w:eastAsia="en-US"/>
              </w:rPr>
            </w:pPr>
            <w:r w:rsidRPr="008A0497">
              <w:rPr>
                <w:sz w:val="16"/>
                <w:szCs w:val="16"/>
                <w:lang w:eastAsia="en-US"/>
              </w:rPr>
              <w:t>в том числе по годам реализации</w:t>
            </w:r>
          </w:p>
        </w:tc>
        <w:tc>
          <w:tcPr>
            <w:tcW w:w="1095"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Ответственный исполнитель</w:t>
            </w:r>
          </w:p>
        </w:tc>
        <w:tc>
          <w:tcPr>
            <w:tcW w:w="1843"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Ожидаемый результат</w:t>
            </w:r>
          </w:p>
        </w:tc>
      </w:tr>
      <w:tr w:rsidR="008A0497" w:rsidRPr="008A0497" w:rsidTr="008A0497">
        <w:trPr>
          <w:gridAfter w:val="5"/>
          <w:wAfter w:w="5893" w:type="dxa"/>
          <w:trHeight w:val="270"/>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888"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2023</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2024</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2025</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Итого</w:t>
            </w:r>
          </w:p>
        </w:tc>
        <w:tc>
          <w:tcPr>
            <w:tcW w:w="1095"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r>
      <w:tr w:rsidR="008A0497" w:rsidRPr="008A0497" w:rsidTr="008A0497">
        <w:trPr>
          <w:gridAfter w:val="5"/>
          <w:wAfter w:w="5893" w:type="dxa"/>
          <w:trHeight w:val="270"/>
        </w:trPr>
        <w:tc>
          <w:tcPr>
            <w:tcW w:w="2581" w:type="dxa"/>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jc w:val="center"/>
              <w:rPr>
                <w:sz w:val="16"/>
                <w:szCs w:val="16"/>
                <w:lang w:eastAsia="en-US"/>
              </w:rPr>
            </w:pPr>
            <w:r w:rsidRPr="008A0497">
              <w:rPr>
                <w:sz w:val="16"/>
                <w:szCs w:val="16"/>
                <w:lang w:eastAsia="en-US"/>
              </w:rPr>
              <w:t>1</w:t>
            </w:r>
          </w:p>
        </w:tc>
        <w:tc>
          <w:tcPr>
            <w:tcW w:w="1843" w:type="dxa"/>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jc w:val="center"/>
              <w:rPr>
                <w:sz w:val="16"/>
                <w:szCs w:val="16"/>
                <w:lang w:eastAsia="en-US"/>
              </w:rPr>
            </w:pPr>
            <w:r w:rsidRPr="008A0497">
              <w:rPr>
                <w:sz w:val="16"/>
                <w:szCs w:val="16"/>
                <w:lang w:eastAsia="en-US"/>
              </w:rPr>
              <w:t>2</w:t>
            </w:r>
          </w:p>
        </w:tc>
        <w:tc>
          <w:tcPr>
            <w:tcW w:w="888"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3</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4</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5</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6</w:t>
            </w:r>
          </w:p>
        </w:tc>
        <w:tc>
          <w:tcPr>
            <w:tcW w:w="1095" w:type="dxa"/>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jc w:val="center"/>
              <w:rPr>
                <w:sz w:val="16"/>
                <w:szCs w:val="16"/>
                <w:lang w:eastAsia="en-US"/>
              </w:rPr>
            </w:pPr>
            <w:r w:rsidRPr="008A0497">
              <w:rPr>
                <w:sz w:val="16"/>
                <w:szCs w:val="16"/>
                <w:lang w:eastAsia="en-US"/>
              </w:rPr>
              <w:t>7</w:t>
            </w:r>
          </w:p>
        </w:tc>
        <w:tc>
          <w:tcPr>
            <w:tcW w:w="1843" w:type="dxa"/>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jc w:val="center"/>
              <w:rPr>
                <w:sz w:val="16"/>
                <w:szCs w:val="16"/>
                <w:lang w:eastAsia="en-US"/>
              </w:rPr>
            </w:pPr>
            <w:r w:rsidRPr="008A0497">
              <w:rPr>
                <w:sz w:val="16"/>
                <w:szCs w:val="16"/>
                <w:lang w:eastAsia="en-US"/>
              </w:rPr>
              <w:t>8</w:t>
            </w:r>
          </w:p>
        </w:tc>
      </w:tr>
      <w:tr w:rsidR="008A0497" w:rsidRPr="008A0497" w:rsidTr="008A0497">
        <w:trPr>
          <w:gridAfter w:val="5"/>
          <w:wAfter w:w="5893" w:type="dxa"/>
          <w:trHeight w:val="270"/>
        </w:trPr>
        <w:tc>
          <w:tcPr>
            <w:tcW w:w="2581" w:type="dxa"/>
            <w:vMerge w:val="restart"/>
            <w:tcBorders>
              <w:top w:val="single" w:sz="4" w:space="0" w:color="auto"/>
              <w:left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r w:rsidRPr="008A0497">
              <w:rPr>
                <w:sz w:val="16"/>
                <w:szCs w:val="16"/>
                <w:lang w:eastAsia="en-US"/>
              </w:rPr>
              <w:t>«Развитие физической культуры и спорта в Тогучинском районе Новосибирской области на 2023 – 2025 годы»</w:t>
            </w:r>
          </w:p>
        </w:tc>
        <w:tc>
          <w:tcPr>
            <w:tcW w:w="1843" w:type="dxa"/>
            <w:tcBorders>
              <w:top w:val="nil"/>
              <w:left w:val="single" w:sz="4" w:space="0" w:color="auto"/>
              <w:bottom w:val="single" w:sz="4" w:space="0" w:color="auto"/>
              <w:right w:val="single" w:sz="4" w:space="0" w:color="auto"/>
            </w:tcBorders>
          </w:tcPr>
          <w:p w:rsidR="008A0497" w:rsidRPr="008A0497" w:rsidRDefault="008A0497" w:rsidP="008A0497">
            <w:pPr>
              <w:pStyle w:val="ConsPlusCell"/>
              <w:rPr>
                <w:rFonts w:ascii="Times New Roman" w:hAnsi="Times New Roman" w:cs="Times New Roman"/>
                <w:sz w:val="16"/>
                <w:szCs w:val="16"/>
                <w:lang w:eastAsia="en-US"/>
              </w:rPr>
            </w:pPr>
            <w:r w:rsidRPr="008A0497">
              <w:rPr>
                <w:rFonts w:ascii="Times New Roman" w:hAnsi="Times New Roman" w:cs="Times New Roman"/>
                <w:sz w:val="16"/>
                <w:szCs w:val="16"/>
                <w:lang w:eastAsia="en-US"/>
              </w:rPr>
              <w:t>Всего сумма затрат, в том числе:</w:t>
            </w:r>
          </w:p>
        </w:tc>
        <w:tc>
          <w:tcPr>
            <w:tcW w:w="888"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2050,91710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2050,91710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4101,8342</w:t>
            </w:r>
          </w:p>
        </w:tc>
        <w:tc>
          <w:tcPr>
            <w:tcW w:w="1095" w:type="dxa"/>
            <w:vMerge w:val="restart"/>
            <w:tcBorders>
              <w:top w:val="single" w:sz="4" w:space="0" w:color="auto"/>
              <w:left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r w:rsidRPr="008A0497">
              <w:rPr>
                <w:sz w:val="16"/>
                <w:szCs w:val="16"/>
                <w:lang w:eastAsia="en-US"/>
              </w:rPr>
              <w:t xml:space="preserve">МБОУ ДО «ТСШ», </w:t>
            </w:r>
          </w:p>
          <w:p w:rsidR="008A0497" w:rsidRPr="008A0497" w:rsidRDefault="008A0497" w:rsidP="008A0497">
            <w:pPr>
              <w:spacing w:line="254" w:lineRule="auto"/>
              <w:rPr>
                <w:sz w:val="16"/>
                <w:szCs w:val="16"/>
                <w:lang w:eastAsia="en-US"/>
              </w:rPr>
            </w:pPr>
            <w:r w:rsidRPr="008A0497">
              <w:rPr>
                <w:sz w:val="16"/>
                <w:szCs w:val="16"/>
                <w:lang w:eastAsia="en-US"/>
              </w:rPr>
              <w:t>с/к «Атлант»</w:t>
            </w:r>
          </w:p>
        </w:tc>
        <w:tc>
          <w:tcPr>
            <w:tcW w:w="1843" w:type="dxa"/>
            <w:vMerge w:val="restart"/>
            <w:tcBorders>
              <w:top w:val="single" w:sz="4" w:space="0" w:color="auto"/>
              <w:left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r>
      <w:tr w:rsidR="008A0497" w:rsidRPr="008A0497" w:rsidTr="008A0497">
        <w:trPr>
          <w:gridAfter w:val="5"/>
          <w:wAfter w:w="5893" w:type="dxa"/>
          <w:trHeight w:val="270"/>
        </w:trPr>
        <w:tc>
          <w:tcPr>
            <w:tcW w:w="2581" w:type="dxa"/>
            <w:vMerge/>
            <w:tcBorders>
              <w:left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c>
          <w:tcPr>
            <w:tcW w:w="1843" w:type="dxa"/>
            <w:tcBorders>
              <w:top w:val="nil"/>
              <w:left w:val="single" w:sz="4" w:space="0" w:color="auto"/>
              <w:bottom w:val="single" w:sz="4" w:space="0" w:color="auto"/>
              <w:right w:val="single" w:sz="4" w:space="0" w:color="auto"/>
            </w:tcBorders>
          </w:tcPr>
          <w:p w:rsidR="008A0497" w:rsidRPr="008A0497" w:rsidRDefault="008A0497" w:rsidP="008A0497">
            <w:pPr>
              <w:pStyle w:val="ConsPlusCell"/>
              <w:rPr>
                <w:rFonts w:ascii="Times New Roman" w:hAnsi="Times New Roman" w:cs="Times New Roman"/>
                <w:sz w:val="16"/>
                <w:szCs w:val="16"/>
                <w:lang w:eastAsia="en-US"/>
              </w:rPr>
            </w:pPr>
            <w:r w:rsidRPr="008A0497">
              <w:rPr>
                <w:rFonts w:ascii="Times New Roman" w:hAnsi="Times New Roman" w:cs="Times New Roman"/>
                <w:sz w:val="16"/>
                <w:szCs w:val="16"/>
                <w:lang w:eastAsia="en-US"/>
              </w:rPr>
              <w:t xml:space="preserve">федеральный бюджет </w:t>
            </w:r>
            <w:hyperlink r:id="rId13" w:anchor="Par384" w:tooltip="Ссылка на текущий документ" w:history="1">
              <w:r w:rsidRPr="008A0497">
                <w:rPr>
                  <w:rStyle w:val="ad"/>
                  <w:sz w:val="16"/>
                  <w:szCs w:val="16"/>
                  <w:lang w:eastAsia="en-US"/>
                </w:rPr>
                <w:t>&lt;*&gt;</w:t>
              </w:r>
            </w:hyperlink>
          </w:p>
        </w:tc>
        <w:tc>
          <w:tcPr>
            <w:tcW w:w="888"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095" w:type="dxa"/>
            <w:vMerge/>
            <w:tcBorders>
              <w:left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c>
          <w:tcPr>
            <w:tcW w:w="1843" w:type="dxa"/>
            <w:vMerge/>
            <w:tcBorders>
              <w:left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r>
      <w:tr w:rsidR="008A0497" w:rsidRPr="008A0497" w:rsidTr="008A0497">
        <w:trPr>
          <w:gridAfter w:val="5"/>
          <w:wAfter w:w="5893" w:type="dxa"/>
          <w:trHeight w:val="270"/>
        </w:trPr>
        <w:tc>
          <w:tcPr>
            <w:tcW w:w="2581" w:type="dxa"/>
            <w:vMerge/>
            <w:tcBorders>
              <w:left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c>
          <w:tcPr>
            <w:tcW w:w="1843" w:type="dxa"/>
            <w:tcBorders>
              <w:top w:val="nil"/>
              <w:left w:val="single" w:sz="4" w:space="0" w:color="auto"/>
              <w:bottom w:val="single" w:sz="4" w:space="0" w:color="auto"/>
              <w:right w:val="single" w:sz="4" w:space="0" w:color="auto"/>
            </w:tcBorders>
          </w:tcPr>
          <w:p w:rsidR="008A0497" w:rsidRPr="008A0497" w:rsidRDefault="008A0497" w:rsidP="008A0497">
            <w:pPr>
              <w:pStyle w:val="ConsPlusCell"/>
              <w:rPr>
                <w:rFonts w:ascii="Times New Roman" w:hAnsi="Times New Roman" w:cs="Times New Roman"/>
                <w:sz w:val="16"/>
                <w:szCs w:val="16"/>
                <w:lang w:eastAsia="en-US"/>
              </w:rPr>
            </w:pPr>
            <w:r w:rsidRPr="008A0497">
              <w:rPr>
                <w:rFonts w:ascii="Times New Roman" w:hAnsi="Times New Roman" w:cs="Times New Roman"/>
                <w:sz w:val="16"/>
                <w:szCs w:val="16"/>
                <w:lang w:eastAsia="en-US"/>
              </w:rPr>
              <w:t xml:space="preserve">областной   бюджет </w:t>
            </w:r>
            <w:hyperlink r:id="rId14" w:anchor="Par384" w:tooltip="Ссылка на текущий документ" w:history="1">
              <w:r w:rsidRPr="008A0497">
                <w:rPr>
                  <w:rStyle w:val="ad"/>
                  <w:sz w:val="16"/>
                  <w:szCs w:val="16"/>
                  <w:lang w:eastAsia="en-US"/>
                </w:rPr>
                <w:t>&lt;*&gt;</w:t>
              </w:r>
            </w:hyperlink>
            <w:r w:rsidRPr="008A0497">
              <w:rPr>
                <w:rFonts w:ascii="Times New Roman" w:hAnsi="Times New Roman" w:cs="Times New Roman"/>
                <w:sz w:val="16"/>
                <w:szCs w:val="16"/>
                <w:lang w:eastAsia="en-US"/>
              </w:rPr>
              <w:t xml:space="preserve">     </w:t>
            </w:r>
          </w:p>
        </w:tc>
        <w:tc>
          <w:tcPr>
            <w:tcW w:w="888"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095" w:type="dxa"/>
            <w:vMerge/>
            <w:tcBorders>
              <w:left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c>
          <w:tcPr>
            <w:tcW w:w="1843" w:type="dxa"/>
            <w:vMerge/>
            <w:tcBorders>
              <w:left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r>
      <w:tr w:rsidR="008A0497" w:rsidRPr="008A0497" w:rsidTr="008A0497">
        <w:trPr>
          <w:gridAfter w:val="5"/>
          <w:wAfter w:w="5893" w:type="dxa"/>
          <w:trHeight w:val="270"/>
        </w:trPr>
        <w:tc>
          <w:tcPr>
            <w:tcW w:w="2581" w:type="dxa"/>
            <w:vMerge/>
            <w:tcBorders>
              <w:left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c>
          <w:tcPr>
            <w:tcW w:w="1843" w:type="dxa"/>
            <w:tcBorders>
              <w:top w:val="nil"/>
              <w:left w:val="single" w:sz="4" w:space="0" w:color="auto"/>
              <w:bottom w:val="single" w:sz="4" w:space="0" w:color="auto"/>
              <w:right w:val="single" w:sz="4" w:space="0" w:color="auto"/>
            </w:tcBorders>
          </w:tcPr>
          <w:p w:rsidR="008A0497" w:rsidRPr="008A0497" w:rsidRDefault="008A0497" w:rsidP="008A0497">
            <w:pPr>
              <w:pStyle w:val="ConsPlusCell"/>
              <w:rPr>
                <w:rFonts w:ascii="Times New Roman" w:hAnsi="Times New Roman" w:cs="Times New Roman"/>
                <w:sz w:val="16"/>
                <w:szCs w:val="16"/>
                <w:lang w:eastAsia="en-US"/>
              </w:rPr>
            </w:pPr>
            <w:r w:rsidRPr="008A0497">
              <w:rPr>
                <w:rFonts w:ascii="Times New Roman" w:hAnsi="Times New Roman" w:cs="Times New Roman"/>
                <w:sz w:val="16"/>
                <w:szCs w:val="16"/>
                <w:lang w:eastAsia="en-US"/>
              </w:rPr>
              <w:t xml:space="preserve">местные бюджеты </w:t>
            </w:r>
            <w:hyperlink r:id="rId15" w:anchor="Par384" w:tooltip="Ссылка на текущий документ" w:history="1">
              <w:r w:rsidRPr="008A0497">
                <w:rPr>
                  <w:rStyle w:val="ad"/>
                  <w:sz w:val="16"/>
                  <w:szCs w:val="16"/>
                  <w:lang w:eastAsia="en-US"/>
                </w:rPr>
                <w:t>&lt;*&gt;</w:t>
              </w:r>
            </w:hyperlink>
          </w:p>
        </w:tc>
        <w:tc>
          <w:tcPr>
            <w:tcW w:w="888"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2050,91710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2050,91710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4101,8342</w:t>
            </w:r>
          </w:p>
        </w:tc>
        <w:tc>
          <w:tcPr>
            <w:tcW w:w="1095" w:type="dxa"/>
            <w:vMerge/>
            <w:tcBorders>
              <w:left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c>
          <w:tcPr>
            <w:tcW w:w="1843" w:type="dxa"/>
            <w:vMerge/>
            <w:tcBorders>
              <w:left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r>
      <w:tr w:rsidR="008A0497" w:rsidRPr="008A0497" w:rsidTr="008A0497">
        <w:trPr>
          <w:gridAfter w:val="5"/>
          <w:wAfter w:w="5893" w:type="dxa"/>
          <w:trHeight w:val="270"/>
        </w:trPr>
        <w:tc>
          <w:tcPr>
            <w:tcW w:w="2581" w:type="dxa"/>
            <w:vMerge/>
            <w:tcBorders>
              <w:left w:val="single" w:sz="4" w:space="0" w:color="auto"/>
              <w:bottom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c>
          <w:tcPr>
            <w:tcW w:w="1843" w:type="dxa"/>
            <w:tcBorders>
              <w:top w:val="nil"/>
              <w:left w:val="single" w:sz="4" w:space="0" w:color="auto"/>
              <w:bottom w:val="single" w:sz="4" w:space="0" w:color="auto"/>
              <w:right w:val="single" w:sz="4" w:space="0" w:color="auto"/>
            </w:tcBorders>
          </w:tcPr>
          <w:p w:rsidR="008A0497" w:rsidRPr="008A0497" w:rsidRDefault="008A0497" w:rsidP="008A0497">
            <w:pPr>
              <w:pStyle w:val="ConsPlusCell"/>
              <w:rPr>
                <w:rFonts w:ascii="Times New Roman" w:hAnsi="Times New Roman" w:cs="Times New Roman"/>
                <w:sz w:val="16"/>
                <w:szCs w:val="16"/>
                <w:lang w:eastAsia="en-US"/>
              </w:rPr>
            </w:pPr>
            <w:r w:rsidRPr="008A0497">
              <w:rPr>
                <w:rFonts w:ascii="Times New Roman" w:hAnsi="Times New Roman" w:cs="Times New Roman"/>
                <w:sz w:val="16"/>
                <w:szCs w:val="16"/>
                <w:lang w:eastAsia="en-US"/>
              </w:rPr>
              <w:t xml:space="preserve">внебюджетные источники </w:t>
            </w:r>
            <w:hyperlink r:id="rId16" w:anchor="Par384" w:tooltip="Ссылка на текущий документ" w:history="1">
              <w:r w:rsidRPr="008A0497">
                <w:rPr>
                  <w:rStyle w:val="ad"/>
                  <w:sz w:val="16"/>
                  <w:szCs w:val="16"/>
                  <w:lang w:eastAsia="en-US"/>
                </w:rPr>
                <w:t>&lt;*&gt;</w:t>
              </w:r>
            </w:hyperlink>
          </w:p>
        </w:tc>
        <w:tc>
          <w:tcPr>
            <w:tcW w:w="888"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095" w:type="dxa"/>
            <w:vMerge/>
            <w:tcBorders>
              <w:left w:val="single" w:sz="4" w:space="0" w:color="auto"/>
              <w:bottom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c>
          <w:tcPr>
            <w:tcW w:w="1843" w:type="dxa"/>
            <w:vMerge/>
            <w:tcBorders>
              <w:left w:val="single" w:sz="4" w:space="0" w:color="auto"/>
              <w:bottom w:val="single" w:sz="4" w:space="0" w:color="auto"/>
              <w:right w:val="single" w:sz="4" w:space="0" w:color="auto"/>
            </w:tcBorders>
            <w:vAlign w:val="center"/>
          </w:tcPr>
          <w:p w:rsidR="008A0497" w:rsidRPr="008A0497" w:rsidRDefault="008A0497" w:rsidP="008A0497">
            <w:pPr>
              <w:spacing w:line="254" w:lineRule="auto"/>
              <w:rPr>
                <w:sz w:val="16"/>
                <w:szCs w:val="16"/>
                <w:lang w:eastAsia="en-US"/>
              </w:rPr>
            </w:pPr>
          </w:p>
        </w:tc>
      </w:tr>
      <w:tr w:rsidR="008A0497" w:rsidRPr="008A0497" w:rsidTr="008A0497">
        <w:trPr>
          <w:gridAfter w:val="5"/>
          <w:wAfter w:w="5893" w:type="dxa"/>
        </w:trPr>
        <w:tc>
          <w:tcPr>
            <w:tcW w:w="10944" w:type="dxa"/>
            <w:gridSpan w:val="1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lang w:eastAsia="en-US"/>
              </w:rPr>
              <w:t>Цель муниципальной программы: Создание условий для развития физической культуры и спорта в Тогучинском районе Новосибирской области</w:t>
            </w:r>
          </w:p>
        </w:tc>
      </w:tr>
      <w:tr w:rsidR="008A0497" w:rsidRPr="008A0497" w:rsidTr="008A0497">
        <w:trPr>
          <w:gridAfter w:val="5"/>
          <w:wAfter w:w="5893" w:type="dxa"/>
        </w:trPr>
        <w:tc>
          <w:tcPr>
            <w:tcW w:w="10944" w:type="dxa"/>
            <w:gridSpan w:val="1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both"/>
              <w:rPr>
                <w:sz w:val="16"/>
                <w:szCs w:val="16"/>
                <w:lang w:eastAsia="en-US"/>
              </w:rPr>
            </w:pPr>
            <w:r w:rsidRPr="008A0497">
              <w:rPr>
                <w:sz w:val="16"/>
                <w:szCs w:val="16"/>
                <w:u w:val="single"/>
                <w:lang w:eastAsia="en-US"/>
              </w:rPr>
              <w:t>Задача 1.</w:t>
            </w:r>
            <w:r w:rsidRPr="008A0497">
              <w:rPr>
                <w:sz w:val="16"/>
                <w:szCs w:val="16"/>
                <w:lang w:eastAsia="en-US"/>
              </w:rPr>
              <w:t xml:space="preserve"> Привлечение жителей Тогучинского района Новосибирской области к регулярным занятиям физической культурой и спортом и ведению здорового образа жизни, в том числе для лиц с ограниченными возможностями здоровья и инвалидов.</w:t>
            </w:r>
          </w:p>
        </w:tc>
      </w:tr>
      <w:tr w:rsidR="008A0497" w:rsidRPr="008A0497" w:rsidTr="008A0497">
        <w:trPr>
          <w:gridAfter w:val="5"/>
          <w:wAfter w:w="5893" w:type="dxa"/>
        </w:trPr>
        <w:tc>
          <w:tcPr>
            <w:tcW w:w="2581" w:type="dxa"/>
            <w:vMerge w:val="restart"/>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u w:val="single"/>
                <w:lang w:eastAsia="en-US"/>
              </w:rPr>
            </w:pPr>
            <w:r w:rsidRPr="008A0497">
              <w:rPr>
                <w:rFonts w:eastAsiaTheme="minorHAnsi"/>
                <w:sz w:val="16"/>
                <w:szCs w:val="16"/>
                <w:u w:val="single"/>
                <w:lang w:eastAsia="en-US"/>
              </w:rPr>
              <w:t xml:space="preserve">Мероприятие 1.1.1 </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Проведение мероприятий по развитию детского и юношеского спорта</w:t>
            </w:r>
          </w:p>
          <w:p w:rsidR="008A0497" w:rsidRPr="008A0497" w:rsidRDefault="008A0497" w:rsidP="008A0497">
            <w:pPr>
              <w:spacing w:line="254" w:lineRule="auto"/>
              <w:rPr>
                <w:rFonts w:eastAsiaTheme="minorHAnsi"/>
                <w:sz w:val="16"/>
                <w:szCs w:val="16"/>
                <w:lang w:eastAsia="en-US"/>
              </w:rPr>
            </w:pPr>
          </w:p>
          <w:p w:rsidR="008A0497" w:rsidRPr="008A0497" w:rsidRDefault="008A0497" w:rsidP="008A0497">
            <w:pPr>
              <w:spacing w:line="254" w:lineRule="auto"/>
              <w:rPr>
                <w:rFonts w:eastAsiaTheme="minorHAnsi"/>
                <w:sz w:val="16"/>
                <w:szCs w:val="16"/>
                <w:lang w:eastAsia="en-US"/>
              </w:rPr>
            </w:pPr>
          </w:p>
          <w:p w:rsidR="008A0497" w:rsidRPr="008A0497" w:rsidRDefault="008A0497" w:rsidP="008A0497">
            <w:pPr>
              <w:spacing w:line="254"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Количество</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8</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8</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26</w:t>
            </w:r>
          </w:p>
        </w:tc>
        <w:tc>
          <w:tcPr>
            <w:tcW w:w="1124" w:type="dxa"/>
            <w:gridSpan w:val="2"/>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МБОУ ДО «ТСШ»;</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с/к «Атлант»</w:t>
            </w:r>
          </w:p>
        </w:tc>
        <w:tc>
          <w:tcPr>
            <w:tcW w:w="1843"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Проведение не менее 110 мероприятий, направленных на укрепление здоровья, профилактику наркомании, преступности и совершенствование физического развития всех групп населения Тогучинского района Новосибирской области в течение всего периода реализации Муниципальной программы.</w:t>
            </w:r>
          </w:p>
          <w:p w:rsidR="008A0497" w:rsidRPr="008A0497" w:rsidRDefault="008A0497" w:rsidP="008A0497">
            <w:pPr>
              <w:spacing w:line="254" w:lineRule="auto"/>
              <w:rPr>
                <w:rFonts w:eastAsiaTheme="minorHAnsi"/>
                <w:sz w:val="16"/>
                <w:szCs w:val="16"/>
                <w:lang w:eastAsia="en-US"/>
              </w:rPr>
            </w:pP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Количество участников мероприятий, направленных на укрепление здоровья, профилактику наркомании и преступности и совершенствование физического развития всех групп населения составит не менее 15600 человек в течение всего периода реализации Муниципальной программы.</w:t>
            </w:r>
          </w:p>
          <w:p w:rsidR="008A0497" w:rsidRPr="008A0497" w:rsidRDefault="008A0497" w:rsidP="008A0497">
            <w:pPr>
              <w:spacing w:line="254" w:lineRule="auto"/>
              <w:rPr>
                <w:rFonts w:eastAsiaTheme="minorHAnsi"/>
                <w:sz w:val="16"/>
                <w:szCs w:val="16"/>
                <w:lang w:eastAsia="en-US"/>
              </w:rPr>
            </w:pP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Количество систематически занимающихся физической культурой </w:t>
            </w:r>
            <w:r w:rsidRPr="008A0497">
              <w:rPr>
                <w:rFonts w:eastAsiaTheme="minorHAnsi"/>
                <w:sz w:val="16"/>
                <w:szCs w:val="16"/>
                <w:lang w:eastAsia="en-US"/>
              </w:rPr>
              <w:lastRenderedPageBreak/>
              <w:t>и спортом к окончанию срока реализации Муниципальной программы составит не менее 27000 человек.</w:t>
            </w:r>
          </w:p>
          <w:p w:rsidR="008A0497" w:rsidRPr="008A0497" w:rsidRDefault="008A0497" w:rsidP="008A0497">
            <w:pPr>
              <w:spacing w:line="256" w:lineRule="auto"/>
              <w:rPr>
                <w:sz w:val="16"/>
                <w:szCs w:val="16"/>
                <w:lang w:eastAsia="en-US"/>
              </w:rPr>
            </w:pPr>
          </w:p>
          <w:p w:rsidR="008A0497" w:rsidRPr="008A0497" w:rsidRDefault="008A0497" w:rsidP="008A0497">
            <w:pPr>
              <w:spacing w:line="256" w:lineRule="auto"/>
              <w:rPr>
                <w:sz w:val="16"/>
                <w:szCs w:val="16"/>
                <w:lang w:eastAsia="en-US"/>
              </w:rPr>
            </w:pPr>
            <w:r w:rsidRPr="008A0497">
              <w:rPr>
                <w:sz w:val="16"/>
                <w:szCs w:val="16"/>
                <w:lang w:eastAsia="en-US"/>
              </w:rPr>
              <w:t>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 – 79 лет к окончанию срока реализации Муниципальной программы составит не менее 55 %.</w:t>
            </w:r>
          </w:p>
          <w:p w:rsidR="008A0497" w:rsidRPr="008A0497" w:rsidRDefault="008A0497" w:rsidP="008A0497">
            <w:pPr>
              <w:spacing w:line="254" w:lineRule="auto"/>
              <w:rPr>
                <w:sz w:val="16"/>
                <w:szCs w:val="16"/>
                <w:lang w:eastAsia="en-US"/>
              </w:rPr>
            </w:pPr>
          </w:p>
          <w:p w:rsidR="008A0497" w:rsidRPr="008A0497" w:rsidRDefault="008A0497" w:rsidP="008A0497">
            <w:pPr>
              <w:spacing w:line="254" w:lineRule="auto"/>
              <w:rPr>
                <w:sz w:val="16"/>
                <w:szCs w:val="16"/>
                <w:lang w:eastAsia="en-US"/>
              </w:rPr>
            </w:pPr>
            <w:r w:rsidRPr="008A0497">
              <w:rPr>
                <w:sz w:val="16"/>
                <w:szCs w:val="16"/>
                <w:lang w:eastAsia="en-US"/>
              </w:rPr>
              <w:t>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 – 29 лет к окончанию срока реализации Муниципальной программы составит не менее 85%.</w:t>
            </w:r>
          </w:p>
          <w:p w:rsidR="008A0497" w:rsidRPr="008A0497" w:rsidRDefault="008A0497" w:rsidP="008A0497">
            <w:pPr>
              <w:spacing w:line="254" w:lineRule="auto"/>
              <w:rPr>
                <w:sz w:val="16"/>
                <w:szCs w:val="16"/>
                <w:lang w:eastAsia="en-US"/>
              </w:rPr>
            </w:pPr>
          </w:p>
          <w:p w:rsidR="008A0497" w:rsidRPr="008A0497" w:rsidRDefault="008A0497" w:rsidP="008A0497">
            <w:pPr>
              <w:spacing w:line="254" w:lineRule="auto"/>
              <w:rPr>
                <w:sz w:val="16"/>
                <w:szCs w:val="16"/>
                <w:lang w:eastAsia="en-US"/>
              </w:rPr>
            </w:pPr>
            <w:r w:rsidRPr="008A0497">
              <w:rPr>
                <w:sz w:val="16"/>
                <w:szCs w:val="16"/>
                <w:lang w:eastAsia="en-US"/>
              </w:rPr>
              <w:t>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30 – 54(59) лет к окончанию срока реализации Муниципальной программы составит не менее 53%.</w:t>
            </w:r>
          </w:p>
          <w:p w:rsidR="008A0497" w:rsidRPr="008A0497" w:rsidRDefault="008A0497" w:rsidP="008A0497">
            <w:pPr>
              <w:spacing w:line="254" w:lineRule="auto"/>
              <w:rPr>
                <w:sz w:val="16"/>
                <w:szCs w:val="16"/>
                <w:lang w:eastAsia="en-US"/>
              </w:rPr>
            </w:pPr>
          </w:p>
          <w:p w:rsidR="008A0497" w:rsidRPr="008A0497" w:rsidRDefault="008A0497" w:rsidP="008A0497">
            <w:pPr>
              <w:spacing w:line="254" w:lineRule="auto"/>
              <w:rPr>
                <w:sz w:val="16"/>
                <w:szCs w:val="16"/>
                <w:lang w:eastAsia="en-US"/>
              </w:rPr>
            </w:pPr>
            <w:r w:rsidRPr="008A0497">
              <w:rPr>
                <w:sz w:val="16"/>
                <w:szCs w:val="16"/>
                <w:lang w:eastAsia="en-US"/>
              </w:rPr>
              <w:t>Доля жителей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в возрасте 55 – 79 лет к окончанию срока реализации Муниципальной программы составит не менее 26%.</w:t>
            </w:r>
          </w:p>
          <w:p w:rsidR="008A0497" w:rsidRPr="008A0497" w:rsidRDefault="008A0497" w:rsidP="008A0497">
            <w:pPr>
              <w:spacing w:line="254" w:lineRule="auto"/>
              <w:rPr>
                <w:sz w:val="16"/>
                <w:szCs w:val="16"/>
                <w:lang w:eastAsia="en-US"/>
              </w:rPr>
            </w:pPr>
          </w:p>
          <w:p w:rsidR="008A0497" w:rsidRPr="008A0497" w:rsidRDefault="008A0497" w:rsidP="008A0497">
            <w:pPr>
              <w:spacing w:line="254" w:lineRule="auto"/>
              <w:rPr>
                <w:sz w:val="16"/>
                <w:szCs w:val="16"/>
                <w:lang w:eastAsia="en-US"/>
              </w:rPr>
            </w:pPr>
            <w:r w:rsidRPr="008A0497">
              <w:rPr>
                <w:sz w:val="16"/>
                <w:szCs w:val="16"/>
                <w:lang w:eastAsia="en-US"/>
              </w:rPr>
              <w:lastRenderedPageBreak/>
              <w:t>Доля сельского населения Тогучинского района Новосибирской области, систематически занимающегося физической культурой и спортом, в общей численности жителей Тогучинского района Новосибирской области в возрасте 3 – 79 лет к окончанию срока реализации Муниципальной программы составит не менее 46%.</w:t>
            </w:r>
          </w:p>
          <w:p w:rsidR="008A0497" w:rsidRPr="008A0497" w:rsidRDefault="008A0497" w:rsidP="008A0497">
            <w:pPr>
              <w:spacing w:line="254" w:lineRule="auto"/>
              <w:rPr>
                <w:sz w:val="16"/>
                <w:szCs w:val="16"/>
                <w:lang w:eastAsia="en-US"/>
              </w:rPr>
            </w:pPr>
          </w:p>
          <w:p w:rsidR="008A0497" w:rsidRPr="008A0497" w:rsidRDefault="008A0497" w:rsidP="008A0497">
            <w:pPr>
              <w:spacing w:line="254" w:lineRule="auto"/>
              <w:rPr>
                <w:sz w:val="16"/>
                <w:szCs w:val="16"/>
                <w:lang w:eastAsia="en-US"/>
              </w:rPr>
            </w:pPr>
            <w:r w:rsidRPr="008A0497">
              <w:rPr>
                <w:sz w:val="16"/>
                <w:szCs w:val="16"/>
                <w:lang w:eastAsia="en-US"/>
              </w:rPr>
              <w:t>Доля граждан трудоспособного возраста Тогучинского района Новосибирской области, систематически занимающихся физической культурой и спортом, в общей численности жителей Тогучинского района Новосибирской области к окончанию срока реализации Муниципальной программы составит не менее 55%.</w:t>
            </w:r>
          </w:p>
          <w:p w:rsidR="008A0497" w:rsidRPr="008A0497" w:rsidRDefault="008A0497" w:rsidP="008A0497">
            <w:pPr>
              <w:spacing w:line="254" w:lineRule="auto"/>
              <w:rPr>
                <w:sz w:val="16"/>
                <w:szCs w:val="16"/>
                <w:lang w:eastAsia="en-US"/>
              </w:rPr>
            </w:pPr>
          </w:p>
          <w:p w:rsidR="008A0497" w:rsidRPr="008A0497" w:rsidRDefault="008A0497" w:rsidP="008A0497">
            <w:pPr>
              <w:spacing w:line="254" w:lineRule="auto"/>
              <w:rPr>
                <w:rFonts w:eastAsiaTheme="minorHAnsi"/>
                <w:sz w:val="16"/>
                <w:szCs w:val="16"/>
                <w:lang w:eastAsia="en-US"/>
              </w:rPr>
            </w:pPr>
            <w:r w:rsidRPr="008A0497">
              <w:rPr>
                <w:sz w:val="16"/>
                <w:szCs w:val="16"/>
                <w:lang w:eastAsia="en-US"/>
              </w:rPr>
              <w:t>Доля лиц с ограниченными возможностями здоровья и инвалидов Тогучинского района Новосибирской области, систематически занимающихся физической культурой и спортом, в общей численности указанной категории населения Тогучинского района Новосибирской области, не имеющего противопоказаний для занятий физической культурой и спортом, к окончанию срока реализации Муниципальной программы составит не менее 22%</w:t>
            </w: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Стоимость единицы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31,55</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15,375</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Сумма затрат, в том числе:</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315,51710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123,0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438,51710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федеральный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областной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местные бюджеты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315,51710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123,0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438,51710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внебюджетные источники</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u w:val="single"/>
                <w:lang w:eastAsia="en-US"/>
              </w:rPr>
              <w:t>Мероприятие 1.1.2</w:t>
            </w:r>
            <w:r w:rsidRPr="008A0497">
              <w:rPr>
                <w:rFonts w:eastAsiaTheme="minorHAnsi"/>
                <w:sz w:val="16"/>
                <w:szCs w:val="16"/>
                <w:lang w:eastAsia="en-US"/>
              </w:rPr>
              <w:t xml:space="preserve"> Проведение спортивно – массовых мероприятий для инвалидов и лиц с ограниченными возможностями здоровья</w:t>
            </w: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Количество</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w:t>
            </w:r>
          </w:p>
        </w:tc>
        <w:tc>
          <w:tcPr>
            <w:tcW w:w="1124" w:type="dxa"/>
            <w:gridSpan w:val="2"/>
            <w:vMerge w:val="restart"/>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МБОУ ДО «ТСШ»</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Стоимость единицы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36,0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15,9171</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Сумма затрат, в том числе:</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36,0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15,9171</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51,9171</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федеральный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областной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местные бюджеты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36,0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15,9171</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51,9171</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внебюджетные источники</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u w:val="single"/>
                <w:lang w:eastAsia="en-US"/>
              </w:rPr>
              <w:t>Мероприятие 1.1.3</w:t>
            </w:r>
            <w:r w:rsidRPr="008A0497">
              <w:rPr>
                <w:rFonts w:eastAsiaTheme="minorHAnsi"/>
                <w:sz w:val="16"/>
                <w:szCs w:val="16"/>
                <w:lang w:eastAsia="en-US"/>
              </w:rPr>
              <w:t xml:space="preserve"> Проведение спартакиад среди ветеранов спорта, трудовых коллективов, сельских поселений, допризывной молодёжи и людей старшего возраста</w:t>
            </w: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Количество</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6</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10</w:t>
            </w:r>
          </w:p>
        </w:tc>
        <w:tc>
          <w:tcPr>
            <w:tcW w:w="1124" w:type="dxa"/>
            <w:gridSpan w:val="2"/>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МБОУ ДО «ТСШ»; с/к «Атлант»</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Стоимость единицы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62,5</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60,0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Сумма затрат, в том числе:</w:t>
            </w:r>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375,0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120,0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495,0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федеральный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областной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местные бюджеты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375,0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120,0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495,0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внебюджетные источники</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u w:val="single"/>
                <w:lang w:eastAsia="en-US"/>
              </w:rPr>
              <w:t>Мероприятие 1.1.4</w:t>
            </w:r>
            <w:r w:rsidRPr="008A0497">
              <w:rPr>
                <w:rFonts w:eastAsiaTheme="minorHAnsi"/>
                <w:sz w:val="16"/>
                <w:szCs w:val="16"/>
                <w:lang w:eastAsia="en-US"/>
              </w:rPr>
              <w:t xml:space="preserve"> Проведение спортивно – массовых мероприятий, посвященных знаменательным датам и событиям России, Новосибирской области, Тогучинского района.</w:t>
            </w: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Количество</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8</w:t>
            </w:r>
          </w:p>
        </w:tc>
        <w:tc>
          <w:tcPr>
            <w:tcW w:w="1124" w:type="dxa"/>
            <w:gridSpan w:val="2"/>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МБОУ ДО «ТСШ»;</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с/к «Атлант»</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Стоимость единицы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15,0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Сумма затрат, в том числе:</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60,0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60,0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федеральный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областной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местные бюджеты</w:t>
            </w:r>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60,0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60,0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Внебюджетные источники</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u w:val="single"/>
                <w:lang w:eastAsia="en-US"/>
              </w:rPr>
              <w:t>Мероприятие 1.1.5</w:t>
            </w:r>
            <w:r w:rsidRPr="008A0497">
              <w:rPr>
                <w:rFonts w:eastAsiaTheme="minorHAnsi"/>
                <w:sz w:val="16"/>
                <w:szCs w:val="16"/>
                <w:lang w:eastAsia="en-US"/>
              </w:rPr>
              <w:t xml:space="preserve"> Проведение районных соревнований по видам спорта</w:t>
            </w: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Количество</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6</w:t>
            </w:r>
          </w:p>
        </w:tc>
        <w:tc>
          <w:tcPr>
            <w:tcW w:w="1124" w:type="dxa"/>
            <w:gridSpan w:val="2"/>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МБОУ ДО «ТСШ» (директор)</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с/к «Атлант»</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(директор)</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Стоимость единицы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Сумма затрат, в том числе:</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федеральный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областной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местные бюджеты</w:t>
            </w:r>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внебюджетные источники</w:t>
            </w:r>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u w:val="single"/>
                <w:lang w:eastAsia="en-US"/>
              </w:rPr>
              <w:t>Мероприятие 1.1.6</w:t>
            </w:r>
            <w:r w:rsidRPr="008A0497">
              <w:rPr>
                <w:rFonts w:eastAsiaTheme="minorHAnsi"/>
                <w:sz w:val="16"/>
                <w:szCs w:val="16"/>
                <w:lang w:eastAsia="en-US"/>
              </w:rPr>
              <w:t xml:space="preserve"> Проведение мероприятий по сдаче нормативов комплекса ГТО</w:t>
            </w: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Количество</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13</w:t>
            </w:r>
          </w:p>
        </w:tc>
        <w:tc>
          <w:tcPr>
            <w:tcW w:w="1124" w:type="dxa"/>
            <w:gridSpan w:val="2"/>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МБОУ ДО «ТСШ»;</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с/к «Атлант»</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Стоимость единицы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14,0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Сумма затрат, в том числе:</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90,0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70,0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160,0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федеральный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областной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местные бюджеты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90,0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70,0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160,0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внебюджетные источники</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u w:val="single"/>
                <w:lang w:eastAsia="en-US"/>
              </w:rPr>
              <w:t>Мероприятие 1.1.7</w:t>
            </w:r>
            <w:r w:rsidRPr="008A0497">
              <w:rPr>
                <w:rFonts w:eastAsiaTheme="minorHAnsi"/>
                <w:sz w:val="16"/>
                <w:szCs w:val="16"/>
                <w:lang w:eastAsia="en-US"/>
              </w:rPr>
              <w:t xml:space="preserve"> </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Участие в областных, международных, республиканских соревнованиях и в учебно – тренировочных сборах по подготовке к ним</w:t>
            </w: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Количество</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6</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14</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14</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34</w:t>
            </w:r>
          </w:p>
        </w:tc>
        <w:tc>
          <w:tcPr>
            <w:tcW w:w="1124" w:type="dxa"/>
            <w:gridSpan w:val="2"/>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МБОУ ДО «ТСШ»;</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с/к «Атлант»</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Стоимость единицы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86,8</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46,0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Сумма затрат, в том числе:</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520,8</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644,0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1164,8</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федеральный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областной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местные бюджеты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520,8</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644,0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1164,8</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внебюджетные источники</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u w:val="single"/>
                <w:lang w:eastAsia="en-US"/>
              </w:rPr>
              <w:t>Мероприятие 1.1.8</w:t>
            </w:r>
            <w:r w:rsidRPr="008A0497">
              <w:rPr>
                <w:rFonts w:eastAsiaTheme="minorHAnsi"/>
                <w:sz w:val="16"/>
                <w:szCs w:val="16"/>
                <w:lang w:eastAsia="en-US"/>
              </w:rPr>
              <w:t xml:space="preserve"> Проведение мероприятий, направленных на укрепление здоровья, совершенствование физического развития всех групп населения (фестивали, спортивные праздники, дни здоровья по программе демографического развития в рамках проекта «Спорт – норма жизни» в Тогучинском районе Новосибирской области и др.).</w:t>
            </w: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Количество</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w:t>
            </w:r>
          </w:p>
        </w:tc>
        <w:tc>
          <w:tcPr>
            <w:tcW w:w="1124" w:type="dxa"/>
            <w:gridSpan w:val="2"/>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МБОУ ДО «ТСШ»;</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с/к «Атлант»</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Стоимость единицы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Сумма затрат, в том числе:</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федеральный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областной бюджет</w:t>
            </w:r>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местные бюджеты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внебюджетные источники</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u w:val="single"/>
                <w:lang w:eastAsia="en-US"/>
              </w:rPr>
              <w:t>Мероприятие 1.1.9</w:t>
            </w:r>
            <w:r w:rsidRPr="008A0497">
              <w:rPr>
                <w:rFonts w:eastAsiaTheme="minorHAnsi"/>
                <w:sz w:val="16"/>
                <w:szCs w:val="16"/>
                <w:lang w:eastAsia="en-US"/>
              </w:rPr>
              <w:t xml:space="preserve"> Приобретение наградной продукции для проведения мероприятий, направленных на укрепление здоровья, профилактику наркомании и преступности и совершенствование физического развития всех групп населения</w:t>
            </w: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Количество</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w:t>
            </w:r>
          </w:p>
        </w:tc>
        <w:tc>
          <w:tcPr>
            <w:tcW w:w="1124" w:type="dxa"/>
            <w:gridSpan w:val="2"/>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МБОУ ДО «ТСШ»;</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с/к «Атлант»</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Стоимость единицы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249,8</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109,0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Сумма затрат, в том числе:</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249,8</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218,0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467,8</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федеральный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областной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местные бюджеты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249,8</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218,0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467,8</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внебюджетные источники</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Итого затрат на решение задачи 1, в том числе: </w:t>
            </w:r>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1597,11710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1300,9171</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2898,0342</w:t>
            </w:r>
          </w:p>
        </w:tc>
        <w:tc>
          <w:tcPr>
            <w:tcW w:w="1124" w:type="dxa"/>
            <w:gridSpan w:val="2"/>
            <w:vMerge w:val="restart"/>
            <w:tcBorders>
              <w:top w:val="single" w:sz="4" w:space="0" w:color="auto"/>
              <w:left w:val="single" w:sz="4" w:space="0" w:color="auto"/>
              <w:right w:val="single" w:sz="4" w:space="0" w:color="auto"/>
            </w:tcBorders>
            <w:vAlign w:val="center"/>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Федеральный бюджет </w:t>
            </w:r>
            <w:hyperlink r:id="rId17"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left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Областной бюджет </w:t>
            </w:r>
            <w:hyperlink r:id="rId18"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left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Местные бюджеты </w:t>
            </w:r>
            <w:hyperlink r:id="rId19"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1597,11710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1300,9171</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2898,0342</w:t>
            </w:r>
          </w:p>
        </w:tc>
        <w:tc>
          <w:tcPr>
            <w:tcW w:w="1124" w:type="dxa"/>
            <w:gridSpan w:val="2"/>
            <w:vMerge/>
            <w:tcBorders>
              <w:left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Внебюджетные источники </w:t>
            </w:r>
            <w:hyperlink r:id="rId20"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c>
          <w:tcPr>
            <w:tcW w:w="10944" w:type="dxa"/>
            <w:gridSpan w:val="1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 </w:t>
            </w:r>
            <w:r w:rsidRPr="008A0497">
              <w:rPr>
                <w:rFonts w:eastAsiaTheme="minorHAnsi"/>
                <w:sz w:val="16"/>
                <w:szCs w:val="16"/>
                <w:u w:val="single"/>
                <w:lang w:eastAsia="en-US"/>
              </w:rPr>
              <w:t>Задача 2</w:t>
            </w:r>
            <w:r w:rsidRPr="008A0497">
              <w:rPr>
                <w:rFonts w:eastAsiaTheme="minorHAnsi"/>
                <w:sz w:val="16"/>
                <w:szCs w:val="16"/>
                <w:lang w:eastAsia="en-US"/>
              </w:rPr>
              <w:t>. Развитие материально – технической базы в Тогучинском района Новосибирской области, в том числе для лиц с ограниченными возможностями здоровья и инвалидов.</w:t>
            </w:r>
          </w:p>
        </w:tc>
        <w:tc>
          <w:tcPr>
            <w:tcW w:w="1381" w:type="dxa"/>
          </w:tcPr>
          <w:p w:rsidR="008A0497" w:rsidRPr="008A0497" w:rsidRDefault="008A0497" w:rsidP="008A0497">
            <w:pPr>
              <w:spacing w:after="160" w:line="259" w:lineRule="auto"/>
              <w:rPr>
                <w:sz w:val="16"/>
                <w:szCs w:val="16"/>
              </w:rPr>
            </w:pPr>
          </w:p>
        </w:tc>
        <w:tc>
          <w:tcPr>
            <w:tcW w:w="1128" w:type="dxa"/>
          </w:tcPr>
          <w:p w:rsidR="008A0497" w:rsidRPr="008A0497" w:rsidRDefault="008A0497" w:rsidP="008A0497">
            <w:pPr>
              <w:spacing w:after="160" w:line="259" w:lineRule="auto"/>
              <w:rPr>
                <w:sz w:val="16"/>
                <w:szCs w:val="16"/>
              </w:rPr>
            </w:pPr>
          </w:p>
        </w:tc>
        <w:tc>
          <w:tcPr>
            <w:tcW w:w="1128" w:type="dxa"/>
          </w:tcPr>
          <w:p w:rsidR="008A0497" w:rsidRPr="008A0497" w:rsidRDefault="008A0497" w:rsidP="008A0497">
            <w:pPr>
              <w:spacing w:after="160" w:line="259" w:lineRule="auto"/>
              <w:rPr>
                <w:sz w:val="16"/>
                <w:szCs w:val="16"/>
              </w:rPr>
            </w:pPr>
          </w:p>
        </w:tc>
        <w:tc>
          <w:tcPr>
            <w:tcW w:w="1128" w:type="dxa"/>
          </w:tcPr>
          <w:p w:rsidR="008A0497" w:rsidRPr="008A0497" w:rsidRDefault="008A0497" w:rsidP="008A0497">
            <w:pPr>
              <w:spacing w:after="160" w:line="259" w:lineRule="auto"/>
              <w:rPr>
                <w:sz w:val="16"/>
                <w:szCs w:val="16"/>
              </w:rPr>
            </w:pPr>
          </w:p>
        </w:tc>
        <w:tc>
          <w:tcPr>
            <w:tcW w:w="1128" w:type="dxa"/>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w:t>
            </w:r>
          </w:p>
        </w:tc>
      </w:tr>
      <w:tr w:rsidR="008A0497" w:rsidRPr="008A0497" w:rsidTr="008A0497">
        <w:trPr>
          <w:gridAfter w:val="5"/>
          <w:wAfter w:w="5893" w:type="dxa"/>
        </w:trPr>
        <w:tc>
          <w:tcPr>
            <w:tcW w:w="2581"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u w:val="single"/>
                <w:lang w:eastAsia="en-US"/>
              </w:rPr>
              <w:t>Мероприятие 1.2.1</w:t>
            </w:r>
            <w:r w:rsidRPr="008A0497">
              <w:rPr>
                <w:rFonts w:eastAsiaTheme="minorHAnsi"/>
                <w:sz w:val="16"/>
                <w:szCs w:val="16"/>
                <w:lang w:eastAsia="en-US"/>
              </w:rPr>
              <w:t xml:space="preserve"> Приобретения спортивного инвентаря, оборудования и спортивной формы для эффективной организации учебно – тренировочного процесса, проведения спортивно – массовых мероприятий и участия в соревнованиях различных уровней</w:t>
            </w: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Количество</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100</w:t>
            </w:r>
          </w:p>
        </w:tc>
        <w:tc>
          <w:tcPr>
            <w:tcW w:w="1124" w:type="dxa"/>
            <w:gridSpan w:val="2"/>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МБОУ ДО «ТСШ»;</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с/к «Атлант»</w:t>
            </w:r>
          </w:p>
        </w:tc>
        <w:tc>
          <w:tcPr>
            <w:tcW w:w="1843" w:type="dxa"/>
            <w:vMerge w:val="restart"/>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Количество приобретенного спортивного инвентаря, оборудования и спортивной формы для эффективной организации учебно – тренировочного процесса, проведения спортивно-массовых мероприятий и участия в соревнованиях различных уровней составит не менее 100 </w:t>
            </w:r>
            <w:r w:rsidRPr="008A0497">
              <w:rPr>
                <w:rFonts w:eastAsiaTheme="minorHAnsi"/>
                <w:sz w:val="16"/>
                <w:szCs w:val="16"/>
                <w:lang w:eastAsia="en-US"/>
              </w:rPr>
              <w:lastRenderedPageBreak/>
              <w:t>единиц к окончанию срока реализации Муниципальной программы</w:t>
            </w:r>
          </w:p>
          <w:p w:rsidR="008A0497" w:rsidRPr="008A0497" w:rsidRDefault="008A0497" w:rsidP="008A0497">
            <w:pPr>
              <w:spacing w:line="256" w:lineRule="auto"/>
              <w:rPr>
                <w:sz w:val="16"/>
                <w:szCs w:val="16"/>
                <w:lang w:eastAsia="en-US"/>
              </w:rPr>
            </w:pPr>
          </w:p>
          <w:p w:rsidR="008A0497" w:rsidRPr="008A0497" w:rsidRDefault="008A0497" w:rsidP="008A0497">
            <w:pPr>
              <w:spacing w:line="256" w:lineRule="auto"/>
              <w:rPr>
                <w:sz w:val="16"/>
                <w:szCs w:val="16"/>
                <w:lang w:eastAsia="en-US"/>
              </w:rPr>
            </w:pPr>
            <w:r w:rsidRPr="008A0497">
              <w:rPr>
                <w:sz w:val="16"/>
                <w:szCs w:val="16"/>
                <w:lang w:eastAsia="en-US"/>
              </w:rPr>
              <w:t>Уровень обеспеченности граждан спортивными сооружениями, исходя из единовременной пропускной способности объектов спорта Тогучинского района Новосибирской области к концу срока реализации Муниципальной программы составит не менее 50%</w:t>
            </w:r>
          </w:p>
          <w:p w:rsidR="008A0497" w:rsidRPr="008A0497" w:rsidRDefault="008A0497" w:rsidP="008A0497">
            <w:pPr>
              <w:spacing w:line="254"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Стоимость единицы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Сумма затрат, в том числе:</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250,0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250,0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федеральный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областной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местные бюджеты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250,0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250,0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внебюджетные источники</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Итого затрат на решение задачи 2, в том числе</w:t>
            </w:r>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250,0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250,0</w:t>
            </w:r>
          </w:p>
        </w:tc>
        <w:tc>
          <w:tcPr>
            <w:tcW w:w="1124" w:type="dxa"/>
            <w:gridSpan w:val="2"/>
            <w:vMerge w:val="restart"/>
            <w:tcBorders>
              <w:top w:val="single" w:sz="4" w:space="0" w:color="auto"/>
              <w:left w:val="single" w:sz="4" w:space="0" w:color="auto"/>
              <w:right w:val="single" w:sz="4" w:space="0" w:color="auto"/>
            </w:tcBorders>
            <w:vAlign w:val="center"/>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Федеральный бюджет </w:t>
            </w:r>
            <w:hyperlink r:id="rId21"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left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Height w:val="365"/>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Областной бюджет </w:t>
            </w:r>
            <w:hyperlink r:id="rId22"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left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Местные бюджеты </w:t>
            </w:r>
            <w:hyperlink r:id="rId23"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250,0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250,0</w:t>
            </w:r>
          </w:p>
        </w:tc>
        <w:tc>
          <w:tcPr>
            <w:tcW w:w="1124" w:type="dxa"/>
            <w:gridSpan w:val="2"/>
            <w:vMerge/>
            <w:tcBorders>
              <w:left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lastRenderedPageBreak/>
              <w:t xml:space="preserve">Внебюджетные источники </w:t>
            </w:r>
            <w:hyperlink r:id="rId24"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b/>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10944" w:type="dxa"/>
            <w:gridSpan w:val="1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u w:val="single"/>
                <w:lang w:eastAsia="en-US"/>
              </w:rPr>
              <w:t>Задача 3. Д</w:t>
            </w:r>
            <w:r w:rsidRPr="008A0497">
              <w:rPr>
                <w:rFonts w:eastAsiaTheme="minorHAnsi"/>
                <w:sz w:val="16"/>
                <w:szCs w:val="16"/>
                <w:lang w:eastAsia="en-US"/>
              </w:rPr>
              <w:t>остижение высоких спортивных результатов и совершенствование системы подготовки спортивного резерва в Тогучинском районе Новосибирской области</w:t>
            </w:r>
          </w:p>
        </w:tc>
      </w:tr>
      <w:tr w:rsidR="008A0497" w:rsidRPr="008A0497" w:rsidTr="008A0497">
        <w:trPr>
          <w:gridAfter w:val="5"/>
          <w:wAfter w:w="5893" w:type="dxa"/>
        </w:trPr>
        <w:tc>
          <w:tcPr>
            <w:tcW w:w="2581"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u w:val="single"/>
                <w:lang w:eastAsia="en-US"/>
              </w:rPr>
              <w:t>Мероприятие 1.3.1.</w:t>
            </w:r>
            <w:r w:rsidRPr="008A0497">
              <w:rPr>
                <w:rFonts w:eastAsiaTheme="minorHAnsi"/>
                <w:sz w:val="16"/>
                <w:szCs w:val="16"/>
                <w:lang w:eastAsia="en-US"/>
              </w:rPr>
              <w:t xml:space="preserve"> Мероприятия по подготовке спортсменов – членов сборных команд Тогучинского района Новосибирской области по приоритетным видам спорта и обеспечение их участия в областных, региональных, Всероссийских и международных соревнованиях</w:t>
            </w: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Количество мероприятий</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16</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15</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41</w:t>
            </w:r>
          </w:p>
        </w:tc>
        <w:tc>
          <w:tcPr>
            <w:tcW w:w="1124" w:type="dxa"/>
            <w:gridSpan w:val="2"/>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МБОУ ДО «ТСШ»;</w:t>
            </w:r>
          </w:p>
          <w:p w:rsidR="008A0497" w:rsidRPr="008A0497" w:rsidRDefault="008A0497" w:rsidP="008A0497">
            <w:pPr>
              <w:spacing w:line="254" w:lineRule="auto"/>
              <w:ind w:left="-108"/>
              <w:rPr>
                <w:rFonts w:eastAsiaTheme="minorHAnsi"/>
                <w:sz w:val="16"/>
                <w:szCs w:val="16"/>
                <w:lang w:eastAsia="en-US"/>
              </w:rPr>
            </w:pPr>
            <w:r w:rsidRPr="008A0497">
              <w:rPr>
                <w:rFonts w:eastAsiaTheme="minorHAnsi"/>
                <w:sz w:val="16"/>
                <w:szCs w:val="16"/>
                <w:lang w:eastAsia="en-US"/>
              </w:rPr>
              <w:t>с/к «Атлант»</w:t>
            </w:r>
          </w:p>
        </w:tc>
        <w:tc>
          <w:tcPr>
            <w:tcW w:w="1843"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Количество спортсменов – разрядников, подготовленных в учреждениях спортивной направленности и в учреждениях образования, составит не менее 650 человек за период реализации </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Муниципальной программы.</w:t>
            </w:r>
          </w:p>
          <w:p w:rsidR="008A0497" w:rsidRPr="008A0497" w:rsidRDefault="008A0497" w:rsidP="008A0497">
            <w:pPr>
              <w:spacing w:line="254" w:lineRule="auto"/>
              <w:rPr>
                <w:rFonts w:eastAsiaTheme="minorHAnsi"/>
                <w:sz w:val="16"/>
                <w:szCs w:val="16"/>
                <w:lang w:eastAsia="en-US"/>
              </w:rPr>
            </w:pP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Количество мероприятий, направленных на подготовку спортсменов – членов сборных команд Тогучинского района Новосибирской области по приоритетным видам спорта и обеспечение их участия в областных, региональных, Всероссийских и международных соревнованиях составит не менее 41 мероприятия в течение всего периода реализации </w:t>
            </w:r>
          </w:p>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Муниципальной программы</w:t>
            </w: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Стоимость единицы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45,38</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31,250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rPr>
                <w:rFonts w:eastAsiaTheme="minorHAnsi"/>
                <w:sz w:val="16"/>
                <w:szCs w:val="16"/>
                <w:lang w:eastAsia="en-US"/>
              </w:rPr>
            </w:pP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Сумма затрат, в том числе:</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453,8</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500,0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953,8</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федеральный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областной бюджет</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местные бюджеты</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453,8</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500,0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953,8</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258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внебюджетные источники</w:t>
            </w:r>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Итого затрат на решение задачи 3, в том числе</w:t>
            </w:r>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453,8</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500,0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953,8</w:t>
            </w:r>
          </w:p>
        </w:tc>
        <w:tc>
          <w:tcPr>
            <w:tcW w:w="1124" w:type="dxa"/>
            <w:gridSpan w:val="2"/>
            <w:tcBorders>
              <w:top w:val="single" w:sz="4" w:space="0" w:color="auto"/>
              <w:left w:val="single" w:sz="4" w:space="0" w:color="auto"/>
              <w:right w:val="single" w:sz="4" w:space="0" w:color="auto"/>
            </w:tcBorders>
            <w:vAlign w:val="center"/>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федеральный бюджет </w:t>
            </w:r>
            <w:hyperlink r:id="rId25"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tcBorders>
              <w:left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областной бюджет </w:t>
            </w:r>
            <w:hyperlink r:id="rId26"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tcBorders>
              <w:left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местные бюджеты </w:t>
            </w:r>
            <w:hyperlink r:id="rId27"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453,8</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500,0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953,8</w:t>
            </w:r>
          </w:p>
        </w:tc>
        <w:tc>
          <w:tcPr>
            <w:tcW w:w="1124" w:type="dxa"/>
            <w:gridSpan w:val="2"/>
            <w:tcBorders>
              <w:left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внебюджетные источники </w:t>
            </w:r>
            <w:hyperlink r:id="rId28"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tcBorders>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Итого затрат на решение Программы, в том числе:</w:t>
            </w:r>
          </w:p>
        </w:tc>
        <w:tc>
          <w:tcPr>
            <w:tcW w:w="8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2050,91710</w:t>
            </w:r>
          </w:p>
        </w:tc>
        <w:tc>
          <w:tcPr>
            <w:tcW w:w="851"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2050,91710</w:t>
            </w:r>
          </w:p>
        </w:tc>
        <w:tc>
          <w:tcPr>
            <w:tcW w:w="567"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p>
        </w:tc>
        <w:tc>
          <w:tcPr>
            <w:tcW w:w="1276" w:type="dxa"/>
            <w:gridSpan w:val="2"/>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4101,8342</w:t>
            </w:r>
          </w:p>
        </w:tc>
        <w:tc>
          <w:tcPr>
            <w:tcW w:w="1124" w:type="dxa"/>
            <w:gridSpan w:val="2"/>
            <w:vMerge w:val="restart"/>
            <w:tcBorders>
              <w:top w:val="single" w:sz="4" w:space="0" w:color="auto"/>
              <w:left w:val="single" w:sz="4" w:space="0" w:color="auto"/>
              <w:right w:val="single" w:sz="4" w:space="0" w:color="auto"/>
            </w:tcBorders>
            <w:vAlign w:val="center"/>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федеральный бюджет </w:t>
            </w:r>
            <w:hyperlink r:id="rId29"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left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областной бюджет </w:t>
            </w:r>
            <w:hyperlink r:id="rId30"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left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местные бюджеты </w:t>
            </w:r>
            <w:hyperlink r:id="rId31"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2050,91710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2050,91710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4101,8342</w:t>
            </w:r>
          </w:p>
        </w:tc>
        <w:tc>
          <w:tcPr>
            <w:tcW w:w="1124" w:type="dxa"/>
            <w:gridSpan w:val="2"/>
            <w:vMerge/>
            <w:tcBorders>
              <w:left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r w:rsidR="008A0497" w:rsidRPr="008A0497" w:rsidTr="008A0497">
        <w:trPr>
          <w:gridAfter w:val="5"/>
          <w:wAfter w:w="5893" w:type="dxa"/>
        </w:trPr>
        <w:tc>
          <w:tcPr>
            <w:tcW w:w="4424" w:type="dxa"/>
            <w:gridSpan w:val="2"/>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 xml:space="preserve">внебюджетные источники </w:t>
            </w:r>
            <w:hyperlink r:id="rId32" w:anchor="Par384" w:tooltip="Ссылка на текущий документ" w:history="1">
              <w:r w:rsidRPr="008A0497">
                <w:rPr>
                  <w:rStyle w:val="ad"/>
                  <w:sz w:val="16"/>
                  <w:szCs w:val="16"/>
                  <w:lang w:eastAsia="en-US"/>
                </w:rPr>
                <w:t>&lt;*&gt;</w:t>
              </w:r>
            </w:hyperlink>
          </w:p>
        </w:tc>
        <w:tc>
          <w:tcPr>
            <w:tcW w:w="8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851"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567"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276" w:type="dxa"/>
            <w:gridSpan w:val="2"/>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rFonts w:eastAsiaTheme="minorHAnsi"/>
                <w:sz w:val="16"/>
                <w:szCs w:val="16"/>
                <w:lang w:eastAsia="en-US"/>
              </w:rPr>
            </w:pPr>
            <w:r w:rsidRPr="008A0497">
              <w:rPr>
                <w:rFonts w:eastAsiaTheme="minorHAnsi"/>
                <w:sz w:val="16"/>
                <w:szCs w:val="16"/>
                <w:lang w:eastAsia="en-US"/>
              </w:rPr>
              <w:t>0,0</w:t>
            </w:r>
          </w:p>
        </w:tc>
        <w:tc>
          <w:tcPr>
            <w:tcW w:w="1124" w:type="dxa"/>
            <w:gridSpan w:val="2"/>
            <w:vMerge/>
            <w:tcBorders>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rFonts w:eastAsiaTheme="minorHAnsi"/>
                <w:sz w:val="16"/>
                <w:szCs w:val="16"/>
                <w:lang w:eastAsia="en-US"/>
              </w:rPr>
            </w:pPr>
          </w:p>
        </w:tc>
      </w:tr>
    </w:tbl>
    <w:p w:rsidR="008A0497" w:rsidRPr="008A0497" w:rsidRDefault="008A0497" w:rsidP="008A0497">
      <w:pPr>
        <w:jc w:val="center"/>
        <w:rPr>
          <w:sz w:val="16"/>
          <w:szCs w:val="16"/>
        </w:rPr>
      </w:pPr>
    </w:p>
    <w:p w:rsidR="008A0497" w:rsidRPr="008A0497" w:rsidRDefault="008A0497" w:rsidP="008A0497">
      <w:pPr>
        <w:rPr>
          <w:sz w:val="16"/>
          <w:szCs w:val="16"/>
        </w:rPr>
      </w:pPr>
      <w:hyperlink r:id="rId33" w:anchor="Par384" w:tooltip="Ссылка на текущий документ" w:history="1">
        <w:r w:rsidRPr="008A0497">
          <w:rPr>
            <w:rStyle w:val="ad"/>
            <w:sz w:val="16"/>
            <w:szCs w:val="16"/>
            <w:lang w:eastAsia="en-US"/>
          </w:rPr>
          <w:t>&lt;*&gt;</w:t>
        </w:r>
      </w:hyperlink>
      <w:r w:rsidRPr="008A0497">
        <w:rPr>
          <w:sz w:val="16"/>
          <w:szCs w:val="16"/>
        </w:rPr>
        <w:t xml:space="preserve"> Указываются прогнозные значения.</w:t>
      </w:r>
    </w:p>
    <w:p w:rsidR="008A0497" w:rsidRPr="008A0497" w:rsidRDefault="008A0497" w:rsidP="008A0497">
      <w:pPr>
        <w:autoSpaceDE w:val="0"/>
        <w:autoSpaceDN w:val="0"/>
        <w:adjustRightInd w:val="0"/>
        <w:jc w:val="both"/>
        <w:rPr>
          <w:sz w:val="16"/>
          <w:szCs w:val="16"/>
          <w:u w:val="single"/>
        </w:rPr>
      </w:pPr>
      <w:r w:rsidRPr="008A0497">
        <w:rPr>
          <w:sz w:val="16"/>
          <w:szCs w:val="16"/>
          <w:u w:val="single"/>
        </w:rPr>
        <w:t>Применяемые сокращения:</w:t>
      </w:r>
    </w:p>
    <w:p w:rsidR="008A0497" w:rsidRPr="008A0497" w:rsidRDefault="008A0497" w:rsidP="008A0497">
      <w:pPr>
        <w:ind w:right="283"/>
        <w:rPr>
          <w:sz w:val="16"/>
          <w:szCs w:val="16"/>
        </w:rPr>
      </w:pPr>
      <w:r w:rsidRPr="008A0497">
        <w:rPr>
          <w:sz w:val="16"/>
          <w:szCs w:val="16"/>
        </w:rPr>
        <w:t>Муниципальная программа - муниципальная программа «Развитие физической культуры и спорта в Тогучинском районе Новосибирской области на 2023 – 2025 годы»</w:t>
      </w:r>
    </w:p>
    <w:p w:rsidR="008A0497" w:rsidRPr="008A0497" w:rsidRDefault="008A0497" w:rsidP="008A0497">
      <w:pPr>
        <w:ind w:right="283"/>
        <w:rPr>
          <w:sz w:val="16"/>
          <w:szCs w:val="16"/>
        </w:rPr>
      </w:pPr>
      <w:r w:rsidRPr="008A0497">
        <w:rPr>
          <w:sz w:val="16"/>
          <w:szCs w:val="16"/>
        </w:rPr>
        <w:t>МБОУ ДО «ТСШ» – муниципальное бюджетное образовательное учреждение дополнительного образования Тогучинского района «Тогучинская спортивная школа»;</w:t>
      </w:r>
    </w:p>
    <w:p w:rsidR="008A0497" w:rsidRPr="008A0497" w:rsidRDefault="008A0497" w:rsidP="008A0497">
      <w:pPr>
        <w:jc w:val="both"/>
        <w:rPr>
          <w:sz w:val="16"/>
          <w:szCs w:val="16"/>
        </w:rPr>
      </w:pPr>
      <w:r w:rsidRPr="008A0497">
        <w:rPr>
          <w:sz w:val="16"/>
          <w:szCs w:val="16"/>
        </w:rPr>
        <w:t>с/к «Атлант» - муниципальное автономное учреждение спортивный комплекс «Атлант» рабочего поселка Горный Тогучинского района Новосибирской области</w:t>
      </w:r>
    </w:p>
    <w:p w:rsidR="008A0497" w:rsidRPr="008A0497" w:rsidRDefault="008A0497" w:rsidP="008A0497">
      <w:pPr>
        <w:jc w:val="both"/>
        <w:rPr>
          <w:sz w:val="16"/>
          <w:szCs w:val="16"/>
        </w:rPr>
      </w:pPr>
    </w:p>
    <w:p w:rsidR="008A0497" w:rsidRPr="008A0497" w:rsidRDefault="008A0497" w:rsidP="008A0497">
      <w:pPr>
        <w:jc w:val="right"/>
        <w:rPr>
          <w:sz w:val="16"/>
          <w:szCs w:val="16"/>
        </w:rPr>
      </w:pPr>
      <w:r w:rsidRPr="008A0497">
        <w:rPr>
          <w:sz w:val="16"/>
          <w:szCs w:val="16"/>
        </w:rPr>
        <w:t>ПРИЛОЖЕНИЕ № 3</w:t>
      </w:r>
    </w:p>
    <w:p w:rsidR="008A0497" w:rsidRPr="008A0497" w:rsidRDefault="008A0497" w:rsidP="008A0497">
      <w:pPr>
        <w:tabs>
          <w:tab w:val="left" w:pos="14601"/>
        </w:tabs>
        <w:jc w:val="right"/>
        <w:rPr>
          <w:sz w:val="16"/>
          <w:szCs w:val="16"/>
        </w:rPr>
      </w:pPr>
      <w:r w:rsidRPr="008A0497">
        <w:rPr>
          <w:sz w:val="16"/>
          <w:szCs w:val="16"/>
        </w:rPr>
        <w:t>к муниципальной программе</w:t>
      </w:r>
    </w:p>
    <w:p w:rsidR="008A0497" w:rsidRPr="008A0497" w:rsidRDefault="008A0497" w:rsidP="008A0497">
      <w:pPr>
        <w:tabs>
          <w:tab w:val="left" w:pos="14601"/>
        </w:tabs>
        <w:jc w:val="right"/>
        <w:rPr>
          <w:sz w:val="16"/>
          <w:szCs w:val="16"/>
        </w:rPr>
      </w:pPr>
      <w:r w:rsidRPr="008A0497">
        <w:rPr>
          <w:sz w:val="16"/>
          <w:szCs w:val="16"/>
        </w:rPr>
        <w:t>«Развитие физической культуры и спорта</w:t>
      </w:r>
    </w:p>
    <w:p w:rsidR="008A0497" w:rsidRPr="008A0497" w:rsidRDefault="008A0497" w:rsidP="008A0497">
      <w:pPr>
        <w:tabs>
          <w:tab w:val="left" w:pos="14034"/>
          <w:tab w:val="left" w:pos="14601"/>
        </w:tabs>
        <w:jc w:val="right"/>
        <w:rPr>
          <w:sz w:val="16"/>
          <w:szCs w:val="16"/>
        </w:rPr>
      </w:pPr>
      <w:r w:rsidRPr="008A0497">
        <w:rPr>
          <w:sz w:val="16"/>
          <w:szCs w:val="16"/>
        </w:rPr>
        <w:t xml:space="preserve"> в Тогучинском районе Новосибирской области</w:t>
      </w:r>
    </w:p>
    <w:p w:rsidR="008A0497" w:rsidRPr="008A0497" w:rsidRDefault="008A0497" w:rsidP="008A0497">
      <w:pPr>
        <w:tabs>
          <w:tab w:val="left" w:pos="14601"/>
        </w:tabs>
        <w:jc w:val="right"/>
        <w:rPr>
          <w:sz w:val="16"/>
          <w:szCs w:val="16"/>
        </w:rPr>
      </w:pPr>
      <w:r w:rsidRPr="008A0497">
        <w:rPr>
          <w:b/>
          <w:sz w:val="16"/>
          <w:szCs w:val="16"/>
        </w:rPr>
        <w:t xml:space="preserve"> </w:t>
      </w:r>
      <w:r w:rsidRPr="008A0497">
        <w:rPr>
          <w:sz w:val="16"/>
          <w:szCs w:val="16"/>
        </w:rPr>
        <w:t>на 2023 – 2025 годы»</w:t>
      </w:r>
    </w:p>
    <w:p w:rsidR="008A0497" w:rsidRDefault="008A0497" w:rsidP="008A0497">
      <w:pPr>
        <w:tabs>
          <w:tab w:val="left" w:pos="14601"/>
        </w:tabs>
        <w:ind w:right="283"/>
        <w:jc w:val="right"/>
        <w:rPr>
          <w:sz w:val="16"/>
          <w:szCs w:val="16"/>
        </w:rPr>
      </w:pPr>
    </w:p>
    <w:p w:rsidR="00543AF1" w:rsidRDefault="00543AF1" w:rsidP="008A0497">
      <w:pPr>
        <w:tabs>
          <w:tab w:val="left" w:pos="14601"/>
        </w:tabs>
        <w:ind w:right="283"/>
        <w:jc w:val="right"/>
        <w:rPr>
          <w:sz w:val="16"/>
          <w:szCs w:val="16"/>
        </w:rPr>
      </w:pPr>
    </w:p>
    <w:p w:rsidR="00543AF1" w:rsidRDefault="00543AF1" w:rsidP="008A0497">
      <w:pPr>
        <w:tabs>
          <w:tab w:val="left" w:pos="14601"/>
        </w:tabs>
        <w:ind w:right="283"/>
        <w:jc w:val="right"/>
        <w:rPr>
          <w:sz w:val="16"/>
          <w:szCs w:val="16"/>
        </w:rPr>
      </w:pPr>
    </w:p>
    <w:p w:rsidR="00543AF1" w:rsidRDefault="00543AF1" w:rsidP="008A0497">
      <w:pPr>
        <w:tabs>
          <w:tab w:val="left" w:pos="14601"/>
        </w:tabs>
        <w:ind w:right="283"/>
        <w:jc w:val="right"/>
        <w:rPr>
          <w:sz w:val="16"/>
          <w:szCs w:val="16"/>
        </w:rPr>
      </w:pPr>
    </w:p>
    <w:p w:rsidR="00543AF1" w:rsidRDefault="00543AF1" w:rsidP="008A0497">
      <w:pPr>
        <w:tabs>
          <w:tab w:val="left" w:pos="14601"/>
        </w:tabs>
        <w:ind w:right="283"/>
        <w:jc w:val="right"/>
        <w:rPr>
          <w:sz w:val="16"/>
          <w:szCs w:val="16"/>
        </w:rPr>
      </w:pPr>
    </w:p>
    <w:p w:rsidR="00543AF1" w:rsidRPr="008A0497" w:rsidRDefault="00543AF1" w:rsidP="008A0497">
      <w:pPr>
        <w:tabs>
          <w:tab w:val="left" w:pos="14601"/>
        </w:tabs>
        <w:ind w:right="283"/>
        <w:jc w:val="right"/>
        <w:rPr>
          <w:sz w:val="16"/>
          <w:szCs w:val="16"/>
        </w:rPr>
      </w:pPr>
    </w:p>
    <w:p w:rsidR="008A0497" w:rsidRPr="008A0497" w:rsidRDefault="008A0497" w:rsidP="008A0497">
      <w:pPr>
        <w:jc w:val="center"/>
        <w:rPr>
          <w:sz w:val="16"/>
          <w:szCs w:val="16"/>
        </w:rPr>
      </w:pPr>
      <w:r w:rsidRPr="008A0497">
        <w:rPr>
          <w:sz w:val="16"/>
          <w:szCs w:val="16"/>
        </w:rPr>
        <w:t xml:space="preserve">Сводные финансовые затраты Муниципальной программы </w:t>
      </w:r>
    </w:p>
    <w:p w:rsidR="008A0497" w:rsidRPr="008A0497" w:rsidRDefault="008A0497" w:rsidP="008A0497">
      <w:pPr>
        <w:jc w:val="center"/>
        <w:rPr>
          <w:sz w:val="16"/>
          <w:szCs w:val="16"/>
        </w:rPr>
      </w:pPr>
      <w:r w:rsidRPr="008A0497">
        <w:rPr>
          <w:sz w:val="16"/>
          <w:szCs w:val="16"/>
        </w:rPr>
        <w:t xml:space="preserve">                                                                                                                                                                                 (тыс. рублей)</w:t>
      </w:r>
    </w:p>
    <w:p w:rsidR="008A0497" w:rsidRPr="008A0497" w:rsidRDefault="008A0497" w:rsidP="008A0497">
      <w:pPr>
        <w:jc w:val="center"/>
        <w:rPr>
          <w:sz w:val="16"/>
          <w:szCs w:val="16"/>
        </w:rPr>
      </w:pPr>
    </w:p>
    <w:tbl>
      <w:tblPr>
        <w:tblW w:w="10944" w:type="dxa"/>
        <w:tblInd w:w="-34" w:type="dxa"/>
        <w:tblLook w:val="04A0" w:firstRow="1" w:lastRow="0" w:firstColumn="1" w:lastColumn="0" w:noHBand="0" w:noVBand="1"/>
      </w:tblPr>
      <w:tblGrid>
        <w:gridCol w:w="4351"/>
        <w:gridCol w:w="1207"/>
        <w:gridCol w:w="1134"/>
        <w:gridCol w:w="1134"/>
        <w:gridCol w:w="1275"/>
        <w:gridCol w:w="1843"/>
      </w:tblGrid>
      <w:tr w:rsidR="008A0497" w:rsidRPr="008A0497" w:rsidTr="008A0497">
        <w:tc>
          <w:tcPr>
            <w:tcW w:w="4351"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 xml:space="preserve">Наименование </w:t>
            </w:r>
          </w:p>
        </w:tc>
        <w:tc>
          <w:tcPr>
            <w:tcW w:w="4750" w:type="dxa"/>
            <w:gridSpan w:val="4"/>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 xml:space="preserve">Финансовые затраты </w:t>
            </w:r>
          </w:p>
        </w:tc>
        <w:tc>
          <w:tcPr>
            <w:tcW w:w="1843" w:type="dxa"/>
            <w:vMerge w:val="restart"/>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Примечание</w:t>
            </w:r>
          </w:p>
        </w:tc>
      </w:tr>
      <w:tr w:rsidR="008A0497" w:rsidRPr="008A0497" w:rsidTr="008A0497">
        <w:tc>
          <w:tcPr>
            <w:tcW w:w="435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1207" w:type="dxa"/>
            <w:vMerge w:val="restart"/>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p w:rsidR="008A0497" w:rsidRPr="008A0497" w:rsidRDefault="008A0497" w:rsidP="008A0497">
            <w:pPr>
              <w:spacing w:line="254" w:lineRule="auto"/>
              <w:jc w:val="center"/>
              <w:rPr>
                <w:sz w:val="16"/>
                <w:szCs w:val="16"/>
                <w:lang w:eastAsia="en-US"/>
              </w:rPr>
            </w:pPr>
            <w:r w:rsidRPr="008A0497">
              <w:rPr>
                <w:sz w:val="16"/>
                <w:szCs w:val="16"/>
                <w:lang w:eastAsia="en-US"/>
              </w:rPr>
              <w:t>всего</w:t>
            </w:r>
          </w:p>
        </w:tc>
        <w:tc>
          <w:tcPr>
            <w:tcW w:w="3543" w:type="dxa"/>
            <w:gridSpan w:val="3"/>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В том числе по годам реализации программы</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r>
      <w:tr w:rsidR="008A0497" w:rsidRPr="008A0497" w:rsidTr="008A0497">
        <w:tc>
          <w:tcPr>
            <w:tcW w:w="435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1207"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1134"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2023</w:t>
            </w:r>
          </w:p>
        </w:tc>
        <w:tc>
          <w:tcPr>
            <w:tcW w:w="1134"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2024</w:t>
            </w:r>
          </w:p>
        </w:tc>
        <w:tc>
          <w:tcPr>
            <w:tcW w:w="1275"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2025</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r>
      <w:tr w:rsidR="008A0497" w:rsidRPr="008A0497" w:rsidTr="008A0497">
        <w:tc>
          <w:tcPr>
            <w:tcW w:w="10944" w:type="dxa"/>
            <w:gridSpan w:val="6"/>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rPr>
                <w:sz w:val="16"/>
                <w:szCs w:val="16"/>
                <w:lang w:eastAsia="en-US"/>
              </w:rPr>
            </w:pPr>
          </w:p>
        </w:tc>
      </w:tr>
      <w:tr w:rsidR="008A0497" w:rsidRPr="008A0497" w:rsidTr="008A0497">
        <w:tc>
          <w:tcPr>
            <w:tcW w:w="435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 xml:space="preserve">Итого затрат на реализацию Муниципальной программы, </w:t>
            </w:r>
          </w:p>
          <w:p w:rsidR="008A0497" w:rsidRPr="008A0497" w:rsidRDefault="008A0497" w:rsidP="008A0497">
            <w:pPr>
              <w:spacing w:line="254" w:lineRule="auto"/>
              <w:rPr>
                <w:sz w:val="16"/>
                <w:szCs w:val="16"/>
                <w:lang w:eastAsia="en-US"/>
              </w:rPr>
            </w:pPr>
            <w:r w:rsidRPr="008A0497">
              <w:rPr>
                <w:sz w:val="16"/>
                <w:szCs w:val="16"/>
                <w:lang w:eastAsia="en-US"/>
              </w:rPr>
              <w:t>в том числе из:</w:t>
            </w:r>
          </w:p>
        </w:tc>
        <w:tc>
          <w:tcPr>
            <w:tcW w:w="120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4101,8342</w:t>
            </w:r>
          </w:p>
        </w:tc>
        <w:tc>
          <w:tcPr>
            <w:tcW w:w="1134"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2050,91710</w:t>
            </w:r>
          </w:p>
        </w:tc>
        <w:tc>
          <w:tcPr>
            <w:tcW w:w="1134"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2050,91710</w:t>
            </w:r>
          </w:p>
        </w:tc>
        <w:tc>
          <w:tcPr>
            <w:tcW w:w="1275"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843"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p>
        </w:tc>
      </w:tr>
      <w:tr w:rsidR="008A0497" w:rsidRPr="008A0497" w:rsidTr="008A0497">
        <w:tc>
          <w:tcPr>
            <w:tcW w:w="435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val="en-US" w:eastAsia="en-US"/>
              </w:rPr>
            </w:pPr>
            <w:r w:rsidRPr="008A0497">
              <w:rPr>
                <w:sz w:val="16"/>
                <w:szCs w:val="16"/>
                <w:lang w:eastAsia="en-US"/>
              </w:rPr>
              <w:t>федерального бюджета</w:t>
            </w:r>
            <w:r w:rsidRPr="008A0497">
              <w:rPr>
                <w:sz w:val="16"/>
                <w:szCs w:val="16"/>
                <w:lang w:val="en-US" w:eastAsia="en-US"/>
              </w:rPr>
              <w:t xml:space="preserve"> </w:t>
            </w:r>
            <w:hyperlink r:id="rId34" w:anchor="Par426" w:tooltip="Ссылка на текущий документ" w:history="1">
              <w:r w:rsidRPr="008A0497">
                <w:rPr>
                  <w:rStyle w:val="ad"/>
                  <w:sz w:val="16"/>
                  <w:szCs w:val="16"/>
                  <w:lang w:eastAsia="en-US"/>
                </w:rPr>
                <w:t>&lt;*&gt;</w:t>
              </w:r>
            </w:hyperlink>
            <w:r w:rsidRPr="008A0497">
              <w:rPr>
                <w:sz w:val="16"/>
                <w:szCs w:val="16"/>
                <w:lang w:eastAsia="en-US"/>
              </w:rPr>
              <w:t xml:space="preserve"> </w:t>
            </w:r>
          </w:p>
        </w:tc>
        <w:tc>
          <w:tcPr>
            <w:tcW w:w="1207"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134"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134"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275"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843"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p>
        </w:tc>
      </w:tr>
      <w:tr w:rsidR="008A0497" w:rsidRPr="008A0497" w:rsidTr="008A0497">
        <w:tc>
          <w:tcPr>
            <w:tcW w:w="435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 xml:space="preserve">областного бюджета </w:t>
            </w:r>
            <w:hyperlink r:id="rId35" w:anchor="Par426" w:tooltip="Ссылка на текущий документ" w:history="1">
              <w:r w:rsidRPr="008A0497">
                <w:rPr>
                  <w:rStyle w:val="ad"/>
                  <w:sz w:val="16"/>
                  <w:szCs w:val="16"/>
                  <w:lang w:eastAsia="en-US"/>
                </w:rPr>
                <w:t>&lt;*&gt;</w:t>
              </w:r>
            </w:hyperlink>
          </w:p>
        </w:tc>
        <w:tc>
          <w:tcPr>
            <w:tcW w:w="120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rFonts w:eastAsiaTheme="minorHAnsi"/>
                <w:sz w:val="16"/>
                <w:szCs w:val="16"/>
                <w:lang w:eastAsia="en-US"/>
              </w:rPr>
              <w:t>0,0</w:t>
            </w:r>
          </w:p>
        </w:tc>
        <w:tc>
          <w:tcPr>
            <w:tcW w:w="1134"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rFonts w:eastAsiaTheme="minorHAnsi"/>
                <w:sz w:val="16"/>
                <w:szCs w:val="16"/>
                <w:lang w:eastAsia="en-US"/>
              </w:rPr>
              <w:t>0,0</w:t>
            </w:r>
          </w:p>
        </w:tc>
        <w:tc>
          <w:tcPr>
            <w:tcW w:w="1134"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rFonts w:eastAsiaTheme="minorHAnsi"/>
                <w:sz w:val="16"/>
                <w:szCs w:val="16"/>
                <w:lang w:eastAsia="en-US"/>
              </w:rPr>
              <w:t>0,0</w:t>
            </w:r>
          </w:p>
        </w:tc>
        <w:tc>
          <w:tcPr>
            <w:tcW w:w="1275"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rFonts w:eastAsiaTheme="minorHAnsi"/>
                <w:sz w:val="16"/>
                <w:szCs w:val="16"/>
                <w:lang w:eastAsia="en-US"/>
              </w:rPr>
              <w:t>0,0</w:t>
            </w:r>
          </w:p>
        </w:tc>
        <w:tc>
          <w:tcPr>
            <w:tcW w:w="1843"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p>
        </w:tc>
      </w:tr>
      <w:tr w:rsidR="008A0497" w:rsidRPr="008A0497" w:rsidTr="008A0497">
        <w:tc>
          <w:tcPr>
            <w:tcW w:w="435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 xml:space="preserve">муниципальных бюджетов </w:t>
            </w:r>
            <w:hyperlink r:id="rId36" w:anchor="Par426" w:tooltip="Ссылка на текущий документ" w:history="1">
              <w:r w:rsidRPr="008A0497">
                <w:rPr>
                  <w:rStyle w:val="ad"/>
                  <w:sz w:val="16"/>
                  <w:szCs w:val="16"/>
                  <w:lang w:eastAsia="en-US"/>
                </w:rPr>
                <w:t>&lt;*&gt;</w:t>
              </w:r>
            </w:hyperlink>
          </w:p>
        </w:tc>
        <w:tc>
          <w:tcPr>
            <w:tcW w:w="120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4101,8342</w:t>
            </w:r>
          </w:p>
        </w:tc>
        <w:tc>
          <w:tcPr>
            <w:tcW w:w="1134"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2050,91710</w:t>
            </w:r>
          </w:p>
        </w:tc>
        <w:tc>
          <w:tcPr>
            <w:tcW w:w="1134"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2050,91710</w:t>
            </w:r>
          </w:p>
        </w:tc>
        <w:tc>
          <w:tcPr>
            <w:tcW w:w="1275"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843"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p>
        </w:tc>
      </w:tr>
      <w:tr w:rsidR="008A0497" w:rsidRPr="008A0497" w:rsidTr="008A0497">
        <w:tc>
          <w:tcPr>
            <w:tcW w:w="435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 xml:space="preserve">внебюджетных источников </w:t>
            </w:r>
            <w:hyperlink r:id="rId37" w:anchor="Par426" w:tooltip="Ссылка на текущий документ" w:history="1">
              <w:r w:rsidRPr="008A0497">
                <w:rPr>
                  <w:rStyle w:val="ad"/>
                  <w:sz w:val="16"/>
                  <w:szCs w:val="16"/>
                  <w:lang w:eastAsia="en-US"/>
                </w:rPr>
                <w:t>&lt;*&gt;</w:t>
              </w:r>
            </w:hyperlink>
            <w:r w:rsidRPr="008A0497">
              <w:rPr>
                <w:sz w:val="16"/>
                <w:szCs w:val="16"/>
                <w:lang w:eastAsia="en-US"/>
              </w:rPr>
              <w:t xml:space="preserve"> </w:t>
            </w:r>
          </w:p>
        </w:tc>
        <w:tc>
          <w:tcPr>
            <w:tcW w:w="1207"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rFonts w:eastAsiaTheme="minorHAnsi"/>
                <w:sz w:val="16"/>
                <w:szCs w:val="16"/>
                <w:lang w:eastAsia="en-US"/>
              </w:rPr>
              <w:t>0,0</w:t>
            </w:r>
          </w:p>
        </w:tc>
        <w:tc>
          <w:tcPr>
            <w:tcW w:w="1134"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rFonts w:eastAsiaTheme="minorHAnsi"/>
                <w:sz w:val="16"/>
                <w:szCs w:val="16"/>
                <w:lang w:eastAsia="en-US"/>
              </w:rPr>
              <w:t>0,0</w:t>
            </w:r>
          </w:p>
        </w:tc>
        <w:tc>
          <w:tcPr>
            <w:tcW w:w="1134"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rFonts w:eastAsiaTheme="minorHAnsi"/>
                <w:sz w:val="16"/>
                <w:szCs w:val="16"/>
                <w:lang w:eastAsia="en-US"/>
              </w:rPr>
              <w:t>0,0</w:t>
            </w:r>
          </w:p>
        </w:tc>
        <w:tc>
          <w:tcPr>
            <w:tcW w:w="1275"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 xml:space="preserve">         </w:t>
            </w:r>
            <w:r w:rsidRPr="008A0497">
              <w:rPr>
                <w:rFonts w:eastAsiaTheme="minorHAnsi"/>
                <w:sz w:val="16"/>
                <w:szCs w:val="16"/>
                <w:lang w:eastAsia="en-US"/>
              </w:rPr>
              <w:t>0,0</w:t>
            </w:r>
          </w:p>
        </w:tc>
        <w:tc>
          <w:tcPr>
            <w:tcW w:w="1843"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p>
        </w:tc>
      </w:tr>
    </w:tbl>
    <w:p w:rsidR="008A0497" w:rsidRPr="008A0497" w:rsidRDefault="008A0497" w:rsidP="008A0497">
      <w:pPr>
        <w:rPr>
          <w:sz w:val="16"/>
          <w:szCs w:val="16"/>
        </w:rPr>
      </w:pPr>
    </w:p>
    <w:p w:rsidR="008A0497" w:rsidRPr="008A0497" w:rsidRDefault="008A0497" w:rsidP="008A0497">
      <w:pPr>
        <w:autoSpaceDE w:val="0"/>
        <w:autoSpaceDN w:val="0"/>
        <w:adjustRightInd w:val="0"/>
        <w:ind w:right="283"/>
        <w:jc w:val="both"/>
        <w:rPr>
          <w:sz w:val="16"/>
          <w:szCs w:val="16"/>
          <w:u w:val="single"/>
        </w:rPr>
      </w:pPr>
      <w:r w:rsidRPr="008A0497">
        <w:rPr>
          <w:sz w:val="16"/>
          <w:szCs w:val="16"/>
          <w:u w:val="single"/>
        </w:rPr>
        <w:t>Применяемые сокращения:</w:t>
      </w:r>
    </w:p>
    <w:p w:rsidR="008A0497" w:rsidRPr="008A0497" w:rsidRDefault="008A0497" w:rsidP="008A0497">
      <w:pPr>
        <w:ind w:right="283"/>
        <w:rPr>
          <w:sz w:val="16"/>
          <w:szCs w:val="16"/>
        </w:rPr>
      </w:pPr>
      <w:r w:rsidRPr="008A0497">
        <w:rPr>
          <w:sz w:val="16"/>
          <w:szCs w:val="16"/>
        </w:rPr>
        <w:t>Муниципальная программа - муниципальная программа «Развитие физической культуры и спорта в Тогучинском районе Новосибирской области на 2023 – 2025 годы»</w:t>
      </w:r>
    </w:p>
    <w:p w:rsidR="008A0497" w:rsidRPr="008A0497" w:rsidRDefault="008A0497" w:rsidP="008A0497">
      <w:pPr>
        <w:jc w:val="both"/>
        <w:rPr>
          <w:sz w:val="16"/>
          <w:szCs w:val="16"/>
        </w:rPr>
      </w:pPr>
      <w:hyperlink r:id="rId38" w:anchor="Par426" w:tooltip="Ссылка на текущий документ" w:history="1">
        <w:r w:rsidRPr="008A0497">
          <w:rPr>
            <w:rStyle w:val="ad"/>
            <w:sz w:val="16"/>
            <w:szCs w:val="16"/>
            <w:lang w:eastAsia="en-US"/>
          </w:rPr>
          <w:t>&lt;*&gt;</w:t>
        </w:r>
      </w:hyperlink>
      <w:r w:rsidRPr="008A0497">
        <w:rPr>
          <w:rStyle w:val="ad"/>
          <w:sz w:val="16"/>
          <w:szCs w:val="16"/>
          <w:lang w:eastAsia="en-US"/>
        </w:rPr>
        <w:t xml:space="preserve"> </w:t>
      </w:r>
      <w:r w:rsidRPr="008A0497">
        <w:rPr>
          <w:sz w:val="16"/>
          <w:szCs w:val="16"/>
        </w:rPr>
        <w:t>Указываются прогнозные значения</w:t>
      </w:r>
    </w:p>
    <w:p w:rsidR="008A0497" w:rsidRPr="008A0497" w:rsidRDefault="008A0497" w:rsidP="008A0497">
      <w:pPr>
        <w:jc w:val="both"/>
        <w:rPr>
          <w:sz w:val="16"/>
          <w:szCs w:val="16"/>
        </w:rPr>
      </w:pPr>
    </w:p>
    <w:p w:rsidR="008A0497" w:rsidRPr="008A0497" w:rsidRDefault="008A0497" w:rsidP="008A0497">
      <w:pPr>
        <w:ind w:right="-1"/>
        <w:jc w:val="right"/>
        <w:rPr>
          <w:sz w:val="16"/>
          <w:szCs w:val="16"/>
        </w:rPr>
      </w:pPr>
      <w:r w:rsidRPr="008A0497">
        <w:rPr>
          <w:sz w:val="16"/>
          <w:szCs w:val="16"/>
        </w:rPr>
        <w:t>ПРИЛОЖЕНИЕ № 4</w:t>
      </w:r>
    </w:p>
    <w:p w:rsidR="008A0497" w:rsidRPr="008A0497" w:rsidRDefault="008A0497" w:rsidP="008A0497">
      <w:pPr>
        <w:ind w:right="-1"/>
        <w:jc w:val="right"/>
        <w:rPr>
          <w:sz w:val="16"/>
          <w:szCs w:val="16"/>
        </w:rPr>
      </w:pPr>
      <w:r w:rsidRPr="008A0497">
        <w:rPr>
          <w:sz w:val="16"/>
          <w:szCs w:val="16"/>
        </w:rPr>
        <w:t>к муниципальной программе</w:t>
      </w:r>
    </w:p>
    <w:p w:rsidR="008A0497" w:rsidRPr="008A0497" w:rsidRDefault="008A0497" w:rsidP="008A0497">
      <w:pPr>
        <w:ind w:right="-1"/>
        <w:jc w:val="right"/>
        <w:rPr>
          <w:sz w:val="16"/>
          <w:szCs w:val="16"/>
        </w:rPr>
      </w:pPr>
      <w:r w:rsidRPr="008A0497">
        <w:rPr>
          <w:sz w:val="16"/>
          <w:szCs w:val="16"/>
        </w:rPr>
        <w:t>«Развитие физической культуры и спорта</w:t>
      </w:r>
    </w:p>
    <w:p w:rsidR="008A0497" w:rsidRPr="008A0497" w:rsidRDefault="008A0497" w:rsidP="008A0497">
      <w:pPr>
        <w:ind w:right="-1"/>
        <w:jc w:val="right"/>
        <w:rPr>
          <w:sz w:val="16"/>
          <w:szCs w:val="16"/>
        </w:rPr>
      </w:pPr>
      <w:r w:rsidRPr="008A0497">
        <w:rPr>
          <w:sz w:val="16"/>
          <w:szCs w:val="16"/>
        </w:rPr>
        <w:t xml:space="preserve"> в Тогучинском районе </w:t>
      </w:r>
    </w:p>
    <w:p w:rsidR="008A0497" w:rsidRPr="008A0497" w:rsidRDefault="008A0497" w:rsidP="008A0497">
      <w:pPr>
        <w:ind w:right="-1"/>
        <w:jc w:val="right"/>
        <w:rPr>
          <w:sz w:val="16"/>
          <w:szCs w:val="16"/>
        </w:rPr>
      </w:pPr>
      <w:r w:rsidRPr="008A0497">
        <w:rPr>
          <w:sz w:val="16"/>
          <w:szCs w:val="16"/>
        </w:rPr>
        <w:t>Новосибирской области</w:t>
      </w:r>
    </w:p>
    <w:p w:rsidR="008A0497" w:rsidRPr="008A0497" w:rsidRDefault="008A0497" w:rsidP="008A0497">
      <w:pPr>
        <w:ind w:right="-1"/>
        <w:jc w:val="right"/>
        <w:rPr>
          <w:sz w:val="16"/>
          <w:szCs w:val="16"/>
        </w:rPr>
      </w:pPr>
      <w:r w:rsidRPr="008A0497">
        <w:rPr>
          <w:b/>
          <w:sz w:val="16"/>
          <w:szCs w:val="16"/>
        </w:rPr>
        <w:t xml:space="preserve"> </w:t>
      </w:r>
      <w:r w:rsidRPr="008A0497">
        <w:rPr>
          <w:sz w:val="16"/>
          <w:szCs w:val="16"/>
        </w:rPr>
        <w:t>на 2023 – 2025 годы»</w:t>
      </w:r>
    </w:p>
    <w:p w:rsidR="008A0497" w:rsidRPr="008A0497" w:rsidRDefault="008A0497" w:rsidP="008A0497">
      <w:pPr>
        <w:widowControl w:val="0"/>
        <w:autoSpaceDE w:val="0"/>
        <w:autoSpaceDN w:val="0"/>
        <w:adjustRightInd w:val="0"/>
        <w:ind w:right="-1"/>
        <w:jc w:val="both"/>
        <w:rPr>
          <w:sz w:val="16"/>
          <w:szCs w:val="16"/>
        </w:rPr>
      </w:pPr>
    </w:p>
    <w:p w:rsidR="008A0497" w:rsidRPr="008A0497" w:rsidRDefault="008A0497" w:rsidP="008A0497">
      <w:pPr>
        <w:widowControl w:val="0"/>
        <w:autoSpaceDE w:val="0"/>
        <w:autoSpaceDN w:val="0"/>
        <w:adjustRightInd w:val="0"/>
        <w:jc w:val="center"/>
        <w:rPr>
          <w:sz w:val="16"/>
          <w:szCs w:val="16"/>
        </w:rPr>
      </w:pPr>
      <w:r w:rsidRPr="008A0497">
        <w:rPr>
          <w:sz w:val="16"/>
          <w:szCs w:val="16"/>
        </w:rPr>
        <w:t xml:space="preserve">Источники финансирования </w:t>
      </w:r>
    </w:p>
    <w:p w:rsidR="008A0497" w:rsidRPr="008A0497" w:rsidRDefault="008A0497" w:rsidP="008A0497">
      <w:pPr>
        <w:widowControl w:val="0"/>
        <w:autoSpaceDE w:val="0"/>
        <w:autoSpaceDN w:val="0"/>
        <w:adjustRightInd w:val="0"/>
        <w:jc w:val="center"/>
        <w:rPr>
          <w:sz w:val="16"/>
          <w:szCs w:val="16"/>
        </w:rPr>
      </w:pPr>
      <w:r w:rsidRPr="008A0497">
        <w:rPr>
          <w:sz w:val="16"/>
          <w:szCs w:val="16"/>
        </w:rPr>
        <w:t>Муниципальной программы</w:t>
      </w:r>
    </w:p>
    <w:p w:rsidR="008A0497" w:rsidRPr="008A0497" w:rsidRDefault="008A0497" w:rsidP="008A0497">
      <w:pPr>
        <w:jc w:val="right"/>
        <w:rPr>
          <w:sz w:val="16"/>
          <w:szCs w:val="16"/>
        </w:rPr>
      </w:pPr>
      <w:r w:rsidRPr="008A0497">
        <w:rPr>
          <w:sz w:val="16"/>
          <w:szCs w:val="16"/>
        </w:rPr>
        <w:t xml:space="preserve">                                                                                      (тыс. рублей)</w:t>
      </w:r>
    </w:p>
    <w:p w:rsidR="008A0497" w:rsidRPr="008A0497" w:rsidRDefault="008A0497" w:rsidP="008A0497">
      <w:pPr>
        <w:widowControl w:val="0"/>
        <w:autoSpaceDE w:val="0"/>
        <w:autoSpaceDN w:val="0"/>
        <w:adjustRightInd w:val="0"/>
        <w:jc w:val="center"/>
        <w:rPr>
          <w:sz w:val="16"/>
          <w:szCs w:val="16"/>
        </w:rPr>
      </w:pPr>
    </w:p>
    <w:tbl>
      <w:tblPr>
        <w:tblW w:w="10944" w:type="dxa"/>
        <w:tblInd w:w="-34" w:type="dxa"/>
        <w:tblLook w:val="04A0" w:firstRow="1" w:lastRow="0" w:firstColumn="1" w:lastColumn="0" w:noHBand="0" w:noVBand="1"/>
      </w:tblPr>
      <w:tblGrid>
        <w:gridCol w:w="851"/>
        <w:gridCol w:w="5132"/>
        <w:gridCol w:w="1701"/>
        <w:gridCol w:w="1559"/>
        <w:gridCol w:w="1701"/>
      </w:tblGrid>
      <w:tr w:rsidR="008A0497" w:rsidRPr="008A0497" w:rsidTr="008A0497">
        <w:trPr>
          <w:trHeight w:val="254"/>
        </w:trPr>
        <w:tc>
          <w:tcPr>
            <w:tcW w:w="851"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Наименование расходного обязательства</w:t>
            </w:r>
          </w:p>
        </w:tc>
        <w:tc>
          <w:tcPr>
            <w:tcW w:w="4961" w:type="dxa"/>
            <w:gridSpan w:val="3"/>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Период реализации программы</w:t>
            </w:r>
          </w:p>
        </w:tc>
      </w:tr>
      <w:tr w:rsidR="008A0497" w:rsidRPr="008A0497" w:rsidTr="008A0497">
        <w:trPr>
          <w:trHeight w:val="375"/>
        </w:trPr>
        <w:tc>
          <w:tcPr>
            <w:tcW w:w="851"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rsidR="008A0497" w:rsidRPr="008A0497" w:rsidRDefault="008A0497" w:rsidP="008A0497">
            <w:pPr>
              <w:spacing w:line="256" w:lineRule="auto"/>
              <w:rPr>
                <w:sz w:val="16"/>
                <w:szCs w:val="16"/>
                <w:lang w:eastAsia="en-US"/>
              </w:rPr>
            </w:pPr>
          </w:p>
        </w:tc>
        <w:tc>
          <w:tcPr>
            <w:tcW w:w="170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2023</w:t>
            </w:r>
          </w:p>
        </w:tc>
        <w:tc>
          <w:tcPr>
            <w:tcW w:w="15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2024</w:t>
            </w:r>
          </w:p>
        </w:tc>
        <w:tc>
          <w:tcPr>
            <w:tcW w:w="170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2025</w:t>
            </w:r>
          </w:p>
        </w:tc>
      </w:tr>
      <w:tr w:rsidR="008A0497" w:rsidRPr="008A0497" w:rsidTr="008A0497">
        <w:tc>
          <w:tcPr>
            <w:tcW w:w="85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1</w:t>
            </w:r>
          </w:p>
        </w:tc>
        <w:tc>
          <w:tcPr>
            <w:tcW w:w="5132"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Реализация мероприятий в рамках муниципальной программы «Развитие физической культуры и спорта в Тогучинском районе Новосибирской области на 2023 – 2025 годы» за счёт средств бюджета Тогучинского района</w:t>
            </w:r>
          </w:p>
        </w:tc>
        <w:tc>
          <w:tcPr>
            <w:tcW w:w="170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2050,91710</w:t>
            </w:r>
          </w:p>
        </w:tc>
        <w:tc>
          <w:tcPr>
            <w:tcW w:w="15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2050,91710</w:t>
            </w:r>
          </w:p>
        </w:tc>
        <w:tc>
          <w:tcPr>
            <w:tcW w:w="170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r>
      <w:tr w:rsidR="008A0497" w:rsidRPr="008A0497" w:rsidTr="008A0497">
        <w:tc>
          <w:tcPr>
            <w:tcW w:w="85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w:t>
            </w:r>
          </w:p>
        </w:tc>
        <w:tc>
          <w:tcPr>
            <w:tcW w:w="5132"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Реализация мероприятий в рамках муниципальной программы «Развитие физической культуры и спорта в Тогучинском районе Новосибирской области на 2023 – 2025 годы» за счёт субсидии из бюджета Новосибирской области</w:t>
            </w:r>
          </w:p>
        </w:tc>
        <w:tc>
          <w:tcPr>
            <w:tcW w:w="170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5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70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r>
      <w:tr w:rsidR="008A0497" w:rsidRPr="008A0497" w:rsidTr="008A0497">
        <w:tc>
          <w:tcPr>
            <w:tcW w:w="85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3</w:t>
            </w:r>
          </w:p>
        </w:tc>
        <w:tc>
          <w:tcPr>
            <w:tcW w:w="5132"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Реализация мероприятий в рамках муниципальной программы «Развитие физической культуры и спорта в Тогучинском районе Новосибирской области на 2023 – 2025 годы» за счёт внебюджетных источников</w:t>
            </w:r>
          </w:p>
        </w:tc>
        <w:tc>
          <w:tcPr>
            <w:tcW w:w="170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5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70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r>
      <w:tr w:rsidR="008A0497" w:rsidRPr="008A0497" w:rsidTr="008A0497">
        <w:tc>
          <w:tcPr>
            <w:tcW w:w="851"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4</w:t>
            </w:r>
          </w:p>
        </w:tc>
        <w:tc>
          <w:tcPr>
            <w:tcW w:w="5132"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rPr>
                <w:sz w:val="16"/>
                <w:szCs w:val="16"/>
                <w:lang w:eastAsia="en-US"/>
              </w:rPr>
            </w:pPr>
            <w:r w:rsidRPr="008A0497">
              <w:rPr>
                <w:sz w:val="16"/>
                <w:szCs w:val="16"/>
                <w:lang w:eastAsia="en-US"/>
              </w:rPr>
              <w:t>Реализация мероприятий в рамках муниципальной программы «Развитие физической культуры и спорта в Тогучинском районе Новосибирской области на 2023 – 2025 годы» за счёт средств федерального бюджета</w:t>
            </w:r>
          </w:p>
        </w:tc>
        <w:tc>
          <w:tcPr>
            <w:tcW w:w="1701"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559"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c>
          <w:tcPr>
            <w:tcW w:w="1701"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r>
      <w:tr w:rsidR="008A0497" w:rsidRPr="008A0497" w:rsidTr="008A0497">
        <w:tc>
          <w:tcPr>
            <w:tcW w:w="851" w:type="dxa"/>
            <w:tcBorders>
              <w:top w:val="single" w:sz="4" w:space="0" w:color="auto"/>
              <w:left w:val="single" w:sz="4" w:space="0" w:color="auto"/>
              <w:bottom w:val="single" w:sz="4" w:space="0" w:color="auto"/>
              <w:right w:val="single" w:sz="4" w:space="0" w:color="auto"/>
            </w:tcBorders>
          </w:tcPr>
          <w:p w:rsidR="008A0497" w:rsidRPr="008A0497" w:rsidRDefault="008A0497" w:rsidP="008A0497">
            <w:pPr>
              <w:spacing w:line="254" w:lineRule="auto"/>
              <w:jc w:val="center"/>
              <w:rPr>
                <w:sz w:val="16"/>
                <w:szCs w:val="16"/>
                <w:lang w:eastAsia="en-US"/>
              </w:rPr>
            </w:pPr>
          </w:p>
        </w:tc>
        <w:tc>
          <w:tcPr>
            <w:tcW w:w="5132"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Итого:</w:t>
            </w:r>
          </w:p>
        </w:tc>
        <w:tc>
          <w:tcPr>
            <w:tcW w:w="170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rPr>
                <w:sz w:val="16"/>
                <w:szCs w:val="16"/>
                <w:lang w:eastAsia="en-US"/>
              </w:rPr>
            </w:pPr>
            <w:r w:rsidRPr="008A0497">
              <w:rPr>
                <w:sz w:val="16"/>
                <w:szCs w:val="16"/>
                <w:lang w:eastAsia="en-US"/>
              </w:rPr>
              <w:t>2050,91710</w:t>
            </w:r>
          </w:p>
        </w:tc>
        <w:tc>
          <w:tcPr>
            <w:tcW w:w="1559"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2050,91710</w:t>
            </w:r>
          </w:p>
        </w:tc>
        <w:tc>
          <w:tcPr>
            <w:tcW w:w="1701" w:type="dxa"/>
            <w:tcBorders>
              <w:top w:val="single" w:sz="4" w:space="0" w:color="auto"/>
              <w:left w:val="single" w:sz="4" w:space="0" w:color="auto"/>
              <w:bottom w:val="single" w:sz="4" w:space="0" w:color="auto"/>
              <w:right w:val="single" w:sz="4" w:space="0" w:color="auto"/>
            </w:tcBorders>
            <w:hideMark/>
          </w:tcPr>
          <w:p w:rsidR="008A0497" w:rsidRPr="008A0497" w:rsidRDefault="008A0497" w:rsidP="008A0497">
            <w:pPr>
              <w:spacing w:line="254" w:lineRule="auto"/>
              <w:jc w:val="center"/>
              <w:rPr>
                <w:sz w:val="16"/>
                <w:szCs w:val="16"/>
                <w:lang w:eastAsia="en-US"/>
              </w:rPr>
            </w:pPr>
            <w:r w:rsidRPr="008A0497">
              <w:rPr>
                <w:sz w:val="16"/>
                <w:szCs w:val="16"/>
                <w:lang w:eastAsia="en-US"/>
              </w:rPr>
              <w:t>0,0</w:t>
            </w:r>
          </w:p>
        </w:tc>
      </w:tr>
    </w:tbl>
    <w:p w:rsidR="008A0497" w:rsidRPr="008A0497" w:rsidRDefault="008A0497" w:rsidP="008A0497">
      <w:pPr>
        <w:rPr>
          <w:sz w:val="16"/>
          <w:szCs w:val="16"/>
        </w:rPr>
      </w:pPr>
    </w:p>
    <w:p w:rsidR="008A0497" w:rsidRPr="008A0497" w:rsidRDefault="008A0497" w:rsidP="00F405AB">
      <w:pPr>
        <w:autoSpaceDE w:val="0"/>
        <w:autoSpaceDN w:val="0"/>
        <w:adjustRightInd w:val="0"/>
        <w:ind w:right="-284"/>
        <w:jc w:val="both"/>
        <w:rPr>
          <w:sz w:val="16"/>
          <w:szCs w:val="16"/>
          <w:u w:val="single"/>
        </w:rPr>
      </w:pPr>
      <w:r w:rsidRPr="008A0497">
        <w:rPr>
          <w:sz w:val="16"/>
          <w:szCs w:val="16"/>
          <w:u w:val="single"/>
        </w:rPr>
        <w:t>Применяемые сокращения:</w:t>
      </w:r>
    </w:p>
    <w:p w:rsidR="008A0497" w:rsidRDefault="008A0497" w:rsidP="00F405AB">
      <w:pPr>
        <w:ind w:right="-284"/>
        <w:rPr>
          <w:sz w:val="16"/>
          <w:szCs w:val="16"/>
        </w:rPr>
      </w:pPr>
      <w:r w:rsidRPr="008A0497">
        <w:rPr>
          <w:sz w:val="16"/>
          <w:szCs w:val="16"/>
        </w:rPr>
        <w:t>Муниципальная программа - муниципальная программа «Развитие физической культуры и спорта в Тогучинском районе Новосибирской области на 2023 – 2025 годы».</w:t>
      </w:r>
    </w:p>
    <w:p w:rsidR="008A0497" w:rsidRDefault="00F405AB" w:rsidP="00F405AB">
      <w:pPr>
        <w:ind w:right="-284"/>
        <w:rPr>
          <w:sz w:val="16"/>
          <w:szCs w:val="16"/>
        </w:rPr>
      </w:pPr>
      <w:r>
        <w:rPr>
          <w:sz w:val="16"/>
          <w:szCs w:val="16"/>
        </w:rPr>
        <w:t>________________________________________________________________________________________________________________________________________</w:t>
      </w:r>
    </w:p>
    <w:p w:rsidR="008A0497" w:rsidRPr="008A0497" w:rsidRDefault="008A0497" w:rsidP="008A0497">
      <w:pPr>
        <w:jc w:val="both"/>
        <w:rPr>
          <w:sz w:val="16"/>
          <w:szCs w:val="16"/>
        </w:rPr>
      </w:pPr>
    </w:p>
    <w:p w:rsidR="008A0497" w:rsidRPr="008A0497" w:rsidRDefault="008A0497" w:rsidP="008A0497">
      <w:pPr>
        <w:ind w:firstLine="709"/>
        <w:jc w:val="both"/>
        <w:rPr>
          <w:sz w:val="16"/>
          <w:szCs w:val="16"/>
        </w:rPr>
        <w:sectPr w:rsidR="008A0497" w:rsidRPr="008A0497" w:rsidSect="008A0497">
          <w:type w:val="continuous"/>
          <w:pgSz w:w="11906" w:h="16838" w:code="9"/>
          <w:pgMar w:top="567" w:right="567" w:bottom="567" w:left="567" w:header="720" w:footer="720" w:gutter="0"/>
          <w:cols w:space="709"/>
          <w:docGrid w:linePitch="360"/>
        </w:sectPr>
      </w:pPr>
    </w:p>
    <w:p w:rsidR="00F405AB" w:rsidRPr="00125B05" w:rsidRDefault="00F405AB" w:rsidP="00F405AB">
      <w:pPr>
        <w:jc w:val="center"/>
        <w:rPr>
          <w:b/>
          <w:sz w:val="16"/>
          <w:szCs w:val="16"/>
        </w:rPr>
      </w:pPr>
      <w:r w:rsidRPr="00125B05">
        <w:rPr>
          <w:b/>
          <w:sz w:val="16"/>
          <w:szCs w:val="16"/>
        </w:rPr>
        <w:t>АДМИНИСТРАЦИЯ</w:t>
      </w:r>
    </w:p>
    <w:p w:rsidR="00F405AB" w:rsidRPr="00212BA4" w:rsidRDefault="00F405AB" w:rsidP="00F405AB">
      <w:pPr>
        <w:jc w:val="center"/>
        <w:rPr>
          <w:b/>
          <w:sz w:val="16"/>
          <w:szCs w:val="16"/>
        </w:rPr>
      </w:pPr>
      <w:r w:rsidRPr="00212BA4">
        <w:rPr>
          <w:b/>
          <w:sz w:val="16"/>
          <w:szCs w:val="16"/>
        </w:rPr>
        <w:t>ТОГУЧИНСКОГО РАЙОНА</w:t>
      </w:r>
    </w:p>
    <w:p w:rsidR="00F405AB" w:rsidRPr="00212BA4" w:rsidRDefault="00F405AB" w:rsidP="00F405AB">
      <w:pPr>
        <w:jc w:val="center"/>
        <w:rPr>
          <w:b/>
          <w:sz w:val="16"/>
          <w:szCs w:val="16"/>
        </w:rPr>
      </w:pPr>
      <w:r w:rsidRPr="00212BA4">
        <w:rPr>
          <w:b/>
          <w:sz w:val="16"/>
          <w:szCs w:val="16"/>
        </w:rPr>
        <w:t>НОВОСИБИРСКОЙ ОБЛАСТИ</w:t>
      </w:r>
    </w:p>
    <w:p w:rsidR="00F405AB" w:rsidRPr="00212BA4" w:rsidRDefault="00F405AB" w:rsidP="00F405AB">
      <w:pPr>
        <w:jc w:val="center"/>
        <w:rPr>
          <w:b/>
          <w:sz w:val="16"/>
          <w:szCs w:val="16"/>
        </w:rPr>
      </w:pPr>
    </w:p>
    <w:p w:rsidR="00F405AB" w:rsidRPr="00212BA4" w:rsidRDefault="00F405AB" w:rsidP="00F405AB">
      <w:pPr>
        <w:jc w:val="center"/>
        <w:rPr>
          <w:b/>
          <w:sz w:val="16"/>
          <w:szCs w:val="16"/>
        </w:rPr>
      </w:pPr>
      <w:r w:rsidRPr="00212BA4">
        <w:rPr>
          <w:b/>
          <w:sz w:val="16"/>
          <w:szCs w:val="16"/>
        </w:rPr>
        <w:t>ПОСТАНОВЛЕНИЕ</w:t>
      </w:r>
    </w:p>
    <w:p w:rsidR="00F405AB" w:rsidRPr="00167943" w:rsidRDefault="00F405AB" w:rsidP="00F405AB">
      <w:pPr>
        <w:jc w:val="center"/>
        <w:rPr>
          <w:b/>
          <w:color w:val="FF0000"/>
          <w:sz w:val="16"/>
          <w:szCs w:val="16"/>
        </w:rPr>
      </w:pPr>
    </w:p>
    <w:p w:rsidR="00F405AB" w:rsidRPr="00C55C02" w:rsidRDefault="00F405AB" w:rsidP="00F405AB">
      <w:pPr>
        <w:jc w:val="center"/>
        <w:rPr>
          <w:sz w:val="16"/>
          <w:szCs w:val="16"/>
        </w:rPr>
      </w:pPr>
      <w:r>
        <w:rPr>
          <w:sz w:val="16"/>
          <w:szCs w:val="16"/>
        </w:rPr>
        <w:t>0</w:t>
      </w:r>
      <w:r w:rsidR="00D67F24">
        <w:rPr>
          <w:sz w:val="16"/>
          <w:szCs w:val="16"/>
        </w:rPr>
        <w:t>9</w:t>
      </w:r>
      <w:r w:rsidRPr="00C55C02">
        <w:rPr>
          <w:sz w:val="16"/>
          <w:szCs w:val="16"/>
        </w:rPr>
        <w:t>.</w:t>
      </w:r>
      <w:r w:rsidRPr="008A0497">
        <w:rPr>
          <w:sz w:val="16"/>
          <w:szCs w:val="16"/>
        </w:rPr>
        <w:t>1</w:t>
      </w:r>
      <w:r>
        <w:rPr>
          <w:sz w:val="16"/>
          <w:szCs w:val="16"/>
        </w:rPr>
        <w:t>1.2023 № 131</w:t>
      </w:r>
      <w:r w:rsidR="00D67F24">
        <w:rPr>
          <w:sz w:val="16"/>
          <w:szCs w:val="16"/>
        </w:rPr>
        <w:t>9</w:t>
      </w:r>
      <w:r w:rsidRPr="00C55C02">
        <w:rPr>
          <w:sz w:val="16"/>
          <w:szCs w:val="16"/>
        </w:rPr>
        <w:t>/П/93</w:t>
      </w:r>
    </w:p>
    <w:p w:rsidR="00F405AB" w:rsidRPr="00212BA4" w:rsidRDefault="00F405AB" w:rsidP="00F405AB">
      <w:pPr>
        <w:jc w:val="center"/>
        <w:rPr>
          <w:sz w:val="16"/>
          <w:szCs w:val="16"/>
        </w:rPr>
      </w:pPr>
    </w:p>
    <w:p w:rsidR="00F405AB" w:rsidRDefault="00F405AB" w:rsidP="00F405AB">
      <w:pPr>
        <w:jc w:val="center"/>
        <w:rPr>
          <w:sz w:val="16"/>
          <w:szCs w:val="16"/>
        </w:rPr>
      </w:pPr>
      <w:r w:rsidRPr="00212BA4">
        <w:rPr>
          <w:sz w:val="16"/>
          <w:szCs w:val="16"/>
        </w:rPr>
        <w:t>г. Тогучин</w:t>
      </w:r>
    </w:p>
    <w:p w:rsidR="00A355FD" w:rsidRDefault="00A355FD" w:rsidP="00F405AB">
      <w:pPr>
        <w:jc w:val="both"/>
        <w:rPr>
          <w:sz w:val="16"/>
          <w:szCs w:val="16"/>
        </w:rPr>
      </w:pPr>
    </w:p>
    <w:p w:rsidR="00D67F24" w:rsidRPr="00D67F24" w:rsidRDefault="00D67F24" w:rsidP="00D67F24">
      <w:pPr>
        <w:pStyle w:val="af4"/>
        <w:tabs>
          <w:tab w:val="left" w:pos="2268"/>
        </w:tabs>
        <w:spacing w:after="0"/>
        <w:jc w:val="center"/>
        <w:rPr>
          <w:sz w:val="16"/>
          <w:szCs w:val="16"/>
        </w:rPr>
      </w:pPr>
      <w:r w:rsidRPr="00D67F24">
        <w:rPr>
          <w:sz w:val="16"/>
          <w:szCs w:val="16"/>
        </w:rPr>
        <w:t xml:space="preserve">Об утверждении плана проверок </w:t>
      </w:r>
    </w:p>
    <w:p w:rsidR="00D67F24" w:rsidRPr="00D67F24" w:rsidRDefault="00D67F24" w:rsidP="00D67F24">
      <w:pPr>
        <w:pStyle w:val="af4"/>
        <w:tabs>
          <w:tab w:val="left" w:pos="2268"/>
        </w:tabs>
        <w:spacing w:after="0"/>
        <w:jc w:val="center"/>
        <w:rPr>
          <w:sz w:val="16"/>
          <w:szCs w:val="16"/>
        </w:rPr>
      </w:pPr>
      <w:r w:rsidRPr="00D67F24">
        <w:rPr>
          <w:sz w:val="16"/>
          <w:szCs w:val="16"/>
        </w:rPr>
        <w:t xml:space="preserve"> трудового законодательства и иных правовых актов, содержащих нормы трудового права в организациях, подведомственных администрации Тогучинского района Новосибирской области на 2024 год</w:t>
      </w:r>
    </w:p>
    <w:p w:rsidR="00D67F24" w:rsidRPr="00D67F24" w:rsidRDefault="00D67F24" w:rsidP="00D67F24">
      <w:pPr>
        <w:pStyle w:val="af4"/>
        <w:tabs>
          <w:tab w:val="left" w:pos="709"/>
          <w:tab w:val="left" w:pos="2268"/>
        </w:tabs>
        <w:spacing w:after="0"/>
        <w:jc w:val="center"/>
        <w:rPr>
          <w:sz w:val="16"/>
          <w:szCs w:val="16"/>
        </w:rPr>
      </w:pPr>
    </w:p>
    <w:p w:rsidR="00D67F24" w:rsidRPr="00D67F24" w:rsidRDefault="00D67F24" w:rsidP="00D67F24">
      <w:pPr>
        <w:pStyle w:val="af4"/>
        <w:tabs>
          <w:tab w:val="left" w:pos="709"/>
          <w:tab w:val="left" w:pos="2268"/>
        </w:tabs>
        <w:spacing w:after="0"/>
        <w:ind w:left="0"/>
        <w:jc w:val="both"/>
        <w:rPr>
          <w:sz w:val="16"/>
          <w:szCs w:val="16"/>
        </w:rPr>
      </w:pPr>
      <w:r w:rsidRPr="00D67F24">
        <w:rPr>
          <w:sz w:val="16"/>
          <w:szCs w:val="16"/>
        </w:rPr>
        <w:tab/>
        <w:t>В соответствии со статьей 353.1 Трудового кодекса Российской Федерации, Законом Новосибирской области от 02.05.2017 № 161-ОЗ «О ведомственном контроле за соблюдением трудового законодательства и иных нормативных правовых актов, содержащих нормы трудового права, в Новосибирской области», администрация Тогучинского района Новосибирской области</w:t>
      </w:r>
    </w:p>
    <w:p w:rsidR="00D67F24" w:rsidRPr="00D67F24" w:rsidRDefault="00D67F24" w:rsidP="00D67F24">
      <w:pPr>
        <w:pStyle w:val="af4"/>
        <w:tabs>
          <w:tab w:val="left" w:pos="709"/>
          <w:tab w:val="left" w:pos="2268"/>
        </w:tabs>
        <w:spacing w:after="0"/>
        <w:ind w:left="0"/>
        <w:jc w:val="both"/>
        <w:rPr>
          <w:sz w:val="16"/>
          <w:szCs w:val="16"/>
        </w:rPr>
      </w:pPr>
      <w:r w:rsidRPr="00D67F24">
        <w:rPr>
          <w:sz w:val="16"/>
          <w:szCs w:val="16"/>
        </w:rPr>
        <w:t>ПОСТАНОВЛЯЕТ:</w:t>
      </w:r>
    </w:p>
    <w:p w:rsidR="00D67F24" w:rsidRPr="00D67F24" w:rsidRDefault="00D67F24" w:rsidP="00D67F24">
      <w:pPr>
        <w:numPr>
          <w:ilvl w:val="0"/>
          <w:numId w:val="29"/>
        </w:numPr>
        <w:suppressAutoHyphens w:val="0"/>
        <w:ind w:left="0" w:firstLine="709"/>
        <w:jc w:val="both"/>
        <w:rPr>
          <w:sz w:val="16"/>
          <w:szCs w:val="16"/>
        </w:rPr>
      </w:pPr>
      <w:r w:rsidRPr="00D67F24">
        <w:rPr>
          <w:sz w:val="16"/>
          <w:szCs w:val="16"/>
        </w:rPr>
        <w:t>Утвердить план проверок за соблюдением трудового законодательства и иных правовых актов, содержащих нормы трудового права в организациях, подведомственных администрации Тогучинского района Новосибирской области на 2024 год, согласно приложения к настоящему постановлению.</w:t>
      </w:r>
    </w:p>
    <w:p w:rsidR="00D67F24" w:rsidRPr="00D67F24" w:rsidRDefault="00D67F24" w:rsidP="00D67F24">
      <w:pPr>
        <w:ind w:firstLine="709"/>
        <w:jc w:val="both"/>
        <w:rPr>
          <w:sz w:val="16"/>
          <w:szCs w:val="16"/>
        </w:rPr>
      </w:pPr>
      <w:r w:rsidRPr="00D67F24">
        <w:rPr>
          <w:sz w:val="16"/>
          <w:szCs w:val="16"/>
        </w:rPr>
        <w:t>2.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Тогучинского района Новосибирской области «Тогучинский Вестник».</w:t>
      </w:r>
    </w:p>
    <w:p w:rsidR="00D67F24" w:rsidRPr="00D67F24" w:rsidRDefault="00D67F24" w:rsidP="00D67F24">
      <w:pPr>
        <w:ind w:firstLine="709"/>
        <w:jc w:val="both"/>
        <w:rPr>
          <w:sz w:val="16"/>
          <w:szCs w:val="16"/>
        </w:rPr>
      </w:pPr>
      <w:r w:rsidRPr="00D67F24">
        <w:rPr>
          <w:sz w:val="16"/>
          <w:szCs w:val="16"/>
        </w:rPr>
        <w:t>3. Начальнику управления цифрового развития администрации Тогучинского района Новосибирской области Черданцеву А.С. разместить настоящее постановление на официальном сайте администрации Тогучинского района Новосибирской области.</w:t>
      </w:r>
    </w:p>
    <w:p w:rsidR="00D67F24" w:rsidRPr="00D67F24" w:rsidRDefault="00D67F24" w:rsidP="00D67F24">
      <w:pPr>
        <w:ind w:firstLine="709"/>
        <w:jc w:val="both"/>
        <w:rPr>
          <w:sz w:val="16"/>
          <w:szCs w:val="16"/>
        </w:rPr>
      </w:pPr>
      <w:r w:rsidRPr="00D67F24">
        <w:rPr>
          <w:sz w:val="16"/>
          <w:szCs w:val="16"/>
        </w:rPr>
        <w:t>4.  Контроль за исполнением данного постановления возложить на первого заместителя главы администрации Тогучинского района Новосибирской области Папко Н.Н.</w:t>
      </w:r>
    </w:p>
    <w:p w:rsidR="00D67F24" w:rsidRPr="00D67F24" w:rsidRDefault="00D67F24" w:rsidP="00D67F24">
      <w:pPr>
        <w:rPr>
          <w:sz w:val="16"/>
          <w:szCs w:val="16"/>
        </w:rPr>
      </w:pPr>
    </w:p>
    <w:p w:rsidR="00D67F24" w:rsidRPr="00D67F24" w:rsidRDefault="00D67F24" w:rsidP="00D67F24">
      <w:pPr>
        <w:rPr>
          <w:sz w:val="16"/>
          <w:szCs w:val="16"/>
        </w:rPr>
      </w:pPr>
    </w:p>
    <w:p w:rsidR="00D67F24" w:rsidRPr="00D67F24" w:rsidRDefault="00D67F24" w:rsidP="00D67F24">
      <w:pPr>
        <w:rPr>
          <w:sz w:val="16"/>
          <w:szCs w:val="16"/>
        </w:rPr>
      </w:pPr>
    </w:p>
    <w:p w:rsidR="00D67F24" w:rsidRPr="00D67F24" w:rsidRDefault="00D67F24" w:rsidP="00D67F24">
      <w:pPr>
        <w:jc w:val="both"/>
        <w:rPr>
          <w:sz w:val="16"/>
          <w:szCs w:val="16"/>
        </w:rPr>
      </w:pPr>
      <w:r w:rsidRPr="00D67F24">
        <w:rPr>
          <w:sz w:val="16"/>
          <w:szCs w:val="16"/>
        </w:rPr>
        <w:t>Глава Тогучинского района</w:t>
      </w:r>
    </w:p>
    <w:p w:rsidR="00F405AB" w:rsidRPr="00D67F24" w:rsidRDefault="00D67F24" w:rsidP="00D67F24">
      <w:pPr>
        <w:jc w:val="both"/>
        <w:rPr>
          <w:sz w:val="16"/>
          <w:szCs w:val="16"/>
        </w:rPr>
      </w:pPr>
      <w:r w:rsidRPr="00D67F24">
        <w:rPr>
          <w:sz w:val="16"/>
          <w:szCs w:val="16"/>
        </w:rPr>
        <w:t>Новосибирской области                                                            С.С. Пыхтин</w:t>
      </w:r>
    </w:p>
    <w:p w:rsidR="00F405AB" w:rsidRPr="00D67F24" w:rsidRDefault="00F405AB" w:rsidP="00D67F24">
      <w:pPr>
        <w:jc w:val="both"/>
        <w:rPr>
          <w:sz w:val="16"/>
          <w:szCs w:val="16"/>
        </w:rPr>
      </w:pPr>
    </w:p>
    <w:p w:rsidR="00F405AB" w:rsidRDefault="00F405AB" w:rsidP="00F405AB">
      <w:pPr>
        <w:jc w:val="both"/>
        <w:rPr>
          <w:sz w:val="16"/>
          <w:szCs w:val="16"/>
        </w:rPr>
      </w:pPr>
    </w:p>
    <w:p w:rsidR="00F405AB" w:rsidRDefault="00F405AB" w:rsidP="00F405AB">
      <w:pPr>
        <w:jc w:val="both"/>
        <w:rPr>
          <w:sz w:val="16"/>
          <w:szCs w:val="16"/>
        </w:rPr>
      </w:pPr>
    </w:p>
    <w:p w:rsidR="00D67F24" w:rsidRPr="00D67F24" w:rsidRDefault="00D67F24" w:rsidP="00D67F24">
      <w:pPr>
        <w:jc w:val="right"/>
        <w:rPr>
          <w:sz w:val="16"/>
          <w:szCs w:val="16"/>
        </w:rPr>
      </w:pPr>
      <w:r w:rsidRPr="00D67F24">
        <w:rPr>
          <w:sz w:val="16"/>
          <w:szCs w:val="16"/>
        </w:rPr>
        <w:t>ПРИЛОЖЕНИЕ</w:t>
      </w:r>
    </w:p>
    <w:p w:rsidR="00D67F24" w:rsidRPr="00D67F24" w:rsidRDefault="00D67F24" w:rsidP="00D67F24">
      <w:pPr>
        <w:jc w:val="right"/>
        <w:rPr>
          <w:sz w:val="16"/>
          <w:szCs w:val="16"/>
        </w:rPr>
      </w:pPr>
      <w:r w:rsidRPr="00D67F24">
        <w:rPr>
          <w:sz w:val="16"/>
          <w:szCs w:val="16"/>
        </w:rPr>
        <w:t>к постановлению администрации</w:t>
      </w:r>
    </w:p>
    <w:p w:rsidR="00D67F24" w:rsidRPr="00D67F24" w:rsidRDefault="00D67F24" w:rsidP="00D67F24">
      <w:pPr>
        <w:jc w:val="right"/>
        <w:rPr>
          <w:sz w:val="16"/>
          <w:szCs w:val="16"/>
        </w:rPr>
      </w:pPr>
      <w:r w:rsidRPr="00D67F24">
        <w:rPr>
          <w:sz w:val="16"/>
          <w:szCs w:val="16"/>
        </w:rPr>
        <w:t>Тогучинского района</w:t>
      </w:r>
    </w:p>
    <w:p w:rsidR="00D67F24" w:rsidRPr="00D67F24" w:rsidRDefault="00D67F24" w:rsidP="00D67F24">
      <w:pPr>
        <w:jc w:val="right"/>
        <w:rPr>
          <w:sz w:val="16"/>
          <w:szCs w:val="16"/>
        </w:rPr>
      </w:pPr>
      <w:r w:rsidRPr="00D67F24">
        <w:rPr>
          <w:sz w:val="16"/>
          <w:szCs w:val="16"/>
        </w:rPr>
        <w:t>Новосибирской области</w:t>
      </w:r>
    </w:p>
    <w:p w:rsidR="00D67F24" w:rsidRPr="00D67F24" w:rsidRDefault="00D67F24" w:rsidP="00D67F24">
      <w:pPr>
        <w:jc w:val="right"/>
        <w:rPr>
          <w:sz w:val="16"/>
          <w:szCs w:val="16"/>
        </w:rPr>
      </w:pPr>
      <w:r w:rsidRPr="00D67F24">
        <w:rPr>
          <w:sz w:val="16"/>
          <w:szCs w:val="16"/>
        </w:rPr>
        <w:t xml:space="preserve">                                                                              от </w:t>
      </w:r>
      <w:r>
        <w:rPr>
          <w:sz w:val="16"/>
          <w:szCs w:val="16"/>
        </w:rPr>
        <w:t>09.11.2023</w:t>
      </w:r>
      <w:r w:rsidRPr="00D67F24">
        <w:rPr>
          <w:sz w:val="16"/>
          <w:szCs w:val="16"/>
        </w:rPr>
        <w:t xml:space="preserve"> № </w:t>
      </w:r>
      <w:r>
        <w:rPr>
          <w:sz w:val="16"/>
          <w:szCs w:val="16"/>
        </w:rPr>
        <w:t>1319/П/93</w:t>
      </w:r>
    </w:p>
    <w:p w:rsidR="00D67F24" w:rsidRPr="00D67F24" w:rsidRDefault="00D67F24" w:rsidP="00D67F24">
      <w:pPr>
        <w:jc w:val="right"/>
        <w:rPr>
          <w:sz w:val="16"/>
          <w:szCs w:val="16"/>
        </w:rPr>
      </w:pPr>
    </w:p>
    <w:p w:rsidR="00D67F24" w:rsidRPr="00D67F24" w:rsidRDefault="00D67F24" w:rsidP="00D67F24">
      <w:pPr>
        <w:rPr>
          <w:color w:val="000000"/>
          <w:sz w:val="16"/>
          <w:szCs w:val="16"/>
        </w:rPr>
      </w:pPr>
      <w:r w:rsidRPr="00D67F24">
        <w:rPr>
          <w:color w:val="000000"/>
          <w:sz w:val="16"/>
          <w:szCs w:val="16"/>
        </w:rPr>
        <w:t xml:space="preserve">                                                                ПЛАН</w:t>
      </w:r>
    </w:p>
    <w:p w:rsidR="00D67F24" w:rsidRPr="00D67F24" w:rsidRDefault="00D67F24" w:rsidP="00D67F24">
      <w:pPr>
        <w:rPr>
          <w:color w:val="000000"/>
          <w:sz w:val="16"/>
          <w:szCs w:val="16"/>
        </w:rPr>
      </w:pPr>
    </w:p>
    <w:p w:rsidR="00D67F24" w:rsidRPr="00D67F24" w:rsidRDefault="00D67F24" w:rsidP="00D67F24">
      <w:pPr>
        <w:jc w:val="center"/>
        <w:textAlignment w:val="baseline"/>
        <w:rPr>
          <w:color w:val="000000"/>
          <w:sz w:val="16"/>
          <w:szCs w:val="16"/>
        </w:rPr>
      </w:pPr>
      <w:r w:rsidRPr="00D67F24">
        <w:rPr>
          <w:color w:val="000000"/>
          <w:sz w:val="16"/>
          <w:szCs w:val="16"/>
        </w:rPr>
        <w:t xml:space="preserve"> проверок за соблюдением трудового законодательства и иных правовых актов, содержащих нормы трудового права в организациях, подведомственных администрации Тогучинского района Новосибирской области на 2024 год</w:t>
      </w:r>
    </w:p>
    <w:p w:rsidR="00D67F24" w:rsidRPr="00D67F24" w:rsidRDefault="00D67F24" w:rsidP="00D67F24">
      <w:pPr>
        <w:jc w:val="center"/>
        <w:textAlignment w:val="baseline"/>
        <w:rPr>
          <w:color w:val="000000"/>
          <w:sz w:val="16"/>
          <w:szCs w:val="16"/>
        </w:rPr>
      </w:pPr>
    </w:p>
    <w:tbl>
      <w:tblPr>
        <w:tblW w:w="5762" w:type="dxa"/>
        <w:tblInd w:w="-149" w:type="dxa"/>
        <w:tblLayout w:type="fixed"/>
        <w:tblCellMar>
          <w:left w:w="0" w:type="dxa"/>
          <w:right w:w="0" w:type="dxa"/>
        </w:tblCellMar>
        <w:tblLook w:val="04A0" w:firstRow="1" w:lastRow="0" w:firstColumn="1" w:lastColumn="0" w:noHBand="0" w:noVBand="1"/>
      </w:tblPr>
      <w:tblGrid>
        <w:gridCol w:w="32"/>
        <w:gridCol w:w="590"/>
        <w:gridCol w:w="1370"/>
        <w:gridCol w:w="492"/>
        <w:gridCol w:w="1776"/>
        <w:gridCol w:w="389"/>
        <w:gridCol w:w="744"/>
        <w:gridCol w:w="369"/>
      </w:tblGrid>
      <w:tr w:rsidR="00D67F24" w:rsidRPr="00D67F24" w:rsidTr="00D67F24">
        <w:trPr>
          <w:trHeight w:val="15"/>
        </w:trPr>
        <w:tc>
          <w:tcPr>
            <w:tcW w:w="32" w:type="dxa"/>
            <w:vAlign w:val="center"/>
            <w:hideMark/>
          </w:tcPr>
          <w:p w:rsidR="00D67F24" w:rsidRPr="00D67F24" w:rsidRDefault="00D67F24" w:rsidP="00D67F24">
            <w:pPr>
              <w:jc w:val="center"/>
              <w:rPr>
                <w:color w:val="000000"/>
                <w:sz w:val="16"/>
                <w:szCs w:val="16"/>
              </w:rPr>
            </w:pPr>
          </w:p>
        </w:tc>
        <w:tc>
          <w:tcPr>
            <w:tcW w:w="2452" w:type="dxa"/>
            <w:gridSpan w:val="3"/>
            <w:vAlign w:val="center"/>
            <w:hideMark/>
          </w:tcPr>
          <w:p w:rsidR="00D67F24" w:rsidRPr="00D67F24" w:rsidRDefault="00D67F24" w:rsidP="00D67F24">
            <w:pPr>
              <w:jc w:val="center"/>
              <w:rPr>
                <w:color w:val="000000"/>
                <w:sz w:val="16"/>
                <w:szCs w:val="16"/>
              </w:rPr>
            </w:pPr>
          </w:p>
        </w:tc>
        <w:tc>
          <w:tcPr>
            <w:tcW w:w="2165" w:type="dxa"/>
            <w:gridSpan w:val="2"/>
            <w:vAlign w:val="center"/>
            <w:hideMark/>
          </w:tcPr>
          <w:p w:rsidR="00D67F24" w:rsidRPr="00D67F24" w:rsidRDefault="00D67F24" w:rsidP="00D67F24">
            <w:pPr>
              <w:jc w:val="center"/>
              <w:rPr>
                <w:color w:val="000000"/>
                <w:sz w:val="16"/>
                <w:szCs w:val="16"/>
              </w:rPr>
            </w:pPr>
          </w:p>
        </w:tc>
        <w:tc>
          <w:tcPr>
            <w:tcW w:w="1113" w:type="dxa"/>
            <w:gridSpan w:val="2"/>
            <w:vAlign w:val="center"/>
            <w:hideMark/>
          </w:tcPr>
          <w:p w:rsidR="00D67F24" w:rsidRPr="00D67F24" w:rsidRDefault="00D67F24" w:rsidP="00D67F24">
            <w:pPr>
              <w:jc w:val="center"/>
              <w:rPr>
                <w:color w:val="000000"/>
                <w:sz w:val="16"/>
                <w:szCs w:val="16"/>
              </w:rPr>
            </w:pPr>
          </w:p>
        </w:tc>
      </w:tr>
      <w:tr w:rsidR="00D67F24" w:rsidRPr="00D67F24" w:rsidTr="00D67F24">
        <w:trPr>
          <w:gridAfter w:val="1"/>
          <w:wAfter w:w="369" w:type="dxa"/>
        </w:trPr>
        <w:tc>
          <w:tcPr>
            <w:tcW w:w="62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 п/п</w:t>
            </w:r>
          </w:p>
        </w:tc>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Наименование и место нахождения подведомственных организаций</w:t>
            </w:r>
          </w:p>
        </w:tc>
        <w:tc>
          <w:tcPr>
            <w:tcW w:w="2268"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Цель и основание проведения плановой проверки</w:t>
            </w:r>
          </w:p>
        </w:tc>
        <w:tc>
          <w:tcPr>
            <w:tcW w:w="113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Дата начала проведения плановой проверки</w:t>
            </w:r>
          </w:p>
        </w:tc>
      </w:tr>
      <w:tr w:rsidR="00D67F24" w:rsidRPr="00D67F24" w:rsidTr="00D67F24">
        <w:trPr>
          <w:gridAfter w:val="1"/>
          <w:wAfter w:w="369" w:type="dxa"/>
        </w:trPr>
        <w:tc>
          <w:tcPr>
            <w:tcW w:w="62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1</w:t>
            </w:r>
          </w:p>
        </w:tc>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2</w:t>
            </w:r>
          </w:p>
        </w:tc>
        <w:tc>
          <w:tcPr>
            <w:tcW w:w="2268"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3</w:t>
            </w:r>
          </w:p>
        </w:tc>
        <w:tc>
          <w:tcPr>
            <w:tcW w:w="113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5</w:t>
            </w:r>
          </w:p>
        </w:tc>
      </w:tr>
      <w:tr w:rsidR="00D67F24" w:rsidRPr="00D67F24" w:rsidTr="00D67F24">
        <w:trPr>
          <w:gridAfter w:val="1"/>
          <w:wAfter w:w="369" w:type="dxa"/>
        </w:trPr>
        <w:tc>
          <w:tcPr>
            <w:tcW w:w="62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1</w:t>
            </w:r>
          </w:p>
        </w:tc>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sz w:val="16"/>
                <w:szCs w:val="16"/>
              </w:rPr>
            </w:pPr>
            <w:r w:rsidRPr="00D67F24">
              <w:rPr>
                <w:sz w:val="16"/>
                <w:szCs w:val="16"/>
              </w:rPr>
              <w:t>МУП Тогучинского района «Тогучинское АТП»,</w:t>
            </w:r>
          </w:p>
          <w:p w:rsidR="00D67F24" w:rsidRPr="00D67F24" w:rsidRDefault="00D67F24" w:rsidP="00D67F24">
            <w:pPr>
              <w:jc w:val="center"/>
              <w:textAlignment w:val="baseline"/>
              <w:rPr>
                <w:sz w:val="16"/>
                <w:szCs w:val="16"/>
              </w:rPr>
            </w:pPr>
            <w:r w:rsidRPr="00D67F24">
              <w:rPr>
                <w:sz w:val="16"/>
                <w:szCs w:val="16"/>
              </w:rPr>
              <w:t>633453, Новосибирская область, Тогучинский район,</w:t>
            </w:r>
          </w:p>
          <w:p w:rsidR="00D67F24" w:rsidRPr="00D67F24" w:rsidRDefault="00D67F24" w:rsidP="00D67F24">
            <w:pPr>
              <w:jc w:val="center"/>
              <w:textAlignment w:val="baseline"/>
              <w:rPr>
                <w:color w:val="000000"/>
                <w:sz w:val="16"/>
                <w:szCs w:val="16"/>
              </w:rPr>
            </w:pPr>
            <w:r w:rsidRPr="00D67F24">
              <w:rPr>
                <w:sz w:val="16"/>
                <w:szCs w:val="16"/>
              </w:rPr>
              <w:t>г. Тогучин, ул. Свердлова, д.5</w:t>
            </w:r>
          </w:p>
        </w:tc>
        <w:tc>
          <w:tcPr>
            <w:tcW w:w="2268"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Предупреждение и выявление нарушений законодательства и иных нормативных правовых актов, содержащих нормы трудового права,</w:t>
            </w:r>
            <w:r w:rsidRPr="00D67F24">
              <w:rPr>
                <w:sz w:val="16"/>
                <w:szCs w:val="16"/>
              </w:rPr>
              <w:t xml:space="preserve"> </w:t>
            </w:r>
          </w:p>
          <w:p w:rsidR="00D67F24" w:rsidRPr="00D67F24" w:rsidRDefault="00D67F24" w:rsidP="00D67F24">
            <w:pPr>
              <w:jc w:val="center"/>
              <w:textAlignment w:val="baseline"/>
              <w:rPr>
                <w:color w:val="000000"/>
                <w:sz w:val="16"/>
                <w:szCs w:val="16"/>
              </w:rPr>
            </w:pPr>
            <w:r w:rsidRPr="00D67F24">
              <w:rPr>
                <w:color w:val="000000"/>
                <w:sz w:val="16"/>
                <w:szCs w:val="16"/>
              </w:rPr>
              <w:t xml:space="preserve">на основании статьи 353.1 Трудового кодекса Российской Федерации, Закона Новосибирской области от 02.05.2017 № 161-ОЗ </w:t>
            </w:r>
          </w:p>
          <w:p w:rsidR="00D67F24" w:rsidRPr="00D67F24" w:rsidRDefault="00D67F24" w:rsidP="00D67F24">
            <w:pPr>
              <w:jc w:val="center"/>
              <w:textAlignment w:val="baseline"/>
              <w:rPr>
                <w:color w:val="000000"/>
                <w:sz w:val="16"/>
                <w:szCs w:val="16"/>
              </w:rPr>
            </w:pPr>
            <w:r w:rsidRPr="00D67F24">
              <w:rPr>
                <w:color w:val="000000"/>
                <w:sz w:val="16"/>
                <w:szCs w:val="16"/>
              </w:rPr>
              <w:t>«О ведомственном контроле за соблюдением трудового законодательства и иных нормативных правовых актов, содержащих нормы трудового права в Новосибирской области»</w:t>
            </w:r>
          </w:p>
        </w:tc>
        <w:tc>
          <w:tcPr>
            <w:tcW w:w="113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color w:val="000000"/>
                <w:sz w:val="16"/>
                <w:szCs w:val="16"/>
              </w:rPr>
            </w:pPr>
            <w:r w:rsidRPr="00D67F24">
              <w:rPr>
                <w:color w:val="000000"/>
                <w:sz w:val="16"/>
                <w:szCs w:val="16"/>
              </w:rPr>
              <w:t>05.02.2024</w:t>
            </w:r>
          </w:p>
        </w:tc>
      </w:tr>
      <w:tr w:rsidR="00D67F24" w:rsidRPr="00D67F24" w:rsidTr="00D67F24">
        <w:trPr>
          <w:gridAfter w:val="1"/>
          <w:wAfter w:w="369" w:type="dxa"/>
        </w:trPr>
        <w:tc>
          <w:tcPr>
            <w:tcW w:w="62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2</w:t>
            </w:r>
          </w:p>
        </w:tc>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МБУК Тогучинского района «Тогучинский культурно-досуговый центр»,</w:t>
            </w:r>
          </w:p>
          <w:p w:rsidR="00D67F24" w:rsidRPr="00D67F24" w:rsidRDefault="00D67F24" w:rsidP="00D67F24">
            <w:pPr>
              <w:jc w:val="center"/>
              <w:textAlignment w:val="baseline"/>
              <w:rPr>
                <w:color w:val="000000"/>
                <w:sz w:val="16"/>
                <w:szCs w:val="16"/>
              </w:rPr>
            </w:pPr>
            <w:r w:rsidRPr="00D67F24">
              <w:rPr>
                <w:color w:val="000000"/>
                <w:sz w:val="16"/>
                <w:szCs w:val="16"/>
              </w:rPr>
              <w:t xml:space="preserve">433456, Новосибирская область, Тогучинский район, </w:t>
            </w:r>
          </w:p>
          <w:p w:rsidR="00D67F24" w:rsidRPr="00D67F24" w:rsidRDefault="00D67F24" w:rsidP="00D67F24">
            <w:pPr>
              <w:jc w:val="center"/>
              <w:textAlignment w:val="baseline"/>
              <w:rPr>
                <w:color w:val="000000"/>
                <w:sz w:val="16"/>
                <w:szCs w:val="16"/>
              </w:rPr>
            </w:pPr>
            <w:r w:rsidRPr="00D67F24">
              <w:rPr>
                <w:color w:val="000000"/>
                <w:sz w:val="16"/>
                <w:szCs w:val="16"/>
              </w:rPr>
              <w:t>г. Тогучин, ул. Садовая, д.25</w:t>
            </w:r>
          </w:p>
          <w:p w:rsidR="00D67F24" w:rsidRPr="00D67F24" w:rsidRDefault="00D67F24" w:rsidP="00D67F24">
            <w:pPr>
              <w:jc w:val="center"/>
              <w:textAlignment w:val="baseline"/>
              <w:rPr>
                <w:color w:val="000000"/>
                <w:sz w:val="16"/>
                <w:szCs w:val="16"/>
              </w:rPr>
            </w:pPr>
          </w:p>
        </w:tc>
        <w:tc>
          <w:tcPr>
            <w:tcW w:w="2268"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hideMark/>
          </w:tcPr>
          <w:p w:rsidR="00D67F24" w:rsidRPr="00D67F24" w:rsidRDefault="00D67F24" w:rsidP="00D67F24">
            <w:pPr>
              <w:jc w:val="center"/>
              <w:textAlignment w:val="baseline"/>
              <w:rPr>
                <w:color w:val="000000"/>
                <w:sz w:val="16"/>
                <w:szCs w:val="16"/>
              </w:rPr>
            </w:pPr>
            <w:r w:rsidRPr="00D67F24">
              <w:rPr>
                <w:color w:val="000000"/>
                <w:sz w:val="16"/>
                <w:szCs w:val="16"/>
              </w:rPr>
              <w:t>Предупреждение и выявление нарушений законодательства и иных нормативных правовых актов, содержащих нормы трудового права,</w:t>
            </w:r>
            <w:r w:rsidRPr="00D67F24">
              <w:rPr>
                <w:sz w:val="16"/>
                <w:szCs w:val="16"/>
              </w:rPr>
              <w:t xml:space="preserve"> </w:t>
            </w:r>
          </w:p>
          <w:p w:rsidR="00D67F24" w:rsidRPr="00D67F24" w:rsidRDefault="00D67F24" w:rsidP="00D67F24">
            <w:pPr>
              <w:jc w:val="center"/>
              <w:textAlignment w:val="baseline"/>
              <w:rPr>
                <w:color w:val="000000"/>
                <w:sz w:val="16"/>
                <w:szCs w:val="16"/>
              </w:rPr>
            </w:pPr>
            <w:r w:rsidRPr="00D67F24">
              <w:rPr>
                <w:color w:val="000000"/>
                <w:sz w:val="16"/>
                <w:szCs w:val="16"/>
              </w:rPr>
              <w:t xml:space="preserve">на основании статьи 353.1 Трудового кодекса Российской Федерации, Закона Новосибирской области от 02.05.2017 № 161-ОЗ </w:t>
            </w:r>
          </w:p>
          <w:p w:rsidR="00D67F24" w:rsidRPr="00D67F24" w:rsidRDefault="00D67F24" w:rsidP="00D67F24">
            <w:pPr>
              <w:jc w:val="center"/>
              <w:textAlignment w:val="baseline"/>
              <w:rPr>
                <w:color w:val="000000"/>
                <w:sz w:val="16"/>
                <w:szCs w:val="16"/>
              </w:rPr>
            </w:pPr>
            <w:r w:rsidRPr="00D67F24">
              <w:rPr>
                <w:color w:val="000000"/>
                <w:sz w:val="16"/>
                <w:szCs w:val="16"/>
              </w:rPr>
              <w:t>«О ведомственном контроле за соблюдением трудового законодательства и иных нормативных правовых актов, содержащих нормы трудового права в Новосибирской области»</w:t>
            </w:r>
          </w:p>
        </w:tc>
        <w:tc>
          <w:tcPr>
            <w:tcW w:w="113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color w:val="000000"/>
                <w:sz w:val="16"/>
                <w:szCs w:val="16"/>
              </w:rPr>
            </w:pPr>
            <w:r w:rsidRPr="00D67F24">
              <w:rPr>
                <w:color w:val="000000"/>
                <w:sz w:val="16"/>
                <w:szCs w:val="16"/>
              </w:rPr>
              <w:t xml:space="preserve"> 08.04.2024</w:t>
            </w:r>
          </w:p>
        </w:tc>
      </w:tr>
      <w:tr w:rsidR="00D67F24" w:rsidRPr="00D67F24" w:rsidTr="00D67F24">
        <w:trPr>
          <w:gridAfter w:val="1"/>
          <w:wAfter w:w="369" w:type="dxa"/>
        </w:trPr>
        <w:tc>
          <w:tcPr>
            <w:tcW w:w="62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color w:val="000000"/>
                <w:sz w:val="16"/>
                <w:szCs w:val="16"/>
              </w:rPr>
            </w:pPr>
            <w:r w:rsidRPr="00D67F24">
              <w:rPr>
                <w:color w:val="000000"/>
                <w:sz w:val="16"/>
                <w:szCs w:val="16"/>
              </w:rPr>
              <w:t>3</w:t>
            </w:r>
          </w:p>
        </w:tc>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color w:val="000000"/>
                <w:sz w:val="16"/>
                <w:szCs w:val="16"/>
              </w:rPr>
            </w:pPr>
            <w:r w:rsidRPr="00D67F24">
              <w:rPr>
                <w:color w:val="000000"/>
                <w:sz w:val="16"/>
                <w:szCs w:val="16"/>
              </w:rPr>
              <w:t>МКОУ Тогучинского района «Тогучинская средняя школа № 2 им. В.Л. Комарова»,</w:t>
            </w:r>
          </w:p>
          <w:p w:rsidR="00D67F24" w:rsidRPr="00D67F24" w:rsidRDefault="00D67F24" w:rsidP="00D67F24">
            <w:pPr>
              <w:jc w:val="center"/>
              <w:textAlignment w:val="baseline"/>
              <w:rPr>
                <w:color w:val="000000"/>
                <w:sz w:val="16"/>
                <w:szCs w:val="16"/>
              </w:rPr>
            </w:pPr>
            <w:r w:rsidRPr="00D67F24">
              <w:rPr>
                <w:color w:val="000000"/>
                <w:sz w:val="16"/>
                <w:szCs w:val="16"/>
              </w:rPr>
              <w:t xml:space="preserve">633454, Новосибирская область, Тогучинский район, </w:t>
            </w:r>
          </w:p>
          <w:p w:rsidR="00D67F24" w:rsidRPr="00D67F24" w:rsidRDefault="00D67F24" w:rsidP="00D67F24">
            <w:pPr>
              <w:jc w:val="center"/>
              <w:textAlignment w:val="baseline"/>
              <w:rPr>
                <w:color w:val="000000"/>
                <w:sz w:val="16"/>
                <w:szCs w:val="16"/>
              </w:rPr>
            </w:pPr>
            <w:r w:rsidRPr="00D67F24">
              <w:rPr>
                <w:color w:val="000000"/>
                <w:sz w:val="16"/>
                <w:szCs w:val="16"/>
              </w:rPr>
              <w:t>г. Тогучин, ул. Трактовая, д. 2</w:t>
            </w:r>
          </w:p>
          <w:p w:rsidR="00D67F24" w:rsidRPr="00D67F24" w:rsidRDefault="00D67F24" w:rsidP="00D67F24">
            <w:pPr>
              <w:jc w:val="center"/>
              <w:textAlignment w:val="baseline"/>
              <w:rPr>
                <w:color w:val="000000"/>
                <w:sz w:val="16"/>
                <w:szCs w:val="16"/>
              </w:rPr>
            </w:pPr>
          </w:p>
          <w:p w:rsidR="00D67F24" w:rsidRPr="00D67F24" w:rsidRDefault="00D67F24" w:rsidP="00D67F24">
            <w:pPr>
              <w:jc w:val="center"/>
              <w:textAlignment w:val="baseline"/>
              <w:rPr>
                <w:color w:val="000000"/>
                <w:sz w:val="16"/>
                <w:szCs w:val="16"/>
              </w:rPr>
            </w:pPr>
          </w:p>
        </w:tc>
        <w:tc>
          <w:tcPr>
            <w:tcW w:w="2268"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color w:val="000000"/>
                <w:sz w:val="16"/>
                <w:szCs w:val="16"/>
              </w:rPr>
            </w:pPr>
            <w:r w:rsidRPr="00D67F24">
              <w:rPr>
                <w:color w:val="000000"/>
                <w:sz w:val="16"/>
                <w:szCs w:val="16"/>
              </w:rPr>
              <w:t>Предупреждение и выявление нарушений законодательства и иных нормативных правовых актов, содержащих нормы трудового права,</w:t>
            </w:r>
            <w:r w:rsidRPr="00D67F24">
              <w:rPr>
                <w:sz w:val="16"/>
                <w:szCs w:val="16"/>
              </w:rPr>
              <w:t xml:space="preserve"> </w:t>
            </w:r>
          </w:p>
          <w:p w:rsidR="00D67F24" w:rsidRPr="00D67F24" w:rsidRDefault="00D67F24" w:rsidP="00D67F24">
            <w:pPr>
              <w:jc w:val="center"/>
              <w:textAlignment w:val="baseline"/>
              <w:rPr>
                <w:color w:val="000000"/>
                <w:sz w:val="16"/>
                <w:szCs w:val="16"/>
              </w:rPr>
            </w:pPr>
            <w:r w:rsidRPr="00D67F24">
              <w:rPr>
                <w:color w:val="000000"/>
                <w:sz w:val="16"/>
                <w:szCs w:val="16"/>
              </w:rPr>
              <w:t xml:space="preserve">на основании статьи 353.1 Трудового кодекса Российской Федерации, Закона Новосибирской области от 02.05.2017 № 161-ОЗ </w:t>
            </w:r>
          </w:p>
          <w:p w:rsidR="00D67F24" w:rsidRPr="00D67F24" w:rsidRDefault="00D67F24" w:rsidP="00D67F24">
            <w:pPr>
              <w:jc w:val="center"/>
              <w:textAlignment w:val="baseline"/>
              <w:rPr>
                <w:color w:val="000000"/>
                <w:sz w:val="16"/>
                <w:szCs w:val="16"/>
              </w:rPr>
            </w:pPr>
            <w:r w:rsidRPr="00D67F24">
              <w:rPr>
                <w:color w:val="000000"/>
                <w:sz w:val="16"/>
                <w:szCs w:val="16"/>
              </w:rPr>
              <w:t>«О ведомственном контроле за соблюдением трудового законодательства и иных нормативных правовых актов, содержащих нормы трудового права в Новосибирской области»</w:t>
            </w:r>
          </w:p>
        </w:tc>
        <w:tc>
          <w:tcPr>
            <w:tcW w:w="113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sz w:val="16"/>
                <w:szCs w:val="16"/>
              </w:rPr>
            </w:pPr>
            <w:r w:rsidRPr="00D67F24">
              <w:rPr>
                <w:sz w:val="16"/>
                <w:szCs w:val="16"/>
              </w:rPr>
              <w:t>10.06.2024</w:t>
            </w:r>
          </w:p>
        </w:tc>
      </w:tr>
      <w:tr w:rsidR="00D67F24" w:rsidRPr="00D67F24" w:rsidTr="00D67F24">
        <w:trPr>
          <w:gridAfter w:val="1"/>
          <w:wAfter w:w="369" w:type="dxa"/>
        </w:trPr>
        <w:tc>
          <w:tcPr>
            <w:tcW w:w="62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color w:val="000000"/>
                <w:sz w:val="16"/>
                <w:szCs w:val="16"/>
              </w:rPr>
            </w:pPr>
            <w:r w:rsidRPr="00D67F24">
              <w:rPr>
                <w:color w:val="000000"/>
                <w:sz w:val="16"/>
                <w:szCs w:val="16"/>
              </w:rPr>
              <w:t>4</w:t>
            </w:r>
          </w:p>
        </w:tc>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color w:val="000000"/>
                <w:sz w:val="16"/>
                <w:szCs w:val="16"/>
              </w:rPr>
            </w:pPr>
            <w:r w:rsidRPr="00D67F24">
              <w:rPr>
                <w:color w:val="000000"/>
                <w:sz w:val="16"/>
                <w:szCs w:val="16"/>
              </w:rPr>
              <w:t xml:space="preserve">МБОУ ДО Тогучинского района «Центр физической </w:t>
            </w:r>
            <w:r w:rsidRPr="00D67F24">
              <w:rPr>
                <w:color w:val="000000"/>
                <w:sz w:val="16"/>
                <w:szCs w:val="16"/>
              </w:rPr>
              <w:t>культуры и спорта»,</w:t>
            </w:r>
          </w:p>
          <w:p w:rsidR="00D67F24" w:rsidRPr="00D67F24" w:rsidRDefault="00D67F24" w:rsidP="00D67F24">
            <w:pPr>
              <w:jc w:val="center"/>
              <w:textAlignment w:val="baseline"/>
              <w:rPr>
                <w:color w:val="000000"/>
                <w:sz w:val="16"/>
                <w:szCs w:val="16"/>
              </w:rPr>
            </w:pPr>
            <w:r w:rsidRPr="00D67F24">
              <w:rPr>
                <w:color w:val="000000"/>
                <w:sz w:val="16"/>
                <w:szCs w:val="16"/>
              </w:rPr>
              <w:t xml:space="preserve">633456, Новосибирская область, Тогучинский район, </w:t>
            </w:r>
          </w:p>
          <w:p w:rsidR="00D67F24" w:rsidRPr="00D67F24" w:rsidRDefault="00D67F24" w:rsidP="00D67F24">
            <w:pPr>
              <w:jc w:val="center"/>
              <w:textAlignment w:val="baseline"/>
              <w:rPr>
                <w:color w:val="000000"/>
                <w:sz w:val="16"/>
                <w:szCs w:val="16"/>
              </w:rPr>
            </w:pPr>
            <w:r w:rsidRPr="00D67F24">
              <w:rPr>
                <w:color w:val="000000"/>
                <w:sz w:val="16"/>
                <w:szCs w:val="16"/>
              </w:rPr>
              <w:t>г. Тогучин, ул. Островского, д.32</w:t>
            </w:r>
          </w:p>
        </w:tc>
        <w:tc>
          <w:tcPr>
            <w:tcW w:w="2268"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color w:val="000000"/>
                <w:sz w:val="16"/>
                <w:szCs w:val="16"/>
              </w:rPr>
            </w:pPr>
            <w:r w:rsidRPr="00D67F24">
              <w:rPr>
                <w:color w:val="000000"/>
                <w:sz w:val="16"/>
                <w:szCs w:val="16"/>
              </w:rPr>
              <w:t>Предупреждение и выявление нарушений законодательства и иных нормативных правовых актов, содержащих нормы трудового права,</w:t>
            </w:r>
            <w:r w:rsidRPr="00D67F24">
              <w:rPr>
                <w:sz w:val="16"/>
                <w:szCs w:val="16"/>
              </w:rPr>
              <w:t xml:space="preserve"> </w:t>
            </w:r>
          </w:p>
          <w:p w:rsidR="00D67F24" w:rsidRPr="00D67F24" w:rsidRDefault="00D67F24" w:rsidP="00D67F24">
            <w:pPr>
              <w:jc w:val="center"/>
              <w:textAlignment w:val="baseline"/>
              <w:rPr>
                <w:color w:val="000000"/>
                <w:sz w:val="16"/>
                <w:szCs w:val="16"/>
              </w:rPr>
            </w:pPr>
            <w:r w:rsidRPr="00D67F24">
              <w:rPr>
                <w:color w:val="000000"/>
                <w:sz w:val="16"/>
                <w:szCs w:val="16"/>
              </w:rPr>
              <w:t xml:space="preserve">на основании статьи 353.1 Трудового кодекса Российской Федерации, Закона Новосибирской области от 02.05.2017 № 161-ОЗ </w:t>
            </w:r>
          </w:p>
          <w:p w:rsidR="00D67F24" w:rsidRPr="00D67F24" w:rsidRDefault="00D67F24" w:rsidP="00D67F24">
            <w:pPr>
              <w:jc w:val="center"/>
              <w:textAlignment w:val="baseline"/>
              <w:rPr>
                <w:color w:val="000000"/>
                <w:sz w:val="16"/>
                <w:szCs w:val="16"/>
              </w:rPr>
            </w:pPr>
            <w:r w:rsidRPr="00D67F24">
              <w:rPr>
                <w:color w:val="000000"/>
                <w:sz w:val="16"/>
                <w:szCs w:val="16"/>
              </w:rPr>
              <w:t>«О ведомственном контроле за соблюдением трудового законодательства и иных нормативных правовых актов, содержащих нормы трудового права в Новосибирской области»</w:t>
            </w:r>
          </w:p>
        </w:tc>
        <w:tc>
          <w:tcPr>
            <w:tcW w:w="113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sz w:val="16"/>
                <w:szCs w:val="16"/>
              </w:rPr>
            </w:pPr>
            <w:r w:rsidRPr="00D67F24">
              <w:rPr>
                <w:sz w:val="16"/>
                <w:szCs w:val="16"/>
              </w:rPr>
              <w:t>05.08.2024</w:t>
            </w:r>
          </w:p>
        </w:tc>
      </w:tr>
      <w:tr w:rsidR="00D67F24" w:rsidRPr="00D67F24" w:rsidTr="00D67F24">
        <w:trPr>
          <w:gridAfter w:val="1"/>
          <w:wAfter w:w="369" w:type="dxa"/>
        </w:trPr>
        <w:tc>
          <w:tcPr>
            <w:tcW w:w="622"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color w:val="000000"/>
                <w:sz w:val="16"/>
                <w:szCs w:val="16"/>
              </w:rPr>
            </w:pPr>
            <w:r w:rsidRPr="00D67F24">
              <w:rPr>
                <w:color w:val="000000"/>
                <w:sz w:val="16"/>
                <w:szCs w:val="16"/>
              </w:rPr>
              <w:t>5</w:t>
            </w:r>
          </w:p>
        </w:tc>
        <w:tc>
          <w:tcPr>
            <w:tcW w:w="137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color w:val="000000"/>
                <w:sz w:val="16"/>
                <w:szCs w:val="16"/>
              </w:rPr>
            </w:pPr>
            <w:r w:rsidRPr="00D67F24">
              <w:rPr>
                <w:color w:val="000000"/>
                <w:sz w:val="16"/>
                <w:szCs w:val="16"/>
              </w:rPr>
              <w:t>МБУК Тогучинского района «Тогучинский детский сад №1»,</w:t>
            </w:r>
          </w:p>
          <w:p w:rsidR="00D67F24" w:rsidRPr="00D67F24" w:rsidRDefault="00D67F24" w:rsidP="00D67F24">
            <w:pPr>
              <w:jc w:val="center"/>
              <w:textAlignment w:val="baseline"/>
              <w:rPr>
                <w:color w:val="000000"/>
                <w:sz w:val="16"/>
                <w:szCs w:val="16"/>
              </w:rPr>
            </w:pPr>
            <w:r w:rsidRPr="00D67F24">
              <w:rPr>
                <w:color w:val="000000"/>
                <w:sz w:val="16"/>
                <w:szCs w:val="16"/>
              </w:rPr>
              <w:t xml:space="preserve">633456, Новосибирская область, Тогучинский район, </w:t>
            </w:r>
          </w:p>
          <w:p w:rsidR="00D67F24" w:rsidRPr="00D67F24" w:rsidRDefault="00D67F24" w:rsidP="00D67F24">
            <w:pPr>
              <w:jc w:val="center"/>
              <w:textAlignment w:val="baseline"/>
              <w:rPr>
                <w:color w:val="000000"/>
                <w:sz w:val="16"/>
                <w:szCs w:val="16"/>
              </w:rPr>
            </w:pPr>
            <w:r w:rsidRPr="00D67F24">
              <w:rPr>
                <w:color w:val="000000"/>
                <w:sz w:val="16"/>
                <w:szCs w:val="16"/>
              </w:rPr>
              <w:t>г. Тогучин, ул. Лесная, д.6</w:t>
            </w:r>
          </w:p>
        </w:tc>
        <w:tc>
          <w:tcPr>
            <w:tcW w:w="2268"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color w:val="000000"/>
                <w:sz w:val="16"/>
                <w:szCs w:val="16"/>
              </w:rPr>
            </w:pPr>
            <w:r w:rsidRPr="00D67F24">
              <w:rPr>
                <w:color w:val="000000"/>
                <w:sz w:val="16"/>
                <w:szCs w:val="16"/>
              </w:rPr>
              <w:t>Предупреждение и выявление нарушений законодательства и иных нормативных правовых актов, содержащих нормы трудового права,</w:t>
            </w:r>
            <w:r w:rsidRPr="00D67F24">
              <w:rPr>
                <w:sz w:val="16"/>
                <w:szCs w:val="16"/>
              </w:rPr>
              <w:t xml:space="preserve"> </w:t>
            </w:r>
          </w:p>
          <w:p w:rsidR="00D67F24" w:rsidRPr="00D67F24" w:rsidRDefault="00D67F24" w:rsidP="00D67F24">
            <w:pPr>
              <w:jc w:val="center"/>
              <w:rPr>
                <w:color w:val="000000"/>
                <w:sz w:val="16"/>
                <w:szCs w:val="16"/>
              </w:rPr>
            </w:pPr>
            <w:r w:rsidRPr="00D67F24">
              <w:rPr>
                <w:color w:val="000000"/>
                <w:sz w:val="16"/>
                <w:szCs w:val="16"/>
              </w:rPr>
              <w:t xml:space="preserve">на основании статьи 353.1 Трудового кодекса Российской Федерации, Закона Новосибирской области от 02.05.2017 № 161-ОЗ </w:t>
            </w:r>
          </w:p>
          <w:p w:rsidR="00D67F24" w:rsidRPr="00D67F24" w:rsidRDefault="00D67F24" w:rsidP="00D67F24">
            <w:pPr>
              <w:jc w:val="center"/>
              <w:rPr>
                <w:color w:val="000000"/>
                <w:sz w:val="16"/>
                <w:szCs w:val="16"/>
              </w:rPr>
            </w:pPr>
            <w:r w:rsidRPr="00D67F24">
              <w:rPr>
                <w:color w:val="000000"/>
                <w:sz w:val="16"/>
                <w:szCs w:val="16"/>
              </w:rPr>
              <w:t>«О ведомственном контроле за соблюдением трудового законодательства и иных нормативных правовых актов, содержащих нормы трудового права в Новосибирской области»</w:t>
            </w:r>
          </w:p>
        </w:tc>
        <w:tc>
          <w:tcPr>
            <w:tcW w:w="1133" w:type="dxa"/>
            <w:gridSpan w:val="2"/>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vAlign w:val="center"/>
          </w:tcPr>
          <w:p w:rsidR="00D67F24" w:rsidRPr="00D67F24" w:rsidRDefault="00D67F24" w:rsidP="00D67F24">
            <w:pPr>
              <w:jc w:val="center"/>
              <w:textAlignment w:val="baseline"/>
              <w:rPr>
                <w:color w:val="000000"/>
                <w:sz w:val="16"/>
                <w:szCs w:val="16"/>
              </w:rPr>
            </w:pPr>
            <w:r w:rsidRPr="00D67F24">
              <w:rPr>
                <w:color w:val="000000"/>
                <w:sz w:val="16"/>
                <w:szCs w:val="16"/>
              </w:rPr>
              <w:t>11.11.</w:t>
            </w:r>
            <w:r w:rsidRPr="00D67F24">
              <w:rPr>
                <w:sz w:val="16"/>
                <w:szCs w:val="16"/>
              </w:rPr>
              <w:t>2024</w:t>
            </w:r>
          </w:p>
        </w:tc>
      </w:tr>
    </w:tbl>
    <w:p w:rsidR="00F405AB" w:rsidRDefault="00D67F24" w:rsidP="00D67F24">
      <w:pPr>
        <w:jc w:val="both"/>
        <w:rPr>
          <w:sz w:val="16"/>
          <w:szCs w:val="16"/>
        </w:rPr>
      </w:pPr>
      <w:r>
        <w:rPr>
          <w:sz w:val="16"/>
          <w:szCs w:val="16"/>
        </w:rPr>
        <w:t>______________________________________________________________</w:t>
      </w:r>
    </w:p>
    <w:p w:rsidR="00D67F24" w:rsidRDefault="00D67F24" w:rsidP="00D67F24">
      <w:pPr>
        <w:jc w:val="both"/>
        <w:rPr>
          <w:sz w:val="16"/>
          <w:szCs w:val="16"/>
        </w:rPr>
      </w:pPr>
    </w:p>
    <w:p w:rsidR="00D67F24" w:rsidRPr="00125B05" w:rsidRDefault="00D67F24" w:rsidP="00D67F24">
      <w:pPr>
        <w:jc w:val="center"/>
        <w:rPr>
          <w:b/>
          <w:sz w:val="16"/>
          <w:szCs w:val="16"/>
        </w:rPr>
      </w:pPr>
      <w:r w:rsidRPr="00125B05">
        <w:rPr>
          <w:b/>
          <w:sz w:val="16"/>
          <w:szCs w:val="16"/>
        </w:rPr>
        <w:t>АДМИНИСТРАЦИЯ</w:t>
      </w:r>
    </w:p>
    <w:p w:rsidR="00D67F24" w:rsidRPr="00212BA4" w:rsidRDefault="00D67F24" w:rsidP="00D67F24">
      <w:pPr>
        <w:jc w:val="center"/>
        <w:rPr>
          <w:b/>
          <w:sz w:val="16"/>
          <w:szCs w:val="16"/>
        </w:rPr>
      </w:pPr>
      <w:r w:rsidRPr="00212BA4">
        <w:rPr>
          <w:b/>
          <w:sz w:val="16"/>
          <w:szCs w:val="16"/>
        </w:rPr>
        <w:t>ТОГУЧИНСКОГО РАЙОНА</w:t>
      </w:r>
    </w:p>
    <w:p w:rsidR="00D67F24" w:rsidRPr="00212BA4" w:rsidRDefault="00D67F24" w:rsidP="00D67F24">
      <w:pPr>
        <w:jc w:val="center"/>
        <w:rPr>
          <w:b/>
          <w:sz w:val="16"/>
          <w:szCs w:val="16"/>
        </w:rPr>
      </w:pPr>
      <w:r w:rsidRPr="00212BA4">
        <w:rPr>
          <w:b/>
          <w:sz w:val="16"/>
          <w:szCs w:val="16"/>
        </w:rPr>
        <w:t>НОВОСИБИРСКОЙ ОБЛАСТИ</w:t>
      </w:r>
    </w:p>
    <w:p w:rsidR="00D67F24" w:rsidRPr="00212BA4" w:rsidRDefault="00D67F24" w:rsidP="00D67F24">
      <w:pPr>
        <w:jc w:val="center"/>
        <w:rPr>
          <w:b/>
          <w:sz w:val="16"/>
          <w:szCs w:val="16"/>
        </w:rPr>
      </w:pPr>
    </w:p>
    <w:p w:rsidR="00D67F24" w:rsidRPr="00212BA4" w:rsidRDefault="00D67F24" w:rsidP="00D67F24">
      <w:pPr>
        <w:jc w:val="center"/>
        <w:rPr>
          <w:b/>
          <w:sz w:val="16"/>
          <w:szCs w:val="16"/>
        </w:rPr>
      </w:pPr>
      <w:r w:rsidRPr="00212BA4">
        <w:rPr>
          <w:b/>
          <w:sz w:val="16"/>
          <w:szCs w:val="16"/>
        </w:rPr>
        <w:t>ПОСТАНОВЛЕНИЕ</w:t>
      </w:r>
    </w:p>
    <w:p w:rsidR="00D67F24" w:rsidRPr="00167943" w:rsidRDefault="00D67F24" w:rsidP="00D67F24">
      <w:pPr>
        <w:jc w:val="center"/>
        <w:rPr>
          <w:b/>
          <w:color w:val="FF0000"/>
          <w:sz w:val="16"/>
          <w:szCs w:val="16"/>
        </w:rPr>
      </w:pPr>
    </w:p>
    <w:p w:rsidR="00D67F24" w:rsidRPr="00C55C02" w:rsidRDefault="00D67F24" w:rsidP="00D67F24">
      <w:pPr>
        <w:jc w:val="center"/>
        <w:rPr>
          <w:sz w:val="16"/>
          <w:szCs w:val="16"/>
        </w:rPr>
      </w:pPr>
      <w:r>
        <w:rPr>
          <w:sz w:val="16"/>
          <w:szCs w:val="16"/>
        </w:rPr>
        <w:t>09</w:t>
      </w:r>
      <w:r w:rsidRPr="00C55C02">
        <w:rPr>
          <w:sz w:val="16"/>
          <w:szCs w:val="16"/>
        </w:rPr>
        <w:t>.</w:t>
      </w:r>
      <w:r w:rsidRPr="008A0497">
        <w:rPr>
          <w:sz w:val="16"/>
          <w:szCs w:val="16"/>
        </w:rPr>
        <w:t>1</w:t>
      </w:r>
      <w:r>
        <w:rPr>
          <w:sz w:val="16"/>
          <w:szCs w:val="16"/>
        </w:rPr>
        <w:t>1.2023 № 1321</w:t>
      </w:r>
      <w:r w:rsidRPr="00C55C02">
        <w:rPr>
          <w:sz w:val="16"/>
          <w:szCs w:val="16"/>
        </w:rPr>
        <w:t>/П/93</w:t>
      </w:r>
    </w:p>
    <w:p w:rsidR="00D67F24" w:rsidRPr="00212BA4" w:rsidRDefault="00D67F24" w:rsidP="00D67F24">
      <w:pPr>
        <w:jc w:val="center"/>
        <w:rPr>
          <w:sz w:val="16"/>
          <w:szCs w:val="16"/>
        </w:rPr>
      </w:pPr>
    </w:p>
    <w:p w:rsidR="00D67F24" w:rsidRDefault="00D67F24" w:rsidP="00D67F24">
      <w:pPr>
        <w:jc w:val="center"/>
        <w:rPr>
          <w:sz w:val="16"/>
          <w:szCs w:val="16"/>
        </w:rPr>
      </w:pPr>
      <w:r w:rsidRPr="00212BA4">
        <w:rPr>
          <w:sz w:val="16"/>
          <w:szCs w:val="16"/>
        </w:rPr>
        <w:t>г. Тогучин</w:t>
      </w:r>
    </w:p>
    <w:p w:rsidR="00D67F24" w:rsidRDefault="00D67F24" w:rsidP="00D67F24">
      <w:pPr>
        <w:jc w:val="both"/>
        <w:rPr>
          <w:sz w:val="16"/>
          <w:szCs w:val="16"/>
        </w:rPr>
      </w:pPr>
    </w:p>
    <w:p w:rsidR="00D67F24" w:rsidRPr="00D67F24" w:rsidRDefault="00D67F24" w:rsidP="00D67F24">
      <w:pPr>
        <w:jc w:val="center"/>
        <w:rPr>
          <w:sz w:val="16"/>
          <w:szCs w:val="16"/>
        </w:rPr>
      </w:pPr>
      <w:r w:rsidRPr="00D67F24">
        <w:rPr>
          <w:sz w:val="16"/>
          <w:szCs w:val="16"/>
        </w:rPr>
        <w:t>О внесении изменений в постановление администрации Тогучинского района Новосибирской области от 11.12.2020 № 1312/П/93</w:t>
      </w:r>
    </w:p>
    <w:p w:rsidR="00D67F24" w:rsidRPr="00D67F24" w:rsidRDefault="00D67F24" w:rsidP="00D67F24">
      <w:pPr>
        <w:rPr>
          <w:sz w:val="16"/>
          <w:szCs w:val="16"/>
        </w:rPr>
      </w:pPr>
    </w:p>
    <w:p w:rsidR="00D67F24" w:rsidRPr="00D67F24" w:rsidRDefault="00D67F24" w:rsidP="00D67F24">
      <w:pPr>
        <w:rPr>
          <w:sz w:val="16"/>
          <w:szCs w:val="16"/>
        </w:rPr>
      </w:pPr>
    </w:p>
    <w:p w:rsidR="00D67F24" w:rsidRPr="00D67F24" w:rsidRDefault="00D67F24" w:rsidP="00D67F24">
      <w:pPr>
        <w:pStyle w:val="ConsPlusNormal"/>
        <w:tabs>
          <w:tab w:val="left" w:pos="709"/>
          <w:tab w:val="left" w:pos="851"/>
        </w:tabs>
        <w:ind w:firstLine="709"/>
        <w:jc w:val="both"/>
        <w:rPr>
          <w:rFonts w:ascii="Times New Roman" w:hAnsi="Times New Roman" w:cs="Times New Roman"/>
          <w:sz w:val="16"/>
          <w:szCs w:val="16"/>
        </w:rPr>
      </w:pPr>
      <w:r w:rsidRPr="00D67F24">
        <w:rPr>
          <w:rFonts w:ascii="Times New Roman" w:hAnsi="Times New Roman" w:cs="Times New Roman"/>
          <w:sz w:val="16"/>
          <w:szCs w:val="16"/>
        </w:rPr>
        <w:t>В связи с кадровыми изменениями, администрация Тогучинского района Новосибирской области</w:t>
      </w:r>
    </w:p>
    <w:p w:rsidR="00D67F24" w:rsidRPr="00D67F24" w:rsidRDefault="00D67F24" w:rsidP="00D67F24">
      <w:pPr>
        <w:jc w:val="both"/>
        <w:rPr>
          <w:sz w:val="16"/>
          <w:szCs w:val="16"/>
        </w:rPr>
      </w:pPr>
      <w:r w:rsidRPr="00D67F24">
        <w:rPr>
          <w:sz w:val="16"/>
          <w:szCs w:val="16"/>
        </w:rPr>
        <w:t>ПОСТАНОВЛЯЕТ:</w:t>
      </w:r>
    </w:p>
    <w:p w:rsidR="00D67F24" w:rsidRPr="00D67F24" w:rsidRDefault="00D67F24" w:rsidP="00D67F24">
      <w:pPr>
        <w:ind w:firstLine="709"/>
        <w:jc w:val="both"/>
        <w:rPr>
          <w:sz w:val="16"/>
          <w:szCs w:val="16"/>
        </w:rPr>
      </w:pPr>
      <w:r w:rsidRPr="00D67F24">
        <w:rPr>
          <w:sz w:val="16"/>
          <w:szCs w:val="16"/>
        </w:rPr>
        <w:t>1. Внести следующие изменения в постановление администрации Тогучинского района Новосибирской области от 11.12.2020 №1312/П/93 «О комиссии по безопасности дорожного движения на территории Тогучинского района Новосибирской области» (далее - Постановление):</w:t>
      </w:r>
    </w:p>
    <w:p w:rsidR="00D67F24" w:rsidRPr="00D67F24" w:rsidRDefault="00D67F24" w:rsidP="00D67F24">
      <w:pPr>
        <w:jc w:val="both"/>
        <w:rPr>
          <w:sz w:val="16"/>
          <w:szCs w:val="16"/>
        </w:rPr>
      </w:pPr>
      <w:r w:rsidRPr="00D67F24">
        <w:rPr>
          <w:sz w:val="16"/>
          <w:szCs w:val="16"/>
        </w:rPr>
        <w:t xml:space="preserve">          1.1. Приложение №2 к Постановлению изложить в новой прилагаемой редакции.</w:t>
      </w:r>
    </w:p>
    <w:p w:rsidR="00D67F24" w:rsidRPr="00D67F24" w:rsidRDefault="00D67F24" w:rsidP="00D67F24">
      <w:pPr>
        <w:jc w:val="both"/>
        <w:rPr>
          <w:sz w:val="16"/>
          <w:szCs w:val="16"/>
        </w:rPr>
      </w:pPr>
      <w:r w:rsidRPr="00D67F24">
        <w:rPr>
          <w:sz w:val="16"/>
          <w:szCs w:val="16"/>
        </w:rPr>
        <w:t xml:space="preserve">          2.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D67F24" w:rsidRPr="00D67F24" w:rsidRDefault="00D67F24" w:rsidP="00D67F24">
      <w:pPr>
        <w:jc w:val="both"/>
        <w:rPr>
          <w:sz w:val="16"/>
          <w:szCs w:val="16"/>
        </w:rPr>
      </w:pPr>
      <w:r w:rsidRPr="00D67F24">
        <w:rPr>
          <w:sz w:val="16"/>
          <w:szCs w:val="16"/>
        </w:rPr>
        <w:t xml:space="preserve">         3. Управлению цифрового развития администрации Тогучинского района Новосибирской области (Черданцев А.С.) разместить настоящее постановление на сайте администрации Тогучинского района Новосибирской области.</w:t>
      </w:r>
    </w:p>
    <w:p w:rsidR="00D67F24" w:rsidRPr="00D67F24" w:rsidRDefault="00D67F24" w:rsidP="00D67F24">
      <w:pPr>
        <w:tabs>
          <w:tab w:val="left" w:pos="5250"/>
        </w:tabs>
        <w:ind w:right="-2"/>
        <w:jc w:val="both"/>
        <w:rPr>
          <w:sz w:val="16"/>
          <w:szCs w:val="16"/>
        </w:rPr>
      </w:pPr>
      <w:r w:rsidRPr="00D67F24">
        <w:rPr>
          <w:sz w:val="16"/>
          <w:szCs w:val="16"/>
        </w:rPr>
        <w:t xml:space="preserve">          4.</w:t>
      </w:r>
      <w:r w:rsidRPr="00D67F24">
        <w:rPr>
          <w:spacing w:val="-6"/>
          <w:sz w:val="16"/>
          <w:szCs w:val="16"/>
        </w:rPr>
        <w:t xml:space="preserve">  Контроль за исполнением данного постановления возложить на заместителя главы администрации Тогучинского района Новосибирской области Борикова Н.А.</w:t>
      </w:r>
    </w:p>
    <w:p w:rsidR="00D67F24" w:rsidRPr="00D67F24" w:rsidRDefault="00D67F24" w:rsidP="00D67F24">
      <w:pPr>
        <w:ind w:firstLine="709"/>
        <w:jc w:val="both"/>
        <w:rPr>
          <w:sz w:val="16"/>
          <w:szCs w:val="16"/>
        </w:rPr>
      </w:pPr>
    </w:p>
    <w:p w:rsidR="00D67F24" w:rsidRPr="00D67F24" w:rsidRDefault="00D67F24" w:rsidP="00D67F24">
      <w:pPr>
        <w:jc w:val="both"/>
        <w:rPr>
          <w:sz w:val="16"/>
          <w:szCs w:val="16"/>
        </w:rPr>
      </w:pPr>
    </w:p>
    <w:p w:rsidR="00D67F24" w:rsidRPr="00D67F24" w:rsidRDefault="00D67F24" w:rsidP="00D67F24">
      <w:pPr>
        <w:jc w:val="both"/>
        <w:rPr>
          <w:sz w:val="16"/>
          <w:szCs w:val="16"/>
        </w:rPr>
      </w:pPr>
    </w:p>
    <w:p w:rsidR="00D67F24" w:rsidRPr="00D67F24" w:rsidRDefault="00D67F24" w:rsidP="00D67F24">
      <w:pPr>
        <w:tabs>
          <w:tab w:val="left" w:pos="600"/>
          <w:tab w:val="left" w:pos="4427"/>
        </w:tabs>
        <w:rPr>
          <w:sz w:val="16"/>
          <w:szCs w:val="16"/>
        </w:rPr>
      </w:pPr>
      <w:r w:rsidRPr="00D67F24">
        <w:rPr>
          <w:sz w:val="16"/>
          <w:szCs w:val="16"/>
        </w:rPr>
        <w:t xml:space="preserve">Глава Тогучинского района </w:t>
      </w:r>
    </w:p>
    <w:p w:rsidR="00D67F24" w:rsidRPr="00D67F24" w:rsidRDefault="00D67F24" w:rsidP="00D67F24">
      <w:pPr>
        <w:jc w:val="both"/>
        <w:rPr>
          <w:sz w:val="16"/>
          <w:szCs w:val="16"/>
        </w:rPr>
      </w:pPr>
      <w:r w:rsidRPr="00D67F24">
        <w:rPr>
          <w:sz w:val="16"/>
          <w:szCs w:val="16"/>
        </w:rPr>
        <w:t>Новосибирской области                                                          С.С. Пыхтин</w:t>
      </w:r>
    </w:p>
    <w:p w:rsidR="00D67F24" w:rsidRPr="00D67F24" w:rsidRDefault="00D67F24" w:rsidP="00D67F24">
      <w:pPr>
        <w:jc w:val="both"/>
        <w:rPr>
          <w:sz w:val="16"/>
          <w:szCs w:val="16"/>
        </w:rPr>
      </w:pPr>
    </w:p>
    <w:p w:rsidR="00D67F24" w:rsidRPr="00D67F24" w:rsidRDefault="00D67F24" w:rsidP="00D67F24">
      <w:pPr>
        <w:jc w:val="both"/>
        <w:rPr>
          <w:sz w:val="16"/>
          <w:szCs w:val="16"/>
        </w:rPr>
      </w:pPr>
    </w:p>
    <w:p w:rsidR="00D67F24" w:rsidRPr="00D67F24" w:rsidRDefault="00D67F24" w:rsidP="00D67F24">
      <w:pPr>
        <w:jc w:val="right"/>
        <w:rPr>
          <w:sz w:val="16"/>
          <w:szCs w:val="16"/>
        </w:rPr>
      </w:pPr>
      <w:r w:rsidRPr="00D67F24">
        <w:rPr>
          <w:sz w:val="16"/>
          <w:szCs w:val="16"/>
        </w:rPr>
        <w:t>ПРИЛОЖЕНИЕ</w:t>
      </w:r>
    </w:p>
    <w:p w:rsidR="00D67F24" w:rsidRPr="00D67F24" w:rsidRDefault="00D67F24" w:rsidP="00D67F24">
      <w:pPr>
        <w:jc w:val="right"/>
        <w:rPr>
          <w:sz w:val="16"/>
          <w:szCs w:val="16"/>
        </w:rPr>
      </w:pPr>
      <w:r w:rsidRPr="00D67F24">
        <w:rPr>
          <w:sz w:val="16"/>
          <w:szCs w:val="16"/>
        </w:rPr>
        <w:t xml:space="preserve">к постановлению администрации </w:t>
      </w:r>
    </w:p>
    <w:p w:rsidR="00D67F24" w:rsidRPr="00D67F24" w:rsidRDefault="00D67F24" w:rsidP="00D67F24">
      <w:pPr>
        <w:jc w:val="right"/>
        <w:rPr>
          <w:sz w:val="16"/>
          <w:szCs w:val="16"/>
        </w:rPr>
      </w:pPr>
      <w:r w:rsidRPr="00D67F24">
        <w:rPr>
          <w:sz w:val="16"/>
          <w:szCs w:val="16"/>
        </w:rPr>
        <w:t>Тогучинского района</w:t>
      </w:r>
    </w:p>
    <w:p w:rsidR="00D67F24" w:rsidRPr="00D67F24" w:rsidRDefault="00D67F24" w:rsidP="00D67F24">
      <w:pPr>
        <w:jc w:val="right"/>
        <w:rPr>
          <w:sz w:val="16"/>
          <w:szCs w:val="16"/>
        </w:rPr>
      </w:pPr>
      <w:r w:rsidRPr="00D67F24">
        <w:rPr>
          <w:sz w:val="16"/>
          <w:szCs w:val="16"/>
        </w:rPr>
        <w:t xml:space="preserve"> Новосибирской области </w:t>
      </w:r>
    </w:p>
    <w:p w:rsidR="00D67F24" w:rsidRPr="00D67F24" w:rsidRDefault="00D67F24" w:rsidP="00D67F24">
      <w:pPr>
        <w:rPr>
          <w:sz w:val="16"/>
          <w:szCs w:val="16"/>
        </w:rPr>
      </w:pPr>
      <w:r w:rsidRPr="00D67F24">
        <w:rPr>
          <w:sz w:val="16"/>
          <w:szCs w:val="16"/>
        </w:rPr>
        <w:t xml:space="preserve">                                                                               от </w:t>
      </w:r>
      <w:r>
        <w:rPr>
          <w:sz w:val="16"/>
          <w:szCs w:val="16"/>
        </w:rPr>
        <w:t>09.11.2023</w:t>
      </w:r>
      <w:r w:rsidRPr="00D67F24">
        <w:rPr>
          <w:sz w:val="16"/>
          <w:szCs w:val="16"/>
        </w:rPr>
        <w:t xml:space="preserve"> №</w:t>
      </w:r>
      <w:r>
        <w:rPr>
          <w:sz w:val="16"/>
          <w:szCs w:val="16"/>
        </w:rPr>
        <w:t xml:space="preserve"> 1321/П/93</w:t>
      </w:r>
      <w:r w:rsidRPr="00D67F24">
        <w:rPr>
          <w:sz w:val="16"/>
          <w:szCs w:val="16"/>
        </w:rPr>
        <w:t xml:space="preserve"> </w:t>
      </w:r>
    </w:p>
    <w:p w:rsidR="00D67F24" w:rsidRPr="00D67F24" w:rsidRDefault="00D67F24" w:rsidP="00D67F24">
      <w:pPr>
        <w:rPr>
          <w:sz w:val="16"/>
          <w:szCs w:val="16"/>
        </w:rPr>
      </w:pPr>
    </w:p>
    <w:p w:rsidR="00D67F24" w:rsidRPr="00D67F24" w:rsidRDefault="00D67F24" w:rsidP="00D67F24">
      <w:pPr>
        <w:jc w:val="right"/>
        <w:rPr>
          <w:sz w:val="16"/>
          <w:szCs w:val="16"/>
        </w:rPr>
      </w:pPr>
      <w:r w:rsidRPr="00D67F24">
        <w:rPr>
          <w:sz w:val="16"/>
          <w:szCs w:val="16"/>
        </w:rPr>
        <w:t>«ПРИЛОЖЕНИЕ №2</w:t>
      </w:r>
    </w:p>
    <w:p w:rsidR="00D67F24" w:rsidRPr="00D67F24" w:rsidRDefault="00D67F24" w:rsidP="00D67F24">
      <w:pPr>
        <w:jc w:val="right"/>
        <w:rPr>
          <w:sz w:val="16"/>
          <w:szCs w:val="16"/>
        </w:rPr>
      </w:pPr>
      <w:r w:rsidRPr="00D67F24">
        <w:rPr>
          <w:sz w:val="16"/>
          <w:szCs w:val="16"/>
        </w:rPr>
        <w:t>к постановлению администрации</w:t>
      </w:r>
    </w:p>
    <w:p w:rsidR="00D67F24" w:rsidRPr="00D67F24" w:rsidRDefault="00D67F24" w:rsidP="00D67F24">
      <w:pPr>
        <w:jc w:val="right"/>
        <w:rPr>
          <w:sz w:val="16"/>
          <w:szCs w:val="16"/>
        </w:rPr>
      </w:pPr>
      <w:r w:rsidRPr="00D67F24">
        <w:rPr>
          <w:sz w:val="16"/>
          <w:szCs w:val="16"/>
        </w:rPr>
        <w:t>Тогучинского района</w:t>
      </w:r>
    </w:p>
    <w:p w:rsidR="00D67F24" w:rsidRPr="00D67F24" w:rsidRDefault="00D67F24" w:rsidP="00D67F24">
      <w:pPr>
        <w:jc w:val="right"/>
        <w:rPr>
          <w:sz w:val="16"/>
          <w:szCs w:val="16"/>
        </w:rPr>
      </w:pPr>
      <w:r w:rsidRPr="00D67F24">
        <w:rPr>
          <w:sz w:val="16"/>
          <w:szCs w:val="16"/>
        </w:rPr>
        <w:t>Новосибирской области</w:t>
      </w:r>
    </w:p>
    <w:p w:rsidR="00D67F24" w:rsidRPr="00D67F24" w:rsidRDefault="00D67F24" w:rsidP="00D67F24">
      <w:pPr>
        <w:jc w:val="right"/>
        <w:rPr>
          <w:sz w:val="16"/>
          <w:szCs w:val="16"/>
        </w:rPr>
      </w:pPr>
      <w:r w:rsidRPr="00D67F24">
        <w:rPr>
          <w:sz w:val="16"/>
          <w:szCs w:val="16"/>
        </w:rPr>
        <w:t>от 11.12.2020 № 1312/П/93</w:t>
      </w:r>
    </w:p>
    <w:p w:rsidR="00D67F24" w:rsidRPr="00D67F24" w:rsidRDefault="00D67F24" w:rsidP="00D67F24">
      <w:pPr>
        <w:jc w:val="right"/>
        <w:rPr>
          <w:b/>
          <w:sz w:val="16"/>
          <w:szCs w:val="16"/>
        </w:rPr>
      </w:pPr>
    </w:p>
    <w:p w:rsidR="00D67F24" w:rsidRPr="00D67F24" w:rsidRDefault="00D67F24" w:rsidP="00D67F24">
      <w:pPr>
        <w:tabs>
          <w:tab w:val="left" w:pos="2895"/>
        </w:tabs>
        <w:spacing w:line="276" w:lineRule="auto"/>
        <w:jc w:val="center"/>
        <w:rPr>
          <w:rFonts w:eastAsia="Calibri"/>
          <w:sz w:val="16"/>
          <w:szCs w:val="16"/>
        </w:rPr>
      </w:pPr>
      <w:r w:rsidRPr="00D67F24">
        <w:rPr>
          <w:rFonts w:eastAsia="Calibri"/>
          <w:sz w:val="16"/>
          <w:szCs w:val="16"/>
        </w:rPr>
        <w:t>Состав</w:t>
      </w:r>
    </w:p>
    <w:p w:rsidR="00D67F24" w:rsidRPr="00D67F24" w:rsidRDefault="00D67F24" w:rsidP="00D67F24">
      <w:pPr>
        <w:tabs>
          <w:tab w:val="left" w:pos="2895"/>
        </w:tabs>
        <w:spacing w:line="276" w:lineRule="auto"/>
        <w:jc w:val="center"/>
        <w:rPr>
          <w:rFonts w:eastAsia="Calibri"/>
          <w:sz w:val="16"/>
          <w:szCs w:val="16"/>
        </w:rPr>
      </w:pPr>
      <w:r w:rsidRPr="00D67F24">
        <w:rPr>
          <w:rFonts w:eastAsia="Calibri"/>
          <w:sz w:val="16"/>
          <w:szCs w:val="16"/>
        </w:rPr>
        <w:t xml:space="preserve">комиссии по безопасности дорожного движения на территории Тогучинского района Новосибирской области </w:t>
      </w:r>
    </w:p>
    <w:p w:rsidR="00E07933" w:rsidRDefault="00E07933" w:rsidP="00D67F24">
      <w:pPr>
        <w:spacing w:line="276" w:lineRule="auto"/>
        <w:jc w:val="both"/>
        <w:rPr>
          <w:rFonts w:eastAsia="Calibri"/>
          <w:sz w:val="16"/>
          <w:szCs w:val="16"/>
        </w:rPr>
      </w:pPr>
    </w:p>
    <w:p w:rsidR="00D67F24" w:rsidRPr="00D67F24" w:rsidRDefault="00D67F24" w:rsidP="00E07933">
      <w:pPr>
        <w:spacing w:line="276" w:lineRule="auto"/>
        <w:jc w:val="both"/>
        <w:rPr>
          <w:rFonts w:eastAsia="Calibri"/>
          <w:sz w:val="16"/>
          <w:szCs w:val="16"/>
        </w:rPr>
      </w:pPr>
      <w:r w:rsidRPr="00D67F24">
        <w:rPr>
          <w:rFonts w:eastAsia="Calibri"/>
          <w:sz w:val="16"/>
          <w:szCs w:val="16"/>
        </w:rPr>
        <w:t xml:space="preserve">Бориков Николай Александрович  </w:t>
      </w:r>
      <w:r>
        <w:rPr>
          <w:rFonts w:eastAsia="Calibri"/>
          <w:sz w:val="16"/>
          <w:szCs w:val="16"/>
        </w:rPr>
        <w:t>-</w:t>
      </w:r>
      <w:r w:rsidRPr="00D67F24">
        <w:rPr>
          <w:rFonts w:eastAsia="Calibri"/>
          <w:sz w:val="16"/>
          <w:szCs w:val="16"/>
        </w:rPr>
        <w:t xml:space="preserve"> Заместитель главы администрации Тогучинского  района Новосибирской области, председатель</w:t>
      </w:r>
      <w:r>
        <w:rPr>
          <w:rFonts w:eastAsia="Calibri"/>
          <w:sz w:val="16"/>
          <w:szCs w:val="16"/>
        </w:rPr>
        <w:t xml:space="preserve"> </w:t>
      </w:r>
      <w:r w:rsidRPr="00D67F24">
        <w:rPr>
          <w:rFonts w:eastAsia="Calibri"/>
          <w:sz w:val="16"/>
          <w:szCs w:val="16"/>
        </w:rPr>
        <w:t xml:space="preserve">                                                        комиссии;   </w:t>
      </w:r>
    </w:p>
    <w:p w:rsidR="00D67F24" w:rsidRPr="00D67F24" w:rsidRDefault="00D67F24" w:rsidP="00E07933">
      <w:pPr>
        <w:spacing w:line="276" w:lineRule="auto"/>
        <w:jc w:val="both"/>
        <w:rPr>
          <w:rFonts w:eastAsia="Calibri"/>
          <w:sz w:val="16"/>
          <w:szCs w:val="16"/>
        </w:rPr>
      </w:pPr>
      <w:r w:rsidRPr="00D67F24">
        <w:rPr>
          <w:rFonts w:eastAsia="Calibri"/>
          <w:sz w:val="16"/>
          <w:szCs w:val="16"/>
        </w:rPr>
        <w:t>Ляпин   Максим Иванович</w:t>
      </w:r>
      <w:r>
        <w:rPr>
          <w:rFonts w:eastAsia="Calibri"/>
          <w:sz w:val="16"/>
          <w:szCs w:val="16"/>
        </w:rPr>
        <w:t xml:space="preserve"> -</w:t>
      </w:r>
      <w:r w:rsidRPr="00D67F24">
        <w:rPr>
          <w:rFonts w:eastAsia="Calibri"/>
          <w:sz w:val="16"/>
          <w:szCs w:val="16"/>
        </w:rPr>
        <w:t xml:space="preserve">  Инженер отдела КДХиТ администрации   </w:t>
      </w:r>
    </w:p>
    <w:p w:rsidR="00D67F24" w:rsidRPr="00D67F24" w:rsidRDefault="00D67F24" w:rsidP="00E07933">
      <w:pPr>
        <w:spacing w:line="276" w:lineRule="auto"/>
        <w:jc w:val="both"/>
        <w:rPr>
          <w:rFonts w:eastAsia="Calibri"/>
          <w:sz w:val="16"/>
          <w:szCs w:val="16"/>
        </w:rPr>
      </w:pPr>
      <w:r w:rsidRPr="00D67F24">
        <w:rPr>
          <w:rFonts w:eastAsia="Calibri"/>
          <w:sz w:val="16"/>
          <w:szCs w:val="16"/>
        </w:rPr>
        <w:t>Тогучинского района Новосибирской области,</w:t>
      </w:r>
      <w:r>
        <w:rPr>
          <w:rFonts w:eastAsia="Calibri"/>
          <w:sz w:val="16"/>
          <w:szCs w:val="16"/>
        </w:rPr>
        <w:t xml:space="preserve"> </w:t>
      </w:r>
      <w:r w:rsidRPr="00D67F24">
        <w:rPr>
          <w:rFonts w:eastAsia="Calibri"/>
          <w:sz w:val="16"/>
          <w:szCs w:val="16"/>
        </w:rPr>
        <w:t xml:space="preserve">                                                        секретарь комиссии; </w:t>
      </w:r>
    </w:p>
    <w:p w:rsidR="00D67F24" w:rsidRPr="00D67F24" w:rsidRDefault="00D67F24" w:rsidP="00E07933">
      <w:pPr>
        <w:tabs>
          <w:tab w:val="left" w:pos="4253"/>
        </w:tabs>
        <w:spacing w:line="276" w:lineRule="auto"/>
        <w:jc w:val="both"/>
        <w:rPr>
          <w:rFonts w:eastAsia="Calibri"/>
          <w:sz w:val="16"/>
          <w:szCs w:val="16"/>
        </w:rPr>
      </w:pPr>
      <w:r w:rsidRPr="00D67F24">
        <w:rPr>
          <w:rFonts w:eastAsia="Calibri"/>
          <w:sz w:val="16"/>
          <w:szCs w:val="16"/>
        </w:rPr>
        <w:t>Коренева  Алёна Федоровна</w:t>
      </w:r>
      <w:r>
        <w:rPr>
          <w:rFonts w:eastAsia="Calibri"/>
          <w:sz w:val="16"/>
          <w:szCs w:val="16"/>
        </w:rPr>
        <w:t xml:space="preserve">  -</w:t>
      </w:r>
      <w:r w:rsidRPr="00D67F24">
        <w:rPr>
          <w:rFonts w:eastAsia="Calibri"/>
          <w:sz w:val="16"/>
          <w:szCs w:val="16"/>
        </w:rPr>
        <w:t xml:space="preserve">  Директор МУП Тогучинского района</w:t>
      </w:r>
    </w:p>
    <w:p w:rsidR="00D67F24" w:rsidRPr="00D67F24" w:rsidRDefault="00D67F24" w:rsidP="00E07933">
      <w:pPr>
        <w:tabs>
          <w:tab w:val="left" w:pos="4253"/>
        </w:tabs>
        <w:spacing w:line="276" w:lineRule="auto"/>
        <w:jc w:val="both"/>
        <w:rPr>
          <w:rFonts w:eastAsia="Calibri"/>
          <w:sz w:val="16"/>
          <w:szCs w:val="16"/>
        </w:rPr>
      </w:pPr>
      <w:r w:rsidRPr="00D67F24">
        <w:rPr>
          <w:rFonts w:eastAsia="Calibri"/>
          <w:sz w:val="16"/>
          <w:szCs w:val="16"/>
        </w:rPr>
        <w:t>«Тогучинское АТП»;</w:t>
      </w:r>
    </w:p>
    <w:p w:rsidR="00D67F24" w:rsidRPr="00D67F24" w:rsidRDefault="00D67F24" w:rsidP="00E07933">
      <w:pPr>
        <w:spacing w:line="259" w:lineRule="auto"/>
        <w:jc w:val="both"/>
        <w:rPr>
          <w:rFonts w:eastAsia="Calibri"/>
          <w:sz w:val="16"/>
          <w:szCs w:val="16"/>
          <w:lang w:eastAsia="en-US"/>
        </w:rPr>
      </w:pPr>
      <w:r w:rsidRPr="00D67F24">
        <w:rPr>
          <w:rFonts w:eastAsia="Calibri"/>
          <w:sz w:val="16"/>
          <w:szCs w:val="16"/>
          <w:lang w:eastAsia="en-US"/>
        </w:rPr>
        <w:t>Козлов Вячеслав Евгеньевич</w:t>
      </w:r>
      <w:r>
        <w:rPr>
          <w:rFonts w:eastAsia="Calibri"/>
          <w:sz w:val="16"/>
          <w:szCs w:val="16"/>
          <w:lang w:eastAsia="en-US"/>
        </w:rPr>
        <w:t xml:space="preserve">  -  </w:t>
      </w:r>
      <w:r w:rsidRPr="00D67F24">
        <w:rPr>
          <w:rFonts w:eastAsia="Calibri"/>
          <w:sz w:val="16"/>
          <w:szCs w:val="16"/>
          <w:lang w:eastAsia="en-US"/>
        </w:rPr>
        <w:t xml:space="preserve"> Главный государственный инженер-инспектор гостехнадзора Тогучинского района </w:t>
      </w:r>
      <w:r w:rsidRPr="00D67F24">
        <w:rPr>
          <w:sz w:val="16"/>
          <w:szCs w:val="16"/>
        </w:rPr>
        <w:t xml:space="preserve"> </w:t>
      </w:r>
      <w:r w:rsidRPr="00D67F24">
        <w:rPr>
          <w:rFonts w:eastAsia="Calibri"/>
          <w:sz w:val="16"/>
          <w:szCs w:val="16"/>
          <w:lang w:eastAsia="en-US"/>
        </w:rPr>
        <w:t xml:space="preserve">(по согласованию);    </w:t>
      </w:r>
    </w:p>
    <w:p w:rsidR="00D67F24" w:rsidRPr="00D67F24" w:rsidRDefault="00D67F24" w:rsidP="00E07933">
      <w:pPr>
        <w:tabs>
          <w:tab w:val="left" w:pos="4253"/>
        </w:tabs>
        <w:spacing w:line="276" w:lineRule="auto"/>
        <w:jc w:val="both"/>
        <w:rPr>
          <w:rFonts w:eastAsia="Calibri"/>
          <w:sz w:val="16"/>
          <w:szCs w:val="16"/>
        </w:rPr>
      </w:pPr>
      <w:r w:rsidRPr="00D67F24">
        <w:rPr>
          <w:rFonts w:eastAsia="Calibri"/>
          <w:sz w:val="16"/>
          <w:szCs w:val="16"/>
        </w:rPr>
        <w:t>Кузин Александр Михайлович</w:t>
      </w:r>
      <w:r>
        <w:rPr>
          <w:rFonts w:eastAsia="Calibri"/>
          <w:sz w:val="16"/>
          <w:szCs w:val="16"/>
        </w:rPr>
        <w:t xml:space="preserve">  -</w:t>
      </w:r>
      <w:r w:rsidRPr="00D67F24">
        <w:rPr>
          <w:rFonts w:eastAsia="Calibri"/>
          <w:sz w:val="16"/>
          <w:szCs w:val="16"/>
        </w:rPr>
        <w:t xml:space="preserve">  Главный инженер Тогучинской дистанции пути Филиал ОАО «РЖД» (по согласованию);</w:t>
      </w:r>
    </w:p>
    <w:p w:rsidR="00D67F24" w:rsidRPr="00D67F24" w:rsidRDefault="00D67F24" w:rsidP="00E07933">
      <w:pPr>
        <w:spacing w:line="259" w:lineRule="auto"/>
        <w:jc w:val="both"/>
        <w:rPr>
          <w:rFonts w:eastAsia="Calibri"/>
          <w:sz w:val="16"/>
          <w:szCs w:val="16"/>
        </w:rPr>
      </w:pPr>
      <w:r w:rsidRPr="00D67F24">
        <w:rPr>
          <w:rFonts w:eastAsia="Calibri"/>
          <w:sz w:val="16"/>
          <w:szCs w:val="16"/>
        </w:rPr>
        <w:t>Меньшов  Виталий Викторович</w:t>
      </w:r>
      <w:r>
        <w:rPr>
          <w:rFonts w:eastAsia="Calibri"/>
          <w:sz w:val="16"/>
          <w:szCs w:val="16"/>
        </w:rPr>
        <w:t xml:space="preserve">  -  </w:t>
      </w:r>
      <w:r w:rsidRPr="00D67F24">
        <w:rPr>
          <w:rFonts w:eastAsia="Calibri"/>
          <w:sz w:val="16"/>
          <w:szCs w:val="16"/>
        </w:rPr>
        <w:t>Директор МКУ города Тогучина (Единая службаобеспечения жизнедеятельности населения)                                                        (по согласованию);</w:t>
      </w:r>
    </w:p>
    <w:p w:rsidR="00D67F24" w:rsidRPr="00D67F24" w:rsidRDefault="00D67F24" w:rsidP="00E07933">
      <w:pPr>
        <w:spacing w:line="276" w:lineRule="auto"/>
        <w:jc w:val="both"/>
        <w:rPr>
          <w:rFonts w:eastAsia="Calibri"/>
          <w:sz w:val="16"/>
          <w:szCs w:val="16"/>
        </w:rPr>
      </w:pPr>
      <w:r w:rsidRPr="00D67F24">
        <w:rPr>
          <w:rFonts w:eastAsia="Calibri"/>
          <w:sz w:val="16"/>
          <w:szCs w:val="16"/>
        </w:rPr>
        <w:t>Видергольд Евгений Александрович</w:t>
      </w:r>
      <w:r>
        <w:rPr>
          <w:rFonts w:eastAsia="Calibri"/>
          <w:sz w:val="16"/>
          <w:szCs w:val="16"/>
        </w:rPr>
        <w:t xml:space="preserve"> - </w:t>
      </w:r>
      <w:r w:rsidRPr="00D67F24">
        <w:rPr>
          <w:rFonts w:eastAsia="Calibri"/>
          <w:sz w:val="16"/>
          <w:szCs w:val="16"/>
        </w:rPr>
        <w:t>И.о. начальника ОГИБДД Отдела МВД России по  Тогучинскому району - старший лейтенант                                                      Председателя комиссии (по согласованию);</w:t>
      </w:r>
    </w:p>
    <w:p w:rsidR="00D67F24" w:rsidRPr="00D67F24" w:rsidRDefault="00D67F24" w:rsidP="00E07933">
      <w:pPr>
        <w:tabs>
          <w:tab w:val="left" w:pos="4253"/>
        </w:tabs>
        <w:spacing w:line="276" w:lineRule="auto"/>
        <w:jc w:val="both"/>
        <w:rPr>
          <w:rFonts w:eastAsia="Calibri"/>
          <w:sz w:val="16"/>
          <w:szCs w:val="16"/>
        </w:rPr>
      </w:pPr>
      <w:r w:rsidRPr="00D67F24">
        <w:rPr>
          <w:rFonts w:eastAsia="Calibri"/>
          <w:sz w:val="16"/>
          <w:szCs w:val="16"/>
        </w:rPr>
        <w:t xml:space="preserve">Слабодчиков  </w:t>
      </w:r>
      <w:r w:rsidR="00E07933" w:rsidRPr="00D67F24">
        <w:rPr>
          <w:rFonts w:eastAsia="Calibri"/>
          <w:sz w:val="16"/>
          <w:szCs w:val="16"/>
        </w:rPr>
        <w:t xml:space="preserve">Алексей Николаевич   </w:t>
      </w:r>
      <w:r w:rsidR="00E07933">
        <w:rPr>
          <w:rFonts w:eastAsia="Calibri"/>
          <w:sz w:val="16"/>
          <w:szCs w:val="16"/>
        </w:rPr>
        <w:t>-</w:t>
      </w:r>
      <w:r w:rsidRPr="00D67F24">
        <w:rPr>
          <w:rFonts w:eastAsia="Calibri"/>
          <w:sz w:val="16"/>
          <w:szCs w:val="16"/>
        </w:rPr>
        <w:t xml:space="preserve"> Капитан полиции 4РО МОТН и РАМТС ГИБДД  ГУ МВД России по Новосибирской области от                                                       Тогучинского района Новосибирской области                                                (по согласованию);</w:t>
      </w:r>
    </w:p>
    <w:p w:rsidR="00D67F24" w:rsidRPr="00D67F24" w:rsidRDefault="00D67F24" w:rsidP="00E07933">
      <w:pPr>
        <w:tabs>
          <w:tab w:val="left" w:pos="4253"/>
        </w:tabs>
        <w:spacing w:line="276" w:lineRule="auto"/>
        <w:jc w:val="both"/>
        <w:rPr>
          <w:rFonts w:eastAsia="Calibri"/>
          <w:sz w:val="16"/>
          <w:szCs w:val="16"/>
        </w:rPr>
      </w:pPr>
      <w:r w:rsidRPr="00D67F24">
        <w:rPr>
          <w:rFonts w:eastAsia="Calibri"/>
          <w:sz w:val="16"/>
          <w:szCs w:val="16"/>
        </w:rPr>
        <w:t xml:space="preserve">Болдырев </w:t>
      </w:r>
      <w:r w:rsidR="00E07933" w:rsidRPr="00D67F24">
        <w:rPr>
          <w:rFonts w:eastAsia="Calibri"/>
          <w:sz w:val="16"/>
          <w:szCs w:val="16"/>
        </w:rPr>
        <w:t>Антон Александрович</w:t>
      </w:r>
      <w:r w:rsidR="00E07933">
        <w:rPr>
          <w:rFonts w:eastAsia="Calibri"/>
          <w:sz w:val="16"/>
          <w:szCs w:val="16"/>
        </w:rPr>
        <w:t xml:space="preserve">  - </w:t>
      </w:r>
      <w:r w:rsidRPr="00D67F24">
        <w:rPr>
          <w:rFonts w:eastAsia="Calibri"/>
          <w:sz w:val="16"/>
          <w:szCs w:val="16"/>
        </w:rPr>
        <w:t xml:space="preserve"> Начальник Отдела МВД России по Тогучинскому  району (по согласованию);</w:t>
      </w:r>
    </w:p>
    <w:p w:rsidR="00D67F24" w:rsidRPr="00D67F24" w:rsidRDefault="00D67F24" w:rsidP="00E07933">
      <w:pPr>
        <w:tabs>
          <w:tab w:val="left" w:pos="4253"/>
        </w:tabs>
        <w:spacing w:line="276" w:lineRule="auto"/>
        <w:jc w:val="both"/>
        <w:rPr>
          <w:rFonts w:eastAsia="Calibri"/>
          <w:sz w:val="16"/>
          <w:szCs w:val="16"/>
        </w:rPr>
      </w:pPr>
      <w:r w:rsidRPr="00D67F24">
        <w:rPr>
          <w:rFonts w:eastAsia="Calibri"/>
          <w:sz w:val="16"/>
          <w:szCs w:val="16"/>
        </w:rPr>
        <w:t xml:space="preserve">Хамандритов </w:t>
      </w:r>
      <w:r w:rsidR="00E07933" w:rsidRPr="00D67F24">
        <w:rPr>
          <w:rFonts w:eastAsia="Calibri"/>
          <w:sz w:val="16"/>
          <w:szCs w:val="16"/>
        </w:rPr>
        <w:t>Сергей Александрович</w:t>
      </w:r>
      <w:r w:rsidR="00E07933">
        <w:rPr>
          <w:rFonts w:eastAsia="Calibri"/>
          <w:sz w:val="16"/>
          <w:szCs w:val="16"/>
        </w:rPr>
        <w:t xml:space="preserve"> -</w:t>
      </w:r>
      <w:r w:rsidRPr="00D67F24">
        <w:rPr>
          <w:rFonts w:eastAsia="Calibri"/>
          <w:sz w:val="16"/>
          <w:szCs w:val="16"/>
        </w:rPr>
        <w:t xml:space="preserve"> Директор филиала ОАО «Тогучинское  ДРСУ» (по согласованию);</w:t>
      </w:r>
    </w:p>
    <w:p w:rsidR="00D67F24" w:rsidRPr="00D67F24" w:rsidRDefault="00D67F24" w:rsidP="00E07933">
      <w:pPr>
        <w:tabs>
          <w:tab w:val="left" w:pos="4253"/>
        </w:tabs>
        <w:spacing w:line="276" w:lineRule="auto"/>
        <w:jc w:val="both"/>
        <w:rPr>
          <w:rFonts w:eastAsia="Calibri"/>
          <w:sz w:val="16"/>
          <w:szCs w:val="16"/>
        </w:rPr>
      </w:pPr>
      <w:r w:rsidRPr="00D67F24">
        <w:rPr>
          <w:rFonts w:eastAsia="Calibri"/>
          <w:sz w:val="16"/>
          <w:szCs w:val="16"/>
        </w:rPr>
        <w:t xml:space="preserve">Попелуха </w:t>
      </w:r>
      <w:r w:rsidR="00E07933" w:rsidRPr="00D67F24">
        <w:rPr>
          <w:rFonts w:eastAsia="Calibri"/>
          <w:sz w:val="16"/>
          <w:szCs w:val="16"/>
        </w:rPr>
        <w:t>Константин Владимирович</w:t>
      </w:r>
      <w:r w:rsidR="00E07933">
        <w:rPr>
          <w:rFonts w:eastAsia="Calibri"/>
          <w:sz w:val="16"/>
          <w:szCs w:val="16"/>
        </w:rPr>
        <w:t xml:space="preserve"> - </w:t>
      </w:r>
      <w:r w:rsidRPr="00D67F24">
        <w:rPr>
          <w:rFonts w:eastAsia="Calibri"/>
          <w:sz w:val="16"/>
          <w:szCs w:val="16"/>
        </w:rPr>
        <w:t>Ведущий эксперт ГКУ НСО ТУАД   (по согласованию).</w:t>
      </w:r>
    </w:p>
    <w:p w:rsidR="00D67F24" w:rsidRDefault="00E07933" w:rsidP="00D67F24">
      <w:pPr>
        <w:jc w:val="both"/>
        <w:rPr>
          <w:sz w:val="16"/>
          <w:szCs w:val="16"/>
        </w:rPr>
      </w:pPr>
      <w:r>
        <w:rPr>
          <w:sz w:val="16"/>
          <w:szCs w:val="16"/>
        </w:rPr>
        <w:t>______________________________________________________________</w:t>
      </w:r>
    </w:p>
    <w:p w:rsidR="00E07933" w:rsidRDefault="00E07933" w:rsidP="00D67F24">
      <w:pPr>
        <w:jc w:val="both"/>
        <w:rPr>
          <w:sz w:val="16"/>
          <w:szCs w:val="16"/>
        </w:rPr>
      </w:pPr>
    </w:p>
    <w:p w:rsidR="00E07933" w:rsidRPr="00125B05" w:rsidRDefault="00E07933" w:rsidP="00E07933">
      <w:pPr>
        <w:jc w:val="center"/>
        <w:rPr>
          <w:b/>
          <w:sz w:val="16"/>
          <w:szCs w:val="16"/>
        </w:rPr>
      </w:pPr>
      <w:r w:rsidRPr="00125B05">
        <w:rPr>
          <w:b/>
          <w:sz w:val="16"/>
          <w:szCs w:val="16"/>
        </w:rPr>
        <w:t>АДМИНИСТРАЦИЯ</w:t>
      </w:r>
    </w:p>
    <w:p w:rsidR="00E07933" w:rsidRPr="00212BA4" w:rsidRDefault="00E07933" w:rsidP="00E07933">
      <w:pPr>
        <w:jc w:val="center"/>
        <w:rPr>
          <w:b/>
          <w:sz w:val="16"/>
          <w:szCs w:val="16"/>
        </w:rPr>
      </w:pPr>
      <w:r w:rsidRPr="00212BA4">
        <w:rPr>
          <w:b/>
          <w:sz w:val="16"/>
          <w:szCs w:val="16"/>
        </w:rPr>
        <w:t>ТОГУЧИНСКОГО РАЙОНА</w:t>
      </w:r>
    </w:p>
    <w:p w:rsidR="00E07933" w:rsidRPr="00212BA4" w:rsidRDefault="00E07933" w:rsidP="00E07933">
      <w:pPr>
        <w:jc w:val="center"/>
        <w:rPr>
          <w:b/>
          <w:sz w:val="16"/>
          <w:szCs w:val="16"/>
        </w:rPr>
      </w:pPr>
      <w:r w:rsidRPr="00212BA4">
        <w:rPr>
          <w:b/>
          <w:sz w:val="16"/>
          <w:szCs w:val="16"/>
        </w:rPr>
        <w:t>НОВОСИБИРСКОЙ ОБЛАСТИ</w:t>
      </w:r>
    </w:p>
    <w:p w:rsidR="00E07933" w:rsidRPr="00212BA4" w:rsidRDefault="00E07933" w:rsidP="00E07933">
      <w:pPr>
        <w:jc w:val="center"/>
        <w:rPr>
          <w:b/>
          <w:sz w:val="16"/>
          <w:szCs w:val="16"/>
        </w:rPr>
      </w:pPr>
    </w:p>
    <w:p w:rsidR="00E07933" w:rsidRPr="00212BA4" w:rsidRDefault="00E07933" w:rsidP="00E07933">
      <w:pPr>
        <w:jc w:val="center"/>
        <w:rPr>
          <w:b/>
          <w:sz w:val="16"/>
          <w:szCs w:val="16"/>
        </w:rPr>
      </w:pPr>
      <w:r w:rsidRPr="00212BA4">
        <w:rPr>
          <w:b/>
          <w:sz w:val="16"/>
          <w:szCs w:val="16"/>
        </w:rPr>
        <w:t>ПОСТАНОВЛЕНИЕ</w:t>
      </w:r>
    </w:p>
    <w:p w:rsidR="00E07933" w:rsidRPr="00167943" w:rsidRDefault="00E07933" w:rsidP="00E07933">
      <w:pPr>
        <w:jc w:val="center"/>
        <w:rPr>
          <w:b/>
          <w:color w:val="FF0000"/>
          <w:sz w:val="16"/>
          <w:szCs w:val="16"/>
        </w:rPr>
      </w:pPr>
    </w:p>
    <w:p w:rsidR="00E07933" w:rsidRPr="00C55C02" w:rsidRDefault="009E4157" w:rsidP="00E07933">
      <w:pPr>
        <w:jc w:val="center"/>
        <w:rPr>
          <w:sz w:val="16"/>
          <w:szCs w:val="16"/>
        </w:rPr>
      </w:pPr>
      <w:r>
        <w:rPr>
          <w:sz w:val="16"/>
          <w:szCs w:val="16"/>
        </w:rPr>
        <w:t>10</w:t>
      </w:r>
      <w:r w:rsidR="00E07933" w:rsidRPr="00C55C02">
        <w:rPr>
          <w:sz w:val="16"/>
          <w:szCs w:val="16"/>
        </w:rPr>
        <w:t>.</w:t>
      </w:r>
      <w:r w:rsidR="00E07933" w:rsidRPr="008A0497">
        <w:rPr>
          <w:sz w:val="16"/>
          <w:szCs w:val="16"/>
        </w:rPr>
        <w:t>1</w:t>
      </w:r>
      <w:r w:rsidR="00E07933">
        <w:rPr>
          <w:sz w:val="16"/>
          <w:szCs w:val="16"/>
        </w:rPr>
        <w:t>1.2023 № 132</w:t>
      </w:r>
      <w:r>
        <w:rPr>
          <w:sz w:val="16"/>
          <w:szCs w:val="16"/>
        </w:rPr>
        <w:t>3</w:t>
      </w:r>
      <w:r w:rsidR="00E07933" w:rsidRPr="00C55C02">
        <w:rPr>
          <w:sz w:val="16"/>
          <w:szCs w:val="16"/>
        </w:rPr>
        <w:t>/П/93</w:t>
      </w:r>
    </w:p>
    <w:p w:rsidR="00E07933" w:rsidRPr="00212BA4" w:rsidRDefault="00E07933" w:rsidP="00E07933">
      <w:pPr>
        <w:jc w:val="center"/>
        <w:rPr>
          <w:sz w:val="16"/>
          <w:szCs w:val="16"/>
        </w:rPr>
      </w:pPr>
    </w:p>
    <w:p w:rsidR="00E07933" w:rsidRDefault="00E07933" w:rsidP="00E07933">
      <w:pPr>
        <w:jc w:val="center"/>
        <w:rPr>
          <w:sz w:val="16"/>
          <w:szCs w:val="16"/>
        </w:rPr>
      </w:pPr>
      <w:r w:rsidRPr="00212BA4">
        <w:rPr>
          <w:sz w:val="16"/>
          <w:szCs w:val="16"/>
        </w:rPr>
        <w:t>г. Тогучин</w:t>
      </w:r>
    </w:p>
    <w:p w:rsidR="00E07933" w:rsidRPr="009E4157" w:rsidRDefault="00E07933" w:rsidP="00D67F24">
      <w:pPr>
        <w:jc w:val="both"/>
        <w:rPr>
          <w:sz w:val="16"/>
          <w:szCs w:val="16"/>
        </w:rPr>
      </w:pPr>
    </w:p>
    <w:p w:rsidR="00D67F24" w:rsidRPr="009E4157" w:rsidRDefault="00D67F24" w:rsidP="00D67F24">
      <w:pPr>
        <w:jc w:val="both"/>
        <w:rPr>
          <w:sz w:val="16"/>
          <w:szCs w:val="16"/>
        </w:rPr>
      </w:pPr>
    </w:p>
    <w:p w:rsidR="009E4157" w:rsidRPr="009E4157" w:rsidRDefault="009E4157" w:rsidP="009E4157">
      <w:pPr>
        <w:ind w:right="-142"/>
        <w:jc w:val="center"/>
        <w:rPr>
          <w:bCs/>
          <w:sz w:val="16"/>
          <w:szCs w:val="16"/>
        </w:rPr>
      </w:pPr>
      <w:r w:rsidRPr="009E4157">
        <w:rPr>
          <w:bCs/>
          <w:sz w:val="16"/>
          <w:szCs w:val="16"/>
        </w:rPr>
        <w:t xml:space="preserve">О внесении изменений в постановление администрации Тогучинского района Новосибирской области от 27.12.2022 №1524/П/93 «Об утверждении Плана реализации мероприятий муниципальной программы </w:t>
      </w:r>
      <w:r w:rsidRPr="009E4157">
        <w:rPr>
          <w:bCs/>
          <w:sz w:val="16"/>
          <w:szCs w:val="16"/>
        </w:rPr>
        <w:t>«Обеспечение безопасности жизнедеятельности населения Тогучинского района Новосибирской области на 2022-2024 годы» на очередной 2023 год»</w:t>
      </w:r>
    </w:p>
    <w:p w:rsidR="009E4157" w:rsidRPr="009E4157" w:rsidRDefault="009E4157" w:rsidP="009E4157">
      <w:pPr>
        <w:ind w:right="-142"/>
        <w:jc w:val="center"/>
        <w:rPr>
          <w:bCs/>
          <w:sz w:val="16"/>
          <w:szCs w:val="16"/>
        </w:rPr>
      </w:pPr>
    </w:p>
    <w:p w:rsidR="009E4157" w:rsidRPr="009E4157" w:rsidRDefault="009E4157" w:rsidP="009E4157">
      <w:pPr>
        <w:ind w:right="-142"/>
        <w:jc w:val="both"/>
        <w:rPr>
          <w:bCs/>
          <w:sz w:val="16"/>
          <w:szCs w:val="16"/>
        </w:rPr>
      </w:pPr>
    </w:p>
    <w:p w:rsidR="009E4157" w:rsidRPr="009E4157" w:rsidRDefault="009E4157" w:rsidP="009E4157">
      <w:pPr>
        <w:ind w:right="-142" w:firstLine="709"/>
        <w:jc w:val="both"/>
        <w:rPr>
          <w:bCs/>
          <w:sz w:val="16"/>
          <w:szCs w:val="16"/>
        </w:rPr>
      </w:pPr>
      <w:r w:rsidRPr="009E4157">
        <w:rPr>
          <w:sz w:val="16"/>
          <w:szCs w:val="16"/>
        </w:rPr>
        <w:t>В соответствии с постановлением администрации Тогучинского района Новосибирской области от 04.04.2016 №232 «</w:t>
      </w:r>
      <w:r w:rsidRPr="009E4157">
        <w:rPr>
          <w:bCs/>
          <w:sz w:val="16"/>
          <w:szCs w:val="16"/>
        </w:rPr>
        <w:t xml:space="preserve">О порядке принятия решений о разработке муниципальных программ Тогучинского района Новосибирской области, а также формирования и реализации указанных программ», </w:t>
      </w:r>
      <w:r w:rsidRPr="009E4157">
        <w:rPr>
          <w:sz w:val="16"/>
          <w:szCs w:val="16"/>
        </w:rPr>
        <w:t>постановлением администрации Тогучинского района Новосибирской области от 05.04.2016 №237 «</w:t>
      </w:r>
      <w:r w:rsidRPr="009E4157">
        <w:rPr>
          <w:bCs/>
          <w:sz w:val="16"/>
          <w:szCs w:val="16"/>
        </w:rPr>
        <w:t xml:space="preserve">Об утверждении методических рекомендаций по разработке и реализации муниципальных программ Тогучинского района Новосибирской области», постановлением администрации Тогучинского района Новосибирской области от 24.11.2021 №1219/П/93 «Об утверждении муниципальной программы «Обеспечение безопасности жизнедеятельности населения Тогучинского района Новосибирской области на 2022-2024 годы», постановлением администрации Тогучинского района Новосибирской области от 31.10.2023 №1276/П/93 «О внесении изменений в постановление администрации Тогучинского района Новосибирской области от 24.11.2021 №1219/П/93 «Об утверждении муниципальной программы «Обеспечение безопасности жизнедеятельности населения Тогучинского района Новосибирской области на 2022-2024 годы», с целью приведения в соответствие плана реализации мероприятий муниципальной программы «Обеспечение безопасности жизнедеятельности населения Тогучинского района Новосибирской области на 2022-2024 годы» на очередной 2023 год», </w:t>
      </w:r>
      <w:r w:rsidRPr="009E4157">
        <w:rPr>
          <w:sz w:val="16"/>
          <w:szCs w:val="16"/>
        </w:rPr>
        <w:t xml:space="preserve">администрация Тогучинского района Новосибирской области  </w:t>
      </w:r>
    </w:p>
    <w:p w:rsidR="009E4157" w:rsidRPr="009E4157" w:rsidRDefault="009E4157" w:rsidP="009E4157">
      <w:pPr>
        <w:ind w:right="-142"/>
        <w:jc w:val="both"/>
        <w:rPr>
          <w:sz w:val="16"/>
          <w:szCs w:val="16"/>
        </w:rPr>
      </w:pPr>
      <w:r w:rsidRPr="009E4157">
        <w:rPr>
          <w:sz w:val="16"/>
          <w:szCs w:val="16"/>
        </w:rPr>
        <w:t>ПОСТАНОВЛЯЕТ:</w:t>
      </w:r>
    </w:p>
    <w:p w:rsidR="009E4157" w:rsidRPr="009E4157" w:rsidRDefault="009E4157" w:rsidP="009E4157">
      <w:pPr>
        <w:ind w:right="-142" w:firstLine="709"/>
        <w:jc w:val="both"/>
        <w:rPr>
          <w:bCs/>
          <w:sz w:val="16"/>
          <w:szCs w:val="16"/>
        </w:rPr>
      </w:pPr>
      <w:r w:rsidRPr="009E4157">
        <w:rPr>
          <w:sz w:val="16"/>
          <w:szCs w:val="16"/>
        </w:rPr>
        <w:t xml:space="preserve">1.   </w:t>
      </w:r>
      <w:r w:rsidRPr="009E4157">
        <w:rPr>
          <w:bCs/>
          <w:sz w:val="16"/>
          <w:szCs w:val="16"/>
        </w:rPr>
        <w:t>Внести следующие изменения в постановление администрации Тогучинского района Новосибирской области</w:t>
      </w:r>
      <w:r w:rsidRPr="009E4157">
        <w:rPr>
          <w:sz w:val="16"/>
          <w:szCs w:val="16"/>
        </w:rPr>
        <w:t xml:space="preserve"> от </w:t>
      </w:r>
      <w:r w:rsidRPr="009E4157">
        <w:rPr>
          <w:bCs/>
          <w:sz w:val="16"/>
          <w:szCs w:val="16"/>
        </w:rPr>
        <w:t>27.12.2022 №1524/П/93 «Об утверждении Плана реализации мероприятий муниципальной программы «Обеспечение безопасности жизнедеятельности населения Тогучинского района Новосибирской области на 2022-2024 годы» на очередной 2023 год»</w:t>
      </w:r>
      <w:r w:rsidRPr="009E4157">
        <w:rPr>
          <w:sz w:val="16"/>
          <w:szCs w:val="16"/>
        </w:rPr>
        <w:t xml:space="preserve">, </w:t>
      </w:r>
      <w:r w:rsidRPr="009E4157">
        <w:rPr>
          <w:bCs/>
          <w:sz w:val="16"/>
          <w:szCs w:val="16"/>
        </w:rPr>
        <w:t>(далее – Постановление):</w:t>
      </w:r>
    </w:p>
    <w:p w:rsidR="009E4157" w:rsidRPr="009E4157" w:rsidRDefault="009E4157" w:rsidP="009E4157">
      <w:pPr>
        <w:ind w:right="-142" w:firstLine="709"/>
        <w:jc w:val="both"/>
        <w:rPr>
          <w:bCs/>
          <w:sz w:val="16"/>
          <w:szCs w:val="16"/>
        </w:rPr>
      </w:pPr>
      <w:r w:rsidRPr="009E4157">
        <w:rPr>
          <w:bCs/>
          <w:sz w:val="16"/>
          <w:szCs w:val="16"/>
        </w:rPr>
        <w:t>1.1 Приложение к Постановлению изложить в новой прилагаемой редакции.</w:t>
      </w:r>
    </w:p>
    <w:p w:rsidR="009E4157" w:rsidRPr="009E4157" w:rsidRDefault="009E4157" w:rsidP="009E4157">
      <w:pPr>
        <w:ind w:right="-142" w:firstLine="709"/>
        <w:jc w:val="both"/>
        <w:rPr>
          <w:sz w:val="16"/>
          <w:szCs w:val="16"/>
        </w:rPr>
      </w:pPr>
      <w:r w:rsidRPr="009E4157">
        <w:rPr>
          <w:sz w:val="16"/>
          <w:szCs w:val="16"/>
        </w:rPr>
        <w:t>2. Управлению ц</w:t>
      </w:r>
      <w:r w:rsidRPr="009E4157">
        <w:rPr>
          <w:color w:val="000000"/>
          <w:sz w:val="16"/>
          <w:szCs w:val="16"/>
          <w:lang w:eastAsia="ru-RU"/>
        </w:rPr>
        <w:t xml:space="preserve">ифрового развития </w:t>
      </w:r>
      <w:r w:rsidRPr="009E4157">
        <w:rPr>
          <w:sz w:val="16"/>
          <w:szCs w:val="16"/>
        </w:rPr>
        <w:t>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9E4157" w:rsidRPr="009E4157" w:rsidRDefault="009E4157" w:rsidP="009E4157">
      <w:pPr>
        <w:ind w:right="-142" w:firstLine="709"/>
        <w:jc w:val="both"/>
        <w:rPr>
          <w:sz w:val="16"/>
          <w:szCs w:val="16"/>
        </w:rPr>
      </w:pPr>
      <w:r w:rsidRPr="009E4157">
        <w:rPr>
          <w:sz w:val="16"/>
          <w:szCs w:val="16"/>
        </w:rPr>
        <w:t>3. Управлению делами администрации Тогучинского района Новосибирской области (Останина Т.Н.) опубликовать постановление в периодическом печатном издании органов местного самоуправления «Тогучинский Вестник».</w:t>
      </w:r>
    </w:p>
    <w:p w:rsidR="009E4157" w:rsidRPr="009E4157" w:rsidRDefault="009E4157" w:rsidP="009E4157">
      <w:pPr>
        <w:ind w:right="-142" w:firstLine="709"/>
        <w:jc w:val="both"/>
        <w:rPr>
          <w:sz w:val="16"/>
          <w:szCs w:val="16"/>
        </w:rPr>
      </w:pPr>
      <w:r w:rsidRPr="009E4157">
        <w:rPr>
          <w:sz w:val="16"/>
          <w:szCs w:val="16"/>
        </w:rPr>
        <w:t>4. Контроль за исполнением постановления возложить на заместителя главы администрации Тогучинского района Новосибирской области Борикова Н.А.</w:t>
      </w:r>
    </w:p>
    <w:p w:rsidR="009E4157" w:rsidRPr="009E4157" w:rsidRDefault="009E4157" w:rsidP="009E4157">
      <w:pPr>
        <w:ind w:right="-142"/>
        <w:jc w:val="both"/>
        <w:rPr>
          <w:sz w:val="16"/>
          <w:szCs w:val="16"/>
        </w:rPr>
      </w:pPr>
    </w:p>
    <w:p w:rsidR="009E4157" w:rsidRPr="009E4157" w:rsidRDefault="009E4157" w:rsidP="009E4157">
      <w:pPr>
        <w:ind w:right="-142"/>
        <w:rPr>
          <w:sz w:val="16"/>
          <w:szCs w:val="16"/>
        </w:rPr>
      </w:pPr>
    </w:p>
    <w:p w:rsidR="009E4157" w:rsidRPr="009E4157" w:rsidRDefault="009E4157" w:rsidP="009E4157">
      <w:pPr>
        <w:ind w:right="-142"/>
        <w:rPr>
          <w:sz w:val="16"/>
          <w:szCs w:val="16"/>
        </w:rPr>
      </w:pPr>
    </w:p>
    <w:p w:rsidR="009E4157" w:rsidRPr="009E4157" w:rsidRDefault="009E4157" w:rsidP="009E4157">
      <w:pPr>
        <w:ind w:right="-142"/>
        <w:rPr>
          <w:sz w:val="16"/>
          <w:szCs w:val="16"/>
        </w:rPr>
      </w:pPr>
      <w:r w:rsidRPr="009E4157">
        <w:rPr>
          <w:sz w:val="16"/>
          <w:szCs w:val="16"/>
        </w:rPr>
        <w:t>Глава Тогучинского района</w:t>
      </w:r>
    </w:p>
    <w:p w:rsidR="00D67F24" w:rsidRPr="009E4157" w:rsidRDefault="009E4157" w:rsidP="009E4157">
      <w:pPr>
        <w:jc w:val="both"/>
        <w:rPr>
          <w:sz w:val="16"/>
          <w:szCs w:val="16"/>
        </w:rPr>
      </w:pPr>
      <w:r w:rsidRPr="009E4157">
        <w:rPr>
          <w:sz w:val="16"/>
          <w:szCs w:val="16"/>
        </w:rPr>
        <w:t>Новосибирской области                                                               С.С. Пыхтин</w:t>
      </w:r>
    </w:p>
    <w:p w:rsidR="00D67F24" w:rsidRPr="00D67F24" w:rsidRDefault="00D67F24" w:rsidP="00D67F24">
      <w:pPr>
        <w:jc w:val="both"/>
        <w:rPr>
          <w:sz w:val="16"/>
          <w:szCs w:val="16"/>
        </w:rPr>
      </w:pPr>
    </w:p>
    <w:p w:rsidR="00F405AB" w:rsidRPr="00D67F24" w:rsidRDefault="00F405AB" w:rsidP="00F405AB">
      <w:pPr>
        <w:jc w:val="both"/>
        <w:rPr>
          <w:sz w:val="16"/>
          <w:szCs w:val="16"/>
        </w:rPr>
      </w:pPr>
    </w:p>
    <w:p w:rsidR="00A355FD" w:rsidRDefault="00A355FD" w:rsidP="008A0497">
      <w:pPr>
        <w:ind w:firstLine="709"/>
        <w:jc w:val="both"/>
        <w:rPr>
          <w:sz w:val="16"/>
          <w:szCs w:val="16"/>
        </w:rPr>
      </w:pPr>
    </w:p>
    <w:p w:rsidR="009E4157" w:rsidRDefault="009E4157" w:rsidP="008A0497">
      <w:pPr>
        <w:ind w:firstLine="709"/>
        <w:jc w:val="both"/>
        <w:rPr>
          <w:sz w:val="16"/>
          <w:szCs w:val="16"/>
        </w:rPr>
        <w:sectPr w:rsidR="009E4157" w:rsidSect="00A67465">
          <w:type w:val="continuous"/>
          <w:pgSz w:w="11906" w:h="16838" w:code="9"/>
          <w:pgMar w:top="567" w:right="567" w:bottom="567" w:left="567" w:header="720" w:footer="720" w:gutter="0"/>
          <w:cols w:num="2" w:space="709"/>
          <w:docGrid w:linePitch="360"/>
        </w:sectPr>
      </w:pPr>
    </w:p>
    <w:p w:rsidR="009E4157" w:rsidRPr="009E4157" w:rsidRDefault="009E4157" w:rsidP="008A0497">
      <w:pPr>
        <w:ind w:firstLine="709"/>
        <w:jc w:val="both"/>
        <w:rPr>
          <w:sz w:val="16"/>
          <w:szCs w:val="16"/>
        </w:rPr>
      </w:pPr>
    </w:p>
    <w:p w:rsidR="009E4157" w:rsidRPr="009E4157" w:rsidRDefault="009E4157" w:rsidP="008A0497">
      <w:pPr>
        <w:ind w:firstLine="709"/>
        <w:jc w:val="both"/>
        <w:rPr>
          <w:sz w:val="16"/>
          <w:szCs w:val="16"/>
        </w:rPr>
      </w:pPr>
    </w:p>
    <w:p w:rsidR="009E4157" w:rsidRPr="009E4157" w:rsidRDefault="009E4157" w:rsidP="009E4157">
      <w:pPr>
        <w:ind w:right="-142"/>
        <w:jc w:val="right"/>
        <w:rPr>
          <w:sz w:val="16"/>
          <w:szCs w:val="16"/>
        </w:rPr>
      </w:pPr>
      <w:r w:rsidRPr="009E4157">
        <w:rPr>
          <w:sz w:val="16"/>
          <w:szCs w:val="16"/>
        </w:rPr>
        <w:t>ПРИЛОЖЕНИЕ</w:t>
      </w:r>
    </w:p>
    <w:p w:rsidR="009E4157" w:rsidRPr="009E4157" w:rsidRDefault="009E4157" w:rsidP="009E4157">
      <w:pPr>
        <w:ind w:right="-142"/>
        <w:jc w:val="right"/>
        <w:rPr>
          <w:sz w:val="16"/>
          <w:szCs w:val="16"/>
        </w:rPr>
      </w:pPr>
      <w:r w:rsidRPr="009E4157">
        <w:rPr>
          <w:sz w:val="16"/>
          <w:szCs w:val="16"/>
        </w:rPr>
        <w:t>к постановлению администрации</w:t>
      </w:r>
    </w:p>
    <w:p w:rsidR="009E4157" w:rsidRPr="009E4157" w:rsidRDefault="009E4157" w:rsidP="009E4157">
      <w:pPr>
        <w:ind w:right="-142"/>
        <w:jc w:val="right"/>
        <w:rPr>
          <w:sz w:val="16"/>
          <w:szCs w:val="16"/>
        </w:rPr>
      </w:pPr>
      <w:r w:rsidRPr="009E4157">
        <w:rPr>
          <w:sz w:val="16"/>
          <w:szCs w:val="16"/>
        </w:rPr>
        <w:t>Тогучинского района</w:t>
      </w:r>
    </w:p>
    <w:p w:rsidR="009E4157" w:rsidRPr="009E4157" w:rsidRDefault="009E4157" w:rsidP="009E4157">
      <w:pPr>
        <w:ind w:right="-142"/>
        <w:jc w:val="right"/>
        <w:rPr>
          <w:sz w:val="16"/>
          <w:szCs w:val="16"/>
        </w:rPr>
      </w:pPr>
      <w:r w:rsidRPr="009E4157">
        <w:rPr>
          <w:sz w:val="16"/>
          <w:szCs w:val="16"/>
        </w:rPr>
        <w:t>Новосибирской области</w:t>
      </w:r>
    </w:p>
    <w:p w:rsidR="009E4157" w:rsidRPr="009E4157" w:rsidRDefault="009E4157" w:rsidP="009E4157">
      <w:pPr>
        <w:ind w:right="-142"/>
        <w:jc w:val="right"/>
        <w:rPr>
          <w:sz w:val="16"/>
          <w:szCs w:val="16"/>
        </w:rPr>
      </w:pPr>
      <w:r w:rsidRPr="009E4157">
        <w:rPr>
          <w:sz w:val="16"/>
          <w:szCs w:val="16"/>
        </w:rPr>
        <w:t xml:space="preserve">от </w:t>
      </w:r>
      <w:r>
        <w:rPr>
          <w:sz w:val="16"/>
          <w:szCs w:val="16"/>
        </w:rPr>
        <w:t>10.11.2023</w:t>
      </w:r>
      <w:r w:rsidRPr="009E4157">
        <w:rPr>
          <w:sz w:val="16"/>
          <w:szCs w:val="16"/>
        </w:rPr>
        <w:t xml:space="preserve"> №</w:t>
      </w:r>
      <w:r>
        <w:rPr>
          <w:sz w:val="16"/>
          <w:szCs w:val="16"/>
        </w:rPr>
        <w:t xml:space="preserve"> 1323/П/93</w:t>
      </w:r>
      <w:r w:rsidRPr="009E4157">
        <w:rPr>
          <w:sz w:val="16"/>
          <w:szCs w:val="16"/>
        </w:rPr>
        <w:t xml:space="preserve">   </w:t>
      </w:r>
    </w:p>
    <w:p w:rsidR="009E4157" w:rsidRPr="009E4157" w:rsidRDefault="009E4157" w:rsidP="009E4157">
      <w:pPr>
        <w:ind w:right="-142" w:firstLine="710"/>
        <w:jc w:val="right"/>
        <w:rPr>
          <w:sz w:val="16"/>
          <w:szCs w:val="16"/>
        </w:rPr>
      </w:pPr>
    </w:p>
    <w:p w:rsidR="009E4157" w:rsidRPr="009E4157" w:rsidRDefault="009E4157" w:rsidP="009E4157">
      <w:pPr>
        <w:ind w:right="-142" w:firstLine="710"/>
        <w:jc w:val="right"/>
        <w:rPr>
          <w:sz w:val="16"/>
          <w:szCs w:val="16"/>
        </w:rPr>
      </w:pPr>
      <w:r w:rsidRPr="009E4157">
        <w:rPr>
          <w:sz w:val="16"/>
          <w:szCs w:val="16"/>
        </w:rPr>
        <w:t>«ПРИЛОЖЕНИЕ</w:t>
      </w:r>
    </w:p>
    <w:p w:rsidR="009E4157" w:rsidRPr="009E4157" w:rsidRDefault="009E4157" w:rsidP="009E4157">
      <w:pPr>
        <w:ind w:right="-142" w:firstLine="710"/>
        <w:jc w:val="right"/>
        <w:rPr>
          <w:sz w:val="16"/>
          <w:szCs w:val="16"/>
        </w:rPr>
      </w:pPr>
      <w:r w:rsidRPr="009E4157">
        <w:rPr>
          <w:sz w:val="16"/>
          <w:szCs w:val="16"/>
        </w:rPr>
        <w:t>к постановлению администрации</w:t>
      </w:r>
    </w:p>
    <w:p w:rsidR="009E4157" w:rsidRPr="009E4157" w:rsidRDefault="009E4157" w:rsidP="009E4157">
      <w:pPr>
        <w:ind w:right="-142" w:firstLine="710"/>
        <w:jc w:val="right"/>
        <w:rPr>
          <w:sz w:val="16"/>
          <w:szCs w:val="16"/>
        </w:rPr>
      </w:pPr>
      <w:r w:rsidRPr="009E4157">
        <w:rPr>
          <w:sz w:val="16"/>
          <w:szCs w:val="16"/>
        </w:rPr>
        <w:t>Тогучинского района</w:t>
      </w:r>
    </w:p>
    <w:p w:rsidR="009E4157" w:rsidRPr="009E4157" w:rsidRDefault="009E4157" w:rsidP="009E4157">
      <w:pPr>
        <w:ind w:right="-142" w:firstLine="710"/>
        <w:jc w:val="right"/>
        <w:rPr>
          <w:sz w:val="16"/>
          <w:szCs w:val="16"/>
        </w:rPr>
      </w:pPr>
      <w:r w:rsidRPr="009E4157">
        <w:rPr>
          <w:sz w:val="16"/>
          <w:szCs w:val="16"/>
        </w:rPr>
        <w:t>Новосибирской области</w:t>
      </w:r>
    </w:p>
    <w:p w:rsidR="009E4157" w:rsidRPr="009E4157" w:rsidRDefault="009E4157" w:rsidP="009E4157">
      <w:pPr>
        <w:ind w:right="-142" w:firstLine="710"/>
        <w:jc w:val="right"/>
        <w:rPr>
          <w:sz w:val="16"/>
          <w:szCs w:val="16"/>
        </w:rPr>
      </w:pPr>
      <w:r w:rsidRPr="009E4157">
        <w:rPr>
          <w:sz w:val="16"/>
          <w:szCs w:val="16"/>
        </w:rPr>
        <w:t xml:space="preserve">от </w:t>
      </w:r>
      <w:r w:rsidRPr="009E4157">
        <w:rPr>
          <w:bCs/>
          <w:sz w:val="16"/>
          <w:szCs w:val="16"/>
        </w:rPr>
        <w:t>27.12.2022</w:t>
      </w:r>
      <w:r w:rsidRPr="009E4157">
        <w:rPr>
          <w:sz w:val="16"/>
          <w:szCs w:val="16"/>
        </w:rPr>
        <w:t xml:space="preserve"> №</w:t>
      </w:r>
      <w:r w:rsidRPr="009E4157">
        <w:rPr>
          <w:bCs/>
          <w:sz w:val="16"/>
          <w:szCs w:val="16"/>
        </w:rPr>
        <w:t xml:space="preserve">1524/П/93  </w:t>
      </w:r>
      <w:r w:rsidRPr="009E4157">
        <w:rPr>
          <w:sz w:val="16"/>
          <w:szCs w:val="16"/>
        </w:rPr>
        <w:t xml:space="preserve">     </w:t>
      </w:r>
    </w:p>
    <w:p w:rsidR="009E4157" w:rsidRPr="009E4157" w:rsidRDefault="009E4157" w:rsidP="009E4157">
      <w:pPr>
        <w:widowControl w:val="0"/>
        <w:autoSpaceDE w:val="0"/>
        <w:autoSpaceDN w:val="0"/>
        <w:adjustRightInd w:val="0"/>
        <w:ind w:firstLine="720"/>
        <w:jc w:val="center"/>
        <w:rPr>
          <w:sz w:val="16"/>
          <w:szCs w:val="16"/>
          <w:lang w:eastAsia="ru-RU"/>
        </w:rPr>
      </w:pPr>
      <w:r w:rsidRPr="009E4157">
        <w:rPr>
          <w:sz w:val="16"/>
          <w:szCs w:val="16"/>
          <w:lang w:eastAsia="ru-RU"/>
        </w:rPr>
        <w:t xml:space="preserve">План реализации Муниципальной программы </w:t>
      </w:r>
    </w:p>
    <w:p w:rsidR="009E4157" w:rsidRPr="009E4157" w:rsidRDefault="009E4157" w:rsidP="009E4157">
      <w:pPr>
        <w:widowControl w:val="0"/>
        <w:autoSpaceDE w:val="0"/>
        <w:autoSpaceDN w:val="0"/>
        <w:adjustRightInd w:val="0"/>
        <w:ind w:firstLine="720"/>
        <w:jc w:val="center"/>
        <w:rPr>
          <w:sz w:val="16"/>
          <w:szCs w:val="16"/>
          <w:lang w:eastAsia="ru-RU"/>
        </w:rPr>
      </w:pPr>
      <w:r w:rsidRPr="009E4157">
        <w:rPr>
          <w:sz w:val="16"/>
          <w:szCs w:val="16"/>
          <w:lang w:eastAsia="ru-RU"/>
        </w:rPr>
        <w:t>«Обеспечение безопасности жизнедеятельности населения</w:t>
      </w:r>
    </w:p>
    <w:p w:rsidR="009E4157" w:rsidRPr="009E4157" w:rsidRDefault="009E4157" w:rsidP="009E4157">
      <w:pPr>
        <w:widowControl w:val="0"/>
        <w:autoSpaceDE w:val="0"/>
        <w:autoSpaceDN w:val="0"/>
        <w:adjustRightInd w:val="0"/>
        <w:ind w:firstLine="720"/>
        <w:jc w:val="center"/>
        <w:rPr>
          <w:i/>
          <w:sz w:val="16"/>
          <w:szCs w:val="16"/>
          <w:lang w:eastAsia="ru-RU"/>
        </w:rPr>
      </w:pPr>
      <w:r w:rsidRPr="009E4157">
        <w:rPr>
          <w:sz w:val="16"/>
          <w:szCs w:val="16"/>
          <w:lang w:eastAsia="ru-RU"/>
        </w:rPr>
        <w:t>Тогучинского района Новосибирской области на 2022-2024 годы» на очередной 2023 год</w:t>
      </w:r>
    </w:p>
    <w:p w:rsidR="009E4157" w:rsidRPr="009E4157" w:rsidRDefault="009E4157" w:rsidP="009E4157">
      <w:pPr>
        <w:widowControl w:val="0"/>
        <w:autoSpaceDE w:val="0"/>
        <w:autoSpaceDN w:val="0"/>
        <w:adjustRightInd w:val="0"/>
        <w:ind w:firstLine="540"/>
        <w:jc w:val="center"/>
        <w:rPr>
          <w:sz w:val="16"/>
          <w:szCs w:val="16"/>
          <w:lang w:eastAsia="ru-RU"/>
        </w:rPr>
      </w:pPr>
    </w:p>
    <w:p w:rsidR="009E4157" w:rsidRPr="009E4157" w:rsidRDefault="009E4157" w:rsidP="009E4157">
      <w:pPr>
        <w:widowControl w:val="0"/>
        <w:autoSpaceDE w:val="0"/>
        <w:autoSpaceDN w:val="0"/>
        <w:adjustRightInd w:val="0"/>
        <w:ind w:firstLine="540"/>
        <w:jc w:val="center"/>
        <w:rPr>
          <w:sz w:val="16"/>
          <w:szCs w:val="16"/>
          <w:lang w:eastAsia="ru-RU"/>
        </w:rPr>
      </w:pPr>
      <w:r w:rsidRPr="009E4157">
        <w:rPr>
          <w:sz w:val="16"/>
          <w:szCs w:val="16"/>
          <w:u w:val="single"/>
          <w:lang w:eastAsia="ru-RU"/>
        </w:rPr>
        <w:t>Таблица:</w:t>
      </w:r>
      <w:r w:rsidRPr="009E4157">
        <w:rPr>
          <w:sz w:val="16"/>
          <w:szCs w:val="16"/>
          <w:lang w:eastAsia="ru-RU"/>
        </w:rPr>
        <w:t xml:space="preserve"> Подробный перечень планируемых к реализации мероприятий</w:t>
      </w:r>
    </w:p>
    <w:p w:rsidR="009E4157" w:rsidRPr="009E4157" w:rsidRDefault="009E4157" w:rsidP="009E4157">
      <w:pPr>
        <w:widowControl w:val="0"/>
        <w:autoSpaceDE w:val="0"/>
        <w:autoSpaceDN w:val="0"/>
        <w:adjustRightInd w:val="0"/>
        <w:ind w:firstLine="540"/>
        <w:jc w:val="center"/>
        <w:rPr>
          <w:sz w:val="16"/>
          <w:szCs w:val="16"/>
          <w:lang w:eastAsia="ru-RU"/>
        </w:rPr>
      </w:pPr>
      <w:r w:rsidRPr="009E4157">
        <w:rPr>
          <w:sz w:val="16"/>
          <w:szCs w:val="16"/>
          <w:lang w:eastAsia="ru-RU"/>
        </w:rPr>
        <w:t xml:space="preserve">на очередной финансовый 2023 год </w:t>
      </w:r>
    </w:p>
    <w:p w:rsidR="009E4157" w:rsidRPr="009E4157" w:rsidRDefault="009E4157" w:rsidP="009E4157">
      <w:pPr>
        <w:widowControl w:val="0"/>
        <w:autoSpaceDE w:val="0"/>
        <w:autoSpaceDN w:val="0"/>
        <w:adjustRightInd w:val="0"/>
        <w:ind w:firstLine="540"/>
        <w:jc w:val="center"/>
        <w:rPr>
          <w:rFonts w:ascii="Arial" w:hAnsi="Arial" w:cs="Arial"/>
          <w:sz w:val="16"/>
          <w:szCs w:val="16"/>
          <w:lang w:eastAsia="ru-RU"/>
        </w:rPr>
      </w:pPr>
    </w:p>
    <w:tbl>
      <w:tblPr>
        <w:tblW w:w="10980" w:type="dxa"/>
        <w:tblCellSpacing w:w="5" w:type="nil"/>
        <w:tblInd w:w="72" w:type="dxa"/>
        <w:tblLayout w:type="fixed"/>
        <w:tblCellMar>
          <w:left w:w="75" w:type="dxa"/>
          <w:right w:w="75" w:type="dxa"/>
        </w:tblCellMar>
        <w:tblLook w:val="0000" w:firstRow="0" w:lastRow="0" w:firstColumn="0" w:lastColumn="0" w:noHBand="0" w:noVBand="0"/>
      </w:tblPr>
      <w:tblGrid>
        <w:gridCol w:w="1766"/>
        <w:gridCol w:w="1413"/>
        <w:gridCol w:w="990"/>
        <w:gridCol w:w="850"/>
        <w:gridCol w:w="851"/>
        <w:gridCol w:w="850"/>
        <w:gridCol w:w="709"/>
        <w:gridCol w:w="709"/>
        <w:gridCol w:w="709"/>
        <w:gridCol w:w="992"/>
        <w:gridCol w:w="1141"/>
      </w:tblGrid>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lastRenderedPageBreak/>
              <w:t>Наименование мероприятия</w:t>
            </w:r>
          </w:p>
        </w:tc>
        <w:tc>
          <w:tcPr>
            <w:tcW w:w="1413"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Наименование показателя</w:t>
            </w:r>
          </w:p>
        </w:tc>
        <w:tc>
          <w:tcPr>
            <w:tcW w:w="990"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Значение показателя на 2023 год</w:t>
            </w:r>
          </w:p>
        </w:tc>
        <w:tc>
          <w:tcPr>
            <w:tcW w:w="3260" w:type="dxa"/>
            <w:gridSpan w:val="4"/>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Значение показателя на очередной финансовый 2023 год (поквартально)</w:t>
            </w:r>
          </w:p>
        </w:tc>
        <w:tc>
          <w:tcPr>
            <w:tcW w:w="709"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Значение показателя  на  _____год</w:t>
            </w:r>
          </w:p>
          <w:p w:rsidR="009E4157" w:rsidRPr="009E4157" w:rsidRDefault="009E4157" w:rsidP="00A16165">
            <w:pPr>
              <w:widowControl w:val="0"/>
              <w:autoSpaceDE w:val="0"/>
              <w:autoSpaceDN w:val="0"/>
              <w:adjustRightInd w:val="0"/>
              <w:jc w:val="center"/>
              <w:rPr>
                <w:sz w:val="16"/>
                <w:szCs w:val="16"/>
                <w:lang w:eastAsia="ru-RU"/>
              </w:rPr>
            </w:pPr>
          </w:p>
        </w:tc>
        <w:tc>
          <w:tcPr>
            <w:tcW w:w="709"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Значение показателя на _____год</w:t>
            </w:r>
          </w:p>
        </w:tc>
        <w:tc>
          <w:tcPr>
            <w:tcW w:w="992"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Ответственный исполнитель</w:t>
            </w:r>
          </w:p>
        </w:tc>
        <w:tc>
          <w:tcPr>
            <w:tcW w:w="1141"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Ожидаемый результат (краткое описание)</w:t>
            </w:r>
          </w:p>
        </w:tc>
      </w:tr>
      <w:tr w:rsidR="009E4157" w:rsidRPr="009E4157" w:rsidTr="009E4157">
        <w:trPr>
          <w:tblCellSpacing w:w="5" w:type="nil"/>
        </w:trPr>
        <w:tc>
          <w:tcPr>
            <w:tcW w:w="1766"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990" w:type="dxa"/>
            <w:vMerge/>
            <w:tcBorders>
              <w:left w:val="single" w:sz="4" w:space="0" w:color="auto"/>
              <w:bottom w:val="single" w:sz="4" w:space="0" w:color="auto"/>
              <w:right w:val="single" w:sz="4" w:space="0" w:color="auto"/>
            </w:tcBorders>
            <w:shd w:val="clear" w:color="auto" w:fill="auto"/>
            <w:vAlign w:val="center"/>
          </w:tcPr>
          <w:p w:rsidR="009E4157" w:rsidRPr="009E4157" w:rsidRDefault="009E4157" w:rsidP="00A16165">
            <w:pPr>
              <w:widowControl w:val="0"/>
              <w:autoSpaceDE w:val="0"/>
              <w:autoSpaceDN w:val="0"/>
              <w:adjustRightInd w:val="0"/>
              <w:rPr>
                <w:sz w:val="16"/>
                <w:szCs w:val="16"/>
                <w:lang w:eastAsia="ru-RU"/>
              </w:rPr>
            </w:pPr>
          </w:p>
        </w:tc>
        <w:tc>
          <w:tcPr>
            <w:tcW w:w="850" w:type="dxa"/>
            <w:tcBorders>
              <w:left w:val="single" w:sz="4" w:space="0" w:color="auto"/>
              <w:bottom w:val="single" w:sz="4" w:space="0" w:color="auto"/>
              <w:right w:val="single" w:sz="4" w:space="0" w:color="auto"/>
            </w:tcBorders>
            <w:shd w:val="clear" w:color="auto" w:fill="auto"/>
            <w:vAlign w:val="center"/>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 кв.</w:t>
            </w:r>
          </w:p>
        </w:tc>
        <w:tc>
          <w:tcPr>
            <w:tcW w:w="851" w:type="dxa"/>
            <w:tcBorders>
              <w:left w:val="single" w:sz="4" w:space="0" w:color="auto"/>
              <w:bottom w:val="single" w:sz="4" w:space="0" w:color="auto"/>
              <w:right w:val="single" w:sz="4" w:space="0" w:color="auto"/>
            </w:tcBorders>
            <w:shd w:val="clear" w:color="auto" w:fill="auto"/>
            <w:vAlign w:val="center"/>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2 кв.</w:t>
            </w:r>
          </w:p>
        </w:tc>
        <w:tc>
          <w:tcPr>
            <w:tcW w:w="850" w:type="dxa"/>
            <w:tcBorders>
              <w:left w:val="single" w:sz="4" w:space="0" w:color="auto"/>
              <w:bottom w:val="single" w:sz="4" w:space="0" w:color="auto"/>
              <w:right w:val="single" w:sz="4" w:space="0" w:color="auto"/>
            </w:tcBorders>
            <w:shd w:val="clear" w:color="auto" w:fill="auto"/>
            <w:vAlign w:val="center"/>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3 кв.</w:t>
            </w:r>
          </w:p>
        </w:tc>
        <w:tc>
          <w:tcPr>
            <w:tcW w:w="709" w:type="dxa"/>
            <w:tcBorders>
              <w:left w:val="single" w:sz="4" w:space="0" w:color="auto"/>
              <w:bottom w:val="single" w:sz="4" w:space="0" w:color="auto"/>
              <w:right w:val="single" w:sz="4" w:space="0" w:color="auto"/>
            </w:tcBorders>
            <w:shd w:val="clear" w:color="auto" w:fill="auto"/>
            <w:vAlign w:val="center"/>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4 кв.</w:t>
            </w:r>
          </w:p>
        </w:tc>
        <w:tc>
          <w:tcPr>
            <w:tcW w:w="709"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709"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blCellSpacing w:w="5" w:type="nil"/>
        </w:trPr>
        <w:tc>
          <w:tcPr>
            <w:tcW w:w="1766"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2</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8</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9</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12</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14</w:t>
            </w:r>
          </w:p>
        </w:tc>
        <w:tc>
          <w:tcPr>
            <w:tcW w:w="992"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15</w:t>
            </w:r>
          </w:p>
        </w:tc>
        <w:tc>
          <w:tcPr>
            <w:tcW w:w="114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16</w:t>
            </w:r>
          </w:p>
        </w:tc>
      </w:tr>
      <w:tr w:rsidR="009E4157" w:rsidRPr="009E4157" w:rsidTr="009E4157">
        <w:trPr>
          <w:tblCellSpacing w:w="5" w:type="nil"/>
        </w:trPr>
        <w:tc>
          <w:tcPr>
            <w:tcW w:w="10980" w:type="dxa"/>
            <w:gridSpan w:val="11"/>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rPr>
            </w:pPr>
            <w:r w:rsidRPr="009E4157">
              <w:rPr>
                <w:sz w:val="16"/>
                <w:szCs w:val="16"/>
              </w:rPr>
              <w:t xml:space="preserve">1. Цель 1: </w:t>
            </w:r>
            <w:r w:rsidRPr="009E4157">
              <w:rPr>
                <w:rFonts w:eastAsia="Calibri"/>
                <w:sz w:val="16"/>
                <w:szCs w:val="16"/>
                <w:lang w:eastAsia="ru-RU"/>
              </w:rPr>
              <w:t xml:space="preserve">Достижение высокой степени готовности </w:t>
            </w:r>
            <w:r w:rsidRPr="009E4157">
              <w:rPr>
                <w:sz w:val="16"/>
                <w:szCs w:val="16"/>
                <w:lang w:eastAsia="ru-RU"/>
              </w:rPr>
              <w:t>сил и средств гражданской обороны Тогучинского района Новосибирской области</w:t>
            </w:r>
          </w:p>
        </w:tc>
      </w:tr>
      <w:tr w:rsidR="009E4157" w:rsidRPr="009E4157" w:rsidTr="009E4157">
        <w:trPr>
          <w:tblCellSpacing w:w="5" w:type="nil"/>
        </w:trPr>
        <w:tc>
          <w:tcPr>
            <w:tcW w:w="10980" w:type="dxa"/>
            <w:gridSpan w:val="11"/>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1.1. Задача 2: </w:t>
            </w:r>
            <w:r w:rsidRPr="009E4157">
              <w:rPr>
                <w:sz w:val="16"/>
                <w:szCs w:val="16"/>
                <w:lang w:eastAsia="ru-RU"/>
              </w:rPr>
              <w:t>Организация работы по предупреждению и ликвидации чрезвычайных ситуаций в мирное и военное время на территории Тогучинского района Новосибирской области</w:t>
            </w:r>
          </w:p>
        </w:tc>
      </w:tr>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1.1.1.</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Мероприятие 1</w:t>
            </w:r>
          </w:p>
          <w:p w:rsidR="009E4157" w:rsidRPr="009E4157" w:rsidRDefault="009E4157" w:rsidP="00A16165">
            <w:pPr>
              <w:widowControl w:val="0"/>
              <w:autoSpaceDE w:val="0"/>
              <w:autoSpaceDN w:val="0"/>
              <w:adjustRightInd w:val="0"/>
              <w:rPr>
                <w:sz w:val="16"/>
                <w:szCs w:val="16"/>
                <w:lang w:eastAsia="ru-RU"/>
              </w:rPr>
            </w:pP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Обучение на курсах повышения квалификации</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руководителей и специалистов ЧС Тогучинского района. Проведение учений, тренировок</w:t>
            </w:r>
          </w:p>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(Чел.)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20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Администрации городских и сельских поселений Тогучинского района Новосибирской области</w:t>
            </w:r>
          </w:p>
        </w:tc>
        <w:tc>
          <w:tcPr>
            <w:tcW w:w="1141"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rFonts w:eastAsia="Calibri"/>
                <w:color w:val="000000"/>
                <w:sz w:val="16"/>
                <w:szCs w:val="16"/>
              </w:rPr>
            </w:pPr>
            <w:r w:rsidRPr="009E4157">
              <w:rPr>
                <w:rFonts w:eastAsia="Calibri"/>
                <w:color w:val="000000"/>
                <w:sz w:val="16"/>
                <w:szCs w:val="16"/>
              </w:rPr>
              <w:t xml:space="preserve">Количество обученных должностных лиц к действиям в ЧС до 100% ежегодно </w:t>
            </w:r>
          </w:p>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76"/>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Стоимость единицы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54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highlight w:val="red"/>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65"/>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41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9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Итого затрат на решение задачи 2, в том числе: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Итого затрат на достижение цели 1, в том числе: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blCellSpacing w:w="5" w:type="nil"/>
        </w:trPr>
        <w:tc>
          <w:tcPr>
            <w:tcW w:w="10980" w:type="dxa"/>
            <w:gridSpan w:val="11"/>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rPr>
            </w:pPr>
            <w:r w:rsidRPr="009E4157">
              <w:rPr>
                <w:sz w:val="16"/>
                <w:szCs w:val="16"/>
              </w:rPr>
              <w:t xml:space="preserve">2. Цель 2: </w:t>
            </w:r>
            <w:r w:rsidRPr="009E4157">
              <w:rPr>
                <w:rFonts w:eastAsia="Calibri"/>
                <w:sz w:val="16"/>
                <w:szCs w:val="16"/>
                <w:lang w:eastAsia="ru-RU"/>
              </w:rPr>
              <w:t>Повышение противопожарной безопасности населения, объектов экономики и муниципальных учреждений Тогучинского района Новосибирской области</w:t>
            </w:r>
          </w:p>
        </w:tc>
      </w:tr>
      <w:tr w:rsidR="009E4157" w:rsidRPr="009E4157" w:rsidTr="009E4157">
        <w:trPr>
          <w:tblCellSpacing w:w="5" w:type="nil"/>
        </w:trPr>
        <w:tc>
          <w:tcPr>
            <w:tcW w:w="10980" w:type="dxa"/>
            <w:gridSpan w:val="11"/>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2.1. Задача 1: </w:t>
            </w:r>
            <w:r w:rsidRPr="009E4157">
              <w:rPr>
                <w:rFonts w:eastAsia="Calibri"/>
                <w:sz w:val="16"/>
                <w:szCs w:val="16"/>
                <w:lang w:eastAsia="ru-RU"/>
              </w:rPr>
              <w:t>Выполнение первичных мер пожарной безопасности в границах Тогучинского района Новосибирской области</w:t>
            </w:r>
          </w:p>
        </w:tc>
      </w:tr>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2.1.1.</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Мероприятие 1.</w:t>
            </w:r>
          </w:p>
          <w:p w:rsidR="009E4157" w:rsidRPr="009E4157" w:rsidRDefault="009E4157" w:rsidP="00A16165">
            <w:pPr>
              <w:widowControl w:val="0"/>
              <w:autoSpaceDE w:val="0"/>
              <w:autoSpaceDN w:val="0"/>
              <w:adjustRightInd w:val="0"/>
              <w:rPr>
                <w:sz w:val="16"/>
                <w:szCs w:val="16"/>
                <w:lang w:eastAsia="ru-RU"/>
              </w:rPr>
            </w:pP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Предупреждение пожаров, противопожарная агитация и пропаганда, работа со СМИ</w:t>
            </w:r>
          </w:p>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(Шт.)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4</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Отдел по делам ГО и ЧС администрации Тогучинского района Новосибирской области</w:t>
            </w:r>
          </w:p>
        </w:tc>
        <w:tc>
          <w:tcPr>
            <w:tcW w:w="1141" w:type="dxa"/>
            <w:vMerge w:val="restart"/>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Количество статей, информаций, размещенных в СМИ, не менее 4 ежегодно</w:t>
            </w:r>
          </w:p>
        </w:tc>
      </w:tr>
      <w:tr w:rsidR="009E4157" w:rsidRPr="009E4157" w:rsidTr="009E4157">
        <w:trPr>
          <w:trHeight w:val="376"/>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Стоимость единицы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54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65"/>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41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9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2.1.2</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Мероприятие 2.</w:t>
            </w:r>
          </w:p>
          <w:p w:rsidR="009E4157" w:rsidRPr="009E4157" w:rsidRDefault="009E4157" w:rsidP="00A16165">
            <w:pPr>
              <w:widowControl w:val="0"/>
              <w:autoSpaceDE w:val="0"/>
              <w:autoSpaceDN w:val="0"/>
              <w:adjustRightInd w:val="0"/>
              <w:rPr>
                <w:sz w:val="16"/>
                <w:szCs w:val="16"/>
                <w:lang w:eastAsia="ru-RU"/>
              </w:rPr>
            </w:pP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Устройство минерализованных полос (опашка населенных пунктов, находящихся в лесных массивах)</w:t>
            </w: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(Шт.)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9</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9</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Отдел по делам ГО и ЧС администрации Тогучинского района Новосибирской области</w:t>
            </w:r>
          </w:p>
        </w:tc>
        <w:tc>
          <w:tcPr>
            <w:tcW w:w="1141"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Количества опахиваемых населенных пунктов не менее 9 ежегодно</w:t>
            </w:r>
          </w:p>
        </w:tc>
      </w:tr>
      <w:tr w:rsidR="009E4157" w:rsidRPr="009E4157" w:rsidTr="009E4157">
        <w:trPr>
          <w:trHeight w:val="360"/>
          <w:tblCellSpacing w:w="5" w:type="nil"/>
        </w:trPr>
        <w:tc>
          <w:tcPr>
            <w:tcW w:w="1766"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Стоимость единицы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rPr>
            </w:pPr>
            <w:r w:rsidRPr="009E4157">
              <w:rPr>
                <w:sz w:val="16"/>
                <w:szCs w:val="16"/>
              </w:rPr>
              <w:t>Итого затрат на достижение задачи 1, в том числе:</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Итого затрат на достижение цели 2, в том числе: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0980" w:type="dxa"/>
            <w:gridSpan w:val="11"/>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highlight w:val="lightGray"/>
              </w:rPr>
            </w:pPr>
            <w:r w:rsidRPr="009E4157">
              <w:rPr>
                <w:sz w:val="16"/>
                <w:szCs w:val="16"/>
              </w:rPr>
              <w:t xml:space="preserve">3. Цель 3: </w:t>
            </w:r>
            <w:r w:rsidRPr="009E4157">
              <w:rPr>
                <w:rFonts w:eastAsia="Calibri"/>
                <w:sz w:val="16"/>
                <w:szCs w:val="16"/>
                <w:lang w:eastAsia="ru-RU"/>
              </w:rPr>
              <w:t>Обеспечение безопасности населения Тогучинского района Новосибирской области на водных объектах</w:t>
            </w:r>
          </w:p>
        </w:tc>
      </w:tr>
      <w:tr w:rsidR="009E4157" w:rsidRPr="009E4157" w:rsidTr="009E4157">
        <w:trPr>
          <w:trHeight w:val="360"/>
          <w:tblCellSpacing w:w="5" w:type="nil"/>
        </w:trPr>
        <w:tc>
          <w:tcPr>
            <w:tcW w:w="10980" w:type="dxa"/>
            <w:gridSpan w:val="11"/>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3.1. Задача 1: </w:t>
            </w:r>
            <w:r w:rsidRPr="009E4157">
              <w:rPr>
                <w:rFonts w:eastAsia="Calibri"/>
                <w:sz w:val="16"/>
                <w:szCs w:val="16"/>
                <w:lang w:eastAsia="ru-RU"/>
              </w:rPr>
              <w:t>Организация информационно-пропагандистской работы по обеспечению безопасности населения на воде и льду</w:t>
            </w:r>
          </w:p>
        </w:tc>
      </w:tr>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3.1.1.</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Мероприятие 1. </w:t>
            </w:r>
          </w:p>
          <w:p w:rsidR="009E4157" w:rsidRPr="009E4157" w:rsidRDefault="009E4157" w:rsidP="00A16165">
            <w:pPr>
              <w:widowControl w:val="0"/>
              <w:autoSpaceDE w:val="0"/>
              <w:autoSpaceDN w:val="0"/>
              <w:adjustRightInd w:val="0"/>
              <w:rPr>
                <w:sz w:val="16"/>
                <w:szCs w:val="16"/>
                <w:lang w:eastAsia="ru-RU"/>
              </w:rPr>
            </w:pPr>
          </w:p>
          <w:p w:rsidR="009E4157" w:rsidRPr="009E4157" w:rsidRDefault="009E4157" w:rsidP="00A16165">
            <w:pPr>
              <w:widowControl w:val="0"/>
              <w:autoSpaceDE w:val="0"/>
              <w:ind w:left="-13"/>
              <w:rPr>
                <w:sz w:val="16"/>
                <w:szCs w:val="16"/>
                <w:lang w:eastAsia="ru-RU"/>
              </w:rPr>
            </w:pPr>
            <w:r w:rsidRPr="009E4157">
              <w:rPr>
                <w:rFonts w:eastAsia="Calibri"/>
                <w:sz w:val="16"/>
                <w:szCs w:val="16"/>
              </w:rPr>
              <w:t>Изготовление плакатов, брошюр, информационных стендов, выставление запрещающих знаков, оформление информационных стендов, в том числе:</w:t>
            </w: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(Шт.)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22</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6</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6</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Администрации городских и сельских поселений Тогучинского района Новосибирской области</w:t>
            </w:r>
          </w:p>
        </w:tc>
        <w:tc>
          <w:tcPr>
            <w:tcW w:w="1141"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Количество запрещающих знаков, оформление информационных стендов, не менее 22 ежегодно</w:t>
            </w:r>
          </w:p>
        </w:tc>
      </w:tr>
      <w:tr w:rsidR="009E4157" w:rsidRPr="009E4157" w:rsidTr="009E4157">
        <w:trPr>
          <w:trHeight w:val="15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Стоимость единицы</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54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05"/>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областной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57"/>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федеральный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73"/>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внебюджетные источники</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3.1.1.1</w:t>
            </w:r>
          </w:p>
          <w:p w:rsidR="009E4157" w:rsidRPr="009E4157" w:rsidRDefault="009E4157" w:rsidP="00A16165">
            <w:pPr>
              <w:widowControl w:val="0"/>
              <w:autoSpaceDE w:val="0"/>
              <w:autoSpaceDN w:val="0"/>
              <w:adjustRightInd w:val="0"/>
              <w:rPr>
                <w:rFonts w:eastAsia="Calibri"/>
                <w:sz w:val="16"/>
                <w:szCs w:val="16"/>
              </w:rPr>
            </w:pPr>
          </w:p>
          <w:p w:rsidR="009E4157" w:rsidRPr="009E4157" w:rsidRDefault="009E4157" w:rsidP="00A16165">
            <w:pPr>
              <w:widowControl w:val="0"/>
              <w:autoSpaceDE w:val="0"/>
              <w:autoSpaceDN w:val="0"/>
              <w:adjustRightInd w:val="0"/>
              <w:rPr>
                <w:rFonts w:eastAsia="Calibri"/>
                <w:sz w:val="16"/>
                <w:szCs w:val="16"/>
              </w:rPr>
            </w:pPr>
            <w:r w:rsidRPr="009E4157">
              <w:rPr>
                <w:rFonts w:eastAsia="Calibri"/>
                <w:sz w:val="16"/>
                <w:szCs w:val="16"/>
              </w:rPr>
              <w:t xml:space="preserve">Изготовление </w:t>
            </w:r>
          </w:p>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 xml:space="preserve">информационных стендов на территории поселений </w:t>
            </w: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(Шт.)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12</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3</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6</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3</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Администрации городских и сельских поселений Тогучинского района Новосибирской области</w:t>
            </w:r>
          </w:p>
        </w:tc>
        <w:tc>
          <w:tcPr>
            <w:tcW w:w="1141"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15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Стоимость единицы</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54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05"/>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областной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57"/>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федеральный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73"/>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внебюджетные источники</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3.1.1.2</w:t>
            </w:r>
          </w:p>
          <w:p w:rsidR="009E4157" w:rsidRPr="009E4157" w:rsidRDefault="009E4157" w:rsidP="00A16165">
            <w:pPr>
              <w:widowControl w:val="0"/>
              <w:autoSpaceDE w:val="0"/>
              <w:autoSpaceDN w:val="0"/>
              <w:adjustRightInd w:val="0"/>
              <w:rPr>
                <w:rFonts w:eastAsia="Calibri"/>
                <w:sz w:val="16"/>
                <w:szCs w:val="16"/>
              </w:rPr>
            </w:pP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Выставление запрещающих знаков на водоемах</w:t>
            </w: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(Шт.)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2</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6</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2</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Администрации городских и сельских поселений Тогучинского района Новосибирской области</w:t>
            </w:r>
          </w:p>
        </w:tc>
        <w:tc>
          <w:tcPr>
            <w:tcW w:w="1141"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15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Стоимость единицы</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54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05"/>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областной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57"/>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федеральный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73"/>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внебюджетные источники</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Итого затрат на достижение задачи 1, в том числе: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c>
          <w:tcPr>
            <w:tcW w:w="1141"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lastRenderedPageBreak/>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Итого затрат на достижение цели 3, в том числе: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c>
          <w:tcPr>
            <w:tcW w:w="1141"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0980" w:type="dxa"/>
            <w:gridSpan w:val="11"/>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highlight w:val="lightGray"/>
              </w:rPr>
            </w:pPr>
            <w:r w:rsidRPr="009E4157">
              <w:rPr>
                <w:sz w:val="16"/>
                <w:szCs w:val="16"/>
              </w:rPr>
              <w:t xml:space="preserve">4. Цель 4: </w:t>
            </w:r>
            <w:r w:rsidRPr="009E4157">
              <w:rPr>
                <w:rFonts w:eastAsia="Calibri"/>
                <w:sz w:val="16"/>
                <w:szCs w:val="16"/>
              </w:rPr>
              <w:t>Обеспечение и поддержание высокой степени готовности сил и средств районного звена ТП РСЧС к реагированию на угрозу или возникновения ЧС</w:t>
            </w:r>
          </w:p>
        </w:tc>
      </w:tr>
      <w:tr w:rsidR="009E4157" w:rsidRPr="009E4157" w:rsidTr="009E4157">
        <w:trPr>
          <w:trHeight w:val="360"/>
          <w:tblCellSpacing w:w="5" w:type="nil"/>
        </w:trPr>
        <w:tc>
          <w:tcPr>
            <w:tcW w:w="10980" w:type="dxa"/>
            <w:gridSpan w:val="11"/>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4.1. Задача 1: Развитие системы ЕДДС 112</w:t>
            </w:r>
          </w:p>
        </w:tc>
      </w:tr>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4.1.1.</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Мероприятие 1: </w:t>
            </w:r>
          </w:p>
          <w:p w:rsidR="009E4157" w:rsidRPr="009E4157" w:rsidRDefault="009E4157" w:rsidP="00A16165">
            <w:pPr>
              <w:widowControl w:val="0"/>
              <w:autoSpaceDE w:val="0"/>
              <w:autoSpaceDN w:val="0"/>
              <w:adjustRightInd w:val="0"/>
              <w:rPr>
                <w:sz w:val="16"/>
                <w:szCs w:val="16"/>
                <w:lang w:eastAsia="ru-RU"/>
              </w:rPr>
            </w:pPr>
          </w:p>
          <w:p w:rsidR="009E4157" w:rsidRPr="009E4157" w:rsidRDefault="009E4157" w:rsidP="00A16165">
            <w:pPr>
              <w:widowControl w:val="0"/>
              <w:autoSpaceDE w:val="0"/>
              <w:autoSpaceDN w:val="0"/>
              <w:adjustRightInd w:val="0"/>
              <w:rPr>
                <w:sz w:val="16"/>
                <w:szCs w:val="16"/>
              </w:rPr>
            </w:pPr>
            <w:r w:rsidRPr="009E4157">
              <w:rPr>
                <w:sz w:val="16"/>
                <w:szCs w:val="16"/>
              </w:rPr>
              <w:t>Заработная плата сотрудников МКУ Тогучинского района «ЕДДС, 112»</w:t>
            </w:r>
          </w:p>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(Чел.)</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bCs/>
                <w:sz w:val="16"/>
                <w:szCs w:val="16"/>
              </w:rPr>
              <w:t>МКУ Тогучинского района «Единая дежурно-диспетчерская служба, система 112»</w:t>
            </w:r>
          </w:p>
        </w:tc>
        <w:tc>
          <w:tcPr>
            <w:tcW w:w="1141"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Укомплектованность квалифицированными кадрами экстренной службы для оперативного реагирования на происшествия</w:t>
            </w:r>
          </w:p>
        </w:tc>
      </w:tr>
      <w:tr w:rsidR="009E4157" w:rsidRPr="009E4157" w:rsidTr="009E4157">
        <w:trPr>
          <w:trHeight w:val="15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Стоимость единицы</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54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bCs/>
                <w:sz w:val="16"/>
                <w:szCs w:val="16"/>
              </w:rPr>
              <w:t>4531,9</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1085,15</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1085,15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1085,15</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1276,45</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05"/>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областной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57"/>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федеральный бюджет</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73"/>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bCs/>
                <w:sz w:val="16"/>
                <w:szCs w:val="16"/>
                <w:lang w:eastAsia="ru-RU"/>
              </w:rPr>
              <w:t>4531,9</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1085,15</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1085,15</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1085,15</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1276,45</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внебюджетные источники</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rFonts w:eastAsia="Calibri"/>
                <w:sz w:val="16"/>
                <w:szCs w:val="16"/>
              </w:rPr>
              <w:t>0,00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4.1.2.</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Мероприятие 2:</w:t>
            </w:r>
          </w:p>
          <w:p w:rsidR="009E4157" w:rsidRPr="009E4157" w:rsidRDefault="009E4157" w:rsidP="00A16165">
            <w:pPr>
              <w:widowControl w:val="0"/>
              <w:autoSpaceDE w:val="0"/>
              <w:autoSpaceDN w:val="0"/>
              <w:adjustRightInd w:val="0"/>
              <w:rPr>
                <w:sz w:val="16"/>
                <w:szCs w:val="16"/>
                <w:lang w:eastAsia="ru-RU"/>
              </w:rPr>
            </w:pP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Материально-техническое обеспечение деятельности МКУ Тогучинского района «ЕДДС, 112» в том числе:</w:t>
            </w:r>
          </w:p>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(Шт.)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highlight w:val="yellow"/>
                <w:lang w:eastAsia="ru-RU"/>
              </w:rPr>
            </w:pPr>
            <w:r w:rsidRPr="009E4157">
              <w:rPr>
                <w:sz w:val="16"/>
                <w:szCs w:val="16"/>
                <w:lang w:eastAsia="ru-RU"/>
              </w:rPr>
              <w:t>6</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3</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w:t>
            </w:r>
          </w:p>
          <w:p w:rsidR="009E4157" w:rsidRPr="009E4157" w:rsidRDefault="009E4157" w:rsidP="00A16165">
            <w:pPr>
              <w:widowControl w:val="0"/>
              <w:autoSpaceDE w:val="0"/>
              <w:autoSpaceDN w:val="0"/>
              <w:adjustRightInd w:val="0"/>
              <w:jc w:val="center"/>
              <w:rPr>
                <w:sz w:val="16"/>
                <w:szCs w:val="16"/>
                <w:lang w:eastAsia="ru-RU"/>
              </w:rPr>
            </w:pP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3</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highlight w:val="yellow"/>
                <w:lang w:eastAsia="ru-RU"/>
              </w:rPr>
            </w:pPr>
            <w:r w:rsidRPr="009E4157">
              <w:rPr>
                <w:sz w:val="16"/>
                <w:szCs w:val="16"/>
                <w:lang w:eastAsia="ru-RU"/>
              </w:rPr>
              <w:t>4</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МКУ Тогучинского района «Единая дежурно-диспетчерская служба, система 112»</w:t>
            </w:r>
          </w:p>
        </w:tc>
        <w:tc>
          <w:tcPr>
            <w:tcW w:w="1141"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Техническое оснащение для осуществления в полной мере функциональных обязанностей сотрудников учреждения</w:t>
            </w:r>
          </w:p>
        </w:tc>
      </w:tr>
      <w:tr w:rsidR="009E4157" w:rsidRPr="009E4157" w:rsidTr="009E4157">
        <w:trPr>
          <w:trHeight w:val="376"/>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Стоимость единицы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54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rPr>
              <w:t>358,1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14,92</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296,36</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16,36</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30,46</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65"/>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41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9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358,1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14,92</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296,36</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16,36</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30,46</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4.1.2.1</w:t>
            </w:r>
          </w:p>
          <w:p w:rsidR="009E4157" w:rsidRPr="009E4157" w:rsidRDefault="009E4157" w:rsidP="00A16165">
            <w:pPr>
              <w:widowControl w:val="0"/>
              <w:autoSpaceDE w:val="0"/>
              <w:autoSpaceDN w:val="0"/>
              <w:adjustRightInd w:val="0"/>
              <w:rPr>
                <w:sz w:val="16"/>
                <w:szCs w:val="16"/>
                <w:lang w:eastAsia="ru-RU"/>
              </w:rPr>
            </w:pP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Оплата услуг связи МКУ Тогучинского района «ЕДДС, 112»</w:t>
            </w:r>
          </w:p>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(Шт.)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МКУ Тогучинского района «Единая дежурно-диспетчерская служба, система 112»</w:t>
            </w:r>
          </w:p>
        </w:tc>
        <w:tc>
          <w:tcPr>
            <w:tcW w:w="1141"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Техническое оснащение службы для осуществления в полной мере функциональных обязанностей сотрудников учреждения</w:t>
            </w:r>
          </w:p>
        </w:tc>
      </w:tr>
      <w:tr w:rsidR="009E4157" w:rsidRPr="009E4157" w:rsidTr="009E4157">
        <w:trPr>
          <w:trHeight w:val="376"/>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Стоимость единицы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54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42,9</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10,725</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10,725</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10,725</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10,725</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65"/>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41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9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42,9</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10,725</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10,725</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10,725</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10,725</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4.1.2.2</w:t>
            </w:r>
          </w:p>
          <w:p w:rsidR="009E4157" w:rsidRPr="009E4157" w:rsidRDefault="009E4157" w:rsidP="00A16165">
            <w:pPr>
              <w:widowControl w:val="0"/>
              <w:autoSpaceDE w:val="0"/>
              <w:autoSpaceDN w:val="0"/>
              <w:adjustRightInd w:val="0"/>
              <w:rPr>
                <w:sz w:val="16"/>
                <w:szCs w:val="16"/>
                <w:lang w:eastAsia="ru-RU"/>
              </w:rPr>
            </w:pP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Оплата услуг бухгалтерского учета МКУ Тогучинского района «ЕДДС, 112»</w:t>
            </w:r>
          </w:p>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(Шт.)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МКУ Тогучинского района «Единая дежурно-диспетчерская служба, система 112»</w:t>
            </w:r>
          </w:p>
        </w:tc>
        <w:tc>
          <w:tcPr>
            <w:tcW w:w="1141"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Техническое оснащение службы для осуществления в полной мере функциональных обязанностей сотрудников учреждения</w:t>
            </w:r>
          </w:p>
        </w:tc>
      </w:tr>
      <w:tr w:rsidR="009E4157" w:rsidRPr="009E4157" w:rsidTr="009E4157">
        <w:trPr>
          <w:trHeight w:val="376"/>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Стоимость единицы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54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19,2</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3,720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5,160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5,160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5,160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65"/>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41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9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19,2</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3,720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5,160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5,160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5,160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4.1.2.3</w:t>
            </w:r>
          </w:p>
          <w:p w:rsidR="009E4157" w:rsidRPr="009E4157" w:rsidRDefault="009E4157" w:rsidP="00A16165">
            <w:pPr>
              <w:widowControl w:val="0"/>
              <w:autoSpaceDE w:val="0"/>
              <w:autoSpaceDN w:val="0"/>
              <w:adjustRightInd w:val="0"/>
              <w:rPr>
                <w:sz w:val="16"/>
                <w:szCs w:val="16"/>
                <w:lang w:eastAsia="ru-RU"/>
              </w:rPr>
            </w:pP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Приобретение канцтоваров МКУ Тогучинского района «ЕДДС, 112»</w:t>
            </w: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(Шт.)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МКУ Тогучинского района «Единая дежурно-диспетчерская служба, система 112»</w:t>
            </w:r>
          </w:p>
        </w:tc>
        <w:tc>
          <w:tcPr>
            <w:tcW w:w="1141"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Техническое оснащение службы для осуществления в полной мере функциональных обязанностей сотрудников учреждения</w:t>
            </w:r>
          </w:p>
        </w:tc>
      </w:tr>
      <w:tr w:rsidR="009E4157" w:rsidRPr="009E4157" w:rsidTr="009E4157">
        <w:trPr>
          <w:trHeight w:val="376"/>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Стоимость единицы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54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14,1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14,1</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65"/>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41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9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14,1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14,1</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4.1.2.4</w:t>
            </w:r>
          </w:p>
          <w:p w:rsidR="009E4157" w:rsidRPr="009E4157" w:rsidRDefault="009E4157" w:rsidP="00A16165">
            <w:pPr>
              <w:widowControl w:val="0"/>
              <w:autoSpaceDE w:val="0"/>
              <w:autoSpaceDN w:val="0"/>
              <w:adjustRightInd w:val="0"/>
              <w:rPr>
                <w:sz w:val="16"/>
                <w:szCs w:val="16"/>
                <w:lang w:eastAsia="ru-RU"/>
              </w:rPr>
            </w:pP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Оплата электронной цифровой подписи</w:t>
            </w:r>
          </w:p>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(Шт.)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МКУ Тогучинского района «Единая дежурно-диспетчерская служба, система 112»</w:t>
            </w:r>
          </w:p>
        </w:tc>
        <w:tc>
          <w:tcPr>
            <w:tcW w:w="1141"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Техническое оснащение службы для осуществления в полной мере функциональных обязанностей сотрудников учреждения</w:t>
            </w:r>
          </w:p>
        </w:tc>
      </w:tr>
      <w:tr w:rsidR="009E4157" w:rsidRPr="009E4157" w:rsidTr="009E4157">
        <w:trPr>
          <w:trHeight w:val="376"/>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Стоимость единицы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54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65"/>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41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9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720"/>
          <w:tblCellSpacing w:w="5" w:type="nil"/>
        </w:trPr>
        <w:tc>
          <w:tcPr>
            <w:tcW w:w="1766"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4.1.2.5</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Оплата услуг по техническому сопровождению оборудования АДПИ</w:t>
            </w:r>
          </w:p>
          <w:p w:rsidR="009E4157" w:rsidRPr="009E4157" w:rsidRDefault="009E4157" w:rsidP="00A16165">
            <w:pPr>
              <w:widowControl w:val="0"/>
              <w:autoSpaceDE w:val="0"/>
              <w:autoSpaceDN w:val="0"/>
              <w:adjustRightInd w:val="0"/>
              <w:rPr>
                <w:sz w:val="16"/>
                <w:szCs w:val="16"/>
                <w:lang w:eastAsia="ru-RU"/>
              </w:rPr>
            </w:pPr>
          </w:p>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(Шт.)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МКУ Тогучинского района «Единая дежурно-диспетчерская служба, система 112»</w:t>
            </w:r>
          </w:p>
        </w:tc>
        <w:tc>
          <w:tcPr>
            <w:tcW w:w="1141"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Техническое оснащение службы для осуществления в полной мере функциональных обязанностей сотрудников учреждения</w:t>
            </w:r>
          </w:p>
        </w:tc>
      </w:tr>
      <w:tr w:rsidR="009E4157" w:rsidRPr="009E4157" w:rsidTr="009E4157">
        <w:trPr>
          <w:trHeight w:val="376"/>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Стоимость единицы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54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1,9</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0,475</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0,475</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0,475</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0,475</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65"/>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41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291"/>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1,9</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0,475</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0,475</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0,475</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0,475</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внебюджетные источники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rPr>
            </w:pPr>
            <w:r w:rsidRPr="009E4157">
              <w:rPr>
                <w:sz w:val="16"/>
                <w:szCs w:val="16"/>
              </w:rPr>
              <w:t>4.1.2.6</w:t>
            </w:r>
          </w:p>
          <w:p w:rsidR="009E4157" w:rsidRPr="009E4157" w:rsidRDefault="009E4157" w:rsidP="00A16165">
            <w:pPr>
              <w:widowControl w:val="0"/>
              <w:autoSpaceDE w:val="0"/>
              <w:autoSpaceDN w:val="0"/>
              <w:adjustRightInd w:val="0"/>
              <w:rPr>
                <w:sz w:val="16"/>
                <w:szCs w:val="16"/>
              </w:rPr>
            </w:pPr>
            <w:r w:rsidRPr="009E4157">
              <w:rPr>
                <w:sz w:val="16"/>
                <w:szCs w:val="16"/>
              </w:rPr>
              <w:t>Приобретение квадрокоптера</w:t>
            </w: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Наименование показателя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(Шт.)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val="restart"/>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rFonts w:eastAsia="Calibri"/>
                <w:sz w:val="16"/>
                <w:szCs w:val="16"/>
              </w:rPr>
              <w:t>МКУ Тогучинского района «Единая дежурно-диспетчерская служба, система 112»</w:t>
            </w:r>
          </w:p>
        </w:tc>
        <w:tc>
          <w:tcPr>
            <w:tcW w:w="1141"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Техническое оснащение службы для осуществления в полной мере функциональных обязанностей сотрудников учреждения</w:t>
            </w:r>
          </w:p>
        </w:tc>
      </w:tr>
      <w:tr w:rsidR="009E4157" w:rsidRPr="009E4157" w:rsidTr="009E4157">
        <w:trPr>
          <w:trHeight w:val="360"/>
          <w:tblCellSpacing w:w="5" w:type="nil"/>
        </w:trPr>
        <w:tc>
          <w:tcPr>
            <w:tcW w:w="1766"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Стоимость единицы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х</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Сумма затрат, </w:t>
            </w:r>
          </w:p>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 том числе: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270,0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270,0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областной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федеральный бюджет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местные бюджеты </w:t>
            </w:r>
          </w:p>
        </w:tc>
        <w:tc>
          <w:tcPr>
            <w:tcW w:w="99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270,0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270,0</w:t>
            </w:r>
          </w:p>
        </w:tc>
        <w:tc>
          <w:tcPr>
            <w:tcW w:w="850"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1766"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rPr>
            </w:pPr>
          </w:p>
        </w:tc>
        <w:tc>
          <w:tcPr>
            <w:tcW w:w="1413" w:type="dxa"/>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lang w:eastAsia="ru-RU"/>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Итого затрат на достижение задачи1, в том числе: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4890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1100,07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1381,51</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1101,51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1306,91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4890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1100,07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1381,51</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1101,51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1306,91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Итого затрат на достижение цели 4, в том числе: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4890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1100,07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1381,51</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1101,51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1306,91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val="restart"/>
            <w:tcBorders>
              <w:top w:val="single" w:sz="4" w:space="0" w:color="auto"/>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lastRenderedPageBreak/>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4890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1100,07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1381,51</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1101,51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1306,91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r w:rsidRPr="009E4157">
              <w:rPr>
                <w:sz w:val="16"/>
                <w:szCs w:val="16"/>
              </w:rPr>
              <w:t>Итого затрат по Муниципальной программе, в том числе:</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4890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1100,07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1381,51</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1101,51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1306,91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b/>
                <w:sz w:val="16"/>
                <w:szCs w:val="16"/>
                <w:lang w:eastAsia="ru-RU"/>
              </w:rPr>
            </w:pPr>
            <w:r w:rsidRPr="009E4157">
              <w:rPr>
                <w:b/>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b/>
                <w:sz w:val="16"/>
                <w:szCs w:val="16"/>
                <w:lang w:eastAsia="ru-RU"/>
              </w:rPr>
            </w:pPr>
            <w:r w:rsidRPr="009E4157">
              <w:rPr>
                <w:b/>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val="restart"/>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spacing w:line="276" w:lineRule="auto"/>
              <w:rPr>
                <w:sz w:val="16"/>
                <w:szCs w:val="16"/>
              </w:rPr>
            </w:pPr>
            <w:r w:rsidRPr="009E4157">
              <w:rPr>
                <w:sz w:val="16"/>
                <w:szCs w:val="16"/>
              </w:rPr>
              <w:t xml:space="preserve">федеральный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spacing w:line="276" w:lineRule="auto"/>
              <w:rPr>
                <w:sz w:val="16"/>
                <w:szCs w:val="16"/>
              </w:rPr>
            </w:pPr>
            <w:r w:rsidRPr="009E4157">
              <w:rPr>
                <w:sz w:val="16"/>
                <w:szCs w:val="16"/>
              </w:rPr>
              <w:t xml:space="preserve">областной бюджет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spacing w:line="276" w:lineRule="auto"/>
              <w:rPr>
                <w:sz w:val="16"/>
                <w:szCs w:val="16"/>
              </w:rPr>
            </w:pPr>
            <w:r w:rsidRPr="009E4157">
              <w:rPr>
                <w:sz w:val="16"/>
                <w:szCs w:val="16"/>
              </w:rPr>
              <w:t xml:space="preserve">местные бюджеты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4890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1100,07</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1381,51</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1101,51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1306,91</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r w:rsidR="009E4157" w:rsidRPr="009E4157" w:rsidTr="009E4157">
        <w:trPr>
          <w:trHeight w:val="360"/>
          <w:tblCellSpacing w:w="5" w:type="nil"/>
        </w:trPr>
        <w:tc>
          <w:tcPr>
            <w:tcW w:w="3179" w:type="dxa"/>
            <w:gridSpan w:val="2"/>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spacing w:line="276" w:lineRule="auto"/>
              <w:rPr>
                <w:sz w:val="16"/>
                <w:szCs w:val="16"/>
              </w:rPr>
            </w:pPr>
            <w:r w:rsidRPr="009E4157">
              <w:rPr>
                <w:sz w:val="16"/>
                <w:szCs w:val="16"/>
              </w:rPr>
              <w:t xml:space="preserve">внебюджетные источники </w:t>
            </w:r>
          </w:p>
        </w:tc>
        <w:tc>
          <w:tcPr>
            <w:tcW w:w="99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0,0</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jc w:val="center"/>
              <w:rPr>
                <w:sz w:val="16"/>
                <w:szCs w:val="16"/>
                <w:lang w:eastAsia="ru-RU"/>
              </w:rPr>
            </w:pPr>
            <w:r w:rsidRPr="009E4157">
              <w:rPr>
                <w:sz w:val="16"/>
                <w:szCs w:val="16"/>
                <w:lang w:eastAsia="ru-RU"/>
              </w:rPr>
              <w:t>-</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c>
          <w:tcPr>
            <w:tcW w:w="1141" w:type="dxa"/>
            <w:vMerge/>
            <w:tcBorders>
              <w:top w:val="single" w:sz="4" w:space="0" w:color="auto"/>
              <w:left w:val="single" w:sz="4" w:space="0" w:color="auto"/>
              <w:bottom w:val="single" w:sz="4" w:space="0" w:color="auto"/>
              <w:right w:val="single" w:sz="4" w:space="0" w:color="auto"/>
            </w:tcBorders>
            <w:shd w:val="clear" w:color="auto" w:fill="auto"/>
          </w:tcPr>
          <w:p w:rsidR="009E4157" w:rsidRPr="009E4157" w:rsidRDefault="009E4157" w:rsidP="00A16165">
            <w:pPr>
              <w:widowControl w:val="0"/>
              <w:autoSpaceDE w:val="0"/>
              <w:autoSpaceDN w:val="0"/>
              <w:adjustRightInd w:val="0"/>
              <w:rPr>
                <w:sz w:val="16"/>
                <w:szCs w:val="16"/>
                <w:lang w:eastAsia="ru-RU"/>
              </w:rPr>
            </w:pPr>
          </w:p>
        </w:tc>
      </w:tr>
    </w:tbl>
    <w:p w:rsidR="009E4157" w:rsidRPr="009E4157" w:rsidRDefault="009E4157" w:rsidP="008A0497">
      <w:pPr>
        <w:ind w:firstLine="709"/>
        <w:jc w:val="both"/>
        <w:rPr>
          <w:sz w:val="16"/>
          <w:szCs w:val="16"/>
        </w:rPr>
      </w:pPr>
      <w:r w:rsidRPr="009E4157">
        <w:rPr>
          <w:sz w:val="16"/>
          <w:szCs w:val="16"/>
          <w:lang w:eastAsia="ru-RU"/>
        </w:rPr>
        <w:t>».</w:t>
      </w:r>
    </w:p>
    <w:p w:rsidR="009E4157" w:rsidRDefault="009E4157" w:rsidP="009E4157">
      <w:pPr>
        <w:jc w:val="both"/>
        <w:rPr>
          <w:sz w:val="16"/>
          <w:szCs w:val="16"/>
        </w:rPr>
      </w:pPr>
      <w:r>
        <w:rPr>
          <w:sz w:val="16"/>
          <w:szCs w:val="16"/>
        </w:rPr>
        <w:t>______________________________________________________________________________________________________________________________________</w:t>
      </w:r>
    </w:p>
    <w:p w:rsidR="009E4157" w:rsidRDefault="009E4157" w:rsidP="008A0497">
      <w:pPr>
        <w:ind w:firstLine="709"/>
        <w:jc w:val="both"/>
        <w:rPr>
          <w:sz w:val="16"/>
          <w:szCs w:val="16"/>
        </w:rPr>
      </w:pPr>
    </w:p>
    <w:p w:rsidR="009E4157" w:rsidRDefault="009E4157" w:rsidP="008A0497">
      <w:pPr>
        <w:ind w:firstLine="709"/>
        <w:jc w:val="both"/>
        <w:rPr>
          <w:sz w:val="16"/>
          <w:szCs w:val="16"/>
        </w:rPr>
        <w:sectPr w:rsidR="009E4157" w:rsidSect="009E4157">
          <w:type w:val="continuous"/>
          <w:pgSz w:w="11906" w:h="16838" w:code="9"/>
          <w:pgMar w:top="567" w:right="567" w:bottom="567" w:left="567" w:header="720" w:footer="720" w:gutter="0"/>
          <w:cols w:space="709"/>
          <w:docGrid w:linePitch="360"/>
        </w:sectPr>
      </w:pPr>
    </w:p>
    <w:p w:rsidR="009E4157" w:rsidRDefault="009E4157" w:rsidP="008A0497">
      <w:pPr>
        <w:ind w:firstLine="709"/>
        <w:jc w:val="both"/>
        <w:rPr>
          <w:sz w:val="16"/>
          <w:szCs w:val="16"/>
        </w:rPr>
      </w:pPr>
    </w:p>
    <w:p w:rsidR="00A16165" w:rsidRPr="00125B05" w:rsidRDefault="00A16165" w:rsidP="00A16165">
      <w:pPr>
        <w:jc w:val="center"/>
        <w:rPr>
          <w:b/>
          <w:sz w:val="16"/>
          <w:szCs w:val="16"/>
        </w:rPr>
      </w:pPr>
      <w:r w:rsidRPr="00125B05">
        <w:rPr>
          <w:b/>
          <w:sz w:val="16"/>
          <w:szCs w:val="16"/>
        </w:rPr>
        <w:t>АДМИНИСТРАЦИЯ</w:t>
      </w:r>
    </w:p>
    <w:p w:rsidR="00A16165" w:rsidRPr="00212BA4" w:rsidRDefault="00A16165" w:rsidP="00A16165">
      <w:pPr>
        <w:jc w:val="center"/>
        <w:rPr>
          <w:b/>
          <w:sz w:val="16"/>
          <w:szCs w:val="16"/>
        </w:rPr>
      </w:pPr>
      <w:r w:rsidRPr="00212BA4">
        <w:rPr>
          <w:b/>
          <w:sz w:val="16"/>
          <w:szCs w:val="16"/>
        </w:rPr>
        <w:t>ТОГУЧИНСКОГО РАЙОНА</w:t>
      </w:r>
    </w:p>
    <w:p w:rsidR="00A16165" w:rsidRPr="00212BA4" w:rsidRDefault="00A16165" w:rsidP="00A16165">
      <w:pPr>
        <w:jc w:val="center"/>
        <w:rPr>
          <w:b/>
          <w:sz w:val="16"/>
          <w:szCs w:val="16"/>
        </w:rPr>
      </w:pPr>
      <w:r w:rsidRPr="00212BA4">
        <w:rPr>
          <w:b/>
          <w:sz w:val="16"/>
          <w:szCs w:val="16"/>
        </w:rPr>
        <w:t>НОВОСИБИРСКОЙ ОБЛАСТИ</w:t>
      </w:r>
    </w:p>
    <w:p w:rsidR="00A16165" w:rsidRPr="00212BA4" w:rsidRDefault="00A16165" w:rsidP="00A16165">
      <w:pPr>
        <w:jc w:val="center"/>
        <w:rPr>
          <w:b/>
          <w:sz w:val="16"/>
          <w:szCs w:val="16"/>
        </w:rPr>
      </w:pPr>
    </w:p>
    <w:p w:rsidR="00A16165" w:rsidRPr="00212BA4" w:rsidRDefault="00A16165" w:rsidP="00A16165">
      <w:pPr>
        <w:jc w:val="center"/>
        <w:rPr>
          <w:b/>
          <w:sz w:val="16"/>
          <w:szCs w:val="16"/>
        </w:rPr>
      </w:pPr>
      <w:r w:rsidRPr="00212BA4">
        <w:rPr>
          <w:b/>
          <w:sz w:val="16"/>
          <w:szCs w:val="16"/>
        </w:rPr>
        <w:t>ПОСТАНОВЛЕНИЕ</w:t>
      </w:r>
    </w:p>
    <w:p w:rsidR="00A16165" w:rsidRPr="00167943" w:rsidRDefault="00A16165" w:rsidP="00A16165">
      <w:pPr>
        <w:jc w:val="center"/>
        <w:rPr>
          <w:b/>
          <w:color w:val="FF0000"/>
          <w:sz w:val="16"/>
          <w:szCs w:val="16"/>
        </w:rPr>
      </w:pPr>
    </w:p>
    <w:p w:rsidR="00A16165" w:rsidRPr="00C55C02" w:rsidRDefault="00A16165" w:rsidP="00A16165">
      <w:pPr>
        <w:jc w:val="center"/>
        <w:rPr>
          <w:sz w:val="16"/>
          <w:szCs w:val="16"/>
        </w:rPr>
      </w:pPr>
      <w:r>
        <w:rPr>
          <w:sz w:val="16"/>
          <w:szCs w:val="16"/>
        </w:rPr>
        <w:t>10</w:t>
      </w:r>
      <w:r w:rsidRPr="00C55C02">
        <w:rPr>
          <w:sz w:val="16"/>
          <w:szCs w:val="16"/>
        </w:rPr>
        <w:t>.</w:t>
      </w:r>
      <w:r w:rsidRPr="008A0497">
        <w:rPr>
          <w:sz w:val="16"/>
          <w:szCs w:val="16"/>
        </w:rPr>
        <w:t>1</w:t>
      </w:r>
      <w:r>
        <w:rPr>
          <w:sz w:val="16"/>
          <w:szCs w:val="16"/>
        </w:rPr>
        <w:t>1.2023 № 1326</w:t>
      </w:r>
      <w:r w:rsidRPr="00C55C02">
        <w:rPr>
          <w:sz w:val="16"/>
          <w:szCs w:val="16"/>
        </w:rPr>
        <w:t>/П/93</w:t>
      </w:r>
    </w:p>
    <w:p w:rsidR="00A16165" w:rsidRPr="00212BA4" w:rsidRDefault="00A16165" w:rsidP="00A16165">
      <w:pPr>
        <w:jc w:val="center"/>
        <w:rPr>
          <w:sz w:val="16"/>
          <w:szCs w:val="16"/>
        </w:rPr>
      </w:pPr>
    </w:p>
    <w:p w:rsidR="00A16165" w:rsidRDefault="00A16165" w:rsidP="00A16165">
      <w:pPr>
        <w:jc w:val="center"/>
        <w:rPr>
          <w:sz w:val="16"/>
          <w:szCs w:val="16"/>
        </w:rPr>
      </w:pPr>
      <w:r w:rsidRPr="00212BA4">
        <w:rPr>
          <w:sz w:val="16"/>
          <w:szCs w:val="16"/>
        </w:rPr>
        <w:t>г. Тогучин</w:t>
      </w:r>
    </w:p>
    <w:p w:rsidR="00A16165" w:rsidRPr="009E4157" w:rsidRDefault="00A16165" w:rsidP="00A16165">
      <w:pPr>
        <w:jc w:val="both"/>
        <w:rPr>
          <w:sz w:val="16"/>
          <w:szCs w:val="16"/>
        </w:rPr>
      </w:pPr>
    </w:p>
    <w:p w:rsidR="00A16165" w:rsidRPr="00A16165" w:rsidRDefault="00A16165" w:rsidP="00A16165">
      <w:pPr>
        <w:autoSpaceDE w:val="0"/>
        <w:autoSpaceDN w:val="0"/>
        <w:adjustRightInd w:val="0"/>
        <w:ind w:right="-2"/>
        <w:jc w:val="center"/>
        <w:rPr>
          <w:sz w:val="16"/>
          <w:szCs w:val="16"/>
        </w:rPr>
      </w:pPr>
      <w:r w:rsidRPr="00A16165">
        <w:rPr>
          <w:sz w:val="16"/>
          <w:szCs w:val="16"/>
        </w:rPr>
        <w:t>О внесении изменений в постановление администрации Тогучинского района Новосибирской области от 13.03.2013 № 307/1 «О создании комиссии по подтверждению проведения основных работ по строительству объекта индивидуального жилищного строительства»</w:t>
      </w:r>
    </w:p>
    <w:p w:rsidR="00A16165" w:rsidRPr="00A16165" w:rsidRDefault="00A16165" w:rsidP="00A16165">
      <w:pPr>
        <w:autoSpaceDE w:val="0"/>
        <w:autoSpaceDN w:val="0"/>
        <w:adjustRightInd w:val="0"/>
        <w:ind w:right="-2" w:firstLine="709"/>
        <w:jc w:val="center"/>
        <w:rPr>
          <w:sz w:val="16"/>
          <w:szCs w:val="16"/>
        </w:rPr>
      </w:pPr>
    </w:p>
    <w:p w:rsidR="00A16165" w:rsidRPr="00A16165" w:rsidRDefault="00A16165" w:rsidP="00A16165">
      <w:pPr>
        <w:ind w:right="-307" w:firstLine="709"/>
        <w:jc w:val="center"/>
        <w:rPr>
          <w:sz w:val="16"/>
          <w:szCs w:val="16"/>
        </w:rPr>
      </w:pPr>
    </w:p>
    <w:p w:rsidR="00A16165" w:rsidRPr="00A16165" w:rsidRDefault="00A16165" w:rsidP="00A16165">
      <w:pPr>
        <w:ind w:right="-2" w:firstLine="709"/>
        <w:jc w:val="both"/>
        <w:rPr>
          <w:sz w:val="16"/>
          <w:szCs w:val="16"/>
        </w:rPr>
      </w:pPr>
      <w:r w:rsidRPr="00A16165">
        <w:rPr>
          <w:sz w:val="16"/>
          <w:szCs w:val="16"/>
        </w:rPr>
        <w:t xml:space="preserve">   В связи с кадровыми изменениями, администрация Тогучинского района Новосибирской области </w:t>
      </w:r>
    </w:p>
    <w:p w:rsidR="00A16165" w:rsidRPr="00A16165" w:rsidRDefault="00A16165" w:rsidP="00A16165">
      <w:pPr>
        <w:ind w:right="-2"/>
        <w:rPr>
          <w:sz w:val="16"/>
          <w:szCs w:val="16"/>
        </w:rPr>
      </w:pPr>
      <w:r w:rsidRPr="00A16165">
        <w:rPr>
          <w:sz w:val="16"/>
          <w:szCs w:val="16"/>
        </w:rPr>
        <w:t>ПОСТАНОВЛЯЕТ:</w:t>
      </w:r>
    </w:p>
    <w:p w:rsidR="00A16165" w:rsidRPr="00A16165" w:rsidRDefault="00A16165" w:rsidP="00A16165">
      <w:pPr>
        <w:numPr>
          <w:ilvl w:val="0"/>
          <w:numId w:val="39"/>
        </w:numPr>
        <w:suppressAutoHyphens w:val="0"/>
        <w:autoSpaceDE w:val="0"/>
        <w:autoSpaceDN w:val="0"/>
        <w:adjustRightInd w:val="0"/>
        <w:ind w:left="0" w:right="-2" w:firstLine="709"/>
        <w:jc w:val="both"/>
        <w:rPr>
          <w:sz w:val="16"/>
          <w:szCs w:val="16"/>
        </w:rPr>
      </w:pPr>
      <w:r w:rsidRPr="00A16165">
        <w:rPr>
          <w:sz w:val="16"/>
          <w:szCs w:val="16"/>
        </w:rPr>
        <w:t>Внести изменение в постановление администрации Тогучинского района Новосибирской области от 13.03.2013 №307/1 «О создании комиссии по подтверждению проведения основных работ по строительству объекта индивидуального жилищного строительства»:</w:t>
      </w:r>
    </w:p>
    <w:p w:rsidR="00A16165" w:rsidRPr="00A16165" w:rsidRDefault="00A16165" w:rsidP="00A16165">
      <w:pPr>
        <w:numPr>
          <w:ilvl w:val="1"/>
          <w:numId w:val="39"/>
        </w:numPr>
        <w:suppressAutoHyphens w:val="0"/>
        <w:ind w:left="0" w:right="-2" w:firstLine="709"/>
        <w:jc w:val="both"/>
        <w:rPr>
          <w:sz w:val="16"/>
          <w:szCs w:val="16"/>
        </w:rPr>
      </w:pPr>
      <w:r w:rsidRPr="00A16165">
        <w:rPr>
          <w:sz w:val="16"/>
          <w:szCs w:val="16"/>
        </w:rPr>
        <w:t>Вывести из состава комиссии Кожемяченко Е.Ф.;</w:t>
      </w:r>
    </w:p>
    <w:p w:rsidR="00A16165" w:rsidRPr="00A16165" w:rsidRDefault="00A16165" w:rsidP="00A16165">
      <w:pPr>
        <w:numPr>
          <w:ilvl w:val="1"/>
          <w:numId w:val="39"/>
        </w:numPr>
        <w:suppressAutoHyphens w:val="0"/>
        <w:ind w:left="0" w:right="-2" w:firstLine="709"/>
        <w:jc w:val="both"/>
        <w:rPr>
          <w:sz w:val="16"/>
          <w:szCs w:val="16"/>
        </w:rPr>
      </w:pPr>
      <w:r w:rsidRPr="00A16165">
        <w:rPr>
          <w:sz w:val="16"/>
          <w:szCs w:val="16"/>
        </w:rPr>
        <w:t>Ввести в состав комиссии Лексукову Галину Владимировну – ведущего специалиста отдела строительства администрации Тогучинского района Новосибирской области.</w:t>
      </w:r>
    </w:p>
    <w:p w:rsidR="00A16165" w:rsidRPr="00A16165" w:rsidRDefault="00A16165" w:rsidP="00A16165">
      <w:pPr>
        <w:numPr>
          <w:ilvl w:val="0"/>
          <w:numId w:val="39"/>
        </w:numPr>
        <w:suppressAutoHyphens w:val="0"/>
        <w:ind w:left="0" w:firstLine="709"/>
        <w:jc w:val="both"/>
        <w:rPr>
          <w:sz w:val="16"/>
          <w:szCs w:val="16"/>
        </w:rPr>
      </w:pPr>
      <w:r w:rsidRPr="00A16165">
        <w:rPr>
          <w:sz w:val="16"/>
          <w:szCs w:val="16"/>
        </w:rPr>
        <w:t>Начальнику управления делами администрации Тогучинского района Новосибирской области Останиной Т. Н. опубликовать настоящее постановление в периодическом печатном издании органов местного самоуправления «Тогучинский Вестник».</w:t>
      </w:r>
    </w:p>
    <w:p w:rsidR="00A16165" w:rsidRPr="00A16165" w:rsidRDefault="00A16165" w:rsidP="00A16165">
      <w:pPr>
        <w:shd w:val="clear" w:color="auto" w:fill="FFFFFF"/>
        <w:ind w:right="-2" w:firstLine="709"/>
        <w:jc w:val="both"/>
        <w:textAlignment w:val="baseline"/>
        <w:rPr>
          <w:sz w:val="16"/>
          <w:szCs w:val="16"/>
        </w:rPr>
      </w:pPr>
      <w:r w:rsidRPr="00A16165">
        <w:rPr>
          <w:sz w:val="16"/>
          <w:szCs w:val="16"/>
        </w:rPr>
        <w:t>3.   Начальнику управления цифрового развития администрации Тогучинского района Новосибирской области Черданцеву А.С. опубликовать настоящее постановление на официальном сайте администрации Тогучинского района Новосибирской области.</w:t>
      </w:r>
    </w:p>
    <w:p w:rsidR="00A16165" w:rsidRPr="00A16165" w:rsidRDefault="00A16165" w:rsidP="00A16165">
      <w:pPr>
        <w:ind w:right="-2" w:firstLine="709"/>
        <w:jc w:val="both"/>
        <w:rPr>
          <w:sz w:val="16"/>
          <w:szCs w:val="16"/>
        </w:rPr>
      </w:pPr>
      <w:r w:rsidRPr="00A16165">
        <w:rPr>
          <w:sz w:val="16"/>
          <w:szCs w:val="16"/>
        </w:rPr>
        <w:t>4. Контроль за исполнением данного постановления возложить на заместителя главы администрации Тогучинского района Новосибирской области Дралюк А.Н..</w:t>
      </w:r>
    </w:p>
    <w:p w:rsidR="00A16165" w:rsidRPr="00A16165" w:rsidRDefault="00A16165" w:rsidP="00A16165">
      <w:pPr>
        <w:widowControl w:val="0"/>
        <w:ind w:right="-307"/>
        <w:jc w:val="both"/>
        <w:rPr>
          <w:color w:val="000000"/>
          <w:sz w:val="16"/>
          <w:szCs w:val="16"/>
        </w:rPr>
      </w:pPr>
    </w:p>
    <w:p w:rsidR="00A16165" w:rsidRPr="00A16165" w:rsidRDefault="00A16165" w:rsidP="00A16165">
      <w:pPr>
        <w:widowControl w:val="0"/>
        <w:ind w:right="-307"/>
        <w:jc w:val="both"/>
        <w:rPr>
          <w:color w:val="000000"/>
          <w:sz w:val="16"/>
          <w:szCs w:val="16"/>
        </w:rPr>
      </w:pPr>
    </w:p>
    <w:p w:rsidR="00A16165" w:rsidRPr="00A16165" w:rsidRDefault="00A16165" w:rsidP="00A16165">
      <w:pPr>
        <w:widowControl w:val="0"/>
        <w:ind w:right="-307"/>
        <w:jc w:val="both"/>
        <w:rPr>
          <w:color w:val="000000"/>
          <w:sz w:val="16"/>
          <w:szCs w:val="16"/>
        </w:rPr>
      </w:pPr>
    </w:p>
    <w:p w:rsidR="00A16165" w:rsidRPr="00A16165" w:rsidRDefault="00A16165" w:rsidP="00A16165">
      <w:pPr>
        <w:widowControl w:val="0"/>
        <w:ind w:right="-307"/>
        <w:jc w:val="both"/>
        <w:rPr>
          <w:color w:val="000000"/>
          <w:sz w:val="16"/>
          <w:szCs w:val="16"/>
        </w:rPr>
      </w:pPr>
      <w:r w:rsidRPr="00A16165">
        <w:rPr>
          <w:color w:val="000000"/>
          <w:sz w:val="16"/>
          <w:szCs w:val="16"/>
        </w:rPr>
        <w:t xml:space="preserve">Глава Тогучинского района  </w:t>
      </w:r>
    </w:p>
    <w:p w:rsidR="00A16165" w:rsidRDefault="00A16165" w:rsidP="00A16165">
      <w:pPr>
        <w:widowControl w:val="0"/>
        <w:ind w:right="-307"/>
        <w:jc w:val="both"/>
        <w:rPr>
          <w:color w:val="000000"/>
          <w:sz w:val="16"/>
          <w:szCs w:val="16"/>
        </w:rPr>
      </w:pPr>
      <w:r w:rsidRPr="00A16165">
        <w:rPr>
          <w:color w:val="000000"/>
          <w:sz w:val="16"/>
          <w:szCs w:val="16"/>
        </w:rPr>
        <w:t>Новосибирской области                                                          С.С. Пыхтин</w:t>
      </w:r>
    </w:p>
    <w:p w:rsidR="00A16165" w:rsidRDefault="00A16165" w:rsidP="00A16165">
      <w:pPr>
        <w:widowControl w:val="0"/>
        <w:ind w:right="-307"/>
        <w:jc w:val="both"/>
        <w:rPr>
          <w:color w:val="000000"/>
          <w:sz w:val="16"/>
          <w:szCs w:val="16"/>
        </w:rPr>
      </w:pPr>
      <w:r>
        <w:rPr>
          <w:color w:val="000000"/>
          <w:sz w:val="16"/>
          <w:szCs w:val="16"/>
        </w:rPr>
        <w:t>_______________________________________________________________</w:t>
      </w:r>
    </w:p>
    <w:p w:rsidR="00A16165" w:rsidRDefault="00A16165" w:rsidP="00A16165">
      <w:pPr>
        <w:widowControl w:val="0"/>
        <w:ind w:right="-307"/>
        <w:jc w:val="both"/>
        <w:rPr>
          <w:color w:val="000000"/>
          <w:sz w:val="16"/>
          <w:szCs w:val="16"/>
        </w:rPr>
      </w:pPr>
    </w:p>
    <w:p w:rsidR="00A16165" w:rsidRPr="00125B05" w:rsidRDefault="00A16165" w:rsidP="00A16165">
      <w:pPr>
        <w:jc w:val="center"/>
        <w:rPr>
          <w:b/>
          <w:sz w:val="16"/>
          <w:szCs w:val="16"/>
        </w:rPr>
      </w:pPr>
      <w:r w:rsidRPr="00125B05">
        <w:rPr>
          <w:b/>
          <w:sz w:val="16"/>
          <w:szCs w:val="16"/>
        </w:rPr>
        <w:t>АДМИНИСТРАЦИЯ</w:t>
      </w:r>
    </w:p>
    <w:p w:rsidR="00A16165" w:rsidRPr="00212BA4" w:rsidRDefault="00A16165" w:rsidP="00A16165">
      <w:pPr>
        <w:jc w:val="center"/>
        <w:rPr>
          <w:b/>
          <w:sz w:val="16"/>
          <w:szCs w:val="16"/>
        </w:rPr>
      </w:pPr>
      <w:r w:rsidRPr="00212BA4">
        <w:rPr>
          <w:b/>
          <w:sz w:val="16"/>
          <w:szCs w:val="16"/>
        </w:rPr>
        <w:t>ТОГУЧИНСКОГО РАЙОНА</w:t>
      </w:r>
    </w:p>
    <w:p w:rsidR="00A16165" w:rsidRPr="00212BA4" w:rsidRDefault="00A16165" w:rsidP="00A16165">
      <w:pPr>
        <w:jc w:val="center"/>
        <w:rPr>
          <w:b/>
          <w:sz w:val="16"/>
          <w:szCs w:val="16"/>
        </w:rPr>
      </w:pPr>
      <w:r w:rsidRPr="00212BA4">
        <w:rPr>
          <w:b/>
          <w:sz w:val="16"/>
          <w:szCs w:val="16"/>
        </w:rPr>
        <w:t>НОВОСИБИРСКОЙ ОБЛАСТИ</w:t>
      </w:r>
    </w:p>
    <w:p w:rsidR="00A16165" w:rsidRPr="00212BA4" w:rsidRDefault="00A16165" w:rsidP="00A16165">
      <w:pPr>
        <w:jc w:val="center"/>
        <w:rPr>
          <w:b/>
          <w:sz w:val="16"/>
          <w:szCs w:val="16"/>
        </w:rPr>
      </w:pPr>
    </w:p>
    <w:p w:rsidR="00A16165" w:rsidRPr="00212BA4" w:rsidRDefault="00A16165" w:rsidP="00A16165">
      <w:pPr>
        <w:jc w:val="center"/>
        <w:rPr>
          <w:b/>
          <w:sz w:val="16"/>
          <w:szCs w:val="16"/>
        </w:rPr>
      </w:pPr>
      <w:r w:rsidRPr="00212BA4">
        <w:rPr>
          <w:b/>
          <w:sz w:val="16"/>
          <w:szCs w:val="16"/>
        </w:rPr>
        <w:t>ПОСТАНОВЛЕНИЕ</w:t>
      </w:r>
    </w:p>
    <w:p w:rsidR="00A16165" w:rsidRPr="00167943" w:rsidRDefault="00A16165" w:rsidP="00A16165">
      <w:pPr>
        <w:jc w:val="center"/>
        <w:rPr>
          <w:b/>
          <w:color w:val="FF0000"/>
          <w:sz w:val="16"/>
          <w:szCs w:val="16"/>
        </w:rPr>
      </w:pPr>
    </w:p>
    <w:p w:rsidR="00A16165" w:rsidRPr="00C55C02" w:rsidRDefault="00A16165" w:rsidP="00A16165">
      <w:pPr>
        <w:jc w:val="center"/>
        <w:rPr>
          <w:sz w:val="16"/>
          <w:szCs w:val="16"/>
        </w:rPr>
      </w:pPr>
      <w:r>
        <w:rPr>
          <w:sz w:val="16"/>
          <w:szCs w:val="16"/>
        </w:rPr>
        <w:t>13</w:t>
      </w:r>
      <w:r w:rsidRPr="00C55C02">
        <w:rPr>
          <w:sz w:val="16"/>
          <w:szCs w:val="16"/>
        </w:rPr>
        <w:t>.</w:t>
      </w:r>
      <w:r w:rsidRPr="008A0497">
        <w:rPr>
          <w:sz w:val="16"/>
          <w:szCs w:val="16"/>
        </w:rPr>
        <w:t>1</w:t>
      </w:r>
      <w:r>
        <w:rPr>
          <w:sz w:val="16"/>
          <w:szCs w:val="16"/>
        </w:rPr>
        <w:t>1.2023 № 1329</w:t>
      </w:r>
      <w:r w:rsidRPr="00C55C02">
        <w:rPr>
          <w:sz w:val="16"/>
          <w:szCs w:val="16"/>
        </w:rPr>
        <w:t>/П/93</w:t>
      </w:r>
    </w:p>
    <w:p w:rsidR="00A16165" w:rsidRPr="00212BA4" w:rsidRDefault="00A16165" w:rsidP="00A16165">
      <w:pPr>
        <w:jc w:val="center"/>
        <w:rPr>
          <w:sz w:val="16"/>
          <w:szCs w:val="16"/>
        </w:rPr>
      </w:pPr>
    </w:p>
    <w:p w:rsidR="00A16165" w:rsidRDefault="00A16165" w:rsidP="00A16165">
      <w:pPr>
        <w:jc w:val="center"/>
        <w:rPr>
          <w:sz w:val="16"/>
          <w:szCs w:val="16"/>
        </w:rPr>
      </w:pPr>
      <w:r w:rsidRPr="00212BA4">
        <w:rPr>
          <w:sz w:val="16"/>
          <w:szCs w:val="16"/>
        </w:rPr>
        <w:t>г. Тогучин</w:t>
      </w:r>
    </w:p>
    <w:p w:rsidR="00A16165" w:rsidRDefault="00A16165" w:rsidP="00A16165">
      <w:pPr>
        <w:widowControl w:val="0"/>
        <w:ind w:right="-307"/>
        <w:jc w:val="both"/>
        <w:rPr>
          <w:color w:val="000000"/>
          <w:sz w:val="16"/>
          <w:szCs w:val="16"/>
        </w:rPr>
      </w:pPr>
    </w:p>
    <w:p w:rsidR="00A16165" w:rsidRPr="00A16165" w:rsidRDefault="00A16165" w:rsidP="00A16165">
      <w:pPr>
        <w:jc w:val="center"/>
        <w:rPr>
          <w:bCs/>
          <w:color w:val="000000" w:themeColor="text1"/>
          <w:sz w:val="16"/>
          <w:szCs w:val="16"/>
        </w:rPr>
      </w:pPr>
      <w:r w:rsidRPr="00A16165">
        <w:rPr>
          <w:bCs/>
          <w:color w:val="000000" w:themeColor="text1"/>
          <w:sz w:val="16"/>
          <w:szCs w:val="16"/>
          <w:lang w:eastAsia="ru-RU"/>
        </w:rPr>
        <w:t>Об утверждении Порядка предоставления субсидий юридическим лицам, индивидуальным предпринимателям – производителям товаров, работ, услуг в сфере бытового обслуживания населения в Тогучинском районе Новосибирской области</w:t>
      </w:r>
      <w:r w:rsidRPr="00A16165">
        <w:rPr>
          <w:color w:val="000000" w:themeColor="text1"/>
          <w:sz w:val="16"/>
          <w:szCs w:val="16"/>
        </w:rPr>
        <w:t xml:space="preserve"> </w:t>
      </w:r>
    </w:p>
    <w:p w:rsidR="00A16165" w:rsidRPr="00A16165" w:rsidRDefault="00A16165" w:rsidP="00A16165">
      <w:pPr>
        <w:jc w:val="center"/>
        <w:rPr>
          <w:bCs/>
          <w:color w:val="000000" w:themeColor="text1"/>
          <w:sz w:val="16"/>
          <w:szCs w:val="16"/>
        </w:rPr>
      </w:pPr>
    </w:p>
    <w:p w:rsidR="00A16165" w:rsidRPr="00A16165" w:rsidRDefault="00A16165" w:rsidP="00A16165">
      <w:pPr>
        <w:jc w:val="center"/>
        <w:rPr>
          <w:bCs/>
          <w:color w:val="000000" w:themeColor="text1"/>
          <w:sz w:val="16"/>
          <w:szCs w:val="16"/>
        </w:rPr>
      </w:pPr>
    </w:p>
    <w:p w:rsidR="00A16165" w:rsidRPr="00A16165" w:rsidRDefault="00A16165" w:rsidP="00A16165">
      <w:pPr>
        <w:autoSpaceDE w:val="0"/>
        <w:autoSpaceDN w:val="0"/>
        <w:adjustRightInd w:val="0"/>
        <w:ind w:firstLine="720"/>
        <w:jc w:val="both"/>
        <w:rPr>
          <w:color w:val="000000" w:themeColor="text1"/>
          <w:sz w:val="16"/>
          <w:szCs w:val="16"/>
        </w:rPr>
      </w:pPr>
      <w:r w:rsidRPr="00A16165">
        <w:rPr>
          <w:color w:val="000000" w:themeColor="text1"/>
          <w:sz w:val="16"/>
          <w:szCs w:val="16"/>
          <w:lang w:eastAsia="ru-RU"/>
        </w:rPr>
        <w:t xml:space="preserve">На основании ст. 78 Бюджетного кодекса Российской Федерации, </w:t>
      </w:r>
      <w:r w:rsidRPr="00A16165">
        <w:rPr>
          <w:color w:val="000000" w:themeColor="text1"/>
          <w:sz w:val="16"/>
          <w:szCs w:val="16"/>
        </w:rPr>
        <w:t>Федерального закона от 06.10.2003 № 131-ФЗ «Об общих принципах организации местного самоуправления в Российской Федерации»</w:t>
      </w:r>
      <w:r w:rsidRPr="00A16165">
        <w:rPr>
          <w:color w:val="000000" w:themeColor="text1"/>
          <w:sz w:val="16"/>
          <w:szCs w:val="16"/>
          <w:lang w:eastAsia="ru-RU"/>
        </w:rPr>
        <w:t xml:space="preserve">, </w:t>
      </w:r>
      <w:r w:rsidRPr="00A16165">
        <w:rPr>
          <w:color w:val="000000" w:themeColor="text1"/>
          <w:sz w:val="16"/>
          <w:szCs w:val="16"/>
        </w:rPr>
        <w:t xml:space="preserve">постановления Правительства Российской Федерации от 18.09.2020 № 1492 </w:t>
      </w:r>
      <w:hyperlink r:id="rId39" w:history="1">
        <w:r w:rsidRPr="00A16165">
          <w:rPr>
            <w:rStyle w:val="affff8"/>
            <w:bCs/>
            <w:color w:val="000000" w:themeColor="text1"/>
            <w:sz w:val="16"/>
            <w:szCs w:val="16"/>
          </w:rPr>
          <w:t>«Об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w:t>
        </w:r>
      </w:hyperlink>
      <w:r w:rsidRPr="00A16165">
        <w:rPr>
          <w:color w:val="000000" w:themeColor="text1"/>
          <w:sz w:val="16"/>
          <w:szCs w:val="16"/>
        </w:rPr>
        <w:t xml:space="preserve">, </w:t>
      </w:r>
      <w:r w:rsidRPr="00A16165">
        <w:rPr>
          <w:bCs/>
          <w:color w:val="000000" w:themeColor="text1"/>
          <w:sz w:val="16"/>
          <w:szCs w:val="16"/>
        </w:rPr>
        <w:t xml:space="preserve">Устава Тогучинского района Новосибирской области, </w:t>
      </w:r>
      <w:r w:rsidRPr="00A16165">
        <w:rPr>
          <w:color w:val="000000" w:themeColor="text1"/>
          <w:sz w:val="16"/>
          <w:szCs w:val="16"/>
        </w:rPr>
        <w:t>администрация Тогучинского района Новосибирской области</w:t>
      </w:r>
    </w:p>
    <w:p w:rsidR="00A16165" w:rsidRPr="00A16165" w:rsidRDefault="00A16165" w:rsidP="00A16165">
      <w:pPr>
        <w:autoSpaceDE w:val="0"/>
        <w:autoSpaceDN w:val="0"/>
        <w:adjustRightInd w:val="0"/>
        <w:jc w:val="both"/>
        <w:rPr>
          <w:color w:val="000000" w:themeColor="text1"/>
          <w:sz w:val="16"/>
          <w:szCs w:val="16"/>
        </w:rPr>
      </w:pPr>
      <w:r w:rsidRPr="00A16165">
        <w:rPr>
          <w:color w:val="000000" w:themeColor="text1"/>
          <w:sz w:val="16"/>
          <w:szCs w:val="16"/>
        </w:rPr>
        <w:t>ПОСТАНОВЛЯЕТ:</w:t>
      </w:r>
    </w:p>
    <w:p w:rsidR="00A16165" w:rsidRPr="00A16165" w:rsidRDefault="00A16165" w:rsidP="00A16165">
      <w:pPr>
        <w:ind w:firstLine="708"/>
        <w:jc w:val="both"/>
        <w:rPr>
          <w:color w:val="000000" w:themeColor="text1"/>
          <w:sz w:val="16"/>
          <w:szCs w:val="16"/>
        </w:rPr>
      </w:pPr>
      <w:r w:rsidRPr="00A16165">
        <w:rPr>
          <w:rFonts w:eastAsiaTheme="minorHAnsi"/>
          <w:color w:val="000000" w:themeColor="text1"/>
          <w:sz w:val="16"/>
          <w:szCs w:val="16"/>
        </w:rPr>
        <w:t xml:space="preserve">1. </w:t>
      </w:r>
      <w:r w:rsidRPr="00A16165">
        <w:rPr>
          <w:color w:val="000000" w:themeColor="text1"/>
          <w:sz w:val="16"/>
          <w:szCs w:val="16"/>
        </w:rPr>
        <w:t>Утвердить П</w:t>
      </w:r>
      <w:r w:rsidRPr="00A16165">
        <w:rPr>
          <w:bCs/>
          <w:color w:val="000000" w:themeColor="text1"/>
          <w:sz w:val="16"/>
          <w:szCs w:val="16"/>
          <w:lang w:eastAsia="ru-RU"/>
        </w:rPr>
        <w:t>орядок предоставления субсидий юридическим лицам, индивидуальным предпринимателям – производителям товаров, работ, услуг в сфере бытового обслуживания населения в Тогучинском районе Новосибирской области</w:t>
      </w:r>
      <w:r w:rsidRPr="00A16165">
        <w:rPr>
          <w:bCs/>
          <w:color w:val="000000" w:themeColor="text1"/>
          <w:sz w:val="16"/>
          <w:szCs w:val="16"/>
        </w:rPr>
        <w:t>, согласно</w:t>
      </w:r>
      <w:r w:rsidRPr="00A16165">
        <w:rPr>
          <w:color w:val="000000" w:themeColor="text1"/>
          <w:sz w:val="16"/>
          <w:szCs w:val="16"/>
        </w:rPr>
        <w:t xml:space="preserve"> приложения 1 к настоящему постановлению.</w:t>
      </w:r>
    </w:p>
    <w:p w:rsidR="00A16165" w:rsidRPr="00A16165" w:rsidRDefault="00A16165" w:rsidP="00A16165">
      <w:pPr>
        <w:ind w:firstLine="708"/>
        <w:jc w:val="both"/>
        <w:rPr>
          <w:bCs/>
          <w:color w:val="000000" w:themeColor="text1"/>
          <w:sz w:val="16"/>
          <w:szCs w:val="16"/>
          <w:lang w:eastAsia="ru-RU"/>
        </w:rPr>
      </w:pPr>
      <w:r w:rsidRPr="00A16165">
        <w:rPr>
          <w:color w:val="000000" w:themeColor="text1"/>
          <w:sz w:val="16"/>
          <w:szCs w:val="16"/>
        </w:rPr>
        <w:t xml:space="preserve">2. Утвердить Положение о </w:t>
      </w:r>
      <w:r w:rsidRPr="00A16165">
        <w:rPr>
          <w:color w:val="000000" w:themeColor="text1"/>
          <w:sz w:val="16"/>
          <w:szCs w:val="16"/>
          <w:lang w:eastAsia="ru-RU"/>
        </w:rPr>
        <w:t xml:space="preserve">комиссии по предоставлению субсидий </w:t>
      </w:r>
      <w:r w:rsidRPr="00A16165">
        <w:rPr>
          <w:bCs/>
          <w:color w:val="000000" w:themeColor="text1"/>
          <w:sz w:val="16"/>
          <w:szCs w:val="16"/>
          <w:lang w:eastAsia="ru-RU"/>
        </w:rPr>
        <w:t>юридическим лицам, индивидуальным предпринимателям – производителям товаров, работ, услуг в сфере бытового обслуживания населения в Тогучинском районе Новосибирской области, согласно приложения 2 к настоящему постановлению.</w:t>
      </w:r>
    </w:p>
    <w:p w:rsidR="00A16165" w:rsidRPr="00A16165" w:rsidRDefault="00A16165" w:rsidP="00A16165">
      <w:pPr>
        <w:ind w:firstLine="708"/>
        <w:jc w:val="both"/>
        <w:rPr>
          <w:color w:val="000000" w:themeColor="text1"/>
          <w:sz w:val="16"/>
          <w:szCs w:val="16"/>
        </w:rPr>
      </w:pPr>
      <w:r w:rsidRPr="00A16165">
        <w:rPr>
          <w:bCs/>
          <w:color w:val="000000" w:themeColor="text1"/>
          <w:sz w:val="16"/>
          <w:szCs w:val="16"/>
          <w:lang w:eastAsia="ru-RU"/>
        </w:rPr>
        <w:t xml:space="preserve">3. Утвердить состав комиссии </w:t>
      </w:r>
      <w:r w:rsidRPr="00A16165">
        <w:rPr>
          <w:color w:val="000000" w:themeColor="text1"/>
          <w:sz w:val="16"/>
          <w:szCs w:val="16"/>
          <w:lang w:eastAsia="ru-RU"/>
        </w:rPr>
        <w:t xml:space="preserve">по предоставлению субсидий </w:t>
      </w:r>
      <w:r w:rsidRPr="00A16165">
        <w:rPr>
          <w:bCs/>
          <w:color w:val="000000" w:themeColor="text1"/>
          <w:sz w:val="16"/>
          <w:szCs w:val="16"/>
          <w:lang w:eastAsia="ru-RU"/>
        </w:rPr>
        <w:t>юридическим лицам, индивидуальным предпринимателям – производителям товаров, работ, услуг в сфере бытового обслуживания населения в Тогучинском районе Новосибирской области, согласно приложения 3 к настоящему постановлению</w:t>
      </w:r>
      <w:r w:rsidRPr="00A16165">
        <w:rPr>
          <w:color w:val="000000" w:themeColor="text1"/>
          <w:sz w:val="16"/>
          <w:szCs w:val="16"/>
        </w:rPr>
        <w:t>.</w:t>
      </w:r>
    </w:p>
    <w:p w:rsidR="00A16165" w:rsidRPr="00A16165" w:rsidRDefault="00A16165" w:rsidP="00A16165">
      <w:pPr>
        <w:pStyle w:val="37"/>
        <w:tabs>
          <w:tab w:val="num" w:pos="0"/>
        </w:tabs>
        <w:spacing w:after="0"/>
        <w:jc w:val="both"/>
        <w:rPr>
          <w:color w:val="000000" w:themeColor="text1"/>
        </w:rPr>
      </w:pPr>
      <w:r w:rsidRPr="00A16165">
        <w:rPr>
          <w:color w:val="000000" w:themeColor="text1"/>
        </w:rPr>
        <w:tab/>
        <w:t>4.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A16165" w:rsidRPr="00A16165" w:rsidRDefault="00A16165" w:rsidP="00A16165">
      <w:pPr>
        <w:pStyle w:val="ConsPlusNonformat"/>
        <w:ind w:firstLine="708"/>
        <w:jc w:val="both"/>
        <w:rPr>
          <w:rFonts w:ascii="Times New Roman" w:hAnsi="Times New Roman" w:cs="Times New Roman"/>
          <w:color w:val="000000" w:themeColor="text1"/>
          <w:sz w:val="16"/>
          <w:szCs w:val="16"/>
        </w:rPr>
      </w:pPr>
      <w:r w:rsidRPr="00A16165">
        <w:rPr>
          <w:rFonts w:ascii="Times New Roman" w:hAnsi="Times New Roman" w:cs="Times New Roman"/>
          <w:color w:val="000000" w:themeColor="text1"/>
          <w:sz w:val="16"/>
          <w:szCs w:val="16"/>
        </w:rPr>
        <w:t xml:space="preserve">5. Управлению цифрового развития </w:t>
      </w:r>
      <w:r w:rsidRPr="00A16165">
        <w:rPr>
          <w:rFonts w:ascii="Times New Roman" w:hAnsi="Times New Roman" w:cs="Times New Roman"/>
          <w:bCs/>
          <w:color w:val="000000" w:themeColor="text1"/>
          <w:sz w:val="16"/>
          <w:szCs w:val="16"/>
        </w:rPr>
        <w:t xml:space="preserve">администрации Тогучинского района Новосибирской области </w:t>
      </w:r>
      <w:r w:rsidRPr="00A16165">
        <w:rPr>
          <w:rFonts w:ascii="Times New Roman" w:hAnsi="Times New Roman" w:cs="Times New Roman"/>
          <w:color w:val="000000" w:themeColor="text1"/>
          <w:sz w:val="16"/>
          <w:szCs w:val="16"/>
        </w:rPr>
        <w:t>(Черданцев А.С.) разместить настоящее постановление на официальном сайте администрации Тогучинского района Новосибирской области.</w:t>
      </w:r>
    </w:p>
    <w:p w:rsidR="00A16165" w:rsidRPr="00A16165" w:rsidRDefault="00A16165" w:rsidP="00A16165">
      <w:pPr>
        <w:pStyle w:val="ConsPlusNonformat"/>
        <w:ind w:firstLine="708"/>
        <w:jc w:val="both"/>
        <w:rPr>
          <w:rFonts w:ascii="Times New Roman" w:hAnsi="Times New Roman" w:cs="Times New Roman"/>
          <w:color w:val="000000" w:themeColor="text1"/>
          <w:sz w:val="16"/>
          <w:szCs w:val="16"/>
        </w:rPr>
      </w:pPr>
      <w:r w:rsidRPr="00A16165">
        <w:rPr>
          <w:rFonts w:ascii="Times New Roman" w:hAnsi="Times New Roman" w:cs="Times New Roman"/>
          <w:color w:val="000000" w:themeColor="text1"/>
          <w:sz w:val="16"/>
          <w:szCs w:val="16"/>
        </w:rPr>
        <w:t>6. Контроль за исполнением постановления возложить на первого заместителя главы администрации Тогучинского района Новосибирской области Папко Н.Н..</w:t>
      </w:r>
    </w:p>
    <w:p w:rsidR="00A16165" w:rsidRPr="00A16165" w:rsidRDefault="00A16165" w:rsidP="00A16165">
      <w:pPr>
        <w:jc w:val="both"/>
        <w:rPr>
          <w:color w:val="000000" w:themeColor="text1"/>
          <w:sz w:val="16"/>
          <w:szCs w:val="16"/>
        </w:rPr>
      </w:pPr>
    </w:p>
    <w:p w:rsidR="00A16165" w:rsidRPr="00A16165" w:rsidRDefault="00A16165" w:rsidP="00A16165">
      <w:pPr>
        <w:jc w:val="both"/>
        <w:rPr>
          <w:color w:val="000000" w:themeColor="text1"/>
          <w:sz w:val="16"/>
          <w:szCs w:val="16"/>
        </w:rPr>
      </w:pPr>
    </w:p>
    <w:p w:rsidR="00A16165" w:rsidRPr="00A16165" w:rsidRDefault="00A16165" w:rsidP="00A16165">
      <w:pPr>
        <w:jc w:val="both"/>
        <w:rPr>
          <w:color w:val="000000" w:themeColor="text1"/>
          <w:sz w:val="16"/>
          <w:szCs w:val="16"/>
        </w:rPr>
      </w:pPr>
    </w:p>
    <w:p w:rsidR="00A16165" w:rsidRPr="00A16165" w:rsidRDefault="00A16165" w:rsidP="00A16165">
      <w:pPr>
        <w:jc w:val="both"/>
        <w:rPr>
          <w:color w:val="000000" w:themeColor="text1"/>
          <w:sz w:val="16"/>
          <w:szCs w:val="16"/>
        </w:rPr>
      </w:pPr>
      <w:r w:rsidRPr="00A16165">
        <w:rPr>
          <w:color w:val="000000" w:themeColor="text1"/>
          <w:sz w:val="16"/>
          <w:szCs w:val="16"/>
        </w:rPr>
        <w:t xml:space="preserve">Глава Тогучинского района                                                                 </w:t>
      </w:r>
    </w:p>
    <w:p w:rsidR="00A16165" w:rsidRPr="00A16165" w:rsidRDefault="00A16165" w:rsidP="00A16165">
      <w:pPr>
        <w:widowControl w:val="0"/>
        <w:ind w:right="-307"/>
        <w:jc w:val="both"/>
        <w:rPr>
          <w:color w:val="000000" w:themeColor="text1"/>
          <w:sz w:val="16"/>
          <w:szCs w:val="16"/>
        </w:rPr>
      </w:pPr>
      <w:r w:rsidRPr="00A16165">
        <w:rPr>
          <w:color w:val="000000" w:themeColor="text1"/>
          <w:sz w:val="16"/>
          <w:szCs w:val="16"/>
        </w:rPr>
        <w:t>Новосибирской области                                                            С.С.Пыхтин</w:t>
      </w:r>
    </w:p>
    <w:p w:rsidR="00A16165" w:rsidRPr="00A16165" w:rsidRDefault="00A16165" w:rsidP="00A16165">
      <w:pPr>
        <w:widowControl w:val="0"/>
        <w:ind w:right="-307"/>
        <w:jc w:val="both"/>
        <w:rPr>
          <w:color w:val="000000" w:themeColor="text1"/>
          <w:sz w:val="16"/>
          <w:szCs w:val="16"/>
        </w:rPr>
      </w:pPr>
    </w:p>
    <w:p w:rsidR="009E4157" w:rsidRPr="00A16165" w:rsidRDefault="009E4157" w:rsidP="008A0497">
      <w:pPr>
        <w:ind w:firstLine="709"/>
        <w:jc w:val="both"/>
        <w:rPr>
          <w:color w:val="000000" w:themeColor="text1"/>
          <w:sz w:val="16"/>
          <w:szCs w:val="16"/>
        </w:rPr>
      </w:pPr>
    </w:p>
    <w:p w:rsidR="00A16165" w:rsidRPr="00A16165" w:rsidRDefault="00A16165" w:rsidP="00A16165">
      <w:pPr>
        <w:jc w:val="right"/>
        <w:rPr>
          <w:sz w:val="16"/>
          <w:szCs w:val="16"/>
        </w:rPr>
      </w:pPr>
      <w:r w:rsidRPr="00A16165">
        <w:rPr>
          <w:sz w:val="16"/>
          <w:szCs w:val="16"/>
        </w:rPr>
        <w:t xml:space="preserve">ПРИЛОЖЕНИЕ 1 </w:t>
      </w:r>
    </w:p>
    <w:p w:rsidR="00A16165" w:rsidRPr="00A16165" w:rsidRDefault="00A16165" w:rsidP="00A16165">
      <w:pPr>
        <w:ind w:right="-1" w:firstLine="709"/>
        <w:jc w:val="right"/>
        <w:outlineLvl w:val="0"/>
        <w:rPr>
          <w:sz w:val="16"/>
          <w:szCs w:val="16"/>
        </w:rPr>
      </w:pPr>
      <w:r w:rsidRPr="00A16165">
        <w:rPr>
          <w:sz w:val="16"/>
          <w:szCs w:val="16"/>
        </w:rPr>
        <w:t>к постановлению администрации</w:t>
      </w:r>
    </w:p>
    <w:p w:rsidR="00A16165" w:rsidRPr="00A16165" w:rsidRDefault="00A16165" w:rsidP="00A16165">
      <w:pPr>
        <w:ind w:right="-1" w:firstLine="709"/>
        <w:jc w:val="right"/>
        <w:outlineLvl w:val="0"/>
        <w:rPr>
          <w:sz w:val="16"/>
          <w:szCs w:val="16"/>
        </w:rPr>
      </w:pPr>
      <w:r w:rsidRPr="00A16165">
        <w:rPr>
          <w:sz w:val="16"/>
          <w:szCs w:val="16"/>
        </w:rPr>
        <w:t>Тогучинского района</w:t>
      </w:r>
    </w:p>
    <w:p w:rsidR="00A16165" w:rsidRPr="00A16165" w:rsidRDefault="00A16165" w:rsidP="00A16165">
      <w:pPr>
        <w:ind w:right="-1" w:firstLine="709"/>
        <w:jc w:val="right"/>
        <w:outlineLvl w:val="0"/>
        <w:rPr>
          <w:sz w:val="16"/>
          <w:szCs w:val="16"/>
        </w:rPr>
      </w:pPr>
      <w:r w:rsidRPr="00A16165">
        <w:rPr>
          <w:sz w:val="16"/>
          <w:szCs w:val="16"/>
        </w:rPr>
        <w:t>Новосибирской области</w:t>
      </w:r>
    </w:p>
    <w:p w:rsidR="00A16165" w:rsidRPr="00A16165" w:rsidRDefault="00A16165" w:rsidP="00A16165">
      <w:pPr>
        <w:ind w:right="-1" w:firstLine="709"/>
        <w:jc w:val="center"/>
        <w:outlineLvl w:val="0"/>
        <w:rPr>
          <w:sz w:val="16"/>
          <w:szCs w:val="16"/>
        </w:rPr>
      </w:pPr>
      <w:r w:rsidRPr="00A16165">
        <w:rPr>
          <w:sz w:val="16"/>
          <w:szCs w:val="16"/>
        </w:rPr>
        <w:t xml:space="preserve">                                                            от </w:t>
      </w:r>
      <w:r>
        <w:rPr>
          <w:sz w:val="16"/>
          <w:szCs w:val="16"/>
        </w:rPr>
        <w:t>13.11.2023</w:t>
      </w:r>
      <w:r w:rsidRPr="00A16165">
        <w:rPr>
          <w:sz w:val="16"/>
          <w:szCs w:val="16"/>
        </w:rPr>
        <w:t xml:space="preserve"> № </w:t>
      </w:r>
      <w:r>
        <w:rPr>
          <w:sz w:val="16"/>
          <w:szCs w:val="16"/>
        </w:rPr>
        <w:t>1329/П/93</w:t>
      </w:r>
    </w:p>
    <w:p w:rsidR="00A16165" w:rsidRPr="00A16165" w:rsidRDefault="00A16165" w:rsidP="00A16165">
      <w:pPr>
        <w:ind w:right="-1" w:firstLine="709"/>
        <w:jc w:val="right"/>
        <w:outlineLvl w:val="0"/>
        <w:rPr>
          <w:sz w:val="16"/>
          <w:szCs w:val="16"/>
        </w:rPr>
      </w:pPr>
    </w:p>
    <w:p w:rsidR="00A16165" w:rsidRPr="00A16165" w:rsidRDefault="00A16165" w:rsidP="00A16165">
      <w:pPr>
        <w:autoSpaceDE w:val="0"/>
        <w:autoSpaceDN w:val="0"/>
        <w:adjustRightInd w:val="0"/>
        <w:jc w:val="center"/>
        <w:rPr>
          <w:bCs/>
          <w:sz w:val="16"/>
          <w:szCs w:val="16"/>
          <w:lang w:eastAsia="ru-RU"/>
        </w:rPr>
      </w:pPr>
      <w:r w:rsidRPr="00A16165">
        <w:rPr>
          <w:sz w:val="16"/>
          <w:szCs w:val="16"/>
        </w:rPr>
        <w:t>П</w:t>
      </w:r>
      <w:r w:rsidRPr="00A16165">
        <w:rPr>
          <w:bCs/>
          <w:sz w:val="16"/>
          <w:szCs w:val="16"/>
          <w:lang w:eastAsia="ru-RU"/>
        </w:rPr>
        <w:t xml:space="preserve">орядок </w:t>
      </w:r>
    </w:p>
    <w:p w:rsidR="00A16165" w:rsidRPr="00A16165" w:rsidRDefault="00A16165" w:rsidP="00A16165">
      <w:pPr>
        <w:autoSpaceDE w:val="0"/>
        <w:autoSpaceDN w:val="0"/>
        <w:adjustRightInd w:val="0"/>
        <w:jc w:val="center"/>
        <w:rPr>
          <w:bCs/>
          <w:sz w:val="16"/>
          <w:szCs w:val="16"/>
          <w:lang w:eastAsia="ru-RU"/>
        </w:rPr>
      </w:pPr>
      <w:r w:rsidRPr="00A16165">
        <w:rPr>
          <w:bCs/>
          <w:sz w:val="16"/>
          <w:szCs w:val="16"/>
          <w:lang w:eastAsia="ru-RU"/>
        </w:rPr>
        <w:t>предоставления субсидий юридическим лицам, индивидуальным предпринимателям – производителям товаров, работ, услуг в сфере бытового обслуживания населения в Тогучинском районе Новосибирской области</w:t>
      </w:r>
    </w:p>
    <w:p w:rsidR="00A16165" w:rsidRPr="00A16165" w:rsidRDefault="00A16165" w:rsidP="00A16165">
      <w:pPr>
        <w:autoSpaceDE w:val="0"/>
        <w:autoSpaceDN w:val="0"/>
        <w:adjustRightInd w:val="0"/>
        <w:jc w:val="center"/>
        <w:rPr>
          <w:bCs/>
          <w:sz w:val="16"/>
          <w:szCs w:val="16"/>
          <w:lang w:eastAsia="ru-RU"/>
        </w:rPr>
      </w:pPr>
    </w:p>
    <w:p w:rsidR="00A16165" w:rsidRPr="00A16165" w:rsidRDefault="00A16165" w:rsidP="00A16165">
      <w:pPr>
        <w:jc w:val="center"/>
        <w:rPr>
          <w:sz w:val="16"/>
          <w:szCs w:val="16"/>
        </w:rPr>
      </w:pPr>
      <w:r w:rsidRPr="00A16165">
        <w:rPr>
          <w:sz w:val="16"/>
          <w:szCs w:val="16"/>
          <w:lang w:val="en-US"/>
        </w:rPr>
        <w:t>I</w:t>
      </w:r>
      <w:r w:rsidRPr="00A16165">
        <w:rPr>
          <w:sz w:val="16"/>
          <w:szCs w:val="16"/>
        </w:rPr>
        <w:t>. Общие положения о предоставлении субсидии</w:t>
      </w:r>
    </w:p>
    <w:p w:rsidR="00A16165" w:rsidRPr="00A16165" w:rsidRDefault="00A16165" w:rsidP="00A16165">
      <w:pPr>
        <w:pStyle w:val="af"/>
        <w:spacing w:after="0" w:line="240" w:lineRule="auto"/>
        <w:ind w:left="3600"/>
        <w:rPr>
          <w:sz w:val="16"/>
          <w:szCs w:val="16"/>
        </w:rPr>
      </w:pPr>
    </w:p>
    <w:p w:rsidR="00A16165" w:rsidRPr="00A16165" w:rsidRDefault="00A16165" w:rsidP="00A16165">
      <w:pPr>
        <w:autoSpaceDE w:val="0"/>
        <w:autoSpaceDN w:val="0"/>
        <w:adjustRightInd w:val="0"/>
        <w:ind w:firstLine="708"/>
        <w:jc w:val="both"/>
        <w:rPr>
          <w:bCs/>
          <w:sz w:val="16"/>
          <w:szCs w:val="16"/>
        </w:rPr>
      </w:pPr>
      <w:r w:rsidRPr="00A16165">
        <w:rPr>
          <w:sz w:val="16"/>
          <w:szCs w:val="16"/>
          <w:lang w:eastAsia="ru-RU"/>
        </w:rPr>
        <w:lastRenderedPageBreak/>
        <w:t xml:space="preserve">Настоящий Порядок </w:t>
      </w:r>
      <w:r w:rsidRPr="00A16165">
        <w:rPr>
          <w:bCs/>
          <w:sz w:val="16"/>
          <w:szCs w:val="16"/>
          <w:lang w:eastAsia="ru-RU"/>
        </w:rPr>
        <w:t>предоставления субсидий юридическим лицам,</w:t>
      </w:r>
      <w:r w:rsidRPr="00A16165">
        <w:rPr>
          <w:rFonts w:eastAsiaTheme="minorEastAsia"/>
          <w:sz w:val="16"/>
          <w:szCs w:val="16"/>
          <w:lang w:eastAsia="ru-RU"/>
        </w:rPr>
        <w:t xml:space="preserve">  индивидуальным предпринимателям – производителям товаров, работ, услуг в сфере </w:t>
      </w:r>
      <w:r w:rsidRPr="00A16165">
        <w:rPr>
          <w:bCs/>
          <w:sz w:val="16"/>
          <w:szCs w:val="16"/>
          <w:lang w:eastAsia="ru-RU"/>
        </w:rPr>
        <w:t xml:space="preserve">бытового обслуживания населения в Тогучинском </w:t>
      </w:r>
      <w:r w:rsidRPr="00A16165">
        <w:rPr>
          <w:bCs/>
          <w:color w:val="26282F"/>
          <w:sz w:val="16"/>
          <w:szCs w:val="16"/>
          <w:lang w:eastAsia="ru-RU"/>
        </w:rPr>
        <w:t xml:space="preserve">районе </w:t>
      </w:r>
      <w:r w:rsidRPr="00A16165">
        <w:rPr>
          <w:rFonts w:eastAsiaTheme="minorEastAsia"/>
          <w:sz w:val="16"/>
          <w:szCs w:val="16"/>
          <w:lang w:eastAsia="ru-RU"/>
        </w:rPr>
        <w:t>Новосибирской области</w:t>
      </w:r>
      <w:r w:rsidRPr="00A16165">
        <w:rPr>
          <w:bCs/>
          <w:sz w:val="16"/>
          <w:szCs w:val="16"/>
          <w:lang w:eastAsia="ru-RU"/>
        </w:rPr>
        <w:t xml:space="preserve"> </w:t>
      </w:r>
      <w:r w:rsidRPr="00A16165">
        <w:rPr>
          <w:bCs/>
          <w:sz w:val="16"/>
          <w:szCs w:val="16"/>
        </w:rPr>
        <w:t xml:space="preserve">(далее – Порядок) </w:t>
      </w:r>
      <w:r w:rsidRPr="00A16165">
        <w:rPr>
          <w:sz w:val="16"/>
          <w:szCs w:val="16"/>
          <w:lang w:eastAsia="ru-RU"/>
        </w:rPr>
        <w:t xml:space="preserve">разработан в соответствии со </w:t>
      </w:r>
      <w:hyperlink r:id="rId40" w:history="1">
        <w:r w:rsidRPr="00A16165">
          <w:rPr>
            <w:rStyle w:val="ad"/>
            <w:color w:val="auto"/>
            <w:sz w:val="16"/>
            <w:szCs w:val="16"/>
          </w:rPr>
          <w:t>статьей 78</w:t>
        </w:r>
      </w:hyperlink>
      <w:r w:rsidRPr="00A16165">
        <w:rPr>
          <w:sz w:val="16"/>
          <w:szCs w:val="16"/>
          <w:lang w:eastAsia="ru-RU"/>
        </w:rPr>
        <w:t xml:space="preserve"> Бюджетного кодекса Российской Федерации, Федеральным </w:t>
      </w:r>
      <w:hyperlink r:id="rId41" w:history="1">
        <w:r w:rsidRPr="00A16165">
          <w:rPr>
            <w:rStyle w:val="ad"/>
            <w:color w:val="auto"/>
            <w:sz w:val="16"/>
            <w:szCs w:val="16"/>
          </w:rPr>
          <w:t>законом</w:t>
        </w:r>
      </w:hyperlink>
      <w:r w:rsidRPr="00A16165">
        <w:rPr>
          <w:sz w:val="16"/>
          <w:szCs w:val="16"/>
          <w:lang w:eastAsia="ru-RU"/>
        </w:rPr>
        <w:t xml:space="preserve"> от 06.10.2003 № 131-ФЗ «Об общих принципах организации местного самоуправления в Российской Федерации», </w:t>
      </w:r>
      <w:r w:rsidRPr="00A16165">
        <w:rPr>
          <w:sz w:val="16"/>
          <w:szCs w:val="16"/>
        </w:rPr>
        <w:t>постановлением Правительства Российской Федерации от 18.09.2020 №</w:t>
      </w:r>
      <w:r w:rsidRPr="00A16165">
        <w:rPr>
          <w:sz w:val="16"/>
          <w:szCs w:val="16"/>
          <w:lang w:val="en-US"/>
        </w:rPr>
        <w:t> </w:t>
      </w:r>
      <w:r w:rsidRPr="00A16165">
        <w:rPr>
          <w:sz w:val="16"/>
          <w:szCs w:val="16"/>
        </w:rPr>
        <w:t xml:space="preserve">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w:t>
      </w:r>
      <w:r w:rsidRPr="00A16165">
        <w:rPr>
          <w:sz w:val="16"/>
          <w:szCs w:val="16"/>
          <w:lang w:eastAsia="ru-RU"/>
        </w:rPr>
        <w:t xml:space="preserve">и устанавливает общие правила предоставления субсидий за счет средств бюджета Тогучинского района Новосибирской области (далее – бюджет района). </w:t>
      </w:r>
    </w:p>
    <w:p w:rsidR="00A16165" w:rsidRPr="00A16165" w:rsidRDefault="00A16165" w:rsidP="00A16165">
      <w:pPr>
        <w:tabs>
          <w:tab w:val="left" w:pos="709"/>
        </w:tabs>
        <w:autoSpaceDE w:val="0"/>
        <w:autoSpaceDN w:val="0"/>
        <w:adjustRightInd w:val="0"/>
        <w:ind w:firstLine="540"/>
        <w:jc w:val="both"/>
        <w:rPr>
          <w:rFonts w:eastAsia="TimesNewRomanPSMT"/>
          <w:sz w:val="16"/>
          <w:szCs w:val="16"/>
        </w:rPr>
      </w:pPr>
      <w:r w:rsidRPr="00A16165">
        <w:rPr>
          <w:sz w:val="16"/>
          <w:szCs w:val="16"/>
          <w:lang w:eastAsia="ru-RU"/>
        </w:rPr>
        <w:t xml:space="preserve">  1.1.</w:t>
      </w:r>
      <w:r w:rsidRPr="00A16165">
        <w:rPr>
          <w:sz w:val="16"/>
          <w:szCs w:val="16"/>
          <w:lang w:val="en-US" w:eastAsia="ru-RU"/>
        </w:rPr>
        <w:t> </w:t>
      </w:r>
      <w:r w:rsidRPr="00A16165">
        <w:rPr>
          <w:sz w:val="16"/>
          <w:szCs w:val="16"/>
        </w:rPr>
        <w:t xml:space="preserve">Цель </w:t>
      </w:r>
      <w:r w:rsidRPr="00A16165">
        <w:rPr>
          <w:bCs/>
          <w:sz w:val="16"/>
          <w:szCs w:val="16"/>
          <w:lang w:eastAsia="ru-RU"/>
        </w:rPr>
        <w:t>предоставления субсидий юридическим лицам,</w:t>
      </w:r>
      <w:r w:rsidRPr="00A16165">
        <w:rPr>
          <w:rFonts w:eastAsiaTheme="minorEastAsia"/>
          <w:sz w:val="16"/>
          <w:szCs w:val="16"/>
          <w:lang w:eastAsia="ru-RU"/>
        </w:rPr>
        <w:t xml:space="preserve"> индивидуальным предпринимателям – производителям товаров, работ, услуг в </w:t>
      </w:r>
      <w:r w:rsidRPr="00A16165">
        <w:rPr>
          <w:bCs/>
          <w:sz w:val="16"/>
          <w:szCs w:val="16"/>
          <w:lang w:eastAsia="ru-RU"/>
        </w:rPr>
        <w:t xml:space="preserve">сфере бытового обслуживания населения в Тогучинском районе </w:t>
      </w:r>
      <w:r w:rsidRPr="00A16165">
        <w:rPr>
          <w:rFonts w:eastAsiaTheme="minorEastAsia"/>
          <w:sz w:val="16"/>
          <w:szCs w:val="16"/>
          <w:lang w:eastAsia="ru-RU"/>
        </w:rPr>
        <w:t>Новосибирской области</w:t>
      </w:r>
      <w:r w:rsidRPr="00A16165">
        <w:rPr>
          <w:bCs/>
          <w:sz w:val="16"/>
          <w:szCs w:val="16"/>
          <w:lang w:eastAsia="ru-RU"/>
        </w:rPr>
        <w:t xml:space="preserve"> – </w:t>
      </w:r>
      <w:r w:rsidRPr="00A16165">
        <w:rPr>
          <w:sz w:val="16"/>
          <w:szCs w:val="16"/>
          <w:shd w:val="clear" w:color="auto" w:fill="FFFFFF"/>
        </w:rPr>
        <w:t>на возмещение недополученных доходов и (или) возмещение затрат в связи с производством (реализацией) товаров, выполнением работ, оказанием услуг</w:t>
      </w:r>
      <w:r w:rsidRPr="00A16165">
        <w:rPr>
          <w:rFonts w:eastAsia="TimesNewRomanPSMT"/>
          <w:sz w:val="16"/>
          <w:szCs w:val="16"/>
        </w:rPr>
        <w:t xml:space="preserve">. </w:t>
      </w:r>
    </w:p>
    <w:p w:rsidR="00A16165" w:rsidRPr="00A16165" w:rsidRDefault="00A16165" w:rsidP="00A16165">
      <w:pPr>
        <w:tabs>
          <w:tab w:val="left" w:pos="709"/>
        </w:tabs>
        <w:ind w:firstLine="540"/>
        <w:jc w:val="both"/>
        <w:rPr>
          <w:rStyle w:val="af7"/>
          <w:b w:val="0"/>
          <w:sz w:val="16"/>
          <w:szCs w:val="16"/>
        </w:rPr>
      </w:pPr>
      <w:r w:rsidRPr="00A16165">
        <w:rPr>
          <w:sz w:val="16"/>
          <w:szCs w:val="16"/>
          <w:lang w:eastAsia="ru-RU"/>
        </w:rPr>
        <w:t xml:space="preserve">  1.2. Субсидия предоставляется </w:t>
      </w:r>
      <w:r w:rsidRPr="00A16165">
        <w:rPr>
          <w:sz w:val="16"/>
          <w:szCs w:val="16"/>
        </w:rPr>
        <w:t xml:space="preserve">главным распорядителем бюджетных средств Тогучинского района Новосибирской области – администрацией Тогучинского района Новосибирской области (далее – Администрация района). </w:t>
      </w:r>
      <w:r w:rsidRPr="00A16165">
        <w:rPr>
          <w:sz w:val="16"/>
          <w:szCs w:val="16"/>
          <w:lang w:eastAsia="ru-RU"/>
        </w:rPr>
        <w:t xml:space="preserve"> </w:t>
      </w:r>
    </w:p>
    <w:p w:rsidR="00A16165" w:rsidRPr="00A16165" w:rsidRDefault="00A16165" w:rsidP="00A16165">
      <w:pPr>
        <w:pStyle w:val="ConsPlusNormal"/>
        <w:ind w:firstLine="540"/>
        <w:jc w:val="both"/>
        <w:rPr>
          <w:rFonts w:ascii="Times New Roman" w:hAnsi="Times New Roman" w:cs="Times New Roman"/>
          <w:sz w:val="16"/>
          <w:szCs w:val="16"/>
        </w:rPr>
      </w:pPr>
      <w:r w:rsidRPr="00A16165">
        <w:rPr>
          <w:rFonts w:ascii="Times New Roman" w:hAnsi="Times New Roman" w:cs="Times New Roman"/>
          <w:sz w:val="16"/>
          <w:szCs w:val="16"/>
        </w:rPr>
        <w:t xml:space="preserve">  1.3. Субсидия предоставляется в пределах бюджетных ассигнований и лимитов бюджетных обязательств, утвержденных на очередной финансовый год и плановый период.</w:t>
      </w:r>
    </w:p>
    <w:p w:rsidR="00A16165" w:rsidRPr="00A16165" w:rsidRDefault="00A16165" w:rsidP="00A16165">
      <w:pPr>
        <w:pStyle w:val="ConsPlusNormal"/>
        <w:tabs>
          <w:tab w:val="left" w:pos="709"/>
        </w:tabs>
        <w:ind w:firstLine="540"/>
        <w:jc w:val="both"/>
        <w:rPr>
          <w:rFonts w:ascii="Times New Roman" w:hAnsi="Times New Roman" w:cs="Times New Roman"/>
          <w:bCs/>
          <w:sz w:val="16"/>
          <w:szCs w:val="16"/>
        </w:rPr>
      </w:pPr>
      <w:r w:rsidRPr="00A16165">
        <w:rPr>
          <w:rFonts w:ascii="Times New Roman" w:hAnsi="Times New Roman" w:cs="Times New Roman"/>
          <w:sz w:val="16"/>
          <w:szCs w:val="16"/>
        </w:rPr>
        <w:t xml:space="preserve">  1.4. Категория получателей – юридические лица, индивидуальные предприниматели, осуществляющие регулируемый вид деятельности </w:t>
      </w:r>
      <w:r w:rsidRPr="00A16165">
        <w:rPr>
          <w:rFonts w:ascii="Times New Roman" w:eastAsiaTheme="minorEastAsia" w:hAnsi="Times New Roman" w:cs="Times New Roman"/>
          <w:sz w:val="16"/>
          <w:szCs w:val="16"/>
        </w:rPr>
        <w:t xml:space="preserve">в </w:t>
      </w:r>
      <w:r w:rsidRPr="00A16165">
        <w:rPr>
          <w:rFonts w:ascii="Times New Roman" w:hAnsi="Times New Roman" w:cs="Times New Roman"/>
          <w:bCs/>
          <w:sz w:val="16"/>
          <w:szCs w:val="16"/>
        </w:rPr>
        <w:t>сфере бытового обслуживания населения на территории Тогучинского района Новосибирской области.</w:t>
      </w:r>
    </w:p>
    <w:p w:rsidR="00A16165" w:rsidRPr="00A16165" w:rsidRDefault="00A16165" w:rsidP="00A16165">
      <w:pPr>
        <w:pStyle w:val="ConsPlusNormal"/>
        <w:tabs>
          <w:tab w:val="left" w:pos="709"/>
        </w:tabs>
        <w:jc w:val="both"/>
        <w:rPr>
          <w:rFonts w:ascii="Times New Roman" w:hAnsi="Times New Roman" w:cs="Times New Roman"/>
          <w:sz w:val="16"/>
          <w:szCs w:val="16"/>
        </w:rPr>
      </w:pPr>
      <w:r w:rsidRPr="00A16165">
        <w:rPr>
          <w:rFonts w:ascii="Times New Roman" w:hAnsi="Times New Roman" w:cs="Times New Roman"/>
          <w:sz w:val="16"/>
          <w:szCs w:val="16"/>
        </w:rPr>
        <w:tab/>
        <w:t xml:space="preserve">1.5. Отбор </w:t>
      </w:r>
      <w:r w:rsidRPr="00A16165">
        <w:rPr>
          <w:rFonts w:ascii="Times New Roman" w:eastAsiaTheme="minorEastAsia" w:hAnsi="Times New Roman" w:cs="Times New Roman"/>
          <w:sz w:val="16"/>
          <w:szCs w:val="16"/>
        </w:rPr>
        <w:t xml:space="preserve">получателей субсидии осуществляется </w:t>
      </w:r>
      <w:r w:rsidRPr="00A16165">
        <w:rPr>
          <w:rFonts w:ascii="Times New Roman" w:hAnsi="Times New Roman" w:cs="Times New Roman"/>
          <w:sz w:val="16"/>
          <w:szCs w:val="16"/>
        </w:rPr>
        <w:t>в форме конкурса.</w:t>
      </w:r>
    </w:p>
    <w:p w:rsidR="00A16165" w:rsidRPr="00A16165" w:rsidRDefault="00A16165" w:rsidP="00A16165">
      <w:pPr>
        <w:pStyle w:val="ConsPlusNormal"/>
        <w:tabs>
          <w:tab w:val="left" w:pos="709"/>
        </w:tabs>
        <w:ind w:firstLine="540"/>
        <w:jc w:val="both"/>
        <w:rPr>
          <w:rFonts w:ascii="Times New Roman" w:hAnsi="Times New Roman" w:cs="Times New Roman"/>
          <w:sz w:val="16"/>
          <w:szCs w:val="16"/>
        </w:rPr>
      </w:pPr>
      <w:r w:rsidRPr="00A16165">
        <w:rPr>
          <w:rFonts w:ascii="Times New Roman" w:hAnsi="Times New Roman" w:cs="Times New Roman"/>
          <w:sz w:val="16"/>
          <w:szCs w:val="16"/>
        </w:rPr>
        <w:tab/>
        <w:t xml:space="preserve">1.6. Критериями отбора </w:t>
      </w:r>
      <w:r w:rsidRPr="00A16165">
        <w:rPr>
          <w:rFonts w:ascii="Times New Roman" w:hAnsi="Times New Roman" w:cs="Times New Roman"/>
          <w:bCs/>
          <w:sz w:val="16"/>
          <w:szCs w:val="16"/>
        </w:rPr>
        <w:t>юридических лиц,</w:t>
      </w:r>
      <w:r w:rsidRPr="00A16165">
        <w:rPr>
          <w:rFonts w:ascii="Times New Roman" w:eastAsiaTheme="minorEastAsia" w:hAnsi="Times New Roman" w:cs="Times New Roman"/>
          <w:sz w:val="16"/>
          <w:szCs w:val="16"/>
        </w:rPr>
        <w:t xml:space="preserve"> индивидуальных предпринимателей – производителей товаров, работ, услуг в </w:t>
      </w:r>
      <w:r w:rsidRPr="00A16165">
        <w:rPr>
          <w:rFonts w:ascii="Times New Roman" w:hAnsi="Times New Roman" w:cs="Times New Roman"/>
          <w:bCs/>
          <w:color w:val="26282F"/>
          <w:sz w:val="16"/>
          <w:szCs w:val="16"/>
        </w:rPr>
        <w:t>сфере бытового обслуживания населения на территории Тогучинского района</w:t>
      </w:r>
      <w:r w:rsidRPr="00A16165">
        <w:rPr>
          <w:rFonts w:ascii="Times New Roman" w:hAnsi="Times New Roman" w:cs="Times New Roman"/>
          <w:bCs/>
          <w:sz w:val="16"/>
          <w:szCs w:val="16"/>
        </w:rPr>
        <w:t xml:space="preserve"> Новосибирской области </w:t>
      </w:r>
      <w:r w:rsidRPr="00A16165">
        <w:rPr>
          <w:rFonts w:ascii="Times New Roman" w:eastAsiaTheme="minorEastAsia" w:hAnsi="Times New Roman" w:cs="Times New Roman"/>
          <w:sz w:val="16"/>
          <w:szCs w:val="16"/>
        </w:rPr>
        <w:t xml:space="preserve">(далее – Получатель субсидии), </w:t>
      </w:r>
      <w:r w:rsidRPr="00A16165">
        <w:rPr>
          <w:rFonts w:ascii="Times New Roman" w:hAnsi="Times New Roman" w:cs="Times New Roman"/>
          <w:sz w:val="16"/>
          <w:szCs w:val="16"/>
        </w:rPr>
        <w:t>имеющих право на получение субсидии из бюджета района, являются:</w:t>
      </w:r>
    </w:p>
    <w:p w:rsidR="00A16165" w:rsidRPr="00A16165" w:rsidRDefault="00A16165" w:rsidP="00A16165">
      <w:pPr>
        <w:ind w:firstLine="540"/>
        <w:jc w:val="both"/>
        <w:rPr>
          <w:sz w:val="16"/>
          <w:szCs w:val="16"/>
          <w:lang w:eastAsia="ru-RU"/>
        </w:rPr>
      </w:pPr>
      <w:r w:rsidRPr="00A16165">
        <w:rPr>
          <w:sz w:val="16"/>
          <w:szCs w:val="16"/>
          <w:lang w:eastAsia="ru-RU"/>
        </w:rPr>
        <w:t>- регистрация получателя субсидии на территории Тогучинского района Новосибирской области;</w:t>
      </w:r>
    </w:p>
    <w:p w:rsidR="00A16165" w:rsidRPr="00A16165" w:rsidRDefault="00A16165" w:rsidP="00A16165">
      <w:pPr>
        <w:ind w:firstLine="540"/>
        <w:jc w:val="both"/>
        <w:rPr>
          <w:bCs/>
          <w:sz w:val="16"/>
          <w:szCs w:val="16"/>
        </w:rPr>
      </w:pPr>
      <w:r w:rsidRPr="00A16165">
        <w:rPr>
          <w:sz w:val="16"/>
          <w:szCs w:val="16"/>
          <w:lang w:eastAsia="ru-RU"/>
        </w:rPr>
        <w:t xml:space="preserve">- осуществление получателем субсидии деятельности </w:t>
      </w:r>
      <w:r w:rsidRPr="00A16165">
        <w:rPr>
          <w:rFonts w:eastAsiaTheme="minorEastAsia"/>
          <w:sz w:val="16"/>
          <w:szCs w:val="16"/>
        </w:rPr>
        <w:t xml:space="preserve">в </w:t>
      </w:r>
      <w:r w:rsidRPr="00A16165">
        <w:rPr>
          <w:bCs/>
          <w:sz w:val="16"/>
          <w:szCs w:val="16"/>
        </w:rPr>
        <w:t>сфере бытового обслуживания населения;</w:t>
      </w:r>
    </w:p>
    <w:p w:rsidR="00A16165" w:rsidRPr="00A16165" w:rsidRDefault="00A16165" w:rsidP="00A16165">
      <w:pPr>
        <w:ind w:firstLine="540"/>
        <w:jc w:val="both"/>
        <w:rPr>
          <w:bCs/>
          <w:color w:val="26282F"/>
          <w:sz w:val="16"/>
          <w:szCs w:val="16"/>
        </w:rPr>
      </w:pPr>
      <w:r w:rsidRPr="00A16165">
        <w:rPr>
          <w:bCs/>
          <w:sz w:val="16"/>
          <w:szCs w:val="16"/>
        </w:rPr>
        <w:t>- наличие у получателя субсидии в хозяйственном ведении муниципального имущество.</w:t>
      </w:r>
    </w:p>
    <w:p w:rsidR="00A16165" w:rsidRPr="00A16165" w:rsidRDefault="00A16165" w:rsidP="00A16165">
      <w:pPr>
        <w:pStyle w:val="2c"/>
        <w:shd w:val="clear" w:color="auto" w:fill="auto"/>
        <w:tabs>
          <w:tab w:val="left" w:pos="709"/>
          <w:tab w:val="left" w:pos="1081"/>
        </w:tabs>
        <w:spacing w:line="240" w:lineRule="auto"/>
        <w:ind w:right="20"/>
        <w:rPr>
          <w:rFonts w:ascii="Times New Roman" w:hAnsi="Times New Roman" w:cs="Times New Roman"/>
          <w:color w:val="000000"/>
          <w:sz w:val="16"/>
          <w:szCs w:val="16"/>
        </w:rPr>
      </w:pPr>
      <w:r w:rsidRPr="00A16165">
        <w:rPr>
          <w:rFonts w:ascii="Times New Roman" w:hAnsi="Times New Roman" w:cs="Times New Roman"/>
          <w:color w:val="000000"/>
          <w:sz w:val="16"/>
          <w:szCs w:val="16"/>
        </w:rPr>
        <w:t xml:space="preserve">          1.7. Информация о субсидиях размещаются на едином портале бюджетной системы Российской Федерации в информационно-телекоммуникационной сети «Интернет» (далее - единый портал) (в разделе единого портала) </w:t>
      </w:r>
      <w:r w:rsidRPr="00A16165">
        <w:rPr>
          <w:rFonts w:ascii="Times New Roman" w:hAnsi="Times New Roman" w:cs="Times New Roman"/>
          <w:sz w:val="16"/>
          <w:szCs w:val="16"/>
        </w:rPr>
        <w:t xml:space="preserve">сведений о субсидиях не позднее 15-го рабочего дня, следующего за днем принятия </w:t>
      </w:r>
      <w:r w:rsidRPr="00A16165">
        <w:rPr>
          <w:rFonts w:ascii="Times New Roman" w:hAnsi="Times New Roman" w:cs="Times New Roman"/>
          <w:color w:val="000000"/>
          <w:sz w:val="16"/>
          <w:szCs w:val="16"/>
        </w:rPr>
        <w:t>решения о бюджете района на очередной финансовый год и плановый период (решения о внесении изменений в решение о бюджете района на очередной финансовый год и плановый период).</w:t>
      </w:r>
    </w:p>
    <w:p w:rsidR="00A16165" w:rsidRPr="00A16165" w:rsidRDefault="00A16165" w:rsidP="00A16165">
      <w:pPr>
        <w:pStyle w:val="ConsPlusNormal"/>
        <w:ind w:firstLine="709"/>
        <w:jc w:val="center"/>
        <w:rPr>
          <w:rFonts w:ascii="Times New Roman" w:hAnsi="Times New Roman" w:cs="Times New Roman"/>
          <w:sz w:val="16"/>
          <w:szCs w:val="16"/>
        </w:rPr>
      </w:pPr>
    </w:p>
    <w:p w:rsidR="00A16165" w:rsidRPr="00A16165" w:rsidRDefault="00A16165" w:rsidP="00A16165">
      <w:pPr>
        <w:pStyle w:val="ConsPlusNormal"/>
        <w:ind w:firstLine="709"/>
        <w:jc w:val="center"/>
        <w:rPr>
          <w:rFonts w:ascii="Times New Roman" w:hAnsi="Times New Roman" w:cs="Times New Roman"/>
          <w:sz w:val="16"/>
          <w:szCs w:val="16"/>
        </w:rPr>
      </w:pPr>
      <w:r w:rsidRPr="00A16165">
        <w:rPr>
          <w:rFonts w:ascii="Times New Roman" w:hAnsi="Times New Roman" w:cs="Times New Roman"/>
          <w:sz w:val="16"/>
          <w:szCs w:val="16"/>
          <w:lang w:val="en-US"/>
        </w:rPr>
        <w:t>II</w:t>
      </w:r>
      <w:r w:rsidRPr="00A16165">
        <w:rPr>
          <w:rFonts w:ascii="Times New Roman" w:hAnsi="Times New Roman" w:cs="Times New Roman"/>
          <w:sz w:val="16"/>
          <w:szCs w:val="16"/>
        </w:rPr>
        <w:t xml:space="preserve">. Порядок проведения отбора получателей субсидий </w:t>
      </w:r>
    </w:p>
    <w:p w:rsidR="00A16165" w:rsidRPr="00A16165" w:rsidRDefault="00A16165" w:rsidP="00A16165">
      <w:pPr>
        <w:pStyle w:val="ConsPlusNormal"/>
        <w:ind w:firstLine="709"/>
        <w:jc w:val="center"/>
        <w:rPr>
          <w:rFonts w:ascii="Times New Roman" w:hAnsi="Times New Roman" w:cs="Times New Roman"/>
          <w:sz w:val="16"/>
          <w:szCs w:val="16"/>
        </w:rPr>
      </w:pPr>
    </w:p>
    <w:p w:rsidR="00A16165" w:rsidRPr="00A16165" w:rsidRDefault="00A16165" w:rsidP="00A16165">
      <w:pPr>
        <w:pStyle w:val="ConsPlusNormal"/>
        <w:tabs>
          <w:tab w:val="left" w:pos="709"/>
        </w:tabs>
        <w:ind w:firstLine="540"/>
        <w:jc w:val="both"/>
        <w:rPr>
          <w:rFonts w:ascii="Times New Roman" w:hAnsi="Times New Roman" w:cs="Times New Roman"/>
          <w:sz w:val="16"/>
          <w:szCs w:val="16"/>
        </w:rPr>
      </w:pPr>
      <w:r w:rsidRPr="00A16165">
        <w:rPr>
          <w:rFonts w:ascii="Times New Roman" w:hAnsi="Times New Roman" w:cs="Times New Roman"/>
          <w:sz w:val="16"/>
          <w:szCs w:val="16"/>
        </w:rPr>
        <w:t xml:space="preserve">  2.1. Организатором конкурса является Администрация района, в лице управления экономического развития, промышленности и торговли Администрации района (далее - УЭРПиТ).</w:t>
      </w:r>
    </w:p>
    <w:p w:rsidR="00A16165" w:rsidRPr="00A16165" w:rsidRDefault="00A16165" w:rsidP="00A16165">
      <w:pPr>
        <w:tabs>
          <w:tab w:val="left" w:pos="709"/>
          <w:tab w:val="left" w:pos="2100"/>
        </w:tabs>
        <w:jc w:val="both"/>
        <w:rPr>
          <w:sz w:val="16"/>
          <w:szCs w:val="16"/>
        </w:rPr>
      </w:pPr>
      <w:r w:rsidRPr="00A16165">
        <w:rPr>
          <w:sz w:val="16"/>
          <w:szCs w:val="16"/>
        </w:rPr>
        <w:t xml:space="preserve">          2.2. Рассмотрение и оценка заявок участников отбора осуществляется комиссией </w:t>
      </w:r>
      <w:r w:rsidRPr="00A16165">
        <w:rPr>
          <w:sz w:val="16"/>
          <w:szCs w:val="16"/>
          <w:lang w:eastAsia="ru-RU"/>
        </w:rPr>
        <w:t xml:space="preserve">по предоставлению субсидий </w:t>
      </w:r>
      <w:r w:rsidRPr="00A16165">
        <w:rPr>
          <w:bCs/>
          <w:sz w:val="16"/>
          <w:szCs w:val="16"/>
          <w:lang w:eastAsia="ru-RU"/>
        </w:rPr>
        <w:t>юридическим лицам, индивидуальным предпринимателям – производителям товаров, работ, услуг в сфере бытового обслуживания населения в Тогучинском районе Новосибирской области</w:t>
      </w:r>
      <w:r w:rsidRPr="00A16165">
        <w:rPr>
          <w:sz w:val="16"/>
          <w:szCs w:val="16"/>
        </w:rPr>
        <w:t xml:space="preserve"> (далее – Комиссия), которая утверждается постановлением Администрации района.</w:t>
      </w:r>
    </w:p>
    <w:p w:rsidR="00A16165" w:rsidRPr="00A16165" w:rsidRDefault="00A16165" w:rsidP="00A16165">
      <w:pPr>
        <w:autoSpaceDE w:val="0"/>
        <w:autoSpaceDN w:val="0"/>
        <w:adjustRightInd w:val="0"/>
        <w:ind w:firstLine="709"/>
        <w:contextualSpacing/>
        <w:jc w:val="both"/>
        <w:rPr>
          <w:sz w:val="16"/>
          <w:szCs w:val="16"/>
        </w:rPr>
      </w:pPr>
      <w:r w:rsidRPr="00A16165">
        <w:rPr>
          <w:sz w:val="16"/>
          <w:szCs w:val="16"/>
        </w:rPr>
        <w:t>2.3. Объявление о проведении отбора размещается не менее чем за 30 календарных дней до даты подачи заявок на едином портале (в случае проведения конкурса в государственной интегрированной информационной системе управления общественными финансами «Электронный бюджет» (далее – система «Электронный бюджет») или на ином сайте, на котором обеспечивается проведение отбора (с размещением указателя страницы сайта на едином портале), а также при необходимости на официальном сайте Администрации района как получателя бюджетных средств в информационно-телекоммуникационной сети «Интернет» с указанием:</w:t>
      </w:r>
    </w:p>
    <w:p w:rsidR="00A16165" w:rsidRPr="00A16165" w:rsidRDefault="00A16165" w:rsidP="00A16165">
      <w:pPr>
        <w:autoSpaceDE w:val="0"/>
        <w:autoSpaceDN w:val="0"/>
        <w:adjustRightInd w:val="0"/>
        <w:ind w:firstLine="709"/>
        <w:contextualSpacing/>
        <w:jc w:val="both"/>
        <w:rPr>
          <w:sz w:val="16"/>
          <w:szCs w:val="16"/>
        </w:rPr>
      </w:pPr>
      <w:r w:rsidRPr="00A16165">
        <w:rPr>
          <w:sz w:val="16"/>
          <w:szCs w:val="16"/>
        </w:rPr>
        <w:t>1) сроков проведения отбора (даты начала подачи или окончания приема заявок участников отбора, которая не может быть ранее 30-го календарного дня, следующего за днём размещения объявления о проведении отбора);</w:t>
      </w:r>
    </w:p>
    <w:p w:rsidR="00A16165" w:rsidRPr="00A16165" w:rsidRDefault="00A16165" w:rsidP="00A16165">
      <w:pPr>
        <w:autoSpaceDE w:val="0"/>
        <w:autoSpaceDN w:val="0"/>
        <w:adjustRightInd w:val="0"/>
        <w:ind w:firstLine="709"/>
        <w:contextualSpacing/>
        <w:jc w:val="both"/>
        <w:rPr>
          <w:sz w:val="16"/>
          <w:szCs w:val="16"/>
        </w:rPr>
      </w:pPr>
      <w:r w:rsidRPr="00A16165">
        <w:rPr>
          <w:sz w:val="16"/>
          <w:szCs w:val="16"/>
        </w:rPr>
        <w:t>2) наименования, места нахождения, почтового адреса, адреса электронной почты Администрации района;</w:t>
      </w:r>
    </w:p>
    <w:p w:rsidR="00A16165" w:rsidRPr="00A16165" w:rsidRDefault="00A16165" w:rsidP="00A16165">
      <w:pPr>
        <w:pStyle w:val="ConsPlusNormal"/>
        <w:ind w:firstLine="709"/>
        <w:contextualSpacing/>
        <w:jc w:val="both"/>
        <w:rPr>
          <w:rFonts w:ascii="Times New Roman" w:hAnsi="Times New Roman" w:cs="Times New Roman"/>
          <w:sz w:val="16"/>
          <w:szCs w:val="16"/>
        </w:rPr>
      </w:pPr>
      <w:r w:rsidRPr="00A16165">
        <w:rPr>
          <w:rFonts w:ascii="Times New Roman" w:hAnsi="Times New Roman" w:cs="Times New Roman"/>
          <w:sz w:val="16"/>
          <w:szCs w:val="16"/>
        </w:rPr>
        <w:t>3) доменного имени и (или) указателей страниц системы «Электронный бюджет» или иного сайта в информационно-телекоммуникационной сети «Интернет», на котором обеспечивается проведение отбора;</w:t>
      </w:r>
    </w:p>
    <w:p w:rsidR="00A16165" w:rsidRPr="00A16165" w:rsidRDefault="00A16165" w:rsidP="00A16165">
      <w:pPr>
        <w:pStyle w:val="ConsPlusNormal"/>
        <w:ind w:firstLine="709"/>
        <w:contextualSpacing/>
        <w:jc w:val="both"/>
        <w:rPr>
          <w:rFonts w:ascii="Times New Roman" w:hAnsi="Times New Roman" w:cs="Times New Roman"/>
          <w:sz w:val="16"/>
          <w:szCs w:val="16"/>
        </w:rPr>
      </w:pPr>
      <w:r w:rsidRPr="00A16165">
        <w:rPr>
          <w:rFonts w:ascii="Times New Roman" w:hAnsi="Times New Roman" w:cs="Times New Roman"/>
          <w:sz w:val="16"/>
          <w:szCs w:val="16"/>
        </w:rPr>
        <w:t>4) требований к участникам отбора в соответствии с пунктом 2.4. настоящего Порядка и перечня документов в соответствии с пунктом 2.5 настоящего Порядка, представляемых участниками отбора для подтверждения их соответствия указанным требованиям;</w:t>
      </w:r>
    </w:p>
    <w:p w:rsidR="00A16165" w:rsidRPr="00A16165" w:rsidRDefault="00A16165" w:rsidP="00A16165">
      <w:pPr>
        <w:pStyle w:val="ConsPlusNormal"/>
        <w:ind w:firstLine="709"/>
        <w:contextualSpacing/>
        <w:jc w:val="both"/>
        <w:rPr>
          <w:rFonts w:ascii="Times New Roman" w:hAnsi="Times New Roman" w:cs="Times New Roman"/>
          <w:sz w:val="16"/>
          <w:szCs w:val="16"/>
        </w:rPr>
      </w:pPr>
      <w:r w:rsidRPr="00A16165">
        <w:rPr>
          <w:rFonts w:ascii="Times New Roman" w:hAnsi="Times New Roman" w:cs="Times New Roman"/>
          <w:sz w:val="16"/>
          <w:szCs w:val="16"/>
        </w:rPr>
        <w:t>5) порядка подачи заявок участниками отбора и требований, предъявляемых к форме и содержанию заявок, подаваемых участниками отбора, в соответствии с пунктом 2.6. настоящего Порядка;</w:t>
      </w:r>
    </w:p>
    <w:p w:rsidR="00A16165" w:rsidRPr="00A16165" w:rsidRDefault="00A16165" w:rsidP="00A16165">
      <w:pPr>
        <w:pStyle w:val="ConsPlusNormal"/>
        <w:ind w:firstLine="709"/>
        <w:contextualSpacing/>
        <w:jc w:val="both"/>
        <w:rPr>
          <w:rFonts w:ascii="Times New Roman" w:hAnsi="Times New Roman" w:cs="Times New Roman"/>
          <w:sz w:val="16"/>
          <w:szCs w:val="16"/>
        </w:rPr>
      </w:pPr>
      <w:r w:rsidRPr="00A16165">
        <w:rPr>
          <w:rFonts w:ascii="Times New Roman" w:hAnsi="Times New Roman" w:cs="Times New Roman"/>
          <w:sz w:val="16"/>
          <w:szCs w:val="16"/>
        </w:rPr>
        <w:t>6) порядка отзыва заявок участников отбора, порядка возврата заявок участников отбора, определяющего в том числе основания для возврата заявок участников отбора, порядка внесения изменений в заявки участников отбора;</w:t>
      </w:r>
    </w:p>
    <w:p w:rsidR="00A16165" w:rsidRPr="00A16165" w:rsidRDefault="00A16165" w:rsidP="00A16165">
      <w:pPr>
        <w:pStyle w:val="ConsPlusNormal"/>
        <w:ind w:firstLine="709"/>
        <w:contextualSpacing/>
        <w:jc w:val="both"/>
        <w:rPr>
          <w:rFonts w:ascii="Times New Roman" w:hAnsi="Times New Roman" w:cs="Times New Roman"/>
          <w:sz w:val="16"/>
          <w:szCs w:val="16"/>
        </w:rPr>
      </w:pPr>
      <w:r w:rsidRPr="00A16165">
        <w:rPr>
          <w:rFonts w:ascii="Times New Roman" w:hAnsi="Times New Roman" w:cs="Times New Roman"/>
          <w:sz w:val="16"/>
          <w:szCs w:val="16"/>
        </w:rPr>
        <w:t>7) правил рассмотрения и оценки заявок участников отбора в соответствии с пунктами 2.18. – 2.27. настоящего Порядка;</w:t>
      </w:r>
    </w:p>
    <w:p w:rsidR="00A16165" w:rsidRPr="00A16165" w:rsidRDefault="00A16165" w:rsidP="00A16165">
      <w:pPr>
        <w:pStyle w:val="ConsPlusNormal"/>
        <w:ind w:firstLine="709"/>
        <w:contextualSpacing/>
        <w:jc w:val="both"/>
        <w:rPr>
          <w:rFonts w:ascii="Times New Roman" w:hAnsi="Times New Roman" w:cs="Times New Roman"/>
          <w:sz w:val="16"/>
          <w:szCs w:val="16"/>
        </w:rPr>
      </w:pPr>
      <w:r w:rsidRPr="00A16165">
        <w:rPr>
          <w:rFonts w:ascii="Times New Roman" w:hAnsi="Times New Roman" w:cs="Times New Roman"/>
          <w:sz w:val="16"/>
          <w:szCs w:val="16"/>
        </w:rPr>
        <w:t>8) порядка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A16165" w:rsidRPr="00A16165" w:rsidRDefault="00A16165" w:rsidP="00A16165">
      <w:pPr>
        <w:pStyle w:val="ConsPlusNormal"/>
        <w:ind w:firstLine="708"/>
        <w:contextualSpacing/>
        <w:jc w:val="both"/>
        <w:rPr>
          <w:rFonts w:ascii="Times New Roman" w:hAnsi="Times New Roman" w:cs="Times New Roman"/>
          <w:sz w:val="16"/>
          <w:szCs w:val="16"/>
        </w:rPr>
      </w:pPr>
      <w:r w:rsidRPr="00A16165">
        <w:rPr>
          <w:rFonts w:ascii="Times New Roman" w:hAnsi="Times New Roman" w:cs="Times New Roman"/>
          <w:sz w:val="16"/>
          <w:szCs w:val="16"/>
        </w:rPr>
        <w:t>9) срока, в течение которого победитель отбора должен подписать соглашение о предоставлении субсидии (далее - соглашение);</w:t>
      </w:r>
    </w:p>
    <w:p w:rsidR="00A16165" w:rsidRPr="00A16165" w:rsidRDefault="00A16165" w:rsidP="00A16165">
      <w:pPr>
        <w:pStyle w:val="ConsPlusNormal"/>
        <w:ind w:firstLine="709"/>
        <w:contextualSpacing/>
        <w:jc w:val="both"/>
        <w:rPr>
          <w:rFonts w:ascii="Times New Roman" w:hAnsi="Times New Roman" w:cs="Times New Roman"/>
          <w:sz w:val="16"/>
          <w:szCs w:val="16"/>
        </w:rPr>
      </w:pPr>
      <w:r w:rsidRPr="00A16165">
        <w:rPr>
          <w:rFonts w:ascii="Times New Roman" w:hAnsi="Times New Roman" w:cs="Times New Roman"/>
          <w:sz w:val="16"/>
          <w:szCs w:val="16"/>
        </w:rPr>
        <w:t>10) условий признания победителя отбора уклонившимся от заключения соглашения;</w:t>
      </w:r>
    </w:p>
    <w:p w:rsidR="00A16165" w:rsidRPr="00A16165" w:rsidRDefault="00A16165" w:rsidP="00A16165">
      <w:pPr>
        <w:pStyle w:val="ConsPlusNormal"/>
        <w:ind w:firstLine="708"/>
        <w:contextualSpacing/>
        <w:jc w:val="both"/>
        <w:rPr>
          <w:rFonts w:ascii="Times New Roman" w:hAnsi="Times New Roman" w:cs="Times New Roman"/>
          <w:sz w:val="16"/>
          <w:szCs w:val="16"/>
        </w:rPr>
      </w:pPr>
      <w:r w:rsidRPr="00A16165">
        <w:rPr>
          <w:rFonts w:ascii="Times New Roman" w:hAnsi="Times New Roman" w:cs="Times New Roman"/>
          <w:sz w:val="16"/>
          <w:szCs w:val="16"/>
        </w:rPr>
        <w:t>11) даты размещения результатов отбора на едином портале (в случае проведения отбора в системе "Электронный бюджет") или на ином сайте, на котором обеспечивается проведение отбора (с размещением указателя страницы сайта на едином портале), а также при необходимости на официальном сайте Администрации района в информационно-телекоммуникационной сети «Интернет», которая не может быть позднее 14-го календарного дня, следующего за днём определения победителя отбора (с соблюдением сроков, установленных п. 26.2. Положения о мерах по обеспечению исполнения федерального бюджета, утвержденного постановлением Правительства Российской Федерации от 09.12.2017 № 1496 «О мерах по обеспечению исполнения федерального бюджета», в случае предоставления субсидий из федерального бюджета, а также из бюджетов субъектов Российской Федерации (местных бюджетов), если источником финансового обеспечения расходных обязательств субъекта Российской Федерации (муниципального образования) по предоставлению указанных субсидий являются межбюджетные трансферты, имеющие целевое назначение, из федерального бюджета бюджету субъекта Российской Федерации).</w:t>
      </w:r>
    </w:p>
    <w:p w:rsidR="00A16165" w:rsidRPr="00A16165" w:rsidRDefault="00A16165" w:rsidP="00A16165">
      <w:pPr>
        <w:pStyle w:val="ConsPlusNormal"/>
        <w:ind w:firstLine="708"/>
        <w:contextualSpacing/>
        <w:jc w:val="both"/>
        <w:rPr>
          <w:rFonts w:ascii="Times New Roman" w:hAnsi="Times New Roman" w:cs="Times New Roman"/>
          <w:sz w:val="16"/>
          <w:szCs w:val="16"/>
        </w:rPr>
      </w:pPr>
      <w:r w:rsidRPr="00A16165">
        <w:rPr>
          <w:rFonts w:ascii="Times New Roman" w:hAnsi="Times New Roman" w:cs="Times New Roman"/>
          <w:sz w:val="16"/>
          <w:szCs w:val="16"/>
        </w:rPr>
        <w:t xml:space="preserve">2.4. Требования, которым должен соответствовать участник отбора на дату подачи конкурсной заявки, на предоставление субсидии: </w:t>
      </w:r>
    </w:p>
    <w:p w:rsidR="00A16165" w:rsidRPr="00A16165" w:rsidRDefault="00A16165" w:rsidP="00A16165">
      <w:pPr>
        <w:autoSpaceDE w:val="0"/>
        <w:autoSpaceDN w:val="0"/>
        <w:adjustRightInd w:val="0"/>
        <w:ind w:firstLine="709"/>
        <w:jc w:val="both"/>
        <w:rPr>
          <w:color w:val="22272F"/>
          <w:sz w:val="16"/>
          <w:szCs w:val="16"/>
          <w:shd w:val="clear" w:color="auto" w:fill="FFFFFF"/>
        </w:rPr>
      </w:pPr>
      <w:r w:rsidRPr="00A16165">
        <w:rPr>
          <w:sz w:val="16"/>
          <w:szCs w:val="16"/>
        </w:rPr>
        <w:t>2.4.1.  у участника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r w:rsidRPr="00A16165">
        <w:rPr>
          <w:color w:val="22272F"/>
          <w:sz w:val="16"/>
          <w:szCs w:val="16"/>
          <w:shd w:val="clear" w:color="auto" w:fill="FFFFFF"/>
        </w:rPr>
        <w:t xml:space="preserve"> </w:t>
      </w:r>
    </w:p>
    <w:p w:rsidR="00A16165" w:rsidRPr="00A16165" w:rsidRDefault="00A16165" w:rsidP="00A16165">
      <w:pPr>
        <w:autoSpaceDE w:val="0"/>
        <w:autoSpaceDN w:val="0"/>
        <w:adjustRightInd w:val="0"/>
        <w:ind w:firstLine="709"/>
        <w:jc w:val="both"/>
        <w:rPr>
          <w:sz w:val="16"/>
          <w:szCs w:val="16"/>
          <w:shd w:val="clear" w:color="auto" w:fill="FFFFFF"/>
        </w:rPr>
      </w:pPr>
      <w:r w:rsidRPr="00A16165">
        <w:rPr>
          <w:sz w:val="16"/>
          <w:szCs w:val="16"/>
        </w:rPr>
        <w:t xml:space="preserve">2.4.2. </w:t>
      </w:r>
      <w:r w:rsidRPr="00A16165">
        <w:rPr>
          <w:sz w:val="16"/>
          <w:szCs w:val="16"/>
          <w:shd w:val="clear" w:color="auto" w:fill="FFFFFF"/>
        </w:rPr>
        <w:t>у участника должна отсутствовать просроченная задолженность по возврату в бюджет бюджетной системы Российской Федерации, из которого планируется предоставление субсидии в соответствии с правовым актом,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денежным обязательствам перед Тогучинским районом,</w:t>
      </w:r>
      <w:r w:rsidRPr="00A16165">
        <w:rPr>
          <w:sz w:val="16"/>
          <w:szCs w:val="16"/>
        </w:rPr>
        <w:t xml:space="preserve"> из бюджета которого планируется предоставление субсидии в соответствии с правовым актом </w:t>
      </w:r>
      <w:r w:rsidRPr="00A16165">
        <w:rPr>
          <w:sz w:val="16"/>
          <w:szCs w:val="16"/>
          <w:shd w:val="clear" w:color="auto" w:fill="FFFFFF"/>
        </w:rPr>
        <w:t>(за исключением субсидий, предоставляемых государственным (муниципальным) учреждениям, субсидий в целях возмещения недополученных доходов, субсидий в целях финансового обеспечения или возмещения затрат, связанных с поставкой товаров (выполнением работ, оказанием услуг) получателями субсидий физическим лицам);</w:t>
      </w:r>
    </w:p>
    <w:p w:rsidR="00A16165" w:rsidRPr="00A16165" w:rsidRDefault="00A16165" w:rsidP="00A16165">
      <w:pPr>
        <w:autoSpaceDE w:val="0"/>
        <w:autoSpaceDN w:val="0"/>
        <w:adjustRightInd w:val="0"/>
        <w:ind w:firstLine="709"/>
        <w:jc w:val="both"/>
        <w:rPr>
          <w:sz w:val="16"/>
          <w:szCs w:val="16"/>
          <w:shd w:val="clear" w:color="auto" w:fill="FFFFFF"/>
        </w:rPr>
      </w:pPr>
      <w:r w:rsidRPr="00A16165">
        <w:rPr>
          <w:sz w:val="16"/>
          <w:szCs w:val="16"/>
        </w:rPr>
        <w:t xml:space="preserve">2.4.3. </w:t>
      </w:r>
      <w:r w:rsidRPr="00A16165">
        <w:rPr>
          <w:sz w:val="16"/>
          <w:szCs w:val="16"/>
          <w:shd w:val="clear" w:color="auto" w:fill="FFFFFF"/>
        </w:rPr>
        <w:t xml:space="preserve">юридические лица </w:t>
      </w:r>
      <w:r w:rsidRPr="00A16165">
        <w:rPr>
          <w:color w:val="22272F"/>
          <w:sz w:val="16"/>
          <w:szCs w:val="16"/>
          <w:shd w:val="clear" w:color="auto" w:fill="FFFFFF"/>
        </w:rPr>
        <w:t xml:space="preserve">не должны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него не введена процедура банкротства, деятельность участника отбора не приостановлена в порядке, предусмотренном законодательством Российской </w:t>
      </w:r>
      <w:r w:rsidRPr="00A16165">
        <w:rPr>
          <w:sz w:val="16"/>
          <w:szCs w:val="16"/>
          <w:shd w:val="clear" w:color="auto" w:fill="FFFFFF"/>
        </w:rPr>
        <w:t>Федерации; индивидуальные предприниматели не должны прекратить деятельность в качестве индивидуального предпринимателя;</w:t>
      </w:r>
    </w:p>
    <w:p w:rsidR="00A16165" w:rsidRPr="00A16165" w:rsidRDefault="00A16165" w:rsidP="00A16165">
      <w:pPr>
        <w:autoSpaceDE w:val="0"/>
        <w:autoSpaceDN w:val="0"/>
        <w:adjustRightInd w:val="0"/>
        <w:ind w:firstLine="709"/>
        <w:jc w:val="both"/>
        <w:rPr>
          <w:sz w:val="16"/>
          <w:szCs w:val="16"/>
          <w:shd w:val="clear" w:color="auto" w:fill="FFFFFF"/>
        </w:rPr>
      </w:pPr>
      <w:r w:rsidRPr="00A16165">
        <w:rPr>
          <w:sz w:val="16"/>
          <w:szCs w:val="16"/>
          <w:shd w:val="clear" w:color="auto" w:fill="FFFFFF"/>
        </w:rPr>
        <w:t>2.4.4.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 - производителе товаров, работ, услуг, являющихся участниками отбора;</w:t>
      </w:r>
    </w:p>
    <w:p w:rsidR="00A16165" w:rsidRPr="00A16165" w:rsidRDefault="00A16165" w:rsidP="00A16165">
      <w:pPr>
        <w:autoSpaceDE w:val="0"/>
        <w:autoSpaceDN w:val="0"/>
        <w:adjustRightInd w:val="0"/>
        <w:ind w:firstLine="709"/>
        <w:jc w:val="both"/>
        <w:rPr>
          <w:sz w:val="16"/>
          <w:szCs w:val="16"/>
        </w:rPr>
      </w:pPr>
      <w:r w:rsidRPr="00A16165">
        <w:rPr>
          <w:sz w:val="16"/>
          <w:szCs w:val="16"/>
        </w:rPr>
        <w:t xml:space="preserve">2.4.5 участники отбора не должны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w:t>
      </w:r>
      <w:r w:rsidRPr="00A16165">
        <w:rPr>
          <w:sz w:val="16"/>
          <w:szCs w:val="16"/>
        </w:rPr>
        <w:lastRenderedPageBreak/>
        <w:t>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A16165" w:rsidRPr="00A16165" w:rsidRDefault="00A16165" w:rsidP="00A16165">
      <w:pPr>
        <w:autoSpaceDE w:val="0"/>
        <w:autoSpaceDN w:val="0"/>
        <w:adjustRightInd w:val="0"/>
        <w:ind w:firstLine="709"/>
        <w:jc w:val="both"/>
        <w:rPr>
          <w:sz w:val="16"/>
          <w:szCs w:val="16"/>
        </w:rPr>
      </w:pPr>
      <w:r w:rsidRPr="00A16165">
        <w:rPr>
          <w:sz w:val="16"/>
          <w:szCs w:val="16"/>
        </w:rPr>
        <w:t>2.4.6. участник не должен получать средства из федерального бюджета (бюджета Новосибирской области, бюджета Тогучинского района), из которого планируется предоставление субсидии в соответствии с правовым актом, на основании иных нормативных правовых актов Российской Федерации (нормативных правовых актов Новосибирской области, Тогучинского района) на цели, установленные правовым актом.</w:t>
      </w:r>
    </w:p>
    <w:p w:rsidR="00A16165" w:rsidRPr="00A16165" w:rsidRDefault="00A16165" w:rsidP="00A16165">
      <w:pPr>
        <w:ind w:firstLine="708"/>
        <w:jc w:val="both"/>
        <w:rPr>
          <w:sz w:val="16"/>
          <w:szCs w:val="16"/>
        </w:rPr>
      </w:pPr>
      <w:r w:rsidRPr="00A16165">
        <w:rPr>
          <w:sz w:val="16"/>
          <w:szCs w:val="16"/>
          <w:lang w:eastAsia="ru-RU"/>
        </w:rPr>
        <w:t xml:space="preserve">2.5. Документы, необходимые для подтверждения требований, перечисленным в п. 2.4. Порядка участник </w:t>
      </w:r>
      <w:r w:rsidRPr="00A16165">
        <w:rPr>
          <w:sz w:val="16"/>
          <w:szCs w:val="16"/>
        </w:rPr>
        <w:t>при подаче заявки, на оказание субсидии подтверждает в произвольной форме.</w:t>
      </w:r>
    </w:p>
    <w:p w:rsidR="00A16165" w:rsidRPr="00A16165" w:rsidRDefault="00A16165" w:rsidP="00A16165">
      <w:pPr>
        <w:pStyle w:val="ConsPlusNormal"/>
        <w:tabs>
          <w:tab w:val="left" w:pos="709"/>
        </w:tabs>
        <w:jc w:val="both"/>
        <w:rPr>
          <w:rFonts w:ascii="Times New Roman" w:hAnsi="Times New Roman" w:cs="Times New Roman"/>
          <w:sz w:val="16"/>
          <w:szCs w:val="16"/>
        </w:rPr>
      </w:pPr>
      <w:r w:rsidRPr="00A16165">
        <w:rPr>
          <w:rFonts w:ascii="Times New Roman" w:hAnsi="Times New Roman" w:cs="Times New Roman"/>
          <w:sz w:val="16"/>
          <w:szCs w:val="16"/>
        </w:rPr>
        <w:tab/>
        <w:t>2.6. Требования к форме и содержанию заявки, подаваемой участниками отбора:</w:t>
      </w:r>
    </w:p>
    <w:p w:rsidR="00A16165" w:rsidRPr="00A16165" w:rsidRDefault="00A16165" w:rsidP="00A16165">
      <w:pPr>
        <w:pStyle w:val="ConsPlusNormal"/>
        <w:ind w:firstLine="741"/>
        <w:jc w:val="both"/>
        <w:rPr>
          <w:rFonts w:ascii="Times New Roman" w:hAnsi="Times New Roman" w:cs="Times New Roman"/>
          <w:sz w:val="16"/>
          <w:szCs w:val="16"/>
        </w:rPr>
      </w:pPr>
      <w:r w:rsidRPr="00A16165">
        <w:rPr>
          <w:rFonts w:ascii="Times New Roman" w:hAnsi="Times New Roman" w:cs="Times New Roman"/>
          <w:sz w:val="16"/>
          <w:szCs w:val="16"/>
        </w:rPr>
        <w:t>- заявка на участие в отборе по форме согласно Приложения № 1 к настоящему Порядку предоставления субсидий;</w:t>
      </w:r>
    </w:p>
    <w:p w:rsidR="00A16165" w:rsidRPr="00A16165" w:rsidRDefault="00A16165" w:rsidP="00A16165">
      <w:pPr>
        <w:pStyle w:val="ConsPlusNormal"/>
        <w:ind w:firstLine="741"/>
        <w:jc w:val="both"/>
        <w:rPr>
          <w:rFonts w:ascii="Times New Roman" w:hAnsi="Times New Roman" w:cs="Times New Roman"/>
          <w:sz w:val="16"/>
          <w:szCs w:val="16"/>
        </w:rPr>
      </w:pPr>
      <w:r w:rsidRPr="00A16165">
        <w:rPr>
          <w:rFonts w:ascii="Times New Roman" w:hAnsi="Times New Roman" w:cs="Times New Roman"/>
          <w:sz w:val="16"/>
          <w:szCs w:val="16"/>
        </w:rPr>
        <w:t>- документы, предусмотренные для получения субсидии, в соответствии с Приложением № 2 к настоящему Порядку предоставления субсидий.</w:t>
      </w:r>
    </w:p>
    <w:p w:rsidR="00A16165" w:rsidRPr="00A16165" w:rsidRDefault="00A16165" w:rsidP="00A16165">
      <w:pPr>
        <w:autoSpaceDE w:val="0"/>
        <w:autoSpaceDN w:val="0"/>
        <w:adjustRightInd w:val="0"/>
        <w:ind w:firstLine="709"/>
        <w:contextualSpacing/>
        <w:jc w:val="both"/>
        <w:rPr>
          <w:sz w:val="16"/>
          <w:szCs w:val="16"/>
        </w:rPr>
      </w:pPr>
      <w:r w:rsidRPr="00A16165">
        <w:rPr>
          <w:sz w:val="16"/>
          <w:szCs w:val="16"/>
        </w:rPr>
        <w:t xml:space="preserve">2.7. Все страницы заявки должны быть чёткими и читаемыми, </w:t>
      </w:r>
      <w:r w:rsidRPr="00A16165">
        <w:rPr>
          <w:bCs/>
          <w:sz w:val="16"/>
          <w:szCs w:val="16"/>
          <w:shd w:val="clear" w:color="auto" w:fill="FFFFFF"/>
        </w:rPr>
        <w:t>без</w:t>
      </w:r>
      <w:r w:rsidRPr="00A16165">
        <w:rPr>
          <w:sz w:val="16"/>
          <w:szCs w:val="16"/>
          <w:shd w:val="clear" w:color="auto" w:fill="FFFFFF"/>
        </w:rPr>
        <w:t> </w:t>
      </w:r>
      <w:r w:rsidRPr="00A16165">
        <w:rPr>
          <w:bCs/>
          <w:sz w:val="16"/>
          <w:szCs w:val="16"/>
          <w:shd w:val="clear" w:color="auto" w:fill="FFFFFF"/>
        </w:rPr>
        <w:t>подчисток</w:t>
      </w:r>
      <w:r w:rsidRPr="00A16165">
        <w:rPr>
          <w:sz w:val="16"/>
          <w:szCs w:val="16"/>
          <w:shd w:val="clear" w:color="auto" w:fill="FFFFFF"/>
        </w:rPr>
        <w:t> </w:t>
      </w:r>
      <w:r w:rsidRPr="00A16165">
        <w:rPr>
          <w:bCs/>
          <w:sz w:val="16"/>
          <w:szCs w:val="16"/>
          <w:shd w:val="clear" w:color="auto" w:fill="FFFFFF"/>
        </w:rPr>
        <w:t>и</w:t>
      </w:r>
      <w:r w:rsidRPr="00A16165">
        <w:rPr>
          <w:sz w:val="16"/>
          <w:szCs w:val="16"/>
          <w:shd w:val="clear" w:color="auto" w:fill="FFFFFF"/>
        </w:rPr>
        <w:t> </w:t>
      </w:r>
      <w:r w:rsidRPr="00A16165">
        <w:rPr>
          <w:bCs/>
          <w:sz w:val="16"/>
          <w:szCs w:val="16"/>
          <w:shd w:val="clear" w:color="auto" w:fill="FFFFFF"/>
        </w:rPr>
        <w:t>помарок</w:t>
      </w:r>
      <w:r w:rsidRPr="00A16165">
        <w:rPr>
          <w:sz w:val="16"/>
          <w:szCs w:val="16"/>
        </w:rPr>
        <w:t>. Если какой-либо из документов подается на иностранном языке, то к нему прикладывается перевод на русский язык, заверенный участником отбора.</w:t>
      </w:r>
    </w:p>
    <w:p w:rsidR="00A16165" w:rsidRPr="00A16165" w:rsidRDefault="00A16165" w:rsidP="00A16165">
      <w:pPr>
        <w:autoSpaceDE w:val="0"/>
        <w:autoSpaceDN w:val="0"/>
        <w:adjustRightInd w:val="0"/>
        <w:ind w:firstLine="709"/>
        <w:contextualSpacing/>
        <w:jc w:val="both"/>
        <w:rPr>
          <w:sz w:val="16"/>
          <w:szCs w:val="16"/>
        </w:rPr>
      </w:pPr>
      <w:r w:rsidRPr="00A16165">
        <w:rPr>
          <w:sz w:val="16"/>
          <w:szCs w:val="16"/>
        </w:rPr>
        <w:t>2.8. Приём заявок осуществляет УЭРПиТ.</w:t>
      </w:r>
    </w:p>
    <w:p w:rsidR="00A16165" w:rsidRPr="00A16165" w:rsidRDefault="00A16165" w:rsidP="00A16165">
      <w:pPr>
        <w:autoSpaceDE w:val="0"/>
        <w:autoSpaceDN w:val="0"/>
        <w:adjustRightInd w:val="0"/>
        <w:ind w:firstLine="720"/>
        <w:jc w:val="both"/>
        <w:rPr>
          <w:sz w:val="16"/>
          <w:szCs w:val="16"/>
        </w:rPr>
      </w:pPr>
      <w:r w:rsidRPr="00A16165">
        <w:rPr>
          <w:sz w:val="16"/>
          <w:szCs w:val="16"/>
        </w:rPr>
        <w:t xml:space="preserve">2.9. Заявка регистрируется в течении 2 рабочих дней с момента подачи, с указанием номера и даты регистрации. </w:t>
      </w:r>
    </w:p>
    <w:p w:rsidR="00A16165" w:rsidRPr="00A16165" w:rsidRDefault="00A16165" w:rsidP="00A16165">
      <w:pPr>
        <w:autoSpaceDE w:val="0"/>
        <w:autoSpaceDN w:val="0"/>
        <w:adjustRightInd w:val="0"/>
        <w:ind w:firstLine="709"/>
        <w:contextualSpacing/>
        <w:jc w:val="both"/>
        <w:rPr>
          <w:sz w:val="16"/>
          <w:szCs w:val="16"/>
        </w:rPr>
      </w:pPr>
      <w:r w:rsidRPr="00A16165">
        <w:rPr>
          <w:sz w:val="16"/>
          <w:szCs w:val="16"/>
        </w:rPr>
        <w:t>2.10. При подаче заявки выдаётся расписка в приёме заявки с указанием даты и времени подачи заявки, фамилий и инициалов лиц, представивших и принявших документы.</w:t>
      </w:r>
    </w:p>
    <w:p w:rsidR="00A16165" w:rsidRPr="00A16165" w:rsidRDefault="00A16165" w:rsidP="00A16165">
      <w:pPr>
        <w:autoSpaceDE w:val="0"/>
        <w:autoSpaceDN w:val="0"/>
        <w:adjustRightInd w:val="0"/>
        <w:ind w:firstLine="709"/>
        <w:contextualSpacing/>
        <w:jc w:val="both"/>
        <w:rPr>
          <w:sz w:val="16"/>
          <w:szCs w:val="16"/>
        </w:rPr>
      </w:pPr>
      <w:r w:rsidRPr="00A16165">
        <w:rPr>
          <w:sz w:val="16"/>
          <w:szCs w:val="16"/>
        </w:rPr>
        <w:t xml:space="preserve">2.11. Ответственность за сохранность заявки несет лицо, принявшее заявку. </w:t>
      </w:r>
    </w:p>
    <w:p w:rsidR="00A16165" w:rsidRPr="00A16165" w:rsidRDefault="00A16165" w:rsidP="00A16165">
      <w:pPr>
        <w:pStyle w:val="ConsPlusNormal"/>
        <w:tabs>
          <w:tab w:val="left" w:pos="709"/>
        </w:tabs>
        <w:jc w:val="both"/>
        <w:rPr>
          <w:rFonts w:ascii="Times New Roman" w:hAnsi="Times New Roman" w:cs="Times New Roman"/>
          <w:sz w:val="16"/>
          <w:szCs w:val="16"/>
        </w:rPr>
      </w:pPr>
      <w:r w:rsidRPr="00A16165">
        <w:rPr>
          <w:rFonts w:ascii="Times New Roman" w:hAnsi="Times New Roman" w:cs="Times New Roman"/>
          <w:sz w:val="16"/>
          <w:szCs w:val="16"/>
        </w:rPr>
        <w:tab/>
        <w:t>2.12. Участники отбора несут ответственность за достоверность информации, указанной в заявке, в соответствии с действующим законодательством Российской Федерации.</w:t>
      </w:r>
    </w:p>
    <w:p w:rsidR="00A16165" w:rsidRPr="00A16165" w:rsidRDefault="00A16165" w:rsidP="00A16165">
      <w:pPr>
        <w:pStyle w:val="ConsPlusNormal"/>
        <w:tabs>
          <w:tab w:val="left" w:pos="709"/>
        </w:tabs>
        <w:ind w:firstLine="540"/>
        <w:jc w:val="both"/>
        <w:rPr>
          <w:rFonts w:ascii="Times New Roman" w:hAnsi="Times New Roman" w:cs="Times New Roman"/>
          <w:sz w:val="16"/>
          <w:szCs w:val="16"/>
        </w:rPr>
      </w:pPr>
      <w:r w:rsidRPr="00A16165">
        <w:rPr>
          <w:rFonts w:ascii="Times New Roman" w:hAnsi="Times New Roman" w:cs="Times New Roman"/>
          <w:sz w:val="16"/>
          <w:szCs w:val="16"/>
        </w:rPr>
        <w:t xml:space="preserve">  2.13.</w:t>
      </w:r>
      <w:r w:rsidRPr="00A16165">
        <w:rPr>
          <w:rFonts w:ascii="Times New Roman" w:hAnsi="Times New Roman" w:cs="Times New Roman"/>
          <w:sz w:val="16"/>
          <w:szCs w:val="16"/>
          <w:lang w:val="en-US"/>
        </w:rPr>
        <w:t> </w:t>
      </w:r>
      <w:r w:rsidRPr="00A16165">
        <w:rPr>
          <w:rFonts w:ascii="Times New Roman" w:hAnsi="Times New Roman" w:cs="Times New Roman"/>
          <w:sz w:val="16"/>
          <w:szCs w:val="16"/>
        </w:rPr>
        <w:t>Предоставленные участниками заявки не возвращаются.</w:t>
      </w:r>
    </w:p>
    <w:p w:rsidR="00A16165" w:rsidRPr="00A16165" w:rsidRDefault="00A16165" w:rsidP="00A16165">
      <w:pPr>
        <w:ind w:firstLine="540"/>
        <w:jc w:val="both"/>
        <w:rPr>
          <w:sz w:val="16"/>
          <w:szCs w:val="16"/>
        </w:rPr>
      </w:pPr>
      <w:r w:rsidRPr="00A16165">
        <w:rPr>
          <w:sz w:val="16"/>
          <w:szCs w:val="16"/>
        </w:rPr>
        <w:t xml:space="preserve">  2.14. УЭРПиТ, после регистрации заявки, в течении 20 рабочих дней готовит заключение. </w:t>
      </w:r>
    </w:p>
    <w:p w:rsidR="00A16165" w:rsidRPr="00A16165" w:rsidRDefault="00A16165" w:rsidP="00A16165">
      <w:pPr>
        <w:tabs>
          <w:tab w:val="left" w:pos="709"/>
        </w:tabs>
        <w:ind w:firstLine="540"/>
        <w:jc w:val="both"/>
        <w:rPr>
          <w:sz w:val="16"/>
          <w:szCs w:val="16"/>
        </w:rPr>
      </w:pPr>
      <w:r w:rsidRPr="00A16165">
        <w:rPr>
          <w:sz w:val="16"/>
          <w:szCs w:val="16"/>
        </w:rPr>
        <w:t xml:space="preserve">  Исчисление срока начинается на следующий день после дня, в котором была зарегистрирована заявка. </w:t>
      </w:r>
    </w:p>
    <w:p w:rsidR="00A16165" w:rsidRPr="00A16165" w:rsidRDefault="00A16165" w:rsidP="00A16165">
      <w:pPr>
        <w:ind w:firstLine="540"/>
        <w:jc w:val="both"/>
        <w:rPr>
          <w:sz w:val="16"/>
          <w:szCs w:val="16"/>
        </w:rPr>
      </w:pPr>
      <w:r w:rsidRPr="00A16165">
        <w:rPr>
          <w:sz w:val="16"/>
          <w:szCs w:val="16"/>
        </w:rPr>
        <w:t xml:space="preserve">  Заявление и представленные документы проверяются на наличие (отсутствие) оснований для отклонения заявки участника отбора. </w:t>
      </w:r>
    </w:p>
    <w:p w:rsidR="00A16165" w:rsidRPr="00A16165" w:rsidRDefault="00A16165" w:rsidP="00A16165">
      <w:pPr>
        <w:tabs>
          <w:tab w:val="left" w:pos="709"/>
        </w:tabs>
        <w:ind w:firstLine="540"/>
        <w:jc w:val="both"/>
        <w:rPr>
          <w:sz w:val="16"/>
          <w:szCs w:val="16"/>
        </w:rPr>
      </w:pPr>
      <w:r w:rsidRPr="00A16165">
        <w:rPr>
          <w:sz w:val="16"/>
          <w:szCs w:val="16"/>
        </w:rPr>
        <w:t xml:space="preserve">  В случае отсутствия оснований для отклонения заявки, предусмотренных пунктом 2.15. настоящего Порядка, готовится заключение и направляется в Комиссию.</w:t>
      </w:r>
    </w:p>
    <w:p w:rsidR="00A16165" w:rsidRPr="00A16165" w:rsidRDefault="00A16165" w:rsidP="00A16165">
      <w:pPr>
        <w:tabs>
          <w:tab w:val="left" w:pos="709"/>
        </w:tabs>
        <w:ind w:firstLine="540"/>
        <w:jc w:val="both"/>
        <w:rPr>
          <w:sz w:val="16"/>
          <w:szCs w:val="16"/>
        </w:rPr>
      </w:pPr>
      <w:r w:rsidRPr="00A16165">
        <w:rPr>
          <w:sz w:val="16"/>
          <w:szCs w:val="16"/>
        </w:rPr>
        <w:t xml:space="preserve">  В случае наличия оснований для отклонения заявки, готовится уведомление участнику отбора об отклонении заявки.</w:t>
      </w:r>
    </w:p>
    <w:p w:rsidR="00A16165" w:rsidRPr="00A16165" w:rsidRDefault="00A16165" w:rsidP="00A16165">
      <w:pPr>
        <w:tabs>
          <w:tab w:val="left" w:pos="709"/>
        </w:tabs>
        <w:ind w:firstLine="540"/>
        <w:jc w:val="both"/>
        <w:rPr>
          <w:sz w:val="16"/>
          <w:szCs w:val="16"/>
        </w:rPr>
      </w:pPr>
      <w:r w:rsidRPr="00A16165">
        <w:rPr>
          <w:sz w:val="16"/>
          <w:szCs w:val="16"/>
        </w:rPr>
        <w:t xml:space="preserve">  Уведомление направляется заказным письмом с уведомлением о вручении либо вручается лично под роспись.</w:t>
      </w:r>
    </w:p>
    <w:p w:rsidR="00A16165" w:rsidRPr="00A16165" w:rsidRDefault="00A16165" w:rsidP="00A16165">
      <w:pPr>
        <w:ind w:firstLine="540"/>
        <w:jc w:val="both"/>
        <w:rPr>
          <w:sz w:val="16"/>
          <w:szCs w:val="16"/>
        </w:rPr>
      </w:pPr>
      <w:r w:rsidRPr="00A16165">
        <w:rPr>
          <w:sz w:val="16"/>
          <w:szCs w:val="16"/>
        </w:rPr>
        <w:t xml:space="preserve">  2.15. Основания для отклонения заявки участника отбора на стадии рассмотрения и оценки заявки:</w:t>
      </w:r>
    </w:p>
    <w:p w:rsidR="00A16165" w:rsidRPr="00A16165" w:rsidRDefault="00A16165" w:rsidP="00A16165">
      <w:pPr>
        <w:tabs>
          <w:tab w:val="left" w:pos="709"/>
        </w:tabs>
        <w:ind w:firstLine="540"/>
        <w:jc w:val="both"/>
        <w:rPr>
          <w:sz w:val="16"/>
          <w:szCs w:val="16"/>
        </w:rPr>
      </w:pPr>
      <w:r w:rsidRPr="00A16165">
        <w:rPr>
          <w:sz w:val="16"/>
          <w:szCs w:val="16"/>
        </w:rPr>
        <w:t xml:space="preserve">  а) несоответствие участника отбора требованиям, установленным в пунктом 2.4. настоящего Порядка;</w:t>
      </w:r>
    </w:p>
    <w:p w:rsidR="00A16165" w:rsidRPr="00A16165" w:rsidRDefault="00A16165" w:rsidP="00A16165">
      <w:pPr>
        <w:ind w:firstLine="540"/>
        <w:jc w:val="both"/>
        <w:rPr>
          <w:sz w:val="16"/>
          <w:szCs w:val="16"/>
        </w:rPr>
      </w:pPr>
      <w:r w:rsidRPr="00A16165">
        <w:rPr>
          <w:sz w:val="16"/>
          <w:szCs w:val="16"/>
        </w:rPr>
        <w:t xml:space="preserve">  б) несоответствие представленных заявок, требованиям, установленным в объявлении о проведении отбора;</w:t>
      </w:r>
    </w:p>
    <w:p w:rsidR="00A16165" w:rsidRPr="00A16165" w:rsidRDefault="00A16165" w:rsidP="00A16165">
      <w:pPr>
        <w:ind w:firstLine="540"/>
        <w:jc w:val="both"/>
        <w:rPr>
          <w:sz w:val="16"/>
          <w:szCs w:val="16"/>
        </w:rPr>
      </w:pPr>
      <w:r w:rsidRPr="00A16165">
        <w:rPr>
          <w:sz w:val="16"/>
          <w:szCs w:val="16"/>
        </w:rPr>
        <w:t xml:space="preserve">  в) недостоверность представленной участником отбора информации, в том числе информации о месте нахождения и адресе юридического лица;</w:t>
      </w:r>
    </w:p>
    <w:p w:rsidR="00A16165" w:rsidRPr="00A16165" w:rsidRDefault="00A16165" w:rsidP="00A16165">
      <w:pPr>
        <w:tabs>
          <w:tab w:val="left" w:pos="709"/>
        </w:tabs>
        <w:ind w:firstLine="540"/>
        <w:jc w:val="both"/>
        <w:rPr>
          <w:sz w:val="16"/>
          <w:szCs w:val="16"/>
        </w:rPr>
      </w:pPr>
      <w:r w:rsidRPr="00A16165">
        <w:rPr>
          <w:sz w:val="16"/>
          <w:szCs w:val="16"/>
        </w:rPr>
        <w:t xml:space="preserve">  г) подача, участником отбора, заявки после даты определённых для подачи заявок;</w:t>
      </w:r>
    </w:p>
    <w:p w:rsidR="00A16165" w:rsidRPr="00A16165" w:rsidRDefault="00A16165" w:rsidP="00A16165">
      <w:pPr>
        <w:ind w:firstLine="540"/>
        <w:jc w:val="both"/>
        <w:rPr>
          <w:sz w:val="16"/>
          <w:szCs w:val="16"/>
        </w:rPr>
      </w:pPr>
      <w:r w:rsidRPr="00A16165">
        <w:rPr>
          <w:sz w:val="16"/>
          <w:szCs w:val="16"/>
        </w:rPr>
        <w:t xml:space="preserve">  д) иные основания для отклонения заявки участника конкурса.</w:t>
      </w:r>
    </w:p>
    <w:p w:rsidR="00A16165" w:rsidRPr="00A16165" w:rsidRDefault="00A16165" w:rsidP="00A16165">
      <w:pPr>
        <w:tabs>
          <w:tab w:val="left" w:pos="709"/>
        </w:tabs>
        <w:ind w:firstLine="540"/>
        <w:jc w:val="both"/>
        <w:rPr>
          <w:sz w:val="16"/>
          <w:szCs w:val="16"/>
        </w:rPr>
      </w:pPr>
      <w:r w:rsidRPr="00A16165">
        <w:rPr>
          <w:sz w:val="16"/>
          <w:szCs w:val="16"/>
        </w:rPr>
        <w:t xml:space="preserve">  2.16. Участник отбора, которому отказано в предоставлении субсидии по результатам рассмотрения его заявки, либо не допущенный к участию в отборе в связи с несоответствием предоставленных документов требованиям Порядка, вправе обратиться с новой заявкой, повторно, при объявлении отбора в установленные сроки. </w:t>
      </w:r>
    </w:p>
    <w:p w:rsidR="00A16165" w:rsidRPr="00A16165" w:rsidRDefault="00A16165" w:rsidP="00A16165">
      <w:pPr>
        <w:pStyle w:val="ConsPlusNormal"/>
        <w:tabs>
          <w:tab w:val="left" w:pos="709"/>
        </w:tabs>
        <w:jc w:val="both"/>
        <w:rPr>
          <w:rFonts w:ascii="Times New Roman" w:hAnsi="Times New Roman" w:cs="Times New Roman"/>
          <w:sz w:val="16"/>
          <w:szCs w:val="16"/>
        </w:rPr>
      </w:pPr>
      <w:r w:rsidRPr="00A16165">
        <w:rPr>
          <w:rFonts w:ascii="Times New Roman" w:hAnsi="Times New Roman" w:cs="Times New Roman"/>
          <w:sz w:val="16"/>
          <w:szCs w:val="16"/>
        </w:rPr>
        <w:t xml:space="preserve">   </w:t>
      </w:r>
      <w:r w:rsidRPr="00A16165">
        <w:rPr>
          <w:rFonts w:ascii="Times New Roman" w:hAnsi="Times New Roman" w:cs="Times New Roman"/>
          <w:sz w:val="16"/>
          <w:szCs w:val="16"/>
        </w:rPr>
        <w:tab/>
      </w:r>
      <w:r w:rsidRPr="00A16165">
        <w:rPr>
          <w:rFonts w:ascii="Times New Roman" w:hAnsi="Times New Roman" w:cs="Times New Roman"/>
          <w:color w:val="000000"/>
          <w:sz w:val="16"/>
          <w:szCs w:val="16"/>
        </w:rPr>
        <w:t xml:space="preserve">2.17. Готовое заключение в течение 2 рабочих дней, вместе с </w:t>
      </w:r>
      <w:r w:rsidRPr="00A16165">
        <w:rPr>
          <w:rFonts w:ascii="Times New Roman" w:hAnsi="Times New Roman" w:cs="Times New Roman"/>
          <w:sz w:val="16"/>
          <w:szCs w:val="16"/>
        </w:rPr>
        <w:t xml:space="preserve">заявкой направляются в Комиссию. </w:t>
      </w:r>
    </w:p>
    <w:p w:rsidR="00A16165" w:rsidRPr="00A16165" w:rsidRDefault="00A16165" w:rsidP="00A16165">
      <w:pPr>
        <w:tabs>
          <w:tab w:val="left" w:pos="709"/>
        </w:tabs>
        <w:ind w:firstLine="540"/>
        <w:jc w:val="both"/>
        <w:rPr>
          <w:sz w:val="16"/>
          <w:szCs w:val="16"/>
        </w:rPr>
      </w:pPr>
      <w:r w:rsidRPr="00A16165">
        <w:rPr>
          <w:sz w:val="16"/>
          <w:szCs w:val="16"/>
        </w:rPr>
        <w:t>Комиссия со дня получения заключений рассматривает их на своих заседаниях в срок не более 20 рабочих дней.</w:t>
      </w:r>
    </w:p>
    <w:p w:rsidR="00A16165" w:rsidRPr="00A16165" w:rsidRDefault="00A16165" w:rsidP="00A16165">
      <w:pPr>
        <w:tabs>
          <w:tab w:val="left" w:pos="709"/>
        </w:tabs>
        <w:ind w:firstLine="540"/>
        <w:jc w:val="both"/>
        <w:rPr>
          <w:sz w:val="16"/>
          <w:szCs w:val="16"/>
        </w:rPr>
      </w:pPr>
      <w:r w:rsidRPr="00A16165">
        <w:rPr>
          <w:sz w:val="16"/>
          <w:szCs w:val="16"/>
        </w:rPr>
        <w:t xml:space="preserve">  2.18. Рассмотрение заявок осуществляется с участием представителя участника отбора.</w:t>
      </w:r>
    </w:p>
    <w:p w:rsidR="00A16165" w:rsidRPr="00A16165" w:rsidRDefault="00A16165" w:rsidP="00A16165">
      <w:pPr>
        <w:ind w:firstLine="540"/>
        <w:jc w:val="both"/>
        <w:rPr>
          <w:sz w:val="16"/>
          <w:szCs w:val="16"/>
        </w:rPr>
      </w:pPr>
      <w:r w:rsidRPr="00A16165">
        <w:rPr>
          <w:sz w:val="16"/>
          <w:szCs w:val="16"/>
        </w:rPr>
        <w:t xml:space="preserve">  2.19.  В случае отсутствия участника отбора или его представителя на заседании Комиссии, заявка рассматривается Комиссией без его участия.</w:t>
      </w:r>
    </w:p>
    <w:p w:rsidR="00A16165" w:rsidRPr="00A16165" w:rsidRDefault="00A16165" w:rsidP="00A16165">
      <w:pPr>
        <w:ind w:firstLine="540"/>
        <w:jc w:val="both"/>
        <w:rPr>
          <w:sz w:val="16"/>
          <w:szCs w:val="16"/>
        </w:rPr>
      </w:pPr>
      <w:r w:rsidRPr="00A16165">
        <w:rPr>
          <w:sz w:val="16"/>
          <w:szCs w:val="16"/>
        </w:rPr>
        <w:t xml:space="preserve">  2.20. О дате рассмотрения заявок участник отбора уведомляется за 3 рабочих дня до дня заседания Комиссии в письменной форме, либо в электронной форме - при наличии в заявке информации об электронном адресе участника, либо по средствам телефонной связи.</w:t>
      </w:r>
    </w:p>
    <w:p w:rsidR="00A16165" w:rsidRPr="00A16165" w:rsidRDefault="00A16165" w:rsidP="00A16165">
      <w:pPr>
        <w:autoSpaceDE w:val="0"/>
        <w:autoSpaceDN w:val="0"/>
        <w:adjustRightInd w:val="0"/>
        <w:ind w:firstLine="709"/>
        <w:jc w:val="both"/>
        <w:rPr>
          <w:sz w:val="16"/>
          <w:szCs w:val="16"/>
        </w:rPr>
      </w:pPr>
      <w:r w:rsidRPr="00A16165">
        <w:rPr>
          <w:sz w:val="16"/>
          <w:szCs w:val="16"/>
        </w:rPr>
        <w:t>2.21. Участники конкурса вправе:</w:t>
      </w:r>
    </w:p>
    <w:p w:rsidR="00A16165" w:rsidRPr="00A16165" w:rsidRDefault="00A16165" w:rsidP="00A16165">
      <w:pPr>
        <w:autoSpaceDE w:val="0"/>
        <w:autoSpaceDN w:val="0"/>
        <w:adjustRightInd w:val="0"/>
        <w:ind w:firstLine="709"/>
        <w:jc w:val="both"/>
        <w:rPr>
          <w:sz w:val="16"/>
          <w:szCs w:val="16"/>
        </w:rPr>
      </w:pPr>
      <w:r w:rsidRPr="00A16165">
        <w:rPr>
          <w:sz w:val="16"/>
          <w:szCs w:val="16"/>
        </w:rPr>
        <w:t>- не ранее чем за 7 дней до даты рассмотрения заявок ознакомиться с заключением по их заявкам и в случае несогласия с заключением УЭРПиТ не позднее 3 рабочих дней до даты подведения итогов конкурсного отбора подать апелляцию в Комиссию;</w:t>
      </w:r>
    </w:p>
    <w:p w:rsidR="00A16165" w:rsidRPr="00A16165" w:rsidRDefault="00A16165" w:rsidP="00A16165">
      <w:pPr>
        <w:autoSpaceDE w:val="0"/>
        <w:autoSpaceDN w:val="0"/>
        <w:adjustRightInd w:val="0"/>
        <w:ind w:firstLine="709"/>
        <w:jc w:val="both"/>
        <w:rPr>
          <w:sz w:val="16"/>
          <w:szCs w:val="16"/>
        </w:rPr>
      </w:pPr>
      <w:r w:rsidRPr="00A16165">
        <w:rPr>
          <w:sz w:val="16"/>
          <w:szCs w:val="16"/>
        </w:rPr>
        <w:t>- в любое время до даты рассмотрения и оценки заявок отозвать заявку путем направления в УЭРПиТ официального письменного уведомления (датой отзыва является дата регистрации официального письменного уведомления участника отбора).</w:t>
      </w:r>
    </w:p>
    <w:p w:rsidR="00A16165" w:rsidRPr="00A16165" w:rsidRDefault="00A16165" w:rsidP="00A16165">
      <w:pPr>
        <w:pStyle w:val="ConsPlusNormal"/>
        <w:tabs>
          <w:tab w:val="left" w:pos="709"/>
        </w:tabs>
        <w:jc w:val="both"/>
        <w:rPr>
          <w:rFonts w:ascii="Times New Roman" w:hAnsi="Times New Roman" w:cs="Times New Roman"/>
          <w:sz w:val="16"/>
          <w:szCs w:val="16"/>
        </w:rPr>
      </w:pPr>
      <w:r w:rsidRPr="00A16165">
        <w:rPr>
          <w:rFonts w:ascii="Times New Roman" w:hAnsi="Times New Roman" w:cs="Times New Roman"/>
          <w:sz w:val="16"/>
          <w:szCs w:val="16"/>
        </w:rPr>
        <w:tab/>
        <w:t xml:space="preserve">2.22. Члены Комиссии и участники, допущенные к рассмотрению заявок, несут ответственность в установленном законодательством Российской Федерации порядке за сохранение конфиденциальности информации. </w:t>
      </w:r>
    </w:p>
    <w:p w:rsidR="00A16165" w:rsidRPr="00A16165" w:rsidRDefault="00A16165" w:rsidP="00A16165">
      <w:pPr>
        <w:pStyle w:val="ConsPlusNormal"/>
        <w:tabs>
          <w:tab w:val="left" w:pos="709"/>
        </w:tabs>
        <w:ind w:firstLine="540"/>
        <w:jc w:val="both"/>
        <w:rPr>
          <w:rFonts w:ascii="Times New Roman" w:hAnsi="Times New Roman" w:cs="Times New Roman"/>
          <w:sz w:val="16"/>
          <w:szCs w:val="16"/>
        </w:rPr>
      </w:pPr>
      <w:r w:rsidRPr="00A16165">
        <w:rPr>
          <w:rFonts w:ascii="Times New Roman" w:hAnsi="Times New Roman" w:cs="Times New Roman"/>
          <w:sz w:val="16"/>
          <w:szCs w:val="16"/>
        </w:rPr>
        <w:t xml:space="preserve">  2.23. Комиссия после получения от УЭРПиТ заключения рассматривает на своем заседании заявки и проводит балльную оценку по следующим критериям:</w:t>
      </w:r>
    </w:p>
    <w:p w:rsidR="00A16165" w:rsidRPr="00A16165" w:rsidRDefault="00A16165" w:rsidP="00A16165">
      <w:pPr>
        <w:pStyle w:val="ConsPlusNormal"/>
        <w:tabs>
          <w:tab w:val="left" w:pos="709"/>
        </w:tabs>
        <w:ind w:firstLine="540"/>
        <w:jc w:val="both"/>
        <w:rPr>
          <w:rFonts w:ascii="Times New Roman" w:hAnsi="Times New Roman" w:cs="Times New Roman"/>
          <w:sz w:val="16"/>
          <w:szCs w:val="16"/>
        </w:rPr>
      </w:pPr>
      <w:r w:rsidRPr="00A16165">
        <w:rPr>
          <w:rFonts w:ascii="Times New Roman" w:hAnsi="Times New Roman" w:cs="Times New Roman"/>
          <w:sz w:val="16"/>
          <w:szCs w:val="16"/>
        </w:rPr>
        <w:t xml:space="preserve">  а) наличие опыта в сфере деятельности - от 0 до 10 баллов;</w:t>
      </w:r>
    </w:p>
    <w:p w:rsidR="00A16165" w:rsidRPr="00A16165" w:rsidRDefault="00A16165" w:rsidP="00A16165">
      <w:pPr>
        <w:pStyle w:val="ConsPlusNormal"/>
        <w:ind w:firstLine="540"/>
        <w:jc w:val="both"/>
        <w:rPr>
          <w:rFonts w:ascii="Times New Roman" w:hAnsi="Times New Roman" w:cs="Times New Roman"/>
          <w:sz w:val="16"/>
          <w:szCs w:val="16"/>
        </w:rPr>
      </w:pPr>
      <w:r w:rsidRPr="00A16165">
        <w:rPr>
          <w:rFonts w:ascii="Times New Roman" w:hAnsi="Times New Roman" w:cs="Times New Roman"/>
          <w:sz w:val="16"/>
          <w:szCs w:val="16"/>
        </w:rPr>
        <w:t xml:space="preserve">  б) наличие материально-технической базы - от 0 до 10 баллов;</w:t>
      </w:r>
    </w:p>
    <w:p w:rsidR="00A16165" w:rsidRPr="00A16165" w:rsidRDefault="00A16165" w:rsidP="00A16165">
      <w:pPr>
        <w:pStyle w:val="ConsPlusNormal"/>
        <w:ind w:firstLine="540"/>
        <w:jc w:val="both"/>
        <w:rPr>
          <w:rFonts w:ascii="Times New Roman" w:hAnsi="Times New Roman" w:cs="Times New Roman"/>
          <w:sz w:val="16"/>
          <w:szCs w:val="16"/>
        </w:rPr>
      </w:pPr>
      <w:r w:rsidRPr="00A16165">
        <w:rPr>
          <w:rFonts w:ascii="Times New Roman" w:hAnsi="Times New Roman" w:cs="Times New Roman"/>
          <w:sz w:val="16"/>
          <w:szCs w:val="16"/>
        </w:rPr>
        <w:t xml:space="preserve">  в) актуальность и практическая значимость деятельности - от 0 до 10 баллов.</w:t>
      </w:r>
    </w:p>
    <w:p w:rsidR="00A16165" w:rsidRPr="00A16165" w:rsidRDefault="00A16165" w:rsidP="00A16165">
      <w:pPr>
        <w:pStyle w:val="ConsPlusNormal"/>
        <w:tabs>
          <w:tab w:val="left" w:pos="709"/>
        </w:tabs>
        <w:ind w:firstLine="540"/>
        <w:jc w:val="both"/>
        <w:rPr>
          <w:rFonts w:ascii="Times New Roman" w:hAnsi="Times New Roman" w:cs="Times New Roman"/>
          <w:sz w:val="16"/>
          <w:szCs w:val="16"/>
        </w:rPr>
      </w:pPr>
      <w:r w:rsidRPr="00A16165">
        <w:rPr>
          <w:rFonts w:ascii="Times New Roman" w:hAnsi="Times New Roman" w:cs="Times New Roman"/>
          <w:sz w:val="16"/>
          <w:szCs w:val="16"/>
        </w:rPr>
        <w:t xml:space="preserve">  2.24. Оценка по критериям, указанным в </w:t>
      </w:r>
      <w:hyperlink w:anchor="Par163" w:tooltip="35. Субсидии не предоставляются на цели:" w:history="1">
        <w:r w:rsidRPr="00A16165">
          <w:rPr>
            <w:rFonts w:ascii="Times New Roman" w:hAnsi="Times New Roman" w:cs="Times New Roman"/>
            <w:sz w:val="16"/>
            <w:szCs w:val="16"/>
          </w:rPr>
          <w:t>пункте 2.23</w:t>
        </w:r>
      </w:hyperlink>
      <w:r w:rsidRPr="00A16165">
        <w:rPr>
          <w:rFonts w:ascii="Times New Roman" w:hAnsi="Times New Roman" w:cs="Times New Roman"/>
          <w:sz w:val="16"/>
          <w:szCs w:val="16"/>
        </w:rPr>
        <w:t xml:space="preserve"> настоящего Порядка, производится путем суммирования баллов, набранных по каждому критерию.</w:t>
      </w:r>
    </w:p>
    <w:p w:rsidR="00A16165" w:rsidRPr="00A16165" w:rsidRDefault="00A16165" w:rsidP="00A16165">
      <w:pPr>
        <w:pStyle w:val="ConsPlusNormal"/>
        <w:tabs>
          <w:tab w:val="left" w:pos="709"/>
        </w:tabs>
        <w:ind w:firstLine="540"/>
        <w:jc w:val="both"/>
        <w:rPr>
          <w:rFonts w:ascii="Times New Roman" w:hAnsi="Times New Roman" w:cs="Times New Roman"/>
          <w:sz w:val="16"/>
          <w:szCs w:val="16"/>
        </w:rPr>
      </w:pPr>
      <w:r w:rsidRPr="00A16165">
        <w:rPr>
          <w:rFonts w:ascii="Times New Roman" w:hAnsi="Times New Roman" w:cs="Times New Roman"/>
          <w:sz w:val="16"/>
          <w:szCs w:val="16"/>
        </w:rPr>
        <w:t xml:space="preserve">  2.25. По результатам оценки заявкам участников конкурса присваиваются порядковые номера по убыванию, от максимального количества баллов к минимальному.</w:t>
      </w:r>
    </w:p>
    <w:p w:rsidR="00A16165" w:rsidRPr="00A16165" w:rsidRDefault="00A16165" w:rsidP="00A16165">
      <w:pPr>
        <w:tabs>
          <w:tab w:val="left" w:pos="851"/>
        </w:tabs>
        <w:autoSpaceDE w:val="0"/>
        <w:autoSpaceDN w:val="0"/>
        <w:adjustRightInd w:val="0"/>
        <w:ind w:firstLine="709"/>
        <w:contextualSpacing/>
        <w:jc w:val="both"/>
        <w:rPr>
          <w:sz w:val="16"/>
          <w:szCs w:val="16"/>
        </w:rPr>
      </w:pPr>
      <w:r w:rsidRPr="00A16165">
        <w:rPr>
          <w:sz w:val="16"/>
          <w:szCs w:val="16"/>
        </w:rPr>
        <w:t>2.26. В случае наличия заявок, имеющих одинаковое количество баллов, приоритет отдается заявке, поступившей в более раннюю дату.</w:t>
      </w:r>
    </w:p>
    <w:p w:rsidR="00A16165" w:rsidRPr="00A16165" w:rsidRDefault="00A16165" w:rsidP="00A16165">
      <w:pPr>
        <w:autoSpaceDE w:val="0"/>
        <w:autoSpaceDN w:val="0"/>
        <w:adjustRightInd w:val="0"/>
        <w:ind w:firstLine="709"/>
        <w:contextualSpacing/>
        <w:jc w:val="both"/>
        <w:rPr>
          <w:sz w:val="16"/>
          <w:szCs w:val="16"/>
        </w:rPr>
      </w:pPr>
      <w:r w:rsidRPr="00A16165">
        <w:rPr>
          <w:sz w:val="16"/>
          <w:szCs w:val="16"/>
        </w:rPr>
        <w:t>2.27. Результаты заседания Комиссии оформляются протоколом с указанием: даты и места рассмотрения и оценки заявок участников конкурса, информации об участниках конкурса, заявки которых были рассмотрены, информации об участниках отбора, заявки которых были отклонены, с указанием причин их отклонения, решения о присвоении заявкам участников конкурса порядковых номеров. Наименования участника конкурса, с которыми будет заключено соглашение, и размера предоставляемой субсидии.</w:t>
      </w:r>
    </w:p>
    <w:p w:rsidR="00A16165" w:rsidRPr="00A16165" w:rsidRDefault="00A16165" w:rsidP="00A16165">
      <w:pPr>
        <w:pStyle w:val="ConsPlusNormal"/>
        <w:ind w:firstLine="540"/>
        <w:jc w:val="both"/>
        <w:rPr>
          <w:rFonts w:ascii="Times New Roman" w:hAnsi="Times New Roman" w:cs="Times New Roman"/>
          <w:sz w:val="16"/>
          <w:szCs w:val="16"/>
        </w:rPr>
      </w:pPr>
      <w:r w:rsidRPr="00A16165">
        <w:rPr>
          <w:rFonts w:ascii="Times New Roman" w:hAnsi="Times New Roman" w:cs="Times New Roman"/>
          <w:sz w:val="16"/>
          <w:szCs w:val="16"/>
        </w:rPr>
        <w:t xml:space="preserve">  2.28. Протокол подписываются председателем Комиссии, а в его отсутствие - заместителем председателя Комиссии, а также секретарем Комиссии.</w:t>
      </w:r>
    </w:p>
    <w:p w:rsidR="00A16165" w:rsidRPr="00A16165" w:rsidRDefault="00A16165" w:rsidP="00A16165">
      <w:pPr>
        <w:pStyle w:val="ConsPlusNormal"/>
        <w:tabs>
          <w:tab w:val="left" w:pos="709"/>
        </w:tabs>
        <w:ind w:firstLine="540"/>
        <w:jc w:val="both"/>
        <w:rPr>
          <w:rFonts w:ascii="Times New Roman" w:hAnsi="Times New Roman" w:cs="Times New Roman"/>
          <w:sz w:val="16"/>
          <w:szCs w:val="16"/>
        </w:rPr>
      </w:pPr>
      <w:r w:rsidRPr="00A16165">
        <w:rPr>
          <w:rFonts w:ascii="Times New Roman" w:hAnsi="Times New Roman" w:cs="Times New Roman"/>
          <w:sz w:val="16"/>
          <w:szCs w:val="16"/>
        </w:rPr>
        <w:t xml:space="preserve">  2.29. Каждый участник конкурса должен быть проинформирован в письменной форме (в электронной форме - при наличии в заявке информации об электронном адресе участника) о решении, принятом Комиссией, в течение 5 рабочих дней со дня заседания Комиссии.</w:t>
      </w:r>
    </w:p>
    <w:p w:rsidR="00A16165" w:rsidRPr="00A16165" w:rsidRDefault="00A16165" w:rsidP="00A16165">
      <w:pPr>
        <w:pStyle w:val="ConsPlusNormal"/>
        <w:ind w:firstLine="708"/>
        <w:jc w:val="both"/>
        <w:rPr>
          <w:rFonts w:ascii="Times New Roman" w:hAnsi="Times New Roman" w:cs="Times New Roman"/>
          <w:sz w:val="16"/>
          <w:szCs w:val="16"/>
        </w:rPr>
      </w:pPr>
      <w:r w:rsidRPr="00A16165">
        <w:rPr>
          <w:rFonts w:ascii="Times New Roman" w:hAnsi="Times New Roman" w:cs="Times New Roman"/>
          <w:sz w:val="16"/>
          <w:szCs w:val="16"/>
        </w:rPr>
        <w:t>2.30. Информация о результатах рассмотрения заявок, размещается на едином портале (в случае проведения отбора в системе «Электронный бюджет») или на ином сайте, на котором обеспечивается проведение отбора (с размещением указателя страницы сайта на едином портале), а также на официальном сайте Администрации района как получателя бюджетных средств в информационно-телекоммуникационной сети «Интернет», в течение 14 дней со дня заседания Комиссии, включающая следующие сведения:</w:t>
      </w:r>
    </w:p>
    <w:p w:rsidR="00A16165" w:rsidRPr="00A16165" w:rsidRDefault="00A16165" w:rsidP="00A16165">
      <w:pPr>
        <w:pStyle w:val="ConsPlusNormal"/>
        <w:ind w:firstLine="540"/>
        <w:jc w:val="both"/>
        <w:rPr>
          <w:rFonts w:ascii="Times New Roman" w:hAnsi="Times New Roman" w:cs="Times New Roman"/>
          <w:sz w:val="16"/>
          <w:szCs w:val="16"/>
        </w:rPr>
      </w:pPr>
      <w:r w:rsidRPr="00A16165">
        <w:rPr>
          <w:rFonts w:ascii="Times New Roman" w:hAnsi="Times New Roman" w:cs="Times New Roman"/>
          <w:sz w:val="16"/>
          <w:szCs w:val="16"/>
        </w:rPr>
        <w:t>- даты, времени и места проведения рассмотрения заявок;</w:t>
      </w:r>
    </w:p>
    <w:p w:rsidR="00A16165" w:rsidRPr="00A16165" w:rsidRDefault="00A16165" w:rsidP="00A16165">
      <w:pPr>
        <w:pStyle w:val="ConsPlusNormal"/>
        <w:ind w:firstLine="540"/>
        <w:jc w:val="both"/>
        <w:rPr>
          <w:rFonts w:ascii="Times New Roman" w:hAnsi="Times New Roman" w:cs="Times New Roman"/>
          <w:sz w:val="16"/>
          <w:szCs w:val="16"/>
        </w:rPr>
      </w:pPr>
      <w:r w:rsidRPr="00A16165">
        <w:rPr>
          <w:rFonts w:ascii="Times New Roman" w:hAnsi="Times New Roman" w:cs="Times New Roman"/>
          <w:sz w:val="16"/>
          <w:szCs w:val="16"/>
        </w:rPr>
        <w:t>- даты, времени и места оценки заявок участников конкурса;</w:t>
      </w:r>
    </w:p>
    <w:p w:rsidR="00A16165" w:rsidRPr="00A16165" w:rsidRDefault="00A16165" w:rsidP="00A16165">
      <w:pPr>
        <w:pStyle w:val="ConsPlusNormal"/>
        <w:ind w:firstLine="540"/>
        <w:jc w:val="both"/>
        <w:rPr>
          <w:rFonts w:ascii="Times New Roman" w:hAnsi="Times New Roman" w:cs="Times New Roman"/>
          <w:sz w:val="16"/>
          <w:szCs w:val="16"/>
        </w:rPr>
      </w:pPr>
      <w:r w:rsidRPr="00A16165">
        <w:rPr>
          <w:rFonts w:ascii="Times New Roman" w:hAnsi="Times New Roman" w:cs="Times New Roman"/>
          <w:sz w:val="16"/>
          <w:szCs w:val="16"/>
        </w:rPr>
        <w:t>- информации об участниках конкурса, заявки которых были рассмотрены;</w:t>
      </w:r>
    </w:p>
    <w:p w:rsidR="00A16165" w:rsidRPr="00A16165" w:rsidRDefault="00A16165" w:rsidP="00A16165">
      <w:pPr>
        <w:pStyle w:val="ConsPlusNormal"/>
        <w:ind w:firstLine="540"/>
        <w:jc w:val="both"/>
        <w:rPr>
          <w:rFonts w:ascii="Times New Roman" w:hAnsi="Times New Roman" w:cs="Times New Roman"/>
          <w:sz w:val="16"/>
          <w:szCs w:val="16"/>
        </w:rPr>
      </w:pPr>
      <w:r w:rsidRPr="00A16165">
        <w:rPr>
          <w:rFonts w:ascii="Times New Roman" w:hAnsi="Times New Roman" w:cs="Times New Roman"/>
          <w:sz w:val="16"/>
          <w:szCs w:val="16"/>
        </w:rPr>
        <w:t>- информации об участниках конкурса, заявки которых были отклонены, с указанием причин их отклонения, в том числе положений объявления о проведении конкурса, которым не соответствуют такие заявки;</w:t>
      </w:r>
    </w:p>
    <w:p w:rsidR="00A16165" w:rsidRPr="00A16165" w:rsidRDefault="00A16165" w:rsidP="00A16165">
      <w:pPr>
        <w:pStyle w:val="ConsPlusNormal"/>
        <w:ind w:firstLine="540"/>
        <w:jc w:val="both"/>
        <w:rPr>
          <w:rFonts w:ascii="Times New Roman" w:hAnsi="Times New Roman" w:cs="Times New Roman"/>
          <w:sz w:val="16"/>
          <w:szCs w:val="16"/>
        </w:rPr>
      </w:pPr>
      <w:r w:rsidRPr="00A16165">
        <w:rPr>
          <w:rFonts w:ascii="Times New Roman" w:hAnsi="Times New Roman" w:cs="Times New Roman"/>
          <w:sz w:val="16"/>
          <w:szCs w:val="16"/>
        </w:rPr>
        <w:t>- последовательность оценки заявок участников конкурса, присвоенные заявкам участников отбора значения по каждому из предусмотренных критериев оценки заявок участников конкурса, принятое на основании результатов оценки указанных предложений решение о присвоении таким заявкам порядковых номеров;</w:t>
      </w:r>
    </w:p>
    <w:p w:rsidR="00A16165" w:rsidRPr="00A16165" w:rsidRDefault="00A16165" w:rsidP="00A16165">
      <w:pPr>
        <w:pStyle w:val="ConsPlusNormal"/>
        <w:ind w:firstLine="540"/>
        <w:jc w:val="both"/>
        <w:rPr>
          <w:rFonts w:ascii="Times New Roman" w:hAnsi="Times New Roman" w:cs="Times New Roman"/>
          <w:sz w:val="16"/>
          <w:szCs w:val="16"/>
        </w:rPr>
      </w:pPr>
      <w:r w:rsidRPr="00A16165">
        <w:rPr>
          <w:rFonts w:ascii="Times New Roman" w:hAnsi="Times New Roman" w:cs="Times New Roman"/>
          <w:sz w:val="16"/>
          <w:szCs w:val="16"/>
        </w:rPr>
        <w:t>- наименование получателя (получателей) субсидии, с которым заключается соглашение, и размер предоставляемой ему субсидии.</w:t>
      </w:r>
    </w:p>
    <w:p w:rsidR="00A16165" w:rsidRPr="00A16165" w:rsidRDefault="00A16165" w:rsidP="00A16165">
      <w:pPr>
        <w:pStyle w:val="ConsPlusNormal"/>
        <w:ind w:firstLine="540"/>
        <w:jc w:val="both"/>
        <w:rPr>
          <w:rFonts w:ascii="Times New Roman" w:hAnsi="Times New Roman" w:cs="Times New Roman"/>
          <w:sz w:val="16"/>
          <w:szCs w:val="16"/>
        </w:rPr>
      </w:pPr>
      <w:r w:rsidRPr="00A16165">
        <w:rPr>
          <w:rFonts w:ascii="Times New Roman" w:hAnsi="Times New Roman" w:cs="Times New Roman"/>
          <w:sz w:val="16"/>
          <w:szCs w:val="16"/>
        </w:rPr>
        <w:t>2.31. В случае если, информация о проведении конкурса, о результатах рассмотрения заявок, об участниках конкурса и результатах конкурса, в том числе о заключённых с участниками конкурса соглашениях, является информацией ограниченного доступа, указанная информация не размещается на едином портале.</w:t>
      </w:r>
    </w:p>
    <w:p w:rsidR="00A16165" w:rsidRPr="00A16165" w:rsidRDefault="00A16165" w:rsidP="00A16165">
      <w:pPr>
        <w:autoSpaceDE w:val="0"/>
        <w:autoSpaceDN w:val="0"/>
        <w:adjustRightInd w:val="0"/>
        <w:ind w:firstLine="540"/>
        <w:jc w:val="center"/>
        <w:rPr>
          <w:sz w:val="16"/>
          <w:szCs w:val="16"/>
        </w:rPr>
      </w:pPr>
    </w:p>
    <w:p w:rsidR="00A16165" w:rsidRPr="00A16165" w:rsidRDefault="00A16165" w:rsidP="00A16165">
      <w:pPr>
        <w:autoSpaceDE w:val="0"/>
        <w:autoSpaceDN w:val="0"/>
        <w:adjustRightInd w:val="0"/>
        <w:ind w:firstLine="540"/>
        <w:jc w:val="center"/>
        <w:rPr>
          <w:sz w:val="16"/>
          <w:szCs w:val="16"/>
        </w:rPr>
      </w:pPr>
      <w:r w:rsidRPr="00A16165">
        <w:rPr>
          <w:sz w:val="16"/>
          <w:szCs w:val="16"/>
          <w:lang w:val="en-US"/>
        </w:rPr>
        <w:t>III</w:t>
      </w:r>
      <w:r w:rsidRPr="00A16165">
        <w:rPr>
          <w:sz w:val="16"/>
          <w:szCs w:val="16"/>
        </w:rPr>
        <w:t>. Условия и порядок предоставления субсидий</w:t>
      </w:r>
    </w:p>
    <w:p w:rsidR="00A16165" w:rsidRPr="00A16165" w:rsidRDefault="00A16165" w:rsidP="00A16165">
      <w:pPr>
        <w:autoSpaceDE w:val="0"/>
        <w:autoSpaceDN w:val="0"/>
        <w:adjustRightInd w:val="0"/>
        <w:ind w:firstLine="540"/>
        <w:jc w:val="center"/>
        <w:rPr>
          <w:sz w:val="16"/>
          <w:szCs w:val="16"/>
        </w:rPr>
      </w:pPr>
    </w:p>
    <w:p w:rsidR="00A16165" w:rsidRPr="00A16165" w:rsidRDefault="00A16165" w:rsidP="00A16165">
      <w:pPr>
        <w:ind w:firstLine="709"/>
        <w:contextualSpacing/>
        <w:jc w:val="both"/>
        <w:rPr>
          <w:sz w:val="16"/>
          <w:szCs w:val="16"/>
        </w:rPr>
      </w:pPr>
      <w:bookmarkStart w:id="0" w:name="Par12"/>
      <w:bookmarkEnd w:id="0"/>
      <w:r w:rsidRPr="00A16165">
        <w:rPr>
          <w:sz w:val="16"/>
          <w:szCs w:val="16"/>
        </w:rPr>
        <w:lastRenderedPageBreak/>
        <w:t xml:space="preserve">3.1.  Получатель субсидии, на дату подачи конкурсной заявки, должен соответствовать требованиям, указанным в пункте 2.4. настоящего Порядка. </w:t>
      </w:r>
    </w:p>
    <w:p w:rsidR="00A16165" w:rsidRPr="00A16165" w:rsidRDefault="00A16165" w:rsidP="00A16165">
      <w:pPr>
        <w:ind w:firstLine="708"/>
        <w:jc w:val="both"/>
        <w:rPr>
          <w:sz w:val="16"/>
          <w:szCs w:val="16"/>
        </w:rPr>
      </w:pPr>
      <w:r w:rsidRPr="00A16165">
        <w:rPr>
          <w:sz w:val="16"/>
          <w:szCs w:val="16"/>
        </w:rPr>
        <w:t xml:space="preserve">3.2. Документы, необходимые для подтверждения соответствия требованиям, указанным в пункте 3.1. получатель субсидии предоставляет по форме, указанной в пункте 2.5. </w:t>
      </w:r>
    </w:p>
    <w:p w:rsidR="00A16165" w:rsidRPr="00A16165" w:rsidRDefault="00A16165" w:rsidP="00A16165">
      <w:pPr>
        <w:ind w:firstLine="709"/>
        <w:contextualSpacing/>
        <w:jc w:val="both"/>
        <w:rPr>
          <w:sz w:val="16"/>
          <w:szCs w:val="16"/>
        </w:rPr>
      </w:pPr>
      <w:r w:rsidRPr="00A16165">
        <w:rPr>
          <w:sz w:val="16"/>
          <w:szCs w:val="16"/>
        </w:rPr>
        <w:t>3.3 Рассмотрение документов, предоставленных получателем субсидии в соответствии с п. 3.2. осуществляется на заседании Комиссии в день рассмотрения заявок до принятия решения об участнике конкурса, с которым будет заключено соглашение.</w:t>
      </w:r>
    </w:p>
    <w:p w:rsidR="00A16165" w:rsidRPr="00A16165" w:rsidRDefault="00A16165" w:rsidP="00A16165">
      <w:pPr>
        <w:ind w:firstLine="540"/>
        <w:jc w:val="both"/>
        <w:rPr>
          <w:sz w:val="16"/>
          <w:szCs w:val="16"/>
        </w:rPr>
      </w:pPr>
      <w:r w:rsidRPr="00A16165">
        <w:rPr>
          <w:sz w:val="16"/>
          <w:szCs w:val="16"/>
        </w:rPr>
        <w:t xml:space="preserve">  3.4. Основания для отказа получателю субсидии в предоставлении субсидии:</w:t>
      </w:r>
    </w:p>
    <w:p w:rsidR="00A16165" w:rsidRPr="00A16165" w:rsidRDefault="00A16165" w:rsidP="00A16165">
      <w:pPr>
        <w:ind w:firstLine="540"/>
        <w:jc w:val="both"/>
        <w:rPr>
          <w:sz w:val="16"/>
          <w:szCs w:val="16"/>
        </w:rPr>
      </w:pPr>
      <w:r w:rsidRPr="00A16165">
        <w:rPr>
          <w:sz w:val="16"/>
          <w:szCs w:val="16"/>
        </w:rPr>
        <w:t xml:space="preserve">   - несоответствие представленных получателем субсидии документов требованиям, определённым в соответствии пунктом 2.6.                                                                                                                                                                                                                                                                                                                                                                                                                                                                                                                                                                                                                                                                                                                                                                                                                                                                                                                                                                                                                                                                                                                                                                                                                                                                                                                                                                                                                                                                                                                                                                                                                                                                                                                                                                                                                                                                                                                                                                                                                                                                                                                                                                                                                                                                                                                                                                                                                                                                                                                                                                                                                                                                                                                                                                                                                                                                                                                                                                                                                                                                                                                                                                                                                                                                                                                                                                                                                                                                                                                                                                                                                                                                                                                                                                                                                                                                                                                                                                                                                                                                                                                                                                                                                                                                                                                                                                                                                                                                                                                                                                                                                                                                                                                                                                                                                                                                                                                                                                                                                                                                                                                                                                                                                                                                                                                                                                                                                                                                                                                                                                                                                                                                                                                                                                                                                                                                                                                                                                                                                                                                                                                                                                                                                                                                                                                                                                                                                                                                                                                                                                                                                                                                                                                                                                                                                                                                                                                                                                                                                                                                                                                                                                                                                                                                                                                                                                                                                                                                                                                                                                                                                                                                                                                                                                                                                                                                                                                                                                                                                                                                                                                                                                                                                                                                                                                                                                                                                                                                                                                                                                                                                                                                                                                                                                                                            настоящего Порядка, или непредставление (представление не в полном объёме) указанных документов;</w:t>
      </w:r>
    </w:p>
    <w:p w:rsidR="00A16165" w:rsidRPr="00A16165" w:rsidRDefault="00A16165" w:rsidP="00A16165">
      <w:pPr>
        <w:ind w:firstLine="540"/>
        <w:jc w:val="both"/>
        <w:rPr>
          <w:sz w:val="16"/>
          <w:szCs w:val="16"/>
        </w:rPr>
      </w:pPr>
      <w:r w:rsidRPr="00A16165">
        <w:rPr>
          <w:sz w:val="16"/>
          <w:szCs w:val="16"/>
        </w:rPr>
        <w:t xml:space="preserve">   - установление факта недостоверности представленной получателем субсидии информации.</w:t>
      </w:r>
    </w:p>
    <w:p w:rsidR="00A16165" w:rsidRPr="00A16165" w:rsidRDefault="00A16165" w:rsidP="00A16165">
      <w:pPr>
        <w:autoSpaceDE w:val="0"/>
        <w:autoSpaceDN w:val="0"/>
        <w:adjustRightInd w:val="0"/>
        <w:ind w:firstLine="709"/>
        <w:jc w:val="both"/>
        <w:rPr>
          <w:sz w:val="16"/>
          <w:szCs w:val="16"/>
        </w:rPr>
      </w:pPr>
      <w:r w:rsidRPr="00A16165">
        <w:rPr>
          <w:sz w:val="16"/>
          <w:szCs w:val="16"/>
        </w:rPr>
        <w:t>3.5. Предоставление субсидии осуществляется:</w:t>
      </w:r>
    </w:p>
    <w:p w:rsidR="00A16165" w:rsidRPr="00A16165" w:rsidRDefault="00A16165" w:rsidP="00A16165">
      <w:pPr>
        <w:autoSpaceDE w:val="0"/>
        <w:autoSpaceDN w:val="0"/>
        <w:adjustRightInd w:val="0"/>
        <w:ind w:firstLine="709"/>
        <w:jc w:val="both"/>
        <w:rPr>
          <w:rFonts w:eastAsia="TimesNewRomanPSMT"/>
          <w:sz w:val="16"/>
          <w:szCs w:val="16"/>
        </w:rPr>
      </w:pPr>
      <w:r w:rsidRPr="00A16165">
        <w:rPr>
          <w:sz w:val="16"/>
          <w:szCs w:val="16"/>
          <w:shd w:val="clear" w:color="auto" w:fill="FFFFFF"/>
        </w:rPr>
        <w:t>- на возмещение недополученных доходов и (или) возмещение затрат в связи с производством (реализацией) товаров, выполнением работ, оказанием услуг</w:t>
      </w:r>
      <w:r w:rsidRPr="00A16165">
        <w:rPr>
          <w:rFonts w:eastAsia="TimesNewRomanPSMT"/>
          <w:sz w:val="16"/>
          <w:szCs w:val="16"/>
        </w:rPr>
        <w:t>.</w:t>
      </w:r>
    </w:p>
    <w:p w:rsidR="00A16165" w:rsidRPr="00A16165" w:rsidRDefault="00A16165" w:rsidP="00A16165">
      <w:pPr>
        <w:tabs>
          <w:tab w:val="left" w:pos="0"/>
          <w:tab w:val="left" w:pos="709"/>
        </w:tabs>
        <w:jc w:val="both"/>
        <w:rPr>
          <w:sz w:val="16"/>
          <w:szCs w:val="16"/>
          <w:lang w:eastAsia="ru-RU"/>
        </w:rPr>
      </w:pPr>
      <w:r w:rsidRPr="00A16165">
        <w:rPr>
          <w:sz w:val="16"/>
          <w:szCs w:val="16"/>
        </w:rPr>
        <w:tab/>
        <w:t>3.6.</w:t>
      </w:r>
      <w:r w:rsidRPr="00A16165">
        <w:rPr>
          <w:sz w:val="16"/>
          <w:szCs w:val="16"/>
          <w:lang w:val="en-US"/>
        </w:rPr>
        <w:t> </w:t>
      </w:r>
      <w:r w:rsidRPr="00A16165">
        <w:rPr>
          <w:sz w:val="16"/>
          <w:szCs w:val="16"/>
        </w:rPr>
        <w:t xml:space="preserve">С победителем конкурса </w:t>
      </w:r>
      <w:r w:rsidRPr="00A16165">
        <w:rPr>
          <w:sz w:val="16"/>
          <w:szCs w:val="16"/>
          <w:lang w:eastAsia="ru-RU"/>
        </w:rPr>
        <w:t>в отношении, которого было принято решение о предоставлении субсидии, Администрация района в течение 5 рабочих дней со дня принятия решения заключает соглашение, по форме утверждённой постановлением Администрацией района.</w:t>
      </w:r>
    </w:p>
    <w:p w:rsidR="00A16165" w:rsidRPr="00A16165" w:rsidRDefault="00A16165" w:rsidP="00A16165">
      <w:pPr>
        <w:tabs>
          <w:tab w:val="left" w:pos="0"/>
          <w:tab w:val="left" w:pos="709"/>
        </w:tabs>
        <w:ind w:firstLine="709"/>
        <w:jc w:val="both"/>
        <w:rPr>
          <w:sz w:val="16"/>
          <w:szCs w:val="16"/>
          <w:lang w:eastAsia="ru-RU"/>
        </w:rPr>
      </w:pPr>
      <w:r w:rsidRPr="00A16165">
        <w:rPr>
          <w:sz w:val="16"/>
          <w:szCs w:val="16"/>
          <w:lang w:eastAsia="ru-RU"/>
        </w:rPr>
        <w:t>Соглашение о предоставлении субсидии подписывается руководителем юридического лица (индивидуальным предпринимателем).</w:t>
      </w:r>
    </w:p>
    <w:p w:rsidR="00A16165" w:rsidRPr="00A16165" w:rsidRDefault="00A16165" w:rsidP="00A16165">
      <w:pPr>
        <w:autoSpaceDE w:val="0"/>
        <w:autoSpaceDN w:val="0"/>
        <w:adjustRightInd w:val="0"/>
        <w:ind w:firstLine="709"/>
        <w:jc w:val="both"/>
        <w:rPr>
          <w:sz w:val="16"/>
          <w:szCs w:val="16"/>
        </w:rPr>
      </w:pPr>
      <w:r w:rsidRPr="00A16165">
        <w:rPr>
          <w:sz w:val="16"/>
          <w:szCs w:val="16"/>
        </w:rPr>
        <w:t>В случае неподписания соглашения получателем субсидии в течение 5 рабочих дней со дня принятия решения о предоставлении субсидии, получатель субсидии считается уклонившимся от заключения соглашения.</w:t>
      </w:r>
    </w:p>
    <w:p w:rsidR="00A16165" w:rsidRPr="00A16165" w:rsidRDefault="00A16165" w:rsidP="00A16165">
      <w:pPr>
        <w:autoSpaceDE w:val="0"/>
        <w:autoSpaceDN w:val="0"/>
        <w:adjustRightInd w:val="0"/>
        <w:ind w:firstLine="709"/>
        <w:jc w:val="both"/>
        <w:rPr>
          <w:sz w:val="16"/>
          <w:szCs w:val="16"/>
        </w:rPr>
      </w:pPr>
      <w:r w:rsidRPr="00A16165">
        <w:rPr>
          <w:sz w:val="16"/>
          <w:szCs w:val="16"/>
        </w:rPr>
        <w:t xml:space="preserve">В таком случае Администрация района заключает соглашение с участником конкурса, заявке на участие в конкурсе которой присвоен последующий номер в оценке заявок. </w:t>
      </w:r>
    </w:p>
    <w:p w:rsidR="00A16165" w:rsidRPr="00A16165" w:rsidRDefault="00A16165" w:rsidP="00A16165">
      <w:pPr>
        <w:pStyle w:val="ConsPlusNormal"/>
        <w:tabs>
          <w:tab w:val="left" w:pos="709"/>
        </w:tabs>
        <w:jc w:val="both"/>
        <w:rPr>
          <w:rFonts w:ascii="Times New Roman" w:hAnsi="Times New Roman" w:cs="Times New Roman"/>
          <w:sz w:val="16"/>
          <w:szCs w:val="16"/>
        </w:rPr>
      </w:pPr>
      <w:r w:rsidRPr="00A16165">
        <w:rPr>
          <w:rFonts w:ascii="Times New Roman" w:hAnsi="Times New Roman" w:cs="Times New Roman"/>
          <w:sz w:val="16"/>
          <w:szCs w:val="16"/>
        </w:rPr>
        <w:tab/>
        <w:t>3.7. В соглашении должно содержаться требование:</w:t>
      </w:r>
    </w:p>
    <w:p w:rsidR="00A16165" w:rsidRPr="00A16165" w:rsidRDefault="00A16165" w:rsidP="00A16165">
      <w:pPr>
        <w:pStyle w:val="ConsPlusNormal"/>
        <w:tabs>
          <w:tab w:val="left" w:pos="709"/>
        </w:tabs>
        <w:jc w:val="both"/>
        <w:rPr>
          <w:rFonts w:ascii="Times New Roman" w:hAnsi="Times New Roman" w:cs="Times New Roman"/>
          <w:sz w:val="16"/>
          <w:szCs w:val="16"/>
        </w:rPr>
      </w:pPr>
      <w:r w:rsidRPr="00A16165">
        <w:rPr>
          <w:rFonts w:ascii="Times New Roman" w:hAnsi="Times New Roman" w:cs="Times New Roman"/>
          <w:sz w:val="16"/>
          <w:szCs w:val="16"/>
        </w:rPr>
        <w:tab/>
        <w:t>3.7.1. в случае уменьшения Администрации района как получателю бюджетных средств ранее доведённых лимитов бюджетных обязательств, указанных в пункте 1.3. настоящего Порядка, приводящего к невозможности предоставления субсидии в размере, определённом в соглашении, условия о согласовании новых условий соглашения или о расторжении соглашения при недостижении согласия по новым условиям.</w:t>
      </w:r>
    </w:p>
    <w:p w:rsidR="00A16165" w:rsidRPr="00A16165" w:rsidRDefault="00A16165" w:rsidP="00A16165">
      <w:pPr>
        <w:pStyle w:val="ConsPlusNormal"/>
        <w:tabs>
          <w:tab w:val="left" w:pos="709"/>
        </w:tabs>
        <w:ind w:firstLine="540"/>
        <w:jc w:val="both"/>
        <w:rPr>
          <w:rFonts w:ascii="Times New Roman" w:eastAsia="TimesNewRomanPSMT" w:hAnsi="Times New Roman" w:cs="Times New Roman"/>
          <w:sz w:val="16"/>
          <w:szCs w:val="16"/>
        </w:rPr>
      </w:pPr>
      <w:r w:rsidRPr="00A16165">
        <w:rPr>
          <w:rFonts w:ascii="Times New Roman" w:hAnsi="Times New Roman" w:cs="Times New Roman"/>
          <w:sz w:val="16"/>
          <w:szCs w:val="16"/>
        </w:rPr>
        <w:t xml:space="preserve">  3.8. Расчёт Субсидии производится в соответствии с Методикой расчёта субсидии, согласно Приложения № 3 к настоящему Порядку предоставления субсидий.</w:t>
      </w:r>
    </w:p>
    <w:p w:rsidR="00A16165" w:rsidRPr="00A16165" w:rsidRDefault="00A16165" w:rsidP="00A16165">
      <w:pPr>
        <w:pStyle w:val="ConsPlusNormal"/>
        <w:tabs>
          <w:tab w:val="left" w:pos="709"/>
        </w:tabs>
        <w:jc w:val="both"/>
        <w:rPr>
          <w:rFonts w:ascii="Times New Roman" w:hAnsi="Times New Roman" w:cs="Times New Roman"/>
          <w:sz w:val="16"/>
          <w:szCs w:val="16"/>
        </w:rPr>
      </w:pPr>
      <w:r w:rsidRPr="00A16165">
        <w:rPr>
          <w:rFonts w:ascii="Times New Roman" w:hAnsi="Times New Roman" w:cs="Times New Roman"/>
          <w:sz w:val="16"/>
          <w:szCs w:val="16"/>
        </w:rPr>
        <w:tab/>
        <w:t xml:space="preserve">3.9. </w:t>
      </w:r>
      <w:r w:rsidRPr="00A16165">
        <w:rPr>
          <w:rFonts w:ascii="Times New Roman" w:eastAsiaTheme="minorHAnsi" w:hAnsi="Times New Roman" w:cs="Times New Roman"/>
          <w:sz w:val="16"/>
          <w:szCs w:val="16"/>
        </w:rPr>
        <w:t>П</w:t>
      </w:r>
      <w:r w:rsidRPr="00A16165">
        <w:rPr>
          <w:rFonts w:ascii="Times New Roman" w:hAnsi="Times New Roman" w:cs="Times New Roman"/>
          <w:sz w:val="16"/>
          <w:szCs w:val="16"/>
        </w:rPr>
        <w:t>еречисление субсидии осуществляется на расчётный счёт получателя субсидии, открытый в учреждениях Центрального банка Российской Федерации или кредитных организациях, не позднее 10 (десятого) рабочего дня, следующего за днём принятия решения о предоставлении субсидии.</w:t>
      </w:r>
    </w:p>
    <w:p w:rsidR="00A16165" w:rsidRPr="00A16165" w:rsidRDefault="00A16165" w:rsidP="00A16165">
      <w:pPr>
        <w:tabs>
          <w:tab w:val="left" w:pos="709"/>
        </w:tabs>
        <w:ind w:firstLine="540"/>
        <w:jc w:val="both"/>
        <w:rPr>
          <w:sz w:val="16"/>
          <w:szCs w:val="16"/>
        </w:rPr>
      </w:pPr>
      <w:r w:rsidRPr="00A16165">
        <w:rPr>
          <w:sz w:val="16"/>
          <w:szCs w:val="16"/>
        </w:rPr>
        <w:tab/>
        <w:t>3.10. Перечисление субсидии на счета, осуществляется с учётом положений, установленных бюджетным законодательством Российской Федерации.</w:t>
      </w:r>
    </w:p>
    <w:p w:rsidR="00A16165" w:rsidRPr="00A16165" w:rsidRDefault="00A16165" w:rsidP="00A16165">
      <w:pPr>
        <w:tabs>
          <w:tab w:val="left" w:pos="709"/>
        </w:tabs>
        <w:ind w:firstLine="540"/>
        <w:jc w:val="center"/>
        <w:rPr>
          <w:sz w:val="16"/>
          <w:szCs w:val="16"/>
        </w:rPr>
      </w:pPr>
      <w:r w:rsidRPr="00A16165">
        <w:rPr>
          <w:sz w:val="16"/>
          <w:szCs w:val="16"/>
          <w:lang w:val="en-US"/>
        </w:rPr>
        <w:t>IV</w:t>
      </w:r>
      <w:r w:rsidRPr="00A16165">
        <w:rPr>
          <w:sz w:val="16"/>
          <w:szCs w:val="16"/>
        </w:rPr>
        <w:t>. Требования к отчетности</w:t>
      </w:r>
    </w:p>
    <w:p w:rsidR="00A16165" w:rsidRPr="00A16165" w:rsidRDefault="00A16165" w:rsidP="00A16165">
      <w:pPr>
        <w:tabs>
          <w:tab w:val="left" w:pos="709"/>
        </w:tabs>
        <w:autoSpaceDE w:val="0"/>
        <w:autoSpaceDN w:val="0"/>
        <w:adjustRightInd w:val="0"/>
        <w:jc w:val="center"/>
        <w:rPr>
          <w:sz w:val="16"/>
          <w:szCs w:val="16"/>
        </w:rPr>
      </w:pPr>
    </w:p>
    <w:p w:rsidR="00A16165" w:rsidRPr="00A16165" w:rsidRDefault="00A16165" w:rsidP="00A16165">
      <w:pPr>
        <w:autoSpaceDE w:val="0"/>
        <w:autoSpaceDN w:val="0"/>
        <w:adjustRightInd w:val="0"/>
        <w:jc w:val="both"/>
        <w:rPr>
          <w:sz w:val="16"/>
          <w:szCs w:val="16"/>
        </w:rPr>
      </w:pPr>
      <w:r w:rsidRPr="00A16165">
        <w:rPr>
          <w:sz w:val="16"/>
          <w:szCs w:val="16"/>
        </w:rPr>
        <w:t xml:space="preserve">          4.1. Администрация района вправе устанавливать в соглашениях, указанных в пункте 3.6. настоящего Порядка, сроки и формы представления получателями субсидий отчетности.</w:t>
      </w:r>
    </w:p>
    <w:p w:rsidR="00A16165" w:rsidRPr="00A16165" w:rsidRDefault="00A16165" w:rsidP="00A16165">
      <w:pPr>
        <w:ind w:left="450"/>
        <w:jc w:val="center"/>
        <w:rPr>
          <w:sz w:val="16"/>
          <w:szCs w:val="16"/>
        </w:rPr>
      </w:pPr>
    </w:p>
    <w:p w:rsidR="00A16165" w:rsidRPr="00A16165" w:rsidRDefault="00A16165" w:rsidP="00A16165">
      <w:pPr>
        <w:ind w:left="450"/>
        <w:jc w:val="center"/>
        <w:rPr>
          <w:sz w:val="16"/>
          <w:szCs w:val="16"/>
        </w:rPr>
      </w:pPr>
      <w:r w:rsidRPr="00A16165">
        <w:rPr>
          <w:sz w:val="16"/>
          <w:szCs w:val="16"/>
          <w:lang w:val="en-US"/>
        </w:rPr>
        <w:t>V</w:t>
      </w:r>
      <w:r w:rsidRPr="00A16165">
        <w:rPr>
          <w:sz w:val="16"/>
          <w:szCs w:val="16"/>
        </w:rPr>
        <w:t>. Требования об осуществлении контроля (мониторинга) за соблюдением условий и порядка предоставления субсидий и ответственности за их нарушение</w:t>
      </w:r>
      <w:r w:rsidRPr="00A16165">
        <w:rPr>
          <w:sz w:val="16"/>
          <w:szCs w:val="16"/>
          <w:highlight w:val="yellow"/>
        </w:rPr>
        <w:t xml:space="preserve"> </w:t>
      </w:r>
    </w:p>
    <w:p w:rsidR="00A16165" w:rsidRPr="00A16165" w:rsidRDefault="00A16165" w:rsidP="00A16165">
      <w:pPr>
        <w:ind w:left="450"/>
        <w:jc w:val="center"/>
        <w:rPr>
          <w:sz w:val="16"/>
          <w:szCs w:val="16"/>
        </w:rPr>
      </w:pPr>
    </w:p>
    <w:p w:rsidR="00A16165" w:rsidRPr="00A16165" w:rsidRDefault="00A16165" w:rsidP="00A16165">
      <w:pPr>
        <w:pStyle w:val="ConsPlusNormal"/>
        <w:tabs>
          <w:tab w:val="left" w:pos="709"/>
        </w:tabs>
        <w:ind w:firstLine="540"/>
        <w:jc w:val="both"/>
        <w:rPr>
          <w:rFonts w:ascii="Times New Roman" w:hAnsi="Times New Roman" w:cs="Times New Roman"/>
          <w:sz w:val="16"/>
          <w:szCs w:val="16"/>
        </w:rPr>
      </w:pPr>
      <w:r w:rsidRPr="00A16165">
        <w:rPr>
          <w:rFonts w:ascii="Times New Roman" w:hAnsi="Times New Roman" w:cs="Times New Roman"/>
          <w:sz w:val="16"/>
          <w:szCs w:val="16"/>
        </w:rPr>
        <w:t xml:space="preserve">  5.1. </w:t>
      </w:r>
      <w:r w:rsidRPr="00A16165">
        <w:rPr>
          <w:rFonts w:ascii="Times New Roman" w:eastAsiaTheme="minorHAnsi" w:hAnsi="Times New Roman" w:cs="Times New Roman"/>
          <w:sz w:val="16"/>
          <w:szCs w:val="16"/>
        </w:rPr>
        <w:t xml:space="preserve">Администрация района </w:t>
      </w:r>
      <w:r w:rsidRPr="00A16165">
        <w:rPr>
          <w:rFonts w:ascii="Times New Roman" w:hAnsi="Times New Roman" w:cs="Times New Roman"/>
          <w:sz w:val="16"/>
          <w:szCs w:val="16"/>
          <w:shd w:val="clear" w:color="auto" w:fill="FFFFFF"/>
        </w:rPr>
        <w:t>осуществляет проверки соблюдения получателями субсидий порядка и условий предоставления субсидий, в том числе в части достижения результата предоставления субсидий. О</w:t>
      </w:r>
      <w:r w:rsidRPr="00A16165">
        <w:rPr>
          <w:rFonts w:ascii="Times New Roman" w:hAnsi="Times New Roman" w:cs="Times New Roman"/>
          <w:sz w:val="16"/>
          <w:szCs w:val="16"/>
        </w:rPr>
        <w:t xml:space="preserve">рган муниципального финансового контроля Администрации района </w:t>
      </w:r>
      <w:r w:rsidRPr="00A16165">
        <w:rPr>
          <w:rFonts w:ascii="Times New Roman" w:hAnsi="Times New Roman" w:cs="Times New Roman"/>
          <w:sz w:val="16"/>
          <w:szCs w:val="16"/>
          <w:shd w:val="clear" w:color="auto" w:fill="FFFFFF"/>
        </w:rPr>
        <w:t>осуществляет проверки в соответствии со статьями 268.1. и 268.2. Бюджетного кодекса Российской Федерации.</w:t>
      </w:r>
    </w:p>
    <w:p w:rsidR="00A16165" w:rsidRPr="00A16165" w:rsidRDefault="00A16165" w:rsidP="00A16165">
      <w:pPr>
        <w:pStyle w:val="s1"/>
        <w:shd w:val="clear" w:color="auto" w:fill="FFFFFF"/>
        <w:tabs>
          <w:tab w:val="left" w:pos="709"/>
        </w:tabs>
        <w:spacing w:before="0" w:beforeAutospacing="0" w:after="0" w:afterAutospacing="0"/>
        <w:ind w:firstLine="540"/>
        <w:jc w:val="both"/>
        <w:rPr>
          <w:sz w:val="16"/>
          <w:szCs w:val="16"/>
        </w:rPr>
      </w:pPr>
      <w:r w:rsidRPr="00A16165">
        <w:rPr>
          <w:sz w:val="16"/>
          <w:szCs w:val="16"/>
        </w:rPr>
        <w:t xml:space="preserve">  5.1.1. При предоставлении субсидий, обязательным условием их предоставления, включаемым в соглашения о предоставлении субсидий, является согласие получателей субсидий, на осуществление Администрацией района, предоставившей субсидии, соблюдения порядка и условий предоставления субсидии, в том числе в части достижения результатов предоставления субсидии, а также проверки органом муниципального финансового контроля Администрации района соблюдения получателем субсидии порядка и условий предоставления субсидии в соответствии со статьями 268.1. и 269.2. Бюджетного кодекса Российской Федерации. </w:t>
      </w:r>
    </w:p>
    <w:p w:rsidR="00A16165" w:rsidRPr="00A16165" w:rsidRDefault="00A16165" w:rsidP="00A16165">
      <w:pPr>
        <w:pStyle w:val="s1"/>
        <w:shd w:val="clear" w:color="auto" w:fill="FFFFFF"/>
        <w:tabs>
          <w:tab w:val="left" w:pos="709"/>
        </w:tabs>
        <w:spacing w:before="0" w:beforeAutospacing="0" w:after="0" w:afterAutospacing="0"/>
        <w:ind w:firstLine="540"/>
        <w:jc w:val="both"/>
        <w:rPr>
          <w:color w:val="22272F"/>
          <w:sz w:val="16"/>
          <w:szCs w:val="16"/>
        </w:rPr>
      </w:pPr>
      <w:r w:rsidRPr="00A16165">
        <w:rPr>
          <w:sz w:val="16"/>
          <w:szCs w:val="16"/>
        </w:rPr>
        <w:t xml:space="preserve">  5.1.2. При предоставлении субсидий, юридическим лицам, указанным в </w:t>
      </w:r>
      <w:hyperlink r:id="rId42" w:anchor="/document/12112604/entry/315" w:history="1">
        <w:r w:rsidRPr="00A16165">
          <w:rPr>
            <w:rStyle w:val="ad"/>
            <w:color w:val="auto"/>
            <w:sz w:val="16"/>
            <w:szCs w:val="16"/>
          </w:rPr>
          <w:t xml:space="preserve">пункте 1.1. </w:t>
        </w:r>
      </w:hyperlink>
      <w:r w:rsidRPr="00A16165">
        <w:rPr>
          <w:rStyle w:val="ad"/>
          <w:color w:val="auto"/>
          <w:sz w:val="16"/>
          <w:szCs w:val="16"/>
        </w:rPr>
        <w:t>Порядка</w:t>
      </w:r>
      <w:r w:rsidRPr="00A16165">
        <w:rPr>
          <w:sz w:val="16"/>
          <w:szCs w:val="16"/>
        </w:rPr>
        <w:t xml:space="preserve">, обязательным условием их </w:t>
      </w:r>
      <w:r w:rsidRPr="00A16165">
        <w:rPr>
          <w:sz w:val="16"/>
          <w:szCs w:val="16"/>
        </w:rPr>
        <w:t>предоставления, включаемым в соглашения о предоставлении субсидий, является запрет приобретения за счет полученных средств иностранной валюты, за исключением операций, осуществляемых в соответствии с </w:t>
      </w:r>
      <w:hyperlink r:id="rId43" w:anchor="/document/12133556/entry/4" w:history="1">
        <w:r w:rsidRPr="00A16165">
          <w:rPr>
            <w:rStyle w:val="ad"/>
            <w:color w:val="auto"/>
            <w:sz w:val="16"/>
            <w:szCs w:val="16"/>
          </w:rPr>
          <w:t>валютным законодательством</w:t>
        </w:r>
      </w:hyperlink>
      <w:r w:rsidRPr="00A16165">
        <w:rPr>
          <w:sz w:val="16"/>
          <w:szCs w:val="16"/>
        </w:rPr>
        <w:t>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w:t>
      </w:r>
    </w:p>
    <w:p w:rsidR="00A16165" w:rsidRPr="00A16165" w:rsidRDefault="00A16165" w:rsidP="00A16165">
      <w:pPr>
        <w:ind w:firstLine="540"/>
        <w:jc w:val="both"/>
        <w:rPr>
          <w:rFonts w:eastAsiaTheme="minorHAnsi"/>
          <w:sz w:val="16"/>
          <w:szCs w:val="16"/>
        </w:rPr>
      </w:pPr>
      <w:r w:rsidRPr="00A16165">
        <w:rPr>
          <w:sz w:val="16"/>
          <w:szCs w:val="16"/>
          <w:lang w:eastAsia="ru-RU"/>
        </w:rPr>
        <w:t xml:space="preserve">  5.2. </w:t>
      </w:r>
      <w:r w:rsidRPr="00A16165">
        <w:rPr>
          <w:rFonts w:eastAsiaTheme="minorHAnsi"/>
          <w:sz w:val="16"/>
          <w:szCs w:val="16"/>
        </w:rPr>
        <w:t xml:space="preserve">В случае нарушения получателем субсидии по итогам года условий и порядка предоставления субсидий, выявленных по фактам проверок, проведенных Администрацией района и </w:t>
      </w:r>
      <w:r w:rsidRPr="00A16165">
        <w:rPr>
          <w:sz w:val="16"/>
          <w:szCs w:val="16"/>
          <w:lang w:eastAsia="ru-RU"/>
        </w:rPr>
        <w:t>органом муниципального финансового контроля Администрации района</w:t>
      </w:r>
      <w:r w:rsidRPr="00A16165">
        <w:rPr>
          <w:rFonts w:eastAsiaTheme="minorHAnsi"/>
          <w:sz w:val="16"/>
          <w:szCs w:val="16"/>
        </w:rPr>
        <w:t>, субсидии подлежат возврату в бюджет района в течение тридцати календарных дней со дня предъявления Администрацией района требования о возврате.</w:t>
      </w:r>
    </w:p>
    <w:p w:rsidR="00A16165" w:rsidRPr="00A16165" w:rsidRDefault="00A16165" w:rsidP="00A16165">
      <w:pPr>
        <w:pStyle w:val="ConsPlusNormal"/>
        <w:ind w:firstLine="709"/>
        <w:jc w:val="both"/>
        <w:rPr>
          <w:rFonts w:ascii="Times New Roman" w:hAnsi="Times New Roman" w:cs="Times New Roman"/>
          <w:sz w:val="16"/>
          <w:szCs w:val="16"/>
        </w:rPr>
      </w:pPr>
      <w:r w:rsidRPr="00A16165">
        <w:rPr>
          <w:rFonts w:ascii="Times New Roman" w:hAnsi="Times New Roman" w:cs="Times New Roman"/>
          <w:sz w:val="16"/>
          <w:szCs w:val="16"/>
        </w:rPr>
        <w:t xml:space="preserve">5.3. </w:t>
      </w:r>
      <w:r w:rsidRPr="00A16165">
        <w:rPr>
          <w:rFonts w:ascii="Times New Roman" w:hAnsi="Times New Roman" w:cs="Times New Roman"/>
          <w:spacing w:val="-2"/>
          <w:sz w:val="16"/>
          <w:szCs w:val="16"/>
        </w:rPr>
        <w:t xml:space="preserve">Все споры, возникающие в процессе исполнения </w:t>
      </w:r>
      <w:r w:rsidRPr="00A16165">
        <w:rPr>
          <w:rFonts w:ascii="Times New Roman" w:hAnsi="Times New Roman" w:cs="Times New Roman"/>
          <w:sz w:val="16"/>
          <w:szCs w:val="16"/>
        </w:rPr>
        <w:t xml:space="preserve">соглашения о предоставлении субсидии </w:t>
      </w:r>
      <w:r w:rsidRPr="00A16165">
        <w:rPr>
          <w:rFonts w:ascii="Times New Roman" w:hAnsi="Times New Roman" w:cs="Times New Roman"/>
          <w:spacing w:val="2"/>
          <w:sz w:val="16"/>
          <w:szCs w:val="16"/>
        </w:rPr>
        <w:t xml:space="preserve">решаются путем переговоров, а при не достижении </w:t>
      </w:r>
      <w:r w:rsidRPr="00A16165">
        <w:rPr>
          <w:rFonts w:ascii="Times New Roman" w:hAnsi="Times New Roman" w:cs="Times New Roman"/>
          <w:spacing w:val="-4"/>
          <w:sz w:val="16"/>
          <w:szCs w:val="16"/>
        </w:rPr>
        <w:t>согласия - в судебном порядке</w:t>
      </w:r>
      <w:r w:rsidRPr="00A16165">
        <w:rPr>
          <w:rFonts w:ascii="Times New Roman" w:hAnsi="Times New Roman" w:cs="Times New Roman"/>
          <w:sz w:val="16"/>
          <w:szCs w:val="16"/>
        </w:rPr>
        <w:t>.</w:t>
      </w:r>
    </w:p>
    <w:p w:rsidR="009E4157" w:rsidRPr="00A16165" w:rsidRDefault="009E4157" w:rsidP="008A0497">
      <w:pPr>
        <w:ind w:firstLine="709"/>
        <w:jc w:val="both"/>
        <w:rPr>
          <w:color w:val="000000" w:themeColor="text1"/>
          <w:sz w:val="16"/>
          <w:szCs w:val="16"/>
        </w:rPr>
      </w:pPr>
    </w:p>
    <w:p w:rsidR="00A355FD" w:rsidRDefault="00A355FD" w:rsidP="008A0497">
      <w:pPr>
        <w:ind w:firstLine="709"/>
        <w:jc w:val="both"/>
        <w:rPr>
          <w:color w:val="000000" w:themeColor="text1"/>
          <w:sz w:val="16"/>
          <w:szCs w:val="16"/>
        </w:rPr>
      </w:pPr>
    </w:p>
    <w:p w:rsidR="00A16165" w:rsidRDefault="00A16165" w:rsidP="00AD1DF4">
      <w:pPr>
        <w:ind w:firstLine="709"/>
        <w:jc w:val="right"/>
        <w:rPr>
          <w:color w:val="000000" w:themeColor="text1"/>
          <w:sz w:val="16"/>
          <w:szCs w:val="16"/>
        </w:rPr>
      </w:pPr>
    </w:p>
    <w:p w:rsidR="00A16165" w:rsidRPr="00A16165" w:rsidRDefault="00A16165" w:rsidP="00AD1DF4">
      <w:pPr>
        <w:tabs>
          <w:tab w:val="left" w:pos="1845"/>
        </w:tabs>
        <w:jc w:val="right"/>
        <w:rPr>
          <w:sz w:val="16"/>
          <w:szCs w:val="16"/>
        </w:rPr>
      </w:pPr>
      <w:r w:rsidRPr="00A16165">
        <w:rPr>
          <w:sz w:val="16"/>
          <w:szCs w:val="16"/>
          <w:lang w:eastAsia="ru-RU"/>
        </w:rPr>
        <w:t>П</w:t>
      </w:r>
      <w:r w:rsidRPr="00A16165">
        <w:rPr>
          <w:sz w:val="16"/>
          <w:szCs w:val="16"/>
        </w:rPr>
        <w:t>РИЛОЖЕНИЕ № 1</w:t>
      </w:r>
    </w:p>
    <w:p w:rsidR="00AD1DF4" w:rsidRDefault="00A16165" w:rsidP="00AD1DF4">
      <w:pPr>
        <w:jc w:val="right"/>
        <w:rPr>
          <w:bCs/>
          <w:sz w:val="16"/>
          <w:szCs w:val="16"/>
          <w:lang w:eastAsia="ru-RU"/>
        </w:rPr>
      </w:pPr>
      <w:r w:rsidRPr="00A16165">
        <w:rPr>
          <w:sz w:val="16"/>
          <w:szCs w:val="16"/>
        </w:rPr>
        <w:t xml:space="preserve">к Порядку </w:t>
      </w:r>
      <w:r w:rsidRPr="00A16165">
        <w:rPr>
          <w:bCs/>
          <w:sz w:val="16"/>
          <w:szCs w:val="16"/>
          <w:lang w:eastAsia="ru-RU"/>
        </w:rPr>
        <w:t xml:space="preserve">предоставления </w:t>
      </w:r>
    </w:p>
    <w:p w:rsidR="00A16165" w:rsidRPr="00A16165" w:rsidRDefault="00A16165" w:rsidP="00AD1DF4">
      <w:pPr>
        <w:jc w:val="right"/>
        <w:rPr>
          <w:bCs/>
          <w:sz w:val="16"/>
          <w:szCs w:val="16"/>
          <w:lang w:eastAsia="ru-RU"/>
        </w:rPr>
      </w:pPr>
      <w:r w:rsidRPr="00A16165">
        <w:rPr>
          <w:bCs/>
          <w:sz w:val="16"/>
          <w:szCs w:val="16"/>
          <w:lang w:eastAsia="ru-RU"/>
        </w:rPr>
        <w:t xml:space="preserve">                                   субсидий юридическим лицам, </w:t>
      </w:r>
    </w:p>
    <w:p w:rsidR="00A16165" w:rsidRPr="00A16165" w:rsidRDefault="00A16165" w:rsidP="00AD1DF4">
      <w:pPr>
        <w:jc w:val="right"/>
        <w:rPr>
          <w:bCs/>
          <w:sz w:val="16"/>
          <w:szCs w:val="16"/>
          <w:lang w:eastAsia="ru-RU"/>
        </w:rPr>
      </w:pPr>
      <w:r w:rsidRPr="00A16165">
        <w:rPr>
          <w:bCs/>
          <w:sz w:val="16"/>
          <w:szCs w:val="16"/>
          <w:lang w:eastAsia="ru-RU"/>
        </w:rPr>
        <w:t>индивидуальным предпринимателям –</w:t>
      </w:r>
    </w:p>
    <w:p w:rsidR="00A16165" w:rsidRPr="00A16165" w:rsidRDefault="00A16165" w:rsidP="00AD1DF4">
      <w:pPr>
        <w:jc w:val="right"/>
        <w:rPr>
          <w:bCs/>
          <w:sz w:val="16"/>
          <w:szCs w:val="16"/>
          <w:lang w:eastAsia="ru-RU"/>
        </w:rPr>
      </w:pPr>
      <w:r w:rsidRPr="00A16165">
        <w:rPr>
          <w:bCs/>
          <w:sz w:val="16"/>
          <w:szCs w:val="16"/>
          <w:lang w:eastAsia="ru-RU"/>
        </w:rPr>
        <w:t xml:space="preserve">                       производителям товаров, работ, услуг </w:t>
      </w:r>
    </w:p>
    <w:p w:rsidR="00A16165" w:rsidRPr="00A16165" w:rsidRDefault="00A16165" w:rsidP="00AD1DF4">
      <w:pPr>
        <w:jc w:val="right"/>
        <w:rPr>
          <w:bCs/>
          <w:sz w:val="16"/>
          <w:szCs w:val="16"/>
          <w:lang w:eastAsia="ru-RU"/>
        </w:rPr>
      </w:pPr>
      <w:r w:rsidRPr="00A16165">
        <w:rPr>
          <w:bCs/>
          <w:sz w:val="16"/>
          <w:szCs w:val="16"/>
          <w:lang w:eastAsia="ru-RU"/>
        </w:rPr>
        <w:t xml:space="preserve">в сфере бытового обслуживания </w:t>
      </w:r>
    </w:p>
    <w:p w:rsidR="00A16165" w:rsidRPr="00A16165" w:rsidRDefault="00A16165" w:rsidP="00AD1DF4">
      <w:pPr>
        <w:jc w:val="right"/>
        <w:rPr>
          <w:bCs/>
          <w:sz w:val="16"/>
          <w:szCs w:val="16"/>
          <w:lang w:eastAsia="ru-RU"/>
        </w:rPr>
      </w:pPr>
      <w:r w:rsidRPr="00A16165">
        <w:rPr>
          <w:bCs/>
          <w:sz w:val="16"/>
          <w:szCs w:val="16"/>
          <w:lang w:eastAsia="ru-RU"/>
        </w:rPr>
        <w:t xml:space="preserve">населения в Тогучинском районе </w:t>
      </w:r>
    </w:p>
    <w:p w:rsidR="00A16165" w:rsidRPr="00A16165" w:rsidRDefault="00A16165" w:rsidP="00AD1DF4">
      <w:pPr>
        <w:jc w:val="right"/>
        <w:rPr>
          <w:sz w:val="16"/>
          <w:szCs w:val="16"/>
        </w:rPr>
      </w:pPr>
      <w:r w:rsidRPr="00A16165">
        <w:rPr>
          <w:bCs/>
          <w:sz w:val="16"/>
          <w:szCs w:val="16"/>
          <w:lang w:eastAsia="ru-RU"/>
        </w:rPr>
        <w:t>Новосибирской области</w:t>
      </w:r>
      <w:r w:rsidRPr="00A16165">
        <w:rPr>
          <w:sz w:val="16"/>
          <w:szCs w:val="16"/>
        </w:rPr>
        <w:t xml:space="preserve">                                                                                       </w:t>
      </w:r>
    </w:p>
    <w:p w:rsidR="00A16165" w:rsidRPr="00A16165" w:rsidRDefault="00A16165" w:rsidP="00A16165">
      <w:pPr>
        <w:ind w:firstLine="540"/>
        <w:jc w:val="right"/>
        <w:rPr>
          <w:sz w:val="16"/>
          <w:szCs w:val="16"/>
        </w:rPr>
      </w:pPr>
      <w:r w:rsidRPr="00A16165">
        <w:rPr>
          <w:sz w:val="16"/>
          <w:szCs w:val="16"/>
        </w:rPr>
        <w:t xml:space="preserve">                                                    </w:t>
      </w:r>
    </w:p>
    <w:p w:rsidR="00A16165" w:rsidRPr="00A16165" w:rsidRDefault="00A16165" w:rsidP="00A16165">
      <w:pPr>
        <w:ind w:firstLine="540"/>
        <w:jc w:val="right"/>
        <w:rPr>
          <w:sz w:val="16"/>
          <w:szCs w:val="16"/>
          <w:lang w:eastAsia="ru-RU"/>
        </w:rPr>
      </w:pPr>
      <w:r w:rsidRPr="00A16165">
        <w:rPr>
          <w:sz w:val="16"/>
          <w:szCs w:val="16"/>
        </w:rPr>
        <w:t xml:space="preserve">В комиссию </w:t>
      </w:r>
      <w:r w:rsidRPr="00A16165">
        <w:rPr>
          <w:sz w:val="16"/>
          <w:szCs w:val="16"/>
          <w:lang w:eastAsia="ru-RU"/>
        </w:rPr>
        <w:t xml:space="preserve">по предоставлению </w:t>
      </w:r>
    </w:p>
    <w:p w:rsidR="00A16165" w:rsidRPr="00A16165" w:rsidRDefault="00A16165" w:rsidP="00A16165">
      <w:pPr>
        <w:ind w:firstLine="540"/>
        <w:jc w:val="right"/>
        <w:rPr>
          <w:bCs/>
          <w:sz w:val="16"/>
          <w:szCs w:val="16"/>
          <w:lang w:eastAsia="ru-RU"/>
        </w:rPr>
      </w:pPr>
      <w:r w:rsidRPr="00A16165">
        <w:rPr>
          <w:sz w:val="16"/>
          <w:szCs w:val="16"/>
          <w:lang w:eastAsia="ru-RU"/>
        </w:rPr>
        <w:t xml:space="preserve">субсидий </w:t>
      </w:r>
      <w:r w:rsidRPr="00A16165">
        <w:rPr>
          <w:bCs/>
          <w:sz w:val="16"/>
          <w:szCs w:val="16"/>
          <w:lang w:eastAsia="ru-RU"/>
        </w:rPr>
        <w:t>юридическим лицам,</w:t>
      </w:r>
    </w:p>
    <w:p w:rsidR="00A16165" w:rsidRPr="00A16165" w:rsidRDefault="00A16165" w:rsidP="00A16165">
      <w:pPr>
        <w:ind w:firstLine="540"/>
        <w:jc w:val="right"/>
        <w:rPr>
          <w:bCs/>
          <w:sz w:val="16"/>
          <w:szCs w:val="16"/>
          <w:lang w:eastAsia="ru-RU"/>
        </w:rPr>
      </w:pPr>
      <w:r w:rsidRPr="00A16165">
        <w:rPr>
          <w:bCs/>
          <w:sz w:val="16"/>
          <w:szCs w:val="16"/>
          <w:lang w:eastAsia="ru-RU"/>
        </w:rPr>
        <w:t xml:space="preserve"> индивидуальным предпринимателям – </w:t>
      </w:r>
    </w:p>
    <w:p w:rsidR="00A16165" w:rsidRPr="00A16165" w:rsidRDefault="00A16165" w:rsidP="00A16165">
      <w:pPr>
        <w:ind w:firstLine="540"/>
        <w:jc w:val="right"/>
        <w:rPr>
          <w:bCs/>
          <w:sz w:val="16"/>
          <w:szCs w:val="16"/>
          <w:lang w:eastAsia="ru-RU"/>
        </w:rPr>
      </w:pPr>
      <w:r w:rsidRPr="00A16165">
        <w:rPr>
          <w:bCs/>
          <w:sz w:val="16"/>
          <w:szCs w:val="16"/>
          <w:lang w:eastAsia="ru-RU"/>
        </w:rPr>
        <w:t xml:space="preserve">производителям </w:t>
      </w:r>
    </w:p>
    <w:p w:rsidR="00A16165" w:rsidRPr="00A16165" w:rsidRDefault="00A16165" w:rsidP="00A16165">
      <w:pPr>
        <w:ind w:firstLine="540"/>
        <w:jc w:val="right"/>
        <w:rPr>
          <w:bCs/>
          <w:sz w:val="16"/>
          <w:szCs w:val="16"/>
          <w:lang w:eastAsia="ru-RU"/>
        </w:rPr>
      </w:pPr>
      <w:r w:rsidRPr="00A16165">
        <w:rPr>
          <w:bCs/>
          <w:sz w:val="16"/>
          <w:szCs w:val="16"/>
          <w:lang w:eastAsia="ru-RU"/>
        </w:rPr>
        <w:t>товаров, работ, услуг в сфере</w:t>
      </w:r>
    </w:p>
    <w:p w:rsidR="00A16165" w:rsidRPr="00A16165" w:rsidRDefault="00A16165" w:rsidP="00A16165">
      <w:pPr>
        <w:ind w:firstLine="540"/>
        <w:jc w:val="right"/>
        <w:rPr>
          <w:bCs/>
          <w:sz w:val="16"/>
          <w:szCs w:val="16"/>
          <w:lang w:eastAsia="ru-RU"/>
        </w:rPr>
      </w:pPr>
      <w:r w:rsidRPr="00A16165">
        <w:rPr>
          <w:bCs/>
          <w:sz w:val="16"/>
          <w:szCs w:val="16"/>
          <w:lang w:eastAsia="ru-RU"/>
        </w:rPr>
        <w:t>бытового обслуживания населения</w:t>
      </w:r>
    </w:p>
    <w:p w:rsidR="00A16165" w:rsidRPr="00A16165" w:rsidRDefault="00A16165" w:rsidP="00A16165">
      <w:pPr>
        <w:ind w:firstLine="540"/>
        <w:jc w:val="right"/>
        <w:rPr>
          <w:bCs/>
          <w:sz w:val="16"/>
          <w:szCs w:val="16"/>
          <w:lang w:eastAsia="ru-RU"/>
        </w:rPr>
      </w:pPr>
      <w:r w:rsidRPr="00A16165">
        <w:rPr>
          <w:bCs/>
          <w:sz w:val="16"/>
          <w:szCs w:val="16"/>
          <w:lang w:eastAsia="ru-RU"/>
        </w:rPr>
        <w:t xml:space="preserve"> в Тогучинском районе</w:t>
      </w:r>
    </w:p>
    <w:p w:rsidR="00A16165" w:rsidRPr="00A16165" w:rsidRDefault="00A16165" w:rsidP="00A16165">
      <w:pPr>
        <w:ind w:firstLine="540"/>
        <w:jc w:val="right"/>
        <w:rPr>
          <w:sz w:val="16"/>
          <w:szCs w:val="16"/>
        </w:rPr>
      </w:pPr>
      <w:r w:rsidRPr="00A16165">
        <w:rPr>
          <w:bCs/>
          <w:sz w:val="16"/>
          <w:szCs w:val="16"/>
          <w:lang w:eastAsia="ru-RU"/>
        </w:rPr>
        <w:t>Новосибирской области</w:t>
      </w:r>
      <w:r w:rsidRPr="00A16165">
        <w:rPr>
          <w:sz w:val="16"/>
          <w:szCs w:val="16"/>
        </w:rPr>
        <w:t xml:space="preserve">                                        </w:t>
      </w:r>
    </w:p>
    <w:p w:rsidR="00A16165" w:rsidRPr="00A16165" w:rsidRDefault="00A16165" w:rsidP="00A16165">
      <w:pPr>
        <w:pStyle w:val="ConsPlusNonformat"/>
        <w:rPr>
          <w:rFonts w:ascii="Times New Roman" w:hAnsi="Times New Roman" w:cs="Times New Roman"/>
          <w:sz w:val="16"/>
          <w:szCs w:val="16"/>
        </w:rPr>
      </w:pPr>
    </w:p>
    <w:p w:rsidR="00A16165" w:rsidRPr="00A16165" w:rsidRDefault="00A16165" w:rsidP="00A16165">
      <w:pPr>
        <w:pStyle w:val="ConsPlusNonformat"/>
        <w:jc w:val="center"/>
        <w:rPr>
          <w:rFonts w:ascii="Times New Roman" w:hAnsi="Times New Roman" w:cs="Times New Roman"/>
          <w:sz w:val="16"/>
          <w:szCs w:val="16"/>
        </w:rPr>
      </w:pPr>
      <w:r w:rsidRPr="00A16165">
        <w:rPr>
          <w:rFonts w:ascii="Times New Roman" w:hAnsi="Times New Roman" w:cs="Times New Roman"/>
          <w:sz w:val="16"/>
          <w:szCs w:val="16"/>
        </w:rPr>
        <w:t>ЗАЯВКА</w:t>
      </w:r>
    </w:p>
    <w:p w:rsidR="00A16165" w:rsidRPr="00A16165" w:rsidRDefault="00A16165" w:rsidP="00A16165">
      <w:pPr>
        <w:pStyle w:val="ConsPlusNonformat"/>
        <w:jc w:val="center"/>
        <w:rPr>
          <w:rFonts w:ascii="Times New Roman" w:hAnsi="Times New Roman" w:cs="Times New Roman"/>
          <w:sz w:val="16"/>
          <w:szCs w:val="16"/>
        </w:rPr>
      </w:pPr>
      <w:r w:rsidRPr="00A16165">
        <w:rPr>
          <w:rFonts w:ascii="Times New Roman" w:hAnsi="Times New Roman" w:cs="Times New Roman"/>
          <w:sz w:val="16"/>
          <w:szCs w:val="16"/>
        </w:rPr>
        <w:t>о предоставлении субсидии</w:t>
      </w:r>
    </w:p>
    <w:p w:rsidR="00A16165" w:rsidRPr="00A16165" w:rsidRDefault="00A16165" w:rsidP="00A16165">
      <w:pPr>
        <w:pStyle w:val="ConsPlusNonformat"/>
        <w:rPr>
          <w:rFonts w:ascii="Times New Roman" w:hAnsi="Times New Roman" w:cs="Times New Roman"/>
          <w:sz w:val="16"/>
          <w:szCs w:val="16"/>
        </w:rPr>
      </w:pPr>
    </w:p>
    <w:p w:rsidR="00A16165" w:rsidRPr="00A16165" w:rsidRDefault="00A16165" w:rsidP="00A16165">
      <w:pPr>
        <w:pStyle w:val="ConsPlusNonformat"/>
        <w:rPr>
          <w:rFonts w:ascii="Times New Roman" w:hAnsi="Times New Roman" w:cs="Times New Roman"/>
          <w:sz w:val="16"/>
          <w:szCs w:val="16"/>
        </w:rPr>
      </w:pPr>
      <w:r w:rsidRPr="00A16165">
        <w:rPr>
          <w:rFonts w:ascii="Times New Roman" w:hAnsi="Times New Roman" w:cs="Times New Roman"/>
          <w:sz w:val="16"/>
          <w:szCs w:val="16"/>
        </w:rPr>
        <w:t xml:space="preserve">     Прошу принять на рассмотрение документы от ____________________________________________________________</w:t>
      </w:r>
    </w:p>
    <w:p w:rsidR="00A16165" w:rsidRPr="00A16165" w:rsidRDefault="00A16165" w:rsidP="00A16165">
      <w:pPr>
        <w:pStyle w:val="ConsPlusNonformat"/>
        <w:jc w:val="center"/>
        <w:rPr>
          <w:rFonts w:ascii="Times New Roman" w:hAnsi="Times New Roman" w:cs="Times New Roman"/>
          <w:sz w:val="16"/>
          <w:szCs w:val="16"/>
        </w:rPr>
      </w:pPr>
      <w:r w:rsidRPr="00A16165">
        <w:rPr>
          <w:rFonts w:ascii="Times New Roman" w:hAnsi="Times New Roman" w:cs="Times New Roman"/>
          <w:sz w:val="16"/>
          <w:szCs w:val="16"/>
        </w:rPr>
        <w:t>(наименование организации)</w:t>
      </w:r>
    </w:p>
    <w:p w:rsidR="00A16165" w:rsidRPr="00A16165" w:rsidRDefault="00A16165" w:rsidP="00A16165">
      <w:pPr>
        <w:pStyle w:val="ConsPlusNonformat"/>
        <w:rPr>
          <w:rFonts w:ascii="Times New Roman" w:hAnsi="Times New Roman" w:cs="Times New Roman"/>
          <w:sz w:val="16"/>
          <w:szCs w:val="16"/>
        </w:rPr>
      </w:pPr>
    </w:p>
    <w:p w:rsidR="00A16165" w:rsidRPr="00A16165" w:rsidRDefault="00A16165" w:rsidP="00A16165">
      <w:pPr>
        <w:pStyle w:val="ConsPlusNonformat"/>
        <w:rPr>
          <w:rFonts w:ascii="Times New Roman" w:hAnsi="Times New Roman" w:cs="Times New Roman"/>
          <w:sz w:val="16"/>
          <w:szCs w:val="16"/>
        </w:rPr>
      </w:pPr>
      <w:r w:rsidRPr="00A16165">
        <w:rPr>
          <w:rFonts w:ascii="Times New Roman" w:hAnsi="Times New Roman" w:cs="Times New Roman"/>
          <w:sz w:val="16"/>
          <w:szCs w:val="16"/>
        </w:rPr>
        <w:t xml:space="preserve">для предоставления субсидий юридическим лицам, индивидуальным предпринимателям – производителям товаров, работ, услуг – </w:t>
      </w:r>
      <w:r w:rsidRPr="00A16165">
        <w:rPr>
          <w:rFonts w:ascii="Times New Roman" w:hAnsi="Times New Roman" w:cs="Times New Roman"/>
          <w:sz w:val="16"/>
          <w:szCs w:val="16"/>
          <w:shd w:val="clear" w:color="auto" w:fill="FFFFFF"/>
        </w:rPr>
        <w:t>на возмещение</w:t>
      </w:r>
      <w:r w:rsidRPr="00A16165">
        <w:rPr>
          <w:rFonts w:ascii="Times New Roman" w:hAnsi="Times New Roman"/>
          <w:sz w:val="16"/>
          <w:szCs w:val="16"/>
          <w:shd w:val="clear" w:color="auto" w:fill="FFFFFF"/>
        </w:rPr>
        <w:t xml:space="preserve"> недополученных </w:t>
      </w:r>
      <w:r w:rsidRPr="00A16165">
        <w:rPr>
          <w:rFonts w:ascii="Times New Roman" w:hAnsi="Times New Roman" w:cs="Times New Roman"/>
          <w:sz w:val="16"/>
          <w:szCs w:val="16"/>
          <w:shd w:val="clear" w:color="auto" w:fill="FFFFFF"/>
        </w:rPr>
        <w:t>доходов и (или) возмещение затрат в связи с производством (реализацией) товаров, выполнением работ, оказанием услуг</w:t>
      </w:r>
      <w:r w:rsidRPr="00A16165">
        <w:rPr>
          <w:rFonts w:ascii="Times New Roman" w:hAnsi="Times New Roman" w:cs="Times New Roman"/>
          <w:sz w:val="16"/>
          <w:szCs w:val="16"/>
        </w:rPr>
        <w:t xml:space="preserve">: </w:t>
      </w:r>
    </w:p>
    <w:p w:rsidR="00A16165" w:rsidRPr="00A16165" w:rsidRDefault="00A16165" w:rsidP="00A16165">
      <w:pPr>
        <w:pStyle w:val="ConsPlusNonformat"/>
        <w:rPr>
          <w:rFonts w:ascii="Times New Roman" w:hAnsi="Times New Roman" w:cs="Times New Roman"/>
          <w:sz w:val="16"/>
          <w:szCs w:val="16"/>
        </w:rPr>
      </w:pPr>
      <w:r w:rsidRPr="00A16165">
        <w:rPr>
          <w:rFonts w:ascii="Times New Roman" w:hAnsi="Times New Roman" w:cs="Times New Roman"/>
          <w:sz w:val="16"/>
          <w:szCs w:val="16"/>
        </w:rPr>
        <w:t>Вид субсидии, на который претендует заявитель ___________________</w:t>
      </w:r>
    </w:p>
    <w:p w:rsidR="00A16165" w:rsidRPr="00A16165" w:rsidRDefault="00A16165" w:rsidP="00A16165">
      <w:pPr>
        <w:pStyle w:val="ConsPlusNonformat"/>
        <w:rPr>
          <w:rFonts w:ascii="Times New Roman" w:hAnsi="Times New Roman" w:cs="Times New Roman"/>
          <w:sz w:val="16"/>
          <w:szCs w:val="16"/>
        </w:rPr>
      </w:pPr>
      <w:r w:rsidRPr="00A16165">
        <w:rPr>
          <w:rFonts w:ascii="Times New Roman" w:hAnsi="Times New Roman" w:cs="Times New Roman"/>
          <w:sz w:val="16"/>
          <w:szCs w:val="16"/>
        </w:rPr>
        <w:t>_____________________________________________________________</w:t>
      </w:r>
    </w:p>
    <w:p w:rsidR="00A16165" w:rsidRPr="00A16165" w:rsidRDefault="00A16165" w:rsidP="00A16165">
      <w:pPr>
        <w:pStyle w:val="ConsPlusNonformat"/>
        <w:rPr>
          <w:rFonts w:ascii="Times New Roman" w:hAnsi="Times New Roman" w:cs="Times New Roman"/>
          <w:sz w:val="16"/>
          <w:szCs w:val="16"/>
        </w:rPr>
      </w:pPr>
      <w:r w:rsidRPr="00A16165">
        <w:rPr>
          <w:rFonts w:ascii="Times New Roman" w:hAnsi="Times New Roman" w:cs="Times New Roman"/>
          <w:sz w:val="16"/>
          <w:szCs w:val="16"/>
        </w:rPr>
        <w:t>______________________________________________________________</w:t>
      </w:r>
    </w:p>
    <w:p w:rsidR="00A16165" w:rsidRPr="00A16165" w:rsidRDefault="00A16165" w:rsidP="00A16165">
      <w:pPr>
        <w:pStyle w:val="ConsPlusNonformat"/>
        <w:rPr>
          <w:rFonts w:ascii="Times New Roman" w:hAnsi="Times New Roman" w:cs="Times New Roman"/>
          <w:sz w:val="16"/>
          <w:szCs w:val="16"/>
        </w:rPr>
      </w:pPr>
      <w:r w:rsidRPr="00A16165">
        <w:rPr>
          <w:rFonts w:ascii="Times New Roman" w:hAnsi="Times New Roman" w:cs="Times New Roman"/>
          <w:sz w:val="16"/>
          <w:szCs w:val="16"/>
        </w:rPr>
        <w:t>Величина расходов (затрат), подлежащих финансовому обеспечению (возмещению) (сумма субсидии, рублей) ______________________________________________________________</w:t>
      </w:r>
    </w:p>
    <w:p w:rsidR="00A16165" w:rsidRPr="00A16165" w:rsidRDefault="00A16165" w:rsidP="00A16165">
      <w:pPr>
        <w:autoSpaceDE w:val="0"/>
        <w:autoSpaceDN w:val="0"/>
        <w:adjustRightInd w:val="0"/>
        <w:contextualSpacing/>
        <w:jc w:val="both"/>
        <w:rPr>
          <w:sz w:val="16"/>
          <w:szCs w:val="16"/>
        </w:rPr>
      </w:pPr>
      <w:r w:rsidRPr="00A16165">
        <w:rPr>
          <w:sz w:val="16"/>
          <w:szCs w:val="16"/>
        </w:rPr>
        <w:t>Сведения об организации (индивидуальном предпринимателе):</w:t>
      </w:r>
    </w:p>
    <w:p w:rsidR="00A16165" w:rsidRPr="00A16165" w:rsidRDefault="00A16165" w:rsidP="00A16165">
      <w:pPr>
        <w:autoSpaceDE w:val="0"/>
        <w:autoSpaceDN w:val="0"/>
        <w:adjustRightInd w:val="0"/>
        <w:ind w:firstLine="709"/>
        <w:contextualSpacing/>
        <w:rPr>
          <w:sz w:val="16"/>
          <w:szCs w:val="16"/>
        </w:rPr>
      </w:pPr>
      <w:r w:rsidRPr="00A16165">
        <w:rPr>
          <w:sz w:val="16"/>
          <w:szCs w:val="16"/>
        </w:rPr>
        <w:t>1. Место осуществления деятельности________________________________</w:t>
      </w:r>
    </w:p>
    <w:p w:rsidR="00A16165" w:rsidRPr="00A16165" w:rsidRDefault="00A16165" w:rsidP="00A16165">
      <w:pPr>
        <w:autoSpaceDE w:val="0"/>
        <w:autoSpaceDN w:val="0"/>
        <w:adjustRightInd w:val="0"/>
        <w:ind w:firstLine="709"/>
        <w:contextualSpacing/>
        <w:rPr>
          <w:sz w:val="16"/>
          <w:szCs w:val="16"/>
        </w:rPr>
      </w:pPr>
      <w:r w:rsidRPr="00A16165">
        <w:rPr>
          <w:sz w:val="16"/>
          <w:szCs w:val="16"/>
        </w:rPr>
        <w:t>2. Наименование основного вида деятельности (Код ОКВЭД) ______________________________________________________________</w:t>
      </w:r>
    </w:p>
    <w:p w:rsidR="00A16165" w:rsidRPr="00A16165" w:rsidRDefault="00A16165" w:rsidP="00A16165">
      <w:pPr>
        <w:autoSpaceDE w:val="0"/>
        <w:autoSpaceDN w:val="0"/>
        <w:adjustRightInd w:val="0"/>
        <w:ind w:firstLine="709"/>
        <w:contextualSpacing/>
        <w:jc w:val="both"/>
        <w:rPr>
          <w:sz w:val="16"/>
          <w:szCs w:val="16"/>
        </w:rPr>
      </w:pPr>
      <w:r w:rsidRPr="00A16165">
        <w:rPr>
          <w:sz w:val="16"/>
          <w:szCs w:val="16"/>
        </w:rPr>
        <w:t>3. Система налогообложения____________________________</w:t>
      </w:r>
    </w:p>
    <w:p w:rsidR="00A16165" w:rsidRPr="00A16165" w:rsidRDefault="00A16165" w:rsidP="00A16165">
      <w:pPr>
        <w:autoSpaceDE w:val="0"/>
        <w:autoSpaceDN w:val="0"/>
        <w:adjustRightInd w:val="0"/>
        <w:ind w:firstLine="709"/>
        <w:contextualSpacing/>
        <w:jc w:val="both"/>
        <w:rPr>
          <w:sz w:val="16"/>
          <w:szCs w:val="16"/>
        </w:rPr>
      </w:pPr>
      <w:r w:rsidRPr="00A16165">
        <w:rPr>
          <w:sz w:val="16"/>
          <w:szCs w:val="16"/>
        </w:rPr>
        <w:t>4. Имеется ли лицензия на осуществление видов деятельности в случае, если в соответствии с действующим законодательством требуется лицензирование данного вида деятельности (указать «да» или «нет») ___________</w:t>
      </w:r>
    </w:p>
    <w:p w:rsidR="00A16165" w:rsidRPr="00A16165" w:rsidRDefault="00A16165" w:rsidP="00A16165">
      <w:pPr>
        <w:autoSpaceDE w:val="0"/>
        <w:autoSpaceDN w:val="0"/>
        <w:adjustRightInd w:val="0"/>
        <w:contextualSpacing/>
        <w:jc w:val="center"/>
        <w:rPr>
          <w:sz w:val="16"/>
          <w:szCs w:val="16"/>
        </w:rPr>
      </w:pPr>
    </w:p>
    <w:p w:rsidR="00A16165" w:rsidRPr="00A16165" w:rsidRDefault="00A16165" w:rsidP="00A16165">
      <w:pPr>
        <w:autoSpaceDE w:val="0"/>
        <w:autoSpaceDN w:val="0"/>
        <w:adjustRightInd w:val="0"/>
        <w:ind w:firstLine="708"/>
        <w:contextualSpacing/>
        <w:jc w:val="both"/>
        <w:rPr>
          <w:sz w:val="16"/>
          <w:szCs w:val="16"/>
        </w:rPr>
      </w:pPr>
      <w:r w:rsidRPr="00A16165">
        <w:rPr>
          <w:sz w:val="16"/>
          <w:szCs w:val="16"/>
        </w:rPr>
        <w:t>Руководитель организации (индивидуальный предприниматель) подтверждает, что на дату подачи настоящей заявки:</w:t>
      </w:r>
    </w:p>
    <w:p w:rsidR="00A16165" w:rsidRPr="00A16165" w:rsidRDefault="00A16165" w:rsidP="00A16165">
      <w:pPr>
        <w:autoSpaceDE w:val="0"/>
        <w:autoSpaceDN w:val="0"/>
        <w:adjustRightInd w:val="0"/>
        <w:contextualSpacing/>
        <w:jc w:val="center"/>
        <w:rPr>
          <w:sz w:val="16"/>
          <w:szCs w:val="16"/>
        </w:rPr>
      </w:pPr>
      <w:r w:rsidRPr="00A16165">
        <w:rPr>
          <w:sz w:val="16"/>
          <w:szCs w:val="16"/>
        </w:rPr>
        <w:t>______________________________________________________________</w:t>
      </w:r>
    </w:p>
    <w:p w:rsidR="00A16165" w:rsidRPr="00A16165" w:rsidRDefault="00A16165" w:rsidP="00A16165">
      <w:pPr>
        <w:autoSpaceDE w:val="0"/>
        <w:autoSpaceDN w:val="0"/>
        <w:adjustRightInd w:val="0"/>
        <w:ind w:firstLine="709"/>
        <w:jc w:val="both"/>
        <w:rPr>
          <w:sz w:val="16"/>
          <w:szCs w:val="16"/>
        </w:rPr>
      </w:pPr>
    </w:p>
    <w:p w:rsidR="00A16165" w:rsidRPr="00A16165" w:rsidRDefault="00A16165" w:rsidP="00A16165">
      <w:pPr>
        <w:autoSpaceDE w:val="0"/>
        <w:autoSpaceDN w:val="0"/>
        <w:adjustRightInd w:val="0"/>
        <w:ind w:firstLine="709"/>
        <w:jc w:val="both"/>
        <w:rPr>
          <w:color w:val="22272F"/>
          <w:sz w:val="16"/>
          <w:szCs w:val="16"/>
          <w:shd w:val="clear" w:color="auto" w:fill="FFFFFF"/>
        </w:rPr>
      </w:pPr>
      <w:r w:rsidRPr="00A16165">
        <w:rPr>
          <w:sz w:val="16"/>
          <w:szCs w:val="16"/>
        </w:rPr>
        <w:t>1. отсутствие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r w:rsidRPr="00A16165">
        <w:rPr>
          <w:color w:val="22272F"/>
          <w:sz w:val="16"/>
          <w:szCs w:val="16"/>
          <w:shd w:val="clear" w:color="auto" w:fill="FFFFFF"/>
        </w:rPr>
        <w:t xml:space="preserve"> </w:t>
      </w:r>
    </w:p>
    <w:p w:rsidR="00A16165" w:rsidRPr="00A16165" w:rsidRDefault="00A16165" w:rsidP="00A16165">
      <w:pPr>
        <w:autoSpaceDE w:val="0"/>
        <w:autoSpaceDN w:val="0"/>
        <w:adjustRightInd w:val="0"/>
        <w:ind w:firstLine="709"/>
        <w:jc w:val="both"/>
        <w:rPr>
          <w:sz w:val="16"/>
          <w:szCs w:val="16"/>
          <w:shd w:val="clear" w:color="auto" w:fill="FFFFFF"/>
        </w:rPr>
      </w:pPr>
      <w:r w:rsidRPr="00A16165">
        <w:rPr>
          <w:sz w:val="16"/>
          <w:szCs w:val="16"/>
        </w:rPr>
        <w:t xml:space="preserve">2. отсутствие </w:t>
      </w:r>
      <w:r w:rsidRPr="00A16165">
        <w:rPr>
          <w:sz w:val="16"/>
          <w:szCs w:val="16"/>
          <w:shd w:val="clear" w:color="auto" w:fill="FFFFFF"/>
        </w:rPr>
        <w:t>просроченной задолженности по возврату в бюджет бюджетной системы Российской Федерации, из которого планируется предоставление субсидии в соответствии с правовым актом,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денежным обязательствам перед Тогучинским районом,</w:t>
      </w:r>
      <w:r w:rsidRPr="00A16165">
        <w:rPr>
          <w:sz w:val="16"/>
          <w:szCs w:val="16"/>
        </w:rPr>
        <w:t xml:space="preserve"> из бюджета которого планируется предоставление субсидии в соответствии с правовым актом </w:t>
      </w:r>
      <w:r w:rsidRPr="00A16165">
        <w:rPr>
          <w:sz w:val="16"/>
          <w:szCs w:val="16"/>
          <w:shd w:val="clear" w:color="auto" w:fill="FFFFFF"/>
        </w:rPr>
        <w:t xml:space="preserve">(за исключением субсидий, </w:t>
      </w:r>
      <w:r w:rsidRPr="00A16165">
        <w:rPr>
          <w:sz w:val="16"/>
          <w:szCs w:val="16"/>
          <w:shd w:val="clear" w:color="auto" w:fill="FFFFFF"/>
        </w:rPr>
        <w:lastRenderedPageBreak/>
        <w:t>предоставляемых государственным (муниципальным) учреждениям, субсидий в целях возмещения недополученных доходов, субсидий в целях финансового обеспечения или возмещения затрат, связанных с поставкой товаров (выполнением работ, оказанием услуг) получателями субсидий физическим лицам);</w:t>
      </w:r>
    </w:p>
    <w:p w:rsidR="00A16165" w:rsidRPr="00A16165" w:rsidRDefault="00A16165" w:rsidP="00A16165">
      <w:pPr>
        <w:autoSpaceDE w:val="0"/>
        <w:autoSpaceDN w:val="0"/>
        <w:adjustRightInd w:val="0"/>
        <w:ind w:firstLine="709"/>
        <w:jc w:val="both"/>
        <w:rPr>
          <w:sz w:val="16"/>
          <w:szCs w:val="16"/>
          <w:shd w:val="clear" w:color="auto" w:fill="FFFFFF"/>
        </w:rPr>
      </w:pPr>
      <w:r w:rsidRPr="00A16165">
        <w:rPr>
          <w:sz w:val="16"/>
          <w:szCs w:val="16"/>
        </w:rPr>
        <w:t xml:space="preserve">3. не </w:t>
      </w:r>
      <w:r w:rsidRPr="00A16165">
        <w:rPr>
          <w:color w:val="22272F"/>
          <w:sz w:val="16"/>
          <w:szCs w:val="16"/>
          <w:shd w:val="clear" w:color="auto" w:fill="FFFFFF"/>
        </w:rPr>
        <w:t xml:space="preserve">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него не введена процедура банкротства, деятельность участника отбора не приостановлена в порядке, предусмотренном законодательством Российской </w:t>
      </w:r>
      <w:r w:rsidRPr="00A16165">
        <w:rPr>
          <w:sz w:val="16"/>
          <w:szCs w:val="16"/>
          <w:shd w:val="clear" w:color="auto" w:fill="FFFFFF"/>
        </w:rPr>
        <w:t>Федерации; индивидуальный предприниматель не прекратил деятельность в качестве индивидуального предпринимателя;</w:t>
      </w:r>
    </w:p>
    <w:p w:rsidR="00A16165" w:rsidRPr="00A16165" w:rsidRDefault="00A16165" w:rsidP="00A16165">
      <w:pPr>
        <w:autoSpaceDE w:val="0"/>
        <w:autoSpaceDN w:val="0"/>
        <w:adjustRightInd w:val="0"/>
        <w:ind w:firstLine="709"/>
        <w:jc w:val="both"/>
        <w:rPr>
          <w:sz w:val="16"/>
          <w:szCs w:val="16"/>
          <w:shd w:val="clear" w:color="auto" w:fill="FFFFFF"/>
        </w:rPr>
      </w:pPr>
      <w:r w:rsidRPr="00A16165">
        <w:rPr>
          <w:sz w:val="16"/>
          <w:szCs w:val="16"/>
          <w:shd w:val="clear" w:color="auto" w:fill="FFFFFF"/>
        </w:rPr>
        <w:t>4.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участника отбора, являющегося юридическим лицом, об индивидуальном предпринимателе - производителе товаров, работ, услуг, являющихся участниками отбора;</w:t>
      </w:r>
    </w:p>
    <w:p w:rsidR="00A16165" w:rsidRPr="00A16165" w:rsidRDefault="00A16165" w:rsidP="00A16165">
      <w:pPr>
        <w:autoSpaceDE w:val="0"/>
        <w:autoSpaceDN w:val="0"/>
        <w:adjustRightInd w:val="0"/>
        <w:ind w:firstLine="709"/>
        <w:jc w:val="both"/>
        <w:rPr>
          <w:sz w:val="16"/>
          <w:szCs w:val="16"/>
        </w:rPr>
      </w:pPr>
      <w:r w:rsidRPr="00A16165">
        <w:rPr>
          <w:sz w:val="16"/>
          <w:szCs w:val="16"/>
        </w:rPr>
        <w:t>5. не являться иностранными юридическими лицами, в том числе местом регистрации которых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российскими юридическими лицами, в уставном (складочном) капитале которых доля прямого или косвенного (через третьих лиц) участия офшорных компаний в совокупности превышает 25 процентов (если иное не предусмотрено законодательством Российской Федерации). 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rsidR="00A16165" w:rsidRPr="00A16165" w:rsidRDefault="00A16165" w:rsidP="00A16165">
      <w:pPr>
        <w:autoSpaceDE w:val="0"/>
        <w:autoSpaceDN w:val="0"/>
        <w:adjustRightInd w:val="0"/>
        <w:ind w:firstLine="709"/>
        <w:jc w:val="both"/>
        <w:rPr>
          <w:sz w:val="16"/>
          <w:szCs w:val="16"/>
        </w:rPr>
      </w:pPr>
      <w:r w:rsidRPr="00A16165">
        <w:rPr>
          <w:sz w:val="16"/>
          <w:szCs w:val="16"/>
        </w:rPr>
        <w:t>6. не получал средства из федерального бюджета (бюджета Новосибирской области, бюджета Тогучинского района Новосибирской области), из которого планируется предоставление субсидии в соответствии с правовым актом, на основании иных нормативных правовых актов Российской Федерации (нормативных правовых актов Новосибирской области, Тогучинского района Новосибирской области) на цели, установленные правовым актом.</w:t>
      </w:r>
    </w:p>
    <w:p w:rsidR="00A16165" w:rsidRPr="00A16165" w:rsidRDefault="00A16165" w:rsidP="00A16165">
      <w:pPr>
        <w:autoSpaceDE w:val="0"/>
        <w:autoSpaceDN w:val="0"/>
        <w:adjustRightInd w:val="0"/>
        <w:contextualSpacing/>
        <w:jc w:val="both"/>
        <w:rPr>
          <w:sz w:val="16"/>
          <w:szCs w:val="16"/>
        </w:rPr>
      </w:pPr>
    </w:p>
    <w:p w:rsidR="00A16165" w:rsidRPr="00A16165" w:rsidRDefault="00A16165" w:rsidP="00A16165">
      <w:pPr>
        <w:autoSpaceDE w:val="0"/>
        <w:autoSpaceDN w:val="0"/>
        <w:adjustRightInd w:val="0"/>
        <w:contextualSpacing/>
        <w:jc w:val="both"/>
        <w:rPr>
          <w:sz w:val="16"/>
          <w:szCs w:val="16"/>
        </w:rPr>
      </w:pPr>
      <w:r w:rsidRPr="00A16165">
        <w:rPr>
          <w:sz w:val="16"/>
          <w:szCs w:val="16"/>
        </w:rPr>
        <w:t>С условиями отбора ознакомлен и представляю согласно Порядку необходимые документы в соответствии с нижеприведенным перечнем.</w:t>
      </w:r>
    </w:p>
    <w:p w:rsidR="00A16165" w:rsidRPr="00A16165" w:rsidRDefault="00A16165" w:rsidP="00A16165">
      <w:pPr>
        <w:autoSpaceDE w:val="0"/>
        <w:autoSpaceDN w:val="0"/>
        <w:adjustRightInd w:val="0"/>
        <w:contextualSpacing/>
        <w:jc w:val="both"/>
        <w:rPr>
          <w:sz w:val="16"/>
          <w:szCs w:val="16"/>
        </w:rPr>
      </w:pPr>
    </w:p>
    <w:p w:rsidR="00A16165" w:rsidRPr="00A16165" w:rsidRDefault="00A16165" w:rsidP="00A16165">
      <w:pPr>
        <w:autoSpaceDE w:val="0"/>
        <w:autoSpaceDN w:val="0"/>
        <w:adjustRightInd w:val="0"/>
        <w:contextualSpacing/>
        <w:jc w:val="both"/>
        <w:rPr>
          <w:sz w:val="16"/>
          <w:szCs w:val="16"/>
        </w:rPr>
      </w:pPr>
      <w:r w:rsidRPr="00A16165">
        <w:rPr>
          <w:sz w:val="16"/>
          <w:szCs w:val="16"/>
        </w:rPr>
        <w:t>Перечень представленных документов</w:t>
      </w:r>
    </w:p>
    <w:p w:rsidR="00A16165" w:rsidRPr="00A16165" w:rsidRDefault="00A16165" w:rsidP="00A16165">
      <w:pPr>
        <w:autoSpaceDE w:val="0"/>
        <w:autoSpaceDN w:val="0"/>
        <w:adjustRightInd w:val="0"/>
        <w:contextualSpacing/>
        <w:jc w:val="both"/>
        <w:rPr>
          <w:sz w:val="16"/>
          <w:szCs w:val="16"/>
        </w:rPr>
      </w:pPr>
    </w:p>
    <w:tbl>
      <w:tblPr>
        <w:tblStyle w:val="ae"/>
        <w:tblW w:w="0" w:type="auto"/>
        <w:tblLook w:val="04A0" w:firstRow="1" w:lastRow="0" w:firstColumn="1" w:lastColumn="0" w:noHBand="0" w:noVBand="1"/>
      </w:tblPr>
      <w:tblGrid>
        <w:gridCol w:w="1449"/>
        <w:gridCol w:w="1962"/>
        <w:gridCol w:w="1610"/>
      </w:tblGrid>
      <w:tr w:rsidR="00A16165" w:rsidRPr="00A16165" w:rsidTr="00A16165">
        <w:tc>
          <w:tcPr>
            <w:tcW w:w="3378" w:type="dxa"/>
          </w:tcPr>
          <w:p w:rsidR="00A16165" w:rsidRPr="00A16165" w:rsidRDefault="00A16165" w:rsidP="00A16165">
            <w:pPr>
              <w:autoSpaceDE w:val="0"/>
              <w:autoSpaceDN w:val="0"/>
              <w:adjustRightInd w:val="0"/>
              <w:contextualSpacing/>
              <w:rPr>
                <w:sz w:val="16"/>
                <w:szCs w:val="16"/>
              </w:rPr>
            </w:pPr>
            <w:r w:rsidRPr="00A16165">
              <w:rPr>
                <w:sz w:val="16"/>
                <w:szCs w:val="16"/>
              </w:rPr>
              <w:t>№ п/п</w:t>
            </w:r>
          </w:p>
        </w:tc>
        <w:tc>
          <w:tcPr>
            <w:tcW w:w="3379" w:type="dxa"/>
          </w:tcPr>
          <w:p w:rsidR="00A16165" w:rsidRPr="00A16165" w:rsidRDefault="00A16165" w:rsidP="00A16165">
            <w:pPr>
              <w:autoSpaceDE w:val="0"/>
              <w:autoSpaceDN w:val="0"/>
              <w:adjustRightInd w:val="0"/>
              <w:contextualSpacing/>
              <w:rPr>
                <w:sz w:val="16"/>
                <w:szCs w:val="16"/>
              </w:rPr>
            </w:pPr>
            <w:r w:rsidRPr="00A16165">
              <w:rPr>
                <w:sz w:val="16"/>
                <w:szCs w:val="16"/>
              </w:rPr>
              <w:t>Наименование документа</w:t>
            </w:r>
          </w:p>
        </w:tc>
        <w:tc>
          <w:tcPr>
            <w:tcW w:w="3379" w:type="dxa"/>
          </w:tcPr>
          <w:p w:rsidR="00A16165" w:rsidRPr="00A16165" w:rsidRDefault="00A16165" w:rsidP="00A16165">
            <w:pPr>
              <w:autoSpaceDE w:val="0"/>
              <w:autoSpaceDN w:val="0"/>
              <w:adjustRightInd w:val="0"/>
              <w:contextualSpacing/>
              <w:rPr>
                <w:sz w:val="16"/>
                <w:szCs w:val="16"/>
              </w:rPr>
            </w:pPr>
            <w:r w:rsidRPr="00A16165">
              <w:rPr>
                <w:sz w:val="16"/>
                <w:szCs w:val="16"/>
              </w:rPr>
              <w:t>Кол-во листов</w:t>
            </w:r>
          </w:p>
        </w:tc>
      </w:tr>
      <w:tr w:rsidR="00A16165" w:rsidRPr="00A16165" w:rsidTr="00A16165">
        <w:tc>
          <w:tcPr>
            <w:tcW w:w="3378" w:type="dxa"/>
          </w:tcPr>
          <w:p w:rsidR="00A16165" w:rsidRPr="00A16165" w:rsidRDefault="00A16165" w:rsidP="00A16165">
            <w:pPr>
              <w:autoSpaceDE w:val="0"/>
              <w:autoSpaceDN w:val="0"/>
              <w:adjustRightInd w:val="0"/>
              <w:contextualSpacing/>
              <w:rPr>
                <w:sz w:val="16"/>
                <w:szCs w:val="16"/>
              </w:rPr>
            </w:pPr>
          </w:p>
        </w:tc>
        <w:tc>
          <w:tcPr>
            <w:tcW w:w="3379" w:type="dxa"/>
          </w:tcPr>
          <w:p w:rsidR="00A16165" w:rsidRPr="00A16165" w:rsidRDefault="00A16165" w:rsidP="00A16165">
            <w:pPr>
              <w:autoSpaceDE w:val="0"/>
              <w:autoSpaceDN w:val="0"/>
              <w:adjustRightInd w:val="0"/>
              <w:contextualSpacing/>
              <w:rPr>
                <w:sz w:val="16"/>
                <w:szCs w:val="16"/>
              </w:rPr>
            </w:pPr>
          </w:p>
        </w:tc>
        <w:tc>
          <w:tcPr>
            <w:tcW w:w="3379" w:type="dxa"/>
          </w:tcPr>
          <w:p w:rsidR="00A16165" w:rsidRPr="00A16165" w:rsidRDefault="00A16165" w:rsidP="00A16165">
            <w:pPr>
              <w:autoSpaceDE w:val="0"/>
              <w:autoSpaceDN w:val="0"/>
              <w:adjustRightInd w:val="0"/>
              <w:contextualSpacing/>
              <w:rPr>
                <w:sz w:val="16"/>
                <w:szCs w:val="16"/>
              </w:rPr>
            </w:pPr>
          </w:p>
        </w:tc>
      </w:tr>
    </w:tbl>
    <w:p w:rsidR="00A16165" w:rsidRPr="00A16165" w:rsidRDefault="00A16165" w:rsidP="00A16165">
      <w:pPr>
        <w:autoSpaceDE w:val="0"/>
        <w:autoSpaceDN w:val="0"/>
        <w:adjustRightInd w:val="0"/>
        <w:contextualSpacing/>
        <w:rPr>
          <w:sz w:val="16"/>
          <w:szCs w:val="16"/>
        </w:rPr>
      </w:pPr>
    </w:p>
    <w:p w:rsidR="00A16165" w:rsidRPr="00A16165" w:rsidRDefault="00A16165" w:rsidP="00A16165">
      <w:pPr>
        <w:autoSpaceDE w:val="0"/>
        <w:autoSpaceDN w:val="0"/>
        <w:adjustRightInd w:val="0"/>
        <w:ind w:firstLine="708"/>
        <w:jc w:val="both"/>
        <w:rPr>
          <w:sz w:val="16"/>
          <w:szCs w:val="16"/>
        </w:rPr>
      </w:pPr>
      <w:r w:rsidRPr="00A16165">
        <w:rPr>
          <w:sz w:val="16"/>
          <w:szCs w:val="16"/>
        </w:rPr>
        <w:t>Руководитель юридического лица (индивидуальный предприниматель) дает свое</w:t>
      </w:r>
    </w:p>
    <w:p w:rsidR="00A16165" w:rsidRPr="00A16165" w:rsidRDefault="00A16165" w:rsidP="00A16165">
      <w:pPr>
        <w:autoSpaceDE w:val="0"/>
        <w:autoSpaceDN w:val="0"/>
        <w:adjustRightInd w:val="0"/>
        <w:ind w:firstLine="708"/>
        <w:jc w:val="both"/>
        <w:rPr>
          <w:sz w:val="16"/>
          <w:szCs w:val="16"/>
        </w:rPr>
      </w:pPr>
      <w:r w:rsidRPr="00A16165">
        <w:rPr>
          <w:sz w:val="16"/>
          <w:szCs w:val="16"/>
        </w:rPr>
        <w:t>согласие на публикацию (размещение) в информационно-телекоммуникационной сети «Интернет» информации об участнике конкурса, о подаваемом заявке, иной информации об участнике конкурса, связанной с соответствующим конкурсом, а также согласие на обработку персональных данных (для физического лица);</w:t>
      </w:r>
    </w:p>
    <w:p w:rsidR="00A16165" w:rsidRPr="00A16165" w:rsidRDefault="00A16165" w:rsidP="00A16165">
      <w:pPr>
        <w:tabs>
          <w:tab w:val="left" w:pos="8647"/>
          <w:tab w:val="left" w:pos="9921"/>
        </w:tabs>
        <w:autoSpaceDE w:val="0"/>
        <w:autoSpaceDN w:val="0"/>
        <w:adjustRightInd w:val="0"/>
        <w:ind w:firstLine="708"/>
        <w:jc w:val="both"/>
        <w:rPr>
          <w:sz w:val="16"/>
          <w:szCs w:val="16"/>
        </w:rPr>
      </w:pPr>
      <w:r w:rsidRPr="00A16165">
        <w:rPr>
          <w:sz w:val="16"/>
          <w:szCs w:val="16"/>
        </w:rPr>
        <w:t>согласие на обработку сведений/персональных данных, содержащихся в заявке и прилагаемых документах, для целей рассмотрения заявки, в том числе получения дополнительных сведений на основе сообщенных, и предоставления субсидии.</w:t>
      </w:r>
    </w:p>
    <w:p w:rsidR="00A16165" w:rsidRPr="00A16165" w:rsidRDefault="00A16165" w:rsidP="00A16165">
      <w:pPr>
        <w:autoSpaceDE w:val="0"/>
        <w:autoSpaceDN w:val="0"/>
        <w:adjustRightInd w:val="0"/>
        <w:ind w:firstLine="708"/>
        <w:contextualSpacing/>
        <w:rPr>
          <w:sz w:val="16"/>
          <w:szCs w:val="16"/>
        </w:rPr>
      </w:pPr>
      <w:r w:rsidRPr="00A16165">
        <w:rPr>
          <w:sz w:val="16"/>
          <w:szCs w:val="16"/>
        </w:rPr>
        <w:t>Заявитель настоящим гарантирует, что вся информация, представленная в составе заявки, достоверна.</w:t>
      </w:r>
    </w:p>
    <w:p w:rsidR="00A16165" w:rsidRPr="00A16165" w:rsidRDefault="00A16165" w:rsidP="00A16165">
      <w:pPr>
        <w:autoSpaceDE w:val="0"/>
        <w:autoSpaceDN w:val="0"/>
        <w:adjustRightInd w:val="0"/>
        <w:contextualSpacing/>
        <w:rPr>
          <w:sz w:val="16"/>
          <w:szCs w:val="16"/>
        </w:rPr>
      </w:pPr>
    </w:p>
    <w:p w:rsidR="00A16165" w:rsidRPr="00A16165" w:rsidRDefault="00A16165" w:rsidP="00A16165">
      <w:pPr>
        <w:autoSpaceDE w:val="0"/>
        <w:autoSpaceDN w:val="0"/>
        <w:adjustRightInd w:val="0"/>
        <w:contextualSpacing/>
        <w:rPr>
          <w:sz w:val="16"/>
          <w:szCs w:val="16"/>
        </w:rPr>
      </w:pPr>
      <w:r w:rsidRPr="00A16165">
        <w:rPr>
          <w:sz w:val="16"/>
          <w:szCs w:val="16"/>
        </w:rPr>
        <w:t>Руководитель         __________________    _________________</w:t>
      </w:r>
    </w:p>
    <w:p w:rsidR="00A16165" w:rsidRPr="00A16165" w:rsidRDefault="00A16165" w:rsidP="00A16165">
      <w:pPr>
        <w:autoSpaceDE w:val="0"/>
        <w:autoSpaceDN w:val="0"/>
        <w:adjustRightInd w:val="0"/>
        <w:contextualSpacing/>
        <w:rPr>
          <w:sz w:val="16"/>
          <w:szCs w:val="16"/>
        </w:rPr>
      </w:pPr>
      <w:r w:rsidRPr="00A16165">
        <w:rPr>
          <w:sz w:val="16"/>
          <w:szCs w:val="16"/>
        </w:rPr>
        <w:t xml:space="preserve">                                       (подпись)                             (Ф.И.О.)</w:t>
      </w:r>
    </w:p>
    <w:p w:rsidR="00A16165" w:rsidRPr="00A16165" w:rsidRDefault="00A16165" w:rsidP="00A16165">
      <w:pPr>
        <w:autoSpaceDE w:val="0"/>
        <w:autoSpaceDN w:val="0"/>
        <w:adjustRightInd w:val="0"/>
        <w:contextualSpacing/>
        <w:rPr>
          <w:sz w:val="16"/>
          <w:szCs w:val="16"/>
        </w:rPr>
      </w:pPr>
      <w:r w:rsidRPr="00A16165">
        <w:rPr>
          <w:sz w:val="16"/>
          <w:szCs w:val="16"/>
        </w:rPr>
        <w:t>Главный бухгалтер    __________________    _________________</w:t>
      </w:r>
    </w:p>
    <w:p w:rsidR="00A16165" w:rsidRPr="00A16165" w:rsidRDefault="00A16165" w:rsidP="00A16165">
      <w:pPr>
        <w:autoSpaceDE w:val="0"/>
        <w:autoSpaceDN w:val="0"/>
        <w:adjustRightInd w:val="0"/>
        <w:contextualSpacing/>
        <w:rPr>
          <w:sz w:val="16"/>
          <w:szCs w:val="16"/>
        </w:rPr>
      </w:pPr>
      <w:r w:rsidRPr="00A16165">
        <w:rPr>
          <w:sz w:val="16"/>
          <w:szCs w:val="16"/>
        </w:rPr>
        <w:t xml:space="preserve">                                      (подпись)                                  (Ф.И.О.)</w:t>
      </w:r>
    </w:p>
    <w:p w:rsidR="00A16165" w:rsidRPr="00A16165" w:rsidRDefault="00A16165" w:rsidP="00A16165">
      <w:pPr>
        <w:autoSpaceDE w:val="0"/>
        <w:autoSpaceDN w:val="0"/>
        <w:adjustRightInd w:val="0"/>
        <w:contextualSpacing/>
        <w:rPr>
          <w:sz w:val="16"/>
          <w:szCs w:val="16"/>
        </w:rPr>
      </w:pPr>
    </w:p>
    <w:p w:rsidR="00A16165" w:rsidRPr="00A16165" w:rsidRDefault="00A16165" w:rsidP="00A16165">
      <w:pPr>
        <w:autoSpaceDE w:val="0"/>
        <w:autoSpaceDN w:val="0"/>
        <w:adjustRightInd w:val="0"/>
        <w:contextualSpacing/>
        <w:rPr>
          <w:sz w:val="16"/>
          <w:szCs w:val="16"/>
        </w:rPr>
      </w:pPr>
      <w:r w:rsidRPr="00A16165">
        <w:rPr>
          <w:sz w:val="16"/>
          <w:szCs w:val="16"/>
        </w:rPr>
        <w:t>М.П. (при наличии печати)</w:t>
      </w:r>
    </w:p>
    <w:p w:rsidR="00A16165" w:rsidRPr="00A16165" w:rsidRDefault="00A16165" w:rsidP="00A16165">
      <w:pPr>
        <w:ind w:firstLine="709"/>
        <w:jc w:val="both"/>
        <w:rPr>
          <w:color w:val="000000" w:themeColor="text1"/>
          <w:sz w:val="16"/>
          <w:szCs w:val="16"/>
        </w:rPr>
      </w:pPr>
      <w:r w:rsidRPr="00A16165">
        <w:rPr>
          <w:sz w:val="16"/>
          <w:szCs w:val="16"/>
        </w:rPr>
        <w:t>"___"_________ 20___ г.</w:t>
      </w:r>
    </w:p>
    <w:p w:rsidR="00A16165" w:rsidRPr="00A16165" w:rsidRDefault="00A16165" w:rsidP="008A0497">
      <w:pPr>
        <w:ind w:firstLine="709"/>
        <w:jc w:val="both"/>
        <w:rPr>
          <w:color w:val="000000" w:themeColor="text1"/>
          <w:sz w:val="16"/>
          <w:szCs w:val="16"/>
        </w:rPr>
      </w:pPr>
    </w:p>
    <w:p w:rsidR="00A16165" w:rsidRDefault="00A16165" w:rsidP="008A0497">
      <w:pPr>
        <w:ind w:firstLine="709"/>
        <w:jc w:val="both"/>
        <w:rPr>
          <w:color w:val="000000" w:themeColor="text1"/>
          <w:sz w:val="16"/>
          <w:szCs w:val="16"/>
        </w:rPr>
      </w:pPr>
    </w:p>
    <w:p w:rsidR="00AD1DF4" w:rsidRPr="00AD1DF4" w:rsidRDefault="00AD1DF4" w:rsidP="00AD1DF4">
      <w:pPr>
        <w:jc w:val="right"/>
        <w:rPr>
          <w:sz w:val="16"/>
          <w:szCs w:val="16"/>
        </w:rPr>
      </w:pPr>
      <w:r w:rsidRPr="00AD1DF4">
        <w:rPr>
          <w:sz w:val="16"/>
          <w:szCs w:val="16"/>
        </w:rPr>
        <w:t>ПРИЛОЖЕНИЕ № 2</w:t>
      </w:r>
    </w:p>
    <w:p w:rsidR="00AD1DF4" w:rsidRPr="00AD1DF4" w:rsidRDefault="00AD1DF4" w:rsidP="00AD1DF4">
      <w:pPr>
        <w:jc w:val="right"/>
        <w:rPr>
          <w:bCs/>
          <w:sz w:val="16"/>
          <w:szCs w:val="16"/>
          <w:lang w:eastAsia="ru-RU"/>
        </w:rPr>
      </w:pPr>
      <w:r w:rsidRPr="00AD1DF4">
        <w:rPr>
          <w:sz w:val="16"/>
          <w:szCs w:val="16"/>
        </w:rPr>
        <w:t xml:space="preserve">к Порядку </w:t>
      </w:r>
      <w:r w:rsidRPr="00AD1DF4">
        <w:rPr>
          <w:bCs/>
          <w:sz w:val="16"/>
          <w:szCs w:val="16"/>
          <w:lang w:eastAsia="ru-RU"/>
        </w:rPr>
        <w:t>предоставления субсидий</w:t>
      </w:r>
    </w:p>
    <w:p w:rsidR="00AD1DF4" w:rsidRPr="00AD1DF4" w:rsidRDefault="00AD1DF4" w:rsidP="00AD1DF4">
      <w:pPr>
        <w:jc w:val="right"/>
        <w:rPr>
          <w:bCs/>
          <w:sz w:val="16"/>
          <w:szCs w:val="16"/>
          <w:lang w:eastAsia="ru-RU"/>
        </w:rPr>
      </w:pPr>
      <w:r w:rsidRPr="00AD1DF4">
        <w:rPr>
          <w:bCs/>
          <w:sz w:val="16"/>
          <w:szCs w:val="16"/>
          <w:lang w:eastAsia="ru-RU"/>
        </w:rPr>
        <w:t>юридическим лицам</w:t>
      </w:r>
      <w:r w:rsidRPr="00AD1DF4">
        <w:rPr>
          <w:sz w:val="16"/>
          <w:szCs w:val="16"/>
        </w:rPr>
        <w:t>,</w:t>
      </w:r>
      <w:r w:rsidRPr="00AD1DF4">
        <w:rPr>
          <w:bCs/>
          <w:sz w:val="16"/>
          <w:szCs w:val="16"/>
          <w:lang w:eastAsia="ru-RU"/>
        </w:rPr>
        <w:t xml:space="preserve"> </w:t>
      </w:r>
    </w:p>
    <w:p w:rsidR="00AD1DF4" w:rsidRPr="00AD1DF4" w:rsidRDefault="00AD1DF4" w:rsidP="00AD1DF4">
      <w:pPr>
        <w:jc w:val="right"/>
        <w:rPr>
          <w:bCs/>
          <w:sz w:val="16"/>
          <w:szCs w:val="16"/>
          <w:lang w:eastAsia="ru-RU"/>
        </w:rPr>
      </w:pPr>
      <w:r w:rsidRPr="00AD1DF4">
        <w:rPr>
          <w:bCs/>
          <w:sz w:val="16"/>
          <w:szCs w:val="16"/>
          <w:lang w:eastAsia="ru-RU"/>
        </w:rPr>
        <w:t>индивидуальным предпринимателям –</w:t>
      </w:r>
    </w:p>
    <w:p w:rsidR="00AD1DF4" w:rsidRPr="00AD1DF4" w:rsidRDefault="00AD1DF4" w:rsidP="00AD1DF4">
      <w:pPr>
        <w:jc w:val="right"/>
        <w:rPr>
          <w:bCs/>
          <w:sz w:val="16"/>
          <w:szCs w:val="16"/>
          <w:lang w:eastAsia="ru-RU"/>
        </w:rPr>
      </w:pPr>
      <w:r w:rsidRPr="00AD1DF4">
        <w:rPr>
          <w:bCs/>
          <w:sz w:val="16"/>
          <w:szCs w:val="16"/>
          <w:lang w:eastAsia="ru-RU"/>
        </w:rPr>
        <w:t xml:space="preserve"> производителям товаров, работ, услуг </w:t>
      </w:r>
    </w:p>
    <w:p w:rsidR="00AD1DF4" w:rsidRPr="00AD1DF4" w:rsidRDefault="00AD1DF4" w:rsidP="00AD1DF4">
      <w:pPr>
        <w:jc w:val="right"/>
        <w:rPr>
          <w:bCs/>
          <w:sz w:val="16"/>
          <w:szCs w:val="16"/>
          <w:lang w:eastAsia="ru-RU"/>
        </w:rPr>
      </w:pPr>
      <w:r w:rsidRPr="00AD1DF4">
        <w:rPr>
          <w:bCs/>
          <w:sz w:val="16"/>
          <w:szCs w:val="16"/>
          <w:lang w:eastAsia="ru-RU"/>
        </w:rPr>
        <w:t>на реализацию мероприятий в сфере бытового обслуживания населения</w:t>
      </w:r>
    </w:p>
    <w:p w:rsidR="00AD1DF4" w:rsidRPr="00AD1DF4" w:rsidRDefault="00AD1DF4" w:rsidP="00AD1DF4">
      <w:pPr>
        <w:jc w:val="right"/>
        <w:rPr>
          <w:bCs/>
          <w:sz w:val="16"/>
          <w:szCs w:val="16"/>
          <w:lang w:eastAsia="ru-RU"/>
        </w:rPr>
      </w:pPr>
      <w:r w:rsidRPr="00AD1DF4">
        <w:rPr>
          <w:bCs/>
          <w:sz w:val="16"/>
          <w:szCs w:val="16"/>
          <w:lang w:eastAsia="ru-RU"/>
        </w:rPr>
        <w:t xml:space="preserve"> в Тогучинском районе </w:t>
      </w:r>
    </w:p>
    <w:p w:rsidR="00AD1DF4" w:rsidRPr="00AD1DF4" w:rsidRDefault="00AD1DF4" w:rsidP="00AD1DF4">
      <w:pPr>
        <w:jc w:val="right"/>
        <w:rPr>
          <w:bCs/>
          <w:sz w:val="16"/>
          <w:szCs w:val="16"/>
          <w:lang w:eastAsia="ru-RU"/>
        </w:rPr>
      </w:pPr>
      <w:r w:rsidRPr="00AD1DF4">
        <w:rPr>
          <w:bCs/>
          <w:sz w:val="16"/>
          <w:szCs w:val="16"/>
          <w:lang w:eastAsia="ru-RU"/>
        </w:rPr>
        <w:t>Новосибирской области</w:t>
      </w:r>
    </w:p>
    <w:p w:rsidR="00AD1DF4" w:rsidRPr="00AD1DF4" w:rsidRDefault="00AD1DF4" w:rsidP="00AD1DF4">
      <w:pPr>
        <w:ind w:left="3686"/>
        <w:jc w:val="right"/>
        <w:rPr>
          <w:sz w:val="16"/>
          <w:szCs w:val="16"/>
        </w:rPr>
      </w:pPr>
      <w:r w:rsidRPr="00AD1DF4">
        <w:rPr>
          <w:sz w:val="16"/>
          <w:szCs w:val="16"/>
        </w:rPr>
        <w:t xml:space="preserve">                                                                                                                                                                                                         </w:t>
      </w:r>
    </w:p>
    <w:p w:rsidR="00AD1DF4" w:rsidRPr="00AD1DF4" w:rsidRDefault="00AD1DF4" w:rsidP="00AD1DF4">
      <w:pPr>
        <w:pStyle w:val="ConsPlusNormal"/>
        <w:jc w:val="center"/>
        <w:outlineLvl w:val="3"/>
        <w:rPr>
          <w:rFonts w:ascii="Times New Roman" w:hAnsi="Times New Roman" w:cs="Times New Roman"/>
          <w:sz w:val="16"/>
          <w:szCs w:val="16"/>
        </w:rPr>
      </w:pPr>
      <w:r w:rsidRPr="00AD1DF4">
        <w:rPr>
          <w:rFonts w:ascii="Times New Roman" w:hAnsi="Times New Roman" w:cs="Times New Roman"/>
          <w:sz w:val="16"/>
          <w:szCs w:val="16"/>
        </w:rPr>
        <w:t xml:space="preserve">Перечень </w:t>
      </w:r>
    </w:p>
    <w:p w:rsidR="00AD1DF4" w:rsidRPr="00AD1DF4" w:rsidRDefault="00AD1DF4" w:rsidP="00AD1DF4">
      <w:pPr>
        <w:pStyle w:val="ConsPlusNormal"/>
        <w:jc w:val="center"/>
        <w:outlineLvl w:val="3"/>
        <w:rPr>
          <w:rFonts w:ascii="Times New Roman" w:hAnsi="Times New Roman" w:cs="Times New Roman"/>
          <w:sz w:val="16"/>
          <w:szCs w:val="16"/>
        </w:rPr>
      </w:pPr>
      <w:r w:rsidRPr="00AD1DF4">
        <w:rPr>
          <w:rFonts w:ascii="Times New Roman" w:hAnsi="Times New Roman" w:cs="Times New Roman"/>
          <w:sz w:val="16"/>
          <w:szCs w:val="16"/>
        </w:rPr>
        <w:t xml:space="preserve">документов, необходимых для получения субсидии </w:t>
      </w:r>
    </w:p>
    <w:p w:rsidR="00AD1DF4" w:rsidRPr="00AD1DF4" w:rsidRDefault="00AD1DF4" w:rsidP="00AD1DF4">
      <w:pPr>
        <w:pStyle w:val="ConsPlusNormal"/>
        <w:jc w:val="center"/>
        <w:rPr>
          <w:rFonts w:ascii="Times New Roman" w:hAnsi="Times New Roman" w:cs="Times New Roman"/>
          <w:sz w:val="16"/>
          <w:szCs w:val="16"/>
          <w:shd w:val="clear" w:color="auto" w:fill="FFFFFF"/>
        </w:rPr>
      </w:pPr>
      <w:r w:rsidRPr="00AD1DF4">
        <w:rPr>
          <w:rFonts w:ascii="Times New Roman" w:hAnsi="Times New Roman" w:cs="Times New Roman"/>
          <w:sz w:val="16"/>
          <w:szCs w:val="16"/>
          <w:shd w:val="clear" w:color="auto" w:fill="FFFFFF"/>
        </w:rPr>
        <w:t>на возмещение недополученных доходов и (или) возмещение затрат в связи с производством (реализацией) товаров, выполнением работ, оказанием услуг</w:t>
      </w:r>
    </w:p>
    <w:p w:rsidR="00AD1DF4" w:rsidRPr="00AD1DF4" w:rsidRDefault="00AD1DF4" w:rsidP="00AD1DF4">
      <w:pPr>
        <w:pStyle w:val="ConsPlusNormal"/>
        <w:jc w:val="center"/>
        <w:rPr>
          <w:rFonts w:ascii="Times New Roman" w:hAnsi="Times New Roman" w:cs="Times New Roman"/>
          <w:sz w:val="16"/>
          <w:szCs w:val="16"/>
        </w:rPr>
      </w:pPr>
    </w:p>
    <w:p w:rsidR="00AD1DF4" w:rsidRPr="00AD1DF4" w:rsidRDefault="00AD1DF4" w:rsidP="00AD1DF4">
      <w:pPr>
        <w:pStyle w:val="ConsPlusNormal"/>
        <w:tabs>
          <w:tab w:val="left" w:pos="709"/>
        </w:tabs>
        <w:ind w:firstLine="540"/>
        <w:jc w:val="both"/>
        <w:rPr>
          <w:rFonts w:ascii="Times New Roman" w:hAnsi="Times New Roman" w:cs="Times New Roman"/>
          <w:sz w:val="16"/>
          <w:szCs w:val="16"/>
        </w:rPr>
      </w:pPr>
      <w:r w:rsidRPr="00AD1DF4">
        <w:rPr>
          <w:rFonts w:ascii="Times New Roman" w:hAnsi="Times New Roman" w:cs="Times New Roman"/>
          <w:sz w:val="16"/>
          <w:szCs w:val="16"/>
        </w:rPr>
        <w:t xml:space="preserve">  1) копии учредительных документов, предоставляются по собственной инициативе;</w:t>
      </w:r>
    </w:p>
    <w:p w:rsidR="00AD1DF4" w:rsidRPr="00AD1DF4" w:rsidRDefault="00AD1DF4" w:rsidP="00AD1DF4">
      <w:pPr>
        <w:ind w:firstLine="540"/>
        <w:jc w:val="both"/>
        <w:rPr>
          <w:sz w:val="16"/>
          <w:szCs w:val="16"/>
        </w:rPr>
      </w:pPr>
      <w:r w:rsidRPr="00AD1DF4">
        <w:rPr>
          <w:sz w:val="16"/>
          <w:szCs w:val="16"/>
        </w:rPr>
        <w:t xml:space="preserve">  2) копии бухгалтерской отчетности за последний отчетный период текущего года (или истекшего года предшествующий году подачи заявки); </w:t>
      </w:r>
    </w:p>
    <w:p w:rsidR="00AD1DF4" w:rsidRPr="00AD1DF4" w:rsidRDefault="00AD1DF4" w:rsidP="00AD1DF4">
      <w:pPr>
        <w:pStyle w:val="ConsPlusNormal"/>
        <w:ind w:firstLine="540"/>
        <w:jc w:val="both"/>
        <w:rPr>
          <w:rFonts w:ascii="Times New Roman" w:hAnsi="Times New Roman" w:cs="Times New Roman"/>
          <w:sz w:val="16"/>
          <w:szCs w:val="16"/>
        </w:rPr>
      </w:pPr>
      <w:r w:rsidRPr="00AD1DF4">
        <w:rPr>
          <w:rFonts w:ascii="Times New Roman" w:hAnsi="Times New Roman" w:cs="Times New Roman"/>
          <w:sz w:val="16"/>
          <w:szCs w:val="16"/>
        </w:rPr>
        <w:t xml:space="preserve">  - бухгалтерский баланс и отчёт о финансовых результатах;  </w:t>
      </w:r>
    </w:p>
    <w:p w:rsidR="00AD1DF4" w:rsidRPr="00AD1DF4" w:rsidRDefault="00AD1DF4" w:rsidP="00AD1DF4">
      <w:pPr>
        <w:pStyle w:val="ConsPlusNormal"/>
        <w:ind w:firstLine="540"/>
        <w:jc w:val="both"/>
        <w:rPr>
          <w:rFonts w:ascii="Times New Roman" w:hAnsi="Times New Roman" w:cs="Times New Roman"/>
          <w:sz w:val="16"/>
          <w:szCs w:val="16"/>
        </w:rPr>
      </w:pPr>
      <w:r w:rsidRPr="00AD1DF4">
        <w:rPr>
          <w:rFonts w:ascii="Times New Roman" w:hAnsi="Times New Roman" w:cs="Times New Roman"/>
          <w:sz w:val="16"/>
          <w:szCs w:val="16"/>
        </w:rPr>
        <w:t xml:space="preserve">  - н</w:t>
      </w:r>
      <w:r w:rsidRPr="00AD1DF4">
        <w:rPr>
          <w:rStyle w:val="af7"/>
          <w:b w:val="0"/>
          <w:color w:val="000000"/>
          <w:sz w:val="16"/>
          <w:szCs w:val="16"/>
          <w:shd w:val="clear" w:color="auto" w:fill="FFFFFF"/>
        </w:rPr>
        <w:t>алоговая декларация по налогу, уплачиваемому в связи с применением упрощенной системы налогообложения</w:t>
      </w:r>
      <w:r w:rsidRPr="00AD1DF4">
        <w:rPr>
          <w:rFonts w:ascii="Times New Roman" w:hAnsi="Times New Roman" w:cs="Times New Roman"/>
          <w:sz w:val="16"/>
          <w:szCs w:val="16"/>
        </w:rPr>
        <w:t>;</w:t>
      </w:r>
    </w:p>
    <w:p w:rsidR="00AD1DF4" w:rsidRPr="00AD1DF4" w:rsidRDefault="00AD1DF4" w:rsidP="00AD1DF4">
      <w:pPr>
        <w:ind w:firstLine="540"/>
        <w:jc w:val="both"/>
        <w:rPr>
          <w:bCs/>
          <w:color w:val="22272F"/>
          <w:sz w:val="16"/>
          <w:szCs w:val="16"/>
          <w:shd w:val="clear" w:color="auto" w:fill="FFFFFF"/>
        </w:rPr>
      </w:pPr>
      <w:r w:rsidRPr="00AD1DF4">
        <w:rPr>
          <w:sz w:val="16"/>
          <w:szCs w:val="16"/>
        </w:rPr>
        <w:t xml:space="preserve">  3) копия расчёта по страховым взносам (форма по КНД 1151111, утверждённая приказом </w:t>
      </w:r>
      <w:r w:rsidRPr="00AD1DF4">
        <w:rPr>
          <w:bCs/>
          <w:color w:val="22272F"/>
          <w:sz w:val="16"/>
          <w:szCs w:val="16"/>
          <w:shd w:val="clear" w:color="auto" w:fill="FFFFFF"/>
        </w:rPr>
        <w:t>ФНС России от 18.09.2019 № ММВ-7-11/470@);</w:t>
      </w:r>
    </w:p>
    <w:p w:rsidR="00AD1DF4" w:rsidRPr="00AD1DF4" w:rsidRDefault="00AD1DF4" w:rsidP="00AD1DF4">
      <w:pPr>
        <w:ind w:firstLine="540"/>
        <w:jc w:val="both"/>
        <w:rPr>
          <w:sz w:val="16"/>
          <w:szCs w:val="16"/>
        </w:rPr>
      </w:pPr>
      <w:r w:rsidRPr="00AD1DF4">
        <w:rPr>
          <w:sz w:val="16"/>
          <w:szCs w:val="16"/>
        </w:rPr>
        <w:t xml:space="preserve">  4) копии платежных поручений (квитанций) об уплате налогов в бюджет за отчетный период текущего года; </w:t>
      </w:r>
    </w:p>
    <w:p w:rsidR="00AD1DF4" w:rsidRPr="00AD1DF4" w:rsidRDefault="00AD1DF4" w:rsidP="00AD1DF4">
      <w:pPr>
        <w:pStyle w:val="ConsPlusNormal"/>
        <w:ind w:firstLine="540"/>
        <w:jc w:val="both"/>
        <w:rPr>
          <w:rFonts w:ascii="Times New Roman" w:hAnsi="Times New Roman" w:cs="Times New Roman"/>
          <w:sz w:val="16"/>
          <w:szCs w:val="16"/>
        </w:rPr>
      </w:pPr>
      <w:r w:rsidRPr="00AD1DF4">
        <w:rPr>
          <w:rFonts w:ascii="Times New Roman" w:hAnsi="Times New Roman" w:cs="Times New Roman"/>
          <w:sz w:val="16"/>
          <w:szCs w:val="16"/>
        </w:rPr>
        <w:t xml:space="preserve">  5) Справку об исполнении обязанности по уплате налогов, сборов, страховых взносов, пеней, штрафов, процентов.  </w:t>
      </w:r>
    </w:p>
    <w:p w:rsidR="00AD1DF4" w:rsidRPr="00AD1DF4" w:rsidRDefault="00AD1DF4" w:rsidP="00AD1DF4">
      <w:pPr>
        <w:pStyle w:val="ConsPlusNormal"/>
        <w:tabs>
          <w:tab w:val="left" w:pos="709"/>
        </w:tabs>
        <w:ind w:firstLine="540"/>
        <w:jc w:val="both"/>
        <w:rPr>
          <w:rFonts w:ascii="Times New Roman" w:hAnsi="Times New Roman" w:cs="Times New Roman"/>
          <w:sz w:val="16"/>
          <w:szCs w:val="16"/>
        </w:rPr>
      </w:pPr>
      <w:r w:rsidRPr="00AD1DF4">
        <w:rPr>
          <w:rFonts w:ascii="Times New Roman" w:hAnsi="Times New Roman" w:cs="Times New Roman"/>
          <w:sz w:val="16"/>
          <w:szCs w:val="16"/>
        </w:rPr>
        <w:t xml:space="preserve">  6) Документы, подтверждающие факт недополученных доходов </w:t>
      </w:r>
      <w:r w:rsidRPr="00AD1DF4">
        <w:rPr>
          <w:rFonts w:ascii="Times New Roman" w:hAnsi="Times New Roman" w:cs="Times New Roman"/>
          <w:sz w:val="16"/>
          <w:szCs w:val="16"/>
          <w:shd w:val="clear" w:color="auto" w:fill="FFFFFF"/>
        </w:rPr>
        <w:t>и (или) возмещение затрат</w:t>
      </w:r>
      <w:r w:rsidRPr="00AD1DF4">
        <w:rPr>
          <w:rFonts w:ascii="Times New Roman" w:hAnsi="Times New Roman" w:cs="Times New Roman"/>
          <w:sz w:val="16"/>
          <w:szCs w:val="16"/>
        </w:rPr>
        <w:t>: расчёт плановых затрат, фактических затрат; сметы расходов и калькуляции; справка-расчёт на предоставление субсидии; сметы на проведение работ (оказание услуг); копии платежных документов, договоров купли-продажи (поставки), счета-фактуры, товарные накладные, платежные поручения, акты приема-передачи, справки о стоимости выполненных работ; иные документы.</w:t>
      </w:r>
    </w:p>
    <w:p w:rsidR="00A16165" w:rsidRPr="00AD1DF4" w:rsidRDefault="00AD1DF4" w:rsidP="00AD1DF4">
      <w:pPr>
        <w:ind w:firstLine="709"/>
        <w:jc w:val="both"/>
        <w:rPr>
          <w:color w:val="000000" w:themeColor="text1"/>
          <w:sz w:val="16"/>
          <w:szCs w:val="16"/>
        </w:rPr>
      </w:pPr>
      <w:r w:rsidRPr="00AD1DF4">
        <w:rPr>
          <w:sz w:val="16"/>
          <w:szCs w:val="16"/>
        </w:rPr>
        <w:t xml:space="preserve">   7) Согласие получателя финансовой поддержки на осуществление администрацией Тогучинского района Новосибирской области (далее – Администрация района), предоставившей субсидии, соблюдения порядка и условий предоставления субсидии, в том числе в части достижения результатов предоставления субсидии, а также проверки органом муниципального финансового контроля Администрации района соблюдения получателем субсидии порядка и условий предоставления субсидии в соответствии со статьями 268.1. и 269.2. Бюджетного кодекса Российской Федерации.</w:t>
      </w:r>
    </w:p>
    <w:p w:rsidR="00A16165" w:rsidRPr="00AD1DF4" w:rsidRDefault="00A16165" w:rsidP="008A0497">
      <w:pPr>
        <w:ind w:firstLine="709"/>
        <w:jc w:val="both"/>
        <w:rPr>
          <w:color w:val="000000" w:themeColor="text1"/>
          <w:sz w:val="16"/>
          <w:szCs w:val="16"/>
        </w:rPr>
      </w:pPr>
    </w:p>
    <w:p w:rsidR="00AD1DF4" w:rsidRPr="00AD1DF4" w:rsidRDefault="00AD1DF4" w:rsidP="00AD1DF4">
      <w:pPr>
        <w:pStyle w:val="ConsPlusNormal"/>
        <w:tabs>
          <w:tab w:val="left" w:pos="6000"/>
        </w:tabs>
        <w:jc w:val="right"/>
        <w:rPr>
          <w:rFonts w:ascii="Times New Roman" w:hAnsi="Times New Roman" w:cs="Times New Roman"/>
          <w:sz w:val="16"/>
          <w:szCs w:val="16"/>
        </w:rPr>
      </w:pPr>
      <w:r w:rsidRPr="00AD1DF4">
        <w:rPr>
          <w:rFonts w:ascii="Times New Roman" w:hAnsi="Times New Roman" w:cs="Times New Roman"/>
          <w:sz w:val="16"/>
          <w:szCs w:val="16"/>
        </w:rPr>
        <w:t xml:space="preserve">ПРИЛОЖЕНИЕ № 3                                                                                                                                                                                            </w:t>
      </w:r>
    </w:p>
    <w:p w:rsidR="00AD1DF4" w:rsidRPr="00AD1DF4" w:rsidRDefault="00AD1DF4" w:rsidP="00AD1DF4">
      <w:pPr>
        <w:jc w:val="right"/>
        <w:rPr>
          <w:bCs/>
          <w:sz w:val="16"/>
          <w:szCs w:val="16"/>
          <w:lang w:eastAsia="ru-RU"/>
        </w:rPr>
      </w:pPr>
      <w:r w:rsidRPr="00AD1DF4">
        <w:rPr>
          <w:sz w:val="16"/>
          <w:szCs w:val="16"/>
        </w:rPr>
        <w:t xml:space="preserve">к Порядку </w:t>
      </w:r>
      <w:r w:rsidRPr="00AD1DF4">
        <w:rPr>
          <w:bCs/>
          <w:sz w:val="16"/>
          <w:szCs w:val="16"/>
          <w:lang w:eastAsia="ru-RU"/>
        </w:rPr>
        <w:t>предоставления субсидий</w:t>
      </w:r>
    </w:p>
    <w:p w:rsidR="00AD1DF4" w:rsidRPr="00AD1DF4" w:rsidRDefault="00AD1DF4" w:rsidP="00AD1DF4">
      <w:pPr>
        <w:jc w:val="right"/>
        <w:rPr>
          <w:bCs/>
          <w:sz w:val="16"/>
          <w:szCs w:val="16"/>
          <w:lang w:eastAsia="ru-RU"/>
        </w:rPr>
      </w:pPr>
      <w:r w:rsidRPr="00AD1DF4">
        <w:rPr>
          <w:bCs/>
          <w:sz w:val="16"/>
          <w:szCs w:val="16"/>
          <w:lang w:eastAsia="ru-RU"/>
        </w:rPr>
        <w:t xml:space="preserve"> юридическим лицам, </w:t>
      </w:r>
    </w:p>
    <w:p w:rsidR="00AD1DF4" w:rsidRDefault="00AD1DF4" w:rsidP="00AD1DF4">
      <w:pPr>
        <w:jc w:val="right"/>
        <w:rPr>
          <w:bCs/>
          <w:sz w:val="16"/>
          <w:szCs w:val="16"/>
          <w:lang w:eastAsia="ru-RU"/>
        </w:rPr>
      </w:pPr>
      <w:r w:rsidRPr="00AD1DF4">
        <w:rPr>
          <w:bCs/>
          <w:sz w:val="16"/>
          <w:szCs w:val="16"/>
          <w:lang w:eastAsia="ru-RU"/>
        </w:rPr>
        <w:t>и</w:t>
      </w:r>
      <w:r>
        <w:rPr>
          <w:bCs/>
          <w:sz w:val="16"/>
          <w:szCs w:val="16"/>
          <w:lang w:eastAsia="ru-RU"/>
        </w:rPr>
        <w:t>ндивидуальным предпринимателям –</w:t>
      </w:r>
    </w:p>
    <w:p w:rsidR="00AD1DF4" w:rsidRPr="00AD1DF4" w:rsidRDefault="00AD1DF4" w:rsidP="00AD1DF4">
      <w:pPr>
        <w:jc w:val="right"/>
        <w:rPr>
          <w:bCs/>
          <w:sz w:val="16"/>
          <w:szCs w:val="16"/>
          <w:lang w:eastAsia="ru-RU"/>
        </w:rPr>
      </w:pPr>
      <w:r>
        <w:rPr>
          <w:bCs/>
          <w:sz w:val="16"/>
          <w:szCs w:val="16"/>
          <w:lang w:eastAsia="ru-RU"/>
        </w:rPr>
        <w:t xml:space="preserve">            </w:t>
      </w:r>
      <w:r w:rsidRPr="00AD1DF4">
        <w:rPr>
          <w:bCs/>
          <w:sz w:val="16"/>
          <w:szCs w:val="16"/>
          <w:lang w:eastAsia="ru-RU"/>
        </w:rPr>
        <w:t xml:space="preserve">производителям товаров, работ, услуг </w:t>
      </w:r>
    </w:p>
    <w:p w:rsidR="00AD1DF4" w:rsidRDefault="00AD1DF4" w:rsidP="00AD1DF4">
      <w:pPr>
        <w:jc w:val="right"/>
        <w:rPr>
          <w:bCs/>
          <w:sz w:val="16"/>
          <w:szCs w:val="16"/>
          <w:lang w:eastAsia="ru-RU"/>
        </w:rPr>
      </w:pPr>
      <w:r w:rsidRPr="00AD1DF4">
        <w:rPr>
          <w:bCs/>
          <w:sz w:val="16"/>
          <w:szCs w:val="16"/>
          <w:lang w:eastAsia="ru-RU"/>
        </w:rPr>
        <w:t>в сфере бытового обслуживания населения в</w:t>
      </w:r>
    </w:p>
    <w:p w:rsidR="00AD1DF4" w:rsidRPr="00AD1DF4" w:rsidRDefault="00AD1DF4" w:rsidP="00AD1DF4">
      <w:pPr>
        <w:jc w:val="right"/>
        <w:rPr>
          <w:bCs/>
          <w:sz w:val="16"/>
          <w:szCs w:val="16"/>
          <w:lang w:eastAsia="ru-RU"/>
        </w:rPr>
      </w:pPr>
      <w:r w:rsidRPr="00AD1DF4">
        <w:rPr>
          <w:bCs/>
          <w:sz w:val="16"/>
          <w:szCs w:val="16"/>
          <w:lang w:eastAsia="ru-RU"/>
        </w:rPr>
        <w:t xml:space="preserve">           Тогучинском районе Новосибирской области</w:t>
      </w:r>
    </w:p>
    <w:p w:rsidR="00AD1DF4" w:rsidRPr="00AD1DF4" w:rsidRDefault="00AD1DF4" w:rsidP="00AD1DF4">
      <w:pPr>
        <w:rPr>
          <w:sz w:val="16"/>
          <w:szCs w:val="16"/>
          <w:lang w:eastAsia="ru-RU"/>
        </w:rPr>
      </w:pPr>
    </w:p>
    <w:p w:rsidR="00AD1DF4" w:rsidRPr="00AD1DF4" w:rsidRDefault="00AD1DF4" w:rsidP="00AD1DF4">
      <w:pPr>
        <w:tabs>
          <w:tab w:val="left" w:pos="3225"/>
        </w:tabs>
        <w:rPr>
          <w:sz w:val="16"/>
          <w:szCs w:val="16"/>
          <w:lang w:eastAsia="ru-RU"/>
        </w:rPr>
      </w:pPr>
      <w:r w:rsidRPr="00AD1DF4">
        <w:rPr>
          <w:sz w:val="16"/>
          <w:szCs w:val="16"/>
          <w:lang w:eastAsia="ru-RU"/>
        </w:rPr>
        <w:tab/>
      </w:r>
    </w:p>
    <w:p w:rsidR="00AD1DF4" w:rsidRPr="00AD1DF4" w:rsidRDefault="00AD1DF4" w:rsidP="00AD1DF4">
      <w:pPr>
        <w:tabs>
          <w:tab w:val="left" w:pos="3225"/>
        </w:tabs>
        <w:jc w:val="center"/>
        <w:rPr>
          <w:sz w:val="16"/>
          <w:szCs w:val="16"/>
          <w:lang w:eastAsia="ru-RU"/>
        </w:rPr>
      </w:pPr>
      <w:r w:rsidRPr="00AD1DF4">
        <w:rPr>
          <w:sz w:val="16"/>
          <w:szCs w:val="16"/>
          <w:lang w:eastAsia="ru-RU"/>
        </w:rPr>
        <w:t>Методика расчета субсидии</w:t>
      </w:r>
    </w:p>
    <w:p w:rsidR="00AD1DF4" w:rsidRPr="00AD1DF4" w:rsidRDefault="00AD1DF4" w:rsidP="00AD1DF4">
      <w:pPr>
        <w:tabs>
          <w:tab w:val="left" w:pos="3225"/>
        </w:tabs>
        <w:rPr>
          <w:sz w:val="16"/>
          <w:szCs w:val="16"/>
          <w:lang w:eastAsia="ru-RU"/>
        </w:rPr>
      </w:pPr>
      <w:r w:rsidRPr="00AD1DF4">
        <w:rPr>
          <w:sz w:val="16"/>
          <w:szCs w:val="16"/>
          <w:lang w:eastAsia="ru-RU"/>
        </w:rPr>
        <w:t xml:space="preserve"> </w:t>
      </w:r>
    </w:p>
    <w:p w:rsidR="00AD1DF4" w:rsidRPr="00AD1DF4" w:rsidRDefault="00AD1DF4" w:rsidP="00AD1DF4">
      <w:pPr>
        <w:tabs>
          <w:tab w:val="left" w:pos="3225"/>
        </w:tabs>
        <w:rPr>
          <w:sz w:val="16"/>
          <w:szCs w:val="16"/>
          <w:lang w:eastAsia="ru-RU"/>
        </w:rPr>
      </w:pPr>
      <w:r w:rsidRPr="00AD1DF4">
        <w:rPr>
          <w:sz w:val="16"/>
          <w:szCs w:val="16"/>
          <w:lang w:eastAsia="ru-RU"/>
        </w:rPr>
        <w:t xml:space="preserve">N = A×M/ B, </w:t>
      </w:r>
    </w:p>
    <w:p w:rsidR="00AD1DF4" w:rsidRPr="00AD1DF4" w:rsidRDefault="00AD1DF4" w:rsidP="00AD1DF4">
      <w:pPr>
        <w:tabs>
          <w:tab w:val="left" w:pos="3225"/>
        </w:tabs>
        <w:rPr>
          <w:sz w:val="16"/>
          <w:szCs w:val="16"/>
          <w:lang w:eastAsia="ru-RU"/>
        </w:rPr>
      </w:pP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где </w:t>
      </w:r>
      <w:r w:rsidRPr="00AD1DF4">
        <w:rPr>
          <w:sz w:val="16"/>
          <w:szCs w:val="16"/>
          <w:lang w:val="en-US" w:eastAsia="ru-RU"/>
        </w:rPr>
        <w:t>N</w:t>
      </w:r>
      <w:r w:rsidRPr="00AD1DF4">
        <w:rPr>
          <w:sz w:val="16"/>
          <w:szCs w:val="16"/>
          <w:lang w:eastAsia="ru-RU"/>
        </w:rPr>
        <w:t xml:space="preserve"> - сумма субсидии, предоставляемой получателю субсидии из бюджета Тогучинского района Новосибирской области;</w:t>
      </w:r>
    </w:p>
    <w:p w:rsidR="00AD1DF4" w:rsidRPr="00AD1DF4" w:rsidRDefault="00AD1DF4" w:rsidP="00AD1DF4">
      <w:pPr>
        <w:tabs>
          <w:tab w:val="left" w:pos="3225"/>
        </w:tabs>
        <w:jc w:val="both"/>
        <w:rPr>
          <w:sz w:val="16"/>
          <w:szCs w:val="16"/>
          <w:lang w:eastAsia="ru-RU"/>
        </w:rPr>
      </w:pPr>
      <w:r w:rsidRPr="00AD1DF4">
        <w:rPr>
          <w:sz w:val="16"/>
          <w:szCs w:val="16"/>
          <w:lang w:eastAsia="ru-RU"/>
        </w:rPr>
        <w:t>А - общая сумма средств субсидий, предусмотренная в местном бюджете на год, в котором предоставляются субсидии;</w:t>
      </w:r>
    </w:p>
    <w:p w:rsidR="00AD1DF4" w:rsidRPr="00AD1DF4" w:rsidRDefault="00AD1DF4" w:rsidP="00AD1DF4">
      <w:pPr>
        <w:tabs>
          <w:tab w:val="left" w:pos="3225"/>
        </w:tabs>
        <w:jc w:val="both"/>
        <w:rPr>
          <w:sz w:val="16"/>
          <w:szCs w:val="16"/>
          <w:lang w:eastAsia="ru-RU"/>
        </w:rPr>
      </w:pPr>
      <w:r w:rsidRPr="00AD1DF4">
        <w:rPr>
          <w:sz w:val="16"/>
          <w:szCs w:val="16"/>
          <w:lang w:eastAsia="ru-RU"/>
        </w:rPr>
        <w:t>M – сумма необходимых получателю субсидии денежных средств для покрытия затрат;</w:t>
      </w:r>
    </w:p>
    <w:p w:rsidR="00AD1DF4" w:rsidRPr="00AD1DF4" w:rsidRDefault="00AD1DF4" w:rsidP="00AD1DF4">
      <w:pPr>
        <w:tabs>
          <w:tab w:val="left" w:pos="3225"/>
        </w:tabs>
        <w:jc w:val="both"/>
        <w:rPr>
          <w:sz w:val="16"/>
          <w:szCs w:val="16"/>
          <w:lang w:eastAsia="ru-RU"/>
        </w:rPr>
      </w:pPr>
      <w:r w:rsidRPr="00AD1DF4">
        <w:rPr>
          <w:sz w:val="16"/>
          <w:szCs w:val="16"/>
          <w:lang w:eastAsia="ru-RU"/>
        </w:rPr>
        <w:t>B - общая сумма средств, необходимых для возмещения затрат всех получателей субсидий.</w:t>
      </w:r>
    </w:p>
    <w:p w:rsidR="00A16165" w:rsidRPr="00AD1DF4" w:rsidRDefault="00A16165" w:rsidP="008A0497">
      <w:pPr>
        <w:ind w:firstLine="709"/>
        <w:jc w:val="both"/>
        <w:rPr>
          <w:color w:val="000000" w:themeColor="text1"/>
          <w:sz w:val="16"/>
          <w:szCs w:val="16"/>
        </w:rPr>
      </w:pPr>
    </w:p>
    <w:p w:rsidR="00A16165" w:rsidRPr="00AD1DF4" w:rsidRDefault="00A16165" w:rsidP="008A0497">
      <w:pPr>
        <w:ind w:firstLine="709"/>
        <w:jc w:val="both"/>
        <w:rPr>
          <w:color w:val="000000" w:themeColor="text1"/>
          <w:sz w:val="16"/>
          <w:szCs w:val="16"/>
        </w:rPr>
      </w:pPr>
    </w:p>
    <w:p w:rsidR="00AD1DF4" w:rsidRPr="00AD1DF4" w:rsidRDefault="00AD1DF4" w:rsidP="00AD1DF4">
      <w:pPr>
        <w:jc w:val="right"/>
        <w:rPr>
          <w:sz w:val="16"/>
          <w:szCs w:val="16"/>
        </w:rPr>
      </w:pPr>
      <w:r w:rsidRPr="00AD1DF4">
        <w:rPr>
          <w:sz w:val="16"/>
          <w:szCs w:val="16"/>
        </w:rPr>
        <w:t xml:space="preserve">ПРИЛОЖЕНИЕ 2  </w:t>
      </w:r>
    </w:p>
    <w:p w:rsidR="00AD1DF4" w:rsidRPr="00AD1DF4" w:rsidRDefault="00AD1DF4" w:rsidP="00AD1DF4">
      <w:pPr>
        <w:jc w:val="right"/>
        <w:rPr>
          <w:sz w:val="16"/>
          <w:szCs w:val="16"/>
        </w:rPr>
      </w:pPr>
      <w:r w:rsidRPr="00AD1DF4">
        <w:rPr>
          <w:sz w:val="16"/>
          <w:szCs w:val="16"/>
        </w:rPr>
        <w:t>к постановлению администрации</w:t>
      </w:r>
    </w:p>
    <w:p w:rsidR="00AD1DF4" w:rsidRPr="00AD1DF4" w:rsidRDefault="00AD1DF4" w:rsidP="00AD1DF4">
      <w:pPr>
        <w:ind w:right="-1" w:firstLine="709"/>
        <w:jc w:val="right"/>
        <w:outlineLvl w:val="0"/>
        <w:rPr>
          <w:sz w:val="16"/>
          <w:szCs w:val="16"/>
        </w:rPr>
      </w:pPr>
      <w:r w:rsidRPr="00AD1DF4">
        <w:rPr>
          <w:sz w:val="16"/>
          <w:szCs w:val="16"/>
        </w:rPr>
        <w:t>Тогучинского района</w:t>
      </w:r>
    </w:p>
    <w:p w:rsidR="00AD1DF4" w:rsidRPr="00AD1DF4" w:rsidRDefault="00AD1DF4" w:rsidP="00AD1DF4">
      <w:pPr>
        <w:ind w:right="-1" w:firstLine="709"/>
        <w:jc w:val="right"/>
        <w:outlineLvl w:val="0"/>
        <w:rPr>
          <w:sz w:val="16"/>
          <w:szCs w:val="16"/>
        </w:rPr>
      </w:pPr>
      <w:r w:rsidRPr="00AD1DF4">
        <w:rPr>
          <w:sz w:val="16"/>
          <w:szCs w:val="16"/>
        </w:rPr>
        <w:t>Новосибирской области</w:t>
      </w:r>
    </w:p>
    <w:p w:rsidR="00AD1DF4" w:rsidRPr="00AD1DF4" w:rsidRDefault="00AD1DF4" w:rsidP="00AD1DF4">
      <w:pPr>
        <w:ind w:right="-1" w:firstLine="709"/>
        <w:jc w:val="right"/>
        <w:outlineLvl w:val="0"/>
        <w:rPr>
          <w:sz w:val="16"/>
          <w:szCs w:val="16"/>
        </w:rPr>
      </w:pPr>
      <w:r w:rsidRPr="00AD1DF4">
        <w:rPr>
          <w:sz w:val="16"/>
          <w:szCs w:val="16"/>
        </w:rPr>
        <w:t xml:space="preserve">                                                       от </w:t>
      </w:r>
      <w:r>
        <w:rPr>
          <w:sz w:val="16"/>
          <w:szCs w:val="16"/>
        </w:rPr>
        <w:t>13.11.2023</w:t>
      </w:r>
      <w:r w:rsidRPr="00AD1DF4">
        <w:rPr>
          <w:sz w:val="16"/>
          <w:szCs w:val="16"/>
        </w:rPr>
        <w:t xml:space="preserve">  № </w:t>
      </w:r>
      <w:r>
        <w:rPr>
          <w:sz w:val="16"/>
          <w:szCs w:val="16"/>
        </w:rPr>
        <w:t>1329/П/93</w:t>
      </w:r>
      <w:r w:rsidRPr="00AD1DF4">
        <w:rPr>
          <w:sz w:val="16"/>
          <w:szCs w:val="16"/>
        </w:rPr>
        <w:t xml:space="preserve">            </w:t>
      </w:r>
    </w:p>
    <w:p w:rsidR="00AD1DF4" w:rsidRPr="00AD1DF4" w:rsidRDefault="00AD1DF4" w:rsidP="00AD1DF4">
      <w:pPr>
        <w:tabs>
          <w:tab w:val="left" w:pos="3225"/>
        </w:tabs>
        <w:rPr>
          <w:sz w:val="16"/>
          <w:szCs w:val="16"/>
        </w:rPr>
      </w:pPr>
    </w:p>
    <w:p w:rsidR="00AD1DF4" w:rsidRPr="00AD1DF4" w:rsidRDefault="00AD1DF4" w:rsidP="00AD1DF4">
      <w:pPr>
        <w:tabs>
          <w:tab w:val="left" w:pos="3225"/>
        </w:tabs>
        <w:jc w:val="center"/>
        <w:rPr>
          <w:sz w:val="16"/>
          <w:szCs w:val="16"/>
          <w:lang w:eastAsia="ru-RU"/>
        </w:rPr>
      </w:pPr>
      <w:r w:rsidRPr="00AD1DF4">
        <w:rPr>
          <w:sz w:val="16"/>
          <w:szCs w:val="16"/>
          <w:lang w:eastAsia="ru-RU"/>
        </w:rPr>
        <w:t>ПОЛОЖЕНИЕ</w:t>
      </w:r>
    </w:p>
    <w:p w:rsidR="00AD1DF4" w:rsidRPr="00AD1DF4" w:rsidRDefault="00AD1DF4" w:rsidP="00AD1DF4">
      <w:pPr>
        <w:tabs>
          <w:tab w:val="left" w:pos="2100"/>
        </w:tabs>
        <w:jc w:val="center"/>
        <w:rPr>
          <w:bCs/>
          <w:sz w:val="16"/>
          <w:szCs w:val="16"/>
          <w:lang w:eastAsia="ru-RU"/>
        </w:rPr>
      </w:pPr>
      <w:r w:rsidRPr="00AD1DF4">
        <w:rPr>
          <w:sz w:val="16"/>
          <w:szCs w:val="16"/>
          <w:lang w:eastAsia="ru-RU"/>
        </w:rPr>
        <w:t xml:space="preserve">о комиссии по предоставлению субсидий </w:t>
      </w:r>
      <w:r w:rsidRPr="00AD1DF4">
        <w:rPr>
          <w:bCs/>
          <w:sz w:val="16"/>
          <w:szCs w:val="16"/>
          <w:lang w:eastAsia="ru-RU"/>
        </w:rPr>
        <w:t>юридическим лицам, индивидуальным предпринимателям – производителям товаров, работ, услуг в сфере бытового обслуживания населения в Тогучинском районе Новосибирской области</w:t>
      </w:r>
    </w:p>
    <w:p w:rsidR="00AD1DF4" w:rsidRPr="00AD1DF4" w:rsidRDefault="00AD1DF4" w:rsidP="00AD1DF4">
      <w:pPr>
        <w:tabs>
          <w:tab w:val="left" w:pos="567"/>
          <w:tab w:val="left" w:pos="3225"/>
        </w:tabs>
        <w:ind w:firstLine="709"/>
        <w:rPr>
          <w:sz w:val="16"/>
          <w:szCs w:val="16"/>
          <w:lang w:eastAsia="ru-RU"/>
        </w:rPr>
      </w:pPr>
    </w:p>
    <w:p w:rsidR="00AD1DF4" w:rsidRPr="00AD1DF4" w:rsidRDefault="00AD1DF4" w:rsidP="00AD1DF4">
      <w:pPr>
        <w:tabs>
          <w:tab w:val="left" w:pos="567"/>
          <w:tab w:val="left" w:pos="3225"/>
        </w:tabs>
        <w:ind w:firstLine="709"/>
        <w:jc w:val="center"/>
        <w:rPr>
          <w:sz w:val="16"/>
          <w:szCs w:val="16"/>
          <w:lang w:eastAsia="ru-RU"/>
        </w:rPr>
      </w:pPr>
      <w:r w:rsidRPr="00AD1DF4">
        <w:rPr>
          <w:sz w:val="16"/>
          <w:szCs w:val="16"/>
          <w:lang w:eastAsia="ru-RU"/>
        </w:rPr>
        <w:t>1. Общие положения</w:t>
      </w:r>
    </w:p>
    <w:p w:rsidR="00AD1DF4" w:rsidRPr="00AD1DF4" w:rsidRDefault="00AD1DF4" w:rsidP="00AD1DF4">
      <w:pPr>
        <w:tabs>
          <w:tab w:val="left" w:pos="709"/>
          <w:tab w:val="left" w:pos="851"/>
        </w:tabs>
        <w:autoSpaceDE w:val="0"/>
        <w:autoSpaceDN w:val="0"/>
        <w:adjustRightInd w:val="0"/>
        <w:jc w:val="both"/>
        <w:rPr>
          <w:rFonts w:eastAsia="TimesNewRomanPSMT"/>
          <w:sz w:val="16"/>
          <w:szCs w:val="16"/>
        </w:rPr>
      </w:pPr>
      <w:r w:rsidRPr="00AD1DF4">
        <w:rPr>
          <w:sz w:val="16"/>
          <w:szCs w:val="16"/>
          <w:lang w:eastAsia="ru-RU"/>
        </w:rPr>
        <w:t xml:space="preserve">          1.1. Настоящее Положение определяет порядок формирования, деятельности комиссии по предоставлению субсидий </w:t>
      </w:r>
      <w:r w:rsidRPr="00AD1DF4">
        <w:rPr>
          <w:bCs/>
          <w:sz w:val="16"/>
          <w:szCs w:val="16"/>
          <w:lang w:eastAsia="ru-RU"/>
        </w:rPr>
        <w:t>юридическим лицам, индивидуальным предпринимателям – производителям товаров, работ, услуг в сфере бытового обслуживания населения в Тогучинском районе Новосибирской области</w:t>
      </w:r>
      <w:r w:rsidRPr="00AD1DF4">
        <w:rPr>
          <w:sz w:val="16"/>
          <w:szCs w:val="16"/>
          <w:lang w:eastAsia="ru-RU"/>
        </w:rPr>
        <w:t xml:space="preserve"> (далее – Комиссия) </w:t>
      </w:r>
      <w:r w:rsidRPr="00AD1DF4">
        <w:rPr>
          <w:sz w:val="16"/>
          <w:szCs w:val="16"/>
          <w:shd w:val="clear" w:color="auto" w:fill="FFFFFF"/>
        </w:rPr>
        <w:t xml:space="preserve">на возмещение недополученных доходов и (или) возмещение затрат в связи с </w:t>
      </w:r>
      <w:r w:rsidRPr="00AD1DF4">
        <w:rPr>
          <w:sz w:val="16"/>
          <w:szCs w:val="16"/>
          <w:shd w:val="clear" w:color="auto" w:fill="FFFFFF"/>
        </w:rPr>
        <w:lastRenderedPageBreak/>
        <w:t>производством (реализацией) товаров, выполнением работ, оказанием услуг</w:t>
      </w:r>
      <w:r w:rsidRPr="00AD1DF4">
        <w:rPr>
          <w:rFonts w:eastAsia="TimesNewRomanPSMT"/>
          <w:sz w:val="16"/>
          <w:szCs w:val="16"/>
        </w:rPr>
        <w:t>.</w:t>
      </w:r>
    </w:p>
    <w:p w:rsidR="00AD1DF4" w:rsidRPr="00AD1DF4" w:rsidRDefault="00AD1DF4" w:rsidP="00AD1DF4">
      <w:pPr>
        <w:tabs>
          <w:tab w:val="left" w:pos="3225"/>
        </w:tabs>
        <w:ind w:firstLine="709"/>
        <w:jc w:val="both"/>
        <w:rPr>
          <w:sz w:val="16"/>
          <w:szCs w:val="16"/>
          <w:lang w:eastAsia="ru-RU"/>
        </w:rPr>
      </w:pPr>
      <w:r w:rsidRPr="00AD1DF4">
        <w:rPr>
          <w:sz w:val="16"/>
          <w:szCs w:val="16"/>
          <w:lang w:eastAsia="ru-RU"/>
        </w:rPr>
        <w:t>1.2. В своей деятельности Комиссия руководствуется Конституцией Российской Федерации, Бюджетным кодексом Российской Федерации, федеральными законами и иными нормативными актами, настоящим Положением.</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1.3. Задачей Комиссии является принятие решения по предоставлению Субсидии Заявителю.</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1.4. Комиссия осуществляет следующие функции: </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 рассматривает заявки и приложенные к ним документы на предоставление субсидии, о целесообразности (нецелесообразности) заключения Соглашения и предоставления субсидии;</w:t>
      </w:r>
    </w:p>
    <w:p w:rsidR="00AD1DF4" w:rsidRPr="00AD1DF4" w:rsidRDefault="00AD1DF4" w:rsidP="00AD1DF4">
      <w:pPr>
        <w:tabs>
          <w:tab w:val="left" w:pos="709"/>
          <w:tab w:val="left" w:pos="3225"/>
        </w:tabs>
        <w:jc w:val="both"/>
        <w:rPr>
          <w:sz w:val="16"/>
          <w:szCs w:val="16"/>
          <w:lang w:eastAsia="ru-RU"/>
        </w:rPr>
      </w:pPr>
      <w:r w:rsidRPr="00AD1DF4">
        <w:rPr>
          <w:sz w:val="16"/>
          <w:szCs w:val="16"/>
          <w:lang w:eastAsia="ru-RU"/>
        </w:rPr>
        <w:t xml:space="preserve">          - заслушивает руководителя Заявителя;</w:t>
      </w:r>
    </w:p>
    <w:p w:rsidR="00AD1DF4" w:rsidRPr="00AD1DF4" w:rsidRDefault="00AD1DF4" w:rsidP="00AD1DF4">
      <w:pPr>
        <w:tabs>
          <w:tab w:val="left" w:pos="3225"/>
        </w:tabs>
        <w:ind w:firstLine="709"/>
        <w:jc w:val="both"/>
        <w:rPr>
          <w:sz w:val="16"/>
          <w:szCs w:val="16"/>
          <w:lang w:eastAsia="ru-RU"/>
        </w:rPr>
      </w:pPr>
      <w:r w:rsidRPr="00AD1DF4">
        <w:rPr>
          <w:sz w:val="16"/>
          <w:szCs w:val="16"/>
          <w:lang w:eastAsia="ru-RU"/>
        </w:rPr>
        <w:t>- принимает   решения    предоставить субсидию Заявителю, либо отказать в предоставлении субсидии.</w:t>
      </w:r>
    </w:p>
    <w:p w:rsidR="00AD1DF4" w:rsidRPr="00AD1DF4" w:rsidRDefault="00AD1DF4" w:rsidP="00AD1DF4">
      <w:pPr>
        <w:tabs>
          <w:tab w:val="left" w:pos="709"/>
          <w:tab w:val="left" w:pos="3225"/>
        </w:tabs>
        <w:jc w:val="both"/>
        <w:rPr>
          <w:sz w:val="16"/>
          <w:szCs w:val="16"/>
          <w:lang w:eastAsia="ru-RU"/>
        </w:rPr>
      </w:pPr>
      <w:r w:rsidRPr="00AD1DF4">
        <w:rPr>
          <w:sz w:val="16"/>
          <w:szCs w:val="16"/>
          <w:lang w:eastAsia="ru-RU"/>
        </w:rPr>
        <w:tab/>
        <w:t>2. Порядок работы Комиссии</w:t>
      </w:r>
    </w:p>
    <w:p w:rsidR="00AD1DF4" w:rsidRPr="00AD1DF4" w:rsidRDefault="00AD1DF4" w:rsidP="00AD1DF4">
      <w:pPr>
        <w:tabs>
          <w:tab w:val="left" w:pos="567"/>
          <w:tab w:val="left" w:pos="3225"/>
        </w:tabs>
        <w:ind w:firstLine="567"/>
        <w:jc w:val="both"/>
        <w:rPr>
          <w:sz w:val="16"/>
          <w:szCs w:val="16"/>
          <w:lang w:eastAsia="ru-RU"/>
        </w:rPr>
      </w:pPr>
      <w:r w:rsidRPr="00AD1DF4">
        <w:rPr>
          <w:sz w:val="16"/>
          <w:szCs w:val="16"/>
          <w:lang w:eastAsia="ru-RU"/>
        </w:rPr>
        <w:t xml:space="preserve">  2.1. Комиссия состоит из семи человек.</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2.2. Руководство деятельностью Комиссии осуществляет председатель Комиссии, а в его отсутствие - заместитель председателя Комиссии.</w:t>
      </w:r>
    </w:p>
    <w:p w:rsidR="00AD1DF4" w:rsidRPr="00AD1DF4" w:rsidRDefault="00AD1DF4" w:rsidP="00AD1DF4">
      <w:pPr>
        <w:tabs>
          <w:tab w:val="left" w:pos="709"/>
          <w:tab w:val="left" w:pos="3225"/>
        </w:tabs>
        <w:jc w:val="both"/>
        <w:rPr>
          <w:sz w:val="16"/>
          <w:szCs w:val="16"/>
          <w:lang w:eastAsia="ru-RU"/>
        </w:rPr>
      </w:pPr>
      <w:r w:rsidRPr="00AD1DF4">
        <w:rPr>
          <w:sz w:val="16"/>
          <w:szCs w:val="16"/>
          <w:lang w:eastAsia="ru-RU"/>
        </w:rPr>
        <w:t xml:space="preserve">          2.3.Председатель Комиссии:  </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 организует работу Комиссии;</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 определяет время, место проведения и повестку заседаний Комиссии с учетом поступивших заявок;</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 определяет порядок рассмотрения материалов.</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2.4. Секретарь Комиссии:</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 организует подготовку материалов к заседаниям Комиссии и обеспечивает ознакомление членов Комиссии с ними;</w:t>
      </w:r>
    </w:p>
    <w:p w:rsidR="00AD1DF4" w:rsidRPr="00AD1DF4" w:rsidRDefault="00AD1DF4" w:rsidP="00AD1DF4">
      <w:pPr>
        <w:tabs>
          <w:tab w:val="left" w:pos="709"/>
          <w:tab w:val="left" w:pos="3225"/>
        </w:tabs>
        <w:jc w:val="both"/>
        <w:rPr>
          <w:sz w:val="16"/>
          <w:szCs w:val="16"/>
          <w:lang w:eastAsia="ru-RU"/>
        </w:rPr>
      </w:pPr>
      <w:r w:rsidRPr="00AD1DF4">
        <w:rPr>
          <w:sz w:val="16"/>
          <w:szCs w:val="16"/>
          <w:lang w:eastAsia="ru-RU"/>
        </w:rPr>
        <w:t xml:space="preserve">          - информирует членов Комиссии о месте, времени проведения и повестке дня очередного заседания Комиссии;</w:t>
      </w:r>
    </w:p>
    <w:p w:rsidR="00AD1DF4" w:rsidRPr="00AD1DF4" w:rsidRDefault="00AD1DF4" w:rsidP="00AD1DF4">
      <w:pPr>
        <w:tabs>
          <w:tab w:val="left" w:pos="709"/>
          <w:tab w:val="left" w:pos="3225"/>
        </w:tabs>
        <w:jc w:val="both"/>
        <w:rPr>
          <w:sz w:val="16"/>
          <w:szCs w:val="16"/>
          <w:lang w:eastAsia="ru-RU"/>
        </w:rPr>
      </w:pPr>
      <w:r w:rsidRPr="00AD1DF4">
        <w:rPr>
          <w:sz w:val="16"/>
          <w:szCs w:val="16"/>
          <w:lang w:eastAsia="ru-RU"/>
        </w:rPr>
        <w:t xml:space="preserve">          - ведет протоколы заседания Комиссии;</w:t>
      </w:r>
    </w:p>
    <w:p w:rsidR="00AD1DF4" w:rsidRPr="00AD1DF4" w:rsidRDefault="00AD1DF4" w:rsidP="00AD1DF4">
      <w:pPr>
        <w:tabs>
          <w:tab w:val="left" w:pos="709"/>
          <w:tab w:val="left" w:pos="3225"/>
        </w:tabs>
        <w:jc w:val="both"/>
        <w:rPr>
          <w:sz w:val="16"/>
          <w:szCs w:val="16"/>
          <w:lang w:eastAsia="ru-RU"/>
        </w:rPr>
      </w:pPr>
      <w:r w:rsidRPr="00AD1DF4">
        <w:rPr>
          <w:sz w:val="16"/>
          <w:szCs w:val="16"/>
          <w:lang w:eastAsia="ru-RU"/>
        </w:rPr>
        <w:t xml:space="preserve">          - направляет Протокол рассмотрения заявки в управление экономического развития промышленности и торговли администрации Тогучинского района   Новосибирской области для подготовки проекта соглашения о предоставлении      субсидии между администрацией Тогучинского района Новосибирской области и получателем субсидии на текущий финансовый год.</w:t>
      </w:r>
    </w:p>
    <w:p w:rsidR="00AD1DF4" w:rsidRPr="00AD1DF4" w:rsidRDefault="00AD1DF4" w:rsidP="00AD1DF4">
      <w:pPr>
        <w:tabs>
          <w:tab w:val="left" w:pos="709"/>
          <w:tab w:val="left" w:pos="3225"/>
        </w:tabs>
        <w:jc w:val="both"/>
        <w:rPr>
          <w:sz w:val="16"/>
          <w:szCs w:val="16"/>
          <w:lang w:eastAsia="ru-RU"/>
        </w:rPr>
      </w:pPr>
      <w:r w:rsidRPr="00AD1DF4">
        <w:rPr>
          <w:sz w:val="16"/>
          <w:szCs w:val="16"/>
          <w:lang w:eastAsia="ru-RU"/>
        </w:rPr>
        <w:t xml:space="preserve">          - информирует Заявителя о результатах рассмотрения заявления в письменной форме.</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2.5. Члены Комиссии участвующие в работе Комиссии, не должны допускать разглашения сведений, ставших им известными в ходе работы Комиссии.</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2.6. Заседание Комиссии считается правомочным, если на нем присутствует не менее половины от установленного числа членов Комиссии. Решение Комиссии принимается большинством голосов.</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2.7. Комиссия вправе при необходимости приглашать представителей Заявителя на заседание Комиссии, а также иных заинтересованных лиц.</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2.8. В случае принятия решения об отказе в предоставлении субсидий в протоколе отражается основание отказа.</w:t>
      </w:r>
    </w:p>
    <w:p w:rsidR="00AD1DF4" w:rsidRPr="00AD1DF4" w:rsidRDefault="00AD1DF4" w:rsidP="00AD1DF4">
      <w:pPr>
        <w:tabs>
          <w:tab w:val="left" w:pos="709"/>
          <w:tab w:val="left" w:pos="3225"/>
        </w:tabs>
        <w:jc w:val="both"/>
        <w:rPr>
          <w:sz w:val="16"/>
          <w:szCs w:val="16"/>
          <w:lang w:eastAsia="ru-RU"/>
        </w:rPr>
      </w:pPr>
      <w:r w:rsidRPr="00AD1DF4">
        <w:rPr>
          <w:sz w:val="16"/>
          <w:szCs w:val="16"/>
          <w:lang w:eastAsia="ru-RU"/>
        </w:rPr>
        <w:t xml:space="preserve">          2.9. Решение Комиссии принимается простым большинством голосов присутствующих на заседании членов Комиссии путем открытого голосования.</w:t>
      </w:r>
    </w:p>
    <w:p w:rsidR="00AD1DF4" w:rsidRPr="00AD1DF4" w:rsidRDefault="00AD1DF4" w:rsidP="00AD1DF4">
      <w:pPr>
        <w:tabs>
          <w:tab w:val="left" w:pos="3225"/>
        </w:tabs>
        <w:jc w:val="both"/>
        <w:rPr>
          <w:sz w:val="16"/>
          <w:szCs w:val="16"/>
          <w:lang w:eastAsia="ru-RU"/>
        </w:rPr>
      </w:pPr>
      <w:r w:rsidRPr="00AD1DF4">
        <w:rPr>
          <w:sz w:val="16"/>
          <w:szCs w:val="16"/>
          <w:lang w:eastAsia="ru-RU"/>
        </w:rPr>
        <w:t xml:space="preserve">          Каждый член Комиссии имеет один голос. В случае равенства числа голосов голос председателя Комиссии считается решающим.</w:t>
      </w:r>
    </w:p>
    <w:p w:rsidR="00AD1DF4" w:rsidRPr="00AD1DF4" w:rsidRDefault="00AD1DF4" w:rsidP="00AD1DF4">
      <w:pPr>
        <w:ind w:firstLine="709"/>
        <w:jc w:val="both"/>
        <w:rPr>
          <w:color w:val="000000" w:themeColor="text1"/>
          <w:sz w:val="16"/>
          <w:szCs w:val="16"/>
        </w:rPr>
      </w:pPr>
      <w:r w:rsidRPr="00AD1DF4">
        <w:rPr>
          <w:sz w:val="16"/>
          <w:szCs w:val="16"/>
          <w:lang w:eastAsia="ru-RU"/>
        </w:rPr>
        <w:t xml:space="preserve">          Члены Комиссии имеют право выражать особое мнение по рассматриваемым вопросам, которое заносится в протокол или приобщается к протоколу письменной форме.</w:t>
      </w:r>
    </w:p>
    <w:p w:rsidR="00A16165" w:rsidRDefault="00A16165" w:rsidP="00AD1DF4">
      <w:pPr>
        <w:jc w:val="both"/>
        <w:rPr>
          <w:color w:val="000000" w:themeColor="text1"/>
          <w:sz w:val="16"/>
          <w:szCs w:val="16"/>
        </w:rPr>
      </w:pPr>
    </w:p>
    <w:p w:rsidR="00AD1DF4" w:rsidRPr="00AD1DF4" w:rsidRDefault="00AD1DF4" w:rsidP="00AD1DF4">
      <w:pPr>
        <w:jc w:val="both"/>
        <w:rPr>
          <w:color w:val="000000" w:themeColor="text1"/>
          <w:sz w:val="16"/>
          <w:szCs w:val="16"/>
        </w:rPr>
      </w:pPr>
    </w:p>
    <w:p w:rsidR="00AD1DF4" w:rsidRPr="00AD1DF4" w:rsidRDefault="00AD1DF4" w:rsidP="00AD1DF4">
      <w:pPr>
        <w:tabs>
          <w:tab w:val="left" w:pos="2100"/>
        </w:tabs>
        <w:jc w:val="right"/>
        <w:rPr>
          <w:sz w:val="16"/>
          <w:szCs w:val="16"/>
          <w:lang w:eastAsia="ru-RU"/>
        </w:rPr>
      </w:pPr>
      <w:r w:rsidRPr="00AD1DF4">
        <w:rPr>
          <w:sz w:val="16"/>
          <w:szCs w:val="16"/>
          <w:lang w:eastAsia="ru-RU"/>
        </w:rPr>
        <w:t>ПРИЛОЖЕНИЕ 3</w:t>
      </w:r>
    </w:p>
    <w:p w:rsidR="00AD1DF4" w:rsidRPr="00AD1DF4" w:rsidRDefault="00AD1DF4" w:rsidP="00AD1DF4">
      <w:pPr>
        <w:tabs>
          <w:tab w:val="left" w:pos="2100"/>
        </w:tabs>
        <w:jc w:val="right"/>
        <w:rPr>
          <w:sz w:val="16"/>
          <w:szCs w:val="16"/>
          <w:lang w:eastAsia="ru-RU"/>
        </w:rPr>
      </w:pPr>
      <w:r w:rsidRPr="00AD1DF4">
        <w:rPr>
          <w:sz w:val="16"/>
          <w:szCs w:val="16"/>
          <w:lang w:eastAsia="ru-RU"/>
        </w:rPr>
        <w:t xml:space="preserve">                                    </w:t>
      </w:r>
      <w:r>
        <w:rPr>
          <w:sz w:val="16"/>
          <w:szCs w:val="16"/>
          <w:lang w:eastAsia="ru-RU"/>
        </w:rPr>
        <w:t xml:space="preserve">                              </w:t>
      </w:r>
      <w:r w:rsidRPr="00AD1DF4">
        <w:rPr>
          <w:sz w:val="16"/>
          <w:szCs w:val="16"/>
          <w:lang w:eastAsia="ru-RU"/>
        </w:rPr>
        <w:t xml:space="preserve">  к постановлению администрации</w:t>
      </w:r>
    </w:p>
    <w:p w:rsidR="00AD1DF4" w:rsidRPr="00AD1DF4" w:rsidRDefault="00AD1DF4" w:rsidP="00AD1DF4">
      <w:pPr>
        <w:tabs>
          <w:tab w:val="left" w:pos="2100"/>
        </w:tabs>
        <w:jc w:val="right"/>
        <w:rPr>
          <w:sz w:val="16"/>
          <w:szCs w:val="16"/>
          <w:lang w:eastAsia="ru-RU"/>
        </w:rPr>
      </w:pPr>
      <w:r w:rsidRPr="00AD1DF4">
        <w:rPr>
          <w:sz w:val="16"/>
          <w:szCs w:val="16"/>
          <w:lang w:eastAsia="ru-RU"/>
        </w:rPr>
        <w:t xml:space="preserve">                                                                                      Тогучинского района </w:t>
      </w:r>
    </w:p>
    <w:p w:rsidR="00AD1DF4" w:rsidRPr="00AD1DF4" w:rsidRDefault="00AD1DF4" w:rsidP="00AD1DF4">
      <w:pPr>
        <w:tabs>
          <w:tab w:val="left" w:pos="2100"/>
        </w:tabs>
        <w:jc w:val="right"/>
        <w:rPr>
          <w:sz w:val="16"/>
          <w:szCs w:val="16"/>
          <w:lang w:eastAsia="ru-RU"/>
        </w:rPr>
      </w:pPr>
      <w:r w:rsidRPr="00AD1DF4">
        <w:rPr>
          <w:sz w:val="16"/>
          <w:szCs w:val="16"/>
          <w:lang w:eastAsia="ru-RU"/>
        </w:rPr>
        <w:t xml:space="preserve">                                                                                  Новосибирской области</w:t>
      </w:r>
    </w:p>
    <w:p w:rsidR="00AD1DF4" w:rsidRPr="00AD1DF4" w:rsidRDefault="00AD1DF4" w:rsidP="00AD1DF4">
      <w:pPr>
        <w:tabs>
          <w:tab w:val="left" w:pos="2100"/>
        </w:tabs>
        <w:jc w:val="right"/>
        <w:rPr>
          <w:sz w:val="16"/>
          <w:szCs w:val="16"/>
          <w:lang w:eastAsia="ru-RU"/>
        </w:rPr>
      </w:pPr>
      <w:r w:rsidRPr="00AD1DF4">
        <w:rPr>
          <w:sz w:val="16"/>
          <w:szCs w:val="16"/>
          <w:lang w:eastAsia="ru-RU"/>
        </w:rPr>
        <w:tab/>
        <w:t xml:space="preserve">     от </w:t>
      </w:r>
      <w:r>
        <w:rPr>
          <w:sz w:val="16"/>
          <w:szCs w:val="16"/>
          <w:lang w:eastAsia="ru-RU"/>
        </w:rPr>
        <w:t xml:space="preserve">13.11.2023 </w:t>
      </w:r>
      <w:r w:rsidRPr="00AD1DF4">
        <w:rPr>
          <w:sz w:val="16"/>
          <w:szCs w:val="16"/>
          <w:lang w:eastAsia="ru-RU"/>
        </w:rPr>
        <w:t xml:space="preserve"> № </w:t>
      </w:r>
      <w:r>
        <w:rPr>
          <w:sz w:val="16"/>
          <w:szCs w:val="16"/>
          <w:lang w:eastAsia="ru-RU"/>
        </w:rPr>
        <w:t>1329/П/93</w:t>
      </w:r>
      <w:r w:rsidRPr="00AD1DF4">
        <w:rPr>
          <w:sz w:val="16"/>
          <w:szCs w:val="16"/>
          <w:lang w:eastAsia="ru-RU"/>
        </w:rPr>
        <w:t xml:space="preserve">               </w:t>
      </w:r>
    </w:p>
    <w:p w:rsidR="00AD1DF4" w:rsidRPr="00AD1DF4" w:rsidRDefault="00AD1DF4" w:rsidP="00AD1DF4">
      <w:pPr>
        <w:tabs>
          <w:tab w:val="left" w:pos="7095"/>
        </w:tabs>
        <w:jc w:val="both"/>
        <w:rPr>
          <w:sz w:val="16"/>
          <w:szCs w:val="16"/>
          <w:lang w:eastAsia="ru-RU"/>
        </w:rPr>
      </w:pPr>
      <w:r w:rsidRPr="00AD1DF4">
        <w:rPr>
          <w:sz w:val="16"/>
          <w:szCs w:val="16"/>
          <w:lang w:eastAsia="ru-RU"/>
        </w:rPr>
        <w:tab/>
        <w:t xml:space="preserve">  </w:t>
      </w:r>
    </w:p>
    <w:p w:rsidR="00AD1DF4" w:rsidRPr="00AD1DF4" w:rsidRDefault="00AD1DF4" w:rsidP="00AD1DF4">
      <w:pPr>
        <w:tabs>
          <w:tab w:val="left" w:pos="2100"/>
        </w:tabs>
        <w:jc w:val="center"/>
        <w:rPr>
          <w:sz w:val="16"/>
          <w:szCs w:val="16"/>
          <w:lang w:eastAsia="ru-RU"/>
        </w:rPr>
      </w:pPr>
      <w:r w:rsidRPr="00AD1DF4">
        <w:rPr>
          <w:sz w:val="16"/>
          <w:szCs w:val="16"/>
          <w:lang w:eastAsia="ru-RU"/>
        </w:rPr>
        <w:t>Состав комиссии</w:t>
      </w:r>
    </w:p>
    <w:p w:rsidR="00AD1DF4" w:rsidRPr="00AD1DF4" w:rsidRDefault="00AD1DF4" w:rsidP="00AD1DF4">
      <w:pPr>
        <w:tabs>
          <w:tab w:val="left" w:pos="2100"/>
        </w:tabs>
        <w:jc w:val="center"/>
        <w:rPr>
          <w:bCs/>
          <w:sz w:val="16"/>
          <w:szCs w:val="16"/>
          <w:lang w:eastAsia="ru-RU"/>
        </w:rPr>
      </w:pPr>
      <w:r w:rsidRPr="00AD1DF4">
        <w:rPr>
          <w:sz w:val="16"/>
          <w:szCs w:val="16"/>
          <w:lang w:eastAsia="ru-RU"/>
        </w:rPr>
        <w:t xml:space="preserve">по предоставлению субсидий </w:t>
      </w:r>
      <w:r w:rsidRPr="00AD1DF4">
        <w:rPr>
          <w:bCs/>
          <w:sz w:val="16"/>
          <w:szCs w:val="16"/>
          <w:lang w:eastAsia="ru-RU"/>
        </w:rPr>
        <w:t>юридическим лицам, индивидуальным предпринимателям – производителям товаров, работ, услуг в сфере бытового обслуживания населения в Тогучинском районе Новосибирской области</w:t>
      </w:r>
    </w:p>
    <w:p w:rsidR="00AD1DF4" w:rsidRPr="00AD1DF4" w:rsidRDefault="00AD1DF4" w:rsidP="00AD1DF4">
      <w:pPr>
        <w:tabs>
          <w:tab w:val="left" w:pos="2100"/>
        </w:tabs>
        <w:jc w:val="center"/>
        <w:rPr>
          <w:sz w:val="16"/>
          <w:szCs w:val="16"/>
          <w:lang w:eastAsia="ru-RU"/>
        </w:rPr>
      </w:pPr>
    </w:p>
    <w:tbl>
      <w:tblPr>
        <w:tblStyle w:val="ae"/>
        <w:tblW w:w="0" w:type="auto"/>
        <w:tblLook w:val="04A0" w:firstRow="1" w:lastRow="0" w:firstColumn="1" w:lastColumn="0" w:noHBand="0" w:noVBand="1"/>
      </w:tblPr>
      <w:tblGrid>
        <w:gridCol w:w="2176"/>
        <w:gridCol w:w="2845"/>
      </w:tblGrid>
      <w:tr w:rsidR="00AD1DF4" w:rsidRPr="00AD1DF4" w:rsidTr="004E0FAA">
        <w:tc>
          <w:tcPr>
            <w:tcW w:w="4219" w:type="dxa"/>
          </w:tcPr>
          <w:p w:rsidR="00AD1DF4" w:rsidRPr="00AD1DF4" w:rsidRDefault="00AD1DF4" w:rsidP="00AD1DF4">
            <w:pPr>
              <w:tabs>
                <w:tab w:val="left" w:pos="2100"/>
              </w:tabs>
              <w:rPr>
                <w:sz w:val="16"/>
                <w:szCs w:val="16"/>
              </w:rPr>
            </w:pPr>
            <w:r w:rsidRPr="00AD1DF4">
              <w:rPr>
                <w:sz w:val="16"/>
                <w:szCs w:val="16"/>
              </w:rPr>
              <w:t xml:space="preserve">Папко Нина Николаевна              </w:t>
            </w:r>
          </w:p>
        </w:tc>
        <w:tc>
          <w:tcPr>
            <w:tcW w:w="5917" w:type="dxa"/>
          </w:tcPr>
          <w:p w:rsidR="00AD1DF4" w:rsidRPr="00AD1DF4" w:rsidRDefault="00AD1DF4" w:rsidP="00AD1DF4">
            <w:pPr>
              <w:tabs>
                <w:tab w:val="left" w:pos="2100"/>
              </w:tabs>
              <w:rPr>
                <w:sz w:val="16"/>
                <w:szCs w:val="16"/>
              </w:rPr>
            </w:pPr>
            <w:r w:rsidRPr="00AD1DF4">
              <w:rPr>
                <w:sz w:val="16"/>
                <w:szCs w:val="16"/>
              </w:rPr>
              <w:t>первый заместитель главы администрации                                Тогучинского района Новосибирской области, Председатель комиссии</w:t>
            </w:r>
          </w:p>
        </w:tc>
      </w:tr>
      <w:tr w:rsidR="00AD1DF4" w:rsidRPr="00AD1DF4" w:rsidTr="004E0FAA">
        <w:tc>
          <w:tcPr>
            <w:tcW w:w="4219" w:type="dxa"/>
          </w:tcPr>
          <w:p w:rsidR="00AD1DF4" w:rsidRPr="00AD1DF4" w:rsidRDefault="00AD1DF4" w:rsidP="00AD1DF4">
            <w:pPr>
              <w:tabs>
                <w:tab w:val="left" w:pos="2100"/>
              </w:tabs>
              <w:rPr>
                <w:sz w:val="16"/>
                <w:szCs w:val="16"/>
              </w:rPr>
            </w:pPr>
            <w:r w:rsidRPr="00AD1DF4">
              <w:rPr>
                <w:sz w:val="16"/>
                <w:szCs w:val="16"/>
              </w:rPr>
              <w:t xml:space="preserve">Неустроева Наталья Геннадьевна                                       </w:t>
            </w:r>
          </w:p>
          <w:p w:rsidR="00AD1DF4" w:rsidRPr="00AD1DF4" w:rsidRDefault="00AD1DF4" w:rsidP="00AD1DF4">
            <w:pPr>
              <w:tabs>
                <w:tab w:val="left" w:pos="2100"/>
              </w:tabs>
              <w:rPr>
                <w:sz w:val="16"/>
                <w:szCs w:val="16"/>
              </w:rPr>
            </w:pPr>
          </w:p>
        </w:tc>
        <w:tc>
          <w:tcPr>
            <w:tcW w:w="5917" w:type="dxa"/>
          </w:tcPr>
          <w:p w:rsidR="00AD1DF4" w:rsidRPr="00AD1DF4" w:rsidRDefault="00AD1DF4" w:rsidP="00AD1DF4">
            <w:pPr>
              <w:tabs>
                <w:tab w:val="left" w:pos="2100"/>
              </w:tabs>
              <w:rPr>
                <w:sz w:val="16"/>
                <w:szCs w:val="16"/>
              </w:rPr>
            </w:pPr>
            <w:r w:rsidRPr="00AD1DF4">
              <w:rPr>
                <w:sz w:val="16"/>
                <w:szCs w:val="16"/>
              </w:rPr>
              <w:t xml:space="preserve">начальник управления экономического развития, промышленности и торговли администрации Тогучинского района Новосибирской области, </w:t>
            </w:r>
          </w:p>
          <w:p w:rsidR="00AD1DF4" w:rsidRPr="00AD1DF4" w:rsidRDefault="00AD1DF4" w:rsidP="00AD1DF4">
            <w:pPr>
              <w:tabs>
                <w:tab w:val="left" w:pos="2100"/>
              </w:tabs>
              <w:rPr>
                <w:sz w:val="16"/>
                <w:szCs w:val="16"/>
              </w:rPr>
            </w:pPr>
            <w:r w:rsidRPr="00AD1DF4">
              <w:rPr>
                <w:sz w:val="16"/>
                <w:szCs w:val="16"/>
              </w:rPr>
              <w:t>заместитель председателя комиссии</w:t>
            </w:r>
          </w:p>
        </w:tc>
      </w:tr>
      <w:tr w:rsidR="00AD1DF4" w:rsidRPr="00AD1DF4" w:rsidTr="004E0FAA">
        <w:tc>
          <w:tcPr>
            <w:tcW w:w="4219" w:type="dxa"/>
          </w:tcPr>
          <w:p w:rsidR="00AD1DF4" w:rsidRPr="00AD1DF4" w:rsidRDefault="00AD1DF4" w:rsidP="00AD1DF4">
            <w:pPr>
              <w:tabs>
                <w:tab w:val="left" w:pos="2100"/>
              </w:tabs>
              <w:rPr>
                <w:sz w:val="16"/>
                <w:szCs w:val="16"/>
              </w:rPr>
            </w:pPr>
            <w:r w:rsidRPr="00AD1DF4">
              <w:rPr>
                <w:sz w:val="16"/>
                <w:szCs w:val="16"/>
              </w:rPr>
              <w:t>Куделькина Оксана Владимировна</w:t>
            </w:r>
          </w:p>
        </w:tc>
        <w:tc>
          <w:tcPr>
            <w:tcW w:w="5917" w:type="dxa"/>
          </w:tcPr>
          <w:p w:rsidR="00AD1DF4" w:rsidRPr="00AD1DF4" w:rsidRDefault="00AD1DF4" w:rsidP="00AD1DF4">
            <w:pPr>
              <w:tabs>
                <w:tab w:val="left" w:pos="2100"/>
              </w:tabs>
              <w:rPr>
                <w:sz w:val="16"/>
                <w:szCs w:val="16"/>
              </w:rPr>
            </w:pPr>
            <w:r w:rsidRPr="00AD1DF4">
              <w:rPr>
                <w:sz w:val="16"/>
                <w:szCs w:val="16"/>
              </w:rPr>
              <w:t xml:space="preserve">главный специалист управления экономического развития, промышленности и торговли администрации Тогучинского района Новосибирской области, </w:t>
            </w:r>
          </w:p>
          <w:p w:rsidR="00AD1DF4" w:rsidRPr="00AD1DF4" w:rsidRDefault="00AD1DF4" w:rsidP="00AD1DF4">
            <w:pPr>
              <w:tabs>
                <w:tab w:val="left" w:pos="2100"/>
              </w:tabs>
              <w:rPr>
                <w:sz w:val="16"/>
                <w:szCs w:val="16"/>
              </w:rPr>
            </w:pPr>
            <w:r w:rsidRPr="00AD1DF4">
              <w:rPr>
                <w:sz w:val="16"/>
                <w:szCs w:val="16"/>
              </w:rPr>
              <w:t>секретарь комиссии</w:t>
            </w:r>
          </w:p>
        </w:tc>
      </w:tr>
      <w:tr w:rsidR="00AD1DF4" w:rsidRPr="00AD1DF4" w:rsidTr="004E0FAA">
        <w:tc>
          <w:tcPr>
            <w:tcW w:w="4219" w:type="dxa"/>
          </w:tcPr>
          <w:p w:rsidR="00AD1DF4" w:rsidRPr="00AD1DF4" w:rsidRDefault="00AD1DF4" w:rsidP="00AD1DF4">
            <w:pPr>
              <w:tabs>
                <w:tab w:val="left" w:pos="2100"/>
              </w:tabs>
              <w:rPr>
                <w:sz w:val="16"/>
                <w:szCs w:val="16"/>
              </w:rPr>
            </w:pPr>
            <w:r w:rsidRPr="00AD1DF4">
              <w:rPr>
                <w:sz w:val="16"/>
                <w:szCs w:val="16"/>
              </w:rPr>
              <w:t xml:space="preserve">Карасев Виталий Владимирович       </w:t>
            </w:r>
          </w:p>
        </w:tc>
        <w:tc>
          <w:tcPr>
            <w:tcW w:w="5917" w:type="dxa"/>
          </w:tcPr>
          <w:p w:rsidR="00AD1DF4" w:rsidRPr="00AD1DF4" w:rsidRDefault="00AD1DF4" w:rsidP="00AD1DF4">
            <w:pPr>
              <w:tabs>
                <w:tab w:val="left" w:pos="2100"/>
              </w:tabs>
              <w:rPr>
                <w:sz w:val="16"/>
                <w:szCs w:val="16"/>
              </w:rPr>
            </w:pPr>
            <w:r w:rsidRPr="00AD1DF4">
              <w:rPr>
                <w:sz w:val="16"/>
                <w:szCs w:val="16"/>
              </w:rPr>
              <w:t>начальник юридического отдела администрации Тогучинского района Новосибирской области</w:t>
            </w:r>
          </w:p>
        </w:tc>
      </w:tr>
      <w:tr w:rsidR="00AD1DF4" w:rsidRPr="00AD1DF4" w:rsidTr="004E0FAA">
        <w:tc>
          <w:tcPr>
            <w:tcW w:w="4219" w:type="dxa"/>
          </w:tcPr>
          <w:p w:rsidR="00AD1DF4" w:rsidRPr="00AD1DF4" w:rsidRDefault="00AD1DF4" w:rsidP="00AD1DF4">
            <w:pPr>
              <w:tabs>
                <w:tab w:val="left" w:pos="2100"/>
              </w:tabs>
              <w:rPr>
                <w:sz w:val="16"/>
                <w:szCs w:val="16"/>
              </w:rPr>
            </w:pPr>
            <w:r w:rsidRPr="00AD1DF4">
              <w:rPr>
                <w:sz w:val="16"/>
                <w:szCs w:val="16"/>
              </w:rPr>
              <w:t>Касько Александр Евгеньевич</w:t>
            </w:r>
          </w:p>
        </w:tc>
        <w:tc>
          <w:tcPr>
            <w:tcW w:w="5917" w:type="dxa"/>
          </w:tcPr>
          <w:p w:rsidR="00AD1DF4" w:rsidRPr="00AD1DF4" w:rsidRDefault="00AD1DF4" w:rsidP="00AD1DF4">
            <w:pPr>
              <w:tabs>
                <w:tab w:val="left" w:pos="2100"/>
              </w:tabs>
              <w:rPr>
                <w:sz w:val="16"/>
                <w:szCs w:val="16"/>
              </w:rPr>
            </w:pPr>
            <w:r w:rsidRPr="00AD1DF4">
              <w:rPr>
                <w:sz w:val="16"/>
                <w:szCs w:val="16"/>
              </w:rPr>
              <w:t>отдела земельных и имущественных отношений администрации Тогучинского района Новосибирской области</w:t>
            </w:r>
          </w:p>
        </w:tc>
      </w:tr>
      <w:tr w:rsidR="00AD1DF4" w:rsidRPr="00AD1DF4" w:rsidTr="004E0FAA">
        <w:tc>
          <w:tcPr>
            <w:tcW w:w="4219" w:type="dxa"/>
          </w:tcPr>
          <w:p w:rsidR="00AD1DF4" w:rsidRPr="00AD1DF4" w:rsidRDefault="00AD1DF4" w:rsidP="00AD1DF4">
            <w:pPr>
              <w:tabs>
                <w:tab w:val="left" w:pos="2100"/>
              </w:tabs>
              <w:rPr>
                <w:sz w:val="16"/>
                <w:szCs w:val="16"/>
              </w:rPr>
            </w:pPr>
            <w:r w:rsidRPr="00AD1DF4">
              <w:rPr>
                <w:sz w:val="16"/>
                <w:szCs w:val="16"/>
              </w:rPr>
              <w:t>Купцова Оксана Николаевна</w:t>
            </w:r>
          </w:p>
        </w:tc>
        <w:tc>
          <w:tcPr>
            <w:tcW w:w="5917" w:type="dxa"/>
          </w:tcPr>
          <w:p w:rsidR="00AD1DF4" w:rsidRPr="00AD1DF4" w:rsidRDefault="00AD1DF4" w:rsidP="00AD1DF4">
            <w:pPr>
              <w:tabs>
                <w:tab w:val="left" w:pos="2100"/>
              </w:tabs>
              <w:rPr>
                <w:sz w:val="16"/>
                <w:szCs w:val="16"/>
              </w:rPr>
            </w:pPr>
            <w:r w:rsidRPr="00AD1DF4">
              <w:rPr>
                <w:sz w:val="16"/>
                <w:szCs w:val="16"/>
              </w:rPr>
              <w:t>Начальник отдела финансов, учёта и отчётности администрации Тогучинского района Новосибирской области</w:t>
            </w:r>
          </w:p>
        </w:tc>
      </w:tr>
      <w:tr w:rsidR="00AD1DF4" w:rsidRPr="00AD1DF4" w:rsidTr="004E0FAA">
        <w:tc>
          <w:tcPr>
            <w:tcW w:w="4219" w:type="dxa"/>
          </w:tcPr>
          <w:p w:rsidR="00AD1DF4" w:rsidRPr="00AD1DF4" w:rsidRDefault="00AD1DF4" w:rsidP="00AD1DF4">
            <w:pPr>
              <w:tabs>
                <w:tab w:val="left" w:pos="2100"/>
              </w:tabs>
              <w:rPr>
                <w:sz w:val="16"/>
                <w:szCs w:val="16"/>
              </w:rPr>
            </w:pPr>
            <w:r w:rsidRPr="00AD1DF4">
              <w:rPr>
                <w:sz w:val="16"/>
                <w:szCs w:val="16"/>
              </w:rPr>
              <w:t xml:space="preserve">Антошкина                          </w:t>
            </w:r>
          </w:p>
          <w:p w:rsidR="00AD1DF4" w:rsidRPr="00AD1DF4" w:rsidRDefault="00AD1DF4" w:rsidP="00AD1DF4">
            <w:pPr>
              <w:tabs>
                <w:tab w:val="left" w:pos="2100"/>
              </w:tabs>
              <w:rPr>
                <w:sz w:val="16"/>
                <w:szCs w:val="16"/>
              </w:rPr>
            </w:pPr>
            <w:r w:rsidRPr="00AD1DF4">
              <w:rPr>
                <w:sz w:val="16"/>
                <w:szCs w:val="16"/>
              </w:rPr>
              <w:t xml:space="preserve">Марина Николаевна             </w:t>
            </w:r>
          </w:p>
        </w:tc>
        <w:tc>
          <w:tcPr>
            <w:tcW w:w="5917" w:type="dxa"/>
          </w:tcPr>
          <w:p w:rsidR="00AD1DF4" w:rsidRPr="00AD1DF4" w:rsidRDefault="00AD1DF4" w:rsidP="00AD1DF4">
            <w:pPr>
              <w:tabs>
                <w:tab w:val="left" w:pos="2100"/>
              </w:tabs>
              <w:rPr>
                <w:sz w:val="16"/>
                <w:szCs w:val="16"/>
              </w:rPr>
            </w:pPr>
            <w:r w:rsidRPr="00AD1DF4">
              <w:rPr>
                <w:sz w:val="16"/>
                <w:szCs w:val="16"/>
              </w:rPr>
              <w:t xml:space="preserve">начальник управления финансов и налоговой политики Тогучинского района Новосибирской области; </w:t>
            </w:r>
          </w:p>
          <w:p w:rsidR="00AD1DF4" w:rsidRPr="00AD1DF4" w:rsidRDefault="00AD1DF4" w:rsidP="00AD1DF4">
            <w:pPr>
              <w:tabs>
                <w:tab w:val="left" w:pos="2100"/>
              </w:tabs>
              <w:rPr>
                <w:sz w:val="16"/>
                <w:szCs w:val="16"/>
              </w:rPr>
            </w:pPr>
            <w:r w:rsidRPr="00AD1DF4">
              <w:rPr>
                <w:sz w:val="16"/>
                <w:szCs w:val="16"/>
              </w:rPr>
              <w:t>(по согласованию)</w:t>
            </w:r>
          </w:p>
        </w:tc>
      </w:tr>
    </w:tbl>
    <w:p w:rsidR="00AD1DF4" w:rsidRDefault="00AD1DF4" w:rsidP="00AD1DF4">
      <w:pPr>
        <w:jc w:val="both"/>
        <w:rPr>
          <w:color w:val="000000" w:themeColor="text1"/>
          <w:sz w:val="16"/>
          <w:szCs w:val="16"/>
        </w:rPr>
      </w:pPr>
      <w:r>
        <w:rPr>
          <w:color w:val="000000" w:themeColor="text1"/>
          <w:sz w:val="16"/>
          <w:szCs w:val="16"/>
        </w:rPr>
        <w:t>______________________________________________________________</w:t>
      </w:r>
    </w:p>
    <w:p w:rsidR="00AD1DF4" w:rsidRDefault="00AD1DF4" w:rsidP="00AD1DF4">
      <w:pPr>
        <w:jc w:val="both"/>
        <w:rPr>
          <w:color w:val="000000" w:themeColor="text1"/>
          <w:sz w:val="16"/>
          <w:szCs w:val="16"/>
        </w:rPr>
      </w:pPr>
    </w:p>
    <w:p w:rsidR="00AD1DF4" w:rsidRPr="00125B05" w:rsidRDefault="00AD1DF4" w:rsidP="00AD1DF4">
      <w:pPr>
        <w:jc w:val="center"/>
        <w:rPr>
          <w:b/>
          <w:sz w:val="16"/>
          <w:szCs w:val="16"/>
        </w:rPr>
      </w:pPr>
      <w:r w:rsidRPr="00125B05">
        <w:rPr>
          <w:b/>
          <w:sz w:val="16"/>
          <w:szCs w:val="16"/>
        </w:rPr>
        <w:t>АДМИНИСТРАЦИЯ</w:t>
      </w:r>
    </w:p>
    <w:p w:rsidR="00AD1DF4" w:rsidRPr="00212BA4" w:rsidRDefault="00AD1DF4" w:rsidP="00AD1DF4">
      <w:pPr>
        <w:jc w:val="center"/>
        <w:rPr>
          <w:b/>
          <w:sz w:val="16"/>
          <w:szCs w:val="16"/>
        </w:rPr>
      </w:pPr>
      <w:r w:rsidRPr="00212BA4">
        <w:rPr>
          <w:b/>
          <w:sz w:val="16"/>
          <w:szCs w:val="16"/>
        </w:rPr>
        <w:t>ТОГУЧИНСКОГО РАЙОНА</w:t>
      </w:r>
    </w:p>
    <w:p w:rsidR="00AD1DF4" w:rsidRPr="00212BA4" w:rsidRDefault="00AD1DF4" w:rsidP="00AD1DF4">
      <w:pPr>
        <w:jc w:val="center"/>
        <w:rPr>
          <w:b/>
          <w:sz w:val="16"/>
          <w:szCs w:val="16"/>
        </w:rPr>
      </w:pPr>
      <w:r w:rsidRPr="00212BA4">
        <w:rPr>
          <w:b/>
          <w:sz w:val="16"/>
          <w:szCs w:val="16"/>
        </w:rPr>
        <w:t>НОВОСИБИРСКОЙ ОБЛАСТИ</w:t>
      </w:r>
    </w:p>
    <w:p w:rsidR="00AD1DF4" w:rsidRPr="00212BA4" w:rsidRDefault="00AD1DF4" w:rsidP="00AD1DF4">
      <w:pPr>
        <w:jc w:val="center"/>
        <w:rPr>
          <w:b/>
          <w:sz w:val="16"/>
          <w:szCs w:val="16"/>
        </w:rPr>
      </w:pPr>
    </w:p>
    <w:p w:rsidR="00AD1DF4" w:rsidRPr="00212BA4" w:rsidRDefault="00AD1DF4" w:rsidP="00AD1DF4">
      <w:pPr>
        <w:jc w:val="center"/>
        <w:rPr>
          <w:b/>
          <w:sz w:val="16"/>
          <w:szCs w:val="16"/>
        </w:rPr>
      </w:pPr>
      <w:r w:rsidRPr="00212BA4">
        <w:rPr>
          <w:b/>
          <w:sz w:val="16"/>
          <w:szCs w:val="16"/>
        </w:rPr>
        <w:t>ПОСТАНОВЛЕНИЕ</w:t>
      </w:r>
    </w:p>
    <w:p w:rsidR="00AD1DF4" w:rsidRPr="00167943" w:rsidRDefault="00AD1DF4" w:rsidP="00AD1DF4">
      <w:pPr>
        <w:jc w:val="center"/>
        <w:rPr>
          <w:b/>
          <w:color w:val="FF0000"/>
          <w:sz w:val="16"/>
          <w:szCs w:val="16"/>
        </w:rPr>
      </w:pPr>
    </w:p>
    <w:p w:rsidR="00AD1DF4" w:rsidRPr="00C55C02" w:rsidRDefault="00AD1DF4" w:rsidP="00AD1DF4">
      <w:pPr>
        <w:jc w:val="center"/>
        <w:rPr>
          <w:sz w:val="16"/>
          <w:szCs w:val="16"/>
        </w:rPr>
      </w:pPr>
      <w:r>
        <w:rPr>
          <w:sz w:val="16"/>
          <w:szCs w:val="16"/>
        </w:rPr>
        <w:t>13</w:t>
      </w:r>
      <w:r w:rsidRPr="00C55C02">
        <w:rPr>
          <w:sz w:val="16"/>
          <w:szCs w:val="16"/>
        </w:rPr>
        <w:t>.</w:t>
      </w:r>
      <w:r w:rsidRPr="008A0497">
        <w:rPr>
          <w:sz w:val="16"/>
          <w:szCs w:val="16"/>
        </w:rPr>
        <w:t>1</w:t>
      </w:r>
      <w:r>
        <w:rPr>
          <w:sz w:val="16"/>
          <w:szCs w:val="16"/>
        </w:rPr>
        <w:t>1.2023 № 13</w:t>
      </w:r>
      <w:r w:rsidR="00C428F3">
        <w:rPr>
          <w:sz w:val="16"/>
          <w:szCs w:val="16"/>
        </w:rPr>
        <w:t>30</w:t>
      </w:r>
      <w:r w:rsidRPr="00C55C02">
        <w:rPr>
          <w:sz w:val="16"/>
          <w:szCs w:val="16"/>
        </w:rPr>
        <w:t>/П/93</w:t>
      </w:r>
    </w:p>
    <w:p w:rsidR="00AD1DF4" w:rsidRPr="00212BA4" w:rsidRDefault="00AD1DF4" w:rsidP="00AD1DF4">
      <w:pPr>
        <w:jc w:val="center"/>
        <w:rPr>
          <w:sz w:val="16"/>
          <w:szCs w:val="16"/>
        </w:rPr>
      </w:pPr>
    </w:p>
    <w:p w:rsidR="00AD1DF4" w:rsidRDefault="00AD1DF4" w:rsidP="00AD1DF4">
      <w:pPr>
        <w:jc w:val="center"/>
        <w:rPr>
          <w:sz w:val="16"/>
          <w:szCs w:val="16"/>
        </w:rPr>
      </w:pPr>
      <w:r w:rsidRPr="00212BA4">
        <w:rPr>
          <w:sz w:val="16"/>
          <w:szCs w:val="16"/>
        </w:rPr>
        <w:t>г. Тогучин</w:t>
      </w:r>
    </w:p>
    <w:p w:rsidR="00AD1DF4" w:rsidRPr="00C428F3" w:rsidRDefault="00AD1DF4" w:rsidP="00AD1DF4">
      <w:pPr>
        <w:jc w:val="both"/>
        <w:rPr>
          <w:color w:val="000000" w:themeColor="text1"/>
          <w:sz w:val="16"/>
          <w:szCs w:val="16"/>
        </w:rPr>
      </w:pPr>
    </w:p>
    <w:p w:rsidR="00C428F3" w:rsidRPr="00C428F3" w:rsidRDefault="00C428F3" w:rsidP="00C428F3">
      <w:pPr>
        <w:jc w:val="center"/>
        <w:rPr>
          <w:sz w:val="16"/>
          <w:szCs w:val="16"/>
        </w:rPr>
      </w:pPr>
      <w:r w:rsidRPr="00C428F3">
        <w:rPr>
          <w:sz w:val="16"/>
          <w:szCs w:val="16"/>
        </w:rPr>
        <w:t xml:space="preserve">О назначении общественных обсуждений по проекту внесения изменений в генеральный план Степногутовского сельсовета Тогучинского района Новосибирской области </w:t>
      </w:r>
    </w:p>
    <w:p w:rsidR="00C428F3" w:rsidRPr="00C428F3" w:rsidRDefault="00C428F3" w:rsidP="00C428F3">
      <w:pPr>
        <w:rPr>
          <w:sz w:val="16"/>
          <w:szCs w:val="16"/>
        </w:rPr>
      </w:pPr>
    </w:p>
    <w:p w:rsidR="00C428F3" w:rsidRPr="00C428F3" w:rsidRDefault="00C428F3" w:rsidP="00C428F3">
      <w:pPr>
        <w:rPr>
          <w:sz w:val="16"/>
          <w:szCs w:val="16"/>
        </w:rPr>
      </w:pPr>
    </w:p>
    <w:p w:rsidR="00C428F3" w:rsidRPr="00C428F3" w:rsidRDefault="00C428F3" w:rsidP="00C428F3">
      <w:pPr>
        <w:ind w:firstLine="709"/>
        <w:jc w:val="both"/>
        <w:rPr>
          <w:sz w:val="16"/>
          <w:szCs w:val="16"/>
        </w:rPr>
      </w:pPr>
      <w:r w:rsidRPr="00C428F3">
        <w:rPr>
          <w:sz w:val="16"/>
          <w:szCs w:val="16"/>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решением сессии Совета депутатов Тогучинского района новосибирской области от 19.05.2020 № 267 «О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в целях выявления и учета мнения интересов жителей Степногутовского сельсовета Тогучинского района Новосибирской области, администрация Тогучинского района Новосибирской области</w:t>
      </w:r>
    </w:p>
    <w:p w:rsidR="00C428F3" w:rsidRPr="00C428F3" w:rsidRDefault="00C428F3" w:rsidP="00C428F3">
      <w:pPr>
        <w:ind w:right="-2"/>
        <w:jc w:val="both"/>
        <w:rPr>
          <w:sz w:val="16"/>
          <w:szCs w:val="16"/>
        </w:rPr>
      </w:pPr>
      <w:r w:rsidRPr="00C428F3">
        <w:rPr>
          <w:sz w:val="16"/>
          <w:szCs w:val="16"/>
        </w:rPr>
        <w:t>ПОСТАНОВЛЯЕТ:</w:t>
      </w:r>
    </w:p>
    <w:p w:rsidR="00C428F3" w:rsidRPr="00C428F3" w:rsidRDefault="00C428F3" w:rsidP="00C428F3">
      <w:pPr>
        <w:ind w:firstLine="709"/>
        <w:jc w:val="both"/>
        <w:rPr>
          <w:sz w:val="16"/>
          <w:szCs w:val="16"/>
        </w:rPr>
      </w:pPr>
      <w:r w:rsidRPr="00C428F3">
        <w:rPr>
          <w:sz w:val="16"/>
          <w:szCs w:val="16"/>
        </w:rPr>
        <w:t>1. Назначить общественные обсуждения по проекту внесения изменений в генеральный план Степногутовского сельсовета Тогучинского района Новосибирской области.</w:t>
      </w:r>
    </w:p>
    <w:p w:rsidR="00C428F3" w:rsidRPr="00C428F3" w:rsidRDefault="00C428F3" w:rsidP="00C428F3">
      <w:pPr>
        <w:ind w:firstLine="709"/>
        <w:jc w:val="both"/>
        <w:rPr>
          <w:sz w:val="16"/>
          <w:szCs w:val="16"/>
        </w:rPr>
      </w:pPr>
      <w:r w:rsidRPr="00C428F3">
        <w:rPr>
          <w:sz w:val="16"/>
          <w:szCs w:val="16"/>
        </w:rPr>
        <w:t>2. Сроки проведения общественных обсуждений определить с 15.11.2023 по 14.12.2023.</w:t>
      </w:r>
    </w:p>
    <w:p w:rsidR="00C428F3" w:rsidRPr="00C428F3" w:rsidRDefault="00C428F3" w:rsidP="00C428F3">
      <w:pPr>
        <w:ind w:right="-2" w:firstLine="709"/>
        <w:jc w:val="both"/>
        <w:rPr>
          <w:sz w:val="16"/>
          <w:szCs w:val="16"/>
        </w:rPr>
      </w:pPr>
      <w:r w:rsidRPr="00C428F3">
        <w:rPr>
          <w:sz w:val="16"/>
          <w:szCs w:val="16"/>
        </w:rPr>
        <w:t>3. Участниками общественных обсуждений по Проекту являются, граждане, постоянно проживающие на территории, в отношении которой подготовлен проект, правообладатели находящихся в границах этой территории в границах земельных участков и (или) расположенных на них объектов капитального строительства, а также правообладатели помещений, являющихся части указанных объектов капитального строительства. 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(регистрации)-для физических лиц; наименование, основной государственный регистрационный номер, место нахождение и адрес-для юридических лиц) с приложением документов, подтверждающие такие сведения.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из ЕГРН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объекта капитального строительства.</w:t>
      </w:r>
    </w:p>
    <w:p w:rsidR="00C428F3" w:rsidRPr="00C428F3" w:rsidRDefault="00C428F3" w:rsidP="00C428F3">
      <w:pPr>
        <w:ind w:firstLine="709"/>
        <w:jc w:val="both"/>
        <w:rPr>
          <w:sz w:val="16"/>
          <w:szCs w:val="16"/>
        </w:rPr>
      </w:pPr>
      <w:r w:rsidRPr="00C428F3">
        <w:rPr>
          <w:sz w:val="16"/>
          <w:szCs w:val="16"/>
        </w:rPr>
        <w:t>4. Проект и информационные материалы к нему разместить:</w:t>
      </w:r>
    </w:p>
    <w:p w:rsidR="00C428F3" w:rsidRPr="00C428F3" w:rsidRDefault="00C428F3" w:rsidP="00C428F3">
      <w:pPr>
        <w:ind w:right="-2" w:firstLine="709"/>
        <w:jc w:val="both"/>
        <w:rPr>
          <w:sz w:val="16"/>
          <w:szCs w:val="16"/>
        </w:rPr>
      </w:pPr>
      <w:r w:rsidRPr="00C428F3">
        <w:rPr>
          <w:sz w:val="16"/>
          <w:szCs w:val="16"/>
        </w:rPr>
        <w:t>4.1.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http://www.dem.nso.ru/;</w:t>
      </w:r>
    </w:p>
    <w:p w:rsidR="00C428F3" w:rsidRPr="00C428F3" w:rsidRDefault="00C428F3" w:rsidP="00C428F3">
      <w:pPr>
        <w:ind w:right="-2" w:firstLine="709"/>
        <w:jc w:val="both"/>
        <w:rPr>
          <w:sz w:val="16"/>
          <w:szCs w:val="16"/>
        </w:rPr>
      </w:pPr>
      <w:r w:rsidRPr="00C428F3">
        <w:rPr>
          <w:sz w:val="16"/>
          <w:szCs w:val="16"/>
        </w:rPr>
        <w:lastRenderedPageBreak/>
        <w:t>4.2. На официальном сайте администрации Тогучинского района Новосибирской области в информационно-телекоммуникационной сети "Интернет" https://toguchin.nso.ru/;</w:t>
      </w:r>
    </w:p>
    <w:p w:rsidR="00C428F3" w:rsidRPr="00C428F3" w:rsidRDefault="00C428F3" w:rsidP="00C428F3">
      <w:pPr>
        <w:ind w:right="-2" w:firstLine="709"/>
        <w:jc w:val="both"/>
        <w:rPr>
          <w:sz w:val="16"/>
          <w:szCs w:val="16"/>
        </w:rPr>
      </w:pPr>
      <w:r w:rsidRPr="00C428F3">
        <w:rPr>
          <w:sz w:val="16"/>
          <w:szCs w:val="16"/>
        </w:rPr>
        <w:t>4.3. На экспозиции по адресу: Новосибирская область, Тогучинский район, город Тогучин, улица Садовая, 9, кабинет 305. График проведения экспозиции (ежедневно, кроме выходных дней): с 15.11.2023 – по 14.12.2023   с 08.00 до 13.00 и с 14.00 до 17.00, пятница с 08.00 до 13.00 и с 14.00 до 16.00.</w:t>
      </w:r>
    </w:p>
    <w:p w:rsidR="00C428F3" w:rsidRPr="00C428F3" w:rsidRDefault="00C428F3" w:rsidP="00C428F3">
      <w:pPr>
        <w:ind w:firstLine="709"/>
        <w:jc w:val="both"/>
        <w:rPr>
          <w:sz w:val="16"/>
          <w:szCs w:val="16"/>
        </w:rPr>
      </w:pPr>
      <w:r w:rsidRPr="00C428F3">
        <w:rPr>
          <w:sz w:val="16"/>
          <w:szCs w:val="16"/>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C428F3" w:rsidRPr="00C428F3" w:rsidRDefault="00C428F3" w:rsidP="00C428F3">
      <w:pPr>
        <w:ind w:firstLine="709"/>
        <w:jc w:val="both"/>
        <w:rPr>
          <w:sz w:val="16"/>
          <w:szCs w:val="16"/>
        </w:rPr>
      </w:pPr>
      <w:r w:rsidRPr="00C428F3">
        <w:rPr>
          <w:sz w:val="16"/>
          <w:szCs w:val="16"/>
        </w:rPr>
        <w:t>6.   Начальнику управления цифрового развития администрации Тогучинского района Новосибирской области Черданцеву А.С. разместить настоящее постановление на официальном сайте администрации Тогучинского района Новосибирской области.</w:t>
      </w:r>
    </w:p>
    <w:p w:rsidR="00C428F3" w:rsidRPr="00C428F3" w:rsidRDefault="00C428F3" w:rsidP="00C428F3">
      <w:pPr>
        <w:ind w:firstLine="709"/>
        <w:jc w:val="both"/>
        <w:rPr>
          <w:sz w:val="16"/>
          <w:szCs w:val="16"/>
        </w:rPr>
      </w:pPr>
      <w:r w:rsidRPr="00C428F3">
        <w:rPr>
          <w:sz w:val="16"/>
          <w:szCs w:val="16"/>
        </w:rPr>
        <w:t>7. Контроль за исполнением постановления возложить на заместителя главы администрации Тогучинского района Новосибирской области Дралюк А.Н..</w:t>
      </w:r>
    </w:p>
    <w:p w:rsidR="00C428F3" w:rsidRPr="00C428F3" w:rsidRDefault="00C428F3" w:rsidP="00C428F3">
      <w:pPr>
        <w:ind w:firstLine="709"/>
        <w:jc w:val="both"/>
        <w:rPr>
          <w:sz w:val="16"/>
          <w:szCs w:val="16"/>
        </w:rPr>
      </w:pPr>
    </w:p>
    <w:p w:rsidR="00C428F3" w:rsidRPr="00C428F3" w:rsidRDefault="00C428F3" w:rsidP="00C428F3">
      <w:pPr>
        <w:ind w:firstLine="709"/>
        <w:jc w:val="both"/>
        <w:rPr>
          <w:sz w:val="16"/>
          <w:szCs w:val="16"/>
        </w:rPr>
      </w:pPr>
    </w:p>
    <w:p w:rsidR="00C428F3" w:rsidRPr="00C428F3" w:rsidRDefault="00C428F3" w:rsidP="00C428F3">
      <w:pPr>
        <w:jc w:val="both"/>
        <w:rPr>
          <w:sz w:val="16"/>
          <w:szCs w:val="16"/>
        </w:rPr>
      </w:pPr>
    </w:p>
    <w:p w:rsidR="00C428F3" w:rsidRPr="00C428F3" w:rsidRDefault="00C428F3" w:rsidP="00C428F3">
      <w:pPr>
        <w:widowControl w:val="0"/>
        <w:jc w:val="both"/>
        <w:rPr>
          <w:color w:val="000000"/>
          <w:sz w:val="16"/>
          <w:szCs w:val="16"/>
        </w:rPr>
      </w:pPr>
      <w:r w:rsidRPr="00C428F3">
        <w:rPr>
          <w:color w:val="000000"/>
          <w:sz w:val="16"/>
          <w:szCs w:val="16"/>
        </w:rPr>
        <w:t xml:space="preserve">Глава Тогучинского района </w:t>
      </w:r>
    </w:p>
    <w:p w:rsidR="00C428F3" w:rsidRPr="00C428F3" w:rsidRDefault="00C428F3" w:rsidP="00C428F3">
      <w:pPr>
        <w:widowControl w:val="0"/>
        <w:jc w:val="both"/>
        <w:rPr>
          <w:color w:val="000000"/>
          <w:sz w:val="16"/>
          <w:szCs w:val="16"/>
        </w:rPr>
      </w:pPr>
      <w:r w:rsidRPr="00C428F3">
        <w:rPr>
          <w:color w:val="000000"/>
          <w:sz w:val="16"/>
          <w:szCs w:val="16"/>
        </w:rPr>
        <w:t>Новосибирской области                                                         С.С. Пыхтин</w:t>
      </w:r>
    </w:p>
    <w:p w:rsidR="00AD1DF4" w:rsidRDefault="00C428F3" w:rsidP="00AD1DF4">
      <w:pPr>
        <w:jc w:val="both"/>
        <w:rPr>
          <w:color w:val="000000" w:themeColor="text1"/>
          <w:sz w:val="16"/>
          <w:szCs w:val="16"/>
        </w:rPr>
      </w:pPr>
      <w:r>
        <w:rPr>
          <w:color w:val="000000" w:themeColor="text1"/>
          <w:sz w:val="16"/>
          <w:szCs w:val="16"/>
        </w:rPr>
        <w:t>____________________________________________________________</w:t>
      </w:r>
    </w:p>
    <w:p w:rsidR="00C428F3" w:rsidRDefault="00C428F3" w:rsidP="00AD1DF4">
      <w:pPr>
        <w:jc w:val="both"/>
        <w:rPr>
          <w:color w:val="000000" w:themeColor="text1"/>
          <w:sz w:val="16"/>
          <w:szCs w:val="16"/>
        </w:rPr>
      </w:pPr>
    </w:p>
    <w:p w:rsidR="00C428F3" w:rsidRPr="00125B05" w:rsidRDefault="00C428F3" w:rsidP="00C428F3">
      <w:pPr>
        <w:jc w:val="center"/>
        <w:rPr>
          <w:b/>
          <w:sz w:val="16"/>
          <w:szCs w:val="16"/>
        </w:rPr>
      </w:pPr>
      <w:r w:rsidRPr="00125B05">
        <w:rPr>
          <w:b/>
          <w:sz w:val="16"/>
          <w:szCs w:val="16"/>
        </w:rPr>
        <w:t>АДМИНИСТРАЦИЯ</w:t>
      </w:r>
    </w:p>
    <w:p w:rsidR="00C428F3" w:rsidRPr="00212BA4" w:rsidRDefault="00C428F3" w:rsidP="00C428F3">
      <w:pPr>
        <w:jc w:val="center"/>
        <w:rPr>
          <w:b/>
          <w:sz w:val="16"/>
          <w:szCs w:val="16"/>
        </w:rPr>
      </w:pPr>
      <w:r w:rsidRPr="00212BA4">
        <w:rPr>
          <w:b/>
          <w:sz w:val="16"/>
          <w:szCs w:val="16"/>
        </w:rPr>
        <w:t>ТОГУЧИНСКОГО РАЙОНА</w:t>
      </w:r>
    </w:p>
    <w:p w:rsidR="00C428F3" w:rsidRPr="00212BA4" w:rsidRDefault="00C428F3" w:rsidP="00C428F3">
      <w:pPr>
        <w:jc w:val="center"/>
        <w:rPr>
          <w:b/>
          <w:sz w:val="16"/>
          <w:szCs w:val="16"/>
        </w:rPr>
      </w:pPr>
      <w:r w:rsidRPr="00212BA4">
        <w:rPr>
          <w:b/>
          <w:sz w:val="16"/>
          <w:szCs w:val="16"/>
        </w:rPr>
        <w:t>НОВОСИБИРСКОЙ ОБЛАСТИ</w:t>
      </w:r>
    </w:p>
    <w:p w:rsidR="00C428F3" w:rsidRPr="00212BA4" w:rsidRDefault="00C428F3" w:rsidP="00C428F3">
      <w:pPr>
        <w:jc w:val="center"/>
        <w:rPr>
          <w:b/>
          <w:sz w:val="16"/>
          <w:szCs w:val="16"/>
        </w:rPr>
      </w:pPr>
    </w:p>
    <w:p w:rsidR="00C428F3" w:rsidRPr="00212BA4" w:rsidRDefault="00C428F3" w:rsidP="00C428F3">
      <w:pPr>
        <w:jc w:val="center"/>
        <w:rPr>
          <w:b/>
          <w:sz w:val="16"/>
          <w:szCs w:val="16"/>
        </w:rPr>
      </w:pPr>
      <w:r w:rsidRPr="00212BA4">
        <w:rPr>
          <w:b/>
          <w:sz w:val="16"/>
          <w:szCs w:val="16"/>
        </w:rPr>
        <w:t>ПОСТАНОВЛЕНИЕ</w:t>
      </w:r>
    </w:p>
    <w:p w:rsidR="00C428F3" w:rsidRPr="00167943" w:rsidRDefault="00C428F3" w:rsidP="00C428F3">
      <w:pPr>
        <w:jc w:val="center"/>
        <w:rPr>
          <w:b/>
          <w:color w:val="FF0000"/>
          <w:sz w:val="16"/>
          <w:szCs w:val="16"/>
        </w:rPr>
      </w:pPr>
    </w:p>
    <w:p w:rsidR="00C428F3" w:rsidRPr="00C55C02" w:rsidRDefault="00C428F3" w:rsidP="00C428F3">
      <w:pPr>
        <w:jc w:val="center"/>
        <w:rPr>
          <w:sz w:val="16"/>
          <w:szCs w:val="16"/>
        </w:rPr>
      </w:pPr>
      <w:r>
        <w:rPr>
          <w:sz w:val="16"/>
          <w:szCs w:val="16"/>
        </w:rPr>
        <w:t>13</w:t>
      </w:r>
      <w:r w:rsidRPr="00C55C02">
        <w:rPr>
          <w:sz w:val="16"/>
          <w:szCs w:val="16"/>
        </w:rPr>
        <w:t>.</w:t>
      </w:r>
      <w:r w:rsidRPr="008A0497">
        <w:rPr>
          <w:sz w:val="16"/>
          <w:szCs w:val="16"/>
        </w:rPr>
        <w:t>1</w:t>
      </w:r>
      <w:r>
        <w:rPr>
          <w:sz w:val="16"/>
          <w:szCs w:val="16"/>
        </w:rPr>
        <w:t>1.2023 № 133</w:t>
      </w:r>
      <w:r>
        <w:rPr>
          <w:sz w:val="16"/>
          <w:szCs w:val="16"/>
        </w:rPr>
        <w:t>1</w:t>
      </w:r>
      <w:r w:rsidRPr="00C55C02">
        <w:rPr>
          <w:sz w:val="16"/>
          <w:szCs w:val="16"/>
        </w:rPr>
        <w:t>/П/93</w:t>
      </w:r>
    </w:p>
    <w:p w:rsidR="00C428F3" w:rsidRPr="00212BA4" w:rsidRDefault="00C428F3" w:rsidP="00C428F3">
      <w:pPr>
        <w:jc w:val="center"/>
        <w:rPr>
          <w:sz w:val="16"/>
          <w:szCs w:val="16"/>
        </w:rPr>
      </w:pPr>
    </w:p>
    <w:p w:rsidR="00C428F3" w:rsidRDefault="00C428F3" w:rsidP="00C428F3">
      <w:pPr>
        <w:jc w:val="center"/>
        <w:rPr>
          <w:sz w:val="16"/>
          <w:szCs w:val="16"/>
        </w:rPr>
      </w:pPr>
      <w:r w:rsidRPr="00212BA4">
        <w:rPr>
          <w:sz w:val="16"/>
          <w:szCs w:val="16"/>
        </w:rPr>
        <w:t>г. Тогучин</w:t>
      </w:r>
    </w:p>
    <w:p w:rsidR="00C428F3" w:rsidRPr="00C428F3" w:rsidRDefault="00C428F3" w:rsidP="00AD1DF4">
      <w:pPr>
        <w:jc w:val="both"/>
        <w:rPr>
          <w:color w:val="000000" w:themeColor="text1"/>
          <w:sz w:val="16"/>
          <w:szCs w:val="16"/>
        </w:rPr>
      </w:pPr>
    </w:p>
    <w:p w:rsidR="00C428F3" w:rsidRPr="00C428F3" w:rsidRDefault="00C428F3" w:rsidP="00C428F3">
      <w:pPr>
        <w:jc w:val="center"/>
        <w:rPr>
          <w:sz w:val="16"/>
          <w:szCs w:val="16"/>
        </w:rPr>
      </w:pPr>
      <w:r w:rsidRPr="00C428F3">
        <w:rPr>
          <w:sz w:val="16"/>
          <w:szCs w:val="16"/>
        </w:rPr>
        <w:t xml:space="preserve">О назначении общественных обсуждений по проекту внесения изменений в правила землепользования и застройки Степногутовского сельсовета Тогучинского района Новосибирской области </w:t>
      </w:r>
    </w:p>
    <w:p w:rsidR="00C428F3" w:rsidRPr="00C428F3" w:rsidRDefault="00C428F3" w:rsidP="00C428F3">
      <w:pPr>
        <w:rPr>
          <w:sz w:val="16"/>
          <w:szCs w:val="16"/>
        </w:rPr>
      </w:pPr>
    </w:p>
    <w:p w:rsidR="00C428F3" w:rsidRPr="00C428F3" w:rsidRDefault="00C428F3" w:rsidP="00C428F3">
      <w:pPr>
        <w:rPr>
          <w:sz w:val="16"/>
          <w:szCs w:val="16"/>
        </w:rPr>
      </w:pPr>
    </w:p>
    <w:p w:rsidR="00C428F3" w:rsidRPr="00C428F3" w:rsidRDefault="00C428F3" w:rsidP="00C428F3">
      <w:pPr>
        <w:ind w:firstLine="709"/>
        <w:jc w:val="both"/>
        <w:rPr>
          <w:sz w:val="16"/>
          <w:szCs w:val="16"/>
        </w:rPr>
      </w:pPr>
      <w:r w:rsidRPr="00C428F3">
        <w:rPr>
          <w:sz w:val="16"/>
          <w:szCs w:val="16"/>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решением сессии Совета депутатов Тогучинского района новосибирской области от 19.05.2020 № 267 «О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в целях выявления и учета мнения интересов жителей Степногутовского сельсовета Тогучинского района Новосибирской области, администрация Тогучинского района Новосибирской области</w:t>
      </w:r>
    </w:p>
    <w:p w:rsidR="00C428F3" w:rsidRPr="00C428F3" w:rsidRDefault="00C428F3" w:rsidP="00C428F3">
      <w:pPr>
        <w:ind w:right="-2"/>
        <w:jc w:val="both"/>
        <w:rPr>
          <w:sz w:val="16"/>
          <w:szCs w:val="16"/>
        </w:rPr>
      </w:pPr>
      <w:r w:rsidRPr="00C428F3">
        <w:rPr>
          <w:sz w:val="16"/>
          <w:szCs w:val="16"/>
        </w:rPr>
        <w:t>ПОСТАНОВЛЯЕТ:</w:t>
      </w:r>
    </w:p>
    <w:p w:rsidR="00C428F3" w:rsidRPr="00C428F3" w:rsidRDefault="00C428F3" w:rsidP="00C428F3">
      <w:pPr>
        <w:ind w:firstLine="709"/>
        <w:jc w:val="both"/>
        <w:rPr>
          <w:sz w:val="16"/>
          <w:szCs w:val="16"/>
        </w:rPr>
      </w:pPr>
      <w:r w:rsidRPr="00C428F3">
        <w:rPr>
          <w:sz w:val="16"/>
          <w:szCs w:val="16"/>
        </w:rPr>
        <w:t>1. Назначить общественные обсуждения по проекту внесения изменений в правила землепользования и застройки Степногутовского сельсовета Тогучинского района Новосибирской области.</w:t>
      </w:r>
    </w:p>
    <w:p w:rsidR="00C428F3" w:rsidRPr="00C428F3" w:rsidRDefault="00C428F3" w:rsidP="00C428F3">
      <w:pPr>
        <w:ind w:firstLine="709"/>
        <w:jc w:val="both"/>
        <w:rPr>
          <w:sz w:val="16"/>
          <w:szCs w:val="16"/>
        </w:rPr>
      </w:pPr>
      <w:r w:rsidRPr="00C428F3">
        <w:rPr>
          <w:sz w:val="16"/>
          <w:szCs w:val="16"/>
        </w:rPr>
        <w:t>2. Сроки проведения общественных обсуждений определить с 15.11.2023 по 14.12.2023.</w:t>
      </w:r>
    </w:p>
    <w:p w:rsidR="00C428F3" w:rsidRPr="00C428F3" w:rsidRDefault="00C428F3" w:rsidP="00C428F3">
      <w:pPr>
        <w:ind w:right="-2" w:firstLine="709"/>
        <w:jc w:val="both"/>
        <w:rPr>
          <w:sz w:val="16"/>
          <w:szCs w:val="16"/>
        </w:rPr>
      </w:pPr>
      <w:r w:rsidRPr="00C428F3">
        <w:rPr>
          <w:sz w:val="16"/>
          <w:szCs w:val="16"/>
        </w:rPr>
        <w:t>3. Участниками общественных обсуждений по Проекту являются, граждане, постоянно проживающие на территории, в отношении которой подготовлен проект, правообладатели находящихся в границах этой территории в границах земельных участков и (или) расположенных на них объектов капитального строительства, а также правообладатели помещений, являющихся части указанных объектов капитального строительства. 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(регистрации)-для физических лиц; наименование, основной государственный регистрационный номер, место нахождение и адрес-для юридических лиц) с приложением документов, подтверждающие такие сведения.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из ЕГРН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объекта капитального строительства.</w:t>
      </w:r>
    </w:p>
    <w:p w:rsidR="00C428F3" w:rsidRPr="00C428F3" w:rsidRDefault="00C428F3" w:rsidP="00C428F3">
      <w:pPr>
        <w:ind w:firstLine="709"/>
        <w:jc w:val="both"/>
        <w:rPr>
          <w:sz w:val="16"/>
          <w:szCs w:val="16"/>
        </w:rPr>
      </w:pPr>
      <w:r w:rsidRPr="00C428F3">
        <w:rPr>
          <w:sz w:val="16"/>
          <w:szCs w:val="16"/>
        </w:rPr>
        <w:t>4. Проект и информационные материалы к нему разместить:</w:t>
      </w:r>
    </w:p>
    <w:p w:rsidR="00C428F3" w:rsidRPr="00C428F3" w:rsidRDefault="00C428F3" w:rsidP="00C428F3">
      <w:pPr>
        <w:ind w:right="-2" w:firstLine="709"/>
        <w:jc w:val="both"/>
        <w:rPr>
          <w:sz w:val="16"/>
          <w:szCs w:val="16"/>
        </w:rPr>
      </w:pPr>
      <w:r w:rsidRPr="00C428F3">
        <w:rPr>
          <w:sz w:val="16"/>
          <w:szCs w:val="16"/>
        </w:rPr>
        <w:t xml:space="preserve">4.1. В региональной информационной системе, обеспечивающей проведение общественных обсуждений с использованием информационно-телекоммуникационной сети </w:t>
      </w:r>
      <w:r w:rsidRPr="00C428F3">
        <w:rPr>
          <w:sz w:val="16"/>
          <w:szCs w:val="16"/>
        </w:rPr>
        <w:t>"Интернет" - «Электронная демократия Новосибирской области» http://www.dem.nso.ru/;</w:t>
      </w:r>
    </w:p>
    <w:p w:rsidR="00C428F3" w:rsidRPr="00C428F3" w:rsidRDefault="00C428F3" w:rsidP="00C428F3">
      <w:pPr>
        <w:ind w:right="-2" w:firstLine="709"/>
        <w:jc w:val="both"/>
        <w:rPr>
          <w:sz w:val="16"/>
          <w:szCs w:val="16"/>
        </w:rPr>
      </w:pPr>
      <w:r w:rsidRPr="00C428F3">
        <w:rPr>
          <w:sz w:val="16"/>
          <w:szCs w:val="16"/>
        </w:rPr>
        <w:t>4.2. На официальном сайте администрации Тогучинского района Новосибирской области в информационно-телекоммуникационной сети "Интернет" https://toguchin.nso.ru/;</w:t>
      </w:r>
    </w:p>
    <w:p w:rsidR="00C428F3" w:rsidRPr="00C428F3" w:rsidRDefault="00C428F3" w:rsidP="00C428F3">
      <w:pPr>
        <w:ind w:right="-2" w:firstLine="709"/>
        <w:jc w:val="both"/>
        <w:rPr>
          <w:sz w:val="16"/>
          <w:szCs w:val="16"/>
        </w:rPr>
      </w:pPr>
      <w:r w:rsidRPr="00C428F3">
        <w:rPr>
          <w:sz w:val="16"/>
          <w:szCs w:val="16"/>
        </w:rPr>
        <w:t>4.3. На экспозиции по адресу: Новосибирская область, Тогучинский район, город Тогучин, улица Садовая, 9, кабинет 305. График проведения экспозиции (ежедневно, кроме выходных дней): с 15.11.2023 – по 14.12.2023   с 08.00 до 13.00 и с 14.00 до 17.00, пятница с 08.00 до 13.00 и с 14.00 до 16.00.</w:t>
      </w:r>
    </w:p>
    <w:p w:rsidR="00C428F3" w:rsidRPr="00C428F3" w:rsidRDefault="00C428F3" w:rsidP="00C428F3">
      <w:pPr>
        <w:ind w:firstLine="709"/>
        <w:jc w:val="both"/>
        <w:rPr>
          <w:sz w:val="16"/>
          <w:szCs w:val="16"/>
        </w:rPr>
      </w:pPr>
      <w:r w:rsidRPr="00C428F3">
        <w:rPr>
          <w:sz w:val="16"/>
          <w:szCs w:val="16"/>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C428F3" w:rsidRPr="00C428F3" w:rsidRDefault="00C428F3" w:rsidP="00C428F3">
      <w:pPr>
        <w:ind w:firstLine="709"/>
        <w:jc w:val="both"/>
        <w:rPr>
          <w:sz w:val="16"/>
          <w:szCs w:val="16"/>
        </w:rPr>
      </w:pPr>
      <w:r w:rsidRPr="00C428F3">
        <w:rPr>
          <w:sz w:val="16"/>
          <w:szCs w:val="16"/>
        </w:rPr>
        <w:t>6.   Начальнику управления цифрового развития администрации Тогучинского района Новосибирской области Черданцеву А.С. разместить настоящее постановление на официальном сайте администрации Тогучинского района Новосибирской области.</w:t>
      </w:r>
    </w:p>
    <w:p w:rsidR="00C428F3" w:rsidRPr="00C428F3" w:rsidRDefault="00C428F3" w:rsidP="00C428F3">
      <w:pPr>
        <w:ind w:firstLine="709"/>
        <w:jc w:val="both"/>
        <w:rPr>
          <w:sz w:val="16"/>
          <w:szCs w:val="16"/>
        </w:rPr>
      </w:pPr>
      <w:r w:rsidRPr="00C428F3">
        <w:rPr>
          <w:sz w:val="16"/>
          <w:szCs w:val="16"/>
        </w:rPr>
        <w:t>7. Контроль за исполнением постановления возложить на заместителя главы администрации Тогучинского района Новосибирской области Дралюк А.Н..</w:t>
      </w:r>
    </w:p>
    <w:p w:rsidR="00C428F3" w:rsidRPr="00C428F3" w:rsidRDefault="00C428F3" w:rsidP="00C428F3">
      <w:pPr>
        <w:ind w:firstLine="709"/>
        <w:jc w:val="both"/>
        <w:rPr>
          <w:sz w:val="16"/>
          <w:szCs w:val="16"/>
        </w:rPr>
      </w:pPr>
    </w:p>
    <w:p w:rsidR="00C428F3" w:rsidRPr="00C428F3" w:rsidRDefault="00C428F3" w:rsidP="00C428F3">
      <w:pPr>
        <w:ind w:firstLine="709"/>
        <w:jc w:val="both"/>
        <w:rPr>
          <w:sz w:val="16"/>
          <w:szCs w:val="16"/>
        </w:rPr>
      </w:pPr>
    </w:p>
    <w:p w:rsidR="00C428F3" w:rsidRPr="00C428F3" w:rsidRDefault="00C428F3" w:rsidP="00C428F3">
      <w:pPr>
        <w:jc w:val="both"/>
        <w:rPr>
          <w:sz w:val="16"/>
          <w:szCs w:val="16"/>
        </w:rPr>
      </w:pPr>
    </w:p>
    <w:p w:rsidR="00C428F3" w:rsidRPr="00C428F3" w:rsidRDefault="00C428F3" w:rsidP="00C428F3">
      <w:pPr>
        <w:widowControl w:val="0"/>
        <w:jc w:val="both"/>
        <w:rPr>
          <w:color w:val="000000"/>
          <w:sz w:val="16"/>
          <w:szCs w:val="16"/>
        </w:rPr>
      </w:pPr>
      <w:r w:rsidRPr="00C428F3">
        <w:rPr>
          <w:color w:val="000000"/>
          <w:sz w:val="16"/>
          <w:szCs w:val="16"/>
        </w:rPr>
        <w:t xml:space="preserve">Глава Тогучинского района </w:t>
      </w:r>
    </w:p>
    <w:p w:rsidR="00C428F3" w:rsidRDefault="00C428F3" w:rsidP="00C428F3">
      <w:pPr>
        <w:widowControl w:val="0"/>
        <w:jc w:val="both"/>
        <w:rPr>
          <w:color w:val="000000"/>
          <w:sz w:val="16"/>
          <w:szCs w:val="16"/>
        </w:rPr>
      </w:pPr>
      <w:r w:rsidRPr="00C428F3">
        <w:rPr>
          <w:color w:val="000000"/>
          <w:sz w:val="16"/>
          <w:szCs w:val="16"/>
        </w:rPr>
        <w:t>Новосибирской области                                                            С.С. Пыхтин</w:t>
      </w:r>
    </w:p>
    <w:p w:rsidR="00C428F3" w:rsidRDefault="00C428F3" w:rsidP="00C428F3">
      <w:pPr>
        <w:widowControl w:val="0"/>
        <w:jc w:val="both"/>
        <w:rPr>
          <w:color w:val="000000"/>
          <w:sz w:val="16"/>
          <w:szCs w:val="16"/>
        </w:rPr>
      </w:pPr>
      <w:r>
        <w:rPr>
          <w:color w:val="000000"/>
          <w:sz w:val="16"/>
          <w:szCs w:val="16"/>
        </w:rPr>
        <w:t>______________________________________________________________</w:t>
      </w:r>
    </w:p>
    <w:p w:rsidR="00C428F3" w:rsidRPr="00C428F3" w:rsidRDefault="00C428F3" w:rsidP="00C428F3">
      <w:pPr>
        <w:widowControl w:val="0"/>
        <w:jc w:val="both"/>
        <w:rPr>
          <w:color w:val="000000"/>
          <w:sz w:val="16"/>
          <w:szCs w:val="16"/>
        </w:rPr>
      </w:pPr>
    </w:p>
    <w:p w:rsidR="00C428F3" w:rsidRPr="00125B05" w:rsidRDefault="00C428F3" w:rsidP="00C428F3">
      <w:pPr>
        <w:jc w:val="center"/>
        <w:rPr>
          <w:b/>
          <w:sz w:val="16"/>
          <w:szCs w:val="16"/>
        </w:rPr>
      </w:pPr>
      <w:r w:rsidRPr="00125B05">
        <w:rPr>
          <w:b/>
          <w:sz w:val="16"/>
          <w:szCs w:val="16"/>
        </w:rPr>
        <w:t>АДМИНИСТРАЦИЯ</w:t>
      </w:r>
    </w:p>
    <w:p w:rsidR="00C428F3" w:rsidRPr="00212BA4" w:rsidRDefault="00C428F3" w:rsidP="00C428F3">
      <w:pPr>
        <w:jc w:val="center"/>
        <w:rPr>
          <w:b/>
          <w:sz w:val="16"/>
          <w:szCs w:val="16"/>
        </w:rPr>
      </w:pPr>
      <w:r w:rsidRPr="00212BA4">
        <w:rPr>
          <w:b/>
          <w:sz w:val="16"/>
          <w:szCs w:val="16"/>
        </w:rPr>
        <w:t>ТОГУЧИНСКОГО РАЙОНА</w:t>
      </w:r>
    </w:p>
    <w:p w:rsidR="00C428F3" w:rsidRPr="00212BA4" w:rsidRDefault="00C428F3" w:rsidP="00C428F3">
      <w:pPr>
        <w:jc w:val="center"/>
        <w:rPr>
          <w:b/>
          <w:sz w:val="16"/>
          <w:szCs w:val="16"/>
        </w:rPr>
      </w:pPr>
      <w:r w:rsidRPr="00212BA4">
        <w:rPr>
          <w:b/>
          <w:sz w:val="16"/>
          <w:szCs w:val="16"/>
        </w:rPr>
        <w:t>НОВОСИБИРСКОЙ ОБЛАСТИ</w:t>
      </w:r>
    </w:p>
    <w:p w:rsidR="00C428F3" w:rsidRPr="00212BA4" w:rsidRDefault="00C428F3" w:rsidP="00C428F3">
      <w:pPr>
        <w:jc w:val="center"/>
        <w:rPr>
          <w:b/>
          <w:sz w:val="16"/>
          <w:szCs w:val="16"/>
        </w:rPr>
      </w:pPr>
    </w:p>
    <w:p w:rsidR="00C428F3" w:rsidRPr="00212BA4" w:rsidRDefault="00C428F3" w:rsidP="00C428F3">
      <w:pPr>
        <w:jc w:val="center"/>
        <w:rPr>
          <w:b/>
          <w:sz w:val="16"/>
          <w:szCs w:val="16"/>
        </w:rPr>
      </w:pPr>
      <w:r w:rsidRPr="00212BA4">
        <w:rPr>
          <w:b/>
          <w:sz w:val="16"/>
          <w:szCs w:val="16"/>
        </w:rPr>
        <w:t>ПОСТАНОВЛЕНИЕ</w:t>
      </w:r>
    </w:p>
    <w:p w:rsidR="00C428F3" w:rsidRPr="00167943" w:rsidRDefault="00C428F3" w:rsidP="00C428F3">
      <w:pPr>
        <w:jc w:val="center"/>
        <w:rPr>
          <w:b/>
          <w:color w:val="FF0000"/>
          <w:sz w:val="16"/>
          <w:szCs w:val="16"/>
        </w:rPr>
      </w:pPr>
    </w:p>
    <w:p w:rsidR="00C428F3" w:rsidRPr="00C55C02" w:rsidRDefault="00C428F3" w:rsidP="00C428F3">
      <w:pPr>
        <w:jc w:val="center"/>
        <w:rPr>
          <w:sz w:val="16"/>
          <w:szCs w:val="16"/>
        </w:rPr>
      </w:pPr>
      <w:r>
        <w:rPr>
          <w:sz w:val="16"/>
          <w:szCs w:val="16"/>
        </w:rPr>
        <w:t>13</w:t>
      </w:r>
      <w:r w:rsidRPr="00C55C02">
        <w:rPr>
          <w:sz w:val="16"/>
          <w:szCs w:val="16"/>
        </w:rPr>
        <w:t>.</w:t>
      </w:r>
      <w:r w:rsidRPr="008A0497">
        <w:rPr>
          <w:sz w:val="16"/>
          <w:szCs w:val="16"/>
        </w:rPr>
        <w:t>1</w:t>
      </w:r>
      <w:r>
        <w:rPr>
          <w:sz w:val="16"/>
          <w:szCs w:val="16"/>
        </w:rPr>
        <w:t>1.2023 № 133</w:t>
      </w:r>
      <w:r>
        <w:rPr>
          <w:sz w:val="16"/>
          <w:szCs w:val="16"/>
        </w:rPr>
        <w:t>2</w:t>
      </w:r>
      <w:r w:rsidRPr="00C55C02">
        <w:rPr>
          <w:sz w:val="16"/>
          <w:szCs w:val="16"/>
        </w:rPr>
        <w:t>/П/93</w:t>
      </w:r>
    </w:p>
    <w:p w:rsidR="00C428F3" w:rsidRPr="00212BA4" w:rsidRDefault="00C428F3" w:rsidP="00C428F3">
      <w:pPr>
        <w:jc w:val="center"/>
        <w:rPr>
          <w:sz w:val="16"/>
          <w:szCs w:val="16"/>
        </w:rPr>
      </w:pPr>
    </w:p>
    <w:p w:rsidR="00C428F3" w:rsidRDefault="00C428F3" w:rsidP="00C428F3">
      <w:pPr>
        <w:jc w:val="center"/>
        <w:rPr>
          <w:sz w:val="16"/>
          <w:szCs w:val="16"/>
        </w:rPr>
      </w:pPr>
      <w:r w:rsidRPr="00212BA4">
        <w:rPr>
          <w:sz w:val="16"/>
          <w:szCs w:val="16"/>
        </w:rPr>
        <w:t>г. Тогучин</w:t>
      </w:r>
    </w:p>
    <w:p w:rsidR="00C428F3" w:rsidRPr="00C428F3" w:rsidRDefault="00C428F3" w:rsidP="00C428F3">
      <w:pPr>
        <w:jc w:val="both"/>
        <w:rPr>
          <w:color w:val="000000" w:themeColor="text1"/>
          <w:sz w:val="16"/>
          <w:szCs w:val="16"/>
        </w:rPr>
      </w:pPr>
    </w:p>
    <w:p w:rsidR="00C428F3" w:rsidRPr="00C428F3" w:rsidRDefault="00C428F3" w:rsidP="00C428F3">
      <w:pPr>
        <w:jc w:val="center"/>
        <w:rPr>
          <w:sz w:val="16"/>
          <w:szCs w:val="16"/>
        </w:rPr>
      </w:pPr>
      <w:r w:rsidRPr="00C428F3">
        <w:rPr>
          <w:sz w:val="16"/>
          <w:szCs w:val="16"/>
        </w:rPr>
        <w:t xml:space="preserve">О назначении общественных обсуждений по проекту внесения изменений в генеральный план Лебедевского сельсовета Тогучинского района Новосибирской области </w:t>
      </w:r>
    </w:p>
    <w:p w:rsidR="00C428F3" w:rsidRPr="00C428F3" w:rsidRDefault="00C428F3" w:rsidP="00C428F3">
      <w:pPr>
        <w:rPr>
          <w:sz w:val="16"/>
          <w:szCs w:val="16"/>
        </w:rPr>
      </w:pPr>
    </w:p>
    <w:p w:rsidR="00C428F3" w:rsidRPr="00C428F3" w:rsidRDefault="00C428F3" w:rsidP="00C428F3">
      <w:pPr>
        <w:rPr>
          <w:sz w:val="16"/>
          <w:szCs w:val="16"/>
        </w:rPr>
      </w:pPr>
    </w:p>
    <w:p w:rsidR="00C428F3" w:rsidRPr="00C428F3" w:rsidRDefault="00C428F3" w:rsidP="00C428F3">
      <w:pPr>
        <w:ind w:firstLine="709"/>
        <w:jc w:val="both"/>
        <w:rPr>
          <w:sz w:val="16"/>
          <w:szCs w:val="16"/>
        </w:rPr>
      </w:pPr>
      <w:r w:rsidRPr="00C428F3">
        <w:rPr>
          <w:sz w:val="16"/>
          <w:szCs w:val="16"/>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решением сессии Совета депутатов Тогучинского района новосибирской области от 19.05.2020 № 267 «О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в целях выявления и учета мнения интересов жителей Лебедевского сельсовета Тогучинского района Новосибирской области, администрация Тогучинского района Новосибирской области</w:t>
      </w:r>
    </w:p>
    <w:p w:rsidR="00C428F3" w:rsidRPr="00C428F3" w:rsidRDefault="00C428F3" w:rsidP="00C428F3">
      <w:pPr>
        <w:ind w:right="-2"/>
        <w:jc w:val="both"/>
        <w:rPr>
          <w:sz w:val="16"/>
          <w:szCs w:val="16"/>
        </w:rPr>
      </w:pPr>
      <w:r w:rsidRPr="00C428F3">
        <w:rPr>
          <w:sz w:val="16"/>
          <w:szCs w:val="16"/>
        </w:rPr>
        <w:t>ПОСТАНОВЛЯЕТ:</w:t>
      </w:r>
    </w:p>
    <w:p w:rsidR="00C428F3" w:rsidRPr="00C428F3" w:rsidRDefault="00C428F3" w:rsidP="00C428F3">
      <w:pPr>
        <w:ind w:firstLine="709"/>
        <w:jc w:val="both"/>
        <w:rPr>
          <w:sz w:val="16"/>
          <w:szCs w:val="16"/>
        </w:rPr>
      </w:pPr>
      <w:r w:rsidRPr="00C428F3">
        <w:rPr>
          <w:sz w:val="16"/>
          <w:szCs w:val="16"/>
        </w:rPr>
        <w:t>1. Назначить общественные обсуждения по проекту внесения изменений в генеральный план Лебедевского сельсовета Тогучинского района Новосибирской области.</w:t>
      </w:r>
    </w:p>
    <w:p w:rsidR="00C428F3" w:rsidRPr="00C428F3" w:rsidRDefault="00C428F3" w:rsidP="00C428F3">
      <w:pPr>
        <w:ind w:firstLine="709"/>
        <w:jc w:val="both"/>
        <w:rPr>
          <w:sz w:val="16"/>
          <w:szCs w:val="16"/>
        </w:rPr>
      </w:pPr>
      <w:r w:rsidRPr="00C428F3">
        <w:rPr>
          <w:sz w:val="16"/>
          <w:szCs w:val="16"/>
        </w:rPr>
        <w:t>2. Сроки проведения общественных обсуждений определить с 15.11.2023 по 14.12.2023.</w:t>
      </w:r>
    </w:p>
    <w:p w:rsidR="00C428F3" w:rsidRPr="00C428F3" w:rsidRDefault="00C428F3" w:rsidP="00C428F3">
      <w:pPr>
        <w:ind w:right="-2" w:firstLine="709"/>
        <w:jc w:val="both"/>
        <w:rPr>
          <w:sz w:val="16"/>
          <w:szCs w:val="16"/>
        </w:rPr>
      </w:pPr>
      <w:r w:rsidRPr="00C428F3">
        <w:rPr>
          <w:sz w:val="16"/>
          <w:szCs w:val="16"/>
        </w:rPr>
        <w:t>3. Участниками общественных обсуждений по Проекту являются, граждане, постоянно проживающие на территории, в отношении которой подготовлен проект, правообладатели находящихся в границах этой территории в границах земельных участков и (или) расположенных на них объектов капитального строительства, а также правообладатели помещений, являющихся части указанных объектов капитального строительства. 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(регистрации)-для физических лиц; наименование, основной государственный регистрационный номер, место нахождение и адрес-для юридических лиц) с приложением документов, подтверждающие такие сведения.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из ЕГРН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объекта капитального строительства.</w:t>
      </w:r>
    </w:p>
    <w:p w:rsidR="00C428F3" w:rsidRPr="00C428F3" w:rsidRDefault="00C428F3" w:rsidP="00C428F3">
      <w:pPr>
        <w:ind w:firstLine="709"/>
        <w:jc w:val="both"/>
        <w:rPr>
          <w:sz w:val="16"/>
          <w:szCs w:val="16"/>
        </w:rPr>
      </w:pPr>
      <w:r w:rsidRPr="00C428F3">
        <w:rPr>
          <w:sz w:val="16"/>
          <w:szCs w:val="16"/>
        </w:rPr>
        <w:t>4. Проект и информационные материалы к нему разместить:</w:t>
      </w:r>
    </w:p>
    <w:p w:rsidR="00C428F3" w:rsidRPr="00C428F3" w:rsidRDefault="00C428F3" w:rsidP="00C428F3">
      <w:pPr>
        <w:ind w:right="-2" w:firstLine="709"/>
        <w:jc w:val="both"/>
        <w:rPr>
          <w:sz w:val="16"/>
          <w:szCs w:val="16"/>
        </w:rPr>
      </w:pPr>
      <w:r w:rsidRPr="00C428F3">
        <w:rPr>
          <w:sz w:val="16"/>
          <w:szCs w:val="16"/>
        </w:rPr>
        <w:lastRenderedPageBreak/>
        <w:t>4.1.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http://www.dem.nso.ru/;</w:t>
      </w:r>
    </w:p>
    <w:p w:rsidR="00C428F3" w:rsidRPr="00C428F3" w:rsidRDefault="00C428F3" w:rsidP="00C428F3">
      <w:pPr>
        <w:ind w:right="-2" w:firstLine="709"/>
        <w:jc w:val="both"/>
        <w:rPr>
          <w:sz w:val="16"/>
          <w:szCs w:val="16"/>
        </w:rPr>
      </w:pPr>
      <w:r w:rsidRPr="00C428F3">
        <w:rPr>
          <w:sz w:val="16"/>
          <w:szCs w:val="16"/>
        </w:rPr>
        <w:t>4.2. На официальном сайте администрации Тогучинского района Новосибирской области в информационно-телекоммуникационной сети "Интернет" https://toguchin.nso.ru/;</w:t>
      </w:r>
    </w:p>
    <w:p w:rsidR="00C428F3" w:rsidRPr="00C428F3" w:rsidRDefault="00C428F3" w:rsidP="00C428F3">
      <w:pPr>
        <w:ind w:right="-2" w:firstLine="709"/>
        <w:jc w:val="both"/>
        <w:rPr>
          <w:sz w:val="16"/>
          <w:szCs w:val="16"/>
        </w:rPr>
      </w:pPr>
      <w:r w:rsidRPr="00C428F3">
        <w:rPr>
          <w:sz w:val="16"/>
          <w:szCs w:val="16"/>
        </w:rPr>
        <w:t>4.3. На экспозиции по адресу: Новосибирская область, Тогучинский район, город Тогучин, улица Садовая, 9, кабинет 305. График проведения экспозиции (ежедневно, кроме выходных дней): с 15.11.2023 – по 14.12.2023   с 08.00 до 13.00 и с 14.00 до 17.00, пятница с 08.00 до 13.00 и с 14.00 до 16.00.</w:t>
      </w:r>
    </w:p>
    <w:p w:rsidR="00C428F3" w:rsidRPr="00C428F3" w:rsidRDefault="00C428F3" w:rsidP="00C428F3">
      <w:pPr>
        <w:ind w:firstLine="709"/>
        <w:jc w:val="both"/>
        <w:rPr>
          <w:sz w:val="16"/>
          <w:szCs w:val="16"/>
        </w:rPr>
      </w:pPr>
      <w:r w:rsidRPr="00C428F3">
        <w:rPr>
          <w:sz w:val="16"/>
          <w:szCs w:val="16"/>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C428F3" w:rsidRPr="00C428F3" w:rsidRDefault="00C428F3" w:rsidP="00C428F3">
      <w:pPr>
        <w:ind w:firstLine="709"/>
        <w:jc w:val="both"/>
        <w:rPr>
          <w:sz w:val="16"/>
          <w:szCs w:val="16"/>
        </w:rPr>
      </w:pPr>
      <w:r w:rsidRPr="00C428F3">
        <w:rPr>
          <w:sz w:val="16"/>
          <w:szCs w:val="16"/>
        </w:rPr>
        <w:t>6.   Начальнику управления цифрового развития администрации Тогучинского района Новосибирской области Черданцеву А.С. разместить настоящее постановление на официальном сайте администрации Тогучинского района Новосибирской области.</w:t>
      </w:r>
    </w:p>
    <w:p w:rsidR="00C428F3" w:rsidRPr="00C428F3" w:rsidRDefault="00C428F3" w:rsidP="00C428F3">
      <w:pPr>
        <w:ind w:firstLine="709"/>
        <w:jc w:val="both"/>
        <w:rPr>
          <w:sz w:val="16"/>
          <w:szCs w:val="16"/>
        </w:rPr>
      </w:pPr>
      <w:r w:rsidRPr="00C428F3">
        <w:rPr>
          <w:sz w:val="16"/>
          <w:szCs w:val="16"/>
        </w:rPr>
        <w:t>7. Контроль за исполнением постановления возложить на заместителя главы администрации Тогучинского района Новосибирской области Дралюк А.Н..</w:t>
      </w:r>
    </w:p>
    <w:p w:rsidR="00C428F3" w:rsidRPr="00C428F3" w:rsidRDefault="00C428F3" w:rsidP="00C428F3">
      <w:pPr>
        <w:ind w:firstLine="709"/>
        <w:jc w:val="both"/>
        <w:rPr>
          <w:sz w:val="16"/>
          <w:szCs w:val="16"/>
        </w:rPr>
      </w:pPr>
    </w:p>
    <w:p w:rsidR="00C428F3" w:rsidRPr="00C428F3" w:rsidRDefault="00C428F3" w:rsidP="00C428F3">
      <w:pPr>
        <w:ind w:firstLine="709"/>
        <w:jc w:val="both"/>
        <w:rPr>
          <w:sz w:val="16"/>
          <w:szCs w:val="16"/>
        </w:rPr>
      </w:pPr>
    </w:p>
    <w:p w:rsidR="00C428F3" w:rsidRPr="00C428F3" w:rsidRDefault="00C428F3" w:rsidP="00C428F3">
      <w:pPr>
        <w:jc w:val="both"/>
        <w:rPr>
          <w:sz w:val="16"/>
          <w:szCs w:val="16"/>
        </w:rPr>
      </w:pPr>
    </w:p>
    <w:p w:rsidR="00C428F3" w:rsidRPr="00C428F3" w:rsidRDefault="00C428F3" w:rsidP="00C428F3">
      <w:pPr>
        <w:widowControl w:val="0"/>
        <w:jc w:val="both"/>
        <w:rPr>
          <w:color w:val="000000"/>
          <w:sz w:val="16"/>
          <w:szCs w:val="16"/>
        </w:rPr>
      </w:pPr>
      <w:r w:rsidRPr="00C428F3">
        <w:rPr>
          <w:color w:val="000000"/>
          <w:sz w:val="16"/>
          <w:szCs w:val="16"/>
        </w:rPr>
        <w:t xml:space="preserve">Глава Тогучинского района </w:t>
      </w:r>
    </w:p>
    <w:p w:rsidR="00C428F3" w:rsidRDefault="00C428F3" w:rsidP="00C428F3">
      <w:pPr>
        <w:jc w:val="both"/>
        <w:rPr>
          <w:color w:val="000000"/>
          <w:sz w:val="16"/>
          <w:szCs w:val="16"/>
        </w:rPr>
      </w:pPr>
      <w:r w:rsidRPr="00C428F3">
        <w:rPr>
          <w:color w:val="000000"/>
          <w:sz w:val="16"/>
          <w:szCs w:val="16"/>
        </w:rPr>
        <w:t>Новосибирской области                                                           С.С. Пыхтин</w:t>
      </w:r>
    </w:p>
    <w:p w:rsidR="00C428F3" w:rsidRDefault="00C428F3" w:rsidP="00C428F3">
      <w:pPr>
        <w:jc w:val="both"/>
        <w:rPr>
          <w:color w:val="000000"/>
          <w:sz w:val="16"/>
          <w:szCs w:val="16"/>
        </w:rPr>
      </w:pPr>
      <w:r>
        <w:rPr>
          <w:color w:val="000000"/>
          <w:sz w:val="16"/>
          <w:szCs w:val="16"/>
        </w:rPr>
        <w:t>______________________________________________________________</w:t>
      </w:r>
    </w:p>
    <w:p w:rsidR="00C428F3" w:rsidRPr="00C428F3" w:rsidRDefault="00C428F3" w:rsidP="00C428F3">
      <w:pPr>
        <w:jc w:val="both"/>
        <w:rPr>
          <w:color w:val="000000" w:themeColor="text1"/>
          <w:sz w:val="16"/>
          <w:szCs w:val="16"/>
        </w:rPr>
      </w:pPr>
    </w:p>
    <w:p w:rsidR="00C428F3" w:rsidRPr="00125B05" w:rsidRDefault="00C428F3" w:rsidP="00C428F3">
      <w:pPr>
        <w:jc w:val="center"/>
        <w:rPr>
          <w:b/>
          <w:sz w:val="16"/>
          <w:szCs w:val="16"/>
        </w:rPr>
      </w:pPr>
      <w:r w:rsidRPr="00125B05">
        <w:rPr>
          <w:b/>
          <w:sz w:val="16"/>
          <w:szCs w:val="16"/>
        </w:rPr>
        <w:t>АДМИНИСТРАЦИЯ</w:t>
      </w:r>
    </w:p>
    <w:p w:rsidR="00C428F3" w:rsidRPr="00212BA4" w:rsidRDefault="00C428F3" w:rsidP="00C428F3">
      <w:pPr>
        <w:jc w:val="center"/>
        <w:rPr>
          <w:b/>
          <w:sz w:val="16"/>
          <w:szCs w:val="16"/>
        </w:rPr>
      </w:pPr>
      <w:r w:rsidRPr="00212BA4">
        <w:rPr>
          <w:b/>
          <w:sz w:val="16"/>
          <w:szCs w:val="16"/>
        </w:rPr>
        <w:t>ТОГУЧИНСКОГО РАЙОНА</w:t>
      </w:r>
    </w:p>
    <w:p w:rsidR="00C428F3" w:rsidRPr="00212BA4" w:rsidRDefault="00C428F3" w:rsidP="00C428F3">
      <w:pPr>
        <w:jc w:val="center"/>
        <w:rPr>
          <w:b/>
          <w:sz w:val="16"/>
          <w:szCs w:val="16"/>
        </w:rPr>
      </w:pPr>
      <w:r w:rsidRPr="00212BA4">
        <w:rPr>
          <w:b/>
          <w:sz w:val="16"/>
          <w:szCs w:val="16"/>
        </w:rPr>
        <w:t>НОВОСИБИРСКОЙ ОБЛАСТИ</w:t>
      </w:r>
    </w:p>
    <w:p w:rsidR="00C428F3" w:rsidRPr="00212BA4" w:rsidRDefault="00C428F3" w:rsidP="00C428F3">
      <w:pPr>
        <w:jc w:val="center"/>
        <w:rPr>
          <w:b/>
          <w:sz w:val="16"/>
          <w:szCs w:val="16"/>
        </w:rPr>
      </w:pPr>
    </w:p>
    <w:p w:rsidR="00C428F3" w:rsidRPr="00212BA4" w:rsidRDefault="00C428F3" w:rsidP="00C428F3">
      <w:pPr>
        <w:jc w:val="center"/>
        <w:rPr>
          <w:b/>
          <w:sz w:val="16"/>
          <w:szCs w:val="16"/>
        </w:rPr>
      </w:pPr>
      <w:r w:rsidRPr="00212BA4">
        <w:rPr>
          <w:b/>
          <w:sz w:val="16"/>
          <w:szCs w:val="16"/>
        </w:rPr>
        <w:t>ПОСТАНОВЛЕНИЕ</w:t>
      </w:r>
    </w:p>
    <w:p w:rsidR="00C428F3" w:rsidRPr="00167943" w:rsidRDefault="00C428F3" w:rsidP="00C428F3">
      <w:pPr>
        <w:jc w:val="center"/>
        <w:rPr>
          <w:b/>
          <w:color w:val="FF0000"/>
          <w:sz w:val="16"/>
          <w:szCs w:val="16"/>
        </w:rPr>
      </w:pPr>
    </w:p>
    <w:p w:rsidR="00C428F3" w:rsidRPr="00C55C02" w:rsidRDefault="00C428F3" w:rsidP="00C428F3">
      <w:pPr>
        <w:jc w:val="center"/>
        <w:rPr>
          <w:sz w:val="16"/>
          <w:szCs w:val="16"/>
        </w:rPr>
      </w:pPr>
      <w:r>
        <w:rPr>
          <w:sz w:val="16"/>
          <w:szCs w:val="16"/>
        </w:rPr>
        <w:t>13</w:t>
      </w:r>
      <w:r w:rsidRPr="00C55C02">
        <w:rPr>
          <w:sz w:val="16"/>
          <w:szCs w:val="16"/>
        </w:rPr>
        <w:t>.</w:t>
      </w:r>
      <w:r w:rsidRPr="008A0497">
        <w:rPr>
          <w:sz w:val="16"/>
          <w:szCs w:val="16"/>
        </w:rPr>
        <w:t>1</w:t>
      </w:r>
      <w:r>
        <w:rPr>
          <w:sz w:val="16"/>
          <w:szCs w:val="16"/>
        </w:rPr>
        <w:t>1.2023 № 133</w:t>
      </w:r>
      <w:r>
        <w:rPr>
          <w:sz w:val="16"/>
          <w:szCs w:val="16"/>
        </w:rPr>
        <w:t>3</w:t>
      </w:r>
      <w:r w:rsidRPr="00C55C02">
        <w:rPr>
          <w:sz w:val="16"/>
          <w:szCs w:val="16"/>
        </w:rPr>
        <w:t>/П/93</w:t>
      </w:r>
    </w:p>
    <w:p w:rsidR="00C428F3" w:rsidRPr="00212BA4" w:rsidRDefault="00C428F3" w:rsidP="00C428F3">
      <w:pPr>
        <w:jc w:val="center"/>
        <w:rPr>
          <w:sz w:val="16"/>
          <w:szCs w:val="16"/>
        </w:rPr>
      </w:pPr>
    </w:p>
    <w:p w:rsidR="00C428F3" w:rsidRDefault="00C428F3" w:rsidP="00C428F3">
      <w:pPr>
        <w:jc w:val="center"/>
        <w:rPr>
          <w:sz w:val="16"/>
          <w:szCs w:val="16"/>
        </w:rPr>
      </w:pPr>
      <w:r w:rsidRPr="00212BA4">
        <w:rPr>
          <w:sz w:val="16"/>
          <w:szCs w:val="16"/>
        </w:rPr>
        <w:t>г. Тогучин</w:t>
      </w:r>
    </w:p>
    <w:p w:rsidR="00AD1DF4" w:rsidRPr="00C428F3" w:rsidRDefault="00AD1DF4" w:rsidP="00AD1DF4">
      <w:pPr>
        <w:jc w:val="both"/>
        <w:rPr>
          <w:color w:val="000000" w:themeColor="text1"/>
          <w:sz w:val="16"/>
          <w:szCs w:val="16"/>
        </w:rPr>
      </w:pPr>
    </w:p>
    <w:p w:rsidR="00C428F3" w:rsidRPr="00C428F3" w:rsidRDefault="00C428F3" w:rsidP="00C428F3">
      <w:pPr>
        <w:jc w:val="center"/>
        <w:rPr>
          <w:sz w:val="16"/>
          <w:szCs w:val="16"/>
        </w:rPr>
      </w:pPr>
      <w:r w:rsidRPr="00C428F3">
        <w:rPr>
          <w:sz w:val="16"/>
          <w:szCs w:val="16"/>
        </w:rPr>
        <w:t xml:space="preserve">О назначении общественных обсуждений по проекту внесения изменений в правила землепользования и застройки Лебедевского сельсовета Тогучинского района Новосибирской области </w:t>
      </w:r>
    </w:p>
    <w:p w:rsidR="00C428F3" w:rsidRPr="00C428F3" w:rsidRDefault="00C428F3" w:rsidP="00C428F3">
      <w:pPr>
        <w:rPr>
          <w:sz w:val="16"/>
          <w:szCs w:val="16"/>
        </w:rPr>
      </w:pPr>
    </w:p>
    <w:p w:rsidR="00C428F3" w:rsidRPr="00C428F3" w:rsidRDefault="00C428F3" w:rsidP="00C428F3">
      <w:pPr>
        <w:rPr>
          <w:sz w:val="16"/>
          <w:szCs w:val="16"/>
        </w:rPr>
      </w:pPr>
    </w:p>
    <w:p w:rsidR="00C428F3" w:rsidRPr="00C428F3" w:rsidRDefault="00C428F3" w:rsidP="00C428F3">
      <w:pPr>
        <w:ind w:firstLine="709"/>
        <w:jc w:val="both"/>
        <w:rPr>
          <w:sz w:val="16"/>
          <w:szCs w:val="16"/>
        </w:rPr>
      </w:pPr>
      <w:r w:rsidRPr="00C428F3">
        <w:rPr>
          <w:sz w:val="16"/>
          <w:szCs w:val="16"/>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решением сессии Совета депутатов Тогучинского района новосибирской области от 19.05.2020 № 267 «О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в целях выявления и учета мнения интересов жителей Лебедевского сельсовета Тогучинского района Новосибирской области, администрация Тогучинского района Новосибирской области</w:t>
      </w:r>
    </w:p>
    <w:p w:rsidR="00C428F3" w:rsidRPr="00C428F3" w:rsidRDefault="00C428F3" w:rsidP="00C428F3">
      <w:pPr>
        <w:ind w:right="-2"/>
        <w:jc w:val="both"/>
        <w:rPr>
          <w:sz w:val="16"/>
          <w:szCs w:val="16"/>
        </w:rPr>
      </w:pPr>
      <w:r w:rsidRPr="00C428F3">
        <w:rPr>
          <w:sz w:val="16"/>
          <w:szCs w:val="16"/>
        </w:rPr>
        <w:t>ПОСТАНОВЛЯЕТ:</w:t>
      </w:r>
    </w:p>
    <w:p w:rsidR="00C428F3" w:rsidRPr="00C428F3" w:rsidRDefault="00C428F3" w:rsidP="00C428F3">
      <w:pPr>
        <w:ind w:firstLine="709"/>
        <w:jc w:val="both"/>
        <w:rPr>
          <w:sz w:val="16"/>
          <w:szCs w:val="16"/>
        </w:rPr>
      </w:pPr>
      <w:r w:rsidRPr="00C428F3">
        <w:rPr>
          <w:sz w:val="16"/>
          <w:szCs w:val="16"/>
        </w:rPr>
        <w:t>1. Назначить общественные обсуждения по проекту внесения изменений в правила землепользования и застройки Лебедевского сельсовета Тогучинского района Новосибирской области.</w:t>
      </w:r>
    </w:p>
    <w:p w:rsidR="00C428F3" w:rsidRPr="00C428F3" w:rsidRDefault="00C428F3" w:rsidP="00C428F3">
      <w:pPr>
        <w:ind w:firstLine="709"/>
        <w:jc w:val="both"/>
        <w:rPr>
          <w:sz w:val="16"/>
          <w:szCs w:val="16"/>
        </w:rPr>
      </w:pPr>
      <w:r w:rsidRPr="00C428F3">
        <w:rPr>
          <w:sz w:val="16"/>
          <w:szCs w:val="16"/>
        </w:rPr>
        <w:t>2. Сроки проведения общественных обсуждений определить с 15.11.2023 по 14.12.2023.</w:t>
      </w:r>
    </w:p>
    <w:p w:rsidR="00C428F3" w:rsidRPr="00C428F3" w:rsidRDefault="00C428F3" w:rsidP="00C428F3">
      <w:pPr>
        <w:ind w:right="-2" w:firstLine="709"/>
        <w:jc w:val="both"/>
        <w:rPr>
          <w:sz w:val="16"/>
          <w:szCs w:val="16"/>
        </w:rPr>
      </w:pPr>
      <w:r w:rsidRPr="00C428F3">
        <w:rPr>
          <w:sz w:val="16"/>
          <w:szCs w:val="16"/>
        </w:rPr>
        <w:t xml:space="preserve">3. Участниками общественных обсуждений по Проекту являются, граждане, постоянно проживающие на территории, в отношении которой подготовлен проект, правообладатели находящихся в границах этой территории в границах земельных участков и (или) расположенных на них объектов капитального строительства, а также правообладатели помещений, являющихся части указанных объектов капитального строительства. 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(регистрации)-для физических лиц; наименование, основной государственный регистрационный номер, место нахождение и адрес-для юридических лиц) с приложением документов, подтверждающие такие сведения.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из ЕГРН и иные документы, устанавливающие или удостоверяющие их права на </w:t>
      </w:r>
      <w:r w:rsidRPr="00C428F3">
        <w:rPr>
          <w:sz w:val="16"/>
          <w:szCs w:val="16"/>
        </w:rPr>
        <w:t>такие земельные участки ,объекты капитального строительства, помещения, являющиеся частью объекта капитального строительства.</w:t>
      </w:r>
    </w:p>
    <w:p w:rsidR="00C428F3" w:rsidRPr="00C428F3" w:rsidRDefault="00C428F3" w:rsidP="00C428F3">
      <w:pPr>
        <w:ind w:firstLine="709"/>
        <w:jc w:val="both"/>
        <w:rPr>
          <w:sz w:val="16"/>
          <w:szCs w:val="16"/>
        </w:rPr>
      </w:pPr>
      <w:r w:rsidRPr="00C428F3">
        <w:rPr>
          <w:sz w:val="16"/>
          <w:szCs w:val="16"/>
        </w:rPr>
        <w:t>4. Проект и информационные материалы к нему разместить:</w:t>
      </w:r>
    </w:p>
    <w:p w:rsidR="00C428F3" w:rsidRPr="00C428F3" w:rsidRDefault="00C428F3" w:rsidP="00C428F3">
      <w:pPr>
        <w:ind w:right="-2" w:firstLine="709"/>
        <w:jc w:val="both"/>
        <w:rPr>
          <w:sz w:val="16"/>
          <w:szCs w:val="16"/>
        </w:rPr>
      </w:pPr>
      <w:r w:rsidRPr="00C428F3">
        <w:rPr>
          <w:sz w:val="16"/>
          <w:szCs w:val="16"/>
        </w:rPr>
        <w:t>4.1.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http://www.dem.nso.ru/;</w:t>
      </w:r>
    </w:p>
    <w:p w:rsidR="00C428F3" w:rsidRPr="00C428F3" w:rsidRDefault="00C428F3" w:rsidP="00C428F3">
      <w:pPr>
        <w:ind w:right="-2" w:firstLine="709"/>
        <w:jc w:val="both"/>
        <w:rPr>
          <w:sz w:val="16"/>
          <w:szCs w:val="16"/>
        </w:rPr>
      </w:pPr>
      <w:r w:rsidRPr="00C428F3">
        <w:rPr>
          <w:sz w:val="16"/>
          <w:szCs w:val="16"/>
        </w:rPr>
        <w:t>4.2. На официальном сайте администрации Тогучинского района Новосибирской области в информационно-телекоммуникационной сети "Интернет" https://toguchin.nso.ru/;</w:t>
      </w:r>
    </w:p>
    <w:p w:rsidR="00C428F3" w:rsidRPr="00C428F3" w:rsidRDefault="00C428F3" w:rsidP="00C428F3">
      <w:pPr>
        <w:ind w:right="-2" w:firstLine="709"/>
        <w:jc w:val="both"/>
        <w:rPr>
          <w:sz w:val="16"/>
          <w:szCs w:val="16"/>
        </w:rPr>
      </w:pPr>
      <w:r w:rsidRPr="00C428F3">
        <w:rPr>
          <w:sz w:val="16"/>
          <w:szCs w:val="16"/>
        </w:rPr>
        <w:t>4.3. На экспозиции по адресу: Новосибирская область, Тогучинский район, город Тогучин, улица Садовая, 9, кабинет 305. График проведения экспозиции (ежедневно, кроме выходных дней): с 15.11.2023 – по 14.12.2023   с 08.00 до 13.00 и с 14.00 до 17.00, пятница с 08.00 до 13.00 и с 14.00 до 16.00.</w:t>
      </w:r>
    </w:p>
    <w:p w:rsidR="00C428F3" w:rsidRPr="00C428F3" w:rsidRDefault="00C428F3" w:rsidP="00C428F3">
      <w:pPr>
        <w:ind w:firstLine="709"/>
        <w:jc w:val="both"/>
        <w:rPr>
          <w:sz w:val="16"/>
          <w:szCs w:val="16"/>
        </w:rPr>
      </w:pPr>
      <w:r w:rsidRPr="00C428F3">
        <w:rPr>
          <w:sz w:val="16"/>
          <w:szCs w:val="16"/>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C428F3" w:rsidRPr="00C428F3" w:rsidRDefault="00C428F3" w:rsidP="00C428F3">
      <w:pPr>
        <w:ind w:firstLine="709"/>
        <w:jc w:val="both"/>
        <w:rPr>
          <w:sz w:val="16"/>
          <w:szCs w:val="16"/>
        </w:rPr>
      </w:pPr>
      <w:r w:rsidRPr="00C428F3">
        <w:rPr>
          <w:sz w:val="16"/>
          <w:szCs w:val="16"/>
        </w:rPr>
        <w:t>6.   Начальнику управления цифрового развития администрации Тогучинского района Новосибирской области Черданцеву А.С. разместить настоящее постановление на официальном сайте администрации Тогучинского района Новосибирской области.</w:t>
      </w:r>
    </w:p>
    <w:p w:rsidR="00C428F3" w:rsidRPr="00C428F3" w:rsidRDefault="00C428F3" w:rsidP="00C428F3">
      <w:pPr>
        <w:ind w:firstLine="709"/>
        <w:jc w:val="both"/>
        <w:rPr>
          <w:sz w:val="16"/>
          <w:szCs w:val="16"/>
        </w:rPr>
      </w:pPr>
      <w:r w:rsidRPr="00C428F3">
        <w:rPr>
          <w:sz w:val="16"/>
          <w:szCs w:val="16"/>
        </w:rPr>
        <w:t>7. Контроль за исполнением постановления возложить на заместителя главы администрации Тогучинского района Новосибирской области Дралюк А.Н..</w:t>
      </w:r>
    </w:p>
    <w:p w:rsidR="00C428F3" w:rsidRPr="00C428F3" w:rsidRDefault="00C428F3" w:rsidP="00C428F3">
      <w:pPr>
        <w:ind w:firstLine="709"/>
        <w:jc w:val="both"/>
        <w:rPr>
          <w:sz w:val="16"/>
          <w:szCs w:val="16"/>
        </w:rPr>
      </w:pPr>
    </w:p>
    <w:p w:rsidR="00C428F3" w:rsidRPr="00C428F3" w:rsidRDefault="00C428F3" w:rsidP="00C428F3">
      <w:pPr>
        <w:ind w:firstLine="709"/>
        <w:jc w:val="both"/>
        <w:rPr>
          <w:sz w:val="16"/>
          <w:szCs w:val="16"/>
        </w:rPr>
      </w:pPr>
    </w:p>
    <w:p w:rsidR="00C428F3" w:rsidRPr="00C428F3" w:rsidRDefault="00C428F3" w:rsidP="00C428F3">
      <w:pPr>
        <w:jc w:val="both"/>
        <w:rPr>
          <w:sz w:val="16"/>
          <w:szCs w:val="16"/>
        </w:rPr>
      </w:pPr>
    </w:p>
    <w:p w:rsidR="00C428F3" w:rsidRPr="00C428F3" w:rsidRDefault="00C428F3" w:rsidP="00C428F3">
      <w:pPr>
        <w:widowControl w:val="0"/>
        <w:jc w:val="both"/>
        <w:rPr>
          <w:color w:val="000000"/>
          <w:sz w:val="16"/>
          <w:szCs w:val="16"/>
        </w:rPr>
      </w:pPr>
      <w:r w:rsidRPr="00C428F3">
        <w:rPr>
          <w:color w:val="000000"/>
          <w:sz w:val="16"/>
          <w:szCs w:val="16"/>
        </w:rPr>
        <w:t xml:space="preserve">Глава Тогучинского района </w:t>
      </w:r>
    </w:p>
    <w:p w:rsidR="00C428F3" w:rsidRDefault="00C428F3" w:rsidP="00C428F3">
      <w:pPr>
        <w:widowControl w:val="0"/>
        <w:jc w:val="both"/>
        <w:rPr>
          <w:color w:val="000000"/>
          <w:sz w:val="16"/>
          <w:szCs w:val="16"/>
        </w:rPr>
      </w:pPr>
      <w:r w:rsidRPr="00C428F3">
        <w:rPr>
          <w:color w:val="000000"/>
          <w:sz w:val="16"/>
          <w:szCs w:val="16"/>
        </w:rPr>
        <w:t>Новосибирской области                                                          С.С. Пыхтин</w:t>
      </w:r>
    </w:p>
    <w:p w:rsidR="00C428F3" w:rsidRDefault="00C428F3" w:rsidP="00C428F3">
      <w:pPr>
        <w:widowControl w:val="0"/>
        <w:jc w:val="both"/>
        <w:rPr>
          <w:color w:val="000000"/>
          <w:sz w:val="16"/>
          <w:szCs w:val="16"/>
        </w:rPr>
      </w:pPr>
      <w:r>
        <w:rPr>
          <w:color w:val="000000"/>
          <w:sz w:val="16"/>
          <w:szCs w:val="16"/>
        </w:rPr>
        <w:t>_____________________________________________________________</w:t>
      </w:r>
    </w:p>
    <w:p w:rsidR="00C428F3" w:rsidRPr="00C428F3" w:rsidRDefault="00C428F3" w:rsidP="00C428F3">
      <w:pPr>
        <w:widowControl w:val="0"/>
        <w:jc w:val="both"/>
        <w:rPr>
          <w:color w:val="000000"/>
          <w:sz w:val="16"/>
          <w:szCs w:val="16"/>
        </w:rPr>
      </w:pPr>
    </w:p>
    <w:p w:rsidR="00C428F3" w:rsidRPr="00125B05" w:rsidRDefault="00C428F3" w:rsidP="00C428F3">
      <w:pPr>
        <w:jc w:val="center"/>
        <w:rPr>
          <w:b/>
          <w:sz w:val="16"/>
          <w:szCs w:val="16"/>
        </w:rPr>
      </w:pPr>
      <w:r w:rsidRPr="00125B05">
        <w:rPr>
          <w:b/>
          <w:sz w:val="16"/>
          <w:szCs w:val="16"/>
        </w:rPr>
        <w:t>АДМИНИСТРАЦИЯ</w:t>
      </w:r>
    </w:p>
    <w:p w:rsidR="00C428F3" w:rsidRPr="00212BA4" w:rsidRDefault="00C428F3" w:rsidP="00C428F3">
      <w:pPr>
        <w:jc w:val="center"/>
        <w:rPr>
          <w:b/>
          <w:sz w:val="16"/>
          <w:szCs w:val="16"/>
        </w:rPr>
      </w:pPr>
      <w:r w:rsidRPr="00212BA4">
        <w:rPr>
          <w:b/>
          <w:sz w:val="16"/>
          <w:szCs w:val="16"/>
        </w:rPr>
        <w:t>ТОГУЧИНСКОГО РАЙОНА</w:t>
      </w:r>
    </w:p>
    <w:p w:rsidR="00C428F3" w:rsidRPr="00212BA4" w:rsidRDefault="00C428F3" w:rsidP="00C428F3">
      <w:pPr>
        <w:jc w:val="center"/>
        <w:rPr>
          <w:b/>
          <w:sz w:val="16"/>
          <w:szCs w:val="16"/>
        </w:rPr>
      </w:pPr>
      <w:r w:rsidRPr="00212BA4">
        <w:rPr>
          <w:b/>
          <w:sz w:val="16"/>
          <w:szCs w:val="16"/>
        </w:rPr>
        <w:t>НОВОСИБИРСКОЙ ОБЛАСТИ</w:t>
      </w:r>
    </w:p>
    <w:p w:rsidR="00C428F3" w:rsidRPr="00212BA4" w:rsidRDefault="00C428F3" w:rsidP="00C428F3">
      <w:pPr>
        <w:jc w:val="center"/>
        <w:rPr>
          <w:b/>
          <w:sz w:val="16"/>
          <w:szCs w:val="16"/>
        </w:rPr>
      </w:pPr>
    </w:p>
    <w:p w:rsidR="00C428F3" w:rsidRPr="00212BA4" w:rsidRDefault="00C428F3" w:rsidP="00C428F3">
      <w:pPr>
        <w:jc w:val="center"/>
        <w:rPr>
          <w:b/>
          <w:sz w:val="16"/>
          <w:szCs w:val="16"/>
        </w:rPr>
      </w:pPr>
      <w:r w:rsidRPr="00212BA4">
        <w:rPr>
          <w:b/>
          <w:sz w:val="16"/>
          <w:szCs w:val="16"/>
        </w:rPr>
        <w:t>ПОСТАНОВЛЕНИЕ</w:t>
      </w:r>
    </w:p>
    <w:p w:rsidR="00C428F3" w:rsidRPr="00167943" w:rsidRDefault="00C428F3" w:rsidP="00C428F3">
      <w:pPr>
        <w:jc w:val="center"/>
        <w:rPr>
          <w:b/>
          <w:color w:val="FF0000"/>
          <w:sz w:val="16"/>
          <w:szCs w:val="16"/>
        </w:rPr>
      </w:pPr>
    </w:p>
    <w:p w:rsidR="00C428F3" w:rsidRPr="00C55C02" w:rsidRDefault="00C428F3" w:rsidP="00C428F3">
      <w:pPr>
        <w:jc w:val="center"/>
        <w:rPr>
          <w:sz w:val="16"/>
          <w:szCs w:val="16"/>
        </w:rPr>
      </w:pPr>
      <w:r>
        <w:rPr>
          <w:sz w:val="16"/>
          <w:szCs w:val="16"/>
        </w:rPr>
        <w:t>13</w:t>
      </w:r>
      <w:r w:rsidRPr="00C55C02">
        <w:rPr>
          <w:sz w:val="16"/>
          <w:szCs w:val="16"/>
        </w:rPr>
        <w:t>.</w:t>
      </w:r>
      <w:r w:rsidRPr="008A0497">
        <w:rPr>
          <w:sz w:val="16"/>
          <w:szCs w:val="16"/>
        </w:rPr>
        <w:t>1</w:t>
      </w:r>
      <w:r>
        <w:rPr>
          <w:sz w:val="16"/>
          <w:szCs w:val="16"/>
        </w:rPr>
        <w:t>1.2023 № 133</w:t>
      </w:r>
      <w:r>
        <w:rPr>
          <w:sz w:val="16"/>
          <w:szCs w:val="16"/>
        </w:rPr>
        <w:t>4</w:t>
      </w:r>
      <w:r w:rsidRPr="00C55C02">
        <w:rPr>
          <w:sz w:val="16"/>
          <w:szCs w:val="16"/>
        </w:rPr>
        <w:t>/П/93</w:t>
      </w:r>
    </w:p>
    <w:p w:rsidR="00C428F3" w:rsidRPr="00212BA4" w:rsidRDefault="00C428F3" w:rsidP="00C428F3">
      <w:pPr>
        <w:jc w:val="center"/>
        <w:rPr>
          <w:sz w:val="16"/>
          <w:szCs w:val="16"/>
        </w:rPr>
      </w:pPr>
    </w:p>
    <w:p w:rsidR="00C428F3" w:rsidRDefault="00C428F3" w:rsidP="00C428F3">
      <w:pPr>
        <w:jc w:val="center"/>
        <w:rPr>
          <w:sz w:val="16"/>
          <w:szCs w:val="16"/>
        </w:rPr>
      </w:pPr>
      <w:r w:rsidRPr="00212BA4">
        <w:rPr>
          <w:sz w:val="16"/>
          <w:szCs w:val="16"/>
        </w:rPr>
        <w:t>г. Тогучин</w:t>
      </w:r>
    </w:p>
    <w:p w:rsidR="00AD1DF4" w:rsidRPr="00C428F3" w:rsidRDefault="00AD1DF4" w:rsidP="00AD1DF4">
      <w:pPr>
        <w:jc w:val="both"/>
        <w:rPr>
          <w:color w:val="000000" w:themeColor="text1"/>
          <w:sz w:val="16"/>
          <w:szCs w:val="16"/>
        </w:rPr>
      </w:pPr>
    </w:p>
    <w:p w:rsidR="00C428F3" w:rsidRPr="00C428F3" w:rsidRDefault="00C428F3" w:rsidP="00C428F3">
      <w:pPr>
        <w:jc w:val="center"/>
        <w:rPr>
          <w:sz w:val="16"/>
          <w:szCs w:val="16"/>
        </w:rPr>
      </w:pPr>
      <w:r w:rsidRPr="00C428F3">
        <w:rPr>
          <w:sz w:val="16"/>
          <w:szCs w:val="16"/>
        </w:rPr>
        <w:t xml:space="preserve">О назначении общественных обсуждений по проекту внесения изменений в генеральный план Гутовского сельсовета Тогучинского района Новосибирской области </w:t>
      </w:r>
    </w:p>
    <w:p w:rsidR="00C428F3" w:rsidRPr="00C428F3" w:rsidRDefault="00C428F3" w:rsidP="00C428F3">
      <w:pPr>
        <w:rPr>
          <w:sz w:val="16"/>
          <w:szCs w:val="16"/>
        </w:rPr>
      </w:pPr>
    </w:p>
    <w:p w:rsidR="00C428F3" w:rsidRPr="00C428F3" w:rsidRDefault="00C428F3" w:rsidP="00C428F3">
      <w:pPr>
        <w:rPr>
          <w:sz w:val="16"/>
          <w:szCs w:val="16"/>
        </w:rPr>
      </w:pPr>
    </w:p>
    <w:p w:rsidR="00C428F3" w:rsidRPr="00C428F3" w:rsidRDefault="00C428F3" w:rsidP="00C428F3">
      <w:pPr>
        <w:ind w:firstLine="709"/>
        <w:jc w:val="both"/>
        <w:rPr>
          <w:sz w:val="16"/>
          <w:szCs w:val="16"/>
        </w:rPr>
      </w:pPr>
      <w:r w:rsidRPr="00C428F3">
        <w:rPr>
          <w:sz w:val="16"/>
          <w:szCs w:val="16"/>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решением сессии Совета депутатов Тогучинского района новосибирской области от 19.05.2020 № 267 «О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в целях выявления и учета мнения интересов жителей Гутовского сельсовета Тогучинского района Новосибирской области, администрация Тогучинского района Новосибирской области</w:t>
      </w:r>
    </w:p>
    <w:p w:rsidR="00C428F3" w:rsidRPr="00C428F3" w:rsidRDefault="00C428F3" w:rsidP="00C428F3">
      <w:pPr>
        <w:ind w:right="-2"/>
        <w:jc w:val="both"/>
        <w:rPr>
          <w:sz w:val="16"/>
          <w:szCs w:val="16"/>
        </w:rPr>
      </w:pPr>
      <w:r w:rsidRPr="00C428F3">
        <w:rPr>
          <w:sz w:val="16"/>
          <w:szCs w:val="16"/>
        </w:rPr>
        <w:t>ПОСТАНОВЛЯЕТ:</w:t>
      </w:r>
    </w:p>
    <w:p w:rsidR="00C428F3" w:rsidRPr="00C428F3" w:rsidRDefault="00C428F3" w:rsidP="00C428F3">
      <w:pPr>
        <w:ind w:firstLine="709"/>
        <w:jc w:val="both"/>
        <w:rPr>
          <w:sz w:val="16"/>
          <w:szCs w:val="16"/>
        </w:rPr>
      </w:pPr>
      <w:r w:rsidRPr="00C428F3">
        <w:rPr>
          <w:sz w:val="16"/>
          <w:szCs w:val="16"/>
        </w:rPr>
        <w:t>1. Назначить общественные обсуждения по проекту внесения изменений в генеральный план Гутовского сельсовета Тогучинского района Новосибирской области.</w:t>
      </w:r>
    </w:p>
    <w:p w:rsidR="00C428F3" w:rsidRPr="00C428F3" w:rsidRDefault="00C428F3" w:rsidP="00C428F3">
      <w:pPr>
        <w:ind w:firstLine="709"/>
        <w:jc w:val="both"/>
        <w:rPr>
          <w:sz w:val="16"/>
          <w:szCs w:val="16"/>
        </w:rPr>
      </w:pPr>
      <w:r w:rsidRPr="00C428F3">
        <w:rPr>
          <w:sz w:val="16"/>
          <w:szCs w:val="16"/>
        </w:rPr>
        <w:t>2. Сроки проведения общественных обсуждений определить с 15.11.2023 по 14.12.2023.</w:t>
      </w:r>
    </w:p>
    <w:p w:rsidR="00C428F3" w:rsidRPr="00C428F3" w:rsidRDefault="00C428F3" w:rsidP="00C428F3">
      <w:pPr>
        <w:ind w:right="-2" w:firstLine="709"/>
        <w:jc w:val="both"/>
        <w:rPr>
          <w:sz w:val="16"/>
          <w:szCs w:val="16"/>
        </w:rPr>
      </w:pPr>
      <w:r w:rsidRPr="00C428F3">
        <w:rPr>
          <w:sz w:val="16"/>
          <w:szCs w:val="16"/>
        </w:rPr>
        <w:t xml:space="preserve">3. Участниками общественных обсуждений по Проекту являются, граждане, постоянно проживающие на территории, в отношении которой подготовлен проект, правообладатели находящихся в границах этой территории в границах земельных участков и (или) расположенных на них объектов капитального строительства, а также правообладатели помещений, являющихся части указанных объектов капитального строительства. 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(регистрации)-для физических лиц; наименование, основной государственный регистрационный номер, место нахождение и адрес-для юридических лиц) с приложением документов, подтверждающие такие сведения.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w:t>
      </w:r>
      <w:r w:rsidRPr="00C428F3">
        <w:rPr>
          <w:sz w:val="16"/>
          <w:szCs w:val="16"/>
        </w:rPr>
        <w:lastRenderedPageBreak/>
        <w:t>земельных участках, объектах капитального строительства, из ЕГРН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объекта капитального строительства.</w:t>
      </w:r>
    </w:p>
    <w:p w:rsidR="00C428F3" w:rsidRPr="00C428F3" w:rsidRDefault="00C428F3" w:rsidP="00C428F3">
      <w:pPr>
        <w:ind w:firstLine="709"/>
        <w:jc w:val="both"/>
        <w:rPr>
          <w:sz w:val="16"/>
          <w:szCs w:val="16"/>
        </w:rPr>
      </w:pPr>
      <w:r w:rsidRPr="00C428F3">
        <w:rPr>
          <w:sz w:val="16"/>
          <w:szCs w:val="16"/>
        </w:rPr>
        <w:t>4. Проект и информационные материалы к нему разместить:</w:t>
      </w:r>
    </w:p>
    <w:p w:rsidR="00C428F3" w:rsidRPr="00C428F3" w:rsidRDefault="00C428F3" w:rsidP="00C428F3">
      <w:pPr>
        <w:ind w:right="-2" w:firstLine="709"/>
        <w:jc w:val="both"/>
        <w:rPr>
          <w:sz w:val="16"/>
          <w:szCs w:val="16"/>
        </w:rPr>
      </w:pPr>
      <w:r w:rsidRPr="00C428F3">
        <w:rPr>
          <w:sz w:val="16"/>
          <w:szCs w:val="16"/>
        </w:rPr>
        <w:t>4.1.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http://www.dem.nso.ru/;</w:t>
      </w:r>
    </w:p>
    <w:p w:rsidR="00C428F3" w:rsidRPr="00C428F3" w:rsidRDefault="00C428F3" w:rsidP="00C428F3">
      <w:pPr>
        <w:ind w:right="-2" w:firstLine="709"/>
        <w:jc w:val="both"/>
        <w:rPr>
          <w:sz w:val="16"/>
          <w:szCs w:val="16"/>
        </w:rPr>
      </w:pPr>
      <w:r w:rsidRPr="00C428F3">
        <w:rPr>
          <w:sz w:val="16"/>
          <w:szCs w:val="16"/>
        </w:rPr>
        <w:t>4.2. На официальном сайте администрации Тогучинского района Новосибирской области в информационно-телекоммуникационной сети "Интернет" https://toguchin.nso.ru/;</w:t>
      </w:r>
    </w:p>
    <w:p w:rsidR="00C428F3" w:rsidRPr="00C428F3" w:rsidRDefault="00C428F3" w:rsidP="00C428F3">
      <w:pPr>
        <w:ind w:right="-2" w:firstLine="709"/>
        <w:jc w:val="both"/>
        <w:rPr>
          <w:sz w:val="16"/>
          <w:szCs w:val="16"/>
        </w:rPr>
      </w:pPr>
      <w:r w:rsidRPr="00C428F3">
        <w:rPr>
          <w:sz w:val="16"/>
          <w:szCs w:val="16"/>
        </w:rPr>
        <w:t>4.3. На экспозиции по адресу: Новосибирская область, Тогучинский район, город Тогучин, улица Садовая, 9, кабинет 305. График проведения экспозиции (ежедневно, кроме выходных дней): с 15.11.2023 – по 14.12.2023   с 08.00 до 13.00 и с 14.00 до 17.00, пятница с 08.00 до 13.00 и с 14.00 до 16.00.</w:t>
      </w:r>
    </w:p>
    <w:p w:rsidR="00C428F3" w:rsidRPr="00C428F3" w:rsidRDefault="00C428F3" w:rsidP="00C428F3">
      <w:pPr>
        <w:ind w:firstLine="709"/>
        <w:jc w:val="both"/>
        <w:rPr>
          <w:sz w:val="16"/>
          <w:szCs w:val="16"/>
        </w:rPr>
      </w:pPr>
      <w:r w:rsidRPr="00C428F3">
        <w:rPr>
          <w:sz w:val="16"/>
          <w:szCs w:val="16"/>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C428F3" w:rsidRPr="00C428F3" w:rsidRDefault="00C428F3" w:rsidP="00C428F3">
      <w:pPr>
        <w:ind w:firstLine="709"/>
        <w:jc w:val="both"/>
        <w:rPr>
          <w:sz w:val="16"/>
          <w:szCs w:val="16"/>
        </w:rPr>
      </w:pPr>
      <w:r w:rsidRPr="00C428F3">
        <w:rPr>
          <w:sz w:val="16"/>
          <w:szCs w:val="16"/>
        </w:rPr>
        <w:t>6.   Начальнику управления цифрового развития администрации Тогучинского района Новосибирской области Черданцеву А.С. разместить настоящее постановление на официальном сайте администрации Тогучинского района Новосибирской области.</w:t>
      </w:r>
    </w:p>
    <w:p w:rsidR="00C428F3" w:rsidRPr="00C428F3" w:rsidRDefault="00C428F3" w:rsidP="00C428F3">
      <w:pPr>
        <w:ind w:firstLine="709"/>
        <w:jc w:val="both"/>
        <w:rPr>
          <w:sz w:val="16"/>
          <w:szCs w:val="16"/>
        </w:rPr>
      </w:pPr>
      <w:r w:rsidRPr="00C428F3">
        <w:rPr>
          <w:sz w:val="16"/>
          <w:szCs w:val="16"/>
        </w:rPr>
        <w:t>7. Контроль за исполнением постановления возложить на заместителя главы администрации Тогучинского района Новосибирской области Дралюк А.Н..</w:t>
      </w:r>
    </w:p>
    <w:p w:rsidR="00C428F3" w:rsidRPr="00C428F3" w:rsidRDefault="00C428F3" w:rsidP="00C428F3">
      <w:pPr>
        <w:ind w:firstLine="709"/>
        <w:jc w:val="both"/>
        <w:rPr>
          <w:sz w:val="16"/>
          <w:szCs w:val="16"/>
        </w:rPr>
      </w:pPr>
    </w:p>
    <w:p w:rsidR="00C428F3" w:rsidRPr="00C428F3" w:rsidRDefault="00C428F3" w:rsidP="00C428F3">
      <w:pPr>
        <w:ind w:firstLine="709"/>
        <w:jc w:val="both"/>
        <w:rPr>
          <w:sz w:val="16"/>
          <w:szCs w:val="16"/>
        </w:rPr>
      </w:pPr>
    </w:p>
    <w:p w:rsidR="00C428F3" w:rsidRPr="00C428F3" w:rsidRDefault="00C428F3" w:rsidP="00C428F3">
      <w:pPr>
        <w:jc w:val="both"/>
        <w:rPr>
          <w:sz w:val="16"/>
          <w:szCs w:val="16"/>
        </w:rPr>
      </w:pPr>
    </w:p>
    <w:p w:rsidR="00C428F3" w:rsidRPr="00C428F3" w:rsidRDefault="00C428F3" w:rsidP="00C428F3">
      <w:pPr>
        <w:widowControl w:val="0"/>
        <w:jc w:val="both"/>
        <w:rPr>
          <w:color w:val="000000"/>
          <w:sz w:val="16"/>
          <w:szCs w:val="16"/>
        </w:rPr>
      </w:pPr>
      <w:r w:rsidRPr="00C428F3">
        <w:rPr>
          <w:color w:val="000000"/>
          <w:sz w:val="16"/>
          <w:szCs w:val="16"/>
        </w:rPr>
        <w:t xml:space="preserve">Глава Тогучинского района </w:t>
      </w:r>
    </w:p>
    <w:p w:rsidR="00C428F3" w:rsidRDefault="00C428F3" w:rsidP="00C428F3">
      <w:pPr>
        <w:widowControl w:val="0"/>
        <w:jc w:val="both"/>
        <w:rPr>
          <w:color w:val="000000"/>
          <w:sz w:val="16"/>
          <w:szCs w:val="16"/>
        </w:rPr>
      </w:pPr>
      <w:r w:rsidRPr="00C428F3">
        <w:rPr>
          <w:color w:val="000000"/>
          <w:sz w:val="16"/>
          <w:szCs w:val="16"/>
        </w:rPr>
        <w:t>Новосибирской области                                                           С.С. Пыхтин</w:t>
      </w:r>
    </w:p>
    <w:p w:rsidR="00C428F3" w:rsidRDefault="00C428F3" w:rsidP="00C428F3">
      <w:pPr>
        <w:widowControl w:val="0"/>
        <w:jc w:val="both"/>
        <w:rPr>
          <w:color w:val="000000"/>
          <w:sz w:val="16"/>
          <w:szCs w:val="16"/>
        </w:rPr>
      </w:pPr>
      <w:r>
        <w:rPr>
          <w:color w:val="000000"/>
          <w:sz w:val="16"/>
          <w:szCs w:val="16"/>
        </w:rPr>
        <w:t>______________________________________________________________</w:t>
      </w:r>
    </w:p>
    <w:p w:rsidR="00C428F3" w:rsidRDefault="00C428F3" w:rsidP="00C428F3">
      <w:pPr>
        <w:widowControl w:val="0"/>
        <w:jc w:val="both"/>
        <w:rPr>
          <w:color w:val="000000"/>
          <w:sz w:val="16"/>
          <w:szCs w:val="16"/>
        </w:rPr>
      </w:pPr>
    </w:p>
    <w:p w:rsidR="00C428F3" w:rsidRPr="00125B05" w:rsidRDefault="00C428F3" w:rsidP="00C428F3">
      <w:pPr>
        <w:jc w:val="center"/>
        <w:rPr>
          <w:b/>
          <w:sz w:val="16"/>
          <w:szCs w:val="16"/>
        </w:rPr>
      </w:pPr>
      <w:r w:rsidRPr="00125B05">
        <w:rPr>
          <w:b/>
          <w:sz w:val="16"/>
          <w:szCs w:val="16"/>
        </w:rPr>
        <w:t>АДМИНИСТРАЦИЯ</w:t>
      </w:r>
    </w:p>
    <w:p w:rsidR="00C428F3" w:rsidRPr="00212BA4" w:rsidRDefault="00C428F3" w:rsidP="00C428F3">
      <w:pPr>
        <w:jc w:val="center"/>
        <w:rPr>
          <w:b/>
          <w:sz w:val="16"/>
          <w:szCs w:val="16"/>
        </w:rPr>
      </w:pPr>
      <w:r w:rsidRPr="00212BA4">
        <w:rPr>
          <w:b/>
          <w:sz w:val="16"/>
          <w:szCs w:val="16"/>
        </w:rPr>
        <w:t>ТОГУЧИНСКОГО РАЙОНА</w:t>
      </w:r>
    </w:p>
    <w:p w:rsidR="00C428F3" w:rsidRPr="00212BA4" w:rsidRDefault="00C428F3" w:rsidP="00C428F3">
      <w:pPr>
        <w:jc w:val="center"/>
        <w:rPr>
          <w:b/>
          <w:sz w:val="16"/>
          <w:szCs w:val="16"/>
        </w:rPr>
      </w:pPr>
      <w:r w:rsidRPr="00212BA4">
        <w:rPr>
          <w:b/>
          <w:sz w:val="16"/>
          <w:szCs w:val="16"/>
        </w:rPr>
        <w:t>НОВОСИБИРСКОЙ ОБЛАСТИ</w:t>
      </w:r>
    </w:p>
    <w:p w:rsidR="00C428F3" w:rsidRPr="00212BA4" w:rsidRDefault="00C428F3" w:rsidP="00C428F3">
      <w:pPr>
        <w:jc w:val="center"/>
        <w:rPr>
          <w:b/>
          <w:sz w:val="16"/>
          <w:szCs w:val="16"/>
        </w:rPr>
      </w:pPr>
    </w:p>
    <w:p w:rsidR="00C428F3" w:rsidRPr="00212BA4" w:rsidRDefault="00C428F3" w:rsidP="00C428F3">
      <w:pPr>
        <w:jc w:val="center"/>
        <w:rPr>
          <w:b/>
          <w:sz w:val="16"/>
          <w:szCs w:val="16"/>
        </w:rPr>
      </w:pPr>
      <w:r w:rsidRPr="00212BA4">
        <w:rPr>
          <w:b/>
          <w:sz w:val="16"/>
          <w:szCs w:val="16"/>
        </w:rPr>
        <w:t>ПОСТАНОВЛЕНИЕ</w:t>
      </w:r>
    </w:p>
    <w:p w:rsidR="00C428F3" w:rsidRPr="00167943" w:rsidRDefault="00C428F3" w:rsidP="00C428F3">
      <w:pPr>
        <w:jc w:val="center"/>
        <w:rPr>
          <w:b/>
          <w:color w:val="FF0000"/>
          <w:sz w:val="16"/>
          <w:szCs w:val="16"/>
        </w:rPr>
      </w:pPr>
    </w:p>
    <w:p w:rsidR="00C428F3" w:rsidRPr="00C55C02" w:rsidRDefault="00C428F3" w:rsidP="00C428F3">
      <w:pPr>
        <w:jc w:val="center"/>
        <w:rPr>
          <w:sz w:val="16"/>
          <w:szCs w:val="16"/>
        </w:rPr>
      </w:pPr>
      <w:r>
        <w:rPr>
          <w:sz w:val="16"/>
          <w:szCs w:val="16"/>
        </w:rPr>
        <w:t>13</w:t>
      </w:r>
      <w:r w:rsidRPr="00C55C02">
        <w:rPr>
          <w:sz w:val="16"/>
          <w:szCs w:val="16"/>
        </w:rPr>
        <w:t>.</w:t>
      </w:r>
      <w:r w:rsidRPr="008A0497">
        <w:rPr>
          <w:sz w:val="16"/>
          <w:szCs w:val="16"/>
        </w:rPr>
        <w:t>1</w:t>
      </w:r>
      <w:r>
        <w:rPr>
          <w:sz w:val="16"/>
          <w:szCs w:val="16"/>
        </w:rPr>
        <w:t>1.2023 № 133</w:t>
      </w:r>
      <w:r>
        <w:rPr>
          <w:sz w:val="16"/>
          <w:szCs w:val="16"/>
        </w:rPr>
        <w:t>5</w:t>
      </w:r>
      <w:r w:rsidRPr="00C55C02">
        <w:rPr>
          <w:sz w:val="16"/>
          <w:szCs w:val="16"/>
        </w:rPr>
        <w:t>/П/93</w:t>
      </w:r>
    </w:p>
    <w:p w:rsidR="00C428F3" w:rsidRPr="00212BA4" w:rsidRDefault="00C428F3" w:rsidP="00C428F3">
      <w:pPr>
        <w:jc w:val="center"/>
        <w:rPr>
          <w:sz w:val="16"/>
          <w:szCs w:val="16"/>
        </w:rPr>
      </w:pPr>
    </w:p>
    <w:p w:rsidR="00C428F3" w:rsidRDefault="00C428F3" w:rsidP="00C428F3">
      <w:pPr>
        <w:jc w:val="center"/>
        <w:rPr>
          <w:sz w:val="16"/>
          <w:szCs w:val="16"/>
        </w:rPr>
      </w:pPr>
      <w:r w:rsidRPr="00212BA4">
        <w:rPr>
          <w:sz w:val="16"/>
          <w:szCs w:val="16"/>
        </w:rPr>
        <w:t>г. Тогучин</w:t>
      </w:r>
    </w:p>
    <w:p w:rsidR="00C428F3" w:rsidRDefault="00C428F3" w:rsidP="00C428F3">
      <w:pPr>
        <w:widowControl w:val="0"/>
        <w:jc w:val="both"/>
        <w:rPr>
          <w:color w:val="000000"/>
          <w:sz w:val="16"/>
          <w:szCs w:val="16"/>
        </w:rPr>
      </w:pPr>
    </w:p>
    <w:p w:rsidR="004F4910" w:rsidRPr="004F4910" w:rsidRDefault="004F4910" w:rsidP="004F4910">
      <w:pPr>
        <w:jc w:val="center"/>
        <w:rPr>
          <w:sz w:val="16"/>
          <w:szCs w:val="16"/>
        </w:rPr>
      </w:pPr>
      <w:r w:rsidRPr="004F4910">
        <w:rPr>
          <w:sz w:val="16"/>
          <w:szCs w:val="16"/>
        </w:rPr>
        <w:t xml:space="preserve">О назначении общественных обсуждений по проекту внесения изменений в правила землепользования и застройки Гутовского сельсовета Тогучинского района Новосибирской области </w:t>
      </w:r>
    </w:p>
    <w:p w:rsidR="004F4910" w:rsidRPr="004F4910" w:rsidRDefault="004F4910" w:rsidP="004F4910">
      <w:pPr>
        <w:rPr>
          <w:sz w:val="16"/>
          <w:szCs w:val="16"/>
        </w:rPr>
      </w:pPr>
    </w:p>
    <w:p w:rsidR="004F4910" w:rsidRPr="004F4910" w:rsidRDefault="004F4910" w:rsidP="004F4910">
      <w:pPr>
        <w:ind w:firstLine="709"/>
        <w:jc w:val="both"/>
        <w:rPr>
          <w:sz w:val="16"/>
          <w:szCs w:val="16"/>
        </w:rPr>
      </w:pPr>
      <w:r w:rsidRPr="004F4910">
        <w:rPr>
          <w:sz w:val="16"/>
          <w:szCs w:val="16"/>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решением сессии Совета депутатов Тогучинского района новосибирской области от 19.05.2020 № 267 «О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в целях выявления и учета мнения интересов жителей Гутовского сельсовета Тогучинского района Новосибирской области, администрация Тогучинского района Новосибирской области</w:t>
      </w:r>
    </w:p>
    <w:p w:rsidR="004F4910" w:rsidRPr="004F4910" w:rsidRDefault="004F4910" w:rsidP="004F4910">
      <w:pPr>
        <w:ind w:right="-2"/>
        <w:jc w:val="both"/>
        <w:rPr>
          <w:sz w:val="16"/>
          <w:szCs w:val="16"/>
        </w:rPr>
      </w:pPr>
      <w:r w:rsidRPr="004F4910">
        <w:rPr>
          <w:sz w:val="16"/>
          <w:szCs w:val="16"/>
        </w:rPr>
        <w:t>ПОСТАНОВЛЯЕТ:</w:t>
      </w:r>
    </w:p>
    <w:p w:rsidR="004F4910" w:rsidRPr="004F4910" w:rsidRDefault="004F4910" w:rsidP="004F4910">
      <w:pPr>
        <w:ind w:firstLine="709"/>
        <w:jc w:val="both"/>
        <w:rPr>
          <w:sz w:val="16"/>
          <w:szCs w:val="16"/>
        </w:rPr>
      </w:pPr>
      <w:r w:rsidRPr="004F4910">
        <w:rPr>
          <w:sz w:val="16"/>
          <w:szCs w:val="16"/>
        </w:rPr>
        <w:t>1. Назначить общественные обсуждения по проекту внесения изменений в правила землепользования и застройки Гутовского сельсовета Тогучинского района Новосибирской области.</w:t>
      </w:r>
    </w:p>
    <w:p w:rsidR="004F4910" w:rsidRPr="004F4910" w:rsidRDefault="004F4910" w:rsidP="004F4910">
      <w:pPr>
        <w:ind w:firstLine="709"/>
        <w:jc w:val="both"/>
        <w:rPr>
          <w:sz w:val="16"/>
          <w:szCs w:val="16"/>
        </w:rPr>
      </w:pPr>
      <w:r w:rsidRPr="004F4910">
        <w:rPr>
          <w:sz w:val="16"/>
          <w:szCs w:val="16"/>
        </w:rPr>
        <w:t>2. Сроки проведения общественных обсуждений определить с 15.11.2023 по 14.12.2023.</w:t>
      </w:r>
    </w:p>
    <w:p w:rsidR="004F4910" w:rsidRPr="004F4910" w:rsidRDefault="004F4910" w:rsidP="004F4910">
      <w:pPr>
        <w:ind w:right="-2" w:firstLine="709"/>
        <w:jc w:val="both"/>
        <w:rPr>
          <w:sz w:val="16"/>
          <w:szCs w:val="16"/>
        </w:rPr>
      </w:pPr>
      <w:r w:rsidRPr="004F4910">
        <w:rPr>
          <w:sz w:val="16"/>
          <w:szCs w:val="16"/>
        </w:rPr>
        <w:t xml:space="preserve">3. Участниками общественных обсуждений по Проекту являются, граждане, постоянно проживающие на территории, в отношении которой подготовлен проект, правообладатели находящихся в границах этой территории в границах земельных участков и (или) расположенных на них объектов капитального строительства, а также правообладатели помещений, являющихся части указанных объектов капитального строительства. 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(регистрации)-для физических лиц; наименование, основной государственный регистрационный номер, место нахождение и адрес-для юридических лиц) с приложением документов, подтверждающие такие сведения.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w:t>
      </w:r>
      <w:r w:rsidRPr="004F4910">
        <w:rPr>
          <w:sz w:val="16"/>
          <w:szCs w:val="16"/>
        </w:rPr>
        <w:t>строительства, также представляют сведения соответственно о таких земельных участках, объектах капитального строительства, из ЕГРН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объекта капитального строительства.</w:t>
      </w:r>
    </w:p>
    <w:p w:rsidR="004F4910" w:rsidRPr="004F4910" w:rsidRDefault="004F4910" w:rsidP="004F4910">
      <w:pPr>
        <w:ind w:firstLine="709"/>
        <w:jc w:val="both"/>
        <w:rPr>
          <w:sz w:val="16"/>
          <w:szCs w:val="16"/>
        </w:rPr>
      </w:pPr>
      <w:r w:rsidRPr="004F4910">
        <w:rPr>
          <w:sz w:val="16"/>
          <w:szCs w:val="16"/>
        </w:rPr>
        <w:t>4. Проект и информационные материалы к нему разместить:</w:t>
      </w:r>
    </w:p>
    <w:p w:rsidR="004F4910" w:rsidRPr="004F4910" w:rsidRDefault="004F4910" w:rsidP="004F4910">
      <w:pPr>
        <w:ind w:right="-2" w:firstLine="709"/>
        <w:jc w:val="both"/>
        <w:rPr>
          <w:sz w:val="16"/>
          <w:szCs w:val="16"/>
        </w:rPr>
      </w:pPr>
      <w:r w:rsidRPr="004F4910">
        <w:rPr>
          <w:sz w:val="16"/>
          <w:szCs w:val="16"/>
        </w:rPr>
        <w:t>4.1. В региональной информационной системе, обеспечивающей проведение общественных обсуждений с использованием информационно-телекоммуникационной сети "Интернет" - «Электронная демократия Новосибирской области» http://www.dem.nso.ru/;</w:t>
      </w:r>
    </w:p>
    <w:p w:rsidR="004F4910" w:rsidRPr="004F4910" w:rsidRDefault="004F4910" w:rsidP="004F4910">
      <w:pPr>
        <w:ind w:right="-2" w:firstLine="709"/>
        <w:jc w:val="both"/>
        <w:rPr>
          <w:sz w:val="16"/>
          <w:szCs w:val="16"/>
        </w:rPr>
      </w:pPr>
      <w:r w:rsidRPr="004F4910">
        <w:rPr>
          <w:sz w:val="16"/>
          <w:szCs w:val="16"/>
        </w:rPr>
        <w:t>4.2. На официальном сайте администрации Тогучинского района Новосибирской области в информационно-телекоммуникационной сети "Интернет" https://toguchin.nso.ru/;</w:t>
      </w:r>
    </w:p>
    <w:p w:rsidR="004F4910" w:rsidRPr="004F4910" w:rsidRDefault="004F4910" w:rsidP="004F4910">
      <w:pPr>
        <w:ind w:right="-2" w:firstLine="709"/>
        <w:jc w:val="both"/>
        <w:rPr>
          <w:sz w:val="16"/>
          <w:szCs w:val="16"/>
        </w:rPr>
      </w:pPr>
      <w:r w:rsidRPr="004F4910">
        <w:rPr>
          <w:sz w:val="16"/>
          <w:szCs w:val="16"/>
        </w:rPr>
        <w:t>4.3. На экспозиции по адресу: Новосибирская область, Тогучинский район, город Тогучин, улица Садовая, 9, кабинет 305. График проведения экспозиции (ежедневно, кроме выходных дней): с 15.11.2023 – по 14.12.2023   с 08.00 до 13.00 и с 14.00 до 17.00, пятница с 08.00 до 13.00 и с 14.00 до 16.00.</w:t>
      </w:r>
    </w:p>
    <w:p w:rsidR="004F4910" w:rsidRPr="004F4910" w:rsidRDefault="004F4910" w:rsidP="004F4910">
      <w:pPr>
        <w:ind w:firstLine="709"/>
        <w:jc w:val="both"/>
        <w:rPr>
          <w:sz w:val="16"/>
          <w:szCs w:val="16"/>
        </w:rPr>
      </w:pPr>
      <w:r w:rsidRPr="004F4910">
        <w:rPr>
          <w:sz w:val="16"/>
          <w:szCs w:val="16"/>
        </w:rPr>
        <w:t>5. Начальнику управления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4F4910" w:rsidRPr="004F4910" w:rsidRDefault="004F4910" w:rsidP="004F4910">
      <w:pPr>
        <w:ind w:firstLine="709"/>
        <w:jc w:val="both"/>
        <w:rPr>
          <w:sz w:val="16"/>
          <w:szCs w:val="16"/>
        </w:rPr>
      </w:pPr>
      <w:r w:rsidRPr="004F4910">
        <w:rPr>
          <w:sz w:val="16"/>
          <w:szCs w:val="16"/>
        </w:rPr>
        <w:t>6.   Начальнику управления цифрового развития администрации Тогучинского района Новосибирской области Черданцеву А.С. разместить настоящее постановление на официальном сайте администрации Тогучинского района Новосибирской области.</w:t>
      </w:r>
    </w:p>
    <w:p w:rsidR="004F4910" w:rsidRPr="004F4910" w:rsidRDefault="004F4910" w:rsidP="004F4910">
      <w:pPr>
        <w:ind w:firstLine="709"/>
        <w:jc w:val="both"/>
        <w:rPr>
          <w:sz w:val="16"/>
          <w:szCs w:val="16"/>
        </w:rPr>
      </w:pPr>
      <w:r w:rsidRPr="004F4910">
        <w:rPr>
          <w:sz w:val="16"/>
          <w:szCs w:val="16"/>
        </w:rPr>
        <w:t>7. Контроль за исполнением постановления возложить на заместителя главы администрации Тогучинского района Новосибирской области Дралюк А.Н..</w:t>
      </w:r>
    </w:p>
    <w:p w:rsidR="004F4910" w:rsidRPr="004F4910" w:rsidRDefault="004F4910" w:rsidP="004F4910">
      <w:pPr>
        <w:ind w:firstLine="709"/>
        <w:jc w:val="both"/>
        <w:rPr>
          <w:sz w:val="16"/>
          <w:szCs w:val="16"/>
        </w:rPr>
      </w:pPr>
    </w:p>
    <w:p w:rsidR="004F4910" w:rsidRPr="004F4910" w:rsidRDefault="004F4910" w:rsidP="004F4910">
      <w:pPr>
        <w:ind w:firstLine="709"/>
        <w:jc w:val="both"/>
        <w:rPr>
          <w:sz w:val="16"/>
          <w:szCs w:val="16"/>
        </w:rPr>
      </w:pPr>
    </w:p>
    <w:p w:rsidR="004F4910" w:rsidRPr="004F4910" w:rsidRDefault="004F4910" w:rsidP="004F4910">
      <w:pPr>
        <w:widowControl w:val="0"/>
        <w:jc w:val="both"/>
        <w:rPr>
          <w:color w:val="000000"/>
          <w:sz w:val="16"/>
          <w:szCs w:val="16"/>
        </w:rPr>
      </w:pPr>
      <w:r w:rsidRPr="004F4910">
        <w:rPr>
          <w:color w:val="000000"/>
          <w:sz w:val="16"/>
          <w:szCs w:val="16"/>
        </w:rPr>
        <w:t xml:space="preserve">Глава Тогучинского района </w:t>
      </w:r>
    </w:p>
    <w:p w:rsidR="004F4910" w:rsidRDefault="004F4910" w:rsidP="004F4910">
      <w:pPr>
        <w:widowControl w:val="0"/>
        <w:jc w:val="both"/>
        <w:rPr>
          <w:color w:val="000000"/>
          <w:sz w:val="16"/>
          <w:szCs w:val="16"/>
        </w:rPr>
      </w:pPr>
      <w:r w:rsidRPr="004F4910">
        <w:rPr>
          <w:color w:val="000000"/>
          <w:sz w:val="16"/>
          <w:szCs w:val="16"/>
        </w:rPr>
        <w:t>Новосибирской области                                                             С.С. Пыхтин</w:t>
      </w:r>
    </w:p>
    <w:p w:rsidR="004F4910" w:rsidRPr="004F4910" w:rsidRDefault="004F4910" w:rsidP="004F4910">
      <w:pPr>
        <w:widowControl w:val="0"/>
        <w:jc w:val="both"/>
        <w:rPr>
          <w:color w:val="000000"/>
          <w:sz w:val="16"/>
          <w:szCs w:val="16"/>
        </w:rPr>
      </w:pPr>
      <w:r w:rsidRPr="004F4910">
        <w:rPr>
          <w:color w:val="000000"/>
          <w:sz w:val="16"/>
          <w:szCs w:val="16"/>
        </w:rPr>
        <w:t>______________________________________________________________</w:t>
      </w:r>
    </w:p>
    <w:p w:rsidR="004F4910" w:rsidRPr="004F4910" w:rsidRDefault="004F4910" w:rsidP="004F4910">
      <w:pPr>
        <w:widowControl w:val="0"/>
        <w:jc w:val="both"/>
        <w:rPr>
          <w:color w:val="000000"/>
          <w:sz w:val="16"/>
          <w:szCs w:val="16"/>
        </w:rPr>
      </w:pPr>
    </w:p>
    <w:p w:rsidR="004F4910" w:rsidRPr="00125B05" w:rsidRDefault="004F4910" w:rsidP="004F4910">
      <w:pPr>
        <w:jc w:val="center"/>
        <w:rPr>
          <w:b/>
          <w:sz w:val="16"/>
          <w:szCs w:val="16"/>
        </w:rPr>
      </w:pPr>
      <w:r w:rsidRPr="00125B05">
        <w:rPr>
          <w:b/>
          <w:sz w:val="16"/>
          <w:szCs w:val="16"/>
        </w:rPr>
        <w:t>АДМИНИСТРАЦИЯ</w:t>
      </w:r>
    </w:p>
    <w:p w:rsidR="004F4910" w:rsidRPr="00212BA4" w:rsidRDefault="004F4910" w:rsidP="004F4910">
      <w:pPr>
        <w:jc w:val="center"/>
        <w:rPr>
          <w:b/>
          <w:sz w:val="16"/>
          <w:szCs w:val="16"/>
        </w:rPr>
      </w:pPr>
      <w:r w:rsidRPr="00212BA4">
        <w:rPr>
          <w:b/>
          <w:sz w:val="16"/>
          <w:szCs w:val="16"/>
        </w:rPr>
        <w:t>ТОГУЧИНСКОГО РАЙОНА</w:t>
      </w:r>
    </w:p>
    <w:p w:rsidR="004F4910" w:rsidRPr="00212BA4" w:rsidRDefault="004F4910" w:rsidP="004F4910">
      <w:pPr>
        <w:jc w:val="center"/>
        <w:rPr>
          <w:b/>
          <w:sz w:val="16"/>
          <w:szCs w:val="16"/>
        </w:rPr>
      </w:pPr>
      <w:r w:rsidRPr="00212BA4">
        <w:rPr>
          <w:b/>
          <w:sz w:val="16"/>
          <w:szCs w:val="16"/>
        </w:rPr>
        <w:t>НОВОСИБИРСКОЙ ОБЛАСТИ</w:t>
      </w:r>
    </w:p>
    <w:p w:rsidR="004F4910" w:rsidRPr="00212BA4" w:rsidRDefault="004F4910" w:rsidP="004F4910">
      <w:pPr>
        <w:jc w:val="center"/>
        <w:rPr>
          <w:b/>
          <w:sz w:val="16"/>
          <w:szCs w:val="16"/>
        </w:rPr>
      </w:pPr>
    </w:p>
    <w:p w:rsidR="004F4910" w:rsidRPr="00212BA4" w:rsidRDefault="004F4910" w:rsidP="004F4910">
      <w:pPr>
        <w:jc w:val="center"/>
        <w:rPr>
          <w:b/>
          <w:sz w:val="16"/>
          <w:szCs w:val="16"/>
        </w:rPr>
      </w:pPr>
      <w:r w:rsidRPr="00212BA4">
        <w:rPr>
          <w:b/>
          <w:sz w:val="16"/>
          <w:szCs w:val="16"/>
        </w:rPr>
        <w:t>ПОСТАНОВЛЕНИЕ</w:t>
      </w:r>
    </w:p>
    <w:p w:rsidR="004F4910" w:rsidRPr="00167943" w:rsidRDefault="004F4910" w:rsidP="004F4910">
      <w:pPr>
        <w:jc w:val="center"/>
        <w:rPr>
          <w:b/>
          <w:color w:val="FF0000"/>
          <w:sz w:val="16"/>
          <w:szCs w:val="16"/>
        </w:rPr>
      </w:pPr>
    </w:p>
    <w:p w:rsidR="004F4910" w:rsidRPr="00C55C02" w:rsidRDefault="004F4910" w:rsidP="004F4910">
      <w:pPr>
        <w:jc w:val="center"/>
        <w:rPr>
          <w:sz w:val="16"/>
          <w:szCs w:val="16"/>
        </w:rPr>
      </w:pPr>
      <w:r>
        <w:rPr>
          <w:sz w:val="16"/>
          <w:szCs w:val="16"/>
        </w:rPr>
        <w:t>13</w:t>
      </w:r>
      <w:r w:rsidRPr="00C55C02">
        <w:rPr>
          <w:sz w:val="16"/>
          <w:szCs w:val="16"/>
        </w:rPr>
        <w:t>.</w:t>
      </w:r>
      <w:r w:rsidRPr="008A0497">
        <w:rPr>
          <w:sz w:val="16"/>
          <w:szCs w:val="16"/>
        </w:rPr>
        <w:t>1</w:t>
      </w:r>
      <w:r>
        <w:rPr>
          <w:sz w:val="16"/>
          <w:szCs w:val="16"/>
        </w:rPr>
        <w:t>1.2023 № 133</w:t>
      </w:r>
      <w:r w:rsidRPr="004F4910">
        <w:rPr>
          <w:sz w:val="16"/>
          <w:szCs w:val="16"/>
        </w:rPr>
        <w:t>6</w:t>
      </w:r>
      <w:r w:rsidRPr="00C55C02">
        <w:rPr>
          <w:sz w:val="16"/>
          <w:szCs w:val="16"/>
        </w:rPr>
        <w:t>/П/93</w:t>
      </w:r>
    </w:p>
    <w:p w:rsidR="004F4910" w:rsidRPr="00212BA4" w:rsidRDefault="004F4910" w:rsidP="004F4910">
      <w:pPr>
        <w:jc w:val="center"/>
        <w:rPr>
          <w:sz w:val="16"/>
          <w:szCs w:val="16"/>
        </w:rPr>
      </w:pPr>
    </w:p>
    <w:p w:rsidR="004F4910" w:rsidRDefault="004F4910" w:rsidP="004F4910">
      <w:pPr>
        <w:jc w:val="center"/>
        <w:rPr>
          <w:sz w:val="16"/>
          <w:szCs w:val="16"/>
        </w:rPr>
      </w:pPr>
      <w:r w:rsidRPr="00212BA4">
        <w:rPr>
          <w:sz w:val="16"/>
          <w:szCs w:val="16"/>
        </w:rPr>
        <w:t>г. Тогучин</w:t>
      </w:r>
    </w:p>
    <w:p w:rsidR="00C428F3" w:rsidRPr="004F4910" w:rsidRDefault="00C428F3" w:rsidP="00C428F3">
      <w:pPr>
        <w:widowControl w:val="0"/>
        <w:jc w:val="both"/>
        <w:rPr>
          <w:color w:val="000000"/>
          <w:sz w:val="16"/>
          <w:szCs w:val="16"/>
        </w:rPr>
      </w:pPr>
    </w:p>
    <w:p w:rsidR="004F4910" w:rsidRPr="004F4910" w:rsidRDefault="004F4910" w:rsidP="004F4910">
      <w:pPr>
        <w:pStyle w:val="af4"/>
        <w:tabs>
          <w:tab w:val="left" w:pos="709"/>
          <w:tab w:val="left" w:pos="2268"/>
        </w:tabs>
        <w:jc w:val="center"/>
        <w:rPr>
          <w:sz w:val="16"/>
          <w:szCs w:val="16"/>
        </w:rPr>
      </w:pPr>
      <w:r w:rsidRPr="004F4910">
        <w:rPr>
          <w:sz w:val="16"/>
          <w:szCs w:val="16"/>
        </w:rPr>
        <w:t xml:space="preserve">О назначении стипендий Главы Тогучинского района Новосибирской области для одаренных детей и творческой молодежи в сфере культуры и искусства </w:t>
      </w:r>
    </w:p>
    <w:p w:rsidR="004F4910" w:rsidRDefault="004F4910" w:rsidP="004F4910">
      <w:pPr>
        <w:ind w:firstLine="709"/>
        <w:jc w:val="both"/>
        <w:rPr>
          <w:sz w:val="16"/>
          <w:szCs w:val="16"/>
        </w:rPr>
      </w:pPr>
    </w:p>
    <w:p w:rsidR="004F4910" w:rsidRPr="004F4910" w:rsidRDefault="004F4910" w:rsidP="004F4910">
      <w:pPr>
        <w:ind w:firstLine="709"/>
        <w:jc w:val="both"/>
        <w:rPr>
          <w:sz w:val="16"/>
          <w:szCs w:val="16"/>
        </w:rPr>
      </w:pPr>
      <w:r w:rsidRPr="004F4910">
        <w:rPr>
          <w:sz w:val="16"/>
          <w:szCs w:val="16"/>
        </w:rPr>
        <w:t>В  целях поддержки детей и творческой молодёжи Тогучинского района Новосибирской области в сфере культуры и искусства, в соответствии с постановлением администрации Тогучинского района Новосибирской области от 27.09.2010 № 1298 «Об учреждении стипендий Главы Тогучинского района для одаренных детей и творческой молодежи в сфере культуры и искусства»  и протоколом конкурсной комиссии по назначению стипендий Главы Тогучинского района Новосибирской области для одаренных детей и творческой молодежи в сфере культуры и искусства от 10.11.2023 №2 по назначению стипендий Главы Тогучинского района Новосибирской области для одаренных детей в сфере культуры и искусства, администрация Тогучинского района Новосибирской области</w:t>
      </w:r>
    </w:p>
    <w:p w:rsidR="004F4910" w:rsidRPr="004F4910" w:rsidRDefault="004F4910" w:rsidP="004F4910">
      <w:pPr>
        <w:jc w:val="both"/>
        <w:rPr>
          <w:sz w:val="16"/>
          <w:szCs w:val="16"/>
        </w:rPr>
      </w:pPr>
      <w:r w:rsidRPr="004F4910">
        <w:rPr>
          <w:sz w:val="16"/>
          <w:szCs w:val="16"/>
        </w:rPr>
        <w:t>ПОСТАНОВЛЯЕТ:</w:t>
      </w:r>
    </w:p>
    <w:p w:rsidR="004F4910" w:rsidRPr="004F4910" w:rsidRDefault="004F4910" w:rsidP="004F4910">
      <w:pPr>
        <w:ind w:firstLine="709"/>
        <w:jc w:val="both"/>
        <w:rPr>
          <w:sz w:val="16"/>
          <w:szCs w:val="16"/>
        </w:rPr>
      </w:pPr>
      <w:r w:rsidRPr="004F4910">
        <w:rPr>
          <w:sz w:val="16"/>
          <w:szCs w:val="16"/>
        </w:rPr>
        <w:t>1. Назначить ежемесячную стипендию Главы Тогучинского района Новосибирской области для одаренных детей и творческой молодёжи в сфере культуры и искусства по 31.08.2024 в размере 500 рублей:</w:t>
      </w:r>
    </w:p>
    <w:p w:rsidR="004F4910" w:rsidRPr="004F4910" w:rsidRDefault="004F4910" w:rsidP="004F4910">
      <w:pPr>
        <w:ind w:firstLine="709"/>
        <w:jc w:val="both"/>
        <w:rPr>
          <w:sz w:val="16"/>
          <w:szCs w:val="16"/>
        </w:rPr>
      </w:pPr>
      <w:r w:rsidRPr="004F4910">
        <w:rPr>
          <w:sz w:val="16"/>
          <w:szCs w:val="16"/>
        </w:rPr>
        <w:t xml:space="preserve"> - Бровко Денису – учащемуся 3 класса по дополнительной предпрофессиональной общеобразовательной программе «Народные инструменты» муниципального бюджетного учреждения дополнительного образования Тогучинского района «Тогучинская детская музыкальная школа»;</w:t>
      </w:r>
    </w:p>
    <w:p w:rsidR="004F4910" w:rsidRPr="004F4910" w:rsidRDefault="004F4910" w:rsidP="004F4910">
      <w:pPr>
        <w:ind w:firstLine="709"/>
        <w:jc w:val="both"/>
        <w:rPr>
          <w:sz w:val="16"/>
          <w:szCs w:val="16"/>
        </w:rPr>
      </w:pPr>
      <w:r w:rsidRPr="004F4910">
        <w:rPr>
          <w:sz w:val="16"/>
          <w:szCs w:val="16"/>
        </w:rPr>
        <w:t>- Выжитович Елизавете – участнице театрального коллектива «Бум!» муниципального бюджетного учреждения культуры Тогучинского района «Тогучинский культурно-досуговый центр»;</w:t>
      </w:r>
    </w:p>
    <w:p w:rsidR="004F4910" w:rsidRPr="004F4910" w:rsidRDefault="004F4910" w:rsidP="004F4910">
      <w:pPr>
        <w:tabs>
          <w:tab w:val="left" w:pos="709"/>
        </w:tabs>
        <w:ind w:firstLine="709"/>
        <w:jc w:val="both"/>
        <w:rPr>
          <w:sz w:val="16"/>
          <w:szCs w:val="16"/>
        </w:rPr>
      </w:pPr>
      <w:r w:rsidRPr="004F4910">
        <w:rPr>
          <w:sz w:val="16"/>
          <w:szCs w:val="16"/>
        </w:rPr>
        <w:t>- Ивановой Ангелине – учащейся 3 класса фольклорного отделения по дополнительной предпрофессиональной общеобразовательной программе «Музыкальный фольклор» муниципального бюджетного учреждения дополнительного образования Тогучинского района «Тогучинская детская музыкальная школа»;</w:t>
      </w:r>
    </w:p>
    <w:p w:rsidR="004F4910" w:rsidRPr="004F4910" w:rsidRDefault="004F4910" w:rsidP="004F4910">
      <w:pPr>
        <w:ind w:firstLine="709"/>
        <w:jc w:val="both"/>
        <w:rPr>
          <w:sz w:val="16"/>
          <w:szCs w:val="16"/>
        </w:rPr>
      </w:pPr>
      <w:r w:rsidRPr="004F4910">
        <w:rPr>
          <w:sz w:val="16"/>
          <w:szCs w:val="16"/>
        </w:rPr>
        <w:t xml:space="preserve">- Косяк Полине – учащейся 8 класса по дополнительной предпрофессиональной общеобразовательной программе «Музыкальный </w:t>
      </w:r>
      <w:r w:rsidRPr="004F4910">
        <w:rPr>
          <w:sz w:val="16"/>
          <w:szCs w:val="16"/>
        </w:rPr>
        <w:lastRenderedPageBreak/>
        <w:t>фольклор» муниципального бюджетного учреждения дополнительного образования Тогучинского района «Тогучинская детская музыкальная школа»;</w:t>
      </w:r>
    </w:p>
    <w:p w:rsidR="004F4910" w:rsidRPr="004F4910" w:rsidRDefault="004F4910" w:rsidP="004F4910">
      <w:pPr>
        <w:ind w:firstLine="709"/>
        <w:jc w:val="both"/>
        <w:rPr>
          <w:sz w:val="16"/>
          <w:szCs w:val="16"/>
        </w:rPr>
      </w:pPr>
      <w:r w:rsidRPr="004F4910">
        <w:rPr>
          <w:sz w:val="16"/>
          <w:szCs w:val="16"/>
        </w:rPr>
        <w:t>- Колосёнок Ивану – учащемуся 2 класса по дополнительной предпрофессиональной общеобразовательной программе по классу «Гитара» муниципального бюджетного учреждения дополнительного образования Тогучинского района « Тогучинская детская музыкальная школа».</w:t>
      </w:r>
    </w:p>
    <w:p w:rsidR="004F4910" w:rsidRPr="004F4910" w:rsidRDefault="004F4910" w:rsidP="004F4910">
      <w:pPr>
        <w:autoSpaceDE w:val="0"/>
        <w:autoSpaceDN w:val="0"/>
        <w:adjustRightInd w:val="0"/>
        <w:ind w:firstLine="709"/>
        <w:jc w:val="both"/>
        <w:outlineLvl w:val="0"/>
        <w:rPr>
          <w:sz w:val="16"/>
          <w:szCs w:val="16"/>
        </w:rPr>
      </w:pPr>
      <w:r w:rsidRPr="004F4910">
        <w:rPr>
          <w:sz w:val="16"/>
          <w:szCs w:val="16"/>
        </w:rPr>
        <w:t>2. Начальнику отдела финансов, учета и отчетности администрации Тогучинского района Новосибирской области Купцовой О.Н.</w:t>
      </w:r>
      <w:r w:rsidRPr="004F4910">
        <w:rPr>
          <w:color w:val="FF0000"/>
          <w:sz w:val="16"/>
          <w:szCs w:val="16"/>
        </w:rPr>
        <w:t xml:space="preserve"> </w:t>
      </w:r>
      <w:r w:rsidRPr="004F4910">
        <w:rPr>
          <w:sz w:val="16"/>
          <w:szCs w:val="16"/>
        </w:rPr>
        <w:t>предусмотреть в бюджете Тогучинского района Новосибирской области средства на выплату стипендий Главы Тогучинского района для одаренных детей и творческой молодежи в сфере культуры и искусства.</w:t>
      </w:r>
    </w:p>
    <w:p w:rsidR="004F4910" w:rsidRPr="004F4910" w:rsidRDefault="004F4910" w:rsidP="004F4910">
      <w:pPr>
        <w:autoSpaceDE w:val="0"/>
        <w:autoSpaceDN w:val="0"/>
        <w:adjustRightInd w:val="0"/>
        <w:ind w:firstLine="709"/>
        <w:jc w:val="both"/>
        <w:outlineLvl w:val="0"/>
        <w:rPr>
          <w:sz w:val="16"/>
          <w:szCs w:val="16"/>
        </w:rPr>
      </w:pPr>
      <w:r w:rsidRPr="004F4910">
        <w:rPr>
          <w:sz w:val="16"/>
          <w:szCs w:val="16"/>
        </w:rPr>
        <w:t>3. Начальнику управлению делами администрации Тогучинского района Новосибирской области Останиной Т.Н. опубликовать настоящее постановление в периодическом печатном издании органов местного самоуправления «Тогучинский Вестник».</w:t>
      </w:r>
    </w:p>
    <w:p w:rsidR="004F4910" w:rsidRPr="004F4910" w:rsidRDefault="004F4910" w:rsidP="004F4910">
      <w:pPr>
        <w:autoSpaceDE w:val="0"/>
        <w:autoSpaceDN w:val="0"/>
        <w:adjustRightInd w:val="0"/>
        <w:ind w:firstLine="709"/>
        <w:jc w:val="both"/>
        <w:outlineLvl w:val="0"/>
        <w:rPr>
          <w:sz w:val="16"/>
          <w:szCs w:val="16"/>
        </w:rPr>
      </w:pPr>
      <w:r w:rsidRPr="004F4910">
        <w:rPr>
          <w:sz w:val="16"/>
          <w:szCs w:val="16"/>
        </w:rPr>
        <w:t>4. Начальнику управления цифрового развития администрации Тогучинского района Новосибирской области Черданцеву А.С. разместить настоящее постановление на сайте администрации Тогучинского района Новосибирской области.</w:t>
      </w:r>
    </w:p>
    <w:p w:rsidR="004F4910" w:rsidRPr="004F4910" w:rsidRDefault="004F4910" w:rsidP="004F4910">
      <w:pPr>
        <w:autoSpaceDE w:val="0"/>
        <w:autoSpaceDN w:val="0"/>
        <w:adjustRightInd w:val="0"/>
        <w:ind w:firstLine="709"/>
        <w:jc w:val="both"/>
        <w:outlineLvl w:val="0"/>
        <w:rPr>
          <w:sz w:val="16"/>
          <w:szCs w:val="16"/>
        </w:rPr>
      </w:pPr>
      <w:r w:rsidRPr="004F4910">
        <w:rPr>
          <w:sz w:val="16"/>
          <w:szCs w:val="16"/>
        </w:rPr>
        <w:t>5.  Настоящее постановление распространяется на отношения, возникшие с 01.09.2023.</w:t>
      </w:r>
    </w:p>
    <w:p w:rsidR="004F4910" w:rsidRPr="004F4910" w:rsidRDefault="004F4910" w:rsidP="004F4910">
      <w:pPr>
        <w:autoSpaceDE w:val="0"/>
        <w:autoSpaceDN w:val="0"/>
        <w:adjustRightInd w:val="0"/>
        <w:ind w:firstLine="709"/>
        <w:jc w:val="both"/>
        <w:outlineLvl w:val="0"/>
        <w:rPr>
          <w:sz w:val="16"/>
          <w:szCs w:val="16"/>
        </w:rPr>
      </w:pPr>
      <w:r w:rsidRPr="004F4910">
        <w:rPr>
          <w:sz w:val="16"/>
          <w:szCs w:val="16"/>
        </w:rPr>
        <w:t>6. Контроль за исполнением данного постановления возложить на заместителя главы администрации Тогучинского района Новосибирской области Ожеред Л.Е.</w:t>
      </w:r>
    </w:p>
    <w:p w:rsidR="004F4910" w:rsidRPr="004F4910" w:rsidRDefault="004F4910" w:rsidP="004F4910">
      <w:pPr>
        <w:autoSpaceDE w:val="0"/>
        <w:autoSpaceDN w:val="0"/>
        <w:adjustRightInd w:val="0"/>
        <w:ind w:firstLine="709"/>
        <w:jc w:val="both"/>
        <w:outlineLvl w:val="0"/>
        <w:rPr>
          <w:sz w:val="16"/>
          <w:szCs w:val="16"/>
        </w:rPr>
      </w:pPr>
    </w:p>
    <w:p w:rsidR="004F4910" w:rsidRPr="004F4910" w:rsidRDefault="004F4910" w:rsidP="004F4910">
      <w:pPr>
        <w:autoSpaceDE w:val="0"/>
        <w:autoSpaceDN w:val="0"/>
        <w:adjustRightInd w:val="0"/>
        <w:jc w:val="both"/>
        <w:outlineLvl w:val="0"/>
        <w:rPr>
          <w:sz w:val="16"/>
          <w:szCs w:val="16"/>
        </w:rPr>
      </w:pPr>
    </w:p>
    <w:p w:rsidR="004F4910" w:rsidRPr="004F4910" w:rsidRDefault="004F4910" w:rsidP="004F4910">
      <w:pPr>
        <w:jc w:val="both"/>
        <w:rPr>
          <w:sz w:val="16"/>
          <w:szCs w:val="16"/>
        </w:rPr>
      </w:pPr>
      <w:r w:rsidRPr="004F4910">
        <w:rPr>
          <w:sz w:val="16"/>
          <w:szCs w:val="16"/>
        </w:rPr>
        <w:t xml:space="preserve">Глава Тогучинского района    </w:t>
      </w:r>
    </w:p>
    <w:p w:rsidR="00AD1DF4" w:rsidRDefault="004F4910" w:rsidP="004F4910">
      <w:pPr>
        <w:jc w:val="both"/>
        <w:rPr>
          <w:color w:val="000000" w:themeColor="text1"/>
          <w:sz w:val="16"/>
          <w:szCs w:val="16"/>
        </w:rPr>
      </w:pPr>
      <w:r w:rsidRPr="004F4910">
        <w:rPr>
          <w:sz w:val="16"/>
          <w:szCs w:val="16"/>
        </w:rPr>
        <w:t>Новосибирской области                                                                   С.С. Пыхтин</w:t>
      </w:r>
    </w:p>
    <w:p w:rsidR="004F4910" w:rsidRDefault="004F4910" w:rsidP="004F4910">
      <w:pPr>
        <w:jc w:val="both"/>
        <w:rPr>
          <w:color w:val="000000" w:themeColor="text1"/>
          <w:sz w:val="16"/>
          <w:szCs w:val="16"/>
          <w:lang w:val="en-US"/>
        </w:rPr>
      </w:pPr>
      <w:r>
        <w:rPr>
          <w:color w:val="000000" w:themeColor="text1"/>
          <w:sz w:val="16"/>
          <w:szCs w:val="16"/>
          <w:lang w:val="en-US"/>
        </w:rPr>
        <w:t>_____________________________________________________________</w:t>
      </w:r>
    </w:p>
    <w:p w:rsidR="004F4910" w:rsidRDefault="004F4910" w:rsidP="004F4910">
      <w:pPr>
        <w:jc w:val="both"/>
        <w:rPr>
          <w:color w:val="000000" w:themeColor="text1"/>
          <w:sz w:val="16"/>
          <w:szCs w:val="16"/>
          <w:lang w:val="en-US"/>
        </w:rPr>
      </w:pPr>
    </w:p>
    <w:p w:rsidR="004F4910" w:rsidRPr="00125B05" w:rsidRDefault="004F4910" w:rsidP="004F4910">
      <w:pPr>
        <w:jc w:val="center"/>
        <w:rPr>
          <w:b/>
          <w:sz w:val="16"/>
          <w:szCs w:val="16"/>
        </w:rPr>
      </w:pPr>
      <w:r w:rsidRPr="00125B05">
        <w:rPr>
          <w:b/>
          <w:sz w:val="16"/>
          <w:szCs w:val="16"/>
        </w:rPr>
        <w:t>АДМИНИСТРАЦИЯ</w:t>
      </w:r>
    </w:p>
    <w:p w:rsidR="004F4910" w:rsidRPr="00212BA4" w:rsidRDefault="004F4910" w:rsidP="004F4910">
      <w:pPr>
        <w:jc w:val="center"/>
        <w:rPr>
          <w:b/>
          <w:sz w:val="16"/>
          <w:szCs w:val="16"/>
        </w:rPr>
      </w:pPr>
      <w:r w:rsidRPr="00212BA4">
        <w:rPr>
          <w:b/>
          <w:sz w:val="16"/>
          <w:szCs w:val="16"/>
        </w:rPr>
        <w:t>ТОГУЧИНСКОГО РАЙОНА</w:t>
      </w:r>
    </w:p>
    <w:p w:rsidR="004F4910" w:rsidRPr="00212BA4" w:rsidRDefault="004F4910" w:rsidP="004F4910">
      <w:pPr>
        <w:jc w:val="center"/>
        <w:rPr>
          <w:b/>
          <w:sz w:val="16"/>
          <w:szCs w:val="16"/>
        </w:rPr>
      </w:pPr>
      <w:r w:rsidRPr="00212BA4">
        <w:rPr>
          <w:b/>
          <w:sz w:val="16"/>
          <w:szCs w:val="16"/>
        </w:rPr>
        <w:t>НОВОСИБИРСКОЙ ОБЛАСТИ</w:t>
      </w:r>
    </w:p>
    <w:p w:rsidR="004F4910" w:rsidRPr="00212BA4" w:rsidRDefault="004F4910" w:rsidP="004F4910">
      <w:pPr>
        <w:jc w:val="center"/>
        <w:rPr>
          <w:b/>
          <w:sz w:val="16"/>
          <w:szCs w:val="16"/>
        </w:rPr>
      </w:pPr>
    </w:p>
    <w:p w:rsidR="004F4910" w:rsidRPr="00212BA4" w:rsidRDefault="004F4910" w:rsidP="004F4910">
      <w:pPr>
        <w:jc w:val="center"/>
        <w:rPr>
          <w:b/>
          <w:sz w:val="16"/>
          <w:szCs w:val="16"/>
        </w:rPr>
      </w:pPr>
      <w:r w:rsidRPr="00212BA4">
        <w:rPr>
          <w:b/>
          <w:sz w:val="16"/>
          <w:szCs w:val="16"/>
        </w:rPr>
        <w:t>ПОСТАНОВЛЕНИЕ</w:t>
      </w:r>
    </w:p>
    <w:p w:rsidR="004F4910" w:rsidRPr="00167943" w:rsidRDefault="004F4910" w:rsidP="004F4910">
      <w:pPr>
        <w:jc w:val="center"/>
        <w:rPr>
          <w:b/>
          <w:color w:val="FF0000"/>
          <w:sz w:val="16"/>
          <w:szCs w:val="16"/>
        </w:rPr>
      </w:pPr>
    </w:p>
    <w:p w:rsidR="004F4910" w:rsidRPr="00C55C02" w:rsidRDefault="004F4910" w:rsidP="004F4910">
      <w:pPr>
        <w:jc w:val="center"/>
        <w:rPr>
          <w:sz w:val="16"/>
          <w:szCs w:val="16"/>
        </w:rPr>
      </w:pPr>
      <w:r>
        <w:rPr>
          <w:sz w:val="16"/>
          <w:szCs w:val="16"/>
        </w:rPr>
        <w:t>13</w:t>
      </w:r>
      <w:r w:rsidRPr="00C55C02">
        <w:rPr>
          <w:sz w:val="16"/>
          <w:szCs w:val="16"/>
        </w:rPr>
        <w:t>.</w:t>
      </w:r>
      <w:r w:rsidRPr="008A0497">
        <w:rPr>
          <w:sz w:val="16"/>
          <w:szCs w:val="16"/>
        </w:rPr>
        <w:t>1</w:t>
      </w:r>
      <w:r>
        <w:rPr>
          <w:sz w:val="16"/>
          <w:szCs w:val="16"/>
        </w:rPr>
        <w:t>1.2023 № 133</w:t>
      </w:r>
      <w:r w:rsidRPr="004F4910">
        <w:rPr>
          <w:sz w:val="16"/>
          <w:szCs w:val="16"/>
        </w:rPr>
        <w:t>7</w:t>
      </w:r>
      <w:r w:rsidRPr="00C55C02">
        <w:rPr>
          <w:sz w:val="16"/>
          <w:szCs w:val="16"/>
        </w:rPr>
        <w:t>/П/93</w:t>
      </w:r>
    </w:p>
    <w:p w:rsidR="004F4910" w:rsidRPr="00212BA4" w:rsidRDefault="004F4910" w:rsidP="004F4910">
      <w:pPr>
        <w:jc w:val="center"/>
        <w:rPr>
          <w:sz w:val="16"/>
          <w:szCs w:val="16"/>
        </w:rPr>
      </w:pPr>
    </w:p>
    <w:p w:rsidR="004F4910" w:rsidRDefault="004F4910" w:rsidP="004F4910">
      <w:pPr>
        <w:jc w:val="center"/>
        <w:rPr>
          <w:sz w:val="16"/>
          <w:szCs w:val="16"/>
        </w:rPr>
      </w:pPr>
      <w:r w:rsidRPr="00212BA4">
        <w:rPr>
          <w:sz w:val="16"/>
          <w:szCs w:val="16"/>
        </w:rPr>
        <w:t>г. Тогучин</w:t>
      </w:r>
    </w:p>
    <w:p w:rsidR="004F4910" w:rsidRPr="004F4910" w:rsidRDefault="004F4910" w:rsidP="004F4910">
      <w:pPr>
        <w:jc w:val="both"/>
        <w:rPr>
          <w:color w:val="000000" w:themeColor="text1"/>
          <w:sz w:val="16"/>
          <w:szCs w:val="16"/>
        </w:rPr>
      </w:pPr>
    </w:p>
    <w:p w:rsidR="004F4910" w:rsidRPr="004F4910" w:rsidRDefault="004F4910" w:rsidP="004F4910">
      <w:pPr>
        <w:pStyle w:val="33"/>
        <w:shd w:val="clear" w:color="auto" w:fill="auto"/>
        <w:spacing w:after="0" w:line="240" w:lineRule="auto"/>
        <w:jc w:val="center"/>
        <w:rPr>
          <w:sz w:val="16"/>
          <w:szCs w:val="16"/>
        </w:rPr>
      </w:pPr>
      <w:r w:rsidRPr="004F4910">
        <w:rPr>
          <w:b w:val="0"/>
          <w:sz w:val="16"/>
          <w:szCs w:val="16"/>
        </w:rPr>
        <w:t>Об</w:t>
      </w:r>
      <w:r w:rsidRPr="004F4910">
        <w:rPr>
          <w:b w:val="0"/>
          <w:color w:val="000000"/>
          <w:sz w:val="16"/>
          <w:szCs w:val="16"/>
        </w:rPr>
        <w:t xml:space="preserve"> утверждении значения нормативных затрат на оказание муниципальной услуги муниципальным бюджетным учреждением</w:t>
      </w:r>
      <w:r w:rsidRPr="004F4910">
        <w:rPr>
          <w:b w:val="0"/>
          <w:sz w:val="16"/>
          <w:szCs w:val="16"/>
        </w:rPr>
        <w:t xml:space="preserve"> Тогучинского района «Комплексный центр социального обслуживания населения</w:t>
      </w:r>
      <w:r w:rsidRPr="004F4910">
        <w:rPr>
          <w:b w:val="0"/>
          <w:color w:val="000000"/>
          <w:sz w:val="16"/>
          <w:szCs w:val="16"/>
        </w:rPr>
        <w:t>»</w:t>
      </w:r>
    </w:p>
    <w:p w:rsidR="004F4910" w:rsidRPr="004F4910" w:rsidRDefault="004F4910" w:rsidP="004F4910">
      <w:pPr>
        <w:rPr>
          <w:sz w:val="16"/>
          <w:szCs w:val="16"/>
        </w:rPr>
      </w:pPr>
    </w:p>
    <w:p w:rsidR="004F4910" w:rsidRPr="004F4910" w:rsidRDefault="004F4910" w:rsidP="004F4910">
      <w:pPr>
        <w:tabs>
          <w:tab w:val="left" w:pos="709"/>
        </w:tabs>
        <w:ind w:firstLine="400"/>
        <w:jc w:val="both"/>
        <w:rPr>
          <w:sz w:val="16"/>
          <w:szCs w:val="16"/>
        </w:rPr>
      </w:pPr>
      <w:r w:rsidRPr="004F4910">
        <w:rPr>
          <w:sz w:val="16"/>
          <w:szCs w:val="16"/>
        </w:rPr>
        <w:tab/>
        <w:t>В соответствии с пунктом 19 раздела 2 постановления администрации Тогучинского района Новосибирской области № 62/П/963 от 29.01.2020 «Об утверждении Положения о формировании муниципального задания на оказание муниципальных услуг (выполнение работ) в отношении бюджетных и автономных муниципальных учреждений Тогучинского района Новосибирской области и финансового обеспечения выполнения муниципального задания», администрация Тогучинского района Новосибирской области</w:t>
      </w:r>
    </w:p>
    <w:p w:rsidR="004F4910" w:rsidRPr="004F4910" w:rsidRDefault="004F4910" w:rsidP="004F4910">
      <w:pPr>
        <w:jc w:val="both"/>
        <w:rPr>
          <w:sz w:val="16"/>
          <w:szCs w:val="16"/>
        </w:rPr>
      </w:pPr>
      <w:r w:rsidRPr="004F4910">
        <w:rPr>
          <w:sz w:val="16"/>
          <w:szCs w:val="16"/>
        </w:rPr>
        <w:t>ПОСТАНОВЛЯЕТ:</w:t>
      </w:r>
    </w:p>
    <w:p w:rsidR="004F4910" w:rsidRPr="004F4910" w:rsidRDefault="004F4910" w:rsidP="004F4910">
      <w:pPr>
        <w:pStyle w:val="af"/>
        <w:ind w:left="0" w:firstLine="426"/>
        <w:rPr>
          <w:sz w:val="16"/>
          <w:szCs w:val="16"/>
        </w:rPr>
      </w:pPr>
      <w:r w:rsidRPr="004F4910">
        <w:rPr>
          <w:sz w:val="16"/>
          <w:szCs w:val="16"/>
        </w:rPr>
        <w:t>1. Утвердить значения нормативных затрат, оказываемые муниципальным бюджетным учреждением Тогучинского района «Комплексный центр социального обслуживания населения», согласно приложения к настоящему постановлению.</w:t>
      </w:r>
    </w:p>
    <w:p w:rsidR="004F4910" w:rsidRPr="004F4910" w:rsidRDefault="004F4910" w:rsidP="004F4910">
      <w:pPr>
        <w:pStyle w:val="33"/>
        <w:shd w:val="clear" w:color="auto" w:fill="auto"/>
        <w:spacing w:after="0" w:line="240" w:lineRule="auto"/>
        <w:rPr>
          <w:b w:val="0"/>
          <w:color w:val="000000"/>
          <w:sz w:val="16"/>
          <w:szCs w:val="16"/>
        </w:rPr>
      </w:pPr>
      <w:r w:rsidRPr="004F4910">
        <w:rPr>
          <w:b w:val="0"/>
          <w:sz w:val="16"/>
          <w:szCs w:val="16"/>
        </w:rPr>
        <w:t>2. Считать утратившим силу постановление администрации Тогучинского района Новосибирской области от 05.12.2022 № 1427/П/93 «Об</w:t>
      </w:r>
      <w:r w:rsidRPr="004F4910">
        <w:rPr>
          <w:b w:val="0"/>
          <w:color w:val="000000"/>
          <w:sz w:val="16"/>
          <w:szCs w:val="16"/>
        </w:rPr>
        <w:t xml:space="preserve"> утверждении значения нормативных затрат на оказание муниципальной услуги муниципальным бюджетным учреждением</w:t>
      </w:r>
      <w:r w:rsidRPr="004F4910">
        <w:rPr>
          <w:b w:val="0"/>
          <w:sz w:val="16"/>
          <w:szCs w:val="16"/>
        </w:rPr>
        <w:t xml:space="preserve"> Тогучинского района «Комплексный центр социального обслуживания населения</w:t>
      </w:r>
      <w:r w:rsidRPr="004F4910">
        <w:rPr>
          <w:b w:val="0"/>
          <w:color w:val="000000"/>
          <w:sz w:val="16"/>
          <w:szCs w:val="16"/>
        </w:rPr>
        <w:t>».</w:t>
      </w:r>
    </w:p>
    <w:p w:rsidR="004F4910" w:rsidRPr="004F4910" w:rsidRDefault="004F4910" w:rsidP="004F4910">
      <w:pPr>
        <w:pStyle w:val="ConsPlusNonformat"/>
        <w:widowControl/>
        <w:ind w:firstLine="426"/>
        <w:jc w:val="both"/>
        <w:rPr>
          <w:rFonts w:ascii="Times New Roman" w:hAnsi="Times New Roman" w:cs="Times New Roman"/>
          <w:sz w:val="16"/>
          <w:szCs w:val="16"/>
        </w:rPr>
      </w:pPr>
      <w:r w:rsidRPr="004F4910">
        <w:rPr>
          <w:rFonts w:ascii="Times New Roman" w:hAnsi="Times New Roman" w:cs="Times New Roman"/>
          <w:sz w:val="16"/>
          <w:szCs w:val="16"/>
        </w:rPr>
        <w:t>3. Управлению делами администрации Тогучинского района Новосибирской области (Останина Т.Н.) опубликовать настоящее постановление в периодическом печатном издании органов местного самоуправления «Тогучинский Вестник».</w:t>
      </w:r>
    </w:p>
    <w:p w:rsidR="004F4910" w:rsidRPr="004F4910" w:rsidRDefault="004F4910" w:rsidP="004F4910">
      <w:pPr>
        <w:pStyle w:val="ConsPlusNonformat"/>
        <w:widowControl/>
        <w:ind w:firstLine="708"/>
        <w:jc w:val="both"/>
        <w:rPr>
          <w:rFonts w:ascii="Times New Roman" w:hAnsi="Times New Roman" w:cs="Times New Roman"/>
          <w:sz w:val="16"/>
          <w:szCs w:val="16"/>
        </w:rPr>
      </w:pPr>
      <w:r w:rsidRPr="004F4910">
        <w:rPr>
          <w:rFonts w:ascii="Times New Roman" w:hAnsi="Times New Roman" w:cs="Times New Roman"/>
          <w:sz w:val="16"/>
          <w:szCs w:val="16"/>
        </w:rPr>
        <w:t>4. Управлению цифрового развития администрации Тогучинского района Новосибирской области (Черданцев А.С.) разместить настоящее постановление на официальном сайте администрации Тогучинского района Новосибирской области.</w:t>
      </w:r>
    </w:p>
    <w:p w:rsidR="004F4910" w:rsidRPr="004F4910" w:rsidRDefault="004F4910" w:rsidP="004F4910">
      <w:pPr>
        <w:pStyle w:val="ab"/>
        <w:ind w:right="-55" w:firstLine="708"/>
        <w:jc w:val="both"/>
        <w:rPr>
          <w:b/>
          <w:sz w:val="16"/>
          <w:szCs w:val="16"/>
        </w:rPr>
      </w:pPr>
      <w:r w:rsidRPr="004F4910">
        <w:rPr>
          <w:sz w:val="16"/>
          <w:szCs w:val="16"/>
        </w:rPr>
        <w:t>5. Контроль за исполнением постановления возложить на заместителя главы администрации Тогучинского района Новосибирской области Ожеред Л.Е.</w:t>
      </w:r>
    </w:p>
    <w:p w:rsidR="004F4910" w:rsidRPr="004F4910" w:rsidRDefault="004F4910" w:rsidP="004F4910">
      <w:pPr>
        <w:rPr>
          <w:sz w:val="16"/>
          <w:szCs w:val="16"/>
        </w:rPr>
      </w:pPr>
    </w:p>
    <w:p w:rsidR="004F4910" w:rsidRPr="004F4910" w:rsidRDefault="004F4910" w:rsidP="004F4910">
      <w:pPr>
        <w:rPr>
          <w:sz w:val="16"/>
          <w:szCs w:val="16"/>
        </w:rPr>
      </w:pPr>
    </w:p>
    <w:p w:rsidR="004F4910" w:rsidRPr="004F4910" w:rsidRDefault="004F4910" w:rsidP="004F4910">
      <w:pPr>
        <w:rPr>
          <w:sz w:val="16"/>
          <w:szCs w:val="16"/>
        </w:rPr>
      </w:pPr>
    </w:p>
    <w:p w:rsidR="004F4910" w:rsidRPr="004F4910" w:rsidRDefault="004F4910" w:rsidP="004F4910">
      <w:pPr>
        <w:rPr>
          <w:sz w:val="16"/>
          <w:szCs w:val="16"/>
        </w:rPr>
      </w:pPr>
      <w:r w:rsidRPr="004F4910">
        <w:rPr>
          <w:sz w:val="16"/>
          <w:szCs w:val="16"/>
        </w:rPr>
        <w:t xml:space="preserve">Глава Тогучинского района </w:t>
      </w:r>
      <w:r w:rsidRPr="004F4910">
        <w:rPr>
          <w:sz w:val="16"/>
          <w:szCs w:val="16"/>
        </w:rPr>
        <w:tab/>
      </w:r>
      <w:r w:rsidRPr="004F4910">
        <w:rPr>
          <w:sz w:val="16"/>
          <w:szCs w:val="16"/>
        </w:rPr>
        <w:tab/>
      </w:r>
      <w:r w:rsidRPr="004F4910">
        <w:rPr>
          <w:sz w:val="16"/>
          <w:szCs w:val="16"/>
        </w:rPr>
        <w:tab/>
        <w:t xml:space="preserve">                                             </w:t>
      </w:r>
    </w:p>
    <w:p w:rsidR="004F4910" w:rsidRPr="004F4910" w:rsidRDefault="004F4910" w:rsidP="004F4910">
      <w:pPr>
        <w:jc w:val="both"/>
        <w:rPr>
          <w:color w:val="000000" w:themeColor="text1"/>
          <w:sz w:val="16"/>
          <w:szCs w:val="16"/>
        </w:rPr>
      </w:pPr>
      <w:r w:rsidRPr="004F4910">
        <w:rPr>
          <w:sz w:val="16"/>
          <w:szCs w:val="16"/>
        </w:rPr>
        <w:t>Новосибирской области                                                            С.С.Пыхтин</w:t>
      </w:r>
    </w:p>
    <w:p w:rsidR="00AD1DF4" w:rsidRDefault="00AD1DF4" w:rsidP="008A0497">
      <w:pPr>
        <w:ind w:firstLine="709"/>
        <w:jc w:val="both"/>
        <w:rPr>
          <w:color w:val="000000" w:themeColor="text1"/>
          <w:sz w:val="16"/>
          <w:szCs w:val="16"/>
        </w:rPr>
      </w:pPr>
    </w:p>
    <w:p w:rsidR="004F4910" w:rsidRPr="004F4910" w:rsidRDefault="004F4910" w:rsidP="004F4910">
      <w:pPr>
        <w:jc w:val="right"/>
        <w:rPr>
          <w:bCs/>
          <w:sz w:val="16"/>
          <w:szCs w:val="16"/>
        </w:rPr>
      </w:pPr>
      <w:r w:rsidRPr="004F4910">
        <w:rPr>
          <w:bCs/>
          <w:sz w:val="16"/>
          <w:szCs w:val="16"/>
        </w:rPr>
        <w:t xml:space="preserve">ПРИЛОЖЕНИЕ </w:t>
      </w:r>
    </w:p>
    <w:p w:rsidR="004F4910" w:rsidRPr="004F4910" w:rsidRDefault="004F4910" w:rsidP="004F4910">
      <w:pPr>
        <w:jc w:val="right"/>
        <w:rPr>
          <w:bCs/>
          <w:sz w:val="16"/>
          <w:szCs w:val="16"/>
        </w:rPr>
      </w:pPr>
      <w:r w:rsidRPr="004F4910">
        <w:rPr>
          <w:bCs/>
          <w:sz w:val="16"/>
          <w:szCs w:val="16"/>
        </w:rPr>
        <w:t xml:space="preserve">к постановлению </w:t>
      </w:r>
    </w:p>
    <w:p w:rsidR="004F4910" w:rsidRPr="004F4910" w:rsidRDefault="004F4910" w:rsidP="004F4910">
      <w:pPr>
        <w:jc w:val="right"/>
        <w:rPr>
          <w:bCs/>
          <w:sz w:val="16"/>
          <w:szCs w:val="16"/>
        </w:rPr>
      </w:pPr>
      <w:r w:rsidRPr="004F4910">
        <w:rPr>
          <w:bCs/>
          <w:sz w:val="16"/>
          <w:szCs w:val="16"/>
        </w:rPr>
        <w:t>администрации Тогучинского района</w:t>
      </w:r>
    </w:p>
    <w:p w:rsidR="004F4910" w:rsidRPr="004F4910" w:rsidRDefault="004F4910" w:rsidP="004F4910">
      <w:pPr>
        <w:jc w:val="right"/>
        <w:rPr>
          <w:bCs/>
          <w:sz w:val="16"/>
          <w:szCs w:val="16"/>
        </w:rPr>
      </w:pPr>
      <w:r w:rsidRPr="004F4910">
        <w:rPr>
          <w:bCs/>
          <w:sz w:val="16"/>
          <w:szCs w:val="16"/>
        </w:rPr>
        <w:t>Новосибирской области</w:t>
      </w:r>
    </w:p>
    <w:p w:rsidR="004F4910" w:rsidRPr="004F4910" w:rsidRDefault="004F4910" w:rsidP="004F4910">
      <w:pPr>
        <w:jc w:val="right"/>
        <w:rPr>
          <w:bCs/>
          <w:sz w:val="16"/>
          <w:szCs w:val="16"/>
        </w:rPr>
      </w:pPr>
      <w:r>
        <w:rPr>
          <w:bCs/>
          <w:sz w:val="16"/>
          <w:szCs w:val="16"/>
        </w:rPr>
        <w:t>от 13.11.2023 № 1337/П/93</w:t>
      </w:r>
    </w:p>
    <w:p w:rsidR="004F4910" w:rsidRPr="004F4910" w:rsidRDefault="004F4910" w:rsidP="004F4910">
      <w:pPr>
        <w:rPr>
          <w:bCs/>
          <w:sz w:val="16"/>
          <w:szCs w:val="16"/>
        </w:rPr>
      </w:pPr>
      <w:r w:rsidRPr="004F4910">
        <w:rPr>
          <w:bCs/>
          <w:sz w:val="16"/>
          <w:szCs w:val="16"/>
        </w:rPr>
        <w:t xml:space="preserve">                              </w:t>
      </w:r>
    </w:p>
    <w:p w:rsidR="004F4910" w:rsidRPr="004F4910" w:rsidRDefault="004F4910" w:rsidP="004F4910">
      <w:pPr>
        <w:rPr>
          <w:bCs/>
          <w:sz w:val="16"/>
          <w:szCs w:val="16"/>
        </w:rPr>
      </w:pPr>
      <w:r w:rsidRPr="004F4910">
        <w:rPr>
          <w:bCs/>
          <w:sz w:val="16"/>
          <w:szCs w:val="16"/>
        </w:rPr>
        <w:t xml:space="preserve">                                                                                                                                     </w:t>
      </w:r>
    </w:p>
    <w:p w:rsidR="004F4910" w:rsidRPr="004F4910" w:rsidRDefault="004F4910" w:rsidP="004F4910">
      <w:pPr>
        <w:jc w:val="center"/>
        <w:rPr>
          <w:bCs/>
          <w:sz w:val="16"/>
          <w:szCs w:val="16"/>
        </w:rPr>
      </w:pPr>
      <w:r w:rsidRPr="004F4910">
        <w:rPr>
          <w:bCs/>
          <w:sz w:val="16"/>
          <w:szCs w:val="16"/>
        </w:rPr>
        <w:t xml:space="preserve">Прейскурант </w:t>
      </w:r>
    </w:p>
    <w:p w:rsidR="004F4910" w:rsidRPr="004F4910" w:rsidRDefault="004F4910" w:rsidP="004F4910">
      <w:pPr>
        <w:jc w:val="center"/>
        <w:rPr>
          <w:bCs/>
          <w:sz w:val="16"/>
          <w:szCs w:val="16"/>
        </w:rPr>
      </w:pPr>
      <w:r w:rsidRPr="004F4910">
        <w:rPr>
          <w:bCs/>
          <w:sz w:val="16"/>
          <w:szCs w:val="16"/>
        </w:rPr>
        <w:t xml:space="preserve">на значения нормативных затрат на оказание муниципальной услуги </w:t>
      </w:r>
    </w:p>
    <w:p w:rsidR="004F4910" w:rsidRPr="004F4910" w:rsidRDefault="004F4910" w:rsidP="004F4910">
      <w:pPr>
        <w:jc w:val="center"/>
        <w:rPr>
          <w:bCs/>
          <w:sz w:val="16"/>
          <w:szCs w:val="16"/>
        </w:rPr>
      </w:pPr>
      <w:r w:rsidRPr="004F4910">
        <w:rPr>
          <w:bCs/>
          <w:sz w:val="16"/>
          <w:szCs w:val="16"/>
        </w:rPr>
        <w:t xml:space="preserve"> муниципальным бюджетным учреждением Тогучинского района «Комплексный центр социального обслуживания населения»</w:t>
      </w:r>
    </w:p>
    <w:tbl>
      <w:tblPr>
        <w:tblStyle w:val="ae"/>
        <w:tblW w:w="0" w:type="auto"/>
        <w:tblLook w:val="04A0" w:firstRow="1" w:lastRow="0" w:firstColumn="1" w:lastColumn="0" w:noHBand="0" w:noVBand="1"/>
      </w:tblPr>
      <w:tblGrid>
        <w:gridCol w:w="609"/>
        <w:gridCol w:w="2637"/>
        <w:gridCol w:w="1775"/>
      </w:tblGrid>
      <w:tr w:rsidR="004F4910" w:rsidRPr="004F4910" w:rsidTr="004E0FAA">
        <w:tc>
          <w:tcPr>
            <w:tcW w:w="846" w:type="dxa"/>
          </w:tcPr>
          <w:p w:rsidR="004F4910" w:rsidRPr="004F4910" w:rsidRDefault="004F4910" w:rsidP="004E0FAA">
            <w:pPr>
              <w:jc w:val="center"/>
              <w:rPr>
                <w:bCs/>
                <w:sz w:val="16"/>
                <w:szCs w:val="16"/>
              </w:rPr>
            </w:pPr>
            <w:r w:rsidRPr="004F4910">
              <w:rPr>
                <w:bCs/>
                <w:sz w:val="16"/>
                <w:szCs w:val="16"/>
              </w:rPr>
              <w:t>№ п/п</w:t>
            </w:r>
          </w:p>
        </w:tc>
        <w:tc>
          <w:tcPr>
            <w:tcW w:w="5761" w:type="dxa"/>
          </w:tcPr>
          <w:p w:rsidR="004F4910" w:rsidRPr="004F4910" w:rsidRDefault="004F4910" w:rsidP="004E0FAA">
            <w:pPr>
              <w:jc w:val="center"/>
              <w:rPr>
                <w:bCs/>
                <w:sz w:val="16"/>
                <w:szCs w:val="16"/>
              </w:rPr>
            </w:pPr>
            <w:r w:rsidRPr="004F4910">
              <w:rPr>
                <w:bCs/>
                <w:sz w:val="16"/>
                <w:szCs w:val="16"/>
              </w:rPr>
              <w:t>Наименование услуги</w:t>
            </w:r>
          </w:p>
        </w:tc>
        <w:tc>
          <w:tcPr>
            <w:tcW w:w="3304" w:type="dxa"/>
          </w:tcPr>
          <w:p w:rsidR="004F4910" w:rsidRPr="004F4910" w:rsidRDefault="004F4910" w:rsidP="004E0FAA">
            <w:pPr>
              <w:jc w:val="center"/>
              <w:rPr>
                <w:bCs/>
                <w:sz w:val="16"/>
                <w:szCs w:val="16"/>
              </w:rPr>
            </w:pPr>
            <w:r w:rsidRPr="004F4910">
              <w:rPr>
                <w:bCs/>
                <w:sz w:val="16"/>
                <w:szCs w:val="16"/>
              </w:rPr>
              <w:t>Базовый норматив затрат 1 единицы муниципальной услуги, рублей в год</w:t>
            </w:r>
          </w:p>
        </w:tc>
      </w:tr>
      <w:tr w:rsidR="004F4910" w:rsidRPr="004F4910" w:rsidTr="004E0FAA">
        <w:tc>
          <w:tcPr>
            <w:tcW w:w="846" w:type="dxa"/>
          </w:tcPr>
          <w:p w:rsidR="004F4910" w:rsidRPr="004F4910" w:rsidRDefault="004F4910" w:rsidP="004E0FAA">
            <w:pPr>
              <w:jc w:val="center"/>
              <w:rPr>
                <w:bCs/>
                <w:sz w:val="16"/>
                <w:szCs w:val="16"/>
              </w:rPr>
            </w:pPr>
            <w:r w:rsidRPr="004F4910">
              <w:rPr>
                <w:bCs/>
                <w:sz w:val="16"/>
                <w:szCs w:val="16"/>
              </w:rPr>
              <w:t>1</w:t>
            </w:r>
          </w:p>
        </w:tc>
        <w:tc>
          <w:tcPr>
            <w:tcW w:w="9065" w:type="dxa"/>
            <w:gridSpan w:val="2"/>
          </w:tcPr>
          <w:p w:rsidR="004F4910" w:rsidRPr="004F4910" w:rsidRDefault="004F4910" w:rsidP="004E0FAA">
            <w:pPr>
              <w:jc w:val="center"/>
              <w:rPr>
                <w:bCs/>
                <w:sz w:val="16"/>
                <w:szCs w:val="16"/>
              </w:rPr>
            </w:pPr>
            <w:r w:rsidRPr="004F4910">
              <w:rPr>
                <w:bCs/>
                <w:sz w:val="16"/>
                <w:szCs w:val="16"/>
              </w:rPr>
              <w:t>Предоставление социального обслуживания в стационарной форме:</w:t>
            </w:r>
          </w:p>
        </w:tc>
      </w:tr>
      <w:tr w:rsidR="004F4910" w:rsidRPr="004F4910" w:rsidTr="004E0FAA">
        <w:tc>
          <w:tcPr>
            <w:tcW w:w="846" w:type="dxa"/>
          </w:tcPr>
          <w:p w:rsidR="004F4910" w:rsidRPr="004F4910" w:rsidRDefault="004F4910" w:rsidP="004E0FAA">
            <w:pPr>
              <w:jc w:val="center"/>
              <w:rPr>
                <w:bCs/>
                <w:sz w:val="16"/>
                <w:szCs w:val="16"/>
              </w:rPr>
            </w:pPr>
            <w:r w:rsidRPr="004F4910">
              <w:rPr>
                <w:bCs/>
                <w:sz w:val="16"/>
                <w:szCs w:val="16"/>
              </w:rPr>
              <w:t>1.1</w:t>
            </w:r>
          </w:p>
        </w:tc>
        <w:tc>
          <w:tcPr>
            <w:tcW w:w="9065" w:type="dxa"/>
            <w:gridSpan w:val="2"/>
          </w:tcPr>
          <w:p w:rsidR="004F4910" w:rsidRPr="004F4910" w:rsidRDefault="004F4910" w:rsidP="004E0FAA">
            <w:pPr>
              <w:jc w:val="center"/>
              <w:rPr>
                <w:bCs/>
                <w:sz w:val="16"/>
                <w:szCs w:val="16"/>
              </w:rPr>
            </w:pPr>
            <w:r w:rsidRPr="004F4910">
              <w:rPr>
                <w:bCs/>
                <w:sz w:val="16"/>
                <w:szCs w:val="16"/>
              </w:rPr>
              <w:t>Предоставление социальных услуг в стационарной форме социального обслуживания граждан пожилого возраста и инвалидов, частично или полностью утративших способность либо возможности осуществлять самообслуживание, самостоятельно передвигаться, обеспечивать основные жизненные потребности в силу заболевания, травмы, возраста или наличия инвалидности</w:t>
            </w:r>
          </w:p>
        </w:tc>
      </w:tr>
      <w:tr w:rsidR="004F4910" w:rsidRPr="004F4910" w:rsidTr="004E0FAA">
        <w:tc>
          <w:tcPr>
            <w:tcW w:w="846" w:type="dxa"/>
          </w:tcPr>
          <w:p w:rsidR="004F4910" w:rsidRPr="004F4910" w:rsidRDefault="004F4910" w:rsidP="004E0FAA">
            <w:pPr>
              <w:jc w:val="center"/>
              <w:rPr>
                <w:bCs/>
                <w:sz w:val="16"/>
                <w:szCs w:val="16"/>
              </w:rPr>
            </w:pPr>
            <w:r w:rsidRPr="004F4910">
              <w:rPr>
                <w:bCs/>
                <w:sz w:val="16"/>
                <w:szCs w:val="16"/>
              </w:rPr>
              <w:t>1.1.1</w:t>
            </w:r>
          </w:p>
        </w:tc>
        <w:tc>
          <w:tcPr>
            <w:tcW w:w="5761" w:type="dxa"/>
          </w:tcPr>
          <w:p w:rsidR="004F4910" w:rsidRPr="004F4910" w:rsidRDefault="004F4910" w:rsidP="004E0FAA">
            <w:pPr>
              <w:jc w:val="center"/>
              <w:rPr>
                <w:bCs/>
                <w:sz w:val="16"/>
                <w:szCs w:val="16"/>
              </w:rPr>
            </w:pPr>
            <w:r w:rsidRPr="004F4910">
              <w:rPr>
                <w:bCs/>
                <w:sz w:val="16"/>
                <w:szCs w:val="16"/>
              </w:rPr>
              <w:t>предоставление социального обслуживания в отделении милосердия</w:t>
            </w:r>
          </w:p>
        </w:tc>
        <w:tc>
          <w:tcPr>
            <w:tcW w:w="3304" w:type="dxa"/>
          </w:tcPr>
          <w:p w:rsidR="004F4910" w:rsidRPr="004F4910" w:rsidRDefault="004F4910" w:rsidP="004E0FAA">
            <w:pPr>
              <w:jc w:val="center"/>
              <w:rPr>
                <w:bCs/>
                <w:sz w:val="16"/>
                <w:szCs w:val="16"/>
              </w:rPr>
            </w:pPr>
            <w:r w:rsidRPr="004F4910">
              <w:rPr>
                <w:bCs/>
                <w:sz w:val="16"/>
                <w:szCs w:val="16"/>
              </w:rPr>
              <w:t>686 053,26</w:t>
            </w:r>
          </w:p>
        </w:tc>
      </w:tr>
      <w:tr w:rsidR="004F4910" w:rsidRPr="004F4910" w:rsidTr="004E0FAA">
        <w:tc>
          <w:tcPr>
            <w:tcW w:w="846" w:type="dxa"/>
          </w:tcPr>
          <w:p w:rsidR="004F4910" w:rsidRPr="004F4910" w:rsidRDefault="004F4910" w:rsidP="004E0FAA">
            <w:pPr>
              <w:jc w:val="center"/>
              <w:rPr>
                <w:bCs/>
                <w:sz w:val="16"/>
                <w:szCs w:val="16"/>
              </w:rPr>
            </w:pPr>
            <w:r w:rsidRPr="004F4910">
              <w:rPr>
                <w:bCs/>
                <w:sz w:val="16"/>
                <w:szCs w:val="16"/>
              </w:rPr>
              <w:t>1.2</w:t>
            </w:r>
          </w:p>
        </w:tc>
        <w:tc>
          <w:tcPr>
            <w:tcW w:w="9065" w:type="dxa"/>
            <w:gridSpan w:val="2"/>
          </w:tcPr>
          <w:p w:rsidR="004F4910" w:rsidRPr="004F4910" w:rsidRDefault="004F4910" w:rsidP="004E0FAA">
            <w:pPr>
              <w:jc w:val="center"/>
              <w:rPr>
                <w:bCs/>
                <w:sz w:val="16"/>
                <w:szCs w:val="16"/>
              </w:rPr>
            </w:pPr>
            <w:r w:rsidRPr="004F4910">
              <w:rPr>
                <w:bCs/>
                <w:sz w:val="16"/>
                <w:szCs w:val="16"/>
              </w:rPr>
              <w:t>Предоставление социального обслуживания в стационарной форме гражданам при наличии ребенка или детей (в том числе находящихся под опекой, попечительством), испытывающих трудности в социальной адаптации</w:t>
            </w:r>
          </w:p>
        </w:tc>
      </w:tr>
      <w:tr w:rsidR="004F4910" w:rsidRPr="004F4910" w:rsidTr="004E0FAA">
        <w:tc>
          <w:tcPr>
            <w:tcW w:w="846" w:type="dxa"/>
          </w:tcPr>
          <w:p w:rsidR="004F4910" w:rsidRPr="004F4910" w:rsidRDefault="004F4910" w:rsidP="004E0FAA">
            <w:pPr>
              <w:jc w:val="center"/>
              <w:rPr>
                <w:bCs/>
                <w:sz w:val="16"/>
                <w:szCs w:val="16"/>
              </w:rPr>
            </w:pPr>
            <w:r w:rsidRPr="004F4910">
              <w:rPr>
                <w:bCs/>
                <w:sz w:val="16"/>
                <w:szCs w:val="16"/>
              </w:rPr>
              <w:t>1.2.1</w:t>
            </w:r>
          </w:p>
        </w:tc>
        <w:tc>
          <w:tcPr>
            <w:tcW w:w="5761" w:type="dxa"/>
          </w:tcPr>
          <w:p w:rsidR="004F4910" w:rsidRPr="004F4910" w:rsidRDefault="004F4910" w:rsidP="004E0FAA">
            <w:pPr>
              <w:jc w:val="both"/>
              <w:rPr>
                <w:bCs/>
                <w:sz w:val="16"/>
                <w:szCs w:val="16"/>
              </w:rPr>
            </w:pPr>
            <w:r w:rsidRPr="004F4910">
              <w:rPr>
                <w:bCs/>
                <w:sz w:val="16"/>
                <w:szCs w:val="16"/>
              </w:rPr>
              <w:t>предоставление социального обслуживания в отделении социальной реабилитации несовершеннолетних</w:t>
            </w:r>
          </w:p>
        </w:tc>
        <w:tc>
          <w:tcPr>
            <w:tcW w:w="3304" w:type="dxa"/>
          </w:tcPr>
          <w:p w:rsidR="004F4910" w:rsidRPr="004F4910" w:rsidRDefault="004F4910" w:rsidP="004E0FAA">
            <w:pPr>
              <w:jc w:val="center"/>
              <w:rPr>
                <w:bCs/>
                <w:sz w:val="16"/>
                <w:szCs w:val="16"/>
              </w:rPr>
            </w:pPr>
            <w:r w:rsidRPr="004F4910">
              <w:rPr>
                <w:bCs/>
                <w:sz w:val="16"/>
                <w:szCs w:val="16"/>
              </w:rPr>
              <w:t>741 643,47</w:t>
            </w:r>
          </w:p>
        </w:tc>
      </w:tr>
      <w:tr w:rsidR="004F4910" w:rsidRPr="004F4910" w:rsidTr="004E0FAA">
        <w:tc>
          <w:tcPr>
            <w:tcW w:w="846" w:type="dxa"/>
          </w:tcPr>
          <w:p w:rsidR="004F4910" w:rsidRPr="004F4910" w:rsidRDefault="004F4910" w:rsidP="004E0FAA">
            <w:pPr>
              <w:jc w:val="center"/>
              <w:rPr>
                <w:bCs/>
                <w:sz w:val="16"/>
                <w:szCs w:val="16"/>
              </w:rPr>
            </w:pPr>
            <w:r w:rsidRPr="004F4910">
              <w:rPr>
                <w:bCs/>
                <w:sz w:val="16"/>
                <w:szCs w:val="16"/>
              </w:rPr>
              <w:t>2</w:t>
            </w:r>
          </w:p>
        </w:tc>
        <w:tc>
          <w:tcPr>
            <w:tcW w:w="9065" w:type="dxa"/>
            <w:gridSpan w:val="2"/>
          </w:tcPr>
          <w:p w:rsidR="004F4910" w:rsidRPr="004F4910" w:rsidRDefault="004F4910" w:rsidP="004E0FAA">
            <w:pPr>
              <w:jc w:val="center"/>
              <w:rPr>
                <w:bCs/>
                <w:sz w:val="16"/>
                <w:szCs w:val="16"/>
              </w:rPr>
            </w:pPr>
            <w:r w:rsidRPr="004F4910">
              <w:rPr>
                <w:bCs/>
                <w:sz w:val="16"/>
                <w:szCs w:val="16"/>
              </w:rPr>
              <w:t>Предоставление социального обслуживания в полустационарной форме, срочных социальных услуг</w:t>
            </w:r>
          </w:p>
        </w:tc>
      </w:tr>
      <w:tr w:rsidR="004F4910" w:rsidRPr="004F4910" w:rsidTr="004E0FAA">
        <w:tc>
          <w:tcPr>
            <w:tcW w:w="846" w:type="dxa"/>
          </w:tcPr>
          <w:p w:rsidR="004F4910" w:rsidRPr="004F4910" w:rsidRDefault="004F4910" w:rsidP="004E0FAA">
            <w:pPr>
              <w:jc w:val="center"/>
              <w:rPr>
                <w:bCs/>
                <w:sz w:val="16"/>
                <w:szCs w:val="16"/>
              </w:rPr>
            </w:pPr>
            <w:r w:rsidRPr="004F4910">
              <w:rPr>
                <w:bCs/>
                <w:sz w:val="16"/>
                <w:szCs w:val="16"/>
              </w:rPr>
              <w:t>2.1</w:t>
            </w:r>
          </w:p>
        </w:tc>
        <w:tc>
          <w:tcPr>
            <w:tcW w:w="5761" w:type="dxa"/>
          </w:tcPr>
          <w:p w:rsidR="004F4910" w:rsidRPr="004F4910" w:rsidRDefault="004F4910" w:rsidP="004E0FAA">
            <w:pPr>
              <w:jc w:val="both"/>
              <w:rPr>
                <w:bCs/>
                <w:sz w:val="16"/>
                <w:szCs w:val="16"/>
              </w:rPr>
            </w:pPr>
            <w:r w:rsidRPr="004F4910">
              <w:rPr>
                <w:bCs/>
                <w:sz w:val="16"/>
                <w:szCs w:val="16"/>
              </w:rPr>
              <w:t>предоставление социального обслуживания в полустационарной форме, срочных социальных услуг</w:t>
            </w:r>
          </w:p>
        </w:tc>
        <w:tc>
          <w:tcPr>
            <w:tcW w:w="3304" w:type="dxa"/>
          </w:tcPr>
          <w:p w:rsidR="004F4910" w:rsidRPr="004F4910" w:rsidRDefault="004F4910" w:rsidP="004E0FAA">
            <w:pPr>
              <w:jc w:val="center"/>
              <w:rPr>
                <w:bCs/>
                <w:sz w:val="16"/>
                <w:szCs w:val="16"/>
              </w:rPr>
            </w:pPr>
            <w:r w:rsidRPr="004F4910">
              <w:rPr>
                <w:bCs/>
                <w:sz w:val="16"/>
                <w:szCs w:val="16"/>
              </w:rPr>
              <w:t>5 780,59</w:t>
            </w:r>
          </w:p>
        </w:tc>
      </w:tr>
      <w:tr w:rsidR="004F4910" w:rsidRPr="004F4910" w:rsidTr="004E0FAA">
        <w:tc>
          <w:tcPr>
            <w:tcW w:w="846" w:type="dxa"/>
          </w:tcPr>
          <w:p w:rsidR="004F4910" w:rsidRPr="004F4910" w:rsidRDefault="004F4910" w:rsidP="004E0FAA">
            <w:pPr>
              <w:jc w:val="center"/>
              <w:rPr>
                <w:bCs/>
                <w:sz w:val="16"/>
                <w:szCs w:val="16"/>
              </w:rPr>
            </w:pPr>
            <w:r w:rsidRPr="004F4910">
              <w:rPr>
                <w:bCs/>
                <w:sz w:val="16"/>
                <w:szCs w:val="16"/>
              </w:rPr>
              <w:t>3</w:t>
            </w:r>
          </w:p>
        </w:tc>
        <w:tc>
          <w:tcPr>
            <w:tcW w:w="9065" w:type="dxa"/>
            <w:gridSpan w:val="2"/>
          </w:tcPr>
          <w:p w:rsidR="004F4910" w:rsidRPr="004F4910" w:rsidRDefault="004F4910" w:rsidP="004E0FAA">
            <w:pPr>
              <w:jc w:val="center"/>
              <w:rPr>
                <w:bCs/>
                <w:sz w:val="16"/>
                <w:szCs w:val="16"/>
              </w:rPr>
            </w:pPr>
            <w:r w:rsidRPr="004F4910">
              <w:rPr>
                <w:bCs/>
                <w:sz w:val="16"/>
                <w:szCs w:val="16"/>
              </w:rPr>
              <w:t>Предоставление социального обслуживания в форме социального обслуживания на дому гражданам полностью или частично, утративших способность либо возможность осуществлять самообслуживание, самостоятельно передвигаться, обеспечивать основные жизненные потребности в силу заболевания, травмы, возраста или наличия инвалидности</w:t>
            </w:r>
          </w:p>
        </w:tc>
      </w:tr>
      <w:tr w:rsidR="004F4910" w:rsidRPr="004F4910" w:rsidTr="004E0FAA">
        <w:tc>
          <w:tcPr>
            <w:tcW w:w="846" w:type="dxa"/>
          </w:tcPr>
          <w:p w:rsidR="004F4910" w:rsidRPr="004F4910" w:rsidRDefault="004F4910" w:rsidP="004E0FAA">
            <w:pPr>
              <w:jc w:val="center"/>
              <w:rPr>
                <w:bCs/>
                <w:sz w:val="16"/>
                <w:szCs w:val="16"/>
              </w:rPr>
            </w:pPr>
            <w:r w:rsidRPr="004F4910">
              <w:rPr>
                <w:bCs/>
                <w:sz w:val="16"/>
                <w:szCs w:val="16"/>
              </w:rPr>
              <w:t>3.1</w:t>
            </w:r>
          </w:p>
        </w:tc>
        <w:tc>
          <w:tcPr>
            <w:tcW w:w="5761" w:type="dxa"/>
          </w:tcPr>
          <w:p w:rsidR="004F4910" w:rsidRPr="004F4910" w:rsidRDefault="004F4910" w:rsidP="004E0FAA">
            <w:pPr>
              <w:jc w:val="both"/>
              <w:rPr>
                <w:bCs/>
                <w:sz w:val="16"/>
                <w:szCs w:val="16"/>
              </w:rPr>
            </w:pPr>
            <w:r w:rsidRPr="004F4910">
              <w:rPr>
                <w:bCs/>
                <w:sz w:val="16"/>
                <w:szCs w:val="16"/>
              </w:rPr>
              <w:t>предоставление социального обслуживания в форме социального обслуживания на дому</w:t>
            </w:r>
          </w:p>
        </w:tc>
        <w:tc>
          <w:tcPr>
            <w:tcW w:w="3304" w:type="dxa"/>
          </w:tcPr>
          <w:p w:rsidR="004F4910" w:rsidRPr="004F4910" w:rsidRDefault="004F4910" w:rsidP="004E0FAA">
            <w:pPr>
              <w:jc w:val="center"/>
              <w:rPr>
                <w:bCs/>
                <w:sz w:val="16"/>
                <w:szCs w:val="16"/>
              </w:rPr>
            </w:pPr>
            <w:r w:rsidRPr="004F4910">
              <w:rPr>
                <w:bCs/>
                <w:sz w:val="16"/>
                <w:szCs w:val="16"/>
              </w:rPr>
              <w:t xml:space="preserve">93 367,56 </w:t>
            </w:r>
          </w:p>
        </w:tc>
      </w:tr>
    </w:tbl>
    <w:p w:rsidR="004F4910" w:rsidRDefault="004F4910" w:rsidP="004F4910">
      <w:pPr>
        <w:jc w:val="both"/>
        <w:rPr>
          <w:color w:val="000000" w:themeColor="text1"/>
          <w:sz w:val="16"/>
          <w:szCs w:val="16"/>
        </w:rPr>
      </w:pPr>
      <w:r>
        <w:rPr>
          <w:color w:val="000000" w:themeColor="text1"/>
          <w:sz w:val="16"/>
          <w:szCs w:val="16"/>
        </w:rPr>
        <w:t>______________________________________________________________</w:t>
      </w:r>
    </w:p>
    <w:p w:rsidR="004F4910" w:rsidRDefault="004F4910" w:rsidP="004F4910">
      <w:pPr>
        <w:jc w:val="both"/>
        <w:rPr>
          <w:color w:val="000000" w:themeColor="text1"/>
          <w:sz w:val="16"/>
          <w:szCs w:val="16"/>
        </w:rPr>
      </w:pPr>
    </w:p>
    <w:p w:rsidR="004F4910" w:rsidRPr="00125B05" w:rsidRDefault="004F4910" w:rsidP="004F4910">
      <w:pPr>
        <w:jc w:val="center"/>
        <w:rPr>
          <w:b/>
          <w:sz w:val="16"/>
          <w:szCs w:val="16"/>
        </w:rPr>
      </w:pPr>
      <w:r w:rsidRPr="00125B05">
        <w:rPr>
          <w:b/>
          <w:sz w:val="16"/>
          <w:szCs w:val="16"/>
        </w:rPr>
        <w:t>АДМИНИСТРАЦИЯ</w:t>
      </w:r>
    </w:p>
    <w:p w:rsidR="004F4910" w:rsidRPr="00212BA4" w:rsidRDefault="004F4910" w:rsidP="004F4910">
      <w:pPr>
        <w:jc w:val="center"/>
        <w:rPr>
          <w:b/>
          <w:sz w:val="16"/>
          <w:szCs w:val="16"/>
        </w:rPr>
      </w:pPr>
      <w:r w:rsidRPr="00212BA4">
        <w:rPr>
          <w:b/>
          <w:sz w:val="16"/>
          <w:szCs w:val="16"/>
        </w:rPr>
        <w:t>ТОГУЧИНСКОГО РАЙОНА</w:t>
      </w:r>
    </w:p>
    <w:p w:rsidR="004F4910" w:rsidRPr="00212BA4" w:rsidRDefault="004F4910" w:rsidP="004F4910">
      <w:pPr>
        <w:jc w:val="center"/>
        <w:rPr>
          <w:b/>
          <w:sz w:val="16"/>
          <w:szCs w:val="16"/>
        </w:rPr>
      </w:pPr>
      <w:r w:rsidRPr="00212BA4">
        <w:rPr>
          <w:b/>
          <w:sz w:val="16"/>
          <w:szCs w:val="16"/>
        </w:rPr>
        <w:t>НОВОСИБИРСКОЙ ОБЛАСТИ</w:t>
      </w:r>
    </w:p>
    <w:p w:rsidR="004F4910" w:rsidRPr="00212BA4" w:rsidRDefault="004F4910" w:rsidP="004F4910">
      <w:pPr>
        <w:jc w:val="center"/>
        <w:rPr>
          <w:b/>
          <w:sz w:val="16"/>
          <w:szCs w:val="16"/>
        </w:rPr>
      </w:pPr>
    </w:p>
    <w:p w:rsidR="004F4910" w:rsidRPr="00212BA4" w:rsidRDefault="004F4910" w:rsidP="004F4910">
      <w:pPr>
        <w:jc w:val="center"/>
        <w:rPr>
          <w:b/>
          <w:sz w:val="16"/>
          <w:szCs w:val="16"/>
        </w:rPr>
      </w:pPr>
      <w:r>
        <w:rPr>
          <w:b/>
          <w:sz w:val="16"/>
          <w:szCs w:val="16"/>
        </w:rPr>
        <w:t>РАСПОРЯЖЕНИЕ</w:t>
      </w:r>
    </w:p>
    <w:p w:rsidR="004F4910" w:rsidRPr="00167943" w:rsidRDefault="004F4910" w:rsidP="004F4910">
      <w:pPr>
        <w:jc w:val="center"/>
        <w:rPr>
          <w:b/>
          <w:color w:val="FF0000"/>
          <w:sz w:val="16"/>
          <w:szCs w:val="16"/>
        </w:rPr>
      </w:pPr>
    </w:p>
    <w:p w:rsidR="004F4910" w:rsidRPr="00C55C02" w:rsidRDefault="004F4910" w:rsidP="004F4910">
      <w:pPr>
        <w:jc w:val="center"/>
        <w:rPr>
          <w:sz w:val="16"/>
          <w:szCs w:val="16"/>
        </w:rPr>
      </w:pPr>
      <w:r>
        <w:rPr>
          <w:sz w:val="16"/>
          <w:szCs w:val="16"/>
        </w:rPr>
        <w:t>07</w:t>
      </w:r>
      <w:r w:rsidRPr="00C55C02">
        <w:rPr>
          <w:sz w:val="16"/>
          <w:szCs w:val="16"/>
        </w:rPr>
        <w:t>.</w:t>
      </w:r>
      <w:r w:rsidRPr="008A0497">
        <w:rPr>
          <w:sz w:val="16"/>
          <w:szCs w:val="16"/>
        </w:rPr>
        <w:t>1</w:t>
      </w:r>
      <w:r>
        <w:rPr>
          <w:sz w:val="16"/>
          <w:szCs w:val="16"/>
        </w:rPr>
        <w:t>1.2023 № 525</w:t>
      </w:r>
      <w:r w:rsidRPr="00C55C02">
        <w:rPr>
          <w:sz w:val="16"/>
          <w:szCs w:val="16"/>
        </w:rPr>
        <w:t>/</w:t>
      </w:r>
      <w:r>
        <w:rPr>
          <w:sz w:val="16"/>
          <w:szCs w:val="16"/>
        </w:rPr>
        <w:t>Р</w:t>
      </w:r>
      <w:r w:rsidRPr="00C55C02">
        <w:rPr>
          <w:sz w:val="16"/>
          <w:szCs w:val="16"/>
        </w:rPr>
        <w:t>/93</w:t>
      </w:r>
    </w:p>
    <w:p w:rsidR="004F4910" w:rsidRPr="00212BA4" w:rsidRDefault="004F4910" w:rsidP="004F4910">
      <w:pPr>
        <w:jc w:val="center"/>
        <w:rPr>
          <w:sz w:val="16"/>
          <w:szCs w:val="16"/>
        </w:rPr>
      </w:pPr>
    </w:p>
    <w:p w:rsidR="004F4910" w:rsidRDefault="004F4910" w:rsidP="004F4910">
      <w:pPr>
        <w:jc w:val="center"/>
        <w:rPr>
          <w:color w:val="000000" w:themeColor="text1"/>
          <w:sz w:val="16"/>
          <w:szCs w:val="16"/>
        </w:rPr>
      </w:pPr>
      <w:r w:rsidRPr="00212BA4">
        <w:rPr>
          <w:sz w:val="16"/>
          <w:szCs w:val="16"/>
        </w:rPr>
        <w:t>г. Тогучин</w:t>
      </w:r>
    </w:p>
    <w:p w:rsidR="004F4910" w:rsidRDefault="004F4910" w:rsidP="004F4910">
      <w:pPr>
        <w:jc w:val="both"/>
        <w:rPr>
          <w:color w:val="000000" w:themeColor="text1"/>
          <w:sz w:val="16"/>
          <w:szCs w:val="16"/>
        </w:rPr>
      </w:pPr>
    </w:p>
    <w:p w:rsidR="00543AF1" w:rsidRDefault="00543AF1" w:rsidP="004F4910">
      <w:pPr>
        <w:jc w:val="both"/>
        <w:rPr>
          <w:color w:val="000000" w:themeColor="text1"/>
          <w:sz w:val="16"/>
          <w:szCs w:val="16"/>
        </w:rPr>
      </w:pPr>
    </w:p>
    <w:p w:rsidR="00543AF1" w:rsidRPr="004F4910" w:rsidRDefault="00543AF1" w:rsidP="004F4910">
      <w:pPr>
        <w:jc w:val="both"/>
        <w:rPr>
          <w:color w:val="000000" w:themeColor="text1"/>
          <w:sz w:val="16"/>
          <w:szCs w:val="16"/>
        </w:rPr>
      </w:pPr>
    </w:p>
    <w:p w:rsidR="004F4910" w:rsidRPr="004F4910" w:rsidRDefault="004F4910" w:rsidP="004F4910">
      <w:pPr>
        <w:jc w:val="center"/>
        <w:rPr>
          <w:sz w:val="16"/>
          <w:szCs w:val="16"/>
        </w:rPr>
      </w:pPr>
      <w:r w:rsidRPr="004F4910">
        <w:rPr>
          <w:sz w:val="16"/>
          <w:szCs w:val="16"/>
        </w:rPr>
        <w:t>О награждении Почетной грамотой администрации Тогучинского района Новосибирской области</w:t>
      </w:r>
    </w:p>
    <w:p w:rsidR="004F4910" w:rsidRPr="004F4910" w:rsidRDefault="004F4910" w:rsidP="004F4910">
      <w:pPr>
        <w:jc w:val="both"/>
        <w:rPr>
          <w:sz w:val="16"/>
          <w:szCs w:val="16"/>
        </w:rPr>
      </w:pPr>
    </w:p>
    <w:p w:rsidR="004F4910" w:rsidRPr="004F4910" w:rsidRDefault="004F4910" w:rsidP="004F4910">
      <w:pPr>
        <w:jc w:val="both"/>
        <w:rPr>
          <w:sz w:val="16"/>
          <w:szCs w:val="16"/>
        </w:rPr>
      </w:pPr>
    </w:p>
    <w:p w:rsidR="004F4910" w:rsidRPr="004F4910" w:rsidRDefault="004F4910" w:rsidP="004F4910">
      <w:pPr>
        <w:numPr>
          <w:ilvl w:val="0"/>
          <w:numId w:val="40"/>
        </w:numPr>
        <w:suppressAutoHyphens w:val="0"/>
        <w:ind w:left="0" w:firstLine="709"/>
        <w:jc w:val="both"/>
        <w:rPr>
          <w:sz w:val="16"/>
          <w:szCs w:val="16"/>
        </w:rPr>
      </w:pPr>
      <w:r w:rsidRPr="004F4910">
        <w:rPr>
          <w:sz w:val="16"/>
          <w:szCs w:val="16"/>
        </w:rPr>
        <w:t>Наградить Почетной грамотой администрации Тогучинского района Новосибирской области за многолетний добросовестный труд, высокий профессионализм и в связи с 65-летием со Дня рождения:</w:t>
      </w:r>
    </w:p>
    <w:p w:rsidR="004F4910" w:rsidRPr="004F4910" w:rsidRDefault="004F4910" w:rsidP="004F4910">
      <w:pPr>
        <w:ind w:firstLine="709"/>
        <w:jc w:val="both"/>
        <w:rPr>
          <w:sz w:val="16"/>
          <w:szCs w:val="16"/>
        </w:rPr>
      </w:pPr>
      <w:r w:rsidRPr="004F4910">
        <w:rPr>
          <w:sz w:val="16"/>
          <w:szCs w:val="16"/>
        </w:rPr>
        <w:t>- Грасмик Любовь Ивановну, директора МКОУ «Тогучинская средняя школа № 5».</w:t>
      </w:r>
    </w:p>
    <w:p w:rsidR="004F4910" w:rsidRPr="004F4910" w:rsidRDefault="004F4910" w:rsidP="004F4910">
      <w:pPr>
        <w:numPr>
          <w:ilvl w:val="0"/>
          <w:numId w:val="40"/>
        </w:numPr>
        <w:suppressAutoHyphens w:val="0"/>
        <w:ind w:left="0" w:firstLine="709"/>
        <w:jc w:val="both"/>
        <w:rPr>
          <w:sz w:val="16"/>
          <w:szCs w:val="16"/>
        </w:rPr>
      </w:pPr>
      <w:r w:rsidRPr="004F4910">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4F4910" w:rsidRPr="004F4910" w:rsidRDefault="004F4910" w:rsidP="004F4910">
      <w:pPr>
        <w:ind w:firstLine="708"/>
        <w:jc w:val="both"/>
        <w:rPr>
          <w:sz w:val="16"/>
          <w:szCs w:val="16"/>
        </w:rPr>
      </w:pPr>
      <w:r w:rsidRPr="004F4910">
        <w:rPr>
          <w:sz w:val="16"/>
          <w:szCs w:val="16"/>
        </w:rPr>
        <w:lastRenderedPageBreak/>
        <w:t>3. Контроль за исполнением данного распоряжения возложить на управляющего делами администрации Тогучинского района Новосибирской области Чумакову В. А..</w:t>
      </w:r>
    </w:p>
    <w:p w:rsidR="004F4910" w:rsidRPr="004F4910" w:rsidRDefault="004F4910" w:rsidP="004F4910">
      <w:pPr>
        <w:rPr>
          <w:sz w:val="16"/>
          <w:szCs w:val="16"/>
        </w:rPr>
      </w:pPr>
    </w:p>
    <w:p w:rsidR="004F4910" w:rsidRPr="004F4910" w:rsidRDefault="004F4910" w:rsidP="004F4910">
      <w:pPr>
        <w:rPr>
          <w:sz w:val="16"/>
          <w:szCs w:val="16"/>
        </w:rPr>
      </w:pPr>
    </w:p>
    <w:p w:rsidR="004F4910" w:rsidRPr="004F4910" w:rsidRDefault="004F4910" w:rsidP="004F4910">
      <w:pPr>
        <w:rPr>
          <w:sz w:val="16"/>
          <w:szCs w:val="16"/>
        </w:rPr>
      </w:pPr>
    </w:p>
    <w:p w:rsidR="004F4910" w:rsidRPr="004F4910" w:rsidRDefault="004F4910" w:rsidP="004F4910">
      <w:pPr>
        <w:rPr>
          <w:sz w:val="16"/>
          <w:szCs w:val="16"/>
        </w:rPr>
      </w:pPr>
      <w:r w:rsidRPr="004F4910">
        <w:rPr>
          <w:sz w:val="16"/>
          <w:szCs w:val="16"/>
        </w:rPr>
        <w:t xml:space="preserve">Глава Тогучинского района </w:t>
      </w:r>
      <w:r w:rsidRPr="004F4910">
        <w:rPr>
          <w:sz w:val="16"/>
          <w:szCs w:val="16"/>
        </w:rPr>
        <w:tab/>
      </w:r>
    </w:p>
    <w:p w:rsidR="004F4910" w:rsidRDefault="004F4910" w:rsidP="004F4910">
      <w:pPr>
        <w:rPr>
          <w:sz w:val="16"/>
          <w:szCs w:val="16"/>
        </w:rPr>
      </w:pPr>
      <w:r w:rsidRPr="004F4910">
        <w:rPr>
          <w:sz w:val="16"/>
          <w:szCs w:val="16"/>
        </w:rPr>
        <w:t xml:space="preserve">Новосибирской области    </w:t>
      </w:r>
      <w:r w:rsidRPr="004F4910">
        <w:rPr>
          <w:sz w:val="16"/>
          <w:szCs w:val="16"/>
        </w:rPr>
        <w:tab/>
      </w:r>
      <w:r w:rsidRPr="004F4910">
        <w:rPr>
          <w:sz w:val="16"/>
          <w:szCs w:val="16"/>
        </w:rPr>
        <w:tab/>
      </w:r>
      <w:r w:rsidRPr="004F4910">
        <w:rPr>
          <w:sz w:val="16"/>
          <w:szCs w:val="16"/>
        </w:rPr>
        <w:tab/>
        <w:t xml:space="preserve">        С.С. Пыхтин</w:t>
      </w:r>
    </w:p>
    <w:p w:rsidR="004F4910" w:rsidRDefault="004F4910" w:rsidP="004F4910">
      <w:pPr>
        <w:rPr>
          <w:sz w:val="16"/>
          <w:szCs w:val="16"/>
        </w:rPr>
      </w:pPr>
      <w:r>
        <w:rPr>
          <w:sz w:val="16"/>
          <w:szCs w:val="16"/>
        </w:rPr>
        <w:t>______________________________________________________________</w:t>
      </w:r>
    </w:p>
    <w:p w:rsidR="004F4910" w:rsidRPr="004F4910" w:rsidRDefault="004F4910" w:rsidP="004F4910">
      <w:pPr>
        <w:rPr>
          <w:sz w:val="16"/>
          <w:szCs w:val="16"/>
        </w:rPr>
      </w:pPr>
    </w:p>
    <w:p w:rsidR="004F4910" w:rsidRPr="00125B05" w:rsidRDefault="004F4910" w:rsidP="004F4910">
      <w:pPr>
        <w:jc w:val="center"/>
        <w:rPr>
          <w:b/>
          <w:sz w:val="16"/>
          <w:szCs w:val="16"/>
        </w:rPr>
      </w:pPr>
      <w:r w:rsidRPr="00125B05">
        <w:rPr>
          <w:b/>
          <w:sz w:val="16"/>
          <w:szCs w:val="16"/>
        </w:rPr>
        <w:t>АДМИНИСТРАЦИЯ</w:t>
      </w:r>
    </w:p>
    <w:p w:rsidR="004F4910" w:rsidRPr="00212BA4" w:rsidRDefault="004F4910" w:rsidP="004F4910">
      <w:pPr>
        <w:jc w:val="center"/>
        <w:rPr>
          <w:b/>
          <w:sz w:val="16"/>
          <w:szCs w:val="16"/>
        </w:rPr>
      </w:pPr>
      <w:r w:rsidRPr="00212BA4">
        <w:rPr>
          <w:b/>
          <w:sz w:val="16"/>
          <w:szCs w:val="16"/>
        </w:rPr>
        <w:t>ТОГУЧИНСКОГО РАЙОНА</w:t>
      </w:r>
    </w:p>
    <w:p w:rsidR="004F4910" w:rsidRPr="00212BA4" w:rsidRDefault="004F4910" w:rsidP="004F4910">
      <w:pPr>
        <w:jc w:val="center"/>
        <w:rPr>
          <w:b/>
          <w:sz w:val="16"/>
          <w:szCs w:val="16"/>
        </w:rPr>
      </w:pPr>
      <w:r w:rsidRPr="00212BA4">
        <w:rPr>
          <w:b/>
          <w:sz w:val="16"/>
          <w:szCs w:val="16"/>
        </w:rPr>
        <w:t>НОВОСИБИРСКОЙ ОБЛАСТИ</w:t>
      </w:r>
    </w:p>
    <w:p w:rsidR="004F4910" w:rsidRPr="00212BA4" w:rsidRDefault="004F4910" w:rsidP="004F4910">
      <w:pPr>
        <w:jc w:val="center"/>
        <w:rPr>
          <w:b/>
          <w:sz w:val="16"/>
          <w:szCs w:val="16"/>
        </w:rPr>
      </w:pPr>
    </w:p>
    <w:p w:rsidR="004F4910" w:rsidRPr="00212BA4" w:rsidRDefault="004F4910" w:rsidP="004F4910">
      <w:pPr>
        <w:jc w:val="center"/>
        <w:rPr>
          <w:b/>
          <w:sz w:val="16"/>
          <w:szCs w:val="16"/>
        </w:rPr>
      </w:pPr>
      <w:r>
        <w:rPr>
          <w:b/>
          <w:sz w:val="16"/>
          <w:szCs w:val="16"/>
        </w:rPr>
        <w:t>РАСПОРЯЖЕНИЕ</w:t>
      </w:r>
    </w:p>
    <w:p w:rsidR="004F4910" w:rsidRPr="00167943" w:rsidRDefault="004F4910" w:rsidP="004F4910">
      <w:pPr>
        <w:jc w:val="center"/>
        <w:rPr>
          <w:b/>
          <w:color w:val="FF0000"/>
          <w:sz w:val="16"/>
          <w:szCs w:val="16"/>
        </w:rPr>
      </w:pPr>
    </w:p>
    <w:p w:rsidR="004F4910" w:rsidRPr="00C55C02" w:rsidRDefault="004F4910" w:rsidP="004F4910">
      <w:pPr>
        <w:jc w:val="center"/>
        <w:rPr>
          <w:sz w:val="16"/>
          <w:szCs w:val="16"/>
        </w:rPr>
      </w:pPr>
      <w:r>
        <w:rPr>
          <w:sz w:val="16"/>
          <w:szCs w:val="16"/>
        </w:rPr>
        <w:t>07</w:t>
      </w:r>
      <w:r w:rsidRPr="00C55C02">
        <w:rPr>
          <w:sz w:val="16"/>
          <w:szCs w:val="16"/>
        </w:rPr>
        <w:t>.</w:t>
      </w:r>
      <w:r w:rsidRPr="008A0497">
        <w:rPr>
          <w:sz w:val="16"/>
          <w:szCs w:val="16"/>
        </w:rPr>
        <w:t>1</w:t>
      </w:r>
      <w:r>
        <w:rPr>
          <w:sz w:val="16"/>
          <w:szCs w:val="16"/>
        </w:rPr>
        <w:t>1.2023 № 52</w:t>
      </w:r>
      <w:r>
        <w:rPr>
          <w:sz w:val="16"/>
          <w:szCs w:val="16"/>
        </w:rPr>
        <w:t>6</w:t>
      </w:r>
      <w:r w:rsidRPr="00C55C02">
        <w:rPr>
          <w:sz w:val="16"/>
          <w:szCs w:val="16"/>
        </w:rPr>
        <w:t>/</w:t>
      </w:r>
      <w:r>
        <w:rPr>
          <w:sz w:val="16"/>
          <w:szCs w:val="16"/>
        </w:rPr>
        <w:t>Р</w:t>
      </w:r>
      <w:r w:rsidRPr="00C55C02">
        <w:rPr>
          <w:sz w:val="16"/>
          <w:szCs w:val="16"/>
        </w:rPr>
        <w:t>/93</w:t>
      </w:r>
    </w:p>
    <w:p w:rsidR="004F4910" w:rsidRPr="00212BA4" w:rsidRDefault="004F4910" w:rsidP="004F4910">
      <w:pPr>
        <w:jc w:val="center"/>
        <w:rPr>
          <w:sz w:val="16"/>
          <w:szCs w:val="16"/>
        </w:rPr>
      </w:pPr>
    </w:p>
    <w:p w:rsidR="004F4910" w:rsidRDefault="004F4910" w:rsidP="004F4910">
      <w:pPr>
        <w:jc w:val="center"/>
        <w:rPr>
          <w:color w:val="000000" w:themeColor="text1"/>
          <w:sz w:val="16"/>
          <w:szCs w:val="16"/>
        </w:rPr>
      </w:pPr>
      <w:r w:rsidRPr="00212BA4">
        <w:rPr>
          <w:sz w:val="16"/>
          <w:szCs w:val="16"/>
        </w:rPr>
        <w:t>г. Тогучин</w:t>
      </w:r>
    </w:p>
    <w:p w:rsidR="004F4910" w:rsidRPr="004F4910" w:rsidRDefault="004F4910" w:rsidP="004F4910">
      <w:pPr>
        <w:jc w:val="both"/>
        <w:rPr>
          <w:color w:val="000000" w:themeColor="text1"/>
          <w:sz w:val="16"/>
          <w:szCs w:val="16"/>
        </w:rPr>
      </w:pPr>
    </w:p>
    <w:p w:rsidR="004F4910" w:rsidRPr="004F4910" w:rsidRDefault="004F4910" w:rsidP="004F4910">
      <w:pPr>
        <w:jc w:val="center"/>
        <w:rPr>
          <w:sz w:val="16"/>
          <w:szCs w:val="16"/>
        </w:rPr>
      </w:pPr>
      <w:r w:rsidRPr="004F4910">
        <w:rPr>
          <w:sz w:val="16"/>
          <w:szCs w:val="16"/>
        </w:rPr>
        <w:t>О награждении Почетной грамотой администрации Тогучинского района Новосибирской области</w:t>
      </w:r>
    </w:p>
    <w:p w:rsidR="004F4910" w:rsidRPr="004F4910" w:rsidRDefault="004F4910" w:rsidP="004F4910">
      <w:pPr>
        <w:jc w:val="both"/>
        <w:rPr>
          <w:sz w:val="16"/>
          <w:szCs w:val="16"/>
        </w:rPr>
      </w:pPr>
    </w:p>
    <w:p w:rsidR="004F4910" w:rsidRPr="004F4910" w:rsidRDefault="004F4910" w:rsidP="004F4910">
      <w:pPr>
        <w:jc w:val="both"/>
        <w:rPr>
          <w:sz w:val="16"/>
          <w:szCs w:val="16"/>
        </w:rPr>
      </w:pPr>
    </w:p>
    <w:p w:rsidR="004F4910" w:rsidRDefault="004F4910" w:rsidP="004F4910">
      <w:pPr>
        <w:numPr>
          <w:ilvl w:val="0"/>
          <w:numId w:val="41"/>
        </w:numPr>
        <w:suppressAutoHyphens w:val="0"/>
        <w:jc w:val="both"/>
        <w:rPr>
          <w:sz w:val="16"/>
          <w:szCs w:val="16"/>
        </w:rPr>
      </w:pPr>
      <w:r w:rsidRPr="004F4910">
        <w:rPr>
          <w:sz w:val="16"/>
          <w:szCs w:val="16"/>
        </w:rPr>
        <w:t xml:space="preserve">Наградить Почетной грамотой администрации </w:t>
      </w:r>
    </w:p>
    <w:p w:rsidR="004F4910" w:rsidRPr="004F4910" w:rsidRDefault="004F4910" w:rsidP="004F4910">
      <w:pPr>
        <w:suppressAutoHyphens w:val="0"/>
        <w:jc w:val="both"/>
        <w:rPr>
          <w:sz w:val="16"/>
          <w:szCs w:val="16"/>
        </w:rPr>
      </w:pPr>
      <w:r w:rsidRPr="004F4910">
        <w:rPr>
          <w:sz w:val="16"/>
          <w:szCs w:val="16"/>
        </w:rPr>
        <w:t>Тогучинского района Новосибирской области за многолетний добросовестный труд, высокий профессионализм и в связи с 65-летием со Дня рождения:</w:t>
      </w:r>
    </w:p>
    <w:p w:rsidR="004F4910" w:rsidRPr="004F4910" w:rsidRDefault="004F4910" w:rsidP="004F4910">
      <w:pPr>
        <w:ind w:firstLine="709"/>
        <w:jc w:val="both"/>
        <w:rPr>
          <w:sz w:val="16"/>
          <w:szCs w:val="16"/>
        </w:rPr>
      </w:pPr>
      <w:r w:rsidRPr="004F4910">
        <w:rPr>
          <w:sz w:val="16"/>
          <w:szCs w:val="16"/>
        </w:rPr>
        <w:t>- Сатыгину Надежду Ивановну, директора МКОУ «Дергоусовская средняя школа».</w:t>
      </w:r>
    </w:p>
    <w:p w:rsidR="004F4910" w:rsidRPr="004F4910" w:rsidRDefault="004F4910" w:rsidP="004F4910">
      <w:pPr>
        <w:numPr>
          <w:ilvl w:val="0"/>
          <w:numId w:val="41"/>
        </w:numPr>
        <w:suppressAutoHyphens w:val="0"/>
        <w:ind w:left="0" w:firstLine="709"/>
        <w:jc w:val="both"/>
        <w:rPr>
          <w:sz w:val="16"/>
          <w:szCs w:val="16"/>
        </w:rPr>
      </w:pPr>
      <w:r w:rsidRPr="004F4910">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4F4910" w:rsidRPr="004F4910" w:rsidRDefault="004F4910" w:rsidP="004F4910">
      <w:pPr>
        <w:ind w:firstLine="708"/>
        <w:jc w:val="both"/>
        <w:rPr>
          <w:sz w:val="16"/>
          <w:szCs w:val="16"/>
        </w:rPr>
      </w:pPr>
      <w:r w:rsidRPr="004F4910">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Чумакову В. А..</w:t>
      </w:r>
    </w:p>
    <w:p w:rsidR="004F4910" w:rsidRPr="004F4910" w:rsidRDefault="004F4910" w:rsidP="004F4910">
      <w:pPr>
        <w:rPr>
          <w:sz w:val="16"/>
          <w:szCs w:val="16"/>
        </w:rPr>
      </w:pPr>
    </w:p>
    <w:p w:rsidR="004F4910" w:rsidRDefault="004F4910" w:rsidP="004F4910">
      <w:pPr>
        <w:rPr>
          <w:sz w:val="16"/>
          <w:szCs w:val="16"/>
        </w:rPr>
      </w:pPr>
    </w:p>
    <w:p w:rsidR="00543AF1" w:rsidRPr="004F4910" w:rsidRDefault="00543AF1" w:rsidP="004F4910">
      <w:pPr>
        <w:rPr>
          <w:sz w:val="16"/>
          <w:szCs w:val="16"/>
        </w:rPr>
      </w:pPr>
    </w:p>
    <w:p w:rsidR="004F4910" w:rsidRPr="004F4910" w:rsidRDefault="004F4910" w:rsidP="004F4910">
      <w:pPr>
        <w:rPr>
          <w:sz w:val="16"/>
          <w:szCs w:val="16"/>
        </w:rPr>
      </w:pPr>
    </w:p>
    <w:p w:rsidR="004F4910" w:rsidRPr="004F4910" w:rsidRDefault="004F4910" w:rsidP="004F4910">
      <w:pPr>
        <w:rPr>
          <w:sz w:val="16"/>
          <w:szCs w:val="16"/>
        </w:rPr>
      </w:pPr>
      <w:r w:rsidRPr="004F4910">
        <w:rPr>
          <w:sz w:val="16"/>
          <w:szCs w:val="16"/>
        </w:rPr>
        <w:t xml:space="preserve">Глава Тогучинского района </w:t>
      </w:r>
      <w:r w:rsidRPr="004F4910">
        <w:rPr>
          <w:sz w:val="16"/>
          <w:szCs w:val="16"/>
        </w:rPr>
        <w:tab/>
      </w:r>
    </w:p>
    <w:p w:rsidR="004F4910" w:rsidRDefault="004F4910" w:rsidP="004F4910">
      <w:pPr>
        <w:rPr>
          <w:sz w:val="16"/>
          <w:szCs w:val="16"/>
        </w:rPr>
      </w:pPr>
      <w:r w:rsidRPr="004F4910">
        <w:rPr>
          <w:sz w:val="16"/>
          <w:szCs w:val="16"/>
        </w:rPr>
        <w:t xml:space="preserve">Новосибирской области  </w:t>
      </w:r>
      <w:r w:rsidRPr="004F4910">
        <w:rPr>
          <w:sz w:val="16"/>
          <w:szCs w:val="16"/>
        </w:rPr>
        <w:tab/>
      </w:r>
      <w:r w:rsidRPr="004F4910">
        <w:rPr>
          <w:sz w:val="16"/>
          <w:szCs w:val="16"/>
        </w:rPr>
        <w:tab/>
      </w:r>
      <w:r w:rsidRPr="004F4910">
        <w:rPr>
          <w:sz w:val="16"/>
          <w:szCs w:val="16"/>
        </w:rPr>
        <w:tab/>
        <w:t xml:space="preserve">        С.С. Пыхтин</w:t>
      </w:r>
    </w:p>
    <w:p w:rsidR="004F4910" w:rsidRDefault="004F4910" w:rsidP="004F4910">
      <w:pPr>
        <w:rPr>
          <w:sz w:val="16"/>
          <w:szCs w:val="16"/>
        </w:rPr>
      </w:pPr>
      <w:r>
        <w:rPr>
          <w:sz w:val="16"/>
          <w:szCs w:val="16"/>
        </w:rPr>
        <w:t>______________________________________________________________</w:t>
      </w:r>
    </w:p>
    <w:p w:rsidR="004F4910" w:rsidRDefault="004F4910" w:rsidP="004F4910">
      <w:pPr>
        <w:rPr>
          <w:sz w:val="16"/>
          <w:szCs w:val="16"/>
        </w:rPr>
      </w:pPr>
    </w:p>
    <w:p w:rsidR="004F4910" w:rsidRPr="00125B05" w:rsidRDefault="004F4910" w:rsidP="004F4910">
      <w:pPr>
        <w:jc w:val="center"/>
        <w:rPr>
          <w:b/>
          <w:sz w:val="16"/>
          <w:szCs w:val="16"/>
        </w:rPr>
      </w:pPr>
      <w:r w:rsidRPr="00125B05">
        <w:rPr>
          <w:b/>
          <w:sz w:val="16"/>
          <w:szCs w:val="16"/>
        </w:rPr>
        <w:t>АДМИНИСТРАЦИЯ</w:t>
      </w:r>
    </w:p>
    <w:p w:rsidR="004F4910" w:rsidRPr="00212BA4" w:rsidRDefault="004F4910" w:rsidP="004F4910">
      <w:pPr>
        <w:jc w:val="center"/>
        <w:rPr>
          <w:b/>
          <w:sz w:val="16"/>
          <w:szCs w:val="16"/>
        </w:rPr>
      </w:pPr>
      <w:r w:rsidRPr="00212BA4">
        <w:rPr>
          <w:b/>
          <w:sz w:val="16"/>
          <w:szCs w:val="16"/>
        </w:rPr>
        <w:t>ТОГУЧИНСКОГО РАЙОНА</w:t>
      </w:r>
    </w:p>
    <w:p w:rsidR="004F4910" w:rsidRPr="00212BA4" w:rsidRDefault="004F4910" w:rsidP="004F4910">
      <w:pPr>
        <w:jc w:val="center"/>
        <w:rPr>
          <w:b/>
          <w:sz w:val="16"/>
          <w:szCs w:val="16"/>
        </w:rPr>
      </w:pPr>
      <w:r w:rsidRPr="00212BA4">
        <w:rPr>
          <w:b/>
          <w:sz w:val="16"/>
          <w:szCs w:val="16"/>
        </w:rPr>
        <w:t>НОВОСИБИРСКОЙ ОБЛАСТИ</w:t>
      </w:r>
    </w:p>
    <w:p w:rsidR="004F4910" w:rsidRPr="00212BA4" w:rsidRDefault="004F4910" w:rsidP="004F4910">
      <w:pPr>
        <w:jc w:val="center"/>
        <w:rPr>
          <w:b/>
          <w:sz w:val="16"/>
          <w:szCs w:val="16"/>
        </w:rPr>
      </w:pPr>
    </w:p>
    <w:p w:rsidR="004F4910" w:rsidRPr="00212BA4" w:rsidRDefault="004F4910" w:rsidP="004F4910">
      <w:pPr>
        <w:jc w:val="center"/>
        <w:rPr>
          <w:b/>
          <w:sz w:val="16"/>
          <w:szCs w:val="16"/>
        </w:rPr>
      </w:pPr>
      <w:r>
        <w:rPr>
          <w:b/>
          <w:sz w:val="16"/>
          <w:szCs w:val="16"/>
        </w:rPr>
        <w:t>РАСПОРЯЖЕНИЕ</w:t>
      </w:r>
    </w:p>
    <w:p w:rsidR="004F4910" w:rsidRPr="00167943" w:rsidRDefault="004F4910" w:rsidP="004F4910">
      <w:pPr>
        <w:jc w:val="center"/>
        <w:rPr>
          <w:b/>
          <w:color w:val="FF0000"/>
          <w:sz w:val="16"/>
          <w:szCs w:val="16"/>
        </w:rPr>
      </w:pPr>
    </w:p>
    <w:p w:rsidR="004F4910" w:rsidRPr="00C55C02" w:rsidRDefault="004F4910" w:rsidP="004F4910">
      <w:pPr>
        <w:jc w:val="center"/>
        <w:rPr>
          <w:sz w:val="16"/>
          <w:szCs w:val="16"/>
        </w:rPr>
      </w:pPr>
      <w:r>
        <w:rPr>
          <w:sz w:val="16"/>
          <w:szCs w:val="16"/>
        </w:rPr>
        <w:t>07</w:t>
      </w:r>
      <w:r w:rsidRPr="00C55C02">
        <w:rPr>
          <w:sz w:val="16"/>
          <w:szCs w:val="16"/>
        </w:rPr>
        <w:t>.</w:t>
      </w:r>
      <w:r w:rsidRPr="008A0497">
        <w:rPr>
          <w:sz w:val="16"/>
          <w:szCs w:val="16"/>
        </w:rPr>
        <w:t>1</w:t>
      </w:r>
      <w:r>
        <w:rPr>
          <w:sz w:val="16"/>
          <w:szCs w:val="16"/>
        </w:rPr>
        <w:t>1.2023 № 52</w:t>
      </w:r>
      <w:r>
        <w:rPr>
          <w:sz w:val="16"/>
          <w:szCs w:val="16"/>
        </w:rPr>
        <w:t>7</w:t>
      </w:r>
      <w:r w:rsidRPr="00C55C02">
        <w:rPr>
          <w:sz w:val="16"/>
          <w:szCs w:val="16"/>
        </w:rPr>
        <w:t>/</w:t>
      </w:r>
      <w:r>
        <w:rPr>
          <w:sz w:val="16"/>
          <w:szCs w:val="16"/>
        </w:rPr>
        <w:t>Р</w:t>
      </w:r>
      <w:r w:rsidRPr="00C55C02">
        <w:rPr>
          <w:sz w:val="16"/>
          <w:szCs w:val="16"/>
        </w:rPr>
        <w:t>/93</w:t>
      </w:r>
    </w:p>
    <w:p w:rsidR="004F4910" w:rsidRPr="00212BA4" w:rsidRDefault="004F4910" w:rsidP="004F4910">
      <w:pPr>
        <w:jc w:val="center"/>
        <w:rPr>
          <w:sz w:val="16"/>
          <w:szCs w:val="16"/>
        </w:rPr>
      </w:pPr>
    </w:p>
    <w:p w:rsidR="004F4910" w:rsidRDefault="004F4910" w:rsidP="004F4910">
      <w:pPr>
        <w:jc w:val="center"/>
        <w:rPr>
          <w:color w:val="000000" w:themeColor="text1"/>
          <w:sz w:val="16"/>
          <w:szCs w:val="16"/>
        </w:rPr>
      </w:pPr>
      <w:r w:rsidRPr="00212BA4">
        <w:rPr>
          <w:sz w:val="16"/>
          <w:szCs w:val="16"/>
        </w:rPr>
        <w:t>г. Тогучин</w:t>
      </w:r>
    </w:p>
    <w:p w:rsidR="004F4910" w:rsidRPr="004F4910" w:rsidRDefault="004F4910" w:rsidP="004F4910">
      <w:pPr>
        <w:rPr>
          <w:sz w:val="16"/>
          <w:szCs w:val="16"/>
        </w:rPr>
      </w:pPr>
    </w:p>
    <w:p w:rsidR="004F4910" w:rsidRPr="004F4910" w:rsidRDefault="004F4910" w:rsidP="004F4910">
      <w:pPr>
        <w:jc w:val="center"/>
        <w:rPr>
          <w:sz w:val="16"/>
          <w:szCs w:val="16"/>
        </w:rPr>
      </w:pPr>
      <w:r w:rsidRPr="004F4910">
        <w:rPr>
          <w:sz w:val="16"/>
          <w:szCs w:val="16"/>
        </w:rPr>
        <w:t>О награждении Почетной грамотой администрации Тогучинского района Новосибирской области</w:t>
      </w:r>
    </w:p>
    <w:p w:rsidR="004F4910" w:rsidRDefault="004F4910" w:rsidP="004F4910">
      <w:pPr>
        <w:jc w:val="both"/>
        <w:rPr>
          <w:sz w:val="16"/>
          <w:szCs w:val="16"/>
        </w:rPr>
      </w:pPr>
    </w:p>
    <w:p w:rsidR="00543AF1" w:rsidRPr="004F4910" w:rsidRDefault="00543AF1" w:rsidP="004F4910">
      <w:pPr>
        <w:jc w:val="both"/>
        <w:rPr>
          <w:sz w:val="16"/>
          <w:szCs w:val="16"/>
        </w:rPr>
      </w:pPr>
    </w:p>
    <w:p w:rsidR="004F4910" w:rsidRPr="004F4910" w:rsidRDefault="004F4910" w:rsidP="004F4910">
      <w:pPr>
        <w:jc w:val="both"/>
        <w:rPr>
          <w:sz w:val="16"/>
          <w:szCs w:val="16"/>
        </w:rPr>
      </w:pPr>
    </w:p>
    <w:p w:rsidR="004F4910" w:rsidRPr="004F4910" w:rsidRDefault="00CF5086" w:rsidP="00CF5086">
      <w:pPr>
        <w:ind w:firstLine="709"/>
        <w:jc w:val="both"/>
        <w:rPr>
          <w:sz w:val="16"/>
          <w:szCs w:val="16"/>
        </w:rPr>
      </w:pPr>
      <w:r>
        <w:rPr>
          <w:sz w:val="16"/>
          <w:szCs w:val="16"/>
        </w:rPr>
        <w:t xml:space="preserve">1. </w:t>
      </w:r>
      <w:r w:rsidR="004F4910" w:rsidRPr="004F4910">
        <w:rPr>
          <w:sz w:val="16"/>
          <w:szCs w:val="16"/>
        </w:rPr>
        <w:t>Наградить Почетной грамотой администрации Тогучинского района Новосибирской области за многолетний добросовестный труд, высокий профессионализм и в связи с 40-летием со Дня рождения:</w:t>
      </w:r>
    </w:p>
    <w:p w:rsidR="004F4910" w:rsidRPr="004F4910" w:rsidRDefault="004F4910" w:rsidP="004F4910">
      <w:pPr>
        <w:ind w:firstLine="709"/>
        <w:jc w:val="both"/>
        <w:rPr>
          <w:sz w:val="16"/>
          <w:szCs w:val="16"/>
        </w:rPr>
      </w:pPr>
      <w:r w:rsidRPr="004F4910">
        <w:rPr>
          <w:sz w:val="16"/>
          <w:szCs w:val="16"/>
        </w:rPr>
        <w:t>- Сивякова Константина Юрьевича, начальника ОНД и ПР по Тогучинскому району Новосибирской области.</w:t>
      </w:r>
    </w:p>
    <w:p w:rsidR="004F4910" w:rsidRPr="004F4910" w:rsidRDefault="00CF5086" w:rsidP="00CF5086">
      <w:pPr>
        <w:ind w:firstLine="708"/>
        <w:jc w:val="both"/>
        <w:rPr>
          <w:sz w:val="16"/>
          <w:szCs w:val="16"/>
        </w:rPr>
      </w:pPr>
      <w:r>
        <w:rPr>
          <w:sz w:val="16"/>
          <w:szCs w:val="16"/>
        </w:rPr>
        <w:t xml:space="preserve">2. </w:t>
      </w:r>
      <w:r w:rsidR="004F4910" w:rsidRPr="004F4910">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4F4910" w:rsidRPr="004F4910" w:rsidRDefault="004F4910" w:rsidP="004F4910">
      <w:pPr>
        <w:ind w:firstLine="708"/>
        <w:jc w:val="both"/>
        <w:rPr>
          <w:sz w:val="16"/>
          <w:szCs w:val="16"/>
        </w:rPr>
      </w:pPr>
      <w:r w:rsidRPr="004F4910">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Чумакову В. А..</w:t>
      </w:r>
    </w:p>
    <w:p w:rsidR="004F4910" w:rsidRDefault="004F4910" w:rsidP="004F4910">
      <w:pPr>
        <w:rPr>
          <w:sz w:val="16"/>
          <w:szCs w:val="16"/>
        </w:rPr>
      </w:pPr>
    </w:p>
    <w:p w:rsidR="00543AF1" w:rsidRDefault="00543AF1" w:rsidP="004F4910">
      <w:pPr>
        <w:rPr>
          <w:sz w:val="16"/>
          <w:szCs w:val="16"/>
        </w:rPr>
      </w:pPr>
    </w:p>
    <w:p w:rsidR="00543AF1" w:rsidRPr="004F4910" w:rsidRDefault="00543AF1" w:rsidP="004F4910">
      <w:pPr>
        <w:rPr>
          <w:sz w:val="16"/>
          <w:szCs w:val="16"/>
        </w:rPr>
      </w:pPr>
    </w:p>
    <w:p w:rsidR="004F4910" w:rsidRPr="004F4910" w:rsidRDefault="004F4910" w:rsidP="004F4910">
      <w:pPr>
        <w:rPr>
          <w:sz w:val="16"/>
          <w:szCs w:val="16"/>
        </w:rPr>
      </w:pPr>
    </w:p>
    <w:p w:rsidR="004F4910" w:rsidRPr="004F4910" w:rsidRDefault="004F4910" w:rsidP="004F4910">
      <w:pPr>
        <w:rPr>
          <w:sz w:val="16"/>
          <w:szCs w:val="16"/>
        </w:rPr>
      </w:pPr>
    </w:p>
    <w:p w:rsidR="004F4910" w:rsidRPr="004F4910" w:rsidRDefault="004F4910" w:rsidP="004F4910">
      <w:pPr>
        <w:rPr>
          <w:sz w:val="16"/>
          <w:szCs w:val="16"/>
        </w:rPr>
      </w:pPr>
      <w:r w:rsidRPr="004F4910">
        <w:rPr>
          <w:sz w:val="16"/>
          <w:szCs w:val="16"/>
        </w:rPr>
        <w:t xml:space="preserve">Глава Тогучинского района </w:t>
      </w:r>
      <w:r w:rsidRPr="004F4910">
        <w:rPr>
          <w:sz w:val="16"/>
          <w:szCs w:val="16"/>
        </w:rPr>
        <w:tab/>
      </w:r>
    </w:p>
    <w:p w:rsidR="004F4910" w:rsidRDefault="004F4910" w:rsidP="004F4910">
      <w:pPr>
        <w:rPr>
          <w:sz w:val="16"/>
          <w:szCs w:val="16"/>
        </w:rPr>
      </w:pPr>
      <w:r w:rsidRPr="004F4910">
        <w:rPr>
          <w:sz w:val="16"/>
          <w:szCs w:val="16"/>
        </w:rPr>
        <w:t xml:space="preserve">Новосибирской области </w:t>
      </w:r>
      <w:r w:rsidRPr="004F4910">
        <w:rPr>
          <w:sz w:val="16"/>
          <w:szCs w:val="16"/>
        </w:rPr>
        <w:tab/>
      </w:r>
      <w:r w:rsidR="00CF5086">
        <w:rPr>
          <w:sz w:val="16"/>
          <w:szCs w:val="16"/>
        </w:rPr>
        <w:t xml:space="preserve">                                      </w:t>
      </w:r>
      <w:r w:rsidRPr="004F4910">
        <w:rPr>
          <w:sz w:val="16"/>
          <w:szCs w:val="16"/>
        </w:rPr>
        <w:t xml:space="preserve">        С.С. Пыхтин</w:t>
      </w:r>
    </w:p>
    <w:p w:rsidR="00CF5086" w:rsidRDefault="00CF5086" w:rsidP="004F4910">
      <w:pPr>
        <w:rPr>
          <w:sz w:val="16"/>
          <w:szCs w:val="16"/>
        </w:rPr>
      </w:pPr>
      <w:r>
        <w:rPr>
          <w:sz w:val="16"/>
          <w:szCs w:val="16"/>
        </w:rPr>
        <w:t>______________________________________________________________</w:t>
      </w:r>
    </w:p>
    <w:p w:rsidR="00CF5086" w:rsidRPr="004F4910" w:rsidRDefault="00CF5086" w:rsidP="004F4910">
      <w:pPr>
        <w:rPr>
          <w:sz w:val="16"/>
          <w:szCs w:val="16"/>
        </w:rPr>
      </w:pPr>
    </w:p>
    <w:p w:rsidR="00CF5086" w:rsidRPr="00125B05" w:rsidRDefault="00CF5086" w:rsidP="00CF5086">
      <w:pPr>
        <w:jc w:val="center"/>
        <w:rPr>
          <w:b/>
          <w:sz w:val="16"/>
          <w:szCs w:val="16"/>
        </w:rPr>
      </w:pPr>
      <w:r w:rsidRPr="00125B05">
        <w:rPr>
          <w:b/>
          <w:sz w:val="16"/>
          <w:szCs w:val="16"/>
        </w:rPr>
        <w:t>АДМИНИСТРАЦИЯ</w:t>
      </w:r>
    </w:p>
    <w:p w:rsidR="00CF5086" w:rsidRPr="00212BA4" w:rsidRDefault="00CF5086" w:rsidP="00CF5086">
      <w:pPr>
        <w:jc w:val="center"/>
        <w:rPr>
          <w:b/>
          <w:sz w:val="16"/>
          <w:szCs w:val="16"/>
        </w:rPr>
      </w:pPr>
      <w:r w:rsidRPr="00212BA4">
        <w:rPr>
          <w:b/>
          <w:sz w:val="16"/>
          <w:szCs w:val="16"/>
        </w:rPr>
        <w:t>ТОГУЧИНСКОГО РАЙОНА</w:t>
      </w:r>
    </w:p>
    <w:p w:rsidR="00CF5086" w:rsidRPr="00212BA4" w:rsidRDefault="00CF5086" w:rsidP="00CF5086">
      <w:pPr>
        <w:jc w:val="center"/>
        <w:rPr>
          <w:b/>
          <w:sz w:val="16"/>
          <w:szCs w:val="16"/>
        </w:rPr>
      </w:pPr>
      <w:r w:rsidRPr="00212BA4">
        <w:rPr>
          <w:b/>
          <w:sz w:val="16"/>
          <w:szCs w:val="16"/>
        </w:rPr>
        <w:t>НОВОСИБИРСКОЙ ОБЛАСТИ</w:t>
      </w:r>
    </w:p>
    <w:p w:rsidR="00CF5086" w:rsidRPr="00212BA4" w:rsidRDefault="00CF5086" w:rsidP="00CF5086">
      <w:pPr>
        <w:jc w:val="center"/>
        <w:rPr>
          <w:b/>
          <w:sz w:val="16"/>
          <w:szCs w:val="16"/>
        </w:rPr>
      </w:pPr>
    </w:p>
    <w:p w:rsidR="00CF5086" w:rsidRPr="00212BA4" w:rsidRDefault="00CF5086" w:rsidP="00CF5086">
      <w:pPr>
        <w:jc w:val="center"/>
        <w:rPr>
          <w:b/>
          <w:sz w:val="16"/>
          <w:szCs w:val="16"/>
        </w:rPr>
      </w:pPr>
      <w:r>
        <w:rPr>
          <w:b/>
          <w:sz w:val="16"/>
          <w:szCs w:val="16"/>
        </w:rPr>
        <w:t>РАСПОРЯЖЕНИЕ</w:t>
      </w:r>
    </w:p>
    <w:p w:rsidR="00CF5086" w:rsidRPr="00167943" w:rsidRDefault="00CF5086" w:rsidP="00CF5086">
      <w:pPr>
        <w:jc w:val="center"/>
        <w:rPr>
          <w:b/>
          <w:color w:val="FF0000"/>
          <w:sz w:val="16"/>
          <w:szCs w:val="16"/>
        </w:rPr>
      </w:pPr>
    </w:p>
    <w:p w:rsidR="00CF5086" w:rsidRPr="00C55C02" w:rsidRDefault="00CF5086" w:rsidP="00CF5086">
      <w:pPr>
        <w:jc w:val="center"/>
        <w:rPr>
          <w:sz w:val="16"/>
          <w:szCs w:val="16"/>
        </w:rPr>
      </w:pPr>
      <w:r>
        <w:rPr>
          <w:sz w:val="16"/>
          <w:szCs w:val="16"/>
        </w:rPr>
        <w:t>07</w:t>
      </w:r>
      <w:r w:rsidRPr="00C55C02">
        <w:rPr>
          <w:sz w:val="16"/>
          <w:szCs w:val="16"/>
        </w:rPr>
        <w:t>.</w:t>
      </w:r>
      <w:r w:rsidRPr="008A0497">
        <w:rPr>
          <w:sz w:val="16"/>
          <w:szCs w:val="16"/>
        </w:rPr>
        <w:t>1</w:t>
      </w:r>
      <w:r>
        <w:rPr>
          <w:sz w:val="16"/>
          <w:szCs w:val="16"/>
        </w:rPr>
        <w:t>1.2023 № 52</w:t>
      </w:r>
      <w:r>
        <w:rPr>
          <w:sz w:val="16"/>
          <w:szCs w:val="16"/>
        </w:rPr>
        <w:t>8</w:t>
      </w:r>
      <w:r w:rsidRPr="00C55C02">
        <w:rPr>
          <w:sz w:val="16"/>
          <w:szCs w:val="16"/>
        </w:rPr>
        <w:t>/</w:t>
      </w:r>
      <w:r>
        <w:rPr>
          <w:sz w:val="16"/>
          <w:szCs w:val="16"/>
        </w:rPr>
        <w:t>Р</w:t>
      </w:r>
      <w:r w:rsidRPr="00C55C02">
        <w:rPr>
          <w:sz w:val="16"/>
          <w:szCs w:val="16"/>
        </w:rPr>
        <w:t>/93</w:t>
      </w:r>
    </w:p>
    <w:p w:rsidR="00CF5086" w:rsidRPr="00212BA4" w:rsidRDefault="00CF5086" w:rsidP="00CF5086">
      <w:pPr>
        <w:jc w:val="center"/>
        <w:rPr>
          <w:sz w:val="16"/>
          <w:szCs w:val="16"/>
        </w:rPr>
      </w:pPr>
    </w:p>
    <w:p w:rsidR="00CF5086" w:rsidRDefault="00CF5086" w:rsidP="00CF5086">
      <w:pPr>
        <w:jc w:val="center"/>
        <w:rPr>
          <w:color w:val="000000" w:themeColor="text1"/>
          <w:sz w:val="16"/>
          <w:szCs w:val="16"/>
        </w:rPr>
      </w:pPr>
      <w:r w:rsidRPr="00212BA4">
        <w:rPr>
          <w:sz w:val="16"/>
          <w:szCs w:val="16"/>
        </w:rPr>
        <w:t>г. Тогучин</w:t>
      </w:r>
    </w:p>
    <w:p w:rsidR="00AD1DF4" w:rsidRPr="00CF5086" w:rsidRDefault="00AD1DF4" w:rsidP="008A0497">
      <w:pPr>
        <w:ind w:firstLine="709"/>
        <w:jc w:val="both"/>
        <w:rPr>
          <w:color w:val="000000" w:themeColor="text1"/>
          <w:sz w:val="16"/>
          <w:szCs w:val="16"/>
        </w:rPr>
      </w:pPr>
    </w:p>
    <w:p w:rsidR="00CF5086" w:rsidRPr="00CF5086" w:rsidRDefault="00CF5086" w:rsidP="00CF5086">
      <w:pPr>
        <w:jc w:val="center"/>
        <w:rPr>
          <w:sz w:val="16"/>
          <w:szCs w:val="16"/>
        </w:rPr>
      </w:pPr>
      <w:r w:rsidRPr="00CF5086">
        <w:rPr>
          <w:sz w:val="16"/>
          <w:szCs w:val="16"/>
        </w:rPr>
        <w:t>О награждении Почетной грамотой администрации Тогучинского района Новосибирской области</w:t>
      </w:r>
    </w:p>
    <w:p w:rsidR="00CF5086" w:rsidRPr="00CF5086" w:rsidRDefault="00CF5086" w:rsidP="00CF5086">
      <w:pPr>
        <w:jc w:val="both"/>
        <w:rPr>
          <w:sz w:val="16"/>
          <w:szCs w:val="16"/>
        </w:rPr>
      </w:pPr>
    </w:p>
    <w:p w:rsidR="00CF5086" w:rsidRPr="00CF5086" w:rsidRDefault="00CF5086" w:rsidP="00CF5086">
      <w:pPr>
        <w:jc w:val="both"/>
        <w:rPr>
          <w:sz w:val="16"/>
          <w:szCs w:val="16"/>
        </w:rPr>
      </w:pPr>
    </w:p>
    <w:p w:rsidR="00CF5086" w:rsidRDefault="00CF5086" w:rsidP="00CF5086">
      <w:pPr>
        <w:numPr>
          <w:ilvl w:val="0"/>
          <w:numId w:val="43"/>
        </w:numPr>
        <w:suppressAutoHyphens w:val="0"/>
        <w:jc w:val="both"/>
        <w:rPr>
          <w:sz w:val="16"/>
          <w:szCs w:val="16"/>
        </w:rPr>
      </w:pPr>
      <w:r w:rsidRPr="00CF5086">
        <w:rPr>
          <w:sz w:val="16"/>
          <w:szCs w:val="16"/>
        </w:rPr>
        <w:t xml:space="preserve">Наградить Почетной грамотой администрации </w:t>
      </w:r>
    </w:p>
    <w:p w:rsidR="00CF5086" w:rsidRPr="00CF5086" w:rsidRDefault="00CF5086" w:rsidP="00CF5086">
      <w:pPr>
        <w:suppressAutoHyphens w:val="0"/>
        <w:jc w:val="both"/>
        <w:rPr>
          <w:sz w:val="16"/>
          <w:szCs w:val="16"/>
        </w:rPr>
      </w:pPr>
      <w:r w:rsidRPr="00CF5086">
        <w:rPr>
          <w:sz w:val="16"/>
          <w:szCs w:val="16"/>
        </w:rPr>
        <w:t>Тогучинского района Новосибирской области за образцовое исполнение служебных обязанностей, высокие показатели в оперативно-служебной деятельности и в связи с празднованием Дня сотрудника органов внутренних дел:</w:t>
      </w:r>
    </w:p>
    <w:p w:rsidR="00CF5086" w:rsidRPr="00CF5086" w:rsidRDefault="00CF5086" w:rsidP="00CF5086">
      <w:pPr>
        <w:ind w:firstLine="709"/>
        <w:jc w:val="both"/>
        <w:rPr>
          <w:sz w:val="16"/>
          <w:szCs w:val="16"/>
        </w:rPr>
      </w:pPr>
      <w:r w:rsidRPr="00CF5086">
        <w:rPr>
          <w:sz w:val="16"/>
          <w:szCs w:val="16"/>
        </w:rPr>
        <w:t>- Медведеву Светлану Викторовну, капитана полиции, инспектора (по делам несовершеннолетних) группы по делам несовершеннолетних отдела УУП и ПДН;</w:t>
      </w:r>
    </w:p>
    <w:p w:rsidR="00CF5086" w:rsidRPr="00CF5086" w:rsidRDefault="00CF5086" w:rsidP="00CF5086">
      <w:pPr>
        <w:ind w:firstLine="709"/>
        <w:jc w:val="both"/>
        <w:rPr>
          <w:sz w:val="16"/>
          <w:szCs w:val="16"/>
        </w:rPr>
      </w:pPr>
      <w:r w:rsidRPr="00CF5086">
        <w:rPr>
          <w:sz w:val="16"/>
          <w:szCs w:val="16"/>
        </w:rPr>
        <w:t>- Кирееву Наталью Александровну, капитана полиции, инспектора (по исполнению административного законодательства) направления по исполнению административного законодательства;</w:t>
      </w:r>
    </w:p>
    <w:p w:rsidR="00CF5086" w:rsidRPr="00CF5086" w:rsidRDefault="00CF5086" w:rsidP="00CF5086">
      <w:pPr>
        <w:ind w:firstLine="709"/>
        <w:jc w:val="both"/>
        <w:rPr>
          <w:sz w:val="16"/>
          <w:szCs w:val="16"/>
        </w:rPr>
      </w:pPr>
      <w:r w:rsidRPr="00CF5086">
        <w:rPr>
          <w:sz w:val="16"/>
          <w:szCs w:val="16"/>
        </w:rPr>
        <w:t>- Иванина Сергея Васильевича, старшего лейтенанта полиции, старшего участкового уполномоченного полиции отдела УУП и ПДН;</w:t>
      </w:r>
    </w:p>
    <w:p w:rsidR="00CF5086" w:rsidRPr="00CF5086" w:rsidRDefault="00CF5086" w:rsidP="00CF5086">
      <w:pPr>
        <w:ind w:firstLine="709"/>
        <w:jc w:val="both"/>
        <w:rPr>
          <w:sz w:val="16"/>
          <w:szCs w:val="16"/>
        </w:rPr>
      </w:pPr>
      <w:r w:rsidRPr="00CF5086">
        <w:rPr>
          <w:sz w:val="16"/>
          <w:szCs w:val="16"/>
        </w:rPr>
        <w:t>- Ишкова Александра Александровича, майора полиции в отставке, ветерана МВД;</w:t>
      </w:r>
    </w:p>
    <w:p w:rsidR="00CF5086" w:rsidRPr="00CF5086" w:rsidRDefault="00CF5086" w:rsidP="00CF5086">
      <w:pPr>
        <w:ind w:left="709"/>
        <w:jc w:val="both"/>
        <w:rPr>
          <w:sz w:val="16"/>
          <w:szCs w:val="16"/>
        </w:rPr>
      </w:pPr>
      <w:r w:rsidRPr="00CF5086">
        <w:rPr>
          <w:sz w:val="16"/>
          <w:szCs w:val="16"/>
        </w:rPr>
        <w:t>- Ушенина Дмитрия Викторовича, майора полиции, ветерана МВД;</w:t>
      </w:r>
    </w:p>
    <w:p w:rsidR="00CF5086" w:rsidRPr="00CF5086" w:rsidRDefault="00CF5086" w:rsidP="00CF5086">
      <w:pPr>
        <w:ind w:firstLine="709"/>
        <w:jc w:val="both"/>
        <w:rPr>
          <w:sz w:val="16"/>
          <w:szCs w:val="16"/>
        </w:rPr>
      </w:pPr>
      <w:r w:rsidRPr="00CF5086">
        <w:rPr>
          <w:sz w:val="16"/>
          <w:szCs w:val="16"/>
        </w:rPr>
        <w:t>- Фоменко Василия Александровича, старшего лейтенанта полиции в отставке, ветерана МВД.</w:t>
      </w:r>
    </w:p>
    <w:p w:rsidR="00CF5086" w:rsidRPr="00CF5086" w:rsidRDefault="00CF5086" w:rsidP="00CF5086">
      <w:pPr>
        <w:numPr>
          <w:ilvl w:val="0"/>
          <w:numId w:val="43"/>
        </w:numPr>
        <w:suppressAutoHyphens w:val="0"/>
        <w:ind w:left="0" w:firstLine="709"/>
        <w:jc w:val="both"/>
        <w:rPr>
          <w:sz w:val="16"/>
          <w:szCs w:val="16"/>
        </w:rPr>
      </w:pPr>
      <w:r w:rsidRPr="00CF5086">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CF5086" w:rsidRPr="00CF5086" w:rsidRDefault="00CF5086" w:rsidP="00CF5086">
      <w:pPr>
        <w:ind w:firstLine="708"/>
        <w:jc w:val="both"/>
        <w:rPr>
          <w:sz w:val="16"/>
          <w:szCs w:val="16"/>
        </w:rPr>
      </w:pPr>
      <w:r w:rsidRPr="00CF5086">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Чумакову В. А..</w:t>
      </w:r>
    </w:p>
    <w:p w:rsidR="00CF5086" w:rsidRPr="00CF5086" w:rsidRDefault="00CF5086" w:rsidP="00CF5086">
      <w:pPr>
        <w:rPr>
          <w:sz w:val="16"/>
          <w:szCs w:val="16"/>
        </w:rPr>
      </w:pPr>
    </w:p>
    <w:p w:rsidR="00CF5086" w:rsidRDefault="00CF5086" w:rsidP="00CF5086">
      <w:pPr>
        <w:rPr>
          <w:sz w:val="16"/>
          <w:szCs w:val="16"/>
        </w:rPr>
      </w:pPr>
    </w:p>
    <w:p w:rsidR="00543AF1" w:rsidRPr="00CF5086" w:rsidRDefault="00543AF1" w:rsidP="00CF5086">
      <w:pPr>
        <w:rPr>
          <w:sz w:val="16"/>
          <w:szCs w:val="16"/>
        </w:rPr>
      </w:pPr>
    </w:p>
    <w:p w:rsidR="00CF5086" w:rsidRPr="00CF5086" w:rsidRDefault="00CF5086" w:rsidP="00CF5086">
      <w:pPr>
        <w:rPr>
          <w:sz w:val="16"/>
          <w:szCs w:val="16"/>
        </w:rPr>
      </w:pPr>
    </w:p>
    <w:p w:rsidR="00CF5086" w:rsidRPr="00CF5086" w:rsidRDefault="00CF5086" w:rsidP="00CF5086">
      <w:pPr>
        <w:rPr>
          <w:sz w:val="16"/>
          <w:szCs w:val="16"/>
        </w:rPr>
      </w:pPr>
      <w:r w:rsidRPr="00CF5086">
        <w:rPr>
          <w:sz w:val="16"/>
          <w:szCs w:val="16"/>
        </w:rPr>
        <w:t xml:space="preserve">Глава Тогучинского района </w:t>
      </w:r>
      <w:r w:rsidRPr="00CF5086">
        <w:rPr>
          <w:sz w:val="16"/>
          <w:szCs w:val="16"/>
        </w:rPr>
        <w:tab/>
      </w:r>
    </w:p>
    <w:p w:rsidR="00CF5086" w:rsidRPr="00CF5086" w:rsidRDefault="00CF5086" w:rsidP="00CF5086">
      <w:pPr>
        <w:rPr>
          <w:sz w:val="16"/>
          <w:szCs w:val="16"/>
        </w:rPr>
      </w:pPr>
      <w:r w:rsidRPr="00CF5086">
        <w:rPr>
          <w:sz w:val="16"/>
          <w:szCs w:val="16"/>
        </w:rPr>
        <w:t xml:space="preserve">Новосибирской области    </w:t>
      </w:r>
      <w:r w:rsidRPr="00CF5086">
        <w:rPr>
          <w:sz w:val="16"/>
          <w:szCs w:val="16"/>
        </w:rPr>
        <w:tab/>
      </w:r>
      <w:r w:rsidRPr="00CF5086">
        <w:rPr>
          <w:sz w:val="16"/>
          <w:szCs w:val="16"/>
        </w:rPr>
        <w:tab/>
      </w:r>
      <w:r w:rsidRPr="00CF5086">
        <w:rPr>
          <w:sz w:val="16"/>
          <w:szCs w:val="16"/>
        </w:rPr>
        <w:tab/>
        <w:t xml:space="preserve">        С.С. Пыхтин</w:t>
      </w:r>
    </w:p>
    <w:p w:rsidR="00AD1DF4" w:rsidRDefault="00CF5086" w:rsidP="00CF5086">
      <w:pPr>
        <w:jc w:val="both"/>
        <w:rPr>
          <w:color w:val="000000" w:themeColor="text1"/>
          <w:sz w:val="16"/>
          <w:szCs w:val="16"/>
        </w:rPr>
      </w:pPr>
      <w:r>
        <w:rPr>
          <w:color w:val="000000" w:themeColor="text1"/>
          <w:sz w:val="16"/>
          <w:szCs w:val="16"/>
        </w:rPr>
        <w:t>_____________________________________________________________</w:t>
      </w:r>
    </w:p>
    <w:p w:rsidR="00CF5086" w:rsidRPr="00CF5086" w:rsidRDefault="00CF5086" w:rsidP="00CF5086">
      <w:pPr>
        <w:jc w:val="both"/>
        <w:rPr>
          <w:color w:val="000000" w:themeColor="text1"/>
          <w:sz w:val="16"/>
          <w:szCs w:val="16"/>
        </w:rPr>
      </w:pPr>
    </w:p>
    <w:p w:rsidR="00CF5086" w:rsidRPr="00125B05" w:rsidRDefault="00CF5086" w:rsidP="00CF5086">
      <w:pPr>
        <w:jc w:val="center"/>
        <w:rPr>
          <w:b/>
          <w:sz w:val="16"/>
          <w:szCs w:val="16"/>
        </w:rPr>
      </w:pPr>
      <w:r w:rsidRPr="00125B05">
        <w:rPr>
          <w:b/>
          <w:sz w:val="16"/>
          <w:szCs w:val="16"/>
        </w:rPr>
        <w:t>АДМИНИСТРАЦИЯ</w:t>
      </w:r>
    </w:p>
    <w:p w:rsidR="00CF5086" w:rsidRPr="00212BA4" w:rsidRDefault="00CF5086" w:rsidP="00CF5086">
      <w:pPr>
        <w:jc w:val="center"/>
        <w:rPr>
          <w:b/>
          <w:sz w:val="16"/>
          <w:szCs w:val="16"/>
        </w:rPr>
      </w:pPr>
      <w:r w:rsidRPr="00212BA4">
        <w:rPr>
          <w:b/>
          <w:sz w:val="16"/>
          <w:szCs w:val="16"/>
        </w:rPr>
        <w:t>ТОГУЧИНСКОГО РАЙОНА</w:t>
      </w:r>
    </w:p>
    <w:p w:rsidR="00CF5086" w:rsidRPr="00212BA4" w:rsidRDefault="00CF5086" w:rsidP="00CF5086">
      <w:pPr>
        <w:jc w:val="center"/>
        <w:rPr>
          <w:b/>
          <w:sz w:val="16"/>
          <w:szCs w:val="16"/>
        </w:rPr>
      </w:pPr>
      <w:r w:rsidRPr="00212BA4">
        <w:rPr>
          <w:b/>
          <w:sz w:val="16"/>
          <w:szCs w:val="16"/>
        </w:rPr>
        <w:t>НОВОСИБИРСКОЙ ОБЛАСТИ</w:t>
      </w:r>
    </w:p>
    <w:p w:rsidR="00CF5086" w:rsidRPr="00212BA4" w:rsidRDefault="00CF5086" w:rsidP="00CF5086">
      <w:pPr>
        <w:jc w:val="center"/>
        <w:rPr>
          <w:b/>
          <w:sz w:val="16"/>
          <w:szCs w:val="16"/>
        </w:rPr>
      </w:pPr>
    </w:p>
    <w:p w:rsidR="00CF5086" w:rsidRPr="00212BA4" w:rsidRDefault="00CF5086" w:rsidP="00CF5086">
      <w:pPr>
        <w:jc w:val="center"/>
        <w:rPr>
          <w:b/>
          <w:sz w:val="16"/>
          <w:szCs w:val="16"/>
        </w:rPr>
      </w:pPr>
      <w:r>
        <w:rPr>
          <w:b/>
          <w:sz w:val="16"/>
          <w:szCs w:val="16"/>
        </w:rPr>
        <w:t>РАСПОРЯЖЕНИЕ</w:t>
      </w:r>
    </w:p>
    <w:p w:rsidR="00CF5086" w:rsidRPr="00167943" w:rsidRDefault="00CF5086" w:rsidP="00CF5086">
      <w:pPr>
        <w:jc w:val="center"/>
        <w:rPr>
          <w:b/>
          <w:color w:val="FF0000"/>
          <w:sz w:val="16"/>
          <w:szCs w:val="16"/>
        </w:rPr>
      </w:pPr>
    </w:p>
    <w:p w:rsidR="00CF5086" w:rsidRPr="00C55C02" w:rsidRDefault="00CF5086" w:rsidP="00CF5086">
      <w:pPr>
        <w:jc w:val="center"/>
        <w:rPr>
          <w:sz w:val="16"/>
          <w:szCs w:val="16"/>
        </w:rPr>
      </w:pPr>
      <w:r>
        <w:rPr>
          <w:sz w:val="16"/>
          <w:szCs w:val="16"/>
        </w:rPr>
        <w:t>07</w:t>
      </w:r>
      <w:r w:rsidRPr="00C55C02">
        <w:rPr>
          <w:sz w:val="16"/>
          <w:szCs w:val="16"/>
        </w:rPr>
        <w:t>.</w:t>
      </w:r>
      <w:r w:rsidRPr="008A0497">
        <w:rPr>
          <w:sz w:val="16"/>
          <w:szCs w:val="16"/>
        </w:rPr>
        <w:t>1</w:t>
      </w:r>
      <w:r>
        <w:rPr>
          <w:sz w:val="16"/>
          <w:szCs w:val="16"/>
        </w:rPr>
        <w:t>1.2023 № 52</w:t>
      </w:r>
      <w:r>
        <w:rPr>
          <w:sz w:val="16"/>
          <w:szCs w:val="16"/>
        </w:rPr>
        <w:t>9</w:t>
      </w:r>
      <w:r w:rsidRPr="00C55C02">
        <w:rPr>
          <w:sz w:val="16"/>
          <w:szCs w:val="16"/>
        </w:rPr>
        <w:t>/</w:t>
      </w:r>
      <w:r>
        <w:rPr>
          <w:sz w:val="16"/>
          <w:szCs w:val="16"/>
        </w:rPr>
        <w:t>Р</w:t>
      </w:r>
      <w:r w:rsidRPr="00C55C02">
        <w:rPr>
          <w:sz w:val="16"/>
          <w:szCs w:val="16"/>
        </w:rPr>
        <w:t>/93</w:t>
      </w:r>
    </w:p>
    <w:p w:rsidR="00CF5086" w:rsidRPr="00212BA4" w:rsidRDefault="00CF5086" w:rsidP="00CF5086">
      <w:pPr>
        <w:jc w:val="center"/>
        <w:rPr>
          <w:sz w:val="16"/>
          <w:szCs w:val="16"/>
        </w:rPr>
      </w:pPr>
    </w:p>
    <w:p w:rsidR="00CF5086" w:rsidRDefault="00CF5086" w:rsidP="00CF5086">
      <w:pPr>
        <w:jc w:val="center"/>
        <w:rPr>
          <w:color w:val="000000" w:themeColor="text1"/>
          <w:sz w:val="16"/>
          <w:szCs w:val="16"/>
        </w:rPr>
      </w:pPr>
      <w:r w:rsidRPr="00212BA4">
        <w:rPr>
          <w:sz w:val="16"/>
          <w:szCs w:val="16"/>
        </w:rPr>
        <w:t>г. Тогучин</w:t>
      </w:r>
    </w:p>
    <w:p w:rsidR="00AD1DF4" w:rsidRDefault="00AD1DF4" w:rsidP="008A0497">
      <w:pPr>
        <w:ind w:firstLine="709"/>
        <w:jc w:val="both"/>
        <w:rPr>
          <w:color w:val="000000" w:themeColor="text1"/>
          <w:sz w:val="16"/>
          <w:szCs w:val="16"/>
        </w:rPr>
      </w:pPr>
    </w:p>
    <w:p w:rsidR="00543AF1" w:rsidRPr="00CF5086" w:rsidRDefault="00543AF1" w:rsidP="008A0497">
      <w:pPr>
        <w:ind w:firstLine="709"/>
        <w:jc w:val="both"/>
        <w:rPr>
          <w:color w:val="000000" w:themeColor="text1"/>
          <w:sz w:val="16"/>
          <w:szCs w:val="16"/>
        </w:rPr>
      </w:pPr>
    </w:p>
    <w:p w:rsidR="00CF5086" w:rsidRPr="00CF5086" w:rsidRDefault="00CF5086" w:rsidP="00CF5086">
      <w:pPr>
        <w:jc w:val="center"/>
        <w:rPr>
          <w:sz w:val="16"/>
          <w:szCs w:val="16"/>
        </w:rPr>
      </w:pPr>
      <w:r w:rsidRPr="00CF5086">
        <w:rPr>
          <w:sz w:val="16"/>
          <w:szCs w:val="16"/>
        </w:rPr>
        <w:t>О награждении Почетной грамотой администрации Тогучинского района Новосибирской области</w:t>
      </w:r>
    </w:p>
    <w:p w:rsidR="00CF5086" w:rsidRPr="00CF5086" w:rsidRDefault="00CF5086" w:rsidP="00CF5086">
      <w:pPr>
        <w:jc w:val="both"/>
        <w:rPr>
          <w:sz w:val="16"/>
          <w:szCs w:val="16"/>
        </w:rPr>
      </w:pPr>
    </w:p>
    <w:p w:rsidR="00CF5086" w:rsidRPr="00CF5086" w:rsidRDefault="00CF5086" w:rsidP="00CF5086">
      <w:pPr>
        <w:jc w:val="both"/>
        <w:rPr>
          <w:sz w:val="16"/>
          <w:szCs w:val="16"/>
        </w:rPr>
      </w:pPr>
    </w:p>
    <w:p w:rsidR="00CF5086" w:rsidRDefault="00CF5086" w:rsidP="00CF5086">
      <w:pPr>
        <w:numPr>
          <w:ilvl w:val="0"/>
          <w:numId w:val="44"/>
        </w:numPr>
        <w:suppressAutoHyphens w:val="0"/>
        <w:jc w:val="both"/>
        <w:rPr>
          <w:sz w:val="16"/>
          <w:szCs w:val="16"/>
        </w:rPr>
      </w:pPr>
      <w:r w:rsidRPr="00CF5086">
        <w:rPr>
          <w:sz w:val="16"/>
          <w:szCs w:val="16"/>
        </w:rPr>
        <w:t xml:space="preserve">Наградить Почетной грамотой администрации </w:t>
      </w:r>
    </w:p>
    <w:p w:rsidR="00CF5086" w:rsidRPr="00CF5086" w:rsidRDefault="00CF5086" w:rsidP="00CF5086">
      <w:pPr>
        <w:suppressAutoHyphens w:val="0"/>
        <w:jc w:val="both"/>
        <w:rPr>
          <w:sz w:val="16"/>
          <w:szCs w:val="16"/>
        </w:rPr>
      </w:pPr>
      <w:r w:rsidRPr="00CF5086">
        <w:rPr>
          <w:sz w:val="16"/>
          <w:szCs w:val="16"/>
        </w:rPr>
        <w:t>Тогучинского района Новосибирской области за активную жизненную позицию, трудолюбие и в связи с 70-летием со Дня рождения:</w:t>
      </w:r>
    </w:p>
    <w:p w:rsidR="00CF5086" w:rsidRPr="00CF5086" w:rsidRDefault="00CF5086" w:rsidP="00CF5086">
      <w:pPr>
        <w:ind w:left="709"/>
        <w:jc w:val="both"/>
        <w:rPr>
          <w:sz w:val="16"/>
          <w:szCs w:val="16"/>
        </w:rPr>
      </w:pPr>
      <w:r w:rsidRPr="00CF5086">
        <w:rPr>
          <w:sz w:val="16"/>
          <w:szCs w:val="16"/>
        </w:rPr>
        <w:t>- Беженарь Василия Георгиевича, ветерана МВД.</w:t>
      </w:r>
    </w:p>
    <w:p w:rsidR="00CF5086" w:rsidRPr="00CF5086" w:rsidRDefault="00CF5086" w:rsidP="00CF5086">
      <w:pPr>
        <w:numPr>
          <w:ilvl w:val="0"/>
          <w:numId w:val="44"/>
        </w:numPr>
        <w:suppressAutoHyphens w:val="0"/>
        <w:ind w:left="0" w:firstLine="709"/>
        <w:jc w:val="both"/>
        <w:rPr>
          <w:sz w:val="16"/>
          <w:szCs w:val="16"/>
        </w:rPr>
      </w:pPr>
      <w:r w:rsidRPr="00CF5086">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CF5086" w:rsidRPr="00CF5086" w:rsidRDefault="00CF5086" w:rsidP="00CF5086">
      <w:pPr>
        <w:ind w:firstLine="708"/>
        <w:jc w:val="both"/>
        <w:rPr>
          <w:sz w:val="16"/>
          <w:szCs w:val="16"/>
        </w:rPr>
      </w:pPr>
      <w:r w:rsidRPr="00CF5086">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Чумакову В. А..</w:t>
      </w:r>
    </w:p>
    <w:p w:rsidR="00CF5086" w:rsidRPr="00CF5086" w:rsidRDefault="00CF5086" w:rsidP="00CF5086">
      <w:pPr>
        <w:rPr>
          <w:sz w:val="16"/>
          <w:szCs w:val="16"/>
        </w:rPr>
      </w:pPr>
    </w:p>
    <w:p w:rsidR="00CF5086" w:rsidRPr="00CF5086" w:rsidRDefault="00CF5086" w:rsidP="00CF5086">
      <w:pPr>
        <w:rPr>
          <w:sz w:val="16"/>
          <w:szCs w:val="16"/>
        </w:rPr>
      </w:pPr>
    </w:p>
    <w:p w:rsidR="00CF5086" w:rsidRPr="00CF5086" w:rsidRDefault="00CF5086" w:rsidP="00CF5086">
      <w:pPr>
        <w:rPr>
          <w:sz w:val="16"/>
          <w:szCs w:val="16"/>
        </w:rPr>
      </w:pPr>
    </w:p>
    <w:p w:rsidR="00CF5086" w:rsidRPr="00CF5086" w:rsidRDefault="00CF5086" w:rsidP="00CF5086">
      <w:pPr>
        <w:rPr>
          <w:sz w:val="16"/>
          <w:szCs w:val="16"/>
        </w:rPr>
      </w:pPr>
      <w:r w:rsidRPr="00CF5086">
        <w:rPr>
          <w:sz w:val="16"/>
          <w:szCs w:val="16"/>
        </w:rPr>
        <w:t xml:space="preserve">Глава Тогучинского района </w:t>
      </w:r>
      <w:r w:rsidRPr="00CF5086">
        <w:rPr>
          <w:sz w:val="16"/>
          <w:szCs w:val="16"/>
        </w:rPr>
        <w:tab/>
      </w:r>
    </w:p>
    <w:p w:rsidR="00AD1DF4" w:rsidRDefault="00CF5086" w:rsidP="00CF5086">
      <w:pPr>
        <w:jc w:val="both"/>
        <w:rPr>
          <w:sz w:val="16"/>
          <w:szCs w:val="16"/>
        </w:rPr>
      </w:pPr>
      <w:r w:rsidRPr="00CF5086">
        <w:rPr>
          <w:sz w:val="16"/>
          <w:szCs w:val="16"/>
        </w:rPr>
        <w:t xml:space="preserve">Новосибирской области </w:t>
      </w:r>
      <w:r w:rsidRPr="00CF5086">
        <w:rPr>
          <w:sz w:val="16"/>
          <w:szCs w:val="16"/>
        </w:rPr>
        <w:tab/>
      </w:r>
      <w:r>
        <w:rPr>
          <w:sz w:val="16"/>
          <w:szCs w:val="16"/>
        </w:rPr>
        <w:t xml:space="preserve">                                       </w:t>
      </w:r>
      <w:r w:rsidRPr="00CF5086">
        <w:rPr>
          <w:sz w:val="16"/>
          <w:szCs w:val="16"/>
        </w:rPr>
        <w:t xml:space="preserve">        С.С. Пыхтин</w:t>
      </w:r>
    </w:p>
    <w:p w:rsidR="00CF5086" w:rsidRDefault="00CF5086" w:rsidP="00CF5086">
      <w:pPr>
        <w:jc w:val="both"/>
        <w:rPr>
          <w:sz w:val="16"/>
          <w:szCs w:val="16"/>
        </w:rPr>
      </w:pPr>
      <w:r>
        <w:rPr>
          <w:sz w:val="16"/>
          <w:szCs w:val="16"/>
        </w:rPr>
        <w:t>______________________________________________________________</w:t>
      </w:r>
    </w:p>
    <w:p w:rsidR="00CF5086" w:rsidRPr="00CF5086" w:rsidRDefault="00CF5086" w:rsidP="00CF5086">
      <w:pPr>
        <w:jc w:val="both"/>
        <w:rPr>
          <w:color w:val="000000" w:themeColor="text1"/>
          <w:sz w:val="16"/>
          <w:szCs w:val="16"/>
        </w:rPr>
      </w:pPr>
    </w:p>
    <w:p w:rsidR="00CF5086" w:rsidRPr="00125B05" w:rsidRDefault="00CF5086" w:rsidP="00CF5086">
      <w:pPr>
        <w:jc w:val="center"/>
        <w:rPr>
          <w:b/>
          <w:sz w:val="16"/>
          <w:szCs w:val="16"/>
        </w:rPr>
      </w:pPr>
      <w:r w:rsidRPr="00125B05">
        <w:rPr>
          <w:b/>
          <w:sz w:val="16"/>
          <w:szCs w:val="16"/>
        </w:rPr>
        <w:lastRenderedPageBreak/>
        <w:t>АДМИНИСТРАЦИЯ</w:t>
      </w:r>
    </w:p>
    <w:p w:rsidR="00CF5086" w:rsidRPr="00212BA4" w:rsidRDefault="00CF5086" w:rsidP="00CF5086">
      <w:pPr>
        <w:jc w:val="center"/>
        <w:rPr>
          <w:b/>
          <w:sz w:val="16"/>
          <w:szCs w:val="16"/>
        </w:rPr>
      </w:pPr>
      <w:r w:rsidRPr="00212BA4">
        <w:rPr>
          <w:b/>
          <w:sz w:val="16"/>
          <w:szCs w:val="16"/>
        </w:rPr>
        <w:t>ТОГУЧИНСКОГО РАЙОНА</w:t>
      </w:r>
    </w:p>
    <w:p w:rsidR="00CF5086" w:rsidRPr="00212BA4" w:rsidRDefault="00CF5086" w:rsidP="00CF5086">
      <w:pPr>
        <w:jc w:val="center"/>
        <w:rPr>
          <w:b/>
          <w:sz w:val="16"/>
          <w:szCs w:val="16"/>
        </w:rPr>
      </w:pPr>
      <w:r w:rsidRPr="00212BA4">
        <w:rPr>
          <w:b/>
          <w:sz w:val="16"/>
          <w:szCs w:val="16"/>
        </w:rPr>
        <w:t>НОВОСИБИРСКОЙ ОБЛАСТИ</w:t>
      </w:r>
    </w:p>
    <w:p w:rsidR="00CF5086" w:rsidRPr="00212BA4" w:rsidRDefault="00CF5086" w:rsidP="00CF5086">
      <w:pPr>
        <w:jc w:val="center"/>
        <w:rPr>
          <w:b/>
          <w:sz w:val="16"/>
          <w:szCs w:val="16"/>
        </w:rPr>
      </w:pPr>
    </w:p>
    <w:p w:rsidR="00CF5086" w:rsidRPr="00212BA4" w:rsidRDefault="00CF5086" w:rsidP="00CF5086">
      <w:pPr>
        <w:jc w:val="center"/>
        <w:rPr>
          <w:b/>
          <w:sz w:val="16"/>
          <w:szCs w:val="16"/>
        </w:rPr>
      </w:pPr>
      <w:r>
        <w:rPr>
          <w:b/>
          <w:sz w:val="16"/>
          <w:szCs w:val="16"/>
        </w:rPr>
        <w:t>РАСПОРЯЖЕНИЕ</w:t>
      </w:r>
    </w:p>
    <w:p w:rsidR="00CF5086" w:rsidRPr="00167943" w:rsidRDefault="00CF5086" w:rsidP="00CF5086">
      <w:pPr>
        <w:jc w:val="center"/>
        <w:rPr>
          <w:b/>
          <w:color w:val="FF0000"/>
          <w:sz w:val="16"/>
          <w:szCs w:val="16"/>
        </w:rPr>
      </w:pPr>
    </w:p>
    <w:p w:rsidR="00CF5086" w:rsidRPr="00C55C02" w:rsidRDefault="00CF5086" w:rsidP="00CF5086">
      <w:pPr>
        <w:jc w:val="center"/>
        <w:rPr>
          <w:sz w:val="16"/>
          <w:szCs w:val="16"/>
        </w:rPr>
      </w:pPr>
      <w:r>
        <w:rPr>
          <w:sz w:val="16"/>
          <w:szCs w:val="16"/>
        </w:rPr>
        <w:t>07</w:t>
      </w:r>
      <w:r w:rsidRPr="00C55C02">
        <w:rPr>
          <w:sz w:val="16"/>
          <w:szCs w:val="16"/>
        </w:rPr>
        <w:t>.</w:t>
      </w:r>
      <w:r w:rsidRPr="008A0497">
        <w:rPr>
          <w:sz w:val="16"/>
          <w:szCs w:val="16"/>
        </w:rPr>
        <w:t>1</w:t>
      </w:r>
      <w:r>
        <w:rPr>
          <w:sz w:val="16"/>
          <w:szCs w:val="16"/>
        </w:rPr>
        <w:t>1.2023 № 530</w:t>
      </w:r>
      <w:r w:rsidRPr="00C55C02">
        <w:rPr>
          <w:sz w:val="16"/>
          <w:szCs w:val="16"/>
        </w:rPr>
        <w:t>/</w:t>
      </w:r>
      <w:r>
        <w:rPr>
          <w:sz w:val="16"/>
          <w:szCs w:val="16"/>
        </w:rPr>
        <w:t>Р</w:t>
      </w:r>
      <w:r w:rsidRPr="00C55C02">
        <w:rPr>
          <w:sz w:val="16"/>
          <w:szCs w:val="16"/>
        </w:rPr>
        <w:t>/93</w:t>
      </w:r>
    </w:p>
    <w:p w:rsidR="00CF5086" w:rsidRPr="00212BA4" w:rsidRDefault="00CF5086" w:rsidP="00CF5086">
      <w:pPr>
        <w:jc w:val="center"/>
        <w:rPr>
          <w:sz w:val="16"/>
          <w:szCs w:val="16"/>
        </w:rPr>
      </w:pPr>
    </w:p>
    <w:p w:rsidR="00CF5086" w:rsidRDefault="00CF5086" w:rsidP="00CF5086">
      <w:pPr>
        <w:jc w:val="center"/>
        <w:rPr>
          <w:color w:val="000000" w:themeColor="text1"/>
          <w:sz w:val="16"/>
          <w:szCs w:val="16"/>
        </w:rPr>
      </w:pPr>
      <w:r w:rsidRPr="00212BA4">
        <w:rPr>
          <w:sz w:val="16"/>
          <w:szCs w:val="16"/>
        </w:rPr>
        <w:t>г. Тогучин</w:t>
      </w:r>
    </w:p>
    <w:p w:rsidR="00AD1DF4" w:rsidRPr="00CF5086" w:rsidRDefault="00AD1DF4" w:rsidP="008A0497">
      <w:pPr>
        <w:ind w:firstLine="709"/>
        <w:jc w:val="both"/>
        <w:rPr>
          <w:color w:val="000000" w:themeColor="text1"/>
          <w:sz w:val="16"/>
          <w:szCs w:val="16"/>
        </w:rPr>
      </w:pPr>
    </w:p>
    <w:p w:rsidR="00CF5086" w:rsidRPr="00CF5086" w:rsidRDefault="00CF5086" w:rsidP="00CF5086">
      <w:pPr>
        <w:jc w:val="center"/>
        <w:rPr>
          <w:sz w:val="16"/>
          <w:szCs w:val="16"/>
        </w:rPr>
      </w:pPr>
      <w:r w:rsidRPr="00CF5086">
        <w:rPr>
          <w:sz w:val="16"/>
          <w:szCs w:val="16"/>
        </w:rPr>
        <w:t>О награждении Почетной грамотой администрации Тогучинского района Новосибирской области</w:t>
      </w:r>
    </w:p>
    <w:p w:rsidR="00CF5086" w:rsidRPr="00CF5086" w:rsidRDefault="00CF5086" w:rsidP="00CF5086">
      <w:pPr>
        <w:jc w:val="both"/>
        <w:rPr>
          <w:sz w:val="16"/>
          <w:szCs w:val="16"/>
        </w:rPr>
      </w:pPr>
    </w:p>
    <w:p w:rsidR="00CF5086" w:rsidRPr="00CF5086" w:rsidRDefault="00CF5086" w:rsidP="00CF5086">
      <w:pPr>
        <w:jc w:val="both"/>
        <w:rPr>
          <w:sz w:val="16"/>
          <w:szCs w:val="16"/>
        </w:rPr>
      </w:pPr>
    </w:p>
    <w:p w:rsidR="00CF5086" w:rsidRDefault="00CF5086" w:rsidP="00CF5086">
      <w:pPr>
        <w:numPr>
          <w:ilvl w:val="0"/>
          <w:numId w:val="45"/>
        </w:numPr>
        <w:suppressAutoHyphens w:val="0"/>
        <w:jc w:val="both"/>
        <w:rPr>
          <w:sz w:val="16"/>
          <w:szCs w:val="16"/>
        </w:rPr>
      </w:pPr>
      <w:r w:rsidRPr="00CF5086">
        <w:rPr>
          <w:sz w:val="16"/>
          <w:szCs w:val="16"/>
        </w:rPr>
        <w:t xml:space="preserve">Наградить Почетной грамотой администрации </w:t>
      </w:r>
    </w:p>
    <w:p w:rsidR="00CF5086" w:rsidRPr="00CF5086" w:rsidRDefault="00CF5086" w:rsidP="00CF5086">
      <w:pPr>
        <w:suppressAutoHyphens w:val="0"/>
        <w:jc w:val="both"/>
        <w:rPr>
          <w:sz w:val="16"/>
          <w:szCs w:val="16"/>
        </w:rPr>
      </w:pPr>
      <w:r w:rsidRPr="00CF5086">
        <w:rPr>
          <w:sz w:val="16"/>
          <w:szCs w:val="16"/>
        </w:rPr>
        <w:t>Тогучинского района Новосибирской области за многолетний добросовестный труд, высокий профессионализм и в связи с празднованием Дня энергетика:</w:t>
      </w:r>
    </w:p>
    <w:p w:rsidR="00CF5086" w:rsidRPr="00CF5086" w:rsidRDefault="00CF5086" w:rsidP="00CF5086">
      <w:pPr>
        <w:ind w:firstLine="709"/>
        <w:jc w:val="both"/>
        <w:rPr>
          <w:sz w:val="16"/>
          <w:szCs w:val="16"/>
        </w:rPr>
      </w:pPr>
      <w:r w:rsidRPr="00CF5086">
        <w:rPr>
          <w:sz w:val="16"/>
          <w:szCs w:val="16"/>
        </w:rPr>
        <w:t>- Фроловского Александра Федоровича, электромонтера по эксплуатации распределительных сетей 5 разряда Мурлыткинского участка Тогучинского района электрических сетей филиала «Приобские электрические сети».</w:t>
      </w:r>
    </w:p>
    <w:p w:rsidR="00CF5086" w:rsidRPr="00CF5086" w:rsidRDefault="00CF5086" w:rsidP="00CF5086">
      <w:pPr>
        <w:numPr>
          <w:ilvl w:val="0"/>
          <w:numId w:val="45"/>
        </w:numPr>
        <w:suppressAutoHyphens w:val="0"/>
        <w:ind w:left="0" w:firstLine="709"/>
        <w:jc w:val="both"/>
        <w:rPr>
          <w:sz w:val="16"/>
          <w:szCs w:val="16"/>
        </w:rPr>
      </w:pPr>
      <w:r w:rsidRPr="00CF5086">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CF5086" w:rsidRPr="00CF5086" w:rsidRDefault="00CF5086" w:rsidP="00CF5086">
      <w:pPr>
        <w:ind w:firstLine="708"/>
        <w:jc w:val="both"/>
        <w:rPr>
          <w:sz w:val="16"/>
          <w:szCs w:val="16"/>
        </w:rPr>
      </w:pPr>
      <w:r w:rsidRPr="00CF5086">
        <w:rPr>
          <w:sz w:val="16"/>
          <w:szCs w:val="16"/>
        </w:rPr>
        <w:t>3. Контроль за исполнением данного распоряжения возложить на управляющего делами администрации Тогучинского района Новосибирской области Чумакову В. А..</w:t>
      </w:r>
    </w:p>
    <w:p w:rsidR="00CF5086" w:rsidRPr="00CF5086" w:rsidRDefault="00CF5086" w:rsidP="00CF5086">
      <w:pPr>
        <w:rPr>
          <w:sz w:val="16"/>
          <w:szCs w:val="16"/>
        </w:rPr>
      </w:pPr>
    </w:p>
    <w:p w:rsidR="00CF5086" w:rsidRPr="00CF5086" w:rsidRDefault="00CF5086" w:rsidP="00CF5086">
      <w:pPr>
        <w:rPr>
          <w:sz w:val="16"/>
          <w:szCs w:val="16"/>
        </w:rPr>
      </w:pPr>
    </w:p>
    <w:p w:rsidR="00CF5086" w:rsidRPr="00CF5086" w:rsidRDefault="00CF5086" w:rsidP="00CF5086">
      <w:pPr>
        <w:rPr>
          <w:sz w:val="16"/>
          <w:szCs w:val="16"/>
        </w:rPr>
      </w:pPr>
    </w:p>
    <w:p w:rsidR="00CF5086" w:rsidRPr="00CF5086" w:rsidRDefault="00CF5086" w:rsidP="00CF5086">
      <w:pPr>
        <w:rPr>
          <w:sz w:val="16"/>
          <w:szCs w:val="16"/>
        </w:rPr>
      </w:pPr>
      <w:r w:rsidRPr="00CF5086">
        <w:rPr>
          <w:sz w:val="16"/>
          <w:szCs w:val="16"/>
        </w:rPr>
        <w:t xml:space="preserve">Глава Тогучинского района </w:t>
      </w:r>
      <w:r w:rsidRPr="00CF5086">
        <w:rPr>
          <w:sz w:val="16"/>
          <w:szCs w:val="16"/>
        </w:rPr>
        <w:tab/>
      </w:r>
    </w:p>
    <w:p w:rsidR="00AD1DF4" w:rsidRDefault="00CF5086" w:rsidP="00CF5086">
      <w:pPr>
        <w:jc w:val="both"/>
        <w:rPr>
          <w:sz w:val="16"/>
          <w:szCs w:val="16"/>
        </w:rPr>
      </w:pPr>
      <w:r w:rsidRPr="00CF5086">
        <w:rPr>
          <w:sz w:val="16"/>
          <w:szCs w:val="16"/>
        </w:rPr>
        <w:t xml:space="preserve">Новосибирской области </w:t>
      </w:r>
      <w:r w:rsidRPr="00CF5086">
        <w:rPr>
          <w:sz w:val="16"/>
          <w:szCs w:val="16"/>
        </w:rPr>
        <w:tab/>
      </w:r>
      <w:r w:rsidRPr="00CF5086">
        <w:rPr>
          <w:sz w:val="16"/>
          <w:szCs w:val="16"/>
        </w:rPr>
        <w:tab/>
        <w:t xml:space="preserve">      </w:t>
      </w:r>
      <w:r>
        <w:rPr>
          <w:sz w:val="16"/>
          <w:szCs w:val="16"/>
        </w:rPr>
        <w:t xml:space="preserve">                    </w:t>
      </w:r>
      <w:r w:rsidRPr="00CF5086">
        <w:rPr>
          <w:sz w:val="16"/>
          <w:szCs w:val="16"/>
        </w:rPr>
        <w:t xml:space="preserve">  С.С. Пыхтин</w:t>
      </w:r>
    </w:p>
    <w:p w:rsidR="00CF5086" w:rsidRDefault="00CF5086" w:rsidP="00CF5086">
      <w:pPr>
        <w:jc w:val="both"/>
        <w:rPr>
          <w:sz w:val="16"/>
          <w:szCs w:val="16"/>
        </w:rPr>
      </w:pPr>
      <w:r>
        <w:rPr>
          <w:sz w:val="16"/>
          <w:szCs w:val="16"/>
        </w:rPr>
        <w:t>______________________________________________________________</w:t>
      </w:r>
    </w:p>
    <w:p w:rsidR="00CF5086" w:rsidRDefault="00CF5086" w:rsidP="00CF5086">
      <w:pPr>
        <w:jc w:val="both"/>
        <w:rPr>
          <w:color w:val="000000" w:themeColor="text1"/>
          <w:sz w:val="16"/>
          <w:szCs w:val="16"/>
        </w:rPr>
      </w:pPr>
    </w:p>
    <w:p w:rsidR="00CF5086" w:rsidRPr="00125B05" w:rsidRDefault="00CF5086" w:rsidP="00CF5086">
      <w:pPr>
        <w:jc w:val="center"/>
        <w:rPr>
          <w:b/>
          <w:sz w:val="16"/>
          <w:szCs w:val="16"/>
        </w:rPr>
      </w:pPr>
      <w:r w:rsidRPr="00125B05">
        <w:rPr>
          <w:b/>
          <w:sz w:val="16"/>
          <w:szCs w:val="16"/>
        </w:rPr>
        <w:t>АДМИНИСТРАЦИЯ</w:t>
      </w:r>
    </w:p>
    <w:p w:rsidR="00CF5086" w:rsidRPr="00212BA4" w:rsidRDefault="00CF5086" w:rsidP="00CF5086">
      <w:pPr>
        <w:jc w:val="center"/>
        <w:rPr>
          <w:b/>
          <w:sz w:val="16"/>
          <w:szCs w:val="16"/>
        </w:rPr>
      </w:pPr>
      <w:r w:rsidRPr="00212BA4">
        <w:rPr>
          <w:b/>
          <w:sz w:val="16"/>
          <w:szCs w:val="16"/>
        </w:rPr>
        <w:t>ТОГУЧИНСКОГО РАЙОНА</w:t>
      </w:r>
    </w:p>
    <w:p w:rsidR="00CF5086" w:rsidRPr="00212BA4" w:rsidRDefault="00CF5086" w:rsidP="00CF5086">
      <w:pPr>
        <w:jc w:val="center"/>
        <w:rPr>
          <w:b/>
          <w:sz w:val="16"/>
          <w:szCs w:val="16"/>
        </w:rPr>
      </w:pPr>
      <w:r w:rsidRPr="00212BA4">
        <w:rPr>
          <w:b/>
          <w:sz w:val="16"/>
          <w:szCs w:val="16"/>
        </w:rPr>
        <w:t>НОВОСИБИРСКОЙ ОБЛАСТИ</w:t>
      </w:r>
    </w:p>
    <w:p w:rsidR="00CF5086" w:rsidRPr="00212BA4" w:rsidRDefault="00CF5086" w:rsidP="00CF5086">
      <w:pPr>
        <w:jc w:val="center"/>
        <w:rPr>
          <w:b/>
          <w:sz w:val="16"/>
          <w:szCs w:val="16"/>
        </w:rPr>
      </w:pPr>
    </w:p>
    <w:p w:rsidR="00CF5086" w:rsidRPr="00212BA4" w:rsidRDefault="00CF5086" w:rsidP="00CF5086">
      <w:pPr>
        <w:jc w:val="center"/>
        <w:rPr>
          <w:b/>
          <w:sz w:val="16"/>
          <w:szCs w:val="16"/>
        </w:rPr>
      </w:pPr>
      <w:r>
        <w:rPr>
          <w:b/>
          <w:sz w:val="16"/>
          <w:szCs w:val="16"/>
        </w:rPr>
        <w:t>РАСПОРЯЖЕНИЕ</w:t>
      </w:r>
    </w:p>
    <w:p w:rsidR="00CF5086" w:rsidRPr="00167943" w:rsidRDefault="00CF5086" w:rsidP="00CF5086">
      <w:pPr>
        <w:jc w:val="center"/>
        <w:rPr>
          <w:b/>
          <w:color w:val="FF0000"/>
          <w:sz w:val="16"/>
          <w:szCs w:val="16"/>
        </w:rPr>
      </w:pPr>
    </w:p>
    <w:p w:rsidR="00CF5086" w:rsidRPr="00C55C02" w:rsidRDefault="00CF5086" w:rsidP="00CF5086">
      <w:pPr>
        <w:jc w:val="center"/>
        <w:rPr>
          <w:sz w:val="16"/>
          <w:szCs w:val="16"/>
        </w:rPr>
      </w:pPr>
      <w:r>
        <w:rPr>
          <w:sz w:val="16"/>
          <w:szCs w:val="16"/>
        </w:rPr>
        <w:t>07</w:t>
      </w:r>
      <w:r w:rsidRPr="00C55C02">
        <w:rPr>
          <w:sz w:val="16"/>
          <w:szCs w:val="16"/>
        </w:rPr>
        <w:t>.</w:t>
      </w:r>
      <w:r w:rsidRPr="008A0497">
        <w:rPr>
          <w:sz w:val="16"/>
          <w:szCs w:val="16"/>
        </w:rPr>
        <w:t>1</w:t>
      </w:r>
      <w:r>
        <w:rPr>
          <w:sz w:val="16"/>
          <w:szCs w:val="16"/>
        </w:rPr>
        <w:t>1.2023 № 53</w:t>
      </w:r>
      <w:r>
        <w:rPr>
          <w:sz w:val="16"/>
          <w:szCs w:val="16"/>
        </w:rPr>
        <w:t>1</w:t>
      </w:r>
      <w:r w:rsidRPr="00C55C02">
        <w:rPr>
          <w:sz w:val="16"/>
          <w:szCs w:val="16"/>
        </w:rPr>
        <w:t>/</w:t>
      </w:r>
      <w:r>
        <w:rPr>
          <w:sz w:val="16"/>
          <w:szCs w:val="16"/>
        </w:rPr>
        <w:t>Р</w:t>
      </w:r>
      <w:r w:rsidRPr="00C55C02">
        <w:rPr>
          <w:sz w:val="16"/>
          <w:szCs w:val="16"/>
        </w:rPr>
        <w:t>/93</w:t>
      </w:r>
    </w:p>
    <w:p w:rsidR="00CF5086" w:rsidRPr="00212BA4" w:rsidRDefault="00CF5086" w:rsidP="00CF5086">
      <w:pPr>
        <w:jc w:val="center"/>
        <w:rPr>
          <w:sz w:val="16"/>
          <w:szCs w:val="16"/>
        </w:rPr>
      </w:pPr>
    </w:p>
    <w:p w:rsidR="00CF5086" w:rsidRDefault="00CF5086" w:rsidP="00CF5086">
      <w:pPr>
        <w:jc w:val="center"/>
        <w:rPr>
          <w:color w:val="000000" w:themeColor="text1"/>
          <w:sz w:val="16"/>
          <w:szCs w:val="16"/>
        </w:rPr>
      </w:pPr>
      <w:r w:rsidRPr="00212BA4">
        <w:rPr>
          <w:sz w:val="16"/>
          <w:szCs w:val="16"/>
        </w:rPr>
        <w:t>г. Тогучин</w:t>
      </w:r>
    </w:p>
    <w:p w:rsidR="00CF5086" w:rsidRDefault="00CF5086" w:rsidP="00CF5086">
      <w:pPr>
        <w:jc w:val="both"/>
        <w:rPr>
          <w:color w:val="000000" w:themeColor="text1"/>
          <w:sz w:val="16"/>
          <w:szCs w:val="16"/>
        </w:rPr>
      </w:pPr>
    </w:p>
    <w:p w:rsidR="00CF5086" w:rsidRPr="00CF5086" w:rsidRDefault="00CF5086" w:rsidP="00CF5086">
      <w:pPr>
        <w:jc w:val="center"/>
        <w:rPr>
          <w:sz w:val="16"/>
          <w:szCs w:val="16"/>
        </w:rPr>
      </w:pPr>
      <w:r w:rsidRPr="00CF5086">
        <w:rPr>
          <w:sz w:val="16"/>
          <w:szCs w:val="16"/>
        </w:rPr>
        <w:t xml:space="preserve">О награждении Почетной грамотой администрации </w:t>
      </w:r>
    </w:p>
    <w:p w:rsidR="00CF5086" w:rsidRPr="00CF5086" w:rsidRDefault="00CF5086" w:rsidP="00CF5086">
      <w:pPr>
        <w:jc w:val="center"/>
        <w:rPr>
          <w:sz w:val="16"/>
          <w:szCs w:val="16"/>
        </w:rPr>
      </w:pPr>
      <w:r w:rsidRPr="00CF5086">
        <w:rPr>
          <w:sz w:val="16"/>
          <w:szCs w:val="16"/>
        </w:rPr>
        <w:t xml:space="preserve">Тогучинского района Новосибирской области </w:t>
      </w:r>
    </w:p>
    <w:p w:rsidR="00CF5086" w:rsidRPr="00CF5086" w:rsidRDefault="00CF5086" w:rsidP="00CF5086">
      <w:pPr>
        <w:jc w:val="center"/>
        <w:rPr>
          <w:sz w:val="16"/>
          <w:szCs w:val="16"/>
        </w:rPr>
      </w:pPr>
    </w:p>
    <w:p w:rsidR="00CF5086" w:rsidRPr="00CF5086" w:rsidRDefault="00CF5086" w:rsidP="00CF5086">
      <w:pPr>
        <w:rPr>
          <w:sz w:val="16"/>
          <w:szCs w:val="16"/>
        </w:rPr>
      </w:pPr>
    </w:p>
    <w:p w:rsidR="00CF5086" w:rsidRPr="00CF5086" w:rsidRDefault="00CF5086" w:rsidP="00CF5086">
      <w:pPr>
        <w:ind w:firstLine="708"/>
        <w:jc w:val="both"/>
        <w:rPr>
          <w:sz w:val="16"/>
          <w:szCs w:val="16"/>
        </w:rPr>
      </w:pPr>
      <w:r w:rsidRPr="00CF5086">
        <w:rPr>
          <w:sz w:val="16"/>
          <w:szCs w:val="16"/>
        </w:rPr>
        <w:t>1. Наградить Почетной грамотой администрации Тогучинского района Новосибирской области за успехи в организации и совершенствовании учебно-воспитательного процесса, многолетний добросовестный труд, большой вклад в обучение и воспитание подрастающего поколения и в связи с празднованием 50-летнего юбилея МКОУ Тогучинского района «Лекарственновская средняя школа:</w:t>
      </w:r>
    </w:p>
    <w:p w:rsidR="00CF5086" w:rsidRPr="00CF5086" w:rsidRDefault="00CF5086" w:rsidP="00CF5086">
      <w:pPr>
        <w:ind w:firstLine="708"/>
        <w:jc w:val="both"/>
        <w:rPr>
          <w:sz w:val="16"/>
          <w:szCs w:val="16"/>
        </w:rPr>
      </w:pPr>
      <w:r w:rsidRPr="00CF5086">
        <w:rPr>
          <w:sz w:val="16"/>
          <w:szCs w:val="16"/>
        </w:rPr>
        <w:t>- Соломину Светлану Анатольевну, директора МКОУ Тогучинского района «Лекарственновская средняя школа»;</w:t>
      </w:r>
    </w:p>
    <w:p w:rsidR="00CF5086" w:rsidRPr="00CF5086" w:rsidRDefault="00CF5086" w:rsidP="00CF5086">
      <w:pPr>
        <w:ind w:firstLine="708"/>
        <w:jc w:val="both"/>
        <w:rPr>
          <w:sz w:val="16"/>
          <w:szCs w:val="16"/>
        </w:rPr>
      </w:pPr>
      <w:r w:rsidRPr="00CF5086">
        <w:rPr>
          <w:sz w:val="16"/>
          <w:szCs w:val="16"/>
        </w:rPr>
        <w:t>- Шишкину Татьяну Анатольевну, заместителя директора по учебно-воспитательной работе МКОУ Тогучинского района «Лекарственновская средняя школа»;</w:t>
      </w:r>
    </w:p>
    <w:p w:rsidR="00CF5086" w:rsidRPr="00CF5086" w:rsidRDefault="00CF5086" w:rsidP="00CF5086">
      <w:pPr>
        <w:ind w:firstLine="708"/>
        <w:jc w:val="both"/>
        <w:rPr>
          <w:sz w:val="16"/>
          <w:szCs w:val="16"/>
        </w:rPr>
      </w:pPr>
      <w:r w:rsidRPr="00CF5086">
        <w:rPr>
          <w:sz w:val="16"/>
          <w:szCs w:val="16"/>
        </w:rPr>
        <w:t>2. Наградить Почетной грамотой администрации Тогучинского района Новосибирской области за многолетний добросовестный труд, высокий профессионализм, творческую работу, большой вклад в обучение и воспитание подрастающего поколения и в связи с празднованием 50-летнего юбилея МКОУ Тогучинского района «Лекарственновская средняя школа»:</w:t>
      </w:r>
    </w:p>
    <w:p w:rsidR="00CF5086" w:rsidRPr="00CF5086" w:rsidRDefault="00CF5086" w:rsidP="00CF5086">
      <w:pPr>
        <w:ind w:firstLine="708"/>
        <w:jc w:val="both"/>
        <w:rPr>
          <w:sz w:val="16"/>
          <w:szCs w:val="16"/>
        </w:rPr>
      </w:pPr>
      <w:r w:rsidRPr="00CF5086">
        <w:rPr>
          <w:sz w:val="16"/>
          <w:szCs w:val="16"/>
        </w:rPr>
        <w:t>- Зайцеву Людмилу Викторовну, учителя истории и обществознания МКОУ Тогучинского района «Лекарственновская средняя школа»;</w:t>
      </w:r>
    </w:p>
    <w:p w:rsidR="00CF5086" w:rsidRPr="00CF5086" w:rsidRDefault="00CF5086" w:rsidP="00CF5086">
      <w:pPr>
        <w:ind w:firstLine="708"/>
        <w:jc w:val="both"/>
        <w:rPr>
          <w:sz w:val="16"/>
          <w:szCs w:val="16"/>
        </w:rPr>
      </w:pPr>
      <w:r w:rsidRPr="00CF5086">
        <w:rPr>
          <w:sz w:val="16"/>
          <w:szCs w:val="16"/>
        </w:rPr>
        <w:t>- Клишину Надежду Владимировну, учителя начальных классов МКОУ Тогучинского района «Лекарственновская средняя школа»;</w:t>
      </w:r>
    </w:p>
    <w:p w:rsidR="00CF5086" w:rsidRPr="00CF5086" w:rsidRDefault="00CF5086" w:rsidP="00CF5086">
      <w:pPr>
        <w:ind w:firstLine="708"/>
        <w:jc w:val="both"/>
        <w:rPr>
          <w:sz w:val="16"/>
          <w:szCs w:val="16"/>
        </w:rPr>
      </w:pPr>
      <w:r w:rsidRPr="00CF5086">
        <w:rPr>
          <w:sz w:val="16"/>
          <w:szCs w:val="16"/>
        </w:rPr>
        <w:t>- Соломина Александра Викторовича, учителя биологии и химии МКОУ Тогучинского района «Лекарственновская средняя школа».</w:t>
      </w:r>
    </w:p>
    <w:p w:rsidR="00CF5086" w:rsidRPr="00CF5086" w:rsidRDefault="00CF5086" w:rsidP="00CF5086">
      <w:pPr>
        <w:ind w:firstLine="708"/>
        <w:jc w:val="both"/>
        <w:rPr>
          <w:sz w:val="16"/>
          <w:szCs w:val="16"/>
        </w:rPr>
      </w:pPr>
      <w:r w:rsidRPr="00CF5086">
        <w:rPr>
          <w:sz w:val="16"/>
          <w:szCs w:val="16"/>
        </w:rPr>
        <w:t>3. 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CF5086" w:rsidRPr="00CF5086" w:rsidRDefault="00CF5086" w:rsidP="00CF5086">
      <w:pPr>
        <w:jc w:val="both"/>
        <w:rPr>
          <w:sz w:val="16"/>
          <w:szCs w:val="16"/>
        </w:rPr>
      </w:pPr>
      <w:r w:rsidRPr="00CF5086">
        <w:rPr>
          <w:sz w:val="16"/>
          <w:szCs w:val="16"/>
        </w:rPr>
        <w:tab/>
        <w:t>4. Контроль за исполнением данного распоряжения возложить на управляющего делами администрации Тогучинского района Новосибирской области Чумакову В.А.</w:t>
      </w:r>
    </w:p>
    <w:p w:rsidR="00CF5086" w:rsidRPr="00CF5086" w:rsidRDefault="00CF5086" w:rsidP="00CF5086">
      <w:pPr>
        <w:rPr>
          <w:sz w:val="16"/>
          <w:szCs w:val="16"/>
        </w:rPr>
      </w:pPr>
    </w:p>
    <w:p w:rsidR="00CF5086" w:rsidRPr="00CF5086" w:rsidRDefault="00CF5086" w:rsidP="00CF5086">
      <w:pPr>
        <w:rPr>
          <w:sz w:val="16"/>
          <w:szCs w:val="16"/>
        </w:rPr>
      </w:pPr>
    </w:p>
    <w:p w:rsidR="00CF5086" w:rsidRPr="00CF5086" w:rsidRDefault="00CF5086" w:rsidP="00CF5086">
      <w:pPr>
        <w:rPr>
          <w:sz w:val="16"/>
          <w:szCs w:val="16"/>
        </w:rPr>
      </w:pPr>
    </w:p>
    <w:p w:rsidR="00CF5086" w:rsidRPr="00CF5086" w:rsidRDefault="00CF5086" w:rsidP="00CF5086">
      <w:pPr>
        <w:rPr>
          <w:sz w:val="16"/>
          <w:szCs w:val="16"/>
        </w:rPr>
      </w:pPr>
      <w:r w:rsidRPr="00CF5086">
        <w:rPr>
          <w:sz w:val="16"/>
          <w:szCs w:val="16"/>
        </w:rPr>
        <w:t xml:space="preserve">Глава Тогучинского района </w:t>
      </w:r>
      <w:r w:rsidRPr="00CF5086">
        <w:rPr>
          <w:sz w:val="16"/>
          <w:szCs w:val="16"/>
        </w:rPr>
        <w:tab/>
      </w:r>
    </w:p>
    <w:p w:rsidR="00CF5086" w:rsidRDefault="00CF5086" w:rsidP="00CF5086">
      <w:pPr>
        <w:rPr>
          <w:sz w:val="16"/>
          <w:szCs w:val="16"/>
        </w:rPr>
      </w:pPr>
      <w:r w:rsidRPr="00CF5086">
        <w:rPr>
          <w:sz w:val="16"/>
          <w:szCs w:val="16"/>
        </w:rPr>
        <w:t xml:space="preserve">Новосибирской области </w:t>
      </w:r>
      <w:r w:rsidRPr="00CF5086">
        <w:rPr>
          <w:sz w:val="16"/>
          <w:szCs w:val="16"/>
        </w:rPr>
        <w:tab/>
        <w:t xml:space="preserve">    </w:t>
      </w:r>
      <w:r w:rsidRPr="00CF5086">
        <w:rPr>
          <w:sz w:val="16"/>
          <w:szCs w:val="16"/>
        </w:rPr>
        <w:tab/>
        <w:t xml:space="preserve">           </w:t>
      </w:r>
      <w:r w:rsidRPr="00CF5086">
        <w:rPr>
          <w:sz w:val="16"/>
          <w:szCs w:val="16"/>
        </w:rPr>
        <w:tab/>
        <w:t xml:space="preserve">       С. С. Пыхтин</w:t>
      </w:r>
    </w:p>
    <w:p w:rsidR="00CF5086" w:rsidRDefault="00CF5086" w:rsidP="00CF5086">
      <w:pPr>
        <w:rPr>
          <w:sz w:val="16"/>
          <w:szCs w:val="16"/>
        </w:rPr>
      </w:pPr>
      <w:r>
        <w:rPr>
          <w:sz w:val="16"/>
          <w:szCs w:val="16"/>
        </w:rPr>
        <w:t>______________________________________________________________</w:t>
      </w:r>
    </w:p>
    <w:p w:rsidR="00CF5086" w:rsidRDefault="00CF5086" w:rsidP="00CF5086">
      <w:pPr>
        <w:rPr>
          <w:sz w:val="16"/>
          <w:szCs w:val="16"/>
        </w:rPr>
      </w:pPr>
    </w:p>
    <w:p w:rsidR="00CF5086" w:rsidRPr="00125B05" w:rsidRDefault="00CF5086" w:rsidP="00CF5086">
      <w:pPr>
        <w:jc w:val="center"/>
        <w:rPr>
          <w:b/>
          <w:sz w:val="16"/>
          <w:szCs w:val="16"/>
        </w:rPr>
      </w:pPr>
      <w:r w:rsidRPr="00125B05">
        <w:rPr>
          <w:b/>
          <w:sz w:val="16"/>
          <w:szCs w:val="16"/>
        </w:rPr>
        <w:t>АДМИНИСТРАЦИЯ</w:t>
      </w:r>
    </w:p>
    <w:p w:rsidR="00CF5086" w:rsidRPr="00212BA4" w:rsidRDefault="00CF5086" w:rsidP="00CF5086">
      <w:pPr>
        <w:jc w:val="center"/>
        <w:rPr>
          <w:b/>
          <w:sz w:val="16"/>
          <w:szCs w:val="16"/>
        </w:rPr>
      </w:pPr>
      <w:r w:rsidRPr="00212BA4">
        <w:rPr>
          <w:b/>
          <w:sz w:val="16"/>
          <w:szCs w:val="16"/>
        </w:rPr>
        <w:t>ТОГУЧИНСКОГО РАЙОНА</w:t>
      </w:r>
    </w:p>
    <w:p w:rsidR="00CF5086" w:rsidRPr="00212BA4" w:rsidRDefault="00CF5086" w:rsidP="00CF5086">
      <w:pPr>
        <w:jc w:val="center"/>
        <w:rPr>
          <w:b/>
          <w:sz w:val="16"/>
          <w:szCs w:val="16"/>
        </w:rPr>
      </w:pPr>
      <w:r w:rsidRPr="00212BA4">
        <w:rPr>
          <w:b/>
          <w:sz w:val="16"/>
          <w:szCs w:val="16"/>
        </w:rPr>
        <w:t>НОВОСИБИРСКОЙ ОБЛАСТИ</w:t>
      </w:r>
    </w:p>
    <w:p w:rsidR="00CF5086" w:rsidRPr="00212BA4" w:rsidRDefault="00CF5086" w:rsidP="00CF5086">
      <w:pPr>
        <w:jc w:val="center"/>
        <w:rPr>
          <w:b/>
          <w:sz w:val="16"/>
          <w:szCs w:val="16"/>
        </w:rPr>
      </w:pPr>
    </w:p>
    <w:p w:rsidR="00CF5086" w:rsidRPr="00212BA4" w:rsidRDefault="00CF5086" w:rsidP="00CF5086">
      <w:pPr>
        <w:jc w:val="center"/>
        <w:rPr>
          <w:b/>
          <w:sz w:val="16"/>
          <w:szCs w:val="16"/>
        </w:rPr>
      </w:pPr>
      <w:r>
        <w:rPr>
          <w:b/>
          <w:sz w:val="16"/>
          <w:szCs w:val="16"/>
        </w:rPr>
        <w:t>РАСПОРЯЖЕНИЕ</w:t>
      </w:r>
    </w:p>
    <w:p w:rsidR="00CF5086" w:rsidRPr="00167943" w:rsidRDefault="00CF5086" w:rsidP="00CF5086">
      <w:pPr>
        <w:jc w:val="center"/>
        <w:rPr>
          <w:b/>
          <w:color w:val="FF0000"/>
          <w:sz w:val="16"/>
          <w:szCs w:val="16"/>
        </w:rPr>
      </w:pPr>
    </w:p>
    <w:p w:rsidR="00CF5086" w:rsidRPr="00C55C02" w:rsidRDefault="00CF5086" w:rsidP="00CF5086">
      <w:pPr>
        <w:jc w:val="center"/>
        <w:rPr>
          <w:sz w:val="16"/>
          <w:szCs w:val="16"/>
        </w:rPr>
      </w:pPr>
      <w:r>
        <w:rPr>
          <w:sz w:val="16"/>
          <w:szCs w:val="16"/>
        </w:rPr>
        <w:t>07</w:t>
      </w:r>
      <w:r w:rsidRPr="00C55C02">
        <w:rPr>
          <w:sz w:val="16"/>
          <w:szCs w:val="16"/>
        </w:rPr>
        <w:t>.</w:t>
      </w:r>
      <w:r w:rsidRPr="008A0497">
        <w:rPr>
          <w:sz w:val="16"/>
          <w:szCs w:val="16"/>
        </w:rPr>
        <w:t>1</w:t>
      </w:r>
      <w:r>
        <w:rPr>
          <w:sz w:val="16"/>
          <w:szCs w:val="16"/>
        </w:rPr>
        <w:t>1.2023 № 53</w:t>
      </w:r>
      <w:r>
        <w:rPr>
          <w:sz w:val="16"/>
          <w:szCs w:val="16"/>
        </w:rPr>
        <w:t>2</w:t>
      </w:r>
      <w:r w:rsidRPr="00C55C02">
        <w:rPr>
          <w:sz w:val="16"/>
          <w:szCs w:val="16"/>
        </w:rPr>
        <w:t>/</w:t>
      </w:r>
      <w:r>
        <w:rPr>
          <w:sz w:val="16"/>
          <w:szCs w:val="16"/>
        </w:rPr>
        <w:t>Р</w:t>
      </w:r>
      <w:r w:rsidRPr="00C55C02">
        <w:rPr>
          <w:sz w:val="16"/>
          <w:szCs w:val="16"/>
        </w:rPr>
        <w:t>/93</w:t>
      </w:r>
    </w:p>
    <w:p w:rsidR="00CF5086" w:rsidRPr="00212BA4" w:rsidRDefault="00CF5086" w:rsidP="00CF5086">
      <w:pPr>
        <w:jc w:val="center"/>
        <w:rPr>
          <w:sz w:val="16"/>
          <w:szCs w:val="16"/>
        </w:rPr>
      </w:pPr>
    </w:p>
    <w:p w:rsidR="00CF5086" w:rsidRDefault="00CF5086" w:rsidP="00CF5086">
      <w:pPr>
        <w:jc w:val="center"/>
        <w:rPr>
          <w:color w:val="000000" w:themeColor="text1"/>
          <w:sz w:val="16"/>
          <w:szCs w:val="16"/>
        </w:rPr>
      </w:pPr>
      <w:r w:rsidRPr="00212BA4">
        <w:rPr>
          <w:sz w:val="16"/>
          <w:szCs w:val="16"/>
        </w:rPr>
        <w:t>г. Тогучин</w:t>
      </w:r>
    </w:p>
    <w:p w:rsidR="00CF5086" w:rsidRDefault="00CF5086" w:rsidP="00CF5086">
      <w:pPr>
        <w:jc w:val="both"/>
        <w:rPr>
          <w:color w:val="000000" w:themeColor="text1"/>
          <w:sz w:val="16"/>
          <w:szCs w:val="16"/>
        </w:rPr>
      </w:pPr>
    </w:p>
    <w:p w:rsidR="00CF5086" w:rsidRPr="00CF5086" w:rsidRDefault="00CF5086" w:rsidP="00CF5086">
      <w:pPr>
        <w:jc w:val="center"/>
        <w:rPr>
          <w:sz w:val="16"/>
          <w:szCs w:val="16"/>
        </w:rPr>
      </w:pPr>
      <w:r w:rsidRPr="00CF5086">
        <w:rPr>
          <w:sz w:val="16"/>
          <w:szCs w:val="16"/>
        </w:rPr>
        <w:t>О награждении Почетной грамотой администрации Тогучинского района Новосибирской области</w:t>
      </w:r>
    </w:p>
    <w:p w:rsidR="00CF5086" w:rsidRPr="00CF5086" w:rsidRDefault="00CF5086" w:rsidP="00CF5086">
      <w:pPr>
        <w:jc w:val="both"/>
        <w:rPr>
          <w:sz w:val="16"/>
          <w:szCs w:val="16"/>
        </w:rPr>
      </w:pPr>
    </w:p>
    <w:p w:rsidR="00CF5086" w:rsidRPr="00CF5086" w:rsidRDefault="00CF5086" w:rsidP="00CF5086">
      <w:pPr>
        <w:jc w:val="both"/>
        <w:rPr>
          <w:sz w:val="16"/>
          <w:szCs w:val="16"/>
        </w:rPr>
      </w:pPr>
    </w:p>
    <w:p w:rsidR="00CF5086" w:rsidRPr="00CF5086" w:rsidRDefault="00CF5086" w:rsidP="00CF5086">
      <w:pPr>
        <w:suppressAutoHyphens w:val="0"/>
        <w:ind w:firstLine="709"/>
        <w:jc w:val="both"/>
        <w:rPr>
          <w:sz w:val="16"/>
          <w:szCs w:val="16"/>
        </w:rPr>
      </w:pPr>
      <w:r>
        <w:rPr>
          <w:sz w:val="16"/>
          <w:szCs w:val="16"/>
        </w:rPr>
        <w:t xml:space="preserve">1. </w:t>
      </w:r>
      <w:r w:rsidRPr="00CF5086">
        <w:rPr>
          <w:sz w:val="16"/>
          <w:szCs w:val="16"/>
        </w:rPr>
        <w:t>Наградить Почетной грамотой администрации Тогучинского района Новосибирской области за многолетний добросовестный труд, высокий профессионализм, творческую работу, большой вклад в обучение и воспитание подрастающего поколения и в связи с празднованием 55-летнего юбилея МКОУ Тогучинского района «Борцовская средняя школа»:</w:t>
      </w:r>
    </w:p>
    <w:p w:rsidR="00CF5086" w:rsidRPr="00CF5086" w:rsidRDefault="00CF5086" w:rsidP="00CF5086">
      <w:pPr>
        <w:ind w:firstLine="709"/>
        <w:jc w:val="both"/>
        <w:rPr>
          <w:sz w:val="16"/>
          <w:szCs w:val="16"/>
        </w:rPr>
      </w:pPr>
      <w:r w:rsidRPr="00CF5086">
        <w:rPr>
          <w:sz w:val="16"/>
          <w:szCs w:val="16"/>
        </w:rPr>
        <w:t>- Головачёву Елену Николаевну, учителя начальных классов МКОУ Тогучинского района «Борцовская средняя школа»;</w:t>
      </w:r>
    </w:p>
    <w:p w:rsidR="00CF5086" w:rsidRPr="00CF5086" w:rsidRDefault="00CF5086" w:rsidP="00CF5086">
      <w:pPr>
        <w:ind w:firstLine="709"/>
        <w:jc w:val="both"/>
        <w:rPr>
          <w:sz w:val="16"/>
          <w:szCs w:val="16"/>
        </w:rPr>
      </w:pPr>
      <w:r w:rsidRPr="00CF5086">
        <w:rPr>
          <w:sz w:val="16"/>
          <w:szCs w:val="16"/>
        </w:rPr>
        <w:t>- Гульченко Любовь Леонтьевну, воспитателя МКОУ Тогучинского района «Борцовская средняя школа»;</w:t>
      </w:r>
    </w:p>
    <w:p w:rsidR="00CF5086" w:rsidRPr="00CF5086" w:rsidRDefault="00CF5086" w:rsidP="00CF5086">
      <w:pPr>
        <w:ind w:firstLine="709"/>
        <w:jc w:val="both"/>
        <w:rPr>
          <w:sz w:val="16"/>
          <w:szCs w:val="16"/>
        </w:rPr>
      </w:pPr>
      <w:r w:rsidRPr="00CF5086">
        <w:rPr>
          <w:sz w:val="16"/>
          <w:szCs w:val="16"/>
        </w:rPr>
        <w:t>- Дорн Татьяну Викторовну, учителя истории и обществознания МКОУ Тогучинского района «Борцовская средняя школа»;</w:t>
      </w:r>
    </w:p>
    <w:p w:rsidR="00CF5086" w:rsidRPr="00CF5086" w:rsidRDefault="00CF5086" w:rsidP="00CF5086">
      <w:pPr>
        <w:ind w:firstLine="709"/>
        <w:jc w:val="both"/>
        <w:rPr>
          <w:sz w:val="16"/>
          <w:szCs w:val="16"/>
        </w:rPr>
      </w:pPr>
      <w:r w:rsidRPr="00CF5086">
        <w:rPr>
          <w:sz w:val="16"/>
          <w:szCs w:val="16"/>
        </w:rPr>
        <w:t>- Коновалову Екатерину Александровну, воспитателя МКОУ Тогучинского района «Борцовская средняя школа».</w:t>
      </w:r>
    </w:p>
    <w:p w:rsidR="00CF5086" w:rsidRPr="00CF5086" w:rsidRDefault="00CF5086" w:rsidP="00CF5086">
      <w:pPr>
        <w:ind w:firstLine="709"/>
        <w:jc w:val="both"/>
        <w:rPr>
          <w:sz w:val="16"/>
          <w:szCs w:val="16"/>
        </w:rPr>
      </w:pPr>
      <w:r w:rsidRPr="00CF5086">
        <w:rPr>
          <w:sz w:val="16"/>
          <w:szCs w:val="16"/>
        </w:rPr>
        <w:t>2. Наградить Почетной грамотой администрации Тогучинского района Новосибирской области за многолетний добросовестный труд, высокий профессионализм и в связи с празднованием 55-летнего юбилея МКОУ Тогучинского района «Борцовская средняя школа»:</w:t>
      </w:r>
    </w:p>
    <w:p w:rsidR="00CF5086" w:rsidRPr="00CF5086" w:rsidRDefault="00CF5086" w:rsidP="00CF5086">
      <w:pPr>
        <w:ind w:firstLine="709"/>
        <w:jc w:val="both"/>
        <w:rPr>
          <w:sz w:val="16"/>
          <w:szCs w:val="16"/>
        </w:rPr>
      </w:pPr>
      <w:r w:rsidRPr="00CF5086">
        <w:rPr>
          <w:sz w:val="16"/>
          <w:szCs w:val="16"/>
        </w:rPr>
        <w:t>- Коваленко Наталью Владимировну, заведующего хозяйством МКОУ Тогучинского района «Борцовская средняя школа»;</w:t>
      </w:r>
    </w:p>
    <w:p w:rsidR="00CF5086" w:rsidRPr="00CF5086" w:rsidRDefault="00CF5086" w:rsidP="00CF5086">
      <w:pPr>
        <w:ind w:firstLine="709"/>
        <w:jc w:val="both"/>
        <w:rPr>
          <w:sz w:val="16"/>
          <w:szCs w:val="16"/>
        </w:rPr>
      </w:pPr>
      <w:r w:rsidRPr="00CF5086">
        <w:rPr>
          <w:sz w:val="16"/>
          <w:szCs w:val="16"/>
        </w:rPr>
        <w:t>- Лазовскую Светлану Владимировну, повара МКОУ Тогучинского района «Борцовская средняя школа»;</w:t>
      </w:r>
    </w:p>
    <w:p w:rsidR="00CF5086" w:rsidRPr="00CF5086" w:rsidRDefault="00CF5086" w:rsidP="00CF5086">
      <w:pPr>
        <w:ind w:firstLine="709"/>
        <w:jc w:val="both"/>
        <w:rPr>
          <w:sz w:val="16"/>
          <w:szCs w:val="16"/>
        </w:rPr>
      </w:pPr>
      <w:r w:rsidRPr="00CF5086">
        <w:rPr>
          <w:sz w:val="16"/>
          <w:szCs w:val="16"/>
        </w:rPr>
        <w:t>- Сидельникову Наталью Николаевну, уборщика служебных помещений МКОУ Тогучинского района «Борцовская средняя школа».</w:t>
      </w:r>
    </w:p>
    <w:p w:rsidR="00CF5086" w:rsidRPr="00CF5086" w:rsidRDefault="00CF5086" w:rsidP="00CF5086">
      <w:pPr>
        <w:numPr>
          <w:ilvl w:val="0"/>
          <w:numId w:val="46"/>
        </w:numPr>
        <w:suppressAutoHyphens w:val="0"/>
        <w:ind w:left="0" w:firstLine="709"/>
        <w:jc w:val="both"/>
        <w:rPr>
          <w:sz w:val="16"/>
          <w:szCs w:val="16"/>
        </w:rPr>
      </w:pPr>
      <w:r w:rsidRPr="00CF5086">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CF5086" w:rsidRPr="00CF5086" w:rsidRDefault="00CF5086" w:rsidP="00CF5086">
      <w:pPr>
        <w:ind w:firstLine="708"/>
        <w:jc w:val="both"/>
        <w:rPr>
          <w:sz w:val="16"/>
          <w:szCs w:val="16"/>
        </w:rPr>
      </w:pPr>
      <w:r w:rsidRPr="00CF5086">
        <w:rPr>
          <w:sz w:val="16"/>
          <w:szCs w:val="16"/>
        </w:rPr>
        <w:t>4. Контроль за исполнением данного распоряжения возложить на управляющего делами администрации Тогучинского района Новосибирской области Чумакову В. А..</w:t>
      </w:r>
    </w:p>
    <w:p w:rsidR="00CF5086" w:rsidRPr="00CF5086" w:rsidRDefault="00CF5086" w:rsidP="00CF5086">
      <w:pPr>
        <w:rPr>
          <w:sz w:val="16"/>
          <w:szCs w:val="16"/>
        </w:rPr>
      </w:pPr>
    </w:p>
    <w:p w:rsidR="00CF5086" w:rsidRPr="00CF5086" w:rsidRDefault="00CF5086" w:rsidP="00CF5086">
      <w:pPr>
        <w:rPr>
          <w:sz w:val="16"/>
          <w:szCs w:val="16"/>
        </w:rPr>
      </w:pPr>
    </w:p>
    <w:p w:rsidR="00CF5086" w:rsidRPr="00CF5086" w:rsidRDefault="00CF5086" w:rsidP="00CF5086">
      <w:pPr>
        <w:rPr>
          <w:sz w:val="16"/>
          <w:szCs w:val="16"/>
        </w:rPr>
      </w:pPr>
    </w:p>
    <w:p w:rsidR="00CF5086" w:rsidRPr="00CF5086" w:rsidRDefault="00CF5086" w:rsidP="00CF5086">
      <w:pPr>
        <w:rPr>
          <w:sz w:val="16"/>
          <w:szCs w:val="16"/>
        </w:rPr>
      </w:pPr>
      <w:r w:rsidRPr="00CF5086">
        <w:rPr>
          <w:sz w:val="16"/>
          <w:szCs w:val="16"/>
        </w:rPr>
        <w:t xml:space="preserve">Глава Тогучинского района </w:t>
      </w:r>
      <w:r w:rsidRPr="00CF5086">
        <w:rPr>
          <w:sz w:val="16"/>
          <w:szCs w:val="16"/>
        </w:rPr>
        <w:tab/>
      </w:r>
    </w:p>
    <w:p w:rsidR="00CF5086" w:rsidRDefault="00CF5086" w:rsidP="00CF5086">
      <w:pPr>
        <w:rPr>
          <w:sz w:val="16"/>
          <w:szCs w:val="16"/>
        </w:rPr>
      </w:pPr>
      <w:r w:rsidRPr="00CF5086">
        <w:rPr>
          <w:sz w:val="16"/>
          <w:szCs w:val="16"/>
        </w:rPr>
        <w:t xml:space="preserve">Новосибирской области     </w:t>
      </w:r>
      <w:r w:rsidRPr="00CF5086">
        <w:rPr>
          <w:sz w:val="16"/>
          <w:szCs w:val="16"/>
        </w:rPr>
        <w:tab/>
      </w:r>
      <w:r w:rsidRPr="00CF5086">
        <w:rPr>
          <w:sz w:val="16"/>
          <w:szCs w:val="16"/>
        </w:rPr>
        <w:tab/>
      </w:r>
      <w:r w:rsidRPr="00CF5086">
        <w:rPr>
          <w:sz w:val="16"/>
          <w:szCs w:val="16"/>
        </w:rPr>
        <w:tab/>
        <w:t xml:space="preserve">        С.С. Пыхтин</w:t>
      </w:r>
    </w:p>
    <w:p w:rsidR="00CF5086" w:rsidRDefault="00CF5086" w:rsidP="00CF5086">
      <w:pPr>
        <w:rPr>
          <w:sz w:val="16"/>
          <w:szCs w:val="16"/>
        </w:rPr>
      </w:pPr>
      <w:r>
        <w:rPr>
          <w:sz w:val="16"/>
          <w:szCs w:val="16"/>
        </w:rPr>
        <w:t>______________________________________________________________</w:t>
      </w:r>
    </w:p>
    <w:p w:rsidR="00CF5086" w:rsidRDefault="00CF5086" w:rsidP="00CF5086">
      <w:pPr>
        <w:rPr>
          <w:sz w:val="16"/>
          <w:szCs w:val="16"/>
        </w:rPr>
      </w:pPr>
    </w:p>
    <w:p w:rsidR="00CF5086" w:rsidRPr="00125B05" w:rsidRDefault="00CF5086" w:rsidP="00CF5086">
      <w:pPr>
        <w:jc w:val="center"/>
        <w:rPr>
          <w:b/>
          <w:sz w:val="16"/>
          <w:szCs w:val="16"/>
        </w:rPr>
      </w:pPr>
      <w:r w:rsidRPr="00125B05">
        <w:rPr>
          <w:b/>
          <w:sz w:val="16"/>
          <w:szCs w:val="16"/>
        </w:rPr>
        <w:t>АДМИНИСТРАЦИЯ</w:t>
      </w:r>
    </w:p>
    <w:p w:rsidR="00CF5086" w:rsidRPr="00212BA4" w:rsidRDefault="00CF5086" w:rsidP="00CF5086">
      <w:pPr>
        <w:jc w:val="center"/>
        <w:rPr>
          <w:b/>
          <w:sz w:val="16"/>
          <w:szCs w:val="16"/>
        </w:rPr>
      </w:pPr>
      <w:r w:rsidRPr="00212BA4">
        <w:rPr>
          <w:b/>
          <w:sz w:val="16"/>
          <w:szCs w:val="16"/>
        </w:rPr>
        <w:t>ТОГУЧИНСКОГО РАЙОНА</w:t>
      </w:r>
    </w:p>
    <w:p w:rsidR="00CF5086" w:rsidRPr="00212BA4" w:rsidRDefault="00CF5086" w:rsidP="00CF5086">
      <w:pPr>
        <w:jc w:val="center"/>
        <w:rPr>
          <w:b/>
          <w:sz w:val="16"/>
          <w:szCs w:val="16"/>
        </w:rPr>
      </w:pPr>
      <w:r w:rsidRPr="00212BA4">
        <w:rPr>
          <w:b/>
          <w:sz w:val="16"/>
          <w:szCs w:val="16"/>
        </w:rPr>
        <w:t>НОВОСИБИРСКОЙ ОБЛАСТИ</w:t>
      </w:r>
    </w:p>
    <w:p w:rsidR="00CF5086" w:rsidRPr="00212BA4" w:rsidRDefault="00CF5086" w:rsidP="00CF5086">
      <w:pPr>
        <w:jc w:val="center"/>
        <w:rPr>
          <w:b/>
          <w:sz w:val="16"/>
          <w:szCs w:val="16"/>
        </w:rPr>
      </w:pPr>
    </w:p>
    <w:p w:rsidR="00CF5086" w:rsidRPr="00212BA4" w:rsidRDefault="00CF5086" w:rsidP="00CF5086">
      <w:pPr>
        <w:jc w:val="center"/>
        <w:rPr>
          <w:b/>
          <w:sz w:val="16"/>
          <w:szCs w:val="16"/>
        </w:rPr>
      </w:pPr>
      <w:r>
        <w:rPr>
          <w:b/>
          <w:sz w:val="16"/>
          <w:szCs w:val="16"/>
        </w:rPr>
        <w:t>РАСПОРЯЖЕНИЕ</w:t>
      </w:r>
    </w:p>
    <w:p w:rsidR="00CF5086" w:rsidRPr="00167943" w:rsidRDefault="00CF5086" w:rsidP="00CF5086">
      <w:pPr>
        <w:jc w:val="center"/>
        <w:rPr>
          <w:b/>
          <w:color w:val="FF0000"/>
          <w:sz w:val="16"/>
          <w:szCs w:val="16"/>
        </w:rPr>
      </w:pPr>
    </w:p>
    <w:p w:rsidR="00CF5086" w:rsidRPr="00C55C02" w:rsidRDefault="00CF5086" w:rsidP="00CF5086">
      <w:pPr>
        <w:jc w:val="center"/>
        <w:rPr>
          <w:sz w:val="16"/>
          <w:szCs w:val="16"/>
        </w:rPr>
      </w:pPr>
      <w:r>
        <w:rPr>
          <w:sz w:val="16"/>
          <w:szCs w:val="16"/>
        </w:rPr>
        <w:t>07</w:t>
      </w:r>
      <w:r w:rsidRPr="00C55C02">
        <w:rPr>
          <w:sz w:val="16"/>
          <w:szCs w:val="16"/>
        </w:rPr>
        <w:t>.</w:t>
      </w:r>
      <w:r w:rsidRPr="008A0497">
        <w:rPr>
          <w:sz w:val="16"/>
          <w:szCs w:val="16"/>
        </w:rPr>
        <w:t>1</w:t>
      </w:r>
      <w:r>
        <w:rPr>
          <w:sz w:val="16"/>
          <w:szCs w:val="16"/>
        </w:rPr>
        <w:t>1.2023 № 53</w:t>
      </w:r>
      <w:r>
        <w:rPr>
          <w:sz w:val="16"/>
          <w:szCs w:val="16"/>
        </w:rPr>
        <w:t>3</w:t>
      </w:r>
      <w:r w:rsidRPr="00C55C02">
        <w:rPr>
          <w:sz w:val="16"/>
          <w:szCs w:val="16"/>
        </w:rPr>
        <w:t>/</w:t>
      </w:r>
      <w:r>
        <w:rPr>
          <w:sz w:val="16"/>
          <w:szCs w:val="16"/>
        </w:rPr>
        <w:t>Р</w:t>
      </w:r>
      <w:r w:rsidRPr="00C55C02">
        <w:rPr>
          <w:sz w:val="16"/>
          <w:szCs w:val="16"/>
        </w:rPr>
        <w:t>/93</w:t>
      </w:r>
    </w:p>
    <w:p w:rsidR="00CF5086" w:rsidRPr="00212BA4" w:rsidRDefault="00CF5086" w:rsidP="00CF5086">
      <w:pPr>
        <w:jc w:val="center"/>
        <w:rPr>
          <w:sz w:val="16"/>
          <w:szCs w:val="16"/>
        </w:rPr>
      </w:pPr>
    </w:p>
    <w:p w:rsidR="00CF5086" w:rsidRPr="00CF5086" w:rsidRDefault="00CF5086" w:rsidP="00CF5086">
      <w:pPr>
        <w:jc w:val="center"/>
        <w:rPr>
          <w:sz w:val="16"/>
          <w:szCs w:val="16"/>
        </w:rPr>
      </w:pPr>
      <w:r w:rsidRPr="00212BA4">
        <w:rPr>
          <w:sz w:val="16"/>
          <w:szCs w:val="16"/>
        </w:rPr>
        <w:t>г. Тогучин</w:t>
      </w:r>
    </w:p>
    <w:p w:rsidR="00CF5086" w:rsidRPr="00CF5086" w:rsidRDefault="00CF5086" w:rsidP="00CF5086">
      <w:pPr>
        <w:rPr>
          <w:sz w:val="16"/>
          <w:szCs w:val="16"/>
        </w:rPr>
      </w:pPr>
    </w:p>
    <w:p w:rsidR="00CF5086" w:rsidRPr="00CF5086" w:rsidRDefault="00CF5086" w:rsidP="00CF5086">
      <w:pPr>
        <w:jc w:val="center"/>
        <w:rPr>
          <w:sz w:val="16"/>
          <w:szCs w:val="16"/>
        </w:rPr>
      </w:pPr>
      <w:r w:rsidRPr="00CF5086">
        <w:rPr>
          <w:sz w:val="16"/>
          <w:szCs w:val="16"/>
        </w:rPr>
        <w:t xml:space="preserve">О награждении Почетной грамотой администрации Тогучинского района Новосибирской области и объявлении Благодарности Главы </w:t>
      </w:r>
    </w:p>
    <w:p w:rsidR="00CF5086" w:rsidRPr="00CF5086" w:rsidRDefault="00CF5086" w:rsidP="00CF5086">
      <w:pPr>
        <w:jc w:val="center"/>
        <w:rPr>
          <w:sz w:val="16"/>
          <w:szCs w:val="16"/>
        </w:rPr>
      </w:pPr>
      <w:r w:rsidRPr="00CF5086">
        <w:rPr>
          <w:sz w:val="16"/>
          <w:szCs w:val="16"/>
        </w:rPr>
        <w:t>Тогучинского района Новосибирской области</w:t>
      </w:r>
    </w:p>
    <w:p w:rsidR="00CF5086" w:rsidRPr="00CF5086" w:rsidRDefault="00CF5086" w:rsidP="00CF5086">
      <w:pPr>
        <w:jc w:val="both"/>
        <w:rPr>
          <w:sz w:val="16"/>
          <w:szCs w:val="16"/>
        </w:rPr>
      </w:pPr>
    </w:p>
    <w:p w:rsidR="00CF5086" w:rsidRPr="00CF5086" w:rsidRDefault="00CF5086" w:rsidP="00CF5086">
      <w:pPr>
        <w:jc w:val="both"/>
        <w:rPr>
          <w:sz w:val="16"/>
          <w:szCs w:val="16"/>
        </w:rPr>
      </w:pPr>
    </w:p>
    <w:p w:rsidR="00CF5086" w:rsidRPr="00CF5086" w:rsidRDefault="00CF5086" w:rsidP="00CF5086">
      <w:pPr>
        <w:suppressAutoHyphens w:val="0"/>
        <w:ind w:firstLine="709"/>
        <w:jc w:val="both"/>
        <w:rPr>
          <w:sz w:val="16"/>
          <w:szCs w:val="16"/>
        </w:rPr>
      </w:pPr>
      <w:r>
        <w:rPr>
          <w:sz w:val="16"/>
          <w:szCs w:val="16"/>
        </w:rPr>
        <w:t xml:space="preserve">1. </w:t>
      </w:r>
      <w:r w:rsidRPr="00CF5086">
        <w:rPr>
          <w:sz w:val="16"/>
          <w:szCs w:val="16"/>
        </w:rPr>
        <w:t xml:space="preserve">Наградить Почетной грамотой администрации Тогучинского района Новосибирской области за многолетний труд, добросовестное исполнение служебных обязанностей и в связи с 85-летием со дня </w:t>
      </w:r>
      <w:r w:rsidRPr="00CF5086">
        <w:rPr>
          <w:sz w:val="16"/>
          <w:szCs w:val="16"/>
        </w:rPr>
        <w:lastRenderedPageBreak/>
        <w:t>образования военного комиссариата г. Тогучин, Тогучинского, Болотнинского и Мошковского районов Новосибирской области:</w:t>
      </w:r>
    </w:p>
    <w:p w:rsidR="00CF5086" w:rsidRPr="00CF5086" w:rsidRDefault="00CF5086" w:rsidP="00CF5086">
      <w:pPr>
        <w:ind w:firstLine="709"/>
        <w:jc w:val="both"/>
        <w:rPr>
          <w:sz w:val="16"/>
          <w:szCs w:val="16"/>
        </w:rPr>
      </w:pPr>
      <w:r w:rsidRPr="00CF5086">
        <w:rPr>
          <w:sz w:val="16"/>
          <w:szCs w:val="16"/>
        </w:rPr>
        <w:t>- Фирсова Николая Николаевича, военного комиссара г. Тогучин, Тогучинского, Болотнинского и Мошковского районов Новосибирской области.</w:t>
      </w:r>
    </w:p>
    <w:p w:rsidR="00CF5086" w:rsidRPr="00CF5086" w:rsidRDefault="00CF5086" w:rsidP="00CF5086">
      <w:pPr>
        <w:ind w:firstLine="709"/>
        <w:jc w:val="both"/>
        <w:rPr>
          <w:sz w:val="16"/>
          <w:szCs w:val="16"/>
        </w:rPr>
      </w:pPr>
      <w:r w:rsidRPr="00CF5086">
        <w:rPr>
          <w:sz w:val="16"/>
          <w:szCs w:val="16"/>
        </w:rPr>
        <w:t>- Меренцеву Наталью Анатольевну, старшего помощника военного комиссара г. Тогучин, Тогучинского, Болотнинского и Мошковского районов Новосибирской области;</w:t>
      </w:r>
    </w:p>
    <w:p w:rsidR="00CF5086" w:rsidRPr="00CF5086" w:rsidRDefault="00CF5086" w:rsidP="00CF5086">
      <w:pPr>
        <w:ind w:firstLine="709"/>
        <w:jc w:val="both"/>
        <w:rPr>
          <w:sz w:val="16"/>
          <w:szCs w:val="16"/>
        </w:rPr>
      </w:pPr>
      <w:r w:rsidRPr="00CF5086">
        <w:rPr>
          <w:sz w:val="16"/>
          <w:szCs w:val="16"/>
        </w:rPr>
        <w:t>- Рудченко Татьяну Владимировну, помощника начальника отделения планирования, предназначения, подготовки и учёта мобилизованных ресурсов (по воинскому учёту) военного комиссариата г. Тогучин, Тогучинского, Болотнинского и Мошковского районов Новосибирской области.</w:t>
      </w:r>
    </w:p>
    <w:p w:rsidR="00CF5086" w:rsidRPr="00CF5086" w:rsidRDefault="00CF5086" w:rsidP="00CF5086">
      <w:pPr>
        <w:ind w:firstLine="709"/>
        <w:jc w:val="both"/>
        <w:rPr>
          <w:sz w:val="16"/>
          <w:szCs w:val="16"/>
        </w:rPr>
      </w:pPr>
      <w:r w:rsidRPr="00CF5086">
        <w:rPr>
          <w:sz w:val="16"/>
          <w:szCs w:val="16"/>
        </w:rPr>
        <w:t>2. Объявить Благодарность Главы Тогучинского района Новосибирской области за многолетний труд, добросовестное исполнение служебных обязанностей и в связи с 85-летием со дня образования военного комиссариата г. Тогучин, Тогучинского, Болотнинского и Мошковского районов Новосибирской области:</w:t>
      </w:r>
    </w:p>
    <w:p w:rsidR="00CF5086" w:rsidRPr="00CF5086" w:rsidRDefault="00CF5086" w:rsidP="00CF5086">
      <w:pPr>
        <w:ind w:firstLine="709"/>
        <w:jc w:val="both"/>
        <w:rPr>
          <w:sz w:val="16"/>
          <w:szCs w:val="16"/>
        </w:rPr>
      </w:pPr>
      <w:r w:rsidRPr="00CF5086">
        <w:rPr>
          <w:sz w:val="16"/>
          <w:szCs w:val="16"/>
        </w:rPr>
        <w:t>- Борутенко Ирине Петровне, старшему помощнику начальника отделения подготовки и призыва граждан по профессиональному отбору граждан на военную службу военного комиссариата г. Тогучин, Тогучинского, Болотнинского и Мошковского районов Новосибирской области;</w:t>
      </w:r>
    </w:p>
    <w:p w:rsidR="00CF5086" w:rsidRPr="00CF5086" w:rsidRDefault="00CF5086" w:rsidP="00CF5086">
      <w:pPr>
        <w:ind w:firstLine="709"/>
        <w:jc w:val="both"/>
        <w:rPr>
          <w:sz w:val="16"/>
          <w:szCs w:val="16"/>
        </w:rPr>
      </w:pPr>
      <w:r w:rsidRPr="00CF5086">
        <w:rPr>
          <w:sz w:val="16"/>
          <w:szCs w:val="16"/>
        </w:rPr>
        <w:t>- Москаленко Ларисе Валентиновне, помощнику начальника отделения планирования, предназначения, подготовки и учёта мобилизованных ресурсов (по воинскому учёту) военного комиссариата г. Тогучин, Тогучинского, Болотнинского и Мошковского районов Новосибирской области;</w:t>
      </w:r>
    </w:p>
    <w:p w:rsidR="00CF5086" w:rsidRPr="00CF5086" w:rsidRDefault="00CF5086" w:rsidP="00CF5086">
      <w:pPr>
        <w:ind w:firstLine="709"/>
        <w:jc w:val="both"/>
        <w:rPr>
          <w:sz w:val="16"/>
          <w:szCs w:val="16"/>
        </w:rPr>
      </w:pPr>
      <w:r w:rsidRPr="00CF5086">
        <w:rPr>
          <w:sz w:val="16"/>
          <w:szCs w:val="16"/>
        </w:rPr>
        <w:t>- Кашниковой Олесе Михайловне, помощнику начальника отделения планирования, предназначения, подготовки и учёта мобилизованных ресурсов (по воинскому учёту) военного комиссариата г. Тогучин, Тогучинского, Болотнинского и Мошковского районов Новосибирской области.</w:t>
      </w:r>
    </w:p>
    <w:p w:rsidR="00CF5086" w:rsidRPr="00CF5086" w:rsidRDefault="00CF5086" w:rsidP="00CF5086">
      <w:pPr>
        <w:numPr>
          <w:ilvl w:val="0"/>
          <w:numId w:val="47"/>
        </w:numPr>
        <w:suppressAutoHyphens w:val="0"/>
        <w:ind w:left="0" w:firstLine="709"/>
        <w:jc w:val="both"/>
        <w:rPr>
          <w:sz w:val="16"/>
          <w:szCs w:val="16"/>
        </w:rPr>
      </w:pPr>
      <w:r w:rsidRPr="00CF5086">
        <w:rPr>
          <w:sz w:val="16"/>
          <w:szCs w:val="16"/>
        </w:rPr>
        <w:t>Управлению делами администрации Тогучинского района Новосибирской области (Останина Т.Н.) опубликовать настоящее распоряжение в периодическом печатном издании органов местного самоуправления Тогучинского района Новосибирской области «Тогучинский Вестник».</w:t>
      </w:r>
    </w:p>
    <w:p w:rsidR="00CF5086" w:rsidRPr="00CF5086" w:rsidRDefault="00CF5086" w:rsidP="00CF5086">
      <w:pPr>
        <w:ind w:firstLine="708"/>
        <w:jc w:val="both"/>
        <w:rPr>
          <w:sz w:val="16"/>
          <w:szCs w:val="16"/>
        </w:rPr>
      </w:pPr>
      <w:r w:rsidRPr="00CF5086">
        <w:rPr>
          <w:sz w:val="16"/>
          <w:szCs w:val="16"/>
        </w:rPr>
        <w:t>4. Контроль за исполнением данного распоряжения возложить на управляющего делами администрации Тогучинского района Новосибирской области Чумакову В. А..</w:t>
      </w:r>
    </w:p>
    <w:p w:rsidR="00CF5086" w:rsidRPr="00CF5086" w:rsidRDefault="00CF5086" w:rsidP="00CF5086">
      <w:pPr>
        <w:rPr>
          <w:sz w:val="16"/>
          <w:szCs w:val="16"/>
        </w:rPr>
      </w:pPr>
    </w:p>
    <w:p w:rsidR="00CF5086" w:rsidRPr="00CF5086" w:rsidRDefault="00CF5086" w:rsidP="00CF5086">
      <w:pPr>
        <w:rPr>
          <w:sz w:val="16"/>
          <w:szCs w:val="16"/>
        </w:rPr>
      </w:pPr>
    </w:p>
    <w:p w:rsidR="00CF5086" w:rsidRPr="00CF5086" w:rsidRDefault="00CF5086" w:rsidP="00CF5086">
      <w:pPr>
        <w:rPr>
          <w:sz w:val="16"/>
          <w:szCs w:val="16"/>
        </w:rPr>
      </w:pPr>
    </w:p>
    <w:p w:rsidR="00CF5086" w:rsidRPr="00CF5086" w:rsidRDefault="00CF5086" w:rsidP="00CF5086">
      <w:pPr>
        <w:rPr>
          <w:sz w:val="16"/>
          <w:szCs w:val="16"/>
        </w:rPr>
      </w:pPr>
      <w:r w:rsidRPr="00CF5086">
        <w:rPr>
          <w:sz w:val="16"/>
          <w:szCs w:val="16"/>
        </w:rPr>
        <w:t xml:space="preserve">Глава Тогучинского района </w:t>
      </w:r>
      <w:r w:rsidRPr="00CF5086">
        <w:rPr>
          <w:sz w:val="16"/>
          <w:szCs w:val="16"/>
        </w:rPr>
        <w:tab/>
      </w:r>
    </w:p>
    <w:p w:rsidR="00CF5086" w:rsidRDefault="00CF5086" w:rsidP="00CF5086">
      <w:pPr>
        <w:rPr>
          <w:sz w:val="16"/>
          <w:szCs w:val="16"/>
        </w:rPr>
      </w:pPr>
      <w:r w:rsidRPr="00CF5086">
        <w:rPr>
          <w:sz w:val="16"/>
          <w:szCs w:val="16"/>
        </w:rPr>
        <w:t xml:space="preserve">Новосибирской области </w:t>
      </w:r>
      <w:r w:rsidRPr="00CF5086">
        <w:rPr>
          <w:sz w:val="16"/>
          <w:szCs w:val="16"/>
        </w:rPr>
        <w:tab/>
      </w:r>
      <w:r w:rsidRPr="00CF5086">
        <w:rPr>
          <w:sz w:val="16"/>
          <w:szCs w:val="16"/>
        </w:rPr>
        <w:tab/>
      </w:r>
      <w:r w:rsidRPr="00CF5086">
        <w:rPr>
          <w:sz w:val="16"/>
          <w:szCs w:val="16"/>
        </w:rPr>
        <w:tab/>
        <w:t xml:space="preserve">        С.С. Пыхтин</w:t>
      </w:r>
    </w:p>
    <w:p w:rsidR="00CF5086" w:rsidRDefault="00CF5086" w:rsidP="00CF5086">
      <w:pPr>
        <w:rPr>
          <w:sz w:val="16"/>
          <w:szCs w:val="16"/>
        </w:rPr>
      </w:pPr>
      <w:r>
        <w:rPr>
          <w:sz w:val="16"/>
          <w:szCs w:val="16"/>
        </w:rPr>
        <w:t>______________________________________________________________</w:t>
      </w:r>
    </w:p>
    <w:p w:rsidR="00CF5086" w:rsidRDefault="00CF5086" w:rsidP="00CF5086">
      <w:pPr>
        <w:rPr>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r>
        <w:rPr>
          <w:color w:val="00000A"/>
          <w:sz w:val="16"/>
          <w:szCs w:val="16"/>
        </w:rPr>
        <w:br/>
      </w: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sectPr w:rsidR="00B341BD" w:rsidSect="00A67465">
          <w:type w:val="continuous"/>
          <w:pgSz w:w="11906" w:h="16838" w:code="9"/>
          <w:pgMar w:top="567" w:right="567" w:bottom="567" w:left="567" w:header="720" w:footer="720" w:gutter="0"/>
          <w:cols w:num="2" w:space="709"/>
          <w:docGrid w:linePitch="360"/>
        </w:sect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B341BD" w:rsidRDefault="00B341BD" w:rsidP="00D87692">
      <w:pPr>
        <w:ind w:firstLine="709"/>
        <w:jc w:val="both"/>
        <w:rPr>
          <w:color w:val="00000A"/>
          <w:sz w:val="16"/>
          <w:szCs w:val="16"/>
        </w:rPr>
      </w:pPr>
    </w:p>
    <w:p w:rsidR="004B0879" w:rsidRDefault="004B0879" w:rsidP="00226A0D">
      <w:pPr>
        <w:rPr>
          <w:b/>
          <w:sz w:val="16"/>
          <w:szCs w:val="16"/>
        </w:rPr>
      </w:pPr>
    </w:p>
    <w:p w:rsidR="00B341BD" w:rsidRDefault="00B341BD" w:rsidP="00226A0D">
      <w:pPr>
        <w:rPr>
          <w:b/>
          <w:sz w:val="16"/>
          <w:szCs w:val="16"/>
        </w:rPr>
      </w:pPr>
    </w:p>
    <w:p w:rsidR="004B0879" w:rsidRDefault="004B0879" w:rsidP="00226A0D">
      <w:pPr>
        <w:rPr>
          <w:b/>
          <w:sz w:val="16"/>
          <w:szCs w:val="16"/>
        </w:rPr>
      </w:pPr>
    </w:p>
    <w:p w:rsidR="004B0879" w:rsidRDefault="004B0879" w:rsidP="00226A0D">
      <w:pPr>
        <w:rPr>
          <w:b/>
          <w:sz w:val="16"/>
          <w:szCs w:val="16"/>
        </w:rPr>
      </w:pPr>
    </w:p>
    <w:p w:rsidR="004B0879" w:rsidRDefault="004B0879" w:rsidP="00226A0D">
      <w:pPr>
        <w:rPr>
          <w:b/>
          <w:sz w:val="16"/>
          <w:szCs w:val="16"/>
        </w:rPr>
      </w:pPr>
    </w:p>
    <w:p w:rsidR="004B0879" w:rsidRDefault="004B0879" w:rsidP="00226A0D">
      <w:pPr>
        <w:rPr>
          <w:b/>
          <w:sz w:val="16"/>
          <w:szCs w:val="16"/>
        </w:rPr>
      </w:pPr>
    </w:p>
    <w:p w:rsidR="00AA0D38" w:rsidRDefault="00AA0D38" w:rsidP="00226A0D">
      <w:pPr>
        <w:rPr>
          <w:b/>
          <w:sz w:val="16"/>
          <w:szCs w:val="16"/>
        </w:rPr>
      </w:pPr>
    </w:p>
    <w:p w:rsidR="00AA0D38" w:rsidRDefault="00AA0D38" w:rsidP="00226A0D">
      <w:pPr>
        <w:rPr>
          <w:b/>
          <w:sz w:val="16"/>
          <w:szCs w:val="16"/>
        </w:rPr>
      </w:pPr>
    </w:p>
    <w:p w:rsidR="00226A0D" w:rsidRDefault="00226A0D"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bookmarkStart w:id="1" w:name="_GoBack"/>
      <w:bookmarkEnd w:id="1"/>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p w:rsidR="00377395" w:rsidRDefault="00377395" w:rsidP="005905C4">
      <w:pPr>
        <w:jc w:val="center"/>
        <w:rPr>
          <w:b/>
          <w:sz w:val="16"/>
          <w:szCs w:val="16"/>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18"/>
        <w:gridCol w:w="5420"/>
        <w:gridCol w:w="2835"/>
      </w:tblGrid>
      <w:tr w:rsidR="00697A3A" w:rsidRPr="00F16202" w:rsidTr="000B0E4C">
        <w:tc>
          <w:tcPr>
            <w:tcW w:w="2518" w:type="dxa"/>
            <w:shd w:val="clear" w:color="auto" w:fill="auto"/>
          </w:tcPr>
          <w:p w:rsidR="00697A3A" w:rsidRPr="002D1152" w:rsidRDefault="00697A3A" w:rsidP="000B0E4C">
            <w:pPr>
              <w:rPr>
                <w:sz w:val="16"/>
                <w:szCs w:val="16"/>
              </w:rPr>
            </w:pPr>
            <w:r w:rsidRPr="002D1152">
              <w:rPr>
                <w:b/>
                <w:sz w:val="16"/>
                <w:szCs w:val="16"/>
              </w:rPr>
              <w:t>Учредитель</w:t>
            </w:r>
            <w:r w:rsidRPr="002D1152">
              <w:rPr>
                <w:sz w:val="16"/>
                <w:szCs w:val="16"/>
              </w:rPr>
              <w:t xml:space="preserve"> – администрация Тогучинского района Новосибирской области.</w:t>
            </w:r>
          </w:p>
          <w:p w:rsidR="00697A3A" w:rsidRPr="002D1152" w:rsidRDefault="00697A3A" w:rsidP="000B0E4C">
            <w:pPr>
              <w:rPr>
                <w:sz w:val="16"/>
                <w:szCs w:val="16"/>
              </w:rPr>
            </w:pPr>
            <w:r w:rsidRPr="002D1152">
              <w:rPr>
                <w:sz w:val="16"/>
                <w:szCs w:val="16"/>
              </w:rPr>
              <w:t>Периодическое печатное издание учреждено постановлением администрации Тогучинского района Новосибирской области № 100/1 от 24.02.2016</w:t>
            </w:r>
          </w:p>
        </w:tc>
        <w:tc>
          <w:tcPr>
            <w:tcW w:w="5420" w:type="dxa"/>
            <w:shd w:val="clear" w:color="auto" w:fill="auto"/>
          </w:tcPr>
          <w:p w:rsidR="00697A3A" w:rsidRPr="002D1152" w:rsidRDefault="00697A3A" w:rsidP="000B0E4C">
            <w:pPr>
              <w:rPr>
                <w:b/>
                <w:sz w:val="16"/>
                <w:szCs w:val="16"/>
              </w:rPr>
            </w:pPr>
            <w:r w:rsidRPr="002D1152">
              <w:rPr>
                <w:b/>
                <w:sz w:val="16"/>
                <w:szCs w:val="16"/>
              </w:rPr>
              <w:t>Редакционный совет:</w:t>
            </w:r>
          </w:p>
          <w:p w:rsidR="00697A3A" w:rsidRPr="002D1152" w:rsidRDefault="00697A3A" w:rsidP="000B0E4C">
            <w:pPr>
              <w:rPr>
                <w:sz w:val="16"/>
                <w:szCs w:val="16"/>
              </w:rPr>
            </w:pPr>
            <w:r w:rsidRPr="002D1152">
              <w:rPr>
                <w:sz w:val="16"/>
                <w:szCs w:val="16"/>
              </w:rPr>
              <w:t>Председатель совета - Чумакова В.А., управляющ</w:t>
            </w:r>
            <w:r w:rsidR="00F528BE">
              <w:rPr>
                <w:sz w:val="16"/>
                <w:szCs w:val="16"/>
              </w:rPr>
              <w:t>ий</w:t>
            </w:r>
            <w:r w:rsidRPr="002D1152">
              <w:rPr>
                <w:sz w:val="16"/>
                <w:szCs w:val="16"/>
              </w:rPr>
              <w:t xml:space="preserve"> делами администрации Тогучинского района Новосибирской области.</w:t>
            </w:r>
          </w:p>
          <w:p w:rsidR="00697A3A" w:rsidRPr="002D1152" w:rsidRDefault="00697A3A" w:rsidP="000B0E4C">
            <w:pPr>
              <w:rPr>
                <w:sz w:val="16"/>
                <w:szCs w:val="16"/>
              </w:rPr>
            </w:pPr>
            <w:r w:rsidRPr="002D1152">
              <w:rPr>
                <w:sz w:val="16"/>
                <w:szCs w:val="16"/>
              </w:rPr>
              <w:t>Члены совета:</w:t>
            </w:r>
          </w:p>
          <w:p w:rsidR="00697A3A" w:rsidRPr="002D1152" w:rsidRDefault="00697A3A" w:rsidP="000B0E4C">
            <w:pPr>
              <w:rPr>
                <w:sz w:val="16"/>
                <w:szCs w:val="16"/>
              </w:rPr>
            </w:pPr>
            <w:r w:rsidRPr="002D1152">
              <w:rPr>
                <w:sz w:val="16"/>
                <w:szCs w:val="16"/>
              </w:rPr>
              <w:t>Кирикова Г.М. – председатель Совета депутатов Тогучинского района Новосибирской области;</w:t>
            </w:r>
          </w:p>
          <w:p w:rsidR="00697A3A" w:rsidRPr="002D1152" w:rsidRDefault="00697A3A" w:rsidP="000B0E4C">
            <w:pPr>
              <w:rPr>
                <w:sz w:val="16"/>
                <w:szCs w:val="16"/>
              </w:rPr>
            </w:pPr>
            <w:r w:rsidRPr="002D1152">
              <w:rPr>
                <w:sz w:val="16"/>
                <w:szCs w:val="16"/>
              </w:rPr>
              <w:t>Карасев В.В. – начальник юридического отдела администрации Тогучинского района Новосибирской области.</w:t>
            </w:r>
          </w:p>
        </w:tc>
        <w:tc>
          <w:tcPr>
            <w:tcW w:w="2835" w:type="dxa"/>
            <w:shd w:val="clear" w:color="auto" w:fill="auto"/>
          </w:tcPr>
          <w:p w:rsidR="00697A3A" w:rsidRPr="002D1152" w:rsidRDefault="00697A3A" w:rsidP="000B0E4C">
            <w:pPr>
              <w:rPr>
                <w:sz w:val="16"/>
                <w:szCs w:val="16"/>
              </w:rPr>
            </w:pPr>
            <w:r w:rsidRPr="002D1152">
              <w:rPr>
                <w:b/>
                <w:sz w:val="16"/>
                <w:szCs w:val="16"/>
              </w:rPr>
              <w:t>Отпечатано</w:t>
            </w:r>
            <w:r w:rsidRPr="002D1152">
              <w:rPr>
                <w:sz w:val="16"/>
                <w:szCs w:val="16"/>
              </w:rPr>
              <w:t xml:space="preserve"> в администрации Тогучинского района Новосибирской области по адресу: Новосибирская область, Тогучинский район, город Тогучин, улица Садовая, 9.</w:t>
            </w:r>
          </w:p>
          <w:p w:rsidR="00697A3A" w:rsidRPr="002D1152" w:rsidRDefault="00697A3A" w:rsidP="000B0E4C">
            <w:pPr>
              <w:rPr>
                <w:sz w:val="16"/>
                <w:szCs w:val="16"/>
              </w:rPr>
            </w:pPr>
            <w:r w:rsidRPr="002D1152">
              <w:rPr>
                <w:b/>
                <w:sz w:val="16"/>
                <w:szCs w:val="16"/>
              </w:rPr>
              <w:t>Объем</w:t>
            </w:r>
            <w:r w:rsidRPr="002D1152">
              <w:rPr>
                <w:sz w:val="16"/>
                <w:szCs w:val="16"/>
              </w:rPr>
              <w:t xml:space="preserve"> - 0,1155 усл. п. л.</w:t>
            </w:r>
          </w:p>
          <w:p w:rsidR="00697A3A" w:rsidRPr="002D1152" w:rsidRDefault="00697A3A" w:rsidP="000B0E4C">
            <w:pPr>
              <w:rPr>
                <w:sz w:val="16"/>
                <w:szCs w:val="16"/>
              </w:rPr>
            </w:pPr>
            <w:r w:rsidRPr="002D1152">
              <w:rPr>
                <w:b/>
                <w:sz w:val="16"/>
                <w:szCs w:val="16"/>
              </w:rPr>
              <w:t>Тираж</w:t>
            </w:r>
            <w:r w:rsidRPr="002D1152">
              <w:rPr>
                <w:sz w:val="16"/>
                <w:szCs w:val="16"/>
              </w:rPr>
              <w:t xml:space="preserve"> – 4 экз.</w:t>
            </w:r>
          </w:p>
          <w:p w:rsidR="00697A3A" w:rsidRPr="00F16202" w:rsidRDefault="00697A3A" w:rsidP="000B0E4C">
            <w:pPr>
              <w:rPr>
                <w:b/>
                <w:sz w:val="16"/>
                <w:szCs w:val="16"/>
              </w:rPr>
            </w:pPr>
            <w:r w:rsidRPr="002D1152">
              <w:rPr>
                <w:b/>
                <w:sz w:val="16"/>
                <w:szCs w:val="16"/>
              </w:rPr>
              <w:t>Распространяется бесплатно</w:t>
            </w:r>
          </w:p>
        </w:tc>
      </w:tr>
    </w:tbl>
    <w:p w:rsidR="00B96FBF" w:rsidRPr="001C4705" w:rsidRDefault="00B96FBF" w:rsidP="001F321F">
      <w:pPr>
        <w:rPr>
          <w:sz w:val="16"/>
          <w:szCs w:val="16"/>
        </w:rPr>
      </w:pPr>
    </w:p>
    <w:sectPr w:rsidR="00B96FBF" w:rsidRPr="001C4705" w:rsidSect="00AE74B0">
      <w:headerReference w:type="first" r:id="rId44"/>
      <w:type w:val="continuous"/>
      <w:pgSz w:w="11906" w:h="16838" w:code="9"/>
      <w:pgMar w:top="567" w:right="567" w:bottom="567" w:left="567" w:header="720" w:footer="720"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6165" w:rsidRDefault="00A16165">
      <w:r>
        <w:separator/>
      </w:r>
    </w:p>
  </w:endnote>
  <w:endnote w:type="continuationSeparator" w:id="0">
    <w:p w:rsidR="00A16165" w:rsidRDefault="00A161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Liberation Serif">
    <w:altName w:val="Times New Roman"/>
    <w:charset w:val="CC"/>
    <w:family w:val="roman"/>
    <w:pitch w:val="variable"/>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PetersburgCTT">
    <w:altName w:val="Times New Roman"/>
    <w:panose1 w:val="00000000000000000000"/>
    <w:charset w:val="CC"/>
    <w:family w:val="roman"/>
    <w:notTrueType/>
    <w:pitch w:val="variable"/>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Liberation Sans">
    <w:altName w:val="Arial"/>
    <w:charset w:val="CC"/>
    <w:family w:val="roman"/>
    <w:pitch w:val="variable"/>
  </w:font>
  <w:font w:name="Microsoft YaHei">
    <w:panose1 w:val="020B0503020204020204"/>
    <w:charset w:val="86"/>
    <w:family w:val="swiss"/>
    <w:pitch w:val="variable"/>
    <w:sig w:usb0="A0000287" w:usb1="28C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Tahoma">
    <w:altName w:val="Times New Roman"/>
    <w:panose1 w:val="020B0604030504040204"/>
    <w:charset w:val="CC"/>
    <w:family w:val="swiss"/>
    <w:pitch w:val="variable"/>
    <w:sig w:usb0="E1002EFF" w:usb1="C000605B" w:usb2="00000029" w:usb3="00000000" w:csb0="000101FF" w:csb1="00000000"/>
  </w:font>
  <w:font w:name="OpenSymbol">
    <w:altName w:val="Times New Roman"/>
    <w:charset w:val="00"/>
    <w:family w:val="auto"/>
    <w:pitch w:val="variable"/>
    <w:sig w:usb0="00000003" w:usb1="1001ECEA"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CC"/>
    <w:family w:val="modern"/>
    <w:pitch w:val="fixed"/>
    <w:sig w:usb0="E10002FF" w:usb1="4000FCFF" w:usb2="00000009" w:usb3="00000000" w:csb0="0000019F" w:csb1="00000000"/>
  </w:font>
  <w:font w:name="Corbel">
    <w:panose1 w:val="020B0503020204020204"/>
    <w:charset w:val="CC"/>
    <w:family w:val="swiss"/>
    <w:pitch w:val="variable"/>
    <w:sig w:usb0="A00002EF" w:usb1="4000A44B"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TimesNewRomanPSMT">
    <w:altName w:val="MS Gothic"/>
    <w:panose1 w:val="00000000000000000000"/>
    <w:charset w:val="80"/>
    <w:family w:val="auto"/>
    <w:notTrueType/>
    <w:pitch w:val="default"/>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6165" w:rsidRDefault="00A16165" w:rsidP="00102042">
    <w:pPr>
      <w:pStyle w:val="a8"/>
      <w:framePr w:wrap="around" w:vAnchor="text" w:hAnchor="margin" w:xAlign="center" w:y="1"/>
      <w:rPr>
        <w:rStyle w:val="aa"/>
      </w:rPr>
    </w:pPr>
    <w:r>
      <w:rPr>
        <w:rStyle w:val="aa"/>
      </w:rPr>
      <w:fldChar w:fldCharType="begin"/>
    </w:r>
    <w:r>
      <w:rPr>
        <w:rStyle w:val="aa"/>
      </w:rPr>
      <w:instrText xml:space="preserve">PAGE  </w:instrText>
    </w:r>
    <w:r>
      <w:rPr>
        <w:rStyle w:val="aa"/>
      </w:rPr>
      <w:fldChar w:fldCharType="end"/>
    </w:r>
  </w:p>
  <w:p w:rsidR="00A16165" w:rsidRDefault="00A1616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6165" w:rsidRDefault="00A16165">
      <w:r>
        <w:separator/>
      </w:r>
    </w:p>
  </w:footnote>
  <w:footnote w:type="continuationSeparator" w:id="0">
    <w:p w:rsidR="00A16165" w:rsidRDefault="00A161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6165" w:rsidRPr="00127116" w:rsidRDefault="00A16165" w:rsidP="0096418C">
    <w:pPr>
      <w:pStyle w:val="a6"/>
      <w:pBdr>
        <w:bottom w:val="single" w:sz="4" w:space="1" w:color="auto"/>
      </w:pBdr>
      <w:rPr>
        <w:b/>
        <w:sz w:val="16"/>
        <w:szCs w:val="16"/>
      </w:rPr>
    </w:pPr>
    <w:r>
      <w:rPr>
        <w:rStyle w:val="aa"/>
        <w:b/>
        <w:i/>
        <w:sz w:val="16"/>
        <w:szCs w:val="16"/>
      </w:rPr>
      <w:t xml:space="preserve">Тогучинский Вестник </w:t>
    </w:r>
    <w:r w:rsidRPr="00127116">
      <w:rPr>
        <w:rStyle w:val="aa"/>
        <w:b/>
        <w:i/>
        <w:sz w:val="16"/>
        <w:szCs w:val="16"/>
      </w:rPr>
      <w:t xml:space="preserve">№ </w:t>
    </w:r>
    <w:r>
      <w:rPr>
        <w:rStyle w:val="aa"/>
        <w:b/>
        <w:i/>
        <w:sz w:val="16"/>
        <w:szCs w:val="16"/>
      </w:rPr>
      <w:t>3</w:t>
    </w:r>
    <w:r w:rsidR="00B341BD">
      <w:rPr>
        <w:rStyle w:val="aa"/>
        <w:b/>
        <w:i/>
        <w:sz w:val="16"/>
        <w:szCs w:val="16"/>
      </w:rPr>
      <w:t>5</w:t>
    </w:r>
    <w:r>
      <w:rPr>
        <w:rStyle w:val="aa"/>
        <w:b/>
        <w:i/>
        <w:sz w:val="16"/>
        <w:szCs w:val="16"/>
      </w:rPr>
      <w:t xml:space="preserve"> от </w:t>
    </w:r>
    <w:r w:rsidR="00B341BD">
      <w:rPr>
        <w:rStyle w:val="aa"/>
        <w:b/>
        <w:i/>
        <w:sz w:val="16"/>
        <w:szCs w:val="16"/>
      </w:rPr>
      <w:t>1</w:t>
    </w:r>
    <w:r>
      <w:rPr>
        <w:rStyle w:val="aa"/>
        <w:b/>
        <w:i/>
        <w:sz w:val="16"/>
        <w:szCs w:val="16"/>
      </w:rPr>
      <w:t>3.1</w:t>
    </w:r>
    <w:r>
      <w:rPr>
        <w:rStyle w:val="aa"/>
        <w:b/>
        <w:i/>
        <w:sz w:val="16"/>
        <w:szCs w:val="16"/>
        <w:lang w:val="en-US"/>
      </w:rPr>
      <w:t>1</w:t>
    </w:r>
    <w:r>
      <w:rPr>
        <w:rStyle w:val="aa"/>
        <w:b/>
        <w:i/>
        <w:sz w:val="16"/>
        <w:szCs w:val="16"/>
      </w:rPr>
      <w:t>.2023</w:t>
    </w:r>
    <w:r w:rsidRPr="00127116">
      <w:rPr>
        <w:rStyle w:val="aa"/>
        <w:b/>
        <w:sz w:val="16"/>
        <w:szCs w:val="16"/>
      </w:rPr>
      <w:tab/>
    </w:r>
    <w:r w:rsidRPr="00127116">
      <w:rPr>
        <w:rStyle w:val="aa"/>
        <w:b/>
        <w:sz w:val="16"/>
        <w:szCs w:val="16"/>
      </w:rPr>
      <w:tab/>
    </w:r>
    <w:r w:rsidRPr="00127116">
      <w:rPr>
        <w:rStyle w:val="aa"/>
        <w:b/>
        <w:sz w:val="16"/>
        <w:szCs w:val="16"/>
      </w:rPr>
      <w:tab/>
    </w:r>
    <w:r w:rsidRPr="00127116">
      <w:rPr>
        <w:rStyle w:val="aa"/>
        <w:b/>
        <w:sz w:val="16"/>
        <w:szCs w:val="16"/>
      </w:rPr>
      <w:tab/>
    </w:r>
    <w:r w:rsidRPr="00127116">
      <w:rPr>
        <w:rStyle w:val="aa"/>
        <w:b/>
        <w:sz w:val="16"/>
        <w:szCs w:val="16"/>
      </w:rPr>
      <w:fldChar w:fldCharType="begin"/>
    </w:r>
    <w:r w:rsidRPr="00127116">
      <w:rPr>
        <w:rStyle w:val="aa"/>
        <w:b/>
        <w:sz w:val="16"/>
        <w:szCs w:val="16"/>
      </w:rPr>
      <w:instrText xml:space="preserve"> PAGE </w:instrText>
    </w:r>
    <w:r w:rsidRPr="00127116">
      <w:rPr>
        <w:rStyle w:val="aa"/>
        <w:b/>
        <w:sz w:val="16"/>
        <w:szCs w:val="16"/>
      </w:rPr>
      <w:fldChar w:fldCharType="separate"/>
    </w:r>
    <w:r w:rsidR="003A2F35">
      <w:rPr>
        <w:rStyle w:val="aa"/>
        <w:b/>
        <w:noProof/>
        <w:sz w:val="16"/>
        <w:szCs w:val="16"/>
      </w:rPr>
      <w:t>32</w:t>
    </w:r>
    <w:r w:rsidRPr="00127116">
      <w:rPr>
        <w:rStyle w:val="aa"/>
        <w:b/>
        <w:sz w:val="16"/>
        <w:szCs w:val="16"/>
      </w:rPr>
      <w:fldChar w:fldCharType="end"/>
    </w:r>
    <w:r w:rsidRPr="00127116">
      <w:rPr>
        <w:rStyle w:val="aa"/>
        <w:b/>
        <w:sz w:val="16"/>
        <w:szCs w:val="16"/>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6165" w:rsidRDefault="00A16165">
    <w:pPr>
      <w:pStyle w:val="a6"/>
      <w:jc w:val="center"/>
    </w:pPr>
    <w:r>
      <w:fldChar w:fldCharType="begin"/>
    </w:r>
    <w:r>
      <w:instrText>PAGE   \* MERGEFORMAT</w:instrText>
    </w:r>
    <w:r>
      <w:fldChar w:fldCharType="separate"/>
    </w:r>
    <w:r>
      <w:rPr>
        <w:noProof/>
      </w:rPr>
      <w:t>22</w:t>
    </w:r>
    <w:r>
      <w:fldChar w:fldCharType="end"/>
    </w:r>
  </w:p>
  <w:p w:rsidR="00A16165" w:rsidRDefault="00A16165" w:rsidP="00B54E31">
    <w:pPr>
      <w:pStyle w:val="a6"/>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singleLevel"/>
    <w:tmpl w:val="220686FC"/>
    <w:name w:val="WW8Num6"/>
    <w:lvl w:ilvl="0">
      <w:numFmt w:val="bullet"/>
      <w:lvlText w:val="-"/>
      <w:lvlJc w:val="left"/>
      <w:pPr>
        <w:tabs>
          <w:tab w:val="num" w:pos="360"/>
        </w:tabs>
        <w:ind w:left="360" w:hanging="360"/>
      </w:pPr>
      <w:rPr>
        <w:rFonts w:ascii="Liberation Serif" w:hAnsi="Liberation Serif" w:cs="Liberation Serif" w:hint="default"/>
        <w:sz w:val="16"/>
        <w:szCs w:val="16"/>
        <w:lang w:val="ru-RU"/>
      </w:rPr>
    </w:lvl>
  </w:abstractNum>
  <w:abstractNum w:abstractNumId="1" w15:restartNumberingAfterBreak="0">
    <w:nsid w:val="00000002"/>
    <w:multiLevelType w:val="multilevel"/>
    <w:tmpl w:val="00000002"/>
    <w:name w:val="WW8Num1"/>
    <w:lvl w:ilvl="0">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1">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2">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3">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4">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5">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6">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7">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lvl w:ilvl="8">
      <w:start w:val="1"/>
      <w:numFmt w:val="bullet"/>
      <w:lvlText w:val="-"/>
      <w:lvlJc w:val="left"/>
      <w:pPr>
        <w:tabs>
          <w:tab w:val="num" w:pos="0"/>
        </w:tabs>
        <w:ind w:left="0" w:firstLine="0"/>
      </w:pPr>
      <w:rPr>
        <w:rFonts w:ascii="Liberation Serif" w:hAnsi="Liberation Serif" w:cs="Times New Roman"/>
        <w:b w:val="0"/>
        <w:bCs w:val="0"/>
        <w:i w:val="0"/>
        <w:iCs w:val="0"/>
        <w:caps w:val="0"/>
        <w:smallCaps w:val="0"/>
        <w:strike w:val="0"/>
        <w:dstrike w:val="0"/>
        <w:color w:val="000000"/>
        <w:spacing w:val="0"/>
        <w:w w:val="100"/>
        <w:position w:val="0"/>
        <w:sz w:val="23"/>
        <w:szCs w:val="23"/>
        <w:u w:val="none"/>
        <w:vertAlign w:val="baseline"/>
        <w:lang w:eastAsia="ru-RU"/>
      </w:rPr>
    </w:lvl>
  </w:abstractNum>
  <w:abstractNum w:abstractNumId="2" w15:restartNumberingAfterBreak="0">
    <w:nsid w:val="00000003"/>
    <w:multiLevelType w:val="singleLevel"/>
    <w:tmpl w:val="149C1BE4"/>
    <w:name w:val="WW8Num14"/>
    <w:lvl w:ilvl="0">
      <w:start w:val="1"/>
      <w:numFmt w:val="decimal"/>
      <w:lvlText w:val="%1."/>
      <w:lvlJc w:val="left"/>
      <w:pPr>
        <w:tabs>
          <w:tab w:val="num" w:pos="0"/>
        </w:tabs>
        <w:ind w:left="720" w:hanging="360"/>
      </w:pPr>
      <w:rPr>
        <w:rFonts w:ascii="Times New Roman" w:hAnsi="Times New Roman" w:cs="Times New Roman" w:hint="default"/>
        <w:sz w:val="16"/>
        <w:szCs w:val="16"/>
      </w:rPr>
    </w:lvl>
  </w:abstractNum>
  <w:abstractNum w:abstractNumId="3" w15:restartNumberingAfterBreak="0">
    <w:nsid w:val="00000004"/>
    <w:multiLevelType w:val="singleLevel"/>
    <w:tmpl w:val="00000004"/>
    <w:name w:val="WW8Num30"/>
    <w:lvl w:ilvl="0">
      <w:start w:val="1"/>
      <w:numFmt w:val="upperRoman"/>
      <w:lvlText w:val="%1."/>
      <w:lvlJc w:val="left"/>
      <w:pPr>
        <w:tabs>
          <w:tab w:val="num" w:pos="0"/>
        </w:tabs>
        <w:ind w:left="1080" w:hanging="720"/>
      </w:pPr>
      <w:rPr>
        <w:rFonts w:hint="default"/>
        <w:lang w:val="en-US"/>
      </w:rPr>
    </w:lvl>
  </w:abstractNum>
  <w:abstractNum w:abstractNumId="4" w15:restartNumberingAfterBreak="0">
    <w:nsid w:val="036F560E"/>
    <w:multiLevelType w:val="hybridMultilevel"/>
    <w:tmpl w:val="9402A71A"/>
    <w:lvl w:ilvl="0" w:tplc="8310600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03B30B75"/>
    <w:multiLevelType w:val="hybridMultilevel"/>
    <w:tmpl w:val="FB3239E8"/>
    <w:lvl w:ilvl="0" w:tplc="40660A78">
      <w:start w:val="1"/>
      <w:numFmt w:val="decimal"/>
      <w:lvlText w:val="%1)"/>
      <w:lvlJc w:val="left"/>
      <w:pPr>
        <w:ind w:left="1069" w:hanging="360"/>
      </w:pPr>
      <w:rPr>
        <w:rFonts w:hint="default"/>
        <w:color w:val="000000" w:themeColor="text1"/>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03E45FF2"/>
    <w:multiLevelType w:val="hybridMultilevel"/>
    <w:tmpl w:val="5094C67C"/>
    <w:lvl w:ilvl="0" w:tplc="DE0ACC0A">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15:restartNumberingAfterBreak="0">
    <w:nsid w:val="07237E51"/>
    <w:multiLevelType w:val="hybridMultilevel"/>
    <w:tmpl w:val="54AA8DF2"/>
    <w:lvl w:ilvl="0" w:tplc="E05E2A1C">
      <w:start w:val="1"/>
      <w:numFmt w:val="bullet"/>
      <w:lvlText w:val=""/>
      <w:lvlJc w:val="left"/>
      <w:pPr>
        <w:tabs>
          <w:tab w:val="num" w:pos="720"/>
        </w:tabs>
        <w:ind w:left="720" w:hanging="360"/>
      </w:pPr>
      <w:rPr>
        <w:rFonts w:ascii="Wingdings" w:hAnsi="Wingdings" w:hint="default"/>
      </w:rPr>
    </w:lvl>
    <w:lvl w:ilvl="1" w:tplc="D0EA33E2" w:tentative="1">
      <w:start w:val="1"/>
      <w:numFmt w:val="bullet"/>
      <w:lvlText w:val=""/>
      <w:lvlJc w:val="left"/>
      <w:pPr>
        <w:tabs>
          <w:tab w:val="num" w:pos="1440"/>
        </w:tabs>
        <w:ind w:left="1440" w:hanging="360"/>
      </w:pPr>
      <w:rPr>
        <w:rFonts w:ascii="Wingdings" w:hAnsi="Wingdings" w:hint="default"/>
      </w:rPr>
    </w:lvl>
    <w:lvl w:ilvl="2" w:tplc="C1CADF78" w:tentative="1">
      <w:start w:val="1"/>
      <w:numFmt w:val="bullet"/>
      <w:lvlText w:val=""/>
      <w:lvlJc w:val="left"/>
      <w:pPr>
        <w:tabs>
          <w:tab w:val="num" w:pos="2160"/>
        </w:tabs>
        <w:ind w:left="2160" w:hanging="360"/>
      </w:pPr>
      <w:rPr>
        <w:rFonts w:ascii="Wingdings" w:hAnsi="Wingdings" w:hint="default"/>
      </w:rPr>
    </w:lvl>
    <w:lvl w:ilvl="3" w:tplc="C0B44B26" w:tentative="1">
      <w:start w:val="1"/>
      <w:numFmt w:val="bullet"/>
      <w:lvlText w:val=""/>
      <w:lvlJc w:val="left"/>
      <w:pPr>
        <w:tabs>
          <w:tab w:val="num" w:pos="2880"/>
        </w:tabs>
        <w:ind w:left="2880" w:hanging="360"/>
      </w:pPr>
      <w:rPr>
        <w:rFonts w:ascii="Wingdings" w:hAnsi="Wingdings" w:hint="default"/>
      </w:rPr>
    </w:lvl>
    <w:lvl w:ilvl="4" w:tplc="85F8F230" w:tentative="1">
      <w:start w:val="1"/>
      <w:numFmt w:val="bullet"/>
      <w:lvlText w:val=""/>
      <w:lvlJc w:val="left"/>
      <w:pPr>
        <w:tabs>
          <w:tab w:val="num" w:pos="3600"/>
        </w:tabs>
        <w:ind w:left="3600" w:hanging="360"/>
      </w:pPr>
      <w:rPr>
        <w:rFonts w:ascii="Wingdings" w:hAnsi="Wingdings" w:hint="default"/>
      </w:rPr>
    </w:lvl>
    <w:lvl w:ilvl="5" w:tplc="CD68CCC4" w:tentative="1">
      <w:start w:val="1"/>
      <w:numFmt w:val="bullet"/>
      <w:lvlText w:val=""/>
      <w:lvlJc w:val="left"/>
      <w:pPr>
        <w:tabs>
          <w:tab w:val="num" w:pos="4320"/>
        </w:tabs>
        <w:ind w:left="4320" w:hanging="360"/>
      </w:pPr>
      <w:rPr>
        <w:rFonts w:ascii="Wingdings" w:hAnsi="Wingdings" w:hint="default"/>
      </w:rPr>
    </w:lvl>
    <w:lvl w:ilvl="6" w:tplc="0002B14C" w:tentative="1">
      <w:start w:val="1"/>
      <w:numFmt w:val="bullet"/>
      <w:lvlText w:val=""/>
      <w:lvlJc w:val="left"/>
      <w:pPr>
        <w:tabs>
          <w:tab w:val="num" w:pos="5040"/>
        </w:tabs>
        <w:ind w:left="5040" w:hanging="360"/>
      </w:pPr>
      <w:rPr>
        <w:rFonts w:ascii="Wingdings" w:hAnsi="Wingdings" w:hint="default"/>
      </w:rPr>
    </w:lvl>
    <w:lvl w:ilvl="7" w:tplc="5AFCD414" w:tentative="1">
      <w:start w:val="1"/>
      <w:numFmt w:val="bullet"/>
      <w:lvlText w:val=""/>
      <w:lvlJc w:val="left"/>
      <w:pPr>
        <w:tabs>
          <w:tab w:val="num" w:pos="5760"/>
        </w:tabs>
        <w:ind w:left="5760" w:hanging="360"/>
      </w:pPr>
      <w:rPr>
        <w:rFonts w:ascii="Wingdings" w:hAnsi="Wingdings" w:hint="default"/>
      </w:rPr>
    </w:lvl>
    <w:lvl w:ilvl="8" w:tplc="912493F0"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74D4FA3"/>
    <w:multiLevelType w:val="hybridMultilevel"/>
    <w:tmpl w:val="CDA8361A"/>
    <w:lvl w:ilvl="0" w:tplc="970C56F2">
      <w:start w:val="1"/>
      <w:numFmt w:val="decimal"/>
      <w:lvlText w:val="%1."/>
      <w:lvlJc w:val="left"/>
      <w:pPr>
        <w:tabs>
          <w:tab w:val="num" w:pos="1428"/>
        </w:tabs>
        <w:ind w:left="1428"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0C9E4651"/>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10931C5B"/>
    <w:multiLevelType w:val="multilevel"/>
    <w:tmpl w:val="D8524AE4"/>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1" w15:restartNumberingAfterBreak="0">
    <w:nsid w:val="1D237E3F"/>
    <w:multiLevelType w:val="hybridMultilevel"/>
    <w:tmpl w:val="1B24BAF2"/>
    <w:lvl w:ilvl="0" w:tplc="B39C0D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DEF1A02"/>
    <w:multiLevelType w:val="hybridMultilevel"/>
    <w:tmpl w:val="A8F65EEE"/>
    <w:lvl w:ilvl="0" w:tplc="5BFEAD08">
      <w:start w:val="3"/>
      <w:numFmt w:val="decimal"/>
      <w:lvlText w:val="%1."/>
      <w:lvlJc w:val="left"/>
      <w:pPr>
        <w:ind w:left="990" w:hanging="360"/>
      </w:pPr>
      <w:rPr>
        <w:rFonts w:hint="default"/>
      </w:rPr>
    </w:lvl>
    <w:lvl w:ilvl="1" w:tplc="04190019" w:tentative="1">
      <w:start w:val="1"/>
      <w:numFmt w:val="lowerLetter"/>
      <w:lvlText w:val="%2."/>
      <w:lvlJc w:val="left"/>
      <w:pPr>
        <w:ind w:left="1710" w:hanging="360"/>
      </w:pPr>
    </w:lvl>
    <w:lvl w:ilvl="2" w:tplc="0419001B" w:tentative="1">
      <w:start w:val="1"/>
      <w:numFmt w:val="lowerRoman"/>
      <w:lvlText w:val="%3."/>
      <w:lvlJc w:val="right"/>
      <w:pPr>
        <w:ind w:left="2430" w:hanging="180"/>
      </w:pPr>
    </w:lvl>
    <w:lvl w:ilvl="3" w:tplc="0419000F" w:tentative="1">
      <w:start w:val="1"/>
      <w:numFmt w:val="decimal"/>
      <w:lvlText w:val="%4."/>
      <w:lvlJc w:val="left"/>
      <w:pPr>
        <w:ind w:left="3150" w:hanging="360"/>
      </w:pPr>
    </w:lvl>
    <w:lvl w:ilvl="4" w:tplc="04190019" w:tentative="1">
      <w:start w:val="1"/>
      <w:numFmt w:val="lowerLetter"/>
      <w:lvlText w:val="%5."/>
      <w:lvlJc w:val="left"/>
      <w:pPr>
        <w:ind w:left="3870" w:hanging="360"/>
      </w:pPr>
    </w:lvl>
    <w:lvl w:ilvl="5" w:tplc="0419001B" w:tentative="1">
      <w:start w:val="1"/>
      <w:numFmt w:val="lowerRoman"/>
      <w:lvlText w:val="%6."/>
      <w:lvlJc w:val="right"/>
      <w:pPr>
        <w:ind w:left="4590" w:hanging="180"/>
      </w:pPr>
    </w:lvl>
    <w:lvl w:ilvl="6" w:tplc="0419000F" w:tentative="1">
      <w:start w:val="1"/>
      <w:numFmt w:val="decimal"/>
      <w:lvlText w:val="%7."/>
      <w:lvlJc w:val="left"/>
      <w:pPr>
        <w:ind w:left="5310" w:hanging="360"/>
      </w:pPr>
    </w:lvl>
    <w:lvl w:ilvl="7" w:tplc="04190019" w:tentative="1">
      <w:start w:val="1"/>
      <w:numFmt w:val="lowerLetter"/>
      <w:lvlText w:val="%8."/>
      <w:lvlJc w:val="left"/>
      <w:pPr>
        <w:ind w:left="6030" w:hanging="360"/>
      </w:pPr>
    </w:lvl>
    <w:lvl w:ilvl="8" w:tplc="0419001B" w:tentative="1">
      <w:start w:val="1"/>
      <w:numFmt w:val="lowerRoman"/>
      <w:lvlText w:val="%9."/>
      <w:lvlJc w:val="right"/>
      <w:pPr>
        <w:ind w:left="6750" w:hanging="180"/>
      </w:pPr>
    </w:lvl>
  </w:abstractNum>
  <w:abstractNum w:abstractNumId="13" w15:restartNumberingAfterBreak="0">
    <w:nsid w:val="20093857"/>
    <w:multiLevelType w:val="hybridMultilevel"/>
    <w:tmpl w:val="F7F045E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22CF1134"/>
    <w:multiLevelType w:val="multilevel"/>
    <w:tmpl w:val="119CD7FA"/>
    <w:lvl w:ilvl="0">
      <w:start w:val="2"/>
      <w:numFmt w:val="decimal"/>
      <w:lvlText w:val="%1."/>
      <w:lvlJc w:val="left"/>
      <w:pPr>
        <w:tabs>
          <w:tab w:val="num" w:pos="0"/>
        </w:tabs>
        <w:ind w:left="0" w:hanging="360"/>
      </w:pPr>
    </w:lvl>
    <w:lvl w:ilvl="1">
      <w:start w:val="1"/>
      <w:numFmt w:val="decimal"/>
      <w:isLgl/>
      <w:lvlText w:val="%1.%2."/>
      <w:lvlJc w:val="left"/>
      <w:pPr>
        <w:tabs>
          <w:tab w:val="num" w:pos="360"/>
        </w:tabs>
        <w:ind w:left="360" w:hanging="36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440"/>
        </w:tabs>
        <w:ind w:left="1440" w:hanging="720"/>
      </w:pPr>
    </w:lvl>
    <w:lvl w:ilvl="4">
      <w:start w:val="1"/>
      <w:numFmt w:val="decimal"/>
      <w:isLgl/>
      <w:lvlText w:val="%1.%2.%3.%4.%5."/>
      <w:lvlJc w:val="left"/>
      <w:pPr>
        <w:tabs>
          <w:tab w:val="num" w:pos="2160"/>
        </w:tabs>
        <w:ind w:left="2160" w:hanging="1080"/>
      </w:pPr>
    </w:lvl>
    <w:lvl w:ilvl="5">
      <w:start w:val="1"/>
      <w:numFmt w:val="decimal"/>
      <w:isLgl/>
      <w:lvlText w:val="%1.%2.%3.%4.%5.%6."/>
      <w:lvlJc w:val="left"/>
      <w:pPr>
        <w:tabs>
          <w:tab w:val="num" w:pos="2520"/>
        </w:tabs>
        <w:ind w:left="2520" w:hanging="1080"/>
      </w:pPr>
    </w:lvl>
    <w:lvl w:ilvl="6">
      <w:start w:val="1"/>
      <w:numFmt w:val="decimal"/>
      <w:isLgl/>
      <w:lvlText w:val="%1.%2.%3.%4.%5.%6.%7."/>
      <w:lvlJc w:val="left"/>
      <w:pPr>
        <w:tabs>
          <w:tab w:val="num" w:pos="3240"/>
        </w:tabs>
        <w:ind w:left="3240" w:hanging="1440"/>
      </w:pPr>
    </w:lvl>
    <w:lvl w:ilvl="7">
      <w:start w:val="1"/>
      <w:numFmt w:val="decimal"/>
      <w:isLgl/>
      <w:lvlText w:val="%1.%2.%3.%4.%5.%6.%7.%8."/>
      <w:lvlJc w:val="left"/>
      <w:pPr>
        <w:tabs>
          <w:tab w:val="num" w:pos="3600"/>
        </w:tabs>
        <w:ind w:left="3600" w:hanging="1440"/>
      </w:pPr>
    </w:lvl>
    <w:lvl w:ilvl="8">
      <w:start w:val="1"/>
      <w:numFmt w:val="decimal"/>
      <w:isLgl/>
      <w:lvlText w:val="%1.%2.%3.%4.%5.%6.%7.%8.%9."/>
      <w:lvlJc w:val="left"/>
      <w:pPr>
        <w:tabs>
          <w:tab w:val="num" w:pos="4320"/>
        </w:tabs>
        <w:ind w:left="4320" w:hanging="1800"/>
      </w:pPr>
    </w:lvl>
  </w:abstractNum>
  <w:abstractNum w:abstractNumId="15" w15:restartNumberingAfterBreak="0">
    <w:nsid w:val="241F665C"/>
    <w:multiLevelType w:val="hybridMultilevel"/>
    <w:tmpl w:val="54884232"/>
    <w:lvl w:ilvl="0" w:tplc="0419000F">
      <w:start w:val="1"/>
      <w:numFmt w:val="decimal"/>
      <w:lvlText w:val="%1."/>
      <w:lvlJc w:val="left"/>
      <w:pPr>
        <w:tabs>
          <w:tab w:val="num" w:pos="502"/>
        </w:tabs>
        <w:ind w:left="502" w:hanging="360"/>
      </w:pPr>
    </w:lvl>
    <w:lvl w:ilvl="1" w:tplc="04190019" w:tentative="1">
      <w:start w:val="1"/>
      <w:numFmt w:val="lowerLetter"/>
      <w:lvlText w:val="%2."/>
      <w:lvlJc w:val="left"/>
      <w:pPr>
        <w:tabs>
          <w:tab w:val="num" w:pos="1222"/>
        </w:tabs>
        <w:ind w:left="1222" w:hanging="360"/>
      </w:pPr>
    </w:lvl>
    <w:lvl w:ilvl="2" w:tplc="0419001B" w:tentative="1">
      <w:start w:val="1"/>
      <w:numFmt w:val="lowerRoman"/>
      <w:lvlText w:val="%3."/>
      <w:lvlJc w:val="right"/>
      <w:pPr>
        <w:tabs>
          <w:tab w:val="num" w:pos="1942"/>
        </w:tabs>
        <w:ind w:left="1942" w:hanging="180"/>
      </w:pPr>
    </w:lvl>
    <w:lvl w:ilvl="3" w:tplc="0419000F" w:tentative="1">
      <w:start w:val="1"/>
      <w:numFmt w:val="decimal"/>
      <w:lvlText w:val="%4."/>
      <w:lvlJc w:val="left"/>
      <w:pPr>
        <w:tabs>
          <w:tab w:val="num" w:pos="2662"/>
        </w:tabs>
        <w:ind w:left="2662" w:hanging="360"/>
      </w:pPr>
    </w:lvl>
    <w:lvl w:ilvl="4" w:tplc="04190019" w:tentative="1">
      <w:start w:val="1"/>
      <w:numFmt w:val="lowerLetter"/>
      <w:lvlText w:val="%5."/>
      <w:lvlJc w:val="left"/>
      <w:pPr>
        <w:tabs>
          <w:tab w:val="num" w:pos="3382"/>
        </w:tabs>
        <w:ind w:left="3382" w:hanging="360"/>
      </w:pPr>
    </w:lvl>
    <w:lvl w:ilvl="5" w:tplc="0419001B" w:tentative="1">
      <w:start w:val="1"/>
      <w:numFmt w:val="lowerRoman"/>
      <w:lvlText w:val="%6."/>
      <w:lvlJc w:val="right"/>
      <w:pPr>
        <w:tabs>
          <w:tab w:val="num" w:pos="4102"/>
        </w:tabs>
        <w:ind w:left="4102" w:hanging="180"/>
      </w:pPr>
    </w:lvl>
    <w:lvl w:ilvl="6" w:tplc="0419000F" w:tentative="1">
      <w:start w:val="1"/>
      <w:numFmt w:val="decimal"/>
      <w:lvlText w:val="%7."/>
      <w:lvlJc w:val="left"/>
      <w:pPr>
        <w:tabs>
          <w:tab w:val="num" w:pos="4822"/>
        </w:tabs>
        <w:ind w:left="4822" w:hanging="360"/>
      </w:pPr>
    </w:lvl>
    <w:lvl w:ilvl="7" w:tplc="04190019" w:tentative="1">
      <w:start w:val="1"/>
      <w:numFmt w:val="lowerLetter"/>
      <w:lvlText w:val="%8."/>
      <w:lvlJc w:val="left"/>
      <w:pPr>
        <w:tabs>
          <w:tab w:val="num" w:pos="5542"/>
        </w:tabs>
        <w:ind w:left="5542" w:hanging="360"/>
      </w:pPr>
    </w:lvl>
    <w:lvl w:ilvl="8" w:tplc="0419001B" w:tentative="1">
      <w:start w:val="1"/>
      <w:numFmt w:val="lowerRoman"/>
      <w:lvlText w:val="%9."/>
      <w:lvlJc w:val="right"/>
      <w:pPr>
        <w:tabs>
          <w:tab w:val="num" w:pos="6262"/>
        </w:tabs>
        <w:ind w:left="6262" w:hanging="180"/>
      </w:pPr>
    </w:lvl>
  </w:abstractNum>
  <w:abstractNum w:abstractNumId="16" w15:restartNumberingAfterBreak="0">
    <w:nsid w:val="249510B4"/>
    <w:multiLevelType w:val="hybridMultilevel"/>
    <w:tmpl w:val="E16C987A"/>
    <w:lvl w:ilvl="0" w:tplc="8310600C">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27366F51"/>
    <w:multiLevelType w:val="hybridMultilevel"/>
    <w:tmpl w:val="76A06FEE"/>
    <w:lvl w:ilvl="0" w:tplc="6D82AB20">
      <w:start w:val="1"/>
      <w:numFmt w:val="bullet"/>
      <w:lvlText w:val=""/>
      <w:lvlJc w:val="left"/>
      <w:pPr>
        <w:tabs>
          <w:tab w:val="num" w:pos="720"/>
        </w:tabs>
        <w:ind w:left="720" w:hanging="360"/>
      </w:pPr>
      <w:rPr>
        <w:rFonts w:ascii="Wingdings" w:hAnsi="Wingdings" w:hint="default"/>
      </w:rPr>
    </w:lvl>
    <w:lvl w:ilvl="1" w:tplc="9BB4B922" w:tentative="1">
      <w:start w:val="1"/>
      <w:numFmt w:val="bullet"/>
      <w:lvlText w:val=""/>
      <w:lvlJc w:val="left"/>
      <w:pPr>
        <w:tabs>
          <w:tab w:val="num" w:pos="1440"/>
        </w:tabs>
        <w:ind w:left="1440" w:hanging="360"/>
      </w:pPr>
      <w:rPr>
        <w:rFonts w:ascii="Wingdings" w:hAnsi="Wingdings" w:hint="default"/>
      </w:rPr>
    </w:lvl>
    <w:lvl w:ilvl="2" w:tplc="D2301308" w:tentative="1">
      <w:start w:val="1"/>
      <w:numFmt w:val="bullet"/>
      <w:lvlText w:val=""/>
      <w:lvlJc w:val="left"/>
      <w:pPr>
        <w:tabs>
          <w:tab w:val="num" w:pos="2160"/>
        </w:tabs>
        <w:ind w:left="2160" w:hanging="360"/>
      </w:pPr>
      <w:rPr>
        <w:rFonts w:ascii="Wingdings" w:hAnsi="Wingdings" w:hint="default"/>
      </w:rPr>
    </w:lvl>
    <w:lvl w:ilvl="3" w:tplc="606A4906" w:tentative="1">
      <w:start w:val="1"/>
      <w:numFmt w:val="bullet"/>
      <w:lvlText w:val=""/>
      <w:lvlJc w:val="left"/>
      <w:pPr>
        <w:tabs>
          <w:tab w:val="num" w:pos="2880"/>
        </w:tabs>
        <w:ind w:left="2880" w:hanging="360"/>
      </w:pPr>
      <w:rPr>
        <w:rFonts w:ascii="Wingdings" w:hAnsi="Wingdings" w:hint="default"/>
      </w:rPr>
    </w:lvl>
    <w:lvl w:ilvl="4" w:tplc="BB42847C" w:tentative="1">
      <w:start w:val="1"/>
      <w:numFmt w:val="bullet"/>
      <w:lvlText w:val=""/>
      <w:lvlJc w:val="left"/>
      <w:pPr>
        <w:tabs>
          <w:tab w:val="num" w:pos="3600"/>
        </w:tabs>
        <w:ind w:left="3600" w:hanging="360"/>
      </w:pPr>
      <w:rPr>
        <w:rFonts w:ascii="Wingdings" w:hAnsi="Wingdings" w:hint="default"/>
      </w:rPr>
    </w:lvl>
    <w:lvl w:ilvl="5" w:tplc="FAC6233A" w:tentative="1">
      <w:start w:val="1"/>
      <w:numFmt w:val="bullet"/>
      <w:lvlText w:val=""/>
      <w:lvlJc w:val="left"/>
      <w:pPr>
        <w:tabs>
          <w:tab w:val="num" w:pos="4320"/>
        </w:tabs>
        <w:ind w:left="4320" w:hanging="360"/>
      </w:pPr>
      <w:rPr>
        <w:rFonts w:ascii="Wingdings" w:hAnsi="Wingdings" w:hint="default"/>
      </w:rPr>
    </w:lvl>
    <w:lvl w:ilvl="6" w:tplc="E64A5986" w:tentative="1">
      <w:start w:val="1"/>
      <w:numFmt w:val="bullet"/>
      <w:lvlText w:val=""/>
      <w:lvlJc w:val="left"/>
      <w:pPr>
        <w:tabs>
          <w:tab w:val="num" w:pos="5040"/>
        </w:tabs>
        <w:ind w:left="5040" w:hanging="360"/>
      </w:pPr>
      <w:rPr>
        <w:rFonts w:ascii="Wingdings" w:hAnsi="Wingdings" w:hint="default"/>
      </w:rPr>
    </w:lvl>
    <w:lvl w:ilvl="7" w:tplc="BAE68720" w:tentative="1">
      <w:start w:val="1"/>
      <w:numFmt w:val="bullet"/>
      <w:lvlText w:val=""/>
      <w:lvlJc w:val="left"/>
      <w:pPr>
        <w:tabs>
          <w:tab w:val="num" w:pos="5760"/>
        </w:tabs>
        <w:ind w:left="5760" w:hanging="360"/>
      </w:pPr>
      <w:rPr>
        <w:rFonts w:ascii="Wingdings" w:hAnsi="Wingdings" w:hint="default"/>
      </w:rPr>
    </w:lvl>
    <w:lvl w:ilvl="8" w:tplc="5F386864"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9636786"/>
    <w:multiLevelType w:val="multilevel"/>
    <w:tmpl w:val="BEA07736"/>
    <w:lvl w:ilvl="0">
      <w:start w:val="1"/>
      <w:numFmt w:val="decimal"/>
      <w:pStyle w:val="a"/>
      <w:lvlText w:val="%1.   "/>
      <w:lvlJc w:val="left"/>
      <w:pPr>
        <w:tabs>
          <w:tab w:val="num" w:pos="1571"/>
        </w:tabs>
        <w:ind w:left="0" w:firstLine="851"/>
      </w:pPr>
    </w:lvl>
    <w:lvl w:ilvl="1">
      <w:start w:val="1"/>
      <w:numFmt w:val="decimal"/>
      <w:lvlText w:val="%1.%2 "/>
      <w:lvlJc w:val="left"/>
      <w:pPr>
        <w:tabs>
          <w:tab w:val="num" w:pos="1684"/>
        </w:tabs>
        <w:ind w:left="57" w:firstLine="907"/>
      </w:pPr>
    </w:lvl>
    <w:lvl w:ilvl="2">
      <w:start w:val="1"/>
      <w:numFmt w:val="bullet"/>
      <w:lvlText w:val=""/>
      <w:lvlJc w:val="left"/>
      <w:pPr>
        <w:tabs>
          <w:tab w:val="num" w:pos="1531"/>
        </w:tabs>
        <w:ind w:left="1531" w:hanging="397"/>
      </w:pPr>
      <w:rPr>
        <w:rFonts w:ascii="Symbol" w:hAnsi="Symbol" w:hint="default"/>
      </w:r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2EE1353E"/>
    <w:multiLevelType w:val="hybridMultilevel"/>
    <w:tmpl w:val="A57ADCAA"/>
    <w:lvl w:ilvl="0" w:tplc="FFEEECE4">
      <w:start w:val="1"/>
      <w:numFmt w:val="decimal"/>
      <w:lvlText w:val="%1."/>
      <w:lvlJc w:val="left"/>
      <w:pPr>
        <w:tabs>
          <w:tab w:val="num" w:pos="900"/>
        </w:tabs>
        <w:ind w:left="900" w:hanging="360"/>
      </w:pPr>
      <w:rPr>
        <w:b w:val="0"/>
        <w:sz w:val="28"/>
        <w:szCs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30D51A57"/>
    <w:multiLevelType w:val="hybridMultilevel"/>
    <w:tmpl w:val="2940D7EA"/>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15:restartNumberingAfterBreak="0">
    <w:nsid w:val="335323C1"/>
    <w:multiLevelType w:val="hybridMultilevel"/>
    <w:tmpl w:val="D160F3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3435229B"/>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362D0A73"/>
    <w:multiLevelType w:val="hybridMultilevel"/>
    <w:tmpl w:val="A04AC9C6"/>
    <w:lvl w:ilvl="0" w:tplc="7F34804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3E7846E2"/>
    <w:multiLevelType w:val="hybridMultilevel"/>
    <w:tmpl w:val="01300A0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15:restartNumberingAfterBreak="0">
    <w:nsid w:val="3E8C41CA"/>
    <w:multiLevelType w:val="singleLevel"/>
    <w:tmpl w:val="3A5AE7F0"/>
    <w:lvl w:ilvl="0">
      <w:start w:val="1"/>
      <w:numFmt w:val="bullet"/>
      <w:pStyle w:val="---"/>
      <w:lvlText w:val=""/>
      <w:lvlJc w:val="left"/>
      <w:pPr>
        <w:tabs>
          <w:tab w:val="num" w:pos="360"/>
        </w:tabs>
        <w:ind w:left="360" w:hanging="360"/>
      </w:pPr>
      <w:rPr>
        <w:rFonts w:ascii="Symbol" w:hAnsi="Symbol" w:hint="default"/>
      </w:rPr>
    </w:lvl>
  </w:abstractNum>
  <w:abstractNum w:abstractNumId="26" w15:restartNumberingAfterBreak="0">
    <w:nsid w:val="40246E52"/>
    <w:multiLevelType w:val="hybridMultilevel"/>
    <w:tmpl w:val="15164562"/>
    <w:lvl w:ilvl="0" w:tplc="3CFAC5C4">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44C153AA"/>
    <w:multiLevelType w:val="hybridMultilevel"/>
    <w:tmpl w:val="ABAC5EA6"/>
    <w:lvl w:ilvl="0" w:tplc="3CFAC5C4">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45063EBE"/>
    <w:multiLevelType w:val="multilevel"/>
    <w:tmpl w:val="D3087624"/>
    <w:lvl w:ilvl="0">
      <w:start w:val="1"/>
      <w:numFmt w:val="decimal"/>
      <w:lvlText w:val="%1"/>
      <w:lvlJc w:val="left"/>
      <w:pPr>
        <w:ind w:left="465" w:hanging="465"/>
      </w:pPr>
    </w:lvl>
    <w:lvl w:ilvl="1">
      <w:start w:val="1"/>
      <w:numFmt w:val="decimal"/>
      <w:lvlText w:val="%2."/>
      <w:lvlJc w:val="left"/>
      <w:pPr>
        <w:ind w:left="465" w:hanging="465"/>
      </w:pPr>
      <w:rPr>
        <w:rFonts w:ascii="Times New Roman" w:eastAsiaTheme="minorHAnsi" w:hAnsi="Times New Roman" w:cs="Times New Roman"/>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29" w15:restartNumberingAfterBreak="0">
    <w:nsid w:val="469B6816"/>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472F20D3"/>
    <w:multiLevelType w:val="multilevel"/>
    <w:tmpl w:val="D21E7276"/>
    <w:lvl w:ilvl="0">
      <w:start w:val="1"/>
      <w:numFmt w:val="decimal"/>
      <w:pStyle w:val="a0"/>
      <w:suff w:val="space"/>
      <w:lvlText w:val="%1."/>
      <w:lvlJc w:val="left"/>
      <w:pPr>
        <w:ind w:left="0" w:firstLine="720"/>
      </w:pPr>
    </w:lvl>
    <w:lvl w:ilvl="1">
      <w:start w:val="1"/>
      <w:numFmt w:val="decimal"/>
      <w:suff w:val="space"/>
      <w:lvlText w:val="%1.%2."/>
      <w:lvlJc w:val="left"/>
      <w:pPr>
        <w:ind w:left="0" w:firstLine="720"/>
      </w:pPr>
    </w:lvl>
    <w:lvl w:ilvl="2">
      <w:start w:val="1"/>
      <w:numFmt w:val="decimal"/>
      <w:suff w:val="space"/>
      <w:lvlText w:val="%1.%2.%3."/>
      <w:lvlJc w:val="left"/>
      <w:pPr>
        <w:ind w:left="0" w:firstLine="720"/>
      </w:pPr>
    </w:lvl>
    <w:lvl w:ilvl="3">
      <w:start w:val="1"/>
      <w:numFmt w:val="decimal"/>
      <w:suff w:val="space"/>
      <w:lvlText w:val="%1.%2.%3.%4."/>
      <w:lvlJc w:val="left"/>
      <w:pPr>
        <w:ind w:left="0" w:firstLine="720"/>
      </w:pPr>
    </w:lvl>
    <w:lvl w:ilvl="4">
      <w:start w:val="1"/>
      <w:numFmt w:val="decimal"/>
      <w:suff w:val="space"/>
      <w:lvlText w:val="%1.%2.%3.%4.%5."/>
      <w:lvlJc w:val="left"/>
      <w:pPr>
        <w:ind w:left="0" w:firstLine="720"/>
      </w:pPr>
    </w:lvl>
    <w:lvl w:ilvl="5">
      <w:start w:val="1"/>
      <w:numFmt w:val="decimal"/>
      <w:lvlText w:val="%1.%2.%3.%4.%5.%6."/>
      <w:lvlJc w:val="left"/>
      <w:pPr>
        <w:tabs>
          <w:tab w:val="num" w:pos="2028"/>
        </w:tabs>
        <w:ind w:left="2028" w:hanging="936"/>
      </w:pPr>
    </w:lvl>
    <w:lvl w:ilvl="6">
      <w:start w:val="1"/>
      <w:numFmt w:val="decimal"/>
      <w:lvlText w:val="%1.%2.%3.%4.%5.%6.%7."/>
      <w:lvlJc w:val="left"/>
      <w:pPr>
        <w:tabs>
          <w:tab w:val="num" w:pos="2532"/>
        </w:tabs>
        <w:ind w:left="2532" w:hanging="1080"/>
      </w:pPr>
    </w:lvl>
    <w:lvl w:ilvl="7">
      <w:start w:val="1"/>
      <w:numFmt w:val="decimal"/>
      <w:lvlText w:val="%1.%2.%3.%4.%5.%6.%7.%8."/>
      <w:lvlJc w:val="left"/>
      <w:pPr>
        <w:tabs>
          <w:tab w:val="num" w:pos="3036"/>
        </w:tabs>
        <w:ind w:left="3036" w:hanging="1224"/>
      </w:pPr>
    </w:lvl>
    <w:lvl w:ilvl="8">
      <w:start w:val="1"/>
      <w:numFmt w:val="decimal"/>
      <w:lvlText w:val="%1.%2.%3.%4.%5.%6.%7.%8.%9."/>
      <w:lvlJc w:val="left"/>
      <w:pPr>
        <w:tabs>
          <w:tab w:val="num" w:pos="3612"/>
        </w:tabs>
        <w:ind w:left="3612" w:hanging="1440"/>
      </w:pPr>
    </w:lvl>
  </w:abstractNum>
  <w:abstractNum w:abstractNumId="31" w15:restartNumberingAfterBreak="0">
    <w:nsid w:val="482E3DE2"/>
    <w:multiLevelType w:val="hybridMultilevel"/>
    <w:tmpl w:val="30163D88"/>
    <w:lvl w:ilvl="0" w:tplc="E8CC9FB8">
      <w:start w:val="1"/>
      <w:numFmt w:val="decimal"/>
      <w:lvlText w:val="%1."/>
      <w:lvlJc w:val="left"/>
      <w:pPr>
        <w:ind w:left="1035" w:hanging="360"/>
      </w:pPr>
      <w:rPr>
        <w:rFonts w:ascii="Times New Roman" w:eastAsiaTheme="minorHAnsi" w:hAnsi="Times New Roman" w:cs="Times New Roman"/>
      </w:rPr>
    </w:lvl>
    <w:lvl w:ilvl="1" w:tplc="04190019">
      <w:start w:val="1"/>
      <w:numFmt w:val="lowerLetter"/>
      <w:lvlText w:val="%2."/>
      <w:lvlJc w:val="left"/>
      <w:pPr>
        <w:ind w:left="1755" w:hanging="360"/>
      </w:pPr>
    </w:lvl>
    <w:lvl w:ilvl="2" w:tplc="0419001B">
      <w:start w:val="1"/>
      <w:numFmt w:val="lowerRoman"/>
      <w:lvlText w:val="%3."/>
      <w:lvlJc w:val="right"/>
      <w:pPr>
        <w:ind w:left="2475" w:hanging="180"/>
      </w:pPr>
    </w:lvl>
    <w:lvl w:ilvl="3" w:tplc="0419000F">
      <w:start w:val="1"/>
      <w:numFmt w:val="decimal"/>
      <w:lvlText w:val="%4."/>
      <w:lvlJc w:val="left"/>
      <w:pPr>
        <w:ind w:left="3195" w:hanging="360"/>
      </w:pPr>
    </w:lvl>
    <w:lvl w:ilvl="4" w:tplc="04190019">
      <w:start w:val="1"/>
      <w:numFmt w:val="lowerLetter"/>
      <w:lvlText w:val="%5."/>
      <w:lvlJc w:val="left"/>
      <w:pPr>
        <w:ind w:left="3915" w:hanging="360"/>
      </w:pPr>
    </w:lvl>
    <w:lvl w:ilvl="5" w:tplc="0419001B">
      <w:start w:val="1"/>
      <w:numFmt w:val="lowerRoman"/>
      <w:lvlText w:val="%6."/>
      <w:lvlJc w:val="right"/>
      <w:pPr>
        <w:ind w:left="4635" w:hanging="180"/>
      </w:pPr>
    </w:lvl>
    <w:lvl w:ilvl="6" w:tplc="0419000F">
      <w:start w:val="1"/>
      <w:numFmt w:val="decimal"/>
      <w:lvlText w:val="%7."/>
      <w:lvlJc w:val="left"/>
      <w:pPr>
        <w:ind w:left="5355" w:hanging="360"/>
      </w:pPr>
    </w:lvl>
    <w:lvl w:ilvl="7" w:tplc="04190019">
      <w:start w:val="1"/>
      <w:numFmt w:val="lowerLetter"/>
      <w:lvlText w:val="%8."/>
      <w:lvlJc w:val="left"/>
      <w:pPr>
        <w:ind w:left="6075" w:hanging="360"/>
      </w:pPr>
    </w:lvl>
    <w:lvl w:ilvl="8" w:tplc="0419001B">
      <w:start w:val="1"/>
      <w:numFmt w:val="lowerRoman"/>
      <w:lvlText w:val="%9."/>
      <w:lvlJc w:val="right"/>
      <w:pPr>
        <w:ind w:left="6795" w:hanging="180"/>
      </w:pPr>
    </w:lvl>
  </w:abstractNum>
  <w:abstractNum w:abstractNumId="32" w15:restartNumberingAfterBreak="0">
    <w:nsid w:val="4A6D75C0"/>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4" w15:restartNumberingAfterBreak="0">
    <w:nsid w:val="585610D2"/>
    <w:multiLevelType w:val="hybridMultilevel"/>
    <w:tmpl w:val="F7925E08"/>
    <w:lvl w:ilvl="0" w:tplc="EA14ABC8">
      <w:start w:val="1"/>
      <w:numFmt w:val="bullet"/>
      <w:lvlText w:val="-"/>
      <w:lvlJc w:val="left"/>
      <w:pPr>
        <w:tabs>
          <w:tab w:val="num" w:pos="720"/>
        </w:tabs>
        <w:ind w:left="720" w:hanging="360"/>
      </w:pPr>
      <w:rPr>
        <w:rFonts w:ascii="Times New Roman" w:hAnsi="Times New Roman" w:hint="default"/>
      </w:rPr>
    </w:lvl>
    <w:lvl w:ilvl="1" w:tplc="C5F0095E" w:tentative="1">
      <w:start w:val="1"/>
      <w:numFmt w:val="bullet"/>
      <w:lvlText w:val="-"/>
      <w:lvlJc w:val="left"/>
      <w:pPr>
        <w:tabs>
          <w:tab w:val="num" w:pos="1440"/>
        </w:tabs>
        <w:ind w:left="1440" w:hanging="360"/>
      </w:pPr>
      <w:rPr>
        <w:rFonts w:ascii="Times New Roman" w:hAnsi="Times New Roman" w:hint="default"/>
      </w:rPr>
    </w:lvl>
    <w:lvl w:ilvl="2" w:tplc="D93213B0" w:tentative="1">
      <w:start w:val="1"/>
      <w:numFmt w:val="bullet"/>
      <w:lvlText w:val="-"/>
      <w:lvlJc w:val="left"/>
      <w:pPr>
        <w:tabs>
          <w:tab w:val="num" w:pos="2160"/>
        </w:tabs>
        <w:ind w:left="2160" w:hanging="360"/>
      </w:pPr>
      <w:rPr>
        <w:rFonts w:ascii="Times New Roman" w:hAnsi="Times New Roman" w:hint="default"/>
      </w:rPr>
    </w:lvl>
    <w:lvl w:ilvl="3" w:tplc="A7DACCB6" w:tentative="1">
      <w:start w:val="1"/>
      <w:numFmt w:val="bullet"/>
      <w:lvlText w:val="-"/>
      <w:lvlJc w:val="left"/>
      <w:pPr>
        <w:tabs>
          <w:tab w:val="num" w:pos="2880"/>
        </w:tabs>
        <w:ind w:left="2880" w:hanging="360"/>
      </w:pPr>
      <w:rPr>
        <w:rFonts w:ascii="Times New Roman" w:hAnsi="Times New Roman" w:hint="default"/>
      </w:rPr>
    </w:lvl>
    <w:lvl w:ilvl="4" w:tplc="F4FE75F4" w:tentative="1">
      <w:start w:val="1"/>
      <w:numFmt w:val="bullet"/>
      <w:lvlText w:val="-"/>
      <w:lvlJc w:val="left"/>
      <w:pPr>
        <w:tabs>
          <w:tab w:val="num" w:pos="3600"/>
        </w:tabs>
        <w:ind w:left="3600" w:hanging="360"/>
      </w:pPr>
      <w:rPr>
        <w:rFonts w:ascii="Times New Roman" w:hAnsi="Times New Roman" w:hint="default"/>
      </w:rPr>
    </w:lvl>
    <w:lvl w:ilvl="5" w:tplc="704A455A" w:tentative="1">
      <w:start w:val="1"/>
      <w:numFmt w:val="bullet"/>
      <w:lvlText w:val="-"/>
      <w:lvlJc w:val="left"/>
      <w:pPr>
        <w:tabs>
          <w:tab w:val="num" w:pos="4320"/>
        </w:tabs>
        <w:ind w:left="4320" w:hanging="360"/>
      </w:pPr>
      <w:rPr>
        <w:rFonts w:ascii="Times New Roman" w:hAnsi="Times New Roman" w:hint="default"/>
      </w:rPr>
    </w:lvl>
    <w:lvl w:ilvl="6" w:tplc="15D27598" w:tentative="1">
      <w:start w:val="1"/>
      <w:numFmt w:val="bullet"/>
      <w:lvlText w:val="-"/>
      <w:lvlJc w:val="left"/>
      <w:pPr>
        <w:tabs>
          <w:tab w:val="num" w:pos="5040"/>
        </w:tabs>
        <w:ind w:left="5040" w:hanging="360"/>
      </w:pPr>
      <w:rPr>
        <w:rFonts w:ascii="Times New Roman" w:hAnsi="Times New Roman" w:hint="default"/>
      </w:rPr>
    </w:lvl>
    <w:lvl w:ilvl="7" w:tplc="E0665ED6" w:tentative="1">
      <w:start w:val="1"/>
      <w:numFmt w:val="bullet"/>
      <w:lvlText w:val="-"/>
      <w:lvlJc w:val="left"/>
      <w:pPr>
        <w:tabs>
          <w:tab w:val="num" w:pos="5760"/>
        </w:tabs>
        <w:ind w:left="5760" w:hanging="360"/>
      </w:pPr>
      <w:rPr>
        <w:rFonts w:ascii="Times New Roman" w:hAnsi="Times New Roman" w:hint="default"/>
      </w:rPr>
    </w:lvl>
    <w:lvl w:ilvl="8" w:tplc="C1E02A08" w:tentative="1">
      <w:start w:val="1"/>
      <w:numFmt w:val="bullet"/>
      <w:lvlText w:val="-"/>
      <w:lvlJc w:val="left"/>
      <w:pPr>
        <w:tabs>
          <w:tab w:val="num" w:pos="6480"/>
        </w:tabs>
        <w:ind w:left="6480" w:hanging="360"/>
      </w:pPr>
      <w:rPr>
        <w:rFonts w:ascii="Times New Roman" w:hAnsi="Times New Roman" w:hint="default"/>
      </w:rPr>
    </w:lvl>
  </w:abstractNum>
  <w:abstractNum w:abstractNumId="35" w15:restartNumberingAfterBreak="0">
    <w:nsid w:val="605A30EF"/>
    <w:multiLevelType w:val="hybridMultilevel"/>
    <w:tmpl w:val="3F0E8016"/>
    <w:lvl w:ilvl="0" w:tplc="F7ECD7B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623266DF"/>
    <w:multiLevelType w:val="hybridMultilevel"/>
    <w:tmpl w:val="065A24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3C7045E"/>
    <w:multiLevelType w:val="hybridMultilevel"/>
    <w:tmpl w:val="2CDC72E4"/>
    <w:lvl w:ilvl="0" w:tplc="87507210">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38" w15:restartNumberingAfterBreak="0">
    <w:nsid w:val="64DA577B"/>
    <w:multiLevelType w:val="hybridMultilevel"/>
    <w:tmpl w:val="B130F284"/>
    <w:lvl w:ilvl="0" w:tplc="0419000F">
      <w:start w:val="1"/>
      <w:numFmt w:val="decimal"/>
      <w:pStyle w:val="a1"/>
      <w:lvlText w:val="%1."/>
      <w:lvlJc w:val="left"/>
      <w:pPr>
        <w:ind w:left="3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15:restartNumberingAfterBreak="0">
    <w:nsid w:val="6F83521E"/>
    <w:multiLevelType w:val="hybridMultilevel"/>
    <w:tmpl w:val="CF5CAA22"/>
    <w:lvl w:ilvl="0" w:tplc="1CC04176">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0" w15:restartNumberingAfterBreak="0">
    <w:nsid w:val="730E325C"/>
    <w:multiLevelType w:val="hybridMultilevel"/>
    <w:tmpl w:val="DF58E718"/>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41" w15:restartNumberingAfterBreak="0">
    <w:nsid w:val="7DBB3B76"/>
    <w:multiLevelType w:val="hybridMultilevel"/>
    <w:tmpl w:val="864A64FA"/>
    <w:lvl w:ilvl="0" w:tplc="28024640">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2" w15:restartNumberingAfterBreak="0">
    <w:nsid w:val="7ED92BA0"/>
    <w:multiLevelType w:val="hybridMultilevel"/>
    <w:tmpl w:val="A186FA26"/>
    <w:lvl w:ilvl="0" w:tplc="3CFAC5C4">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5"/>
  </w:num>
  <w:num w:numId="2">
    <w:abstractNumId w:val="18"/>
  </w:num>
  <w:num w:numId="3">
    <w:abstractNumId w:val="38"/>
  </w:num>
  <w:num w:numId="4">
    <w:abstractNumId w:val="33"/>
  </w:num>
  <w:num w:numId="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num>
  <w:num w:numId="7">
    <w:abstractNumId w:val="1"/>
  </w:num>
  <w:num w:numId="8">
    <w:abstractNumId w:val="3"/>
  </w:num>
  <w:num w:numId="9">
    <w:abstractNumId w:val="16"/>
  </w:num>
  <w:num w:numId="10">
    <w:abstractNumId w:val="4"/>
  </w:num>
  <w:num w:numId="11">
    <w:abstractNumId w:val="21"/>
  </w:num>
  <w:num w:numId="12">
    <w:abstractNumId w:val="36"/>
  </w:num>
  <w:num w:numId="13">
    <w:abstractNumId w:val="6"/>
  </w:num>
  <w:num w:numId="14">
    <w:abstractNumId w:val="11"/>
  </w:num>
  <w:num w:numId="15">
    <w:abstractNumId w:val="5"/>
  </w:num>
  <w:num w:numId="16">
    <w:abstractNumId w:val="7"/>
  </w:num>
  <w:num w:numId="17">
    <w:abstractNumId w:val="34"/>
  </w:num>
  <w:num w:numId="18">
    <w:abstractNumId w:val="17"/>
  </w:num>
  <w:num w:numId="19">
    <w:abstractNumId w:val="12"/>
  </w:num>
  <w:num w:numId="20">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1"/>
  </w:num>
  <w:num w:numId="26">
    <w:abstractNumId w:val="20"/>
  </w:num>
  <w:num w:numId="27">
    <w:abstractNumId w:val="13"/>
  </w:num>
  <w:num w:numId="28">
    <w:abstractNumId w:val="28"/>
  </w:num>
  <w:num w:numId="29">
    <w:abstractNumId w:val="35"/>
  </w:num>
  <w:num w:numId="30">
    <w:abstractNumId w:val="24"/>
  </w:num>
  <w:num w:numId="31">
    <w:abstractNumId w:val="15"/>
  </w:num>
  <w:num w:numId="32">
    <w:abstractNumId w:val="8"/>
  </w:num>
  <w:num w:numId="33">
    <w:abstractNumId w:val="19"/>
  </w:num>
  <w:num w:numId="34">
    <w:abstractNumId w:val="42"/>
  </w:num>
  <w:num w:numId="35">
    <w:abstractNumId w:val="27"/>
  </w:num>
  <w:num w:numId="36">
    <w:abstractNumId w:val="26"/>
  </w:num>
  <w:num w:numId="37">
    <w:abstractNumId w:val="40"/>
  </w:num>
  <w:num w:numId="38">
    <w:abstractNumId w:val="1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0"/>
  </w:num>
  <w:num w:numId="40">
    <w:abstractNumId w:val="9"/>
  </w:num>
  <w:num w:numId="41">
    <w:abstractNumId w:val="22"/>
  </w:num>
  <w:num w:numId="42">
    <w:abstractNumId w:val="0"/>
  </w:num>
  <w:num w:numId="43">
    <w:abstractNumId w:val="32"/>
  </w:num>
  <w:num w:numId="44">
    <w:abstractNumId w:val="29"/>
  </w:num>
  <w:num w:numId="45">
    <w:abstractNumId w:val="39"/>
  </w:num>
  <w:num w:numId="46">
    <w:abstractNumId w:val="23"/>
  </w:num>
  <w:num w:numId="47">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B5C"/>
    <w:rsid w:val="00000DFB"/>
    <w:rsid w:val="00003ADE"/>
    <w:rsid w:val="00004688"/>
    <w:rsid w:val="00004C10"/>
    <w:rsid w:val="0000553D"/>
    <w:rsid w:val="000068E9"/>
    <w:rsid w:val="00007171"/>
    <w:rsid w:val="00010D42"/>
    <w:rsid w:val="00012C0F"/>
    <w:rsid w:val="00015E97"/>
    <w:rsid w:val="00015FE1"/>
    <w:rsid w:val="0001645C"/>
    <w:rsid w:val="00016E21"/>
    <w:rsid w:val="00024D1B"/>
    <w:rsid w:val="00025443"/>
    <w:rsid w:val="00026E7F"/>
    <w:rsid w:val="00030885"/>
    <w:rsid w:val="00030E81"/>
    <w:rsid w:val="000316BC"/>
    <w:rsid w:val="00031FDA"/>
    <w:rsid w:val="000329AE"/>
    <w:rsid w:val="00046B5C"/>
    <w:rsid w:val="000504A5"/>
    <w:rsid w:val="0005238E"/>
    <w:rsid w:val="00060C29"/>
    <w:rsid w:val="000672E5"/>
    <w:rsid w:val="00072F9F"/>
    <w:rsid w:val="00073D11"/>
    <w:rsid w:val="00076575"/>
    <w:rsid w:val="000841C8"/>
    <w:rsid w:val="00085DF6"/>
    <w:rsid w:val="00091E91"/>
    <w:rsid w:val="0009494C"/>
    <w:rsid w:val="000A13FE"/>
    <w:rsid w:val="000A1FD4"/>
    <w:rsid w:val="000A437B"/>
    <w:rsid w:val="000A5E77"/>
    <w:rsid w:val="000A71CB"/>
    <w:rsid w:val="000B0E4C"/>
    <w:rsid w:val="000B2C83"/>
    <w:rsid w:val="000B5B61"/>
    <w:rsid w:val="000C3383"/>
    <w:rsid w:val="000C3F04"/>
    <w:rsid w:val="000C57E3"/>
    <w:rsid w:val="000C58A6"/>
    <w:rsid w:val="000C6351"/>
    <w:rsid w:val="000C7B53"/>
    <w:rsid w:val="000D10F7"/>
    <w:rsid w:val="000D6473"/>
    <w:rsid w:val="000E23BF"/>
    <w:rsid w:val="000E4902"/>
    <w:rsid w:val="000F0C50"/>
    <w:rsid w:val="0010026A"/>
    <w:rsid w:val="0010178C"/>
    <w:rsid w:val="00102042"/>
    <w:rsid w:val="00103426"/>
    <w:rsid w:val="00103628"/>
    <w:rsid w:val="001036EA"/>
    <w:rsid w:val="00105712"/>
    <w:rsid w:val="00105E78"/>
    <w:rsid w:val="0010657C"/>
    <w:rsid w:val="00106DD1"/>
    <w:rsid w:val="00115F43"/>
    <w:rsid w:val="00117008"/>
    <w:rsid w:val="00120C2C"/>
    <w:rsid w:val="001219C3"/>
    <w:rsid w:val="001220F2"/>
    <w:rsid w:val="001230DD"/>
    <w:rsid w:val="00123A29"/>
    <w:rsid w:val="00124B21"/>
    <w:rsid w:val="00125B05"/>
    <w:rsid w:val="00126CBE"/>
    <w:rsid w:val="00126D37"/>
    <w:rsid w:val="0012742D"/>
    <w:rsid w:val="00127CD5"/>
    <w:rsid w:val="00130CFF"/>
    <w:rsid w:val="001314F0"/>
    <w:rsid w:val="0013289E"/>
    <w:rsid w:val="001345BD"/>
    <w:rsid w:val="001375E2"/>
    <w:rsid w:val="00137F23"/>
    <w:rsid w:val="00143635"/>
    <w:rsid w:val="00146BB6"/>
    <w:rsid w:val="00151840"/>
    <w:rsid w:val="00153C29"/>
    <w:rsid w:val="00153ED3"/>
    <w:rsid w:val="001548BF"/>
    <w:rsid w:val="00154C6D"/>
    <w:rsid w:val="00157C28"/>
    <w:rsid w:val="0016088E"/>
    <w:rsid w:val="0016547C"/>
    <w:rsid w:val="00166C82"/>
    <w:rsid w:val="00167943"/>
    <w:rsid w:val="001754A5"/>
    <w:rsid w:val="00176229"/>
    <w:rsid w:val="00181512"/>
    <w:rsid w:val="00182BC0"/>
    <w:rsid w:val="00184625"/>
    <w:rsid w:val="00184B41"/>
    <w:rsid w:val="00185157"/>
    <w:rsid w:val="00187B33"/>
    <w:rsid w:val="0019074E"/>
    <w:rsid w:val="001910A6"/>
    <w:rsid w:val="00196857"/>
    <w:rsid w:val="001A0251"/>
    <w:rsid w:val="001A4047"/>
    <w:rsid w:val="001A5AA4"/>
    <w:rsid w:val="001A715A"/>
    <w:rsid w:val="001C0DC3"/>
    <w:rsid w:val="001C22F3"/>
    <w:rsid w:val="001C2CA2"/>
    <w:rsid w:val="001C72E4"/>
    <w:rsid w:val="001D0A0E"/>
    <w:rsid w:val="001D2EFE"/>
    <w:rsid w:val="001D310A"/>
    <w:rsid w:val="001D32AE"/>
    <w:rsid w:val="001E09F7"/>
    <w:rsid w:val="001E0CD1"/>
    <w:rsid w:val="001E4487"/>
    <w:rsid w:val="001E558B"/>
    <w:rsid w:val="001F0905"/>
    <w:rsid w:val="001F18BA"/>
    <w:rsid w:val="001F27DD"/>
    <w:rsid w:val="001F321F"/>
    <w:rsid w:val="001F462E"/>
    <w:rsid w:val="001F5319"/>
    <w:rsid w:val="0020046B"/>
    <w:rsid w:val="00203CFA"/>
    <w:rsid w:val="002047FB"/>
    <w:rsid w:val="002065EE"/>
    <w:rsid w:val="00206BB2"/>
    <w:rsid w:val="00207A21"/>
    <w:rsid w:val="00210D4D"/>
    <w:rsid w:val="00212BA4"/>
    <w:rsid w:val="002168C3"/>
    <w:rsid w:val="00216932"/>
    <w:rsid w:val="00217074"/>
    <w:rsid w:val="0022274C"/>
    <w:rsid w:val="002229C4"/>
    <w:rsid w:val="00223C85"/>
    <w:rsid w:val="00226A0D"/>
    <w:rsid w:val="00243448"/>
    <w:rsid w:val="002463FE"/>
    <w:rsid w:val="0024711B"/>
    <w:rsid w:val="00247B7A"/>
    <w:rsid w:val="0025042E"/>
    <w:rsid w:val="0025149D"/>
    <w:rsid w:val="00252D56"/>
    <w:rsid w:val="0025325E"/>
    <w:rsid w:val="00255FA6"/>
    <w:rsid w:val="00256368"/>
    <w:rsid w:val="002579C8"/>
    <w:rsid w:val="002625B8"/>
    <w:rsid w:val="00262B28"/>
    <w:rsid w:val="00267A34"/>
    <w:rsid w:val="00267D43"/>
    <w:rsid w:val="0027001D"/>
    <w:rsid w:val="002715D2"/>
    <w:rsid w:val="002719E6"/>
    <w:rsid w:val="00272269"/>
    <w:rsid w:val="00273067"/>
    <w:rsid w:val="00275656"/>
    <w:rsid w:val="002762BB"/>
    <w:rsid w:val="0027728B"/>
    <w:rsid w:val="002773EB"/>
    <w:rsid w:val="0027753A"/>
    <w:rsid w:val="00281AA9"/>
    <w:rsid w:val="002873EE"/>
    <w:rsid w:val="00290689"/>
    <w:rsid w:val="00290876"/>
    <w:rsid w:val="00290AD3"/>
    <w:rsid w:val="00291276"/>
    <w:rsid w:val="002915EA"/>
    <w:rsid w:val="00293DBE"/>
    <w:rsid w:val="00296A1F"/>
    <w:rsid w:val="002A2FDA"/>
    <w:rsid w:val="002B01C9"/>
    <w:rsid w:val="002B19B0"/>
    <w:rsid w:val="002B1F79"/>
    <w:rsid w:val="002B31BB"/>
    <w:rsid w:val="002C4D57"/>
    <w:rsid w:val="002C4E97"/>
    <w:rsid w:val="002C55E5"/>
    <w:rsid w:val="002C5AC1"/>
    <w:rsid w:val="002C5E40"/>
    <w:rsid w:val="002D1152"/>
    <w:rsid w:val="002D1BB7"/>
    <w:rsid w:val="002D7D10"/>
    <w:rsid w:val="002E15DA"/>
    <w:rsid w:val="002E2990"/>
    <w:rsid w:val="002E2B93"/>
    <w:rsid w:val="002E583F"/>
    <w:rsid w:val="002E58B9"/>
    <w:rsid w:val="002E5916"/>
    <w:rsid w:val="002E65BA"/>
    <w:rsid w:val="002F1718"/>
    <w:rsid w:val="002F3A3B"/>
    <w:rsid w:val="002F468D"/>
    <w:rsid w:val="002F6FA1"/>
    <w:rsid w:val="00303749"/>
    <w:rsid w:val="0030385E"/>
    <w:rsid w:val="003110BB"/>
    <w:rsid w:val="00312195"/>
    <w:rsid w:val="00312E38"/>
    <w:rsid w:val="00313867"/>
    <w:rsid w:val="00320401"/>
    <w:rsid w:val="0032113B"/>
    <w:rsid w:val="00323549"/>
    <w:rsid w:val="003249E9"/>
    <w:rsid w:val="00326CEE"/>
    <w:rsid w:val="003270C6"/>
    <w:rsid w:val="00327D19"/>
    <w:rsid w:val="00333FDA"/>
    <w:rsid w:val="00335907"/>
    <w:rsid w:val="00341A4A"/>
    <w:rsid w:val="003451A2"/>
    <w:rsid w:val="003455B4"/>
    <w:rsid w:val="00345D64"/>
    <w:rsid w:val="003464E7"/>
    <w:rsid w:val="00346D0C"/>
    <w:rsid w:val="0034790C"/>
    <w:rsid w:val="003537F3"/>
    <w:rsid w:val="003565F5"/>
    <w:rsid w:val="00357B99"/>
    <w:rsid w:val="0036041F"/>
    <w:rsid w:val="003632D2"/>
    <w:rsid w:val="0036470F"/>
    <w:rsid w:val="00364813"/>
    <w:rsid w:val="00367834"/>
    <w:rsid w:val="003704A3"/>
    <w:rsid w:val="00370EA6"/>
    <w:rsid w:val="00372FFC"/>
    <w:rsid w:val="003732F5"/>
    <w:rsid w:val="00374B60"/>
    <w:rsid w:val="0037578D"/>
    <w:rsid w:val="00377395"/>
    <w:rsid w:val="003813EA"/>
    <w:rsid w:val="00382E62"/>
    <w:rsid w:val="00384465"/>
    <w:rsid w:val="00385838"/>
    <w:rsid w:val="003905C1"/>
    <w:rsid w:val="00392407"/>
    <w:rsid w:val="003A2F35"/>
    <w:rsid w:val="003A35A7"/>
    <w:rsid w:val="003A77D7"/>
    <w:rsid w:val="003B1AF1"/>
    <w:rsid w:val="003B3F53"/>
    <w:rsid w:val="003B5128"/>
    <w:rsid w:val="003B5CC3"/>
    <w:rsid w:val="003B77F8"/>
    <w:rsid w:val="003C4B5C"/>
    <w:rsid w:val="003C7328"/>
    <w:rsid w:val="003C740A"/>
    <w:rsid w:val="003C7C12"/>
    <w:rsid w:val="003D13D6"/>
    <w:rsid w:val="003D2359"/>
    <w:rsid w:val="003D2572"/>
    <w:rsid w:val="003D3035"/>
    <w:rsid w:val="003D31CC"/>
    <w:rsid w:val="003D36DD"/>
    <w:rsid w:val="003D4E37"/>
    <w:rsid w:val="003E0266"/>
    <w:rsid w:val="003E1E4B"/>
    <w:rsid w:val="003E3C44"/>
    <w:rsid w:val="003E72D8"/>
    <w:rsid w:val="003E75D1"/>
    <w:rsid w:val="003F1FBF"/>
    <w:rsid w:val="003F1FF4"/>
    <w:rsid w:val="003F38C0"/>
    <w:rsid w:val="003F4D17"/>
    <w:rsid w:val="003F52E2"/>
    <w:rsid w:val="004007F7"/>
    <w:rsid w:val="00402FE6"/>
    <w:rsid w:val="00406C01"/>
    <w:rsid w:val="00411D67"/>
    <w:rsid w:val="00413781"/>
    <w:rsid w:val="00420CD8"/>
    <w:rsid w:val="00421A28"/>
    <w:rsid w:val="00442068"/>
    <w:rsid w:val="004422A2"/>
    <w:rsid w:val="00442359"/>
    <w:rsid w:val="004454D6"/>
    <w:rsid w:val="00447653"/>
    <w:rsid w:val="0045068C"/>
    <w:rsid w:val="004524ED"/>
    <w:rsid w:val="00456F83"/>
    <w:rsid w:val="0046166F"/>
    <w:rsid w:val="00466C42"/>
    <w:rsid w:val="0047101D"/>
    <w:rsid w:val="00471F40"/>
    <w:rsid w:val="004747B7"/>
    <w:rsid w:val="00474985"/>
    <w:rsid w:val="00475A99"/>
    <w:rsid w:val="004801BB"/>
    <w:rsid w:val="00480E52"/>
    <w:rsid w:val="00482A76"/>
    <w:rsid w:val="00482B38"/>
    <w:rsid w:val="00485009"/>
    <w:rsid w:val="0049096F"/>
    <w:rsid w:val="00493807"/>
    <w:rsid w:val="00497686"/>
    <w:rsid w:val="004A038E"/>
    <w:rsid w:val="004A3426"/>
    <w:rsid w:val="004A47C6"/>
    <w:rsid w:val="004B0879"/>
    <w:rsid w:val="004B2257"/>
    <w:rsid w:val="004B2D56"/>
    <w:rsid w:val="004B3641"/>
    <w:rsid w:val="004B60CD"/>
    <w:rsid w:val="004B6154"/>
    <w:rsid w:val="004C0C41"/>
    <w:rsid w:val="004C4F03"/>
    <w:rsid w:val="004C7798"/>
    <w:rsid w:val="004D16A1"/>
    <w:rsid w:val="004D220D"/>
    <w:rsid w:val="004D4744"/>
    <w:rsid w:val="004D7935"/>
    <w:rsid w:val="004E0998"/>
    <w:rsid w:val="004E351B"/>
    <w:rsid w:val="004E584D"/>
    <w:rsid w:val="004F0983"/>
    <w:rsid w:val="004F2E98"/>
    <w:rsid w:val="004F4910"/>
    <w:rsid w:val="004F52C1"/>
    <w:rsid w:val="004F6B19"/>
    <w:rsid w:val="004F6FC3"/>
    <w:rsid w:val="004F73B3"/>
    <w:rsid w:val="004F745B"/>
    <w:rsid w:val="0050022C"/>
    <w:rsid w:val="005003E4"/>
    <w:rsid w:val="005045AE"/>
    <w:rsid w:val="00511BCF"/>
    <w:rsid w:val="00512373"/>
    <w:rsid w:val="005129F4"/>
    <w:rsid w:val="00523E40"/>
    <w:rsid w:val="00524ACA"/>
    <w:rsid w:val="005263C5"/>
    <w:rsid w:val="00530E3A"/>
    <w:rsid w:val="005311E5"/>
    <w:rsid w:val="005315E4"/>
    <w:rsid w:val="005330EC"/>
    <w:rsid w:val="00536991"/>
    <w:rsid w:val="005407A1"/>
    <w:rsid w:val="0054230A"/>
    <w:rsid w:val="00542965"/>
    <w:rsid w:val="00543AF1"/>
    <w:rsid w:val="0054479D"/>
    <w:rsid w:val="005463ED"/>
    <w:rsid w:val="0054779D"/>
    <w:rsid w:val="00553750"/>
    <w:rsid w:val="00553D7A"/>
    <w:rsid w:val="00554977"/>
    <w:rsid w:val="00555A46"/>
    <w:rsid w:val="00555ACE"/>
    <w:rsid w:val="005603E8"/>
    <w:rsid w:val="005628BB"/>
    <w:rsid w:val="00563D67"/>
    <w:rsid w:val="00565EB1"/>
    <w:rsid w:val="005709BA"/>
    <w:rsid w:val="00571E02"/>
    <w:rsid w:val="00575F90"/>
    <w:rsid w:val="00576DB6"/>
    <w:rsid w:val="00576FEC"/>
    <w:rsid w:val="00577F00"/>
    <w:rsid w:val="00583682"/>
    <w:rsid w:val="00585376"/>
    <w:rsid w:val="00585DC4"/>
    <w:rsid w:val="00586BFC"/>
    <w:rsid w:val="005904A3"/>
    <w:rsid w:val="005905C4"/>
    <w:rsid w:val="00596E96"/>
    <w:rsid w:val="005A1442"/>
    <w:rsid w:val="005A1883"/>
    <w:rsid w:val="005A4D14"/>
    <w:rsid w:val="005A59EF"/>
    <w:rsid w:val="005B250E"/>
    <w:rsid w:val="005B47CF"/>
    <w:rsid w:val="005B6E04"/>
    <w:rsid w:val="005B74B0"/>
    <w:rsid w:val="005C1F8E"/>
    <w:rsid w:val="005C7C79"/>
    <w:rsid w:val="005D1679"/>
    <w:rsid w:val="005D30FB"/>
    <w:rsid w:val="005D47A5"/>
    <w:rsid w:val="005D5D48"/>
    <w:rsid w:val="005E24A5"/>
    <w:rsid w:val="005E6A0D"/>
    <w:rsid w:val="005E6C16"/>
    <w:rsid w:val="005E78D9"/>
    <w:rsid w:val="005F011C"/>
    <w:rsid w:val="005F2818"/>
    <w:rsid w:val="005F2D30"/>
    <w:rsid w:val="005F410C"/>
    <w:rsid w:val="005F67D5"/>
    <w:rsid w:val="00601634"/>
    <w:rsid w:val="00602AA6"/>
    <w:rsid w:val="00606093"/>
    <w:rsid w:val="00610C53"/>
    <w:rsid w:val="0061309A"/>
    <w:rsid w:val="00613302"/>
    <w:rsid w:val="0061379F"/>
    <w:rsid w:val="00617B8B"/>
    <w:rsid w:val="0062167F"/>
    <w:rsid w:val="0062279F"/>
    <w:rsid w:val="00622E51"/>
    <w:rsid w:val="00623D07"/>
    <w:rsid w:val="00624875"/>
    <w:rsid w:val="006268AD"/>
    <w:rsid w:val="00626DD8"/>
    <w:rsid w:val="006322CC"/>
    <w:rsid w:val="00634A79"/>
    <w:rsid w:val="006354DC"/>
    <w:rsid w:val="006417F4"/>
    <w:rsid w:val="00645738"/>
    <w:rsid w:val="006528AB"/>
    <w:rsid w:val="00653BB6"/>
    <w:rsid w:val="00653FFB"/>
    <w:rsid w:val="00660BB7"/>
    <w:rsid w:val="00660DAE"/>
    <w:rsid w:val="00661CA8"/>
    <w:rsid w:val="00662209"/>
    <w:rsid w:val="00663D08"/>
    <w:rsid w:val="00665204"/>
    <w:rsid w:val="00672A36"/>
    <w:rsid w:val="0067481D"/>
    <w:rsid w:val="00680C18"/>
    <w:rsid w:val="00684AD1"/>
    <w:rsid w:val="00685AAE"/>
    <w:rsid w:val="00687605"/>
    <w:rsid w:val="00687EE4"/>
    <w:rsid w:val="00694098"/>
    <w:rsid w:val="006975AE"/>
    <w:rsid w:val="00697A3A"/>
    <w:rsid w:val="006A3DF6"/>
    <w:rsid w:val="006A4218"/>
    <w:rsid w:val="006A57E2"/>
    <w:rsid w:val="006B0F14"/>
    <w:rsid w:val="006B1DC0"/>
    <w:rsid w:val="006B37C9"/>
    <w:rsid w:val="006C103F"/>
    <w:rsid w:val="006D45A1"/>
    <w:rsid w:val="006D4764"/>
    <w:rsid w:val="006D48E2"/>
    <w:rsid w:val="006D56ED"/>
    <w:rsid w:val="006D5888"/>
    <w:rsid w:val="006D64EC"/>
    <w:rsid w:val="006E23EB"/>
    <w:rsid w:val="006E3447"/>
    <w:rsid w:val="006E4158"/>
    <w:rsid w:val="006E668D"/>
    <w:rsid w:val="006E6ACB"/>
    <w:rsid w:val="006E7649"/>
    <w:rsid w:val="006F1FA7"/>
    <w:rsid w:val="006F3377"/>
    <w:rsid w:val="006F3DAE"/>
    <w:rsid w:val="006F463F"/>
    <w:rsid w:val="006F64F7"/>
    <w:rsid w:val="007005A7"/>
    <w:rsid w:val="0070378C"/>
    <w:rsid w:val="007120E8"/>
    <w:rsid w:val="00712D88"/>
    <w:rsid w:val="00715D11"/>
    <w:rsid w:val="00721FFE"/>
    <w:rsid w:val="0073008E"/>
    <w:rsid w:val="007328B5"/>
    <w:rsid w:val="00735213"/>
    <w:rsid w:val="0073593A"/>
    <w:rsid w:val="00735D40"/>
    <w:rsid w:val="00740176"/>
    <w:rsid w:val="00742194"/>
    <w:rsid w:val="00742E15"/>
    <w:rsid w:val="007448D3"/>
    <w:rsid w:val="007451A6"/>
    <w:rsid w:val="00745A95"/>
    <w:rsid w:val="00746769"/>
    <w:rsid w:val="00746826"/>
    <w:rsid w:val="0074793A"/>
    <w:rsid w:val="00747AED"/>
    <w:rsid w:val="00750282"/>
    <w:rsid w:val="007505C1"/>
    <w:rsid w:val="0075321E"/>
    <w:rsid w:val="00753847"/>
    <w:rsid w:val="00754D12"/>
    <w:rsid w:val="00757474"/>
    <w:rsid w:val="0076336A"/>
    <w:rsid w:val="00764E3F"/>
    <w:rsid w:val="00766F3C"/>
    <w:rsid w:val="00770795"/>
    <w:rsid w:val="007724F7"/>
    <w:rsid w:val="00772505"/>
    <w:rsid w:val="00773A82"/>
    <w:rsid w:val="00774133"/>
    <w:rsid w:val="00775E2E"/>
    <w:rsid w:val="007773F1"/>
    <w:rsid w:val="00780E21"/>
    <w:rsid w:val="00781821"/>
    <w:rsid w:val="00781AF0"/>
    <w:rsid w:val="00785A24"/>
    <w:rsid w:val="00786964"/>
    <w:rsid w:val="00786C90"/>
    <w:rsid w:val="00786F9F"/>
    <w:rsid w:val="00790096"/>
    <w:rsid w:val="0079136D"/>
    <w:rsid w:val="0079237C"/>
    <w:rsid w:val="00792EEE"/>
    <w:rsid w:val="00795C7A"/>
    <w:rsid w:val="007A1F34"/>
    <w:rsid w:val="007A6D04"/>
    <w:rsid w:val="007A75E8"/>
    <w:rsid w:val="007B206F"/>
    <w:rsid w:val="007B20D0"/>
    <w:rsid w:val="007C360D"/>
    <w:rsid w:val="007C53D8"/>
    <w:rsid w:val="007C624F"/>
    <w:rsid w:val="007D43D6"/>
    <w:rsid w:val="007D487C"/>
    <w:rsid w:val="007D64AC"/>
    <w:rsid w:val="007D7513"/>
    <w:rsid w:val="007E17B1"/>
    <w:rsid w:val="007E1FCC"/>
    <w:rsid w:val="007E2770"/>
    <w:rsid w:val="007E5287"/>
    <w:rsid w:val="007E53C4"/>
    <w:rsid w:val="007E5E8D"/>
    <w:rsid w:val="007E6234"/>
    <w:rsid w:val="007F113C"/>
    <w:rsid w:val="007F23D5"/>
    <w:rsid w:val="007F310B"/>
    <w:rsid w:val="007F393E"/>
    <w:rsid w:val="007F5CF6"/>
    <w:rsid w:val="00800EF6"/>
    <w:rsid w:val="008036A3"/>
    <w:rsid w:val="00805E1F"/>
    <w:rsid w:val="00806638"/>
    <w:rsid w:val="00815CC0"/>
    <w:rsid w:val="00816740"/>
    <w:rsid w:val="00820AE2"/>
    <w:rsid w:val="00821489"/>
    <w:rsid w:val="00822ADE"/>
    <w:rsid w:val="0082376C"/>
    <w:rsid w:val="00825BC9"/>
    <w:rsid w:val="00826CE2"/>
    <w:rsid w:val="00831FC7"/>
    <w:rsid w:val="0083459C"/>
    <w:rsid w:val="00834E09"/>
    <w:rsid w:val="0084034C"/>
    <w:rsid w:val="00844F4F"/>
    <w:rsid w:val="008450F0"/>
    <w:rsid w:val="00846714"/>
    <w:rsid w:val="008474EC"/>
    <w:rsid w:val="00847A6E"/>
    <w:rsid w:val="008512A9"/>
    <w:rsid w:val="0085543E"/>
    <w:rsid w:val="008561EE"/>
    <w:rsid w:val="00861130"/>
    <w:rsid w:val="00863427"/>
    <w:rsid w:val="0086391A"/>
    <w:rsid w:val="00863A56"/>
    <w:rsid w:val="0086531F"/>
    <w:rsid w:val="0086575F"/>
    <w:rsid w:val="0087093B"/>
    <w:rsid w:val="008743EA"/>
    <w:rsid w:val="0088205C"/>
    <w:rsid w:val="00886385"/>
    <w:rsid w:val="0088771D"/>
    <w:rsid w:val="00891080"/>
    <w:rsid w:val="00891784"/>
    <w:rsid w:val="008918DF"/>
    <w:rsid w:val="00894ADC"/>
    <w:rsid w:val="0089745B"/>
    <w:rsid w:val="008A0497"/>
    <w:rsid w:val="008A4176"/>
    <w:rsid w:val="008A62E9"/>
    <w:rsid w:val="008B5523"/>
    <w:rsid w:val="008B6AD8"/>
    <w:rsid w:val="008C080F"/>
    <w:rsid w:val="008C100A"/>
    <w:rsid w:val="008C4CE3"/>
    <w:rsid w:val="008C7973"/>
    <w:rsid w:val="008C7A2A"/>
    <w:rsid w:val="008D1537"/>
    <w:rsid w:val="008D2A51"/>
    <w:rsid w:val="008D3CC5"/>
    <w:rsid w:val="008D5792"/>
    <w:rsid w:val="008E3F5F"/>
    <w:rsid w:val="008E43C7"/>
    <w:rsid w:val="008E51F5"/>
    <w:rsid w:val="008E5B6D"/>
    <w:rsid w:val="008F49E0"/>
    <w:rsid w:val="009011CF"/>
    <w:rsid w:val="009027EC"/>
    <w:rsid w:val="00911214"/>
    <w:rsid w:val="00913565"/>
    <w:rsid w:val="0091373B"/>
    <w:rsid w:val="00913A95"/>
    <w:rsid w:val="00913FBA"/>
    <w:rsid w:val="0091568B"/>
    <w:rsid w:val="00915AE9"/>
    <w:rsid w:val="00915B89"/>
    <w:rsid w:val="00916C09"/>
    <w:rsid w:val="00917084"/>
    <w:rsid w:val="00917B45"/>
    <w:rsid w:val="00921876"/>
    <w:rsid w:val="009243BC"/>
    <w:rsid w:val="00925377"/>
    <w:rsid w:val="00925BA6"/>
    <w:rsid w:val="009277AB"/>
    <w:rsid w:val="0093178D"/>
    <w:rsid w:val="00931C41"/>
    <w:rsid w:val="00931EC9"/>
    <w:rsid w:val="00932DC7"/>
    <w:rsid w:val="00932EB6"/>
    <w:rsid w:val="00934B99"/>
    <w:rsid w:val="00937BCD"/>
    <w:rsid w:val="0094501D"/>
    <w:rsid w:val="00951877"/>
    <w:rsid w:val="00952B14"/>
    <w:rsid w:val="00953F06"/>
    <w:rsid w:val="009563EC"/>
    <w:rsid w:val="0096253C"/>
    <w:rsid w:val="009633ED"/>
    <w:rsid w:val="0096418C"/>
    <w:rsid w:val="00965112"/>
    <w:rsid w:val="00971C7F"/>
    <w:rsid w:val="00977CFB"/>
    <w:rsid w:val="00977F3C"/>
    <w:rsid w:val="00980A90"/>
    <w:rsid w:val="00982DFA"/>
    <w:rsid w:val="00983224"/>
    <w:rsid w:val="00983688"/>
    <w:rsid w:val="00983CD1"/>
    <w:rsid w:val="0098421A"/>
    <w:rsid w:val="00984263"/>
    <w:rsid w:val="009845FB"/>
    <w:rsid w:val="00990BC0"/>
    <w:rsid w:val="00992642"/>
    <w:rsid w:val="00993B7F"/>
    <w:rsid w:val="0099425D"/>
    <w:rsid w:val="00995C21"/>
    <w:rsid w:val="0099652C"/>
    <w:rsid w:val="00997730"/>
    <w:rsid w:val="009A0B97"/>
    <w:rsid w:val="009A348B"/>
    <w:rsid w:val="009A4103"/>
    <w:rsid w:val="009A474A"/>
    <w:rsid w:val="009A532C"/>
    <w:rsid w:val="009A7A0A"/>
    <w:rsid w:val="009A7CD2"/>
    <w:rsid w:val="009B0970"/>
    <w:rsid w:val="009B0E76"/>
    <w:rsid w:val="009B287A"/>
    <w:rsid w:val="009B2B21"/>
    <w:rsid w:val="009B414D"/>
    <w:rsid w:val="009B51F7"/>
    <w:rsid w:val="009B5AA3"/>
    <w:rsid w:val="009B6018"/>
    <w:rsid w:val="009B7106"/>
    <w:rsid w:val="009C50E9"/>
    <w:rsid w:val="009C60E1"/>
    <w:rsid w:val="009D2D20"/>
    <w:rsid w:val="009D48DE"/>
    <w:rsid w:val="009D4F30"/>
    <w:rsid w:val="009D6B89"/>
    <w:rsid w:val="009E04A1"/>
    <w:rsid w:val="009E0FD5"/>
    <w:rsid w:val="009E1374"/>
    <w:rsid w:val="009E17EC"/>
    <w:rsid w:val="009E220C"/>
    <w:rsid w:val="009E3932"/>
    <w:rsid w:val="009E3E58"/>
    <w:rsid w:val="009E4157"/>
    <w:rsid w:val="009E594C"/>
    <w:rsid w:val="009F1968"/>
    <w:rsid w:val="009F4697"/>
    <w:rsid w:val="009F4860"/>
    <w:rsid w:val="00A00D8E"/>
    <w:rsid w:val="00A00E0F"/>
    <w:rsid w:val="00A02E74"/>
    <w:rsid w:val="00A04B6E"/>
    <w:rsid w:val="00A075F7"/>
    <w:rsid w:val="00A0764C"/>
    <w:rsid w:val="00A117BA"/>
    <w:rsid w:val="00A13E16"/>
    <w:rsid w:val="00A146D2"/>
    <w:rsid w:val="00A14BC2"/>
    <w:rsid w:val="00A15736"/>
    <w:rsid w:val="00A16165"/>
    <w:rsid w:val="00A178E6"/>
    <w:rsid w:val="00A210E0"/>
    <w:rsid w:val="00A22070"/>
    <w:rsid w:val="00A226B1"/>
    <w:rsid w:val="00A22CEE"/>
    <w:rsid w:val="00A303BB"/>
    <w:rsid w:val="00A31AB3"/>
    <w:rsid w:val="00A323DA"/>
    <w:rsid w:val="00A330B9"/>
    <w:rsid w:val="00A34871"/>
    <w:rsid w:val="00A355FD"/>
    <w:rsid w:val="00A35A19"/>
    <w:rsid w:val="00A41E71"/>
    <w:rsid w:val="00A44B43"/>
    <w:rsid w:val="00A459D1"/>
    <w:rsid w:val="00A465C2"/>
    <w:rsid w:val="00A4762A"/>
    <w:rsid w:val="00A5147A"/>
    <w:rsid w:val="00A5238F"/>
    <w:rsid w:val="00A52E41"/>
    <w:rsid w:val="00A54310"/>
    <w:rsid w:val="00A54BB1"/>
    <w:rsid w:val="00A55428"/>
    <w:rsid w:val="00A61185"/>
    <w:rsid w:val="00A64B9B"/>
    <w:rsid w:val="00A6594A"/>
    <w:rsid w:val="00A6701A"/>
    <w:rsid w:val="00A67465"/>
    <w:rsid w:val="00A67FF8"/>
    <w:rsid w:val="00A7252B"/>
    <w:rsid w:val="00A72588"/>
    <w:rsid w:val="00A81BFB"/>
    <w:rsid w:val="00A827F9"/>
    <w:rsid w:val="00A83373"/>
    <w:rsid w:val="00A83AAD"/>
    <w:rsid w:val="00A83D4D"/>
    <w:rsid w:val="00A84566"/>
    <w:rsid w:val="00A85A85"/>
    <w:rsid w:val="00A869E8"/>
    <w:rsid w:val="00A910FC"/>
    <w:rsid w:val="00A9170D"/>
    <w:rsid w:val="00A92AA0"/>
    <w:rsid w:val="00A93A3B"/>
    <w:rsid w:val="00A9411E"/>
    <w:rsid w:val="00A968CA"/>
    <w:rsid w:val="00A96CA8"/>
    <w:rsid w:val="00AA0416"/>
    <w:rsid w:val="00AA0D38"/>
    <w:rsid w:val="00AA1797"/>
    <w:rsid w:val="00AA4175"/>
    <w:rsid w:val="00AA4AFE"/>
    <w:rsid w:val="00AA4F41"/>
    <w:rsid w:val="00AA53E8"/>
    <w:rsid w:val="00AA54D2"/>
    <w:rsid w:val="00AB61B4"/>
    <w:rsid w:val="00AB6660"/>
    <w:rsid w:val="00AB6F7C"/>
    <w:rsid w:val="00AB7D5D"/>
    <w:rsid w:val="00AC1376"/>
    <w:rsid w:val="00AC4968"/>
    <w:rsid w:val="00AC64DA"/>
    <w:rsid w:val="00AD0C9A"/>
    <w:rsid w:val="00AD1DF4"/>
    <w:rsid w:val="00AD2683"/>
    <w:rsid w:val="00AD4373"/>
    <w:rsid w:val="00AE00C9"/>
    <w:rsid w:val="00AE143A"/>
    <w:rsid w:val="00AE32EB"/>
    <w:rsid w:val="00AE3F05"/>
    <w:rsid w:val="00AE553D"/>
    <w:rsid w:val="00AE74B0"/>
    <w:rsid w:val="00AE76AF"/>
    <w:rsid w:val="00AE7F38"/>
    <w:rsid w:val="00AF24AF"/>
    <w:rsid w:val="00AF4799"/>
    <w:rsid w:val="00B00A31"/>
    <w:rsid w:val="00B01310"/>
    <w:rsid w:val="00B0336C"/>
    <w:rsid w:val="00B06520"/>
    <w:rsid w:val="00B112C3"/>
    <w:rsid w:val="00B172C7"/>
    <w:rsid w:val="00B20380"/>
    <w:rsid w:val="00B203F7"/>
    <w:rsid w:val="00B2146A"/>
    <w:rsid w:val="00B22B88"/>
    <w:rsid w:val="00B23184"/>
    <w:rsid w:val="00B231DA"/>
    <w:rsid w:val="00B250CC"/>
    <w:rsid w:val="00B32A6D"/>
    <w:rsid w:val="00B341BD"/>
    <w:rsid w:val="00B34530"/>
    <w:rsid w:val="00B35407"/>
    <w:rsid w:val="00B35FAD"/>
    <w:rsid w:val="00B36365"/>
    <w:rsid w:val="00B3652E"/>
    <w:rsid w:val="00B40F20"/>
    <w:rsid w:val="00B42230"/>
    <w:rsid w:val="00B50546"/>
    <w:rsid w:val="00B507BF"/>
    <w:rsid w:val="00B50D9C"/>
    <w:rsid w:val="00B52638"/>
    <w:rsid w:val="00B534FA"/>
    <w:rsid w:val="00B53BB5"/>
    <w:rsid w:val="00B54162"/>
    <w:rsid w:val="00B54E31"/>
    <w:rsid w:val="00B55992"/>
    <w:rsid w:val="00B57CDA"/>
    <w:rsid w:val="00B60402"/>
    <w:rsid w:val="00B611F5"/>
    <w:rsid w:val="00B64358"/>
    <w:rsid w:val="00B67375"/>
    <w:rsid w:val="00B701AA"/>
    <w:rsid w:val="00B7157E"/>
    <w:rsid w:val="00B742B1"/>
    <w:rsid w:val="00B748AC"/>
    <w:rsid w:val="00B77273"/>
    <w:rsid w:val="00B85DEB"/>
    <w:rsid w:val="00B87F2B"/>
    <w:rsid w:val="00B9081C"/>
    <w:rsid w:val="00B918F8"/>
    <w:rsid w:val="00B93822"/>
    <w:rsid w:val="00B955FD"/>
    <w:rsid w:val="00B96152"/>
    <w:rsid w:val="00B96FBF"/>
    <w:rsid w:val="00B970CF"/>
    <w:rsid w:val="00B97C8C"/>
    <w:rsid w:val="00BA03E1"/>
    <w:rsid w:val="00BA1849"/>
    <w:rsid w:val="00BA1D35"/>
    <w:rsid w:val="00BA5C37"/>
    <w:rsid w:val="00BB1CA4"/>
    <w:rsid w:val="00BB1CF9"/>
    <w:rsid w:val="00BB682E"/>
    <w:rsid w:val="00BC0410"/>
    <w:rsid w:val="00BC0825"/>
    <w:rsid w:val="00BC7305"/>
    <w:rsid w:val="00BC7398"/>
    <w:rsid w:val="00BD006D"/>
    <w:rsid w:val="00BD18EA"/>
    <w:rsid w:val="00BD3342"/>
    <w:rsid w:val="00BD4008"/>
    <w:rsid w:val="00BE1BD9"/>
    <w:rsid w:val="00BF2D0E"/>
    <w:rsid w:val="00BF38F1"/>
    <w:rsid w:val="00BF5193"/>
    <w:rsid w:val="00BF5D97"/>
    <w:rsid w:val="00BF7329"/>
    <w:rsid w:val="00C004B2"/>
    <w:rsid w:val="00C00EC4"/>
    <w:rsid w:val="00C01906"/>
    <w:rsid w:val="00C03588"/>
    <w:rsid w:val="00C051A9"/>
    <w:rsid w:val="00C07186"/>
    <w:rsid w:val="00C071AC"/>
    <w:rsid w:val="00C12CEA"/>
    <w:rsid w:val="00C14E72"/>
    <w:rsid w:val="00C205AE"/>
    <w:rsid w:val="00C221F0"/>
    <w:rsid w:val="00C2449F"/>
    <w:rsid w:val="00C26C87"/>
    <w:rsid w:val="00C321A4"/>
    <w:rsid w:val="00C36BD8"/>
    <w:rsid w:val="00C36CEC"/>
    <w:rsid w:val="00C400C9"/>
    <w:rsid w:val="00C428F3"/>
    <w:rsid w:val="00C463E8"/>
    <w:rsid w:val="00C5134A"/>
    <w:rsid w:val="00C51EAD"/>
    <w:rsid w:val="00C532B4"/>
    <w:rsid w:val="00C55C02"/>
    <w:rsid w:val="00C57B9E"/>
    <w:rsid w:val="00C60EBE"/>
    <w:rsid w:val="00C616C8"/>
    <w:rsid w:val="00C61AF9"/>
    <w:rsid w:val="00C61C63"/>
    <w:rsid w:val="00C639E9"/>
    <w:rsid w:val="00C65BFD"/>
    <w:rsid w:val="00C667E4"/>
    <w:rsid w:val="00C671E3"/>
    <w:rsid w:val="00C676DE"/>
    <w:rsid w:val="00C70A5C"/>
    <w:rsid w:val="00C71173"/>
    <w:rsid w:val="00C71884"/>
    <w:rsid w:val="00C73EF5"/>
    <w:rsid w:val="00C750A1"/>
    <w:rsid w:val="00C76383"/>
    <w:rsid w:val="00C80057"/>
    <w:rsid w:val="00C81844"/>
    <w:rsid w:val="00C81B55"/>
    <w:rsid w:val="00C82702"/>
    <w:rsid w:val="00C85C09"/>
    <w:rsid w:val="00C87F4D"/>
    <w:rsid w:val="00C91E51"/>
    <w:rsid w:val="00C93EB6"/>
    <w:rsid w:val="00C9737E"/>
    <w:rsid w:val="00CA38AA"/>
    <w:rsid w:val="00CA58B8"/>
    <w:rsid w:val="00CA7D9D"/>
    <w:rsid w:val="00CB612A"/>
    <w:rsid w:val="00CB6B9D"/>
    <w:rsid w:val="00CB6C40"/>
    <w:rsid w:val="00CB7623"/>
    <w:rsid w:val="00CC142A"/>
    <w:rsid w:val="00CC73FA"/>
    <w:rsid w:val="00CD0E50"/>
    <w:rsid w:val="00CD1BDB"/>
    <w:rsid w:val="00CD21F8"/>
    <w:rsid w:val="00CD2A3E"/>
    <w:rsid w:val="00CD2B88"/>
    <w:rsid w:val="00CD34F5"/>
    <w:rsid w:val="00CD545B"/>
    <w:rsid w:val="00CE1FF6"/>
    <w:rsid w:val="00CE3BA4"/>
    <w:rsid w:val="00CE615F"/>
    <w:rsid w:val="00CE6CAC"/>
    <w:rsid w:val="00CF21F4"/>
    <w:rsid w:val="00CF355C"/>
    <w:rsid w:val="00CF4F53"/>
    <w:rsid w:val="00CF5086"/>
    <w:rsid w:val="00D03143"/>
    <w:rsid w:val="00D03A1E"/>
    <w:rsid w:val="00D0588A"/>
    <w:rsid w:val="00D07918"/>
    <w:rsid w:val="00D12559"/>
    <w:rsid w:val="00D126B6"/>
    <w:rsid w:val="00D142AB"/>
    <w:rsid w:val="00D15BC0"/>
    <w:rsid w:val="00D16EEB"/>
    <w:rsid w:val="00D20126"/>
    <w:rsid w:val="00D21B82"/>
    <w:rsid w:val="00D21C88"/>
    <w:rsid w:val="00D24D78"/>
    <w:rsid w:val="00D261ED"/>
    <w:rsid w:val="00D30468"/>
    <w:rsid w:val="00D3106A"/>
    <w:rsid w:val="00D3111B"/>
    <w:rsid w:val="00D339CB"/>
    <w:rsid w:val="00D3791B"/>
    <w:rsid w:val="00D42173"/>
    <w:rsid w:val="00D444F0"/>
    <w:rsid w:val="00D45E38"/>
    <w:rsid w:val="00D54CD0"/>
    <w:rsid w:val="00D55189"/>
    <w:rsid w:val="00D56090"/>
    <w:rsid w:val="00D608C7"/>
    <w:rsid w:val="00D63405"/>
    <w:rsid w:val="00D64255"/>
    <w:rsid w:val="00D642E5"/>
    <w:rsid w:val="00D6560A"/>
    <w:rsid w:val="00D6743B"/>
    <w:rsid w:val="00D67F24"/>
    <w:rsid w:val="00D757DA"/>
    <w:rsid w:val="00D75B2C"/>
    <w:rsid w:val="00D76259"/>
    <w:rsid w:val="00D763BC"/>
    <w:rsid w:val="00D77F42"/>
    <w:rsid w:val="00D827BF"/>
    <w:rsid w:val="00D8393F"/>
    <w:rsid w:val="00D84F15"/>
    <w:rsid w:val="00D850E1"/>
    <w:rsid w:val="00D87692"/>
    <w:rsid w:val="00D87B7D"/>
    <w:rsid w:val="00D90138"/>
    <w:rsid w:val="00D92B35"/>
    <w:rsid w:val="00D95507"/>
    <w:rsid w:val="00D960BA"/>
    <w:rsid w:val="00D97554"/>
    <w:rsid w:val="00D97EF1"/>
    <w:rsid w:val="00DA2BC1"/>
    <w:rsid w:val="00DA4A0A"/>
    <w:rsid w:val="00DB08BA"/>
    <w:rsid w:val="00DB19F8"/>
    <w:rsid w:val="00DB2E61"/>
    <w:rsid w:val="00DB36FC"/>
    <w:rsid w:val="00DB3954"/>
    <w:rsid w:val="00DB3FC7"/>
    <w:rsid w:val="00DB5D9A"/>
    <w:rsid w:val="00DB6B9A"/>
    <w:rsid w:val="00DB7EAE"/>
    <w:rsid w:val="00DC0ECA"/>
    <w:rsid w:val="00DC3643"/>
    <w:rsid w:val="00DC63B1"/>
    <w:rsid w:val="00DC6C67"/>
    <w:rsid w:val="00DC7756"/>
    <w:rsid w:val="00DD1D3D"/>
    <w:rsid w:val="00DD2DA1"/>
    <w:rsid w:val="00DD2DFD"/>
    <w:rsid w:val="00DD351E"/>
    <w:rsid w:val="00DD47ED"/>
    <w:rsid w:val="00DD6406"/>
    <w:rsid w:val="00DE2942"/>
    <w:rsid w:val="00DE2AE9"/>
    <w:rsid w:val="00DE2D8F"/>
    <w:rsid w:val="00DE52E7"/>
    <w:rsid w:val="00DF015D"/>
    <w:rsid w:val="00DF24FE"/>
    <w:rsid w:val="00DF614E"/>
    <w:rsid w:val="00DF638D"/>
    <w:rsid w:val="00DF6585"/>
    <w:rsid w:val="00DF6C8C"/>
    <w:rsid w:val="00E03C9A"/>
    <w:rsid w:val="00E07933"/>
    <w:rsid w:val="00E1243F"/>
    <w:rsid w:val="00E163DB"/>
    <w:rsid w:val="00E16EE1"/>
    <w:rsid w:val="00E22639"/>
    <w:rsid w:val="00E31356"/>
    <w:rsid w:val="00E3544C"/>
    <w:rsid w:val="00E41B59"/>
    <w:rsid w:val="00E44209"/>
    <w:rsid w:val="00E449BA"/>
    <w:rsid w:val="00E538C9"/>
    <w:rsid w:val="00E55403"/>
    <w:rsid w:val="00E605A8"/>
    <w:rsid w:val="00E64AC4"/>
    <w:rsid w:val="00E661C2"/>
    <w:rsid w:val="00E67808"/>
    <w:rsid w:val="00E704F1"/>
    <w:rsid w:val="00E73AD6"/>
    <w:rsid w:val="00E751CA"/>
    <w:rsid w:val="00E75638"/>
    <w:rsid w:val="00E81B94"/>
    <w:rsid w:val="00E822EC"/>
    <w:rsid w:val="00E82436"/>
    <w:rsid w:val="00E86AA5"/>
    <w:rsid w:val="00E87002"/>
    <w:rsid w:val="00E91373"/>
    <w:rsid w:val="00E93669"/>
    <w:rsid w:val="00E97CAF"/>
    <w:rsid w:val="00E97CBF"/>
    <w:rsid w:val="00EA2030"/>
    <w:rsid w:val="00EA5A27"/>
    <w:rsid w:val="00EB4713"/>
    <w:rsid w:val="00EC24E2"/>
    <w:rsid w:val="00EC3EAC"/>
    <w:rsid w:val="00ED1837"/>
    <w:rsid w:val="00ED20B6"/>
    <w:rsid w:val="00ED2E86"/>
    <w:rsid w:val="00ED2FAE"/>
    <w:rsid w:val="00ED3677"/>
    <w:rsid w:val="00ED710D"/>
    <w:rsid w:val="00EE1FEE"/>
    <w:rsid w:val="00EE6832"/>
    <w:rsid w:val="00EF22D3"/>
    <w:rsid w:val="00EF243C"/>
    <w:rsid w:val="00EF38F9"/>
    <w:rsid w:val="00EF583C"/>
    <w:rsid w:val="00F01ECF"/>
    <w:rsid w:val="00F056AC"/>
    <w:rsid w:val="00F07170"/>
    <w:rsid w:val="00F0735F"/>
    <w:rsid w:val="00F078F0"/>
    <w:rsid w:val="00F1070C"/>
    <w:rsid w:val="00F11025"/>
    <w:rsid w:val="00F15861"/>
    <w:rsid w:val="00F2259C"/>
    <w:rsid w:val="00F23B19"/>
    <w:rsid w:val="00F24A9B"/>
    <w:rsid w:val="00F33380"/>
    <w:rsid w:val="00F3447D"/>
    <w:rsid w:val="00F400E9"/>
    <w:rsid w:val="00F405AB"/>
    <w:rsid w:val="00F4159C"/>
    <w:rsid w:val="00F424E0"/>
    <w:rsid w:val="00F52024"/>
    <w:rsid w:val="00F52389"/>
    <w:rsid w:val="00F52434"/>
    <w:rsid w:val="00F528BE"/>
    <w:rsid w:val="00F53C59"/>
    <w:rsid w:val="00F55378"/>
    <w:rsid w:val="00F561C1"/>
    <w:rsid w:val="00F62B1E"/>
    <w:rsid w:val="00F64EF8"/>
    <w:rsid w:val="00F67C92"/>
    <w:rsid w:val="00F70E5A"/>
    <w:rsid w:val="00F739E6"/>
    <w:rsid w:val="00F747E9"/>
    <w:rsid w:val="00F754DB"/>
    <w:rsid w:val="00F75CD3"/>
    <w:rsid w:val="00F765C2"/>
    <w:rsid w:val="00F77A17"/>
    <w:rsid w:val="00F83354"/>
    <w:rsid w:val="00F84914"/>
    <w:rsid w:val="00F84926"/>
    <w:rsid w:val="00F852CB"/>
    <w:rsid w:val="00F85566"/>
    <w:rsid w:val="00F868A9"/>
    <w:rsid w:val="00F87983"/>
    <w:rsid w:val="00F91599"/>
    <w:rsid w:val="00F95118"/>
    <w:rsid w:val="00F96D87"/>
    <w:rsid w:val="00F97761"/>
    <w:rsid w:val="00FA5A0D"/>
    <w:rsid w:val="00FB0A84"/>
    <w:rsid w:val="00FB1C5E"/>
    <w:rsid w:val="00FB4D15"/>
    <w:rsid w:val="00FB51F0"/>
    <w:rsid w:val="00FB74AE"/>
    <w:rsid w:val="00FC0EBC"/>
    <w:rsid w:val="00FC146A"/>
    <w:rsid w:val="00FC2B48"/>
    <w:rsid w:val="00FC4580"/>
    <w:rsid w:val="00FD1695"/>
    <w:rsid w:val="00FD1FD2"/>
    <w:rsid w:val="00FE13D6"/>
    <w:rsid w:val="00FE441A"/>
    <w:rsid w:val="00FF6541"/>
    <w:rsid w:val="00FF66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5:chartTrackingRefBased/>
  <w15:docId w15:val="{CD95BA27-7CB1-4E3E-8964-E767F6B0ED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qFormat="1"/>
    <w:lsdException w:name="header" w:semiHidden="1" w:uiPriority="0" w:unhideWhenUsed="1"/>
    <w:lsdException w:name="footer" w:semiHidden="1" w:uiPriority="0"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nhideWhenUsed="1" w:qFormat="1"/>
    <w:lsdException w:name="Body Text Indent 3" w:semiHidden="1" w:uiPriority="0" w:unhideWhenUsed="1" w:qFormat="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953F06"/>
    <w:pPr>
      <w:suppressAutoHyphens/>
      <w:spacing w:after="0" w:line="240" w:lineRule="auto"/>
    </w:pPr>
    <w:rPr>
      <w:rFonts w:ascii="Times New Roman" w:eastAsia="Times New Roman" w:hAnsi="Times New Roman" w:cs="Times New Roman"/>
      <w:sz w:val="28"/>
      <w:szCs w:val="20"/>
      <w:lang w:eastAsia="zh-CN"/>
    </w:rPr>
  </w:style>
  <w:style w:type="paragraph" w:styleId="1">
    <w:name w:val="heading 1"/>
    <w:basedOn w:val="a2"/>
    <w:link w:val="10"/>
    <w:unhideWhenUsed/>
    <w:qFormat/>
    <w:rsid w:val="005A4D14"/>
    <w:pPr>
      <w:keepNext/>
      <w:keepLines/>
      <w:suppressAutoHyphens w:val="0"/>
      <w:spacing w:before="240" w:line="268" w:lineRule="auto"/>
      <w:ind w:left="10" w:right="71" w:hanging="10"/>
      <w:jc w:val="center"/>
      <w:outlineLvl w:val="0"/>
    </w:pPr>
    <w:rPr>
      <w:b/>
      <w:color w:val="000000"/>
      <w:szCs w:val="28"/>
      <w:lang w:eastAsia="ru-RU"/>
    </w:rPr>
  </w:style>
  <w:style w:type="paragraph" w:styleId="2">
    <w:name w:val="heading 2"/>
    <w:basedOn w:val="a2"/>
    <w:next w:val="a2"/>
    <w:link w:val="20"/>
    <w:qFormat/>
    <w:rsid w:val="00DF24FE"/>
    <w:pPr>
      <w:keepNext/>
      <w:suppressAutoHyphens w:val="0"/>
      <w:jc w:val="center"/>
      <w:outlineLvl w:val="1"/>
    </w:pPr>
    <w:rPr>
      <w:sz w:val="24"/>
      <w:lang w:eastAsia="ru-RU"/>
    </w:rPr>
  </w:style>
  <w:style w:type="paragraph" w:styleId="3">
    <w:name w:val="heading 3"/>
    <w:aliases w:val="H3,&quot;Сапфир&quot;"/>
    <w:basedOn w:val="a2"/>
    <w:next w:val="a2"/>
    <w:link w:val="30"/>
    <w:unhideWhenUsed/>
    <w:qFormat/>
    <w:rsid w:val="0062167F"/>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2"/>
    <w:next w:val="a2"/>
    <w:link w:val="40"/>
    <w:unhideWhenUsed/>
    <w:qFormat/>
    <w:rsid w:val="0062167F"/>
    <w:pPr>
      <w:keepNext/>
      <w:suppressAutoHyphens w:val="0"/>
      <w:spacing w:before="240" w:after="60"/>
      <w:outlineLvl w:val="3"/>
    </w:pPr>
    <w:rPr>
      <w:rFonts w:ascii="Calibri" w:hAnsi="Calibri"/>
      <w:b/>
      <w:bCs/>
      <w:szCs w:val="28"/>
      <w:lang w:val="x-none" w:eastAsia="x-none"/>
    </w:rPr>
  </w:style>
  <w:style w:type="paragraph" w:styleId="5">
    <w:name w:val="heading 5"/>
    <w:basedOn w:val="a2"/>
    <w:link w:val="50"/>
    <w:qFormat/>
    <w:rsid w:val="009845FB"/>
    <w:pPr>
      <w:keepNext/>
      <w:suppressAutoHyphens w:val="0"/>
      <w:ind w:firstLine="708"/>
      <w:jc w:val="both"/>
      <w:outlineLvl w:val="4"/>
    </w:pPr>
    <w:rPr>
      <w:rFonts w:eastAsia="Arial Unicode MS"/>
      <w:iCs/>
      <w:color w:val="000000"/>
      <w:szCs w:val="24"/>
      <w:lang w:eastAsia="ru-RU"/>
    </w:rPr>
  </w:style>
  <w:style w:type="paragraph" w:styleId="6">
    <w:name w:val="heading 6"/>
    <w:aliases w:val="H6"/>
    <w:basedOn w:val="a2"/>
    <w:next w:val="a2"/>
    <w:link w:val="60"/>
    <w:uiPriority w:val="99"/>
    <w:qFormat/>
    <w:rsid w:val="00320401"/>
    <w:pPr>
      <w:keepNext/>
      <w:keepLines/>
      <w:suppressAutoHyphens w:val="0"/>
      <w:autoSpaceDE w:val="0"/>
      <w:autoSpaceDN w:val="0"/>
      <w:spacing w:before="200"/>
      <w:outlineLvl w:val="5"/>
    </w:pPr>
    <w:rPr>
      <w:rFonts w:ascii="Cambria" w:hAnsi="Cambria"/>
      <w:i/>
      <w:iCs/>
      <w:color w:val="243F60"/>
      <w:szCs w:val="28"/>
      <w:lang w:eastAsia="ru-RU"/>
    </w:rPr>
  </w:style>
  <w:style w:type="paragraph" w:styleId="7">
    <w:name w:val="heading 7"/>
    <w:basedOn w:val="a2"/>
    <w:next w:val="a2"/>
    <w:link w:val="70"/>
    <w:qFormat/>
    <w:rsid w:val="005E78D9"/>
    <w:pPr>
      <w:tabs>
        <w:tab w:val="num" w:pos="0"/>
      </w:tabs>
      <w:suppressAutoHyphens w:val="0"/>
      <w:spacing w:before="240" w:after="60"/>
      <w:ind w:left="5040" w:hanging="720"/>
      <w:jc w:val="both"/>
      <w:outlineLvl w:val="6"/>
    </w:pPr>
    <w:rPr>
      <w:rFonts w:ascii="PetersburgCTT" w:eastAsia="Calibri" w:hAnsi="PetersburgCTT"/>
      <w:sz w:val="22"/>
      <w:szCs w:val="24"/>
      <w:lang w:val="x-none" w:eastAsia="en-US"/>
    </w:rPr>
  </w:style>
  <w:style w:type="paragraph" w:styleId="8">
    <w:name w:val="heading 8"/>
    <w:basedOn w:val="a2"/>
    <w:link w:val="80"/>
    <w:unhideWhenUsed/>
    <w:qFormat/>
    <w:rsid w:val="009845FB"/>
    <w:pPr>
      <w:keepNext/>
      <w:keepLines/>
      <w:suppressAutoHyphens w:val="0"/>
      <w:spacing w:before="40" w:line="200" w:lineRule="atLeast"/>
      <w:outlineLvl w:val="7"/>
    </w:pPr>
    <w:rPr>
      <w:rFonts w:asciiTheme="majorHAnsi" w:eastAsiaTheme="majorEastAsia" w:hAnsiTheme="majorHAnsi" w:cstheme="majorBidi"/>
      <w:color w:val="272727" w:themeColor="text1" w:themeTint="D8"/>
      <w:sz w:val="21"/>
      <w:szCs w:val="21"/>
      <w:lang w:eastAsia="en-US"/>
    </w:rPr>
  </w:style>
  <w:style w:type="paragraph" w:styleId="9">
    <w:name w:val="heading 9"/>
    <w:basedOn w:val="a2"/>
    <w:next w:val="a2"/>
    <w:link w:val="90"/>
    <w:qFormat/>
    <w:rsid w:val="009845FB"/>
    <w:pPr>
      <w:keepNext/>
      <w:spacing w:after="200" w:line="276" w:lineRule="auto"/>
      <w:jc w:val="center"/>
      <w:outlineLvl w:val="8"/>
    </w:pPr>
    <w:rPr>
      <w:rFonts w:ascii="Calibri" w:eastAsia="Calibri" w:hAnsi="Calibri" w:cs="Calibri"/>
      <w:b/>
      <w:sz w:val="22"/>
      <w:szCs w:val="2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qFormat/>
    <w:rsid w:val="005A4D14"/>
    <w:rPr>
      <w:rFonts w:ascii="Times New Roman" w:eastAsia="Times New Roman" w:hAnsi="Times New Roman" w:cs="Times New Roman"/>
      <w:b/>
      <w:color w:val="000000"/>
      <w:sz w:val="28"/>
      <w:szCs w:val="28"/>
      <w:lang w:eastAsia="ru-RU"/>
    </w:rPr>
  </w:style>
  <w:style w:type="paragraph" w:styleId="a6">
    <w:name w:val="header"/>
    <w:basedOn w:val="a2"/>
    <w:link w:val="a7"/>
    <w:rsid w:val="00B96FBF"/>
    <w:pPr>
      <w:tabs>
        <w:tab w:val="center" w:pos="4153"/>
        <w:tab w:val="right" w:pos="8306"/>
      </w:tabs>
    </w:pPr>
  </w:style>
  <w:style w:type="character" w:customStyle="1" w:styleId="a7">
    <w:name w:val="Верхний колонтитул Знак"/>
    <w:basedOn w:val="a3"/>
    <w:link w:val="a6"/>
    <w:qFormat/>
    <w:rsid w:val="00B96FBF"/>
    <w:rPr>
      <w:rFonts w:ascii="Times New Roman" w:eastAsia="Times New Roman" w:hAnsi="Times New Roman" w:cs="Times New Roman"/>
      <w:sz w:val="28"/>
      <w:szCs w:val="20"/>
      <w:lang w:eastAsia="zh-CN"/>
    </w:rPr>
  </w:style>
  <w:style w:type="paragraph" w:styleId="a8">
    <w:name w:val="footer"/>
    <w:basedOn w:val="a2"/>
    <w:link w:val="a9"/>
    <w:rsid w:val="00B96FBF"/>
    <w:pPr>
      <w:tabs>
        <w:tab w:val="center" w:pos="4677"/>
        <w:tab w:val="right" w:pos="9355"/>
      </w:tabs>
    </w:pPr>
  </w:style>
  <w:style w:type="character" w:customStyle="1" w:styleId="a9">
    <w:name w:val="Нижний колонтитул Знак"/>
    <w:basedOn w:val="a3"/>
    <w:link w:val="a8"/>
    <w:qFormat/>
    <w:rsid w:val="00B96FBF"/>
    <w:rPr>
      <w:rFonts w:ascii="Times New Roman" w:eastAsia="Times New Roman" w:hAnsi="Times New Roman" w:cs="Times New Roman"/>
      <w:sz w:val="28"/>
      <w:szCs w:val="20"/>
      <w:lang w:eastAsia="zh-CN"/>
    </w:rPr>
  </w:style>
  <w:style w:type="character" w:styleId="aa">
    <w:name w:val="page number"/>
    <w:basedOn w:val="a3"/>
    <w:qFormat/>
    <w:rsid w:val="00B96FBF"/>
  </w:style>
  <w:style w:type="paragraph" w:styleId="ab">
    <w:name w:val="Title"/>
    <w:aliases w:val="Знак12"/>
    <w:basedOn w:val="a2"/>
    <w:link w:val="ac"/>
    <w:uiPriority w:val="99"/>
    <w:qFormat/>
    <w:rsid w:val="002E5916"/>
    <w:pPr>
      <w:suppressAutoHyphens w:val="0"/>
      <w:jc w:val="center"/>
    </w:pPr>
    <w:rPr>
      <w:szCs w:val="24"/>
      <w:lang w:eastAsia="ru-RU"/>
    </w:rPr>
  </w:style>
  <w:style w:type="character" w:customStyle="1" w:styleId="ac">
    <w:name w:val="Название Знак"/>
    <w:aliases w:val="Знак12 Знак"/>
    <w:basedOn w:val="a3"/>
    <w:link w:val="ab"/>
    <w:uiPriority w:val="99"/>
    <w:qFormat/>
    <w:rsid w:val="002E5916"/>
    <w:rPr>
      <w:rFonts w:ascii="Times New Roman" w:eastAsia="Times New Roman" w:hAnsi="Times New Roman" w:cs="Times New Roman"/>
      <w:sz w:val="28"/>
      <w:szCs w:val="24"/>
      <w:lang w:eastAsia="ru-RU"/>
    </w:rPr>
  </w:style>
  <w:style w:type="paragraph" w:customStyle="1" w:styleId="ConsPlusNormal">
    <w:name w:val="ConsPlusNormal"/>
    <w:link w:val="ConsPlusNormal0"/>
    <w:qFormat/>
    <w:rsid w:val="00575F9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d">
    <w:name w:val="Hyperlink"/>
    <w:rsid w:val="00256368"/>
    <w:rPr>
      <w:rFonts w:cs="Times New Roman"/>
      <w:color w:val="0000FF"/>
      <w:u w:val="single"/>
    </w:rPr>
  </w:style>
  <w:style w:type="table" w:styleId="ae">
    <w:name w:val="Table Grid"/>
    <w:basedOn w:val="a4"/>
    <w:uiPriority w:val="59"/>
    <w:rsid w:val="0025636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2"/>
    <w:link w:val="af0"/>
    <w:qFormat/>
    <w:rsid w:val="005A4D14"/>
    <w:pPr>
      <w:suppressAutoHyphens w:val="0"/>
      <w:spacing w:after="13" w:line="266" w:lineRule="auto"/>
      <w:ind w:left="720" w:firstLine="710"/>
      <w:contextualSpacing/>
      <w:jc w:val="both"/>
    </w:pPr>
    <w:rPr>
      <w:color w:val="000000"/>
      <w:szCs w:val="22"/>
      <w:lang w:eastAsia="ru-RU"/>
    </w:rPr>
  </w:style>
  <w:style w:type="character" w:customStyle="1" w:styleId="-">
    <w:name w:val="Интернет-ссылка"/>
    <w:uiPriority w:val="99"/>
    <w:rsid w:val="004C0C41"/>
    <w:rPr>
      <w:color w:val="000080"/>
      <w:u w:val="single"/>
    </w:rPr>
  </w:style>
  <w:style w:type="paragraph" w:customStyle="1" w:styleId="ConsPlusNonformat">
    <w:name w:val="ConsPlusNonformat"/>
    <w:qFormat/>
    <w:rsid w:val="0002544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1">
    <w:name w:val="Normal (Web)"/>
    <w:aliases w:val="Обычный (Web)1,Обычный (Web)"/>
    <w:basedOn w:val="a2"/>
    <w:uiPriority w:val="99"/>
    <w:unhideWhenUsed/>
    <w:qFormat/>
    <w:rsid w:val="00934B99"/>
    <w:pPr>
      <w:suppressAutoHyphens w:val="0"/>
      <w:spacing w:before="100" w:beforeAutospacing="1" w:after="100" w:afterAutospacing="1"/>
    </w:pPr>
    <w:rPr>
      <w:sz w:val="24"/>
      <w:szCs w:val="24"/>
      <w:lang w:eastAsia="ru-RU"/>
    </w:rPr>
  </w:style>
  <w:style w:type="paragraph" w:customStyle="1" w:styleId="31">
    <w:name w:val="Основной текст 31"/>
    <w:basedOn w:val="a2"/>
    <w:qFormat/>
    <w:rsid w:val="00B250CC"/>
    <w:pPr>
      <w:jc w:val="center"/>
    </w:pPr>
    <w:rPr>
      <w:sz w:val="30"/>
      <w:szCs w:val="30"/>
    </w:rPr>
  </w:style>
  <w:style w:type="paragraph" w:customStyle="1" w:styleId="ConsPlusCell">
    <w:name w:val="ConsPlusCell"/>
    <w:qFormat/>
    <w:rsid w:val="008B6AD8"/>
    <w:pPr>
      <w:widowControl w:val="0"/>
      <w:suppressAutoHyphens/>
      <w:autoSpaceDE w:val="0"/>
      <w:spacing w:after="0" w:line="240" w:lineRule="auto"/>
    </w:pPr>
    <w:rPr>
      <w:rFonts w:ascii="Arial" w:eastAsia="Times New Roman" w:hAnsi="Arial" w:cs="Arial"/>
      <w:sz w:val="20"/>
      <w:szCs w:val="20"/>
      <w:lang w:eastAsia="zh-CN"/>
    </w:rPr>
  </w:style>
  <w:style w:type="paragraph" w:customStyle="1" w:styleId="af2">
    <w:name w:val="Нормальный (таблица)"/>
    <w:basedOn w:val="a2"/>
    <w:next w:val="a2"/>
    <w:qFormat/>
    <w:rsid w:val="0030385E"/>
    <w:pPr>
      <w:widowControl w:val="0"/>
      <w:suppressAutoHyphens w:val="0"/>
      <w:autoSpaceDE w:val="0"/>
      <w:autoSpaceDN w:val="0"/>
      <w:adjustRightInd w:val="0"/>
      <w:jc w:val="both"/>
    </w:pPr>
    <w:rPr>
      <w:rFonts w:ascii="Arial" w:hAnsi="Arial" w:cs="Arial"/>
      <w:sz w:val="24"/>
      <w:szCs w:val="24"/>
      <w:lang w:eastAsia="ru-RU"/>
    </w:rPr>
  </w:style>
  <w:style w:type="character" w:customStyle="1" w:styleId="af3">
    <w:name w:val="Основной текст_"/>
    <w:basedOn w:val="a3"/>
    <w:link w:val="11"/>
    <w:qFormat/>
    <w:rsid w:val="001375E2"/>
    <w:rPr>
      <w:rFonts w:ascii="Times New Roman" w:eastAsia="Times New Roman" w:hAnsi="Times New Roman" w:cs="Times New Roman"/>
      <w:sz w:val="27"/>
      <w:szCs w:val="27"/>
      <w:shd w:val="clear" w:color="auto" w:fill="FFFFFF"/>
    </w:rPr>
  </w:style>
  <w:style w:type="paragraph" w:customStyle="1" w:styleId="11">
    <w:name w:val="Основной текст1"/>
    <w:basedOn w:val="a2"/>
    <w:link w:val="af3"/>
    <w:qFormat/>
    <w:rsid w:val="001375E2"/>
    <w:pPr>
      <w:widowControl w:val="0"/>
      <w:shd w:val="clear" w:color="auto" w:fill="FFFFFF"/>
      <w:suppressAutoHyphens w:val="0"/>
      <w:spacing w:line="638" w:lineRule="exact"/>
      <w:jc w:val="center"/>
    </w:pPr>
    <w:rPr>
      <w:sz w:val="27"/>
      <w:szCs w:val="27"/>
      <w:lang w:eastAsia="en-US"/>
    </w:rPr>
  </w:style>
  <w:style w:type="paragraph" w:styleId="af4">
    <w:name w:val="Body Text Indent"/>
    <w:aliases w:val="Основной текст 1,Нумерованный список !!,Надин стиль,Body Text Indent,Iniiaiie oaeno 1,Мой Заголовок 1,Основной текст с отступом1"/>
    <w:basedOn w:val="a2"/>
    <w:link w:val="af5"/>
    <w:rsid w:val="00CD2B88"/>
    <w:pPr>
      <w:suppressAutoHyphens w:val="0"/>
      <w:spacing w:after="120"/>
      <w:ind w:left="283"/>
    </w:pPr>
    <w:rPr>
      <w:sz w:val="20"/>
      <w:lang w:eastAsia="ru-RU"/>
    </w:rPr>
  </w:style>
  <w:style w:type="character" w:customStyle="1" w:styleId="af5">
    <w:name w:val="Основной текст с отступом Знак"/>
    <w:aliases w:val="Основной текст 1 Знак,Нумерованный список !! Знак,Надин стиль Знак,Body Text Indent Знак,Iniiaiie oaeno 1 Знак,Мой Заголовок 1 Знак,Основной текст с отступом1 Знак"/>
    <w:basedOn w:val="a3"/>
    <w:link w:val="af4"/>
    <w:qFormat/>
    <w:rsid w:val="00CD2B88"/>
    <w:rPr>
      <w:rFonts w:ascii="Times New Roman" w:eastAsia="Times New Roman" w:hAnsi="Times New Roman" w:cs="Times New Roman"/>
      <w:sz w:val="20"/>
      <w:szCs w:val="20"/>
      <w:lang w:eastAsia="ru-RU"/>
    </w:rPr>
  </w:style>
  <w:style w:type="character" w:styleId="af6">
    <w:name w:val="FollowedHyperlink"/>
    <w:uiPriority w:val="99"/>
    <w:unhideWhenUsed/>
    <w:rsid w:val="00CD2B88"/>
    <w:rPr>
      <w:color w:val="954F72"/>
      <w:u w:val="single"/>
    </w:rPr>
  </w:style>
  <w:style w:type="character" w:styleId="af7">
    <w:name w:val="Strong"/>
    <w:uiPriority w:val="22"/>
    <w:qFormat/>
    <w:rsid w:val="00CD2B88"/>
    <w:rPr>
      <w:rFonts w:ascii="Times New Roman" w:hAnsi="Times New Roman" w:cs="Times New Roman" w:hint="default"/>
      <w:b/>
      <w:bCs w:val="0"/>
    </w:rPr>
  </w:style>
  <w:style w:type="paragraph" w:styleId="af8">
    <w:name w:val="Balloon Text"/>
    <w:basedOn w:val="a2"/>
    <w:link w:val="af9"/>
    <w:unhideWhenUsed/>
    <w:qFormat/>
    <w:rsid w:val="00CD2B88"/>
    <w:pPr>
      <w:suppressAutoHyphens w:val="0"/>
    </w:pPr>
    <w:rPr>
      <w:rFonts w:ascii="Segoe UI" w:eastAsia="Calibri" w:hAnsi="Segoe UI" w:cs="Segoe UI"/>
      <w:sz w:val="18"/>
      <w:szCs w:val="18"/>
      <w:lang w:eastAsia="en-US"/>
    </w:rPr>
  </w:style>
  <w:style w:type="character" w:customStyle="1" w:styleId="af9">
    <w:name w:val="Текст выноски Знак"/>
    <w:basedOn w:val="a3"/>
    <w:link w:val="af8"/>
    <w:qFormat/>
    <w:rsid w:val="00CD2B88"/>
    <w:rPr>
      <w:rFonts w:ascii="Segoe UI" w:eastAsia="Calibri" w:hAnsi="Segoe UI" w:cs="Segoe UI"/>
      <w:sz w:val="18"/>
      <w:szCs w:val="18"/>
    </w:rPr>
  </w:style>
  <w:style w:type="paragraph" w:customStyle="1" w:styleId="ConsPlusTitle">
    <w:name w:val="ConsPlusTitle"/>
    <w:uiPriority w:val="99"/>
    <w:qFormat/>
    <w:rsid w:val="00CD2B8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WW8Num2z3">
    <w:name w:val="WW8Num2z3"/>
    <w:qFormat/>
    <w:rsid w:val="00CD2B88"/>
    <w:rPr>
      <w:rFonts w:ascii="Symbol" w:hAnsi="Symbol" w:cs="Symbol" w:hint="default"/>
    </w:rPr>
  </w:style>
  <w:style w:type="paragraph" w:styleId="afa">
    <w:name w:val="Body Text"/>
    <w:aliases w:val="Основной текст Знак Знак,bt"/>
    <w:basedOn w:val="a2"/>
    <w:link w:val="afb"/>
    <w:unhideWhenUsed/>
    <w:qFormat/>
    <w:rsid w:val="002915EA"/>
    <w:pPr>
      <w:spacing w:after="120"/>
    </w:pPr>
  </w:style>
  <w:style w:type="character" w:customStyle="1" w:styleId="afb">
    <w:name w:val="Основной текст Знак"/>
    <w:aliases w:val="Основной текст Знак Знак Знак,bt Знак"/>
    <w:basedOn w:val="a3"/>
    <w:link w:val="afa"/>
    <w:qFormat/>
    <w:rsid w:val="002915EA"/>
    <w:rPr>
      <w:rFonts w:ascii="Times New Roman" w:eastAsia="Times New Roman" w:hAnsi="Times New Roman" w:cs="Times New Roman"/>
      <w:sz w:val="28"/>
      <w:szCs w:val="20"/>
      <w:lang w:eastAsia="zh-CN"/>
    </w:rPr>
  </w:style>
  <w:style w:type="numbering" w:customStyle="1" w:styleId="12">
    <w:name w:val="Нет списка1"/>
    <w:next w:val="a5"/>
    <w:semiHidden/>
    <w:unhideWhenUsed/>
    <w:rsid w:val="0024711B"/>
  </w:style>
  <w:style w:type="character" w:customStyle="1" w:styleId="FontStyle28">
    <w:name w:val="Font Style28"/>
    <w:basedOn w:val="a3"/>
    <w:qFormat/>
    <w:rsid w:val="0024711B"/>
    <w:rPr>
      <w:rFonts w:ascii="Times New Roman" w:hAnsi="Times New Roman" w:cs="Times New Roman"/>
      <w:sz w:val="18"/>
      <w:szCs w:val="18"/>
    </w:rPr>
  </w:style>
  <w:style w:type="paragraph" w:customStyle="1" w:styleId="13">
    <w:name w:val="Заголовок1"/>
    <w:basedOn w:val="a2"/>
    <w:next w:val="afa"/>
    <w:qFormat/>
    <w:rsid w:val="0024711B"/>
    <w:pPr>
      <w:keepNext/>
      <w:suppressAutoHyphens w:val="0"/>
      <w:spacing w:before="240" w:after="120" w:line="254" w:lineRule="auto"/>
    </w:pPr>
    <w:rPr>
      <w:rFonts w:ascii="Liberation Sans" w:eastAsia="Microsoft YaHei" w:hAnsi="Liberation Sans" w:cs="Mangal"/>
      <w:szCs w:val="28"/>
      <w:lang w:eastAsia="en-US"/>
    </w:rPr>
  </w:style>
  <w:style w:type="paragraph" w:styleId="afc">
    <w:name w:val="List"/>
    <w:basedOn w:val="afa"/>
    <w:rsid w:val="0024711B"/>
    <w:pPr>
      <w:suppressAutoHyphens w:val="0"/>
      <w:spacing w:after="140" w:line="288" w:lineRule="auto"/>
    </w:pPr>
    <w:rPr>
      <w:rFonts w:asciiTheme="minorHAnsi" w:eastAsiaTheme="minorHAnsi" w:hAnsiTheme="minorHAnsi" w:cs="Mangal"/>
      <w:sz w:val="22"/>
      <w:szCs w:val="22"/>
      <w:lang w:eastAsia="en-US"/>
    </w:rPr>
  </w:style>
  <w:style w:type="paragraph" w:customStyle="1" w:styleId="14">
    <w:name w:val="Название объекта1"/>
    <w:basedOn w:val="a2"/>
    <w:qFormat/>
    <w:rsid w:val="0024711B"/>
    <w:pPr>
      <w:suppressLineNumbers/>
      <w:suppressAutoHyphens w:val="0"/>
      <w:spacing w:before="120" w:after="120" w:line="254" w:lineRule="auto"/>
    </w:pPr>
    <w:rPr>
      <w:rFonts w:asciiTheme="minorHAnsi" w:eastAsiaTheme="minorHAnsi" w:hAnsiTheme="minorHAnsi" w:cs="Mangal"/>
      <w:i/>
      <w:iCs/>
      <w:sz w:val="24"/>
      <w:szCs w:val="24"/>
      <w:lang w:eastAsia="en-US"/>
    </w:rPr>
  </w:style>
  <w:style w:type="paragraph" w:styleId="15">
    <w:name w:val="index 1"/>
    <w:basedOn w:val="a2"/>
    <w:next w:val="a2"/>
    <w:autoRedefine/>
    <w:uiPriority w:val="99"/>
    <w:unhideWhenUsed/>
    <w:rsid w:val="0024711B"/>
    <w:pPr>
      <w:suppressAutoHyphens w:val="0"/>
      <w:ind w:left="220" w:hanging="220"/>
    </w:pPr>
    <w:rPr>
      <w:rFonts w:asciiTheme="minorHAnsi" w:eastAsiaTheme="minorHAnsi" w:hAnsiTheme="minorHAnsi" w:cstheme="minorBidi"/>
      <w:sz w:val="22"/>
      <w:szCs w:val="22"/>
      <w:lang w:eastAsia="en-US"/>
    </w:rPr>
  </w:style>
  <w:style w:type="paragraph" w:styleId="afd">
    <w:name w:val="index heading"/>
    <w:basedOn w:val="a2"/>
    <w:qFormat/>
    <w:rsid w:val="0024711B"/>
    <w:pPr>
      <w:suppressLineNumbers/>
      <w:suppressAutoHyphens w:val="0"/>
      <w:spacing w:after="160" w:line="254" w:lineRule="auto"/>
    </w:pPr>
    <w:rPr>
      <w:rFonts w:asciiTheme="minorHAnsi" w:eastAsiaTheme="minorHAnsi" w:hAnsiTheme="minorHAnsi" w:cs="Mangal"/>
      <w:sz w:val="22"/>
      <w:szCs w:val="22"/>
      <w:lang w:eastAsia="en-US"/>
    </w:rPr>
  </w:style>
  <w:style w:type="paragraph" w:styleId="afe">
    <w:name w:val="No Spacing"/>
    <w:link w:val="aff"/>
    <w:uiPriority w:val="1"/>
    <w:qFormat/>
    <w:rsid w:val="0024711B"/>
    <w:pPr>
      <w:widowControl w:val="0"/>
      <w:spacing w:after="0" w:line="240" w:lineRule="auto"/>
    </w:pPr>
    <w:rPr>
      <w:rFonts w:ascii="Times New Roman" w:eastAsia="Times New Roman" w:hAnsi="Times New Roman" w:cs="Times New Roman"/>
      <w:sz w:val="24"/>
      <w:szCs w:val="24"/>
      <w:lang w:eastAsia="ru-RU"/>
    </w:rPr>
  </w:style>
  <w:style w:type="table" w:customStyle="1" w:styleId="TableGrid">
    <w:name w:val="TableGrid"/>
    <w:rsid w:val="0024711B"/>
    <w:pPr>
      <w:spacing w:after="0" w:line="240" w:lineRule="auto"/>
    </w:pPr>
    <w:rPr>
      <w:rFonts w:eastAsiaTheme="minorEastAsia"/>
    </w:rPr>
    <w:tblPr>
      <w:tblCellMar>
        <w:top w:w="0" w:type="dxa"/>
        <w:left w:w="0" w:type="dxa"/>
        <w:bottom w:w="0" w:type="dxa"/>
        <w:right w:w="0" w:type="dxa"/>
      </w:tblCellMar>
    </w:tblPr>
  </w:style>
  <w:style w:type="character" w:customStyle="1" w:styleId="20">
    <w:name w:val="Заголовок 2 Знак"/>
    <w:basedOn w:val="a3"/>
    <w:link w:val="2"/>
    <w:rsid w:val="00DF24FE"/>
    <w:rPr>
      <w:rFonts w:ascii="Times New Roman" w:eastAsia="Times New Roman" w:hAnsi="Times New Roman" w:cs="Times New Roman"/>
      <w:sz w:val="24"/>
      <w:szCs w:val="20"/>
      <w:lang w:eastAsia="ru-RU"/>
    </w:rPr>
  </w:style>
  <w:style w:type="paragraph" w:customStyle="1" w:styleId="aff0">
    <w:name w:val="Знак"/>
    <w:basedOn w:val="a2"/>
    <w:qFormat/>
    <w:rsid w:val="00DF24FE"/>
    <w:pPr>
      <w:suppressAutoHyphens w:val="0"/>
      <w:spacing w:after="160" w:line="240" w:lineRule="exact"/>
    </w:pPr>
    <w:rPr>
      <w:rFonts w:ascii="Verdana" w:hAnsi="Verdana"/>
      <w:sz w:val="20"/>
      <w:lang w:val="en-US" w:eastAsia="en-US"/>
    </w:rPr>
  </w:style>
  <w:style w:type="paragraph" w:styleId="21">
    <w:name w:val="Body Text 2"/>
    <w:basedOn w:val="a2"/>
    <w:link w:val="22"/>
    <w:qFormat/>
    <w:rsid w:val="00DF24FE"/>
    <w:pPr>
      <w:suppressAutoHyphens w:val="0"/>
      <w:ind w:right="-199"/>
      <w:jc w:val="both"/>
    </w:pPr>
    <w:rPr>
      <w:sz w:val="24"/>
      <w:lang w:eastAsia="ru-RU"/>
    </w:rPr>
  </w:style>
  <w:style w:type="character" w:customStyle="1" w:styleId="22">
    <w:name w:val="Основной текст 2 Знак"/>
    <w:basedOn w:val="a3"/>
    <w:link w:val="21"/>
    <w:qFormat/>
    <w:rsid w:val="00DF24FE"/>
    <w:rPr>
      <w:rFonts w:ascii="Times New Roman" w:eastAsia="Times New Roman" w:hAnsi="Times New Roman" w:cs="Times New Roman"/>
      <w:sz w:val="24"/>
      <w:szCs w:val="20"/>
      <w:lang w:eastAsia="ru-RU"/>
    </w:rPr>
  </w:style>
  <w:style w:type="paragraph" w:customStyle="1" w:styleId="16">
    <w:name w:val="заголовок 1"/>
    <w:basedOn w:val="a2"/>
    <w:next w:val="a2"/>
    <w:rsid w:val="00DF24FE"/>
    <w:pPr>
      <w:keepNext/>
      <w:suppressAutoHyphens w:val="0"/>
      <w:autoSpaceDE w:val="0"/>
      <w:autoSpaceDN w:val="0"/>
      <w:jc w:val="center"/>
      <w:outlineLvl w:val="0"/>
    </w:pPr>
    <w:rPr>
      <w:b/>
      <w:bCs/>
      <w:szCs w:val="28"/>
      <w:lang w:eastAsia="ru-RU"/>
    </w:rPr>
  </w:style>
  <w:style w:type="paragraph" w:customStyle="1" w:styleId="61">
    <w:name w:val="заголовок 6"/>
    <w:basedOn w:val="a2"/>
    <w:next w:val="a2"/>
    <w:rsid w:val="00DF24FE"/>
    <w:pPr>
      <w:keepNext/>
      <w:suppressAutoHyphens w:val="0"/>
      <w:jc w:val="center"/>
      <w:outlineLvl w:val="5"/>
    </w:pPr>
    <w:rPr>
      <w:szCs w:val="28"/>
      <w:lang w:eastAsia="ru-RU"/>
    </w:rPr>
  </w:style>
  <w:style w:type="character" w:customStyle="1" w:styleId="aff1">
    <w:name w:val="Основной текст + Полужирный"/>
    <w:rsid w:val="00DF24FE"/>
    <w:rPr>
      <w:rFonts w:ascii="Times New Roman" w:eastAsia="Times New Roman" w:hAnsi="Times New Roman" w:cs="Times New Roman"/>
      <w:b/>
      <w:bCs/>
      <w:i w:val="0"/>
      <w:iCs w:val="0"/>
      <w:smallCaps w:val="0"/>
      <w:strike w:val="0"/>
      <w:color w:val="000000"/>
      <w:spacing w:val="0"/>
      <w:w w:val="100"/>
      <w:position w:val="0"/>
      <w:sz w:val="25"/>
      <w:szCs w:val="25"/>
      <w:u w:val="none"/>
      <w:lang w:val="ru-RU"/>
    </w:rPr>
  </w:style>
  <w:style w:type="paragraph" w:customStyle="1" w:styleId="---">
    <w:name w:val="---"/>
    <w:basedOn w:val="a2"/>
    <w:qFormat/>
    <w:rsid w:val="00DF24FE"/>
    <w:pPr>
      <w:numPr>
        <w:numId w:val="1"/>
      </w:numPr>
      <w:suppressAutoHyphens w:val="0"/>
    </w:pPr>
    <w:rPr>
      <w:sz w:val="24"/>
      <w:lang w:eastAsia="ru-RU"/>
    </w:rPr>
  </w:style>
  <w:style w:type="character" w:styleId="aff2">
    <w:name w:val="annotation reference"/>
    <w:uiPriority w:val="99"/>
    <w:unhideWhenUsed/>
    <w:qFormat/>
    <w:rsid w:val="00DF24FE"/>
    <w:rPr>
      <w:sz w:val="16"/>
      <w:szCs w:val="16"/>
    </w:rPr>
  </w:style>
  <w:style w:type="character" w:customStyle="1" w:styleId="32">
    <w:name w:val="Основной текст (3)_"/>
    <w:link w:val="33"/>
    <w:uiPriority w:val="99"/>
    <w:locked/>
    <w:rsid w:val="00806638"/>
    <w:rPr>
      <w:rFonts w:ascii="Times New Roman" w:hAnsi="Times New Roman" w:cs="Times New Roman"/>
      <w:b/>
      <w:bCs/>
      <w:sz w:val="26"/>
      <w:szCs w:val="26"/>
      <w:shd w:val="clear" w:color="auto" w:fill="FFFFFF"/>
    </w:rPr>
  </w:style>
  <w:style w:type="paragraph" w:customStyle="1" w:styleId="33">
    <w:name w:val="Основной текст (3)"/>
    <w:basedOn w:val="a2"/>
    <w:link w:val="32"/>
    <w:uiPriority w:val="99"/>
    <w:rsid w:val="00806638"/>
    <w:pPr>
      <w:widowControl w:val="0"/>
      <w:shd w:val="clear" w:color="auto" w:fill="FFFFFF"/>
      <w:suppressAutoHyphens w:val="0"/>
      <w:spacing w:after="660" w:line="322" w:lineRule="exact"/>
      <w:ind w:firstLine="400"/>
      <w:jc w:val="both"/>
    </w:pPr>
    <w:rPr>
      <w:rFonts w:eastAsiaTheme="minorHAnsi"/>
      <w:b/>
      <w:bCs/>
      <w:sz w:val="26"/>
      <w:szCs w:val="26"/>
      <w:lang w:eastAsia="en-US"/>
    </w:rPr>
  </w:style>
  <w:style w:type="character" w:customStyle="1" w:styleId="30">
    <w:name w:val="Заголовок 3 Знак"/>
    <w:aliases w:val="H3 Знак,&quot;Сапфир&quot; Знак"/>
    <w:basedOn w:val="a3"/>
    <w:link w:val="3"/>
    <w:qFormat/>
    <w:rsid w:val="0062167F"/>
    <w:rPr>
      <w:rFonts w:asciiTheme="majorHAnsi" w:eastAsiaTheme="majorEastAsia" w:hAnsiTheme="majorHAnsi" w:cstheme="majorBidi"/>
      <w:color w:val="1F4D78" w:themeColor="accent1" w:themeShade="7F"/>
      <w:sz w:val="24"/>
      <w:szCs w:val="24"/>
      <w:lang w:eastAsia="zh-CN"/>
    </w:rPr>
  </w:style>
  <w:style w:type="character" w:customStyle="1" w:styleId="40">
    <w:name w:val="Заголовок 4 Знак"/>
    <w:basedOn w:val="a3"/>
    <w:link w:val="4"/>
    <w:qFormat/>
    <w:rsid w:val="0062167F"/>
    <w:rPr>
      <w:rFonts w:ascii="Calibri" w:eastAsia="Times New Roman" w:hAnsi="Calibri" w:cs="Times New Roman"/>
      <w:b/>
      <w:bCs/>
      <w:sz w:val="28"/>
      <w:szCs w:val="28"/>
      <w:lang w:val="x-none" w:eastAsia="x-none"/>
    </w:rPr>
  </w:style>
  <w:style w:type="paragraph" w:customStyle="1" w:styleId="ConsNormal">
    <w:name w:val="ConsNormal"/>
    <w:qFormat/>
    <w:rsid w:val="0062167F"/>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62167F"/>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Pa3">
    <w:name w:val="Pa3"/>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8">
    <w:name w:val="Pa18"/>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0">
    <w:name w:val="Pa10"/>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4">
    <w:name w:val="Pa14"/>
    <w:basedOn w:val="a2"/>
    <w:next w:val="a2"/>
    <w:uiPriority w:val="99"/>
    <w:rsid w:val="0062167F"/>
    <w:pPr>
      <w:suppressAutoHyphens w:val="0"/>
      <w:autoSpaceDE w:val="0"/>
      <w:autoSpaceDN w:val="0"/>
      <w:adjustRightInd w:val="0"/>
      <w:spacing w:line="221" w:lineRule="atLeast"/>
    </w:pPr>
    <w:rPr>
      <w:rFonts w:ascii="OctavaC" w:hAnsi="OctavaC"/>
      <w:sz w:val="24"/>
      <w:szCs w:val="24"/>
      <w:lang w:eastAsia="ru-RU"/>
    </w:rPr>
  </w:style>
  <w:style w:type="paragraph" w:customStyle="1" w:styleId="Pa16">
    <w:name w:val="Pa16"/>
    <w:basedOn w:val="a2"/>
    <w:next w:val="a2"/>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customStyle="1" w:styleId="Pa20">
    <w:name w:val="Pa20"/>
    <w:basedOn w:val="a2"/>
    <w:next w:val="a2"/>
    <w:uiPriority w:val="99"/>
    <w:rsid w:val="0062167F"/>
    <w:pPr>
      <w:suppressAutoHyphens w:val="0"/>
      <w:autoSpaceDE w:val="0"/>
      <w:autoSpaceDN w:val="0"/>
      <w:adjustRightInd w:val="0"/>
      <w:spacing w:line="181" w:lineRule="atLeast"/>
    </w:pPr>
    <w:rPr>
      <w:rFonts w:ascii="OctavaC" w:hAnsi="OctavaC"/>
      <w:sz w:val="24"/>
      <w:szCs w:val="24"/>
      <w:lang w:eastAsia="ru-RU"/>
    </w:rPr>
  </w:style>
  <w:style w:type="paragraph" w:styleId="aff3">
    <w:name w:val="footnote text"/>
    <w:aliases w:val="Текст сноски-FN,Footnote Text Char Знак Знак,Footnote Text Char Знак,single space,footnote text,Текст сноски Знак Знак Знак,Footnote Text Char Знак Знак Знак Знак"/>
    <w:basedOn w:val="a2"/>
    <w:link w:val="aff4"/>
    <w:uiPriority w:val="99"/>
    <w:unhideWhenUsed/>
    <w:rsid w:val="0062167F"/>
    <w:pPr>
      <w:suppressAutoHyphens w:val="0"/>
    </w:pPr>
    <w:rPr>
      <w:sz w:val="20"/>
      <w:lang w:eastAsia="ru-RU"/>
    </w:rPr>
  </w:style>
  <w:style w:type="character" w:customStyle="1" w:styleId="aff4">
    <w:name w:val="Текст сноски Знак"/>
    <w:aliases w:val="Текст сноски-FN Знак,Footnote Text Char Знак Знак Знак,Footnote Text Char Знак Знак1,single space Знак,footnote text Знак,Текст сноски Знак Знак Знак Знак,Footnote Text Char Знак Знак Знак Знак Знак"/>
    <w:basedOn w:val="a3"/>
    <w:link w:val="aff3"/>
    <w:uiPriority w:val="99"/>
    <w:qFormat/>
    <w:rsid w:val="0062167F"/>
    <w:rPr>
      <w:rFonts w:ascii="Times New Roman" w:eastAsia="Times New Roman" w:hAnsi="Times New Roman" w:cs="Times New Roman"/>
      <w:sz w:val="20"/>
      <w:szCs w:val="20"/>
      <w:lang w:eastAsia="ru-RU"/>
    </w:rPr>
  </w:style>
  <w:style w:type="character" w:styleId="aff5">
    <w:name w:val="footnote reference"/>
    <w:basedOn w:val="a3"/>
    <w:uiPriority w:val="99"/>
    <w:unhideWhenUsed/>
    <w:rsid w:val="0062167F"/>
    <w:rPr>
      <w:vertAlign w:val="superscript"/>
    </w:rPr>
  </w:style>
  <w:style w:type="paragraph" w:styleId="aff6">
    <w:name w:val="annotation text"/>
    <w:basedOn w:val="a2"/>
    <w:link w:val="aff7"/>
    <w:uiPriority w:val="99"/>
    <w:unhideWhenUsed/>
    <w:qFormat/>
    <w:rsid w:val="0062167F"/>
    <w:pPr>
      <w:suppressAutoHyphens w:val="0"/>
    </w:pPr>
    <w:rPr>
      <w:sz w:val="20"/>
      <w:lang w:eastAsia="ru-RU"/>
    </w:rPr>
  </w:style>
  <w:style w:type="character" w:customStyle="1" w:styleId="aff7">
    <w:name w:val="Текст примечания Знак"/>
    <w:basedOn w:val="a3"/>
    <w:link w:val="aff6"/>
    <w:uiPriority w:val="99"/>
    <w:qFormat/>
    <w:rsid w:val="0062167F"/>
    <w:rPr>
      <w:rFonts w:ascii="Times New Roman" w:eastAsia="Times New Roman" w:hAnsi="Times New Roman" w:cs="Times New Roman"/>
      <w:sz w:val="20"/>
      <w:szCs w:val="20"/>
      <w:lang w:eastAsia="ru-RU"/>
    </w:rPr>
  </w:style>
  <w:style w:type="paragraph" w:styleId="aff8">
    <w:name w:val="annotation subject"/>
    <w:basedOn w:val="aff6"/>
    <w:next w:val="aff6"/>
    <w:link w:val="aff9"/>
    <w:uiPriority w:val="99"/>
    <w:unhideWhenUsed/>
    <w:qFormat/>
    <w:rsid w:val="0062167F"/>
    <w:rPr>
      <w:b/>
      <w:bCs/>
    </w:rPr>
  </w:style>
  <w:style w:type="character" w:customStyle="1" w:styleId="aff9">
    <w:name w:val="Тема примечания Знак"/>
    <w:basedOn w:val="aff7"/>
    <w:link w:val="aff8"/>
    <w:uiPriority w:val="99"/>
    <w:qFormat/>
    <w:rsid w:val="0062167F"/>
    <w:rPr>
      <w:rFonts w:ascii="Times New Roman" w:eastAsia="Times New Roman" w:hAnsi="Times New Roman" w:cs="Times New Roman"/>
      <w:b/>
      <w:bCs/>
      <w:sz w:val="20"/>
      <w:szCs w:val="20"/>
      <w:lang w:eastAsia="ru-RU"/>
    </w:rPr>
  </w:style>
  <w:style w:type="paragraph" w:styleId="affa">
    <w:name w:val="Subtitle"/>
    <w:basedOn w:val="a2"/>
    <w:link w:val="affb"/>
    <w:qFormat/>
    <w:rsid w:val="00FE441A"/>
    <w:pPr>
      <w:suppressAutoHyphens w:val="0"/>
      <w:jc w:val="center"/>
    </w:pPr>
    <w:rPr>
      <w:b/>
      <w:bCs/>
      <w:sz w:val="32"/>
      <w:szCs w:val="24"/>
      <w:lang w:eastAsia="ru-RU"/>
    </w:rPr>
  </w:style>
  <w:style w:type="character" w:customStyle="1" w:styleId="affb">
    <w:name w:val="Подзаголовок Знак"/>
    <w:basedOn w:val="a3"/>
    <w:link w:val="affa"/>
    <w:rsid w:val="00FE441A"/>
    <w:rPr>
      <w:rFonts w:ascii="Times New Roman" w:eastAsia="Times New Roman" w:hAnsi="Times New Roman" w:cs="Times New Roman"/>
      <w:b/>
      <w:bCs/>
      <w:sz w:val="32"/>
      <w:szCs w:val="24"/>
      <w:lang w:eastAsia="ru-RU"/>
    </w:rPr>
  </w:style>
  <w:style w:type="character" w:customStyle="1" w:styleId="ConsPlusNormal0">
    <w:name w:val="ConsPlusNormal Знак"/>
    <w:link w:val="ConsPlusNormal"/>
    <w:locked/>
    <w:rsid w:val="003D2572"/>
    <w:rPr>
      <w:rFonts w:ascii="Arial" w:eastAsia="Times New Roman" w:hAnsi="Arial" w:cs="Arial"/>
      <w:sz w:val="20"/>
      <w:szCs w:val="20"/>
      <w:lang w:eastAsia="ru-RU"/>
    </w:rPr>
  </w:style>
  <w:style w:type="paragraph" w:customStyle="1" w:styleId="xl66">
    <w:name w:val="xl66"/>
    <w:basedOn w:val="a2"/>
    <w:rsid w:val="003D2572"/>
    <w:pPr>
      <w:pBdr>
        <w:top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67">
    <w:name w:val="xl67"/>
    <w:basedOn w:val="a2"/>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68">
    <w:name w:val="xl68"/>
    <w:basedOn w:val="a2"/>
    <w:rsid w:val="003D2572"/>
    <w:pPr>
      <w:pBdr>
        <w:left w:val="single" w:sz="4" w:space="0" w:color="auto"/>
      </w:pBdr>
      <w:suppressAutoHyphens w:val="0"/>
      <w:spacing w:before="100" w:beforeAutospacing="1" w:after="100" w:afterAutospacing="1"/>
    </w:pPr>
    <w:rPr>
      <w:b/>
      <w:bCs/>
      <w:color w:val="FFFFFF"/>
      <w:sz w:val="16"/>
      <w:szCs w:val="16"/>
      <w:lang w:eastAsia="ru-RU"/>
    </w:rPr>
  </w:style>
  <w:style w:type="paragraph" w:customStyle="1" w:styleId="xl69">
    <w:name w:val="xl69"/>
    <w:basedOn w:val="a2"/>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0">
    <w:name w:val="xl70"/>
    <w:basedOn w:val="a2"/>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1">
    <w:name w:val="xl71"/>
    <w:basedOn w:val="a2"/>
    <w:rsid w:val="003D2572"/>
    <w:pPr>
      <w:pBdr>
        <w:top w:val="single" w:sz="4" w:space="0" w:color="auto"/>
        <w:left w:val="single" w:sz="4" w:space="0" w:color="auto"/>
        <w:bottom w:val="single" w:sz="8" w:space="0" w:color="auto"/>
      </w:pBdr>
      <w:suppressAutoHyphens w:val="0"/>
      <w:spacing w:before="100" w:beforeAutospacing="1" w:after="100" w:afterAutospacing="1"/>
    </w:pPr>
    <w:rPr>
      <w:sz w:val="16"/>
      <w:szCs w:val="16"/>
      <w:lang w:eastAsia="ru-RU"/>
    </w:rPr>
  </w:style>
  <w:style w:type="paragraph" w:customStyle="1" w:styleId="xl72">
    <w:name w:val="xl72"/>
    <w:basedOn w:val="a2"/>
    <w:rsid w:val="003D2572"/>
    <w:pPr>
      <w:pBdr>
        <w:top w:val="single" w:sz="4" w:space="0" w:color="auto"/>
        <w:left w:val="single" w:sz="8" w:space="0" w:color="auto"/>
        <w:bottom w:val="single" w:sz="8" w:space="0" w:color="auto"/>
      </w:pBdr>
      <w:suppressAutoHyphens w:val="0"/>
      <w:spacing w:before="100" w:beforeAutospacing="1" w:after="100" w:afterAutospacing="1"/>
    </w:pPr>
    <w:rPr>
      <w:sz w:val="16"/>
      <w:szCs w:val="16"/>
      <w:lang w:eastAsia="ru-RU"/>
    </w:rPr>
  </w:style>
  <w:style w:type="paragraph" w:customStyle="1" w:styleId="xl73">
    <w:name w:val="xl73"/>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4">
    <w:name w:val="xl74"/>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5">
    <w:name w:val="xl75"/>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sz w:val="16"/>
      <w:szCs w:val="16"/>
      <w:lang w:eastAsia="ru-RU"/>
    </w:rPr>
  </w:style>
  <w:style w:type="paragraph" w:customStyle="1" w:styleId="xl76">
    <w:name w:val="xl76"/>
    <w:basedOn w:val="a2"/>
    <w:rsid w:val="003D2572"/>
    <w:pPr>
      <w:pBdr>
        <w:top w:val="single" w:sz="4" w:space="0" w:color="auto"/>
        <w:left w:val="single" w:sz="8" w:space="0" w:color="auto"/>
        <w:bottom w:val="single" w:sz="4" w:space="0" w:color="auto"/>
      </w:pBdr>
      <w:suppressAutoHyphens w:val="0"/>
      <w:spacing w:before="100" w:beforeAutospacing="1" w:after="100" w:afterAutospacing="1"/>
    </w:pPr>
    <w:rPr>
      <w:sz w:val="16"/>
      <w:szCs w:val="16"/>
      <w:lang w:eastAsia="ru-RU"/>
    </w:rPr>
  </w:style>
  <w:style w:type="paragraph" w:customStyle="1" w:styleId="xl77">
    <w:name w:val="xl77"/>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8">
    <w:name w:val="xl78"/>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79">
    <w:name w:val="xl79"/>
    <w:basedOn w:val="a2"/>
    <w:rsid w:val="003D2572"/>
    <w:pPr>
      <w:pBdr>
        <w:top w:val="single" w:sz="4" w:space="0" w:color="auto"/>
        <w:left w:val="single" w:sz="4"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0">
    <w:name w:val="xl80"/>
    <w:basedOn w:val="a2"/>
    <w:rsid w:val="003D2572"/>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81">
    <w:name w:val="xl81"/>
    <w:basedOn w:val="a2"/>
    <w:rsid w:val="003D2572"/>
    <w:pPr>
      <w:pBdr>
        <w:left w:val="single" w:sz="4"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2">
    <w:name w:val="xl82"/>
    <w:basedOn w:val="a2"/>
    <w:rsid w:val="003D2572"/>
    <w:pPr>
      <w:pBdr>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3">
    <w:name w:val="xl83"/>
    <w:basedOn w:val="a2"/>
    <w:rsid w:val="003D2572"/>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4">
    <w:name w:val="xl84"/>
    <w:basedOn w:val="a2"/>
    <w:rsid w:val="003D2572"/>
    <w:pPr>
      <w:pBdr>
        <w:top w:val="single" w:sz="8" w:space="0" w:color="auto"/>
        <w:left w:val="single" w:sz="8" w:space="0" w:color="auto"/>
        <w:bottom w:val="single" w:sz="8" w:space="0" w:color="auto"/>
      </w:pBdr>
      <w:suppressAutoHyphens w:val="0"/>
      <w:spacing w:before="100" w:beforeAutospacing="1" w:after="100" w:afterAutospacing="1"/>
      <w:jc w:val="center"/>
      <w:textAlignment w:val="center"/>
    </w:pPr>
    <w:rPr>
      <w:sz w:val="24"/>
      <w:szCs w:val="24"/>
      <w:lang w:eastAsia="ru-RU"/>
    </w:rPr>
  </w:style>
  <w:style w:type="paragraph" w:customStyle="1" w:styleId="xl85">
    <w:name w:val="xl85"/>
    <w:basedOn w:val="a2"/>
    <w:rsid w:val="003D2572"/>
    <w:pPr>
      <w:pBdr>
        <w:left w:val="single" w:sz="4"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86">
    <w:name w:val="xl86"/>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87">
    <w:name w:val="xl87"/>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24"/>
      <w:szCs w:val="24"/>
      <w:lang w:eastAsia="ru-RU"/>
    </w:rPr>
  </w:style>
  <w:style w:type="paragraph" w:customStyle="1" w:styleId="xl88">
    <w:name w:val="xl88"/>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89">
    <w:name w:val="xl89"/>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90">
    <w:name w:val="xl90"/>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color w:val="FFFFFF"/>
      <w:sz w:val="16"/>
      <w:szCs w:val="16"/>
      <w:lang w:eastAsia="ru-RU"/>
    </w:rPr>
  </w:style>
  <w:style w:type="paragraph" w:customStyle="1" w:styleId="xl91">
    <w:name w:val="xl91"/>
    <w:basedOn w:val="a2"/>
    <w:rsid w:val="003D257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24"/>
      <w:szCs w:val="24"/>
      <w:lang w:eastAsia="ru-RU"/>
    </w:rPr>
  </w:style>
  <w:style w:type="paragraph" w:customStyle="1" w:styleId="xl92">
    <w:name w:val="xl92"/>
    <w:basedOn w:val="a2"/>
    <w:rsid w:val="003D2572"/>
    <w:pPr>
      <w:suppressAutoHyphens w:val="0"/>
      <w:spacing w:before="100" w:beforeAutospacing="1" w:after="100" w:afterAutospacing="1"/>
    </w:pPr>
    <w:rPr>
      <w:sz w:val="18"/>
      <w:szCs w:val="18"/>
      <w:lang w:eastAsia="ru-RU"/>
    </w:rPr>
  </w:style>
  <w:style w:type="paragraph" w:customStyle="1" w:styleId="xl93">
    <w:name w:val="xl93"/>
    <w:basedOn w:val="a2"/>
    <w:rsid w:val="003D2572"/>
    <w:pPr>
      <w:suppressAutoHyphens w:val="0"/>
      <w:spacing w:before="100" w:beforeAutospacing="1" w:after="100" w:afterAutospacing="1"/>
      <w:jc w:val="right"/>
      <w:textAlignment w:val="center"/>
    </w:pPr>
    <w:rPr>
      <w:sz w:val="18"/>
      <w:szCs w:val="18"/>
      <w:lang w:eastAsia="ru-RU"/>
    </w:rPr>
  </w:style>
  <w:style w:type="paragraph" w:customStyle="1" w:styleId="xl94">
    <w:name w:val="xl94"/>
    <w:basedOn w:val="a2"/>
    <w:rsid w:val="003D2572"/>
    <w:pPr>
      <w:suppressAutoHyphens w:val="0"/>
      <w:spacing w:before="100" w:beforeAutospacing="1" w:after="100" w:afterAutospacing="1"/>
    </w:pPr>
    <w:rPr>
      <w:sz w:val="18"/>
      <w:szCs w:val="18"/>
      <w:lang w:eastAsia="ru-RU"/>
    </w:rPr>
  </w:style>
  <w:style w:type="paragraph" w:customStyle="1" w:styleId="xl95">
    <w:name w:val="xl95"/>
    <w:basedOn w:val="a2"/>
    <w:rsid w:val="003D2572"/>
    <w:pPr>
      <w:suppressAutoHyphens w:val="0"/>
      <w:spacing w:before="100" w:beforeAutospacing="1" w:after="100" w:afterAutospacing="1"/>
    </w:pPr>
    <w:rPr>
      <w:sz w:val="24"/>
      <w:szCs w:val="24"/>
      <w:lang w:eastAsia="ru-RU"/>
    </w:rPr>
  </w:style>
  <w:style w:type="paragraph" w:customStyle="1" w:styleId="xl96">
    <w:name w:val="xl96"/>
    <w:basedOn w:val="a2"/>
    <w:rsid w:val="003D2572"/>
    <w:pPr>
      <w:suppressAutoHyphens w:val="0"/>
      <w:spacing w:before="100" w:beforeAutospacing="1" w:after="100" w:afterAutospacing="1"/>
      <w:jc w:val="right"/>
      <w:textAlignment w:val="center"/>
    </w:pPr>
    <w:rPr>
      <w:sz w:val="24"/>
      <w:szCs w:val="24"/>
      <w:lang w:eastAsia="ru-RU"/>
    </w:rPr>
  </w:style>
  <w:style w:type="paragraph" w:customStyle="1" w:styleId="xl97">
    <w:name w:val="xl97"/>
    <w:basedOn w:val="a2"/>
    <w:rsid w:val="003D2572"/>
    <w:pPr>
      <w:suppressAutoHyphens w:val="0"/>
      <w:spacing w:before="100" w:beforeAutospacing="1" w:after="100" w:afterAutospacing="1"/>
    </w:pPr>
    <w:rPr>
      <w:sz w:val="24"/>
      <w:szCs w:val="24"/>
      <w:lang w:eastAsia="ru-RU"/>
    </w:rPr>
  </w:style>
  <w:style w:type="paragraph" w:customStyle="1" w:styleId="xl98">
    <w:name w:val="xl98"/>
    <w:basedOn w:val="a2"/>
    <w:rsid w:val="003D2572"/>
    <w:pPr>
      <w:suppressAutoHyphens w:val="0"/>
      <w:spacing w:before="100" w:beforeAutospacing="1" w:after="100" w:afterAutospacing="1"/>
      <w:jc w:val="right"/>
    </w:pPr>
    <w:rPr>
      <w:sz w:val="18"/>
      <w:szCs w:val="18"/>
      <w:lang w:eastAsia="ru-RU"/>
    </w:rPr>
  </w:style>
  <w:style w:type="paragraph" w:customStyle="1" w:styleId="xl99">
    <w:name w:val="xl99"/>
    <w:basedOn w:val="a2"/>
    <w:rsid w:val="003D2572"/>
    <w:pPr>
      <w:suppressAutoHyphens w:val="0"/>
      <w:spacing w:before="100" w:beforeAutospacing="1" w:after="100" w:afterAutospacing="1"/>
      <w:jc w:val="center"/>
    </w:pPr>
    <w:rPr>
      <w:sz w:val="18"/>
      <w:szCs w:val="18"/>
      <w:lang w:eastAsia="ru-RU"/>
    </w:rPr>
  </w:style>
  <w:style w:type="paragraph" w:customStyle="1" w:styleId="xl100">
    <w:name w:val="xl100"/>
    <w:basedOn w:val="a2"/>
    <w:rsid w:val="003D2572"/>
    <w:pPr>
      <w:suppressAutoHyphens w:val="0"/>
      <w:spacing w:before="100" w:beforeAutospacing="1" w:after="100" w:afterAutospacing="1"/>
      <w:jc w:val="right"/>
    </w:pPr>
    <w:rPr>
      <w:sz w:val="18"/>
      <w:szCs w:val="18"/>
      <w:lang w:eastAsia="ru-RU"/>
    </w:rPr>
  </w:style>
  <w:style w:type="paragraph" w:customStyle="1" w:styleId="xl101">
    <w:name w:val="xl101"/>
    <w:basedOn w:val="a2"/>
    <w:rsid w:val="003D2572"/>
    <w:pPr>
      <w:suppressAutoHyphens w:val="0"/>
      <w:spacing w:before="100" w:beforeAutospacing="1" w:after="100" w:afterAutospacing="1"/>
      <w:jc w:val="right"/>
    </w:pPr>
    <w:rPr>
      <w:sz w:val="24"/>
      <w:szCs w:val="24"/>
      <w:lang w:eastAsia="ru-RU"/>
    </w:rPr>
  </w:style>
  <w:style w:type="paragraph" w:customStyle="1" w:styleId="xl102">
    <w:name w:val="xl102"/>
    <w:basedOn w:val="a2"/>
    <w:rsid w:val="003D2572"/>
    <w:pPr>
      <w:suppressAutoHyphens w:val="0"/>
      <w:spacing w:before="100" w:beforeAutospacing="1" w:after="100" w:afterAutospacing="1"/>
      <w:jc w:val="center"/>
    </w:pPr>
    <w:rPr>
      <w:b/>
      <w:bCs/>
      <w:sz w:val="24"/>
      <w:szCs w:val="24"/>
      <w:lang w:eastAsia="ru-RU"/>
    </w:rPr>
  </w:style>
  <w:style w:type="paragraph" w:customStyle="1" w:styleId="xl103">
    <w:name w:val="xl103"/>
    <w:basedOn w:val="a2"/>
    <w:rsid w:val="003D2572"/>
    <w:pPr>
      <w:suppressAutoHyphens w:val="0"/>
      <w:spacing w:before="100" w:beforeAutospacing="1" w:after="100" w:afterAutospacing="1"/>
      <w:jc w:val="center"/>
    </w:pPr>
    <w:rPr>
      <w:rFonts w:ascii="Calibri" w:hAnsi="Calibri"/>
      <w:b/>
      <w:bCs/>
      <w:color w:val="000000"/>
      <w:sz w:val="24"/>
      <w:szCs w:val="24"/>
      <w:lang w:eastAsia="ru-RU"/>
    </w:rPr>
  </w:style>
  <w:style w:type="paragraph" w:customStyle="1" w:styleId="xl104">
    <w:name w:val="xl104"/>
    <w:basedOn w:val="a2"/>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05">
    <w:name w:val="xl105"/>
    <w:basedOn w:val="a2"/>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6">
    <w:name w:val="xl106"/>
    <w:basedOn w:val="a2"/>
    <w:rsid w:val="003D2572"/>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07">
    <w:name w:val="xl107"/>
    <w:basedOn w:val="a2"/>
    <w:rsid w:val="003D2572"/>
    <w:pPr>
      <w:pBdr>
        <w:top w:val="single" w:sz="8" w:space="0" w:color="auto"/>
        <w:left w:val="single" w:sz="8" w:space="0" w:color="auto"/>
        <w:bottom w:val="single" w:sz="8" w:space="0" w:color="auto"/>
      </w:pBdr>
      <w:suppressAutoHyphens w:val="0"/>
      <w:spacing w:before="100" w:beforeAutospacing="1" w:after="100" w:afterAutospacing="1"/>
      <w:jc w:val="center"/>
    </w:pPr>
    <w:rPr>
      <w:sz w:val="24"/>
      <w:szCs w:val="24"/>
      <w:lang w:eastAsia="ru-RU"/>
    </w:rPr>
  </w:style>
  <w:style w:type="paragraph" w:customStyle="1" w:styleId="xl108">
    <w:name w:val="xl108"/>
    <w:basedOn w:val="a2"/>
    <w:rsid w:val="003D2572"/>
    <w:pPr>
      <w:suppressAutoHyphens w:val="0"/>
      <w:spacing w:before="100" w:beforeAutospacing="1" w:after="100" w:afterAutospacing="1"/>
      <w:jc w:val="right"/>
      <w:textAlignment w:val="center"/>
    </w:pPr>
    <w:rPr>
      <w:b/>
      <w:bCs/>
      <w:sz w:val="24"/>
      <w:szCs w:val="24"/>
      <w:lang w:eastAsia="ru-RU"/>
    </w:rPr>
  </w:style>
  <w:style w:type="paragraph" w:customStyle="1" w:styleId="xl109">
    <w:name w:val="xl109"/>
    <w:basedOn w:val="a2"/>
    <w:rsid w:val="003D2572"/>
    <w:pPr>
      <w:suppressAutoHyphens w:val="0"/>
      <w:spacing w:before="100" w:beforeAutospacing="1" w:after="100" w:afterAutospacing="1"/>
    </w:pPr>
    <w:rPr>
      <w:rFonts w:ascii="Calibri" w:hAnsi="Calibri"/>
      <w:b/>
      <w:bCs/>
      <w:color w:val="000000"/>
      <w:sz w:val="24"/>
      <w:szCs w:val="24"/>
      <w:lang w:eastAsia="ru-RU"/>
    </w:rPr>
  </w:style>
  <w:style w:type="paragraph" w:customStyle="1" w:styleId="xl110">
    <w:name w:val="xl110"/>
    <w:basedOn w:val="a2"/>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1">
    <w:name w:val="xl111"/>
    <w:basedOn w:val="a2"/>
    <w:rsid w:val="003D2572"/>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2">
    <w:name w:val="xl112"/>
    <w:basedOn w:val="a2"/>
    <w:rsid w:val="0054779D"/>
    <w:pPr>
      <w:suppressAutoHyphens w:val="0"/>
      <w:spacing w:before="100" w:beforeAutospacing="1" w:after="100" w:afterAutospacing="1"/>
    </w:pPr>
    <w:rPr>
      <w:rFonts w:ascii="Calibri" w:hAnsi="Calibri"/>
      <w:color w:val="000000"/>
      <w:sz w:val="24"/>
      <w:szCs w:val="24"/>
      <w:lang w:eastAsia="ru-RU"/>
    </w:rPr>
  </w:style>
  <w:style w:type="paragraph" w:customStyle="1" w:styleId="xl113">
    <w:name w:val="xl113"/>
    <w:basedOn w:val="a2"/>
    <w:rsid w:val="0054779D"/>
    <w:pPr>
      <w:suppressAutoHyphens w:val="0"/>
      <w:spacing w:before="100" w:beforeAutospacing="1" w:after="100" w:afterAutospacing="1"/>
    </w:pPr>
    <w:rPr>
      <w:sz w:val="24"/>
      <w:szCs w:val="24"/>
      <w:lang w:eastAsia="ru-RU"/>
    </w:rPr>
  </w:style>
  <w:style w:type="paragraph" w:customStyle="1" w:styleId="xl114">
    <w:name w:val="xl114"/>
    <w:basedOn w:val="a2"/>
    <w:rsid w:val="0054779D"/>
    <w:pPr>
      <w:suppressAutoHyphens w:val="0"/>
      <w:spacing w:before="100" w:beforeAutospacing="1" w:after="100" w:afterAutospacing="1"/>
      <w:jc w:val="right"/>
    </w:pPr>
    <w:rPr>
      <w:sz w:val="18"/>
      <w:szCs w:val="18"/>
      <w:lang w:eastAsia="ru-RU"/>
    </w:rPr>
  </w:style>
  <w:style w:type="paragraph" w:customStyle="1" w:styleId="xl64">
    <w:name w:val="xl64"/>
    <w:basedOn w:val="a2"/>
    <w:rsid w:val="0054779D"/>
    <w:pPr>
      <w:pBdr>
        <w:top w:val="single" w:sz="4" w:space="0" w:color="auto"/>
        <w:bottom w:val="single" w:sz="8" w:space="0" w:color="auto"/>
      </w:pBdr>
      <w:suppressAutoHyphens w:val="0"/>
      <w:spacing w:before="100" w:beforeAutospacing="1" w:after="100" w:afterAutospacing="1"/>
    </w:pPr>
    <w:rPr>
      <w:sz w:val="24"/>
      <w:szCs w:val="24"/>
      <w:lang w:eastAsia="ru-RU"/>
    </w:rPr>
  </w:style>
  <w:style w:type="paragraph" w:customStyle="1" w:styleId="xl65">
    <w:name w:val="xl65"/>
    <w:basedOn w:val="a2"/>
    <w:rsid w:val="0054779D"/>
    <w:pPr>
      <w:pBdr>
        <w:top w:val="single" w:sz="4" w:space="0" w:color="auto"/>
        <w:left w:val="single" w:sz="8" w:space="0" w:color="auto"/>
        <w:bottom w:val="single" w:sz="8" w:space="0" w:color="auto"/>
      </w:pBdr>
      <w:suppressAutoHyphens w:val="0"/>
      <w:spacing w:before="100" w:beforeAutospacing="1" w:after="100" w:afterAutospacing="1"/>
    </w:pPr>
    <w:rPr>
      <w:sz w:val="24"/>
      <w:szCs w:val="24"/>
      <w:lang w:eastAsia="ru-RU"/>
    </w:rPr>
  </w:style>
  <w:style w:type="paragraph" w:customStyle="1" w:styleId="xl115">
    <w:name w:val="xl115"/>
    <w:basedOn w:val="a2"/>
    <w:rsid w:val="001F0905"/>
    <w:pPr>
      <w:pBdr>
        <w:top w:val="single" w:sz="8" w:space="0" w:color="auto"/>
        <w:bottom w:val="single" w:sz="8" w:space="0" w:color="auto"/>
      </w:pBdr>
      <w:suppressAutoHyphens w:val="0"/>
      <w:spacing w:before="100" w:beforeAutospacing="1" w:after="100" w:afterAutospacing="1"/>
      <w:jc w:val="center"/>
      <w:textAlignment w:val="center"/>
    </w:pPr>
    <w:rPr>
      <w:b/>
      <w:bCs/>
      <w:sz w:val="16"/>
      <w:szCs w:val="16"/>
      <w:lang w:eastAsia="ru-RU"/>
    </w:rPr>
  </w:style>
  <w:style w:type="paragraph" w:customStyle="1" w:styleId="xl116">
    <w:name w:val="xl116"/>
    <w:basedOn w:val="a2"/>
    <w:rsid w:val="0076336A"/>
    <w:pPr>
      <w:suppressAutoHyphens w:val="0"/>
      <w:spacing w:before="100" w:beforeAutospacing="1" w:after="100" w:afterAutospacing="1"/>
      <w:jc w:val="right"/>
      <w:textAlignment w:val="center"/>
    </w:pPr>
    <w:rPr>
      <w:b/>
      <w:bCs/>
      <w:sz w:val="24"/>
      <w:szCs w:val="24"/>
      <w:lang w:eastAsia="ru-RU"/>
    </w:rPr>
  </w:style>
  <w:style w:type="paragraph" w:customStyle="1" w:styleId="xl117">
    <w:name w:val="xl117"/>
    <w:basedOn w:val="a2"/>
    <w:rsid w:val="0076336A"/>
    <w:pPr>
      <w:suppressAutoHyphens w:val="0"/>
      <w:spacing w:before="100" w:beforeAutospacing="1" w:after="100" w:afterAutospacing="1"/>
    </w:pPr>
    <w:rPr>
      <w:rFonts w:ascii="Calibri" w:hAnsi="Calibri"/>
      <w:b/>
      <w:bCs/>
      <w:color w:val="000000"/>
      <w:sz w:val="24"/>
      <w:szCs w:val="24"/>
      <w:lang w:eastAsia="ru-RU"/>
    </w:rPr>
  </w:style>
  <w:style w:type="paragraph" w:customStyle="1" w:styleId="xl118">
    <w:name w:val="xl118"/>
    <w:basedOn w:val="a2"/>
    <w:rsid w:val="0076336A"/>
    <w:pPr>
      <w:suppressAutoHyphens w:val="0"/>
      <w:spacing w:before="100" w:beforeAutospacing="1" w:after="100" w:afterAutospacing="1"/>
      <w:jc w:val="right"/>
    </w:pPr>
    <w:rPr>
      <w:rFonts w:ascii="Calibri" w:hAnsi="Calibri"/>
      <w:color w:val="000000"/>
      <w:sz w:val="24"/>
      <w:szCs w:val="24"/>
      <w:lang w:eastAsia="ru-RU"/>
    </w:rPr>
  </w:style>
  <w:style w:type="paragraph" w:customStyle="1" w:styleId="xl119">
    <w:name w:val="xl119"/>
    <w:basedOn w:val="a2"/>
    <w:rsid w:val="0076336A"/>
    <w:pPr>
      <w:suppressAutoHyphens w:val="0"/>
      <w:spacing w:before="100" w:beforeAutospacing="1" w:after="100" w:afterAutospacing="1"/>
    </w:pPr>
    <w:rPr>
      <w:sz w:val="24"/>
      <w:szCs w:val="24"/>
      <w:lang w:eastAsia="ru-RU"/>
    </w:rPr>
  </w:style>
  <w:style w:type="paragraph" w:customStyle="1" w:styleId="xl120">
    <w:name w:val="xl120"/>
    <w:basedOn w:val="a2"/>
    <w:rsid w:val="0076336A"/>
    <w:pPr>
      <w:suppressAutoHyphens w:val="0"/>
      <w:spacing w:before="100" w:beforeAutospacing="1" w:after="100" w:afterAutospacing="1"/>
    </w:pPr>
    <w:rPr>
      <w:rFonts w:ascii="Calibri" w:hAnsi="Calibri"/>
      <w:color w:val="000000"/>
      <w:sz w:val="24"/>
      <w:szCs w:val="24"/>
      <w:lang w:eastAsia="ru-RU"/>
    </w:rPr>
  </w:style>
  <w:style w:type="paragraph" w:customStyle="1" w:styleId="xl121">
    <w:name w:val="xl121"/>
    <w:basedOn w:val="a2"/>
    <w:rsid w:val="0076336A"/>
    <w:pPr>
      <w:suppressAutoHyphens w:val="0"/>
      <w:spacing w:before="100" w:beforeAutospacing="1" w:after="100" w:afterAutospacing="1"/>
      <w:jc w:val="right"/>
    </w:pPr>
    <w:rPr>
      <w:sz w:val="18"/>
      <w:szCs w:val="18"/>
      <w:lang w:eastAsia="ru-RU"/>
    </w:rPr>
  </w:style>
  <w:style w:type="paragraph" w:styleId="affc">
    <w:name w:val="endnote text"/>
    <w:basedOn w:val="a2"/>
    <w:link w:val="affd"/>
    <w:uiPriority w:val="99"/>
    <w:rsid w:val="003F1FF4"/>
    <w:pPr>
      <w:suppressAutoHyphens w:val="0"/>
    </w:pPr>
    <w:rPr>
      <w:sz w:val="20"/>
      <w:lang w:eastAsia="ru-RU"/>
    </w:rPr>
  </w:style>
  <w:style w:type="character" w:customStyle="1" w:styleId="affd">
    <w:name w:val="Текст концевой сноски Знак"/>
    <w:basedOn w:val="a3"/>
    <w:link w:val="affc"/>
    <w:uiPriority w:val="99"/>
    <w:qFormat/>
    <w:rsid w:val="003F1FF4"/>
    <w:rPr>
      <w:rFonts w:ascii="Times New Roman" w:eastAsia="Times New Roman" w:hAnsi="Times New Roman" w:cs="Times New Roman"/>
      <w:sz w:val="20"/>
      <w:szCs w:val="20"/>
      <w:lang w:eastAsia="ru-RU"/>
    </w:rPr>
  </w:style>
  <w:style w:type="character" w:styleId="affe">
    <w:name w:val="endnote reference"/>
    <w:basedOn w:val="a3"/>
    <w:rsid w:val="003F1FF4"/>
    <w:rPr>
      <w:vertAlign w:val="superscript"/>
    </w:rPr>
  </w:style>
  <w:style w:type="paragraph" w:styleId="34">
    <w:name w:val="Body Text Indent 3"/>
    <w:basedOn w:val="a2"/>
    <w:link w:val="35"/>
    <w:qFormat/>
    <w:rsid w:val="00D45E38"/>
    <w:pPr>
      <w:suppressAutoHyphens w:val="0"/>
      <w:spacing w:after="120"/>
      <w:ind w:left="283"/>
    </w:pPr>
    <w:rPr>
      <w:sz w:val="16"/>
      <w:szCs w:val="16"/>
      <w:lang w:eastAsia="ru-RU"/>
    </w:rPr>
  </w:style>
  <w:style w:type="character" w:customStyle="1" w:styleId="35">
    <w:name w:val="Основной текст с отступом 3 Знак"/>
    <w:basedOn w:val="a3"/>
    <w:link w:val="34"/>
    <w:uiPriority w:val="99"/>
    <w:qFormat/>
    <w:rsid w:val="00D45E38"/>
    <w:rPr>
      <w:rFonts w:ascii="Times New Roman" w:eastAsia="Times New Roman" w:hAnsi="Times New Roman" w:cs="Times New Roman"/>
      <w:sz w:val="16"/>
      <w:szCs w:val="16"/>
      <w:lang w:eastAsia="ru-RU"/>
    </w:rPr>
  </w:style>
  <w:style w:type="paragraph" w:customStyle="1" w:styleId="140">
    <w:name w:val="Обычный+14п"/>
    <w:basedOn w:val="a2"/>
    <w:uiPriority w:val="99"/>
    <w:qFormat/>
    <w:rsid w:val="00D45E38"/>
    <w:pPr>
      <w:suppressAutoHyphens w:val="0"/>
      <w:spacing w:after="200" w:line="276" w:lineRule="auto"/>
    </w:pPr>
    <w:rPr>
      <w:rFonts w:ascii="Calibri" w:eastAsia="Calibri" w:hAnsi="Calibri" w:cs="Calibri"/>
      <w:sz w:val="22"/>
      <w:szCs w:val="22"/>
      <w:lang w:eastAsia="en-US"/>
    </w:rPr>
  </w:style>
  <w:style w:type="paragraph" w:styleId="23">
    <w:name w:val="Body Text First Indent 2"/>
    <w:basedOn w:val="af4"/>
    <w:link w:val="24"/>
    <w:uiPriority w:val="99"/>
    <w:semiHidden/>
    <w:unhideWhenUsed/>
    <w:rsid w:val="00D45E38"/>
    <w:pPr>
      <w:suppressAutoHyphens/>
      <w:spacing w:after="0"/>
      <w:ind w:left="360" w:firstLine="360"/>
    </w:pPr>
    <w:rPr>
      <w:sz w:val="28"/>
      <w:lang w:eastAsia="zh-CN"/>
    </w:rPr>
  </w:style>
  <w:style w:type="character" w:customStyle="1" w:styleId="24">
    <w:name w:val="Красная строка 2 Знак"/>
    <w:basedOn w:val="af5"/>
    <w:link w:val="23"/>
    <w:uiPriority w:val="99"/>
    <w:semiHidden/>
    <w:rsid w:val="00D45E38"/>
    <w:rPr>
      <w:rFonts w:ascii="Times New Roman" w:eastAsia="Times New Roman" w:hAnsi="Times New Roman" w:cs="Times New Roman"/>
      <w:sz w:val="28"/>
      <w:szCs w:val="20"/>
      <w:lang w:eastAsia="zh-CN"/>
    </w:rPr>
  </w:style>
  <w:style w:type="paragraph" w:styleId="afff">
    <w:name w:val="Block Text"/>
    <w:basedOn w:val="a2"/>
    <w:unhideWhenUsed/>
    <w:rsid w:val="004A47C6"/>
    <w:pPr>
      <w:suppressAutoHyphens w:val="0"/>
      <w:ind w:left="-426" w:right="-383" w:firstLine="426"/>
      <w:jc w:val="both"/>
    </w:pPr>
    <w:rPr>
      <w:sz w:val="24"/>
      <w:lang w:eastAsia="ru-RU"/>
    </w:rPr>
  </w:style>
  <w:style w:type="paragraph" w:customStyle="1" w:styleId="Pa12">
    <w:name w:val="Pa12"/>
    <w:basedOn w:val="a2"/>
    <w:next w:val="a2"/>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Pa13">
    <w:name w:val="Pa13"/>
    <w:basedOn w:val="a2"/>
    <w:next w:val="a2"/>
    <w:uiPriority w:val="99"/>
    <w:rsid w:val="00993B7F"/>
    <w:pPr>
      <w:suppressAutoHyphens w:val="0"/>
      <w:autoSpaceDE w:val="0"/>
      <w:autoSpaceDN w:val="0"/>
      <w:adjustRightInd w:val="0"/>
      <w:spacing w:line="181" w:lineRule="atLeast"/>
    </w:pPr>
    <w:rPr>
      <w:rFonts w:ascii="OctavaC" w:eastAsiaTheme="minorHAnsi" w:hAnsi="OctavaC" w:cstheme="minorBidi"/>
      <w:sz w:val="24"/>
      <w:szCs w:val="24"/>
      <w:lang w:eastAsia="en-US"/>
    </w:rPr>
  </w:style>
  <w:style w:type="paragraph" w:customStyle="1" w:styleId="Pa1">
    <w:name w:val="Pa1"/>
    <w:basedOn w:val="a2"/>
    <w:next w:val="a2"/>
    <w:uiPriority w:val="99"/>
    <w:rsid w:val="00993B7F"/>
    <w:pPr>
      <w:suppressAutoHyphens w:val="0"/>
      <w:autoSpaceDE w:val="0"/>
      <w:autoSpaceDN w:val="0"/>
      <w:adjustRightInd w:val="0"/>
      <w:spacing w:line="221" w:lineRule="atLeast"/>
    </w:pPr>
    <w:rPr>
      <w:rFonts w:ascii="OctavaC" w:eastAsiaTheme="minorHAnsi" w:hAnsi="OctavaC" w:cstheme="minorBidi"/>
      <w:sz w:val="24"/>
      <w:szCs w:val="24"/>
      <w:lang w:eastAsia="en-US"/>
    </w:rPr>
  </w:style>
  <w:style w:type="paragraph" w:customStyle="1" w:styleId="Default">
    <w:name w:val="Default"/>
    <w:qFormat/>
    <w:rsid w:val="00993B7F"/>
    <w:pPr>
      <w:autoSpaceDE w:val="0"/>
      <w:autoSpaceDN w:val="0"/>
      <w:adjustRightInd w:val="0"/>
      <w:spacing w:after="0" w:line="240" w:lineRule="auto"/>
    </w:pPr>
    <w:rPr>
      <w:rFonts w:ascii="OctavaC" w:hAnsi="OctavaC" w:cs="OctavaC"/>
      <w:color w:val="000000"/>
      <w:sz w:val="24"/>
      <w:szCs w:val="24"/>
    </w:rPr>
  </w:style>
  <w:style w:type="paragraph" w:customStyle="1" w:styleId="Pa0">
    <w:name w:val="Pa0"/>
    <w:basedOn w:val="Default"/>
    <w:next w:val="Default"/>
    <w:uiPriority w:val="99"/>
    <w:rsid w:val="00993B7F"/>
    <w:pPr>
      <w:spacing w:line="221" w:lineRule="atLeast"/>
    </w:pPr>
    <w:rPr>
      <w:rFonts w:cstheme="minorBidi"/>
      <w:color w:val="auto"/>
    </w:rPr>
  </w:style>
  <w:style w:type="paragraph" w:customStyle="1" w:styleId="Pa17">
    <w:name w:val="Pa17"/>
    <w:basedOn w:val="Default"/>
    <w:next w:val="Default"/>
    <w:uiPriority w:val="99"/>
    <w:rsid w:val="00993B7F"/>
    <w:pPr>
      <w:spacing w:line="181" w:lineRule="atLeast"/>
    </w:pPr>
    <w:rPr>
      <w:rFonts w:cstheme="minorBidi"/>
      <w:color w:val="auto"/>
    </w:rPr>
  </w:style>
  <w:style w:type="character" w:customStyle="1" w:styleId="25">
    <w:name w:val="Основной текст (2)_"/>
    <w:link w:val="26"/>
    <w:qFormat/>
    <w:rsid w:val="00993B7F"/>
    <w:rPr>
      <w:i/>
      <w:iCs/>
      <w:shd w:val="clear" w:color="auto" w:fill="FFFFFF"/>
    </w:rPr>
  </w:style>
  <w:style w:type="paragraph" w:customStyle="1" w:styleId="26">
    <w:name w:val="Основной текст (2)"/>
    <w:basedOn w:val="a2"/>
    <w:link w:val="25"/>
    <w:qFormat/>
    <w:rsid w:val="00993B7F"/>
    <w:pPr>
      <w:widowControl w:val="0"/>
      <w:shd w:val="clear" w:color="auto" w:fill="FFFFFF"/>
      <w:suppressAutoHyphens w:val="0"/>
      <w:spacing w:line="259" w:lineRule="exact"/>
      <w:jc w:val="both"/>
    </w:pPr>
    <w:rPr>
      <w:rFonts w:asciiTheme="minorHAnsi" w:eastAsiaTheme="minorHAnsi" w:hAnsiTheme="minorHAnsi" w:cstheme="minorBidi"/>
      <w:i/>
      <w:iCs/>
      <w:sz w:val="22"/>
      <w:szCs w:val="22"/>
      <w:lang w:eastAsia="en-US"/>
    </w:rPr>
  </w:style>
  <w:style w:type="character" w:customStyle="1" w:styleId="41">
    <w:name w:val="Основной текст (4)_"/>
    <w:link w:val="42"/>
    <w:uiPriority w:val="99"/>
    <w:qFormat/>
    <w:rsid w:val="00993B7F"/>
    <w:rPr>
      <w:i/>
      <w:iCs/>
      <w:sz w:val="21"/>
      <w:szCs w:val="21"/>
      <w:shd w:val="clear" w:color="auto" w:fill="FFFFFF"/>
    </w:rPr>
  </w:style>
  <w:style w:type="character" w:customStyle="1" w:styleId="43">
    <w:name w:val="Основной текст (4) + Не курсив"/>
    <w:rsid w:val="00993B7F"/>
    <w:rPr>
      <w:i/>
      <w:iCs/>
      <w:noProof/>
      <w:sz w:val="21"/>
      <w:szCs w:val="21"/>
      <w:lang w:bidi="ar-SA"/>
    </w:rPr>
  </w:style>
  <w:style w:type="paragraph" w:customStyle="1" w:styleId="42">
    <w:name w:val="Основной текст (4)"/>
    <w:basedOn w:val="a2"/>
    <w:link w:val="41"/>
    <w:uiPriority w:val="99"/>
    <w:qFormat/>
    <w:rsid w:val="00993B7F"/>
    <w:pPr>
      <w:widowControl w:val="0"/>
      <w:shd w:val="clear" w:color="auto" w:fill="FFFFFF"/>
      <w:suppressAutoHyphens w:val="0"/>
      <w:spacing w:line="322" w:lineRule="exact"/>
      <w:jc w:val="both"/>
    </w:pPr>
    <w:rPr>
      <w:rFonts w:asciiTheme="minorHAnsi" w:eastAsiaTheme="minorHAnsi" w:hAnsiTheme="minorHAnsi" w:cstheme="minorBidi"/>
      <w:i/>
      <w:iCs/>
      <w:sz w:val="21"/>
      <w:szCs w:val="21"/>
      <w:lang w:eastAsia="en-US"/>
    </w:rPr>
  </w:style>
  <w:style w:type="character" w:customStyle="1" w:styleId="17">
    <w:name w:val="Заголовок №1_"/>
    <w:basedOn w:val="a3"/>
    <w:link w:val="18"/>
    <w:qFormat/>
    <w:rsid w:val="002D7D10"/>
    <w:rPr>
      <w:rFonts w:ascii="Times New Roman" w:eastAsia="Times New Roman" w:hAnsi="Times New Roman" w:cs="Times New Roman"/>
      <w:b/>
      <w:bCs/>
      <w:sz w:val="28"/>
      <w:szCs w:val="28"/>
      <w:shd w:val="clear" w:color="auto" w:fill="FFFFFF"/>
    </w:rPr>
  </w:style>
  <w:style w:type="paragraph" w:customStyle="1" w:styleId="18">
    <w:name w:val="Заголовок №1"/>
    <w:basedOn w:val="a2"/>
    <w:link w:val="17"/>
    <w:qFormat/>
    <w:rsid w:val="002D7D10"/>
    <w:pPr>
      <w:widowControl w:val="0"/>
      <w:shd w:val="clear" w:color="auto" w:fill="FFFFFF"/>
      <w:suppressAutoHyphens w:val="0"/>
      <w:spacing w:before="420" w:line="320" w:lineRule="exact"/>
      <w:jc w:val="both"/>
      <w:outlineLvl w:val="0"/>
    </w:pPr>
    <w:rPr>
      <w:b/>
      <w:bCs/>
      <w:szCs w:val="28"/>
      <w:lang w:eastAsia="en-US"/>
    </w:rPr>
  </w:style>
  <w:style w:type="character" w:styleId="afff0">
    <w:name w:val="Emphasis"/>
    <w:uiPriority w:val="20"/>
    <w:qFormat/>
    <w:rsid w:val="000B0E4C"/>
    <w:rPr>
      <w:i/>
      <w:iCs/>
    </w:rPr>
  </w:style>
  <w:style w:type="paragraph" w:customStyle="1" w:styleId="afff1">
    <w:name w:val="Содержимое таблицы"/>
    <w:basedOn w:val="a2"/>
    <w:qFormat/>
    <w:rsid w:val="00A67FF8"/>
    <w:pPr>
      <w:suppressAutoHyphens w:val="0"/>
      <w:spacing w:line="200" w:lineRule="atLeast"/>
    </w:pPr>
    <w:rPr>
      <w:rFonts w:ascii="Mangal" w:eastAsia="Tahoma" w:hAnsi="Mangal" w:cs="Liberation Sans"/>
      <w:color w:val="000000"/>
      <w:sz w:val="36"/>
      <w:szCs w:val="24"/>
      <w:lang w:eastAsia="en-US"/>
    </w:rPr>
  </w:style>
  <w:style w:type="paragraph" w:customStyle="1" w:styleId="27">
    <w:name w:val="Обычный (веб)2"/>
    <w:basedOn w:val="a2"/>
    <w:rsid w:val="00A67FF8"/>
    <w:pPr>
      <w:spacing w:before="280" w:after="280" w:line="360" w:lineRule="exact"/>
      <w:ind w:firstLine="709"/>
      <w:jc w:val="both"/>
    </w:pPr>
    <w:rPr>
      <w:szCs w:val="28"/>
      <w:lang w:eastAsia="ru-RU"/>
    </w:rPr>
  </w:style>
  <w:style w:type="character" w:customStyle="1" w:styleId="50">
    <w:name w:val="Заголовок 5 Знак"/>
    <w:basedOn w:val="a3"/>
    <w:link w:val="5"/>
    <w:qFormat/>
    <w:rsid w:val="009845FB"/>
    <w:rPr>
      <w:rFonts w:ascii="Times New Roman" w:eastAsia="Arial Unicode MS" w:hAnsi="Times New Roman" w:cs="Times New Roman"/>
      <w:iCs/>
      <w:color w:val="000000"/>
      <w:sz w:val="28"/>
      <w:szCs w:val="24"/>
      <w:lang w:eastAsia="ru-RU"/>
    </w:rPr>
  </w:style>
  <w:style w:type="character" w:customStyle="1" w:styleId="80">
    <w:name w:val="Заголовок 8 Знак"/>
    <w:basedOn w:val="a3"/>
    <w:link w:val="8"/>
    <w:qFormat/>
    <w:rsid w:val="009845FB"/>
    <w:rPr>
      <w:rFonts w:asciiTheme="majorHAnsi" w:eastAsiaTheme="majorEastAsia" w:hAnsiTheme="majorHAnsi" w:cstheme="majorBidi"/>
      <w:color w:val="272727" w:themeColor="text1" w:themeTint="D8"/>
      <w:sz w:val="21"/>
      <w:szCs w:val="21"/>
    </w:rPr>
  </w:style>
  <w:style w:type="character" w:customStyle="1" w:styleId="90">
    <w:name w:val="Заголовок 9 Знак"/>
    <w:basedOn w:val="a3"/>
    <w:link w:val="9"/>
    <w:rsid w:val="009845FB"/>
    <w:rPr>
      <w:rFonts w:ascii="Calibri" w:eastAsia="Calibri" w:hAnsi="Calibri" w:cs="Calibri"/>
      <w:b/>
      <w:lang w:eastAsia="zh-CN"/>
    </w:rPr>
  </w:style>
  <w:style w:type="character" w:customStyle="1" w:styleId="28">
    <w:name w:val="Основной текст с отступом 2 Знак"/>
    <w:basedOn w:val="a3"/>
    <w:link w:val="29"/>
    <w:uiPriority w:val="99"/>
    <w:qFormat/>
    <w:rsid w:val="009845FB"/>
    <w:rPr>
      <w:rFonts w:ascii="Times New Roman" w:eastAsia="Times New Roman" w:hAnsi="Times New Roman" w:cs="Times New Roman"/>
      <w:b/>
      <w:bCs/>
      <w:sz w:val="24"/>
      <w:szCs w:val="24"/>
      <w:lang w:eastAsia="ru-RU"/>
    </w:rPr>
  </w:style>
  <w:style w:type="character" w:customStyle="1" w:styleId="210">
    <w:name w:val="Основной текст с отступом 2 Знак1"/>
    <w:basedOn w:val="a3"/>
    <w:qFormat/>
    <w:rsid w:val="009845FB"/>
    <w:rPr>
      <w:rFonts w:ascii="Times New Roman" w:eastAsia="Times New Roman" w:hAnsi="Times New Roman" w:cs="Times New Roman"/>
      <w:sz w:val="28"/>
      <w:szCs w:val="28"/>
      <w:u w:val="single"/>
      <w:lang w:eastAsia="ru-RU"/>
    </w:rPr>
  </w:style>
  <w:style w:type="character" w:customStyle="1" w:styleId="36">
    <w:name w:val="Основной текст 3 Знак"/>
    <w:basedOn w:val="a3"/>
    <w:link w:val="36"/>
    <w:qFormat/>
    <w:rsid w:val="009845FB"/>
    <w:rPr>
      <w:rFonts w:ascii="Times New Roman" w:eastAsia="Times New Roman" w:hAnsi="Times New Roman" w:cs="Times New Roman"/>
      <w:sz w:val="16"/>
      <w:szCs w:val="16"/>
      <w:lang w:eastAsia="ru-RU"/>
    </w:rPr>
  </w:style>
  <w:style w:type="character" w:customStyle="1" w:styleId="afff2">
    <w:name w:val="Обычный (веб) Знак"/>
    <w:basedOn w:val="a3"/>
    <w:qFormat/>
    <w:locked/>
    <w:rsid w:val="009845FB"/>
    <w:rPr>
      <w:rFonts w:ascii="Times New Roman" w:eastAsia="Times New Roman" w:hAnsi="Times New Roman" w:cs="Times New Roman"/>
      <w:sz w:val="28"/>
      <w:szCs w:val="28"/>
      <w:lang w:eastAsia="ru-RU"/>
    </w:rPr>
  </w:style>
  <w:style w:type="character" w:customStyle="1" w:styleId="afff3">
    <w:name w:val="Красная строка Знак"/>
    <w:basedOn w:val="afb"/>
    <w:qFormat/>
    <w:rsid w:val="009845FB"/>
    <w:rPr>
      <w:rFonts w:ascii="Times New Roman" w:eastAsia="Times New Roman" w:hAnsi="Times New Roman" w:cs="Times New Roman"/>
      <w:sz w:val="24"/>
      <w:szCs w:val="24"/>
      <w:lang w:eastAsia="ru-RU"/>
    </w:rPr>
  </w:style>
  <w:style w:type="character" w:customStyle="1" w:styleId="ListLabel1">
    <w:name w:val="ListLabel 1"/>
    <w:qFormat/>
    <w:rsid w:val="009845FB"/>
    <w:rPr>
      <w:rFonts w:cs="Courier New"/>
    </w:rPr>
  </w:style>
  <w:style w:type="character" w:customStyle="1" w:styleId="ListLabel2">
    <w:name w:val="ListLabel 2"/>
    <w:qFormat/>
    <w:rsid w:val="009845FB"/>
    <w:rPr>
      <w:rFonts w:cs="Courier New"/>
    </w:rPr>
  </w:style>
  <w:style w:type="character" w:customStyle="1" w:styleId="ListLabel3">
    <w:name w:val="ListLabel 3"/>
    <w:qFormat/>
    <w:rsid w:val="009845FB"/>
    <w:rPr>
      <w:rFonts w:cs="Courier New"/>
    </w:rPr>
  </w:style>
  <w:style w:type="character" w:customStyle="1" w:styleId="ListLabel4">
    <w:name w:val="ListLabel 4"/>
    <w:qFormat/>
    <w:rsid w:val="009845FB"/>
    <w:rPr>
      <w:b/>
    </w:rPr>
  </w:style>
  <w:style w:type="character" w:customStyle="1" w:styleId="ListLabel5">
    <w:name w:val="ListLabel 5"/>
    <w:qFormat/>
    <w:rsid w:val="009845FB"/>
    <w:rPr>
      <w:rFonts w:eastAsia="Times New Roman" w:cs="Times New Roman"/>
    </w:rPr>
  </w:style>
  <w:style w:type="character" w:customStyle="1" w:styleId="ListLabel6">
    <w:name w:val="ListLabel 6"/>
    <w:qFormat/>
    <w:rsid w:val="009845FB"/>
    <w:rPr>
      <w:rFonts w:eastAsia="Times New Roman" w:cs="Times New Roman"/>
    </w:rPr>
  </w:style>
  <w:style w:type="character" w:customStyle="1" w:styleId="ListLabel7">
    <w:name w:val="ListLabel 7"/>
    <w:qFormat/>
    <w:rsid w:val="009845FB"/>
    <w:rPr>
      <w:rFonts w:eastAsia="Times New Roman" w:cs="Times New Roman"/>
    </w:rPr>
  </w:style>
  <w:style w:type="character" w:customStyle="1" w:styleId="ListLabel8">
    <w:name w:val="ListLabel 8"/>
    <w:qFormat/>
    <w:rsid w:val="009845FB"/>
    <w:rPr>
      <w:rFonts w:cs="Courier New"/>
    </w:rPr>
  </w:style>
  <w:style w:type="character" w:customStyle="1" w:styleId="ListLabel9">
    <w:name w:val="ListLabel 9"/>
    <w:qFormat/>
    <w:rsid w:val="009845FB"/>
    <w:rPr>
      <w:rFonts w:cs="Courier New"/>
    </w:rPr>
  </w:style>
  <w:style w:type="character" w:customStyle="1" w:styleId="ListLabel10">
    <w:name w:val="ListLabel 10"/>
    <w:qFormat/>
    <w:rsid w:val="009845FB"/>
    <w:rPr>
      <w:rFonts w:cs="Courier New"/>
    </w:rPr>
  </w:style>
  <w:style w:type="character" w:customStyle="1" w:styleId="ListLabel11">
    <w:name w:val="ListLabel 11"/>
    <w:qFormat/>
    <w:rsid w:val="009845FB"/>
    <w:rPr>
      <w:rFonts w:cs="Courier New"/>
    </w:rPr>
  </w:style>
  <w:style w:type="character" w:customStyle="1" w:styleId="ListLabel12">
    <w:name w:val="ListLabel 12"/>
    <w:qFormat/>
    <w:rsid w:val="009845FB"/>
    <w:rPr>
      <w:rFonts w:cs="Courier New"/>
    </w:rPr>
  </w:style>
  <w:style w:type="character" w:customStyle="1" w:styleId="ListLabel13">
    <w:name w:val="ListLabel 13"/>
    <w:qFormat/>
    <w:rsid w:val="009845FB"/>
    <w:rPr>
      <w:rFonts w:cs="Courier New"/>
    </w:rPr>
  </w:style>
  <w:style w:type="character" w:customStyle="1" w:styleId="ListLabel14">
    <w:name w:val="ListLabel 14"/>
    <w:qFormat/>
    <w:rsid w:val="009845FB"/>
    <w:rPr>
      <w:rFonts w:cs="OpenSymbol"/>
    </w:rPr>
  </w:style>
  <w:style w:type="character" w:customStyle="1" w:styleId="ListLabel15">
    <w:name w:val="ListLabel 15"/>
    <w:qFormat/>
    <w:rsid w:val="009845FB"/>
    <w:rPr>
      <w:rFonts w:ascii="Times New Roman" w:hAnsi="Times New Roman" w:cs="OpenSymbol"/>
      <w:sz w:val="28"/>
    </w:rPr>
  </w:style>
  <w:style w:type="character" w:customStyle="1" w:styleId="ListLabel16">
    <w:name w:val="ListLabel 16"/>
    <w:qFormat/>
    <w:rsid w:val="009845FB"/>
    <w:rPr>
      <w:rFonts w:ascii="Times New Roman" w:hAnsi="Times New Roman" w:cs="Symbol"/>
      <w:sz w:val="28"/>
    </w:rPr>
  </w:style>
  <w:style w:type="character" w:customStyle="1" w:styleId="ListLabel17">
    <w:name w:val="ListLabel 17"/>
    <w:qFormat/>
    <w:rsid w:val="009845FB"/>
    <w:rPr>
      <w:rFonts w:cs="OpenSymbol"/>
    </w:rPr>
  </w:style>
  <w:style w:type="character" w:customStyle="1" w:styleId="ListLabel18">
    <w:name w:val="ListLabel 18"/>
    <w:qFormat/>
    <w:rsid w:val="009845FB"/>
    <w:rPr>
      <w:rFonts w:ascii="Times New Roman" w:hAnsi="Times New Roman" w:cs="OpenSymbol"/>
      <w:sz w:val="28"/>
    </w:rPr>
  </w:style>
  <w:style w:type="character" w:customStyle="1" w:styleId="ListLabel19">
    <w:name w:val="ListLabel 19"/>
    <w:qFormat/>
    <w:rsid w:val="009845FB"/>
    <w:rPr>
      <w:rFonts w:ascii="Times New Roman" w:hAnsi="Times New Roman" w:cs="Symbol"/>
      <w:sz w:val="28"/>
    </w:rPr>
  </w:style>
  <w:style w:type="character" w:customStyle="1" w:styleId="ListLabel20">
    <w:name w:val="ListLabel 20"/>
    <w:qFormat/>
    <w:rsid w:val="009845FB"/>
    <w:rPr>
      <w:rFonts w:cs="OpenSymbol"/>
    </w:rPr>
  </w:style>
  <w:style w:type="character" w:customStyle="1" w:styleId="ListLabel21">
    <w:name w:val="ListLabel 21"/>
    <w:qFormat/>
    <w:rsid w:val="009845FB"/>
    <w:rPr>
      <w:rFonts w:ascii="Times New Roman" w:hAnsi="Times New Roman" w:cs="OpenSymbol"/>
      <w:sz w:val="28"/>
    </w:rPr>
  </w:style>
  <w:style w:type="character" w:customStyle="1" w:styleId="ListLabel22">
    <w:name w:val="ListLabel 22"/>
    <w:qFormat/>
    <w:rsid w:val="009845FB"/>
    <w:rPr>
      <w:rFonts w:ascii="Times New Roman" w:hAnsi="Times New Roman" w:cs="Symbol"/>
      <w:sz w:val="28"/>
    </w:rPr>
  </w:style>
  <w:style w:type="character" w:customStyle="1" w:styleId="ListLabel23">
    <w:name w:val="ListLabel 23"/>
    <w:qFormat/>
    <w:rsid w:val="009845FB"/>
    <w:rPr>
      <w:rFonts w:cs="OpenSymbol"/>
    </w:rPr>
  </w:style>
  <w:style w:type="character" w:customStyle="1" w:styleId="ListLabel24">
    <w:name w:val="ListLabel 24"/>
    <w:qFormat/>
    <w:rsid w:val="009845FB"/>
    <w:rPr>
      <w:rFonts w:ascii="Times New Roman" w:hAnsi="Times New Roman" w:cs="OpenSymbol"/>
      <w:sz w:val="28"/>
    </w:rPr>
  </w:style>
  <w:style w:type="character" w:customStyle="1" w:styleId="ListLabel25">
    <w:name w:val="ListLabel 25"/>
    <w:qFormat/>
    <w:rsid w:val="009845FB"/>
    <w:rPr>
      <w:rFonts w:ascii="Times New Roman" w:hAnsi="Times New Roman" w:cs="Symbol"/>
      <w:sz w:val="28"/>
    </w:rPr>
  </w:style>
  <w:style w:type="character" w:customStyle="1" w:styleId="ListLabel26">
    <w:name w:val="ListLabel 26"/>
    <w:qFormat/>
    <w:rsid w:val="009845FB"/>
    <w:rPr>
      <w:rFonts w:cs="OpenSymbol"/>
    </w:rPr>
  </w:style>
  <w:style w:type="character" w:customStyle="1" w:styleId="ListLabel27">
    <w:name w:val="ListLabel 27"/>
    <w:qFormat/>
    <w:rsid w:val="009845FB"/>
    <w:rPr>
      <w:rFonts w:ascii="Times New Roman" w:hAnsi="Times New Roman" w:cs="OpenSymbol"/>
      <w:sz w:val="28"/>
    </w:rPr>
  </w:style>
  <w:style w:type="character" w:customStyle="1" w:styleId="ListLabel28">
    <w:name w:val="ListLabel 28"/>
    <w:qFormat/>
    <w:rsid w:val="009845FB"/>
    <w:rPr>
      <w:rFonts w:ascii="Times New Roman" w:hAnsi="Times New Roman" w:cs="Symbol"/>
      <w:sz w:val="28"/>
    </w:rPr>
  </w:style>
  <w:style w:type="character" w:customStyle="1" w:styleId="ListLabel29">
    <w:name w:val="ListLabel 29"/>
    <w:qFormat/>
    <w:rsid w:val="009845FB"/>
    <w:rPr>
      <w:rFonts w:cs="OpenSymbol"/>
    </w:rPr>
  </w:style>
  <w:style w:type="character" w:customStyle="1" w:styleId="ListLabel30">
    <w:name w:val="ListLabel 30"/>
    <w:qFormat/>
    <w:rsid w:val="009845FB"/>
    <w:rPr>
      <w:rFonts w:ascii="Times New Roman" w:hAnsi="Times New Roman" w:cs="OpenSymbol"/>
      <w:sz w:val="28"/>
    </w:rPr>
  </w:style>
  <w:style w:type="character" w:customStyle="1" w:styleId="ListLabel31">
    <w:name w:val="ListLabel 31"/>
    <w:qFormat/>
    <w:rsid w:val="009845FB"/>
    <w:rPr>
      <w:rFonts w:ascii="Times New Roman" w:hAnsi="Times New Roman" w:cs="Symbol"/>
      <w:sz w:val="28"/>
    </w:rPr>
  </w:style>
  <w:style w:type="character" w:customStyle="1" w:styleId="afff4">
    <w:name w:val="Символ нумерации"/>
    <w:qFormat/>
    <w:rsid w:val="009845FB"/>
  </w:style>
  <w:style w:type="character" w:customStyle="1" w:styleId="ListLabel32">
    <w:name w:val="ListLabel 32"/>
    <w:qFormat/>
    <w:rsid w:val="009845FB"/>
    <w:rPr>
      <w:rFonts w:cs="OpenSymbol"/>
    </w:rPr>
  </w:style>
  <w:style w:type="character" w:customStyle="1" w:styleId="ListLabel33">
    <w:name w:val="ListLabel 33"/>
    <w:qFormat/>
    <w:rsid w:val="009845FB"/>
    <w:rPr>
      <w:rFonts w:ascii="Times New Roman" w:hAnsi="Times New Roman" w:cs="OpenSymbol"/>
      <w:sz w:val="28"/>
    </w:rPr>
  </w:style>
  <w:style w:type="character" w:customStyle="1" w:styleId="ListLabel34">
    <w:name w:val="ListLabel 34"/>
    <w:qFormat/>
    <w:rsid w:val="009845FB"/>
    <w:rPr>
      <w:rFonts w:ascii="Times New Roman" w:hAnsi="Times New Roman" w:cs="Symbol"/>
      <w:sz w:val="28"/>
    </w:rPr>
  </w:style>
  <w:style w:type="character" w:customStyle="1" w:styleId="ListLabel35">
    <w:name w:val="ListLabel 35"/>
    <w:qFormat/>
    <w:rsid w:val="009845FB"/>
    <w:rPr>
      <w:rFonts w:cs="OpenSymbol"/>
    </w:rPr>
  </w:style>
  <w:style w:type="character" w:customStyle="1" w:styleId="ListLabel36">
    <w:name w:val="ListLabel 36"/>
    <w:qFormat/>
    <w:rsid w:val="009845FB"/>
    <w:rPr>
      <w:rFonts w:ascii="Times New Roman" w:hAnsi="Times New Roman" w:cs="OpenSymbol"/>
      <w:sz w:val="28"/>
    </w:rPr>
  </w:style>
  <w:style w:type="character" w:customStyle="1" w:styleId="ListLabel37">
    <w:name w:val="ListLabel 37"/>
    <w:qFormat/>
    <w:rsid w:val="009845FB"/>
    <w:rPr>
      <w:rFonts w:ascii="Times New Roman" w:hAnsi="Times New Roman" w:cs="Symbol"/>
      <w:sz w:val="28"/>
    </w:rPr>
  </w:style>
  <w:style w:type="character" w:customStyle="1" w:styleId="ListLabel38">
    <w:name w:val="ListLabel 38"/>
    <w:qFormat/>
    <w:rsid w:val="009845FB"/>
    <w:rPr>
      <w:rFonts w:cs="OpenSymbol"/>
    </w:rPr>
  </w:style>
  <w:style w:type="character" w:customStyle="1" w:styleId="ListLabel39">
    <w:name w:val="ListLabel 39"/>
    <w:qFormat/>
    <w:rsid w:val="009845FB"/>
    <w:rPr>
      <w:rFonts w:ascii="Times New Roman" w:hAnsi="Times New Roman" w:cs="OpenSymbol"/>
      <w:sz w:val="28"/>
    </w:rPr>
  </w:style>
  <w:style w:type="character" w:customStyle="1" w:styleId="ListLabel40">
    <w:name w:val="ListLabel 40"/>
    <w:qFormat/>
    <w:rsid w:val="009845FB"/>
    <w:rPr>
      <w:rFonts w:ascii="Times New Roman" w:hAnsi="Times New Roman" w:cs="Symbol"/>
      <w:sz w:val="28"/>
    </w:rPr>
  </w:style>
  <w:style w:type="character" w:customStyle="1" w:styleId="ListLabel41">
    <w:name w:val="ListLabel 41"/>
    <w:qFormat/>
    <w:rsid w:val="009845FB"/>
    <w:rPr>
      <w:rFonts w:cs="OpenSymbol"/>
    </w:rPr>
  </w:style>
  <w:style w:type="character" w:customStyle="1" w:styleId="ListLabel42">
    <w:name w:val="ListLabel 42"/>
    <w:qFormat/>
    <w:rsid w:val="009845FB"/>
    <w:rPr>
      <w:rFonts w:ascii="Times New Roman" w:hAnsi="Times New Roman" w:cs="OpenSymbol"/>
      <w:sz w:val="28"/>
    </w:rPr>
  </w:style>
  <w:style w:type="character" w:customStyle="1" w:styleId="ListLabel43">
    <w:name w:val="ListLabel 43"/>
    <w:qFormat/>
    <w:rsid w:val="009845FB"/>
    <w:rPr>
      <w:rFonts w:ascii="Times New Roman" w:hAnsi="Times New Roman" w:cs="Symbol"/>
      <w:sz w:val="28"/>
    </w:rPr>
  </w:style>
  <w:style w:type="character" w:customStyle="1" w:styleId="ListLabel44">
    <w:name w:val="ListLabel 44"/>
    <w:qFormat/>
    <w:rsid w:val="009845FB"/>
    <w:rPr>
      <w:rFonts w:cs="OpenSymbol"/>
    </w:rPr>
  </w:style>
  <w:style w:type="character" w:customStyle="1" w:styleId="ListLabel45">
    <w:name w:val="ListLabel 45"/>
    <w:qFormat/>
    <w:rsid w:val="009845FB"/>
    <w:rPr>
      <w:rFonts w:ascii="Times New Roman" w:hAnsi="Times New Roman" w:cs="OpenSymbol"/>
      <w:sz w:val="28"/>
    </w:rPr>
  </w:style>
  <w:style w:type="character" w:customStyle="1" w:styleId="ListLabel46">
    <w:name w:val="ListLabel 46"/>
    <w:qFormat/>
    <w:rsid w:val="009845FB"/>
    <w:rPr>
      <w:rFonts w:ascii="Times New Roman" w:hAnsi="Times New Roman" w:cs="Symbol"/>
      <w:sz w:val="28"/>
    </w:rPr>
  </w:style>
  <w:style w:type="character" w:customStyle="1" w:styleId="ListLabel47">
    <w:name w:val="ListLabel 47"/>
    <w:qFormat/>
    <w:rsid w:val="009845FB"/>
    <w:rPr>
      <w:rFonts w:cs="OpenSymbol"/>
    </w:rPr>
  </w:style>
  <w:style w:type="character" w:customStyle="1" w:styleId="ListLabel48">
    <w:name w:val="ListLabel 48"/>
    <w:qFormat/>
    <w:rsid w:val="009845FB"/>
    <w:rPr>
      <w:rFonts w:ascii="Times New Roman" w:hAnsi="Times New Roman" w:cs="OpenSymbol"/>
      <w:sz w:val="28"/>
    </w:rPr>
  </w:style>
  <w:style w:type="character" w:customStyle="1" w:styleId="ListLabel49">
    <w:name w:val="ListLabel 49"/>
    <w:qFormat/>
    <w:rsid w:val="009845FB"/>
    <w:rPr>
      <w:rFonts w:ascii="Times New Roman" w:hAnsi="Times New Roman" w:cs="Symbol"/>
      <w:sz w:val="28"/>
    </w:rPr>
  </w:style>
  <w:style w:type="character" w:customStyle="1" w:styleId="ListLabel50">
    <w:name w:val="ListLabel 50"/>
    <w:qFormat/>
    <w:rsid w:val="009845FB"/>
    <w:rPr>
      <w:rFonts w:cs="OpenSymbol"/>
    </w:rPr>
  </w:style>
  <w:style w:type="character" w:customStyle="1" w:styleId="ListLabel51">
    <w:name w:val="ListLabel 51"/>
    <w:qFormat/>
    <w:rsid w:val="009845FB"/>
    <w:rPr>
      <w:rFonts w:ascii="Times New Roman" w:hAnsi="Times New Roman" w:cs="OpenSymbol"/>
      <w:sz w:val="28"/>
    </w:rPr>
  </w:style>
  <w:style w:type="character" w:customStyle="1" w:styleId="ListLabel52">
    <w:name w:val="ListLabel 52"/>
    <w:qFormat/>
    <w:rsid w:val="009845FB"/>
    <w:rPr>
      <w:rFonts w:ascii="Times New Roman" w:hAnsi="Times New Roman" w:cs="Symbol"/>
      <w:sz w:val="28"/>
    </w:rPr>
  </w:style>
  <w:style w:type="character" w:customStyle="1" w:styleId="ListLabel53">
    <w:name w:val="ListLabel 53"/>
    <w:qFormat/>
    <w:rsid w:val="009845FB"/>
    <w:rPr>
      <w:rFonts w:cs="OpenSymbol"/>
    </w:rPr>
  </w:style>
  <w:style w:type="character" w:customStyle="1" w:styleId="ListLabel54">
    <w:name w:val="ListLabel 54"/>
    <w:qFormat/>
    <w:rsid w:val="009845FB"/>
    <w:rPr>
      <w:rFonts w:ascii="Times New Roman" w:hAnsi="Times New Roman" w:cs="OpenSymbol"/>
      <w:sz w:val="28"/>
    </w:rPr>
  </w:style>
  <w:style w:type="character" w:customStyle="1" w:styleId="ListLabel55">
    <w:name w:val="ListLabel 55"/>
    <w:qFormat/>
    <w:rsid w:val="009845FB"/>
    <w:rPr>
      <w:rFonts w:ascii="Times New Roman" w:hAnsi="Times New Roman" w:cs="Symbol"/>
      <w:sz w:val="28"/>
    </w:rPr>
  </w:style>
  <w:style w:type="character" w:customStyle="1" w:styleId="ListLabel56">
    <w:name w:val="ListLabel 56"/>
    <w:qFormat/>
    <w:rsid w:val="009845FB"/>
    <w:rPr>
      <w:rFonts w:cs="OpenSymbol"/>
    </w:rPr>
  </w:style>
  <w:style w:type="character" w:customStyle="1" w:styleId="ListLabel57">
    <w:name w:val="ListLabel 57"/>
    <w:qFormat/>
    <w:rsid w:val="009845FB"/>
    <w:rPr>
      <w:rFonts w:ascii="Times New Roman" w:hAnsi="Times New Roman" w:cs="OpenSymbol"/>
      <w:sz w:val="28"/>
    </w:rPr>
  </w:style>
  <w:style w:type="character" w:customStyle="1" w:styleId="ListLabel58">
    <w:name w:val="ListLabel 58"/>
    <w:qFormat/>
    <w:rsid w:val="009845FB"/>
    <w:rPr>
      <w:rFonts w:ascii="Times New Roman" w:hAnsi="Times New Roman" w:cs="Symbol"/>
      <w:sz w:val="28"/>
    </w:rPr>
  </w:style>
  <w:style w:type="character" w:customStyle="1" w:styleId="ListLabel59">
    <w:name w:val="ListLabel 59"/>
    <w:qFormat/>
    <w:rsid w:val="009845FB"/>
    <w:rPr>
      <w:rFonts w:cs="OpenSymbol"/>
    </w:rPr>
  </w:style>
  <w:style w:type="character" w:customStyle="1" w:styleId="ListLabel60">
    <w:name w:val="ListLabel 60"/>
    <w:qFormat/>
    <w:rsid w:val="009845FB"/>
    <w:rPr>
      <w:rFonts w:ascii="Times New Roman" w:hAnsi="Times New Roman" w:cs="OpenSymbol"/>
      <w:sz w:val="28"/>
    </w:rPr>
  </w:style>
  <w:style w:type="character" w:customStyle="1" w:styleId="ListLabel61">
    <w:name w:val="ListLabel 61"/>
    <w:qFormat/>
    <w:rsid w:val="009845FB"/>
    <w:rPr>
      <w:rFonts w:ascii="Times New Roman" w:hAnsi="Times New Roman" w:cs="Symbol"/>
      <w:sz w:val="28"/>
    </w:rPr>
  </w:style>
  <w:style w:type="character" w:customStyle="1" w:styleId="ListLabel62">
    <w:name w:val="ListLabel 62"/>
    <w:qFormat/>
    <w:rsid w:val="009845FB"/>
    <w:rPr>
      <w:rFonts w:cs="OpenSymbol"/>
    </w:rPr>
  </w:style>
  <w:style w:type="character" w:customStyle="1" w:styleId="ListLabel63">
    <w:name w:val="ListLabel 63"/>
    <w:qFormat/>
    <w:rsid w:val="009845FB"/>
    <w:rPr>
      <w:rFonts w:ascii="Times New Roman" w:hAnsi="Times New Roman" w:cs="OpenSymbol"/>
      <w:sz w:val="28"/>
    </w:rPr>
  </w:style>
  <w:style w:type="character" w:customStyle="1" w:styleId="ListLabel64">
    <w:name w:val="ListLabel 64"/>
    <w:qFormat/>
    <w:rsid w:val="009845FB"/>
    <w:rPr>
      <w:rFonts w:ascii="Times New Roman" w:hAnsi="Times New Roman" w:cs="Symbol"/>
      <w:sz w:val="28"/>
    </w:rPr>
  </w:style>
  <w:style w:type="character" w:customStyle="1" w:styleId="ListLabel65">
    <w:name w:val="ListLabel 65"/>
    <w:qFormat/>
    <w:rsid w:val="009845FB"/>
    <w:rPr>
      <w:rFonts w:cs="OpenSymbol"/>
    </w:rPr>
  </w:style>
  <w:style w:type="character" w:customStyle="1" w:styleId="ListLabel66">
    <w:name w:val="ListLabel 66"/>
    <w:qFormat/>
    <w:rsid w:val="009845FB"/>
    <w:rPr>
      <w:rFonts w:ascii="Times New Roman" w:hAnsi="Times New Roman" w:cs="OpenSymbol"/>
      <w:sz w:val="28"/>
    </w:rPr>
  </w:style>
  <w:style w:type="character" w:customStyle="1" w:styleId="ListLabel67">
    <w:name w:val="ListLabel 67"/>
    <w:qFormat/>
    <w:rsid w:val="009845FB"/>
    <w:rPr>
      <w:rFonts w:ascii="Times New Roman" w:hAnsi="Times New Roman" w:cs="Symbol"/>
      <w:sz w:val="28"/>
    </w:rPr>
  </w:style>
  <w:style w:type="character" w:customStyle="1" w:styleId="ListLabel68">
    <w:name w:val="ListLabel 68"/>
    <w:qFormat/>
    <w:rsid w:val="009845FB"/>
    <w:rPr>
      <w:rFonts w:cs="OpenSymbol"/>
    </w:rPr>
  </w:style>
  <w:style w:type="character" w:customStyle="1" w:styleId="ListLabel69">
    <w:name w:val="ListLabel 69"/>
    <w:qFormat/>
    <w:rsid w:val="009845FB"/>
    <w:rPr>
      <w:rFonts w:ascii="Times New Roman" w:hAnsi="Times New Roman" w:cs="OpenSymbol"/>
      <w:sz w:val="28"/>
    </w:rPr>
  </w:style>
  <w:style w:type="character" w:customStyle="1" w:styleId="ListLabel70">
    <w:name w:val="ListLabel 70"/>
    <w:qFormat/>
    <w:rsid w:val="009845FB"/>
    <w:rPr>
      <w:rFonts w:ascii="Times New Roman" w:hAnsi="Times New Roman" w:cs="Symbol"/>
      <w:sz w:val="28"/>
    </w:rPr>
  </w:style>
  <w:style w:type="character" w:customStyle="1" w:styleId="ListLabel71">
    <w:name w:val="ListLabel 71"/>
    <w:qFormat/>
    <w:rsid w:val="009845FB"/>
    <w:rPr>
      <w:rFonts w:cs="OpenSymbol"/>
    </w:rPr>
  </w:style>
  <w:style w:type="character" w:customStyle="1" w:styleId="ListLabel72">
    <w:name w:val="ListLabel 72"/>
    <w:qFormat/>
    <w:rsid w:val="009845FB"/>
    <w:rPr>
      <w:rFonts w:ascii="Times New Roman" w:hAnsi="Times New Roman" w:cs="OpenSymbol"/>
      <w:sz w:val="28"/>
    </w:rPr>
  </w:style>
  <w:style w:type="character" w:customStyle="1" w:styleId="ListLabel73">
    <w:name w:val="ListLabel 73"/>
    <w:qFormat/>
    <w:rsid w:val="009845FB"/>
    <w:rPr>
      <w:rFonts w:ascii="Times New Roman" w:hAnsi="Times New Roman" w:cs="Symbol"/>
      <w:sz w:val="28"/>
    </w:rPr>
  </w:style>
  <w:style w:type="character" w:customStyle="1" w:styleId="ListLabel74">
    <w:name w:val="ListLabel 74"/>
    <w:qFormat/>
    <w:rsid w:val="009845FB"/>
    <w:rPr>
      <w:rFonts w:cs="OpenSymbol"/>
    </w:rPr>
  </w:style>
  <w:style w:type="character" w:customStyle="1" w:styleId="ListLabel75">
    <w:name w:val="ListLabel 75"/>
    <w:qFormat/>
    <w:rsid w:val="009845FB"/>
    <w:rPr>
      <w:rFonts w:ascii="Times New Roman" w:hAnsi="Times New Roman" w:cs="OpenSymbol"/>
      <w:sz w:val="28"/>
    </w:rPr>
  </w:style>
  <w:style w:type="character" w:customStyle="1" w:styleId="ListLabel76">
    <w:name w:val="ListLabel 76"/>
    <w:qFormat/>
    <w:rsid w:val="009845FB"/>
    <w:rPr>
      <w:rFonts w:ascii="Times New Roman" w:hAnsi="Times New Roman" w:cs="Symbol"/>
      <w:sz w:val="28"/>
    </w:rPr>
  </w:style>
  <w:style w:type="character" w:customStyle="1" w:styleId="ListLabel77">
    <w:name w:val="ListLabel 77"/>
    <w:qFormat/>
    <w:rsid w:val="009845FB"/>
    <w:rPr>
      <w:rFonts w:cs="OpenSymbol"/>
    </w:rPr>
  </w:style>
  <w:style w:type="character" w:customStyle="1" w:styleId="ListLabel78">
    <w:name w:val="ListLabel 78"/>
    <w:qFormat/>
    <w:rsid w:val="009845FB"/>
    <w:rPr>
      <w:rFonts w:ascii="Times New Roman" w:hAnsi="Times New Roman" w:cs="OpenSymbol"/>
      <w:sz w:val="28"/>
    </w:rPr>
  </w:style>
  <w:style w:type="character" w:customStyle="1" w:styleId="ListLabel79">
    <w:name w:val="ListLabel 79"/>
    <w:qFormat/>
    <w:rsid w:val="009845FB"/>
    <w:rPr>
      <w:rFonts w:ascii="Times New Roman" w:hAnsi="Times New Roman" w:cs="Symbol"/>
      <w:sz w:val="28"/>
    </w:rPr>
  </w:style>
  <w:style w:type="character" w:customStyle="1" w:styleId="ListLabel80">
    <w:name w:val="ListLabel 80"/>
    <w:qFormat/>
    <w:rsid w:val="009845FB"/>
    <w:rPr>
      <w:rFonts w:cs="OpenSymbol"/>
    </w:rPr>
  </w:style>
  <w:style w:type="character" w:customStyle="1" w:styleId="ListLabel81">
    <w:name w:val="ListLabel 81"/>
    <w:qFormat/>
    <w:rsid w:val="009845FB"/>
    <w:rPr>
      <w:rFonts w:ascii="Times New Roman" w:hAnsi="Times New Roman" w:cs="OpenSymbol"/>
      <w:sz w:val="28"/>
    </w:rPr>
  </w:style>
  <w:style w:type="character" w:customStyle="1" w:styleId="ListLabel82">
    <w:name w:val="ListLabel 82"/>
    <w:qFormat/>
    <w:rsid w:val="009845FB"/>
    <w:rPr>
      <w:rFonts w:ascii="Times New Roman" w:hAnsi="Times New Roman" w:cs="Symbol"/>
      <w:sz w:val="28"/>
    </w:rPr>
  </w:style>
  <w:style w:type="character" w:customStyle="1" w:styleId="ListLabel83">
    <w:name w:val="ListLabel 83"/>
    <w:qFormat/>
    <w:rsid w:val="009845FB"/>
    <w:rPr>
      <w:rFonts w:cs="OpenSymbol"/>
    </w:rPr>
  </w:style>
  <w:style w:type="character" w:customStyle="1" w:styleId="ListLabel84">
    <w:name w:val="ListLabel 84"/>
    <w:qFormat/>
    <w:rsid w:val="009845FB"/>
    <w:rPr>
      <w:rFonts w:ascii="Times New Roman" w:hAnsi="Times New Roman" w:cs="OpenSymbol"/>
      <w:sz w:val="28"/>
    </w:rPr>
  </w:style>
  <w:style w:type="character" w:customStyle="1" w:styleId="ListLabel85">
    <w:name w:val="ListLabel 85"/>
    <w:qFormat/>
    <w:rsid w:val="009845FB"/>
    <w:rPr>
      <w:rFonts w:ascii="Times New Roman" w:hAnsi="Times New Roman" w:cs="Symbol"/>
      <w:sz w:val="28"/>
    </w:rPr>
  </w:style>
  <w:style w:type="character" w:customStyle="1" w:styleId="ListLabel86">
    <w:name w:val="ListLabel 86"/>
    <w:qFormat/>
    <w:rsid w:val="009845FB"/>
    <w:rPr>
      <w:rFonts w:cs="OpenSymbol"/>
    </w:rPr>
  </w:style>
  <w:style w:type="character" w:customStyle="1" w:styleId="ListLabel87">
    <w:name w:val="ListLabel 87"/>
    <w:qFormat/>
    <w:rsid w:val="009845FB"/>
    <w:rPr>
      <w:rFonts w:ascii="Times New Roman" w:hAnsi="Times New Roman" w:cs="OpenSymbol"/>
      <w:sz w:val="28"/>
    </w:rPr>
  </w:style>
  <w:style w:type="character" w:customStyle="1" w:styleId="ListLabel88">
    <w:name w:val="ListLabel 88"/>
    <w:qFormat/>
    <w:rsid w:val="009845FB"/>
    <w:rPr>
      <w:rFonts w:ascii="Times New Roman" w:hAnsi="Times New Roman" w:cs="Symbol"/>
      <w:sz w:val="28"/>
    </w:rPr>
  </w:style>
  <w:style w:type="character" w:customStyle="1" w:styleId="ListLabel89">
    <w:name w:val="ListLabel 89"/>
    <w:qFormat/>
    <w:rsid w:val="009845FB"/>
    <w:rPr>
      <w:rFonts w:cs="OpenSymbol"/>
    </w:rPr>
  </w:style>
  <w:style w:type="character" w:customStyle="1" w:styleId="ListLabel90">
    <w:name w:val="ListLabel 90"/>
    <w:qFormat/>
    <w:rsid w:val="009845FB"/>
    <w:rPr>
      <w:rFonts w:ascii="Times New Roman" w:hAnsi="Times New Roman" w:cs="OpenSymbol"/>
      <w:sz w:val="28"/>
    </w:rPr>
  </w:style>
  <w:style w:type="character" w:customStyle="1" w:styleId="ListLabel91">
    <w:name w:val="ListLabel 91"/>
    <w:qFormat/>
    <w:rsid w:val="009845FB"/>
    <w:rPr>
      <w:rFonts w:ascii="Times New Roman" w:hAnsi="Times New Roman" w:cs="Symbol"/>
      <w:sz w:val="28"/>
    </w:rPr>
  </w:style>
  <w:style w:type="character" w:customStyle="1" w:styleId="ListLabel92">
    <w:name w:val="ListLabel 92"/>
    <w:qFormat/>
    <w:rsid w:val="009845FB"/>
    <w:rPr>
      <w:rFonts w:cs="OpenSymbol"/>
    </w:rPr>
  </w:style>
  <w:style w:type="character" w:customStyle="1" w:styleId="ListLabel93">
    <w:name w:val="ListLabel 93"/>
    <w:qFormat/>
    <w:rsid w:val="009845FB"/>
    <w:rPr>
      <w:rFonts w:ascii="Times New Roman" w:hAnsi="Times New Roman" w:cs="OpenSymbol"/>
      <w:sz w:val="28"/>
    </w:rPr>
  </w:style>
  <w:style w:type="character" w:customStyle="1" w:styleId="ListLabel94">
    <w:name w:val="ListLabel 94"/>
    <w:qFormat/>
    <w:rsid w:val="009845FB"/>
    <w:rPr>
      <w:rFonts w:ascii="Times New Roman" w:hAnsi="Times New Roman" w:cs="Symbol"/>
      <w:sz w:val="28"/>
    </w:rPr>
  </w:style>
  <w:style w:type="character" w:customStyle="1" w:styleId="ListLabel95">
    <w:name w:val="ListLabel 95"/>
    <w:qFormat/>
    <w:rsid w:val="009845FB"/>
    <w:rPr>
      <w:rFonts w:cs="OpenSymbol"/>
    </w:rPr>
  </w:style>
  <w:style w:type="character" w:customStyle="1" w:styleId="ListLabel96">
    <w:name w:val="ListLabel 96"/>
    <w:qFormat/>
    <w:rsid w:val="009845FB"/>
    <w:rPr>
      <w:rFonts w:ascii="Times New Roman" w:hAnsi="Times New Roman" w:cs="OpenSymbol"/>
      <w:sz w:val="28"/>
    </w:rPr>
  </w:style>
  <w:style w:type="character" w:customStyle="1" w:styleId="ListLabel97">
    <w:name w:val="ListLabel 97"/>
    <w:qFormat/>
    <w:rsid w:val="009845FB"/>
    <w:rPr>
      <w:rFonts w:ascii="Times New Roman" w:hAnsi="Times New Roman" w:cs="Symbol"/>
      <w:sz w:val="28"/>
    </w:rPr>
  </w:style>
  <w:style w:type="character" w:customStyle="1" w:styleId="ListLabel98">
    <w:name w:val="ListLabel 98"/>
    <w:qFormat/>
    <w:rsid w:val="009845FB"/>
    <w:rPr>
      <w:rFonts w:cs="OpenSymbol"/>
    </w:rPr>
  </w:style>
  <w:style w:type="character" w:customStyle="1" w:styleId="ListLabel99">
    <w:name w:val="ListLabel 99"/>
    <w:qFormat/>
    <w:rsid w:val="009845FB"/>
    <w:rPr>
      <w:rFonts w:ascii="Times New Roman" w:hAnsi="Times New Roman" w:cs="OpenSymbol"/>
      <w:sz w:val="28"/>
    </w:rPr>
  </w:style>
  <w:style w:type="character" w:customStyle="1" w:styleId="ListLabel100">
    <w:name w:val="ListLabel 100"/>
    <w:qFormat/>
    <w:rsid w:val="009845FB"/>
    <w:rPr>
      <w:rFonts w:ascii="Times New Roman" w:hAnsi="Times New Roman" w:cs="Symbol"/>
      <w:sz w:val="28"/>
    </w:rPr>
  </w:style>
  <w:style w:type="character" w:customStyle="1" w:styleId="ListLabel101">
    <w:name w:val="ListLabel 101"/>
    <w:qFormat/>
    <w:rsid w:val="009845FB"/>
    <w:rPr>
      <w:rFonts w:cs="OpenSymbol"/>
    </w:rPr>
  </w:style>
  <w:style w:type="character" w:customStyle="1" w:styleId="ListLabel102">
    <w:name w:val="ListLabel 102"/>
    <w:qFormat/>
    <w:rsid w:val="009845FB"/>
    <w:rPr>
      <w:rFonts w:ascii="Times New Roman" w:hAnsi="Times New Roman" w:cs="OpenSymbol"/>
      <w:sz w:val="28"/>
    </w:rPr>
  </w:style>
  <w:style w:type="character" w:customStyle="1" w:styleId="ListLabel103">
    <w:name w:val="ListLabel 103"/>
    <w:qFormat/>
    <w:rsid w:val="009845FB"/>
    <w:rPr>
      <w:rFonts w:ascii="Times New Roman" w:hAnsi="Times New Roman" w:cs="Symbol"/>
      <w:sz w:val="28"/>
    </w:rPr>
  </w:style>
  <w:style w:type="character" w:customStyle="1" w:styleId="ListLabel104">
    <w:name w:val="ListLabel 104"/>
    <w:qFormat/>
    <w:rsid w:val="009845FB"/>
    <w:rPr>
      <w:rFonts w:cs="OpenSymbol"/>
    </w:rPr>
  </w:style>
  <w:style w:type="character" w:customStyle="1" w:styleId="ListLabel105">
    <w:name w:val="ListLabel 105"/>
    <w:qFormat/>
    <w:rsid w:val="009845FB"/>
    <w:rPr>
      <w:rFonts w:ascii="Times New Roman" w:hAnsi="Times New Roman" w:cs="OpenSymbol"/>
      <w:sz w:val="28"/>
    </w:rPr>
  </w:style>
  <w:style w:type="character" w:customStyle="1" w:styleId="ListLabel106">
    <w:name w:val="ListLabel 106"/>
    <w:qFormat/>
    <w:rsid w:val="009845FB"/>
    <w:rPr>
      <w:rFonts w:ascii="Times New Roman" w:hAnsi="Times New Roman" w:cs="Symbol"/>
      <w:sz w:val="28"/>
    </w:rPr>
  </w:style>
  <w:style w:type="character" w:customStyle="1" w:styleId="ListLabel107">
    <w:name w:val="ListLabel 107"/>
    <w:qFormat/>
    <w:rsid w:val="009845FB"/>
    <w:rPr>
      <w:rFonts w:cs="OpenSymbol"/>
    </w:rPr>
  </w:style>
  <w:style w:type="character" w:customStyle="1" w:styleId="ListLabel108">
    <w:name w:val="ListLabel 108"/>
    <w:qFormat/>
    <w:rsid w:val="009845FB"/>
    <w:rPr>
      <w:rFonts w:cs="OpenSymbol"/>
      <w:sz w:val="28"/>
    </w:rPr>
  </w:style>
  <w:style w:type="character" w:customStyle="1" w:styleId="ListLabel109">
    <w:name w:val="ListLabel 109"/>
    <w:qFormat/>
    <w:rsid w:val="009845FB"/>
    <w:rPr>
      <w:rFonts w:ascii="Times New Roman" w:hAnsi="Times New Roman" w:cs="Symbol"/>
      <w:sz w:val="28"/>
    </w:rPr>
  </w:style>
  <w:style w:type="character" w:customStyle="1" w:styleId="ListLabel110">
    <w:name w:val="ListLabel 110"/>
    <w:qFormat/>
    <w:rsid w:val="009845FB"/>
    <w:rPr>
      <w:rFonts w:cs="OpenSymbol"/>
    </w:rPr>
  </w:style>
  <w:style w:type="character" w:customStyle="1" w:styleId="ListLabel111">
    <w:name w:val="ListLabel 111"/>
    <w:qFormat/>
    <w:rsid w:val="009845FB"/>
    <w:rPr>
      <w:rFonts w:cs="OpenSymbol"/>
      <w:sz w:val="28"/>
    </w:rPr>
  </w:style>
  <w:style w:type="character" w:customStyle="1" w:styleId="ListLabel112">
    <w:name w:val="ListLabel 112"/>
    <w:qFormat/>
    <w:rsid w:val="009845FB"/>
    <w:rPr>
      <w:rFonts w:ascii="Times New Roman" w:hAnsi="Times New Roman" w:cs="Symbol"/>
      <w:sz w:val="28"/>
    </w:rPr>
  </w:style>
  <w:style w:type="character" w:customStyle="1" w:styleId="ListLabel113">
    <w:name w:val="ListLabel 113"/>
    <w:qFormat/>
    <w:rsid w:val="009845FB"/>
    <w:rPr>
      <w:rFonts w:cs="OpenSymbol"/>
    </w:rPr>
  </w:style>
  <w:style w:type="character" w:customStyle="1" w:styleId="ListLabel114">
    <w:name w:val="ListLabel 114"/>
    <w:qFormat/>
    <w:rsid w:val="009845FB"/>
    <w:rPr>
      <w:rFonts w:cs="OpenSymbol"/>
      <w:sz w:val="28"/>
    </w:rPr>
  </w:style>
  <w:style w:type="character" w:customStyle="1" w:styleId="ListLabel115">
    <w:name w:val="ListLabel 115"/>
    <w:qFormat/>
    <w:rsid w:val="009845FB"/>
    <w:rPr>
      <w:rFonts w:ascii="Times New Roman" w:hAnsi="Times New Roman" w:cs="Symbol"/>
      <w:sz w:val="28"/>
    </w:rPr>
  </w:style>
  <w:style w:type="character" w:customStyle="1" w:styleId="ListLabel116">
    <w:name w:val="ListLabel 116"/>
    <w:qFormat/>
    <w:rsid w:val="009845FB"/>
    <w:rPr>
      <w:rFonts w:ascii="Times New Roman" w:hAnsi="Times New Roman" w:cs="OpenSymbol"/>
      <w:sz w:val="28"/>
    </w:rPr>
  </w:style>
  <w:style w:type="character" w:customStyle="1" w:styleId="ListLabel117">
    <w:name w:val="ListLabel 117"/>
    <w:qFormat/>
    <w:rsid w:val="009845FB"/>
    <w:rPr>
      <w:rFonts w:cs="OpenSymbol"/>
      <w:sz w:val="28"/>
    </w:rPr>
  </w:style>
  <w:style w:type="character" w:customStyle="1" w:styleId="ListLabel118">
    <w:name w:val="ListLabel 118"/>
    <w:qFormat/>
    <w:rsid w:val="009845FB"/>
    <w:rPr>
      <w:rFonts w:ascii="Times New Roman" w:hAnsi="Times New Roman" w:cs="Symbol"/>
      <w:sz w:val="28"/>
    </w:rPr>
  </w:style>
  <w:style w:type="character" w:customStyle="1" w:styleId="ListLabel119">
    <w:name w:val="ListLabel 119"/>
    <w:qFormat/>
    <w:rsid w:val="009845FB"/>
    <w:rPr>
      <w:rFonts w:ascii="Times New Roman" w:hAnsi="Times New Roman" w:cs="OpenSymbol"/>
      <w:sz w:val="28"/>
    </w:rPr>
  </w:style>
  <w:style w:type="character" w:customStyle="1" w:styleId="ListLabel120">
    <w:name w:val="ListLabel 120"/>
    <w:qFormat/>
    <w:rsid w:val="009845FB"/>
    <w:rPr>
      <w:rFonts w:cs="OpenSymbol"/>
      <w:sz w:val="28"/>
    </w:rPr>
  </w:style>
  <w:style w:type="character" w:customStyle="1" w:styleId="ListLabel121">
    <w:name w:val="ListLabel 121"/>
    <w:qFormat/>
    <w:rsid w:val="009845FB"/>
    <w:rPr>
      <w:rFonts w:ascii="Times New Roman" w:hAnsi="Times New Roman" w:cs="Symbol"/>
      <w:sz w:val="28"/>
    </w:rPr>
  </w:style>
  <w:style w:type="character" w:customStyle="1" w:styleId="WW8Num2z0">
    <w:name w:val="WW8Num2z0"/>
    <w:qFormat/>
    <w:rsid w:val="009845FB"/>
    <w:rPr>
      <w:szCs w:val="28"/>
    </w:rPr>
  </w:style>
  <w:style w:type="character" w:customStyle="1" w:styleId="WW8Num2z1">
    <w:name w:val="WW8Num2z1"/>
    <w:qFormat/>
    <w:rsid w:val="009845FB"/>
  </w:style>
  <w:style w:type="character" w:customStyle="1" w:styleId="WW8Num2z2">
    <w:name w:val="WW8Num2z2"/>
    <w:qFormat/>
    <w:rsid w:val="009845FB"/>
  </w:style>
  <w:style w:type="character" w:customStyle="1" w:styleId="WW8Num2z4">
    <w:name w:val="WW8Num2z4"/>
    <w:qFormat/>
    <w:rsid w:val="009845FB"/>
    <w:rPr>
      <w:szCs w:val="28"/>
    </w:rPr>
  </w:style>
  <w:style w:type="character" w:customStyle="1" w:styleId="WW8Num2z5">
    <w:name w:val="WW8Num2z5"/>
    <w:qFormat/>
    <w:rsid w:val="009845FB"/>
  </w:style>
  <w:style w:type="character" w:customStyle="1" w:styleId="WW8Num2z6">
    <w:name w:val="WW8Num2z6"/>
    <w:qFormat/>
    <w:rsid w:val="009845FB"/>
  </w:style>
  <w:style w:type="character" w:customStyle="1" w:styleId="WW8Num2z7">
    <w:name w:val="WW8Num2z7"/>
    <w:qFormat/>
    <w:rsid w:val="009845FB"/>
  </w:style>
  <w:style w:type="character" w:customStyle="1" w:styleId="WW8Num2z8">
    <w:name w:val="WW8Num2z8"/>
    <w:qFormat/>
    <w:rsid w:val="009845FB"/>
  </w:style>
  <w:style w:type="character" w:customStyle="1" w:styleId="ListLabel122">
    <w:name w:val="ListLabel 122"/>
    <w:qFormat/>
    <w:rsid w:val="009845FB"/>
    <w:rPr>
      <w:rFonts w:ascii="Times New Roman" w:hAnsi="Times New Roman" w:cs="OpenSymbol"/>
      <w:sz w:val="28"/>
    </w:rPr>
  </w:style>
  <w:style w:type="character" w:customStyle="1" w:styleId="ListLabel123">
    <w:name w:val="ListLabel 123"/>
    <w:qFormat/>
    <w:rsid w:val="009845FB"/>
    <w:rPr>
      <w:rFonts w:cs="OpenSymbol"/>
      <w:sz w:val="28"/>
    </w:rPr>
  </w:style>
  <w:style w:type="character" w:customStyle="1" w:styleId="ListLabel124">
    <w:name w:val="ListLabel 124"/>
    <w:qFormat/>
    <w:rsid w:val="009845FB"/>
    <w:rPr>
      <w:rFonts w:ascii="Times New Roman" w:hAnsi="Times New Roman" w:cs="Symbol"/>
      <w:sz w:val="28"/>
    </w:rPr>
  </w:style>
  <w:style w:type="character" w:customStyle="1" w:styleId="WW8Num36z0">
    <w:name w:val="WW8Num36z0"/>
    <w:qFormat/>
    <w:rsid w:val="009845FB"/>
    <w:rPr>
      <w:b/>
      <w:sz w:val="26"/>
      <w:szCs w:val="26"/>
    </w:rPr>
  </w:style>
  <w:style w:type="character" w:customStyle="1" w:styleId="WW8Num13z0">
    <w:name w:val="WW8Num13z0"/>
    <w:qFormat/>
    <w:rsid w:val="009845FB"/>
    <w:rPr>
      <w:sz w:val="22"/>
      <w:szCs w:val="22"/>
    </w:rPr>
  </w:style>
  <w:style w:type="character" w:customStyle="1" w:styleId="WW8Num13z1">
    <w:name w:val="WW8Num13z1"/>
    <w:qFormat/>
    <w:rsid w:val="009845FB"/>
  </w:style>
  <w:style w:type="character" w:customStyle="1" w:styleId="WW8Num13z2">
    <w:name w:val="WW8Num13z2"/>
    <w:qFormat/>
    <w:rsid w:val="009845FB"/>
  </w:style>
  <w:style w:type="character" w:customStyle="1" w:styleId="WW8Num13z3">
    <w:name w:val="WW8Num13z3"/>
    <w:qFormat/>
    <w:rsid w:val="009845FB"/>
  </w:style>
  <w:style w:type="character" w:customStyle="1" w:styleId="WW8Num13z4">
    <w:name w:val="WW8Num13z4"/>
    <w:qFormat/>
    <w:rsid w:val="009845FB"/>
  </w:style>
  <w:style w:type="character" w:customStyle="1" w:styleId="WW8Num13z5">
    <w:name w:val="WW8Num13z5"/>
    <w:qFormat/>
    <w:rsid w:val="009845FB"/>
  </w:style>
  <w:style w:type="character" w:customStyle="1" w:styleId="WW8Num13z6">
    <w:name w:val="WW8Num13z6"/>
    <w:qFormat/>
    <w:rsid w:val="009845FB"/>
  </w:style>
  <w:style w:type="character" w:customStyle="1" w:styleId="WW8Num13z7">
    <w:name w:val="WW8Num13z7"/>
    <w:qFormat/>
    <w:rsid w:val="009845FB"/>
  </w:style>
  <w:style w:type="character" w:customStyle="1" w:styleId="WW8Num13z8">
    <w:name w:val="WW8Num13z8"/>
    <w:qFormat/>
    <w:rsid w:val="009845FB"/>
  </w:style>
  <w:style w:type="character" w:customStyle="1" w:styleId="ListLabel125">
    <w:name w:val="ListLabel 125"/>
    <w:qFormat/>
    <w:rsid w:val="009845FB"/>
    <w:rPr>
      <w:rFonts w:ascii="Times New Roman" w:hAnsi="Times New Roman" w:cs="OpenSymbol"/>
      <w:sz w:val="28"/>
    </w:rPr>
  </w:style>
  <w:style w:type="character" w:customStyle="1" w:styleId="ListLabel126">
    <w:name w:val="ListLabel 126"/>
    <w:qFormat/>
    <w:rsid w:val="009845FB"/>
    <w:rPr>
      <w:rFonts w:cs="OpenSymbol"/>
      <w:sz w:val="28"/>
    </w:rPr>
  </w:style>
  <w:style w:type="character" w:customStyle="1" w:styleId="ListLabel127">
    <w:name w:val="ListLabel 127"/>
    <w:qFormat/>
    <w:rsid w:val="009845FB"/>
    <w:rPr>
      <w:b/>
      <w:sz w:val="26"/>
      <w:szCs w:val="26"/>
    </w:rPr>
  </w:style>
  <w:style w:type="character" w:customStyle="1" w:styleId="ListLabel128">
    <w:name w:val="ListLabel 128"/>
    <w:qFormat/>
    <w:rsid w:val="009845FB"/>
    <w:rPr>
      <w:b/>
      <w:sz w:val="26"/>
      <w:szCs w:val="26"/>
    </w:rPr>
  </w:style>
  <w:style w:type="character" w:customStyle="1" w:styleId="ListLabel129">
    <w:name w:val="ListLabel 129"/>
    <w:qFormat/>
    <w:rsid w:val="009845FB"/>
    <w:rPr>
      <w:b/>
      <w:sz w:val="26"/>
      <w:szCs w:val="26"/>
    </w:rPr>
  </w:style>
  <w:style w:type="character" w:customStyle="1" w:styleId="ListLabel130">
    <w:name w:val="ListLabel 130"/>
    <w:qFormat/>
    <w:rsid w:val="009845FB"/>
    <w:rPr>
      <w:b/>
      <w:sz w:val="26"/>
      <w:szCs w:val="26"/>
    </w:rPr>
  </w:style>
  <w:style w:type="character" w:customStyle="1" w:styleId="ListLabel131">
    <w:name w:val="ListLabel 131"/>
    <w:qFormat/>
    <w:rsid w:val="009845FB"/>
    <w:rPr>
      <w:b/>
      <w:sz w:val="26"/>
      <w:szCs w:val="26"/>
    </w:rPr>
  </w:style>
  <w:style w:type="character" w:customStyle="1" w:styleId="ListLabel132">
    <w:name w:val="ListLabel 132"/>
    <w:qFormat/>
    <w:rsid w:val="009845FB"/>
    <w:rPr>
      <w:b/>
      <w:sz w:val="26"/>
      <w:szCs w:val="26"/>
    </w:rPr>
  </w:style>
  <w:style w:type="character" w:customStyle="1" w:styleId="ListLabel133">
    <w:name w:val="ListLabel 133"/>
    <w:qFormat/>
    <w:rsid w:val="009845FB"/>
    <w:rPr>
      <w:b/>
      <w:sz w:val="26"/>
      <w:szCs w:val="26"/>
    </w:rPr>
  </w:style>
  <w:style w:type="character" w:customStyle="1" w:styleId="ListLabel134">
    <w:name w:val="ListLabel 134"/>
    <w:qFormat/>
    <w:rsid w:val="009845FB"/>
    <w:rPr>
      <w:b/>
      <w:sz w:val="26"/>
      <w:szCs w:val="26"/>
    </w:rPr>
  </w:style>
  <w:style w:type="character" w:customStyle="1" w:styleId="ListLabel135">
    <w:name w:val="ListLabel 135"/>
    <w:qFormat/>
    <w:rsid w:val="009845FB"/>
    <w:rPr>
      <w:b/>
      <w:sz w:val="26"/>
      <w:szCs w:val="26"/>
    </w:rPr>
  </w:style>
  <w:style w:type="character" w:customStyle="1" w:styleId="ListLabel136">
    <w:name w:val="ListLabel 136"/>
    <w:qFormat/>
    <w:rsid w:val="009845FB"/>
    <w:rPr>
      <w:rFonts w:cs="Liberation Serif"/>
      <w:sz w:val="22"/>
      <w:szCs w:val="22"/>
    </w:rPr>
  </w:style>
  <w:style w:type="character" w:customStyle="1" w:styleId="ListLabel137">
    <w:name w:val="ListLabel 137"/>
    <w:qFormat/>
    <w:rsid w:val="009845FB"/>
    <w:rPr>
      <w:rFonts w:ascii="Times New Roman" w:hAnsi="Times New Roman" w:cs="OpenSymbol"/>
      <w:sz w:val="28"/>
    </w:rPr>
  </w:style>
  <w:style w:type="character" w:customStyle="1" w:styleId="ListLabel138">
    <w:name w:val="ListLabel 138"/>
    <w:qFormat/>
    <w:rsid w:val="009845FB"/>
    <w:rPr>
      <w:rFonts w:cs="OpenSymbol"/>
      <w:sz w:val="28"/>
    </w:rPr>
  </w:style>
  <w:style w:type="character" w:customStyle="1" w:styleId="ListLabel139">
    <w:name w:val="ListLabel 139"/>
    <w:qFormat/>
    <w:rsid w:val="009845FB"/>
    <w:rPr>
      <w:rFonts w:cs="OpenSymbol"/>
      <w:sz w:val="28"/>
    </w:rPr>
  </w:style>
  <w:style w:type="character" w:customStyle="1" w:styleId="ListLabel140">
    <w:name w:val="ListLabel 140"/>
    <w:qFormat/>
    <w:rsid w:val="009845FB"/>
    <w:rPr>
      <w:rFonts w:cs="OpenSymbol"/>
      <w:sz w:val="28"/>
    </w:rPr>
  </w:style>
  <w:style w:type="character" w:customStyle="1" w:styleId="ListLabel141">
    <w:name w:val="ListLabel 141"/>
    <w:qFormat/>
    <w:rsid w:val="009845FB"/>
    <w:rPr>
      <w:rFonts w:cs="OpenSymbol"/>
      <w:sz w:val="28"/>
    </w:rPr>
  </w:style>
  <w:style w:type="character" w:customStyle="1" w:styleId="ListLabel142">
    <w:name w:val="ListLabel 142"/>
    <w:qFormat/>
    <w:rsid w:val="009845FB"/>
    <w:rPr>
      <w:rFonts w:cs="OpenSymbol"/>
      <w:sz w:val="28"/>
    </w:rPr>
  </w:style>
  <w:style w:type="character" w:customStyle="1" w:styleId="ListLabel143">
    <w:name w:val="ListLabel 143"/>
    <w:qFormat/>
    <w:rsid w:val="009845FB"/>
    <w:rPr>
      <w:rFonts w:cs="OpenSymbol"/>
      <w:sz w:val="28"/>
    </w:rPr>
  </w:style>
  <w:style w:type="character" w:customStyle="1" w:styleId="ListLabel144">
    <w:name w:val="ListLabel 144"/>
    <w:qFormat/>
    <w:rsid w:val="009845FB"/>
    <w:rPr>
      <w:rFonts w:cs="OpenSymbol"/>
      <w:sz w:val="28"/>
    </w:rPr>
  </w:style>
  <w:style w:type="character" w:customStyle="1" w:styleId="ListLabel145">
    <w:name w:val="ListLabel 145"/>
    <w:qFormat/>
    <w:rsid w:val="009845FB"/>
    <w:rPr>
      <w:rFonts w:cs="OpenSymbol"/>
      <w:sz w:val="28"/>
    </w:rPr>
  </w:style>
  <w:style w:type="character" w:customStyle="1" w:styleId="ListLabel146">
    <w:name w:val="ListLabel 146"/>
    <w:qFormat/>
    <w:rsid w:val="009845FB"/>
    <w:rPr>
      <w:rFonts w:cs="OpenSymbol"/>
      <w:sz w:val="28"/>
    </w:rPr>
  </w:style>
  <w:style w:type="character" w:customStyle="1" w:styleId="ListLabel147">
    <w:name w:val="ListLabel 147"/>
    <w:qFormat/>
    <w:rsid w:val="009845FB"/>
    <w:rPr>
      <w:rFonts w:cs="OpenSymbol"/>
      <w:sz w:val="28"/>
    </w:rPr>
  </w:style>
  <w:style w:type="character" w:customStyle="1" w:styleId="ListLabel148">
    <w:name w:val="ListLabel 148"/>
    <w:qFormat/>
    <w:rsid w:val="009845FB"/>
    <w:rPr>
      <w:rFonts w:cs="OpenSymbol"/>
      <w:sz w:val="28"/>
    </w:rPr>
  </w:style>
  <w:style w:type="character" w:customStyle="1" w:styleId="WW8Num1z0">
    <w:name w:val="WW8Num1z0"/>
    <w:qFormat/>
    <w:rsid w:val="009845FB"/>
    <w:rPr>
      <w:sz w:val="26"/>
      <w:szCs w:val="26"/>
    </w:rPr>
  </w:style>
  <w:style w:type="character" w:customStyle="1" w:styleId="ListLabel149">
    <w:name w:val="ListLabel 149"/>
    <w:qFormat/>
    <w:rsid w:val="009845FB"/>
    <w:rPr>
      <w:rFonts w:cs="OpenSymbol"/>
      <w:sz w:val="28"/>
    </w:rPr>
  </w:style>
  <w:style w:type="character" w:customStyle="1" w:styleId="ListLabel150">
    <w:name w:val="ListLabel 150"/>
    <w:qFormat/>
    <w:rsid w:val="009845FB"/>
    <w:rPr>
      <w:rFonts w:cs="OpenSymbol"/>
      <w:sz w:val="28"/>
    </w:rPr>
  </w:style>
  <w:style w:type="character" w:customStyle="1" w:styleId="ListLabel151">
    <w:name w:val="ListLabel 151"/>
    <w:qFormat/>
    <w:rsid w:val="009845FB"/>
    <w:rPr>
      <w:rFonts w:ascii="Times New Roman" w:hAnsi="Times New Roman"/>
      <w:sz w:val="28"/>
      <w:szCs w:val="26"/>
    </w:rPr>
  </w:style>
  <w:style w:type="character" w:customStyle="1" w:styleId="ListLabel152">
    <w:name w:val="ListLabel 152"/>
    <w:qFormat/>
    <w:rsid w:val="009845FB"/>
    <w:rPr>
      <w:rFonts w:cs="OpenSymbol"/>
      <w:sz w:val="28"/>
    </w:rPr>
  </w:style>
  <w:style w:type="character" w:customStyle="1" w:styleId="ListLabel153">
    <w:name w:val="ListLabel 153"/>
    <w:qFormat/>
    <w:rsid w:val="009845FB"/>
    <w:rPr>
      <w:rFonts w:cs="OpenSymbol"/>
      <w:sz w:val="28"/>
    </w:rPr>
  </w:style>
  <w:style w:type="character" w:customStyle="1" w:styleId="ListLabel154">
    <w:name w:val="ListLabel 154"/>
    <w:qFormat/>
    <w:rsid w:val="009845FB"/>
    <w:rPr>
      <w:rFonts w:ascii="Times New Roman" w:hAnsi="Times New Roman"/>
      <w:sz w:val="28"/>
      <w:szCs w:val="26"/>
    </w:rPr>
  </w:style>
  <w:style w:type="character" w:customStyle="1" w:styleId="ListLabel155">
    <w:name w:val="ListLabel 155"/>
    <w:qFormat/>
    <w:rsid w:val="009845FB"/>
    <w:rPr>
      <w:rFonts w:cs="OpenSymbol"/>
      <w:sz w:val="28"/>
    </w:rPr>
  </w:style>
  <w:style w:type="character" w:customStyle="1" w:styleId="ListLabel156">
    <w:name w:val="ListLabel 156"/>
    <w:qFormat/>
    <w:rsid w:val="009845FB"/>
    <w:rPr>
      <w:rFonts w:cs="OpenSymbol"/>
      <w:sz w:val="28"/>
    </w:rPr>
  </w:style>
  <w:style w:type="character" w:customStyle="1" w:styleId="ListLabel157">
    <w:name w:val="ListLabel 157"/>
    <w:qFormat/>
    <w:rsid w:val="009845FB"/>
    <w:rPr>
      <w:rFonts w:ascii="Times New Roman" w:hAnsi="Times New Roman"/>
      <w:sz w:val="28"/>
      <w:szCs w:val="26"/>
    </w:rPr>
  </w:style>
  <w:style w:type="character" w:customStyle="1" w:styleId="ListLabel158">
    <w:name w:val="ListLabel 158"/>
    <w:qFormat/>
    <w:rsid w:val="009845FB"/>
    <w:rPr>
      <w:rFonts w:cs="OpenSymbol"/>
      <w:sz w:val="28"/>
    </w:rPr>
  </w:style>
  <w:style w:type="character" w:customStyle="1" w:styleId="ListLabel159">
    <w:name w:val="ListLabel 159"/>
    <w:qFormat/>
    <w:rsid w:val="009845FB"/>
    <w:rPr>
      <w:rFonts w:cs="OpenSymbol"/>
      <w:sz w:val="28"/>
    </w:rPr>
  </w:style>
  <w:style w:type="character" w:customStyle="1" w:styleId="ListLabel160">
    <w:name w:val="ListLabel 160"/>
    <w:qFormat/>
    <w:rsid w:val="009845FB"/>
    <w:rPr>
      <w:rFonts w:ascii="Times New Roman" w:hAnsi="Times New Roman"/>
      <w:sz w:val="28"/>
      <w:szCs w:val="26"/>
    </w:rPr>
  </w:style>
  <w:style w:type="character" w:customStyle="1" w:styleId="FontStyle27">
    <w:name w:val="Font Style27"/>
    <w:basedOn w:val="a3"/>
    <w:qFormat/>
    <w:rsid w:val="009845FB"/>
    <w:rPr>
      <w:rFonts w:ascii="Times New Roman" w:hAnsi="Times New Roman" w:cs="Times New Roman"/>
      <w:b/>
      <w:bCs/>
      <w:sz w:val="18"/>
      <w:szCs w:val="18"/>
    </w:rPr>
  </w:style>
  <w:style w:type="character" w:customStyle="1" w:styleId="ListLabel161">
    <w:name w:val="ListLabel 161"/>
    <w:qFormat/>
    <w:rsid w:val="009845FB"/>
    <w:rPr>
      <w:rFonts w:cs="OpenSymbol"/>
      <w:sz w:val="28"/>
    </w:rPr>
  </w:style>
  <w:style w:type="character" w:customStyle="1" w:styleId="ListLabel162">
    <w:name w:val="ListLabel 162"/>
    <w:qFormat/>
    <w:rsid w:val="009845FB"/>
    <w:rPr>
      <w:rFonts w:cs="OpenSymbol"/>
      <w:sz w:val="28"/>
    </w:rPr>
  </w:style>
  <w:style w:type="character" w:customStyle="1" w:styleId="ListLabel163">
    <w:name w:val="ListLabel 163"/>
    <w:qFormat/>
    <w:rsid w:val="009845FB"/>
    <w:rPr>
      <w:rFonts w:ascii="Times New Roman" w:hAnsi="Times New Roman"/>
      <w:sz w:val="28"/>
      <w:szCs w:val="26"/>
    </w:rPr>
  </w:style>
  <w:style w:type="character" w:customStyle="1" w:styleId="ListLabel164">
    <w:name w:val="ListLabel 164"/>
    <w:qFormat/>
    <w:rsid w:val="009845FB"/>
    <w:rPr>
      <w:rFonts w:cs="OpenSymbol"/>
      <w:sz w:val="28"/>
    </w:rPr>
  </w:style>
  <w:style w:type="character" w:customStyle="1" w:styleId="ListLabel165">
    <w:name w:val="ListLabel 165"/>
    <w:qFormat/>
    <w:rsid w:val="009845FB"/>
    <w:rPr>
      <w:rFonts w:cs="OpenSymbol"/>
      <w:sz w:val="28"/>
    </w:rPr>
  </w:style>
  <w:style w:type="character" w:customStyle="1" w:styleId="ListLabel166">
    <w:name w:val="ListLabel 166"/>
    <w:qFormat/>
    <w:rsid w:val="009845FB"/>
    <w:rPr>
      <w:rFonts w:ascii="Times New Roman" w:hAnsi="Times New Roman"/>
      <w:sz w:val="28"/>
      <w:szCs w:val="26"/>
    </w:rPr>
  </w:style>
  <w:style w:type="character" w:customStyle="1" w:styleId="ListLabel167">
    <w:name w:val="ListLabel 167"/>
    <w:qFormat/>
    <w:rsid w:val="009845FB"/>
    <w:rPr>
      <w:rFonts w:cs="OpenSymbol"/>
      <w:sz w:val="28"/>
    </w:rPr>
  </w:style>
  <w:style w:type="character" w:customStyle="1" w:styleId="ListLabel168">
    <w:name w:val="ListLabel 168"/>
    <w:qFormat/>
    <w:rsid w:val="009845FB"/>
    <w:rPr>
      <w:rFonts w:cs="OpenSymbol"/>
      <w:sz w:val="28"/>
    </w:rPr>
  </w:style>
  <w:style w:type="character" w:customStyle="1" w:styleId="ListLabel169">
    <w:name w:val="ListLabel 169"/>
    <w:qFormat/>
    <w:rsid w:val="009845FB"/>
    <w:rPr>
      <w:rFonts w:ascii="Times New Roman" w:hAnsi="Times New Roman"/>
      <w:sz w:val="28"/>
      <w:szCs w:val="26"/>
    </w:rPr>
  </w:style>
  <w:style w:type="character" w:customStyle="1" w:styleId="ListLabel170">
    <w:name w:val="ListLabel 170"/>
    <w:qFormat/>
    <w:rsid w:val="009845FB"/>
    <w:rPr>
      <w:rFonts w:cs="OpenSymbol"/>
      <w:sz w:val="28"/>
    </w:rPr>
  </w:style>
  <w:style w:type="character" w:customStyle="1" w:styleId="ListLabel171">
    <w:name w:val="ListLabel 171"/>
    <w:qFormat/>
    <w:rsid w:val="009845FB"/>
    <w:rPr>
      <w:rFonts w:cs="OpenSymbol"/>
      <w:sz w:val="28"/>
    </w:rPr>
  </w:style>
  <w:style w:type="character" w:customStyle="1" w:styleId="ListLabel172">
    <w:name w:val="ListLabel 172"/>
    <w:qFormat/>
    <w:rsid w:val="009845FB"/>
    <w:rPr>
      <w:rFonts w:ascii="Times New Roman" w:hAnsi="Times New Roman"/>
      <w:sz w:val="28"/>
      <w:szCs w:val="26"/>
    </w:rPr>
  </w:style>
  <w:style w:type="character" w:customStyle="1" w:styleId="ListLabel173">
    <w:name w:val="ListLabel 173"/>
    <w:qFormat/>
    <w:rsid w:val="009845FB"/>
    <w:rPr>
      <w:rFonts w:cs="OpenSymbol"/>
      <w:sz w:val="28"/>
    </w:rPr>
  </w:style>
  <w:style w:type="character" w:customStyle="1" w:styleId="ListLabel174">
    <w:name w:val="ListLabel 174"/>
    <w:qFormat/>
    <w:rsid w:val="009845FB"/>
    <w:rPr>
      <w:rFonts w:cs="OpenSymbol"/>
      <w:sz w:val="28"/>
    </w:rPr>
  </w:style>
  <w:style w:type="character" w:customStyle="1" w:styleId="ListLabel175">
    <w:name w:val="ListLabel 175"/>
    <w:qFormat/>
    <w:rsid w:val="009845FB"/>
    <w:rPr>
      <w:rFonts w:ascii="Times New Roman" w:hAnsi="Times New Roman"/>
      <w:sz w:val="28"/>
      <w:szCs w:val="26"/>
    </w:rPr>
  </w:style>
  <w:style w:type="character" w:customStyle="1" w:styleId="ListLabel176">
    <w:name w:val="ListLabel 176"/>
    <w:qFormat/>
    <w:rsid w:val="009845FB"/>
    <w:rPr>
      <w:rFonts w:cs="OpenSymbol"/>
      <w:sz w:val="28"/>
    </w:rPr>
  </w:style>
  <w:style w:type="character" w:customStyle="1" w:styleId="ListLabel177">
    <w:name w:val="ListLabel 177"/>
    <w:qFormat/>
    <w:rsid w:val="009845FB"/>
    <w:rPr>
      <w:rFonts w:cs="OpenSymbol"/>
      <w:sz w:val="28"/>
    </w:rPr>
  </w:style>
  <w:style w:type="character" w:customStyle="1" w:styleId="ListLabel178">
    <w:name w:val="ListLabel 178"/>
    <w:qFormat/>
    <w:rsid w:val="009845FB"/>
    <w:rPr>
      <w:rFonts w:ascii="Times New Roman" w:hAnsi="Times New Roman"/>
      <w:sz w:val="28"/>
      <w:szCs w:val="26"/>
    </w:rPr>
  </w:style>
  <w:style w:type="character" w:customStyle="1" w:styleId="ListLabel179">
    <w:name w:val="ListLabel 179"/>
    <w:qFormat/>
    <w:rsid w:val="009845FB"/>
    <w:rPr>
      <w:rFonts w:cs="OpenSymbol"/>
      <w:sz w:val="28"/>
    </w:rPr>
  </w:style>
  <w:style w:type="character" w:customStyle="1" w:styleId="ListLabel180">
    <w:name w:val="ListLabel 180"/>
    <w:qFormat/>
    <w:rsid w:val="009845FB"/>
    <w:rPr>
      <w:rFonts w:cs="OpenSymbol"/>
      <w:sz w:val="28"/>
    </w:rPr>
  </w:style>
  <w:style w:type="character" w:customStyle="1" w:styleId="ListLabel181">
    <w:name w:val="ListLabel 181"/>
    <w:qFormat/>
    <w:rsid w:val="009845FB"/>
    <w:rPr>
      <w:rFonts w:ascii="Times New Roman" w:hAnsi="Times New Roman"/>
      <w:sz w:val="28"/>
      <w:szCs w:val="26"/>
    </w:rPr>
  </w:style>
  <w:style w:type="character" w:customStyle="1" w:styleId="ListLabel182">
    <w:name w:val="ListLabel 182"/>
    <w:qFormat/>
    <w:rsid w:val="009845FB"/>
    <w:rPr>
      <w:rFonts w:cs="OpenSymbol"/>
      <w:sz w:val="28"/>
    </w:rPr>
  </w:style>
  <w:style w:type="character" w:customStyle="1" w:styleId="ListLabel183">
    <w:name w:val="ListLabel 183"/>
    <w:qFormat/>
    <w:rsid w:val="009845FB"/>
    <w:rPr>
      <w:rFonts w:cs="OpenSymbol"/>
      <w:sz w:val="28"/>
    </w:rPr>
  </w:style>
  <w:style w:type="character" w:customStyle="1" w:styleId="ListLabel184">
    <w:name w:val="ListLabel 184"/>
    <w:qFormat/>
    <w:rsid w:val="009845FB"/>
    <w:rPr>
      <w:rFonts w:ascii="Times New Roman" w:hAnsi="Times New Roman"/>
      <w:sz w:val="28"/>
      <w:szCs w:val="26"/>
    </w:rPr>
  </w:style>
  <w:style w:type="character" w:customStyle="1" w:styleId="ListLabel185">
    <w:name w:val="ListLabel 185"/>
    <w:qFormat/>
    <w:rsid w:val="009845FB"/>
    <w:rPr>
      <w:rFonts w:cs="OpenSymbol"/>
      <w:sz w:val="28"/>
    </w:rPr>
  </w:style>
  <w:style w:type="character" w:customStyle="1" w:styleId="ListLabel186">
    <w:name w:val="ListLabel 186"/>
    <w:qFormat/>
    <w:rsid w:val="009845FB"/>
    <w:rPr>
      <w:rFonts w:cs="OpenSymbol"/>
      <w:sz w:val="28"/>
    </w:rPr>
  </w:style>
  <w:style w:type="character" w:customStyle="1" w:styleId="ListLabel187">
    <w:name w:val="ListLabel 187"/>
    <w:qFormat/>
    <w:rsid w:val="009845FB"/>
    <w:rPr>
      <w:rFonts w:ascii="Times New Roman" w:hAnsi="Times New Roman"/>
      <w:sz w:val="28"/>
      <w:szCs w:val="26"/>
    </w:rPr>
  </w:style>
  <w:style w:type="character" w:customStyle="1" w:styleId="ListLabel188">
    <w:name w:val="ListLabel 188"/>
    <w:qFormat/>
    <w:rsid w:val="009845FB"/>
    <w:rPr>
      <w:rFonts w:cs="OpenSymbol"/>
      <w:sz w:val="28"/>
    </w:rPr>
  </w:style>
  <w:style w:type="character" w:customStyle="1" w:styleId="ListLabel189">
    <w:name w:val="ListLabel 189"/>
    <w:qFormat/>
    <w:rsid w:val="009845FB"/>
    <w:rPr>
      <w:rFonts w:cs="OpenSymbol"/>
      <w:sz w:val="28"/>
    </w:rPr>
  </w:style>
  <w:style w:type="character" w:customStyle="1" w:styleId="ListLabel190">
    <w:name w:val="ListLabel 190"/>
    <w:qFormat/>
    <w:rsid w:val="009845FB"/>
    <w:rPr>
      <w:rFonts w:ascii="Times New Roman" w:hAnsi="Times New Roman"/>
      <w:sz w:val="28"/>
      <w:szCs w:val="26"/>
    </w:rPr>
  </w:style>
  <w:style w:type="character" w:customStyle="1" w:styleId="ListLabel191">
    <w:name w:val="ListLabel 191"/>
    <w:qFormat/>
    <w:rsid w:val="009845FB"/>
    <w:rPr>
      <w:rFonts w:cs="OpenSymbol"/>
      <w:sz w:val="28"/>
    </w:rPr>
  </w:style>
  <w:style w:type="character" w:customStyle="1" w:styleId="ListLabel192">
    <w:name w:val="ListLabel 192"/>
    <w:qFormat/>
    <w:rsid w:val="009845FB"/>
    <w:rPr>
      <w:rFonts w:cs="OpenSymbol"/>
      <w:sz w:val="28"/>
    </w:rPr>
  </w:style>
  <w:style w:type="character" w:customStyle="1" w:styleId="ListLabel193">
    <w:name w:val="ListLabel 193"/>
    <w:qFormat/>
    <w:rsid w:val="009845FB"/>
    <w:rPr>
      <w:rFonts w:ascii="Times New Roman" w:hAnsi="Times New Roman"/>
      <w:sz w:val="28"/>
      <w:szCs w:val="26"/>
    </w:rPr>
  </w:style>
  <w:style w:type="character" w:customStyle="1" w:styleId="ListLabel194">
    <w:name w:val="ListLabel 194"/>
    <w:qFormat/>
    <w:rsid w:val="009845FB"/>
    <w:rPr>
      <w:rFonts w:cs="OpenSymbol"/>
      <w:sz w:val="28"/>
    </w:rPr>
  </w:style>
  <w:style w:type="character" w:customStyle="1" w:styleId="ListLabel195">
    <w:name w:val="ListLabel 195"/>
    <w:qFormat/>
    <w:rsid w:val="009845FB"/>
    <w:rPr>
      <w:rFonts w:cs="OpenSymbol"/>
      <w:sz w:val="28"/>
    </w:rPr>
  </w:style>
  <w:style w:type="character" w:customStyle="1" w:styleId="ListLabel196">
    <w:name w:val="ListLabel 196"/>
    <w:qFormat/>
    <w:rsid w:val="009845FB"/>
    <w:rPr>
      <w:rFonts w:ascii="Times New Roman" w:hAnsi="Times New Roman"/>
      <w:sz w:val="28"/>
      <w:szCs w:val="26"/>
    </w:rPr>
  </w:style>
  <w:style w:type="character" w:customStyle="1" w:styleId="ListLabel197">
    <w:name w:val="ListLabel 197"/>
    <w:qFormat/>
    <w:rsid w:val="009845FB"/>
    <w:rPr>
      <w:rFonts w:cs="OpenSymbol"/>
      <w:sz w:val="28"/>
    </w:rPr>
  </w:style>
  <w:style w:type="character" w:customStyle="1" w:styleId="ListLabel198">
    <w:name w:val="ListLabel 198"/>
    <w:qFormat/>
    <w:rsid w:val="009845FB"/>
    <w:rPr>
      <w:rFonts w:cs="OpenSymbol"/>
      <w:sz w:val="28"/>
    </w:rPr>
  </w:style>
  <w:style w:type="character" w:customStyle="1" w:styleId="ListLabel199">
    <w:name w:val="ListLabel 199"/>
    <w:qFormat/>
    <w:rsid w:val="009845FB"/>
    <w:rPr>
      <w:rFonts w:ascii="Times New Roman" w:hAnsi="Times New Roman"/>
      <w:sz w:val="28"/>
      <w:szCs w:val="26"/>
    </w:rPr>
  </w:style>
  <w:style w:type="character" w:customStyle="1" w:styleId="ListLabel200">
    <w:name w:val="ListLabel 200"/>
    <w:qFormat/>
    <w:rsid w:val="009845FB"/>
    <w:rPr>
      <w:rFonts w:cs="OpenSymbol"/>
      <w:sz w:val="28"/>
    </w:rPr>
  </w:style>
  <w:style w:type="character" w:customStyle="1" w:styleId="ListLabel201">
    <w:name w:val="ListLabel 201"/>
    <w:qFormat/>
    <w:rsid w:val="009845FB"/>
    <w:rPr>
      <w:rFonts w:cs="OpenSymbol"/>
      <w:sz w:val="28"/>
    </w:rPr>
  </w:style>
  <w:style w:type="character" w:customStyle="1" w:styleId="ListLabel202">
    <w:name w:val="ListLabel 202"/>
    <w:qFormat/>
    <w:rsid w:val="009845FB"/>
    <w:rPr>
      <w:rFonts w:ascii="Times New Roman" w:hAnsi="Times New Roman"/>
      <w:sz w:val="28"/>
      <w:szCs w:val="26"/>
    </w:rPr>
  </w:style>
  <w:style w:type="character" w:customStyle="1" w:styleId="ListLabel203">
    <w:name w:val="ListLabel 203"/>
    <w:qFormat/>
    <w:rsid w:val="009845FB"/>
    <w:rPr>
      <w:rFonts w:cs="OpenSymbol"/>
      <w:sz w:val="28"/>
    </w:rPr>
  </w:style>
  <w:style w:type="character" w:customStyle="1" w:styleId="ListLabel204">
    <w:name w:val="ListLabel 204"/>
    <w:qFormat/>
    <w:rsid w:val="009845FB"/>
    <w:rPr>
      <w:rFonts w:cs="OpenSymbol"/>
      <w:sz w:val="28"/>
    </w:rPr>
  </w:style>
  <w:style w:type="character" w:customStyle="1" w:styleId="ListLabel205">
    <w:name w:val="ListLabel 205"/>
    <w:qFormat/>
    <w:rsid w:val="009845FB"/>
    <w:rPr>
      <w:rFonts w:ascii="Times New Roman" w:hAnsi="Times New Roman"/>
      <w:sz w:val="28"/>
      <w:szCs w:val="26"/>
    </w:rPr>
  </w:style>
  <w:style w:type="character" w:customStyle="1" w:styleId="ListLabel206">
    <w:name w:val="ListLabel 206"/>
    <w:qFormat/>
    <w:rsid w:val="009845FB"/>
    <w:rPr>
      <w:rFonts w:cs="OpenSymbol"/>
      <w:sz w:val="28"/>
    </w:rPr>
  </w:style>
  <w:style w:type="character" w:customStyle="1" w:styleId="ListLabel207">
    <w:name w:val="ListLabel 207"/>
    <w:qFormat/>
    <w:rsid w:val="009845FB"/>
    <w:rPr>
      <w:rFonts w:cs="OpenSymbol"/>
      <w:sz w:val="28"/>
    </w:rPr>
  </w:style>
  <w:style w:type="character" w:customStyle="1" w:styleId="ListLabel208">
    <w:name w:val="ListLabel 208"/>
    <w:qFormat/>
    <w:rsid w:val="009845FB"/>
    <w:rPr>
      <w:rFonts w:ascii="Times New Roman" w:hAnsi="Times New Roman"/>
      <w:sz w:val="28"/>
      <w:szCs w:val="26"/>
    </w:rPr>
  </w:style>
  <w:style w:type="character" w:customStyle="1" w:styleId="ListLabel209">
    <w:name w:val="ListLabel 209"/>
    <w:qFormat/>
    <w:rsid w:val="009845FB"/>
    <w:rPr>
      <w:rFonts w:cs="OpenSymbol"/>
      <w:sz w:val="28"/>
    </w:rPr>
  </w:style>
  <w:style w:type="character" w:customStyle="1" w:styleId="ListLabel210">
    <w:name w:val="ListLabel 210"/>
    <w:qFormat/>
    <w:rsid w:val="009845FB"/>
    <w:rPr>
      <w:rFonts w:cs="OpenSymbol"/>
      <w:sz w:val="28"/>
    </w:rPr>
  </w:style>
  <w:style w:type="character" w:customStyle="1" w:styleId="ListLabel211">
    <w:name w:val="ListLabel 211"/>
    <w:qFormat/>
    <w:rsid w:val="009845FB"/>
    <w:rPr>
      <w:rFonts w:ascii="Times New Roman" w:hAnsi="Times New Roman"/>
      <w:sz w:val="28"/>
      <w:szCs w:val="26"/>
    </w:rPr>
  </w:style>
  <w:style w:type="character" w:customStyle="1" w:styleId="ListLabel212">
    <w:name w:val="ListLabel 212"/>
    <w:qFormat/>
    <w:rsid w:val="009845FB"/>
    <w:rPr>
      <w:rFonts w:cs="OpenSymbol"/>
      <w:sz w:val="28"/>
    </w:rPr>
  </w:style>
  <w:style w:type="character" w:customStyle="1" w:styleId="ListLabel213">
    <w:name w:val="ListLabel 213"/>
    <w:qFormat/>
    <w:rsid w:val="009845FB"/>
    <w:rPr>
      <w:rFonts w:cs="OpenSymbol"/>
      <w:sz w:val="28"/>
    </w:rPr>
  </w:style>
  <w:style w:type="character" w:customStyle="1" w:styleId="ListLabel214">
    <w:name w:val="ListLabel 214"/>
    <w:qFormat/>
    <w:rsid w:val="009845FB"/>
    <w:rPr>
      <w:rFonts w:ascii="Times New Roman" w:hAnsi="Times New Roman"/>
      <w:sz w:val="28"/>
      <w:szCs w:val="26"/>
    </w:rPr>
  </w:style>
  <w:style w:type="character" w:customStyle="1" w:styleId="ListLabel215">
    <w:name w:val="ListLabel 215"/>
    <w:qFormat/>
    <w:rsid w:val="009845FB"/>
    <w:rPr>
      <w:rFonts w:cs="OpenSymbol"/>
      <w:sz w:val="28"/>
    </w:rPr>
  </w:style>
  <w:style w:type="character" w:customStyle="1" w:styleId="ListLabel216">
    <w:name w:val="ListLabel 216"/>
    <w:qFormat/>
    <w:rsid w:val="009845FB"/>
    <w:rPr>
      <w:rFonts w:cs="OpenSymbol"/>
      <w:sz w:val="28"/>
    </w:rPr>
  </w:style>
  <w:style w:type="character" w:customStyle="1" w:styleId="ListLabel217">
    <w:name w:val="ListLabel 217"/>
    <w:qFormat/>
    <w:rsid w:val="009845FB"/>
    <w:rPr>
      <w:rFonts w:ascii="Times New Roman" w:hAnsi="Times New Roman"/>
      <w:sz w:val="28"/>
      <w:szCs w:val="26"/>
    </w:rPr>
  </w:style>
  <w:style w:type="character" w:customStyle="1" w:styleId="ListLabel218">
    <w:name w:val="ListLabel 218"/>
    <w:qFormat/>
    <w:rsid w:val="009845FB"/>
    <w:rPr>
      <w:rFonts w:cs="OpenSymbol"/>
      <w:sz w:val="28"/>
    </w:rPr>
  </w:style>
  <w:style w:type="character" w:customStyle="1" w:styleId="ListLabel219">
    <w:name w:val="ListLabel 219"/>
    <w:qFormat/>
    <w:rsid w:val="009845FB"/>
    <w:rPr>
      <w:rFonts w:cs="OpenSymbol"/>
      <w:sz w:val="28"/>
    </w:rPr>
  </w:style>
  <w:style w:type="character" w:customStyle="1" w:styleId="ListLabel220">
    <w:name w:val="ListLabel 220"/>
    <w:qFormat/>
    <w:rsid w:val="009845FB"/>
    <w:rPr>
      <w:rFonts w:ascii="Times New Roman" w:hAnsi="Times New Roman"/>
      <w:sz w:val="28"/>
      <w:szCs w:val="26"/>
    </w:rPr>
  </w:style>
  <w:style w:type="character" w:customStyle="1" w:styleId="ListLabel221">
    <w:name w:val="ListLabel 221"/>
    <w:qFormat/>
    <w:rsid w:val="009845FB"/>
    <w:rPr>
      <w:rFonts w:cs="OpenSymbol"/>
      <w:sz w:val="28"/>
    </w:rPr>
  </w:style>
  <w:style w:type="character" w:customStyle="1" w:styleId="ListLabel222">
    <w:name w:val="ListLabel 222"/>
    <w:qFormat/>
    <w:rsid w:val="009845FB"/>
    <w:rPr>
      <w:rFonts w:cs="OpenSymbol"/>
      <w:sz w:val="28"/>
    </w:rPr>
  </w:style>
  <w:style w:type="character" w:customStyle="1" w:styleId="ListLabel223">
    <w:name w:val="ListLabel 223"/>
    <w:qFormat/>
    <w:rsid w:val="009845FB"/>
    <w:rPr>
      <w:rFonts w:ascii="Times New Roman" w:hAnsi="Times New Roman"/>
      <w:sz w:val="28"/>
      <w:szCs w:val="26"/>
    </w:rPr>
  </w:style>
  <w:style w:type="character" w:customStyle="1" w:styleId="ListLabel224">
    <w:name w:val="ListLabel 224"/>
    <w:qFormat/>
    <w:rsid w:val="009845FB"/>
    <w:rPr>
      <w:rFonts w:cs="OpenSymbol"/>
      <w:sz w:val="28"/>
    </w:rPr>
  </w:style>
  <w:style w:type="character" w:customStyle="1" w:styleId="ListLabel225">
    <w:name w:val="ListLabel 225"/>
    <w:qFormat/>
    <w:rsid w:val="009845FB"/>
    <w:rPr>
      <w:rFonts w:cs="OpenSymbol"/>
      <w:sz w:val="28"/>
    </w:rPr>
  </w:style>
  <w:style w:type="character" w:customStyle="1" w:styleId="ListLabel226">
    <w:name w:val="ListLabel 226"/>
    <w:qFormat/>
    <w:rsid w:val="009845FB"/>
    <w:rPr>
      <w:rFonts w:cs="OpenSymbol"/>
      <w:sz w:val="28"/>
    </w:rPr>
  </w:style>
  <w:style w:type="character" w:customStyle="1" w:styleId="ListLabel227">
    <w:name w:val="ListLabel 227"/>
    <w:qFormat/>
    <w:rsid w:val="009845FB"/>
    <w:rPr>
      <w:rFonts w:cs="OpenSymbol"/>
      <w:sz w:val="28"/>
    </w:rPr>
  </w:style>
  <w:style w:type="character" w:customStyle="1" w:styleId="ListLabel228">
    <w:name w:val="ListLabel 228"/>
    <w:qFormat/>
    <w:rsid w:val="009845FB"/>
    <w:rPr>
      <w:rFonts w:cs="OpenSymbol"/>
      <w:sz w:val="28"/>
    </w:rPr>
  </w:style>
  <w:style w:type="character" w:customStyle="1" w:styleId="ListLabel229">
    <w:name w:val="ListLabel 229"/>
    <w:qFormat/>
    <w:rsid w:val="009845FB"/>
    <w:rPr>
      <w:rFonts w:cs="OpenSymbol"/>
      <w:sz w:val="28"/>
    </w:rPr>
  </w:style>
  <w:style w:type="character" w:customStyle="1" w:styleId="ListLabel230">
    <w:name w:val="ListLabel 230"/>
    <w:qFormat/>
    <w:rsid w:val="009845FB"/>
    <w:rPr>
      <w:rFonts w:cs="OpenSymbol"/>
      <w:sz w:val="28"/>
    </w:rPr>
  </w:style>
  <w:style w:type="character" w:customStyle="1" w:styleId="ListLabel231">
    <w:name w:val="ListLabel 231"/>
    <w:qFormat/>
    <w:rsid w:val="009845FB"/>
    <w:rPr>
      <w:rFonts w:cs="OpenSymbol"/>
      <w:sz w:val="28"/>
    </w:rPr>
  </w:style>
  <w:style w:type="paragraph" w:customStyle="1" w:styleId="110">
    <w:name w:val="Заголовок11"/>
    <w:basedOn w:val="a2"/>
    <w:next w:val="afa"/>
    <w:qFormat/>
    <w:rsid w:val="009845FB"/>
    <w:pPr>
      <w:keepNext/>
      <w:suppressAutoHyphens w:val="0"/>
      <w:spacing w:before="240" w:after="120" w:line="200" w:lineRule="atLeast"/>
    </w:pPr>
    <w:rPr>
      <w:rFonts w:ascii="Liberation Sans" w:eastAsia="Microsoft YaHei" w:hAnsi="Liberation Sans" w:cs="Mangal"/>
      <w:color w:val="000000"/>
      <w:szCs w:val="28"/>
      <w:lang w:eastAsia="en-US"/>
    </w:rPr>
  </w:style>
  <w:style w:type="paragraph" w:styleId="afff5">
    <w:name w:val="caption"/>
    <w:basedOn w:val="a2"/>
    <w:qFormat/>
    <w:rsid w:val="009845FB"/>
    <w:pPr>
      <w:suppressLineNumbers/>
      <w:suppressAutoHyphens w:val="0"/>
      <w:spacing w:before="120" w:after="120" w:line="200" w:lineRule="atLeast"/>
    </w:pPr>
    <w:rPr>
      <w:rFonts w:ascii="Mangal" w:eastAsia="Tahoma" w:hAnsi="Mangal" w:cs="Mangal"/>
      <w:i/>
      <w:iCs/>
      <w:color w:val="000000"/>
      <w:sz w:val="24"/>
      <w:szCs w:val="24"/>
      <w:lang w:eastAsia="en-US"/>
    </w:rPr>
  </w:style>
  <w:style w:type="paragraph" w:customStyle="1" w:styleId="consplustitle0">
    <w:name w:val="consplustitle"/>
    <w:basedOn w:val="a2"/>
    <w:uiPriority w:val="99"/>
    <w:qFormat/>
    <w:rsid w:val="009845FB"/>
    <w:pPr>
      <w:suppressAutoHyphens w:val="0"/>
      <w:spacing w:beforeAutospacing="1" w:afterAutospacing="1"/>
    </w:pPr>
    <w:rPr>
      <w:color w:val="000000"/>
      <w:sz w:val="24"/>
      <w:szCs w:val="24"/>
      <w:lang w:eastAsia="ru-RU"/>
    </w:rPr>
  </w:style>
  <w:style w:type="paragraph" w:styleId="29">
    <w:name w:val="Body Text Indent 2"/>
    <w:basedOn w:val="a2"/>
    <w:link w:val="28"/>
    <w:uiPriority w:val="99"/>
    <w:qFormat/>
    <w:rsid w:val="009845FB"/>
    <w:pPr>
      <w:suppressAutoHyphens w:val="0"/>
      <w:spacing w:after="120" w:line="480" w:lineRule="auto"/>
      <w:ind w:left="283"/>
    </w:pPr>
    <w:rPr>
      <w:b/>
      <w:bCs/>
      <w:sz w:val="24"/>
      <w:szCs w:val="24"/>
      <w:lang w:eastAsia="ru-RU"/>
    </w:rPr>
  </w:style>
  <w:style w:type="character" w:customStyle="1" w:styleId="220">
    <w:name w:val="Основной текст с отступом 2 Знак2"/>
    <w:basedOn w:val="a3"/>
    <w:uiPriority w:val="99"/>
    <w:rsid w:val="009845FB"/>
    <w:rPr>
      <w:rFonts w:ascii="Times New Roman" w:eastAsia="Times New Roman" w:hAnsi="Times New Roman" w:cs="Times New Roman"/>
      <w:sz w:val="28"/>
      <w:szCs w:val="20"/>
      <w:lang w:eastAsia="zh-CN"/>
    </w:rPr>
  </w:style>
  <w:style w:type="paragraph" w:customStyle="1" w:styleId="tex2stcxspmiddle">
    <w:name w:val="tex2stcxspmiddle"/>
    <w:basedOn w:val="a2"/>
    <w:uiPriority w:val="99"/>
    <w:qFormat/>
    <w:rsid w:val="009845FB"/>
    <w:pPr>
      <w:suppressAutoHyphens w:val="0"/>
      <w:spacing w:beforeAutospacing="1" w:afterAutospacing="1"/>
    </w:pPr>
    <w:rPr>
      <w:color w:val="000000"/>
      <w:sz w:val="24"/>
      <w:szCs w:val="24"/>
      <w:lang w:eastAsia="ru-RU"/>
    </w:rPr>
  </w:style>
  <w:style w:type="paragraph" w:customStyle="1" w:styleId="tex2stcxsplast">
    <w:name w:val="tex2stcxsplast"/>
    <w:basedOn w:val="a2"/>
    <w:uiPriority w:val="99"/>
    <w:qFormat/>
    <w:rsid w:val="009845FB"/>
    <w:pPr>
      <w:suppressAutoHyphens w:val="0"/>
      <w:spacing w:beforeAutospacing="1" w:afterAutospacing="1"/>
    </w:pPr>
    <w:rPr>
      <w:color w:val="000000"/>
      <w:sz w:val="24"/>
      <w:szCs w:val="24"/>
      <w:lang w:eastAsia="ru-RU"/>
    </w:rPr>
  </w:style>
  <w:style w:type="paragraph" w:customStyle="1" w:styleId="tex2st">
    <w:name w:val="tex2st"/>
    <w:basedOn w:val="a2"/>
    <w:uiPriority w:val="99"/>
    <w:qFormat/>
    <w:rsid w:val="009845FB"/>
    <w:pPr>
      <w:suppressAutoHyphens w:val="0"/>
      <w:spacing w:beforeAutospacing="1" w:afterAutospacing="1"/>
    </w:pPr>
    <w:rPr>
      <w:color w:val="000000"/>
      <w:sz w:val="24"/>
      <w:szCs w:val="24"/>
      <w:lang w:eastAsia="ru-RU"/>
    </w:rPr>
  </w:style>
  <w:style w:type="paragraph" w:styleId="37">
    <w:name w:val="Body Text 3"/>
    <w:basedOn w:val="a2"/>
    <w:link w:val="310"/>
    <w:qFormat/>
    <w:rsid w:val="009845FB"/>
    <w:pPr>
      <w:suppressAutoHyphens w:val="0"/>
      <w:spacing w:after="120"/>
    </w:pPr>
    <w:rPr>
      <w:color w:val="000000"/>
      <w:sz w:val="16"/>
      <w:szCs w:val="16"/>
      <w:lang w:eastAsia="ru-RU"/>
    </w:rPr>
  </w:style>
  <w:style w:type="character" w:customStyle="1" w:styleId="310">
    <w:name w:val="Основной текст 3 Знак1"/>
    <w:basedOn w:val="a3"/>
    <w:link w:val="37"/>
    <w:rsid w:val="009845FB"/>
    <w:rPr>
      <w:rFonts w:ascii="Times New Roman" w:eastAsia="Times New Roman" w:hAnsi="Times New Roman" w:cs="Times New Roman"/>
      <w:color w:val="000000"/>
      <w:sz w:val="16"/>
      <w:szCs w:val="16"/>
      <w:lang w:eastAsia="ru-RU"/>
    </w:rPr>
  </w:style>
  <w:style w:type="paragraph" w:styleId="afff6">
    <w:name w:val="List Bullet"/>
    <w:basedOn w:val="a2"/>
    <w:qFormat/>
    <w:rsid w:val="009845FB"/>
    <w:pPr>
      <w:suppressAutoHyphens w:val="0"/>
    </w:pPr>
    <w:rPr>
      <w:rFonts w:eastAsia="Calibri"/>
      <w:color w:val="000000"/>
      <w:lang w:eastAsia="ru-RU"/>
    </w:rPr>
  </w:style>
  <w:style w:type="paragraph" w:customStyle="1" w:styleId="19">
    <w:name w:val="Абзац списка1"/>
    <w:basedOn w:val="a2"/>
    <w:qFormat/>
    <w:rsid w:val="009845FB"/>
    <w:pPr>
      <w:suppressAutoHyphens w:val="0"/>
      <w:spacing w:after="200" w:line="276" w:lineRule="auto"/>
      <w:ind w:left="720"/>
      <w:contextualSpacing/>
    </w:pPr>
    <w:rPr>
      <w:rFonts w:ascii="Calibri" w:hAnsi="Calibri"/>
      <w:color w:val="000000"/>
      <w:sz w:val="36"/>
      <w:szCs w:val="24"/>
      <w:lang w:eastAsia="en-US"/>
    </w:rPr>
  </w:style>
  <w:style w:type="paragraph" w:customStyle="1" w:styleId="Standard">
    <w:name w:val="Standard"/>
    <w:qFormat/>
    <w:rsid w:val="009845FB"/>
    <w:pPr>
      <w:suppressAutoHyphens/>
      <w:spacing w:after="0" w:line="240" w:lineRule="auto"/>
      <w:textAlignment w:val="baseline"/>
    </w:pPr>
    <w:rPr>
      <w:rFonts w:ascii="Times New Roman" w:eastAsia="SimSun" w:hAnsi="Times New Roman" w:cs="Times New Roman"/>
      <w:color w:val="00000A"/>
      <w:sz w:val="24"/>
      <w:szCs w:val="24"/>
      <w:lang w:eastAsia="ru-RU" w:bidi="hi-IN"/>
    </w:rPr>
  </w:style>
  <w:style w:type="paragraph" w:customStyle="1" w:styleId="afff7">
    <w:name w:val="для проектов"/>
    <w:basedOn w:val="a2"/>
    <w:semiHidden/>
    <w:qFormat/>
    <w:rsid w:val="009845FB"/>
    <w:pPr>
      <w:suppressAutoHyphens w:val="0"/>
      <w:spacing w:line="360" w:lineRule="auto"/>
      <w:ind w:firstLine="709"/>
      <w:jc w:val="both"/>
    </w:pPr>
    <w:rPr>
      <w:color w:val="000000"/>
      <w:lang w:eastAsia="ru-RU"/>
    </w:rPr>
  </w:style>
  <w:style w:type="paragraph" w:customStyle="1" w:styleId="BodyText21">
    <w:name w:val="Body Text 2.Мой Заголовок 1"/>
    <w:qFormat/>
    <w:rsid w:val="009845FB"/>
    <w:pPr>
      <w:spacing w:after="0" w:line="240" w:lineRule="auto"/>
      <w:ind w:firstLine="709"/>
      <w:jc w:val="both"/>
    </w:pPr>
    <w:rPr>
      <w:rFonts w:ascii="Times New Roman" w:eastAsia="Times New Roman" w:hAnsi="Times New Roman" w:cs="Times New Roman"/>
      <w:color w:val="00000A"/>
      <w:sz w:val="28"/>
      <w:szCs w:val="20"/>
      <w:lang w:eastAsia="ru-RU"/>
    </w:rPr>
  </w:style>
  <w:style w:type="paragraph" w:customStyle="1" w:styleId="1a">
    <w:name w:val="Название1"/>
    <w:qFormat/>
    <w:rsid w:val="009845FB"/>
    <w:pPr>
      <w:spacing w:after="0" w:line="240" w:lineRule="auto"/>
      <w:jc w:val="center"/>
    </w:pPr>
    <w:rPr>
      <w:rFonts w:ascii="Arial" w:eastAsia="Times New Roman" w:hAnsi="Arial" w:cs="Times New Roman"/>
      <w:color w:val="00000A"/>
      <w:sz w:val="24"/>
      <w:szCs w:val="20"/>
      <w:lang w:eastAsia="ru-RU"/>
    </w:rPr>
  </w:style>
  <w:style w:type="paragraph" w:customStyle="1" w:styleId="1b">
    <w:name w:val="Обычный1"/>
    <w:qFormat/>
    <w:rsid w:val="009845FB"/>
    <w:pPr>
      <w:widowControl w:val="0"/>
      <w:spacing w:after="0" w:line="240" w:lineRule="auto"/>
    </w:pPr>
    <w:rPr>
      <w:rFonts w:ascii="Times New Roman" w:eastAsia="Times New Roman" w:hAnsi="Times New Roman" w:cs="Times New Roman"/>
      <w:color w:val="00000A"/>
      <w:sz w:val="36"/>
      <w:szCs w:val="20"/>
      <w:lang w:eastAsia="ru-RU"/>
    </w:rPr>
  </w:style>
  <w:style w:type="paragraph" w:styleId="38">
    <w:name w:val="toc 3"/>
    <w:aliases w:val="Оглавление 3 Знак,Оглавление 3 Знак Знак,Оглавление 3 Знак Знак Знак,Оглавление 3 Знак Знак Знак Знак,Оглавление 3 Знак Знак Знак Знак Знак,Оглавление 3 Знак Знак Знак Знак Знак Знак,Оглавление 3 Знак Знак Знак Знак Знак Знак Знак"/>
    <w:basedOn w:val="a2"/>
    <w:link w:val="38"/>
    <w:autoRedefine/>
    <w:rsid w:val="009845FB"/>
    <w:pPr>
      <w:widowControl w:val="0"/>
      <w:suppressAutoHyphens w:val="0"/>
      <w:spacing w:line="360" w:lineRule="exact"/>
      <w:ind w:firstLine="709"/>
      <w:jc w:val="both"/>
    </w:pPr>
    <w:rPr>
      <w:color w:val="000000"/>
      <w:sz w:val="24"/>
      <w:szCs w:val="30"/>
      <w:lang w:eastAsia="ru-RU"/>
    </w:rPr>
  </w:style>
  <w:style w:type="paragraph" w:customStyle="1" w:styleId="211">
    <w:name w:val="Заголовок 21"/>
    <w:basedOn w:val="1b"/>
    <w:qFormat/>
    <w:rsid w:val="009845FB"/>
    <w:pPr>
      <w:keepNext/>
      <w:widowControl/>
      <w:jc w:val="center"/>
      <w:outlineLvl w:val="1"/>
    </w:pPr>
    <w:rPr>
      <w:rFonts w:ascii="Arial" w:hAnsi="Arial"/>
      <w:sz w:val="24"/>
    </w:rPr>
  </w:style>
  <w:style w:type="paragraph" w:customStyle="1" w:styleId="1c">
    <w:name w:val="Знак1"/>
    <w:basedOn w:val="a2"/>
    <w:qFormat/>
    <w:rsid w:val="009845FB"/>
    <w:pPr>
      <w:widowControl w:val="0"/>
      <w:suppressAutoHyphens w:val="0"/>
      <w:spacing w:beforeAutospacing="1" w:afterAutospacing="1" w:line="360" w:lineRule="atLeast"/>
      <w:jc w:val="both"/>
      <w:textAlignment w:val="baseline"/>
    </w:pPr>
    <w:rPr>
      <w:rFonts w:ascii="Tahoma" w:hAnsi="Tahoma" w:cs="Tahoma"/>
      <w:color w:val="000000"/>
      <w:sz w:val="20"/>
      <w:lang w:val="en-US" w:eastAsia="en-US"/>
    </w:rPr>
  </w:style>
  <w:style w:type="paragraph" w:customStyle="1" w:styleId="afff8">
    <w:name w:val="ОТСТУП"/>
    <w:basedOn w:val="a2"/>
    <w:qFormat/>
    <w:rsid w:val="009845FB"/>
    <w:pPr>
      <w:widowControl w:val="0"/>
      <w:suppressAutoHyphens w:val="0"/>
      <w:ind w:firstLine="709"/>
      <w:jc w:val="center"/>
    </w:pPr>
    <w:rPr>
      <w:color w:val="000000"/>
      <w:sz w:val="24"/>
      <w:szCs w:val="24"/>
      <w:lang w:eastAsia="ru-RU"/>
    </w:rPr>
  </w:style>
  <w:style w:type="paragraph" w:customStyle="1" w:styleId="afff9">
    <w:name w:val="Заголовок таблицы"/>
    <w:basedOn w:val="afff1"/>
    <w:qFormat/>
    <w:rsid w:val="009845FB"/>
  </w:style>
  <w:style w:type="paragraph" w:customStyle="1" w:styleId="afffa">
    <w:name w:val="Объект со стрелкой"/>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b">
    <w:name w:val="Объект с тенью"/>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c">
    <w:name w:val="Объект без заливки"/>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d">
    <w:name w:val="Объект без заливки и линий"/>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afffe">
    <w:name w:val="Выравнивание текста по ширине"/>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1d">
    <w:name w:val="Название 1"/>
    <w:basedOn w:val="a2"/>
    <w:qFormat/>
    <w:rsid w:val="009845FB"/>
    <w:pPr>
      <w:suppressAutoHyphens w:val="0"/>
      <w:spacing w:line="200" w:lineRule="atLeast"/>
      <w:jc w:val="center"/>
    </w:pPr>
    <w:rPr>
      <w:rFonts w:ascii="Mangal" w:eastAsia="Tahoma" w:hAnsi="Mangal" w:cs="Liberation Sans"/>
      <w:color w:val="000000"/>
      <w:sz w:val="36"/>
      <w:szCs w:val="24"/>
      <w:lang w:eastAsia="en-US"/>
    </w:rPr>
  </w:style>
  <w:style w:type="paragraph" w:customStyle="1" w:styleId="2a">
    <w:name w:val="Название 2"/>
    <w:basedOn w:val="a2"/>
    <w:qFormat/>
    <w:rsid w:val="009845FB"/>
    <w:pPr>
      <w:suppressAutoHyphens w:val="0"/>
      <w:spacing w:before="57" w:after="57" w:line="200" w:lineRule="atLeast"/>
      <w:ind w:right="113"/>
      <w:jc w:val="center"/>
    </w:pPr>
    <w:rPr>
      <w:rFonts w:ascii="Mangal" w:eastAsia="Tahoma" w:hAnsi="Mangal" w:cs="Liberation Sans"/>
      <w:color w:val="000000"/>
      <w:sz w:val="36"/>
      <w:szCs w:val="24"/>
      <w:lang w:eastAsia="en-US"/>
    </w:rPr>
  </w:style>
  <w:style w:type="paragraph" w:customStyle="1" w:styleId="affff">
    <w:name w:val="Размерная линия"/>
    <w:basedOn w:val="a2"/>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LTGliederung1">
    <w:name w:val="Заголовок и объект~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
    <w:name w:val="Заголовок и объект~LT~Gliederung 2"/>
    <w:basedOn w:val="LTGliederung1"/>
    <w:qFormat/>
    <w:rsid w:val="009845FB"/>
    <w:pPr>
      <w:spacing w:before="227"/>
    </w:pPr>
    <w:rPr>
      <w:sz w:val="34"/>
    </w:rPr>
  </w:style>
  <w:style w:type="paragraph" w:customStyle="1" w:styleId="LTGliederung3">
    <w:name w:val="Заголовок и объект~LT~Gliederung 3"/>
    <w:basedOn w:val="LTGliederung2"/>
    <w:qFormat/>
    <w:rsid w:val="009845FB"/>
    <w:pPr>
      <w:spacing w:before="170"/>
    </w:pPr>
    <w:rPr>
      <w:sz w:val="32"/>
    </w:rPr>
  </w:style>
  <w:style w:type="paragraph" w:customStyle="1" w:styleId="LTGliederung4">
    <w:name w:val="Заголовок и объект~LT~Gliederung 4"/>
    <w:basedOn w:val="LTGliederung3"/>
    <w:qFormat/>
    <w:rsid w:val="009845FB"/>
    <w:pPr>
      <w:spacing w:before="113"/>
    </w:pPr>
    <w:rPr>
      <w:sz w:val="30"/>
    </w:rPr>
  </w:style>
  <w:style w:type="paragraph" w:customStyle="1" w:styleId="LTGliederung5">
    <w:name w:val="Заголовок и объект~LT~Gliederung 5"/>
    <w:basedOn w:val="LTGliederung4"/>
    <w:qFormat/>
    <w:rsid w:val="009845FB"/>
    <w:pPr>
      <w:spacing w:before="57"/>
    </w:pPr>
    <w:rPr>
      <w:sz w:val="40"/>
    </w:rPr>
  </w:style>
  <w:style w:type="paragraph" w:customStyle="1" w:styleId="LTGliederung6">
    <w:name w:val="Заголовок и объект~LT~Gliederung 6"/>
    <w:basedOn w:val="LTGliederung5"/>
    <w:qFormat/>
    <w:rsid w:val="009845FB"/>
  </w:style>
  <w:style w:type="paragraph" w:customStyle="1" w:styleId="LTGliederung7">
    <w:name w:val="Заголовок и объект~LT~Gliederung 7"/>
    <w:basedOn w:val="LTGliederung6"/>
    <w:qFormat/>
    <w:rsid w:val="009845FB"/>
  </w:style>
  <w:style w:type="paragraph" w:customStyle="1" w:styleId="LTGliederung8">
    <w:name w:val="Заголовок и объект~LT~Gliederung 8"/>
    <w:basedOn w:val="LTGliederung7"/>
    <w:qFormat/>
    <w:rsid w:val="009845FB"/>
  </w:style>
  <w:style w:type="paragraph" w:customStyle="1" w:styleId="LTGliederung9">
    <w:name w:val="Заголовок и объект~LT~Gliederung 9"/>
    <w:basedOn w:val="LTGliederung8"/>
    <w:qFormat/>
    <w:rsid w:val="009845FB"/>
  </w:style>
  <w:style w:type="paragraph" w:customStyle="1" w:styleId="LTTitel">
    <w:name w:val="Заголовок и объект~LT~Titel"/>
    <w:qFormat/>
    <w:rsid w:val="009845FB"/>
    <w:pPr>
      <w:spacing w:after="0" w:line="200" w:lineRule="atLeast"/>
    </w:pPr>
    <w:rPr>
      <w:rFonts w:ascii="Mangal" w:eastAsia="Tahoma" w:hAnsi="Mangal" w:cs="Liberation Sans"/>
      <w:color w:val="FFFFFF"/>
      <w:sz w:val="36"/>
      <w:szCs w:val="24"/>
    </w:rPr>
  </w:style>
  <w:style w:type="paragraph" w:customStyle="1" w:styleId="LTUntertitel">
    <w:name w:val="Заголовок и объект~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
    <w:name w:val="Заголовок и объект~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
    <w:name w:val="Заголовок и объект~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
    <w:name w:val="Заголовок и объект~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default0">
    <w:name w:val="default"/>
    <w:qFormat/>
    <w:rsid w:val="009845FB"/>
    <w:pPr>
      <w:spacing w:after="0" w:line="200" w:lineRule="atLeast"/>
    </w:pPr>
    <w:rPr>
      <w:rFonts w:ascii="Mangal" w:eastAsia="Tahoma" w:hAnsi="Mangal" w:cs="Liberation Sans"/>
      <w:color w:val="000000"/>
      <w:sz w:val="36"/>
      <w:szCs w:val="24"/>
    </w:rPr>
  </w:style>
  <w:style w:type="paragraph" w:customStyle="1" w:styleId="gray1">
    <w:name w:val="gray1"/>
    <w:basedOn w:val="default0"/>
    <w:qFormat/>
    <w:rsid w:val="009845FB"/>
  </w:style>
  <w:style w:type="paragraph" w:customStyle="1" w:styleId="gray2">
    <w:name w:val="gray2"/>
    <w:basedOn w:val="default0"/>
    <w:qFormat/>
    <w:rsid w:val="009845FB"/>
  </w:style>
  <w:style w:type="paragraph" w:customStyle="1" w:styleId="gray3">
    <w:name w:val="gray3"/>
    <w:basedOn w:val="default0"/>
    <w:qFormat/>
    <w:rsid w:val="009845FB"/>
  </w:style>
  <w:style w:type="paragraph" w:customStyle="1" w:styleId="bw1">
    <w:name w:val="bw1"/>
    <w:basedOn w:val="default0"/>
    <w:qFormat/>
    <w:rsid w:val="009845FB"/>
  </w:style>
  <w:style w:type="paragraph" w:customStyle="1" w:styleId="bw2">
    <w:name w:val="bw2"/>
    <w:basedOn w:val="default0"/>
    <w:qFormat/>
    <w:rsid w:val="009845FB"/>
  </w:style>
  <w:style w:type="paragraph" w:customStyle="1" w:styleId="bw3">
    <w:name w:val="bw3"/>
    <w:basedOn w:val="default0"/>
    <w:qFormat/>
    <w:rsid w:val="009845FB"/>
  </w:style>
  <w:style w:type="paragraph" w:customStyle="1" w:styleId="orange1">
    <w:name w:val="orange1"/>
    <w:basedOn w:val="default0"/>
    <w:qFormat/>
    <w:rsid w:val="009845FB"/>
  </w:style>
  <w:style w:type="paragraph" w:customStyle="1" w:styleId="orange2">
    <w:name w:val="orange2"/>
    <w:basedOn w:val="default0"/>
    <w:qFormat/>
    <w:rsid w:val="009845FB"/>
  </w:style>
  <w:style w:type="paragraph" w:customStyle="1" w:styleId="orange3">
    <w:name w:val="orange3"/>
    <w:basedOn w:val="default0"/>
    <w:qFormat/>
    <w:rsid w:val="009845FB"/>
  </w:style>
  <w:style w:type="paragraph" w:customStyle="1" w:styleId="turquoise1">
    <w:name w:val="turquoise1"/>
    <w:basedOn w:val="default0"/>
    <w:qFormat/>
    <w:rsid w:val="009845FB"/>
  </w:style>
  <w:style w:type="paragraph" w:customStyle="1" w:styleId="turquoise2">
    <w:name w:val="turquoise2"/>
    <w:basedOn w:val="default0"/>
    <w:qFormat/>
    <w:rsid w:val="009845FB"/>
  </w:style>
  <w:style w:type="paragraph" w:customStyle="1" w:styleId="turquoise3">
    <w:name w:val="turquoise3"/>
    <w:basedOn w:val="default0"/>
    <w:qFormat/>
    <w:rsid w:val="009845FB"/>
  </w:style>
  <w:style w:type="paragraph" w:customStyle="1" w:styleId="blue1">
    <w:name w:val="blue1"/>
    <w:basedOn w:val="default0"/>
    <w:qFormat/>
    <w:rsid w:val="009845FB"/>
  </w:style>
  <w:style w:type="paragraph" w:customStyle="1" w:styleId="blue2">
    <w:name w:val="blue2"/>
    <w:basedOn w:val="default0"/>
    <w:qFormat/>
    <w:rsid w:val="009845FB"/>
  </w:style>
  <w:style w:type="paragraph" w:customStyle="1" w:styleId="blue3">
    <w:name w:val="blue3"/>
    <w:basedOn w:val="default0"/>
    <w:qFormat/>
    <w:rsid w:val="009845FB"/>
  </w:style>
  <w:style w:type="paragraph" w:customStyle="1" w:styleId="sun1">
    <w:name w:val="sun1"/>
    <w:basedOn w:val="default0"/>
    <w:qFormat/>
    <w:rsid w:val="009845FB"/>
  </w:style>
  <w:style w:type="paragraph" w:customStyle="1" w:styleId="sun2">
    <w:name w:val="sun2"/>
    <w:basedOn w:val="default0"/>
    <w:qFormat/>
    <w:rsid w:val="009845FB"/>
  </w:style>
  <w:style w:type="paragraph" w:customStyle="1" w:styleId="sun3">
    <w:name w:val="sun3"/>
    <w:basedOn w:val="default0"/>
    <w:qFormat/>
    <w:rsid w:val="009845FB"/>
  </w:style>
  <w:style w:type="paragraph" w:customStyle="1" w:styleId="earth1">
    <w:name w:val="earth1"/>
    <w:basedOn w:val="default0"/>
    <w:qFormat/>
    <w:rsid w:val="009845FB"/>
  </w:style>
  <w:style w:type="paragraph" w:customStyle="1" w:styleId="earth2">
    <w:name w:val="earth2"/>
    <w:basedOn w:val="default0"/>
    <w:qFormat/>
    <w:rsid w:val="009845FB"/>
  </w:style>
  <w:style w:type="paragraph" w:customStyle="1" w:styleId="earth3">
    <w:name w:val="earth3"/>
    <w:basedOn w:val="default0"/>
    <w:qFormat/>
    <w:rsid w:val="009845FB"/>
  </w:style>
  <w:style w:type="paragraph" w:customStyle="1" w:styleId="green1">
    <w:name w:val="green1"/>
    <w:basedOn w:val="default0"/>
    <w:qFormat/>
    <w:rsid w:val="009845FB"/>
  </w:style>
  <w:style w:type="paragraph" w:customStyle="1" w:styleId="green2">
    <w:name w:val="green2"/>
    <w:basedOn w:val="default0"/>
    <w:qFormat/>
    <w:rsid w:val="009845FB"/>
  </w:style>
  <w:style w:type="paragraph" w:customStyle="1" w:styleId="green3">
    <w:name w:val="green3"/>
    <w:basedOn w:val="default0"/>
    <w:qFormat/>
    <w:rsid w:val="009845FB"/>
  </w:style>
  <w:style w:type="paragraph" w:customStyle="1" w:styleId="seetang1">
    <w:name w:val="seetang1"/>
    <w:basedOn w:val="default0"/>
    <w:qFormat/>
    <w:rsid w:val="009845FB"/>
  </w:style>
  <w:style w:type="paragraph" w:customStyle="1" w:styleId="seetang2">
    <w:name w:val="seetang2"/>
    <w:basedOn w:val="default0"/>
    <w:qFormat/>
    <w:rsid w:val="009845FB"/>
  </w:style>
  <w:style w:type="paragraph" w:customStyle="1" w:styleId="seetang3">
    <w:name w:val="seetang3"/>
    <w:basedOn w:val="default0"/>
    <w:qFormat/>
    <w:rsid w:val="009845FB"/>
  </w:style>
  <w:style w:type="paragraph" w:customStyle="1" w:styleId="lightblue1">
    <w:name w:val="lightblue1"/>
    <w:basedOn w:val="default0"/>
    <w:qFormat/>
    <w:rsid w:val="009845FB"/>
  </w:style>
  <w:style w:type="paragraph" w:customStyle="1" w:styleId="lightblue2">
    <w:name w:val="lightblue2"/>
    <w:basedOn w:val="default0"/>
    <w:qFormat/>
    <w:rsid w:val="009845FB"/>
  </w:style>
  <w:style w:type="paragraph" w:customStyle="1" w:styleId="lightblue3">
    <w:name w:val="lightblue3"/>
    <w:basedOn w:val="default0"/>
    <w:qFormat/>
    <w:rsid w:val="009845FB"/>
  </w:style>
  <w:style w:type="paragraph" w:customStyle="1" w:styleId="yellow1">
    <w:name w:val="yellow1"/>
    <w:basedOn w:val="default0"/>
    <w:qFormat/>
    <w:rsid w:val="009845FB"/>
  </w:style>
  <w:style w:type="paragraph" w:customStyle="1" w:styleId="yellow2">
    <w:name w:val="yellow2"/>
    <w:basedOn w:val="default0"/>
    <w:qFormat/>
    <w:rsid w:val="009845FB"/>
  </w:style>
  <w:style w:type="paragraph" w:customStyle="1" w:styleId="yellow3">
    <w:name w:val="yellow3"/>
    <w:basedOn w:val="default0"/>
    <w:qFormat/>
    <w:rsid w:val="009845FB"/>
  </w:style>
  <w:style w:type="paragraph" w:customStyle="1" w:styleId="affff0">
    <w:name w:val="Объекты фона"/>
    <w:qFormat/>
    <w:rsid w:val="009845FB"/>
    <w:pPr>
      <w:spacing w:after="0" w:line="240" w:lineRule="auto"/>
    </w:pPr>
    <w:rPr>
      <w:rFonts w:ascii="Liberation Serif" w:eastAsia="Tahoma" w:hAnsi="Liberation Serif" w:cs="Liberation Sans"/>
      <w:color w:val="00000A"/>
      <w:sz w:val="24"/>
      <w:szCs w:val="24"/>
    </w:rPr>
  </w:style>
  <w:style w:type="paragraph" w:customStyle="1" w:styleId="affff1">
    <w:name w:val="Фон"/>
    <w:qFormat/>
    <w:rsid w:val="009845FB"/>
    <w:pPr>
      <w:spacing w:after="0" w:line="240" w:lineRule="auto"/>
    </w:pPr>
    <w:rPr>
      <w:rFonts w:ascii="Liberation Serif" w:eastAsia="Tahoma" w:hAnsi="Liberation Serif" w:cs="Liberation Sans"/>
      <w:color w:val="00000A"/>
      <w:sz w:val="24"/>
      <w:szCs w:val="24"/>
    </w:rPr>
  </w:style>
  <w:style w:type="paragraph" w:customStyle="1" w:styleId="affff2">
    <w:name w:val="Примечания"/>
    <w:qFormat/>
    <w:rsid w:val="009845FB"/>
    <w:pPr>
      <w:spacing w:after="0" w:line="240" w:lineRule="auto"/>
      <w:ind w:left="340" w:hanging="340"/>
    </w:pPr>
    <w:rPr>
      <w:rFonts w:ascii="Mangal" w:eastAsia="Tahoma" w:hAnsi="Mangal" w:cs="Liberation Sans"/>
      <w:color w:val="000000"/>
      <w:sz w:val="40"/>
      <w:szCs w:val="24"/>
    </w:rPr>
  </w:style>
  <w:style w:type="paragraph" w:customStyle="1" w:styleId="1e">
    <w:name w:val="Структура 1"/>
    <w:qFormat/>
    <w:rsid w:val="009845FB"/>
    <w:pPr>
      <w:spacing w:before="283" w:after="0" w:line="200" w:lineRule="atLeast"/>
    </w:pPr>
    <w:rPr>
      <w:rFonts w:ascii="Mangal" w:eastAsia="Tahoma" w:hAnsi="Mangal" w:cs="Liberation Sans"/>
      <w:color w:val="FFFFFF"/>
      <w:sz w:val="42"/>
      <w:szCs w:val="24"/>
    </w:rPr>
  </w:style>
  <w:style w:type="paragraph" w:customStyle="1" w:styleId="2b">
    <w:name w:val="Структура 2"/>
    <w:basedOn w:val="1e"/>
    <w:qFormat/>
    <w:rsid w:val="009845FB"/>
    <w:pPr>
      <w:spacing w:before="227"/>
    </w:pPr>
    <w:rPr>
      <w:sz w:val="34"/>
    </w:rPr>
  </w:style>
  <w:style w:type="paragraph" w:customStyle="1" w:styleId="44">
    <w:name w:val="Структура 4"/>
    <w:qFormat/>
    <w:rsid w:val="009845FB"/>
    <w:pPr>
      <w:spacing w:before="113" w:line="200" w:lineRule="atLeast"/>
    </w:pPr>
    <w:rPr>
      <w:rFonts w:ascii="Mangal" w:eastAsia="Tahoma" w:hAnsi="Mangal" w:cs="Liberation Sans"/>
      <w:color w:val="FFFFFF"/>
      <w:sz w:val="30"/>
      <w:szCs w:val="24"/>
    </w:rPr>
  </w:style>
  <w:style w:type="paragraph" w:customStyle="1" w:styleId="51">
    <w:name w:val="Структура 5"/>
    <w:basedOn w:val="44"/>
    <w:qFormat/>
    <w:rsid w:val="009845FB"/>
    <w:pPr>
      <w:spacing w:before="57"/>
    </w:pPr>
    <w:rPr>
      <w:sz w:val="40"/>
    </w:rPr>
  </w:style>
  <w:style w:type="paragraph" w:customStyle="1" w:styleId="62">
    <w:name w:val="Структура 6"/>
    <w:basedOn w:val="51"/>
    <w:qFormat/>
    <w:rsid w:val="009845FB"/>
  </w:style>
  <w:style w:type="paragraph" w:customStyle="1" w:styleId="71">
    <w:name w:val="Структура 7"/>
    <w:basedOn w:val="62"/>
    <w:qFormat/>
    <w:rsid w:val="009845FB"/>
  </w:style>
  <w:style w:type="paragraph" w:customStyle="1" w:styleId="81">
    <w:name w:val="Структура 8"/>
    <w:basedOn w:val="71"/>
    <w:qFormat/>
    <w:rsid w:val="009845FB"/>
  </w:style>
  <w:style w:type="paragraph" w:customStyle="1" w:styleId="91">
    <w:name w:val="Структура 9"/>
    <w:basedOn w:val="81"/>
    <w:qFormat/>
    <w:rsid w:val="009845FB"/>
  </w:style>
  <w:style w:type="paragraph" w:customStyle="1" w:styleId="LTGliederung10">
    <w:name w:val="Заголовок раздела~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0">
    <w:name w:val="Заголовок раздела~LT~Gliederung 2"/>
    <w:basedOn w:val="LTGliederung10"/>
    <w:qFormat/>
    <w:rsid w:val="009845FB"/>
    <w:pPr>
      <w:spacing w:before="227"/>
    </w:pPr>
    <w:rPr>
      <w:sz w:val="34"/>
    </w:rPr>
  </w:style>
  <w:style w:type="paragraph" w:customStyle="1" w:styleId="LTGliederung30">
    <w:name w:val="Заголовок раздела~LT~Gliederung 3"/>
    <w:basedOn w:val="LTGliederung20"/>
    <w:qFormat/>
    <w:rsid w:val="009845FB"/>
    <w:pPr>
      <w:spacing w:before="170"/>
    </w:pPr>
    <w:rPr>
      <w:sz w:val="32"/>
    </w:rPr>
  </w:style>
  <w:style w:type="paragraph" w:customStyle="1" w:styleId="LTGliederung40">
    <w:name w:val="Заголовок раздела~LT~Gliederung 4"/>
    <w:basedOn w:val="LTGliederung30"/>
    <w:qFormat/>
    <w:rsid w:val="009845FB"/>
    <w:pPr>
      <w:spacing w:before="113"/>
    </w:pPr>
    <w:rPr>
      <w:sz w:val="30"/>
    </w:rPr>
  </w:style>
  <w:style w:type="paragraph" w:customStyle="1" w:styleId="LTGliederung50">
    <w:name w:val="Заголовок раздела~LT~Gliederung 5"/>
    <w:basedOn w:val="LTGliederung40"/>
    <w:qFormat/>
    <w:rsid w:val="009845FB"/>
    <w:pPr>
      <w:spacing w:before="57"/>
    </w:pPr>
    <w:rPr>
      <w:sz w:val="40"/>
    </w:rPr>
  </w:style>
  <w:style w:type="paragraph" w:customStyle="1" w:styleId="LTGliederung60">
    <w:name w:val="Заголовок раздела~LT~Gliederung 6"/>
    <w:basedOn w:val="LTGliederung50"/>
    <w:qFormat/>
    <w:rsid w:val="009845FB"/>
  </w:style>
  <w:style w:type="paragraph" w:customStyle="1" w:styleId="LTGliederung70">
    <w:name w:val="Заголовок раздела~LT~Gliederung 7"/>
    <w:basedOn w:val="LTGliederung60"/>
    <w:qFormat/>
    <w:rsid w:val="009845FB"/>
  </w:style>
  <w:style w:type="paragraph" w:customStyle="1" w:styleId="LTGliederung80">
    <w:name w:val="Заголовок раздела~LT~Gliederung 8"/>
    <w:basedOn w:val="LTGliederung70"/>
    <w:qFormat/>
    <w:rsid w:val="009845FB"/>
  </w:style>
  <w:style w:type="paragraph" w:customStyle="1" w:styleId="LTGliederung90">
    <w:name w:val="Заголовок раздела~LT~Gliederung 9"/>
    <w:basedOn w:val="LTGliederung80"/>
    <w:qFormat/>
    <w:rsid w:val="009845FB"/>
  </w:style>
  <w:style w:type="paragraph" w:customStyle="1" w:styleId="LTTitel0">
    <w:name w:val="Заголовок раздела~LT~Titel"/>
    <w:qFormat/>
    <w:rsid w:val="009845FB"/>
    <w:pPr>
      <w:spacing w:after="0" w:line="200" w:lineRule="atLeast"/>
    </w:pPr>
    <w:rPr>
      <w:rFonts w:ascii="Mangal" w:eastAsia="Tahoma" w:hAnsi="Mangal" w:cs="Liberation Sans"/>
      <w:color w:val="FFFFFF"/>
      <w:sz w:val="36"/>
      <w:szCs w:val="24"/>
    </w:rPr>
  </w:style>
  <w:style w:type="paragraph" w:customStyle="1" w:styleId="LTUntertitel0">
    <w:name w:val="Заголовок раздела~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0">
    <w:name w:val="Заголовок раздела~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0">
    <w:name w:val="Заголовок раздела~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0">
    <w:name w:val="Заголовок раздела~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LTGliederung11">
    <w:name w:val="Только заголовок~LT~Gliederung 1"/>
    <w:qFormat/>
    <w:rsid w:val="009845FB"/>
    <w:pPr>
      <w:spacing w:before="283" w:after="0" w:line="200" w:lineRule="atLeast"/>
    </w:pPr>
    <w:rPr>
      <w:rFonts w:ascii="Mangal" w:eastAsia="Tahoma" w:hAnsi="Mangal" w:cs="Liberation Sans"/>
      <w:color w:val="FFFFFF"/>
      <w:sz w:val="42"/>
      <w:szCs w:val="24"/>
    </w:rPr>
  </w:style>
  <w:style w:type="paragraph" w:customStyle="1" w:styleId="LTGliederung21">
    <w:name w:val="Только заголовок~LT~Gliederung 2"/>
    <w:basedOn w:val="LTGliederung11"/>
    <w:qFormat/>
    <w:rsid w:val="009845FB"/>
    <w:pPr>
      <w:spacing w:before="227"/>
    </w:pPr>
    <w:rPr>
      <w:sz w:val="34"/>
    </w:rPr>
  </w:style>
  <w:style w:type="paragraph" w:customStyle="1" w:styleId="LTGliederung31">
    <w:name w:val="Только заголовок~LT~Gliederung 3"/>
    <w:basedOn w:val="LTGliederung21"/>
    <w:qFormat/>
    <w:rsid w:val="009845FB"/>
    <w:pPr>
      <w:spacing w:before="170"/>
    </w:pPr>
    <w:rPr>
      <w:sz w:val="32"/>
    </w:rPr>
  </w:style>
  <w:style w:type="paragraph" w:customStyle="1" w:styleId="LTGliederung41">
    <w:name w:val="Только заголовок~LT~Gliederung 4"/>
    <w:basedOn w:val="LTGliederung31"/>
    <w:qFormat/>
    <w:rsid w:val="009845FB"/>
    <w:pPr>
      <w:spacing w:before="113"/>
    </w:pPr>
    <w:rPr>
      <w:sz w:val="30"/>
    </w:rPr>
  </w:style>
  <w:style w:type="paragraph" w:customStyle="1" w:styleId="LTGliederung51">
    <w:name w:val="Только заголовок~LT~Gliederung 5"/>
    <w:basedOn w:val="LTGliederung41"/>
    <w:qFormat/>
    <w:rsid w:val="009845FB"/>
    <w:pPr>
      <w:spacing w:before="57"/>
    </w:pPr>
    <w:rPr>
      <w:sz w:val="40"/>
    </w:rPr>
  </w:style>
  <w:style w:type="paragraph" w:customStyle="1" w:styleId="LTGliederung61">
    <w:name w:val="Только заголовок~LT~Gliederung 6"/>
    <w:basedOn w:val="LTGliederung51"/>
    <w:qFormat/>
    <w:rsid w:val="009845FB"/>
  </w:style>
  <w:style w:type="paragraph" w:customStyle="1" w:styleId="LTGliederung71">
    <w:name w:val="Только заголовок~LT~Gliederung 7"/>
    <w:basedOn w:val="LTGliederung61"/>
    <w:qFormat/>
    <w:rsid w:val="009845FB"/>
  </w:style>
  <w:style w:type="paragraph" w:customStyle="1" w:styleId="LTGliederung81">
    <w:name w:val="Только заголовок~LT~Gliederung 8"/>
    <w:basedOn w:val="LTGliederung71"/>
    <w:qFormat/>
    <w:rsid w:val="009845FB"/>
  </w:style>
  <w:style w:type="paragraph" w:customStyle="1" w:styleId="LTGliederung91">
    <w:name w:val="Только заголовок~LT~Gliederung 9"/>
    <w:basedOn w:val="LTGliederung81"/>
    <w:qFormat/>
    <w:rsid w:val="009845FB"/>
  </w:style>
  <w:style w:type="paragraph" w:customStyle="1" w:styleId="LTTitel1">
    <w:name w:val="Только заголовок~LT~Titel"/>
    <w:qFormat/>
    <w:rsid w:val="009845FB"/>
    <w:pPr>
      <w:spacing w:after="0" w:line="200" w:lineRule="atLeast"/>
    </w:pPr>
    <w:rPr>
      <w:rFonts w:ascii="Mangal" w:eastAsia="Tahoma" w:hAnsi="Mangal" w:cs="Liberation Sans"/>
      <w:color w:val="FFFFFF"/>
      <w:sz w:val="36"/>
      <w:szCs w:val="24"/>
    </w:rPr>
  </w:style>
  <w:style w:type="paragraph" w:customStyle="1" w:styleId="LTUntertitel1">
    <w:name w:val="Только заголовок~LT~Untertitel"/>
    <w:qFormat/>
    <w:rsid w:val="009845FB"/>
    <w:pPr>
      <w:spacing w:after="0" w:line="240" w:lineRule="auto"/>
      <w:jc w:val="center"/>
    </w:pPr>
    <w:rPr>
      <w:rFonts w:ascii="Mangal" w:eastAsia="Tahoma" w:hAnsi="Mangal" w:cs="Liberation Sans"/>
      <w:color w:val="000000"/>
      <w:sz w:val="64"/>
      <w:szCs w:val="24"/>
    </w:rPr>
  </w:style>
  <w:style w:type="paragraph" w:customStyle="1" w:styleId="LTNotizen1">
    <w:name w:val="Только заголовок~LT~Notizen"/>
    <w:qFormat/>
    <w:rsid w:val="009845FB"/>
    <w:pPr>
      <w:spacing w:after="0" w:line="240" w:lineRule="auto"/>
      <w:ind w:left="340" w:hanging="340"/>
    </w:pPr>
    <w:rPr>
      <w:rFonts w:ascii="Mangal" w:eastAsia="Tahoma" w:hAnsi="Mangal" w:cs="Liberation Sans"/>
      <w:color w:val="000000"/>
      <w:sz w:val="40"/>
      <w:szCs w:val="24"/>
    </w:rPr>
  </w:style>
  <w:style w:type="paragraph" w:customStyle="1" w:styleId="LTHintergrundobjekte1">
    <w:name w:val="Только заголовок~LT~Hintergrundobjekte"/>
    <w:qFormat/>
    <w:rsid w:val="009845FB"/>
    <w:pPr>
      <w:spacing w:after="0" w:line="240" w:lineRule="auto"/>
    </w:pPr>
    <w:rPr>
      <w:rFonts w:ascii="Liberation Serif" w:eastAsia="Tahoma" w:hAnsi="Liberation Serif" w:cs="Liberation Sans"/>
      <w:color w:val="00000A"/>
      <w:sz w:val="24"/>
      <w:szCs w:val="24"/>
    </w:rPr>
  </w:style>
  <w:style w:type="paragraph" w:customStyle="1" w:styleId="LTHintergrund1">
    <w:name w:val="Только заголовок~LT~Hintergrund"/>
    <w:qFormat/>
    <w:rsid w:val="009845FB"/>
    <w:pPr>
      <w:spacing w:after="0" w:line="240" w:lineRule="auto"/>
    </w:pPr>
    <w:rPr>
      <w:rFonts w:ascii="Liberation Serif" w:eastAsia="Tahoma" w:hAnsi="Liberation Serif" w:cs="Liberation Sans"/>
      <w:color w:val="00000A"/>
      <w:sz w:val="24"/>
      <w:szCs w:val="24"/>
    </w:rPr>
  </w:style>
  <w:style w:type="paragraph" w:customStyle="1" w:styleId="2c">
    <w:name w:val="Основной текст2"/>
    <w:basedOn w:val="a2"/>
    <w:qFormat/>
    <w:rsid w:val="009845FB"/>
    <w:pPr>
      <w:widowControl w:val="0"/>
      <w:shd w:val="clear" w:color="auto" w:fill="FFFFFF"/>
      <w:suppressAutoHyphens w:val="0"/>
      <w:spacing w:line="326" w:lineRule="exact"/>
    </w:pPr>
    <w:rPr>
      <w:rFonts w:asciiTheme="minorHAnsi" w:eastAsiaTheme="minorHAnsi" w:hAnsiTheme="minorHAnsi" w:cstheme="minorBidi"/>
      <w:color w:val="00000A"/>
      <w:sz w:val="26"/>
      <w:szCs w:val="26"/>
      <w:lang w:eastAsia="en-US"/>
    </w:rPr>
  </w:style>
  <w:style w:type="numbering" w:customStyle="1" w:styleId="WW8Num2">
    <w:name w:val="WW8Num2"/>
    <w:qFormat/>
    <w:rsid w:val="009845FB"/>
  </w:style>
  <w:style w:type="numbering" w:customStyle="1" w:styleId="WW8Num36">
    <w:name w:val="WW8Num36"/>
    <w:qFormat/>
    <w:rsid w:val="009845FB"/>
  </w:style>
  <w:style w:type="numbering" w:customStyle="1" w:styleId="WW8Num13">
    <w:name w:val="WW8Num13"/>
    <w:qFormat/>
    <w:rsid w:val="009845FB"/>
  </w:style>
  <w:style w:type="numbering" w:customStyle="1" w:styleId="WW8Num1">
    <w:name w:val="WW8Num1"/>
    <w:qFormat/>
    <w:rsid w:val="009845FB"/>
  </w:style>
  <w:style w:type="character" w:customStyle="1" w:styleId="affff3">
    <w:name w:val="Выделение жирным"/>
    <w:qFormat/>
    <w:rsid w:val="009845FB"/>
    <w:rPr>
      <w:b/>
      <w:bCs/>
    </w:rPr>
  </w:style>
  <w:style w:type="paragraph" w:customStyle="1" w:styleId="1f">
    <w:name w:val="Красная строка1"/>
    <w:basedOn w:val="afa"/>
    <w:qFormat/>
    <w:rsid w:val="009845FB"/>
    <w:pPr>
      <w:suppressAutoHyphens w:val="0"/>
      <w:spacing w:line="200" w:lineRule="atLeast"/>
    </w:pPr>
    <w:rPr>
      <w:rFonts w:ascii="Mangal" w:eastAsia="Tahoma" w:hAnsi="Mangal" w:cs="Liberation Sans"/>
      <w:color w:val="000000"/>
      <w:sz w:val="36"/>
      <w:szCs w:val="24"/>
      <w:lang w:eastAsia="en-US"/>
    </w:rPr>
  </w:style>
  <w:style w:type="paragraph" w:customStyle="1" w:styleId="headertext">
    <w:name w:val="headertext"/>
    <w:basedOn w:val="a2"/>
    <w:qFormat/>
    <w:rsid w:val="009845FB"/>
    <w:pPr>
      <w:suppressAutoHyphens w:val="0"/>
      <w:spacing w:before="100" w:beforeAutospacing="1" w:after="100" w:afterAutospacing="1"/>
    </w:pPr>
    <w:rPr>
      <w:sz w:val="24"/>
      <w:szCs w:val="24"/>
      <w:lang w:eastAsia="ru-RU"/>
    </w:rPr>
  </w:style>
  <w:style w:type="character" w:customStyle="1" w:styleId="aff">
    <w:name w:val="Без интервала Знак"/>
    <w:link w:val="afe"/>
    <w:uiPriority w:val="1"/>
    <w:rsid w:val="009845FB"/>
    <w:rPr>
      <w:rFonts w:ascii="Times New Roman" w:eastAsia="Times New Roman" w:hAnsi="Times New Roman" w:cs="Times New Roman"/>
      <w:sz w:val="24"/>
      <w:szCs w:val="24"/>
      <w:lang w:eastAsia="ru-RU"/>
    </w:rPr>
  </w:style>
  <w:style w:type="paragraph" w:customStyle="1" w:styleId="affff4">
    <w:name w:val="Знак Знак Знак Знак"/>
    <w:basedOn w:val="a2"/>
    <w:rsid w:val="009845FB"/>
    <w:pPr>
      <w:widowControl w:val="0"/>
      <w:suppressAutoHyphens w:val="0"/>
      <w:adjustRightInd w:val="0"/>
      <w:spacing w:after="160" w:line="240" w:lineRule="exact"/>
      <w:jc w:val="right"/>
    </w:pPr>
    <w:rPr>
      <w:sz w:val="20"/>
      <w:lang w:val="en-GB" w:eastAsia="en-US"/>
    </w:rPr>
  </w:style>
  <w:style w:type="paragraph" w:customStyle="1" w:styleId="1f0">
    <w:name w:val="Обычный (веб)1"/>
    <w:basedOn w:val="a2"/>
    <w:uiPriority w:val="99"/>
    <w:rsid w:val="009845FB"/>
    <w:pPr>
      <w:spacing w:before="280" w:after="280" w:line="360" w:lineRule="exact"/>
      <w:ind w:firstLine="709"/>
      <w:jc w:val="both"/>
    </w:pPr>
    <w:rPr>
      <w:szCs w:val="28"/>
      <w:lang w:eastAsia="ru-RU"/>
    </w:rPr>
  </w:style>
  <w:style w:type="paragraph" w:customStyle="1" w:styleId="docdata">
    <w:name w:val="docdata"/>
    <w:aliases w:val="docy,v5,105180,baiaagaaboqcaaadlo0baau3lqeaaaaaaaaaaaaaaaaaaaaaaaaaaaaaaaaaaaaaaaaaaaaaaaaaaaaaaaaaaaaaaaaaaaaaaaaaaaaaaaaaaaaaaaaaaaaaaaaaaaaaaaaaaaaaaaaaaaaaaaaaaaaaaaaaaaaaaaaaaaaaaaaaaaaaaaaaaaaaaaaaaaaaaaaaaaaaaaaaaaaaaaaaaaaaaaaaaaaaaaaaaa"/>
    <w:basedOn w:val="a2"/>
    <w:rsid w:val="009845FB"/>
    <w:pPr>
      <w:suppressAutoHyphens w:val="0"/>
      <w:spacing w:before="100" w:beforeAutospacing="1" w:after="100" w:afterAutospacing="1"/>
    </w:pPr>
    <w:rPr>
      <w:sz w:val="24"/>
      <w:szCs w:val="24"/>
      <w:lang w:eastAsia="ru-RU"/>
    </w:rPr>
  </w:style>
  <w:style w:type="paragraph" w:customStyle="1" w:styleId="rtecenter">
    <w:name w:val="rtecenter"/>
    <w:basedOn w:val="a2"/>
    <w:rsid w:val="009845FB"/>
    <w:pPr>
      <w:suppressAutoHyphens w:val="0"/>
      <w:spacing w:before="100" w:beforeAutospacing="1" w:after="100" w:afterAutospacing="1"/>
    </w:pPr>
    <w:rPr>
      <w:sz w:val="24"/>
      <w:szCs w:val="24"/>
      <w:lang w:eastAsia="ru-RU"/>
    </w:rPr>
  </w:style>
  <w:style w:type="character" w:customStyle="1" w:styleId="WW8Num1z1">
    <w:name w:val="WW8Num1z1"/>
    <w:rsid w:val="009845FB"/>
  </w:style>
  <w:style w:type="character" w:customStyle="1" w:styleId="WW8Num1z2">
    <w:name w:val="WW8Num1z2"/>
    <w:rsid w:val="009845FB"/>
  </w:style>
  <w:style w:type="character" w:customStyle="1" w:styleId="WW8Num1z3">
    <w:name w:val="WW8Num1z3"/>
    <w:rsid w:val="009845FB"/>
  </w:style>
  <w:style w:type="character" w:customStyle="1" w:styleId="WW8Num1z4">
    <w:name w:val="WW8Num1z4"/>
    <w:rsid w:val="009845FB"/>
  </w:style>
  <w:style w:type="character" w:customStyle="1" w:styleId="WW8Num1z5">
    <w:name w:val="WW8Num1z5"/>
    <w:rsid w:val="009845FB"/>
  </w:style>
  <w:style w:type="character" w:customStyle="1" w:styleId="WW8Num1z6">
    <w:name w:val="WW8Num1z6"/>
    <w:rsid w:val="009845FB"/>
  </w:style>
  <w:style w:type="character" w:customStyle="1" w:styleId="WW8Num1z7">
    <w:name w:val="WW8Num1z7"/>
    <w:rsid w:val="009845FB"/>
  </w:style>
  <w:style w:type="character" w:customStyle="1" w:styleId="WW8Num1z8">
    <w:name w:val="WW8Num1z8"/>
    <w:rsid w:val="009845FB"/>
  </w:style>
  <w:style w:type="character" w:customStyle="1" w:styleId="1f1">
    <w:name w:val="Основной шрифт абзаца1"/>
    <w:rsid w:val="009845FB"/>
  </w:style>
  <w:style w:type="character" w:customStyle="1" w:styleId="WW8Num3z0">
    <w:name w:val="WW8Num3z0"/>
    <w:rsid w:val="009845FB"/>
    <w:rPr>
      <w:rFonts w:ascii="Calibri" w:hAnsi="Calibri" w:cs="Calibri" w:hint="default"/>
      <w:sz w:val="22"/>
      <w:szCs w:val="22"/>
    </w:rPr>
  </w:style>
  <w:style w:type="character" w:customStyle="1" w:styleId="2d">
    <w:name w:val="Основной шрифт абзаца2"/>
    <w:rsid w:val="009845FB"/>
  </w:style>
  <w:style w:type="paragraph" w:customStyle="1" w:styleId="1f2">
    <w:name w:val="Указатель1"/>
    <w:basedOn w:val="a2"/>
    <w:rsid w:val="009845FB"/>
    <w:pPr>
      <w:suppressLineNumbers/>
      <w:spacing w:after="200" w:line="276" w:lineRule="auto"/>
    </w:pPr>
    <w:rPr>
      <w:rFonts w:ascii="Calibri" w:eastAsia="Calibri" w:hAnsi="Calibri" w:cs="Mangal"/>
      <w:sz w:val="22"/>
      <w:szCs w:val="22"/>
    </w:rPr>
  </w:style>
  <w:style w:type="paragraph" w:customStyle="1" w:styleId="2e">
    <w:name w:val="Абзац списка2"/>
    <w:basedOn w:val="a2"/>
    <w:rsid w:val="009845FB"/>
    <w:pPr>
      <w:spacing w:line="276" w:lineRule="auto"/>
      <w:ind w:left="720"/>
      <w:contextualSpacing/>
    </w:pPr>
    <w:rPr>
      <w:rFonts w:ascii="Calibri" w:eastAsia="Calibri" w:hAnsi="Calibri" w:cs="Calibri"/>
      <w:sz w:val="22"/>
      <w:szCs w:val="22"/>
    </w:rPr>
  </w:style>
  <w:style w:type="paragraph" w:customStyle="1" w:styleId="1f3">
    <w:name w:val="Без интервала1"/>
    <w:rsid w:val="009845FB"/>
    <w:pPr>
      <w:suppressAutoHyphens/>
      <w:spacing w:after="0" w:line="240" w:lineRule="auto"/>
    </w:pPr>
    <w:rPr>
      <w:rFonts w:ascii="Calibri" w:eastAsia="Calibri" w:hAnsi="Calibri" w:cs="Calibri"/>
      <w:color w:val="00000A"/>
    </w:rPr>
  </w:style>
  <w:style w:type="character" w:customStyle="1" w:styleId="FontStyle49">
    <w:name w:val="Font Style49"/>
    <w:rsid w:val="009845FB"/>
  </w:style>
  <w:style w:type="paragraph" w:customStyle="1" w:styleId="affff5">
    <w:name w:val="Прижатый влево"/>
    <w:basedOn w:val="a2"/>
    <w:next w:val="a2"/>
    <w:qFormat/>
    <w:rsid w:val="009845FB"/>
    <w:pPr>
      <w:widowControl w:val="0"/>
      <w:suppressAutoHyphens w:val="0"/>
      <w:autoSpaceDE w:val="0"/>
      <w:autoSpaceDN w:val="0"/>
      <w:adjustRightInd w:val="0"/>
    </w:pPr>
    <w:rPr>
      <w:rFonts w:ascii="Arial" w:hAnsi="Arial" w:cs="Arial"/>
      <w:sz w:val="24"/>
      <w:szCs w:val="24"/>
      <w:lang w:eastAsia="ru-RU"/>
    </w:rPr>
  </w:style>
  <w:style w:type="character" w:customStyle="1" w:styleId="affff6">
    <w:name w:val="Цветовое выделение"/>
    <w:uiPriority w:val="99"/>
    <w:rsid w:val="009845FB"/>
    <w:rPr>
      <w:b/>
      <w:color w:val="26282F"/>
    </w:rPr>
  </w:style>
  <w:style w:type="character" w:customStyle="1" w:styleId="60">
    <w:name w:val="Заголовок 6 Знак"/>
    <w:aliases w:val="H6 Знак"/>
    <w:basedOn w:val="a3"/>
    <w:link w:val="6"/>
    <w:uiPriority w:val="99"/>
    <w:rsid w:val="00320401"/>
    <w:rPr>
      <w:rFonts w:ascii="Cambria" w:eastAsia="Times New Roman" w:hAnsi="Cambria" w:cs="Times New Roman"/>
      <w:i/>
      <w:iCs/>
      <w:color w:val="243F60"/>
      <w:sz w:val="28"/>
      <w:szCs w:val="28"/>
      <w:lang w:eastAsia="ru-RU"/>
    </w:rPr>
  </w:style>
  <w:style w:type="paragraph" w:styleId="affff7">
    <w:name w:val="table of figures"/>
    <w:basedOn w:val="a2"/>
    <w:next w:val="a2"/>
    <w:uiPriority w:val="99"/>
    <w:semiHidden/>
    <w:unhideWhenUsed/>
    <w:rsid w:val="00320401"/>
    <w:pPr>
      <w:suppressAutoHyphens w:val="0"/>
    </w:pPr>
    <w:rPr>
      <w:sz w:val="24"/>
      <w:szCs w:val="24"/>
      <w:lang w:eastAsia="ru-RU"/>
    </w:rPr>
  </w:style>
  <w:style w:type="paragraph" w:customStyle="1" w:styleId="2f">
    <w:name w:val="Знак Знак2"/>
    <w:basedOn w:val="a2"/>
    <w:rsid w:val="00917B45"/>
    <w:pPr>
      <w:widowControl w:val="0"/>
      <w:suppressAutoHyphens w:val="0"/>
      <w:adjustRightInd w:val="0"/>
      <w:spacing w:before="100" w:beforeAutospacing="1" w:after="100" w:afterAutospacing="1" w:line="360" w:lineRule="atLeast"/>
      <w:jc w:val="both"/>
    </w:pPr>
    <w:rPr>
      <w:rFonts w:ascii="Tahoma" w:hAnsi="Tahoma" w:cs="Tahoma"/>
      <w:sz w:val="20"/>
      <w:lang w:val="en-US" w:eastAsia="en-US"/>
    </w:rPr>
  </w:style>
  <w:style w:type="character" w:customStyle="1" w:styleId="affff8">
    <w:name w:val="Гипертекстовая ссылка"/>
    <w:basedOn w:val="a3"/>
    <w:uiPriority w:val="99"/>
    <w:rsid w:val="00917B45"/>
    <w:rPr>
      <w:rFonts w:cs="Times New Roman"/>
      <w:color w:val="106BBE"/>
    </w:rPr>
  </w:style>
  <w:style w:type="paragraph" w:customStyle="1" w:styleId="affff9">
    <w:name w:val="Заголовок для информации об изменениях"/>
    <w:basedOn w:val="1"/>
    <w:next w:val="a2"/>
    <w:uiPriority w:val="99"/>
    <w:rsid w:val="00917B45"/>
    <w:pPr>
      <w:keepNext w:val="0"/>
      <w:keepLines w:val="0"/>
      <w:autoSpaceDE w:val="0"/>
      <w:autoSpaceDN w:val="0"/>
      <w:adjustRightInd w:val="0"/>
      <w:spacing w:before="0" w:after="108" w:line="240" w:lineRule="auto"/>
      <w:ind w:left="0" w:right="0" w:firstLine="0"/>
      <w:outlineLvl w:val="9"/>
    </w:pPr>
    <w:rPr>
      <w:rFonts w:ascii="Arial" w:hAnsi="Arial" w:cs="Arial"/>
      <w:b w:val="0"/>
      <w:color w:val="26282F"/>
      <w:sz w:val="18"/>
      <w:szCs w:val="18"/>
      <w:shd w:val="clear" w:color="auto" w:fill="FFFFFF"/>
    </w:rPr>
  </w:style>
  <w:style w:type="character" w:customStyle="1" w:styleId="70">
    <w:name w:val="Заголовок 7 Знак"/>
    <w:basedOn w:val="a3"/>
    <w:link w:val="7"/>
    <w:rsid w:val="005E78D9"/>
    <w:rPr>
      <w:rFonts w:ascii="PetersburgCTT" w:eastAsia="Calibri" w:hAnsi="PetersburgCTT" w:cs="Times New Roman"/>
      <w:szCs w:val="24"/>
      <w:lang w:val="x-none"/>
    </w:rPr>
  </w:style>
  <w:style w:type="character" w:customStyle="1" w:styleId="HTML">
    <w:name w:val="Стандартный HTML Знак"/>
    <w:link w:val="HTML0"/>
    <w:uiPriority w:val="99"/>
    <w:qFormat/>
    <w:locked/>
    <w:rsid w:val="005E78D9"/>
    <w:rPr>
      <w:rFonts w:ascii="Courier New" w:hAnsi="Courier New" w:cs="Courier New"/>
      <w:lang w:val="x-none" w:eastAsia="x-none"/>
    </w:rPr>
  </w:style>
  <w:style w:type="paragraph" w:styleId="HTML0">
    <w:name w:val="HTML Preformatted"/>
    <w:basedOn w:val="a2"/>
    <w:link w:val="HTML"/>
    <w:uiPriority w:val="99"/>
    <w:qFormat/>
    <w:rsid w:val="005E78D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eastAsiaTheme="minorHAnsi" w:hAnsi="Courier New" w:cs="Courier New"/>
      <w:sz w:val="22"/>
      <w:szCs w:val="22"/>
      <w:lang w:val="x-none" w:eastAsia="x-none"/>
    </w:rPr>
  </w:style>
  <w:style w:type="character" w:customStyle="1" w:styleId="HTML1">
    <w:name w:val="Стандартный HTML Знак1"/>
    <w:basedOn w:val="a3"/>
    <w:uiPriority w:val="99"/>
    <w:semiHidden/>
    <w:rsid w:val="005E78D9"/>
    <w:rPr>
      <w:rFonts w:ascii="Consolas" w:eastAsia="Times New Roman" w:hAnsi="Consolas" w:cs="Consolas"/>
      <w:sz w:val="20"/>
      <w:szCs w:val="20"/>
      <w:lang w:eastAsia="zh-CN"/>
    </w:rPr>
  </w:style>
  <w:style w:type="character" w:customStyle="1" w:styleId="1f4">
    <w:name w:val="Основной текст Знак1"/>
    <w:aliases w:val="Основной текст1 Знак1,Основной текст Знак Знак Знак1,bt Знак1"/>
    <w:locked/>
    <w:rsid w:val="005E78D9"/>
    <w:rPr>
      <w:b/>
      <w:sz w:val="40"/>
      <w:u w:val="single"/>
      <w:lang w:val="x-none" w:eastAsia="x-none" w:bidi="ar-SA"/>
    </w:rPr>
  </w:style>
  <w:style w:type="character" w:customStyle="1" w:styleId="affffa">
    <w:name w:val="Схема документа Знак"/>
    <w:link w:val="affffb"/>
    <w:locked/>
    <w:rsid w:val="005E78D9"/>
    <w:rPr>
      <w:rFonts w:ascii="Tahoma" w:hAnsi="Tahoma" w:cs="Tahoma"/>
      <w:sz w:val="16"/>
      <w:szCs w:val="16"/>
      <w:lang w:val="x-none" w:eastAsia="x-none"/>
    </w:rPr>
  </w:style>
  <w:style w:type="paragraph" w:styleId="affffb">
    <w:name w:val="Document Map"/>
    <w:basedOn w:val="a2"/>
    <w:link w:val="affffa"/>
    <w:rsid w:val="005E78D9"/>
    <w:pPr>
      <w:suppressAutoHyphens w:val="0"/>
    </w:pPr>
    <w:rPr>
      <w:rFonts w:ascii="Tahoma" w:eastAsiaTheme="minorHAnsi" w:hAnsi="Tahoma" w:cs="Tahoma"/>
      <w:sz w:val="16"/>
      <w:szCs w:val="16"/>
      <w:lang w:val="x-none" w:eastAsia="x-none"/>
    </w:rPr>
  </w:style>
  <w:style w:type="character" w:customStyle="1" w:styleId="1f5">
    <w:name w:val="Схема документа Знак1"/>
    <w:basedOn w:val="a3"/>
    <w:uiPriority w:val="99"/>
    <w:semiHidden/>
    <w:rsid w:val="005E78D9"/>
    <w:rPr>
      <w:rFonts w:ascii="Segoe UI" w:eastAsia="Times New Roman" w:hAnsi="Segoe UI" w:cs="Segoe UI"/>
      <w:sz w:val="16"/>
      <w:szCs w:val="16"/>
      <w:lang w:eastAsia="zh-CN"/>
    </w:rPr>
  </w:style>
  <w:style w:type="character" w:customStyle="1" w:styleId="affffc">
    <w:name w:val="Текст Знак"/>
    <w:link w:val="affffd"/>
    <w:locked/>
    <w:rsid w:val="005E78D9"/>
    <w:rPr>
      <w:rFonts w:ascii="Courier New" w:hAnsi="Courier New" w:cs="Courier New"/>
      <w:lang w:val="x-none" w:eastAsia="x-none"/>
    </w:rPr>
  </w:style>
  <w:style w:type="paragraph" w:styleId="affffd">
    <w:name w:val="Plain Text"/>
    <w:basedOn w:val="a2"/>
    <w:link w:val="affffc"/>
    <w:rsid w:val="005E78D9"/>
    <w:pPr>
      <w:suppressAutoHyphens w:val="0"/>
    </w:pPr>
    <w:rPr>
      <w:rFonts w:ascii="Courier New" w:eastAsiaTheme="minorHAnsi" w:hAnsi="Courier New" w:cs="Courier New"/>
      <w:sz w:val="22"/>
      <w:szCs w:val="22"/>
      <w:lang w:val="x-none" w:eastAsia="x-none"/>
    </w:rPr>
  </w:style>
  <w:style w:type="character" w:customStyle="1" w:styleId="1f6">
    <w:name w:val="Текст Знак1"/>
    <w:basedOn w:val="a3"/>
    <w:uiPriority w:val="99"/>
    <w:semiHidden/>
    <w:rsid w:val="005E78D9"/>
    <w:rPr>
      <w:rFonts w:ascii="Consolas" w:eastAsia="Times New Roman" w:hAnsi="Consolas" w:cs="Consolas"/>
      <w:sz w:val="21"/>
      <w:szCs w:val="21"/>
      <w:lang w:eastAsia="zh-CN"/>
    </w:rPr>
  </w:style>
  <w:style w:type="character" w:customStyle="1" w:styleId="1f7">
    <w:name w:val="1 Заголовок Знак"/>
    <w:link w:val="1f8"/>
    <w:locked/>
    <w:rsid w:val="005E78D9"/>
    <w:rPr>
      <w:b/>
      <w:bCs/>
      <w:caps/>
      <w:kern w:val="24"/>
      <w:sz w:val="28"/>
      <w:szCs w:val="32"/>
      <w:lang w:val="en-US" w:eastAsia="x-none"/>
    </w:rPr>
  </w:style>
  <w:style w:type="paragraph" w:customStyle="1" w:styleId="1f8">
    <w:name w:val="1 Заголовок"/>
    <w:basedOn w:val="1"/>
    <w:link w:val="1f7"/>
    <w:rsid w:val="005E78D9"/>
    <w:pPr>
      <w:keepLines w:val="0"/>
      <w:pageBreakBefore/>
      <w:suppressAutoHyphens/>
      <w:spacing w:before="0" w:after="240" w:line="288" w:lineRule="auto"/>
      <w:ind w:left="284" w:right="0" w:firstLine="0"/>
    </w:pPr>
    <w:rPr>
      <w:rFonts w:asciiTheme="minorHAnsi" w:eastAsiaTheme="minorHAnsi" w:hAnsiTheme="minorHAnsi" w:cstheme="minorBidi"/>
      <w:bCs/>
      <w:caps/>
      <w:color w:val="auto"/>
      <w:kern w:val="24"/>
      <w:szCs w:val="32"/>
      <w:lang w:val="en-US" w:eastAsia="x-none"/>
    </w:rPr>
  </w:style>
  <w:style w:type="paragraph" w:customStyle="1" w:styleId="2f0">
    <w:name w:val="Обычный2"/>
    <w:rsid w:val="005E78D9"/>
    <w:pPr>
      <w:widowControl w:val="0"/>
      <w:snapToGrid w:val="0"/>
      <w:spacing w:after="0"/>
      <w:ind w:firstLine="580"/>
      <w:jc w:val="both"/>
    </w:pPr>
    <w:rPr>
      <w:rFonts w:ascii="Times New Roman" w:eastAsia="Times New Roman" w:hAnsi="Times New Roman" w:cs="Times New Roman"/>
      <w:sz w:val="28"/>
      <w:szCs w:val="20"/>
      <w:lang w:eastAsia="ru-RU"/>
    </w:rPr>
  </w:style>
  <w:style w:type="character" w:customStyle="1" w:styleId="affffe">
    <w:name w:val="Стандарт Знак"/>
    <w:link w:val="afffff"/>
    <w:locked/>
    <w:rsid w:val="005E78D9"/>
    <w:rPr>
      <w:rFonts w:ascii="Calibri" w:eastAsia="Calibri" w:hAnsi="Calibri"/>
      <w:sz w:val="28"/>
      <w:szCs w:val="28"/>
      <w:lang w:val="x-none"/>
    </w:rPr>
  </w:style>
  <w:style w:type="paragraph" w:customStyle="1" w:styleId="afffff">
    <w:name w:val="Стандарт"/>
    <w:basedOn w:val="a2"/>
    <w:link w:val="affffe"/>
    <w:rsid w:val="005E78D9"/>
    <w:pPr>
      <w:suppressAutoHyphens w:val="0"/>
      <w:spacing w:line="360" w:lineRule="auto"/>
    </w:pPr>
    <w:rPr>
      <w:rFonts w:ascii="Calibri" w:eastAsia="Calibri" w:hAnsi="Calibri" w:cstheme="minorBidi"/>
      <w:szCs w:val="28"/>
      <w:lang w:val="x-none" w:eastAsia="en-US"/>
    </w:rPr>
  </w:style>
  <w:style w:type="character" w:customStyle="1" w:styleId="PointChar">
    <w:name w:val="Point Char"/>
    <w:link w:val="Point"/>
    <w:locked/>
    <w:rsid w:val="005E78D9"/>
    <w:rPr>
      <w:rFonts w:ascii="Calibri" w:eastAsia="Calibri" w:hAnsi="Calibri"/>
      <w:sz w:val="24"/>
      <w:szCs w:val="24"/>
      <w:lang w:eastAsia="ru-RU"/>
    </w:rPr>
  </w:style>
  <w:style w:type="paragraph" w:customStyle="1" w:styleId="Point">
    <w:name w:val="Point"/>
    <w:basedOn w:val="a2"/>
    <w:link w:val="PointChar"/>
    <w:rsid w:val="005E78D9"/>
    <w:pPr>
      <w:suppressAutoHyphens w:val="0"/>
      <w:spacing w:before="120" w:line="288" w:lineRule="auto"/>
      <w:ind w:firstLine="720"/>
      <w:jc w:val="both"/>
    </w:pPr>
    <w:rPr>
      <w:rFonts w:ascii="Calibri" w:eastAsia="Calibri" w:hAnsi="Calibri" w:cstheme="minorBidi"/>
      <w:sz w:val="24"/>
      <w:szCs w:val="24"/>
      <w:lang w:eastAsia="ru-RU"/>
    </w:rPr>
  </w:style>
  <w:style w:type="paragraph" w:customStyle="1" w:styleId="a1">
    <w:name w:val="Скобки буквы"/>
    <w:basedOn w:val="a2"/>
    <w:rsid w:val="005E78D9"/>
    <w:pPr>
      <w:numPr>
        <w:numId w:val="3"/>
      </w:numPr>
      <w:tabs>
        <w:tab w:val="num" w:pos="360"/>
      </w:tabs>
      <w:suppressAutoHyphens w:val="0"/>
    </w:pPr>
    <w:rPr>
      <w:sz w:val="20"/>
      <w:lang w:eastAsia="en-US"/>
    </w:rPr>
  </w:style>
  <w:style w:type="paragraph" w:customStyle="1" w:styleId="a">
    <w:name w:val="Заголовок текста"/>
    <w:rsid w:val="005E78D9"/>
    <w:pPr>
      <w:numPr>
        <w:numId w:val="2"/>
      </w:numPr>
      <w:spacing w:after="240" w:line="240" w:lineRule="auto"/>
      <w:ind w:firstLine="0"/>
      <w:jc w:val="center"/>
    </w:pPr>
    <w:rPr>
      <w:rFonts w:ascii="Times New Roman" w:eastAsia="Times New Roman" w:hAnsi="Times New Roman" w:cs="Times New Roman"/>
      <w:b/>
      <w:noProof/>
      <w:sz w:val="27"/>
      <w:szCs w:val="20"/>
      <w:lang w:eastAsia="ru-RU"/>
    </w:rPr>
  </w:style>
  <w:style w:type="character" w:customStyle="1" w:styleId="FontStyle11">
    <w:name w:val="Font Style11"/>
    <w:rsid w:val="005E78D9"/>
    <w:rPr>
      <w:rFonts w:ascii="Times New Roman" w:hAnsi="Times New Roman" w:cs="Times New Roman"/>
      <w:b/>
      <w:bCs/>
      <w:sz w:val="26"/>
      <w:szCs w:val="26"/>
    </w:rPr>
  </w:style>
  <w:style w:type="paragraph" w:customStyle="1" w:styleId="s1">
    <w:name w:val="s_1"/>
    <w:basedOn w:val="a2"/>
    <w:qFormat/>
    <w:rsid w:val="005E78D9"/>
    <w:pPr>
      <w:suppressAutoHyphens w:val="0"/>
      <w:spacing w:before="100" w:beforeAutospacing="1" w:after="100" w:afterAutospacing="1"/>
    </w:pPr>
    <w:rPr>
      <w:sz w:val="24"/>
      <w:szCs w:val="24"/>
      <w:lang w:eastAsia="ru-RU"/>
    </w:rPr>
  </w:style>
  <w:style w:type="paragraph" w:customStyle="1" w:styleId="font5">
    <w:name w:val="font5"/>
    <w:basedOn w:val="a2"/>
    <w:rsid w:val="00A85A85"/>
    <w:pPr>
      <w:suppressAutoHyphens w:val="0"/>
      <w:spacing w:before="100" w:beforeAutospacing="1" w:after="100" w:afterAutospacing="1"/>
    </w:pPr>
    <w:rPr>
      <w:sz w:val="18"/>
      <w:szCs w:val="18"/>
      <w:lang w:eastAsia="ru-RU"/>
    </w:rPr>
  </w:style>
  <w:style w:type="paragraph" w:customStyle="1" w:styleId="xl122">
    <w:name w:val="xl122"/>
    <w:basedOn w:val="a2"/>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8"/>
      <w:szCs w:val="18"/>
      <w:lang w:eastAsia="ru-RU"/>
    </w:rPr>
  </w:style>
  <w:style w:type="paragraph" w:customStyle="1" w:styleId="xl123">
    <w:name w:val="xl123"/>
    <w:basedOn w:val="a2"/>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both"/>
      <w:textAlignment w:val="top"/>
    </w:pPr>
    <w:rPr>
      <w:sz w:val="18"/>
      <w:szCs w:val="18"/>
      <w:lang w:eastAsia="ru-RU"/>
    </w:rPr>
  </w:style>
  <w:style w:type="paragraph" w:customStyle="1" w:styleId="xl124">
    <w:name w:val="xl124"/>
    <w:basedOn w:val="a2"/>
    <w:rsid w:val="00A85A85"/>
    <w:pPr>
      <w:pBdr>
        <w:top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5">
    <w:name w:val="xl125"/>
    <w:basedOn w:val="a2"/>
    <w:rsid w:val="00A85A85"/>
    <w:pPr>
      <w:pBdr>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6">
    <w:name w:val="xl126"/>
    <w:basedOn w:val="a2"/>
    <w:rsid w:val="00A85A85"/>
    <w:pPr>
      <w:pBdr>
        <w:bottom w:val="single" w:sz="4" w:space="0" w:color="auto"/>
        <w:right w:val="single" w:sz="4" w:space="0" w:color="auto"/>
      </w:pBdr>
      <w:suppressAutoHyphens w:val="0"/>
      <w:spacing w:before="100" w:beforeAutospacing="1" w:after="100" w:afterAutospacing="1"/>
      <w:textAlignment w:val="top"/>
    </w:pPr>
    <w:rPr>
      <w:sz w:val="18"/>
      <w:szCs w:val="18"/>
      <w:lang w:eastAsia="ru-RU"/>
    </w:rPr>
  </w:style>
  <w:style w:type="paragraph" w:customStyle="1" w:styleId="xl127">
    <w:name w:val="xl127"/>
    <w:basedOn w:val="a2"/>
    <w:rsid w:val="00A85A85"/>
    <w:pPr>
      <w:pBdr>
        <w:top w:val="single" w:sz="4" w:space="0" w:color="auto"/>
        <w:left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8">
    <w:name w:val="xl128"/>
    <w:basedOn w:val="a2"/>
    <w:rsid w:val="00A85A85"/>
    <w:pPr>
      <w:pBdr>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sz w:val="18"/>
      <w:szCs w:val="18"/>
      <w:lang w:eastAsia="ru-RU"/>
    </w:rPr>
  </w:style>
  <w:style w:type="paragraph" w:customStyle="1" w:styleId="xl129">
    <w:name w:val="xl129"/>
    <w:basedOn w:val="a2"/>
    <w:rsid w:val="00A85A85"/>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b/>
      <w:bCs/>
      <w:sz w:val="18"/>
      <w:szCs w:val="18"/>
      <w:lang w:eastAsia="ru-RU"/>
    </w:rPr>
  </w:style>
  <w:style w:type="paragraph" w:customStyle="1" w:styleId="font6">
    <w:name w:val="font6"/>
    <w:basedOn w:val="a2"/>
    <w:rsid w:val="00DA4A0A"/>
    <w:pPr>
      <w:suppressAutoHyphens w:val="0"/>
      <w:spacing w:before="100" w:beforeAutospacing="1" w:after="100" w:afterAutospacing="1"/>
    </w:pPr>
    <w:rPr>
      <w:b/>
      <w:bCs/>
      <w:sz w:val="18"/>
      <w:szCs w:val="18"/>
      <w:lang w:eastAsia="ru-RU"/>
    </w:rPr>
  </w:style>
  <w:style w:type="paragraph" w:styleId="afffff0">
    <w:name w:val="Revision"/>
    <w:hidden/>
    <w:uiPriority w:val="99"/>
    <w:semiHidden/>
    <w:qFormat/>
    <w:rsid w:val="00D642E5"/>
    <w:pPr>
      <w:spacing w:after="0" w:line="240" w:lineRule="auto"/>
    </w:pPr>
    <w:rPr>
      <w:rFonts w:ascii="Calibri" w:eastAsia="Calibri" w:hAnsi="Calibri" w:cs="Calibri"/>
    </w:rPr>
  </w:style>
  <w:style w:type="paragraph" w:customStyle="1" w:styleId="xl130">
    <w:name w:val="xl130"/>
    <w:basedOn w:val="a2"/>
    <w:rsid w:val="00252D56"/>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31">
    <w:name w:val="xl131"/>
    <w:basedOn w:val="a2"/>
    <w:rsid w:val="00252D56"/>
    <w:pPr>
      <w:pBdr>
        <w:top w:val="single" w:sz="8"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2">
    <w:name w:val="xl132"/>
    <w:basedOn w:val="a2"/>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33">
    <w:name w:val="xl133"/>
    <w:basedOn w:val="a2"/>
    <w:rsid w:val="00252D56"/>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4">
    <w:name w:val="xl134"/>
    <w:basedOn w:val="a2"/>
    <w:rsid w:val="00252D56"/>
    <w:pPr>
      <w:pBdr>
        <w:top w:val="single" w:sz="4" w:space="0" w:color="auto"/>
        <w:left w:val="single" w:sz="4" w:space="0" w:color="auto"/>
        <w:bottom w:val="single" w:sz="4" w:space="0" w:color="auto"/>
        <w:right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35">
    <w:name w:val="xl135"/>
    <w:basedOn w:val="a2"/>
    <w:rsid w:val="00252D56"/>
    <w:pPr>
      <w:pBdr>
        <w:top w:val="single" w:sz="4" w:space="0" w:color="auto"/>
        <w:left w:val="single" w:sz="4" w:space="0" w:color="auto"/>
        <w:bottom w:val="single" w:sz="8" w:space="0" w:color="auto"/>
        <w:right w:val="single" w:sz="4" w:space="0" w:color="auto"/>
      </w:pBdr>
      <w:suppressAutoHyphens w:val="0"/>
      <w:spacing w:before="100" w:beforeAutospacing="1" w:after="100" w:afterAutospacing="1"/>
    </w:pPr>
    <w:rPr>
      <w:sz w:val="16"/>
      <w:szCs w:val="16"/>
      <w:lang w:eastAsia="ru-RU"/>
    </w:rPr>
  </w:style>
  <w:style w:type="character" w:customStyle="1" w:styleId="WW8Num3z1">
    <w:name w:val="WW8Num3z1"/>
    <w:rsid w:val="00127CD5"/>
  </w:style>
  <w:style w:type="character" w:customStyle="1" w:styleId="WW8Num3z2">
    <w:name w:val="WW8Num3z2"/>
    <w:rsid w:val="00127CD5"/>
  </w:style>
  <w:style w:type="character" w:customStyle="1" w:styleId="WW8Num3z3">
    <w:name w:val="WW8Num3z3"/>
    <w:rsid w:val="00127CD5"/>
  </w:style>
  <w:style w:type="character" w:customStyle="1" w:styleId="WW8Num3z4">
    <w:name w:val="WW8Num3z4"/>
    <w:rsid w:val="00127CD5"/>
  </w:style>
  <w:style w:type="character" w:customStyle="1" w:styleId="WW8Num3z5">
    <w:name w:val="WW8Num3z5"/>
    <w:rsid w:val="00127CD5"/>
  </w:style>
  <w:style w:type="character" w:customStyle="1" w:styleId="WW8Num3z6">
    <w:name w:val="WW8Num3z6"/>
    <w:rsid w:val="00127CD5"/>
  </w:style>
  <w:style w:type="character" w:customStyle="1" w:styleId="WW8Num3z7">
    <w:name w:val="WW8Num3z7"/>
    <w:rsid w:val="00127CD5"/>
  </w:style>
  <w:style w:type="character" w:customStyle="1" w:styleId="WW8Num3z8">
    <w:name w:val="WW8Num3z8"/>
    <w:rsid w:val="00127CD5"/>
  </w:style>
  <w:style w:type="character" w:customStyle="1" w:styleId="WW8Num4z0">
    <w:name w:val="WW8Num4z0"/>
    <w:rsid w:val="00127CD5"/>
    <w:rPr>
      <w:rFonts w:cs="Times New Roman" w:hint="default"/>
    </w:rPr>
  </w:style>
  <w:style w:type="character" w:customStyle="1" w:styleId="WW8Num4z1">
    <w:name w:val="WW8Num4z1"/>
    <w:rsid w:val="00127CD5"/>
    <w:rPr>
      <w:rFonts w:cs="Times New Roman"/>
    </w:rPr>
  </w:style>
  <w:style w:type="character" w:customStyle="1" w:styleId="WW8Num5z0">
    <w:name w:val="WW8Num5z0"/>
    <w:rsid w:val="00127CD5"/>
    <w:rPr>
      <w:rFonts w:hint="default"/>
    </w:rPr>
  </w:style>
  <w:style w:type="character" w:customStyle="1" w:styleId="WW8Num5z1">
    <w:name w:val="WW8Num5z1"/>
    <w:rsid w:val="00127CD5"/>
  </w:style>
  <w:style w:type="character" w:customStyle="1" w:styleId="WW8Num5z2">
    <w:name w:val="WW8Num5z2"/>
    <w:rsid w:val="00127CD5"/>
  </w:style>
  <w:style w:type="character" w:customStyle="1" w:styleId="WW8Num5z3">
    <w:name w:val="WW8Num5z3"/>
    <w:rsid w:val="00127CD5"/>
  </w:style>
  <w:style w:type="character" w:customStyle="1" w:styleId="WW8Num5z4">
    <w:name w:val="WW8Num5z4"/>
    <w:rsid w:val="00127CD5"/>
  </w:style>
  <w:style w:type="character" w:customStyle="1" w:styleId="WW8Num5z5">
    <w:name w:val="WW8Num5z5"/>
    <w:rsid w:val="00127CD5"/>
  </w:style>
  <w:style w:type="character" w:customStyle="1" w:styleId="WW8Num5z6">
    <w:name w:val="WW8Num5z6"/>
    <w:rsid w:val="00127CD5"/>
  </w:style>
  <w:style w:type="character" w:customStyle="1" w:styleId="WW8Num5z7">
    <w:name w:val="WW8Num5z7"/>
    <w:rsid w:val="00127CD5"/>
  </w:style>
  <w:style w:type="character" w:customStyle="1" w:styleId="WW8Num5z8">
    <w:name w:val="WW8Num5z8"/>
    <w:rsid w:val="00127CD5"/>
  </w:style>
  <w:style w:type="character" w:customStyle="1" w:styleId="WW8Num6z0">
    <w:name w:val="WW8Num6z0"/>
    <w:rsid w:val="00127CD5"/>
    <w:rPr>
      <w:rFonts w:hint="default"/>
      <w:sz w:val="24"/>
    </w:rPr>
  </w:style>
  <w:style w:type="character" w:customStyle="1" w:styleId="WW8Num6z1">
    <w:name w:val="WW8Num6z1"/>
    <w:rsid w:val="00127CD5"/>
  </w:style>
  <w:style w:type="character" w:customStyle="1" w:styleId="WW8Num6z2">
    <w:name w:val="WW8Num6z2"/>
    <w:rsid w:val="00127CD5"/>
  </w:style>
  <w:style w:type="character" w:customStyle="1" w:styleId="WW8Num6z3">
    <w:name w:val="WW8Num6z3"/>
    <w:qFormat/>
    <w:rsid w:val="00127CD5"/>
  </w:style>
  <w:style w:type="character" w:customStyle="1" w:styleId="WW8Num6z4">
    <w:name w:val="WW8Num6z4"/>
    <w:rsid w:val="00127CD5"/>
  </w:style>
  <w:style w:type="character" w:customStyle="1" w:styleId="WW8Num6z5">
    <w:name w:val="WW8Num6z5"/>
    <w:rsid w:val="00127CD5"/>
  </w:style>
  <w:style w:type="character" w:customStyle="1" w:styleId="WW8Num6z6">
    <w:name w:val="WW8Num6z6"/>
    <w:rsid w:val="00127CD5"/>
  </w:style>
  <w:style w:type="character" w:customStyle="1" w:styleId="WW8Num6z7">
    <w:name w:val="WW8Num6z7"/>
    <w:rsid w:val="00127CD5"/>
  </w:style>
  <w:style w:type="character" w:customStyle="1" w:styleId="WW8Num6z8">
    <w:name w:val="WW8Num6z8"/>
    <w:rsid w:val="00127CD5"/>
  </w:style>
  <w:style w:type="character" w:customStyle="1" w:styleId="WW8Num7z0">
    <w:name w:val="WW8Num7z0"/>
    <w:rsid w:val="00127CD5"/>
  </w:style>
  <w:style w:type="character" w:customStyle="1" w:styleId="WW8Num7z1">
    <w:name w:val="WW8Num7z1"/>
    <w:rsid w:val="00127CD5"/>
  </w:style>
  <w:style w:type="character" w:customStyle="1" w:styleId="WW8Num7z2">
    <w:name w:val="WW8Num7z2"/>
    <w:rsid w:val="00127CD5"/>
  </w:style>
  <w:style w:type="character" w:customStyle="1" w:styleId="WW8Num7z3">
    <w:name w:val="WW8Num7z3"/>
    <w:rsid w:val="00127CD5"/>
  </w:style>
  <w:style w:type="character" w:customStyle="1" w:styleId="WW8Num7z4">
    <w:name w:val="WW8Num7z4"/>
    <w:rsid w:val="00127CD5"/>
  </w:style>
  <w:style w:type="character" w:customStyle="1" w:styleId="WW8Num7z5">
    <w:name w:val="WW8Num7z5"/>
    <w:rsid w:val="00127CD5"/>
  </w:style>
  <w:style w:type="character" w:customStyle="1" w:styleId="WW8Num7z6">
    <w:name w:val="WW8Num7z6"/>
    <w:rsid w:val="00127CD5"/>
  </w:style>
  <w:style w:type="character" w:customStyle="1" w:styleId="WW8Num7z7">
    <w:name w:val="WW8Num7z7"/>
    <w:rsid w:val="00127CD5"/>
  </w:style>
  <w:style w:type="character" w:customStyle="1" w:styleId="WW8Num7z8">
    <w:name w:val="WW8Num7z8"/>
    <w:rsid w:val="00127CD5"/>
  </w:style>
  <w:style w:type="character" w:customStyle="1" w:styleId="WW8Num8z0">
    <w:name w:val="WW8Num8z0"/>
    <w:rsid w:val="00127CD5"/>
    <w:rPr>
      <w:rFonts w:hint="default"/>
    </w:rPr>
  </w:style>
  <w:style w:type="character" w:customStyle="1" w:styleId="WW8Num8z1">
    <w:name w:val="WW8Num8z1"/>
    <w:rsid w:val="00127CD5"/>
  </w:style>
  <w:style w:type="character" w:customStyle="1" w:styleId="WW8Num8z2">
    <w:name w:val="WW8Num8z2"/>
    <w:rsid w:val="00127CD5"/>
  </w:style>
  <w:style w:type="character" w:customStyle="1" w:styleId="WW8Num8z3">
    <w:name w:val="WW8Num8z3"/>
    <w:rsid w:val="00127CD5"/>
  </w:style>
  <w:style w:type="character" w:customStyle="1" w:styleId="WW8Num8z4">
    <w:name w:val="WW8Num8z4"/>
    <w:rsid w:val="00127CD5"/>
  </w:style>
  <w:style w:type="character" w:customStyle="1" w:styleId="WW8Num8z5">
    <w:name w:val="WW8Num8z5"/>
    <w:rsid w:val="00127CD5"/>
  </w:style>
  <w:style w:type="character" w:customStyle="1" w:styleId="WW8Num8z6">
    <w:name w:val="WW8Num8z6"/>
    <w:rsid w:val="00127CD5"/>
  </w:style>
  <w:style w:type="character" w:customStyle="1" w:styleId="WW8Num8z7">
    <w:name w:val="WW8Num8z7"/>
    <w:rsid w:val="00127CD5"/>
  </w:style>
  <w:style w:type="character" w:customStyle="1" w:styleId="WW8Num8z8">
    <w:name w:val="WW8Num8z8"/>
    <w:rsid w:val="00127CD5"/>
  </w:style>
  <w:style w:type="character" w:customStyle="1" w:styleId="WW8Num9z0">
    <w:name w:val="WW8Num9z0"/>
    <w:rsid w:val="00127CD5"/>
  </w:style>
  <w:style w:type="character" w:customStyle="1" w:styleId="WW8Num9z1">
    <w:name w:val="WW8Num9z1"/>
    <w:rsid w:val="00127CD5"/>
  </w:style>
  <w:style w:type="character" w:customStyle="1" w:styleId="WW8Num9z2">
    <w:name w:val="WW8Num9z2"/>
    <w:rsid w:val="00127CD5"/>
  </w:style>
  <w:style w:type="character" w:customStyle="1" w:styleId="WW8Num9z3">
    <w:name w:val="WW8Num9z3"/>
    <w:rsid w:val="00127CD5"/>
  </w:style>
  <w:style w:type="character" w:customStyle="1" w:styleId="WW8Num9z4">
    <w:name w:val="WW8Num9z4"/>
    <w:rsid w:val="00127CD5"/>
  </w:style>
  <w:style w:type="character" w:customStyle="1" w:styleId="WW8Num9z5">
    <w:name w:val="WW8Num9z5"/>
    <w:rsid w:val="00127CD5"/>
  </w:style>
  <w:style w:type="character" w:customStyle="1" w:styleId="WW8Num9z6">
    <w:name w:val="WW8Num9z6"/>
    <w:rsid w:val="00127CD5"/>
  </w:style>
  <w:style w:type="character" w:customStyle="1" w:styleId="WW8Num9z7">
    <w:name w:val="WW8Num9z7"/>
    <w:rsid w:val="00127CD5"/>
  </w:style>
  <w:style w:type="character" w:customStyle="1" w:styleId="WW8Num9z8">
    <w:name w:val="WW8Num9z8"/>
    <w:rsid w:val="00127CD5"/>
  </w:style>
  <w:style w:type="character" w:customStyle="1" w:styleId="WW8Num10z0">
    <w:name w:val="WW8Num10z0"/>
    <w:rsid w:val="00127CD5"/>
  </w:style>
  <w:style w:type="character" w:customStyle="1" w:styleId="WW8Num10z1">
    <w:name w:val="WW8Num10z1"/>
    <w:rsid w:val="00127CD5"/>
  </w:style>
  <w:style w:type="character" w:customStyle="1" w:styleId="WW8Num10z2">
    <w:name w:val="WW8Num10z2"/>
    <w:rsid w:val="00127CD5"/>
  </w:style>
  <w:style w:type="character" w:customStyle="1" w:styleId="WW8Num10z3">
    <w:name w:val="WW8Num10z3"/>
    <w:rsid w:val="00127CD5"/>
  </w:style>
  <w:style w:type="character" w:customStyle="1" w:styleId="WW8Num10z4">
    <w:name w:val="WW8Num10z4"/>
    <w:rsid w:val="00127CD5"/>
  </w:style>
  <w:style w:type="character" w:customStyle="1" w:styleId="WW8Num10z5">
    <w:name w:val="WW8Num10z5"/>
    <w:rsid w:val="00127CD5"/>
  </w:style>
  <w:style w:type="character" w:customStyle="1" w:styleId="WW8Num10z6">
    <w:name w:val="WW8Num10z6"/>
    <w:rsid w:val="00127CD5"/>
  </w:style>
  <w:style w:type="character" w:customStyle="1" w:styleId="WW8Num10z7">
    <w:name w:val="WW8Num10z7"/>
    <w:rsid w:val="00127CD5"/>
  </w:style>
  <w:style w:type="character" w:customStyle="1" w:styleId="WW8Num10z8">
    <w:name w:val="WW8Num10z8"/>
    <w:rsid w:val="00127CD5"/>
  </w:style>
  <w:style w:type="character" w:customStyle="1" w:styleId="WW8Num11z0">
    <w:name w:val="WW8Num11z0"/>
    <w:rsid w:val="00127CD5"/>
  </w:style>
  <w:style w:type="character" w:customStyle="1" w:styleId="WW8Num11z1">
    <w:name w:val="WW8Num11z1"/>
    <w:rsid w:val="00127CD5"/>
  </w:style>
  <w:style w:type="character" w:customStyle="1" w:styleId="WW8Num11z2">
    <w:name w:val="WW8Num11z2"/>
    <w:rsid w:val="00127CD5"/>
  </w:style>
  <w:style w:type="character" w:customStyle="1" w:styleId="WW8Num11z3">
    <w:name w:val="WW8Num11z3"/>
    <w:rsid w:val="00127CD5"/>
  </w:style>
  <w:style w:type="character" w:customStyle="1" w:styleId="WW8Num11z4">
    <w:name w:val="WW8Num11z4"/>
    <w:rsid w:val="00127CD5"/>
  </w:style>
  <w:style w:type="character" w:customStyle="1" w:styleId="WW8Num11z5">
    <w:name w:val="WW8Num11z5"/>
    <w:rsid w:val="00127CD5"/>
  </w:style>
  <w:style w:type="character" w:customStyle="1" w:styleId="WW8Num11z6">
    <w:name w:val="WW8Num11z6"/>
    <w:rsid w:val="00127CD5"/>
  </w:style>
  <w:style w:type="character" w:customStyle="1" w:styleId="WW8Num11z7">
    <w:name w:val="WW8Num11z7"/>
    <w:rsid w:val="00127CD5"/>
  </w:style>
  <w:style w:type="character" w:customStyle="1" w:styleId="WW8Num11z8">
    <w:name w:val="WW8Num11z8"/>
    <w:rsid w:val="00127CD5"/>
  </w:style>
  <w:style w:type="character" w:customStyle="1" w:styleId="WW8Num12z0">
    <w:name w:val="WW8Num12z0"/>
    <w:rsid w:val="00127CD5"/>
    <w:rPr>
      <w:rFonts w:ascii="Calibri" w:hAnsi="Calibri" w:cs="Calibri" w:hint="default"/>
      <w:sz w:val="22"/>
    </w:rPr>
  </w:style>
  <w:style w:type="character" w:customStyle="1" w:styleId="WW8Num12z1">
    <w:name w:val="WW8Num12z1"/>
    <w:rsid w:val="00127CD5"/>
  </w:style>
  <w:style w:type="character" w:customStyle="1" w:styleId="WW8Num12z2">
    <w:name w:val="WW8Num12z2"/>
    <w:rsid w:val="00127CD5"/>
  </w:style>
  <w:style w:type="character" w:customStyle="1" w:styleId="WW8Num12z3">
    <w:name w:val="WW8Num12z3"/>
    <w:rsid w:val="00127CD5"/>
  </w:style>
  <w:style w:type="character" w:customStyle="1" w:styleId="WW8Num12z4">
    <w:name w:val="WW8Num12z4"/>
    <w:rsid w:val="00127CD5"/>
  </w:style>
  <w:style w:type="character" w:customStyle="1" w:styleId="WW8Num12z5">
    <w:name w:val="WW8Num12z5"/>
    <w:rsid w:val="00127CD5"/>
  </w:style>
  <w:style w:type="character" w:customStyle="1" w:styleId="WW8Num12z6">
    <w:name w:val="WW8Num12z6"/>
    <w:rsid w:val="00127CD5"/>
  </w:style>
  <w:style w:type="character" w:customStyle="1" w:styleId="WW8Num12z7">
    <w:name w:val="WW8Num12z7"/>
    <w:rsid w:val="00127CD5"/>
  </w:style>
  <w:style w:type="character" w:customStyle="1" w:styleId="WW8Num12z8">
    <w:name w:val="WW8Num12z8"/>
    <w:rsid w:val="00127CD5"/>
  </w:style>
  <w:style w:type="character" w:customStyle="1" w:styleId="WW8Num14z0">
    <w:name w:val="WW8Num14z0"/>
    <w:rsid w:val="00127CD5"/>
  </w:style>
  <w:style w:type="character" w:customStyle="1" w:styleId="WW8Num14z1">
    <w:name w:val="WW8Num14z1"/>
    <w:rsid w:val="00127CD5"/>
  </w:style>
  <w:style w:type="character" w:customStyle="1" w:styleId="WW8Num14z2">
    <w:name w:val="WW8Num14z2"/>
    <w:rsid w:val="00127CD5"/>
  </w:style>
  <w:style w:type="character" w:customStyle="1" w:styleId="WW8Num14z3">
    <w:name w:val="WW8Num14z3"/>
    <w:rsid w:val="00127CD5"/>
  </w:style>
  <w:style w:type="character" w:customStyle="1" w:styleId="WW8Num14z4">
    <w:name w:val="WW8Num14z4"/>
    <w:rsid w:val="00127CD5"/>
  </w:style>
  <w:style w:type="character" w:customStyle="1" w:styleId="WW8Num14z5">
    <w:name w:val="WW8Num14z5"/>
    <w:rsid w:val="00127CD5"/>
  </w:style>
  <w:style w:type="character" w:customStyle="1" w:styleId="WW8Num14z6">
    <w:name w:val="WW8Num14z6"/>
    <w:rsid w:val="00127CD5"/>
  </w:style>
  <w:style w:type="character" w:customStyle="1" w:styleId="WW8Num14z7">
    <w:name w:val="WW8Num14z7"/>
    <w:rsid w:val="00127CD5"/>
  </w:style>
  <w:style w:type="character" w:customStyle="1" w:styleId="WW8Num14z8">
    <w:name w:val="WW8Num14z8"/>
    <w:rsid w:val="00127CD5"/>
  </w:style>
  <w:style w:type="character" w:customStyle="1" w:styleId="WW8Num15z0">
    <w:name w:val="WW8Num15z0"/>
    <w:rsid w:val="00127CD5"/>
    <w:rPr>
      <w:rFonts w:cs="Times New Roman"/>
    </w:rPr>
  </w:style>
  <w:style w:type="character" w:customStyle="1" w:styleId="WW8Num16z0">
    <w:name w:val="WW8Num16z0"/>
    <w:rsid w:val="00127CD5"/>
    <w:rPr>
      <w:rFonts w:hint="default"/>
    </w:rPr>
  </w:style>
  <w:style w:type="character" w:customStyle="1" w:styleId="WW8Num16z1">
    <w:name w:val="WW8Num16z1"/>
    <w:rsid w:val="00127CD5"/>
  </w:style>
  <w:style w:type="character" w:customStyle="1" w:styleId="WW8Num16z2">
    <w:name w:val="WW8Num16z2"/>
    <w:rsid w:val="00127CD5"/>
  </w:style>
  <w:style w:type="character" w:customStyle="1" w:styleId="WW8Num16z3">
    <w:name w:val="WW8Num16z3"/>
    <w:rsid w:val="00127CD5"/>
  </w:style>
  <w:style w:type="character" w:customStyle="1" w:styleId="WW8Num16z4">
    <w:name w:val="WW8Num16z4"/>
    <w:rsid w:val="00127CD5"/>
  </w:style>
  <w:style w:type="character" w:customStyle="1" w:styleId="WW8Num16z5">
    <w:name w:val="WW8Num16z5"/>
    <w:rsid w:val="00127CD5"/>
  </w:style>
  <w:style w:type="character" w:customStyle="1" w:styleId="WW8Num16z6">
    <w:name w:val="WW8Num16z6"/>
    <w:rsid w:val="00127CD5"/>
  </w:style>
  <w:style w:type="character" w:customStyle="1" w:styleId="WW8Num16z7">
    <w:name w:val="WW8Num16z7"/>
    <w:rsid w:val="00127CD5"/>
  </w:style>
  <w:style w:type="character" w:customStyle="1" w:styleId="WW8Num16z8">
    <w:name w:val="WW8Num16z8"/>
    <w:rsid w:val="00127CD5"/>
  </w:style>
  <w:style w:type="character" w:customStyle="1" w:styleId="WW8Num17z0">
    <w:name w:val="WW8Num17z0"/>
    <w:rsid w:val="00127CD5"/>
  </w:style>
  <w:style w:type="character" w:customStyle="1" w:styleId="WW8Num17z1">
    <w:name w:val="WW8Num17z1"/>
    <w:rsid w:val="00127CD5"/>
  </w:style>
  <w:style w:type="character" w:customStyle="1" w:styleId="WW8Num17z2">
    <w:name w:val="WW8Num17z2"/>
    <w:rsid w:val="00127CD5"/>
  </w:style>
  <w:style w:type="character" w:customStyle="1" w:styleId="WW8Num17z3">
    <w:name w:val="WW8Num17z3"/>
    <w:rsid w:val="00127CD5"/>
  </w:style>
  <w:style w:type="character" w:customStyle="1" w:styleId="WW8Num17z4">
    <w:name w:val="WW8Num17z4"/>
    <w:rsid w:val="00127CD5"/>
  </w:style>
  <w:style w:type="character" w:customStyle="1" w:styleId="WW8Num17z5">
    <w:name w:val="WW8Num17z5"/>
    <w:rsid w:val="00127CD5"/>
  </w:style>
  <w:style w:type="character" w:customStyle="1" w:styleId="WW8Num17z6">
    <w:name w:val="WW8Num17z6"/>
    <w:rsid w:val="00127CD5"/>
  </w:style>
  <w:style w:type="character" w:customStyle="1" w:styleId="WW8Num17z7">
    <w:name w:val="WW8Num17z7"/>
    <w:rsid w:val="00127CD5"/>
  </w:style>
  <w:style w:type="character" w:customStyle="1" w:styleId="WW8Num17z8">
    <w:name w:val="WW8Num17z8"/>
    <w:rsid w:val="00127CD5"/>
  </w:style>
  <w:style w:type="character" w:customStyle="1" w:styleId="WW8Num18z0">
    <w:name w:val="WW8Num18z0"/>
    <w:rsid w:val="00127CD5"/>
    <w:rPr>
      <w:sz w:val="28"/>
    </w:rPr>
  </w:style>
  <w:style w:type="character" w:customStyle="1" w:styleId="WW8Num18z1">
    <w:name w:val="WW8Num18z1"/>
    <w:rsid w:val="00127CD5"/>
  </w:style>
  <w:style w:type="character" w:customStyle="1" w:styleId="WW8Num18z2">
    <w:name w:val="WW8Num18z2"/>
    <w:rsid w:val="00127CD5"/>
  </w:style>
  <w:style w:type="character" w:customStyle="1" w:styleId="WW8Num18z3">
    <w:name w:val="WW8Num18z3"/>
    <w:rsid w:val="00127CD5"/>
  </w:style>
  <w:style w:type="character" w:customStyle="1" w:styleId="WW8Num18z4">
    <w:name w:val="WW8Num18z4"/>
    <w:rsid w:val="00127CD5"/>
  </w:style>
  <w:style w:type="character" w:customStyle="1" w:styleId="WW8Num18z5">
    <w:name w:val="WW8Num18z5"/>
    <w:rsid w:val="00127CD5"/>
  </w:style>
  <w:style w:type="character" w:customStyle="1" w:styleId="WW8Num18z6">
    <w:name w:val="WW8Num18z6"/>
    <w:rsid w:val="00127CD5"/>
  </w:style>
  <w:style w:type="character" w:customStyle="1" w:styleId="WW8Num18z7">
    <w:name w:val="WW8Num18z7"/>
    <w:rsid w:val="00127CD5"/>
  </w:style>
  <w:style w:type="character" w:customStyle="1" w:styleId="WW8Num18z8">
    <w:name w:val="WW8Num18z8"/>
    <w:rsid w:val="00127CD5"/>
  </w:style>
  <w:style w:type="character" w:customStyle="1" w:styleId="WW8Num19z0">
    <w:name w:val="WW8Num19z0"/>
    <w:rsid w:val="00127CD5"/>
    <w:rPr>
      <w:rFonts w:hint="default"/>
    </w:rPr>
  </w:style>
  <w:style w:type="character" w:customStyle="1" w:styleId="WW8Num20z0">
    <w:name w:val="WW8Num20z0"/>
    <w:rsid w:val="00127CD5"/>
    <w:rPr>
      <w:sz w:val="28"/>
    </w:rPr>
  </w:style>
  <w:style w:type="character" w:customStyle="1" w:styleId="WW8Num20z1">
    <w:name w:val="WW8Num20z1"/>
    <w:rsid w:val="00127CD5"/>
  </w:style>
  <w:style w:type="character" w:customStyle="1" w:styleId="WW8Num20z2">
    <w:name w:val="WW8Num20z2"/>
    <w:rsid w:val="00127CD5"/>
  </w:style>
  <w:style w:type="character" w:customStyle="1" w:styleId="WW8Num20z3">
    <w:name w:val="WW8Num20z3"/>
    <w:rsid w:val="00127CD5"/>
  </w:style>
  <w:style w:type="character" w:customStyle="1" w:styleId="WW8Num20z4">
    <w:name w:val="WW8Num20z4"/>
    <w:rsid w:val="00127CD5"/>
  </w:style>
  <w:style w:type="character" w:customStyle="1" w:styleId="WW8Num20z5">
    <w:name w:val="WW8Num20z5"/>
    <w:rsid w:val="00127CD5"/>
  </w:style>
  <w:style w:type="character" w:customStyle="1" w:styleId="WW8Num20z6">
    <w:name w:val="WW8Num20z6"/>
    <w:rsid w:val="00127CD5"/>
  </w:style>
  <w:style w:type="character" w:customStyle="1" w:styleId="WW8Num20z7">
    <w:name w:val="WW8Num20z7"/>
    <w:rsid w:val="00127CD5"/>
  </w:style>
  <w:style w:type="character" w:customStyle="1" w:styleId="WW8Num20z8">
    <w:name w:val="WW8Num20z8"/>
    <w:rsid w:val="00127CD5"/>
  </w:style>
  <w:style w:type="character" w:customStyle="1" w:styleId="WW8Num21z0">
    <w:name w:val="WW8Num21z0"/>
    <w:rsid w:val="00127CD5"/>
    <w:rPr>
      <w:rFonts w:hint="default"/>
    </w:rPr>
  </w:style>
  <w:style w:type="character" w:customStyle="1" w:styleId="WW8Num22z0">
    <w:name w:val="WW8Num22z0"/>
    <w:rsid w:val="00127CD5"/>
  </w:style>
  <w:style w:type="character" w:customStyle="1" w:styleId="WW8Num22z1">
    <w:name w:val="WW8Num22z1"/>
    <w:rsid w:val="00127CD5"/>
  </w:style>
  <w:style w:type="character" w:customStyle="1" w:styleId="WW8Num22z2">
    <w:name w:val="WW8Num22z2"/>
    <w:rsid w:val="00127CD5"/>
  </w:style>
  <w:style w:type="character" w:customStyle="1" w:styleId="WW8Num22z3">
    <w:name w:val="WW8Num22z3"/>
    <w:rsid w:val="00127CD5"/>
  </w:style>
  <w:style w:type="character" w:customStyle="1" w:styleId="WW8Num22z4">
    <w:name w:val="WW8Num22z4"/>
    <w:rsid w:val="00127CD5"/>
  </w:style>
  <w:style w:type="character" w:customStyle="1" w:styleId="WW8Num22z5">
    <w:name w:val="WW8Num22z5"/>
    <w:rsid w:val="00127CD5"/>
  </w:style>
  <w:style w:type="character" w:customStyle="1" w:styleId="WW8Num22z6">
    <w:name w:val="WW8Num22z6"/>
    <w:rsid w:val="00127CD5"/>
  </w:style>
  <w:style w:type="character" w:customStyle="1" w:styleId="WW8Num22z7">
    <w:name w:val="WW8Num22z7"/>
    <w:rsid w:val="00127CD5"/>
  </w:style>
  <w:style w:type="character" w:customStyle="1" w:styleId="WW8Num22z8">
    <w:name w:val="WW8Num22z8"/>
    <w:rsid w:val="00127CD5"/>
  </w:style>
  <w:style w:type="character" w:customStyle="1" w:styleId="WW8Num23z0">
    <w:name w:val="WW8Num23z0"/>
    <w:rsid w:val="00127CD5"/>
    <w:rPr>
      <w:rFonts w:cs="Times New Roman" w:hint="default"/>
    </w:rPr>
  </w:style>
  <w:style w:type="character" w:customStyle="1" w:styleId="WW8Num23z1">
    <w:name w:val="WW8Num23z1"/>
    <w:rsid w:val="00127CD5"/>
    <w:rPr>
      <w:rFonts w:cs="Times New Roman"/>
    </w:rPr>
  </w:style>
  <w:style w:type="character" w:customStyle="1" w:styleId="WW8Num24z0">
    <w:name w:val="WW8Num24z0"/>
    <w:rsid w:val="00127CD5"/>
    <w:rPr>
      <w:rFonts w:hint="default"/>
    </w:rPr>
  </w:style>
  <w:style w:type="character" w:customStyle="1" w:styleId="WW8Num24z1">
    <w:name w:val="WW8Num24z1"/>
    <w:rsid w:val="00127CD5"/>
  </w:style>
  <w:style w:type="character" w:customStyle="1" w:styleId="WW8Num24z2">
    <w:name w:val="WW8Num24z2"/>
    <w:rsid w:val="00127CD5"/>
  </w:style>
  <w:style w:type="character" w:customStyle="1" w:styleId="WW8Num24z3">
    <w:name w:val="WW8Num24z3"/>
    <w:rsid w:val="00127CD5"/>
  </w:style>
  <w:style w:type="character" w:customStyle="1" w:styleId="WW8Num24z4">
    <w:name w:val="WW8Num24z4"/>
    <w:rsid w:val="00127CD5"/>
  </w:style>
  <w:style w:type="character" w:customStyle="1" w:styleId="WW8Num24z5">
    <w:name w:val="WW8Num24z5"/>
    <w:rsid w:val="00127CD5"/>
  </w:style>
  <w:style w:type="character" w:customStyle="1" w:styleId="WW8Num24z6">
    <w:name w:val="WW8Num24z6"/>
    <w:rsid w:val="00127CD5"/>
  </w:style>
  <w:style w:type="character" w:customStyle="1" w:styleId="WW8Num24z7">
    <w:name w:val="WW8Num24z7"/>
    <w:rsid w:val="00127CD5"/>
  </w:style>
  <w:style w:type="character" w:customStyle="1" w:styleId="WW8Num24z8">
    <w:name w:val="WW8Num24z8"/>
    <w:rsid w:val="00127CD5"/>
  </w:style>
  <w:style w:type="character" w:customStyle="1" w:styleId="WW8Num25z0">
    <w:name w:val="WW8Num25z0"/>
    <w:rsid w:val="00127CD5"/>
    <w:rPr>
      <w:rFonts w:hint="default"/>
    </w:rPr>
  </w:style>
  <w:style w:type="character" w:customStyle="1" w:styleId="WW8Num25z1">
    <w:name w:val="WW8Num25z1"/>
    <w:rsid w:val="00127CD5"/>
  </w:style>
  <w:style w:type="character" w:customStyle="1" w:styleId="WW8Num25z2">
    <w:name w:val="WW8Num25z2"/>
    <w:rsid w:val="00127CD5"/>
  </w:style>
  <w:style w:type="character" w:customStyle="1" w:styleId="WW8Num25z3">
    <w:name w:val="WW8Num25z3"/>
    <w:rsid w:val="00127CD5"/>
  </w:style>
  <w:style w:type="character" w:customStyle="1" w:styleId="WW8Num25z4">
    <w:name w:val="WW8Num25z4"/>
    <w:rsid w:val="00127CD5"/>
  </w:style>
  <w:style w:type="character" w:customStyle="1" w:styleId="WW8Num25z5">
    <w:name w:val="WW8Num25z5"/>
    <w:rsid w:val="00127CD5"/>
  </w:style>
  <w:style w:type="character" w:customStyle="1" w:styleId="WW8Num25z6">
    <w:name w:val="WW8Num25z6"/>
    <w:rsid w:val="00127CD5"/>
  </w:style>
  <w:style w:type="character" w:customStyle="1" w:styleId="WW8Num25z7">
    <w:name w:val="WW8Num25z7"/>
    <w:rsid w:val="00127CD5"/>
  </w:style>
  <w:style w:type="character" w:customStyle="1" w:styleId="WW8Num25z8">
    <w:name w:val="WW8Num25z8"/>
    <w:rsid w:val="00127CD5"/>
  </w:style>
  <w:style w:type="character" w:customStyle="1" w:styleId="WW8Num26z0">
    <w:name w:val="WW8Num26z0"/>
    <w:rsid w:val="00127CD5"/>
    <w:rPr>
      <w:rFonts w:ascii="Times New Roman" w:eastAsia="Times New Roman" w:hAnsi="Times New Roman" w:cs="Times New Roman" w:hint="default"/>
      <w:color w:val="auto"/>
    </w:rPr>
  </w:style>
  <w:style w:type="character" w:customStyle="1" w:styleId="WW8Num26z1">
    <w:name w:val="WW8Num26z1"/>
    <w:rsid w:val="00127CD5"/>
    <w:rPr>
      <w:rFonts w:ascii="Courier New" w:hAnsi="Courier New" w:cs="Courier New" w:hint="default"/>
    </w:rPr>
  </w:style>
  <w:style w:type="character" w:customStyle="1" w:styleId="WW8Num26z2">
    <w:name w:val="WW8Num26z2"/>
    <w:rsid w:val="00127CD5"/>
    <w:rPr>
      <w:rFonts w:ascii="Wingdings" w:hAnsi="Wingdings" w:cs="Wingdings" w:hint="default"/>
    </w:rPr>
  </w:style>
  <w:style w:type="character" w:customStyle="1" w:styleId="WW8Num26z3">
    <w:name w:val="WW8Num26z3"/>
    <w:rsid w:val="00127CD5"/>
    <w:rPr>
      <w:rFonts w:ascii="Symbol" w:hAnsi="Symbol" w:cs="Symbol" w:hint="default"/>
    </w:rPr>
  </w:style>
  <w:style w:type="character" w:customStyle="1" w:styleId="WW8Num27z0">
    <w:name w:val="WW8Num27z0"/>
    <w:rsid w:val="00127CD5"/>
    <w:rPr>
      <w:rFonts w:hint="default"/>
    </w:rPr>
  </w:style>
  <w:style w:type="character" w:customStyle="1" w:styleId="WW8Num27z1">
    <w:name w:val="WW8Num27z1"/>
    <w:rsid w:val="00127CD5"/>
  </w:style>
  <w:style w:type="character" w:customStyle="1" w:styleId="WW8Num27z2">
    <w:name w:val="WW8Num27z2"/>
    <w:rsid w:val="00127CD5"/>
  </w:style>
  <w:style w:type="character" w:customStyle="1" w:styleId="WW8Num27z3">
    <w:name w:val="WW8Num27z3"/>
    <w:rsid w:val="00127CD5"/>
  </w:style>
  <w:style w:type="character" w:customStyle="1" w:styleId="WW8Num27z4">
    <w:name w:val="WW8Num27z4"/>
    <w:rsid w:val="00127CD5"/>
  </w:style>
  <w:style w:type="character" w:customStyle="1" w:styleId="WW8Num27z5">
    <w:name w:val="WW8Num27z5"/>
    <w:rsid w:val="00127CD5"/>
  </w:style>
  <w:style w:type="character" w:customStyle="1" w:styleId="WW8Num27z6">
    <w:name w:val="WW8Num27z6"/>
    <w:rsid w:val="00127CD5"/>
  </w:style>
  <w:style w:type="character" w:customStyle="1" w:styleId="WW8Num27z7">
    <w:name w:val="WW8Num27z7"/>
    <w:rsid w:val="00127CD5"/>
  </w:style>
  <w:style w:type="character" w:customStyle="1" w:styleId="WW8Num27z8">
    <w:name w:val="WW8Num27z8"/>
    <w:rsid w:val="00127CD5"/>
  </w:style>
  <w:style w:type="character" w:customStyle="1" w:styleId="WW8Num28z0">
    <w:name w:val="WW8Num28z0"/>
    <w:rsid w:val="00127CD5"/>
  </w:style>
  <w:style w:type="character" w:customStyle="1" w:styleId="WW8Num28z1">
    <w:name w:val="WW8Num28z1"/>
    <w:rsid w:val="00127CD5"/>
  </w:style>
  <w:style w:type="character" w:customStyle="1" w:styleId="WW8Num28z2">
    <w:name w:val="WW8Num28z2"/>
    <w:rsid w:val="00127CD5"/>
  </w:style>
  <w:style w:type="character" w:customStyle="1" w:styleId="WW8Num28z3">
    <w:name w:val="WW8Num28z3"/>
    <w:rsid w:val="00127CD5"/>
  </w:style>
  <w:style w:type="character" w:customStyle="1" w:styleId="WW8Num28z4">
    <w:name w:val="WW8Num28z4"/>
    <w:rsid w:val="00127CD5"/>
  </w:style>
  <w:style w:type="character" w:customStyle="1" w:styleId="WW8Num28z5">
    <w:name w:val="WW8Num28z5"/>
    <w:rsid w:val="00127CD5"/>
  </w:style>
  <w:style w:type="character" w:customStyle="1" w:styleId="WW8Num28z6">
    <w:name w:val="WW8Num28z6"/>
    <w:rsid w:val="00127CD5"/>
  </w:style>
  <w:style w:type="character" w:customStyle="1" w:styleId="WW8Num28z7">
    <w:name w:val="WW8Num28z7"/>
    <w:rsid w:val="00127CD5"/>
  </w:style>
  <w:style w:type="character" w:customStyle="1" w:styleId="WW8Num28z8">
    <w:name w:val="WW8Num28z8"/>
    <w:rsid w:val="00127CD5"/>
  </w:style>
  <w:style w:type="character" w:customStyle="1" w:styleId="WW8Num29z0">
    <w:name w:val="WW8Num29z0"/>
    <w:rsid w:val="00127CD5"/>
    <w:rPr>
      <w:rFonts w:cs="Times New Roman" w:hint="default"/>
    </w:rPr>
  </w:style>
  <w:style w:type="character" w:customStyle="1" w:styleId="WW8Num29z1">
    <w:name w:val="WW8Num29z1"/>
    <w:rsid w:val="00127CD5"/>
    <w:rPr>
      <w:rFonts w:cs="Times New Roman"/>
    </w:rPr>
  </w:style>
  <w:style w:type="character" w:customStyle="1" w:styleId="WW8Num30z0">
    <w:name w:val="WW8Num30z0"/>
    <w:rsid w:val="00127CD5"/>
    <w:rPr>
      <w:rFonts w:cs="Times New Roman" w:hint="default"/>
    </w:rPr>
  </w:style>
  <w:style w:type="character" w:customStyle="1" w:styleId="WW8Num30z1">
    <w:name w:val="WW8Num30z1"/>
    <w:rsid w:val="00127CD5"/>
    <w:rPr>
      <w:rFonts w:hint="default"/>
    </w:rPr>
  </w:style>
  <w:style w:type="character" w:customStyle="1" w:styleId="WW8Num31z0">
    <w:name w:val="WW8Num31z0"/>
    <w:rsid w:val="00127CD5"/>
    <w:rPr>
      <w:rFonts w:hint="default"/>
    </w:rPr>
  </w:style>
  <w:style w:type="character" w:customStyle="1" w:styleId="WW8Num31z1">
    <w:name w:val="WW8Num31z1"/>
    <w:rsid w:val="00127CD5"/>
  </w:style>
  <w:style w:type="character" w:customStyle="1" w:styleId="WW8Num31z2">
    <w:name w:val="WW8Num31z2"/>
    <w:rsid w:val="00127CD5"/>
  </w:style>
  <w:style w:type="character" w:customStyle="1" w:styleId="WW8Num31z3">
    <w:name w:val="WW8Num31z3"/>
    <w:rsid w:val="00127CD5"/>
  </w:style>
  <w:style w:type="character" w:customStyle="1" w:styleId="WW8Num31z4">
    <w:name w:val="WW8Num31z4"/>
    <w:rsid w:val="00127CD5"/>
  </w:style>
  <w:style w:type="character" w:customStyle="1" w:styleId="WW8Num31z5">
    <w:name w:val="WW8Num31z5"/>
    <w:rsid w:val="00127CD5"/>
  </w:style>
  <w:style w:type="character" w:customStyle="1" w:styleId="WW8Num31z6">
    <w:name w:val="WW8Num31z6"/>
    <w:rsid w:val="00127CD5"/>
  </w:style>
  <w:style w:type="character" w:customStyle="1" w:styleId="WW8Num31z7">
    <w:name w:val="WW8Num31z7"/>
    <w:rsid w:val="00127CD5"/>
  </w:style>
  <w:style w:type="character" w:customStyle="1" w:styleId="WW8Num31z8">
    <w:name w:val="WW8Num31z8"/>
    <w:rsid w:val="00127CD5"/>
  </w:style>
  <w:style w:type="character" w:customStyle="1" w:styleId="WW8Num32z0">
    <w:name w:val="WW8Num32z0"/>
    <w:rsid w:val="00127CD5"/>
  </w:style>
  <w:style w:type="character" w:customStyle="1" w:styleId="WW8Num32z1">
    <w:name w:val="WW8Num32z1"/>
    <w:rsid w:val="00127CD5"/>
  </w:style>
  <w:style w:type="character" w:customStyle="1" w:styleId="WW8Num32z2">
    <w:name w:val="WW8Num32z2"/>
    <w:rsid w:val="00127CD5"/>
  </w:style>
  <w:style w:type="character" w:customStyle="1" w:styleId="WW8Num32z3">
    <w:name w:val="WW8Num32z3"/>
    <w:rsid w:val="00127CD5"/>
  </w:style>
  <w:style w:type="character" w:customStyle="1" w:styleId="WW8Num32z4">
    <w:name w:val="WW8Num32z4"/>
    <w:rsid w:val="00127CD5"/>
  </w:style>
  <w:style w:type="character" w:customStyle="1" w:styleId="WW8Num32z5">
    <w:name w:val="WW8Num32z5"/>
    <w:rsid w:val="00127CD5"/>
  </w:style>
  <w:style w:type="character" w:customStyle="1" w:styleId="WW8Num32z6">
    <w:name w:val="WW8Num32z6"/>
    <w:rsid w:val="00127CD5"/>
  </w:style>
  <w:style w:type="character" w:customStyle="1" w:styleId="WW8Num32z7">
    <w:name w:val="WW8Num32z7"/>
    <w:rsid w:val="00127CD5"/>
  </w:style>
  <w:style w:type="character" w:customStyle="1" w:styleId="WW8Num32z8">
    <w:name w:val="WW8Num32z8"/>
    <w:rsid w:val="00127CD5"/>
  </w:style>
  <w:style w:type="character" w:customStyle="1" w:styleId="WW8Num33z0">
    <w:name w:val="WW8Num33z0"/>
    <w:rsid w:val="00127CD5"/>
  </w:style>
  <w:style w:type="character" w:customStyle="1" w:styleId="WW8Num33z1">
    <w:name w:val="WW8Num33z1"/>
    <w:rsid w:val="00127CD5"/>
  </w:style>
  <w:style w:type="character" w:customStyle="1" w:styleId="WW8Num33z2">
    <w:name w:val="WW8Num33z2"/>
    <w:rsid w:val="00127CD5"/>
  </w:style>
  <w:style w:type="character" w:customStyle="1" w:styleId="WW8Num33z3">
    <w:name w:val="WW8Num33z3"/>
    <w:rsid w:val="00127CD5"/>
  </w:style>
  <w:style w:type="character" w:customStyle="1" w:styleId="WW8Num33z4">
    <w:name w:val="WW8Num33z4"/>
    <w:rsid w:val="00127CD5"/>
  </w:style>
  <w:style w:type="character" w:customStyle="1" w:styleId="WW8Num33z5">
    <w:name w:val="WW8Num33z5"/>
    <w:rsid w:val="00127CD5"/>
  </w:style>
  <w:style w:type="character" w:customStyle="1" w:styleId="WW8Num33z6">
    <w:name w:val="WW8Num33z6"/>
    <w:rsid w:val="00127CD5"/>
  </w:style>
  <w:style w:type="character" w:customStyle="1" w:styleId="WW8Num33z7">
    <w:name w:val="WW8Num33z7"/>
    <w:rsid w:val="00127CD5"/>
  </w:style>
  <w:style w:type="character" w:customStyle="1" w:styleId="WW8Num33z8">
    <w:name w:val="WW8Num33z8"/>
    <w:rsid w:val="00127CD5"/>
  </w:style>
  <w:style w:type="character" w:customStyle="1" w:styleId="WW8Num34z0">
    <w:name w:val="WW8Num34z0"/>
    <w:rsid w:val="00127CD5"/>
  </w:style>
  <w:style w:type="character" w:customStyle="1" w:styleId="WW8Num34z1">
    <w:name w:val="WW8Num34z1"/>
    <w:rsid w:val="00127CD5"/>
  </w:style>
  <w:style w:type="character" w:customStyle="1" w:styleId="WW8Num34z2">
    <w:name w:val="WW8Num34z2"/>
    <w:rsid w:val="00127CD5"/>
  </w:style>
  <w:style w:type="character" w:customStyle="1" w:styleId="WW8Num34z3">
    <w:name w:val="WW8Num34z3"/>
    <w:rsid w:val="00127CD5"/>
  </w:style>
  <w:style w:type="character" w:customStyle="1" w:styleId="WW8Num34z4">
    <w:name w:val="WW8Num34z4"/>
    <w:rsid w:val="00127CD5"/>
  </w:style>
  <w:style w:type="character" w:customStyle="1" w:styleId="WW8Num34z5">
    <w:name w:val="WW8Num34z5"/>
    <w:rsid w:val="00127CD5"/>
  </w:style>
  <w:style w:type="character" w:customStyle="1" w:styleId="WW8Num34z6">
    <w:name w:val="WW8Num34z6"/>
    <w:rsid w:val="00127CD5"/>
  </w:style>
  <w:style w:type="character" w:customStyle="1" w:styleId="WW8Num34z7">
    <w:name w:val="WW8Num34z7"/>
    <w:rsid w:val="00127CD5"/>
  </w:style>
  <w:style w:type="character" w:customStyle="1" w:styleId="WW8Num34z8">
    <w:name w:val="WW8Num34z8"/>
    <w:rsid w:val="00127CD5"/>
  </w:style>
  <w:style w:type="character" w:customStyle="1" w:styleId="1f9">
    <w:name w:val="Текст выноски Знак1"/>
    <w:uiPriority w:val="99"/>
    <w:rsid w:val="00127CD5"/>
    <w:rPr>
      <w:rFonts w:ascii="Tahoma" w:hAnsi="Tahoma" w:cs="Tahoma"/>
      <w:sz w:val="16"/>
      <w:szCs w:val="16"/>
    </w:rPr>
  </w:style>
  <w:style w:type="paragraph" w:customStyle="1" w:styleId="39">
    <w:name w:val="Абзац списка3"/>
    <w:basedOn w:val="a2"/>
    <w:rsid w:val="00127CD5"/>
    <w:pPr>
      <w:spacing w:after="200" w:line="276" w:lineRule="auto"/>
      <w:ind w:left="720"/>
      <w:contextualSpacing/>
    </w:pPr>
    <w:rPr>
      <w:rFonts w:ascii="Calibri" w:hAnsi="Calibri" w:cs="Calibri"/>
      <w:sz w:val="22"/>
      <w:szCs w:val="22"/>
    </w:rPr>
  </w:style>
  <w:style w:type="table" w:customStyle="1" w:styleId="1fa">
    <w:name w:val="Сетка таблицы1"/>
    <w:basedOn w:val="a4"/>
    <w:uiPriority w:val="39"/>
    <w:rsid w:val="00F747E9"/>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apple-converted-space">
    <w:name w:val="apple-converted-space"/>
    <w:basedOn w:val="a3"/>
    <w:rsid w:val="00F747E9"/>
  </w:style>
  <w:style w:type="character" w:customStyle="1" w:styleId="afffff1">
    <w:name w:val="Нет"/>
    <w:rsid w:val="005D30FB"/>
  </w:style>
  <w:style w:type="character" w:customStyle="1" w:styleId="afffff2">
    <w:name w:val="Знак Знак"/>
    <w:rsid w:val="004A038E"/>
    <w:rPr>
      <w:sz w:val="27"/>
      <w:szCs w:val="27"/>
      <w:lang w:bidi="ar-SA"/>
    </w:rPr>
  </w:style>
  <w:style w:type="paragraph" w:customStyle="1" w:styleId="consplusnormal1">
    <w:name w:val="consplusnormal"/>
    <w:basedOn w:val="a2"/>
    <w:rsid w:val="00A00D8E"/>
    <w:pPr>
      <w:suppressAutoHyphens w:val="0"/>
      <w:spacing w:before="100" w:beforeAutospacing="1" w:after="100" w:afterAutospacing="1"/>
    </w:pPr>
    <w:rPr>
      <w:sz w:val="24"/>
      <w:szCs w:val="24"/>
      <w:lang w:eastAsia="ru-RU"/>
    </w:rPr>
  </w:style>
  <w:style w:type="character" w:customStyle="1" w:styleId="1fb">
    <w:name w:val="Гиперссылка1"/>
    <w:uiPriority w:val="99"/>
    <w:rsid w:val="00A00D8E"/>
  </w:style>
  <w:style w:type="character" w:customStyle="1" w:styleId="af0">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
    <w:uiPriority w:val="34"/>
    <w:locked/>
    <w:rsid w:val="0027728B"/>
    <w:rPr>
      <w:rFonts w:ascii="Times New Roman" w:eastAsia="Times New Roman" w:hAnsi="Times New Roman" w:cs="Times New Roman"/>
      <w:color w:val="000000"/>
      <w:sz w:val="28"/>
      <w:lang w:eastAsia="ru-RU"/>
    </w:rPr>
  </w:style>
  <w:style w:type="character" w:customStyle="1" w:styleId="211pt">
    <w:name w:val="Основной текст (2) + 11 pt"/>
    <w:aliases w:val="Полужирный,Основной текст (2) + 9,5 pt,Основной текст (2) + 10"/>
    <w:rsid w:val="0027728B"/>
    <w:rPr>
      <w:b/>
      <w:bCs/>
      <w:sz w:val="22"/>
      <w:szCs w:val="22"/>
      <w:shd w:val="clear" w:color="auto" w:fill="FFFFFF"/>
    </w:rPr>
  </w:style>
  <w:style w:type="character" w:customStyle="1" w:styleId="addresspost">
    <w:name w:val="address__post"/>
    <w:basedOn w:val="a3"/>
    <w:rsid w:val="0027728B"/>
    <w:rPr>
      <w:sz w:val="20"/>
      <w:szCs w:val="20"/>
    </w:rPr>
  </w:style>
  <w:style w:type="paragraph" w:styleId="afffff3">
    <w:name w:val="Normal Indent"/>
    <w:basedOn w:val="a2"/>
    <w:rsid w:val="00103426"/>
    <w:pPr>
      <w:suppressAutoHyphens w:val="0"/>
      <w:spacing w:after="100"/>
      <w:ind w:left="720" w:firstLine="680"/>
      <w:jc w:val="both"/>
    </w:pPr>
    <w:rPr>
      <w:sz w:val="26"/>
      <w:szCs w:val="26"/>
      <w:lang w:eastAsia="ru-RU"/>
    </w:rPr>
  </w:style>
  <w:style w:type="paragraph" w:customStyle="1" w:styleId="p3">
    <w:name w:val="p3"/>
    <w:basedOn w:val="a2"/>
    <w:rsid w:val="00103426"/>
    <w:pPr>
      <w:suppressAutoHyphens w:val="0"/>
      <w:spacing w:before="100" w:beforeAutospacing="1" w:after="100" w:afterAutospacing="1"/>
    </w:pPr>
    <w:rPr>
      <w:sz w:val="24"/>
      <w:szCs w:val="24"/>
      <w:lang w:eastAsia="ru-RU"/>
    </w:rPr>
  </w:style>
  <w:style w:type="paragraph" w:customStyle="1" w:styleId="p8">
    <w:name w:val="p8"/>
    <w:basedOn w:val="a2"/>
    <w:rsid w:val="00103426"/>
    <w:pPr>
      <w:suppressAutoHyphens w:val="0"/>
      <w:spacing w:before="100" w:beforeAutospacing="1" w:after="100" w:afterAutospacing="1"/>
    </w:pPr>
    <w:rPr>
      <w:sz w:val="24"/>
      <w:szCs w:val="24"/>
      <w:lang w:eastAsia="ru-RU"/>
    </w:rPr>
  </w:style>
  <w:style w:type="table" w:customStyle="1" w:styleId="2f1">
    <w:name w:val="Сетка таблицы2"/>
    <w:basedOn w:val="a4"/>
    <w:next w:val="ae"/>
    <w:uiPriority w:val="39"/>
    <w:rsid w:val="003E75D1"/>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WW8Num15z1">
    <w:name w:val="WW8Num15z1"/>
    <w:rsid w:val="00622E51"/>
  </w:style>
  <w:style w:type="character" w:customStyle="1" w:styleId="WW8Num15z2">
    <w:name w:val="WW8Num15z2"/>
    <w:rsid w:val="00622E51"/>
  </w:style>
  <w:style w:type="character" w:customStyle="1" w:styleId="WW8Num15z3">
    <w:name w:val="WW8Num15z3"/>
    <w:rsid w:val="00622E51"/>
  </w:style>
  <w:style w:type="character" w:customStyle="1" w:styleId="WW8Num15z4">
    <w:name w:val="WW8Num15z4"/>
    <w:rsid w:val="00622E51"/>
  </w:style>
  <w:style w:type="character" w:customStyle="1" w:styleId="WW8Num15z5">
    <w:name w:val="WW8Num15z5"/>
    <w:rsid w:val="00622E51"/>
  </w:style>
  <w:style w:type="character" w:customStyle="1" w:styleId="WW8Num15z6">
    <w:name w:val="WW8Num15z6"/>
    <w:rsid w:val="00622E51"/>
  </w:style>
  <w:style w:type="character" w:customStyle="1" w:styleId="WW8Num15z7">
    <w:name w:val="WW8Num15z7"/>
    <w:rsid w:val="00622E51"/>
  </w:style>
  <w:style w:type="character" w:customStyle="1" w:styleId="WW8Num15z8">
    <w:name w:val="WW8Num15z8"/>
    <w:rsid w:val="00622E51"/>
  </w:style>
  <w:style w:type="character" w:customStyle="1" w:styleId="WW8Num19z1">
    <w:name w:val="WW8Num19z1"/>
    <w:rsid w:val="00622E51"/>
    <w:rPr>
      <w:rFonts w:hint="default"/>
    </w:rPr>
  </w:style>
  <w:style w:type="character" w:customStyle="1" w:styleId="WW8Num21z1">
    <w:name w:val="WW8Num21z1"/>
    <w:rsid w:val="00622E51"/>
  </w:style>
  <w:style w:type="character" w:customStyle="1" w:styleId="WW8Num21z2">
    <w:name w:val="WW8Num21z2"/>
    <w:rsid w:val="00622E51"/>
  </w:style>
  <w:style w:type="character" w:customStyle="1" w:styleId="WW8Num21z3">
    <w:name w:val="WW8Num21z3"/>
    <w:rsid w:val="00622E51"/>
  </w:style>
  <w:style w:type="character" w:customStyle="1" w:styleId="WW8Num21z4">
    <w:name w:val="WW8Num21z4"/>
    <w:rsid w:val="00622E51"/>
  </w:style>
  <w:style w:type="character" w:customStyle="1" w:styleId="WW8Num21z5">
    <w:name w:val="WW8Num21z5"/>
    <w:rsid w:val="00622E51"/>
  </w:style>
  <w:style w:type="character" w:customStyle="1" w:styleId="WW8Num21z6">
    <w:name w:val="WW8Num21z6"/>
    <w:rsid w:val="00622E51"/>
  </w:style>
  <w:style w:type="character" w:customStyle="1" w:styleId="WW8Num21z7">
    <w:name w:val="WW8Num21z7"/>
    <w:rsid w:val="00622E51"/>
  </w:style>
  <w:style w:type="character" w:customStyle="1" w:styleId="WW8Num21z8">
    <w:name w:val="WW8Num21z8"/>
    <w:rsid w:val="00622E51"/>
  </w:style>
  <w:style w:type="character" w:customStyle="1" w:styleId="WW8Num23z2">
    <w:name w:val="WW8Num23z2"/>
    <w:rsid w:val="00622E51"/>
    <w:rPr>
      <w:rFonts w:ascii="Wingdings" w:hAnsi="Wingdings" w:cs="Wingdings" w:hint="default"/>
    </w:rPr>
  </w:style>
  <w:style w:type="character" w:customStyle="1" w:styleId="WW8Num26z4">
    <w:name w:val="WW8Num26z4"/>
    <w:rsid w:val="00622E51"/>
  </w:style>
  <w:style w:type="character" w:customStyle="1" w:styleId="WW8Num26z5">
    <w:name w:val="WW8Num26z5"/>
    <w:rsid w:val="00622E51"/>
  </w:style>
  <w:style w:type="character" w:customStyle="1" w:styleId="WW8Num26z6">
    <w:name w:val="WW8Num26z6"/>
    <w:rsid w:val="00622E51"/>
  </w:style>
  <w:style w:type="character" w:customStyle="1" w:styleId="WW8Num26z7">
    <w:name w:val="WW8Num26z7"/>
    <w:rsid w:val="00622E51"/>
  </w:style>
  <w:style w:type="character" w:customStyle="1" w:styleId="WW8Num26z8">
    <w:name w:val="WW8Num26z8"/>
    <w:rsid w:val="00622E51"/>
  </w:style>
  <w:style w:type="character" w:customStyle="1" w:styleId="WW8Num30z2">
    <w:name w:val="WW8Num30z2"/>
    <w:rsid w:val="00622E51"/>
  </w:style>
  <w:style w:type="character" w:customStyle="1" w:styleId="WW8Num30z3">
    <w:name w:val="WW8Num30z3"/>
    <w:rsid w:val="00622E51"/>
  </w:style>
  <w:style w:type="character" w:customStyle="1" w:styleId="WW8Num30z4">
    <w:name w:val="WW8Num30z4"/>
    <w:rsid w:val="00622E51"/>
  </w:style>
  <w:style w:type="character" w:customStyle="1" w:styleId="WW8Num30z5">
    <w:name w:val="WW8Num30z5"/>
    <w:rsid w:val="00622E51"/>
  </w:style>
  <w:style w:type="character" w:customStyle="1" w:styleId="WW8Num30z6">
    <w:name w:val="WW8Num30z6"/>
    <w:rsid w:val="00622E51"/>
  </w:style>
  <w:style w:type="character" w:customStyle="1" w:styleId="WW8Num30z7">
    <w:name w:val="WW8Num30z7"/>
    <w:rsid w:val="00622E51"/>
  </w:style>
  <w:style w:type="character" w:customStyle="1" w:styleId="WW8Num30z8">
    <w:name w:val="WW8Num30z8"/>
    <w:rsid w:val="00622E51"/>
  </w:style>
  <w:style w:type="character" w:customStyle="1" w:styleId="72">
    <w:name w:val="Основной текст (7)_"/>
    <w:link w:val="73"/>
    <w:uiPriority w:val="99"/>
    <w:locked/>
    <w:rsid w:val="00ED710D"/>
    <w:rPr>
      <w:rFonts w:ascii="Times New Roman" w:hAnsi="Times New Roman" w:cs="Times New Roman"/>
      <w:sz w:val="26"/>
      <w:szCs w:val="26"/>
      <w:shd w:val="clear" w:color="auto" w:fill="FFFFFF"/>
    </w:rPr>
  </w:style>
  <w:style w:type="paragraph" w:customStyle="1" w:styleId="3a">
    <w:name w:val="Основной текст3"/>
    <w:basedOn w:val="a2"/>
    <w:rsid w:val="00ED710D"/>
    <w:pPr>
      <w:widowControl w:val="0"/>
      <w:shd w:val="clear" w:color="auto" w:fill="FFFFFF"/>
      <w:suppressAutoHyphens w:val="0"/>
      <w:spacing w:line="619" w:lineRule="exact"/>
      <w:ind w:hanging="1100"/>
      <w:jc w:val="center"/>
    </w:pPr>
    <w:rPr>
      <w:rFonts w:eastAsia="Calibri"/>
      <w:szCs w:val="28"/>
      <w:lang w:val="x-none" w:eastAsia="x-none"/>
    </w:rPr>
  </w:style>
  <w:style w:type="paragraph" w:customStyle="1" w:styleId="73">
    <w:name w:val="Основной текст (7)"/>
    <w:basedOn w:val="a2"/>
    <w:link w:val="72"/>
    <w:uiPriority w:val="99"/>
    <w:rsid w:val="00ED710D"/>
    <w:pPr>
      <w:widowControl w:val="0"/>
      <w:shd w:val="clear" w:color="auto" w:fill="FFFFFF"/>
      <w:suppressAutoHyphens w:val="0"/>
      <w:spacing w:line="322" w:lineRule="exact"/>
    </w:pPr>
    <w:rPr>
      <w:rFonts w:eastAsiaTheme="minorHAnsi"/>
      <w:sz w:val="26"/>
      <w:szCs w:val="26"/>
      <w:lang w:eastAsia="en-US"/>
    </w:rPr>
  </w:style>
  <w:style w:type="paragraph" w:customStyle="1" w:styleId="s15">
    <w:name w:val="s_15"/>
    <w:basedOn w:val="a2"/>
    <w:rsid w:val="00F561C1"/>
    <w:pPr>
      <w:suppressAutoHyphens w:val="0"/>
      <w:autoSpaceDN w:val="0"/>
      <w:spacing w:before="100" w:after="100"/>
    </w:pPr>
    <w:rPr>
      <w:sz w:val="24"/>
      <w:szCs w:val="24"/>
      <w:lang w:eastAsia="ru-RU"/>
    </w:rPr>
  </w:style>
  <w:style w:type="paragraph" w:customStyle="1" w:styleId="ConsPlusDocList">
    <w:name w:val="ConsPlusDocList"/>
    <w:rsid w:val="003B5128"/>
    <w:pPr>
      <w:widowControl w:val="0"/>
      <w:autoSpaceDE w:val="0"/>
      <w:autoSpaceDN w:val="0"/>
      <w:spacing w:after="0" w:line="240" w:lineRule="auto"/>
    </w:pPr>
    <w:rPr>
      <w:rFonts w:ascii="Times New Roman" w:eastAsia="Times New Roman" w:hAnsi="Times New Roman" w:cs="Times New Roman"/>
      <w:sz w:val="24"/>
      <w:szCs w:val="20"/>
      <w:lang w:eastAsia="ru-RU"/>
    </w:rPr>
  </w:style>
  <w:style w:type="paragraph" w:customStyle="1" w:styleId="ConsPlusTitlePage">
    <w:name w:val="ConsPlusTitlePage"/>
    <w:qFormat/>
    <w:rsid w:val="003B512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uiPriority w:val="99"/>
    <w:qFormat/>
    <w:rsid w:val="003B512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B5128"/>
    <w:pPr>
      <w:widowControl w:val="0"/>
      <w:autoSpaceDE w:val="0"/>
      <w:autoSpaceDN w:val="0"/>
      <w:spacing w:after="0" w:line="240" w:lineRule="auto"/>
    </w:pPr>
    <w:rPr>
      <w:rFonts w:ascii="Arial" w:eastAsia="Times New Roman" w:hAnsi="Arial" w:cs="Arial"/>
      <w:sz w:val="20"/>
      <w:szCs w:val="20"/>
      <w:lang w:eastAsia="ru-RU"/>
    </w:rPr>
  </w:style>
  <w:style w:type="character" w:customStyle="1" w:styleId="blk">
    <w:name w:val="blk"/>
    <w:basedOn w:val="a3"/>
    <w:rsid w:val="006A3DF6"/>
  </w:style>
  <w:style w:type="character" w:customStyle="1" w:styleId="normaltextrun">
    <w:name w:val="normaltextrun"/>
    <w:rsid w:val="006A3DF6"/>
  </w:style>
  <w:style w:type="character" w:customStyle="1" w:styleId="eop">
    <w:name w:val="eop"/>
    <w:rsid w:val="006A3DF6"/>
  </w:style>
  <w:style w:type="character" w:customStyle="1" w:styleId="Exact">
    <w:name w:val="Основной текст Exact"/>
    <w:rsid w:val="008450F0"/>
    <w:rPr>
      <w:rFonts w:ascii="Times New Roman" w:eastAsia="Times New Roman" w:hAnsi="Times New Roman" w:cs="Times New Roman"/>
      <w:b w:val="0"/>
      <w:bCs w:val="0"/>
      <w:i w:val="0"/>
      <w:iCs w:val="0"/>
      <w:smallCaps w:val="0"/>
      <w:strike w:val="0"/>
      <w:spacing w:val="13"/>
      <w:sz w:val="23"/>
      <w:szCs w:val="23"/>
      <w:u w:val="none"/>
    </w:rPr>
  </w:style>
  <w:style w:type="character" w:customStyle="1" w:styleId="2f2">
    <w:name w:val="Заголовок №2_"/>
    <w:link w:val="2f3"/>
    <w:rsid w:val="00B32A6D"/>
    <w:rPr>
      <w:b/>
      <w:bCs/>
      <w:sz w:val="27"/>
      <w:szCs w:val="27"/>
      <w:shd w:val="clear" w:color="auto" w:fill="FFFFFF"/>
    </w:rPr>
  </w:style>
  <w:style w:type="paragraph" w:customStyle="1" w:styleId="2f3">
    <w:name w:val="Заголовок №2"/>
    <w:basedOn w:val="a2"/>
    <w:link w:val="2f2"/>
    <w:rsid w:val="00B32A6D"/>
    <w:pPr>
      <w:widowControl w:val="0"/>
      <w:shd w:val="clear" w:color="auto" w:fill="FFFFFF"/>
      <w:suppressAutoHyphens w:val="0"/>
      <w:spacing w:after="240" w:line="317" w:lineRule="exact"/>
      <w:ind w:hanging="1660"/>
      <w:jc w:val="center"/>
      <w:outlineLvl w:val="1"/>
    </w:pPr>
    <w:rPr>
      <w:rFonts w:asciiTheme="minorHAnsi" w:eastAsiaTheme="minorHAnsi" w:hAnsiTheme="minorHAnsi" w:cstheme="minorBidi"/>
      <w:b/>
      <w:bCs/>
      <w:sz w:val="27"/>
      <w:szCs w:val="27"/>
      <w:lang w:eastAsia="en-US"/>
    </w:rPr>
  </w:style>
  <w:style w:type="character" w:customStyle="1" w:styleId="afffff4">
    <w:name w:val="Другое_"/>
    <w:link w:val="afffff5"/>
    <w:rsid w:val="00B507BF"/>
    <w:rPr>
      <w:sz w:val="28"/>
      <w:szCs w:val="28"/>
    </w:rPr>
  </w:style>
  <w:style w:type="paragraph" w:customStyle="1" w:styleId="afffff5">
    <w:name w:val="Другое"/>
    <w:basedOn w:val="a2"/>
    <w:link w:val="afffff4"/>
    <w:rsid w:val="00B507BF"/>
    <w:pPr>
      <w:widowControl w:val="0"/>
      <w:suppressAutoHyphens w:val="0"/>
      <w:ind w:firstLine="400"/>
    </w:pPr>
    <w:rPr>
      <w:rFonts w:asciiTheme="minorHAnsi" w:eastAsiaTheme="minorHAnsi" w:hAnsiTheme="minorHAnsi" w:cstheme="minorBidi"/>
      <w:szCs w:val="28"/>
      <w:lang w:eastAsia="en-US"/>
    </w:rPr>
  </w:style>
  <w:style w:type="character" w:customStyle="1" w:styleId="afffff6">
    <w:name w:val="МОН основной Знак"/>
    <w:link w:val="afffff7"/>
    <w:locked/>
    <w:rsid w:val="00D763BC"/>
    <w:rPr>
      <w:rFonts w:ascii="Times New Roman" w:eastAsia="Times New Roman" w:hAnsi="Times New Roman" w:cs="Times New Roman"/>
      <w:sz w:val="28"/>
    </w:rPr>
  </w:style>
  <w:style w:type="paragraph" w:customStyle="1" w:styleId="afffff7">
    <w:name w:val="МОН основной"/>
    <w:basedOn w:val="a2"/>
    <w:link w:val="afffff6"/>
    <w:rsid w:val="00D763BC"/>
    <w:pPr>
      <w:widowControl w:val="0"/>
      <w:suppressAutoHyphens w:val="0"/>
      <w:autoSpaceDE w:val="0"/>
      <w:autoSpaceDN w:val="0"/>
      <w:adjustRightInd w:val="0"/>
      <w:spacing w:line="360" w:lineRule="auto"/>
      <w:ind w:firstLine="709"/>
      <w:jc w:val="both"/>
    </w:pPr>
    <w:rPr>
      <w:szCs w:val="22"/>
      <w:lang w:eastAsia="en-US"/>
    </w:rPr>
  </w:style>
  <w:style w:type="character" w:customStyle="1" w:styleId="TimesNewRoman">
    <w:name w:val="Основной текст + Times New Roman"/>
    <w:rsid w:val="00D763BC"/>
    <w:rPr>
      <w:rFonts w:ascii="Times New Roman" w:eastAsia="Times New Roman" w:hAnsi="Times New Roman" w:cs="Times New Roman" w:hint="default"/>
      <w:b w:val="0"/>
      <w:bCs w:val="0"/>
      <w:i w:val="0"/>
      <w:iCs w:val="0"/>
      <w:smallCaps w:val="0"/>
      <w:strike w:val="0"/>
      <w:dstrike w:val="0"/>
      <w:color w:val="000000"/>
      <w:spacing w:val="0"/>
      <w:w w:val="100"/>
      <w:position w:val="0"/>
      <w:sz w:val="27"/>
      <w:szCs w:val="27"/>
      <w:u w:val="none"/>
      <w:effect w:val="none"/>
      <w:lang w:val="ru-RU"/>
    </w:rPr>
  </w:style>
  <w:style w:type="paragraph" w:customStyle="1" w:styleId="lnav1">
    <w:name w:val="lnav1"/>
    <w:basedOn w:val="a2"/>
    <w:uiPriority w:val="99"/>
    <w:rsid w:val="00D763BC"/>
    <w:pPr>
      <w:suppressAutoHyphens w:val="0"/>
      <w:spacing w:before="100" w:beforeAutospacing="1" w:after="100" w:afterAutospacing="1"/>
    </w:pPr>
    <w:rPr>
      <w:sz w:val="24"/>
      <w:szCs w:val="24"/>
      <w:lang w:eastAsia="ru-RU"/>
    </w:rPr>
  </w:style>
  <w:style w:type="paragraph" w:customStyle="1" w:styleId="lnav">
    <w:name w:val="lnav"/>
    <w:basedOn w:val="a2"/>
    <w:uiPriority w:val="99"/>
    <w:rsid w:val="00D763BC"/>
    <w:pPr>
      <w:suppressAutoHyphens w:val="0"/>
      <w:spacing w:before="100" w:beforeAutospacing="1" w:after="100" w:afterAutospacing="1"/>
    </w:pPr>
    <w:rPr>
      <w:sz w:val="24"/>
      <w:szCs w:val="24"/>
      <w:lang w:eastAsia="ru-RU"/>
    </w:rPr>
  </w:style>
  <w:style w:type="character" w:customStyle="1" w:styleId="11pt">
    <w:name w:val="Основной текст + 11 pt"/>
    <w:aliases w:val="Интервал 0 pt"/>
    <w:basedOn w:val="af3"/>
    <w:uiPriority w:val="99"/>
    <w:rsid w:val="00D763BC"/>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11pt0">
    <w:name w:val="Основной текст + 11 pt;Курсив"/>
    <w:basedOn w:val="af3"/>
    <w:rsid w:val="00D763BC"/>
    <w:rPr>
      <w:rFonts w:ascii="Times New Roman" w:eastAsia="Times New Roman" w:hAnsi="Times New Roman" w:cs="Times New Roman"/>
      <w:b w:val="0"/>
      <w:bCs w:val="0"/>
      <w:i/>
      <w:iCs/>
      <w:smallCaps w:val="0"/>
      <w:strike w:val="0"/>
      <w:color w:val="000000"/>
      <w:spacing w:val="0"/>
      <w:w w:val="100"/>
      <w:position w:val="0"/>
      <w:sz w:val="22"/>
      <w:szCs w:val="22"/>
      <w:u w:val="none"/>
      <w:shd w:val="clear" w:color="auto" w:fill="FFFFFF"/>
      <w:lang w:val="ru-RU"/>
    </w:rPr>
  </w:style>
  <w:style w:type="paragraph" w:customStyle="1" w:styleId="52">
    <w:name w:val="Основной текст5"/>
    <w:basedOn w:val="a2"/>
    <w:uiPriority w:val="99"/>
    <w:rsid w:val="00D763BC"/>
    <w:pPr>
      <w:widowControl w:val="0"/>
      <w:shd w:val="clear" w:color="auto" w:fill="FFFFFF"/>
      <w:suppressAutoHyphens w:val="0"/>
      <w:spacing w:before="240" w:line="298" w:lineRule="exact"/>
      <w:jc w:val="both"/>
    </w:pPr>
    <w:rPr>
      <w:color w:val="000000"/>
      <w:sz w:val="26"/>
      <w:szCs w:val="26"/>
      <w:lang w:eastAsia="ru-RU"/>
    </w:rPr>
  </w:style>
  <w:style w:type="paragraph" w:customStyle="1" w:styleId="Style1">
    <w:name w:val="Style1"/>
    <w:basedOn w:val="a2"/>
    <w:rsid w:val="00D763BC"/>
    <w:pPr>
      <w:widowControl w:val="0"/>
      <w:suppressAutoHyphens w:val="0"/>
      <w:autoSpaceDE w:val="0"/>
      <w:autoSpaceDN w:val="0"/>
      <w:adjustRightInd w:val="0"/>
      <w:spacing w:line="312" w:lineRule="exact"/>
      <w:ind w:hanging="379"/>
    </w:pPr>
    <w:rPr>
      <w:sz w:val="24"/>
      <w:szCs w:val="24"/>
      <w:lang w:eastAsia="ru-RU"/>
    </w:rPr>
  </w:style>
  <w:style w:type="paragraph" w:customStyle="1" w:styleId="212">
    <w:name w:val="Основной текст 21"/>
    <w:basedOn w:val="a2"/>
    <w:rsid w:val="00FF66A1"/>
    <w:pPr>
      <w:jc w:val="both"/>
    </w:pPr>
    <w:rPr>
      <w:szCs w:val="24"/>
    </w:rPr>
  </w:style>
  <w:style w:type="paragraph" w:customStyle="1" w:styleId="rteright">
    <w:name w:val="rteright"/>
    <w:basedOn w:val="a2"/>
    <w:rsid w:val="00FF66A1"/>
    <w:pPr>
      <w:suppressAutoHyphens w:val="0"/>
      <w:spacing w:before="100" w:beforeAutospacing="1" w:after="100" w:afterAutospacing="1"/>
    </w:pPr>
    <w:rPr>
      <w:sz w:val="24"/>
      <w:szCs w:val="24"/>
      <w:lang w:eastAsia="ru-RU"/>
    </w:rPr>
  </w:style>
  <w:style w:type="character" w:customStyle="1" w:styleId="145pt">
    <w:name w:val="Основной текст + 14;5 pt"/>
    <w:basedOn w:val="af3"/>
    <w:rsid w:val="00D97EF1"/>
    <w:rPr>
      <w:rFonts w:ascii="Times New Roman" w:eastAsia="Times New Roman" w:hAnsi="Times New Roman" w:cs="Times New Roman"/>
      <w:b w:val="0"/>
      <w:bCs w:val="0"/>
      <w:i w:val="0"/>
      <w:iCs w:val="0"/>
      <w:smallCaps w:val="0"/>
      <w:strike w:val="0"/>
      <w:color w:val="000000"/>
      <w:spacing w:val="0"/>
      <w:w w:val="100"/>
      <w:position w:val="0"/>
      <w:sz w:val="29"/>
      <w:szCs w:val="29"/>
      <w:u w:val="none"/>
      <w:shd w:val="clear" w:color="auto" w:fill="FFFFFF"/>
      <w:lang w:val="ru-RU"/>
    </w:rPr>
  </w:style>
  <w:style w:type="character" w:customStyle="1" w:styleId="3b">
    <w:name w:val="Знак Знак3"/>
    <w:rsid w:val="00D97EF1"/>
    <w:rPr>
      <w:rFonts w:ascii="Times New Roman" w:hAnsi="Times New Roman" w:cs="Times New Roman"/>
      <w:b/>
      <w:sz w:val="24"/>
    </w:rPr>
  </w:style>
  <w:style w:type="character" w:customStyle="1" w:styleId="FontStyle32">
    <w:name w:val="Font Style32"/>
    <w:rsid w:val="00D97EF1"/>
    <w:rPr>
      <w:rFonts w:ascii="Times New Roman" w:hAnsi="Times New Roman" w:cs="Times New Roman"/>
      <w:sz w:val="22"/>
    </w:rPr>
  </w:style>
  <w:style w:type="character" w:customStyle="1" w:styleId="1fc">
    <w:name w:val="Знак Знак1"/>
    <w:rsid w:val="00D97EF1"/>
    <w:rPr>
      <w:rFonts w:cs="Times New Roman"/>
      <w:sz w:val="22"/>
      <w:szCs w:val="22"/>
    </w:rPr>
  </w:style>
  <w:style w:type="paragraph" w:customStyle="1" w:styleId="afffff8">
    <w:name w:val="Таблицы (моноширинный)"/>
    <w:basedOn w:val="a2"/>
    <w:next w:val="a2"/>
    <w:uiPriority w:val="99"/>
    <w:rsid w:val="00D97EF1"/>
    <w:pPr>
      <w:widowControl w:val="0"/>
      <w:autoSpaceDE w:val="0"/>
      <w:jc w:val="both"/>
    </w:pPr>
    <w:rPr>
      <w:rFonts w:ascii="Courier New" w:hAnsi="Courier New" w:cs="Courier New"/>
      <w:sz w:val="20"/>
      <w:lang w:eastAsia="ar-SA"/>
    </w:rPr>
  </w:style>
  <w:style w:type="paragraph" w:customStyle="1" w:styleId="Style14">
    <w:name w:val="Style14"/>
    <w:basedOn w:val="a2"/>
    <w:rsid w:val="00D97EF1"/>
    <w:pPr>
      <w:widowControl w:val="0"/>
      <w:autoSpaceDE w:val="0"/>
      <w:spacing w:line="277" w:lineRule="exact"/>
      <w:ind w:firstLine="739"/>
      <w:jc w:val="both"/>
    </w:pPr>
    <w:rPr>
      <w:sz w:val="24"/>
      <w:szCs w:val="24"/>
      <w:lang w:eastAsia="ar-SA"/>
    </w:rPr>
  </w:style>
  <w:style w:type="paragraph" w:customStyle="1" w:styleId="afffff9">
    <w:name w:val="Содержимое врезки"/>
    <w:basedOn w:val="afa"/>
    <w:rsid w:val="00D97EF1"/>
    <w:pPr>
      <w:spacing w:line="276" w:lineRule="auto"/>
    </w:pPr>
    <w:rPr>
      <w:rFonts w:ascii="Calibri" w:hAnsi="Calibri"/>
      <w:sz w:val="22"/>
      <w:szCs w:val="22"/>
      <w:lang w:eastAsia="ar-SA"/>
    </w:rPr>
  </w:style>
  <w:style w:type="character" w:customStyle="1" w:styleId="key-valueitem-value">
    <w:name w:val="key-value__item-value"/>
    <w:basedOn w:val="a3"/>
    <w:rsid w:val="00D97EF1"/>
  </w:style>
  <w:style w:type="character" w:customStyle="1" w:styleId="11pt1">
    <w:name w:val="Основной текст + 11 pt;Полужирный"/>
    <w:basedOn w:val="af3"/>
    <w:rsid w:val="00D97EF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rPr>
  </w:style>
  <w:style w:type="paragraph" w:customStyle="1" w:styleId="213">
    <w:name w:val="Основной текст с отступом 21"/>
    <w:basedOn w:val="a2"/>
    <w:qFormat/>
    <w:rsid w:val="007B20D0"/>
    <w:pPr>
      <w:suppressAutoHyphens w:val="0"/>
      <w:spacing w:after="120" w:line="480" w:lineRule="auto"/>
      <w:ind w:left="283"/>
    </w:pPr>
    <w:rPr>
      <w:color w:val="00000A"/>
      <w:sz w:val="24"/>
      <w:szCs w:val="24"/>
      <w:lang w:eastAsia="ru-RU"/>
    </w:rPr>
  </w:style>
  <w:style w:type="character" w:customStyle="1" w:styleId="WW8Num19z2">
    <w:name w:val="WW8Num19z2"/>
    <w:rsid w:val="00660BB7"/>
  </w:style>
  <w:style w:type="character" w:customStyle="1" w:styleId="WW8Num19z3">
    <w:name w:val="WW8Num19z3"/>
    <w:rsid w:val="00660BB7"/>
  </w:style>
  <w:style w:type="character" w:customStyle="1" w:styleId="WW8Num19z4">
    <w:name w:val="WW8Num19z4"/>
    <w:rsid w:val="00660BB7"/>
  </w:style>
  <w:style w:type="character" w:customStyle="1" w:styleId="WW8Num19z5">
    <w:name w:val="WW8Num19z5"/>
    <w:rsid w:val="00660BB7"/>
  </w:style>
  <w:style w:type="character" w:customStyle="1" w:styleId="WW8Num19z6">
    <w:name w:val="WW8Num19z6"/>
    <w:rsid w:val="00660BB7"/>
  </w:style>
  <w:style w:type="character" w:customStyle="1" w:styleId="WW8Num19z7">
    <w:name w:val="WW8Num19z7"/>
    <w:rsid w:val="00660BB7"/>
  </w:style>
  <w:style w:type="character" w:customStyle="1" w:styleId="WW8Num19z8">
    <w:name w:val="WW8Num19z8"/>
    <w:rsid w:val="00660BB7"/>
  </w:style>
  <w:style w:type="character" w:customStyle="1" w:styleId="WW8Num29z2">
    <w:name w:val="WW8Num29z2"/>
    <w:rsid w:val="00660BB7"/>
  </w:style>
  <w:style w:type="character" w:customStyle="1" w:styleId="WW8Num29z3">
    <w:name w:val="WW8Num29z3"/>
    <w:rsid w:val="00660BB7"/>
  </w:style>
  <w:style w:type="character" w:customStyle="1" w:styleId="WW8Num29z4">
    <w:name w:val="WW8Num29z4"/>
    <w:rsid w:val="00660BB7"/>
  </w:style>
  <w:style w:type="character" w:customStyle="1" w:styleId="WW8Num29z5">
    <w:name w:val="WW8Num29z5"/>
    <w:rsid w:val="00660BB7"/>
  </w:style>
  <w:style w:type="character" w:customStyle="1" w:styleId="WW8Num29z6">
    <w:name w:val="WW8Num29z6"/>
    <w:rsid w:val="00660BB7"/>
  </w:style>
  <w:style w:type="character" w:customStyle="1" w:styleId="WW8Num29z7">
    <w:name w:val="WW8Num29z7"/>
    <w:rsid w:val="00660BB7"/>
  </w:style>
  <w:style w:type="character" w:customStyle="1" w:styleId="WW8Num29z8">
    <w:name w:val="WW8Num29z8"/>
    <w:rsid w:val="00660BB7"/>
  </w:style>
  <w:style w:type="character" w:customStyle="1" w:styleId="WW8Num35z0">
    <w:name w:val="WW8Num35z0"/>
    <w:rsid w:val="00660BB7"/>
  </w:style>
  <w:style w:type="character" w:customStyle="1" w:styleId="WW8Num35z1">
    <w:name w:val="WW8Num35z1"/>
    <w:rsid w:val="00660BB7"/>
  </w:style>
  <w:style w:type="character" w:customStyle="1" w:styleId="WW8Num35z2">
    <w:name w:val="WW8Num35z2"/>
    <w:rsid w:val="00660BB7"/>
  </w:style>
  <w:style w:type="character" w:customStyle="1" w:styleId="WW8Num35z3">
    <w:name w:val="WW8Num35z3"/>
    <w:rsid w:val="00660BB7"/>
  </w:style>
  <w:style w:type="character" w:customStyle="1" w:styleId="WW8Num35z4">
    <w:name w:val="WW8Num35z4"/>
    <w:rsid w:val="00660BB7"/>
  </w:style>
  <w:style w:type="character" w:customStyle="1" w:styleId="WW8Num35z5">
    <w:name w:val="WW8Num35z5"/>
    <w:rsid w:val="00660BB7"/>
  </w:style>
  <w:style w:type="character" w:customStyle="1" w:styleId="WW8Num35z6">
    <w:name w:val="WW8Num35z6"/>
    <w:rsid w:val="00660BB7"/>
  </w:style>
  <w:style w:type="character" w:customStyle="1" w:styleId="WW8Num35z7">
    <w:name w:val="WW8Num35z7"/>
    <w:rsid w:val="00660BB7"/>
  </w:style>
  <w:style w:type="character" w:customStyle="1" w:styleId="WW8Num35z8">
    <w:name w:val="WW8Num35z8"/>
    <w:rsid w:val="00660BB7"/>
  </w:style>
  <w:style w:type="character" w:customStyle="1" w:styleId="WW8Num36z1">
    <w:name w:val="WW8Num36z1"/>
    <w:rsid w:val="00660BB7"/>
    <w:rPr>
      <w:rFonts w:hint="default"/>
    </w:rPr>
  </w:style>
  <w:style w:type="character" w:customStyle="1" w:styleId="WW8Num37z0">
    <w:name w:val="WW8Num37z0"/>
    <w:rsid w:val="00660BB7"/>
    <w:rPr>
      <w:rFonts w:hint="default"/>
    </w:rPr>
  </w:style>
  <w:style w:type="character" w:customStyle="1" w:styleId="WW8Num37z1">
    <w:name w:val="WW8Num37z1"/>
    <w:rsid w:val="00660BB7"/>
  </w:style>
  <w:style w:type="character" w:customStyle="1" w:styleId="WW8Num37z2">
    <w:name w:val="WW8Num37z2"/>
    <w:rsid w:val="00660BB7"/>
  </w:style>
  <w:style w:type="character" w:customStyle="1" w:styleId="WW8Num37z3">
    <w:name w:val="WW8Num37z3"/>
    <w:rsid w:val="00660BB7"/>
  </w:style>
  <w:style w:type="character" w:customStyle="1" w:styleId="WW8Num37z4">
    <w:name w:val="WW8Num37z4"/>
    <w:rsid w:val="00660BB7"/>
  </w:style>
  <w:style w:type="character" w:customStyle="1" w:styleId="WW8Num37z5">
    <w:name w:val="WW8Num37z5"/>
    <w:rsid w:val="00660BB7"/>
  </w:style>
  <w:style w:type="character" w:customStyle="1" w:styleId="WW8Num37z6">
    <w:name w:val="WW8Num37z6"/>
    <w:rsid w:val="00660BB7"/>
  </w:style>
  <w:style w:type="character" w:customStyle="1" w:styleId="WW8Num37z7">
    <w:name w:val="WW8Num37z7"/>
    <w:rsid w:val="00660BB7"/>
  </w:style>
  <w:style w:type="character" w:customStyle="1" w:styleId="WW8Num37z8">
    <w:name w:val="WW8Num37z8"/>
    <w:rsid w:val="00660BB7"/>
  </w:style>
  <w:style w:type="character" w:customStyle="1" w:styleId="WW8Num38z0">
    <w:name w:val="WW8Num38z0"/>
    <w:rsid w:val="00660BB7"/>
  </w:style>
  <w:style w:type="character" w:customStyle="1" w:styleId="WW8Num38z1">
    <w:name w:val="WW8Num38z1"/>
    <w:rsid w:val="00660BB7"/>
  </w:style>
  <w:style w:type="character" w:customStyle="1" w:styleId="WW8Num38z2">
    <w:name w:val="WW8Num38z2"/>
    <w:rsid w:val="00660BB7"/>
  </w:style>
  <w:style w:type="character" w:customStyle="1" w:styleId="WW8Num38z3">
    <w:name w:val="WW8Num38z3"/>
    <w:rsid w:val="00660BB7"/>
  </w:style>
  <w:style w:type="character" w:customStyle="1" w:styleId="WW8Num38z4">
    <w:name w:val="WW8Num38z4"/>
    <w:rsid w:val="00660BB7"/>
  </w:style>
  <w:style w:type="character" w:customStyle="1" w:styleId="WW8Num38z5">
    <w:name w:val="WW8Num38z5"/>
    <w:rsid w:val="00660BB7"/>
  </w:style>
  <w:style w:type="character" w:customStyle="1" w:styleId="WW8Num38z6">
    <w:name w:val="WW8Num38z6"/>
    <w:rsid w:val="00660BB7"/>
  </w:style>
  <w:style w:type="character" w:customStyle="1" w:styleId="WW8Num38z7">
    <w:name w:val="WW8Num38z7"/>
    <w:rsid w:val="00660BB7"/>
  </w:style>
  <w:style w:type="character" w:customStyle="1" w:styleId="WW8Num38z8">
    <w:name w:val="WW8Num38z8"/>
    <w:rsid w:val="00660BB7"/>
  </w:style>
  <w:style w:type="character" w:customStyle="1" w:styleId="WW8Num39z0">
    <w:name w:val="WW8Num39z0"/>
    <w:rsid w:val="00660BB7"/>
  </w:style>
  <w:style w:type="character" w:customStyle="1" w:styleId="WW8Num39z1">
    <w:name w:val="WW8Num39z1"/>
    <w:rsid w:val="00660BB7"/>
  </w:style>
  <w:style w:type="character" w:customStyle="1" w:styleId="WW8Num39z2">
    <w:name w:val="WW8Num39z2"/>
    <w:rsid w:val="00660BB7"/>
  </w:style>
  <w:style w:type="character" w:customStyle="1" w:styleId="WW8Num39z3">
    <w:name w:val="WW8Num39z3"/>
    <w:rsid w:val="00660BB7"/>
  </w:style>
  <w:style w:type="character" w:customStyle="1" w:styleId="WW8Num39z4">
    <w:name w:val="WW8Num39z4"/>
    <w:rsid w:val="00660BB7"/>
  </w:style>
  <w:style w:type="character" w:customStyle="1" w:styleId="WW8Num39z5">
    <w:name w:val="WW8Num39z5"/>
    <w:rsid w:val="00660BB7"/>
  </w:style>
  <w:style w:type="character" w:customStyle="1" w:styleId="WW8Num39z6">
    <w:name w:val="WW8Num39z6"/>
    <w:rsid w:val="00660BB7"/>
  </w:style>
  <w:style w:type="character" w:customStyle="1" w:styleId="WW8Num39z7">
    <w:name w:val="WW8Num39z7"/>
    <w:rsid w:val="00660BB7"/>
  </w:style>
  <w:style w:type="character" w:customStyle="1" w:styleId="WW8Num39z8">
    <w:name w:val="WW8Num39z8"/>
    <w:rsid w:val="00660BB7"/>
  </w:style>
  <w:style w:type="character" w:customStyle="1" w:styleId="WW8Num40z0">
    <w:name w:val="WW8Num40z0"/>
    <w:rsid w:val="00660BB7"/>
  </w:style>
  <w:style w:type="character" w:customStyle="1" w:styleId="WW8Num40z1">
    <w:name w:val="WW8Num40z1"/>
    <w:rsid w:val="00660BB7"/>
  </w:style>
  <w:style w:type="character" w:customStyle="1" w:styleId="WW8Num40z2">
    <w:name w:val="WW8Num40z2"/>
    <w:rsid w:val="00660BB7"/>
  </w:style>
  <w:style w:type="character" w:customStyle="1" w:styleId="WW8Num40z3">
    <w:name w:val="WW8Num40z3"/>
    <w:rsid w:val="00660BB7"/>
  </w:style>
  <w:style w:type="character" w:customStyle="1" w:styleId="WW8Num40z4">
    <w:name w:val="WW8Num40z4"/>
    <w:rsid w:val="00660BB7"/>
  </w:style>
  <w:style w:type="character" w:customStyle="1" w:styleId="WW8Num40z5">
    <w:name w:val="WW8Num40z5"/>
    <w:rsid w:val="00660BB7"/>
  </w:style>
  <w:style w:type="character" w:customStyle="1" w:styleId="WW8Num40z6">
    <w:name w:val="WW8Num40z6"/>
    <w:rsid w:val="00660BB7"/>
  </w:style>
  <w:style w:type="character" w:customStyle="1" w:styleId="WW8Num40z7">
    <w:name w:val="WW8Num40z7"/>
    <w:rsid w:val="00660BB7"/>
  </w:style>
  <w:style w:type="character" w:customStyle="1" w:styleId="WW8Num40z8">
    <w:name w:val="WW8Num40z8"/>
    <w:rsid w:val="00660BB7"/>
  </w:style>
  <w:style w:type="character" w:customStyle="1" w:styleId="WW8Num41z0">
    <w:name w:val="WW8Num41z0"/>
    <w:rsid w:val="00660BB7"/>
  </w:style>
  <w:style w:type="character" w:customStyle="1" w:styleId="WW8Num41z1">
    <w:name w:val="WW8Num41z1"/>
    <w:rsid w:val="00660BB7"/>
  </w:style>
  <w:style w:type="character" w:customStyle="1" w:styleId="WW8Num41z2">
    <w:name w:val="WW8Num41z2"/>
    <w:rsid w:val="00660BB7"/>
  </w:style>
  <w:style w:type="character" w:customStyle="1" w:styleId="WW8Num41z3">
    <w:name w:val="WW8Num41z3"/>
    <w:rsid w:val="00660BB7"/>
  </w:style>
  <w:style w:type="character" w:customStyle="1" w:styleId="WW8Num41z4">
    <w:name w:val="WW8Num41z4"/>
    <w:rsid w:val="00660BB7"/>
  </w:style>
  <w:style w:type="character" w:customStyle="1" w:styleId="WW8Num41z5">
    <w:name w:val="WW8Num41z5"/>
    <w:rsid w:val="00660BB7"/>
  </w:style>
  <w:style w:type="character" w:customStyle="1" w:styleId="WW8Num41z6">
    <w:name w:val="WW8Num41z6"/>
    <w:rsid w:val="00660BB7"/>
  </w:style>
  <w:style w:type="character" w:customStyle="1" w:styleId="WW8Num41z7">
    <w:name w:val="WW8Num41z7"/>
    <w:rsid w:val="00660BB7"/>
  </w:style>
  <w:style w:type="character" w:customStyle="1" w:styleId="WW8Num41z8">
    <w:name w:val="WW8Num41z8"/>
    <w:rsid w:val="00660BB7"/>
  </w:style>
  <w:style w:type="character" w:customStyle="1" w:styleId="WW8Num42z0">
    <w:name w:val="WW8Num42z0"/>
    <w:rsid w:val="00660BB7"/>
  </w:style>
  <w:style w:type="character" w:customStyle="1" w:styleId="WW8Num42z1">
    <w:name w:val="WW8Num42z1"/>
    <w:rsid w:val="00660BB7"/>
  </w:style>
  <w:style w:type="character" w:customStyle="1" w:styleId="WW8Num42z2">
    <w:name w:val="WW8Num42z2"/>
    <w:rsid w:val="00660BB7"/>
  </w:style>
  <w:style w:type="character" w:customStyle="1" w:styleId="WW8Num42z3">
    <w:name w:val="WW8Num42z3"/>
    <w:rsid w:val="00660BB7"/>
  </w:style>
  <w:style w:type="character" w:customStyle="1" w:styleId="WW8Num42z4">
    <w:name w:val="WW8Num42z4"/>
    <w:rsid w:val="00660BB7"/>
  </w:style>
  <w:style w:type="character" w:customStyle="1" w:styleId="WW8Num42z5">
    <w:name w:val="WW8Num42z5"/>
    <w:rsid w:val="00660BB7"/>
  </w:style>
  <w:style w:type="character" w:customStyle="1" w:styleId="WW8Num42z6">
    <w:name w:val="WW8Num42z6"/>
    <w:rsid w:val="00660BB7"/>
  </w:style>
  <w:style w:type="character" w:customStyle="1" w:styleId="WW8Num42z7">
    <w:name w:val="WW8Num42z7"/>
    <w:rsid w:val="00660BB7"/>
  </w:style>
  <w:style w:type="character" w:customStyle="1" w:styleId="WW8Num42z8">
    <w:name w:val="WW8Num42z8"/>
    <w:rsid w:val="00660BB7"/>
  </w:style>
  <w:style w:type="character" w:customStyle="1" w:styleId="WW8Num43z0">
    <w:name w:val="WW8Num43z0"/>
    <w:rsid w:val="00660BB7"/>
    <w:rPr>
      <w:rFonts w:cs="Arial"/>
      <w:spacing w:val="-2"/>
      <w:sz w:val="28"/>
      <w:szCs w:val="28"/>
    </w:rPr>
  </w:style>
  <w:style w:type="character" w:customStyle="1" w:styleId="WW8Num43z1">
    <w:name w:val="WW8Num43z1"/>
    <w:rsid w:val="00660BB7"/>
  </w:style>
  <w:style w:type="character" w:customStyle="1" w:styleId="WW8Num43z2">
    <w:name w:val="WW8Num43z2"/>
    <w:rsid w:val="00660BB7"/>
  </w:style>
  <w:style w:type="character" w:customStyle="1" w:styleId="WW8Num43z3">
    <w:name w:val="WW8Num43z3"/>
    <w:rsid w:val="00660BB7"/>
  </w:style>
  <w:style w:type="character" w:customStyle="1" w:styleId="WW8Num43z4">
    <w:name w:val="WW8Num43z4"/>
    <w:rsid w:val="00660BB7"/>
  </w:style>
  <w:style w:type="character" w:customStyle="1" w:styleId="WW8Num43z5">
    <w:name w:val="WW8Num43z5"/>
    <w:rsid w:val="00660BB7"/>
  </w:style>
  <w:style w:type="character" w:customStyle="1" w:styleId="WW8Num43z6">
    <w:name w:val="WW8Num43z6"/>
    <w:rsid w:val="00660BB7"/>
  </w:style>
  <w:style w:type="character" w:customStyle="1" w:styleId="WW8Num43z7">
    <w:name w:val="WW8Num43z7"/>
    <w:rsid w:val="00660BB7"/>
  </w:style>
  <w:style w:type="character" w:customStyle="1" w:styleId="WW8Num43z8">
    <w:name w:val="WW8Num43z8"/>
    <w:rsid w:val="00660BB7"/>
  </w:style>
  <w:style w:type="character" w:customStyle="1" w:styleId="WW8Num44z0">
    <w:name w:val="WW8Num44z0"/>
    <w:rsid w:val="00660BB7"/>
  </w:style>
  <w:style w:type="character" w:customStyle="1" w:styleId="WW8Num44z1">
    <w:name w:val="WW8Num44z1"/>
    <w:rsid w:val="00660BB7"/>
  </w:style>
  <w:style w:type="character" w:customStyle="1" w:styleId="WW8Num44z2">
    <w:name w:val="WW8Num44z2"/>
    <w:rsid w:val="00660BB7"/>
  </w:style>
  <w:style w:type="character" w:customStyle="1" w:styleId="WW8Num44z3">
    <w:name w:val="WW8Num44z3"/>
    <w:rsid w:val="00660BB7"/>
  </w:style>
  <w:style w:type="character" w:customStyle="1" w:styleId="WW8Num44z4">
    <w:name w:val="WW8Num44z4"/>
    <w:rsid w:val="00660BB7"/>
  </w:style>
  <w:style w:type="character" w:customStyle="1" w:styleId="WW8Num44z5">
    <w:name w:val="WW8Num44z5"/>
    <w:rsid w:val="00660BB7"/>
  </w:style>
  <w:style w:type="character" w:customStyle="1" w:styleId="WW8Num44z6">
    <w:name w:val="WW8Num44z6"/>
    <w:rsid w:val="00660BB7"/>
  </w:style>
  <w:style w:type="character" w:customStyle="1" w:styleId="WW8Num44z7">
    <w:name w:val="WW8Num44z7"/>
    <w:rsid w:val="00660BB7"/>
  </w:style>
  <w:style w:type="character" w:customStyle="1" w:styleId="WW8Num44z8">
    <w:name w:val="WW8Num44z8"/>
    <w:rsid w:val="00660BB7"/>
  </w:style>
  <w:style w:type="character" w:customStyle="1" w:styleId="apple-style-span">
    <w:name w:val="apple-style-span"/>
    <w:rsid w:val="00735D40"/>
  </w:style>
  <w:style w:type="paragraph" w:customStyle="1" w:styleId="xl63">
    <w:name w:val="xl63"/>
    <w:basedOn w:val="a2"/>
    <w:rsid w:val="008D3CC5"/>
    <w:pPr>
      <w:pBdr>
        <w:top w:val="single" w:sz="8" w:space="0" w:color="auto"/>
        <w:left w:val="single" w:sz="8" w:space="0" w:color="auto"/>
        <w:bottom w:val="single" w:sz="8" w:space="0" w:color="auto"/>
        <w:right w:val="single" w:sz="4" w:space="0" w:color="auto"/>
      </w:pBdr>
      <w:suppressAutoHyphens w:val="0"/>
      <w:spacing w:before="100" w:beforeAutospacing="1" w:after="100" w:afterAutospacing="1"/>
      <w:jc w:val="center"/>
    </w:pPr>
    <w:rPr>
      <w:sz w:val="24"/>
      <w:szCs w:val="24"/>
      <w:lang w:eastAsia="ru-RU"/>
    </w:rPr>
  </w:style>
  <w:style w:type="paragraph" w:customStyle="1" w:styleId="xl136">
    <w:name w:val="xl136"/>
    <w:basedOn w:val="a2"/>
    <w:rsid w:val="00886385"/>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37">
    <w:name w:val="xl137"/>
    <w:basedOn w:val="a2"/>
    <w:rsid w:val="00886385"/>
    <w:pPr>
      <w:pBdr>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8">
    <w:name w:val="xl138"/>
    <w:basedOn w:val="a2"/>
    <w:rsid w:val="00886385"/>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39">
    <w:name w:val="xl139"/>
    <w:basedOn w:val="a2"/>
    <w:rsid w:val="00886385"/>
    <w:pPr>
      <w:suppressAutoHyphens w:val="0"/>
      <w:spacing w:before="100" w:beforeAutospacing="1" w:after="100" w:afterAutospacing="1"/>
      <w:jc w:val="right"/>
    </w:pPr>
    <w:rPr>
      <w:rFonts w:ascii="Arial" w:hAnsi="Arial" w:cs="Arial"/>
      <w:sz w:val="24"/>
      <w:szCs w:val="24"/>
      <w:lang w:eastAsia="ru-RU"/>
    </w:rPr>
  </w:style>
  <w:style w:type="paragraph" w:customStyle="1" w:styleId="xl140">
    <w:name w:val="xl140"/>
    <w:basedOn w:val="a2"/>
    <w:rsid w:val="00886385"/>
    <w:pPr>
      <w:pBdr>
        <w:top w:val="single" w:sz="8" w:space="0" w:color="auto"/>
        <w:bottom w:val="single" w:sz="8" w:space="0" w:color="auto"/>
        <w:right w:val="single" w:sz="8" w:space="0" w:color="auto"/>
      </w:pBdr>
      <w:suppressAutoHyphens w:val="0"/>
      <w:spacing w:before="100" w:beforeAutospacing="1" w:after="100" w:afterAutospacing="1"/>
      <w:jc w:val="center"/>
    </w:pPr>
    <w:rPr>
      <w:sz w:val="24"/>
      <w:szCs w:val="24"/>
      <w:lang w:eastAsia="ru-RU"/>
    </w:rPr>
  </w:style>
  <w:style w:type="paragraph" w:customStyle="1" w:styleId="xl141">
    <w:name w:val="xl141"/>
    <w:basedOn w:val="a2"/>
    <w:rsid w:val="00886385"/>
    <w:pPr>
      <w:suppressAutoHyphens w:val="0"/>
      <w:spacing w:before="100" w:beforeAutospacing="1" w:after="100" w:afterAutospacing="1"/>
      <w:jc w:val="center"/>
    </w:pPr>
    <w:rPr>
      <w:b/>
      <w:bCs/>
      <w:sz w:val="32"/>
      <w:szCs w:val="32"/>
      <w:lang w:eastAsia="ru-RU"/>
    </w:rPr>
  </w:style>
  <w:style w:type="paragraph" w:customStyle="1" w:styleId="xl142">
    <w:name w:val="xl142"/>
    <w:basedOn w:val="a2"/>
    <w:rsid w:val="00886385"/>
    <w:pPr>
      <w:pBdr>
        <w:top w:val="single" w:sz="8" w:space="0" w:color="auto"/>
        <w:bottom w:val="single" w:sz="8" w:space="0" w:color="auto"/>
      </w:pBdr>
      <w:suppressAutoHyphens w:val="0"/>
      <w:spacing w:before="100" w:beforeAutospacing="1" w:after="100" w:afterAutospacing="1"/>
      <w:jc w:val="center"/>
    </w:pPr>
    <w:rPr>
      <w:sz w:val="24"/>
      <w:szCs w:val="24"/>
      <w:lang w:eastAsia="ru-RU"/>
    </w:rPr>
  </w:style>
  <w:style w:type="character" w:customStyle="1" w:styleId="2Exact">
    <w:name w:val="Основной текст (2) Exact"/>
    <w:basedOn w:val="a3"/>
    <w:rsid w:val="00D76259"/>
    <w:rPr>
      <w:rFonts w:ascii="Times New Roman" w:eastAsia="Times New Roman" w:hAnsi="Times New Roman" w:cs="Times New Roman" w:hint="default"/>
      <w:b w:val="0"/>
      <w:bCs w:val="0"/>
      <w:i w:val="0"/>
      <w:iCs w:val="0"/>
      <w:smallCaps w:val="0"/>
      <w:strike w:val="0"/>
      <w:dstrike w:val="0"/>
      <w:sz w:val="28"/>
      <w:szCs w:val="28"/>
      <w:u w:val="none"/>
      <w:effect w:val="none"/>
    </w:rPr>
  </w:style>
  <w:style w:type="paragraph" w:customStyle="1" w:styleId="1fd">
    <w:name w:val="Знак Знак Знак1 Знак Знак Знак"/>
    <w:basedOn w:val="a2"/>
    <w:rsid w:val="00C91E51"/>
    <w:pPr>
      <w:widowControl w:val="0"/>
      <w:suppressAutoHyphens w:val="0"/>
      <w:adjustRightInd w:val="0"/>
      <w:spacing w:after="160" w:line="240" w:lineRule="exact"/>
      <w:jc w:val="right"/>
    </w:pPr>
    <w:rPr>
      <w:sz w:val="20"/>
      <w:lang w:val="en-GB" w:eastAsia="en-US"/>
    </w:rPr>
  </w:style>
  <w:style w:type="paragraph" w:customStyle="1" w:styleId="Style2">
    <w:name w:val="Style 2"/>
    <w:uiPriority w:val="99"/>
    <w:qFormat/>
    <w:rsid w:val="004B60CD"/>
    <w:pPr>
      <w:widowControl w:val="0"/>
      <w:autoSpaceDE w:val="0"/>
      <w:autoSpaceDN w:val="0"/>
      <w:adjustRightInd w:val="0"/>
      <w:spacing w:after="0" w:line="240" w:lineRule="auto"/>
    </w:pPr>
    <w:rPr>
      <w:rFonts w:ascii="Times New Roman" w:eastAsia="Times New Roman" w:hAnsi="Times New Roman" w:cs="Times New Roman"/>
      <w:sz w:val="20"/>
      <w:szCs w:val="20"/>
      <w:lang w:val="en-US" w:eastAsia="ru-RU"/>
    </w:rPr>
  </w:style>
  <w:style w:type="paragraph" w:customStyle="1" w:styleId="1fe">
    <w:name w:val="Текст сноски1"/>
    <w:basedOn w:val="a2"/>
    <w:next w:val="aff3"/>
    <w:uiPriority w:val="99"/>
    <w:rsid w:val="004B60CD"/>
    <w:pPr>
      <w:suppressAutoHyphens w:val="0"/>
      <w:autoSpaceDE w:val="0"/>
      <w:autoSpaceDN w:val="0"/>
    </w:pPr>
    <w:rPr>
      <w:rFonts w:eastAsia="Calibri"/>
      <w:sz w:val="20"/>
      <w:lang w:eastAsia="ru-RU"/>
    </w:rPr>
  </w:style>
  <w:style w:type="character" w:customStyle="1" w:styleId="1ff">
    <w:name w:val="Текст сноски Знак1"/>
    <w:uiPriority w:val="99"/>
    <w:semiHidden/>
    <w:qFormat/>
    <w:locked/>
    <w:rsid w:val="004B60CD"/>
    <w:rPr>
      <w:rFonts w:ascii="Times New Roman" w:hAnsi="Times New Roman" w:cs="Times New Roman"/>
      <w:sz w:val="20"/>
      <w:szCs w:val="20"/>
      <w:lang w:eastAsia="ru-RU"/>
    </w:rPr>
  </w:style>
  <w:style w:type="numbering" w:styleId="111111">
    <w:name w:val="Outline List 2"/>
    <w:basedOn w:val="a5"/>
    <w:rsid w:val="004B60CD"/>
    <w:pPr>
      <w:numPr>
        <w:numId w:val="4"/>
      </w:numPr>
    </w:pPr>
  </w:style>
  <w:style w:type="character" w:customStyle="1" w:styleId="afffffa">
    <w:name w:val="Сравнение редакций. Добавленный фрагмент"/>
    <w:uiPriority w:val="99"/>
    <w:rsid w:val="004B60CD"/>
    <w:rPr>
      <w:color w:val="000000"/>
      <w:shd w:val="clear" w:color="auto" w:fill="C1D7FF"/>
    </w:rPr>
  </w:style>
  <w:style w:type="character" w:customStyle="1" w:styleId="TitleChar1">
    <w:name w:val="Title Char1"/>
    <w:uiPriority w:val="10"/>
    <w:rsid w:val="004B60CD"/>
    <w:rPr>
      <w:rFonts w:ascii="Cambria" w:eastAsia="Times New Roman" w:hAnsi="Cambria" w:cs="Times New Roman"/>
      <w:b/>
      <w:bCs/>
      <w:kern w:val="28"/>
      <w:sz w:val="32"/>
      <w:szCs w:val="32"/>
    </w:rPr>
  </w:style>
  <w:style w:type="character" w:customStyle="1" w:styleId="1ff0">
    <w:name w:val="Название Знак1"/>
    <w:rsid w:val="004B60CD"/>
    <w:rPr>
      <w:rFonts w:ascii="Cambria" w:hAnsi="Cambria" w:cs="Times New Roman"/>
      <w:color w:val="17365D"/>
      <w:spacing w:val="5"/>
      <w:kern w:val="28"/>
      <w:sz w:val="52"/>
      <w:szCs w:val="52"/>
    </w:rPr>
  </w:style>
  <w:style w:type="paragraph" w:customStyle="1" w:styleId="Style3">
    <w:name w:val="Style 3"/>
    <w:uiPriority w:val="99"/>
    <w:rsid w:val="004B60CD"/>
    <w:pPr>
      <w:widowControl w:val="0"/>
      <w:autoSpaceDE w:val="0"/>
      <w:autoSpaceDN w:val="0"/>
      <w:spacing w:after="0" w:line="208" w:lineRule="auto"/>
      <w:ind w:right="72" w:firstLine="720"/>
      <w:jc w:val="both"/>
    </w:pPr>
    <w:rPr>
      <w:rFonts w:ascii="Arial" w:eastAsia="Times New Roman" w:hAnsi="Arial" w:cs="Arial"/>
      <w:sz w:val="30"/>
      <w:szCs w:val="30"/>
      <w:lang w:val="en-US" w:eastAsia="ru-RU"/>
    </w:rPr>
  </w:style>
  <w:style w:type="character" w:customStyle="1" w:styleId="CharacterStyle1">
    <w:name w:val="Character Style 1"/>
    <w:uiPriority w:val="99"/>
    <w:rsid w:val="004B60CD"/>
    <w:rPr>
      <w:rFonts w:ascii="Arial" w:hAnsi="Arial"/>
      <w:sz w:val="30"/>
    </w:rPr>
  </w:style>
  <w:style w:type="character" w:styleId="afffffb">
    <w:name w:val="Subtle Emphasis"/>
    <w:uiPriority w:val="99"/>
    <w:qFormat/>
    <w:rsid w:val="004B60CD"/>
    <w:rPr>
      <w:rFonts w:cs="Times New Roman"/>
      <w:i/>
      <w:iCs/>
      <w:color w:val="808080"/>
    </w:rPr>
  </w:style>
  <w:style w:type="character" w:customStyle="1" w:styleId="1ff1">
    <w:name w:val="Верхний колонтитул Знак1"/>
    <w:basedOn w:val="a3"/>
    <w:uiPriority w:val="99"/>
    <w:rsid w:val="00576DB6"/>
    <w:rPr>
      <w:rFonts w:ascii="Times New Roman" w:eastAsia="Times New Roman" w:hAnsi="Times New Roman" w:cs="Times New Roman" w:hint="default"/>
      <w:sz w:val="24"/>
      <w:szCs w:val="24"/>
      <w:lang w:eastAsia="ru-RU"/>
    </w:rPr>
  </w:style>
  <w:style w:type="character" w:customStyle="1" w:styleId="1ff2">
    <w:name w:val="Нижний колонтитул Знак1"/>
    <w:basedOn w:val="a3"/>
    <w:uiPriority w:val="99"/>
    <w:rsid w:val="00576DB6"/>
    <w:rPr>
      <w:rFonts w:ascii="Times New Roman" w:eastAsia="Times New Roman" w:hAnsi="Times New Roman" w:cs="Times New Roman" w:hint="default"/>
      <w:sz w:val="24"/>
      <w:szCs w:val="24"/>
      <w:lang w:eastAsia="ru-RU"/>
    </w:rPr>
  </w:style>
  <w:style w:type="character" w:customStyle="1" w:styleId="11pt10">
    <w:name w:val="Основной текст + 11 pt1"/>
    <w:aliases w:val="Не полужирный,Интервал 0 pt1"/>
    <w:basedOn w:val="a3"/>
    <w:uiPriority w:val="99"/>
    <w:rsid w:val="00B231DA"/>
    <w:rPr>
      <w:rFonts w:ascii="Times New Roman" w:hAnsi="Times New Roman" w:cs="Times New Roman"/>
      <w:b/>
      <w:bCs/>
      <w:color w:val="000000"/>
      <w:spacing w:val="-3"/>
      <w:w w:val="100"/>
      <w:position w:val="0"/>
      <w:sz w:val="22"/>
      <w:szCs w:val="22"/>
      <w:u w:val="none"/>
      <w:lang w:val="ru-RU" w:eastAsia="ru-RU"/>
    </w:rPr>
  </w:style>
  <w:style w:type="paragraph" w:customStyle="1" w:styleId="afffffc">
    <w:name w:val="Àáçàö ñïèñêà"/>
    <w:basedOn w:val="a2"/>
    <w:rsid w:val="00B231DA"/>
    <w:pPr>
      <w:widowControl w:val="0"/>
      <w:spacing w:before="100" w:after="100"/>
      <w:ind w:left="720"/>
    </w:pPr>
    <w:rPr>
      <w:sz w:val="24"/>
      <w:szCs w:val="24"/>
      <w:lang w:eastAsia="ar-SA"/>
    </w:rPr>
  </w:style>
  <w:style w:type="paragraph" w:customStyle="1" w:styleId="consnormal0">
    <w:name w:val="consnormal"/>
    <w:basedOn w:val="a2"/>
    <w:rsid w:val="00B231DA"/>
    <w:pPr>
      <w:suppressAutoHyphens w:val="0"/>
      <w:spacing w:before="120" w:after="120"/>
      <w:jc w:val="both"/>
    </w:pPr>
    <w:rPr>
      <w:rFonts w:ascii="Arial" w:hAnsi="Arial" w:cs="Arial"/>
      <w:sz w:val="16"/>
      <w:szCs w:val="16"/>
      <w:lang w:eastAsia="ru-RU"/>
    </w:rPr>
  </w:style>
  <w:style w:type="character" w:customStyle="1" w:styleId="news-date-time1">
    <w:name w:val="news-date-time1"/>
    <w:rsid w:val="00B231DA"/>
    <w:rPr>
      <w:color w:val="E14D13"/>
    </w:rPr>
  </w:style>
  <w:style w:type="paragraph" w:customStyle="1" w:styleId="u">
    <w:name w:val="u"/>
    <w:basedOn w:val="a2"/>
    <w:rsid w:val="00B231DA"/>
    <w:pPr>
      <w:suppressAutoHyphens w:val="0"/>
      <w:ind w:firstLine="539"/>
      <w:jc w:val="both"/>
    </w:pPr>
    <w:rPr>
      <w:color w:val="000000"/>
      <w:sz w:val="24"/>
      <w:szCs w:val="24"/>
      <w:lang w:eastAsia="ru-RU"/>
    </w:rPr>
  </w:style>
  <w:style w:type="character" w:customStyle="1" w:styleId="FontStyle88">
    <w:name w:val="Font Style88"/>
    <w:rsid w:val="00B231DA"/>
    <w:rPr>
      <w:rFonts w:ascii="Times New Roman" w:hAnsi="Times New Roman" w:cs="Times New Roman"/>
      <w:sz w:val="26"/>
      <w:szCs w:val="26"/>
    </w:rPr>
  </w:style>
  <w:style w:type="paragraph" w:customStyle="1" w:styleId="Style34">
    <w:name w:val="Style34"/>
    <w:basedOn w:val="a2"/>
    <w:rsid w:val="00B231DA"/>
    <w:pPr>
      <w:widowControl w:val="0"/>
      <w:suppressAutoHyphens w:val="0"/>
      <w:autoSpaceDE w:val="0"/>
      <w:autoSpaceDN w:val="0"/>
      <w:adjustRightInd w:val="0"/>
      <w:spacing w:line="322" w:lineRule="exact"/>
      <w:ind w:firstLine="389"/>
    </w:pPr>
    <w:rPr>
      <w:sz w:val="24"/>
      <w:szCs w:val="24"/>
      <w:lang w:eastAsia="ru-RU"/>
    </w:rPr>
  </w:style>
  <w:style w:type="paragraph" w:customStyle="1" w:styleId="Style20">
    <w:name w:val="Style20"/>
    <w:basedOn w:val="a2"/>
    <w:rsid w:val="00B231DA"/>
    <w:pPr>
      <w:widowControl w:val="0"/>
      <w:suppressAutoHyphens w:val="0"/>
      <w:autoSpaceDE w:val="0"/>
      <w:autoSpaceDN w:val="0"/>
      <w:adjustRightInd w:val="0"/>
      <w:spacing w:line="322" w:lineRule="exact"/>
      <w:ind w:firstLine="715"/>
      <w:jc w:val="both"/>
    </w:pPr>
    <w:rPr>
      <w:sz w:val="24"/>
      <w:szCs w:val="24"/>
      <w:lang w:eastAsia="ru-RU"/>
    </w:rPr>
  </w:style>
  <w:style w:type="paragraph" w:customStyle="1" w:styleId="Style22">
    <w:name w:val="Style22"/>
    <w:basedOn w:val="a2"/>
    <w:rsid w:val="00B231DA"/>
    <w:pPr>
      <w:widowControl w:val="0"/>
      <w:suppressAutoHyphens w:val="0"/>
      <w:autoSpaceDE w:val="0"/>
      <w:autoSpaceDN w:val="0"/>
      <w:adjustRightInd w:val="0"/>
      <w:spacing w:line="326" w:lineRule="exact"/>
      <w:ind w:firstLine="571"/>
      <w:jc w:val="both"/>
    </w:pPr>
    <w:rPr>
      <w:sz w:val="24"/>
      <w:szCs w:val="24"/>
      <w:lang w:eastAsia="ru-RU"/>
    </w:rPr>
  </w:style>
  <w:style w:type="paragraph" w:customStyle="1" w:styleId="Style25">
    <w:name w:val="Style25"/>
    <w:basedOn w:val="a2"/>
    <w:rsid w:val="00B231DA"/>
    <w:pPr>
      <w:widowControl w:val="0"/>
      <w:suppressAutoHyphens w:val="0"/>
      <w:autoSpaceDE w:val="0"/>
      <w:autoSpaceDN w:val="0"/>
      <w:adjustRightInd w:val="0"/>
      <w:spacing w:line="326" w:lineRule="exact"/>
      <w:ind w:hanging="278"/>
      <w:jc w:val="both"/>
    </w:pPr>
    <w:rPr>
      <w:sz w:val="24"/>
      <w:szCs w:val="24"/>
      <w:lang w:eastAsia="ru-RU"/>
    </w:rPr>
  </w:style>
  <w:style w:type="paragraph" w:customStyle="1" w:styleId="Style37">
    <w:name w:val="Style37"/>
    <w:basedOn w:val="a2"/>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44">
    <w:name w:val="Style44"/>
    <w:basedOn w:val="a2"/>
    <w:rsid w:val="00B231DA"/>
    <w:pPr>
      <w:widowControl w:val="0"/>
      <w:suppressAutoHyphens w:val="0"/>
      <w:autoSpaceDE w:val="0"/>
      <w:autoSpaceDN w:val="0"/>
      <w:adjustRightInd w:val="0"/>
      <w:spacing w:line="322" w:lineRule="exact"/>
      <w:ind w:firstLine="710"/>
      <w:jc w:val="both"/>
    </w:pPr>
    <w:rPr>
      <w:sz w:val="24"/>
      <w:szCs w:val="24"/>
      <w:lang w:eastAsia="ru-RU"/>
    </w:rPr>
  </w:style>
  <w:style w:type="paragraph" w:customStyle="1" w:styleId="Style38">
    <w:name w:val="Style38"/>
    <w:basedOn w:val="a2"/>
    <w:rsid w:val="00B231DA"/>
    <w:pPr>
      <w:widowControl w:val="0"/>
      <w:suppressAutoHyphens w:val="0"/>
      <w:autoSpaceDE w:val="0"/>
      <w:autoSpaceDN w:val="0"/>
      <w:adjustRightInd w:val="0"/>
      <w:spacing w:line="322" w:lineRule="exact"/>
      <w:ind w:firstLine="542"/>
      <w:jc w:val="both"/>
    </w:pPr>
    <w:rPr>
      <w:sz w:val="24"/>
      <w:szCs w:val="24"/>
      <w:lang w:eastAsia="ru-RU"/>
    </w:rPr>
  </w:style>
  <w:style w:type="paragraph" w:customStyle="1" w:styleId="63">
    <w:name w:val="Основной текст6"/>
    <w:basedOn w:val="a2"/>
    <w:rsid w:val="00B231DA"/>
    <w:pPr>
      <w:widowControl w:val="0"/>
      <w:shd w:val="clear" w:color="auto" w:fill="FFFFFF"/>
      <w:suppressAutoHyphens w:val="0"/>
      <w:spacing w:after="720" w:line="0" w:lineRule="atLeast"/>
      <w:jc w:val="right"/>
    </w:pPr>
    <w:rPr>
      <w:color w:val="000000"/>
      <w:sz w:val="27"/>
      <w:szCs w:val="27"/>
      <w:lang w:eastAsia="ru-RU"/>
    </w:rPr>
  </w:style>
  <w:style w:type="numbering" w:customStyle="1" w:styleId="2f4">
    <w:name w:val="Нет списка2"/>
    <w:next w:val="a5"/>
    <w:uiPriority w:val="99"/>
    <w:semiHidden/>
    <w:unhideWhenUsed/>
    <w:rsid w:val="00A303BB"/>
  </w:style>
  <w:style w:type="numbering" w:customStyle="1" w:styleId="3c">
    <w:name w:val="Нет списка3"/>
    <w:next w:val="a5"/>
    <w:uiPriority w:val="99"/>
    <w:semiHidden/>
    <w:unhideWhenUsed/>
    <w:rsid w:val="00A303BB"/>
  </w:style>
  <w:style w:type="numbering" w:customStyle="1" w:styleId="45">
    <w:name w:val="Нет списка4"/>
    <w:next w:val="a5"/>
    <w:uiPriority w:val="99"/>
    <w:semiHidden/>
    <w:unhideWhenUsed/>
    <w:rsid w:val="00A303BB"/>
  </w:style>
  <w:style w:type="paragraph" w:customStyle="1" w:styleId="primech">
    <w:name w:val="primech"/>
    <w:basedOn w:val="a2"/>
    <w:rsid w:val="002F6FA1"/>
    <w:pPr>
      <w:spacing w:before="280" w:after="280"/>
    </w:pPr>
    <w:rPr>
      <w:sz w:val="24"/>
      <w:szCs w:val="24"/>
    </w:rPr>
  </w:style>
  <w:style w:type="paragraph" w:customStyle="1" w:styleId="glavstr">
    <w:name w:val="glavstr"/>
    <w:basedOn w:val="a2"/>
    <w:rsid w:val="002F6FA1"/>
    <w:pPr>
      <w:spacing w:before="280" w:after="280"/>
    </w:pPr>
    <w:rPr>
      <w:sz w:val="24"/>
      <w:szCs w:val="24"/>
    </w:rPr>
  </w:style>
  <w:style w:type="numbering" w:customStyle="1" w:styleId="111">
    <w:name w:val="Нет списка11"/>
    <w:next w:val="a5"/>
    <w:uiPriority w:val="99"/>
    <w:semiHidden/>
    <w:unhideWhenUsed/>
    <w:qFormat/>
    <w:rsid w:val="00290AD3"/>
  </w:style>
  <w:style w:type="numbering" w:customStyle="1" w:styleId="120">
    <w:name w:val="Нет списка12"/>
    <w:next w:val="a5"/>
    <w:uiPriority w:val="99"/>
    <w:semiHidden/>
    <w:unhideWhenUsed/>
    <w:rsid w:val="00290AD3"/>
  </w:style>
  <w:style w:type="table" w:customStyle="1" w:styleId="TableGrid1">
    <w:name w:val="TableGrid1"/>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numbering" w:customStyle="1" w:styleId="130">
    <w:name w:val="Нет списка13"/>
    <w:next w:val="a5"/>
    <w:uiPriority w:val="99"/>
    <w:semiHidden/>
    <w:unhideWhenUsed/>
    <w:rsid w:val="00290AD3"/>
  </w:style>
  <w:style w:type="table" w:customStyle="1" w:styleId="TableGrid2">
    <w:name w:val="TableGrid2"/>
    <w:rsid w:val="00290AD3"/>
    <w:pPr>
      <w:spacing w:after="0" w:line="240" w:lineRule="auto"/>
    </w:pPr>
    <w:rPr>
      <w:rFonts w:ascii="Calibri" w:eastAsia="Times New Roman" w:hAnsi="Calibri" w:cs="Times New Roman"/>
    </w:rPr>
    <w:tblPr>
      <w:tblCellMar>
        <w:top w:w="0" w:type="dxa"/>
        <w:left w:w="0" w:type="dxa"/>
        <w:bottom w:w="0" w:type="dxa"/>
        <w:right w:w="0" w:type="dxa"/>
      </w:tblCellMar>
    </w:tblPr>
  </w:style>
  <w:style w:type="paragraph" w:customStyle="1" w:styleId="xl143">
    <w:name w:val="xl143"/>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4">
    <w:name w:val="xl144"/>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5">
    <w:name w:val="xl145"/>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sz w:val="16"/>
      <w:szCs w:val="16"/>
      <w:lang w:eastAsia="ru-RU"/>
    </w:rPr>
  </w:style>
  <w:style w:type="paragraph" w:customStyle="1" w:styleId="xl146">
    <w:name w:val="xl146"/>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7">
    <w:name w:val="xl147"/>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24"/>
      <w:szCs w:val="24"/>
      <w:lang w:eastAsia="ru-RU"/>
    </w:rPr>
  </w:style>
  <w:style w:type="paragraph" w:customStyle="1" w:styleId="xl148">
    <w:name w:val="xl148"/>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sz w:val="16"/>
      <w:szCs w:val="16"/>
      <w:lang w:eastAsia="ru-RU"/>
    </w:rPr>
  </w:style>
  <w:style w:type="paragraph" w:customStyle="1" w:styleId="xl149">
    <w:name w:val="xl149"/>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0">
    <w:name w:val="xl150"/>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1">
    <w:name w:val="xl151"/>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2">
    <w:name w:val="xl152"/>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pPr>
    <w:rPr>
      <w:b/>
      <w:bCs/>
      <w:sz w:val="16"/>
      <w:szCs w:val="16"/>
      <w:lang w:eastAsia="ru-RU"/>
    </w:rPr>
  </w:style>
  <w:style w:type="paragraph" w:customStyle="1" w:styleId="xl153">
    <w:name w:val="xl153"/>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right"/>
    </w:pPr>
    <w:rPr>
      <w:b/>
      <w:bCs/>
      <w:sz w:val="16"/>
      <w:szCs w:val="16"/>
      <w:lang w:eastAsia="ru-RU"/>
    </w:rPr>
  </w:style>
  <w:style w:type="paragraph" w:customStyle="1" w:styleId="xl154">
    <w:name w:val="xl154"/>
    <w:basedOn w:val="a2"/>
    <w:rsid w:val="00A323DA"/>
    <w:pPr>
      <w:suppressAutoHyphens w:val="0"/>
      <w:spacing w:before="100" w:beforeAutospacing="1" w:after="100" w:afterAutospacing="1"/>
      <w:jc w:val="center"/>
      <w:textAlignment w:val="center"/>
    </w:pPr>
    <w:rPr>
      <w:b/>
      <w:bCs/>
      <w:sz w:val="24"/>
      <w:szCs w:val="24"/>
      <w:lang w:eastAsia="ru-RU"/>
    </w:rPr>
  </w:style>
  <w:style w:type="paragraph" w:customStyle="1" w:styleId="xl155">
    <w:name w:val="xl155"/>
    <w:basedOn w:val="a2"/>
    <w:rsid w:val="00A323DA"/>
    <w:pPr>
      <w:suppressAutoHyphens w:val="0"/>
      <w:spacing w:before="100" w:beforeAutospacing="1" w:after="100" w:afterAutospacing="1"/>
      <w:jc w:val="right"/>
    </w:pPr>
    <w:rPr>
      <w:sz w:val="24"/>
      <w:szCs w:val="24"/>
      <w:lang w:eastAsia="ru-RU"/>
    </w:rPr>
  </w:style>
  <w:style w:type="paragraph" w:customStyle="1" w:styleId="xl156">
    <w:name w:val="xl156"/>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xl157">
    <w:name w:val="xl157"/>
    <w:basedOn w:val="a2"/>
    <w:rsid w:val="00A323DA"/>
    <w:pPr>
      <w:suppressAutoHyphens w:val="0"/>
      <w:spacing w:before="100" w:beforeAutospacing="1" w:after="100" w:afterAutospacing="1"/>
      <w:jc w:val="right"/>
    </w:pPr>
    <w:rPr>
      <w:sz w:val="24"/>
      <w:szCs w:val="24"/>
      <w:lang w:eastAsia="ru-RU"/>
    </w:rPr>
  </w:style>
  <w:style w:type="paragraph" w:customStyle="1" w:styleId="xl158">
    <w:name w:val="xl158"/>
    <w:basedOn w:val="a2"/>
    <w:rsid w:val="00A323DA"/>
    <w:pPr>
      <w:pBdr>
        <w:top w:val="single" w:sz="8" w:space="0" w:color="auto"/>
        <w:left w:val="single" w:sz="8" w:space="0" w:color="auto"/>
        <w:bottom w:val="single" w:sz="8" w:space="0" w:color="auto"/>
        <w:right w:val="single" w:sz="8" w:space="0" w:color="auto"/>
      </w:pBdr>
      <w:suppressAutoHyphens w:val="0"/>
      <w:spacing w:before="100" w:beforeAutospacing="1" w:after="100" w:afterAutospacing="1"/>
      <w:jc w:val="center"/>
      <w:textAlignment w:val="center"/>
    </w:pPr>
    <w:rPr>
      <w:b/>
      <w:bCs/>
      <w:sz w:val="24"/>
      <w:szCs w:val="24"/>
      <w:lang w:eastAsia="ru-RU"/>
    </w:rPr>
  </w:style>
  <w:style w:type="paragraph" w:customStyle="1" w:styleId="xl159">
    <w:name w:val="xl159"/>
    <w:basedOn w:val="a2"/>
    <w:rsid w:val="00A323DA"/>
    <w:pPr>
      <w:pBdr>
        <w:top w:val="single" w:sz="4" w:space="0" w:color="auto"/>
        <w:left w:val="single" w:sz="8" w:space="0" w:color="auto"/>
        <w:bottom w:val="single" w:sz="4" w:space="0" w:color="auto"/>
      </w:pBdr>
      <w:shd w:val="clear" w:color="000000" w:fill="FFCC99"/>
      <w:suppressAutoHyphens w:val="0"/>
      <w:spacing w:before="100" w:beforeAutospacing="1" w:after="100" w:afterAutospacing="1"/>
    </w:pPr>
    <w:rPr>
      <w:b/>
      <w:bCs/>
      <w:sz w:val="16"/>
      <w:szCs w:val="16"/>
      <w:lang w:eastAsia="ru-RU"/>
    </w:rPr>
  </w:style>
  <w:style w:type="paragraph" w:customStyle="1" w:styleId="xl160">
    <w:name w:val="xl160"/>
    <w:basedOn w:val="a2"/>
    <w:rsid w:val="00A323DA"/>
    <w:pPr>
      <w:pBdr>
        <w:top w:val="single" w:sz="4" w:space="0" w:color="auto"/>
        <w:left w:val="single" w:sz="8" w:space="0" w:color="auto"/>
        <w:bottom w:val="single" w:sz="4" w:space="0" w:color="auto"/>
        <w:right w:val="single" w:sz="8" w:space="0" w:color="auto"/>
      </w:pBdr>
      <w:suppressAutoHyphens w:val="0"/>
      <w:spacing w:before="100" w:beforeAutospacing="1" w:after="100" w:afterAutospacing="1"/>
    </w:pPr>
    <w:rPr>
      <w:b/>
      <w:bCs/>
      <w:sz w:val="16"/>
      <w:szCs w:val="16"/>
      <w:lang w:eastAsia="ru-RU"/>
    </w:rPr>
  </w:style>
  <w:style w:type="paragraph" w:customStyle="1" w:styleId="xl161">
    <w:name w:val="xl161"/>
    <w:basedOn w:val="a2"/>
    <w:rsid w:val="00A323DA"/>
    <w:pPr>
      <w:pBdr>
        <w:top w:val="single" w:sz="4" w:space="0" w:color="auto"/>
        <w:left w:val="single" w:sz="8" w:space="0" w:color="auto"/>
        <w:bottom w:val="single" w:sz="4" w:space="0" w:color="auto"/>
      </w:pBdr>
      <w:suppressAutoHyphens w:val="0"/>
      <w:spacing w:before="100" w:beforeAutospacing="1" w:after="100" w:afterAutospacing="1"/>
    </w:pPr>
    <w:rPr>
      <w:b/>
      <w:bCs/>
      <w:sz w:val="16"/>
      <w:szCs w:val="16"/>
      <w:lang w:eastAsia="ru-RU"/>
    </w:rPr>
  </w:style>
  <w:style w:type="paragraph" w:customStyle="1" w:styleId="xl162">
    <w:name w:val="xl162"/>
    <w:basedOn w:val="a2"/>
    <w:rsid w:val="00A323DA"/>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3">
    <w:name w:val="xl163"/>
    <w:basedOn w:val="a2"/>
    <w:rsid w:val="00A323DA"/>
    <w:pPr>
      <w:pBdr>
        <w:top w:val="single" w:sz="4" w:space="0" w:color="auto"/>
        <w:left w:val="single" w:sz="4" w:space="0" w:color="auto"/>
        <w:right w:val="single" w:sz="4" w:space="0" w:color="auto"/>
      </w:pBdr>
      <w:suppressAutoHyphens w:val="0"/>
      <w:spacing w:before="100" w:beforeAutospacing="1" w:after="100" w:afterAutospacing="1"/>
    </w:pPr>
    <w:rPr>
      <w:sz w:val="16"/>
      <w:szCs w:val="16"/>
      <w:lang w:eastAsia="ru-RU"/>
    </w:rPr>
  </w:style>
  <w:style w:type="paragraph" w:customStyle="1" w:styleId="xl164">
    <w:name w:val="xl164"/>
    <w:basedOn w:val="a2"/>
    <w:rsid w:val="00A323DA"/>
    <w:pPr>
      <w:pBdr>
        <w:left w:val="single" w:sz="4" w:space="0" w:color="auto"/>
        <w:bottom w:val="single" w:sz="4" w:space="0" w:color="auto"/>
        <w:right w:val="single" w:sz="4" w:space="0" w:color="auto"/>
      </w:pBdr>
      <w:suppressAutoHyphens w:val="0"/>
      <w:spacing w:before="100" w:beforeAutospacing="1" w:after="100" w:afterAutospacing="1"/>
    </w:pPr>
    <w:rPr>
      <w:b/>
      <w:bCs/>
      <w:sz w:val="16"/>
      <w:szCs w:val="16"/>
      <w:lang w:eastAsia="ru-RU"/>
    </w:rPr>
  </w:style>
  <w:style w:type="paragraph" w:customStyle="1" w:styleId="empty">
    <w:name w:val="empty"/>
    <w:basedOn w:val="a2"/>
    <w:rsid w:val="008D1537"/>
    <w:pPr>
      <w:suppressAutoHyphens w:val="0"/>
      <w:spacing w:before="100" w:beforeAutospacing="1" w:after="100" w:afterAutospacing="1"/>
    </w:pPr>
    <w:rPr>
      <w:sz w:val="24"/>
      <w:szCs w:val="24"/>
      <w:lang w:eastAsia="ru-RU"/>
    </w:rPr>
  </w:style>
  <w:style w:type="paragraph" w:customStyle="1" w:styleId="s3">
    <w:name w:val="s_3"/>
    <w:basedOn w:val="a2"/>
    <w:qFormat/>
    <w:rsid w:val="008D1537"/>
    <w:pPr>
      <w:suppressAutoHyphens w:val="0"/>
      <w:spacing w:before="100" w:beforeAutospacing="1" w:after="100" w:afterAutospacing="1"/>
    </w:pPr>
    <w:rPr>
      <w:sz w:val="24"/>
      <w:szCs w:val="24"/>
      <w:lang w:eastAsia="ru-RU"/>
    </w:rPr>
  </w:style>
  <w:style w:type="paragraph" w:customStyle="1" w:styleId="s16">
    <w:name w:val="s_16"/>
    <w:basedOn w:val="a2"/>
    <w:qFormat/>
    <w:rsid w:val="008D1537"/>
    <w:pPr>
      <w:suppressAutoHyphens w:val="0"/>
      <w:spacing w:before="100" w:beforeAutospacing="1" w:after="100" w:afterAutospacing="1"/>
    </w:pPr>
    <w:rPr>
      <w:sz w:val="24"/>
      <w:szCs w:val="24"/>
      <w:lang w:eastAsia="ru-RU"/>
    </w:rPr>
  </w:style>
  <w:style w:type="character" w:customStyle="1" w:styleId="FontStyle40">
    <w:name w:val="Font Style40"/>
    <w:rsid w:val="00E97CBF"/>
    <w:rPr>
      <w:rFonts w:ascii="Times New Roman" w:hAnsi="Times New Roman" w:cs="Times New Roman"/>
      <w:i/>
      <w:iCs/>
      <w:sz w:val="16"/>
      <w:szCs w:val="16"/>
    </w:rPr>
  </w:style>
  <w:style w:type="paragraph" w:customStyle="1" w:styleId="Style9">
    <w:name w:val="Style9"/>
    <w:basedOn w:val="a2"/>
    <w:rsid w:val="00E97CBF"/>
    <w:pPr>
      <w:widowControl w:val="0"/>
      <w:autoSpaceDE w:val="0"/>
      <w:spacing w:line="230" w:lineRule="exact"/>
      <w:jc w:val="center"/>
    </w:pPr>
    <w:rPr>
      <w:sz w:val="24"/>
      <w:szCs w:val="24"/>
    </w:rPr>
  </w:style>
  <w:style w:type="character" w:customStyle="1" w:styleId="WW8Num4z2">
    <w:name w:val="WW8Num4z2"/>
    <w:rsid w:val="005F67D5"/>
  </w:style>
  <w:style w:type="character" w:customStyle="1" w:styleId="WW8Num4z3">
    <w:name w:val="WW8Num4z3"/>
    <w:rsid w:val="005F67D5"/>
  </w:style>
  <w:style w:type="character" w:customStyle="1" w:styleId="WW8Num4z4">
    <w:name w:val="WW8Num4z4"/>
    <w:rsid w:val="005F67D5"/>
  </w:style>
  <w:style w:type="character" w:customStyle="1" w:styleId="WW8Num4z5">
    <w:name w:val="WW8Num4z5"/>
    <w:rsid w:val="005F67D5"/>
  </w:style>
  <w:style w:type="character" w:customStyle="1" w:styleId="WW8Num4z6">
    <w:name w:val="WW8Num4z6"/>
    <w:rsid w:val="005F67D5"/>
  </w:style>
  <w:style w:type="character" w:customStyle="1" w:styleId="WW8Num4z7">
    <w:name w:val="WW8Num4z7"/>
    <w:rsid w:val="005F67D5"/>
  </w:style>
  <w:style w:type="character" w:customStyle="1" w:styleId="WW8Num4z8">
    <w:name w:val="WW8Num4z8"/>
    <w:rsid w:val="005F67D5"/>
  </w:style>
  <w:style w:type="character" w:customStyle="1" w:styleId="WW8NumSt1z0">
    <w:name w:val="WW8NumSt1z0"/>
    <w:rsid w:val="005F67D5"/>
    <w:rPr>
      <w:rFonts w:ascii="Times New Roman" w:hAnsi="Times New Roman" w:cs="Times New Roman" w:hint="default"/>
    </w:rPr>
  </w:style>
  <w:style w:type="character" w:customStyle="1" w:styleId="WW8NumSt2z0">
    <w:name w:val="WW8NumSt2z0"/>
    <w:rsid w:val="005F67D5"/>
    <w:rPr>
      <w:rFonts w:ascii="Times New Roman" w:hAnsi="Times New Roman" w:cs="Times New Roman" w:hint="default"/>
    </w:rPr>
  </w:style>
  <w:style w:type="character" w:customStyle="1" w:styleId="WW8NumSt4z0">
    <w:name w:val="WW8NumSt4z0"/>
    <w:rsid w:val="005F67D5"/>
    <w:rPr>
      <w:rFonts w:ascii="Times New Roman" w:hAnsi="Times New Roman" w:cs="Times New Roman" w:hint="default"/>
    </w:rPr>
  </w:style>
  <w:style w:type="character" w:customStyle="1" w:styleId="WW8NumSt5z0">
    <w:name w:val="WW8NumSt5z0"/>
    <w:rsid w:val="005F67D5"/>
    <w:rPr>
      <w:rFonts w:ascii="Times New Roman" w:hAnsi="Times New Roman" w:cs="Times New Roman" w:hint="default"/>
    </w:rPr>
  </w:style>
  <w:style w:type="character" w:customStyle="1" w:styleId="FontStyle29">
    <w:name w:val="Font Style29"/>
    <w:rsid w:val="005F67D5"/>
    <w:rPr>
      <w:rFonts w:ascii="Times New Roman" w:hAnsi="Times New Roman" w:cs="Times New Roman"/>
      <w:i/>
      <w:iCs/>
      <w:sz w:val="18"/>
      <w:szCs w:val="18"/>
    </w:rPr>
  </w:style>
  <w:style w:type="character" w:customStyle="1" w:styleId="FontStyle30">
    <w:name w:val="Font Style30"/>
    <w:rsid w:val="005F67D5"/>
    <w:rPr>
      <w:rFonts w:ascii="Times New Roman" w:hAnsi="Times New Roman" w:cs="Times New Roman"/>
      <w:sz w:val="14"/>
      <w:szCs w:val="14"/>
    </w:rPr>
  </w:style>
  <w:style w:type="character" w:customStyle="1" w:styleId="FontStyle31">
    <w:name w:val="Font Style31"/>
    <w:rsid w:val="005F67D5"/>
    <w:rPr>
      <w:rFonts w:ascii="Times New Roman" w:hAnsi="Times New Roman" w:cs="Times New Roman"/>
      <w:sz w:val="12"/>
      <w:szCs w:val="12"/>
    </w:rPr>
  </w:style>
  <w:style w:type="character" w:customStyle="1" w:styleId="FontStyle33">
    <w:name w:val="Font Style33"/>
    <w:rsid w:val="005F67D5"/>
    <w:rPr>
      <w:rFonts w:ascii="Times New Roman" w:hAnsi="Times New Roman" w:cs="Times New Roman"/>
      <w:sz w:val="12"/>
      <w:szCs w:val="12"/>
    </w:rPr>
  </w:style>
  <w:style w:type="character" w:customStyle="1" w:styleId="FontStyle34">
    <w:name w:val="Font Style34"/>
    <w:rsid w:val="005F67D5"/>
    <w:rPr>
      <w:rFonts w:ascii="Times New Roman" w:hAnsi="Times New Roman" w:cs="Times New Roman"/>
      <w:b/>
      <w:bCs/>
      <w:sz w:val="12"/>
      <w:szCs w:val="12"/>
    </w:rPr>
  </w:style>
  <w:style w:type="character" w:customStyle="1" w:styleId="FontStyle39">
    <w:name w:val="Font Style39"/>
    <w:rsid w:val="005F67D5"/>
    <w:rPr>
      <w:rFonts w:ascii="Times New Roman" w:hAnsi="Times New Roman" w:cs="Times New Roman"/>
      <w:sz w:val="16"/>
      <w:szCs w:val="16"/>
    </w:rPr>
  </w:style>
  <w:style w:type="character" w:customStyle="1" w:styleId="FontStyle42">
    <w:name w:val="Font Style42"/>
    <w:rsid w:val="005F67D5"/>
    <w:rPr>
      <w:rFonts w:ascii="Corbel" w:hAnsi="Corbel" w:cs="Corbel"/>
      <w:b/>
      <w:bCs/>
      <w:spacing w:val="-10"/>
      <w:sz w:val="12"/>
      <w:szCs w:val="12"/>
    </w:rPr>
  </w:style>
  <w:style w:type="character" w:customStyle="1" w:styleId="FontStyle41">
    <w:name w:val="Font Style41"/>
    <w:rsid w:val="005F67D5"/>
    <w:rPr>
      <w:rFonts w:ascii="Corbel" w:hAnsi="Corbel" w:cs="Corbel"/>
      <w:sz w:val="22"/>
      <w:szCs w:val="22"/>
    </w:rPr>
  </w:style>
  <w:style w:type="paragraph" w:customStyle="1" w:styleId="2f5">
    <w:name w:val="Указатель2"/>
    <w:basedOn w:val="a2"/>
    <w:rsid w:val="005F67D5"/>
    <w:pPr>
      <w:widowControl w:val="0"/>
      <w:suppressLineNumbers/>
      <w:autoSpaceDE w:val="0"/>
    </w:pPr>
    <w:rPr>
      <w:rFonts w:cs="Mangal"/>
      <w:sz w:val="24"/>
      <w:szCs w:val="24"/>
    </w:rPr>
  </w:style>
  <w:style w:type="paragraph" w:customStyle="1" w:styleId="Style21">
    <w:name w:val="Style2"/>
    <w:basedOn w:val="a2"/>
    <w:rsid w:val="005F67D5"/>
    <w:pPr>
      <w:widowControl w:val="0"/>
      <w:autoSpaceDE w:val="0"/>
    </w:pPr>
    <w:rPr>
      <w:sz w:val="24"/>
      <w:szCs w:val="24"/>
    </w:rPr>
  </w:style>
  <w:style w:type="paragraph" w:customStyle="1" w:styleId="Style30">
    <w:name w:val="Style3"/>
    <w:basedOn w:val="a2"/>
    <w:rsid w:val="005F67D5"/>
    <w:pPr>
      <w:widowControl w:val="0"/>
      <w:autoSpaceDE w:val="0"/>
      <w:spacing w:line="226" w:lineRule="exact"/>
    </w:pPr>
    <w:rPr>
      <w:sz w:val="24"/>
      <w:szCs w:val="24"/>
    </w:rPr>
  </w:style>
  <w:style w:type="paragraph" w:customStyle="1" w:styleId="Style4">
    <w:name w:val="Style4"/>
    <w:basedOn w:val="a2"/>
    <w:rsid w:val="005F67D5"/>
    <w:pPr>
      <w:widowControl w:val="0"/>
      <w:autoSpaceDE w:val="0"/>
      <w:spacing w:line="224" w:lineRule="exact"/>
    </w:pPr>
    <w:rPr>
      <w:sz w:val="24"/>
      <w:szCs w:val="24"/>
    </w:rPr>
  </w:style>
  <w:style w:type="paragraph" w:customStyle="1" w:styleId="Style5">
    <w:name w:val="Style5"/>
    <w:basedOn w:val="a2"/>
    <w:rsid w:val="005F67D5"/>
    <w:pPr>
      <w:widowControl w:val="0"/>
      <w:autoSpaceDE w:val="0"/>
      <w:spacing w:line="230" w:lineRule="exact"/>
    </w:pPr>
    <w:rPr>
      <w:sz w:val="24"/>
      <w:szCs w:val="24"/>
    </w:rPr>
  </w:style>
  <w:style w:type="paragraph" w:customStyle="1" w:styleId="Style6">
    <w:name w:val="Style6"/>
    <w:basedOn w:val="a2"/>
    <w:rsid w:val="005F67D5"/>
    <w:pPr>
      <w:widowControl w:val="0"/>
      <w:autoSpaceDE w:val="0"/>
    </w:pPr>
    <w:rPr>
      <w:sz w:val="24"/>
      <w:szCs w:val="24"/>
    </w:rPr>
  </w:style>
  <w:style w:type="paragraph" w:customStyle="1" w:styleId="Style7">
    <w:name w:val="Style7"/>
    <w:basedOn w:val="a2"/>
    <w:rsid w:val="005F67D5"/>
    <w:pPr>
      <w:widowControl w:val="0"/>
      <w:autoSpaceDE w:val="0"/>
      <w:spacing w:line="228" w:lineRule="exact"/>
      <w:ind w:firstLine="206"/>
    </w:pPr>
    <w:rPr>
      <w:sz w:val="24"/>
      <w:szCs w:val="24"/>
    </w:rPr>
  </w:style>
  <w:style w:type="paragraph" w:customStyle="1" w:styleId="Style8">
    <w:name w:val="Style8"/>
    <w:basedOn w:val="a2"/>
    <w:rsid w:val="005F67D5"/>
    <w:pPr>
      <w:widowControl w:val="0"/>
      <w:autoSpaceDE w:val="0"/>
      <w:spacing w:line="226" w:lineRule="exact"/>
    </w:pPr>
    <w:rPr>
      <w:sz w:val="24"/>
      <w:szCs w:val="24"/>
    </w:rPr>
  </w:style>
  <w:style w:type="paragraph" w:customStyle="1" w:styleId="Style10">
    <w:name w:val="Style10"/>
    <w:basedOn w:val="a2"/>
    <w:rsid w:val="005F67D5"/>
    <w:pPr>
      <w:widowControl w:val="0"/>
      <w:autoSpaceDE w:val="0"/>
    </w:pPr>
    <w:rPr>
      <w:sz w:val="24"/>
      <w:szCs w:val="24"/>
    </w:rPr>
  </w:style>
  <w:style w:type="paragraph" w:customStyle="1" w:styleId="Style11">
    <w:name w:val="Style11"/>
    <w:basedOn w:val="a2"/>
    <w:rsid w:val="005F67D5"/>
    <w:pPr>
      <w:widowControl w:val="0"/>
      <w:autoSpaceDE w:val="0"/>
      <w:spacing w:line="226" w:lineRule="exact"/>
    </w:pPr>
    <w:rPr>
      <w:sz w:val="24"/>
      <w:szCs w:val="24"/>
    </w:rPr>
  </w:style>
  <w:style w:type="paragraph" w:customStyle="1" w:styleId="Style12">
    <w:name w:val="Style12"/>
    <w:basedOn w:val="a2"/>
    <w:rsid w:val="005F67D5"/>
    <w:pPr>
      <w:widowControl w:val="0"/>
      <w:autoSpaceDE w:val="0"/>
      <w:spacing w:line="216" w:lineRule="exact"/>
      <w:ind w:firstLine="370"/>
      <w:jc w:val="both"/>
    </w:pPr>
    <w:rPr>
      <w:sz w:val="24"/>
      <w:szCs w:val="24"/>
    </w:rPr>
  </w:style>
  <w:style w:type="paragraph" w:customStyle="1" w:styleId="Style13">
    <w:name w:val="Style13"/>
    <w:basedOn w:val="a2"/>
    <w:rsid w:val="005F67D5"/>
    <w:pPr>
      <w:widowControl w:val="0"/>
      <w:autoSpaceDE w:val="0"/>
      <w:spacing w:line="228" w:lineRule="exact"/>
      <w:ind w:firstLine="494"/>
    </w:pPr>
    <w:rPr>
      <w:sz w:val="24"/>
      <w:szCs w:val="24"/>
    </w:rPr>
  </w:style>
  <w:style w:type="paragraph" w:customStyle="1" w:styleId="Style15">
    <w:name w:val="Style15"/>
    <w:basedOn w:val="a2"/>
    <w:rsid w:val="005F67D5"/>
    <w:pPr>
      <w:widowControl w:val="0"/>
      <w:autoSpaceDE w:val="0"/>
      <w:spacing w:line="226" w:lineRule="exact"/>
      <w:ind w:firstLine="211"/>
    </w:pPr>
    <w:rPr>
      <w:sz w:val="24"/>
      <w:szCs w:val="24"/>
    </w:rPr>
  </w:style>
  <w:style w:type="paragraph" w:customStyle="1" w:styleId="Style16">
    <w:name w:val="Style16"/>
    <w:basedOn w:val="a2"/>
    <w:rsid w:val="005F67D5"/>
    <w:pPr>
      <w:widowControl w:val="0"/>
      <w:autoSpaceDE w:val="0"/>
      <w:spacing w:line="235" w:lineRule="exact"/>
      <w:ind w:firstLine="211"/>
      <w:jc w:val="both"/>
    </w:pPr>
    <w:rPr>
      <w:sz w:val="24"/>
      <w:szCs w:val="24"/>
    </w:rPr>
  </w:style>
  <w:style w:type="paragraph" w:customStyle="1" w:styleId="Style17">
    <w:name w:val="Style17"/>
    <w:basedOn w:val="a2"/>
    <w:rsid w:val="005F67D5"/>
    <w:pPr>
      <w:widowControl w:val="0"/>
      <w:autoSpaceDE w:val="0"/>
      <w:spacing w:line="226" w:lineRule="exact"/>
      <w:jc w:val="center"/>
    </w:pPr>
    <w:rPr>
      <w:sz w:val="24"/>
      <w:szCs w:val="24"/>
    </w:rPr>
  </w:style>
  <w:style w:type="paragraph" w:customStyle="1" w:styleId="Style18">
    <w:name w:val="Style18"/>
    <w:basedOn w:val="a2"/>
    <w:rsid w:val="005F67D5"/>
    <w:pPr>
      <w:widowControl w:val="0"/>
      <w:autoSpaceDE w:val="0"/>
      <w:spacing w:line="178" w:lineRule="exact"/>
    </w:pPr>
    <w:rPr>
      <w:sz w:val="24"/>
      <w:szCs w:val="24"/>
    </w:rPr>
  </w:style>
  <w:style w:type="paragraph" w:customStyle="1" w:styleId="Style19">
    <w:name w:val="Style19"/>
    <w:basedOn w:val="a2"/>
    <w:rsid w:val="005F67D5"/>
    <w:pPr>
      <w:widowControl w:val="0"/>
      <w:autoSpaceDE w:val="0"/>
      <w:spacing w:line="221" w:lineRule="exact"/>
      <w:jc w:val="both"/>
    </w:pPr>
    <w:rPr>
      <w:sz w:val="24"/>
      <w:szCs w:val="24"/>
    </w:rPr>
  </w:style>
  <w:style w:type="paragraph" w:customStyle="1" w:styleId="Style210">
    <w:name w:val="Style21"/>
    <w:basedOn w:val="a2"/>
    <w:rsid w:val="005F67D5"/>
    <w:pPr>
      <w:widowControl w:val="0"/>
      <w:autoSpaceDE w:val="0"/>
      <w:spacing w:line="182" w:lineRule="exact"/>
      <w:jc w:val="center"/>
    </w:pPr>
    <w:rPr>
      <w:sz w:val="24"/>
      <w:szCs w:val="24"/>
    </w:rPr>
  </w:style>
  <w:style w:type="paragraph" w:customStyle="1" w:styleId="Style23">
    <w:name w:val="Style23"/>
    <w:basedOn w:val="a2"/>
    <w:rsid w:val="005F67D5"/>
    <w:pPr>
      <w:widowControl w:val="0"/>
      <w:autoSpaceDE w:val="0"/>
    </w:pPr>
    <w:rPr>
      <w:sz w:val="24"/>
      <w:szCs w:val="24"/>
    </w:rPr>
  </w:style>
  <w:style w:type="paragraph" w:customStyle="1" w:styleId="Style24">
    <w:name w:val="Style24"/>
    <w:basedOn w:val="a2"/>
    <w:rsid w:val="005F67D5"/>
    <w:pPr>
      <w:widowControl w:val="0"/>
      <w:autoSpaceDE w:val="0"/>
    </w:pPr>
    <w:rPr>
      <w:sz w:val="24"/>
      <w:szCs w:val="24"/>
    </w:rPr>
  </w:style>
  <w:style w:type="paragraph" w:customStyle="1" w:styleId="Style26">
    <w:name w:val="Style26"/>
    <w:basedOn w:val="a2"/>
    <w:rsid w:val="005F67D5"/>
    <w:pPr>
      <w:widowControl w:val="0"/>
      <w:autoSpaceDE w:val="0"/>
      <w:spacing w:line="264" w:lineRule="exact"/>
      <w:ind w:hanging="197"/>
    </w:pPr>
    <w:rPr>
      <w:sz w:val="24"/>
      <w:szCs w:val="24"/>
    </w:rPr>
  </w:style>
  <w:style w:type="paragraph" w:customStyle="1" w:styleId="Style27">
    <w:name w:val="Style27"/>
    <w:basedOn w:val="a2"/>
    <w:rsid w:val="005F67D5"/>
    <w:pPr>
      <w:widowControl w:val="0"/>
      <w:autoSpaceDE w:val="0"/>
    </w:pPr>
    <w:rPr>
      <w:sz w:val="24"/>
      <w:szCs w:val="24"/>
    </w:rPr>
  </w:style>
  <w:style w:type="paragraph" w:customStyle="1" w:styleId="1ff3">
    <w:name w:val="Схема документа1"/>
    <w:basedOn w:val="a2"/>
    <w:rsid w:val="005F67D5"/>
    <w:pPr>
      <w:widowControl w:val="0"/>
      <w:shd w:val="clear" w:color="auto" w:fill="000080"/>
      <w:autoSpaceDE w:val="0"/>
    </w:pPr>
    <w:rPr>
      <w:rFonts w:ascii="Tahoma" w:hAnsi="Tahoma" w:cs="Tahoma"/>
      <w:sz w:val="20"/>
    </w:rPr>
  </w:style>
  <w:style w:type="paragraph" w:customStyle="1" w:styleId="afffffd">
    <w:name w:val="Верхний колонтитул слева"/>
    <w:basedOn w:val="a2"/>
    <w:rsid w:val="005F67D5"/>
    <w:pPr>
      <w:widowControl w:val="0"/>
      <w:suppressLineNumbers/>
      <w:tabs>
        <w:tab w:val="center" w:pos="4960"/>
        <w:tab w:val="right" w:pos="9921"/>
      </w:tabs>
      <w:autoSpaceDE w:val="0"/>
    </w:pPr>
    <w:rPr>
      <w:sz w:val="24"/>
      <w:szCs w:val="24"/>
    </w:rPr>
  </w:style>
  <w:style w:type="character" w:customStyle="1" w:styleId="46">
    <w:name w:val="Основной шрифт абзаца4"/>
    <w:rsid w:val="00E3544C"/>
  </w:style>
  <w:style w:type="character" w:customStyle="1" w:styleId="3d">
    <w:name w:val="Основной шрифт абзаца3"/>
    <w:rsid w:val="00E3544C"/>
  </w:style>
  <w:style w:type="character" w:customStyle="1" w:styleId="53">
    <w:name w:val="Знак Знак5"/>
    <w:rsid w:val="00E3544C"/>
    <w:rPr>
      <w:sz w:val="27"/>
      <w:szCs w:val="27"/>
      <w:lang w:bidi="ar-SA"/>
    </w:rPr>
  </w:style>
  <w:style w:type="paragraph" w:customStyle="1" w:styleId="47">
    <w:name w:val="Указатель4"/>
    <w:basedOn w:val="a2"/>
    <w:rsid w:val="00E3544C"/>
    <w:pPr>
      <w:suppressLineNumbers/>
    </w:pPr>
    <w:rPr>
      <w:rFonts w:cs="Lucida Sans"/>
      <w:sz w:val="24"/>
      <w:szCs w:val="24"/>
    </w:rPr>
  </w:style>
  <w:style w:type="paragraph" w:customStyle="1" w:styleId="3e">
    <w:name w:val="Название объекта3"/>
    <w:basedOn w:val="a2"/>
    <w:rsid w:val="00E3544C"/>
    <w:pPr>
      <w:suppressLineNumbers/>
      <w:spacing w:before="120" w:after="120"/>
    </w:pPr>
    <w:rPr>
      <w:rFonts w:cs="Mangal"/>
      <w:i/>
      <w:iCs/>
      <w:sz w:val="24"/>
      <w:szCs w:val="24"/>
    </w:rPr>
  </w:style>
  <w:style w:type="paragraph" w:customStyle="1" w:styleId="3f">
    <w:name w:val="Указатель3"/>
    <w:basedOn w:val="a2"/>
    <w:rsid w:val="00E3544C"/>
    <w:pPr>
      <w:suppressLineNumbers/>
    </w:pPr>
    <w:rPr>
      <w:rFonts w:cs="Mangal"/>
      <w:sz w:val="24"/>
      <w:szCs w:val="24"/>
    </w:rPr>
  </w:style>
  <w:style w:type="paragraph" w:customStyle="1" w:styleId="2f6">
    <w:name w:val="Название объекта2"/>
    <w:basedOn w:val="a2"/>
    <w:rsid w:val="00E3544C"/>
    <w:pPr>
      <w:suppressLineNumbers/>
      <w:spacing w:before="120" w:after="120"/>
    </w:pPr>
    <w:rPr>
      <w:rFonts w:cs="Mangal"/>
      <w:i/>
      <w:iCs/>
      <w:sz w:val="24"/>
      <w:szCs w:val="24"/>
    </w:rPr>
  </w:style>
  <w:style w:type="character" w:customStyle="1" w:styleId="48">
    <w:name w:val="Знак Знак4"/>
    <w:rsid w:val="00C532B4"/>
    <w:rPr>
      <w:sz w:val="27"/>
      <w:szCs w:val="27"/>
      <w:lang w:bidi="ar-SA"/>
    </w:rPr>
  </w:style>
  <w:style w:type="character" w:customStyle="1" w:styleId="pseudo-link">
    <w:name w:val="pseudo-link"/>
    <w:basedOn w:val="a3"/>
    <w:rsid w:val="003D4E37"/>
  </w:style>
  <w:style w:type="table" w:customStyle="1" w:styleId="TableNormal">
    <w:name w:val="Table Normal"/>
    <w:uiPriority w:val="2"/>
    <w:semiHidden/>
    <w:unhideWhenUsed/>
    <w:qFormat/>
    <w:rsid w:val="00076575"/>
    <w:pPr>
      <w:widowControl w:val="0"/>
      <w:spacing w:after="0" w:line="240" w:lineRule="auto"/>
    </w:pPr>
    <w:rPr>
      <w:lang w:val="en-US"/>
    </w:rPr>
    <w:tblPr>
      <w:tblInd w:w="0" w:type="dxa"/>
      <w:tblCellMar>
        <w:top w:w="0" w:type="dxa"/>
        <w:left w:w="0" w:type="dxa"/>
        <w:bottom w:w="0" w:type="dxa"/>
        <w:right w:w="0" w:type="dxa"/>
      </w:tblCellMar>
    </w:tblPr>
  </w:style>
  <w:style w:type="numbering" w:customStyle="1" w:styleId="54">
    <w:name w:val="Нет списка5"/>
    <w:next w:val="a5"/>
    <w:uiPriority w:val="99"/>
    <w:semiHidden/>
    <w:unhideWhenUsed/>
    <w:rsid w:val="0054230A"/>
  </w:style>
  <w:style w:type="paragraph" w:customStyle="1" w:styleId="TableParagraph">
    <w:name w:val="Table Paragraph"/>
    <w:basedOn w:val="a2"/>
    <w:uiPriority w:val="1"/>
    <w:qFormat/>
    <w:rsid w:val="0054230A"/>
    <w:pPr>
      <w:widowControl w:val="0"/>
      <w:suppressAutoHyphens w:val="0"/>
      <w:jc w:val="both"/>
    </w:pPr>
    <w:rPr>
      <w:rFonts w:eastAsiaTheme="minorHAnsi" w:cstheme="minorBidi"/>
      <w:szCs w:val="22"/>
      <w:lang w:val="en-US" w:eastAsia="en-US"/>
    </w:rPr>
  </w:style>
  <w:style w:type="table" w:customStyle="1" w:styleId="TableNormal1">
    <w:name w:val="Table Normal1"/>
    <w:uiPriority w:val="2"/>
    <w:semiHidden/>
    <w:unhideWhenUsed/>
    <w:qFormat/>
    <w:rsid w:val="0054230A"/>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Iauiue">
    <w:name w:val="Iau?iue"/>
    <w:rsid w:val="0054230A"/>
    <w:pPr>
      <w:spacing w:after="0" w:line="240" w:lineRule="auto"/>
    </w:pPr>
    <w:rPr>
      <w:rFonts w:ascii="Times New Roman" w:eastAsia="Times New Roman" w:hAnsi="Times New Roman" w:cs="Times New Roman"/>
      <w:sz w:val="20"/>
      <w:szCs w:val="20"/>
      <w:lang w:eastAsia="ru-RU"/>
    </w:rPr>
  </w:style>
  <w:style w:type="table" w:customStyle="1" w:styleId="3f0">
    <w:name w:val="Сетка таблицы3"/>
    <w:basedOn w:val="a4"/>
    <w:next w:val="ae"/>
    <w:uiPriority w:val="59"/>
    <w:rsid w:val="00CE6C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4"/>
    <w:next w:val="ae"/>
    <w:uiPriority w:val="39"/>
    <w:rsid w:val="009A7A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9">
    <w:name w:val="Сетка таблицы4"/>
    <w:basedOn w:val="a4"/>
    <w:next w:val="ae"/>
    <w:uiPriority w:val="39"/>
    <w:rsid w:val="00C55C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5">
    <w:name w:val="Сетка таблицы5"/>
    <w:basedOn w:val="a4"/>
    <w:next w:val="ae"/>
    <w:uiPriority w:val="39"/>
    <w:rsid w:val="00A674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4">
    <w:name w:val="Сетка таблицы21"/>
    <w:basedOn w:val="a4"/>
    <w:next w:val="ae"/>
    <w:uiPriority w:val="39"/>
    <w:rsid w:val="001A02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e">
    <w:name w:val="Заголовок"/>
    <w:basedOn w:val="a2"/>
    <w:next w:val="afa"/>
    <w:qFormat/>
    <w:rsid w:val="00BF2D0E"/>
    <w:pPr>
      <w:jc w:val="center"/>
    </w:pPr>
    <w:rPr>
      <w:b/>
      <w:bCs/>
      <w:szCs w:val="24"/>
    </w:rPr>
  </w:style>
  <w:style w:type="character" w:customStyle="1" w:styleId="1ff4">
    <w:name w:val="Основной текст с отступом Знак1"/>
    <w:aliases w:val="Мой Заголовок 1 Знак1,Основной текст 1 Знак1,Нумерованный список !! Знак1,Надин стиль Знак1,Основной текст с отступом1 Знак1"/>
    <w:basedOn w:val="a3"/>
    <w:rsid w:val="00B50D9C"/>
  </w:style>
  <w:style w:type="character" w:customStyle="1" w:styleId="1ff5">
    <w:name w:val="Текст примечания Знак1"/>
    <w:basedOn w:val="a3"/>
    <w:uiPriority w:val="99"/>
    <w:semiHidden/>
    <w:rsid w:val="00B50D9C"/>
    <w:rPr>
      <w:sz w:val="20"/>
      <w:szCs w:val="20"/>
    </w:rPr>
  </w:style>
  <w:style w:type="character" w:customStyle="1" w:styleId="1ff6">
    <w:name w:val="Тема примечания Знак1"/>
    <w:basedOn w:val="1ff5"/>
    <w:uiPriority w:val="99"/>
    <w:semiHidden/>
    <w:rsid w:val="00B50D9C"/>
    <w:rPr>
      <w:b/>
      <w:bCs/>
      <w:sz w:val="20"/>
      <w:szCs w:val="20"/>
    </w:rPr>
  </w:style>
  <w:style w:type="numbering" w:customStyle="1" w:styleId="215">
    <w:name w:val="Нет списка21"/>
    <w:next w:val="a5"/>
    <w:uiPriority w:val="99"/>
    <w:semiHidden/>
    <w:unhideWhenUsed/>
    <w:rsid w:val="00B50D9C"/>
  </w:style>
  <w:style w:type="character" w:customStyle="1" w:styleId="FontStyle14">
    <w:name w:val="Font Style14"/>
    <w:basedOn w:val="a3"/>
    <w:uiPriority w:val="99"/>
    <w:qFormat/>
    <w:rsid w:val="00003ADE"/>
    <w:rPr>
      <w:rFonts w:ascii="Times New Roman" w:hAnsi="Times New Roman" w:cs="Times New Roman"/>
      <w:sz w:val="26"/>
      <w:szCs w:val="26"/>
    </w:rPr>
  </w:style>
  <w:style w:type="character" w:customStyle="1" w:styleId="FontStyle15">
    <w:name w:val="Font Style15"/>
    <w:basedOn w:val="a3"/>
    <w:uiPriority w:val="99"/>
    <w:qFormat/>
    <w:rsid w:val="00003ADE"/>
    <w:rPr>
      <w:rFonts w:ascii="Times New Roman" w:hAnsi="Times New Roman" w:cs="Times New Roman"/>
      <w:sz w:val="26"/>
      <w:szCs w:val="26"/>
    </w:rPr>
  </w:style>
  <w:style w:type="character" w:customStyle="1" w:styleId="1ff7">
    <w:name w:val="Просмотренная гиперссылка1"/>
    <w:basedOn w:val="a3"/>
    <w:uiPriority w:val="99"/>
    <w:semiHidden/>
    <w:unhideWhenUsed/>
    <w:rsid w:val="00003ADE"/>
    <w:rPr>
      <w:color w:val="800080"/>
      <w:u w:val="single"/>
    </w:rPr>
  </w:style>
  <w:style w:type="character" w:customStyle="1" w:styleId="214pt0pt">
    <w:name w:val="Основной текст (2) + 14 pt;Не полужирный;Не курсив;Интервал 0 pt"/>
    <w:basedOn w:val="25"/>
    <w:qFormat/>
    <w:rsid w:val="003464E7"/>
    <w:rPr>
      <w:rFonts w:ascii="Times New Roman" w:eastAsia="Times New Roman" w:hAnsi="Times New Roman" w:cs="Times New Roman"/>
      <w:b/>
      <w:bCs/>
      <w:i/>
      <w:iCs/>
      <w:caps w:val="0"/>
      <w:smallCaps w:val="0"/>
      <w:strike w:val="0"/>
      <w:dstrike w:val="0"/>
      <w:color w:val="000000"/>
      <w:spacing w:val="0"/>
      <w:w w:val="100"/>
      <w:sz w:val="28"/>
      <w:szCs w:val="28"/>
      <w:u w:val="none"/>
      <w:shd w:val="clear" w:color="auto" w:fill="FFFFFF"/>
      <w:lang w:val="ru-RU"/>
    </w:rPr>
  </w:style>
  <w:style w:type="character" w:customStyle="1" w:styleId="135pt">
    <w:name w:val="Основной текст + 13;5 pt"/>
    <w:basedOn w:val="af3"/>
    <w:qFormat/>
    <w:rsid w:val="003464E7"/>
    <w:rPr>
      <w:rFonts w:ascii="Times New Roman" w:eastAsia="Times New Roman" w:hAnsi="Times New Roman" w:cs="Times New Roman"/>
      <w:b w:val="0"/>
      <w:bCs w:val="0"/>
      <w:i w:val="0"/>
      <w:iCs w:val="0"/>
      <w:caps w:val="0"/>
      <w:smallCaps w:val="0"/>
      <w:strike w:val="0"/>
      <w:dstrike w:val="0"/>
      <w:color w:val="000000"/>
      <w:spacing w:val="0"/>
      <w:w w:val="100"/>
      <w:sz w:val="27"/>
      <w:szCs w:val="27"/>
      <w:u w:val="none"/>
      <w:shd w:val="clear" w:color="auto" w:fill="FFFFFF"/>
      <w:lang w:val="ru-RU"/>
    </w:rPr>
  </w:style>
  <w:style w:type="character" w:customStyle="1" w:styleId="affffff">
    <w:name w:val="Колонтитул_"/>
    <w:basedOn w:val="a3"/>
    <w:qFormat/>
    <w:rsid w:val="003464E7"/>
    <w:rPr>
      <w:rFonts w:ascii="Times New Roman" w:eastAsia="Times New Roman" w:hAnsi="Times New Roman" w:cs="Times New Roman"/>
      <w:b/>
      <w:bCs/>
      <w:i w:val="0"/>
      <w:iCs w:val="0"/>
      <w:caps w:val="0"/>
      <w:smallCaps w:val="0"/>
      <w:strike w:val="0"/>
      <w:dstrike w:val="0"/>
      <w:sz w:val="27"/>
      <w:szCs w:val="27"/>
      <w:u w:val="none"/>
    </w:rPr>
  </w:style>
  <w:style w:type="character" w:customStyle="1" w:styleId="affffff0">
    <w:name w:val="Колонтитул"/>
    <w:basedOn w:val="affffff"/>
    <w:qFormat/>
    <w:rsid w:val="003464E7"/>
    <w:rPr>
      <w:rFonts w:ascii="Times New Roman" w:eastAsia="Times New Roman" w:hAnsi="Times New Roman" w:cs="Times New Roman"/>
      <w:b/>
      <w:bCs/>
      <w:i w:val="0"/>
      <w:iCs w:val="0"/>
      <w:caps w:val="0"/>
      <w:smallCaps w:val="0"/>
      <w:strike w:val="0"/>
      <w:dstrike w:val="0"/>
      <w:color w:val="000000"/>
      <w:spacing w:val="0"/>
      <w:w w:val="100"/>
      <w:sz w:val="27"/>
      <w:szCs w:val="27"/>
      <w:u w:val="none"/>
      <w:lang w:val="ru-RU"/>
    </w:rPr>
  </w:style>
  <w:style w:type="character" w:customStyle="1" w:styleId="s10">
    <w:name w:val="s_10"/>
    <w:basedOn w:val="a3"/>
    <w:qFormat/>
    <w:rsid w:val="003464E7"/>
  </w:style>
  <w:style w:type="paragraph" w:customStyle="1" w:styleId="Heading">
    <w:name w:val="Heading"/>
    <w:basedOn w:val="a2"/>
    <w:next w:val="afa"/>
    <w:qFormat/>
    <w:rsid w:val="003464E7"/>
    <w:pPr>
      <w:keepNext/>
      <w:spacing w:before="240" w:after="120"/>
    </w:pPr>
    <w:rPr>
      <w:rFonts w:ascii="Liberation Sans" w:eastAsia="Microsoft YaHei" w:hAnsi="Liberation Sans" w:cs="Mangal"/>
      <w:szCs w:val="28"/>
      <w:lang w:eastAsia="ru-RU"/>
    </w:rPr>
  </w:style>
  <w:style w:type="paragraph" w:customStyle="1" w:styleId="Index">
    <w:name w:val="Index"/>
    <w:basedOn w:val="a2"/>
    <w:qFormat/>
    <w:rsid w:val="003464E7"/>
    <w:pPr>
      <w:suppressLineNumbers/>
    </w:pPr>
    <w:rPr>
      <w:rFonts w:cs="Mangal"/>
      <w:sz w:val="24"/>
      <w:szCs w:val="24"/>
      <w:lang w:eastAsia="ru-RU"/>
    </w:rPr>
  </w:style>
  <w:style w:type="paragraph" w:customStyle="1" w:styleId="HeaderandFooter">
    <w:name w:val="Header and Footer"/>
    <w:basedOn w:val="a2"/>
    <w:qFormat/>
    <w:rsid w:val="003464E7"/>
    <w:rPr>
      <w:sz w:val="24"/>
      <w:szCs w:val="24"/>
      <w:lang w:eastAsia="ru-RU"/>
    </w:rPr>
  </w:style>
  <w:style w:type="paragraph" w:customStyle="1" w:styleId="s9">
    <w:name w:val="s_9"/>
    <w:basedOn w:val="a2"/>
    <w:qFormat/>
    <w:rsid w:val="003464E7"/>
    <w:pPr>
      <w:spacing w:beforeAutospacing="1" w:afterAutospacing="1"/>
    </w:pPr>
    <w:rPr>
      <w:sz w:val="24"/>
      <w:szCs w:val="24"/>
      <w:lang w:eastAsia="ru-RU"/>
    </w:rPr>
  </w:style>
  <w:style w:type="paragraph" w:customStyle="1" w:styleId="s91">
    <w:name w:val="s_91"/>
    <w:basedOn w:val="a2"/>
    <w:qFormat/>
    <w:rsid w:val="003464E7"/>
    <w:pPr>
      <w:spacing w:beforeAutospacing="1" w:afterAutospacing="1"/>
    </w:pPr>
    <w:rPr>
      <w:sz w:val="24"/>
      <w:szCs w:val="24"/>
      <w:lang w:eastAsia="ru-RU"/>
    </w:rPr>
  </w:style>
  <w:style w:type="paragraph" w:customStyle="1" w:styleId="aligncenter">
    <w:name w:val="align_center"/>
    <w:basedOn w:val="a2"/>
    <w:qFormat/>
    <w:rsid w:val="003464E7"/>
    <w:pPr>
      <w:spacing w:beforeAutospacing="1" w:afterAutospacing="1"/>
    </w:pPr>
    <w:rPr>
      <w:sz w:val="24"/>
      <w:szCs w:val="24"/>
      <w:lang w:eastAsia="ru-RU"/>
    </w:rPr>
  </w:style>
  <w:style w:type="paragraph" w:customStyle="1" w:styleId="formattext">
    <w:name w:val="formattext"/>
    <w:basedOn w:val="a2"/>
    <w:qFormat/>
    <w:rsid w:val="003464E7"/>
    <w:pPr>
      <w:spacing w:beforeAutospacing="1" w:afterAutospacing="1"/>
    </w:pPr>
    <w:rPr>
      <w:sz w:val="24"/>
      <w:szCs w:val="24"/>
      <w:lang w:eastAsia="ru-RU"/>
    </w:rPr>
  </w:style>
  <w:style w:type="paragraph" w:customStyle="1" w:styleId="western">
    <w:name w:val="western"/>
    <w:basedOn w:val="a2"/>
    <w:rsid w:val="00863A56"/>
    <w:pPr>
      <w:suppressAutoHyphens w:val="0"/>
      <w:spacing w:before="100" w:beforeAutospacing="1"/>
    </w:pPr>
    <w:rPr>
      <w:szCs w:val="28"/>
      <w:lang w:eastAsia="ru-RU"/>
    </w:rPr>
  </w:style>
  <w:style w:type="character" w:customStyle="1" w:styleId="FootnoteCharacters">
    <w:name w:val="Footnote Characters"/>
    <w:basedOn w:val="a3"/>
    <w:uiPriority w:val="99"/>
    <w:semiHidden/>
    <w:unhideWhenUsed/>
    <w:qFormat/>
    <w:rsid w:val="00F23B19"/>
    <w:rPr>
      <w:vertAlign w:val="superscript"/>
    </w:rPr>
  </w:style>
  <w:style w:type="character" w:customStyle="1" w:styleId="FootnoteAnchor">
    <w:name w:val="Footnote Anchor"/>
    <w:rsid w:val="00F23B19"/>
    <w:rPr>
      <w:vertAlign w:val="superscript"/>
    </w:rPr>
  </w:style>
  <w:style w:type="character" w:customStyle="1" w:styleId="2f7">
    <w:name w:val="Текст сноски Знак2"/>
    <w:basedOn w:val="a3"/>
    <w:uiPriority w:val="99"/>
    <w:semiHidden/>
    <w:unhideWhenUsed/>
    <w:qFormat/>
    <w:rsid w:val="00F23B19"/>
    <w:rPr>
      <w:color w:val="800080"/>
      <w:u w:val="single"/>
    </w:rPr>
  </w:style>
  <w:style w:type="table" w:customStyle="1" w:styleId="121">
    <w:name w:val="Сетка таблицы12"/>
    <w:basedOn w:val="a4"/>
    <w:uiPriority w:val="39"/>
    <w:rsid w:val="00F23B19"/>
    <w:pPr>
      <w:suppressAutoHyphen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1">
    <w:name w:val="Сетка таблицы22"/>
    <w:basedOn w:val="a4"/>
    <w:uiPriority w:val="39"/>
    <w:rsid w:val="00F23B19"/>
    <w:pPr>
      <w:suppressAutoHyphens/>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pt1">
    <w:name w:val="Стиль Обычный (веб) + 14 pt по ширине Первая строка:  1 см"/>
    <w:basedOn w:val="af1"/>
    <w:rsid w:val="007E5E8D"/>
    <w:pPr>
      <w:spacing w:before="0" w:beforeAutospacing="0" w:after="0" w:afterAutospacing="0"/>
      <w:ind w:firstLine="567"/>
      <w:jc w:val="both"/>
    </w:pPr>
    <w:rPr>
      <w:szCs w:val="20"/>
    </w:rPr>
  </w:style>
  <w:style w:type="paragraph" w:customStyle="1" w:styleId="14pt11">
    <w:name w:val="Стиль Обычный (веб) + 14 pt по ширине Первая строка:  1 см1"/>
    <w:basedOn w:val="af1"/>
    <w:rsid w:val="007E5E8D"/>
    <w:pPr>
      <w:spacing w:before="0" w:beforeAutospacing="0" w:after="0" w:afterAutospacing="0"/>
      <w:ind w:firstLine="567"/>
      <w:jc w:val="both"/>
    </w:pPr>
    <w:rPr>
      <w:szCs w:val="20"/>
    </w:rPr>
  </w:style>
  <w:style w:type="paragraph" w:customStyle="1" w:styleId="affffff1">
    <w:name w:val="Абзац_пост"/>
    <w:basedOn w:val="a2"/>
    <w:semiHidden/>
    <w:rsid w:val="007E5E8D"/>
    <w:pPr>
      <w:suppressAutoHyphens w:val="0"/>
      <w:spacing w:before="120"/>
      <w:ind w:firstLine="720"/>
      <w:jc w:val="both"/>
    </w:pPr>
    <w:rPr>
      <w:sz w:val="26"/>
      <w:szCs w:val="24"/>
      <w:lang w:eastAsia="ru-RU"/>
    </w:rPr>
  </w:style>
  <w:style w:type="paragraph" w:customStyle="1" w:styleId="a0">
    <w:name w:val="Пункт_пост"/>
    <w:basedOn w:val="a2"/>
    <w:semiHidden/>
    <w:rsid w:val="007E5E8D"/>
    <w:pPr>
      <w:numPr>
        <w:numId w:val="5"/>
      </w:numPr>
      <w:suppressAutoHyphens w:val="0"/>
      <w:spacing w:before="120"/>
      <w:jc w:val="both"/>
    </w:pPr>
    <w:rPr>
      <w:sz w:val="26"/>
      <w:szCs w:val="24"/>
      <w:lang w:eastAsia="ru-RU"/>
    </w:rPr>
  </w:style>
  <w:style w:type="character" w:customStyle="1" w:styleId="affffff2">
    <w:name w:val="Знак Знак"/>
    <w:rsid w:val="00613302"/>
    <w:rPr>
      <w:sz w:val="27"/>
      <w:szCs w:val="27"/>
      <w:lang w:bidi="ar-SA"/>
    </w:rPr>
  </w:style>
  <w:style w:type="paragraph" w:customStyle="1" w:styleId="2f8">
    <w:name w:val="Список уровень 2"/>
    <w:basedOn w:val="afa"/>
    <w:qFormat/>
    <w:rsid w:val="00E31356"/>
    <w:pPr>
      <w:spacing w:after="0"/>
      <w:ind w:firstLine="720"/>
      <w:jc w:val="both"/>
    </w:pPr>
    <w:rPr>
      <w:szCs w:val="26"/>
      <w:lang w:eastAsia="ru-RU"/>
    </w:rPr>
  </w:style>
  <w:style w:type="character" w:customStyle="1" w:styleId="311">
    <w:name w:val="Основной текст с отступом 3 Знак1"/>
    <w:basedOn w:val="a3"/>
    <w:rsid w:val="00D87692"/>
    <w:rPr>
      <w:rFonts w:ascii="Mangal" w:eastAsia="Tahoma" w:hAnsi="Mangal" w:cs="Liberation Sans"/>
      <w:color w:val="000000"/>
      <w:sz w:val="16"/>
      <w:szCs w:val="16"/>
    </w:rPr>
  </w:style>
  <w:style w:type="character" w:customStyle="1" w:styleId="216">
    <w:name w:val="Основной текст 2 Знак1"/>
    <w:basedOn w:val="a3"/>
    <w:rsid w:val="00D87692"/>
    <w:rPr>
      <w:rFonts w:ascii="Times New Roman" w:eastAsia="Times New Roman" w:hAnsi="Times New Roman" w:cs="Times New Roman"/>
      <w:b/>
      <w:color w:val="000000"/>
      <w:sz w:val="28"/>
      <w:szCs w:val="24"/>
      <w:lang w:eastAsia="ru-RU"/>
    </w:rPr>
  </w:style>
  <w:style w:type="paragraph" w:customStyle="1" w:styleId="2f9">
    <w:name w:val="Без интервала2"/>
    <w:rsid w:val="00D87692"/>
    <w:pPr>
      <w:suppressAutoHyphens/>
      <w:spacing w:after="0" w:line="240" w:lineRule="auto"/>
    </w:pPr>
    <w:rPr>
      <w:rFonts w:ascii="Calibri" w:eastAsia="Calibri" w:hAnsi="Calibri" w:cs="Calibri"/>
      <w:color w:val="00000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0446">
      <w:bodyDiv w:val="1"/>
      <w:marLeft w:val="0"/>
      <w:marRight w:val="0"/>
      <w:marTop w:val="0"/>
      <w:marBottom w:val="0"/>
      <w:divBdr>
        <w:top w:val="none" w:sz="0" w:space="0" w:color="auto"/>
        <w:left w:val="none" w:sz="0" w:space="0" w:color="auto"/>
        <w:bottom w:val="none" w:sz="0" w:space="0" w:color="auto"/>
        <w:right w:val="none" w:sz="0" w:space="0" w:color="auto"/>
      </w:divBdr>
    </w:div>
    <w:div w:id="35787656">
      <w:bodyDiv w:val="1"/>
      <w:marLeft w:val="0"/>
      <w:marRight w:val="0"/>
      <w:marTop w:val="0"/>
      <w:marBottom w:val="0"/>
      <w:divBdr>
        <w:top w:val="none" w:sz="0" w:space="0" w:color="auto"/>
        <w:left w:val="none" w:sz="0" w:space="0" w:color="auto"/>
        <w:bottom w:val="none" w:sz="0" w:space="0" w:color="auto"/>
        <w:right w:val="none" w:sz="0" w:space="0" w:color="auto"/>
      </w:divBdr>
    </w:div>
    <w:div w:id="43723849">
      <w:bodyDiv w:val="1"/>
      <w:marLeft w:val="0"/>
      <w:marRight w:val="0"/>
      <w:marTop w:val="0"/>
      <w:marBottom w:val="0"/>
      <w:divBdr>
        <w:top w:val="none" w:sz="0" w:space="0" w:color="auto"/>
        <w:left w:val="none" w:sz="0" w:space="0" w:color="auto"/>
        <w:bottom w:val="none" w:sz="0" w:space="0" w:color="auto"/>
        <w:right w:val="none" w:sz="0" w:space="0" w:color="auto"/>
      </w:divBdr>
    </w:div>
    <w:div w:id="75565478">
      <w:bodyDiv w:val="1"/>
      <w:marLeft w:val="0"/>
      <w:marRight w:val="0"/>
      <w:marTop w:val="0"/>
      <w:marBottom w:val="0"/>
      <w:divBdr>
        <w:top w:val="none" w:sz="0" w:space="0" w:color="auto"/>
        <w:left w:val="none" w:sz="0" w:space="0" w:color="auto"/>
        <w:bottom w:val="none" w:sz="0" w:space="0" w:color="auto"/>
        <w:right w:val="none" w:sz="0" w:space="0" w:color="auto"/>
      </w:divBdr>
    </w:div>
    <w:div w:id="83259836">
      <w:bodyDiv w:val="1"/>
      <w:marLeft w:val="0"/>
      <w:marRight w:val="0"/>
      <w:marTop w:val="0"/>
      <w:marBottom w:val="0"/>
      <w:divBdr>
        <w:top w:val="none" w:sz="0" w:space="0" w:color="auto"/>
        <w:left w:val="none" w:sz="0" w:space="0" w:color="auto"/>
        <w:bottom w:val="none" w:sz="0" w:space="0" w:color="auto"/>
        <w:right w:val="none" w:sz="0" w:space="0" w:color="auto"/>
      </w:divBdr>
    </w:div>
    <w:div w:id="84303976">
      <w:bodyDiv w:val="1"/>
      <w:marLeft w:val="0"/>
      <w:marRight w:val="0"/>
      <w:marTop w:val="0"/>
      <w:marBottom w:val="0"/>
      <w:divBdr>
        <w:top w:val="none" w:sz="0" w:space="0" w:color="auto"/>
        <w:left w:val="none" w:sz="0" w:space="0" w:color="auto"/>
        <w:bottom w:val="none" w:sz="0" w:space="0" w:color="auto"/>
        <w:right w:val="none" w:sz="0" w:space="0" w:color="auto"/>
      </w:divBdr>
    </w:div>
    <w:div w:id="97679223">
      <w:bodyDiv w:val="1"/>
      <w:marLeft w:val="0"/>
      <w:marRight w:val="0"/>
      <w:marTop w:val="0"/>
      <w:marBottom w:val="0"/>
      <w:divBdr>
        <w:top w:val="none" w:sz="0" w:space="0" w:color="auto"/>
        <w:left w:val="none" w:sz="0" w:space="0" w:color="auto"/>
        <w:bottom w:val="none" w:sz="0" w:space="0" w:color="auto"/>
        <w:right w:val="none" w:sz="0" w:space="0" w:color="auto"/>
      </w:divBdr>
    </w:div>
    <w:div w:id="104227969">
      <w:bodyDiv w:val="1"/>
      <w:marLeft w:val="0"/>
      <w:marRight w:val="0"/>
      <w:marTop w:val="0"/>
      <w:marBottom w:val="0"/>
      <w:divBdr>
        <w:top w:val="none" w:sz="0" w:space="0" w:color="auto"/>
        <w:left w:val="none" w:sz="0" w:space="0" w:color="auto"/>
        <w:bottom w:val="none" w:sz="0" w:space="0" w:color="auto"/>
        <w:right w:val="none" w:sz="0" w:space="0" w:color="auto"/>
      </w:divBdr>
    </w:div>
    <w:div w:id="123233105">
      <w:bodyDiv w:val="1"/>
      <w:marLeft w:val="0"/>
      <w:marRight w:val="0"/>
      <w:marTop w:val="0"/>
      <w:marBottom w:val="0"/>
      <w:divBdr>
        <w:top w:val="none" w:sz="0" w:space="0" w:color="auto"/>
        <w:left w:val="none" w:sz="0" w:space="0" w:color="auto"/>
        <w:bottom w:val="none" w:sz="0" w:space="0" w:color="auto"/>
        <w:right w:val="none" w:sz="0" w:space="0" w:color="auto"/>
      </w:divBdr>
    </w:div>
    <w:div w:id="134690339">
      <w:bodyDiv w:val="1"/>
      <w:marLeft w:val="0"/>
      <w:marRight w:val="0"/>
      <w:marTop w:val="0"/>
      <w:marBottom w:val="0"/>
      <w:divBdr>
        <w:top w:val="none" w:sz="0" w:space="0" w:color="auto"/>
        <w:left w:val="none" w:sz="0" w:space="0" w:color="auto"/>
        <w:bottom w:val="none" w:sz="0" w:space="0" w:color="auto"/>
        <w:right w:val="none" w:sz="0" w:space="0" w:color="auto"/>
      </w:divBdr>
    </w:div>
    <w:div w:id="151678673">
      <w:bodyDiv w:val="1"/>
      <w:marLeft w:val="0"/>
      <w:marRight w:val="0"/>
      <w:marTop w:val="0"/>
      <w:marBottom w:val="0"/>
      <w:divBdr>
        <w:top w:val="none" w:sz="0" w:space="0" w:color="auto"/>
        <w:left w:val="none" w:sz="0" w:space="0" w:color="auto"/>
        <w:bottom w:val="none" w:sz="0" w:space="0" w:color="auto"/>
        <w:right w:val="none" w:sz="0" w:space="0" w:color="auto"/>
      </w:divBdr>
    </w:div>
    <w:div w:id="151874040">
      <w:bodyDiv w:val="1"/>
      <w:marLeft w:val="0"/>
      <w:marRight w:val="0"/>
      <w:marTop w:val="0"/>
      <w:marBottom w:val="0"/>
      <w:divBdr>
        <w:top w:val="none" w:sz="0" w:space="0" w:color="auto"/>
        <w:left w:val="none" w:sz="0" w:space="0" w:color="auto"/>
        <w:bottom w:val="none" w:sz="0" w:space="0" w:color="auto"/>
        <w:right w:val="none" w:sz="0" w:space="0" w:color="auto"/>
      </w:divBdr>
    </w:div>
    <w:div w:id="157352836">
      <w:bodyDiv w:val="1"/>
      <w:marLeft w:val="0"/>
      <w:marRight w:val="0"/>
      <w:marTop w:val="0"/>
      <w:marBottom w:val="0"/>
      <w:divBdr>
        <w:top w:val="none" w:sz="0" w:space="0" w:color="auto"/>
        <w:left w:val="none" w:sz="0" w:space="0" w:color="auto"/>
        <w:bottom w:val="none" w:sz="0" w:space="0" w:color="auto"/>
        <w:right w:val="none" w:sz="0" w:space="0" w:color="auto"/>
      </w:divBdr>
    </w:div>
    <w:div w:id="174852369">
      <w:bodyDiv w:val="1"/>
      <w:marLeft w:val="0"/>
      <w:marRight w:val="0"/>
      <w:marTop w:val="0"/>
      <w:marBottom w:val="0"/>
      <w:divBdr>
        <w:top w:val="none" w:sz="0" w:space="0" w:color="auto"/>
        <w:left w:val="none" w:sz="0" w:space="0" w:color="auto"/>
        <w:bottom w:val="none" w:sz="0" w:space="0" w:color="auto"/>
        <w:right w:val="none" w:sz="0" w:space="0" w:color="auto"/>
      </w:divBdr>
    </w:div>
    <w:div w:id="175076744">
      <w:bodyDiv w:val="1"/>
      <w:marLeft w:val="0"/>
      <w:marRight w:val="0"/>
      <w:marTop w:val="0"/>
      <w:marBottom w:val="0"/>
      <w:divBdr>
        <w:top w:val="none" w:sz="0" w:space="0" w:color="auto"/>
        <w:left w:val="none" w:sz="0" w:space="0" w:color="auto"/>
        <w:bottom w:val="none" w:sz="0" w:space="0" w:color="auto"/>
        <w:right w:val="none" w:sz="0" w:space="0" w:color="auto"/>
      </w:divBdr>
    </w:div>
    <w:div w:id="186522804">
      <w:bodyDiv w:val="1"/>
      <w:marLeft w:val="0"/>
      <w:marRight w:val="0"/>
      <w:marTop w:val="0"/>
      <w:marBottom w:val="0"/>
      <w:divBdr>
        <w:top w:val="none" w:sz="0" w:space="0" w:color="auto"/>
        <w:left w:val="none" w:sz="0" w:space="0" w:color="auto"/>
        <w:bottom w:val="none" w:sz="0" w:space="0" w:color="auto"/>
        <w:right w:val="none" w:sz="0" w:space="0" w:color="auto"/>
      </w:divBdr>
    </w:div>
    <w:div w:id="196702667">
      <w:bodyDiv w:val="1"/>
      <w:marLeft w:val="0"/>
      <w:marRight w:val="0"/>
      <w:marTop w:val="0"/>
      <w:marBottom w:val="0"/>
      <w:divBdr>
        <w:top w:val="none" w:sz="0" w:space="0" w:color="auto"/>
        <w:left w:val="none" w:sz="0" w:space="0" w:color="auto"/>
        <w:bottom w:val="none" w:sz="0" w:space="0" w:color="auto"/>
        <w:right w:val="none" w:sz="0" w:space="0" w:color="auto"/>
      </w:divBdr>
    </w:div>
    <w:div w:id="201019062">
      <w:bodyDiv w:val="1"/>
      <w:marLeft w:val="0"/>
      <w:marRight w:val="0"/>
      <w:marTop w:val="0"/>
      <w:marBottom w:val="0"/>
      <w:divBdr>
        <w:top w:val="none" w:sz="0" w:space="0" w:color="auto"/>
        <w:left w:val="none" w:sz="0" w:space="0" w:color="auto"/>
        <w:bottom w:val="none" w:sz="0" w:space="0" w:color="auto"/>
        <w:right w:val="none" w:sz="0" w:space="0" w:color="auto"/>
      </w:divBdr>
    </w:div>
    <w:div w:id="210313107">
      <w:bodyDiv w:val="1"/>
      <w:marLeft w:val="0"/>
      <w:marRight w:val="0"/>
      <w:marTop w:val="0"/>
      <w:marBottom w:val="0"/>
      <w:divBdr>
        <w:top w:val="none" w:sz="0" w:space="0" w:color="auto"/>
        <w:left w:val="none" w:sz="0" w:space="0" w:color="auto"/>
        <w:bottom w:val="none" w:sz="0" w:space="0" w:color="auto"/>
        <w:right w:val="none" w:sz="0" w:space="0" w:color="auto"/>
      </w:divBdr>
    </w:div>
    <w:div w:id="220866276">
      <w:bodyDiv w:val="1"/>
      <w:marLeft w:val="0"/>
      <w:marRight w:val="0"/>
      <w:marTop w:val="0"/>
      <w:marBottom w:val="0"/>
      <w:divBdr>
        <w:top w:val="none" w:sz="0" w:space="0" w:color="auto"/>
        <w:left w:val="none" w:sz="0" w:space="0" w:color="auto"/>
        <w:bottom w:val="none" w:sz="0" w:space="0" w:color="auto"/>
        <w:right w:val="none" w:sz="0" w:space="0" w:color="auto"/>
      </w:divBdr>
    </w:div>
    <w:div w:id="224222490">
      <w:bodyDiv w:val="1"/>
      <w:marLeft w:val="0"/>
      <w:marRight w:val="0"/>
      <w:marTop w:val="0"/>
      <w:marBottom w:val="0"/>
      <w:divBdr>
        <w:top w:val="none" w:sz="0" w:space="0" w:color="auto"/>
        <w:left w:val="none" w:sz="0" w:space="0" w:color="auto"/>
        <w:bottom w:val="none" w:sz="0" w:space="0" w:color="auto"/>
        <w:right w:val="none" w:sz="0" w:space="0" w:color="auto"/>
      </w:divBdr>
    </w:div>
    <w:div w:id="229771079">
      <w:bodyDiv w:val="1"/>
      <w:marLeft w:val="0"/>
      <w:marRight w:val="0"/>
      <w:marTop w:val="0"/>
      <w:marBottom w:val="0"/>
      <w:divBdr>
        <w:top w:val="none" w:sz="0" w:space="0" w:color="auto"/>
        <w:left w:val="none" w:sz="0" w:space="0" w:color="auto"/>
        <w:bottom w:val="none" w:sz="0" w:space="0" w:color="auto"/>
        <w:right w:val="none" w:sz="0" w:space="0" w:color="auto"/>
      </w:divBdr>
    </w:div>
    <w:div w:id="243950811">
      <w:bodyDiv w:val="1"/>
      <w:marLeft w:val="0"/>
      <w:marRight w:val="0"/>
      <w:marTop w:val="0"/>
      <w:marBottom w:val="0"/>
      <w:divBdr>
        <w:top w:val="none" w:sz="0" w:space="0" w:color="auto"/>
        <w:left w:val="none" w:sz="0" w:space="0" w:color="auto"/>
        <w:bottom w:val="none" w:sz="0" w:space="0" w:color="auto"/>
        <w:right w:val="none" w:sz="0" w:space="0" w:color="auto"/>
      </w:divBdr>
    </w:div>
    <w:div w:id="248542585">
      <w:bodyDiv w:val="1"/>
      <w:marLeft w:val="0"/>
      <w:marRight w:val="0"/>
      <w:marTop w:val="0"/>
      <w:marBottom w:val="0"/>
      <w:divBdr>
        <w:top w:val="none" w:sz="0" w:space="0" w:color="auto"/>
        <w:left w:val="none" w:sz="0" w:space="0" w:color="auto"/>
        <w:bottom w:val="none" w:sz="0" w:space="0" w:color="auto"/>
        <w:right w:val="none" w:sz="0" w:space="0" w:color="auto"/>
      </w:divBdr>
    </w:div>
    <w:div w:id="249390516">
      <w:bodyDiv w:val="1"/>
      <w:marLeft w:val="0"/>
      <w:marRight w:val="0"/>
      <w:marTop w:val="0"/>
      <w:marBottom w:val="0"/>
      <w:divBdr>
        <w:top w:val="none" w:sz="0" w:space="0" w:color="auto"/>
        <w:left w:val="none" w:sz="0" w:space="0" w:color="auto"/>
        <w:bottom w:val="none" w:sz="0" w:space="0" w:color="auto"/>
        <w:right w:val="none" w:sz="0" w:space="0" w:color="auto"/>
      </w:divBdr>
    </w:div>
    <w:div w:id="256449248">
      <w:bodyDiv w:val="1"/>
      <w:marLeft w:val="0"/>
      <w:marRight w:val="0"/>
      <w:marTop w:val="0"/>
      <w:marBottom w:val="0"/>
      <w:divBdr>
        <w:top w:val="none" w:sz="0" w:space="0" w:color="auto"/>
        <w:left w:val="none" w:sz="0" w:space="0" w:color="auto"/>
        <w:bottom w:val="none" w:sz="0" w:space="0" w:color="auto"/>
        <w:right w:val="none" w:sz="0" w:space="0" w:color="auto"/>
      </w:divBdr>
    </w:div>
    <w:div w:id="263535394">
      <w:bodyDiv w:val="1"/>
      <w:marLeft w:val="0"/>
      <w:marRight w:val="0"/>
      <w:marTop w:val="0"/>
      <w:marBottom w:val="0"/>
      <w:divBdr>
        <w:top w:val="none" w:sz="0" w:space="0" w:color="auto"/>
        <w:left w:val="none" w:sz="0" w:space="0" w:color="auto"/>
        <w:bottom w:val="none" w:sz="0" w:space="0" w:color="auto"/>
        <w:right w:val="none" w:sz="0" w:space="0" w:color="auto"/>
      </w:divBdr>
    </w:div>
    <w:div w:id="268129002">
      <w:bodyDiv w:val="1"/>
      <w:marLeft w:val="0"/>
      <w:marRight w:val="0"/>
      <w:marTop w:val="0"/>
      <w:marBottom w:val="0"/>
      <w:divBdr>
        <w:top w:val="none" w:sz="0" w:space="0" w:color="auto"/>
        <w:left w:val="none" w:sz="0" w:space="0" w:color="auto"/>
        <w:bottom w:val="none" w:sz="0" w:space="0" w:color="auto"/>
        <w:right w:val="none" w:sz="0" w:space="0" w:color="auto"/>
      </w:divBdr>
    </w:div>
    <w:div w:id="290980021">
      <w:bodyDiv w:val="1"/>
      <w:marLeft w:val="0"/>
      <w:marRight w:val="0"/>
      <w:marTop w:val="0"/>
      <w:marBottom w:val="0"/>
      <w:divBdr>
        <w:top w:val="none" w:sz="0" w:space="0" w:color="auto"/>
        <w:left w:val="none" w:sz="0" w:space="0" w:color="auto"/>
        <w:bottom w:val="none" w:sz="0" w:space="0" w:color="auto"/>
        <w:right w:val="none" w:sz="0" w:space="0" w:color="auto"/>
      </w:divBdr>
    </w:div>
    <w:div w:id="313484465">
      <w:bodyDiv w:val="1"/>
      <w:marLeft w:val="0"/>
      <w:marRight w:val="0"/>
      <w:marTop w:val="0"/>
      <w:marBottom w:val="0"/>
      <w:divBdr>
        <w:top w:val="none" w:sz="0" w:space="0" w:color="auto"/>
        <w:left w:val="none" w:sz="0" w:space="0" w:color="auto"/>
        <w:bottom w:val="none" w:sz="0" w:space="0" w:color="auto"/>
        <w:right w:val="none" w:sz="0" w:space="0" w:color="auto"/>
      </w:divBdr>
    </w:div>
    <w:div w:id="323974005">
      <w:bodyDiv w:val="1"/>
      <w:marLeft w:val="0"/>
      <w:marRight w:val="0"/>
      <w:marTop w:val="0"/>
      <w:marBottom w:val="0"/>
      <w:divBdr>
        <w:top w:val="none" w:sz="0" w:space="0" w:color="auto"/>
        <w:left w:val="none" w:sz="0" w:space="0" w:color="auto"/>
        <w:bottom w:val="none" w:sz="0" w:space="0" w:color="auto"/>
        <w:right w:val="none" w:sz="0" w:space="0" w:color="auto"/>
      </w:divBdr>
    </w:div>
    <w:div w:id="324014551">
      <w:bodyDiv w:val="1"/>
      <w:marLeft w:val="0"/>
      <w:marRight w:val="0"/>
      <w:marTop w:val="0"/>
      <w:marBottom w:val="0"/>
      <w:divBdr>
        <w:top w:val="none" w:sz="0" w:space="0" w:color="auto"/>
        <w:left w:val="none" w:sz="0" w:space="0" w:color="auto"/>
        <w:bottom w:val="none" w:sz="0" w:space="0" w:color="auto"/>
        <w:right w:val="none" w:sz="0" w:space="0" w:color="auto"/>
      </w:divBdr>
    </w:div>
    <w:div w:id="332494752">
      <w:bodyDiv w:val="1"/>
      <w:marLeft w:val="0"/>
      <w:marRight w:val="0"/>
      <w:marTop w:val="0"/>
      <w:marBottom w:val="0"/>
      <w:divBdr>
        <w:top w:val="none" w:sz="0" w:space="0" w:color="auto"/>
        <w:left w:val="none" w:sz="0" w:space="0" w:color="auto"/>
        <w:bottom w:val="none" w:sz="0" w:space="0" w:color="auto"/>
        <w:right w:val="none" w:sz="0" w:space="0" w:color="auto"/>
      </w:divBdr>
    </w:div>
    <w:div w:id="337780461">
      <w:bodyDiv w:val="1"/>
      <w:marLeft w:val="0"/>
      <w:marRight w:val="0"/>
      <w:marTop w:val="0"/>
      <w:marBottom w:val="0"/>
      <w:divBdr>
        <w:top w:val="none" w:sz="0" w:space="0" w:color="auto"/>
        <w:left w:val="none" w:sz="0" w:space="0" w:color="auto"/>
        <w:bottom w:val="none" w:sz="0" w:space="0" w:color="auto"/>
        <w:right w:val="none" w:sz="0" w:space="0" w:color="auto"/>
      </w:divBdr>
    </w:div>
    <w:div w:id="338704768">
      <w:bodyDiv w:val="1"/>
      <w:marLeft w:val="0"/>
      <w:marRight w:val="0"/>
      <w:marTop w:val="0"/>
      <w:marBottom w:val="0"/>
      <w:divBdr>
        <w:top w:val="none" w:sz="0" w:space="0" w:color="auto"/>
        <w:left w:val="none" w:sz="0" w:space="0" w:color="auto"/>
        <w:bottom w:val="none" w:sz="0" w:space="0" w:color="auto"/>
        <w:right w:val="none" w:sz="0" w:space="0" w:color="auto"/>
      </w:divBdr>
    </w:div>
    <w:div w:id="354505697">
      <w:bodyDiv w:val="1"/>
      <w:marLeft w:val="0"/>
      <w:marRight w:val="0"/>
      <w:marTop w:val="0"/>
      <w:marBottom w:val="0"/>
      <w:divBdr>
        <w:top w:val="none" w:sz="0" w:space="0" w:color="auto"/>
        <w:left w:val="none" w:sz="0" w:space="0" w:color="auto"/>
        <w:bottom w:val="none" w:sz="0" w:space="0" w:color="auto"/>
        <w:right w:val="none" w:sz="0" w:space="0" w:color="auto"/>
      </w:divBdr>
    </w:div>
    <w:div w:id="361905020">
      <w:bodyDiv w:val="1"/>
      <w:marLeft w:val="0"/>
      <w:marRight w:val="0"/>
      <w:marTop w:val="0"/>
      <w:marBottom w:val="0"/>
      <w:divBdr>
        <w:top w:val="none" w:sz="0" w:space="0" w:color="auto"/>
        <w:left w:val="none" w:sz="0" w:space="0" w:color="auto"/>
        <w:bottom w:val="none" w:sz="0" w:space="0" w:color="auto"/>
        <w:right w:val="none" w:sz="0" w:space="0" w:color="auto"/>
      </w:divBdr>
    </w:div>
    <w:div w:id="369191919">
      <w:bodyDiv w:val="1"/>
      <w:marLeft w:val="0"/>
      <w:marRight w:val="0"/>
      <w:marTop w:val="0"/>
      <w:marBottom w:val="0"/>
      <w:divBdr>
        <w:top w:val="none" w:sz="0" w:space="0" w:color="auto"/>
        <w:left w:val="none" w:sz="0" w:space="0" w:color="auto"/>
        <w:bottom w:val="none" w:sz="0" w:space="0" w:color="auto"/>
        <w:right w:val="none" w:sz="0" w:space="0" w:color="auto"/>
      </w:divBdr>
    </w:div>
    <w:div w:id="385958625">
      <w:bodyDiv w:val="1"/>
      <w:marLeft w:val="0"/>
      <w:marRight w:val="0"/>
      <w:marTop w:val="0"/>
      <w:marBottom w:val="0"/>
      <w:divBdr>
        <w:top w:val="none" w:sz="0" w:space="0" w:color="auto"/>
        <w:left w:val="none" w:sz="0" w:space="0" w:color="auto"/>
        <w:bottom w:val="none" w:sz="0" w:space="0" w:color="auto"/>
        <w:right w:val="none" w:sz="0" w:space="0" w:color="auto"/>
      </w:divBdr>
    </w:div>
    <w:div w:id="398941430">
      <w:bodyDiv w:val="1"/>
      <w:marLeft w:val="0"/>
      <w:marRight w:val="0"/>
      <w:marTop w:val="0"/>
      <w:marBottom w:val="0"/>
      <w:divBdr>
        <w:top w:val="none" w:sz="0" w:space="0" w:color="auto"/>
        <w:left w:val="none" w:sz="0" w:space="0" w:color="auto"/>
        <w:bottom w:val="none" w:sz="0" w:space="0" w:color="auto"/>
        <w:right w:val="none" w:sz="0" w:space="0" w:color="auto"/>
      </w:divBdr>
    </w:div>
    <w:div w:id="412893568">
      <w:bodyDiv w:val="1"/>
      <w:marLeft w:val="0"/>
      <w:marRight w:val="0"/>
      <w:marTop w:val="0"/>
      <w:marBottom w:val="0"/>
      <w:divBdr>
        <w:top w:val="none" w:sz="0" w:space="0" w:color="auto"/>
        <w:left w:val="none" w:sz="0" w:space="0" w:color="auto"/>
        <w:bottom w:val="none" w:sz="0" w:space="0" w:color="auto"/>
        <w:right w:val="none" w:sz="0" w:space="0" w:color="auto"/>
      </w:divBdr>
    </w:div>
    <w:div w:id="440347440">
      <w:bodyDiv w:val="1"/>
      <w:marLeft w:val="0"/>
      <w:marRight w:val="0"/>
      <w:marTop w:val="0"/>
      <w:marBottom w:val="0"/>
      <w:divBdr>
        <w:top w:val="none" w:sz="0" w:space="0" w:color="auto"/>
        <w:left w:val="none" w:sz="0" w:space="0" w:color="auto"/>
        <w:bottom w:val="none" w:sz="0" w:space="0" w:color="auto"/>
        <w:right w:val="none" w:sz="0" w:space="0" w:color="auto"/>
      </w:divBdr>
    </w:div>
    <w:div w:id="451899922">
      <w:bodyDiv w:val="1"/>
      <w:marLeft w:val="0"/>
      <w:marRight w:val="0"/>
      <w:marTop w:val="0"/>
      <w:marBottom w:val="0"/>
      <w:divBdr>
        <w:top w:val="none" w:sz="0" w:space="0" w:color="auto"/>
        <w:left w:val="none" w:sz="0" w:space="0" w:color="auto"/>
        <w:bottom w:val="none" w:sz="0" w:space="0" w:color="auto"/>
        <w:right w:val="none" w:sz="0" w:space="0" w:color="auto"/>
      </w:divBdr>
    </w:div>
    <w:div w:id="453527736">
      <w:bodyDiv w:val="1"/>
      <w:marLeft w:val="0"/>
      <w:marRight w:val="0"/>
      <w:marTop w:val="0"/>
      <w:marBottom w:val="0"/>
      <w:divBdr>
        <w:top w:val="none" w:sz="0" w:space="0" w:color="auto"/>
        <w:left w:val="none" w:sz="0" w:space="0" w:color="auto"/>
        <w:bottom w:val="none" w:sz="0" w:space="0" w:color="auto"/>
        <w:right w:val="none" w:sz="0" w:space="0" w:color="auto"/>
      </w:divBdr>
    </w:div>
    <w:div w:id="464540270">
      <w:bodyDiv w:val="1"/>
      <w:marLeft w:val="0"/>
      <w:marRight w:val="0"/>
      <w:marTop w:val="0"/>
      <w:marBottom w:val="0"/>
      <w:divBdr>
        <w:top w:val="none" w:sz="0" w:space="0" w:color="auto"/>
        <w:left w:val="none" w:sz="0" w:space="0" w:color="auto"/>
        <w:bottom w:val="none" w:sz="0" w:space="0" w:color="auto"/>
        <w:right w:val="none" w:sz="0" w:space="0" w:color="auto"/>
      </w:divBdr>
    </w:div>
    <w:div w:id="469596282">
      <w:bodyDiv w:val="1"/>
      <w:marLeft w:val="0"/>
      <w:marRight w:val="0"/>
      <w:marTop w:val="0"/>
      <w:marBottom w:val="0"/>
      <w:divBdr>
        <w:top w:val="none" w:sz="0" w:space="0" w:color="auto"/>
        <w:left w:val="none" w:sz="0" w:space="0" w:color="auto"/>
        <w:bottom w:val="none" w:sz="0" w:space="0" w:color="auto"/>
        <w:right w:val="none" w:sz="0" w:space="0" w:color="auto"/>
      </w:divBdr>
    </w:div>
    <w:div w:id="470245256">
      <w:bodyDiv w:val="1"/>
      <w:marLeft w:val="0"/>
      <w:marRight w:val="0"/>
      <w:marTop w:val="0"/>
      <w:marBottom w:val="0"/>
      <w:divBdr>
        <w:top w:val="none" w:sz="0" w:space="0" w:color="auto"/>
        <w:left w:val="none" w:sz="0" w:space="0" w:color="auto"/>
        <w:bottom w:val="none" w:sz="0" w:space="0" w:color="auto"/>
        <w:right w:val="none" w:sz="0" w:space="0" w:color="auto"/>
      </w:divBdr>
    </w:div>
    <w:div w:id="490415384">
      <w:bodyDiv w:val="1"/>
      <w:marLeft w:val="0"/>
      <w:marRight w:val="0"/>
      <w:marTop w:val="0"/>
      <w:marBottom w:val="0"/>
      <w:divBdr>
        <w:top w:val="none" w:sz="0" w:space="0" w:color="auto"/>
        <w:left w:val="none" w:sz="0" w:space="0" w:color="auto"/>
        <w:bottom w:val="none" w:sz="0" w:space="0" w:color="auto"/>
        <w:right w:val="none" w:sz="0" w:space="0" w:color="auto"/>
      </w:divBdr>
    </w:div>
    <w:div w:id="497965142">
      <w:bodyDiv w:val="1"/>
      <w:marLeft w:val="0"/>
      <w:marRight w:val="0"/>
      <w:marTop w:val="0"/>
      <w:marBottom w:val="0"/>
      <w:divBdr>
        <w:top w:val="none" w:sz="0" w:space="0" w:color="auto"/>
        <w:left w:val="none" w:sz="0" w:space="0" w:color="auto"/>
        <w:bottom w:val="none" w:sz="0" w:space="0" w:color="auto"/>
        <w:right w:val="none" w:sz="0" w:space="0" w:color="auto"/>
      </w:divBdr>
    </w:div>
    <w:div w:id="498160791">
      <w:bodyDiv w:val="1"/>
      <w:marLeft w:val="0"/>
      <w:marRight w:val="0"/>
      <w:marTop w:val="0"/>
      <w:marBottom w:val="0"/>
      <w:divBdr>
        <w:top w:val="none" w:sz="0" w:space="0" w:color="auto"/>
        <w:left w:val="none" w:sz="0" w:space="0" w:color="auto"/>
        <w:bottom w:val="none" w:sz="0" w:space="0" w:color="auto"/>
        <w:right w:val="none" w:sz="0" w:space="0" w:color="auto"/>
      </w:divBdr>
    </w:div>
    <w:div w:id="526219705">
      <w:bodyDiv w:val="1"/>
      <w:marLeft w:val="0"/>
      <w:marRight w:val="0"/>
      <w:marTop w:val="0"/>
      <w:marBottom w:val="0"/>
      <w:divBdr>
        <w:top w:val="none" w:sz="0" w:space="0" w:color="auto"/>
        <w:left w:val="none" w:sz="0" w:space="0" w:color="auto"/>
        <w:bottom w:val="none" w:sz="0" w:space="0" w:color="auto"/>
        <w:right w:val="none" w:sz="0" w:space="0" w:color="auto"/>
      </w:divBdr>
    </w:div>
    <w:div w:id="530340643">
      <w:bodyDiv w:val="1"/>
      <w:marLeft w:val="0"/>
      <w:marRight w:val="0"/>
      <w:marTop w:val="0"/>
      <w:marBottom w:val="0"/>
      <w:divBdr>
        <w:top w:val="none" w:sz="0" w:space="0" w:color="auto"/>
        <w:left w:val="none" w:sz="0" w:space="0" w:color="auto"/>
        <w:bottom w:val="none" w:sz="0" w:space="0" w:color="auto"/>
        <w:right w:val="none" w:sz="0" w:space="0" w:color="auto"/>
      </w:divBdr>
    </w:div>
    <w:div w:id="539367052">
      <w:bodyDiv w:val="1"/>
      <w:marLeft w:val="0"/>
      <w:marRight w:val="0"/>
      <w:marTop w:val="0"/>
      <w:marBottom w:val="0"/>
      <w:divBdr>
        <w:top w:val="none" w:sz="0" w:space="0" w:color="auto"/>
        <w:left w:val="none" w:sz="0" w:space="0" w:color="auto"/>
        <w:bottom w:val="none" w:sz="0" w:space="0" w:color="auto"/>
        <w:right w:val="none" w:sz="0" w:space="0" w:color="auto"/>
      </w:divBdr>
    </w:div>
    <w:div w:id="558519591">
      <w:bodyDiv w:val="1"/>
      <w:marLeft w:val="0"/>
      <w:marRight w:val="0"/>
      <w:marTop w:val="0"/>
      <w:marBottom w:val="0"/>
      <w:divBdr>
        <w:top w:val="none" w:sz="0" w:space="0" w:color="auto"/>
        <w:left w:val="none" w:sz="0" w:space="0" w:color="auto"/>
        <w:bottom w:val="none" w:sz="0" w:space="0" w:color="auto"/>
        <w:right w:val="none" w:sz="0" w:space="0" w:color="auto"/>
      </w:divBdr>
    </w:div>
    <w:div w:id="573899568">
      <w:bodyDiv w:val="1"/>
      <w:marLeft w:val="0"/>
      <w:marRight w:val="0"/>
      <w:marTop w:val="0"/>
      <w:marBottom w:val="0"/>
      <w:divBdr>
        <w:top w:val="none" w:sz="0" w:space="0" w:color="auto"/>
        <w:left w:val="none" w:sz="0" w:space="0" w:color="auto"/>
        <w:bottom w:val="none" w:sz="0" w:space="0" w:color="auto"/>
        <w:right w:val="none" w:sz="0" w:space="0" w:color="auto"/>
      </w:divBdr>
    </w:div>
    <w:div w:id="610017963">
      <w:bodyDiv w:val="1"/>
      <w:marLeft w:val="0"/>
      <w:marRight w:val="0"/>
      <w:marTop w:val="0"/>
      <w:marBottom w:val="0"/>
      <w:divBdr>
        <w:top w:val="none" w:sz="0" w:space="0" w:color="auto"/>
        <w:left w:val="none" w:sz="0" w:space="0" w:color="auto"/>
        <w:bottom w:val="none" w:sz="0" w:space="0" w:color="auto"/>
        <w:right w:val="none" w:sz="0" w:space="0" w:color="auto"/>
      </w:divBdr>
    </w:div>
    <w:div w:id="626621597">
      <w:bodyDiv w:val="1"/>
      <w:marLeft w:val="0"/>
      <w:marRight w:val="0"/>
      <w:marTop w:val="0"/>
      <w:marBottom w:val="0"/>
      <w:divBdr>
        <w:top w:val="none" w:sz="0" w:space="0" w:color="auto"/>
        <w:left w:val="none" w:sz="0" w:space="0" w:color="auto"/>
        <w:bottom w:val="none" w:sz="0" w:space="0" w:color="auto"/>
        <w:right w:val="none" w:sz="0" w:space="0" w:color="auto"/>
      </w:divBdr>
    </w:div>
    <w:div w:id="649091437">
      <w:bodyDiv w:val="1"/>
      <w:marLeft w:val="0"/>
      <w:marRight w:val="0"/>
      <w:marTop w:val="0"/>
      <w:marBottom w:val="0"/>
      <w:divBdr>
        <w:top w:val="none" w:sz="0" w:space="0" w:color="auto"/>
        <w:left w:val="none" w:sz="0" w:space="0" w:color="auto"/>
        <w:bottom w:val="none" w:sz="0" w:space="0" w:color="auto"/>
        <w:right w:val="none" w:sz="0" w:space="0" w:color="auto"/>
      </w:divBdr>
    </w:div>
    <w:div w:id="658309828">
      <w:bodyDiv w:val="1"/>
      <w:marLeft w:val="0"/>
      <w:marRight w:val="0"/>
      <w:marTop w:val="0"/>
      <w:marBottom w:val="0"/>
      <w:divBdr>
        <w:top w:val="none" w:sz="0" w:space="0" w:color="auto"/>
        <w:left w:val="none" w:sz="0" w:space="0" w:color="auto"/>
        <w:bottom w:val="none" w:sz="0" w:space="0" w:color="auto"/>
        <w:right w:val="none" w:sz="0" w:space="0" w:color="auto"/>
      </w:divBdr>
    </w:div>
    <w:div w:id="676007233">
      <w:bodyDiv w:val="1"/>
      <w:marLeft w:val="0"/>
      <w:marRight w:val="0"/>
      <w:marTop w:val="0"/>
      <w:marBottom w:val="0"/>
      <w:divBdr>
        <w:top w:val="none" w:sz="0" w:space="0" w:color="auto"/>
        <w:left w:val="none" w:sz="0" w:space="0" w:color="auto"/>
        <w:bottom w:val="none" w:sz="0" w:space="0" w:color="auto"/>
        <w:right w:val="none" w:sz="0" w:space="0" w:color="auto"/>
      </w:divBdr>
    </w:div>
    <w:div w:id="696079621">
      <w:bodyDiv w:val="1"/>
      <w:marLeft w:val="0"/>
      <w:marRight w:val="0"/>
      <w:marTop w:val="0"/>
      <w:marBottom w:val="0"/>
      <w:divBdr>
        <w:top w:val="none" w:sz="0" w:space="0" w:color="auto"/>
        <w:left w:val="none" w:sz="0" w:space="0" w:color="auto"/>
        <w:bottom w:val="none" w:sz="0" w:space="0" w:color="auto"/>
        <w:right w:val="none" w:sz="0" w:space="0" w:color="auto"/>
      </w:divBdr>
    </w:div>
    <w:div w:id="704670159">
      <w:bodyDiv w:val="1"/>
      <w:marLeft w:val="0"/>
      <w:marRight w:val="0"/>
      <w:marTop w:val="0"/>
      <w:marBottom w:val="0"/>
      <w:divBdr>
        <w:top w:val="none" w:sz="0" w:space="0" w:color="auto"/>
        <w:left w:val="none" w:sz="0" w:space="0" w:color="auto"/>
        <w:bottom w:val="none" w:sz="0" w:space="0" w:color="auto"/>
        <w:right w:val="none" w:sz="0" w:space="0" w:color="auto"/>
      </w:divBdr>
    </w:div>
    <w:div w:id="723601413">
      <w:bodyDiv w:val="1"/>
      <w:marLeft w:val="0"/>
      <w:marRight w:val="0"/>
      <w:marTop w:val="0"/>
      <w:marBottom w:val="0"/>
      <w:divBdr>
        <w:top w:val="none" w:sz="0" w:space="0" w:color="auto"/>
        <w:left w:val="none" w:sz="0" w:space="0" w:color="auto"/>
        <w:bottom w:val="none" w:sz="0" w:space="0" w:color="auto"/>
        <w:right w:val="none" w:sz="0" w:space="0" w:color="auto"/>
      </w:divBdr>
    </w:div>
    <w:div w:id="727456004">
      <w:bodyDiv w:val="1"/>
      <w:marLeft w:val="0"/>
      <w:marRight w:val="0"/>
      <w:marTop w:val="0"/>
      <w:marBottom w:val="0"/>
      <w:divBdr>
        <w:top w:val="none" w:sz="0" w:space="0" w:color="auto"/>
        <w:left w:val="none" w:sz="0" w:space="0" w:color="auto"/>
        <w:bottom w:val="none" w:sz="0" w:space="0" w:color="auto"/>
        <w:right w:val="none" w:sz="0" w:space="0" w:color="auto"/>
      </w:divBdr>
    </w:div>
    <w:div w:id="736320504">
      <w:bodyDiv w:val="1"/>
      <w:marLeft w:val="0"/>
      <w:marRight w:val="0"/>
      <w:marTop w:val="0"/>
      <w:marBottom w:val="0"/>
      <w:divBdr>
        <w:top w:val="none" w:sz="0" w:space="0" w:color="auto"/>
        <w:left w:val="none" w:sz="0" w:space="0" w:color="auto"/>
        <w:bottom w:val="none" w:sz="0" w:space="0" w:color="auto"/>
        <w:right w:val="none" w:sz="0" w:space="0" w:color="auto"/>
      </w:divBdr>
    </w:div>
    <w:div w:id="749548406">
      <w:bodyDiv w:val="1"/>
      <w:marLeft w:val="0"/>
      <w:marRight w:val="0"/>
      <w:marTop w:val="0"/>
      <w:marBottom w:val="0"/>
      <w:divBdr>
        <w:top w:val="none" w:sz="0" w:space="0" w:color="auto"/>
        <w:left w:val="none" w:sz="0" w:space="0" w:color="auto"/>
        <w:bottom w:val="none" w:sz="0" w:space="0" w:color="auto"/>
        <w:right w:val="none" w:sz="0" w:space="0" w:color="auto"/>
      </w:divBdr>
    </w:div>
    <w:div w:id="814487199">
      <w:bodyDiv w:val="1"/>
      <w:marLeft w:val="0"/>
      <w:marRight w:val="0"/>
      <w:marTop w:val="0"/>
      <w:marBottom w:val="0"/>
      <w:divBdr>
        <w:top w:val="none" w:sz="0" w:space="0" w:color="auto"/>
        <w:left w:val="none" w:sz="0" w:space="0" w:color="auto"/>
        <w:bottom w:val="none" w:sz="0" w:space="0" w:color="auto"/>
        <w:right w:val="none" w:sz="0" w:space="0" w:color="auto"/>
      </w:divBdr>
    </w:div>
    <w:div w:id="831332908">
      <w:bodyDiv w:val="1"/>
      <w:marLeft w:val="0"/>
      <w:marRight w:val="0"/>
      <w:marTop w:val="0"/>
      <w:marBottom w:val="0"/>
      <w:divBdr>
        <w:top w:val="none" w:sz="0" w:space="0" w:color="auto"/>
        <w:left w:val="none" w:sz="0" w:space="0" w:color="auto"/>
        <w:bottom w:val="none" w:sz="0" w:space="0" w:color="auto"/>
        <w:right w:val="none" w:sz="0" w:space="0" w:color="auto"/>
      </w:divBdr>
    </w:div>
    <w:div w:id="834148386">
      <w:bodyDiv w:val="1"/>
      <w:marLeft w:val="0"/>
      <w:marRight w:val="0"/>
      <w:marTop w:val="0"/>
      <w:marBottom w:val="0"/>
      <w:divBdr>
        <w:top w:val="none" w:sz="0" w:space="0" w:color="auto"/>
        <w:left w:val="none" w:sz="0" w:space="0" w:color="auto"/>
        <w:bottom w:val="none" w:sz="0" w:space="0" w:color="auto"/>
        <w:right w:val="none" w:sz="0" w:space="0" w:color="auto"/>
      </w:divBdr>
    </w:div>
    <w:div w:id="842671424">
      <w:bodyDiv w:val="1"/>
      <w:marLeft w:val="0"/>
      <w:marRight w:val="0"/>
      <w:marTop w:val="0"/>
      <w:marBottom w:val="0"/>
      <w:divBdr>
        <w:top w:val="none" w:sz="0" w:space="0" w:color="auto"/>
        <w:left w:val="none" w:sz="0" w:space="0" w:color="auto"/>
        <w:bottom w:val="none" w:sz="0" w:space="0" w:color="auto"/>
        <w:right w:val="none" w:sz="0" w:space="0" w:color="auto"/>
      </w:divBdr>
    </w:div>
    <w:div w:id="853688450">
      <w:bodyDiv w:val="1"/>
      <w:marLeft w:val="0"/>
      <w:marRight w:val="0"/>
      <w:marTop w:val="0"/>
      <w:marBottom w:val="0"/>
      <w:divBdr>
        <w:top w:val="none" w:sz="0" w:space="0" w:color="auto"/>
        <w:left w:val="none" w:sz="0" w:space="0" w:color="auto"/>
        <w:bottom w:val="none" w:sz="0" w:space="0" w:color="auto"/>
        <w:right w:val="none" w:sz="0" w:space="0" w:color="auto"/>
      </w:divBdr>
    </w:div>
    <w:div w:id="855844977">
      <w:bodyDiv w:val="1"/>
      <w:marLeft w:val="0"/>
      <w:marRight w:val="0"/>
      <w:marTop w:val="0"/>
      <w:marBottom w:val="0"/>
      <w:divBdr>
        <w:top w:val="none" w:sz="0" w:space="0" w:color="auto"/>
        <w:left w:val="none" w:sz="0" w:space="0" w:color="auto"/>
        <w:bottom w:val="none" w:sz="0" w:space="0" w:color="auto"/>
        <w:right w:val="none" w:sz="0" w:space="0" w:color="auto"/>
      </w:divBdr>
    </w:div>
    <w:div w:id="896866305">
      <w:bodyDiv w:val="1"/>
      <w:marLeft w:val="0"/>
      <w:marRight w:val="0"/>
      <w:marTop w:val="0"/>
      <w:marBottom w:val="0"/>
      <w:divBdr>
        <w:top w:val="none" w:sz="0" w:space="0" w:color="auto"/>
        <w:left w:val="none" w:sz="0" w:space="0" w:color="auto"/>
        <w:bottom w:val="none" w:sz="0" w:space="0" w:color="auto"/>
        <w:right w:val="none" w:sz="0" w:space="0" w:color="auto"/>
      </w:divBdr>
    </w:div>
    <w:div w:id="909388367">
      <w:bodyDiv w:val="1"/>
      <w:marLeft w:val="0"/>
      <w:marRight w:val="0"/>
      <w:marTop w:val="0"/>
      <w:marBottom w:val="0"/>
      <w:divBdr>
        <w:top w:val="none" w:sz="0" w:space="0" w:color="auto"/>
        <w:left w:val="none" w:sz="0" w:space="0" w:color="auto"/>
        <w:bottom w:val="none" w:sz="0" w:space="0" w:color="auto"/>
        <w:right w:val="none" w:sz="0" w:space="0" w:color="auto"/>
      </w:divBdr>
    </w:div>
    <w:div w:id="911425777">
      <w:bodyDiv w:val="1"/>
      <w:marLeft w:val="0"/>
      <w:marRight w:val="0"/>
      <w:marTop w:val="0"/>
      <w:marBottom w:val="0"/>
      <w:divBdr>
        <w:top w:val="none" w:sz="0" w:space="0" w:color="auto"/>
        <w:left w:val="none" w:sz="0" w:space="0" w:color="auto"/>
        <w:bottom w:val="none" w:sz="0" w:space="0" w:color="auto"/>
        <w:right w:val="none" w:sz="0" w:space="0" w:color="auto"/>
      </w:divBdr>
    </w:div>
    <w:div w:id="929512172">
      <w:bodyDiv w:val="1"/>
      <w:marLeft w:val="0"/>
      <w:marRight w:val="0"/>
      <w:marTop w:val="0"/>
      <w:marBottom w:val="0"/>
      <w:divBdr>
        <w:top w:val="none" w:sz="0" w:space="0" w:color="auto"/>
        <w:left w:val="none" w:sz="0" w:space="0" w:color="auto"/>
        <w:bottom w:val="none" w:sz="0" w:space="0" w:color="auto"/>
        <w:right w:val="none" w:sz="0" w:space="0" w:color="auto"/>
      </w:divBdr>
    </w:div>
    <w:div w:id="930695357">
      <w:bodyDiv w:val="1"/>
      <w:marLeft w:val="0"/>
      <w:marRight w:val="0"/>
      <w:marTop w:val="0"/>
      <w:marBottom w:val="0"/>
      <w:divBdr>
        <w:top w:val="none" w:sz="0" w:space="0" w:color="auto"/>
        <w:left w:val="none" w:sz="0" w:space="0" w:color="auto"/>
        <w:bottom w:val="none" w:sz="0" w:space="0" w:color="auto"/>
        <w:right w:val="none" w:sz="0" w:space="0" w:color="auto"/>
      </w:divBdr>
    </w:div>
    <w:div w:id="939341266">
      <w:bodyDiv w:val="1"/>
      <w:marLeft w:val="0"/>
      <w:marRight w:val="0"/>
      <w:marTop w:val="0"/>
      <w:marBottom w:val="0"/>
      <w:divBdr>
        <w:top w:val="none" w:sz="0" w:space="0" w:color="auto"/>
        <w:left w:val="none" w:sz="0" w:space="0" w:color="auto"/>
        <w:bottom w:val="none" w:sz="0" w:space="0" w:color="auto"/>
        <w:right w:val="none" w:sz="0" w:space="0" w:color="auto"/>
      </w:divBdr>
    </w:div>
    <w:div w:id="945232113">
      <w:bodyDiv w:val="1"/>
      <w:marLeft w:val="0"/>
      <w:marRight w:val="0"/>
      <w:marTop w:val="0"/>
      <w:marBottom w:val="0"/>
      <w:divBdr>
        <w:top w:val="none" w:sz="0" w:space="0" w:color="auto"/>
        <w:left w:val="none" w:sz="0" w:space="0" w:color="auto"/>
        <w:bottom w:val="none" w:sz="0" w:space="0" w:color="auto"/>
        <w:right w:val="none" w:sz="0" w:space="0" w:color="auto"/>
      </w:divBdr>
    </w:div>
    <w:div w:id="953560939">
      <w:bodyDiv w:val="1"/>
      <w:marLeft w:val="0"/>
      <w:marRight w:val="0"/>
      <w:marTop w:val="0"/>
      <w:marBottom w:val="0"/>
      <w:divBdr>
        <w:top w:val="none" w:sz="0" w:space="0" w:color="auto"/>
        <w:left w:val="none" w:sz="0" w:space="0" w:color="auto"/>
        <w:bottom w:val="none" w:sz="0" w:space="0" w:color="auto"/>
        <w:right w:val="none" w:sz="0" w:space="0" w:color="auto"/>
      </w:divBdr>
    </w:div>
    <w:div w:id="953903119">
      <w:bodyDiv w:val="1"/>
      <w:marLeft w:val="0"/>
      <w:marRight w:val="0"/>
      <w:marTop w:val="0"/>
      <w:marBottom w:val="0"/>
      <w:divBdr>
        <w:top w:val="none" w:sz="0" w:space="0" w:color="auto"/>
        <w:left w:val="none" w:sz="0" w:space="0" w:color="auto"/>
        <w:bottom w:val="none" w:sz="0" w:space="0" w:color="auto"/>
        <w:right w:val="none" w:sz="0" w:space="0" w:color="auto"/>
      </w:divBdr>
    </w:div>
    <w:div w:id="987515408">
      <w:bodyDiv w:val="1"/>
      <w:marLeft w:val="0"/>
      <w:marRight w:val="0"/>
      <w:marTop w:val="0"/>
      <w:marBottom w:val="0"/>
      <w:divBdr>
        <w:top w:val="none" w:sz="0" w:space="0" w:color="auto"/>
        <w:left w:val="none" w:sz="0" w:space="0" w:color="auto"/>
        <w:bottom w:val="none" w:sz="0" w:space="0" w:color="auto"/>
        <w:right w:val="none" w:sz="0" w:space="0" w:color="auto"/>
      </w:divBdr>
    </w:div>
    <w:div w:id="1011252645">
      <w:bodyDiv w:val="1"/>
      <w:marLeft w:val="0"/>
      <w:marRight w:val="0"/>
      <w:marTop w:val="0"/>
      <w:marBottom w:val="0"/>
      <w:divBdr>
        <w:top w:val="none" w:sz="0" w:space="0" w:color="auto"/>
        <w:left w:val="none" w:sz="0" w:space="0" w:color="auto"/>
        <w:bottom w:val="none" w:sz="0" w:space="0" w:color="auto"/>
        <w:right w:val="none" w:sz="0" w:space="0" w:color="auto"/>
      </w:divBdr>
    </w:div>
    <w:div w:id="1027490162">
      <w:bodyDiv w:val="1"/>
      <w:marLeft w:val="0"/>
      <w:marRight w:val="0"/>
      <w:marTop w:val="0"/>
      <w:marBottom w:val="0"/>
      <w:divBdr>
        <w:top w:val="none" w:sz="0" w:space="0" w:color="auto"/>
        <w:left w:val="none" w:sz="0" w:space="0" w:color="auto"/>
        <w:bottom w:val="none" w:sz="0" w:space="0" w:color="auto"/>
        <w:right w:val="none" w:sz="0" w:space="0" w:color="auto"/>
      </w:divBdr>
    </w:div>
    <w:div w:id="1042173675">
      <w:bodyDiv w:val="1"/>
      <w:marLeft w:val="0"/>
      <w:marRight w:val="0"/>
      <w:marTop w:val="0"/>
      <w:marBottom w:val="0"/>
      <w:divBdr>
        <w:top w:val="none" w:sz="0" w:space="0" w:color="auto"/>
        <w:left w:val="none" w:sz="0" w:space="0" w:color="auto"/>
        <w:bottom w:val="none" w:sz="0" w:space="0" w:color="auto"/>
        <w:right w:val="none" w:sz="0" w:space="0" w:color="auto"/>
      </w:divBdr>
    </w:div>
    <w:div w:id="1046375087">
      <w:bodyDiv w:val="1"/>
      <w:marLeft w:val="0"/>
      <w:marRight w:val="0"/>
      <w:marTop w:val="0"/>
      <w:marBottom w:val="0"/>
      <w:divBdr>
        <w:top w:val="none" w:sz="0" w:space="0" w:color="auto"/>
        <w:left w:val="none" w:sz="0" w:space="0" w:color="auto"/>
        <w:bottom w:val="none" w:sz="0" w:space="0" w:color="auto"/>
        <w:right w:val="none" w:sz="0" w:space="0" w:color="auto"/>
      </w:divBdr>
    </w:div>
    <w:div w:id="1049383087">
      <w:bodyDiv w:val="1"/>
      <w:marLeft w:val="0"/>
      <w:marRight w:val="0"/>
      <w:marTop w:val="0"/>
      <w:marBottom w:val="0"/>
      <w:divBdr>
        <w:top w:val="none" w:sz="0" w:space="0" w:color="auto"/>
        <w:left w:val="none" w:sz="0" w:space="0" w:color="auto"/>
        <w:bottom w:val="none" w:sz="0" w:space="0" w:color="auto"/>
        <w:right w:val="none" w:sz="0" w:space="0" w:color="auto"/>
      </w:divBdr>
    </w:div>
    <w:div w:id="1054086370">
      <w:bodyDiv w:val="1"/>
      <w:marLeft w:val="0"/>
      <w:marRight w:val="0"/>
      <w:marTop w:val="0"/>
      <w:marBottom w:val="0"/>
      <w:divBdr>
        <w:top w:val="none" w:sz="0" w:space="0" w:color="auto"/>
        <w:left w:val="none" w:sz="0" w:space="0" w:color="auto"/>
        <w:bottom w:val="none" w:sz="0" w:space="0" w:color="auto"/>
        <w:right w:val="none" w:sz="0" w:space="0" w:color="auto"/>
      </w:divBdr>
    </w:div>
    <w:div w:id="1059785873">
      <w:bodyDiv w:val="1"/>
      <w:marLeft w:val="0"/>
      <w:marRight w:val="0"/>
      <w:marTop w:val="0"/>
      <w:marBottom w:val="0"/>
      <w:divBdr>
        <w:top w:val="none" w:sz="0" w:space="0" w:color="auto"/>
        <w:left w:val="none" w:sz="0" w:space="0" w:color="auto"/>
        <w:bottom w:val="none" w:sz="0" w:space="0" w:color="auto"/>
        <w:right w:val="none" w:sz="0" w:space="0" w:color="auto"/>
      </w:divBdr>
    </w:div>
    <w:div w:id="1102988875">
      <w:bodyDiv w:val="1"/>
      <w:marLeft w:val="0"/>
      <w:marRight w:val="0"/>
      <w:marTop w:val="0"/>
      <w:marBottom w:val="0"/>
      <w:divBdr>
        <w:top w:val="none" w:sz="0" w:space="0" w:color="auto"/>
        <w:left w:val="none" w:sz="0" w:space="0" w:color="auto"/>
        <w:bottom w:val="none" w:sz="0" w:space="0" w:color="auto"/>
        <w:right w:val="none" w:sz="0" w:space="0" w:color="auto"/>
      </w:divBdr>
    </w:div>
    <w:div w:id="1105467545">
      <w:bodyDiv w:val="1"/>
      <w:marLeft w:val="0"/>
      <w:marRight w:val="0"/>
      <w:marTop w:val="0"/>
      <w:marBottom w:val="0"/>
      <w:divBdr>
        <w:top w:val="none" w:sz="0" w:space="0" w:color="auto"/>
        <w:left w:val="none" w:sz="0" w:space="0" w:color="auto"/>
        <w:bottom w:val="none" w:sz="0" w:space="0" w:color="auto"/>
        <w:right w:val="none" w:sz="0" w:space="0" w:color="auto"/>
      </w:divBdr>
    </w:div>
    <w:div w:id="1178736419">
      <w:bodyDiv w:val="1"/>
      <w:marLeft w:val="0"/>
      <w:marRight w:val="0"/>
      <w:marTop w:val="0"/>
      <w:marBottom w:val="0"/>
      <w:divBdr>
        <w:top w:val="none" w:sz="0" w:space="0" w:color="auto"/>
        <w:left w:val="none" w:sz="0" w:space="0" w:color="auto"/>
        <w:bottom w:val="none" w:sz="0" w:space="0" w:color="auto"/>
        <w:right w:val="none" w:sz="0" w:space="0" w:color="auto"/>
      </w:divBdr>
    </w:div>
    <w:div w:id="1189023985">
      <w:bodyDiv w:val="1"/>
      <w:marLeft w:val="0"/>
      <w:marRight w:val="0"/>
      <w:marTop w:val="0"/>
      <w:marBottom w:val="0"/>
      <w:divBdr>
        <w:top w:val="none" w:sz="0" w:space="0" w:color="auto"/>
        <w:left w:val="none" w:sz="0" w:space="0" w:color="auto"/>
        <w:bottom w:val="none" w:sz="0" w:space="0" w:color="auto"/>
        <w:right w:val="none" w:sz="0" w:space="0" w:color="auto"/>
      </w:divBdr>
    </w:div>
    <w:div w:id="1206142346">
      <w:bodyDiv w:val="1"/>
      <w:marLeft w:val="0"/>
      <w:marRight w:val="0"/>
      <w:marTop w:val="0"/>
      <w:marBottom w:val="0"/>
      <w:divBdr>
        <w:top w:val="none" w:sz="0" w:space="0" w:color="auto"/>
        <w:left w:val="none" w:sz="0" w:space="0" w:color="auto"/>
        <w:bottom w:val="none" w:sz="0" w:space="0" w:color="auto"/>
        <w:right w:val="none" w:sz="0" w:space="0" w:color="auto"/>
      </w:divBdr>
    </w:div>
    <w:div w:id="1210872139">
      <w:bodyDiv w:val="1"/>
      <w:marLeft w:val="0"/>
      <w:marRight w:val="0"/>
      <w:marTop w:val="0"/>
      <w:marBottom w:val="0"/>
      <w:divBdr>
        <w:top w:val="none" w:sz="0" w:space="0" w:color="auto"/>
        <w:left w:val="none" w:sz="0" w:space="0" w:color="auto"/>
        <w:bottom w:val="none" w:sz="0" w:space="0" w:color="auto"/>
        <w:right w:val="none" w:sz="0" w:space="0" w:color="auto"/>
      </w:divBdr>
    </w:div>
    <w:div w:id="1213691014">
      <w:bodyDiv w:val="1"/>
      <w:marLeft w:val="0"/>
      <w:marRight w:val="0"/>
      <w:marTop w:val="0"/>
      <w:marBottom w:val="0"/>
      <w:divBdr>
        <w:top w:val="none" w:sz="0" w:space="0" w:color="auto"/>
        <w:left w:val="none" w:sz="0" w:space="0" w:color="auto"/>
        <w:bottom w:val="none" w:sz="0" w:space="0" w:color="auto"/>
        <w:right w:val="none" w:sz="0" w:space="0" w:color="auto"/>
      </w:divBdr>
    </w:div>
    <w:div w:id="1214342993">
      <w:bodyDiv w:val="1"/>
      <w:marLeft w:val="0"/>
      <w:marRight w:val="0"/>
      <w:marTop w:val="0"/>
      <w:marBottom w:val="0"/>
      <w:divBdr>
        <w:top w:val="none" w:sz="0" w:space="0" w:color="auto"/>
        <w:left w:val="none" w:sz="0" w:space="0" w:color="auto"/>
        <w:bottom w:val="none" w:sz="0" w:space="0" w:color="auto"/>
        <w:right w:val="none" w:sz="0" w:space="0" w:color="auto"/>
      </w:divBdr>
    </w:div>
    <w:div w:id="1229727065">
      <w:bodyDiv w:val="1"/>
      <w:marLeft w:val="0"/>
      <w:marRight w:val="0"/>
      <w:marTop w:val="0"/>
      <w:marBottom w:val="0"/>
      <w:divBdr>
        <w:top w:val="none" w:sz="0" w:space="0" w:color="auto"/>
        <w:left w:val="none" w:sz="0" w:space="0" w:color="auto"/>
        <w:bottom w:val="none" w:sz="0" w:space="0" w:color="auto"/>
        <w:right w:val="none" w:sz="0" w:space="0" w:color="auto"/>
      </w:divBdr>
    </w:div>
    <w:div w:id="1231232340">
      <w:bodyDiv w:val="1"/>
      <w:marLeft w:val="0"/>
      <w:marRight w:val="0"/>
      <w:marTop w:val="0"/>
      <w:marBottom w:val="0"/>
      <w:divBdr>
        <w:top w:val="none" w:sz="0" w:space="0" w:color="auto"/>
        <w:left w:val="none" w:sz="0" w:space="0" w:color="auto"/>
        <w:bottom w:val="none" w:sz="0" w:space="0" w:color="auto"/>
        <w:right w:val="none" w:sz="0" w:space="0" w:color="auto"/>
      </w:divBdr>
    </w:div>
    <w:div w:id="1258751044">
      <w:bodyDiv w:val="1"/>
      <w:marLeft w:val="0"/>
      <w:marRight w:val="0"/>
      <w:marTop w:val="0"/>
      <w:marBottom w:val="0"/>
      <w:divBdr>
        <w:top w:val="none" w:sz="0" w:space="0" w:color="auto"/>
        <w:left w:val="none" w:sz="0" w:space="0" w:color="auto"/>
        <w:bottom w:val="none" w:sz="0" w:space="0" w:color="auto"/>
        <w:right w:val="none" w:sz="0" w:space="0" w:color="auto"/>
      </w:divBdr>
    </w:div>
    <w:div w:id="1268393317">
      <w:bodyDiv w:val="1"/>
      <w:marLeft w:val="0"/>
      <w:marRight w:val="0"/>
      <w:marTop w:val="0"/>
      <w:marBottom w:val="0"/>
      <w:divBdr>
        <w:top w:val="none" w:sz="0" w:space="0" w:color="auto"/>
        <w:left w:val="none" w:sz="0" w:space="0" w:color="auto"/>
        <w:bottom w:val="none" w:sz="0" w:space="0" w:color="auto"/>
        <w:right w:val="none" w:sz="0" w:space="0" w:color="auto"/>
      </w:divBdr>
    </w:div>
    <w:div w:id="1272010242">
      <w:bodyDiv w:val="1"/>
      <w:marLeft w:val="0"/>
      <w:marRight w:val="0"/>
      <w:marTop w:val="0"/>
      <w:marBottom w:val="0"/>
      <w:divBdr>
        <w:top w:val="none" w:sz="0" w:space="0" w:color="auto"/>
        <w:left w:val="none" w:sz="0" w:space="0" w:color="auto"/>
        <w:bottom w:val="none" w:sz="0" w:space="0" w:color="auto"/>
        <w:right w:val="none" w:sz="0" w:space="0" w:color="auto"/>
      </w:divBdr>
    </w:div>
    <w:div w:id="1292520927">
      <w:bodyDiv w:val="1"/>
      <w:marLeft w:val="0"/>
      <w:marRight w:val="0"/>
      <w:marTop w:val="0"/>
      <w:marBottom w:val="0"/>
      <w:divBdr>
        <w:top w:val="none" w:sz="0" w:space="0" w:color="auto"/>
        <w:left w:val="none" w:sz="0" w:space="0" w:color="auto"/>
        <w:bottom w:val="none" w:sz="0" w:space="0" w:color="auto"/>
        <w:right w:val="none" w:sz="0" w:space="0" w:color="auto"/>
      </w:divBdr>
    </w:div>
    <w:div w:id="1298216100">
      <w:bodyDiv w:val="1"/>
      <w:marLeft w:val="0"/>
      <w:marRight w:val="0"/>
      <w:marTop w:val="0"/>
      <w:marBottom w:val="0"/>
      <w:divBdr>
        <w:top w:val="none" w:sz="0" w:space="0" w:color="auto"/>
        <w:left w:val="none" w:sz="0" w:space="0" w:color="auto"/>
        <w:bottom w:val="none" w:sz="0" w:space="0" w:color="auto"/>
        <w:right w:val="none" w:sz="0" w:space="0" w:color="auto"/>
      </w:divBdr>
    </w:div>
    <w:div w:id="1310357148">
      <w:bodyDiv w:val="1"/>
      <w:marLeft w:val="0"/>
      <w:marRight w:val="0"/>
      <w:marTop w:val="0"/>
      <w:marBottom w:val="0"/>
      <w:divBdr>
        <w:top w:val="none" w:sz="0" w:space="0" w:color="auto"/>
        <w:left w:val="none" w:sz="0" w:space="0" w:color="auto"/>
        <w:bottom w:val="none" w:sz="0" w:space="0" w:color="auto"/>
        <w:right w:val="none" w:sz="0" w:space="0" w:color="auto"/>
      </w:divBdr>
    </w:div>
    <w:div w:id="1347555791">
      <w:bodyDiv w:val="1"/>
      <w:marLeft w:val="0"/>
      <w:marRight w:val="0"/>
      <w:marTop w:val="0"/>
      <w:marBottom w:val="0"/>
      <w:divBdr>
        <w:top w:val="none" w:sz="0" w:space="0" w:color="auto"/>
        <w:left w:val="none" w:sz="0" w:space="0" w:color="auto"/>
        <w:bottom w:val="none" w:sz="0" w:space="0" w:color="auto"/>
        <w:right w:val="none" w:sz="0" w:space="0" w:color="auto"/>
      </w:divBdr>
    </w:div>
    <w:div w:id="1362511108">
      <w:bodyDiv w:val="1"/>
      <w:marLeft w:val="0"/>
      <w:marRight w:val="0"/>
      <w:marTop w:val="0"/>
      <w:marBottom w:val="0"/>
      <w:divBdr>
        <w:top w:val="none" w:sz="0" w:space="0" w:color="auto"/>
        <w:left w:val="none" w:sz="0" w:space="0" w:color="auto"/>
        <w:bottom w:val="none" w:sz="0" w:space="0" w:color="auto"/>
        <w:right w:val="none" w:sz="0" w:space="0" w:color="auto"/>
      </w:divBdr>
    </w:div>
    <w:div w:id="1366827107">
      <w:bodyDiv w:val="1"/>
      <w:marLeft w:val="0"/>
      <w:marRight w:val="0"/>
      <w:marTop w:val="0"/>
      <w:marBottom w:val="0"/>
      <w:divBdr>
        <w:top w:val="none" w:sz="0" w:space="0" w:color="auto"/>
        <w:left w:val="none" w:sz="0" w:space="0" w:color="auto"/>
        <w:bottom w:val="none" w:sz="0" w:space="0" w:color="auto"/>
        <w:right w:val="none" w:sz="0" w:space="0" w:color="auto"/>
      </w:divBdr>
    </w:div>
    <w:div w:id="1375813633">
      <w:bodyDiv w:val="1"/>
      <w:marLeft w:val="0"/>
      <w:marRight w:val="0"/>
      <w:marTop w:val="0"/>
      <w:marBottom w:val="0"/>
      <w:divBdr>
        <w:top w:val="none" w:sz="0" w:space="0" w:color="auto"/>
        <w:left w:val="none" w:sz="0" w:space="0" w:color="auto"/>
        <w:bottom w:val="none" w:sz="0" w:space="0" w:color="auto"/>
        <w:right w:val="none" w:sz="0" w:space="0" w:color="auto"/>
      </w:divBdr>
    </w:div>
    <w:div w:id="1377044579">
      <w:bodyDiv w:val="1"/>
      <w:marLeft w:val="0"/>
      <w:marRight w:val="0"/>
      <w:marTop w:val="0"/>
      <w:marBottom w:val="0"/>
      <w:divBdr>
        <w:top w:val="none" w:sz="0" w:space="0" w:color="auto"/>
        <w:left w:val="none" w:sz="0" w:space="0" w:color="auto"/>
        <w:bottom w:val="none" w:sz="0" w:space="0" w:color="auto"/>
        <w:right w:val="none" w:sz="0" w:space="0" w:color="auto"/>
      </w:divBdr>
    </w:div>
    <w:div w:id="1383863665">
      <w:bodyDiv w:val="1"/>
      <w:marLeft w:val="0"/>
      <w:marRight w:val="0"/>
      <w:marTop w:val="0"/>
      <w:marBottom w:val="0"/>
      <w:divBdr>
        <w:top w:val="none" w:sz="0" w:space="0" w:color="auto"/>
        <w:left w:val="none" w:sz="0" w:space="0" w:color="auto"/>
        <w:bottom w:val="none" w:sz="0" w:space="0" w:color="auto"/>
        <w:right w:val="none" w:sz="0" w:space="0" w:color="auto"/>
      </w:divBdr>
    </w:div>
    <w:div w:id="1410613139">
      <w:bodyDiv w:val="1"/>
      <w:marLeft w:val="0"/>
      <w:marRight w:val="0"/>
      <w:marTop w:val="0"/>
      <w:marBottom w:val="0"/>
      <w:divBdr>
        <w:top w:val="none" w:sz="0" w:space="0" w:color="auto"/>
        <w:left w:val="none" w:sz="0" w:space="0" w:color="auto"/>
        <w:bottom w:val="none" w:sz="0" w:space="0" w:color="auto"/>
        <w:right w:val="none" w:sz="0" w:space="0" w:color="auto"/>
      </w:divBdr>
    </w:div>
    <w:div w:id="1415861473">
      <w:bodyDiv w:val="1"/>
      <w:marLeft w:val="0"/>
      <w:marRight w:val="0"/>
      <w:marTop w:val="0"/>
      <w:marBottom w:val="0"/>
      <w:divBdr>
        <w:top w:val="none" w:sz="0" w:space="0" w:color="auto"/>
        <w:left w:val="none" w:sz="0" w:space="0" w:color="auto"/>
        <w:bottom w:val="none" w:sz="0" w:space="0" w:color="auto"/>
        <w:right w:val="none" w:sz="0" w:space="0" w:color="auto"/>
      </w:divBdr>
    </w:div>
    <w:div w:id="1423526678">
      <w:bodyDiv w:val="1"/>
      <w:marLeft w:val="0"/>
      <w:marRight w:val="0"/>
      <w:marTop w:val="0"/>
      <w:marBottom w:val="0"/>
      <w:divBdr>
        <w:top w:val="none" w:sz="0" w:space="0" w:color="auto"/>
        <w:left w:val="none" w:sz="0" w:space="0" w:color="auto"/>
        <w:bottom w:val="none" w:sz="0" w:space="0" w:color="auto"/>
        <w:right w:val="none" w:sz="0" w:space="0" w:color="auto"/>
      </w:divBdr>
    </w:div>
    <w:div w:id="1425106141">
      <w:bodyDiv w:val="1"/>
      <w:marLeft w:val="0"/>
      <w:marRight w:val="0"/>
      <w:marTop w:val="0"/>
      <w:marBottom w:val="0"/>
      <w:divBdr>
        <w:top w:val="none" w:sz="0" w:space="0" w:color="auto"/>
        <w:left w:val="none" w:sz="0" w:space="0" w:color="auto"/>
        <w:bottom w:val="none" w:sz="0" w:space="0" w:color="auto"/>
        <w:right w:val="none" w:sz="0" w:space="0" w:color="auto"/>
      </w:divBdr>
    </w:div>
    <w:div w:id="1430467230">
      <w:bodyDiv w:val="1"/>
      <w:marLeft w:val="0"/>
      <w:marRight w:val="0"/>
      <w:marTop w:val="0"/>
      <w:marBottom w:val="0"/>
      <w:divBdr>
        <w:top w:val="none" w:sz="0" w:space="0" w:color="auto"/>
        <w:left w:val="none" w:sz="0" w:space="0" w:color="auto"/>
        <w:bottom w:val="none" w:sz="0" w:space="0" w:color="auto"/>
        <w:right w:val="none" w:sz="0" w:space="0" w:color="auto"/>
      </w:divBdr>
    </w:div>
    <w:div w:id="1449154765">
      <w:bodyDiv w:val="1"/>
      <w:marLeft w:val="0"/>
      <w:marRight w:val="0"/>
      <w:marTop w:val="0"/>
      <w:marBottom w:val="0"/>
      <w:divBdr>
        <w:top w:val="none" w:sz="0" w:space="0" w:color="auto"/>
        <w:left w:val="none" w:sz="0" w:space="0" w:color="auto"/>
        <w:bottom w:val="none" w:sz="0" w:space="0" w:color="auto"/>
        <w:right w:val="none" w:sz="0" w:space="0" w:color="auto"/>
      </w:divBdr>
    </w:div>
    <w:div w:id="1479615626">
      <w:bodyDiv w:val="1"/>
      <w:marLeft w:val="0"/>
      <w:marRight w:val="0"/>
      <w:marTop w:val="0"/>
      <w:marBottom w:val="0"/>
      <w:divBdr>
        <w:top w:val="none" w:sz="0" w:space="0" w:color="auto"/>
        <w:left w:val="none" w:sz="0" w:space="0" w:color="auto"/>
        <w:bottom w:val="none" w:sz="0" w:space="0" w:color="auto"/>
        <w:right w:val="none" w:sz="0" w:space="0" w:color="auto"/>
      </w:divBdr>
    </w:div>
    <w:div w:id="1481726647">
      <w:bodyDiv w:val="1"/>
      <w:marLeft w:val="0"/>
      <w:marRight w:val="0"/>
      <w:marTop w:val="0"/>
      <w:marBottom w:val="0"/>
      <w:divBdr>
        <w:top w:val="none" w:sz="0" w:space="0" w:color="auto"/>
        <w:left w:val="none" w:sz="0" w:space="0" w:color="auto"/>
        <w:bottom w:val="none" w:sz="0" w:space="0" w:color="auto"/>
        <w:right w:val="none" w:sz="0" w:space="0" w:color="auto"/>
      </w:divBdr>
    </w:div>
    <w:div w:id="1496413610">
      <w:bodyDiv w:val="1"/>
      <w:marLeft w:val="0"/>
      <w:marRight w:val="0"/>
      <w:marTop w:val="0"/>
      <w:marBottom w:val="0"/>
      <w:divBdr>
        <w:top w:val="none" w:sz="0" w:space="0" w:color="auto"/>
        <w:left w:val="none" w:sz="0" w:space="0" w:color="auto"/>
        <w:bottom w:val="none" w:sz="0" w:space="0" w:color="auto"/>
        <w:right w:val="none" w:sz="0" w:space="0" w:color="auto"/>
      </w:divBdr>
    </w:div>
    <w:div w:id="1497456846">
      <w:bodyDiv w:val="1"/>
      <w:marLeft w:val="0"/>
      <w:marRight w:val="0"/>
      <w:marTop w:val="0"/>
      <w:marBottom w:val="0"/>
      <w:divBdr>
        <w:top w:val="none" w:sz="0" w:space="0" w:color="auto"/>
        <w:left w:val="none" w:sz="0" w:space="0" w:color="auto"/>
        <w:bottom w:val="none" w:sz="0" w:space="0" w:color="auto"/>
        <w:right w:val="none" w:sz="0" w:space="0" w:color="auto"/>
      </w:divBdr>
    </w:div>
    <w:div w:id="1500458868">
      <w:bodyDiv w:val="1"/>
      <w:marLeft w:val="0"/>
      <w:marRight w:val="0"/>
      <w:marTop w:val="0"/>
      <w:marBottom w:val="0"/>
      <w:divBdr>
        <w:top w:val="none" w:sz="0" w:space="0" w:color="auto"/>
        <w:left w:val="none" w:sz="0" w:space="0" w:color="auto"/>
        <w:bottom w:val="none" w:sz="0" w:space="0" w:color="auto"/>
        <w:right w:val="none" w:sz="0" w:space="0" w:color="auto"/>
      </w:divBdr>
    </w:div>
    <w:div w:id="1500972267">
      <w:bodyDiv w:val="1"/>
      <w:marLeft w:val="0"/>
      <w:marRight w:val="0"/>
      <w:marTop w:val="0"/>
      <w:marBottom w:val="0"/>
      <w:divBdr>
        <w:top w:val="none" w:sz="0" w:space="0" w:color="auto"/>
        <w:left w:val="none" w:sz="0" w:space="0" w:color="auto"/>
        <w:bottom w:val="none" w:sz="0" w:space="0" w:color="auto"/>
        <w:right w:val="none" w:sz="0" w:space="0" w:color="auto"/>
      </w:divBdr>
    </w:div>
    <w:div w:id="1526867938">
      <w:bodyDiv w:val="1"/>
      <w:marLeft w:val="0"/>
      <w:marRight w:val="0"/>
      <w:marTop w:val="0"/>
      <w:marBottom w:val="0"/>
      <w:divBdr>
        <w:top w:val="none" w:sz="0" w:space="0" w:color="auto"/>
        <w:left w:val="none" w:sz="0" w:space="0" w:color="auto"/>
        <w:bottom w:val="none" w:sz="0" w:space="0" w:color="auto"/>
        <w:right w:val="none" w:sz="0" w:space="0" w:color="auto"/>
      </w:divBdr>
    </w:div>
    <w:div w:id="1533568810">
      <w:bodyDiv w:val="1"/>
      <w:marLeft w:val="0"/>
      <w:marRight w:val="0"/>
      <w:marTop w:val="0"/>
      <w:marBottom w:val="0"/>
      <w:divBdr>
        <w:top w:val="none" w:sz="0" w:space="0" w:color="auto"/>
        <w:left w:val="none" w:sz="0" w:space="0" w:color="auto"/>
        <w:bottom w:val="none" w:sz="0" w:space="0" w:color="auto"/>
        <w:right w:val="none" w:sz="0" w:space="0" w:color="auto"/>
      </w:divBdr>
    </w:div>
    <w:div w:id="1535390667">
      <w:bodyDiv w:val="1"/>
      <w:marLeft w:val="0"/>
      <w:marRight w:val="0"/>
      <w:marTop w:val="0"/>
      <w:marBottom w:val="0"/>
      <w:divBdr>
        <w:top w:val="none" w:sz="0" w:space="0" w:color="auto"/>
        <w:left w:val="none" w:sz="0" w:space="0" w:color="auto"/>
        <w:bottom w:val="none" w:sz="0" w:space="0" w:color="auto"/>
        <w:right w:val="none" w:sz="0" w:space="0" w:color="auto"/>
      </w:divBdr>
    </w:div>
    <w:div w:id="1552111834">
      <w:bodyDiv w:val="1"/>
      <w:marLeft w:val="0"/>
      <w:marRight w:val="0"/>
      <w:marTop w:val="0"/>
      <w:marBottom w:val="0"/>
      <w:divBdr>
        <w:top w:val="none" w:sz="0" w:space="0" w:color="auto"/>
        <w:left w:val="none" w:sz="0" w:space="0" w:color="auto"/>
        <w:bottom w:val="none" w:sz="0" w:space="0" w:color="auto"/>
        <w:right w:val="none" w:sz="0" w:space="0" w:color="auto"/>
      </w:divBdr>
    </w:div>
    <w:div w:id="1567452137">
      <w:bodyDiv w:val="1"/>
      <w:marLeft w:val="0"/>
      <w:marRight w:val="0"/>
      <w:marTop w:val="0"/>
      <w:marBottom w:val="0"/>
      <w:divBdr>
        <w:top w:val="none" w:sz="0" w:space="0" w:color="auto"/>
        <w:left w:val="none" w:sz="0" w:space="0" w:color="auto"/>
        <w:bottom w:val="none" w:sz="0" w:space="0" w:color="auto"/>
        <w:right w:val="none" w:sz="0" w:space="0" w:color="auto"/>
      </w:divBdr>
    </w:div>
    <w:div w:id="1589079996">
      <w:bodyDiv w:val="1"/>
      <w:marLeft w:val="0"/>
      <w:marRight w:val="0"/>
      <w:marTop w:val="0"/>
      <w:marBottom w:val="0"/>
      <w:divBdr>
        <w:top w:val="none" w:sz="0" w:space="0" w:color="auto"/>
        <w:left w:val="none" w:sz="0" w:space="0" w:color="auto"/>
        <w:bottom w:val="none" w:sz="0" w:space="0" w:color="auto"/>
        <w:right w:val="none" w:sz="0" w:space="0" w:color="auto"/>
      </w:divBdr>
    </w:div>
    <w:div w:id="1600141899">
      <w:bodyDiv w:val="1"/>
      <w:marLeft w:val="0"/>
      <w:marRight w:val="0"/>
      <w:marTop w:val="0"/>
      <w:marBottom w:val="0"/>
      <w:divBdr>
        <w:top w:val="none" w:sz="0" w:space="0" w:color="auto"/>
        <w:left w:val="none" w:sz="0" w:space="0" w:color="auto"/>
        <w:bottom w:val="none" w:sz="0" w:space="0" w:color="auto"/>
        <w:right w:val="none" w:sz="0" w:space="0" w:color="auto"/>
      </w:divBdr>
    </w:div>
    <w:div w:id="1607231234">
      <w:bodyDiv w:val="1"/>
      <w:marLeft w:val="0"/>
      <w:marRight w:val="0"/>
      <w:marTop w:val="0"/>
      <w:marBottom w:val="0"/>
      <w:divBdr>
        <w:top w:val="none" w:sz="0" w:space="0" w:color="auto"/>
        <w:left w:val="none" w:sz="0" w:space="0" w:color="auto"/>
        <w:bottom w:val="none" w:sz="0" w:space="0" w:color="auto"/>
        <w:right w:val="none" w:sz="0" w:space="0" w:color="auto"/>
      </w:divBdr>
    </w:div>
    <w:div w:id="1612126892">
      <w:bodyDiv w:val="1"/>
      <w:marLeft w:val="0"/>
      <w:marRight w:val="0"/>
      <w:marTop w:val="0"/>
      <w:marBottom w:val="0"/>
      <w:divBdr>
        <w:top w:val="none" w:sz="0" w:space="0" w:color="auto"/>
        <w:left w:val="none" w:sz="0" w:space="0" w:color="auto"/>
        <w:bottom w:val="none" w:sz="0" w:space="0" w:color="auto"/>
        <w:right w:val="none" w:sz="0" w:space="0" w:color="auto"/>
      </w:divBdr>
    </w:div>
    <w:div w:id="1616861675">
      <w:bodyDiv w:val="1"/>
      <w:marLeft w:val="0"/>
      <w:marRight w:val="0"/>
      <w:marTop w:val="0"/>
      <w:marBottom w:val="0"/>
      <w:divBdr>
        <w:top w:val="none" w:sz="0" w:space="0" w:color="auto"/>
        <w:left w:val="none" w:sz="0" w:space="0" w:color="auto"/>
        <w:bottom w:val="none" w:sz="0" w:space="0" w:color="auto"/>
        <w:right w:val="none" w:sz="0" w:space="0" w:color="auto"/>
      </w:divBdr>
    </w:div>
    <w:div w:id="1622954273">
      <w:bodyDiv w:val="1"/>
      <w:marLeft w:val="0"/>
      <w:marRight w:val="0"/>
      <w:marTop w:val="0"/>
      <w:marBottom w:val="0"/>
      <w:divBdr>
        <w:top w:val="none" w:sz="0" w:space="0" w:color="auto"/>
        <w:left w:val="none" w:sz="0" w:space="0" w:color="auto"/>
        <w:bottom w:val="none" w:sz="0" w:space="0" w:color="auto"/>
        <w:right w:val="none" w:sz="0" w:space="0" w:color="auto"/>
      </w:divBdr>
    </w:div>
    <w:div w:id="1629166145">
      <w:bodyDiv w:val="1"/>
      <w:marLeft w:val="0"/>
      <w:marRight w:val="0"/>
      <w:marTop w:val="0"/>
      <w:marBottom w:val="0"/>
      <w:divBdr>
        <w:top w:val="none" w:sz="0" w:space="0" w:color="auto"/>
        <w:left w:val="none" w:sz="0" w:space="0" w:color="auto"/>
        <w:bottom w:val="none" w:sz="0" w:space="0" w:color="auto"/>
        <w:right w:val="none" w:sz="0" w:space="0" w:color="auto"/>
      </w:divBdr>
    </w:div>
    <w:div w:id="1634016459">
      <w:bodyDiv w:val="1"/>
      <w:marLeft w:val="0"/>
      <w:marRight w:val="0"/>
      <w:marTop w:val="0"/>
      <w:marBottom w:val="0"/>
      <w:divBdr>
        <w:top w:val="none" w:sz="0" w:space="0" w:color="auto"/>
        <w:left w:val="none" w:sz="0" w:space="0" w:color="auto"/>
        <w:bottom w:val="none" w:sz="0" w:space="0" w:color="auto"/>
        <w:right w:val="none" w:sz="0" w:space="0" w:color="auto"/>
      </w:divBdr>
    </w:div>
    <w:div w:id="1646659338">
      <w:bodyDiv w:val="1"/>
      <w:marLeft w:val="0"/>
      <w:marRight w:val="0"/>
      <w:marTop w:val="0"/>
      <w:marBottom w:val="0"/>
      <w:divBdr>
        <w:top w:val="none" w:sz="0" w:space="0" w:color="auto"/>
        <w:left w:val="none" w:sz="0" w:space="0" w:color="auto"/>
        <w:bottom w:val="none" w:sz="0" w:space="0" w:color="auto"/>
        <w:right w:val="none" w:sz="0" w:space="0" w:color="auto"/>
      </w:divBdr>
    </w:div>
    <w:div w:id="1678192991">
      <w:bodyDiv w:val="1"/>
      <w:marLeft w:val="0"/>
      <w:marRight w:val="0"/>
      <w:marTop w:val="0"/>
      <w:marBottom w:val="0"/>
      <w:divBdr>
        <w:top w:val="none" w:sz="0" w:space="0" w:color="auto"/>
        <w:left w:val="none" w:sz="0" w:space="0" w:color="auto"/>
        <w:bottom w:val="none" w:sz="0" w:space="0" w:color="auto"/>
        <w:right w:val="none" w:sz="0" w:space="0" w:color="auto"/>
      </w:divBdr>
    </w:div>
    <w:div w:id="1697002270">
      <w:bodyDiv w:val="1"/>
      <w:marLeft w:val="0"/>
      <w:marRight w:val="0"/>
      <w:marTop w:val="0"/>
      <w:marBottom w:val="0"/>
      <w:divBdr>
        <w:top w:val="none" w:sz="0" w:space="0" w:color="auto"/>
        <w:left w:val="none" w:sz="0" w:space="0" w:color="auto"/>
        <w:bottom w:val="none" w:sz="0" w:space="0" w:color="auto"/>
        <w:right w:val="none" w:sz="0" w:space="0" w:color="auto"/>
      </w:divBdr>
    </w:div>
    <w:div w:id="1704748239">
      <w:bodyDiv w:val="1"/>
      <w:marLeft w:val="0"/>
      <w:marRight w:val="0"/>
      <w:marTop w:val="0"/>
      <w:marBottom w:val="0"/>
      <w:divBdr>
        <w:top w:val="none" w:sz="0" w:space="0" w:color="auto"/>
        <w:left w:val="none" w:sz="0" w:space="0" w:color="auto"/>
        <w:bottom w:val="none" w:sz="0" w:space="0" w:color="auto"/>
        <w:right w:val="none" w:sz="0" w:space="0" w:color="auto"/>
      </w:divBdr>
    </w:div>
    <w:div w:id="1710253679">
      <w:bodyDiv w:val="1"/>
      <w:marLeft w:val="0"/>
      <w:marRight w:val="0"/>
      <w:marTop w:val="0"/>
      <w:marBottom w:val="0"/>
      <w:divBdr>
        <w:top w:val="none" w:sz="0" w:space="0" w:color="auto"/>
        <w:left w:val="none" w:sz="0" w:space="0" w:color="auto"/>
        <w:bottom w:val="none" w:sz="0" w:space="0" w:color="auto"/>
        <w:right w:val="none" w:sz="0" w:space="0" w:color="auto"/>
      </w:divBdr>
    </w:div>
    <w:div w:id="1713114628">
      <w:bodyDiv w:val="1"/>
      <w:marLeft w:val="0"/>
      <w:marRight w:val="0"/>
      <w:marTop w:val="0"/>
      <w:marBottom w:val="0"/>
      <w:divBdr>
        <w:top w:val="none" w:sz="0" w:space="0" w:color="auto"/>
        <w:left w:val="none" w:sz="0" w:space="0" w:color="auto"/>
        <w:bottom w:val="none" w:sz="0" w:space="0" w:color="auto"/>
        <w:right w:val="none" w:sz="0" w:space="0" w:color="auto"/>
      </w:divBdr>
    </w:div>
    <w:div w:id="1745254575">
      <w:bodyDiv w:val="1"/>
      <w:marLeft w:val="0"/>
      <w:marRight w:val="0"/>
      <w:marTop w:val="0"/>
      <w:marBottom w:val="0"/>
      <w:divBdr>
        <w:top w:val="none" w:sz="0" w:space="0" w:color="auto"/>
        <w:left w:val="none" w:sz="0" w:space="0" w:color="auto"/>
        <w:bottom w:val="none" w:sz="0" w:space="0" w:color="auto"/>
        <w:right w:val="none" w:sz="0" w:space="0" w:color="auto"/>
      </w:divBdr>
    </w:div>
    <w:div w:id="1753500300">
      <w:bodyDiv w:val="1"/>
      <w:marLeft w:val="0"/>
      <w:marRight w:val="0"/>
      <w:marTop w:val="0"/>
      <w:marBottom w:val="0"/>
      <w:divBdr>
        <w:top w:val="none" w:sz="0" w:space="0" w:color="auto"/>
        <w:left w:val="none" w:sz="0" w:space="0" w:color="auto"/>
        <w:bottom w:val="none" w:sz="0" w:space="0" w:color="auto"/>
        <w:right w:val="none" w:sz="0" w:space="0" w:color="auto"/>
      </w:divBdr>
    </w:div>
    <w:div w:id="1785999147">
      <w:bodyDiv w:val="1"/>
      <w:marLeft w:val="0"/>
      <w:marRight w:val="0"/>
      <w:marTop w:val="0"/>
      <w:marBottom w:val="0"/>
      <w:divBdr>
        <w:top w:val="none" w:sz="0" w:space="0" w:color="auto"/>
        <w:left w:val="none" w:sz="0" w:space="0" w:color="auto"/>
        <w:bottom w:val="none" w:sz="0" w:space="0" w:color="auto"/>
        <w:right w:val="none" w:sz="0" w:space="0" w:color="auto"/>
      </w:divBdr>
    </w:div>
    <w:div w:id="1793674133">
      <w:bodyDiv w:val="1"/>
      <w:marLeft w:val="0"/>
      <w:marRight w:val="0"/>
      <w:marTop w:val="0"/>
      <w:marBottom w:val="0"/>
      <w:divBdr>
        <w:top w:val="none" w:sz="0" w:space="0" w:color="auto"/>
        <w:left w:val="none" w:sz="0" w:space="0" w:color="auto"/>
        <w:bottom w:val="none" w:sz="0" w:space="0" w:color="auto"/>
        <w:right w:val="none" w:sz="0" w:space="0" w:color="auto"/>
      </w:divBdr>
    </w:div>
    <w:div w:id="1798525003">
      <w:bodyDiv w:val="1"/>
      <w:marLeft w:val="0"/>
      <w:marRight w:val="0"/>
      <w:marTop w:val="0"/>
      <w:marBottom w:val="0"/>
      <w:divBdr>
        <w:top w:val="none" w:sz="0" w:space="0" w:color="auto"/>
        <w:left w:val="none" w:sz="0" w:space="0" w:color="auto"/>
        <w:bottom w:val="none" w:sz="0" w:space="0" w:color="auto"/>
        <w:right w:val="none" w:sz="0" w:space="0" w:color="auto"/>
      </w:divBdr>
    </w:div>
    <w:div w:id="1827286401">
      <w:bodyDiv w:val="1"/>
      <w:marLeft w:val="0"/>
      <w:marRight w:val="0"/>
      <w:marTop w:val="0"/>
      <w:marBottom w:val="0"/>
      <w:divBdr>
        <w:top w:val="none" w:sz="0" w:space="0" w:color="auto"/>
        <w:left w:val="none" w:sz="0" w:space="0" w:color="auto"/>
        <w:bottom w:val="none" w:sz="0" w:space="0" w:color="auto"/>
        <w:right w:val="none" w:sz="0" w:space="0" w:color="auto"/>
      </w:divBdr>
    </w:div>
    <w:div w:id="1836605816">
      <w:bodyDiv w:val="1"/>
      <w:marLeft w:val="0"/>
      <w:marRight w:val="0"/>
      <w:marTop w:val="0"/>
      <w:marBottom w:val="0"/>
      <w:divBdr>
        <w:top w:val="none" w:sz="0" w:space="0" w:color="auto"/>
        <w:left w:val="none" w:sz="0" w:space="0" w:color="auto"/>
        <w:bottom w:val="none" w:sz="0" w:space="0" w:color="auto"/>
        <w:right w:val="none" w:sz="0" w:space="0" w:color="auto"/>
      </w:divBdr>
    </w:div>
    <w:div w:id="1842576250">
      <w:bodyDiv w:val="1"/>
      <w:marLeft w:val="0"/>
      <w:marRight w:val="0"/>
      <w:marTop w:val="0"/>
      <w:marBottom w:val="0"/>
      <w:divBdr>
        <w:top w:val="none" w:sz="0" w:space="0" w:color="auto"/>
        <w:left w:val="none" w:sz="0" w:space="0" w:color="auto"/>
        <w:bottom w:val="none" w:sz="0" w:space="0" w:color="auto"/>
        <w:right w:val="none" w:sz="0" w:space="0" w:color="auto"/>
      </w:divBdr>
    </w:div>
    <w:div w:id="1844930131">
      <w:bodyDiv w:val="1"/>
      <w:marLeft w:val="0"/>
      <w:marRight w:val="0"/>
      <w:marTop w:val="0"/>
      <w:marBottom w:val="0"/>
      <w:divBdr>
        <w:top w:val="none" w:sz="0" w:space="0" w:color="auto"/>
        <w:left w:val="none" w:sz="0" w:space="0" w:color="auto"/>
        <w:bottom w:val="none" w:sz="0" w:space="0" w:color="auto"/>
        <w:right w:val="none" w:sz="0" w:space="0" w:color="auto"/>
      </w:divBdr>
    </w:div>
    <w:div w:id="1873691060">
      <w:bodyDiv w:val="1"/>
      <w:marLeft w:val="0"/>
      <w:marRight w:val="0"/>
      <w:marTop w:val="0"/>
      <w:marBottom w:val="0"/>
      <w:divBdr>
        <w:top w:val="none" w:sz="0" w:space="0" w:color="auto"/>
        <w:left w:val="none" w:sz="0" w:space="0" w:color="auto"/>
        <w:bottom w:val="none" w:sz="0" w:space="0" w:color="auto"/>
        <w:right w:val="none" w:sz="0" w:space="0" w:color="auto"/>
      </w:divBdr>
    </w:div>
    <w:div w:id="1890066127">
      <w:bodyDiv w:val="1"/>
      <w:marLeft w:val="0"/>
      <w:marRight w:val="0"/>
      <w:marTop w:val="0"/>
      <w:marBottom w:val="0"/>
      <w:divBdr>
        <w:top w:val="none" w:sz="0" w:space="0" w:color="auto"/>
        <w:left w:val="none" w:sz="0" w:space="0" w:color="auto"/>
        <w:bottom w:val="none" w:sz="0" w:space="0" w:color="auto"/>
        <w:right w:val="none" w:sz="0" w:space="0" w:color="auto"/>
      </w:divBdr>
    </w:div>
    <w:div w:id="1893807960">
      <w:bodyDiv w:val="1"/>
      <w:marLeft w:val="0"/>
      <w:marRight w:val="0"/>
      <w:marTop w:val="0"/>
      <w:marBottom w:val="0"/>
      <w:divBdr>
        <w:top w:val="none" w:sz="0" w:space="0" w:color="auto"/>
        <w:left w:val="none" w:sz="0" w:space="0" w:color="auto"/>
        <w:bottom w:val="none" w:sz="0" w:space="0" w:color="auto"/>
        <w:right w:val="none" w:sz="0" w:space="0" w:color="auto"/>
      </w:divBdr>
    </w:div>
    <w:div w:id="1903758845">
      <w:bodyDiv w:val="1"/>
      <w:marLeft w:val="0"/>
      <w:marRight w:val="0"/>
      <w:marTop w:val="0"/>
      <w:marBottom w:val="0"/>
      <w:divBdr>
        <w:top w:val="none" w:sz="0" w:space="0" w:color="auto"/>
        <w:left w:val="none" w:sz="0" w:space="0" w:color="auto"/>
        <w:bottom w:val="none" w:sz="0" w:space="0" w:color="auto"/>
        <w:right w:val="none" w:sz="0" w:space="0" w:color="auto"/>
      </w:divBdr>
    </w:div>
    <w:div w:id="1908802003">
      <w:bodyDiv w:val="1"/>
      <w:marLeft w:val="0"/>
      <w:marRight w:val="0"/>
      <w:marTop w:val="0"/>
      <w:marBottom w:val="0"/>
      <w:divBdr>
        <w:top w:val="none" w:sz="0" w:space="0" w:color="auto"/>
        <w:left w:val="none" w:sz="0" w:space="0" w:color="auto"/>
        <w:bottom w:val="none" w:sz="0" w:space="0" w:color="auto"/>
        <w:right w:val="none" w:sz="0" w:space="0" w:color="auto"/>
      </w:divBdr>
    </w:div>
    <w:div w:id="1913813377">
      <w:bodyDiv w:val="1"/>
      <w:marLeft w:val="0"/>
      <w:marRight w:val="0"/>
      <w:marTop w:val="0"/>
      <w:marBottom w:val="0"/>
      <w:divBdr>
        <w:top w:val="none" w:sz="0" w:space="0" w:color="auto"/>
        <w:left w:val="none" w:sz="0" w:space="0" w:color="auto"/>
        <w:bottom w:val="none" w:sz="0" w:space="0" w:color="auto"/>
        <w:right w:val="none" w:sz="0" w:space="0" w:color="auto"/>
      </w:divBdr>
    </w:div>
    <w:div w:id="1919823241">
      <w:bodyDiv w:val="1"/>
      <w:marLeft w:val="0"/>
      <w:marRight w:val="0"/>
      <w:marTop w:val="0"/>
      <w:marBottom w:val="0"/>
      <w:divBdr>
        <w:top w:val="none" w:sz="0" w:space="0" w:color="auto"/>
        <w:left w:val="none" w:sz="0" w:space="0" w:color="auto"/>
        <w:bottom w:val="none" w:sz="0" w:space="0" w:color="auto"/>
        <w:right w:val="none" w:sz="0" w:space="0" w:color="auto"/>
      </w:divBdr>
    </w:div>
    <w:div w:id="1922984271">
      <w:bodyDiv w:val="1"/>
      <w:marLeft w:val="0"/>
      <w:marRight w:val="0"/>
      <w:marTop w:val="0"/>
      <w:marBottom w:val="0"/>
      <w:divBdr>
        <w:top w:val="none" w:sz="0" w:space="0" w:color="auto"/>
        <w:left w:val="none" w:sz="0" w:space="0" w:color="auto"/>
        <w:bottom w:val="none" w:sz="0" w:space="0" w:color="auto"/>
        <w:right w:val="none" w:sz="0" w:space="0" w:color="auto"/>
      </w:divBdr>
    </w:div>
    <w:div w:id="1926105502">
      <w:bodyDiv w:val="1"/>
      <w:marLeft w:val="0"/>
      <w:marRight w:val="0"/>
      <w:marTop w:val="0"/>
      <w:marBottom w:val="0"/>
      <w:divBdr>
        <w:top w:val="none" w:sz="0" w:space="0" w:color="auto"/>
        <w:left w:val="none" w:sz="0" w:space="0" w:color="auto"/>
        <w:bottom w:val="none" w:sz="0" w:space="0" w:color="auto"/>
        <w:right w:val="none" w:sz="0" w:space="0" w:color="auto"/>
      </w:divBdr>
    </w:div>
    <w:div w:id="1931617412">
      <w:bodyDiv w:val="1"/>
      <w:marLeft w:val="0"/>
      <w:marRight w:val="0"/>
      <w:marTop w:val="0"/>
      <w:marBottom w:val="0"/>
      <w:divBdr>
        <w:top w:val="none" w:sz="0" w:space="0" w:color="auto"/>
        <w:left w:val="none" w:sz="0" w:space="0" w:color="auto"/>
        <w:bottom w:val="none" w:sz="0" w:space="0" w:color="auto"/>
        <w:right w:val="none" w:sz="0" w:space="0" w:color="auto"/>
      </w:divBdr>
    </w:div>
    <w:div w:id="1933586514">
      <w:bodyDiv w:val="1"/>
      <w:marLeft w:val="0"/>
      <w:marRight w:val="0"/>
      <w:marTop w:val="0"/>
      <w:marBottom w:val="0"/>
      <w:divBdr>
        <w:top w:val="none" w:sz="0" w:space="0" w:color="auto"/>
        <w:left w:val="none" w:sz="0" w:space="0" w:color="auto"/>
        <w:bottom w:val="none" w:sz="0" w:space="0" w:color="auto"/>
        <w:right w:val="none" w:sz="0" w:space="0" w:color="auto"/>
      </w:divBdr>
    </w:div>
    <w:div w:id="1946573817">
      <w:bodyDiv w:val="1"/>
      <w:marLeft w:val="0"/>
      <w:marRight w:val="0"/>
      <w:marTop w:val="0"/>
      <w:marBottom w:val="0"/>
      <w:divBdr>
        <w:top w:val="none" w:sz="0" w:space="0" w:color="auto"/>
        <w:left w:val="none" w:sz="0" w:space="0" w:color="auto"/>
        <w:bottom w:val="none" w:sz="0" w:space="0" w:color="auto"/>
        <w:right w:val="none" w:sz="0" w:space="0" w:color="auto"/>
      </w:divBdr>
    </w:div>
    <w:div w:id="1956907324">
      <w:bodyDiv w:val="1"/>
      <w:marLeft w:val="0"/>
      <w:marRight w:val="0"/>
      <w:marTop w:val="0"/>
      <w:marBottom w:val="0"/>
      <w:divBdr>
        <w:top w:val="none" w:sz="0" w:space="0" w:color="auto"/>
        <w:left w:val="none" w:sz="0" w:space="0" w:color="auto"/>
        <w:bottom w:val="none" w:sz="0" w:space="0" w:color="auto"/>
        <w:right w:val="none" w:sz="0" w:space="0" w:color="auto"/>
      </w:divBdr>
    </w:div>
    <w:div w:id="1959022751">
      <w:bodyDiv w:val="1"/>
      <w:marLeft w:val="0"/>
      <w:marRight w:val="0"/>
      <w:marTop w:val="0"/>
      <w:marBottom w:val="0"/>
      <w:divBdr>
        <w:top w:val="none" w:sz="0" w:space="0" w:color="auto"/>
        <w:left w:val="none" w:sz="0" w:space="0" w:color="auto"/>
        <w:bottom w:val="none" w:sz="0" w:space="0" w:color="auto"/>
        <w:right w:val="none" w:sz="0" w:space="0" w:color="auto"/>
      </w:divBdr>
    </w:div>
    <w:div w:id="1976249382">
      <w:bodyDiv w:val="1"/>
      <w:marLeft w:val="0"/>
      <w:marRight w:val="0"/>
      <w:marTop w:val="0"/>
      <w:marBottom w:val="0"/>
      <w:divBdr>
        <w:top w:val="none" w:sz="0" w:space="0" w:color="auto"/>
        <w:left w:val="none" w:sz="0" w:space="0" w:color="auto"/>
        <w:bottom w:val="none" w:sz="0" w:space="0" w:color="auto"/>
        <w:right w:val="none" w:sz="0" w:space="0" w:color="auto"/>
      </w:divBdr>
    </w:div>
    <w:div w:id="1980647043">
      <w:bodyDiv w:val="1"/>
      <w:marLeft w:val="0"/>
      <w:marRight w:val="0"/>
      <w:marTop w:val="0"/>
      <w:marBottom w:val="0"/>
      <w:divBdr>
        <w:top w:val="none" w:sz="0" w:space="0" w:color="auto"/>
        <w:left w:val="none" w:sz="0" w:space="0" w:color="auto"/>
        <w:bottom w:val="none" w:sz="0" w:space="0" w:color="auto"/>
        <w:right w:val="none" w:sz="0" w:space="0" w:color="auto"/>
      </w:divBdr>
    </w:div>
    <w:div w:id="1991321563">
      <w:bodyDiv w:val="1"/>
      <w:marLeft w:val="0"/>
      <w:marRight w:val="0"/>
      <w:marTop w:val="0"/>
      <w:marBottom w:val="0"/>
      <w:divBdr>
        <w:top w:val="none" w:sz="0" w:space="0" w:color="auto"/>
        <w:left w:val="none" w:sz="0" w:space="0" w:color="auto"/>
        <w:bottom w:val="none" w:sz="0" w:space="0" w:color="auto"/>
        <w:right w:val="none" w:sz="0" w:space="0" w:color="auto"/>
      </w:divBdr>
    </w:div>
    <w:div w:id="2020816814">
      <w:bodyDiv w:val="1"/>
      <w:marLeft w:val="0"/>
      <w:marRight w:val="0"/>
      <w:marTop w:val="0"/>
      <w:marBottom w:val="0"/>
      <w:divBdr>
        <w:top w:val="none" w:sz="0" w:space="0" w:color="auto"/>
        <w:left w:val="none" w:sz="0" w:space="0" w:color="auto"/>
        <w:bottom w:val="none" w:sz="0" w:space="0" w:color="auto"/>
        <w:right w:val="none" w:sz="0" w:space="0" w:color="auto"/>
      </w:divBdr>
    </w:div>
    <w:div w:id="2056462447">
      <w:bodyDiv w:val="1"/>
      <w:marLeft w:val="0"/>
      <w:marRight w:val="0"/>
      <w:marTop w:val="0"/>
      <w:marBottom w:val="0"/>
      <w:divBdr>
        <w:top w:val="none" w:sz="0" w:space="0" w:color="auto"/>
        <w:left w:val="none" w:sz="0" w:space="0" w:color="auto"/>
        <w:bottom w:val="none" w:sz="0" w:space="0" w:color="auto"/>
        <w:right w:val="none" w:sz="0" w:space="0" w:color="auto"/>
      </w:divBdr>
    </w:div>
    <w:div w:id="2079011287">
      <w:bodyDiv w:val="1"/>
      <w:marLeft w:val="0"/>
      <w:marRight w:val="0"/>
      <w:marTop w:val="0"/>
      <w:marBottom w:val="0"/>
      <w:divBdr>
        <w:top w:val="none" w:sz="0" w:space="0" w:color="auto"/>
        <w:left w:val="none" w:sz="0" w:space="0" w:color="auto"/>
        <w:bottom w:val="none" w:sz="0" w:space="0" w:color="auto"/>
        <w:right w:val="none" w:sz="0" w:space="0" w:color="auto"/>
      </w:divBdr>
    </w:div>
    <w:div w:id="2123650181">
      <w:bodyDiv w:val="1"/>
      <w:marLeft w:val="0"/>
      <w:marRight w:val="0"/>
      <w:marTop w:val="0"/>
      <w:marBottom w:val="0"/>
      <w:divBdr>
        <w:top w:val="none" w:sz="0" w:space="0" w:color="auto"/>
        <w:left w:val="none" w:sz="0" w:space="0" w:color="auto"/>
        <w:bottom w:val="none" w:sz="0" w:space="0" w:color="auto"/>
        <w:right w:val="none" w:sz="0" w:space="0" w:color="auto"/>
      </w:divBdr>
    </w:div>
    <w:div w:id="2132162050">
      <w:bodyDiv w:val="1"/>
      <w:marLeft w:val="0"/>
      <w:marRight w:val="0"/>
      <w:marTop w:val="0"/>
      <w:marBottom w:val="0"/>
      <w:divBdr>
        <w:top w:val="none" w:sz="0" w:space="0" w:color="auto"/>
        <w:left w:val="none" w:sz="0" w:space="0" w:color="auto"/>
        <w:bottom w:val="none" w:sz="0" w:space="0" w:color="auto"/>
        <w:right w:val="none" w:sz="0" w:space="0" w:color="auto"/>
      </w:divBdr>
    </w:div>
    <w:div w:id="213532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8"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6"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9" Type="http://schemas.openxmlformats.org/officeDocument/2006/relationships/hyperlink" Target="http://internet.garant.ru/document/redirect/74681710/0" TargetMode="External"/><Relationship Id="rId3" Type="http://schemas.openxmlformats.org/officeDocument/2006/relationships/styles" Target="styles.xml"/><Relationship Id="rId21"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4"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2" Type="http://schemas.openxmlformats.org/officeDocument/2006/relationships/hyperlink" Target="http://internet.garant.ru/" TargetMode="Externa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5"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3"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8"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0"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9"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1" Type="http://schemas.openxmlformats.org/officeDocument/2006/relationships/hyperlink" Target="consultantplus://offline/ref=6A44AA833F09AB059496BEA460F1935E49CFC5CDB2A5E99159C71BB3BBF9701D0714F6B0D2C8BD83IAW1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guchin.nso/&#1044;&#1086;&#1082;&#1091;&#1084;&#1077;&#1085;&#1090;&#1099;/&#1052;&#1091;&#1085;&#1080;&#1094;&#1080;&#1087;&#1072;&#1083;&#1100;&#1085;&#1099;&#1077;%20&#1087;&#1088;&#1086;&#1075;&#1088;&#1072;&#1084;&#1084;&#1099;/" TargetMode="External"/><Relationship Id="rId24"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2"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7"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0" Type="http://schemas.openxmlformats.org/officeDocument/2006/relationships/hyperlink" Target="consultantplus://offline/ref=6A44AA833F09AB059496BEA460F1935E4AC6C6C5B1ABE99159C71BB3BBF9701D0714F6B0D2CBBF8CIAW8L"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3"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8"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6"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10" Type="http://schemas.openxmlformats.org/officeDocument/2006/relationships/hyperlink" Target="https://toguchin.nso.ru/page/533" TargetMode="External"/><Relationship Id="rId19"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1"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4"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2"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27"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0" Type="http://schemas.openxmlformats.org/officeDocument/2006/relationships/hyperlink" Target="file:///C:\Users\&#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35" Type="http://schemas.openxmlformats.org/officeDocument/2006/relationships/hyperlink" Target="file:///D:\&#1052;&#1086;&#1080;%20&#1076;&#1086;&#1082;&#1091;&#1084;&#1077;&#1085;&#1090;&#1099;\&#1055;&#1054;&#1057;&#1058;&#1040;&#1053;&#1054;&#1042;&#1051;&#1045;&#1053;&#1048;&#1071;%20&#1059;&#1069;&#1056;&#1055;&#1080;&#1058;%202013&#1075;\&#1056;&#1072;&#1079;&#1088;&#1072;&#1073;&#1086;&#1090;&#1082;&#1072;%20&#1076;&#1086;&#1083;&#1075;&#1086;&#1089;&#1088;%20&#1094;&#1077;&#1083;%20&#1087;&#1088;&#1086;&#1075;&#1088;&#1072;&#1084;&#1084;\&#1055;&#1086;&#1089;&#1090;&#1072;&#1085;&#1086;&#1074;&#1083;&#1077;&#1085;&#1080;&#1077;%20&#1055;&#1088;&#1072;&#1074;&#1080;&#1090;&#1077;&#1083;&#1100;&#1089;&#1090;&#1074;&#1072;%20&#1053;&#1086;&#1074;&#1086;&#1089;&#1080;&#1073;&#1080;&#1088;&#1089;&#1082;&#1086;&#1081;%20&#1086;&#1073;&#1083;&#1072;&#1089;&#1090;&#1080;%20&#1086;&#1090;%2030_01_2.rtf" TargetMode="External"/><Relationship Id="rId43" Type="http://schemas.openxmlformats.org/officeDocument/2006/relationships/hyperlink" Target="http://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14CB4C-6193-4872-9EAC-EA50829C9B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35</Pages>
  <Words>34253</Words>
  <Characters>195246</Characters>
  <Application>Microsoft Office Word</Application>
  <DocSecurity>0</DocSecurity>
  <Lines>1627</Lines>
  <Paragraphs>458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229041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Bolotenko Nadezhda</dc:creator>
  <cp:keywords/>
  <dc:description/>
  <cp:lastModifiedBy>Ostanina Tatyana</cp:lastModifiedBy>
  <cp:revision>10</cp:revision>
  <cp:lastPrinted>2023-11-14T08:02:00Z</cp:lastPrinted>
  <dcterms:created xsi:type="dcterms:W3CDTF">2023-11-14T05:33:00Z</dcterms:created>
  <dcterms:modified xsi:type="dcterms:W3CDTF">2023-11-14T08:02:00Z</dcterms:modified>
</cp:coreProperties>
</file>