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64" w:type="dxa"/>
        <w:tblInd w:w="534" w:type="dxa"/>
        <w:tblBorders>
          <w:bottom w:val="single" w:sz="4" w:space="0" w:color="auto"/>
        </w:tblBorders>
        <w:tblLook w:val="01E0" w:firstRow="1" w:lastRow="1" w:firstColumn="1" w:lastColumn="1" w:noHBand="0" w:noVBand="0"/>
      </w:tblPr>
      <w:tblGrid>
        <w:gridCol w:w="1244"/>
        <w:gridCol w:w="8820"/>
      </w:tblGrid>
      <w:tr w:rsidR="00B96FBF" w:rsidRPr="0099652C" w:rsidTr="00102042">
        <w:tc>
          <w:tcPr>
            <w:tcW w:w="1244" w:type="dxa"/>
            <w:vMerge w:val="restart"/>
            <w:shd w:val="clear" w:color="auto" w:fill="auto"/>
          </w:tcPr>
          <w:p w:rsidR="00B96FBF" w:rsidRPr="0099652C" w:rsidRDefault="00B96FBF" w:rsidP="00102042">
            <w:pPr>
              <w:jc w:val="center"/>
            </w:pPr>
            <w:r w:rsidRPr="0099652C">
              <w:rPr>
                <w:noProof/>
                <w:lang w:eastAsia="ru-RU"/>
              </w:rPr>
              <w:drawing>
                <wp:inline distT="0" distB="0" distL="0" distR="0">
                  <wp:extent cx="650240" cy="942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0240" cy="942975"/>
                          </a:xfrm>
                          <a:prstGeom prst="rect">
                            <a:avLst/>
                          </a:prstGeom>
                          <a:solidFill>
                            <a:srgbClr val="FFFFFF"/>
                          </a:solidFill>
                          <a:ln>
                            <a:noFill/>
                          </a:ln>
                        </pic:spPr>
                      </pic:pic>
                    </a:graphicData>
                  </a:graphic>
                </wp:inline>
              </w:drawing>
            </w:r>
          </w:p>
        </w:tc>
        <w:tc>
          <w:tcPr>
            <w:tcW w:w="8820" w:type="dxa"/>
            <w:shd w:val="clear" w:color="auto" w:fill="auto"/>
          </w:tcPr>
          <w:p w:rsidR="00B96FBF" w:rsidRPr="0099652C" w:rsidRDefault="00B96FBF" w:rsidP="00102042">
            <w:pPr>
              <w:jc w:val="center"/>
            </w:pPr>
            <w:proofErr w:type="gramStart"/>
            <w:r w:rsidRPr="0099652C">
              <w:rPr>
                <w:b/>
                <w:bCs/>
                <w:sz w:val="52"/>
                <w:szCs w:val="52"/>
              </w:rPr>
              <w:t>ТОГУЧИНСКИЙ  ВЕСТНИК</w:t>
            </w:r>
            <w:proofErr w:type="gramEnd"/>
          </w:p>
        </w:tc>
      </w:tr>
      <w:tr w:rsidR="00B96FBF" w:rsidRPr="00475A99" w:rsidTr="00102042">
        <w:tc>
          <w:tcPr>
            <w:tcW w:w="1244" w:type="dxa"/>
            <w:vMerge/>
            <w:shd w:val="clear" w:color="auto" w:fill="auto"/>
          </w:tcPr>
          <w:p w:rsidR="00B96FBF" w:rsidRPr="0099652C" w:rsidRDefault="00B96FBF" w:rsidP="00102042"/>
        </w:tc>
        <w:tc>
          <w:tcPr>
            <w:tcW w:w="8820" w:type="dxa"/>
            <w:shd w:val="clear" w:color="auto" w:fill="auto"/>
          </w:tcPr>
          <w:p w:rsidR="00B96FBF" w:rsidRPr="0099652C" w:rsidRDefault="00B96FBF" w:rsidP="00102042">
            <w:pPr>
              <w:jc w:val="center"/>
              <w:rPr>
                <w:b/>
                <w:bCs/>
                <w:szCs w:val="28"/>
              </w:rPr>
            </w:pPr>
          </w:p>
          <w:p w:rsidR="00B96FBF" w:rsidRPr="00475A99" w:rsidRDefault="00B96FBF" w:rsidP="00102042">
            <w:pPr>
              <w:jc w:val="center"/>
              <w:rPr>
                <w:b/>
                <w:bCs/>
                <w:szCs w:val="28"/>
              </w:rPr>
            </w:pPr>
            <w:r w:rsidRPr="00475A99">
              <w:rPr>
                <w:b/>
                <w:bCs/>
                <w:szCs w:val="28"/>
              </w:rPr>
              <w:t>№</w:t>
            </w:r>
            <w:r w:rsidR="00977F3C">
              <w:rPr>
                <w:b/>
                <w:bCs/>
                <w:szCs w:val="28"/>
              </w:rPr>
              <w:t xml:space="preserve"> 2</w:t>
            </w:r>
            <w:r w:rsidR="008C080F">
              <w:rPr>
                <w:b/>
                <w:bCs/>
                <w:szCs w:val="28"/>
              </w:rPr>
              <w:t>9</w:t>
            </w:r>
            <w:r w:rsidRPr="00475A99">
              <w:rPr>
                <w:b/>
                <w:bCs/>
                <w:szCs w:val="28"/>
              </w:rPr>
              <w:t xml:space="preserve"> от «</w:t>
            </w:r>
            <w:r w:rsidR="008C080F">
              <w:rPr>
                <w:b/>
                <w:bCs/>
                <w:szCs w:val="28"/>
              </w:rPr>
              <w:t>14</w:t>
            </w:r>
            <w:r w:rsidRPr="00475A99">
              <w:rPr>
                <w:b/>
                <w:bCs/>
                <w:szCs w:val="28"/>
              </w:rPr>
              <w:t>»</w:t>
            </w:r>
            <w:r w:rsidR="00151840" w:rsidRPr="00475A99">
              <w:rPr>
                <w:b/>
                <w:bCs/>
                <w:szCs w:val="28"/>
              </w:rPr>
              <w:t xml:space="preserve"> </w:t>
            </w:r>
            <w:r w:rsidR="008C080F">
              <w:rPr>
                <w:b/>
                <w:bCs/>
                <w:szCs w:val="28"/>
              </w:rPr>
              <w:t>сентября</w:t>
            </w:r>
            <w:r w:rsidR="007C360D">
              <w:rPr>
                <w:b/>
                <w:bCs/>
                <w:szCs w:val="28"/>
              </w:rPr>
              <w:t xml:space="preserve"> </w:t>
            </w:r>
            <w:r w:rsidR="00CF21F4" w:rsidRPr="00475A99">
              <w:rPr>
                <w:b/>
                <w:bCs/>
                <w:szCs w:val="28"/>
              </w:rPr>
              <w:t>202</w:t>
            </w:r>
            <w:r w:rsidR="00327D19">
              <w:rPr>
                <w:b/>
                <w:bCs/>
                <w:szCs w:val="28"/>
              </w:rPr>
              <w:t>3</w:t>
            </w:r>
            <w:r w:rsidRPr="00475A99">
              <w:rPr>
                <w:b/>
                <w:bCs/>
                <w:szCs w:val="28"/>
              </w:rPr>
              <w:t xml:space="preserve"> года</w:t>
            </w:r>
          </w:p>
          <w:p w:rsidR="00B96FBF" w:rsidRPr="00475A99" w:rsidRDefault="00B96FBF" w:rsidP="00102042">
            <w:pPr>
              <w:jc w:val="center"/>
            </w:pPr>
          </w:p>
        </w:tc>
      </w:tr>
    </w:tbl>
    <w:p w:rsidR="00327D19" w:rsidRDefault="00327D19" w:rsidP="00790096">
      <w:pPr>
        <w:tabs>
          <w:tab w:val="left" w:pos="2265"/>
          <w:tab w:val="center" w:pos="5386"/>
        </w:tabs>
        <w:jc w:val="center"/>
        <w:rPr>
          <w:b/>
          <w:bCs/>
          <w:sz w:val="16"/>
          <w:szCs w:val="16"/>
        </w:rPr>
        <w:sectPr w:rsidR="00327D19" w:rsidSect="00102042">
          <w:footerReference w:type="even" r:id="rId9"/>
          <w:pgSz w:w="11906" w:h="16838" w:code="9"/>
          <w:pgMar w:top="567" w:right="567" w:bottom="567" w:left="567" w:header="720" w:footer="720" w:gutter="0"/>
          <w:cols w:space="720"/>
          <w:docGrid w:linePitch="360"/>
        </w:sectPr>
      </w:pPr>
    </w:p>
    <w:p w:rsidR="009F4697" w:rsidRDefault="009F4697" w:rsidP="00AC1376">
      <w:pPr>
        <w:jc w:val="center"/>
        <w:rPr>
          <w:b/>
          <w:sz w:val="16"/>
          <w:szCs w:val="16"/>
        </w:rPr>
      </w:pPr>
      <w:r w:rsidRPr="009F4697">
        <w:rPr>
          <w:b/>
          <w:noProof/>
          <w:sz w:val="16"/>
          <w:szCs w:val="16"/>
          <w:lang w:eastAsia="ru-RU"/>
        </w:rPr>
        <w:drawing>
          <wp:inline distT="0" distB="0" distL="0" distR="0">
            <wp:extent cx="3219450" cy="4488376"/>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140" t="6125" r="5169" b="10273"/>
                    <a:stretch/>
                  </pic:blipFill>
                  <pic:spPr bwMode="auto">
                    <a:xfrm>
                      <a:off x="0" y="0"/>
                      <a:ext cx="3222502" cy="4492631"/>
                    </a:xfrm>
                    <a:prstGeom prst="rect">
                      <a:avLst/>
                    </a:prstGeom>
                    <a:noFill/>
                    <a:ln>
                      <a:noFill/>
                    </a:ln>
                    <a:extLst>
                      <a:ext uri="{53640926-AAD7-44D8-BBD7-CCE9431645EC}">
                        <a14:shadowObscured xmlns:a14="http://schemas.microsoft.com/office/drawing/2010/main"/>
                      </a:ext>
                    </a:extLst>
                  </pic:spPr>
                </pic:pic>
              </a:graphicData>
            </a:graphic>
          </wp:inline>
        </w:drawing>
      </w:r>
    </w:p>
    <w:p w:rsidR="009F4697" w:rsidRDefault="009F4697" w:rsidP="00AC1376">
      <w:pPr>
        <w:jc w:val="center"/>
        <w:rPr>
          <w:b/>
          <w:sz w:val="16"/>
          <w:szCs w:val="16"/>
        </w:rPr>
      </w:pPr>
      <w:r w:rsidRPr="009F4697">
        <w:rPr>
          <w:b/>
          <w:noProof/>
          <w:sz w:val="16"/>
          <w:szCs w:val="16"/>
          <w:lang w:eastAsia="ru-RU"/>
        </w:rPr>
        <w:drawing>
          <wp:inline distT="0" distB="0" distL="0" distR="0">
            <wp:extent cx="3200400" cy="4339016"/>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316" t="9308" r="6661" b="10033"/>
                    <a:stretch/>
                  </pic:blipFill>
                  <pic:spPr bwMode="auto">
                    <a:xfrm>
                      <a:off x="0" y="0"/>
                      <a:ext cx="3206287" cy="4346997"/>
                    </a:xfrm>
                    <a:prstGeom prst="rect">
                      <a:avLst/>
                    </a:prstGeom>
                    <a:noFill/>
                    <a:ln>
                      <a:noFill/>
                    </a:ln>
                    <a:extLst>
                      <a:ext uri="{53640926-AAD7-44D8-BBD7-CCE9431645EC}">
                        <a14:shadowObscured xmlns:a14="http://schemas.microsoft.com/office/drawing/2010/main"/>
                      </a:ext>
                    </a:extLst>
                  </pic:spPr>
                </pic:pic>
              </a:graphicData>
            </a:graphic>
          </wp:inline>
        </w:drawing>
      </w:r>
    </w:p>
    <w:p w:rsidR="009F4697" w:rsidRDefault="009F4697" w:rsidP="00AC1376">
      <w:pPr>
        <w:jc w:val="center"/>
        <w:rPr>
          <w:b/>
          <w:sz w:val="16"/>
          <w:szCs w:val="16"/>
        </w:rPr>
      </w:pPr>
    </w:p>
    <w:p w:rsidR="009F4697" w:rsidRDefault="009F4697" w:rsidP="00AC1376">
      <w:pPr>
        <w:jc w:val="center"/>
        <w:rPr>
          <w:b/>
          <w:sz w:val="16"/>
          <w:szCs w:val="16"/>
        </w:rPr>
      </w:pPr>
      <w:r w:rsidRPr="009F4697">
        <w:rPr>
          <w:b/>
          <w:noProof/>
          <w:sz w:val="16"/>
          <w:szCs w:val="16"/>
          <w:lang w:eastAsia="ru-RU"/>
        </w:rPr>
        <w:drawing>
          <wp:inline distT="0" distB="0" distL="0" distR="0">
            <wp:extent cx="3114933" cy="29337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735" t="7600" r="7255" b="37712"/>
                    <a:stretch/>
                  </pic:blipFill>
                  <pic:spPr bwMode="auto">
                    <a:xfrm>
                      <a:off x="0" y="0"/>
                      <a:ext cx="3119017" cy="2937547"/>
                    </a:xfrm>
                    <a:prstGeom prst="rect">
                      <a:avLst/>
                    </a:prstGeom>
                    <a:noFill/>
                    <a:ln>
                      <a:noFill/>
                    </a:ln>
                    <a:extLst>
                      <a:ext uri="{53640926-AAD7-44D8-BBD7-CCE9431645EC}">
                        <a14:shadowObscured xmlns:a14="http://schemas.microsoft.com/office/drawing/2010/main"/>
                      </a:ext>
                    </a:extLst>
                  </pic:spPr>
                </pic:pic>
              </a:graphicData>
            </a:graphic>
          </wp:inline>
        </w:drawing>
      </w:r>
    </w:p>
    <w:p w:rsidR="009F4697" w:rsidRDefault="009F4697" w:rsidP="00AC1376">
      <w:pPr>
        <w:jc w:val="center"/>
        <w:rPr>
          <w:b/>
          <w:sz w:val="16"/>
          <w:szCs w:val="16"/>
        </w:rPr>
      </w:pPr>
      <w:r>
        <w:rPr>
          <w:b/>
          <w:sz w:val="16"/>
          <w:szCs w:val="16"/>
        </w:rPr>
        <w:t>____________________________________________________________</w:t>
      </w:r>
    </w:p>
    <w:p w:rsidR="009F4697" w:rsidRDefault="009F4697" w:rsidP="00AC1376">
      <w:pPr>
        <w:jc w:val="center"/>
        <w:rPr>
          <w:b/>
          <w:sz w:val="16"/>
          <w:szCs w:val="16"/>
        </w:rPr>
      </w:pPr>
    </w:p>
    <w:p w:rsidR="00AC1376" w:rsidRPr="00125B05" w:rsidRDefault="00AC1376" w:rsidP="00AC1376">
      <w:pPr>
        <w:jc w:val="center"/>
        <w:rPr>
          <w:b/>
          <w:sz w:val="16"/>
          <w:szCs w:val="16"/>
        </w:rPr>
      </w:pPr>
      <w:r w:rsidRPr="00125B05">
        <w:rPr>
          <w:b/>
          <w:sz w:val="16"/>
          <w:szCs w:val="16"/>
        </w:rPr>
        <w:t>АДМИНИСТРАЦИЯ</w:t>
      </w:r>
    </w:p>
    <w:p w:rsidR="00AC1376" w:rsidRPr="00212BA4" w:rsidRDefault="00AC1376" w:rsidP="00AC1376">
      <w:pPr>
        <w:jc w:val="center"/>
        <w:rPr>
          <w:b/>
          <w:sz w:val="16"/>
          <w:szCs w:val="16"/>
        </w:rPr>
      </w:pPr>
      <w:r w:rsidRPr="00212BA4">
        <w:rPr>
          <w:b/>
          <w:sz w:val="16"/>
          <w:szCs w:val="16"/>
        </w:rPr>
        <w:t>ТОГУЧИНСКОГО РАЙОНА</w:t>
      </w:r>
    </w:p>
    <w:p w:rsidR="00AC1376" w:rsidRPr="00212BA4" w:rsidRDefault="00AC1376" w:rsidP="00AC1376">
      <w:pPr>
        <w:jc w:val="center"/>
        <w:rPr>
          <w:b/>
          <w:sz w:val="16"/>
          <w:szCs w:val="16"/>
        </w:rPr>
      </w:pPr>
      <w:r w:rsidRPr="00212BA4">
        <w:rPr>
          <w:b/>
          <w:sz w:val="16"/>
          <w:szCs w:val="16"/>
        </w:rPr>
        <w:t>НОВОСИБИРСКОЙ ОБЛАСТИ</w:t>
      </w:r>
    </w:p>
    <w:p w:rsidR="00AC1376" w:rsidRPr="00212BA4" w:rsidRDefault="00AC1376" w:rsidP="00AC1376">
      <w:pPr>
        <w:jc w:val="center"/>
        <w:rPr>
          <w:b/>
          <w:sz w:val="16"/>
          <w:szCs w:val="16"/>
        </w:rPr>
      </w:pPr>
    </w:p>
    <w:p w:rsidR="00AC1376" w:rsidRPr="00212BA4" w:rsidRDefault="00AC1376" w:rsidP="00AC1376">
      <w:pPr>
        <w:jc w:val="center"/>
        <w:rPr>
          <w:b/>
          <w:sz w:val="16"/>
          <w:szCs w:val="16"/>
        </w:rPr>
      </w:pPr>
      <w:r w:rsidRPr="00212BA4">
        <w:rPr>
          <w:b/>
          <w:sz w:val="16"/>
          <w:szCs w:val="16"/>
        </w:rPr>
        <w:t>ПОСТАНОВЛЕНИЕ</w:t>
      </w:r>
    </w:p>
    <w:p w:rsidR="00AC1376" w:rsidRPr="00167943" w:rsidRDefault="00AC1376" w:rsidP="00AC1376">
      <w:pPr>
        <w:jc w:val="center"/>
        <w:rPr>
          <w:b/>
          <w:color w:val="FF0000"/>
          <w:sz w:val="16"/>
          <w:szCs w:val="16"/>
        </w:rPr>
      </w:pPr>
    </w:p>
    <w:p w:rsidR="00AC1376" w:rsidRPr="00C55C02" w:rsidRDefault="00F0735F" w:rsidP="00AC1376">
      <w:pPr>
        <w:jc w:val="center"/>
        <w:rPr>
          <w:sz w:val="16"/>
          <w:szCs w:val="16"/>
        </w:rPr>
      </w:pPr>
      <w:r>
        <w:rPr>
          <w:sz w:val="16"/>
          <w:szCs w:val="16"/>
        </w:rPr>
        <w:t>31</w:t>
      </w:r>
      <w:r w:rsidR="00AC1376" w:rsidRPr="00C55C02">
        <w:rPr>
          <w:sz w:val="16"/>
          <w:szCs w:val="16"/>
        </w:rPr>
        <w:t>.0</w:t>
      </w:r>
      <w:r w:rsidR="00F23B19">
        <w:rPr>
          <w:sz w:val="16"/>
          <w:szCs w:val="16"/>
        </w:rPr>
        <w:t>8.2023 № 9</w:t>
      </w:r>
      <w:r>
        <w:rPr>
          <w:sz w:val="16"/>
          <w:szCs w:val="16"/>
        </w:rPr>
        <w:t>57</w:t>
      </w:r>
      <w:r w:rsidR="00AC1376" w:rsidRPr="00C55C02">
        <w:rPr>
          <w:sz w:val="16"/>
          <w:szCs w:val="16"/>
        </w:rPr>
        <w:t>/П/93</w:t>
      </w:r>
    </w:p>
    <w:p w:rsidR="00AC1376" w:rsidRPr="00212BA4" w:rsidRDefault="00AC1376" w:rsidP="00AC1376">
      <w:pPr>
        <w:jc w:val="center"/>
        <w:rPr>
          <w:sz w:val="16"/>
          <w:szCs w:val="16"/>
        </w:rPr>
      </w:pPr>
    </w:p>
    <w:p w:rsidR="00AC1376" w:rsidRDefault="00AC1376" w:rsidP="00AC1376">
      <w:pPr>
        <w:jc w:val="center"/>
        <w:rPr>
          <w:sz w:val="16"/>
          <w:szCs w:val="16"/>
        </w:rPr>
      </w:pPr>
      <w:r w:rsidRPr="00212BA4">
        <w:rPr>
          <w:sz w:val="16"/>
          <w:szCs w:val="16"/>
        </w:rPr>
        <w:t>г. Тогучин</w:t>
      </w:r>
    </w:p>
    <w:p w:rsidR="00267D43" w:rsidRDefault="00267D43" w:rsidP="007C360D">
      <w:pPr>
        <w:ind w:right="-2"/>
        <w:jc w:val="center"/>
        <w:rPr>
          <w:sz w:val="16"/>
          <w:szCs w:val="16"/>
          <w:lang w:eastAsia="ru-RU"/>
        </w:rPr>
      </w:pPr>
    </w:p>
    <w:p w:rsidR="00F0735F" w:rsidRPr="00F0735F" w:rsidRDefault="00F0735F" w:rsidP="00F0735F">
      <w:pPr>
        <w:jc w:val="center"/>
        <w:rPr>
          <w:sz w:val="16"/>
          <w:szCs w:val="16"/>
        </w:rPr>
      </w:pPr>
      <w:r w:rsidRPr="00F0735F">
        <w:rPr>
          <w:sz w:val="16"/>
          <w:szCs w:val="16"/>
        </w:rPr>
        <w:t>О внесении изменений в постановление администрации Тогучинского района Новосибирской области от 14.12.2017 №1283 «О создании Координационного совета по улучшению инвестиционного климата и развитию малого и среднего предпринимательства на территории Тогучинского района Новосибирской области»</w:t>
      </w:r>
    </w:p>
    <w:p w:rsidR="00F0735F" w:rsidRPr="00F0735F" w:rsidRDefault="00F0735F" w:rsidP="00F0735F">
      <w:pPr>
        <w:jc w:val="both"/>
        <w:rPr>
          <w:sz w:val="16"/>
          <w:szCs w:val="16"/>
        </w:rPr>
      </w:pPr>
    </w:p>
    <w:p w:rsidR="00F0735F" w:rsidRPr="00F0735F" w:rsidRDefault="00F0735F" w:rsidP="00F0735F">
      <w:pPr>
        <w:jc w:val="both"/>
        <w:rPr>
          <w:sz w:val="16"/>
          <w:szCs w:val="16"/>
        </w:rPr>
      </w:pPr>
    </w:p>
    <w:p w:rsidR="00F0735F" w:rsidRPr="00F0735F" w:rsidRDefault="00F0735F" w:rsidP="00F0735F">
      <w:pPr>
        <w:tabs>
          <w:tab w:val="left" w:pos="709"/>
        </w:tabs>
        <w:ind w:firstLine="709"/>
        <w:jc w:val="both"/>
        <w:rPr>
          <w:sz w:val="16"/>
          <w:szCs w:val="16"/>
        </w:rPr>
      </w:pPr>
      <w:r w:rsidRPr="00F0735F">
        <w:rPr>
          <w:sz w:val="16"/>
          <w:szCs w:val="16"/>
        </w:rPr>
        <w:t>В связи с кадровыми изменениями, администрация Тогучинского района Новосибирской области</w:t>
      </w:r>
    </w:p>
    <w:p w:rsidR="00F0735F" w:rsidRPr="00F0735F" w:rsidRDefault="00F0735F" w:rsidP="00F0735F">
      <w:pPr>
        <w:tabs>
          <w:tab w:val="left" w:pos="709"/>
        </w:tabs>
        <w:jc w:val="both"/>
        <w:rPr>
          <w:sz w:val="16"/>
          <w:szCs w:val="16"/>
        </w:rPr>
      </w:pPr>
      <w:r w:rsidRPr="00F0735F">
        <w:rPr>
          <w:sz w:val="16"/>
          <w:szCs w:val="16"/>
        </w:rPr>
        <w:t>ПОСТАНОВЛЯЕТ:</w:t>
      </w:r>
    </w:p>
    <w:p w:rsidR="00F0735F" w:rsidRPr="00F0735F" w:rsidRDefault="00F0735F" w:rsidP="00F0735F">
      <w:pPr>
        <w:numPr>
          <w:ilvl w:val="0"/>
          <w:numId w:val="53"/>
        </w:numPr>
        <w:tabs>
          <w:tab w:val="left" w:pos="644"/>
        </w:tabs>
        <w:suppressAutoHyphens w:val="0"/>
        <w:ind w:left="0" w:firstLine="709"/>
        <w:jc w:val="both"/>
        <w:rPr>
          <w:sz w:val="16"/>
          <w:szCs w:val="16"/>
        </w:rPr>
      </w:pPr>
      <w:r w:rsidRPr="00F0735F">
        <w:rPr>
          <w:sz w:val="16"/>
          <w:szCs w:val="16"/>
        </w:rPr>
        <w:t xml:space="preserve">Внести следующие изменения в постановление администрации Тогучинского района Новосибирской области от 14.12.2017 № 1283 «О создании Координационного совета по улучшению инвестиционного климата и развитию малого и среднего предпринимательства на территории Тогучинского района Новосибирской области» (далее - Постановление): </w:t>
      </w:r>
    </w:p>
    <w:p w:rsidR="00F0735F" w:rsidRPr="00F0735F" w:rsidRDefault="00F0735F" w:rsidP="00F0735F">
      <w:pPr>
        <w:tabs>
          <w:tab w:val="left" w:pos="360"/>
          <w:tab w:val="left" w:pos="709"/>
        </w:tabs>
        <w:ind w:firstLine="709"/>
        <w:jc w:val="both"/>
        <w:rPr>
          <w:sz w:val="16"/>
          <w:szCs w:val="16"/>
        </w:rPr>
      </w:pPr>
      <w:r w:rsidRPr="00F0735F">
        <w:rPr>
          <w:sz w:val="16"/>
          <w:szCs w:val="16"/>
        </w:rPr>
        <w:t>1.1. в приложении №2 «Состав Координационного совета по улучшению инвестиционного климата и развитию малого и среднего предпринимательства на территории Тогучинского района Новосибирской области» к Постановлению:</w:t>
      </w:r>
    </w:p>
    <w:p w:rsidR="00F0735F" w:rsidRPr="00F0735F" w:rsidRDefault="00F0735F" w:rsidP="00F0735F">
      <w:pPr>
        <w:tabs>
          <w:tab w:val="left" w:pos="360"/>
          <w:tab w:val="left" w:pos="709"/>
        </w:tabs>
        <w:ind w:firstLine="709"/>
        <w:jc w:val="both"/>
        <w:rPr>
          <w:sz w:val="16"/>
          <w:szCs w:val="16"/>
        </w:rPr>
      </w:pPr>
      <w:r w:rsidRPr="00F0735F">
        <w:rPr>
          <w:sz w:val="16"/>
          <w:szCs w:val="16"/>
        </w:rPr>
        <w:t xml:space="preserve">1.1.1. вывести из состава Координационного совета по улучшению инвестиционного климата и развитию малого и среднего предпринимательства на территории Тогучинского района Новосибирской области: </w:t>
      </w:r>
    </w:p>
    <w:p w:rsidR="00F0735F" w:rsidRPr="00F0735F" w:rsidRDefault="00F0735F" w:rsidP="00F0735F">
      <w:pPr>
        <w:tabs>
          <w:tab w:val="left" w:pos="360"/>
          <w:tab w:val="left" w:pos="709"/>
        </w:tabs>
        <w:ind w:firstLine="709"/>
        <w:jc w:val="both"/>
        <w:rPr>
          <w:sz w:val="16"/>
          <w:szCs w:val="16"/>
        </w:rPr>
      </w:pPr>
      <w:proofErr w:type="spellStart"/>
      <w:r w:rsidRPr="00F0735F">
        <w:rPr>
          <w:sz w:val="16"/>
          <w:szCs w:val="16"/>
        </w:rPr>
        <w:t>Пермякову</w:t>
      </w:r>
      <w:proofErr w:type="spellEnd"/>
      <w:r w:rsidRPr="00F0735F">
        <w:rPr>
          <w:sz w:val="16"/>
          <w:szCs w:val="16"/>
        </w:rPr>
        <w:t xml:space="preserve"> Ирину Артемовну;</w:t>
      </w:r>
    </w:p>
    <w:p w:rsidR="00F0735F" w:rsidRPr="00F0735F" w:rsidRDefault="00F0735F" w:rsidP="00F0735F">
      <w:pPr>
        <w:tabs>
          <w:tab w:val="left" w:pos="360"/>
          <w:tab w:val="left" w:pos="709"/>
        </w:tabs>
        <w:ind w:firstLine="709"/>
        <w:jc w:val="both"/>
        <w:rPr>
          <w:sz w:val="16"/>
          <w:szCs w:val="16"/>
        </w:rPr>
      </w:pPr>
      <w:r w:rsidRPr="00F0735F">
        <w:rPr>
          <w:sz w:val="16"/>
          <w:szCs w:val="16"/>
        </w:rPr>
        <w:t>1.1.2. ввести в состав Координационного совета по улучшению инвестиционного климата и развитию малого и среднего предпринимательства на территории Тогучинского района Новосибирской области:</w:t>
      </w:r>
    </w:p>
    <w:p w:rsidR="00F0735F" w:rsidRPr="00F0735F" w:rsidRDefault="00F0735F" w:rsidP="00F0735F">
      <w:pPr>
        <w:tabs>
          <w:tab w:val="left" w:pos="360"/>
          <w:tab w:val="left" w:pos="709"/>
        </w:tabs>
        <w:ind w:firstLine="709"/>
        <w:jc w:val="both"/>
        <w:rPr>
          <w:sz w:val="16"/>
          <w:szCs w:val="16"/>
        </w:rPr>
      </w:pPr>
      <w:r w:rsidRPr="00F0735F">
        <w:rPr>
          <w:sz w:val="16"/>
          <w:szCs w:val="16"/>
        </w:rPr>
        <w:t>Кравченко Екатерину Владимировну – директора ООО «Тогучин Агро» (по согласованию);</w:t>
      </w:r>
    </w:p>
    <w:p w:rsidR="00F0735F" w:rsidRPr="00F0735F" w:rsidRDefault="00F0735F" w:rsidP="00F0735F">
      <w:pPr>
        <w:tabs>
          <w:tab w:val="left" w:pos="360"/>
          <w:tab w:val="left" w:pos="709"/>
        </w:tabs>
        <w:ind w:firstLine="709"/>
        <w:jc w:val="both"/>
        <w:rPr>
          <w:sz w:val="16"/>
          <w:szCs w:val="16"/>
        </w:rPr>
      </w:pPr>
      <w:proofErr w:type="spellStart"/>
      <w:r w:rsidRPr="00F0735F">
        <w:rPr>
          <w:sz w:val="16"/>
          <w:szCs w:val="16"/>
        </w:rPr>
        <w:t>Пигур</w:t>
      </w:r>
      <w:proofErr w:type="spellEnd"/>
      <w:r w:rsidRPr="00F0735F">
        <w:rPr>
          <w:sz w:val="16"/>
          <w:szCs w:val="16"/>
        </w:rPr>
        <w:t xml:space="preserve"> Марину Витальевну – исполнительного директора ООО «Светлый Пекарь» (по согласованию);</w:t>
      </w:r>
    </w:p>
    <w:p w:rsidR="00F0735F" w:rsidRPr="00F0735F" w:rsidRDefault="00F0735F" w:rsidP="00F0735F">
      <w:pPr>
        <w:tabs>
          <w:tab w:val="left" w:pos="360"/>
          <w:tab w:val="left" w:pos="709"/>
        </w:tabs>
        <w:ind w:firstLine="709"/>
        <w:jc w:val="both"/>
        <w:rPr>
          <w:sz w:val="16"/>
          <w:szCs w:val="16"/>
        </w:rPr>
      </w:pPr>
      <w:r w:rsidRPr="00F0735F">
        <w:rPr>
          <w:sz w:val="16"/>
          <w:szCs w:val="16"/>
        </w:rPr>
        <w:t>Шарапову Надежду Михайловну – индивидуального предпринимателя (по согласованию);</w:t>
      </w:r>
    </w:p>
    <w:p w:rsidR="00F0735F" w:rsidRPr="00F0735F" w:rsidRDefault="00F0735F" w:rsidP="00F0735F">
      <w:pPr>
        <w:tabs>
          <w:tab w:val="left" w:pos="360"/>
          <w:tab w:val="left" w:pos="709"/>
        </w:tabs>
        <w:ind w:firstLine="709"/>
        <w:jc w:val="both"/>
        <w:rPr>
          <w:sz w:val="16"/>
          <w:szCs w:val="16"/>
        </w:rPr>
      </w:pPr>
      <w:proofErr w:type="spellStart"/>
      <w:r w:rsidRPr="00F0735F">
        <w:rPr>
          <w:sz w:val="16"/>
          <w:szCs w:val="16"/>
        </w:rPr>
        <w:t>Максимчука</w:t>
      </w:r>
      <w:proofErr w:type="spellEnd"/>
      <w:r w:rsidRPr="00F0735F">
        <w:rPr>
          <w:sz w:val="16"/>
          <w:szCs w:val="16"/>
        </w:rPr>
        <w:t xml:space="preserve"> Максима Викторовича – директора ООО «Промышленное партнерство Сибирь-Профиль» (по согласованию);</w:t>
      </w:r>
    </w:p>
    <w:p w:rsidR="00F0735F" w:rsidRPr="00F0735F" w:rsidRDefault="00F0735F" w:rsidP="00F0735F">
      <w:pPr>
        <w:tabs>
          <w:tab w:val="left" w:pos="360"/>
          <w:tab w:val="left" w:pos="709"/>
        </w:tabs>
        <w:ind w:firstLine="709"/>
        <w:jc w:val="both"/>
        <w:rPr>
          <w:sz w:val="16"/>
          <w:szCs w:val="16"/>
        </w:rPr>
      </w:pPr>
      <w:proofErr w:type="spellStart"/>
      <w:r w:rsidRPr="00F0735F">
        <w:rPr>
          <w:sz w:val="16"/>
          <w:szCs w:val="16"/>
        </w:rPr>
        <w:lastRenderedPageBreak/>
        <w:t>Юзифовича</w:t>
      </w:r>
      <w:proofErr w:type="spellEnd"/>
      <w:r w:rsidRPr="00F0735F">
        <w:rPr>
          <w:sz w:val="16"/>
          <w:szCs w:val="16"/>
        </w:rPr>
        <w:t xml:space="preserve"> Александра Александровича – индивидуального предпринимателя (по согласованию);</w:t>
      </w:r>
    </w:p>
    <w:p w:rsidR="00F0735F" w:rsidRPr="00F0735F" w:rsidRDefault="00F0735F" w:rsidP="00F0735F">
      <w:pPr>
        <w:tabs>
          <w:tab w:val="left" w:pos="360"/>
          <w:tab w:val="left" w:pos="709"/>
        </w:tabs>
        <w:ind w:firstLine="709"/>
        <w:jc w:val="both"/>
        <w:rPr>
          <w:sz w:val="16"/>
          <w:szCs w:val="16"/>
        </w:rPr>
      </w:pPr>
      <w:r w:rsidRPr="00F0735F">
        <w:rPr>
          <w:sz w:val="16"/>
          <w:szCs w:val="16"/>
        </w:rPr>
        <w:t>Максимова Павла Владимировича – директора ООО «Тогучинский РКЦ» (по согласованию).</w:t>
      </w:r>
    </w:p>
    <w:p w:rsidR="00F0735F" w:rsidRPr="00F0735F" w:rsidRDefault="00F0735F" w:rsidP="00F0735F">
      <w:pPr>
        <w:autoSpaceDN w:val="0"/>
        <w:jc w:val="both"/>
        <w:rPr>
          <w:sz w:val="16"/>
          <w:szCs w:val="16"/>
        </w:rPr>
      </w:pPr>
      <w:r w:rsidRPr="00F0735F">
        <w:rPr>
          <w:bCs/>
          <w:sz w:val="16"/>
          <w:szCs w:val="16"/>
        </w:rPr>
        <w:t xml:space="preserve">          </w:t>
      </w:r>
      <w:r w:rsidRPr="00F0735F">
        <w:rPr>
          <w:sz w:val="16"/>
          <w:szCs w:val="16"/>
        </w:rPr>
        <w:t>2</w:t>
      </w:r>
      <w:r w:rsidRPr="00F0735F">
        <w:rPr>
          <w:sz w:val="16"/>
          <w:szCs w:val="16"/>
          <w:lang w:val="x-none"/>
        </w:rPr>
        <w:t xml:space="preserve">. </w:t>
      </w:r>
      <w:r w:rsidRPr="00F0735F">
        <w:rPr>
          <w:sz w:val="16"/>
          <w:szCs w:val="16"/>
        </w:rPr>
        <w:t>Управлению делами администрации Тогучинского района Новосибирской области (Останина Т.Н.) опубликовать настоящее постановление в периодическом печатном издании органов местного самоуправления «Тогучинский Вестник».</w:t>
      </w:r>
    </w:p>
    <w:p w:rsidR="00F0735F" w:rsidRPr="00F0735F" w:rsidRDefault="00F0735F" w:rsidP="00F0735F">
      <w:pPr>
        <w:autoSpaceDN w:val="0"/>
        <w:jc w:val="both"/>
        <w:rPr>
          <w:sz w:val="16"/>
          <w:szCs w:val="16"/>
        </w:rPr>
      </w:pPr>
      <w:r w:rsidRPr="00F0735F">
        <w:rPr>
          <w:sz w:val="16"/>
          <w:szCs w:val="16"/>
        </w:rPr>
        <w:t xml:space="preserve">          3. Управлению </w:t>
      </w:r>
      <w:r w:rsidRPr="00F0735F">
        <w:rPr>
          <w:bCs/>
          <w:sz w:val="16"/>
          <w:szCs w:val="16"/>
          <w:lang w:eastAsia="en-US"/>
        </w:rPr>
        <w:t>цифрового развития администрации Тогучинского района Новосибирской области</w:t>
      </w:r>
      <w:r w:rsidRPr="00F0735F">
        <w:rPr>
          <w:sz w:val="16"/>
          <w:szCs w:val="16"/>
        </w:rPr>
        <w:t xml:space="preserve"> (Черданцев А.С.) разместить постановление на официальном сайте администрации Тогучинского района Новосибирской области.</w:t>
      </w:r>
    </w:p>
    <w:p w:rsidR="00F0735F" w:rsidRPr="00F0735F" w:rsidRDefault="00F0735F" w:rsidP="00F0735F">
      <w:pPr>
        <w:ind w:firstLine="709"/>
        <w:jc w:val="both"/>
        <w:rPr>
          <w:sz w:val="16"/>
          <w:szCs w:val="16"/>
        </w:rPr>
      </w:pPr>
      <w:r w:rsidRPr="00F0735F">
        <w:rPr>
          <w:bCs/>
          <w:sz w:val="16"/>
          <w:szCs w:val="16"/>
        </w:rPr>
        <w:t xml:space="preserve"> </w:t>
      </w:r>
      <w:r w:rsidRPr="00F0735F">
        <w:rPr>
          <w:sz w:val="16"/>
          <w:szCs w:val="16"/>
        </w:rPr>
        <w:t xml:space="preserve">4. Контроль за исполнением данного постановления возложить на первого заместителя главы администрации Тогучинского района Новосибирской области </w:t>
      </w:r>
      <w:proofErr w:type="spellStart"/>
      <w:r w:rsidRPr="00F0735F">
        <w:rPr>
          <w:sz w:val="16"/>
          <w:szCs w:val="16"/>
        </w:rPr>
        <w:t>Папко</w:t>
      </w:r>
      <w:proofErr w:type="spellEnd"/>
      <w:r w:rsidRPr="00F0735F">
        <w:rPr>
          <w:sz w:val="16"/>
          <w:szCs w:val="16"/>
        </w:rPr>
        <w:t xml:space="preserve"> Н.Н.</w:t>
      </w:r>
    </w:p>
    <w:p w:rsidR="00F0735F" w:rsidRPr="00F0735F" w:rsidRDefault="00F0735F" w:rsidP="00F0735F">
      <w:pPr>
        <w:ind w:firstLine="709"/>
        <w:jc w:val="both"/>
        <w:rPr>
          <w:sz w:val="16"/>
          <w:szCs w:val="16"/>
        </w:rPr>
      </w:pPr>
    </w:p>
    <w:p w:rsidR="00F0735F" w:rsidRPr="00F0735F" w:rsidRDefault="00F0735F" w:rsidP="00F0735F">
      <w:pPr>
        <w:tabs>
          <w:tab w:val="left" w:pos="709"/>
        </w:tabs>
        <w:jc w:val="both"/>
        <w:rPr>
          <w:sz w:val="16"/>
          <w:szCs w:val="16"/>
        </w:rPr>
      </w:pPr>
    </w:p>
    <w:p w:rsidR="00F0735F" w:rsidRPr="00F0735F" w:rsidRDefault="00F0735F" w:rsidP="00F0735F">
      <w:pPr>
        <w:tabs>
          <w:tab w:val="left" w:pos="709"/>
        </w:tabs>
        <w:jc w:val="both"/>
        <w:rPr>
          <w:sz w:val="16"/>
          <w:szCs w:val="16"/>
        </w:rPr>
      </w:pPr>
    </w:p>
    <w:p w:rsidR="00F0735F" w:rsidRPr="00F0735F" w:rsidRDefault="00F0735F" w:rsidP="00F0735F">
      <w:pPr>
        <w:jc w:val="both"/>
        <w:rPr>
          <w:sz w:val="16"/>
          <w:szCs w:val="16"/>
        </w:rPr>
      </w:pPr>
      <w:r w:rsidRPr="00F0735F">
        <w:rPr>
          <w:sz w:val="16"/>
          <w:szCs w:val="16"/>
        </w:rPr>
        <w:t>Глава Тогучинского района</w:t>
      </w:r>
    </w:p>
    <w:p w:rsidR="00F0735F" w:rsidRPr="00F0735F" w:rsidRDefault="00F0735F" w:rsidP="00F0735F">
      <w:pPr>
        <w:jc w:val="both"/>
        <w:rPr>
          <w:sz w:val="16"/>
          <w:szCs w:val="16"/>
        </w:rPr>
      </w:pPr>
      <w:r w:rsidRPr="00F0735F">
        <w:rPr>
          <w:sz w:val="16"/>
          <w:szCs w:val="16"/>
        </w:rPr>
        <w:t>Новосибирской области</w:t>
      </w:r>
      <w:r w:rsidRPr="00F0735F">
        <w:rPr>
          <w:sz w:val="16"/>
          <w:szCs w:val="16"/>
        </w:rPr>
        <w:tab/>
      </w:r>
      <w:r w:rsidRPr="00F0735F">
        <w:rPr>
          <w:sz w:val="16"/>
          <w:szCs w:val="16"/>
        </w:rPr>
        <w:tab/>
        <w:t xml:space="preserve">                </w:t>
      </w:r>
      <w:r>
        <w:rPr>
          <w:sz w:val="16"/>
          <w:szCs w:val="16"/>
        </w:rPr>
        <w:t xml:space="preserve">         </w:t>
      </w:r>
      <w:r w:rsidRPr="00F0735F">
        <w:rPr>
          <w:sz w:val="16"/>
          <w:szCs w:val="16"/>
        </w:rPr>
        <w:t xml:space="preserve">  С.С. Пыхтин</w:t>
      </w:r>
    </w:p>
    <w:p w:rsidR="00F0735F" w:rsidRDefault="00F0735F" w:rsidP="00F23B19">
      <w:pPr>
        <w:jc w:val="center"/>
        <w:rPr>
          <w:sz w:val="16"/>
          <w:szCs w:val="16"/>
          <w:lang w:eastAsia="ru-RU"/>
        </w:rPr>
      </w:pPr>
      <w:r>
        <w:rPr>
          <w:sz w:val="16"/>
          <w:szCs w:val="16"/>
          <w:lang w:eastAsia="ru-RU"/>
        </w:rPr>
        <w:t>______________________________________________________________</w:t>
      </w:r>
    </w:p>
    <w:p w:rsidR="00F0735F" w:rsidRDefault="00F0735F" w:rsidP="00F23B19">
      <w:pPr>
        <w:jc w:val="center"/>
        <w:rPr>
          <w:sz w:val="16"/>
          <w:szCs w:val="16"/>
          <w:lang w:eastAsia="ru-RU"/>
        </w:rPr>
      </w:pPr>
    </w:p>
    <w:p w:rsidR="00F0735F" w:rsidRPr="00125B05" w:rsidRDefault="00F0735F" w:rsidP="00F0735F">
      <w:pPr>
        <w:jc w:val="center"/>
        <w:rPr>
          <w:b/>
          <w:sz w:val="16"/>
          <w:szCs w:val="16"/>
        </w:rPr>
      </w:pPr>
      <w:r w:rsidRPr="00125B05">
        <w:rPr>
          <w:b/>
          <w:sz w:val="16"/>
          <w:szCs w:val="16"/>
        </w:rPr>
        <w:t>АДМИНИСТРАЦИЯ</w:t>
      </w:r>
    </w:p>
    <w:p w:rsidR="00F0735F" w:rsidRPr="00212BA4" w:rsidRDefault="00F0735F" w:rsidP="00F0735F">
      <w:pPr>
        <w:jc w:val="center"/>
        <w:rPr>
          <w:b/>
          <w:sz w:val="16"/>
          <w:szCs w:val="16"/>
        </w:rPr>
      </w:pPr>
      <w:r w:rsidRPr="00212BA4">
        <w:rPr>
          <w:b/>
          <w:sz w:val="16"/>
          <w:szCs w:val="16"/>
        </w:rPr>
        <w:t>ТОГУЧИНСКОГО РАЙОНА</w:t>
      </w:r>
    </w:p>
    <w:p w:rsidR="00F0735F" w:rsidRPr="00212BA4" w:rsidRDefault="00F0735F" w:rsidP="00F0735F">
      <w:pPr>
        <w:jc w:val="center"/>
        <w:rPr>
          <w:b/>
          <w:sz w:val="16"/>
          <w:szCs w:val="16"/>
        </w:rPr>
      </w:pPr>
      <w:r w:rsidRPr="00212BA4">
        <w:rPr>
          <w:b/>
          <w:sz w:val="16"/>
          <w:szCs w:val="16"/>
        </w:rPr>
        <w:t>НОВОСИБИРСКОЙ ОБЛАСТИ</w:t>
      </w:r>
    </w:p>
    <w:p w:rsidR="00F0735F" w:rsidRPr="00212BA4" w:rsidRDefault="00F0735F" w:rsidP="00F0735F">
      <w:pPr>
        <w:jc w:val="center"/>
        <w:rPr>
          <w:b/>
          <w:sz w:val="16"/>
          <w:szCs w:val="16"/>
        </w:rPr>
      </w:pPr>
    </w:p>
    <w:p w:rsidR="00F0735F" w:rsidRPr="00212BA4" w:rsidRDefault="00F0735F" w:rsidP="00F0735F">
      <w:pPr>
        <w:jc w:val="center"/>
        <w:rPr>
          <w:b/>
          <w:sz w:val="16"/>
          <w:szCs w:val="16"/>
        </w:rPr>
      </w:pPr>
      <w:r w:rsidRPr="00212BA4">
        <w:rPr>
          <w:b/>
          <w:sz w:val="16"/>
          <w:szCs w:val="16"/>
        </w:rPr>
        <w:t>ПОСТАНОВЛЕНИЕ</w:t>
      </w:r>
    </w:p>
    <w:p w:rsidR="00F0735F" w:rsidRPr="00167943" w:rsidRDefault="00F0735F" w:rsidP="00F0735F">
      <w:pPr>
        <w:jc w:val="center"/>
        <w:rPr>
          <w:b/>
          <w:color w:val="FF0000"/>
          <w:sz w:val="16"/>
          <w:szCs w:val="16"/>
        </w:rPr>
      </w:pPr>
    </w:p>
    <w:p w:rsidR="00F0735F" w:rsidRPr="00C55C02" w:rsidRDefault="00F0735F" w:rsidP="00F0735F">
      <w:pPr>
        <w:jc w:val="center"/>
        <w:rPr>
          <w:sz w:val="16"/>
          <w:szCs w:val="16"/>
        </w:rPr>
      </w:pPr>
      <w:r>
        <w:rPr>
          <w:sz w:val="16"/>
          <w:szCs w:val="16"/>
        </w:rPr>
        <w:t>01</w:t>
      </w:r>
      <w:r w:rsidRPr="00C55C02">
        <w:rPr>
          <w:sz w:val="16"/>
          <w:szCs w:val="16"/>
        </w:rPr>
        <w:t>.0</w:t>
      </w:r>
      <w:r>
        <w:rPr>
          <w:sz w:val="16"/>
          <w:szCs w:val="16"/>
        </w:rPr>
        <w:t>9.2023 № 963</w:t>
      </w:r>
      <w:r w:rsidRPr="00C55C02">
        <w:rPr>
          <w:sz w:val="16"/>
          <w:szCs w:val="16"/>
        </w:rPr>
        <w:t>/П/93</w:t>
      </w:r>
    </w:p>
    <w:p w:rsidR="00F0735F" w:rsidRPr="00212BA4" w:rsidRDefault="00F0735F" w:rsidP="00F0735F">
      <w:pPr>
        <w:jc w:val="center"/>
        <w:rPr>
          <w:sz w:val="16"/>
          <w:szCs w:val="16"/>
        </w:rPr>
      </w:pPr>
    </w:p>
    <w:p w:rsidR="00F0735F" w:rsidRDefault="00F0735F" w:rsidP="00F0735F">
      <w:pPr>
        <w:jc w:val="center"/>
        <w:rPr>
          <w:sz w:val="16"/>
          <w:szCs w:val="16"/>
        </w:rPr>
      </w:pPr>
      <w:r w:rsidRPr="00212BA4">
        <w:rPr>
          <w:sz w:val="16"/>
          <w:szCs w:val="16"/>
        </w:rPr>
        <w:t>г. Тогучин</w:t>
      </w:r>
    </w:p>
    <w:p w:rsidR="00F0735F" w:rsidRDefault="00F0735F" w:rsidP="00F23B19">
      <w:pPr>
        <w:jc w:val="center"/>
        <w:rPr>
          <w:sz w:val="16"/>
          <w:szCs w:val="16"/>
          <w:lang w:eastAsia="ru-RU"/>
        </w:rPr>
      </w:pPr>
    </w:p>
    <w:p w:rsidR="00F0735F" w:rsidRPr="00F0735F" w:rsidRDefault="00F0735F" w:rsidP="00F0735F">
      <w:pPr>
        <w:jc w:val="center"/>
        <w:rPr>
          <w:sz w:val="16"/>
          <w:szCs w:val="16"/>
        </w:rPr>
      </w:pPr>
      <w:r w:rsidRPr="00F0735F">
        <w:rPr>
          <w:bCs/>
          <w:sz w:val="16"/>
          <w:szCs w:val="16"/>
        </w:rPr>
        <w:t xml:space="preserve">О внесении изменений в постановление администрации Тогучинского района Новосибирской области от </w:t>
      </w:r>
      <w:r w:rsidRPr="00F0735F">
        <w:rPr>
          <w:sz w:val="16"/>
          <w:szCs w:val="16"/>
        </w:rPr>
        <w:t>06.06.2023 № 609/П/93</w:t>
      </w:r>
      <w:r w:rsidRPr="00F0735F">
        <w:rPr>
          <w:bCs/>
          <w:sz w:val="16"/>
          <w:szCs w:val="16"/>
        </w:rPr>
        <w:t xml:space="preserve"> «Об утверждении П</w:t>
      </w:r>
      <w:r w:rsidRPr="00F0735F">
        <w:rPr>
          <w:sz w:val="16"/>
          <w:szCs w:val="16"/>
        </w:rPr>
        <w:t>лана</w:t>
      </w:r>
      <w:r>
        <w:rPr>
          <w:sz w:val="16"/>
          <w:szCs w:val="16"/>
        </w:rPr>
        <w:t xml:space="preserve"> </w:t>
      </w:r>
      <w:r w:rsidRPr="00F0735F">
        <w:rPr>
          <w:sz w:val="16"/>
          <w:szCs w:val="16"/>
        </w:rPr>
        <w:t>реализации мероприятий муниципальной программы «Развитие системы образования Тогучинского района Новосибирской области на 2023-2025 годы»</w:t>
      </w:r>
    </w:p>
    <w:p w:rsidR="00F0735F" w:rsidRPr="00F0735F" w:rsidRDefault="00F0735F" w:rsidP="00F0735F">
      <w:pPr>
        <w:jc w:val="center"/>
        <w:rPr>
          <w:sz w:val="16"/>
          <w:szCs w:val="16"/>
        </w:rPr>
      </w:pPr>
      <w:r w:rsidRPr="00F0735F">
        <w:rPr>
          <w:sz w:val="16"/>
          <w:szCs w:val="16"/>
        </w:rPr>
        <w:t xml:space="preserve"> на очередной финансовый 2023 год»</w:t>
      </w:r>
    </w:p>
    <w:p w:rsidR="00F0735F" w:rsidRPr="00F0735F" w:rsidRDefault="00F0735F" w:rsidP="00F0735F">
      <w:pPr>
        <w:jc w:val="center"/>
        <w:rPr>
          <w:sz w:val="16"/>
          <w:szCs w:val="16"/>
        </w:rPr>
      </w:pPr>
    </w:p>
    <w:p w:rsidR="00F0735F" w:rsidRPr="00F0735F" w:rsidRDefault="00F0735F" w:rsidP="00F0735F">
      <w:pPr>
        <w:rPr>
          <w:sz w:val="16"/>
          <w:szCs w:val="16"/>
          <w:highlight w:val="yellow"/>
        </w:rPr>
      </w:pPr>
    </w:p>
    <w:p w:rsidR="00F0735F" w:rsidRPr="00F0735F" w:rsidRDefault="00F0735F" w:rsidP="00F0735F">
      <w:pPr>
        <w:ind w:firstLine="709"/>
        <w:jc w:val="both"/>
        <w:rPr>
          <w:sz w:val="16"/>
          <w:szCs w:val="16"/>
        </w:rPr>
      </w:pPr>
      <w:r w:rsidRPr="00F0735F">
        <w:rPr>
          <w:sz w:val="16"/>
          <w:szCs w:val="16"/>
        </w:rPr>
        <w:t>В соответствии с постановлением администрации Тогучинского района Новосибирской области от 04.04.2016 № 232 «</w:t>
      </w:r>
      <w:r w:rsidRPr="00F0735F">
        <w:rPr>
          <w:bCs/>
          <w:sz w:val="16"/>
          <w:szCs w:val="16"/>
        </w:rPr>
        <w:t xml:space="preserve">О порядке принятия решений о разработке муниципальных программ </w:t>
      </w:r>
      <w:r w:rsidRPr="00F0735F">
        <w:rPr>
          <w:bCs/>
          <w:sz w:val="16"/>
          <w:szCs w:val="16"/>
        </w:rPr>
        <w:t xml:space="preserve">Тогучинского района Новосибирской области, а также формирования и реализации указанных программ», </w:t>
      </w:r>
      <w:r w:rsidRPr="00F0735F">
        <w:rPr>
          <w:sz w:val="16"/>
          <w:szCs w:val="16"/>
        </w:rPr>
        <w:t>постановлением администрации Тогучинского района Новосибирской области от 02.08.2019 № 738/П/93 «О внесении изменений в постановление администрации Тогучинского района Новосибирской области от 05.04.2016 № 237 «</w:t>
      </w:r>
      <w:r w:rsidRPr="00F0735F">
        <w:rPr>
          <w:bCs/>
          <w:sz w:val="16"/>
          <w:szCs w:val="16"/>
        </w:rPr>
        <w:t>Об утверждении методических рекомендаций по разработке и реализации муниципальных программ Тогучинского района Новосибирской области»</w:t>
      </w:r>
      <w:r w:rsidRPr="00F0735F">
        <w:rPr>
          <w:sz w:val="16"/>
          <w:szCs w:val="16"/>
        </w:rPr>
        <w:t>, в связи с изменением финансирования и приведением в соответствие муниципальной программы «Развитие системы образования Тогучинского района Новосибирской области на 2023-2025 годы», утвержденной постановлением администрации Тогучинского района Новосибирской области от 08.12.2022 № 1455/П/93, администрация Тогучинского района Новосибирской области</w:t>
      </w:r>
    </w:p>
    <w:p w:rsidR="00F0735F" w:rsidRPr="00F0735F" w:rsidRDefault="00F0735F" w:rsidP="00F0735F">
      <w:pPr>
        <w:jc w:val="both"/>
        <w:rPr>
          <w:sz w:val="16"/>
          <w:szCs w:val="16"/>
        </w:rPr>
      </w:pPr>
      <w:r w:rsidRPr="00F0735F">
        <w:rPr>
          <w:sz w:val="16"/>
          <w:szCs w:val="16"/>
        </w:rPr>
        <w:t>ПОСТАНОВЛЯЕТ:</w:t>
      </w:r>
    </w:p>
    <w:p w:rsidR="00F0735F" w:rsidRPr="00F0735F" w:rsidRDefault="00F0735F" w:rsidP="00F0735F">
      <w:pPr>
        <w:ind w:firstLine="709"/>
        <w:jc w:val="both"/>
        <w:rPr>
          <w:bCs/>
          <w:sz w:val="16"/>
          <w:szCs w:val="16"/>
        </w:rPr>
      </w:pPr>
      <w:r w:rsidRPr="00F0735F">
        <w:rPr>
          <w:sz w:val="16"/>
          <w:szCs w:val="16"/>
        </w:rPr>
        <w:t xml:space="preserve">1. Внести изменения в постановление администрации Тогучинского района Новосибирской области от </w:t>
      </w:r>
      <w:r w:rsidRPr="00F0735F">
        <w:rPr>
          <w:bCs/>
          <w:sz w:val="16"/>
          <w:szCs w:val="16"/>
        </w:rPr>
        <w:t>06.06.2023 № 609/П/93 «Об утверждении Плана реализации мероприятий муниципальной программы «Развитие системы образования Тогучинского района Новосибирской области на 2023-2025 годы»</w:t>
      </w:r>
    </w:p>
    <w:p w:rsidR="00F0735F" w:rsidRPr="00F0735F" w:rsidRDefault="00F0735F" w:rsidP="00F0735F">
      <w:pPr>
        <w:jc w:val="both"/>
        <w:rPr>
          <w:bCs/>
          <w:sz w:val="16"/>
          <w:szCs w:val="16"/>
        </w:rPr>
      </w:pPr>
      <w:r w:rsidRPr="00F0735F">
        <w:rPr>
          <w:bCs/>
          <w:sz w:val="16"/>
          <w:szCs w:val="16"/>
        </w:rPr>
        <w:t>на очередной финансовый 2023 год» (далее – Постановление) следующего содержания:</w:t>
      </w:r>
    </w:p>
    <w:p w:rsidR="00F0735F" w:rsidRPr="00F0735F" w:rsidRDefault="00F0735F" w:rsidP="00F0735F">
      <w:pPr>
        <w:tabs>
          <w:tab w:val="num" w:pos="-142"/>
        </w:tabs>
        <w:ind w:firstLine="709"/>
        <w:jc w:val="both"/>
        <w:rPr>
          <w:sz w:val="16"/>
          <w:szCs w:val="16"/>
        </w:rPr>
      </w:pPr>
      <w:r w:rsidRPr="00F0735F">
        <w:rPr>
          <w:sz w:val="16"/>
          <w:szCs w:val="16"/>
        </w:rPr>
        <w:t xml:space="preserve">1.1. изложить приложение к Постановлению в новой редакции согласно </w:t>
      </w:r>
      <w:proofErr w:type="gramStart"/>
      <w:r w:rsidRPr="00F0735F">
        <w:rPr>
          <w:sz w:val="16"/>
          <w:szCs w:val="16"/>
        </w:rPr>
        <w:t>приложению</w:t>
      </w:r>
      <w:proofErr w:type="gramEnd"/>
      <w:r w:rsidRPr="00F0735F">
        <w:rPr>
          <w:sz w:val="16"/>
          <w:szCs w:val="16"/>
        </w:rPr>
        <w:t xml:space="preserve"> к настоящему постановлению.</w:t>
      </w:r>
    </w:p>
    <w:p w:rsidR="00F0735F" w:rsidRPr="00F0735F" w:rsidRDefault="00F0735F" w:rsidP="00F0735F">
      <w:pPr>
        <w:pStyle w:val="a6"/>
        <w:ind w:firstLine="709"/>
        <w:jc w:val="both"/>
        <w:rPr>
          <w:sz w:val="16"/>
          <w:szCs w:val="16"/>
        </w:rPr>
      </w:pPr>
      <w:r w:rsidRPr="00F0735F">
        <w:rPr>
          <w:sz w:val="16"/>
          <w:szCs w:val="16"/>
        </w:rPr>
        <w:t>2.</w:t>
      </w:r>
      <w:r w:rsidRPr="00F0735F">
        <w:rPr>
          <w:sz w:val="16"/>
          <w:szCs w:val="16"/>
          <w:lang w:val="en-US"/>
        </w:rPr>
        <w:t> </w:t>
      </w:r>
      <w:r w:rsidRPr="00F0735F">
        <w:rPr>
          <w:sz w:val="16"/>
          <w:szCs w:val="16"/>
        </w:rPr>
        <w:t>Управлению делами администрации Тогучинского района Новосибирской области (Останина Т.Н.) опубликовать настоящее постановление в периодическом печатном издании органов местного самоуправления «Тогучинский Вестник».</w:t>
      </w:r>
    </w:p>
    <w:p w:rsidR="00F0735F" w:rsidRPr="00F0735F" w:rsidRDefault="00F0735F" w:rsidP="00F0735F">
      <w:pPr>
        <w:pStyle w:val="ConsPlusNonformat"/>
        <w:widowControl/>
        <w:ind w:firstLine="709"/>
        <w:jc w:val="both"/>
        <w:rPr>
          <w:sz w:val="16"/>
          <w:szCs w:val="16"/>
        </w:rPr>
      </w:pPr>
      <w:r w:rsidRPr="00F0735F">
        <w:rPr>
          <w:rFonts w:ascii="Times New Roman" w:hAnsi="Times New Roman" w:cs="Times New Roman"/>
          <w:sz w:val="16"/>
          <w:szCs w:val="16"/>
        </w:rPr>
        <w:t>3.</w:t>
      </w:r>
      <w:r w:rsidRPr="00F0735F">
        <w:rPr>
          <w:rFonts w:ascii="Times New Roman" w:hAnsi="Times New Roman" w:cs="Times New Roman"/>
          <w:sz w:val="16"/>
          <w:szCs w:val="16"/>
          <w:lang w:val="en-US"/>
        </w:rPr>
        <w:t> </w:t>
      </w:r>
      <w:r w:rsidRPr="00F0735F">
        <w:rPr>
          <w:rFonts w:ascii="Times New Roman" w:hAnsi="Times New Roman" w:cs="Times New Roman"/>
          <w:sz w:val="16"/>
          <w:szCs w:val="16"/>
        </w:rPr>
        <w:t>Управлению цифрового развития администрации Тогучинского района Новосибирской области (Черданцев А.С.) разместить настоящее постановление на официальном сайте администрации Тогучинского района Новосибирской области.</w:t>
      </w:r>
    </w:p>
    <w:p w:rsidR="00F0735F" w:rsidRPr="00F0735F" w:rsidRDefault="00F0735F" w:rsidP="00F0735F">
      <w:pPr>
        <w:ind w:firstLine="709"/>
        <w:jc w:val="both"/>
        <w:rPr>
          <w:sz w:val="16"/>
          <w:szCs w:val="16"/>
        </w:rPr>
      </w:pPr>
      <w:r w:rsidRPr="00F0735F">
        <w:rPr>
          <w:sz w:val="16"/>
          <w:szCs w:val="16"/>
        </w:rPr>
        <w:t>4.</w:t>
      </w:r>
      <w:r w:rsidRPr="00F0735F">
        <w:rPr>
          <w:sz w:val="16"/>
          <w:szCs w:val="16"/>
          <w:lang w:val="en-US"/>
        </w:rPr>
        <w:t> </w:t>
      </w:r>
      <w:r w:rsidRPr="00F0735F">
        <w:rPr>
          <w:sz w:val="16"/>
          <w:szCs w:val="16"/>
        </w:rPr>
        <w:t xml:space="preserve">Контроль за исполнением постановления возложить на заместителя главы администрации Тогучинского района Новосибирской области Ожеред Л.Е. </w:t>
      </w:r>
    </w:p>
    <w:p w:rsidR="00F0735F" w:rsidRPr="00F0735F" w:rsidRDefault="00F0735F" w:rsidP="00F0735F">
      <w:pPr>
        <w:jc w:val="both"/>
        <w:rPr>
          <w:sz w:val="16"/>
          <w:szCs w:val="16"/>
        </w:rPr>
      </w:pPr>
    </w:p>
    <w:p w:rsidR="00F0735F" w:rsidRPr="00F0735F" w:rsidRDefault="00F0735F" w:rsidP="00F0735F">
      <w:pPr>
        <w:jc w:val="both"/>
        <w:rPr>
          <w:sz w:val="16"/>
          <w:szCs w:val="16"/>
        </w:rPr>
      </w:pPr>
    </w:p>
    <w:p w:rsidR="00F0735F" w:rsidRPr="00F0735F" w:rsidRDefault="00F0735F" w:rsidP="00F0735F">
      <w:pPr>
        <w:jc w:val="both"/>
        <w:rPr>
          <w:sz w:val="16"/>
          <w:szCs w:val="16"/>
        </w:rPr>
      </w:pPr>
    </w:p>
    <w:p w:rsidR="00F0735F" w:rsidRPr="00F0735F" w:rsidRDefault="00F0735F" w:rsidP="00F0735F">
      <w:pPr>
        <w:jc w:val="both"/>
        <w:rPr>
          <w:sz w:val="16"/>
          <w:szCs w:val="16"/>
        </w:rPr>
      </w:pPr>
      <w:r w:rsidRPr="00F0735F">
        <w:rPr>
          <w:sz w:val="16"/>
          <w:szCs w:val="16"/>
        </w:rPr>
        <w:t xml:space="preserve">Глава Тогучинского района      </w:t>
      </w:r>
    </w:p>
    <w:p w:rsidR="00F0735F" w:rsidRPr="00F0735F" w:rsidRDefault="00F0735F" w:rsidP="00F0735F">
      <w:pPr>
        <w:jc w:val="both"/>
        <w:rPr>
          <w:sz w:val="16"/>
          <w:szCs w:val="16"/>
        </w:rPr>
      </w:pPr>
      <w:r w:rsidRPr="00F0735F">
        <w:rPr>
          <w:sz w:val="16"/>
          <w:szCs w:val="16"/>
        </w:rPr>
        <w:t>Новосибирской области                                                            С.С. Пыхтин</w:t>
      </w:r>
    </w:p>
    <w:p w:rsidR="00F0735F" w:rsidRPr="00F0735F" w:rsidRDefault="00F0735F" w:rsidP="00F23B19">
      <w:pPr>
        <w:jc w:val="center"/>
        <w:rPr>
          <w:sz w:val="16"/>
          <w:szCs w:val="16"/>
          <w:lang w:eastAsia="ru-RU"/>
        </w:rPr>
      </w:pPr>
    </w:p>
    <w:p w:rsidR="00F0735F" w:rsidRPr="00F0735F" w:rsidRDefault="00F0735F" w:rsidP="00F23B19">
      <w:pPr>
        <w:jc w:val="center"/>
        <w:rPr>
          <w:sz w:val="16"/>
          <w:szCs w:val="16"/>
          <w:lang w:eastAsia="ru-RU"/>
        </w:rPr>
      </w:pPr>
    </w:p>
    <w:p w:rsidR="00F0735F" w:rsidRPr="00F0735F" w:rsidRDefault="00F0735F" w:rsidP="00F23B19">
      <w:pPr>
        <w:jc w:val="center"/>
        <w:rPr>
          <w:sz w:val="16"/>
          <w:szCs w:val="16"/>
          <w:lang w:eastAsia="ru-RU"/>
        </w:rPr>
      </w:pPr>
    </w:p>
    <w:p w:rsidR="00F0735F" w:rsidRPr="00F0735F" w:rsidRDefault="00F0735F" w:rsidP="00F23B19">
      <w:pPr>
        <w:jc w:val="center"/>
        <w:rPr>
          <w:sz w:val="16"/>
          <w:szCs w:val="16"/>
          <w:lang w:eastAsia="ru-RU"/>
        </w:rPr>
      </w:pPr>
    </w:p>
    <w:p w:rsidR="00F0735F" w:rsidRDefault="00F0735F" w:rsidP="00F23B19">
      <w:pPr>
        <w:jc w:val="center"/>
        <w:rPr>
          <w:sz w:val="16"/>
          <w:szCs w:val="16"/>
          <w:lang w:eastAsia="ru-RU"/>
        </w:rPr>
        <w:sectPr w:rsidR="00F0735F" w:rsidSect="00A67465">
          <w:headerReference w:type="default" r:id="rId13"/>
          <w:type w:val="continuous"/>
          <w:pgSz w:w="11906" w:h="16838" w:code="9"/>
          <w:pgMar w:top="567" w:right="567" w:bottom="567" w:left="567" w:header="720" w:footer="720" w:gutter="0"/>
          <w:cols w:num="2" w:space="709"/>
          <w:docGrid w:linePitch="360"/>
        </w:sectPr>
      </w:pPr>
    </w:p>
    <w:p w:rsidR="00F0735F" w:rsidRPr="00F0735F" w:rsidRDefault="00F0735F" w:rsidP="00F23B19">
      <w:pPr>
        <w:jc w:val="center"/>
        <w:rPr>
          <w:sz w:val="16"/>
          <w:szCs w:val="16"/>
          <w:lang w:eastAsia="ru-RU"/>
        </w:rPr>
      </w:pPr>
    </w:p>
    <w:p w:rsidR="00F0735F" w:rsidRPr="00F0735F" w:rsidRDefault="00F0735F" w:rsidP="00F0735F">
      <w:pPr>
        <w:widowControl w:val="0"/>
        <w:autoSpaceDE w:val="0"/>
        <w:autoSpaceDN w:val="0"/>
        <w:adjustRightInd w:val="0"/>
        <w:jc w:val="right"/>
        <w:rPr>
          <w:color w:val="000000"/>
          <w:sz w:val="16"/>
          <w:szCs w:val="16"/>
        </w:rPr>
      </w:pPr>
      <w:r w:rsidRPr="00F0735F">
        <w:rPr>
          <w:color w:val="000000"/>
          <w:sz w:val="16"/>
          <w:szCs w:val="16"/>
        </w:rPr>
        <w:t>ПРИЛОЖЕНИЕ</w:t>
      </w:r>
    </w:p>
    <w:p w:rsidR="00F0735F" w:rsidRPr="00F0735F" w:rsidRDefault="00F0735F" w:rsidP="00F0735F">
      <w:pPr>
        <w:jc w:val="right"/>
        <w:rPr>
          <w:color w:val="000000"/>
          <w:sz w:val="16"/>
          <w:szCs w:val="16"/>
        </w:rPr>
      </w:pPr>
      <w:r w:rsidRPr="00F0735F">
        <w:rPr>
          <w:color w:val="000000"/>
          <w:sz w:val="16"/>
          <w:szCs w:val="16"/>
        </w:rPr>
        <w:t>к постановлению администрации</w:t>
      </w:r>
    </w:p>
    <w:p w:rsidR="00F0735F" w:rsidRPr="00F0735F" w:rsidRDefault="00F0735F" w:rsidP="00F0735F">
      <w:pPr>
        <w:jc w:val="right"/>
        <w:rPr>
          <w:color w:val="000000"/>
          <w:sz w:val="16"/>
          <w:szCs w:val="16"/>
        </w:rPr>
      </w:pPr>
      <w:r w:rsidRPr="00F0735F">
        <w:rPr>
          <w:color w:val="000000"/>
          <w:sz w:val="16"/>
          <w:szCs w:val="16"/>
        </w:rPr>
        <w:t>Тогучинского района</w:t>
      </w:r>
    </w:p>
    <w:p w:rsidR="00F0735F" w:rsidRPr="00F0735F" w:rsidRDefault="00F0735F" w:rsidP="00F0735F">
      <w:pPr>
        <w:jc w:val="right"/>
        <w:rPr>
          <w:color w:val="000000"/>
          <w:sz w:val="16"/>
          <w:szCs w:val="16"/>
        </w:rPr>
      </w:pPr>
      <w:r w:rsidRPr="00F0735F">
        <w:rPr>
          <w:color w:val="000000"/>
          <w:sz w:val="16"/>
          <w:szCs w:val="16"/>
        </w:rPr>
        <w:t>Новосибирской области</w:t>
      </w:r>
    </w:p>
    <w:p w:rsidR="00F0735F" w:rsidRPr="00F0735F" w:rsidRDefault="00F0735F" w:rsidP="00F0735F">
      <w:pPr>
        <w:jc w:val="right"/>
        <w:rPr>
          <w:sz w:val="16"/>
          <w:szCs w:val="16"/>
        </w:rPr>
      </w:pPr>
      <w:r w:rsidRPr="00F0735F">
        <w:rPr>
          <w:color w:val="000000"/>
          <w:sz w:val="16"/>
          <w:szCs w:val="16"/>
        </w:rPr>
        <w:t xml:space="preserve">                                                                                                                                                                 от </w:t>
      </w:r>
      <w:r w:rsidRPr="00F0735F">
        <w:rPr>
          <w:sz w:val="16"/>
          <w:szCs w:val="16"/>
        </w:rPr>
        <w:t xml:space="preserve">  </w:t>
      </w:r>
      <w:proofErr w:type="gramStart"/>
      <w:r>
        <w:rPr>
          <w:sz w:val="16"/>
          <w:szCs w:val="16"/>
        </w:rPr>
        <w:t>01.09.2023</w:t>
      </w:r>
      <w:r w:rsidRPr="00F0735F">
        <w:rPr>
          <w:sz w:val="16"/>
          <w:szCs w:val="16"/>
        </w:rPr>
        <w:t xml:space="preserve">  №</w:t>
      </w:r>
      <w:proofErr w:type="gramEnd"/>
      <w:r w:rsidRPr="00F0735F">
        <w:rPr>
          <w:sz w:val="16"/>
          <w:szCs w:val="16"/>
        </w:rPr>
        <w:t xml:space="preserve">  </w:t>
      </w:r>
      <w:r>
        <w:rPr>
          <w:sz w:val="16"/>
          <w:szCs w:val="16"/>
        </w:rPr>
        <w:t>963/П/93</w:t>
      </w:r>
    </w:p>
    <w:p w:rsidR="00F0735F" w:rsidRPr="00F0735F" w:rsidRDefault="00F0735F" w:rsidP="00F0735F">
      <w:pPr>
        <w:widowControl w:val="0"/>
        <w:autoSpaceDE w:val="0"/>
        <w:autoSpaceDN w:val="0"/>
        <w:adjustRightInd w:val="0"/>
        <w:jc w:val="right"/>
        <w:rPr>
          <w:color w:val="000000"/>
          <w:sz w:val="16"/>
          <w:szCs w:val="16"/>
          <w:shd w:val="clear" w:color="auto" w:fill="FFFF00"/>
        </w:rPr>
      </w:pPr>
      <w:r w:rsidRPr="00F0735F">
        <w:rPr>
          <w:color w:val="000000"/>
          <w:sz w:val="16"/>
          <w:szCs w:val="16"/>
        </w:rPr>
        <w:tab/>
      </w:r>
    </w:p>
    <w:p w:rsidR="00F0735F" w:rsidRPr="00F0735F" w:rsidRDefault="00F0735F" w:rsidP="00F0735F">
      <w:pPr>
        <w:widowControl w:val="0"/>
        <w:autoSpaceDE w:val="0"/>
        <w:autoSpaceDN w:val="0"/>
        <w:adjustRightInd w:val="0"/>
        <w:jc w:val="right"/>
        <w:rPr>
          <w:color w:val="000000"/>
          <w:sz w:val="16"/>
          <w:szCs w:val="16"/>
        </w:rPr>
      </w:pPr>
      <w:r w:rsidRPr="00F0735F">
        <w:rPr>
          <w:color w:val="000000"/>
          <w:sz w:val="16"/>
          <w:szCs w:val="16"/>
        </w:rPr>
        <w:t>«ПРИЛОЖЕНИЕ</w:t>
      </w:r>
    </w:p>
    <w:p w:rsidR="00F0735F" w:rsidRPr="00F0735F" w:rsidRDefault="00F0735F" w:rsidP="00F0735F">
      <w:pPr>
        <w:jc w:val="right"/>
        <w:rPr>
          <w:color w:val="000000"/>
          <w:sz w:val="16"/>
          <w:szCs w:val="16"/>
        </w:rPr>
      </w:pPr>
      <w:r w:rsidRPr="00F0735F">
        <w:rPr>
          <w:color w:val="000000"/>
          <w:sz w:val="16"/>
          <w:szCs w:val="16"/>
        </w:rPr>
        <w:t>к постановлению администрации</w:t>
      </w:r>
    </w:p>
    <w:p w:rsidR="00F0735F" w:rsidRPr="00F0735F" w:rsidRDefault="00F0735F" w:rsidP="00F0735F">
      <w:pPr>
        <w:jc w:val="right"/>
        <w:rPr>
          <w:color w:val="000000"/>
          <w:sz w:val="16"/>
          <w:szCs w:val="16"/>
        </w:rPr>
      </w:pPr>
      <w:r w:rsidRPr="00F0735F">
        <w:rPr>
          <w:color w:val="000000"/>
          <w:sz w:val="16"/>
          <w:szCs w:val="16"/>
        </w:rPr>
        <w:t>Тогучинского района</w:t>
      </w:r>
    </w:p>
    <w:p w:rsidR="00F0735F" w:rsidRPr="00F0735F" w:rsidRDefault="00F0735F" w:rsidP="00F0735F">
      <w:pPr>
        <w:jc w:val="right"/>
        <w:rPr>
          <w:color w:val="000000"/>
          <w:sz w:val="16"/>
          <w:szCs w:val="16"/>
        </w:rPr>
      </w:pPr>
      <w:r w:rsidRPr="00F0735F">
        <w:rPr>
          <w:color w:val="000000"/>
          <w:sz w:val="16"/>
          <w:szCs w:val="16"/>
        </w:rPr>
        <w:t>Новосибирской области</w:t>
      </w:r>
    </w:p>
    <w:p w:rsidR="00F0735F" w:rsidRPr="00F0735F" w:rsidRDefault="00F0735F" w:rsidP="00F0735F">
      <w:pPr>
        <w:jc w:val="right"/>
        <w:rPr>
          <w:sz w:val="16"/>
          <w:szCs w:val="16"/>
        </w:rPr>
      </w:pPr>
      <w:r w:rsidRPr="00F0735F">
        <w:rPr>
          <w:color w:val="000000"/>
          <w:sz w:val="16"/>
          <w:szCs w:val="16"/>
        </w:rPr>
        <w:t xml:space="preserve">от </w:t>
      </w:r>
      <w:r w:rsidRPr="00F0735F">
        <w:rPr>
          <w:sz w:val="16"/>
          <w:szCs w:val="16"/>
        </w:rPr>
        <w:t>06.06.2023 № 609/П/93</w:t>
      </w:r>
    </w:p>
    <w:p w:rsidR="00F0735F" w:rsidRPr="00F0735F" w:rsidRDefault="00F0735F" w:rsidP="00F0735F">
      <w:pPr>
        <w:widowControl w:val="0"/>
        <w:autoSpaceDE w:val="0"/>
        <w:autoSpaceDN w:val="0"/>
        <w:adjustRightInd w:val="0"/>
        <w:jc w:val="right"/>
        <w:rPr>
          <w:sz w:val="16"/>
          <w:szCs w:val="16"/>
        </w:rPr>
      </w:pPr>
    </w:p>
    <w:p w:rsidR="00F0735F" w:rsidRPr="00F0735F" w:rsidRDefault="00F0735F" w:rsidP="00F0735F">
      <w:pPr>
        <w:pStyle w:val="ConsPlusNormal"/>
        <w:ind w:firstLine="0"/>
        <w:jc w:val="center"/>
        <w:rPr>
          <w:rFonts w:ascii="Times New Roman" w:hAnsi="Times New Roman" w:cs="Times New Roman"/>
          <w:sz w:val="16"/>
          <w:szCs w:val="16"/>
        </w:rPr>
      </w:pPr>
      <w:r w:rsidRPr="00F0735F">
        <w:rPr>
          <w:rFonts w:ascii="Times New Roman" w:hAnsi="Times New Roman" w:cs="Times New Roman"/>
          <w:sz w:val="16"/>
          <w:szCs w:val="16"/>
        </w:rPr>
        <w:t>План реализации мероприятий</w:t>
      </w:r>
    </w:p>
    <w:p w:rsidR="00F0735F" w:rsidRPr="00F0735F" w:rsidRDefault="00F0735F" w:rsidP="00F0735F">
      <w:pPr>
        <w:pStyle w:val="ConsPlusNormal"/>
        <w:ind w:firstLine="0"/>
        <w:jc w:val="center"/>
        <w:rPr>
          <w:rFonts w:ascii="Times New Roman" w:hAnsi="Times New Roman" w:cs="Times New Roman"/>
          <w:sz w:val="16"/>
          <w:szCs w:val="16"/>
        </w:rPr>
      </w:pPr>
      <w:r w:rsidRPr="00F0735F">
        <w:rPr>
          <w:rFonts w:ascii="Times New Roman" w:hAnsi="Times New Roman" w:cs="Times New Roman"/>
          <w:sz w:val="16"/>
          <w:szCs w:val="16"/>
        </w:rPr>
        <w:t>Муниципальной программы «Развитие системы образования</w:t>
      </w:r>
    </w:p>
    <w:p w:rsidR="00F0735F" w:rsidRPr="00F0735F" w:rsidRDefault="00F0735F" w:rsidP="00F0735F">
      <w:pPr>
        <w:pStyle w:val="ConsPlusNormal"/>
        <w:ind w:firstLine="0"/>
        <w:jc w:val="center"/>
        <w:rPr>
          <w:rFonts w:ascii="Times New Roman" w:hAnsi="Times New Roman" w:cs="Times New Roman"/>
          <w:sz w:val="16"/>
          <w:szCs w:val="16"/>
        </w:rPr>
      </w:pPr>
      <w:r w:rsidRPr="00F0735F">
        <w:rPr>
          <w:rFonts w:ascii="Times New Roman" w:hAnsi="Times New Roman" w:cs="Times New Roman"/>
          <w:sz w:val="16"/>
          <w:szCs w:val="16"/>
        </w:rPr>
        <w:t>Тогучинского района Новосибирской области на 2023-2025 годы»</w:t>
      </w:r>
    </w:p>
    <w:p w:rsidR="00F0735F" w:rsidRPr="00F0735F" w:rsidRDefault="00F0735F" w:rsidP="00F0735F">
      <w:pPr>
        <w:autoSpaceDE w:val="0"/>
        <w:autoSpaceDN w:val="0"/>
        <w:adjustRightInd w:val="0"/>
        <w:ind w:left="-142" w:firstLine="142"/>
        <w:jc w:val="center"/>
        <w:rPr>
          <w:sz w:val="16"/>
          <w:szCs w:val="16"/>
        </w:rPr>
      </w:pPr>
      <w:r w:rsidRPr="00F0735F">
        <w:rPr>
          <w:sz w:val="16"/>
          <w:szCs w:val="16"/>
        </w:rPr>
        <w:t>на очередной финансовый 2023 год</w:t>
      </w:r>
    </w:p>
    <w:p w:rsidR="00F0735F" w:rsidRPr="00F0735F" w:rsidRDefault="00F0735F" w:rsidP="00F0735F">
      <w:pPr>
        <w:autoSpaceDE w:val="0"/>
        <w:autoSpaceDN w:val="0"/>
        <w:adjustRightInd w:val="0"/>
        <w:jc w:val="center"/>
        <w:rPr>
          <w:sz w:val="16"/>
          <w:szCs w:val="16"/>
        </w:rPr>
      </w:pPr>
    </w:p>
    <w:p w:rsidR="00F0735F" w:rsidRPr="00F0735F" w:rsidRDefault="00F0735F" w:rsidP="00F0735F">
      <w:pPr>
        <w:autoSpaceDE w:val="0"/>
        <w:autoSpaceDN w:val="0"/>
        <w:adjustRightInd w:val="0"/>
        <w:jc w:val="center"/>
        <w:rPr>
          <w:sz w:val="16"/>
          <w:szCs w:val="16"/>
        </w:rPr>
      </w:pPr>
      <w:r w:rsidRPr="00F0735F">
        <w:rPr>
          <w:sz w:val="16"/>
          <w:szCs w:val="16"/>
        </w:rPr>
        <w:t>Таблица: Подробный перечень планируемых к реализации мероприятий</w:t>
      </w:r>
    </w:p>
    <w:p w:rsidR="00F0735F" w:rsidRPr="00F0735F" w:rsidRDefault="00F0735F" w:rsidP="00F0735F">
      <w:pPr>
        <w:autoSpaceDE w:val="0"/>
        <w:autoSpaceDN w:val="0"/>
        <w:adjustRightInd w:val="0"/>
        <w:jc w:val="center"/>
        <w:rPr>
          <w:rFonts w:ascii="Arial" w:hAnsi="Arial" w:cs="Arial"/>
          <w:sz w:val="16"/>
          <w:szCs w:val="16"/>
        </w:rPr>
      </w:pPr>
      <w:r w:rsidRPr="00F0735F">
        <w:rPr>
          <w:sz w:val="16"/>
          <w:szCs w:val="16"/>
        </w:rPr>
        <w:t xml:space="preserve">на очередной финансовый 2023 год  </w:t>
      </w:r>
    </w:p>
    <w:tbl>
      <w:tblPr>
        <w:tblW w:w="11119" w:type="dxa"/>
        <w:tblInd w:w="-209" w:type="dxa"/>
        <w:tblLayout w:type="fixed"/>
        <w:tblCellMar>
          <w:left w:w="75" w:type="dxa"/>
          <w:right w:w="75" w:type="dxa"/>
        </w:tblCellMar>
        <w:tblLook w:val="04A0" w:firstRow="1" w:lastRow="0" w:firstColumn="1" w:lastColumn="0" w:noHBand="0" w:noVBand="1"/>
      </w:tblPr>
      <w:tblGrid>
        <w:gridCol w:w="1480"/>
        <w:gridCol w:w="194"/>
        <w:gridCol w:w="20"/>
        <w:gridCol w:w="44"/>
        <w:gridCol w:w="1018"/>
        <w:gridCol w:w="1194"/>
        <w:gridCol w:w="1052"/>
        <w:gridCol w:w="1051"/>
        <w:gridCol w:w="992"/>
        <w:gridCol w:w="1559"/>
        <w:gridCol w:w="732"/>
        <w:gridCol w:w="1783"/>
      </w:tblGrid>
      <w:tr w:rsidR="00F0735F" w:rsidRPr="00F0735F" w:rsidTr="009243BC">
        <w:trPr>
          <w:trHeight w:val="720"/>
        </w:trPr>
        <w:tc>
          <w:tcPr>
            <w:tcW w:w="1480" w:type="dxa"/>
            <w:vMerge w:val="restart"/>
            <w:tcBorders>
              <w:top w:val="single" w:sz="4" w:space="0" w:color="auto"/>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jc w:val="center"/>
              <w:rPr>
                <w:sz w:val="16"/>
                <w:szCs w:val="16"/>
                <w:lang w:eastAsia="en-US"/>
              </w:rPr>
            </w:pPr>
            <w:r w:rsidRPr="00F0735F">
              <w:rPr>
                <w:sz w:val="16"/>
                <w:szCs w:val="16"/>
                <w:lang w:eastAsia="en-US"/>
              </w:rPr>
              <w:t xml:space="preserve">Наименование задач </w:t>
            </w:r>
          </w:p>
        </w:tc>
        <w:tc>
          <w:tcPr>
            <w:tcW w:w="1276" w:type="dxa"/>
            <w:gridSpan w:val="4"/>
            <w:vMerge w:val="restart"/>
            <w:tcBorders>
              <w:top w:val="single" w:sz="4" w:space="0" w:color="auto"/>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jc w:val="center"/>
              <w:rPr>
                <w:sz w:val="16"/>
                <w:szCs w:val="16"/>
                <w:lang w:eastAsia="en-US"/>
              </w:rPr>
            </w:pPr>
            <w:r w:rsidRPr="00F0735F">
              <w:rPr>
                <w:sz w:val="16"/>
                <w:szCs w:val="16"/>
                <w:lang w:eastAsia="en-US"/>
              </w:rPr>
              <w:t>Наименование показателя</w:t>
            </w:r>
          </w:p>
        </w:tc>
        <w:tc>
          <w:tcPr>
            <w:tcW w:w="1194" w:type="dxa"/>
            <w:vMerge w:val="restart"/>
            <w:tcBorders>
              <w:top w:val="single" w:sz="4" w:space="0" w:color="auto"/>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jc w:val="center"/>
              <w:rPr>
                <w:sz w:val="16"/>
                <w:szCs w:val="16"/>
                <w:lang w:eastAsia="en-US"/>
              </w:rPr>
            </w:pPr>
            <w:r w:rsidRPr="00F0735F">
              <w:rPr>
                <w:sz w:val="16"/>
                <w:szCs w:val="16"/>
                <w:lang w:eastAsia="en-US"/>
              </w:rPr>
              <w:t>Значение показателя на 2023 год</w:t>
            </w:r>
          </w:p>
        </w:tc>
        <w:tc>
          <w:tcPr>
            <w:tcW w:w="4654" w:type="dxa"/>
            <w:gridSpan w:val="4"/>
            <w:tcBorders>
              <w:top w:val="single" w:sz="4" w:space="0" w:color="auto"/>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jc w:val="center"/>
              <w:rPr>
                <w:sz w:val="16"/>
                <w:szCs w:val="16"/>
                <w:lang w:eastAsia="en-US"/>
              </w:rPr>
            </w:pPr>
            <w:r w:rsidRPr="00F0735F">
              <w:rPr>
                <w:sz w:val="16"/>
                <w:szCs w:val="16"/>
                <w:lang w:eastAsia="en-US"/>
              </w:rPr>
              <w:t>Значение показателя на очередной финансовый 2023 год (поквартально)</w:t>
            </w:r>
          </w:p>
        </w:tc>
        <w:tc>
          <w:tcPr>
            <w:tcW w:w="732" w:type="dxa"/>
            <w:vMerge w:val="restart"/>
            <w:tcBorders>
              <w:top w:val="single" w:sz="4" w:space="0" w:color="auto"/>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jc w:val="center"/>
              <w:rPr>
                <w:sz w:val="16"/>
                <w:szCs w:val="16"/>
                <w:lang w:eastAsia="en-US"/>
              </w:rPr>
            </w:pPr>
            <w:r w:rsidRPr="00F0735F">
              <w:rPr>
                <w:sz w:val="16"/>
                <w:szCs w:val="16"/>
                <w:lang w:eastAsia="en-US"/>
              </w:rPr>
              <w:t>Ответственный исполнитель</w:t>
            </w:r>
          </w:p>
        </w:tc>
        <w:tc>
          <w:tcPr>
            <w:tcW w:w="1783" w:type="dxa"/>
            <w:vMerge w:val="restart"/>
            <w:tcBorders>
              <w:top w:val="single" w:sz="4" w:space="0" w:color="auto"/>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jc w:val="center"/>
              <w:rPr>
                <w:sz w:val="16"/>
                <w:szCs w:val="16"/>
                <w:lang w:eastAsia="en-US"/>
              </w:rPr>
            </w:pPr>
            <w:r w:rsidRPr="00F0735F">
              <w:rPr>
                <w:sz w:val="16"/>
                <w:szCs w:val="16"/>
                <w:lang w:eastAsia="en-US"/>
              </w:rPr>
              <w:t>Ожидаемый результат (краткое описание)</w:t>
            </w:r>
          </w:p>
        </w:tc>
      </w:tr>
      <w:tr w:rsidR="00F0735F" w:rsidRPr="00F0735F" w:rsidTr="009243BC">
        <w:tc>
          <w:tcPr>
            <w:tcW w:w="1480" w:type="dxa"/>
            <w:vMerge/>
            <w:tcBorders>
              <w:top w:val="single" w:sz="4" w:space="0" w:color="auto"/>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c>
          <w:tcPr>
            <w:tcW w:w="1276" w:type="dxa"/>
            <w:gridSpan w:val="4"/>
            <w:vMerge/>
            <w:tcBorders>
              <w:top w:val="single" w:sz="4" w:space="0" w:color="auto"/>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c>
          <w:tcPr>
            <w:tcW w:w="1052" w:type="dxa"/>
            <w:tcBorders>
              <w:top w:val="nil"/>
              <w:left w:val="single" w:sz="4" w:space="0" w:color="auto"/>
              <w:bottom w:val="single" w:sz="4" w:space="0" w:color="auto"/>
              <w:right w:val="single" w:sz="4" w:space="0" w:color="auto"/>
            </w:tcBorders>
            <w:vAlign w:val="center"/>
            <w:hideMark/>
          </w:tcPr>
          <w:p w:rsidR="00F0735F" w:rsidRPr="00F0735F" w:rsidRDefault="00F0735F" w:rsidP="00F0735F">
            <w:pPr>
              <w:widowControl w:val="0"/>
              <w:autoSpaceDE w:val="0"/>
              <w:autoSpaceDN w:val="0"/>
              <w:adjustRightInd w:val="0"/>
              <w:spacing w:line="256" w:lineRule="auto"/>
              <w:jc w:val="center"/>
              <w:rPr>
                <w:sz w:val="16"/>
                <w:szCs w:val="16"/>
                <w:lang w:eastAsia="en-US"/>
              </w:rPr>
            </w:pPr>
            <w:r w:rsidRPr="00F0735F">
              <w:rPr>
                <w:sz w:val="16"/>
                <w:szCs w:val="16"/>
                <w:lang w:eastAsia="en-US"/>
              </w:rPr>
              <w:t>1 кв.</w:t>
            </w:r>
          </w:p>
        </w:tc>
        <w:tc>
          <w:tcPr>
            <w:tcW w:w="1051" w:type="dxa"/>
            <w:tcBorders>
              <w:top w:val="nil"/>
              <w:left w:val="single" w:sz="4" w:space="0" w:color="auto"/>
              <w:bottom w:val="single" w:sz="4" w:space="0" w:color="auto"/>
              <w:right w:val="single" w:sz="4" w:space="0" w:color="auto"/>
            </w:tcBorders>
            <w:vAlign w:val="center"/>
            <w:hideMark/>
          </w:tcPr>
          <w:p w:rsidR="00F0735F" w:rsidRPr="00F0735F" w:rsidRDefault="00F0735F" w:rsidP="00F0735F">
            <w:pPr>
              <w:widowControl w:val="0"/>
              <w:autoSpaceDE w:val="0"/>
              <w:autoSpaceDN w:val="0"/>
              <w:adjustRightInd w:val="0"/>
              <w:spacing w:line="256" w:lineRule="auto"/>
              <w:jc w:val="center"/>
              <w:rPr>
                <w:sz w:val="16"/>
                <w:szCs w:val="16"/>
                <w:lang w:eastAsia="en-US"/>
              </w:rPr>
            </w:pPr>
            <w:r w:rsidRPr="00F0735F">
              <w:rPr>
                <w:sz w:val="16"/>
                <w:szCs w:val="16"/>
                <w:lang w:eastAsia="en-US"/>
              </w:rPr>
              <w:t>2 кв.</w:t>
            </w:r>
          </w:p>
        </w:tc>
        <w:tc>
          <w:tcPr>
            <w:tcW w:w="992" w:type="dxa"/>
            <w:tcBorders>
              <w:top w:val="nil"/>
              <w:left w:val="single" w:sz="4" w:space="0" w:color="auto"/>
              <w:bottom w:val="single" w:sz="4" w:space="0" w:color="auto"/>
              <w:right w:val="single" w:sz="4" w:space="0" w:color="auto"/>
            </w:tcBorders>
            <w:vAlign w:val="center"/>
            <w:hideMark/>
          </w:tcPr>
          <w:p w:rsidR="00F0735F" w:rsidRPr="00F0735F" w:rsidRDefault="00F0735F" w:rsidP="00F0735F">
            <w:pPr>
              <w:widowControl w:val="0"/>
              <w:autoSpaceDE w:val="0"/>
              <w:autoSpaceDN w:val="0"/>
              <w:adjustRightInd w:val="0"/>
              <w:spacing w:line="256" w:lineRule="auto"/>
              <w:jc w:val="center"/>
              <w:rPr>
                <w:sz w:val="16"/>
                <w:szCs w:val="16"/>
                <w:lang w:eastAsia="en-US"/>
              </w:rPr>
            </w:pPr>
            <w:r w:rsidRPr="00F0735F">
              <w:rPr>
                <w:sz w:val="16"/>
                <w:szCs w:val="16"/>
                <w:lang w:eastAsia="en-US"/>
              </w:rPr>
              <w:t>3 кв.</w:t>
            </w:r>
          </w:p>
        </w:tc>
        <w:tc>
          <w:tcPr>
            <w:tcW w:w="1559" w:type="dxa"/>
            <w:tcBorders>
              <w:top w:val="nil"/>
              <w:left w:val="single" w:sz="4" w:space="0" w:color="auto"/>
              <w:bottom w:val="single" w:sz="4" w:space="0" w:color="auto"/>
              <w:right w:val="single" w:sz="4" w:space="0" w:color="auto"/>
            </w:tcBorders>
            <w:vAlign w:val="center"/>
            <w:hideMark/>
          </w:tcPr>
          <w:p w:rsidR="00F0735F" w:rsidRPr="00F0735F" w:rsidRDefault="00F0735F" w:rsidP="00F0735F">
            <w:pPr>
              <w:widowControl w:val="0"/>
              <w:autoSpaceDE w:val="0"/>
              <w:autoSpaceDN w:val="0"/>
              <w:adjustRightInd w:val="0"/>
              <w:spacing w:line="256" w:lineRule="auto"/>
              <w:jc w:val="center"/>
              <w:rPr>
                <w:sz w:val="16"/>
                <w:szCs w:val="16"/>
                <w:lang w:eastAsia="en-US"/>
              </w:rPr>
            </w:pPr>
            <w:r w:rsidRPr="00F0735F">
              <w:rPr>
                <w:sz w:val="16"/>
                <w:szCs w:val="16"/>
                <w:lang w:eastAsia="en-US"/>
              </w:rPr>
              <w:t>4 кв.</w:t>
            </w:r>
          </w:p>
        </w:tc>
        <w:tc>
          <w:tcPr>
            <w:tcW w:w="732" w:type="dxa"/>
            <w:vMerge/>
            <w:tcBorders>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c>
          <w:tcPr>
            <w:tcW w:w="1783" w:type="dxa"/>
            <w:vMerge/>
            <w:tcBorders>
              <w:top w:val="single" w:sz="4" w:space="0" w:color="auto"/>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r>
      <w:tr w:rsidR="00F0735F" w:rsidRPr="00F0735F" w:rsidTr="009243BC">
        <w:tc>
          <w:tcPr>
            <w:tcW w:w="1480" w:type="dxa"/>
            <w:tcBorders>
              <w:top w:val="nil"/>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jc w:val="center"/>
              <w:rPr>
                <w:sz w:val="16"/>
                <w:szCs w:val="16"/>
                <w:lang w:eastAsia="en-US"/>
              </w:rPr>
            </w:pPr>
            <w:r w:rsidRPr="00F0735F">
              <w:rPr>
                <w:sz w:val="16"/>
                <w:szCs w:val="16"/>
                <w:lang w:eastAsia="en-US"/>
              </w:rPr>
              <w:t>1</w:t>
            </w:r>
          </w:p>
        </w:tc>
        <w:tc>
          <w:tcPr>
            <w:tcW w:w="1276" w:type="dxa"/>
            <w:gridSpan w:val="4"/>
            <w:tcBorders>
              <w:top w:val="nil"/>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jc w:val="center"/>
              <w:rPr>
                <w:sz w:val="16"/>
                <w:szCs w:val="16"/>
                <w:lang w:eastAsia="en-US"/>
              </w:rPr>
            </w:pPr>
            <w:r w:rsidRPr="00F0735F">
              <w:rPr>
                <w:sz w:val="16"/>
                <w:szCs w:val="16"/>
                <w:lang w:eastAsia="en-US"/>
              </w:rPr>
              <w:t>2</w:t>
            </w:r>
          </w:p>
        </w:tc>
        <w:tc>
          <w:tcPr>
            <w:tcW w:w="1194" w:type="dxa"/>
            <w:tcBorders>
              <w:top w:val="nil"/>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jc w:val="center"/>
              <w:rPr>
                <w:sz w:val="16"/>
                <w:szCs w:val="16"/>
                <w:lang w:eastAsia="en-US"/>
              </w:rPr>
            </w:pPr>
            <w:r w:rsidRPr="00F0735F">
              <w:rPr>
                <w:sz w:val="16"/>
                <w:szCs w:val="16"/>
                <w:lang w:eastAsia="en-US"/>
              </w:rPr>
              <w:t>8</w:t>
            </w:r>
          </w:p>
        </w:tc>
        <w:tc>
          <w:tcPr>
            <w:tcW w:w="1052" w:type="dxa"/>
            <w:tcBorders>
              <w:top w:val="nil"/>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jc w:val="center"/>
              <w:rPr>
                <w:sz w:val="16"/>
                <w:szCs w:val="16"/>
                <w:lang w:eastAsia="en-US"/>
              </w:rPr>
            </w:pPr>
            <w:r w:rsidRPr="00F0735F">
              <w:rPr>
                <w:sz w:val="16"/>
                <w:szCs w:val="16"/>
                <w:lang w:eastAsia="en-US"/>
              </w:rPr>
              <w:t>9</w:t>
            </w:r>
          </w:p>
        </w:tc>
        <w:tc>
          <w:tcPr>
            <w:tcW w:w="1051" w:type="dxa"/>
            <w:tcBorders>
              <w:top w:val="nil"/>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jc w:val="center"/>
              <w:rPr>
                <w:sz w:val="16"/>
                <w:szCs w:val="16"/>
                <w:lang w:eastAsia="en-US"/>
              </w:rPr>
            </w:pPr>
            <w:r w:rsidRPr="00F0735F">
              <w:rPr>
                <w:sz w:val="16"/>
                <w:szCs w:val="16"/>
                <w:lang w:eastAsia="en-US"/>
              </w:rPr>
              <w:t>10</w:t>
            </w:r>
          </w:p>
        </w:tc>
        <w:tc>
          <w:tcPr>
            <w:tcW w:w="992" w:type="dxa"/>
            <w:tcBorders>
              <w:top w:val="nil"/>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jc w:val="center"/>
              <w:rPr>
                <w:sz w:val="16"/>
                <w:szCs w:val="16"/>
                <w:lang w:eastAsia="en-US"/>
              </w:rPr>
            </w:pPr>
            <w:r w:rsidRPr="00F0735F">
              <w:rPr>
                <w:sz w:val="16"/>
                <w:szCs w:val="16"/>
                <w:lang w:eastAsia="en-US"/>
              </w:rPr>
              <w:t>11</w:t>
            </w:r>
          </w:p>
        </w:tc>
        <w:tc>
          <w:tcPr>
            <w:tcW w:w="1559" w:type="dxa"/>
            <w:tcBorders>
              <w:top w:val="nil"/>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jc w:val="center"/>
              <w:rPr>
                <w:sz w:val="16"/>
                <w:szCs w:val="16"/>
                <w:lang w:eastAsia="en-US"/>
              </w:rPr>
            </w:pPr>
            <w:r w:rsidRPr="00F0735F">
              <w:rPr>
                <w:sz w:val="16"/>
                <w:szCs w:val="16"/>
                <w:lang w:eastAsia="en-US"/>
              </w:rPr>
              <w:t>12</w:t>
            </w:r>
          </w:p>
        </w:tc>
        <w:tc>
          <w:tcPr>
            <w:tcW w:w="732" w:type="dxa"/>
            <w:tcBorders>
              <w:top w:val="nil"/>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jc w:val="center"/>
              <w:rPr>
                <w:sz w:val="16"/>
                <w:szCs w:val="16"/>
                <w:lang w:eastAsia="en-US"/>
              </w:rPr>
            </w:pPr>
            <w:r w:rsidRPr="00F0735F">
              <w:rPr>
                <w:sz w:val="16"/>
                <w:szCs w:val="16"/>
                <w:lang w:eastAsia="en-US"/>
              </w:rPr>
              <w:t>13</w:t>
            </w:r>
          </w:p>
        </w:tc>
        <w:tc>
          <w:tcPr>
            <w:tcW w:w="1783" w:type="dxa"/>
            <w:tcBorders>
              <w:top w:val="nil"/>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jc w:val="center"/>
              <w:rPr>
                <w:sz w:val="16"/>
                <w:szCs w:val="16"/>
                <w:lang w:eastAsia="en-US"/>
              </w:rPr>
            </w:pPr>
            <w:r w:rsidRPr="00F0735F">
              <w:rPr>
                <w:sz w:val="16"/>
                <w:szCs w:val="16"/>
                <w:lang w:eastAsia="en-US"/>
              </w:rPr>
              <w:t>14</w:t>
            </w:r>
          </w:p>
        </w:tc>
      </w:tr>
      <w:tr w:rsidR="00F0735F" w:rsidRPr="00F0735F" w:rsidTr="009243BC">
        <w:tc>
          <w:tcPr>
            <w:tcW w:w="11119" w:type="dxa"/>
            <w:gridSpan w:val="12"/>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b/>
                <w:sz w:val="16"/>
                <w:szCs w:val="16"/>
                <w:lang w:eastAsia="en-US"/>
              </w:rPr>
            </w:pPr>
            <w:r w:rsidRPr="00F0735F">
              <w:rPr>
                <w:b/>
                <w:sz w:val="16"/>
                <w:szCs w:val="16"/>
                <w:lang w:eastAsia="en-US"/>
              </w:rPr>
              <w:t xml:space="preserve">Мероприятие 1 </w:t>
            </w:r>
            <w:r w:rsidRPr="00F0735F">
              <w:rPr>
                <w:b/>
                <w:sz w:val="16"/>
                <w:szCs w:val="16"/>
              </w:rPr>
              <w:t>«</w:t>
            </w:r>
            <w:r w:rsidRPr="00F0735F">
              <w:rPr>
                <w:b/>
                <w:sz w:val="16"/>
                <w:szCs w:val="16"/>
                <w:lang w:eastAsia="ar-SA"/>
              </w:rPr>
              <w:t xml:space="preserve">Организация образовательного процесса </w:t>
            </w:r>
            <w:proofErr w:type="gramStart"/>
            <w:r w:rsidRPr="00F0735F">
              <w:rPr>
                <w:b/>
                <w:sz w:val="16"/>
                <w:szCs w:val="16"/>
                <w:lang w:eastAsia="ar-SA"/>
              </w:rPr>
              <w:t>в  муниципальных</w:t>
            </w:r>
            <w:proofErr w:type="gramEnd"/>
            <w:r w:rsidRPr="00F0735F">
              <w:rPr>
                <w:b/>
                <w:sz w:val="16"/>
                <w:szCs w:val="16"/>
                <w:lang w:eastAsia="ar-SA"/>
              </w:rPr>
              <w:t xml:space="preserve"> образовательных  организациях»</w:t>
            </w:r>
          </w:p>
        </w:tc>
      </w:tr>
      <w:tr w:rsidR="00F0735F" w:rsidRPr="00F0735F" w:rsidTr="009243BC">
        <w:trPr>
          <w:trHeight w:val="360"/>
        </w:trPr>
        <w:tc>
          <w:tcPr>
            <w:tcW w:w="1480" w:type="dxa"/>
            <w:vMerge w:val="restart"/>
            <w:tcBorders>
              <w:top w:val="single" w:sz="4" w:space="0" w:color="auto"/>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1.1.1.</w:t>
            </w:r>
          </w:p>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rPr>
              <w:t xml:space="preserve">Осуществление образовательного процесса педагогическими работниками, административно-управленческим и учебно-вспомогательным персоналом по </w:t>
            </w:r>
            <w:r w:rsidRPr="00F0735F">
              <w:rPr>
                <w:sz w:val="16"/>
                <w:szCs w:val="16"/>
              </w:rPr>
              <w:lastRenderedPageBreak/>
              <w:t>программам дошкольного образования</w:t>
            </w:r>
          </w:p>
        </w:tc>
        <w:tc>
          <w:tcPr>
            <w:tcW w:w="1276" w:type="dxa"/>
            <w:gridSpan w:val="4"/>
            <w:tcBorders>
              <w:top w:val="nil"/>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lastRenderedPageBreak/>
              <w:t xml:space="preserve">Наименование показателя  </w:t>
            </w:r>
          </w:p>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(ед. изм.) </w:t>
            </w:r>
          </w:p>
        </w:tc>
        <w:tc>
          <w:tcPr>
            <w:tcW w:w="1194"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05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051"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99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559"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732" w:type="dxa"/>
            <w:vMerge w:val="restart"/>
            <w:tcBorders>
              <w:top w:val="nil"/>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rPr>
              <w:t>МОО</w:t>
            </w:r>
          </w:p>
        </w:tc>
        <w:tc>
          <w:tcPr>
            <w:tcW w:w="1783" w:type="dxa"/>
            <w:vMerge w:val="restart"/>
            <w:tcBorders>
              <w:top w:val="nil"/>
              <w:left w:val="single" w:sz="4" w:space="0" w:color="auto"/>
              <w:right w:val="single" w:sz="4" w:space="0" w:color="auto"/>
            </w:tcBorders>
          </w:tcPr>
          <w:p w:rsidR="00F0735F" w:rsidRPr="00F0735F" w:rsidRDefault="00F0735F" w:rsidP="00F0735F">
            <w:pPr>
              <w:widowControl w:val="0"/>
              <w:autoSpaceDE w:val="0"/>
              <w:autoSpaceDN w:val="0"/>
              <w:adjustRightInd w:val="0"/>
              <w:jc w:val="center"/>
              <w:rPr>
                <w:sz w:val="16"/>
                <w:szCs w:val="16"/>
              </w:rPr>
            </w:pPr>
            <w:r w:rsidRPr="00F0735F">
              <w:rPr>
                <w:sz w:val="16"/>
                <w:szCs w:val="16"/>
              </w:rPr>
              <w:t>Доступность дошкольного образования для детей в возрасте от 2 месяцев до 7 лет составит 98%;</w:t>
            </w:r>
          </w:p>
          <w:p w:rsidR="00F0735F" w:rsidRPr="00F0735F" w:rsidRDefault="00F0735F" w:rsidP="00F0735F">
            <w:pPr>
              <w:widowControl w:val="0"/>
              <w:autoSpaceDE w:val="0"/>
              <w:autoSpaceDN w:val="0"/>
              <w:adjustRightInd w:val="0"/>
              <w:jc w:val="center"/>
              <w:rPr>
                <w:sz w:val="16"/>
                <w:szCs w:val="16"/>
              </w:rPr>
            </w:pPr>
          </w:p>
          <w:p w:rsidR="00F0735F" w:rsidRPr="00F0735F" w:rsidRDefault="00F0735F" w:rsidP="00F0735F">
            <w:pPr>
              <w:widowControl w:val="0"/>
              <w:autoSpaceDE w:val="0"/>
              <w:autoSpaceDN w:val="0"/>
              <w:adjustRightInd w:val="0"/>
              <w:jc w:val="center"/>
              <w:rPr>
                <w:sz w:val="16"/>
                <w:szCs w:val="16"/>
              </w:rPr>
            </w:pPr>
          </w:p>
          <w:p w:rsidR="00F0735F" w:rsidRPr="00F0735F" w:rsidRDefault="00F0735F" w:rsidP="00F0735F">
            <w:pPr>
              <w:widowControl w:val="0"/>
              <w:autoSpaceDE w:val="0"/>
              <w:autoSpaceDN w:val="0"/>
              <w:adjustRightInd w:val="0"/>
              <w:jc w:val="center"/>
              <w:rPr>
                <w:sz w:val="16"/>
                <w:szCs w:val="16"/>
                <w:lang w:eastAsia="en-US"/>
              </w:rPr>
            </w:pPr>
            <w:r w:rsidRPr="00F0735F">
              <w:rPr>
                <w:sz w:val="16"/>
                <w:szCs w:val="16"/>
              </w:rPr>
              <w:t xml:space="preserve">Охват детей в возрасте от 2 месяцев до 7 лет дошкольным образованием составит </w:t>
            </w:r>
            <w:r w:rsidRPr="00F0735F">
              <w:rPr>
                <w:sz w:val="16"/>
                <w:szCs w:val="16"/>
              </w:rPr>
              <w:lastRenderedPageBreak/>
              <w:t>50 %.</w:t>
            </w:r>
          </w:p>
        </w:tc>
      </w:tr>
      <w:tr w:rsidR="00F0735F" w:rsidRPr="00F0735F" w:rsidTr="009243BC">
        <w:trPr>
          <w:trHeight w:val="360"/>
        </w:trPr>
        <w:tc>
          <w:tcPr>
            <w:tcW w:w="1480" w:type="dxa"/>
            <w:vMerge/>
            <w:tcBorders>
              <w:top w:val="single" w:sz="4" w:space="0" w:color="auto"/>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c>
          <w:tcPr>
            <w:tcW w:w="1276" w:type="dxa"/>
            <w:gridSpan w:val="4"/>
            <w:tcBorders>
              <w:top w:val="nil"/>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Сумма затрат, </w:t>
            </w:r>
          </w:p>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в том числе: </w:t>
            </w:r>
          </w:p>
        </w:tc>
        <w:tc>
          <w:tcPr>
            <w:tcW w:w="1194"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287049,40000</w:t>
            </w:r>
          </w:p>
        </w:tc>
        <w:tc>
          <w:tcPr>
            <w:tcW w:w="105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73173,32833</w:t>
            </w:r>
          </w:p>
        </w:tc>
        <w:tc>
          <w:tcPr>
            <w:tcW w:w="1051"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96012,63600</w:t>
            </w:r>
          </w:p>
        </w:tc>
        <w:tc>
          <w:tcPr>
            <w:tcW w:w="99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39294,30664</w:t>
            </w:r>
          </w:p>
        </w:tc>
        <w:tc>
          <w:tcPr>
            <w:tcW w:w="1559"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78569,12903</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vAlign w:val="center"/>
            <w:hideMark/>
          </w:tcPr>
          <w:p w:rsidR="00F0735F" w:rsidRPr="00F0735F" w:rsidRDefault="00F0735F" w:rsidP="00F0735F">
            <w:pPr>
              <w:widowControl w:val="0"/>
              <w:autoSpaceDE w:val="0"/>
              <w:autoSpaceDN w:val="0"/>
              <w:adjustRightInd w:val="0"/>
              <w:spacing w:line="256" w:lineRule="auto"/>
              <w:rPr>
                <w:sz w:val="16"/>
                <w:szCs w:val="16"/>
                <w:lang w:eastAsia="en-US"/>
              </w:rPr>
            </w:pPr>
          </w:p>
        </w:tc>
      </w:tr>
      <w:tr w:rsidR="00F0735F" w:rsidRPr="00F0735F" w:rsidTr="009243BC">
        <w:trPr>
          <w:trHeight w:val="360"/>
        </w:trPr>
        <w:tc>
          <w:tcPr>
            <w:tcW w:w="1480" w:type="dxa"/>
            <w:vMerge/>
            <w:tcBorders>
              <w:top w:val="single" w:sz="4" w:space="0" w:color="auto"/>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c>
          <w:tcPr>
            <w:tcW w:w="1276" w:type="dxa"/>
            <w:gridSpan w:val="4"/>
            <w:tcBorders>
              <w:top w:val="nil"/>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областной бюджет </w:t>
            </w:r>
          </w:p>
        </w:tc>
        <w:tc>
          <w:tcPr>
            <w:tcW w:w="1194" w:type="dxa"/>
            <w:tcBorders>
              <w:top w:val="nil"/>
              <w:left w:val="single" w:sz="4" w:space="0" w:color="auto"/>
              <w:bottom w:val="single" w:sz="4" w:space="0" w:color="auto"/>
              <w:right w:val="single" w:sz="4" w:space="0" w:color="auto"/>
            </w:tcBorders>
          </w:tcPr>
          <w:p w:rsidR="00F0735F" w:rsidRPr="00F0735F" w:rsidRDefault="00F0735F" w:rsidP="00F0735F">
            <w:pPr>
              <w:rPr>
                <w:sz w:val="16"/>
                <w:szCs w:val="16"/>
              </w:rPr>
            </w:pPr>
            <w:r w:rsidRPr="00F0735F">
              <w:rPr>
                <w:sz w:val="16"/>
                <w:szCs w:val="16"/>
              </w:rPr>
              <w:t>287049,40000</w:t>
            </w:r>
          </w:p>
        </w:tc>
        <w:tc>
          <w:tcPr>
            <w:tcW w:w="1052" w:type="dxa"/>
            <w:tcBorders>
              <w:top w:val="nil"/>
              <w:left w:val="single" w:sz="4" w:space="0" w:color="auto"/>
              <w:bottom w:val="single" w:sz="4" w:space="0" w:color="auto"/>
              <w:right w:val="single" w:sz="4" w:space="0" w:color="auto"/>
            </w:tcBorders>
          </w:tcPr>
          <w:p w:rsidR="00F0735F" w:rsidRPr="00F0735F" w:rsidRDefault="00F0735F" w:rsidP="00F0735F">
            <w:pPr>
              <w:rPr>
                <w:sz w:val="16"/>
                <w:szCs w:val="16"/>
              </w:rPr>
            </w:pPr>
            <w:r w:rsidRPr="00F0735F">
              <w:rPr>
                <w:sz w:val="16"/>
                <w:szCs w:val="16"/>
              </w:rPr>
              <w:t>73173,32833</w:t>
            </w:r>
          </w:p>
        </w:tc>
        <w:tc>
          <w:tcPr>
            <w:tcW w:w="1051" w:type="dxa"/>
            <w:tcBorders>
              <w:top w:val="nil"/>
              <w:left w:val="single" w:sz="4" w:space="0" w:color="auto"/>
              <w:bottom w:val="single" w:sz="4" w:space="0" w:color="auto"/>
              <w:right w:val="single" w:sz="4" w:space="0" w:color="auto"/>
            </w:tcBorders>
          </w:tcPr>
          <w:p w:rsidR="00F0735F" w:rsidRPr="00F0735F" w:rsidRDefault="00F0735F" w:rsidP="00F0735F">
            <w:pPr>
              <w:rPr>
                <w:sz w:val="16"/>
                <w:szCs w:val="16"/>
              </w:rPr>
            </w:pPr>
            <w:r w:rsidRPr="00F0735F">
              <w:rPr>
                <w:sz w:val="16"/>
                <w:szCs w:val="16"/>
              </w:rPr>
              <w:t>96012,63600</w:t>
            </w:r>
          </w:p>
        </w:tc>
        <w:tc>
          <w:tcPr>
            <w:tcW w:w="992" w:type="dxa"/>
            <w:tcBorders>
              <w:top w:val="nil"/>
              <w:left w:val="single" w:sz="4" w:space="0" w:color="auto"/>
              <w:bottom w:val="single" w:sz="4" w:space="0" w:color="auto"/>
              <w:right w:val="single" w:sz="4" w:space="0" w:color="auto"/>
            </w:tcBorders>
          </w:tcPr>
          <w:p w:rsidR="00F0735F" w:rsidRPr="00F0735F" w:rsidRDefault="00F0735F" w:rsidP="00F0735F">
            <w:pPr>
              <w:rPr>
                <w:sz w:val="16"/>
                <w:szCs w:val="16"/>
              </w:rPr>
            </w:pPr>
            <w:r w:rsidRPr="00F0735F">
              <w:rPr>
                <w:sz w:val="16"/>
                <w:szCs w:val="16"/>
              </w:rPr>
              <w:t>39294,30664</w:t>
            </w:r>
          </w:p>
        </w:tc>
        <w:tc>
          <w:tcPr>
            <w:tcW w:w="1559" w:type="dxa"/>
            <w:tcBorders>
              <w:top w:val="nil"/>
              <w:left w:val="single" w:sz="4" w:space="0" w:color="auto"/>
              <w:bottom w:val="single" w:sz="4" w:space="0" w:color="auto"/>
              <w:right w:val="single" w:sz="4" w:space="0" w:color="auto"/>
            </w:tcBorders>
          </w:tcPr>
          <w:p w:rsidR="00F0735F" w:rsidRPr="00F0735F" w:rsidRDefault="00F0735F" w:rsidP="00F0735F">
            <w:pPr>
              <w:rPr>
                <w:sz w:val="16"/>
                <w:szCs w:val="16"/>
              </w:rPr>
            </w:pPr>
            <w:r w:rsidRPr="00F0735F">
              <w:rPr>
                <w:sz w:val="16"/>
                <w:szCs w:val="16"/>
              </w:rPr>
              <w:t>78569,12903</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vAlign w:val="center"/>
            <w:hideMark/>
          </w:tcPr>
          <w:p w:rsidR="00F0735F" w:rsidRPr="00F0735F" w:rsidRDefault="00F0735F" w:rsidP="00F0735F">
            <w:pPr>
              <w:widowControl w:val="0"/>
              <w:autoSpaceDE w:val="0"/>
              <w:autoSpaceDN w:val="0"/>
              <w:adjustRightInd w:val="0"/>
              <w:spacing w:line="256" w:lineRule="auto"/>
              <w:rPr>
                <w:sz w:val="16"/>
                <w:szCs w:val="16"/>
                <w:lang w:eastAsia="en-US"/>
              </w:rPr>
            </w:pPr>
          </w:p>
        </w:tc>
      </w:tr>
      <w:tr w:rsidR="00F0735F" w:rsidRPr="00F0735F" w:rsidTr="009243BC">
        <w:trPr>
          <w:trHeight w:val="360"/>
        </w:trPr>
        <w:tc>
          <w:tcPr>
            <w:tcW w:w="1480" w:type="dxa"/>
            <w:vMerge/>
            <w:tcBorders>
              <w:top w:val="single" w:sz="4" w:space="0" w:color="auto"/>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c>
          <w:tcPr>
            <w:tcW w:w="1276" w:type="dxa"/>
            <w:gridSpan w:val="4"/>
            <w:tcBorders>
              <w:top w:val="nil"/>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федеральный бюджет </w:t>
            </w:r>
          </w:p>
        </w:tc>
        <w:tc>
          <w:tcPr>
            <w:tcW w:w="1194"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vAlign w:val="center"/>
            <w:hideMark/>
          </w:tcPr>
          <w:p w:rsidR="00F0735F" w:rsidRPr="00F0735F" w:rsidRDefault="00F0735F" w:rsidP="00F0735F">
            <w:pPr>
              <w:widowControl w:val="0"/>
              <w:autoSpaceDE w:val="0"/>
              <w:autoSpaceDN w:val="0"/>
              <w:adjustRightInd w:val="0"/>
              <w:spacing w:line="256" w:lineRule="auto"/>
              <w:rPr>
                <w:sz w:val="16"/>
                <w:szCs w:val="16"/>
                <w:lang w:eastAsia="en-US"/>
              </w:rPr>
            </w:pPr>
          </w:p>
        </w:tc>
      </w:tr>
      <w:tr w:rsidR="00F0735F" w:rsidRPr="00F0735F" w:rsidTr="009243BC">
        <w:trPr>
          <w:trHeight w:val="360"/>
        </w:trPr>
        <w:tc>
          <w:tcPr>
            <w:tcW w:w="1480" w:type="dxa"/>
            <w:vMerge/>
            <w:tcBorders>
              <w:top w:val="single" w:sz="4" w:space="0" w:color="auto"/>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c>
          <w:tcPr>
            <w:tcW w:w="1276" w:type="dxa"/>
            <w:gridSpan w:val="4"/>
            <w:tcBorders>
              <w:top w:val="nil"/>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местные бюджеты </w:t>
            </w:r>
          </w:p>
        </w:tc>
        <w:tc>
          <w:tcPr>
            <w:tcW w:w="1194"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vAlign w:val="center"/>
            <w:hideMark/>
          </w:tcPr>
          <w:p w:rsidR="00F0735F" w:rsidRPr="00F0735F" w:rsidRDefault="00F0735F" w:rsidP="00F0735F">
            <w:pPr>
              <w:widowControl w:val="0"/>
              <w:autoSpaceDE w:val="0"/>
              <w:autoSpaceDN w:val="0"/>
              <w:adjustRightInd w:val="0"/>
              <w:spacing w:line="256" w:lineRule="auto"/>
              <w:rPr>
                <w:sz w:val="16"/>
                <w:szCs w:val="16"/>
                <w:lang w:eastAsia="en-US"/>
              </w:rPr>
            </w:pPr>
          </w:p>
        </w:tc>
      </w:tr>
      <w:tr w:rsidR="00F0735F" w:rsidRPr="00F0735F" w:rsidTr="009243BC">
        <w:trPr>
          <w:trHeight w:val="360"/>
        </w:trPr>
        <w:tc>
          <w:tcPr>
            <w:tcW w:w="1480" w:type="dxa"/>
            <w:vMerge/>
            <w:tcBorders>
              <w:top w:val="single" w:sz="4" w:space="0" w:color="auto"/>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c>
          <w:tcPr>
            <w:tcW w:w="1276" w:type="dxa"/>
            <w:gridSpan w:val="4"/>
            <w:tcBorders>
              <w:top w:val="nil"/>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внебюджетные источники </w:t>
            </w:r>
          </w:p>
        </w:tc>
        <w:tc>
          <w:tcPr>
            <w:tcW w:w="1194"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vAlign w:val="center"/>
            <w:hideMark/>
          </w:tcPr>
          <w:p w:rsidR="00F0735F" w:rsidRPr="00F0735F" w:rsidRDefault="00F0735F" w:rsidP="00F0735F">
            <w:pPr>
              <w:widowControl w:val="0"/>
              <w:autoSpaceDE w:val="0"/>
              <w:autoSpaceDN w:val="0"/>
              <w:adjustRightInd w:val="0"/>
              <w:spacing w:line="256" w:lineRule="auto"/>
              <w:rPr>
                <w:sz w:val="16"/>
                <w:szCs w:val="16"/>
                <w:lang w:eastAsia="en-US"/>
              </w:rPr>
            </w:pPr>
          </w:p>
        </w:tc>
      </w:tr>
      <w:tr w:rsidR="00F0735F" w:rsidRPr="00F0735F" w:rsidTr="009243BC">
        <w:trPr>
          <w:trHeight w:val="360"/>
        </w:trPr>
        <w:tc>
          <w:tcPr>
            <w:tcW w:w="1480" w:type="dxa"/>
            <w:vMerge w:val="restart"/>
            <w:tcBorders>
              <w:top w:val="single" w:sz="4" w:space="0" w:color="auto"/>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1.1.2.</w:t>
            </w:r>
          </w:p>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rPr>
              <w:t>Приобретение средств обучения и обслуживание оргтехники программ дошкольного образования</w:t>
            </w:r>
          </w:p>
        </w:tc>
        <w:tc>
          <w:tcPr>
            <w:tcW w:w="1276" w:type="dxa"/>
            <w:gridSpan w:val="4"/>
            <w:tcBorders>
              <w:top w:val="nil"/>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Наименование показателя  </w:t>
            </w:r>
          </w:p>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(ед. изм.) </w:t>
            </w:r>
          </w:p>
        </w:tc>
        <w:tc>
          <w:tcPr>
            <w:tcW w:w="1194"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05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051"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99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559"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r>
      <w:tr w:rsidR="00F0735F" w:rsidRPr="00F0735F" w:rsidTr="009243BC">
        <w:trPr>
          <w:trHeight w:val="360"/>
        </w:trPr>
        <w:tc>
          <w:tcPr>
            <w:tcW w:w="1480" w:type="dxa"/>
            <w:vMerge/>
            <w:tcBorders>
              <w:top w:val="single" w:sz="4" w:space="0" w:color="auto"/>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c>
          <w:tcPr>
            <w:tcW w:w="1276" w:type="dxa"/>
            <w:gridSpan w:val="4"/>
            <w:tcBorders>
              <w:top w:val="nil"/>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Сумма затрат, </w:t>
            </w:r>
          </w:p>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в том числе: </w:t>
            </w:r>
          </w:p>
        </w:tc>
        <w:tc>
          <w:tcPr>
            <w:tcW w:w="1194"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2112,30000</w:t>
            </w:r>
          </w:p>
        </w:tc>
        <w:tc>
          <w:tcPr>
            <w:tcW w:w="105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1041,60000</w:t>
            </w:r>
          </w:p>
        </w:tc>
        <w:tc>
          <w:tcPr>
            <w:tcW w:w="1051"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1070,70000</w:t>
            </w:r>
          </w:p>
        </w:tc>
        <w:tc>
          <w:tcPr>
            <w:tcW w:w="99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r>
      <w:tr w:rsidR="00F0735F" w:rsidRPr="00F0735F" w:rsidTr="009243BC">
        <w:trPr>
          <w:trHeight w:val="360"/>
        </w:trPr>
        <w:tc>
          <w:tcPr>
            <w:tcW w:w="1480" w:type="dxa"/>
            <w:vMerge/>
            <w:tcBorders>
              <w:top w:val="single" w:sz="4" w:space="0" w:color="auto"/>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c>
          <w:tcPr>
            <w:tcW w:w="1276" w:type="dxa"/>
            <w:gridSpan w:val="4"/>
            <w:tcBorders>
              <w:top w:val="nil"/>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областной бюджет </w:t>
            </w:r>
          </w:p>
        </w:tc>
        <w:tc>
          <w:tcPr>
            <w:tcW w:w="1194" w:type="dxa"/>
            <w:tcBorders>
              <w:top w:val="nil"/>
              <w:left w:val="single" w:sz="4" w:space="0" w:color="auto"/>
              <w:bottom w:val="single" w:sz="4" w:space="0" w:color="auto"/>
              <w:right w:val="single" w:sz="4" w:space="0" w:color="auto"/>
            </w:tcBorders>
          </w:tcPr>
          <w:p w:rsidR="00F0735F" w:rsidRPr="00F0735F" w:rsidRDefault="00F0735F" w:rsidP="00F0735F">
            <w:pPr>
              <w:rPr>
                <w:sz w:val="16"/>
                <w:szCs w:val="16"/>
              </w:rPr>
            </w:pPr>
            <w:r w:rsidRPr="00F0735F">
              <w:rPr>
                <w:sz w:val="16"/>
                <w:szCs w:val="16"/>
              </w:rPr>
              <w:t>2112,30000</w:t>
            </w:r>
          </w:p>
        </w:tc>
        <w:tc>
          <w:tcPr>
            <w:tcW w:w="1052" w:type="dxa"/>
            <w:tcBorders>
              <w:top w:val="nil"/>
              <w:left w:val="single" w:sz="4" w:space="0" w:color="auto"/>
              <w:bottom w:val="single" w:sz="4" w:space="0" w:color="auto"/>
              <w:right w:val="single" w:sz="4" w:space="0" w:color="auto"/>
            </w:tcBorders>
          </w:tcPr>
          <w:p w:rsidR="00F0735F" w:rsidRPr="00F0735F" w:rsidRDefault="00F0735F" w:rsidP="00F0735F">
            <w:pPr>
              <w:rPr>
                <w:sz w:val="16"/>
                <w:szCs w:val="16"/>
              </w:rPr>
            </w:pPr>
            <w:r w:rsidRPr="00F0735F">
              <w:rPr>
                <w:sz w:val="16"/>
                <w:szCs w:val="16"/>
              </w:rPr>
              <w:t>1041,60000</w:t>
            </w:r>
          </w:p>
        </w:tc>
        <w:tc>
          <w:tcPr>
            <w:tcW w:w="1051" w:type="dxa"/>
            <w:tcBorders>
              <w:top w:val="nil"/>
              <w:left w:val="single" w:sz="4" w:space="0" w:color="auto"/>
              <w:bottom w:val="single" w:sz="4" w:space="0" w:color="auto"/>
              <w:right w:val="single" w:sz="4" w:space="0" w:color="auto"/>
            </w:tcBorders>
          </w:tcPr>
          <w:p w:rsidR="00F0735F" w:rsidRPr="00F0735F" w:rsidRDefault="00F0735F" w:rsidP="00F0735F">
            <w:pPr>
              <w:rPr>
                <w:sz w:val="16"/>
                <w:szCs w:val="16"/>
              </w:rPr>
            </w:pPr>
            <w:r w:rsidRPr="00F0735F">
              <w:rPr>
                <w:sz w:val="16"/>
                <w:szCs w:val="16"/>
              </w:rPr>
              <w:t>1070,70000</w:t>
            </w:r>
          </w:p>
        </w:tc>
        <w:tc>
          <w:tcPr>
            <w:tcW w:w="992" w:type="dxa"/>
            <w:tcBorders>
              <w:top w:val="nil"/>
              <w:left w:val="single" w:sz="4" w:space="0" w:color="auto"/>
              <w:bottom w:val="single" w:sz="4" w:space="0" w:color="auto"/>
              <w:right w:val="single" w:sz="4" w:space="0" w:color="auto"/>
            </w:tcBorders>
          </w:tcPr>
          <w:p w:rsidR="00F0735F" w:rsidRPr="00F0735F" w:rsidRDefault="00F0735F" w:rsidP="00F0735F">
            <w:pPr>
              <w:rPr>
                <w:sz w:val="16"/>
                <w:szCs w:val="16"/>
              </w:rPr>
            </w:pPr>
            <w:r w:rsidRPr="00F0735F">
              <w:rPr>
                <w:sz w:val="16"/>
                <w:szCs w:val="16"/>
              </w:rPr>
              <w:t>0,00000</w:t>
            </w:r>
          </w:p>
        </w:tc>
        <w:tc>
          <w:tcPr>
            <w:tcW w:w="1559" w:type="dxa"/>
            <w:tcBorders>
              <w:top w:val="nil"/>
              <w:left w:val="single" w:sz="4" w:space="0" w:color="auto"/>
              <w:bottom w:val="single" w:sz="4" w:space="0" w:color="auto"/>
              <w:right w:val="single" w:sz="4" w:space="0" w:color="auto"/>
            </w:tcBorders>
          </w:tcPr>
          <w:p w:rsidR="00F0735F" w:rsidRPr="00F0735F" w:rsidRDefault="00F0735F" w:rsidP="00F0735F">
            <w:pPr>
              <w:rPr>
                <w:sz w:val="16"/>
                <w:szCs w:val="16"/>
              </w:rPr>
            </w:pPr>
            <w:r w:rsidRPr="00F0735F">
              <w:rPr>
                <w:sz w:val="16"/>
                <w:szCs w:val="16"/>
              </w:rPr>
              <w:t>0,00000</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r>
      <w:tr w:rsidR="00F0735F" w:rsidRPr="00F0735F" w:rsidTr="009243BC">
        <w:trPr>
          <w:trHeight w:val="360"/>
        </w:trPr>
        <w:tc>
          <w:tcPr>
            <w:tcW w:w="1480" w:type="dxa"/>
            <w:vMerge/>
            <w:tcBorders>
              <w:top w:val="single" w:sz="4" w:space="0" w:color="auto"/>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c>
          <w:tcPr>
            <w:tcW w:w="1276" w:type="dxa"/>
            <w:gridSpan w:val="4"/>
            <w:tcBorders>
              <w:top w:val="nil"/>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федеральный бюджет </w:t>
            </w:r>
          </w:p>
        </w:tc>
        <w:tc>
          <w:tcPr>
            <w:tcW w:w="1194"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r>
      <w:tr w:rsidR="00F0735F" w:rsidRPr="00F0735F" w:rsidTr="009243BC">
        <w:trPr>
          <w:trHeight w:val="360"/>
        </w:trPr>
        <w:tc>
          <w:tcPr>
            <w:tcW w:w="1480" w:type="dxa"/>
            <w:vMerge/>
            <w:tcBorders>
              <w:top w:val="single" w:sz="4" w:space="0" w:color="auto"/>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c>
          <w:tcPr>
            <w:tcW w:w="1276" w:type="dxa"/>
            <w:gridSpan w:val="4"/>
            <w:tcBorders>
              <w:top w:val="nil"/>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местные бюджеты </w:t>
            </w:r>
          </w:p>
        </w:tc>
        <w:tc>
          <w:tcPr>
            <w:tcW w:w="1194"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r>
      <w:tr w:rsidR="00F0735F" w:rsidRPr="00F0735F" w:rsidTr="009243BC">
        <w:trPr>
          <w:trHeight w:val="360"/>
        </w:trPr>
        <w:tc>
          <w:tcPr>
            <w:tcW w:w="1480" w:type="dxa"/>
            <w:vMerge/>
            <w:tcBorders>
              <w:top w:val="single" w:sz="4" w:space="0" w:color="auto"/>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c>
          <w:tcPr>
            <w:tcW w:w="1276" w:type="dxa"/>
            <w:gridSpan w:val="4"/>
            <w:tcBorders>
              <w:top w:val="nil"/>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внебюджетные источники </w:t>
            </w:r>
          </w:p>
        </w:tc>
        <w:tc>
          <w:tcPr>
            <w:tcW w:w="1194"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r>
      <w:tr w:rsidR="00F0735F" w:rsidRPr="00F0735F" w:rsidTr="009243BC">
        <w:trPr>
          <w:trHeight w:val="278"/>
        </w:trPr>
        <w:tc>
          <w:tcPr>
            <w:tcW w:w="1480" w:type="dxa"/>
            <w:vMerge w:val="restart"/>
            <w:tcBorders>
              <w:top w:val="single" w:sz="4" w:space="0" w:color="auto"/>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1.1.3.</w:t>
            </w:r>
          </w:p>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rPr>
              <w:t>Осуществление образовательного процесса педагогическими работниками, административно-управленческим и учебно-вспомогательным персоналом по общеобразовательным программам</w:t>
            </w:r>
          </w:p>
        </w:tc>
        <w:tc>
          <w:tcPr>
            <w:tcW w:w="1276" w:type="dxa"/>
            <w:gridSpan w:val="4"/>
            <w:tcBorders>
              <w:top w:val="single" w:sz="4" w:space="0" w:color="auto"/>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Наименование показателя  </w:t>
            </w:r>
          </w:p>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(ед. изм.) </w:t>
            </w:r>
          </w:p>
        </w:tc>
        <w:tc>
          <w:tcPr>
            <w:tcW w:w="1194"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05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051"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99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559"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732" w:type="dxa"/>
            <w:vMerge w:val="restart"/>
            <w:tcBorders>
              <w:top w:val="single" w:sz="4" w:space="0" w:color="auto"/>
              <w:left w:val="single" w:sz="4" w:space="0" w:color="auto"/>
              <w:right w:val="single" w:sz="4" w:space="0" w:color="auto"/>
            </w:tcBorders>
          </w:tcPr>
          <w:p w:rsidR="00F0735F" w:rsidRPr="00F0735F" w:rsidRDefault="00F0735F" w:rsidP="00F0735F">
            <w:pPr>
              <w:widowControl w:val="0"/>
              <w:autoSpaceDE w:val="0"/>
              <w:autoSpaceDN w:val="0"/>
              <w:adjustRightInd w:val="0"/>
              <w:jc w:val="both"/>
              <w:rPr>
                <w:sz w:val="16"/>
                <w:szCs w:val="16"/>
              </w:rPr>
            </w:pPr>
            <w:r w:rsidRPr="00F0735F">
              <w:rPr>
                <w:sz w:val="16"/>
                <w:szCs w:val="16"/>
              </w:rPr>
              <w:t>МОО</w:t>
            </w:r>
          </w:p>
        </w:tc>
        <w:tc>
          <w:tcPr>
            <w:tcW w:w="1783" w:type="dxa"/>
            <w:vMerge w:val="restart"/>
            <w:tcBorders>
              <w:top w:val="single" w:sz="4" w:space="0" w:color="auto"/>
              <w:left w:val="single" w:sz="4" w:space="0" w:color="auto"/>
              <w:right w:val="single" w:sz="4" w:space="0" w:color="auto"/>
            </w:tcBorders>
          </w:tcPr>
          <w:p w:rsidR="00F0735F" w:rsidRPr="00F0735F" w:rsidRDefault="00F0735F" w:rsidP="00F0735F">
            <w:pPr>
              <w:widowControl w:val="0"/>
              <w:autoSpaceDE w:val="0"/>
              <w:autoSpaceDN w:val="0"/>
              <w:adjustRightInd w:val="0"/>
              <w:jc w:val="center"/>
              <w:rPr>
                <w:sz w:val="16"/>
                <w:szCs w:val="16"/>
              </w:rPr>
            </w:pPr>
            <w:r w:rsidRPr="00F0735F">
              <w:rPr>
                <w:sz w:val="16"/>
                <w:szCs w:val="16"/>
              </w:rPr>
              <w:t xml:space="preserve">Доля выпускников муниципальных общеобразовательных организаций, получивших аттестат о среднем общем образовании, составит не </w:t>
            </w:r>
            <w:proofErr w:type="gramStart"/>
            <w:r w:rsidRPr="00F0735F">
              <w:rPr>
                <w:sz w:val="16"/>
                <w:szCs w:val="16"/>
              </w:rPr>
              <w:t>менее  99</w:t>
            </w:r>
            <w:proofErr w:type="gramEnd"/>
            <w:r w:rsidRPr="00F0735F">
              <w:rPr>
                <w:sz w:val="16"/>
                <w:szCs w:val="16"/>
              </w:rPr>
              <w:t>,5%;</w:t>
            </w:r>
          </w:p>
          <w:p w:rsidR="00F0735F" w:rsidRPr="00F0735F" w:rsidRDefault="00F0735F" w:rsidP="00F0735F">
            <w:pPr>
              <w:widowControl w:val="0"/>
              <w:autoSpaceDE w:val="0"/>
              <w:autoSpaceDN w:val="0"/>
              <w:adjustRightInd w:val="0"/>
              <w:jc w:val="center"/>
              <w:rPr>
                <w:sz w:val="16"/>
                <w:szCs w:val="16"/>
              </w:rPr>
            </w:pPr>
            <w:r w:rsidRPr="00F0735F">
              <w:rPr>
                <w:sz w:val="16"/>
                <w:szCs w:val="16"/>
              </w:rPr>
              <w:t>доля выпускников муниципальных общеобразовательных организаций, получивших аттестат об основном общем образовании, составит е менее 95%;</w:t>
            </w:r>
          </w:p>
          <w:p w:rsidR="00F0735F" w:rsidRPr="00F0735F" w:rsidRDefault="00F0735F" w:rsidP="00F0735F">
            <w:pPr>
              <w:widowControl w:val="0"/>
              <w:autoSpaceDE w:val="0"/>
              <w:autoSpaceDN w:val="0"/>
              <w:adjustRightInd w:val="0"/>
              <w:jc w:val="center"/>
              <w:rPr>
                <w:sz w:val="16"/>
                <w:szCs w:val="16"/>
              </w:rPr>
            </w:pPr>
            <w:r w:rsidRPr="00F0735F">
              <w:rPr>
                <w:sz w:val="16"/>
                <w:szCs w:val="16"/>
              </w:rPr>
              <w:t>доля обучающихся, продолживших обучение по образовательным программам среднего общего образования, в общей численности обучающихся, получивших аттестат об основном общем образовании по итогам учебного года, предшествующего отчетному, - не менее 40 %;</w:t>
            </w:r>
          </w:p>
          <w:p w:rsidR="00F0735F" w:rsidRPr="00F0735F" w:rsidRDefault="00F0735F" w:rsidP="00F0735F">
            <w:pPr>
              <w:widowControl w:val="0"/>
              <w:autoSpaceDE w:val="0"/>
              <w:autoSpaceDN w:val="0"/>
              <w:adjustRightInd w:val="0"/>
              <w:jc w:val="center"/>
              <w:rPr>
                <w:sz w:val="16"/>
                <w:szCs w:val="16"/>
              </w:rPr>
            </w:pPr>
            <w:r w:rsidRPr="00F0735F">
              <w:rPr>
                <w:sz w:val="16"/>
                <w:szCs w:val="16"/>
              </w:rPr>
              <w:t>доля дневных муниципальных общеобразовательных организаций,</w:t>
            </w:r>
          </w:p>
          <w:p w:rsidR="00F0735F" w:rsidRPr="00F0735F" w:rsidRDefault="00F0735F" w:rsidP="00F0735F">
            <w:pPr>
              <w:widowControl w:val="0"/>
              <w:autoSpaceDE w:val="0"/>
              <w:autoSpaceDN w:val="0"/>
              <w:adjustRightInd w:val="0"/>
              <w:jc w:val="center"/>
              <w:rPr>
                <w:sz w:val="16"/>
                <w:szCs w:val="16"/>
              </w:rPr>
            </w:pPr>
            <w:r w:rsidRPr="00F0735F">
              <w:rPr>
                <w:sz w:val="16"/>
                <w:szCs w:val="16"/>
              </w:rPr>
              <w:t>принимающих   участие   в реализации региональных</w:t>
            </w:r>
          </w:p>
          <w:p w:rsidR="00F0735F" w:rsidRPr="00F0735F" w:rsidRDefault="00F0735F" w:rsidP="00F0735F">
            <w:pPr>
              <w:widowControl w:val="0"/>
              <w:autoSpaceDE w:val="0"/>
              <w:autoSpaceDN w:val="0"/>
              <w:adjustRightInd w:val="0"/>
              <w:jc w:val="center"/>
              <w:rPr>
                <w:sz w:val="16"/>
                <w:szCs w:val="16"/>
              </w:rPr>
            </w:pPr>
            <w:r w:rsidRPr="00F0735F">
              <w:rPr>
                <w:sz w:val="16"/>
                <w:szCs w:val="16"/>
              </w:rPr>
              <w:t>образовательных проектов, направленных на повышение качества образования, составит не менее 30%</w:t>
            </w:r>
          </w:p>
        </w:tc>
      </w:tr>
      <w:tr w:rsidR="00F0735F" w:rsidRPr="00F0735F" w:rsidTr="009243BC">
        <w:trPr>
          <w:trHeight w:val="360"/>
        </w:trPr>
        <w:tc>
          <w:tcPr>
            <w:tcW w:w="1480" w:type="dxa"/>
            <w:vMerge/>
            <w:tcBorders>
              <w:top w:val="single" w:sz="4" w:space="0" w:color="auto"/>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c>
          <w:tcPr>
            <w:tcW w:w="1276" w:type="dxa"/>
            <w:gridSpan w:val="4"/>
            <w:tcBorders>
              <w:top w:val="single" w:sz="4" w:space="0" w:color="auto"/>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Сумма затрат, </w:t>
            </w:r>
          </w:p>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в том числе: </w:t>
            </w:r>
          </w:p>
        </w:tc>
        <w:tc>
          <w:tcPr>
            <w:tcW w:w="1194"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607421,00000</w:t>
            </w:r>
          </w:p>
        </w:tc>
        <w:tc>
          <w:tcPr>
            <w:tcW w:w="105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159981,25084</w:t>
            </w:r>
          </w:p>
        </w:tc>
        <w:tc>
          <w:tcPr>
            <w:tcW w:w="1051"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212833,37757</w:t>
            </w:r>
          </w:p>
        </w:tc>
        <w:tc>
          <w:tcPr>
            <w:tcW w:w="99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77627,38500</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157278,98659</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vAlign w:val="center"/>
            <w:hideMark/>
          </w:tcPr>
          <w:p w:rsidR="00F0735F" w:rsidRPr="00F0735F" w:rsidRDefault="00F0735F" w:rsidP="00F0735F">
            <w:pPr>
              <w:widowControl w:val="0"/>
              <w:autoSpaceDE w:val="0"/>
              <w:autoSpaceDN w:val="0"/>
              <w:adjustRightInd w:val="0"/>
              <w:spacing w:line="256" w:lineRule="auto"/>
              <w:jc w:val="center"/>
              <w:rPr>
                <w:sz w:val="16"/>
                <w:szCs w:val="16"/>
                <w:lang w:eastAsia="en-US"/>
              </w:rPr>
            </w:pPr>
          </w:p>
        </w:tc>
      </w:tr>
      <w:tr w:rsidR="00F0735F" w:rsidRPr="00F0735F" w:rsidTr="009243BC">
        <w:trPr>
          <w:trHeight w:val="360"/>
        </w:trPr>
        <w:tc>
          <w:tcPr>
            <w:tcW w:w="1480" w:type="dxa"/>
            <w:vMerge/>
            <w:tcBorders>
              <w:top w:val="single" w:sz="4" w:space="0" w:color="auto"/>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c>
          <w:tcPr>
            <w:tcW w:w="1276" w:type="dxa"/>
            <w:gridSpan w:val="4"/>
            <w:tcBorders>
              <w:top w:val="single" w:sz="4" w:space="0" w:color="auto"/>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областной бюджет </w:t>
            </w:r>
          </w:p>
        </w:tc>
        <w:tc>
          <w:tcPr>
            <w:tcW w:w="1194"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565391,10000</w:t>
            </w:r>
          </w:p>
        </w:tc>
        <w:tc>
          <w:tcPr>
            <w:tcW w:w="105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142702,19350</w:t>
            </w:r>
          </w:p>
        </w:tc>
        <w:tc>
          <w:tcPr>
            <w:tcW w:w="1051"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199830,54490</w:t>
            </w:r>
          </w:p>
        </w:tc>
        <w:tc>
          <w:tcPr>
            <w:tcW w:w="99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72646,34900</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150212,01260</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vAlign w:val="center"/>
            <w:hideMark/>
          </w:tcPr>
          <w:p w:rsidR="00F0735F" w:rsidRPr="00F0735F" w:rsidRDefault="00F0735F" w:rsidP="00F0735F">
            <w:pPr>
              <w:widowControl w:val="0"/>
              <w:autoSpaceDE w:val="0"/>
              <w:autoSpaceDN w:val="0"/>
              <w:adjustRightInd w:val="0"/>
              <w:spacing w:line="256" w:lineRule="auto"/>
              <w:jc w:val="center"/>
              <w:rPr>
                <w:sz w:val="16"/>
                <w:szCs w:val="16"/>
                <w:lang w:eastAsia="en-US"/>
              </w:rPr>
            </w:pPr>
          </w:p>
        </w:tc>
      </w:tr>
      <w:tr w:rsidR="00F0735F" w:rsidRPr="00F0735F" w:rsidTr="009243BC">
        <w:trPr>
          <w:trHeight w:val="360"/>
        </w:trPr>
        <w:tc>
          <w:tcPr>
            <w:tcW w:w="1480" w:type="dxa"/>
            <w:vMerge/>
            <w:tcBorders>
              <w:top w:val="single" w:sz="4" w:space="0" w:color="auto"/>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c>
          <w:tcPr>
            <w:tcW w:w="1276" w:type="dxa"/>
            <w:gridSpan w:val="4"/>
            <w:tcBorders>
              <w:top w:val="single" w:sz="4" w:space="0" w:color="auto"/>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федеральный бюджет </w:t>
            </w:r>
          </w:p>
        </w:tc>
        <w:tc>
          <w:tcPr>
            <w:tcW w:w="1194"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42029,90000</w:t>
            </w:r>
          </w:p>
        </w:tc>
        <w:tc>
          <w:tcPr>
            <w:tcW w:w="105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16979,05734</w:t>
            </w:r>
          </w:p>
        </w:tc>
        <w:tc>
          <w:tcPr>
            <w:tcW w:w="1051"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13002,83267</w:t>
            </w:r>
          </w:p>
        </w:tc>
        <w:tc>
          <w:tcPr>
            <w:tcW w:w="99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4981,03600</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7066,97399</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vAlign w:val="center"/>
            <w:hideMark/>
          </w:tcPr>
          <w:p w:rsidR="00F0735F" w:rsidRPr="00F0735F" w:rsidRDefault="00F0735F" w:rsidP="00F0735F">
            <w:pPr>
              <w:widowControl w:val="0"/>
              <w:autoSpaceDE w:val="0"/>
              <w:autoSpaceDN w:val="0"/>
              <w:adjustRightInd w:val="0"/>
              <w:spacing w:line="256" w:lineRule="auto"/>
              <w:jc w:val="center"/>
              <w:rPr>
                <w:sz w:val="16"/>
                <w:szCs w:val="16"/>
                <w:lang w:eastAsia="en-US"/>
              </w:rPr>
            </w:pPr>
          </w:p>
        </w:tc>
      </w:tr>
      <w:tr w:rsidR="00F0735F" w:rsidRPr="00F0735F" w:rsidTr="009243BC">
        <w:trPr>
          <w:trHeight w:val="360"/>
        </w:trPr>
        <w:tc>
          <w:tcPr>
            <w:tcW w:w="1480" w:type="dxa"/>
            <w:vMerge/>
            <w:tcBorders>
              <w:top w:val="single" w:sz="4" w:space="0" w:color="auto"/>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c>
          <w:tcPr>
            <w:tcW w:w="1276" w:type="dxa"/>
            <w:gridSpan w:val="4"/>
            <w:tcBorders>
              <w:top w:val="single" w:sz="4" w:space="0" w:color="auto"/>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местные бюджеты </w:t>
            </w:r>
          </w:p>
        </w:tc>
        <w:tc>
          <w:tcPr>
            <w:tcW w:w="1194"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vAlign w:val="center"/>
            <w:hideMark/>
          </w:tcPr>
          <w:p w:rsidR="00F0735F" w:rsidRPr="00F0735F" w:rsidRDefault="00F0735F" w:rsidP="00F0735F">
            <w:pPr>
              <w:widowControl w:val="0"/>
              <w:autoSpaceDE w:val="0"/>
              <w:autoSpaceDN w:val="0"/>
              <w:adjustRightInd w:val="0"/>
              <w:spacing w:line="256" w:lineRule="auto"/>
              <w:jc w:val="center"/>
              <w:rPr>
                <w:sz w:val="16"/>
                <w:szCs w:val="16"/>
                <w:lang w:eastAsia="en-US"/>
              </w:rPr>
            </w:pPr>
          </w:p>
        </w:tc>
      </w:tr>
      <w:tr w:rsidR="00F0735F" w:rsidRPr="00F0735F" w:rsidTr="009243BC">
        <w:trPr>
          <w:trHeight w:val="360"/>
        </w:trPr>
        <w:tc>
          <w:tcPr>
            <w:tcW w:w="1480" w:type="dxa"/>
            <w:vMerge/>
            <w:tcBorders>
              <w:top w:val="single" w:sz="4" w:space="0" w:color="auto"/>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c>
          <w:tcPr>
            <w:tcW w:w="1276" w:type="dxa"/>
            <w:gridSpan w:val="4"/>
            <w:tcBorders>
              <w:top w:val="single" w:sz="4" w:space="0" w:color="auto"/>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внебюджетные источники </w:t>
            </w:r>
          </w:p>
        </w:tc>
        <w:tc>
          <w:tcPr>
            <w:tcW w:w="1194"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vAlign w:val="center"/>
            <w:hideMark/>
          </w:tcPr>
          <w:p w:rsidR="00F0735F" w:rsidRPr="00F0735F" w:rsidRDefault="00F0735F" w:rsidP="00F0735F">
            <w:pPr>
              <w:widowControl w:val="0"/>
              <w:autoSpaceDE w:val="0"/>
              <w:autoSpaceDN w:val="0"/>
              <w:adjustRightInd w:val="0"/>
              <w:spacing w:line="256" w:lineRule="auto"/>
              <w:jc w:val="center"/>
              <w:rPr>
                <w:sz w:val="16"/>
                <w:szCs w:val="16"/>
                <w:lang w:eastAsia="en-US"/>
              </w:rPr>
            </w:pPr>
          </w:p>
        </w:tc>
      </w:tr>
      <w:tr w:rsidR="00F0735F" w:rsidRPr="00F0735F" w:rsidTr="009243BC">
        <w:trPr>
          <w:trHeight w:val="360"/>
        </w:trPr>
        <w:tc>
          <w:tcPr>
            <w:tcW w:w="1480" w:type="dxa"/>
            <w:vMerge w:val="restart"/>
            <w:tcBorders>
              <w:top w:val="single" w:sz="4" w:space="0" w:color="auto"/>
              <w:left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ind w:right="-75"/>
              <w:rPr>
                <w:sz w:val="16"/>
                <w:szCs w:val="16"/>
                <w:lang w:eastAsia="en-US"/>
              </w:rPr>
            </w:pPr>
            <w:r w:rsidRPr="00F0735F">
              <w:rPr>
                <w:sz w:val="16"/>
                <w:szCs w:val="16"/>
              </w:rPr>
              <w:t>1.1.4.Приобретение средств обучения и обслуживание оргтехники общеобразовательных программ</w:t>
            </w:r>
          </w:p>
        </w:tc>
        <w:tc>
          <w:tcPr>
            <w:tcW w:w="1276" w:type="dxa"/>
            <w:gridSpan w:val="4"/>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Наименование показателя  </w:t>
            </w:r>
          </w:p>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(ед. изм.) </w:t>
            </w:r>
          </w:p>
        </w:tc>
        <w:tc>
          <w:tcPr>
            <w:tcW w:w="1194"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05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051"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99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559"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jc w:val="center"/>
              <w:rPr>
                <w:sz w:val="16"/>
                <w:szCs w:val="16"/>
                <w:lang w:eastAsia="en-US"/>
              </w:rPr>
            </w:pPr>
          </w:p>
        </w:tc>
      </w:tr>
      <w:tr w:rsidR="00F0735F" w:rsidRPr="00F0735F" w:rsidTr="009243BC">
        <w:trPr>
          <w:trHeight w:val="360"/>
        </w:trPr>
        <w:tc>
          <w:tcPr>
            <w:tcW w:w="1480"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276" w:type="dxa"/>
            <w:gridSpan w:val="4"/>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Сумма затрат, </w:t>
            </w:r>
          </w:p>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в том числе: </w:t>
            </w:r>
          </w:p>
        </w:tc>
        <w:tc>
          <w:tcPr>
            <w:tcW w:w="1194"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15227,00000</w:t>
            </w:r>
          </w:p>
        </w:tc>
        <w:tc>
          <w:tcPr>
            <w:tcW w:w="105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5719,39875</w:t>
            </w:r>
          </w:p>
        </w:tc>
        <w:tc>
          <w:tcPr>
            <w:tcW w:w="1051"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8312,81035</w:t>
            </w:r>
          </w:p>
        </w:tc>
        <w:tc>
          <w:tcPr>
            <w:tcW w:w="99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382,00000</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812,79090</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jc w:val="center"/>
              <w:rPr>
                <w:sz w:val="16"/>
                <w:szCs w:val="16"/>
                <w:lang w:eastAsia="en-US"/>
              </w:rPr>
            </w:pPr>
          </w:p>
        </w:tc>
      </w:tr>
      <w:tr w:rsidR="00F0735F" w:rsidRPr="00F0735F" w:rsidTr="009243BC">
        <w:trPr>
          <w:trHeight w:val="360"/>
        </w:trPr>
        <w:tc>
          <w:tcPr>
            <w:tcW w:w="1480"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276" w:type="dxa"/>
            <w:gridSpan w:val="4"/>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областной бюджет </w:t>
            </w:r>
          </w:p>
        </w:tc>
        <w:tc>
          <w:tcPr>
            <w:tcW w:w="1194"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rPr>
                <w:sz w:val="16"/>
                <w:szCs w:val="16"/>
              </w:rPr>
            </w:pPr>
            <w:r w:rsidRPr="00F0735F">
              <w:rPr>
                <w:sz w:val="16"/>
                <w:szCs w:val="16"/>
              </w:rPr>
              <w:t>15227,00000</w:t>
            </w:r>
          </w:p>
        </w:tc>
        <w:tc>
          <w:tcPr>
            <w:tcW w:w="105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rPr>
                <w:sz w:val="16"/>
                <w:szCs w:val="16"/>
              </w:rPr>
            </w:pPr>
            <w:r w:rsidRPr="00F0735F">
              <w:rPr>
                <w:sz w:val="16"/>
                <w:szCs w:val="16"/>
              </w:rPr>
              <w:t>5719,39875</w:t>
            </w:r>
          </w:p>
        </w:tc>
        <w:tc>
          <w:tcPr>
            <w:tcW w:w="1051"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rPr>
                <w:sz w:val="16"/>
                <w:szCs w:val="16"/>
              </w:rPr>
            </w:pPr>
            <w:r w:rsidRPr="00F0735F">
              <w:rPr>
                <w:sz w:val="16"/>
                <w:szCs w:val="16"/>
              </w:rPr>
              <w:t>8312,81035</w:t>
            </w:r>
          </w:p>
        </w:tc>
        <w:tc>
          <w:tcPr>
            <w:tcW w:w="99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rPr>
                <w:sz w:val="16"/>
                <w:szCs w:val="16"/>
              </w:rPr>
            </w:pPr>
            <w:r w:rsidRPr="00F0735F">
              <w:rPr>
                <w:sz w:val="16"/>
                <w:szCs w:val="16"/>
              </w:rPr>
              <w:t>382,00000</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rPr>
                <w:sz w:val="16"/>
                <w:szCs w:val="16"/>
              </w:rPr>
            </w:pPr>
            <w:r w:rsidRPr="00F0735F">
              <w:rPr>
                <w:sz w:val="16"/>
                <w:szCs w:val="16"/>
              </w:rPr>
              <w:t>812,79090</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jc w:val="center"/>
              <w:rPr>
                <w:sz w:val="16"/>
                <w:szCs w:val="16"/>
                <w:lang w:eastAsia="en-US"/>
              </w:rPr>
            </w:pPr>
          </w:p>
        </w:tc>
      </w:tr>
      <w:tr w:rsidR="00F0735F" w:rsidRPr="00F0735F" w:rsidTr="009243BC">
        <w:trPr>
          <w:trHeight w:val="360"/>
        </w:trPr>
        <w:tc>
          <w:tcPr>
            <w:tcW w:w="1480"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276" w:type="dxa"/>
            <w:gridSpan w:val="4"/>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федеральный бюджет </w:t>
            </w:r>
          </w:p>
        </w:tc>
        <w:tc>
          <w:tcPr>
            <w:tcW w:w="1194"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jc w:val="center"/>
              <w:rPr>
                <w:sz w:val="16"/>
                <w:szCs w:val="16"/>
                <w:lang w:eastAsia="en-US"/>
              </w:rPr>
            </w:pPr>
          </w:p>
        </w:tc>
      </w:tr>
      <w:tr w:rsidR="00F0735F" w:rsidRPr="00F0735F" w:rsidTr="009243BC">
        <w:trPr>
          <w:trHeight w:val="360"/>
        </w:trPr>
        <w:tc>
          <w:tcPr>
            <w:tcW w:w="1480"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276" w:type="dxa"/>
            <w:gridSpan w:val="4"/>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местные бюджеты </w:t>
            </w:r>
          </w:p>
        </w:tc>
        <w:tc>
          <w:tcPr>
            <w:tcW w:w="1194"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jc w:val="center"/>
              <w:rPr>
                <w:sz w:val="16"/>
                <w:szCs w:val="16"/>
                <w:lang w:eastAsia="en-US"/>
              </w:rPr>
            </w:pPr>
          </w:p>
        </w:tc>
      </w:tr>
      <w:tr w:rsidR="00F0735F" w:rsidRPr="00F0735F" w:rsidTr="009243BC">
        <w:trPr>
          <w:trHeight w:val="360"/>
        </w:trPr>
        <w:tc>
          <w:tcPr>
            <w:tcW w:w="1480" w:type="dxa"/>
            <w:vMerge/>
            <w:tcBorders>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276" w:type="dxa"/>
            <w:gridSpan w:val="4"/>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внебюджетные источники </w:t>
            </w:r>
          </w:p>
        </w:tc>
        <w:tc>
          <w:tcPr>
            <w:tcW w:w="1194"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w:t>
            </w:r>
          </w:p>
        </w:tc>
        <w:tc>
          <w:tcPr>
            <w:tcW w:w="105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jc w:val="center"/>
              <w:rPr>
                <w:sz w:val="16"/>
                <w:szCs w:val="16"/>
                <w:lang w:eastAsia="en-US"/>
              </w:rPr>
            </w:pPr>
          </w:p>
        </w:tc>
      </w:tr>
      <w:tr w:rsidR="00F0735F" w:rsidRPr="00F0735F" w:rsidTr="009243BC">
        <w:trPr>
          <w:trHeight w:val="360"/>
        </w:trPr>
        <w:tc>
          <w:tcPr>
            <w:tcW w:w="1480" w:type="dxa"/>
            <w:vMerge w:val="restart"/>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1.1.5. П</w:t>
            </w:r>
            <w:r w:rsidRPr="00F0735F">
              <w:rPr>
                <w:sz w:val="16"/>
                <w:szCs w:val="16"/>
              </w:rPr>
              <w:t xml:space="preserve">роведение ремонтных работ и приобретение средств обучения и воспитания, необходимых для создания материально-технической базы «для реализации основных и дополнительных общеобразовательных программ цифрового и гуманитарного профиля в общеобразовательных организациях, расположенных в </w:t>
            </w:r>
            <w:r w:rsidRPr="00F0735F">
              <w:rPr>
                <w:sz w:val="16"/>
                <w:szCs w:val="16"/>
              </w:rPr>
              <w:lastRenderedPageBreak/>
              <w:t>сельской местности и малых городах» в рамках национального проекта «Образование»</w:t>
            </w:r>
          </w:p>
        </w:tc>
        <w:tc>
          <w:tcPr>
            <w:tcW w:w="1276" w:type="dxa"/>
            <w:gridSpan w:val="4"/>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lastRenderedPageBreak/>
              <w:t xml:space="preserve">Наименование показателя </w:t>
            </w:r>
          </w:p>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(ед. изм.)</w:t>
            </w:r>
          </w:p>
        </w:tc>
        <w:tc>
          <w:tcPr>
            <w:tcW w:w="1194"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05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051"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99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559"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732" w:type="dxa"/>
            <w:vMerge w:val="restart"/>
            <w:tcBorders>
              <w:top w:val="single" w:sz="4" w:space="0" w:color="auto"/>
              <w:left w:val="single" w:sz="4" w:space="0" w:color="auto"/>
              <w:right w:val="single" w:sz="4" w:space="0" w:color="auto"/>
            </w:tcBorders>
          </w:tcPr>
          <w:p w:rsidR="00F0735F" w:rsidRPr="00F0735F" w:rsidRDefault="00F0735F" w:rsidP="00F0735F">
            <w:pPr>
              <w:widowControl w:val="0"/>
              <w:autoSpaceDE w:val="0"/>
              <w:autoSpaceDN w:val="0"/>
              <w:adjustRightInd w:val="0"/>
              <w:jc w:val="both"/>
              <w:rPr>
                <w:sz w:val="16"/>
                <w:szCs w:val="16"/>
              </w:rPr>
            </w:pPr>
            <w:r w:rsidRPr="00F0735F">
              <w:rPr>
                <w:sz w:val="16"/>
                <w:szCs w:val="16"/>
              </w:rPr>
              <w:t>МОО</w:t>
            </w:r>
          </w:p>
        </w:tc>
        <w:tc>
          <w:tcPr>
            <w:tcW w:w="1783" w:type="dxa"/>
            <w:vMerge w:val="restart"/>
            <w:tcBorders>
              <w:top w:val="single" w:sz="4" w:space="0" w:color="auto"/>
              <w:left w:val="single" w:sz="4" w:space="0" w:color="auto"/>
              <w:right w:val="single" w:sz="4" w:space="0" w:color="auto"/>
            </w:tcBorders>
          </w:tcPr>
          <w:p w:rsidR="00F0735F" w:rsidRPr="00F0735F" w:rsidRDefault="00F0735F" w:rsidP="00F0735F">
            <w:pPr>
              <w:widowControl w:val="0"/>
              <w:autoSpaceDE w:val="0"/>
              <w:autoSpaceDN w:val="0"/>
              <w:adjustRightInd w:val="0"/>
              <w:jc w:val="center"/>
              <w:rPr>
                <w:sz w:val="16"/>
                <w:szCs w:val="16"/>
              </w:rPr>
            </w:pPr>
            <w:r w:rsidRPr="00F0735F">
              <w:rPr>
                <w:sz w:val="16"/>
                <w:szCs w:val="16"/>
              </w:rPr>
              <w:t>Доля дневных муниципальных общеобразовательных организаций, на базе которых созданы Центры образования цифрового и гуманитарного профиля «Точка роста» составит 56%</w:t>
            </w:r>
          </w:p>
          <w:p w:rsidR="00F0735F" w:rsidRPr="00F0735F" w:rsidRDefault="00F0735F" w:rsidP="00F0735F">
            <w:pPr>
              <w:widowControl w:val="0"/>
              <w:autoSpaceDE w:val="0"/>
              <w:autoSpaceDN w:val="0"/>
              <w:adjustRightInd w:val="0"/>
              <w:jc w:val="center"/>
              <w:rPr>
                <w:sz w:val="16"/>
                <w:szCs w:val="16"/>
              </w:rPr>
            </w:pPr>
          </w:p>
        </w:tc>
      </w:tr>
      <w:tr w:rsidR="00F0735F" w:rsidRPr="00F0735F" w:rsidTr="009243BC">
        <w:trPr>
          <w:trHeight w:val="360"/>
        </w:trPr>
        <w:tc>
          <w:tcPr>
            <w:tcW w:w="1480"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276" w:type="dxa"/>
            <w:gridSpan w:val="4"/>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Сумма затрат, </w:t>
            </w:r>
          </w:p>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в том числе: </w:t>
            </w:r>
          </w:p>
        </w:tc>
        <w:tc>
          <w:tcPr>
            <w:tcW w:w="1194"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0,000000</w:t>
            </w:r>
          </w:p>
        </w:tc>
        <w:tc>
          <w:tcPr>
            <w:tcW w:w="105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r>
      <w:tr w:rsidR="00F0735F" w:rsidRPr="00F0735F" w:rsidTr="009243BC">
        <w:trPr>
          <w:trHeight w:val="360"/>
        </w:trPr>
        <w:tc>
          <w:tcPr>
            <w:tcW w:w="1480"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276" w:type="dxa"/>
            <w:gridSpan w:val="4"/>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областной бюджет</w:t>
            </w:r>
          </w:p>
        </w:tc>
        <w:tc>
          <w:tcPr>
            <w:tcW w:w="1194"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r>
      <w:tr w:rsidR="00F0735F" w:rsidRPr="00F0735F" w:rsidTr="009243BC">
        <w:trPr>
          <w:trHeight w:val="747"/>
        </w:trPr>
        <w:tc>
          <w:tcPr>
            <w:tcW w:w="1480"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276" w:type="dxa"/>
            <w:gridSpan w:val="4"/>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федеральный бюджет</w:t>
            </w:r>
          </w:p>
        </w:tc>
        <w:tc>
          <w:tcPr>
            <w:tcW w:w="1194"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r>
      <w:tr w:rsidR="00F0735F" w:rsidRPr="00F0735F" w:rsidTr="009243BC">
        <w:trPr>
          <w:trHeight w:val="360"/>
        </w:trPr>
        <w:tc>
          <w:tcPr>
            <w:tcW w:w="1480"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276" w:type="dxa"/>
            <w:gridSpan w:val="4"/>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местные бюджеты      </w:t>
            </w:r>
          </w:p>
        </w:tc>
        <w:tc>
          <w:tcPr>
            <w:tcW w:w="1194"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r>
      <w:tr w:rsidR="00F0735F" w:rsidRPr="00F0735F" w:rsidTr="009243BC">
        <w:trPr>
          <w:trHeight w:val="360"/>
        </w:trPr>
        <w:tc>
          <w:tcPr>
            <w:tcW w:w="1480" w:type="dxa"/>
            <w:vMerge/>
            <w:tcBorders>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276" w:type="dxa"/>
            <w:gridSpan w:val="4"/>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внебюджетные источники</w:t>
            </w:r>
          </w:p>
        </w:tc>
        <w:tc>
          <w:tcPr>
            <w:tcW w:w="1194"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r>
      <w:tr w:rsidR="00F0735F" w:rsidRPr="00F0735F" w:rsidTr="009243BC">
        <w:trPr>
          <w:trHeight w:val="360"/>
        </w:trPr>
        <w:tc>
          <w:tcPr>
            <w:tcW w:w="2756" w:type="dxa"/>
            <w:gridSpan w:val="5"/>
            <w:tcBorders>
              <w:top w:val="nil"/>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Итого затрат на Мероприятие 1, в том числе: </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911809,70000</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239615,57792</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318229,52392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117303,69164</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236660,90652</w:t>
            </w:r>
          </w:p>
        </w:tc>
        <w:tc>
          <w:tcPr>
            <w:tcW w:w="732" w:type="dxa"/>
            <w:vMerge w:val="restart"/>
            <w:tcBorders>
              <w:top w:val="single" w:sz="4" w:space="0" w:color="auto"/>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jc w:val="center"/>
              <w:rPr>
                <w:sz w:val="16"/>
                <w:szCs w:val="16"/>
                <w:lang w:eastAsia="en-US"/>
              </w:rPr>
            </w:pPr>
            <w:r w:rsidRPr="00F0735F">
              <w:rPr>
                <w:sz w:val="16"/>
                <w:szCs w:val="16"/>
                <w:lang w:eastAsia="en-US"/>
              </w:rPr>
              <w:t>х</w:t>
            </w:r>
          </w:p>
        </w:tc>
        <w:tc>
          <w:tcPr>
            <w:tcW w:w="1783" w:type="dxa"/>
            <w:vMerge w:val="restart"/>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jc w:val="center"/>
              <w:rPr>
                <w:sz w:val="16"/>
                <w:szCs w:val="16"/>
                <w:lang w:eastAsia="en-US"/>
              </w:rPr>
            </w:pPr>
            <w:r w:rsidRPr="00F0735F">
              <w:rPr>
                <w:sz w:val="16"/>
                <w:szCs w:val="16"/>
                <w:lang w:eastAsia="en-US"/>
              </w:rPr>
              <w:t>х</w:t>
            </w:r>
          </w:p>
        </w:tc>
      </w:tr>
      <w:tr w:rsidR="00F0735F" w:rsidRPr="00F0735F" w:rsidTr="009243BC">
        <w:trPr>
          <w:trHeight w:val="360"/>
        </w:trPr>
        <w:tc>
          <w:tcPr>
            <w:tcW w:w="2756" w:type="dxa"/>
            <w:gridSpan w:val="5"/>
            <w:tcBorders>
              <w:top w:val="nil"/>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федеральный бюджет </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42029,90000</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16979,05734</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13002,83267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4981,03600</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7066,97399</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top w:val="single" w:sz="4" w:space="0" w:color="auto"/>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r>
      <w:tr w:rsidR="00F0735F" w:rsidRPr="00F0735F" w:rsidTr="009243BC">
        <w:trPr>
          <w:trHeight w:val="360"/>
        </w:trPr>
        <w:tc>
          <w:tcPr>
            <w:tcW w:w="2756" w:type="dxa"/>
            <w:gridSpan w:val="5"/>
            <w:tcBorders>
              <w:top w:val="nil"/>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областной бюджет        </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869779,80000</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222636,52058</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305226,69125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112322,65564</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229593,93253</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top w:val="single" w:sz="4" w:space="0" w:color="auto"/>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r>
      <w:tr w:rsidR="00F0735F" w:rsidRPr="00F0735F" w:rsidTr="009243BC">
        <w:trPr>
          <w:trHeight w:val="360"/>
        </w:trPr>
        <w:tc>
          <w:tcPr>
            <w:tcW w:w="2756" w:type="dxa"/>
            <w:gridSpan w:val="5"/>
            <w:tcBorders>
              <w:top w:val="nil"/>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местные бюджеты </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val="en-US" w:eastAsia="en-US"/>
              </w:rPr>
            </w:pPr>
            <w:r w:rsidRPr="00F0735F">
              <w:rPr>
                <w:sz w:val="16"/>
                <w:szCs w:val="16"/>
                <w:lang w:eastAsia="en-US"/>
              </w:rPr>
              <w:t>0,00000</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top w:val="single" w:sz="4" w:space="0" w:color="auto"/>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r>
      <w:tr w:rsidR="00F0735F" w:rsidRPr="00F0735F" w:rsidTr="009243BC">
        <w:trPr>
          <w:trHeight w:val="360"/>
        </w:trPr>
        <w:tc>
          <w:tcPr>
            <w:tcW w:w="2756" w:type="dxa"/>
            <w:gridSpan w:val="5"/>
            <w:tcBorders>
              <w:top w:val="nil"/>
              <w:left w:val="single" w:sz="4" w:space="0" w:color="auto"/>
              <w:bottom w:val="single" w:sz="4" w:space="0" w:color="auto"/>
              <w:right w:val="single" w:sz="4" w:space="0" w:color="auto"/>
            </w:tcBorders>
            <w:hideMark/>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внебюджетные источники </w:t>
            </w:r>
          </w:p>
        </w:tc>
        <w:tc>
          <w:tcPr>
            <w:tcW w:w="1194"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top w:val="single" w:sz="4" w:space="0" w:color="auto"/>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r>
      <w:tr w:rsidR="00F0735F" w:rsidRPr="00F0735F" w:rsidTr="009243BC">
        <w:trPr>
          <w:trHeight w:val="360"/>
        </w:trPr>
        <w:tc>
          <w:tcPr>
            <w:tcW w:w="11119" w:type="dxa"/>
            <w:gridSpan w:val="12"/>
            <w:tcBorders>
              <w:top w:val="single" w:sz="4" w:space="0" w:color="auto"/>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rPr>
            </w:pPr>
            <w:r w:rsidRPr="00F0735F">
              <w:rPr>
                <w:b/>
                <w:sz w:val="16"/>
                <w:szCs w:val="16"/>
                <w:lang w:eastAsia="en-US"/>
              </w:rPr>
              <w:t xml:space="preserve">Мероприятие </w:t>
            </w:r>
            <w:proofErr w:type="gramStart"/>
            <w:r w:rsidRPr="00F0735F">
              <w:rPr>
                <w:b/>
                <w:sz w:val="16"/>
                <w:szCs w:val="16"/>
                <w:lang w:eastAsia="en-US"/>
              </w:rPr>
              <w:t xml:space="preserve">2 </w:t>
            </w:r>
            <w:r w:rsidRPr="00F0735F">
              <w:rPr>
                <w:b/>
                <w:sz w:val="16"/>
                <w:szCs w:val="16"/>
              </w:rPr>
              <w:t xml:space="preserve"> «</w:t>
            </w:r>
            <w:proofErr w:type="gramEnd"/>
            <w:r w:rsidRPr="00F0735F">
              <w:rPr>
                <w:b/>
                <w:sz w:val="16"/>
                <w:szCs w:val="16"/>
              </w:rPr>
              <w:t>Создание условий для обеспечения образовательного процесса в муниципальных образовательных организациях»</w:t>
            </w:r>
          </w:p>
        </w:tc>
      </w:tr>
      <w:tr w:rsidR="00F0735F" w:rsidRPr="00F0735F" w:rsidTr="009243BC">
        <w:trPr>
          <w:trHeight w:val="360"/>
        </w:trPr>
        <w:tc>
          <w:tcPr>
            <w:tcW w:w="1738" w:type="dxa"/>
            <w:gridSpan w:val="4"/>
            <w:vMerge w:val="restart"/>
            <w:tcBorders>
              <w:top w:val="single" w:sz="4" w:space="0" w:color="auto"/>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2.1.1.</w:t>
            </w:r>
            <w:r w:rsidRPr="00F0735F">
              <w:rPr>
                <w:sz w:val="16"/>
                <w:szCs w:val="16"/>
              </w:rPr>
              <w:t>Проведение ремонтных работ в образовательных учреждениях; разработка и экспертиза проектной, сметной документации.</w:t>
            </w:r>
          </w:p>
        </w:tc>
        <w:tc>
          <w:tcPr>
            <w:tcW w:w="1018"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Наименование показателя </w:t>
            </w:r>
          </w:p>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(ед. изм.)</w:t>
            </w:r>
          </w:p>
        </w:tc>
        <w:tc>
          <w:tcPr>
            <w:tcW w:w="1194"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05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051"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99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559"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732" w:type="dxa"/>
            <w:vMerge w:val="restart"/>
            <w:tcBorders>
              <w:top w:val="single" w:sz="4" w:space="0" w:color="auto"/>
              <w:left w:val="single" w:sz="4" w:space="0" w:color="auto"/>
              <w:right w:val="single" w:sz="4" w:space="0" w:color="auto"/>
            </w:tcBorders>
          </w:tcPr>
          <w:p w:rsidR="00F0735F" w:rsidRPr="00F0735F" w:rsidRDefault="00F0735F" w:rsidP="00F0735F">
            <w:pPr>
              <w:widowControl w:val="0"/>
              <w:autoSpaceDE w:val="0"/>
              <w:autoSpaceDN w:val="0"/>
              <w:adjustRightInd w:val="0"/>
              <w:jc w:val="both"/>
              <w:rPr>
                <w:sz w:val="16"/>
                <w:szCs w:val="16"/>
              </w:rPr>
            </w:pPr>
            <w:r w:rsidRPr="00F0735F">
              <w:rPr>
                <w:sz w:val="16"/>
                <w:szCs w:val="16"/>
              </w:rPr>
              <w:t>МОО</w:t>
            </w:r>
          </w:p>
        </w:tc>
        <w:tc>
          <w:tcPr>
            <w:tcW w:w="1783" w:type="dxa"/>
            <w:vMerge w:val="restart"/>
            <w:tcBorders>
              <w:top w:val="single" w:sz="4" w:space="0" w:color="auto"/>
              <w:left w:val="single" w:sz="4" w:space="0" w:color="auto"/>
              <w:right w:val="single" w:sz="4" w:space="0" w:color="auto"/>
            </w:tcBorders>
          </w:tcPr>
          <w:p w:rsidR="00F0735F" w:rsidRPr="00F0735F" w:rsidRDefault="00F0735F" w:rsidP="00F0735F">
            <w:pPr>
              <w:widowControl w:val="0"/>
              <w:autoSpaceDE w:val="0"/>
              <w:autoSpaceDN w:val="0"/>
              <w:adjustRightInd w:val="0"/>
              <w:jc w:val="center"/>
              <w:rPr>
                <w:spacing w:val="-4"/>
                <w:sz w:val="16"/>
                <w:szCs w:val="16"/>
                <w:lang w:eastAsia="ar-SA"/>
              </w:rPr>
            </w:pPr>
            <w:r w:rsidRPr="00F0735F">
              <w:rPr>
                <w:sz w:val="16"/>
                <w:szCs w:val="16"/>
              </w:rPr>
              <w:t>Д</w:t>
            </w:r>
            <w:r w:rsidRPr="00F0735F">
              <w:rPr>
                <w:sz w:val="16"/>
                <w:szCs w:val="16"/>
                <w:lang w:eastAsia="en-US" w:bidi="en-US"/>
              </w:rPr>
              <w:t>оля муниципальных образовательных организаций, в которых созданы современные, безопасные условия для организации образовательного процесса, в общем числе образовательных организаций составит 100%;</w:t>
            </w:r>
          </w:p>
        </w:tc>
      </w:tr>
      <w:tr w:rsidR="00F0735F" w:rsidRPr="00F0735F" w:rsidTr="009243BC">
        <w:trPr>
          <w:trHeight w:val="360"/>
        </w:trPr>
        <w:tc>
          <w:tcPr>
            <w:tcW w:w="1738" w:type="dxa"/>
            <w:gridSpan w:val="4"/>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018"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Сумма затрат, </w:t>
            </w:r>
          </w:p>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в том числе: </w:t>
            </w:r>
          </w:p>
        </w:tc>
        <w:tc>
          <w:tcPr>
            <w:tcW w:w="1194"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119960,95529</w:t>
            </w:r>
          </w:p>
        </w:tc>
        <w:tc>
          <w:tcPr>
            <w:tcW w:w="105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22571,25529</w:t>
            </w:r>
          </w:p>
        </w:tc>
        <w:tc>
          <w:tcPr>
            <w:tcW w:w="1051"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55328,25857</w:t>
            </w:r>
          </w:p>
        </w:tc>
        <w:tc>
          <w:tcPr>
            <w:tcW w:w="99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41962,40000</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99,04143</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r>
      <w:tr w:rsidR="00F0735F" w:rsidRPr="00F0735F" w:rsidTr="009243BC">
        <w:trPr>
          <w:trHeight w:val="360"/>
        </w:trPr>
        <w:tc>
          <w:tcPr>
            <w:tcW w:w="1738" w:type="dxa"/>
            <w:gridSpan w:val="4"/>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018"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областной бюджет</w:t>
            </w:r>
          </w:p>
        </w:tc>
        <w:tc>
          <w:tcPr>
            <w:tcW w:w="1194"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64808,40000</w:t>
            </w:r>
          </w:p>
        </w:tc>
        <w:tc>
          <w:tcPr>
            <w:tcW w:w="105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22886,53088</w:t>
            </w:r>
          </w:p>
        </w:tc>
        <w:tc>
          <w:tcPr>
            <w:tcW w:w="99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41900,00000</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21,86912</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r>
      <w:tr w:rsidR="00F0735F" w:rsidRPr="00F0735F" w:rsidTr="009243BC">
        <w:trPr>
          <w:trHeight w:val="360"/>
        </w:trPr>
        <w:tc>
          <w:tcPr>
            <w:tcW w:w="1738" w:type="dxa"/>
            <w:gridSpan w:val="4"/>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018"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федеральный бюджет</w:t>
            </w:r>
          </w:p>
        </w:tc>
        <w:tc>
          <w:tcPr>
            <w:tcW w:w="1194"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28747,60000</w:t>
            </w:r>
          </w:p>
        </w:tc>
        <w:tc>
          <w:tcPr>
            <w:tcW w:w="105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28670,42769</w:t>
            </w:r>
          </w:p>
        </w:tc>
        <w:tc>
          <w:tcPr>
            <w:tcW w:w="99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77,17231</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r>
      <w:tr w:rsidR="00F0735F" w:rsidRPr="00F0735F" w:rsidTr="009243BC">
        <w:trPr>
          <w:trHeight w:val="360"/>
        </w:trPr>
        <w:tc>
          <w:tcPr>
            <w:tcW w:w="1738" w:type="dxa"/>
            <w:gridSpan w:val="4"/>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018"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местные бюджеты      </w:t>
            </w:r>
          </w:p>
        </w:tc>
        <w:tc>
          <w:tcPr>
            <w:tcW w:w="1194"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26404,95529</w:t>
            </w:r>
          </w:p>
        </w:tc>
        <w:tc>
          <w:tcPr>
            <w:tcW w:w="105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22571,25529</w:t>
            </w:r>
          </w:p>
        </w:tc>
        <w:tc>
          <w:tcPr>
            <w:tcW w:w="1051"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3771,30000</w:t>
            </w:r>
          </w:p>
        </w:tc>
        <w:tc>
          <w:tcPr>
            <w:tcW w:w="99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62,40000</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r>
      <w:tr w:rsidR="00F0735F" w:rsidRPr="00F0735F" w:rsidTr="009243BC">
        <w:trPr>
          <w:trHeight w:val="360"/>
        </w:trPr>
        <w:tc>
          <w:tcPr>
            <w:tcW w:w="1738" w:type="dxa"/>
            <w:gridSpan w:val="4"/>
            <w:vMerge/>
            <w:tcBorders>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018"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внебюджетные источники</w:t>
            </w:r>
          </w:p>
        </w:tc>
        <w:tc>
          <w:tcPr>
            <w:tcW w:w="1194"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r>
      <w:tr w:rsidR="00F0735F" w:rsidRPr="00F0735F" w:rsidTr="009243BC">
        <w:trPr>
          <w:trHeight w:val="360"/>
        </w:trPr>
        <w:tc>
          <w:tcPr>
            <w:tcW w:w="1738" w:type="dxa"/>
            <w:gridSpan w:val="4"/>
            <w:vMerge w:val="restart"/>
            <w:tcBorders>
              <w:top w:val="single" w:sz="4" w:space="0" w:color="auto"/>
              <w:left w:val="single" w:sz="4" w:space="0" w:color="auto"/>
              <w:right w:val="single" w:sz="4" w:space="0" w:color="auto"/>
            </w:tcBorders>
          </w:tcPr>
          <w:p w:rsidR="00F0735F" w:rsidRPr="00F0735F" w:rsidRDefault="00F0735F" w:rsidP="00F0735F">
            <w:pPr>
              <w:widowControl w:val="0"/>
              <w:autoSpaceDE w:val="0"/>
              <w:autoSpaceDN w:val="0"/>
              <w:adjustRightInd w:val="0"/>
              <w:jc w:val="both"/>
              <w:rPr>
                <w:sz w:val="16"/>
                <w:szCs w:val="16"/>
                <w:lang w:eastAsia="en-US"/>
              </w:rPr>
            </w:pPr>
            <w:r w:rsidRPr="00F0735F">
              <w:rPr>
                <w:sz w:val="16"/>
                <w:szCs w:val="16"/>
                <w:lang w:eastAsia="en-US"/>
              </w:rPr>
              <w:t>2.1.2.</w:t>
            </w:r>
          </w:p>
          <w:p w:rsidR="00F0735F" w:rsidRPr="00F0735F" w:rsidRDefault="00F0735F" w:rsidP="00F0735F">
            <w:pPr>
              <w:widowControl w:val="0"/>
              <w:autoSpaceDE w:val="0"/>
              <w:autoSpaceDN w:val="0"/>
              <w:adjustRightInd w:val="0"/>
              <w:jc w:val="both"/>
              <w:rPr>
                <w:sz w:val="16"/>
                <w:szCs w:val="16"/>
              </w:rPr>
            </w:pPr>
            <w:r w:rsidRPr="00F0735F">
              <w:rPr>
                <w:sz w:val="16"/>
                <w:szCs w:val="16"/>
              </w:rPr>
              <w:t>Обеспечение содержания зданий, сооружений муниципальных образовательных организаций и прилегающих к ним территорий, обеспечение осуществления образовательной деятельности.</w:t>
            </w:r>
          </w:p>
          <w:p w:rsidR="00F0735F" w:rsidRPr="00F0735F" w:rsidRDefault="00F0735F" w:rsidP="00F0735F">
            <w:pPr>
              <w:widowControl w:val="0"/>
              <w:autoSpaceDE w:val="0"/>
              <w:autoSpaceDN w:val="0"/>
              <w:adjustRightInd w:val="0"/>
              <w:spacing w:line="256" w:lineRule="auto"/>
              <w:rPr>
                <w:sz w:val="16"/>
                <w:szCs w:val="16"/>
                <w:lang w:eastAsia="en-US"/>
              </w:rPr>
            </w:pPr>
          </w:p>
        </w:tc>
        <w:tc>
          <w:tcPr>
            <w:tcW w:w="1018"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Наименование показателя </w:t>
            </w:r>
          </w:p>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(ед. изм.)</w:t>
            </w:r>
          </w:p>
        </w:tc>
        <w:tc>
          <w:tcPr>
            <w:tcW w:w="1194"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05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051"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99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559"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732" w:type="dxa"/>
            <w:vMerge w:val="restart"/>
            <w:tcBorders>
              <w:top w:val="single" w:sz="4" w:space="0" w:color="auto"/>
              <w:left w:val="single" w:sz="4" w:space="0" w:color="auto"/>
              <w:right w:val="single" w:sz="4" w:space="0" w:color="auto"/>
            </w:tcBorders>
          </w:tcPr>
          <w:p w:rsidR="00F0735F" w:rsidRPr="00F0735F" w:rsidRDefault="00F0735F" w:rsidP="00F0735F">
            <w:pPr>
              <w:widowControl w:val="0"/>
              <w:autoSpaceDE w:val="0"/>
              <w:autoSpaceDN w:val="0"/>
              <w:adjustRightInd w:val="0"/>
              <w:jc w:val="both"/>
              <w:rPr>
                <w:sz w:val="16"/>
                <w:szCs w:val="16"/>
              </w:rPr>
            </w:pPr>
            <w:r w:rsidRPr="00F0735F">
              <w:rPr>
                <w:sz w:val="16"/>
                <w:szCs w:val="16"/>
              </w:rPr>
              <w:t>МОО</w:t>
            </w:r>
          </w:p>
        </w:tc>
        <w:tc>
          <w:tcPr>
            <w:tcW w:w="1783" w:type="dxa"/>
            <w:vMerge w:val="restart"/>
            <w:tcBorders>
              <w:top w:val="single" w:sz="4" w:space="0" w:color="auto"/>
              <w:left w:val="single" w:sz="4" w:space="0" w:color="auto"/>
              <w:right w:val="single" w:sz="4" w:space="0" w:color="auto"/>
            </w:tcBorders>
          </w:tcPr>
          <w:p w:rsidR="00F0735F" w:rsidRPr="00F0735F" w:rsidRDefault="00F0735F" w:rsidP="00F0735F">
            <w:pPr>
              <w:widowControl w:val="0"/>
              <w:autoSpaceDE w:val="0"/>
              <w:autoSpaceDN w:val="0"/>
              <w:adjustRightInd w:val="0"/>
              <w:jc w:val="center"/>
              <w:rPr>
                <w:spacing w:val="-4"/>
                <w:sz w:val="16"/>
                <w:szCs w:val="16"/>
                <w:lang w:eastAsia="ar-SA"/>
              </w:rPr>
            </w:pPr>
            <w:r w:rsidRPr="00F0735F">
              <w:rPr>
                <w:sz w:val="16"/>
                <w:szCs w:val="16"/>
              </w:rPr>
              <w:t>Доля муниципальных образовательных организаций, соответствующих требованиям санитарных норм и правил, в общем числе организаций, составит не менее 98%</w:t>
            </w:r>
          </w:p>
          <w:p w:rsidR="00F0735F" w:rsidRPr="00F0735F" w:rsidRDefault="00F0735F" w:rsidP="00F0735F">
            <w:pPr>
              <w:widowControl w:val="0"/>
              <w:autoSpaceDE w:val="0"/>
              <w:autoSpaceDN w:val="0"/>
              <w:adjustRightInd w:val="0"/>
              <w:jc w:val="both"/>
              <w:rPr>
                <w:sz w:val="16"/>
                <w:szCs w:val="16"/>
              </w:rPr>
            </w:pPr>
            <w:r w:rsidRPr="00F0735F">
              <w:rPr>
                <w:sz w:val="16"/>
                <w:szCs w:val="16"/>
              </w:rPr>
              <w:t xml:space="preserve"> </w:t>
            </w:r>
          </w:p>
          <w:p w:rsidR="00F0735F" w:rsidRPr="00F0735F" w:rsidRDefault="00F0735F" w:rsidP="00F0735F">
            <w:pPr>
              <w:widowControl w:val="0"/>
              <w:autoSpaceDE w:val="0"/>
              <w:autoSpaceDN w:val="0"/>
              <w:adjustRightInd w:val="0"/>
              <w:snapToGrid w:val="0"/>
              <w:jc w:val="both"/>
              <w:rPr>
                <w:sz w:val="16"/>
                <w:szCs w:val="16"/>
              </w:rPr>
            </w:pPr>
            <w:r w:rsidRPr="00F0735F">
              <w:rPr>
                <w:sz w:val="16"/>
                <w:szCs w:val="16"/>
              </w:rPr>
              <w:t xml:space="preserve">   </w:t>
            </w:r>
          </w:p>
        </w:tc>
      </w:tr>
      <w:tr w:rsidR="00F0735F" w:rsidRPr="00F0735F" w:rsidTr="009243BC">
        <w:trPr>
          <w:trHeight w:val="360"/>
        </w:trPr>
        <w:tc>
          <w:tcPr>
            <w:tcW w:w="1738" w:type="dxa"/>
            <w:gridSpan w:val="4"/>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018"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Сумма затрат, </w:t>
            </w:r>
          </w:p>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в том числе: </w:t>
            </w:r>
          </w:p>
        </w:tc>
        <w:tc>
          <w:tcPr>
            <w:tcW w:w="1194"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529239,23729</w:t>
            </w:r>
          </w:p>
        </w:tc>
        <w:tc>
          <w:tcPr>
            <w:tcW w:w="105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207082,15467</w:t>
            </w:r>
          </w:p>
        </w:tc>
        <w:tc>
          <w:tcPr>
            <w:tcW w:w="1051"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174735,14659</w:t>
            </w:r>
          </w:p>
        </w:tc>
        <w:tc>
          <w:tcPr>
            <w:tcW w:w="99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76384,99729</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71036,93874</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r>
      <w:tr w:rsidR="00F0735F" w:rsidRPr="00F0735F" w:rsidTr="009243BC">
        <w:trPr>
          <w:trHeight w:val="360"/>
        </w:trPr>
        <w:tc>
          <w:tcPr>
            <w:tcW w:w="1738" w:type="dxa"/>
            <w:gridSpan w:val="4"/>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018"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областной бюджет</w:t>
            </w:r>
          </w:p>
        </w:tc>
        <w:tc>
          <w:tcPr>
            <w:tcW w:w="1194"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3566,90000</w:t>
            </w:r>
          </w:p>
        </w:tc>
        <w:tc>
          <w:tcPr>
            <w:tcW w:w="105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1925,83000</w:t>
            </w:r>
          </w:p>
        </w:tc>
        <w:tc>
          <w:tcPr>
            <w:tcW w:w="1051"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1058,91000</w:t>
            </w:r>
          </w:p>
        </w:tc>
        <w:tc>
          <w:tcPr>
            <w:tcW w:w="99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400,06000</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182,10000</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r>
      <w:tr w:rsidR="00F0735F" w:rsidRPr="00F0735F" w:rsidTr="009243BC">
        <w:trPr>
          <w:trHeight w:val="360"/>
        </w:trPr>
        <w:tc>
          <w:tcPr>
            <w:tcW w:w="1738" w:type="dxa"/>
            <w:gridSpan w:val="4"/>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018"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федеральный бюджет</w:t>
            </w:r>
          </w:p>
        </w:tc>
        <w:tc>
          <w:tcPr>
            <w:tcW w:w="1194"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r>
      <w:tr w:rsidR="00F0735F" w:rsidRPr="00F0735F" w:rsidTr="009243BC">
        <w:trPr>
          <w:trHeight w:val="360"/>
        </w:trPr>
        <w:tc>
          <w:tcPr>
            <w:tcW w:w="1738" w:type="dxa"/>
            <w:gridSpan w:val="4"/>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018"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местные бюджеты      </w:t>
            </w:r>
          </w:p>
        </w:tc>
        <w:tc>
          <w:tcPr>
            <w:tcW w:w="1194"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525672,33729</w:t>
            </w:r>
          </w:p>
        </w:tc>
        <w:tc>
          <w:tcPr>
            <w:tcW w:w="105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205156,32467</w:t>
            </w:r>
          </w:p>
        </w:tc>
        <w:tc>
          <w:tcPr>
            <w:tcW w:w="1051"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173676,23659</w:t>
            </w:r>
          </w:p>
        </w:tc>
        <w:tc>
          <w:tcPr>
            <w:tcW w:w="99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75984,93729</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70854,83874</w:t>
            </w:r>
          </w:p>
        </w:tc>
        <w:tc>
          <w:tcPr>
            <w:tcW w:w="732"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r>
      <w:tr w:rsidR="00F0735F" w:rsidRPr="00F0735F" w:rsidTr="009243BC">
        <w:trPr>
          <w:trHeight w:val="360"/>
        </w:trPr>
        <w:tc>
          <w:tcPr>
            <w:tcW w:w="1738" w:type="dxa"/>
            <w:gridSpan w:val="4"/>
            <w:vMerge/>
            <w:tcBorders>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018"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внебюджетные источники</w:t>
            </w:r>
          </w:p>
        </w:tc>
        <w:tc>
          <w:tcPr>
            <w:tcW w:w="1194"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r>
      <w:tr w:rsidR="00F0735F" w:rsidRPr="00F0735F" w:rsidTr="009243BC">
        <w:trPr>
          <w:trHeight w:val="360"/>
        </w:trPr>
        <w:tc>
          <w:tcPr>
            <w:tcW w:w="1738" w:type="dxa"/>
            <w:gridSpan w:val="4"/>
            <w:vMerge w:val="restart"/>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2.1.3. </w:t>
            </w:r>
            <w:r w:rsidRPr="00F0735F">
              <w:rPr>
                <w:sz w:val="16"/>
                <w:szCs w:val="16"/>
              </w:rPr>
              <w:t>Обеспечение питанием обучающихся общеобразовательных организаций, детей дошкольного возраста, посещающих детские сады и дошкольные группы</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Наименование показателя </w:t>
            </w:r>
          </w:p>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(ед. изм.)</w:t>
            </w:r>
          </w:p>
        </w:tc>
        <w:tc>
          <w:tcPr>
            <w:tcW w:w="1194"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05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051"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99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559"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732" w:type="dxa"/>
            <w:vMerge w:val="restart"/>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sz w:val="16"/>
                <w:szCs w:val="16"/>
              </w:rPr>
            </w:pPr>
            <w:r w:rsidRPr="00F0735F">
              <w:rPr>
                <w:sz w:val="16"/>
                <w:szCs w:val="16"/>
              </w:rPr>
              <w:t>МОО</w:t>
            </w:r>
          </w:p>
        </w:tc>
        <w:tc>
          <w:tcPr>
            <w:tcW w:w="1783" w:type="dxa"/>
            <w:vMerge w:val="restart"/>
            <w:tcBorders>
              <w:top w:val="single" w:sz="4" w:space="0" w:color="auto"/>
              <w:left w:val="single" w:sz="4" w:space="0" w:color="auto"/>
              <w:right w:val="single" w:sz="4" w:space="0" w:color="auto"/>
            </w:tcBorders>
          </w:tcPr>
          <w:p w:rsidR="00F0735F" w:rsidRPr="00F0735F" w:rsidRDefault="00F0735F" w:rsidP="00F0735F">
            <w:pPr>
              <w:widowControl w:val="0"/>
              <w:autoSpaceDE w:val="0"/>
              <w:autoSpaceDN w:val="0"/>
              <w:adjustRightInd w:val="0"/>
              <w:jc w:val="center"/>
              <w:rPr>
                <w:sz w:val="16"/>
                <w:szCs w:val="16"/>
              </w:rPr>
            </w:pPr>
            <w:r w:rsidRPr="00F0735F">
              <w:rPr>
                <w:rFonts w:eastAsia="Calibri"/>
                <w:sz w:val="16"/>
                <w:szCs w:val="16"/>
                <w:lang w:eastAsia="en-US"/>
              </w:rPr>
              <w:t>О</w:t>
            </w:r>
            <w:r w:rsidRPr="00F0735F">
              <w:rPr>
                <w:sz w:val="16"/>
                <w:szCs w:val="16"/>
                <w:lang w:eastAsia="en-US" w:bidi="en-US"/>
              </w:rPr>
              <w:t>бщий охват обучающихся горячим питанием составит 97%</w:t>
            </w:r>
          </w:p>
        </w:tc>
      </w:tr>
      <w:tr w:rsidR="00F0735F" w:rsidRPr="00F0735F" w:rsidTr="009243BC">
        <w:trPr>
          <w:trHeight w:val="360"/>
        </w:trPr>
        <w:tc>
          <w:tcPr>
            <w:tcW w:w="1738" w:type="dxa"/>
            <w:gridSpan w:val="4"/>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Сумма затрат, </w:t>
            </w:r>
          </w:p>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в том числе: </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127788,64042</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45893,11403</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32113,26962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14307,11105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35475,14572</w:t>
            </w:r>
          </w:p>
        </w:tc>
        <w:tc>
          <w:tcPr>
            <w:tcW w:w="732" w:type="dxa"/>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r>
      <w:tr w:rsidR="00F0735F" w:rsidRPr="00F0735F" w:rsidTr="009243BC">
        <w:trPr>
          <w:trHeight w:val="360"/>
        </w:trPr>
        <w:tc>
          <w:tcPr>
            <w:tcW w:w="1738" w:type="dxa"/>
            <w:gridSpan w:val="4"/>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областной бюджет</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50486,10609</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18490,41659</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13830,66518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3745,62894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14419,39538</w:t>
            </w:r>
          </w:p>
        </w:tc>
        <w:tc>
          <w:tcPr>
            <w:tcW w:w="732" w:type="dxa"/>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r>
      <w:tr w:rsidR="00F0735F" w:rsidRPr="00F0735F" w:rsidTr="009243BC">
        <w:trPr>
          <w:trHeight w:val="360"/>
        </w:trPr>
        <w:tc>
          <w:tcPr>
            <w:tcW w:w="1738" w:type="dxa"/>
            <w:gridSpan w:val="4"/>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федеральный бюджет</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31572,29391</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9999,27223</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6994,23915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2821,57530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11757,20723</w:t>
            </w:r>
          </w:p>
        </w:tc>
        <w:tc>
          <w:tcPr>
            <w:tcW w:w="732" w:type="dxa"/>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r>
      <w:tr w:rsidR="00F0735F" w:rsidRPr="00F0735F" w:rsidTr="009243BC">
        <w:trPr>
          <w:trHeight w:val="360"/>
        </w:trPr>
        <w:tc>
          <w:tcPr>
            <w:tcW w:w="1738" w:type="dxa"/>
            <w:gridSpan w:val="4"/>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местные бюджеты      </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45730,24042</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17403,42521</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11288,36529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7739,90681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9298,54311</w:t>
            </w:r>
          </w:p>
        </w:tc>
        <w:tc>
          <w:tcPr>
            <w:tcW w:w="732" w:type="dxa"/>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r>
      <w:tr w:rsidR="00F0735F" w:rsidRPr="00F0735F" w:rsidTr="009243BC">
        <w:trPr>
          <w:trHeight w:val="360"/>
        </w:trPr>
        <w:tc>
          <w:tcPr>
            <w:tcW w:w="1738" w:type="dxa"/>
            <w:gridSpan w:val="4"/>
            <w:vMerge/>
            <w:tcBorders>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внебюджетные источники</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p>
        </w:tc>
      </w:tr>
      <w:tr w:rsidR="00F0735F" w:rsidRPr="00F0735F" w:rsidTr="009243BC">
        <w:trPr>
          <w:trHeight w:val="360"/>
        </w:trPr>
        <w:tc>
          <w:tcPr>
            <w:tcW w:w="2756" w:type="dxa"/>
            <w:gridSpan w:val="5"/>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Итого затрат на Мероприятие 2, в том числе: </w:t>
            </w:r>
          </w:p>
        </w:tc>
        <w:tc>
          <w:tcPr>
            <w:tcW w:w="1194" w:type="dxa"/>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sz w:val="16"/>
                <w:szCs w:val="16"/>
                <w:lang w:eastAsia="en-US"/>
              </w:rPr>
            </w:pPr>
            <w:r w:rsidRPr="00F0735F">
              <w:rPr>
                <w:sz w:val="16"/>
                <w:szCs w:val="16"/>
                <w:lang w:eastAsia="en-US"/>
              </w:rPr>
              <w:t>776988,83300</w:t>
            </w:r>
          </w:p>
        </w:tc>
        <w:tc>
          <w:tcPr>
            <w:tcW w:w="1052" w:type="dxa"/>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sz w:val="16"/>
                <w:szCs w:val="16"/>
                <w:lang w:eastAsia="en-US"/>
              </w:rPr>
            </w:pPr>
            <w:r w:rsidRPr="00F0735F">
              <w:rPr>
                <w:sz w:val="16"/>
                <w:szCs w:val="16"/>
                <w:lang w:eastAsia="en-US"/>
              </w:rPr>
              <w:t>275546,52399</w:t>
            </w:r>
          </w:p>
        </w:tc>
        <w:tc>
          <w:tcPr>
            <w:tcW w:w="1051" w:type="dxa"/>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sz w:val="16"/>
                <w:szCs w:val="16"/>
                <w:lang w:eastAsia="en-US"/>
              </w:rPr>
            </w:pPr>
            <w:r w:rsidRPr="00F0735F">
              <w:rPr>
                <w:sz w:val="16"/>
                <w:szCs w:val="16"/>
                <w:lang w:eastAsia="en-US"/>
              </w:rPr>
              <w:t>262176,67478</w:t>
            </w:r>
          </w:p>
        </w:tc>
        <w:tc>
          <w:tcPr>
            <w:tcW w:w="992" w:type="dxa"/>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sz w:val="16"/>
                <w:szCs w:val="16"/>
                <w:lang w:eastAsia="en-US"/>
              </w:rPr>
            </w:pPr>
            <w:r w:rsidRPr="00F0735F">
              <w:rPr>
                <w:sz w:val="16"/>
                <w:szCs w:val="16"/>
                <w:lang w:eastAsia="en-US"/>
              </w:rPr>
              <w:t>132654,50834</w:t>
            </w:r>
          </w:p>
        </w:tc>
        <w:tc>
          <w:tcPr>
            <w:tcW w:w="1559" w:type="dxa"/>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sz w:val="16"/>
                <w:szCs w:val="16"/>
                <w:lang w:eastAsia="en-US"/>
              </w:rPr>
            </w:pPr>
            <w:r w:rsidRPr="00F0735F">
              <w:rPr>
                <w:sz w:val="16"/>
                <w:szCs w:val="16"/>
                <w:lang w:eastAsia="en-US"/>
              </w:rPr>
              <w:t>106611,12589</w:t>
            </w:r>
          </w:p>
        </w:tc>
        <w:tc>
          <w:tcPr>
            <w:tcW w:w="732" w:type="dxa"/>
            <w:vMerge w:val="restart"/>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center"/>
              <w:rPr>
                <w:sz w:val="16"/>
                <w:szCs w:val="16"/>
                <w:lang w:eastAsia="en-US"/>
              </w:rPr>
            </w:pPr>
            <w:r w:rsidRPr="00F0735F">
              <w:rPr>
                <w:sz w:val="16"/>
                <w:szCs w:val="16"/>
                <w:lang w:eastAsia="en-US"/>
              </w:rPr>
              <w:t>х</w:t>
            </w:r>
          </w:p>
        </w:tc>
        <w:tc>
          <w:tcPr>
            <w:tcW w:w="1783" w:type="dxa"/>
            <w:vMerge w:val="restart"/>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center"/>
              <w:rPr>
                <w:sz w:val="16"/>
                <w:szCs w:val="16"/>
                <w:lang w:eastAsia="en-US"/>
              </w:rPr>
            </w:pPr>
            <w:r w:rsidRPr="00F0735F">
              <w:rPr>
                <w:sz w:val="16"/>
                <w:szCs w:val="16"/>
                <w:lang w:eastAsia="en-US"/>
              </w:rPr>
              <w:t>х</w:t>
            </w:r>
          </w:p>
        </w:tc>
      </w:tr>
      <w:tr w:rsidR="00F0735F" w:rsidRPr="00F0735F" w:rsidTr="009243BC">
        <w:trPr>
          <w:trHeight w:val="360"/>
        </w:trPr>
        <w:tc>
          <w:tcPr>
            <w:tcW w:w="2756" w:type="dxa"/>
            <w:gridSpan w:val="5"/>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федеральный бюджет </w:t>
            </w:r>
          </w:p>
        </w:tc>
        <w:tc>
          <w:tcPr>
            <w:tcW w:w="1194" w:type="dxa"/>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sz w:val="16"/>
                <w:szCs w:val="16"/>
                <w:lang w:eastAsia="en-US"/>
              </w:rPr>
            </w:pPr>
            <w:r w:rsidRPr="00F0735F">
              <w:rPr>
                <w:sz w:val="16"/>
                <w:szCs w:val="16"/>
                <w:lang w:eastAsia="en-US"/>
              </w:rPr>
              <w:t>60319,89391</w:t>
            </w:r>
          </w:p>
        </w:tc>
        <w:tc>
          <w:tcPr>
            <w:tcW w:w="1052" w:type="dxa"/>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sz w:val="16"/>
                <w:szCs w:val="16"/>
                <w:lang w:eastAsia="en-US"/>
              </w:rPr>
            </w:pPr>
            <w:r w:rsidRPr="00F0735F">
              <w:rPr>
                <w:sz w:val="16"/>
                <w:szCs w:val="16"/>
                <w:lang w:eastAsia="en-US"/>
              </w:rPr>
              <w:t>9999,27223</w:t>
            </w:r>
          </w:p>
        </w:tc>
        <w:tc>
          <w:tcPr>
            <w:tcW w:w="1051" w:type="dxa"/>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sz w:val="16"/>
                <w:szCs w:val="16"/>
                <w:lang w:eastAsia="en-US"/>
              </w:rPr>
            </w:pPr>
            <w:r w:rsidRPr="00F0735F">
              <w:rPr>
                <w:sz w:val="16"/>
                <w:szCs w:val="16"/>
                <w:lang w:eastAsia="en-US"/>
              </w:rPr>
              <w:t>35664,66684</w:t>
            </w:r>
          </w:p>
        </w:tc>
        <w:tc>
          <w:tcPr>
            <w:tcW w:w="992" w:type="dxa"/>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sz w:val="16"/>
                <w:szCs w:val="16"/>
                <w:lang w:eastAsia="en-US"/>
              </w:rPr>
            </w:pPr>
            <w:r w:rsidRPr="00F0735F">
              <w:rPr>
                <w:sz w:val="16"/>
                <w:szCs w:val="16"/>
                <w:lang w:eastAsia="en-US"/>
              </w:rPr>
              <w:t>2821,57530</w:t>
            </w:r>
          </w:p>
        </w:tc>
        <w:tc>
          <w:tcPr>
            <w:tcW w:w="1559" w:type="dxa"/>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sz w:val="16"/>
                <w:szCs w:val="16"/>
                <w:lang w:eastAsia="en-US"/>
              </w:rPr>
            </w:pPr>
            <w:r w:rsidRPr="00F0735F">
              <w:rPr>
                <w:sz w:val="16"/>
                <w:szCs w:val="16"/>
                <w:lang w:eastAsia="en-US"/>
              </w:rPr>
              <w:t>11834,37954</w:t>
            </w:r>
          </w:p>
        </w:tc>
        <w:tc>
          <w:tcPr>
            <w:tcW w:w="732" w:type="dxa"/>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b/>
                <w:sz w:val="16"/>
                <w:szCs w:val="16"/>
                <w:lang w:eastAsia="en-US"/>
              </w:rPr>
            </w:pPr>
          </w:p>
        </w:tc>
        <w:tc>
          <w:tcPr>
            <w:tcW w:w="1783" w:type="dxa"/>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b/>
                <w:sz w:val="16"/>
                <w:szCs w:val="16"/>
                <w:lang w:eastAsia="en-US"/>
              </w:rPr>
            </w:pPr>
          </w:p>
        </w:tc>
      </w:tr>
      <w:tr w:rsidR="00F0735F" w:rsidRPr="00F0735F" w:rsidTr="009243BC">
        <w:trPr>
          <w:trHeight w:val="360"/>
        </w:trPr>
        <w:tc>
          <w:tcPr>
            <w:tcW w:w="2756" w:type="dxa"/>
            <w:gridSpan w:val="5"/>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областной бюджет        </w:t>
            </w:r>
          </w:p>
        </w:tc>
        <w:tc>
          <w:tcPr>
            <w:tcW w:w="1194" w:type="dxa"/>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sz w:val="16"/>
                <w:szCs w:val="16"/>
                <w:lang w:eastAsia="en-US"/>
              </w:rPr>
            </w:pPr>
            <w:r w:rsidRPr="00F0735F">
              <w:rPr>
                <w:sz w:val="16"/>
                <w:szCs w:val="16"/>
                <w:lang w:eastAsia="en-US"/>
              </w:rPr>
              <w:t>118861,40609</w:t>
            </w:r>
          </w:p>
        </w:tc>
        <w:tc>
          <w:tcPr>
            <w:tcW w:w="1052" w:type="dxa"/>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sz w:val="16"/>
                <w:szCs w:val="16"/>
                <w:lang w:eastAsia="en-US"/>
              </w:rPr>
            </w:pPr>
            <w:r w:rsidRPr="00F0735F">
              <w:rPr>
                <w:sz w:val="16"/>
                <w:szCs w:val="16"/>
                <w:lang w:eastAsia="en-US"/>
              </w:rPr>
              <w:t>20416,24659</w:t>
            </w:r>
          </w:p>
        </w:tc>
        <w:tc>
          <w:tcPr>
            <w:tcW w:w="1051" w:type="dxa"/>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sz w:val="16"/>
                <w:szCs w:val="16"/>
                <w:lang w:eastAsia="en-US"/>
              </w:rPr>
            </w:pPr>
            <w:r w:rsidRPr="00F0735F">
              <w:rPr>
                <w:sz w:val="16"/>
                <w:szCs w:val="16"/>
                <w:lang w:eastAsia="en-US"/>
              </w:rPr>
              <w:t>37776,10606</w:t>
            </w:r>
          </w:p>
        </w:tc>
        <w:tc>
          <w:tcPr>
            <w:tcW w:w="992" w:type="dxa"/>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sz w:val="16"/>
                <w:szCs w:val="16"/>
                <w:lang w:eastAsia="en-US"/>
              </w:rPr>
            </w:pPr>
            <w:r w:rsidRPr="00F0735F">
              <w:rPr>
                <w:sz w:val="16"/>
                <w:szCs w:val="16"/>
                <w:lang w:eastAsia="en-US"/>
              </w:rPr>
              <w:t>46045,68894</w:t>
            </w:r>
          </w:p>
        </w:tc>
        <w:tc>
          <w:tcPr>
            <w:tcW w:w="1559" w:type="dxa"/>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sz w:val="16"/>
                <w:szCs w:val="16"/>
                <w:lang w:eastAsia="en-US"/>
              </w:rPr>
            </w:pPr>
            <w:r w:rsidRPr="00F0735F">
              <w:rPr>
                <w:sz w:val="16"/>
                <w:szCs w:val="16"/>
                <w:lang w:eastAsia="en-US"/>
              </w:rPr>
              <w:t>14623,36450</w:t>
            </w:r>
          </w:p>
        </w:tc>
        <w:tc>
          <w:tcPr>
            <w:tcW w:w="732" w:type="dxa"/>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b/>
                <w:sz w:val="16"/>
                <w:szCs w:val="16"/>
                <w:lang w:eastAsia="en-US"/>
              </w:rPr>
            </w:pPr>
          </w:p>
        </w:tc>
        <w:tc>
          <w:tcPr>
            <w:tcW w:w="1783" w:type="dxa"/>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b/>
                <w:sz w:val="16"/>
                <w:szCs w:val="16"/>
                <w:lang w:eastAsia="en-US"/>
              </w:rPr>
            </w:pPr>
          </w:p>
        </w:tc>
      </w:tr>
      <w:tr w:rsidR="00F0735F" w:rsidRPr="00F0735F" w:rsidTr="009243BC">
        <w:trPr>
          <w:trHeight w:val="360"/>
        </w:trPr>
        <w:tc>
          <w:tcPr>
            <w:tcW w:w="2756" w:type="dxa"/>
            <w:gridSpan w:val="5"/>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местные бюджеты </w:t>
            </w:r>
          </w:p>
        </w:tc>
        <w:tc>
          <w:tcPr>
            <w:tcW w:w="1194" w:type="dxa"/>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sz w:val="16"/>
                <w:szCs w:val="16"/>
                <w:lang w:eastAsia="en-US"/>
              </w:rPr>
            </w:pPr>
            <w:r w:rsidRPr="00F0735F">
              <w:rPr>
                <w:sz w:val="16"/>
                <w:szCs w:val="16"/>
                <w:lang w:eastAsia="en-US"/>
              </w:rPr>
              <w:t>597807,53300</w:t>
            </w:r>
          </w:p>
        </w:tc>
        <w:tc>
          <w:tcPr>
            <w:tcW w:w="1052" w:type="dxa"/>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sz w:val="16"/>
                <w:szCs w:val="16"/>
                <w:lang w:eastAsia="en-US"/>
              </w:rPr>
            </w:pPr>
            <w:r w:rsidRPr="00F0735F">
              <w:rPr>
                <w:sz w:val="16"/>
                <w:szCs w:val="16"/>
                <w:lang w:eastAsia="en-US"/>
              </w:rPr>
              <w:t>245131,00517</w:t>
            </w:r>
          </w:p>
        </w:tc>
        <w:tc>
          <w:tcPr>
            <w:tcW w:w="1051" w:type="dxa"/>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sz w:val="16"/>
                <w:szCs w:val="16"/>
                <w:lang w:eastAsia="en-US"/>
              </w:rPr>
            </w:pPr>
            <w:r w:rsidRPr="00F0735F">
              <w:rPr>
                <w:sz w:val="16"/>
                <w:szCs w:val="16"/>
                <w:lang w:eastAsia="en-US"/>
              </w:rPr>
              <w:t>188735,90188</w:t>
            </w:r>
          </w:p>
        </w:tc>
        <w:tc>
          <w:tcPr>
            <w:tcW w:w="992" w:type="dxa"/>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sz w:val="16"/>
                <w:szCs w:val="16"/>
                <w:lang w:eastAsia="en-US"/>
              </w:rPr>
            </w:pPr>
            <w:r w:rsidRPr="00F0735F">
              <w:rPr>
                <w:sz w:val="16"/>
                <w:szCs w:val="16"/>
                <w:lang w:eastAsia="en-US"/>
              </w:rPr>
              <w:t>83787,24410</w:t>
            </w:r>
          </w:p>
        </w:tc>
        <w:tc>
          <w:tcPr>
            <w:tcW w:w="1559" w:type="dxa"/>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sz w:val="16"/>
                <w:szCs w:val="16"/>
                <w:lang w:eastAsia="en-US"/>
              </w:rPr>
            </w:pPr>
            <w:r w:rsidRPr="00F0735F">
              <w:rPr>
                <w:sz w:val="16"/>
                <w:szCs w:val="16"/>
                <w:lang w:eastAsia="en-US"/>
              </w:rPr>
              <w:t>80153,38185</w:t>
            </w:r>
          </w:p>
        </w:tc>
        <w:tc>
          <w:tcPr>
            <w:tcW w:w="732" w:type="dxa"/>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b/>
                <w:sz w:val="16"/>
                <w:szCs w:val="16"/>
                <w:lang w:eastAsia="en-US"/>
              </w:rPr>
            </w:pPr>
          </w:p>
        </w:tc>
        <w:tc>
          <w:tcPr>
            <w:tcW w:w="1783" w:type="dxa"/>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b/>
                <w:sz w:val="16"/>
                <w:szCs w:val="16"/>
                <w:lang w:eastAsia="en-US"/>
              </w:rPr>
            </w:pPr>
          </w:p>
        </w:tc>
      </w:tr>
      <w:tr w:rsidR="00F0735F" w:rsidRPr="00F0735F" w:rsidTr="009243BC">
        <w:trPr>
          <w:trHeight w:val="360"/>
        </w:trPr>
        <w:tc>
          <w:tcPr>
            <w:tcW w:w="2756" w:type="dxa"/>
            <w:gridSpan w:val="5"/>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внебюджетные источники </w:t>
            </w:r>
          </w:p>
        </w:tc>
        <w:tc>
          <w:tcPr>
            <w:tcW w:w="1194" w:type="dxa"/>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sz w:val="16"/>
                <w:szCs w:val="16"/>
                <w:lang w:eastAsia="en-US"/>
              </w:rPr>
            </w:pPr>
            <w:r w:rsidRPr="00F0735F">
              <w:rPr>
                <w:sz w:val="16"/>
                <w:szCs w:val="16"/>
                <w:lang w:eastAsia="en-US"/>
              </w:rPr>
              <w:t>0,00000</w:t>
            </w:r>
          </w:p>
        </w:tc>
        <w:tc>
          <w:tcPr>
            <w:tcW w:w="1052" w:type="dxa"/>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sz w:val="16"/>
                <w:szCs w:val="16"/>
                <w:lang w:eastAsia="en-US"/>
              </w:rPr>
            </w:pPr>
            <w:r w:rsidRPr="00F0735F">
              <w:rPr>
                <w:sz w:val="16"/>
                <w:szCs w:val="16"/>
                <w:lang w:eastAsia="en-US"/>
              </w:rPr>
              <w:t>0,00000</w:t>
            </w:r>
          </w:p>
        </w:tc>
        <w:tc>
          <w:tcPr>
            <w:tcW w:w="1051" w:type="dxa"/>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sz w:val="16"/>
                <w:szCs w:val="16"/>
                <w:lang w:eastAsia="en-US"/>
              </w:rPr>
            </w:pPr>
            <w:r w:rsidRPr="00F0735F">
              <w:rPr>
                <w:sz w:val="16"/>
                <w:szCs w:val="16"/>
                <w:lang w:eastAsia="en-US"/>
              </w:rPr>
              <w:t>0,00000</w:t>
            </w:r>
          </w:p>
        </w:tc>
        <w:tc>
          <w:tcPr>
            <w:tcW w:w="992" w:type="dxa"/>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sz w:val="16"/>
                <w:szCs w:val="16"/>
                <w:lang w:eastAsia="en-US"/>
              </w:rPr>
            </w:pPr>
            <w:r w:rsidRPr="00F0735F">
              <w:rPr>
                <w:sz w:val="16"/>
                <w:szCs w:val="16"/>
                <w:lang w:eastAsia="en-US"/>
              </w:rPr>
              <w:t>0,00000</w:t>
            </w:r>
          </w:p>
        </w:tc>
        <w:tc>
          <w:tcPr>
            <w:tcW w:w="1559" w:type="dxa"/>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sz w:val="16"/>
                <w:szCs w:val="16"/>
                <w:lang w:eastAsia="en-US"/>
              </w:rPr>
            </w:pPr>
            <w:r w:rsidRPr="00F0735F">
              <w:rPr>
                <w:sz w:val="16"/>
                <w:szCs w:val="16"/>
                <w:lang w:eastAsia="en-US"/>
              </w:rPr>
              <w:t>0,00000</w:t>
            </w:r>
          </w:p>
        </w:tc>
        <w:tc>
          <w:tcPr>
            <w:tcW w:w="732" w:type="dxa"/>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b/>
                <w:sz w:val="16"/>
                <w:szCs w:val="16"/>
                <w:lang w:eastAsia="en-US"/>
              </w:rPr>
            </w:pPr>
          </w:p>
        </w:tc>
        <w:tc>
          <w:tcPr>
            <w:tcW w:w="1783" w:type="dxa"/>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b/>
                <w:sz w:val="16"/>
                <w:szCs w:val="16"/>
                <w:lang w:eastAsia="en-US"/>
              </w:rPr>
            </w:pPr>
          </w:p>
        </w:tc>
      </w:tr>
      <w:tr w:rsidR="00F0735F" w:rsidRPr="00F0735F" w:rsidTr="009243BC">
        <w:trPr>
          <w:trHeight w:val="360"/>
        </w:trPr>
        <w:tc>
          <w:tcPr>
            <w:tcW w:w="11119" w:type="dxa"/>
            <w:gridSpan w:val="12"/>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jc w:val="both"/>
              <w:rPr>
                <w:b/>
                <w:sz w:val="16"/>
                <w:szCs w:val="16"/>
                <w:lang w:eastAsia="en-US"/>
              </w:rPr>
            </w:pPr>
          </w:p>
          <w:p w:rsidR="00F0735F" w:rsidRPr="00F0735F" w:rsidRDefault="00F0735F" w:rsidP="00F0735F">
            <w:pPr>
              <w:widowControl w:val="0"/>
              <w:autoSpaceDE w:val="0"/>
              <w:autoSpaceDN w:val="0"/>
              <w:adjustRightInd w:val="0"/>
              <w:jc w:val="both"/>
              <w:rPr>
                <w:b/>
                <w:sz w:val="16"/>
                <w:szCs w:val="16"/>
                <w:lang w:eastAsia="ar-SA"/>
              </w:rPr>
            </w:pPr>
            <w:r w:rsidRPr="00F0735F">
              <w:rPr>
                <w:b/>
                <w:sz w:val="16"/>
                <w:szCs w:val="16"/>
                <w:lang w:eastAsia="en-US"/>
              </w:rPr>
              <w:lastRenderedPageBreak/>
              <w:t xml:space="preserve">Мероприятие 3 </w:t>
            </w:r>
            <w:r w:rsidRPr="00F0735F">
              <w:rPr>
                <w:b/>
                <w:sz w:val="16"/>
                <w:szCs w:val="16"/>
              </w:rPr>
              <w:t>«Развитие системы дополнительного образования детей</w:t>
            </w:r>
            <w:r w:rsidRPr="00F0735F">
              <w:rPr>
                <w:b/>
                <w:sz w:val="16"/>
                <w:szCs w:val="16"/>
                <w:lang w:eastAsia="ar-SA"/>
              </w:rPr>
              <w:t>»</w:t>
            </w:r>
          </w:p>
          <w:p w:rsidR="00F0735F" w:rsidRPr="00F0735F" w:rsidRDefault="00F0735F" w:rsidP="00F0735F">
            <w:pPr>
              <w:widowControl w:val="0"/>
              <w:autoSpaceDE w:val="0"/>
              <w:autoSpaceDN w:val="0"/>
              <w:adjustRightInd w:val="0"/>
              <w:jc w:val="both"/>
              <w:rPr>
                <w:sz w:val="16"/>
                <w:szCs w:val="16"/>
              </w:rPr>
            </w:pPr>
          </w:p>
        </w:tc>
      </w:tr>
      <w:tr w:rsidR="00F0735F" w:rsidRPr="00F0735F" w:rsidTr="009243BC">
        <w:trPr>
          <w:trHeight w:val="360"/>
        </w:trPr>
        <w:tc>
          <w:tcPr>
            <w:tcW w:w="1674" w:type="dxa"/>
            <w:gridSpan w:val="2"/>
            <w:vMerge w:val="restart"/>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rPr>
              <w:lastRenderedPageBreak/>
              <w:t>3.1.1.Создание условий для   функционирования системы дополнительного образования</w:t>
            </w:r>
          </w:p>
        </w:tc>
        <w:tc>
          <w:tcPr>
            <w:tcW w:w="1082" w:type="dxa"/>
            <w:gridSpan w:val="3"/>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Наименование показателя </w:t>
            </w:r>
          </w:p>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(ед. изм.)</w:t>
            </w:r>
          </w:p>
        </w:tc>
        <w:tc>
          <w:tcPr>
            <w:tcW w:w="1194"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05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051"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992"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559" w:type="dxa"/>
            <w:tcBorders>
              <w:top w:val="single" w:sz="4" w:space="0" w:color="auto"/>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732" w:type="dxa"/>
            <w:vMerge w:val="restart"/>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rPr>
              <w:t>МОО, реализующие программы дополнительного образования</w:t>
            </w:r>
          </w:p>
        </w:tc>
        <w:tc>
          <w:tcPr>
            <w:tcW w:w="1783" w:type="dxa"/>
            <w:vMerge w:val="restart"/>
            <w:tcBorders>
              <w:top w:val="single" w:sz="4" w:space="0" w:color="auto"/>
              <w:left w:val="single" w:sz="4" w:space="0" w:color="auto"/>
              <w:right w:val="single" w:sz="4" w:space="0" w:color="auto"/>
            </w:tcBorders>
          </w:tcPr>
          <w:p w:rsidR="00F0735F" w:rsidRPr="00F0735F" w:rsidRDefault="00F0735F" w:rsidP="00F0735F">
            <w:pPr>
              <w:spacing w:line="256" w:lineRule="auto"/>
              <w:jc w:val="center"/>
              <w:rPr>
                <w:sz w:val="16"/>
                <w:szCs w:val="16"/>
              </w:rPr>
            </w:pPr>
            <w:r w:rsidRPr="00F0735F">
              <w:rPr>
                <w:sz w:val="16"/>
                <w:szCs w:val="16"/>
              </w:rPr>
              <w:t xml:space="preserve">Охват детей в возрасте 5-18 лет программами дополнительного образования составит не менее 75%, в том числе за счет развития программ дополнительного дошкольного образования; </w:t>
            </w:r>
          </w:p>
          <w:p w:rsidR="00F0735F" w:rsidRPr="00F0735F" w:rsidRDefault="00F0735F" w:rsidP="00F0735F">
            <w:pPr>
              <w:spacing w:line="256" w:lineRule="auto"/>
              <w:jc w:val="center"/>
              <w:rPr>
                <w:sz w:val="16"/>
                <w:szCs w:val="16"/>
                <w:lang w:eastAsia="en-US"/>
              </w:rPr>
            </w:pPr>
            <w:r w:rsidRPr="00F0735F">
              <w:rPr>
                <w:sz w:val="16"/>
                <w:szCs w:val="16"/>
              </w:rPr>
              <w:t>- доля муниципальных образовательных организаций, принимающих участие в реализации всероссийских проектов воспитательной деятельности составит не менее 90%</w:t>
            </w:r>
          </w:p>
        </w:tc>
      </w:tr>
      <w:tr w:rsidR="00F0735F" w:rsidRPr="00F0735F" w:rsidTr="009243BC">
        <w:trPr>
          <w:trHeight w:val="360"/>
        </w:trPr>
        <w:tc>
          <w:tcPr>
            <w:tcW w:w="1674" w:type="dxa"/>
            <w:gridSpan w:val="2"/>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082" w:type="dxa"/>
            <w:gridSpan w:val="3"/>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Сумма затрат, </w:t>
            </w:r>
          </w:p>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в том числе: </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102829,08903</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31006,06853</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42313,50187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13897,77229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15611,74634</w:t>
            </w:r>
          </w:p>
        </w:tc>
        <w:tc>
          <w:tcPr>
            <w:tcW w:w="732" w:type="dxa"/>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spacing w:line="256" w:lineRule="auto"/>
              <w:jc w:val="center"/>
              <w:rPr>
                <w:sz w:val="16"/>
                <w:szCs w:val="16"/>
                <w:lang w:eastAsia="en-US"/>
              </w:rPr>
            </w:pPr>
          </w:p>
        </w:tc>
      </w:tr>
      <w:tr w:rsidR="00F0735F" w:rsidRPr="00F0735F" w:rsidTr="009243BC">
        <w:trPr>
          <w:trHeight w:val="360"/>
        </w:trPr>
        <w:tc>
          <w:tcPr>
            <w:tcW w:w="1674" w:type="dxa"/>
            <w:gridSpan w:val="2"/>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082" w:type="dxa"/>
            <w:gridSpan w:val="3"/>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областной бюджет</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spacing w:line="256" w:lineRule="auto"/>
              <w:jc w:val="center"/>
              <w:rPr>
                <w:sz w:val="16"/>
                <w:szCs w:val="16"/>
                <w:lang w:eastAsia="en-US"/>
              </w:rPr>
            </w:pPr>
          </w:p>
        </w:tc>
      </w:tr>
      <w:tr w:rsidR="00F0735F" w:rsidRPr="00F0735F" w:rsidTr="009243BC">
        <w:trPr>
          <w:trHeight w:val="360"/>
        </w:trPr>
        <w:tc>
          <w:tcPr>
            <w:tcW w:w="1674" w:type="dxa"/>
            <w:gridSpan w:val="2"/>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082" w:type="dxa"/>
            <w:gridSpan w:val="3"/>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федеральный бюджет</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spacing w:line="256" w:lineRule="auto"/>
              <w:jc w:val="center"/>
              <w:rPr>
                <w:sz w:val="16"/>
                <w:szCs w:val="16"/>
                <w:lang w:eastAsia="en-US"/>
              </w:rPr>
            </w:pPr>
          </w:p>
        </w:tc>
      </w:tr>
      <w:tr w:rsidR="00F0735F" w:rsidRPr="00F0735F" w:rsidTr="009243BC">
        <w:trPr>
          <w:trHeight w:val="360"/>
        </w:trPr>
        <w:tc>
          <w:tcPr>
            <w:tcW w:w="1674" w:type="dxa"/>
            <w:gridSpan w:val="2"/>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082" w:type="dxa"/>
            <w:gridSpan w:val="3"/>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местные бюджеты      </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rPr>
                <w:sz w:val="16"/>
                <w:szCs w:val="16"/>
              </w:rPr>
            </w:pPr>
            <w:r w:rsidRPr="00F0735F">
              <w:rPr>
                <w:sz w:val="16"/>
                <w:szCs w:val="16"/>
              </w:rPr>
              <w:t>102829,08903</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rPr>
                <w:sz w:val="16"/>
                <w:szCs w:val="16"/>
              </w:rPr>
            </w:pPr>
            <w:r w:rsidRPr="00F0735F">
              <w:rPr>
                <w:sz w:val="16"/>
                <w:szCs w:val="16"/>
              </w:rPr>
              <w:t>31006,06853</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rPr>
                <w:sz w:val="16"/>
                <w:szCs w:val="16"/>
              </w:rPr>
            </w:pPr>
            <w:r w:rsidRPr="00F0735F">
              <w:rPr>
                <w:sz w:val="16"/>
                <w:szCs w:val="16"/>
              </w:rPr>
              <w:t>42313,50187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rPr>
                <w:sz w:val="16"/>
                <w:szCs w:val="16"/>
              </w:rPr>
            </w:pPr>
            <w:r w:rsidRPr="00F0735F">
              <w:rPr>
                <w:sz w:val="16"/>
                <w:szCs w:val="16"/>
              </w:rPr>
              <w:t>13897,77229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rPr>
                <w:sz w:val="16"/>
                <w:szCs w:val="16"/>
              </w:rPr>
            </w:pPr>
            <w:r w:rsidRPr="00F0735F">
              <w:rPr>
                <w:sz w:val="16"/>
                <w:szCs w:val="16"/>
              </w:rPr>
              <w:t>15611,74634</w:t>
            </w:r>
          </w:p>
        </w:tc>
        <w:tc>
          <w:tcPr>
            <w:tcW w:w="732" w:type="dxa"/>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spacing w:line="256" w:lineRule="auto"/>
              <w:jc w:val="center"/>
              <w:rPr>
                <w:sz w:val="16"/>
                <w:szCs w:val="16"/>
                <w:lang w:eastAsia="en-US"/>
              </w:rPr>
            </w:pPr>
          </w:p>
        </w:tc>
      </w:tr>
      <w:tr w:rsidR="00F0735F" w:rsidRPr="00F0735F" w:rsidTr="009243BC">
        <w:trPr>
          <w:trHeight w:val="360"/>
        </w:trPr>
        <w:tc>
          <w:tcPr>
            <w:tcW w:w="1674" w:type="dxa"/>
            <w:gridSpan w:val="2"/>
            <w:vMerge/>
            <w:tcBorders>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082" w:type="dxa"/>
            <w:gridSpan w:val="3"/>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внебюджетные источники</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bottom w:val="single" w:sz="4" w:space="0" w:color="auto"/>
              <w:right w:val="single" w:sz="4" w:space="0" w:color="auto"/>
            </w:tcBorders>
          </w:tcPr>
          <w:p w:rsidR="00F0735F" w:rsidRPr="00F0735F" w:rsidRDefault="00F0735F" w:rsidP="00F0735F">
            <w:pPr>
              <w:spacing w:line="256" w:lineRule="auto"/>
              <w:jc w:val="center"/>
              <w:rPr>
                <w:sz w:val="16"/>
                <w:szCs w:val="16"/>
                <w:lang w:eastAsia="en-US"/>
              </w:rPr>
            </w:pPr>
          </w:p>
        </w:tc>
      </w:tr>
      <w:tr w:rsidR="00F0735F" w:rsidRPr="00F0735F" w:rsidTr="009243BC">
        <w:trPr>
          <w:trHeight w:val="360"/>
        </w:trPr>
        <w:tc>
          <w:tcPr>
            <w:tcW w:w="1694" w:type="dxa"/>
            <w:gridSpan w:val="3"/>
            <w:vMerge w:val="restart"/>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76" w:lineRule="auto"/>
              <w:rPr>
                <w:b/>
                <w:sz w:val="16"/>
                <w:szCs w:val="16"/>
                <w:lang w:eastAsia="en-US"/>
              </w:rPr>
            </w:pPr>
            <w:r w:rsidRPr="00F0735F">
              <w:rPr>
                <w:sz w:val="16"/>
                <w:szCs w:val="16"/>
              </w:rPr>
              <w:t>3.1.2. Обеспечение функционирования системы персонифицированного финансирования дополнительного образования детей</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Наименование показателя </w:t>
            </w:r>
          </w:p>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(ед. изм.)</w:t>
            </w:r>
          </w:p>
        </w:tc>
        <w:tc>
          <w:tcPr>
            <w:tcW w:w="1194"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05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051"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992"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1559" w:type="dxa"/>
            <w:tcBorders>
              <w:top w:val="nil"/>
              <w:left w:val="single" w:sz="4" w:space="0" w:color="auto"/>
              <w:bottom w:val="single" w:sz="4" w:space="0" w:color="auto"/>
              <w:right w:val="single" w:sz="4" w:space="0" w:color="auto"/>
            </w:tcBorders>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тыс. руб.</w:t>
            </w:r>
          </w:p>
        </w:tc>
        <w:tc>
          <w:tcPr>
            <w:tcW w:w="732" w:type="dxa"/>
            <w:vMerge w:val="restart"/>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jc w:val="center"/>
              <w:rPr>
                <w:sz w:val="16"/>
                <w:szCs w:val="16"/>
                <w:lang w:eastAsia="en-US"/>
              </w:rPr>
            </w:pPr>
            <w:r w:rsidRPr="00F0735F">
              <w:rPr>
                <w:sz w:val="16"/>
                <w:szCs w:val="16"/>
              </w:rPr>
              <w:t>МОО</w:t>
            </w:r>
          </w:p>
        </w:tc>
        <w:tc>
          <w:tcPr>
            <w:tcW w:w="1783" w:type="dxa"/>
            <w:vMerge w:val="restart"/>
            <w:tcBorders>
              <w:top w:val="single" w:sz="4" w:space="0" w:color="auto"/>
              <w:left w:val="single" w:sz="4" w:space="0" w:color="auto"/>
              <w:right w:val="single" w:sz="4" w:space="0" w:color="auto"/>
            </w:tcBorders>
          </w:tcPr>
          <w:p w:rsidR="00F0735F" w:rsidRPr="00F0735F" w:rsidRDefault="00F0735F" w:rsidP="00F0735F">
            <w:pPr>
              <w:widowControl w:val="0"/>
              <w:autoSpaceDE w:val="0"/>
              <w:autoSpaceDN w:val="0"/>
              <w:adjustRightInd w:val="0"/>
              <w:jc w:val="center"/>
              <w:rPr>
                <w:sz w:val="16"/>
                <w:szCs w:val="16"/>
                <w:lang w:eastAsia="en-US"/>
              </w:rPr>
            </w:pPr>
            <w:r w:rsidRPr="00F0735F">
              <w:rPr>
                <w:sz w:val="16"/>
                <w:szCs w:val="16"/>
              </w:rPr>
              <w:t>Доля детей в возрасте от 5 до 18 лет, имеющих право на получение дополнительного образования в рамках системы персонифицированного финансирования, в общей численности детей в возрасте от 5 до 18 лет, проживающих на территории района, составит не менее 14%</w:t>
            </w:r>
          </w:p>
        </w:tc>
      </w:tr>
      <w:tr w:rsidR="00F0735F" w:rsidRPr="00F0735F" w:rsidTr="009243BC">
        <w:trPr>
          <w:trHeight w:val="360"/>
        </w:trPr>
        <w:tc>
          <w:tcPr>
            <w:tcW w:w="1694" w:type="dxa"/>
            <w:gridSpan w:val="3"/>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76" w:lineRule="auto"/>
              <w:rPr>
                <w:b/>
                <w:sz w:val="16"/>
                <w:szCs w:val="16"/>
                <w:lang w:eastAsia="en-US"/>
              </w:rPr>
            </w:pP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Сумма затрат, </w:t>
            </w:r>
          </w:p>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в том числе: </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4719,60000</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2309,94460</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801,34780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593,84780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1014,45980</w:t>
            </w:r>
          </w:p>
        </w:tc>
        <w:tc>
          <w:tcPr>
            <w:tcW w:w="732" w:type="dxa"/>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spacing w:line="256" w:lineRule="auto"/>
              <w:jc w:val="center"/>
              <w:rPr>
                <w:sz w:val="16"/>
                <w:szCs w:val="16"/>
                <w:lang w:eastAsia="en-US"/>
              </w:rPr>
            </w:pPr>
          </w:p>
        </w:tc>
      </w:tr>
      <w:tr w:rsidR="00F0735F" w:rsidRPr="00F0735F" w:rsidTr="009243BC">
        <w:trPr>
          <w:trHeight w:val="360"/>
        </w:trPr>
        <w:tc>
          <w:tcPr>
            <w:tcW w:w="1694" w:type="dxa"/>
            <w:gridSpan w:val="3"/>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76" w:lineRule="auto"/>
              <w:rPr>
                <w:b/>
                <w:sz w:val="16"/>
                <w:szCs w:val="16"/>
                <w:lang w:eastAsia="en-US"/>
              </w:rPr>
            </w:pP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областной бюджет</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spacing w:line="256" w:lineRule="auto"/>
              <w:jc w:val="center"/>
              <w:rPr>
                <w:sz w:val="16"/>
                <w:szCs w:val="16"/>
                <w:lang w:eastAsia="en-US"/>
              </w:rPr>
            </w:pPr>
          </w:p>
        </w:tc>
      </w:tr>
      <w:tr w:rsidR="00F0735F" w:rsidRPr="00F0735F" w:rsidTr="009243BC">
        <w:trPr>
          <w:trHeight w:val="360"/>
        </w:trPr>
        <w:tc>
          <w:tcPr>
            <w:tcW w:w="1694" w:type="dxa"/>
            <w:gridSpan w:val="3"/>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76" w:lineRule="auto"/>
              <w:rPr>
                <w:b/>
                <w:sz w:val="16"/>
                <w:szCs w:val="16"/>
                <w:lang w:eastAsia="en-US"/>
              </w:rPr>
            </w:pP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федеральный бюджет</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spacing w:line="256" w:lineRule="auto"/>
              <w:jc w:val="center"/>
              <w:rPr>
                <w:sz w:val="16"/>
                <w:szCs w:val="16"/>
                <w:lang w:eastAsia="en-US"/>
              </w:rPr>
            </w:pPr>
          </w:p>
        </w:tc>
      </w:tr>
      <w:tr w:rsidR="00F0735F" w:rsidRPr="00F0735F" w:rsidTr="009243BC">
        <w:trPr>
          <w:trHeight w:val="275"/>
        </w:trPr>
        <w:tc>
          <w:tcPr>
            <w:tcW w:w="1694" w:type="dxa"/>
            <w:gridSpan w:val="3"/>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76" w:lineRule="auto"/>
              <w:rPr>
                <w:b/>
                <w:sz w:val="16"/>
                <w:szCs w:val="16"/>
                <w:lang w:eastAsia="en-US"/>
              </w:rPr>
            </w:pP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местные бюджеты      </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4719,60000</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2309,94460</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801,34780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593,84780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1014,45980</w:t>
            </w:r>
          </w:p>
        </w:tc>
        <w:tc>
          <w:tcPr>
            <w:tcW w:w="732" w:type="dxa"/>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spacing w:line="256" w:lineRule="auto"/>
              <w:jc w:val="center"/>
              <w:rPr>
                <w:sz w:val="16"/>
                <w:szCs w:val="16"/>
                <w:lang w:eastAsia="en-US"/>
              </w:rPr>
            </w:pPr>
          </w:p>
        </w:tc>
      </w:tr>
      <w:tr w:rsidR="00F0735F" w:rsidRPr="00F0735F" w:rsidTr="009243BC">
        <w:trPr>
          <w:trHeight w:val="360"/>
        </w:trPr>
        <w:tc>
          <w:tcPr>
            <w:tcW w:w="1694" w:type="dxa"/>
            <w:gridSpan w:val="3"/>
            <w:vMerge/>
            <w:tcBorders>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76" w:lineRule="auto"/>
              <w:rPr>
                <w:b/>
                <w:sz w:val="16"/>
                <w:szCs w:val="16"/>
                <w:lang w:eastAsia="en-US"/>
              </w:rPr>
            </w:pP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внебюджетные источники</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bottom w:val="single" w:sz="4" w:space="0" w:color="auto"/>
              <w:right w:val="single" w:sz="4" w:space="0" w:color="auto"/>
            </w:tcBorders>
          </w:tcPr>
          <w:p w:rsidR="00F0735F" w:rsidRPr="00F0735F" w:rsidRDefault="00F0735F" w:rsidP="00F0735F">
            <w:pPr>
              <w:spacing w:line="256" w:lineRule="auto"/>
              <w:jc w:val="center"/>
              <w:rPr>
                <w:sz w:val="16"/>
                <w:szCs w:val="16"/>
                <w:lang w:eastAsia="en-US"/>
              </w:rPr>
            </w:pPr>
          </w:p>
        </w:tc>
      </w:tr>
      <w:tr w:rsidR="00F0735F" w:rsidRPr="00F0735F" w:rsidTr="009243BC">
        <w:trPr>
          <w:trHeight w:val="360"/>
        </w:trPr>
        <w:tc>
          <w:tcPr>
            <w:tcW w:w="2756" w:type="dxa"/>
            <w:gridSpan w:val="5"/>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Итого затрат на Мероприятие 3, в том числе: </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102829,08903</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31006,06853</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42313,50187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13897,77229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15611,74634</w:t>
            </w:r>
          </w:p>
        </w:tc>
        <w:tc>
          <w:tcPr>
            <w:tcW w:w="732" w:type="dxa"/>
            <w:vMerge w:val="restart"/>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jc w:val="center"/>
              <w:rPr>
                <w:sz w:val="16"/>
                <w:szCs w:val="16"/>
                <w:lang w:eastAsia="en-US"/>
              </w:rPr>
            </w:pPr>
            <w:r w:rsidRPr="00F0735F">
              <w:rPr>
                <w:sz w:val="16"/>
                <w:szCs w:val="16"/>
                <w:lang w:eastAsia="en-US"/>
              </w:rPr>
              <w:t>х</w:t>
            </w:r>
          </w:p>
        </w:tc>
        <w:tc>
          <w:tcPr>
            <w:tcW w:w="1783" w:type="dxa"/>
            <w:vMerge w:val="restart"/>
            <w:tcBorders>
              <w:top w:val="single" w:sz="4" w:space="0" w:color="auto"/>
              <w:left w:val="single" w:sz="4" w:space="0" w:color="auto"/>
              <w:right w:val="single" w:sz="4" w:space="0" w:color="auto"/>
            </w:tcBorders>
          </w:tcPr>
          <w:p w:rsidR="00F0735F" w:rsidRPr="00F0735F" w:rsidRDefault="00F0735F" w:rsidP="00F0735F">
            <w:pPr>
              <w:spacing w:line="256" w:lineRule="auto"/>
              <w:jc w:val="center"/>
              <w:rPr>
                <w:sz w:val="16"/>
                <w:szCs w:val="16"/>
                <w:lang w:eastAsia="en-US"/>
              </w:rPr>
            </w:pPr>
            <w:r w:rsidRPr="00F0735F">
              <w:rPr>
                <w:sz w:val="16"/>
                <w:szCs w:val="16"/>
                <w:lang w:eastAsia="en-US"/>
              </w:rPr>
              <w:t>х</w:t>
            </w:r>
          </w:p>
        </w:tc>
      </w:tr>
      <w:tr w:rsidR="00F0735F" w:rsidRPr="00F0735F" w:rsidTr="009243BC">
        <w:trPr>
          <w:trHeight w:val="360"/>
        </w:trPr>
        <w:tc>
          <w:tcPr>
            <w:tcW w:w="2756" w:type="dxa"/>
            <w:gridSpan w:val="5"/>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федеральный бюджет </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spacing w:line="256" w:lineRule="auto"/>
              <w:jc w:val="center"/>
              <w:rPr>
                <w:sz w:val="16"/>
                <w:szCs w:val="16"/>
                <w:lang w:eastAsia="en-US"/>
              </w:rPr>
            </w:pPr>
          </w:p>
        </w:tc>
      </w:tr>
      <w:tr w:rsidR="00F0735F" w:rsidRPr="00F0735F" w:rsidTr="009243BC">
        <w:trPr>
          <w:trHeight w:val="360"/>
        </w:trPr>
        <w:tc>
          <w:tcPr>
            <w:tcW w:w="2756" w:type="dxa"/>
            <w:gridSpan w:val="5"/>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областной бюджет         </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spacing w:line="256" w:lineRule="auto"/>
              <w:jc w:val="center"/>
              <w:rPr>
                <w:sz w:val="16"/>
                <w:szCs w:val="16"/>
                <w:lang w:eastAsia="en-US"/>
              </w:rPr>
            </w:pPr>
          </w:p>
        </w:tc>
      </w:tr>
      <w:tr w:rsidR="00F0735F" w:rsidRPr="00F0735F" w:rsidTr="009243BC">
        <w:trPr>
          <w:trHeight w:val="360"/>
        </w:trPr>
        <w:tc>
          <w:tcPr>
            <w:tcW w:w="2756" w:type="dxa"/>
            <w:gridSpan w:val="5"/>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местные бюджеты </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rPr>
                <w:sz w:val="16"/>
                <w:szCs w:val="16"/>
              </w:rPr>
            </w:pPr>
            <w:r w:rsidRPr="00F0735F">
              <w:rPr>
                <w:sz w:val="16"/>
                <w:szCs w:val="16"/>
              </w:rPr>
              <w:t>102829,08903</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rPr>
                <w:sz w:val="16"/>
                <w:szCs w:val="16"/>
              </w:rPr>
            </w:pPr>
            <w:r w:rsidRPr="00F0735F">
              <w:rPr>
                <w:sz w:val="16"/>
                <w:szCs w:val="16"/>
              </w:rPr>
              <w:t>31006,06853</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rPr>
                <w:sz w:val="16"/>
                <w:szCs w:val="16"/>
              </w:rPr>
            </w:pPr>
            <w:r w:rsidRPr="00F0735F">
              <w:rPr>
                <w:sz w:val="16"/>
                <w:szCs w:val="16"/>
              </w:rPr>
              <w:t>42313,50187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rPr>
                <w:sz w:val="16"/>
                <w:szCs w:val="16"/>
              </w:rPr>
            </w:pPr>
            <w:r w:rsidRPr="00F0735F">
              <w:rPr>
                <w:sz w:val="16"/>
                <w:szCs w:val="16"/>
              </w:rPr>
              <w:t>13897,77229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rPr>
                <w:sz w:val="16"/>
                <w:szCs w:val="16"/>
              </w:rPr>
            </w:pPr>
            <w:r w:rsidRPr="00F0735F">
              <w:rPr>
                <w:sz w:val="16"/>
                <w:szCs w:val="16"/>
              </w:rPr>
              <w:t>15611,74634</w:t>
            </w:r>
          </w:p>
        </w:tc>
        <w:tc>
          <w:tcPr>
            <w:tcW w:w="732" w:type="dxa"/>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right w:val="single" w:sz="4" w:space="0" w:color="auto"/>
            </w:tcBorders>
          </w:tcPr>
          <w:p w:rsidR="00F0735F" w:rsidRPr="00F0735F" w:rsidRDefault="00F0735F" w:rsidP="00F0735F">
            <w:pPr>
              <w:spacing w:line="256" w:lineRule="auto"/>
              <w:jc w:val="center"/>
              <w:rPr>
                <w:sz w:val="16"/>
                <w:szCs w:val="16"/>
                <w:lang w:eastAsia="en-US"/>
              </w:rPr>
            </w:pPr>
          </w:p>
        </w:tc>
      </w:tr>
      <w:tr w:rsidR="00F0735F" w:rsidRPr="00F0735F" w:rsidTr="009243BC">
        <w:trPr>
          <w:trHeight w:val="229"/>
        </w:trPr>
        <w:tc>
          <w:tcPr>
            <w:tcW w:w="2756" w:type="dxa"/>
            <w:gridSpan w:val="5"/>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 xml:space="preserve">внебюджетные источники </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0,00000</w:t>
            </w:r>
          </w:p>
        </w:tc>
        <w:tc>
          <w:tcPr>
            <w:tcW w:w="732" w:type="dxa"/>
            <w:vMerge/>
            <w:tcBorders>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left w:val="single" w:sz="4" w:space="0" w:color="auto"/>
              <w:bottom w:val="single" w:sz="4" w:space="0" w:color="auto"/>
              <w:right w:val="single" w:sz="4" w:space="0" w:color="auto"/>
            </w:tcBorders>
          </w:tcPr>
          <w:p w:rsidR="00F0735F" w:rsidRPr="00F0735F" w:rsidRDefault="00F0735F" w:rsidP="00F0735F">
            <w:pPr>
              <w:spacing w:line="256" w:lineRule="auto"/>
              <w:jc w:val="center"/>
              <w:rPr>
                <w:sz w:val="16"/>
                <w:szCs w:val="16"/>
                <w:lang w:eastAsia="en-US"/>
              </w:rPr>
            </w:pPr>
          </w:p>
        </w:tc>
      </w:tr>
      <w:tr w:rsidR="00F0735F" w:rsidRPr="00F0735F" w:rsidTr="009243BC">
        <w:trPr>
          <w:trHeight w:val="360"/>
        </w:trPr>
        <w:tc>
          <w:tcPr>
            <w:tcW w:w="2756" w:type="dxa"/>
            <w:gridSpan w:val="5"/>
            <w:tcBorders>
              <w:top w:val="single" w:sz="4" w:space="0" w:color="auto"/>
              <w:left w:val="single" w:sz="4" w:space="0" w:color="auto"/>
              <w:bottom w:val="single" w:sz="4" w:space="0" w:color="auto"/>
              <w:right w:val="single" w:sz="4" w:space="0" w:color="auto"/>
            </w:tcBorders>
            <w:shd w:val="clear" w:color="auto" w:fill="auto"/>
            <w:hideMark/>
          </w:tcPr>
          <w:p w:rsidR="00F0735F" w:rsidRPr="00F0735F" w:rsidRDefault="00F0735F" w:rsidP="00F0735F">
            <w:pPr>
              <w:widowControl w:val="0"/>
              <w:autoSpaceDE w:val="0"/>
              <w:autoSpaceDN w:val="0"/>
              <w:adjustRightInd w:val="0"/>
              <w:spacing w:line="276" w:lineRule="auto"/>
              <w:rPr>
                <w:sz w:val="16"/>
                <w:szCs w:val="16"/>
                <w:lang w:eastAsia="en-US"/>
              </w:rPr>
            </w:pPr>
            <w:r w:rsidRPr="00F0735F">
              <w:rPr>
                <w:sz w:val="16"/>
                <w:szCs w:val="16"/>
                <w:lang w:eastAsia="en-US"/>
              </w:rPr>
              <w:t>Итого затрат по Муниципальной программе, в том числе:</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1791627,62203</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546168,17044</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622719,70057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263855,97227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358883,77875</w:t>
            </w:r>
          </w:p>
        </w:tc>
        <w:tc>
          <w:tcPr>
            <w:tcW w:w="732" w:type="dxa"/>
            <w:vMerge w:val="restart"/>
            <w:tcBorders>
              <w:top w:val="single" w:sz="4" w:space="0" w:color="auto"/>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jc w:val="center"/>
              <w:rPr>
                <w:sz w:val="16"/>
                <w:szCs w:val="16"/>
                <w:lang w:eastAsia="en-US"/>
              </w:rPr>
            </w:pPr>
            <w:r w:rsidRPr="00F0735F">
              <w:rPr>
                <w:sz w:val="16"/>
                <w:szCs w:val="16"/>
                <w:lang w:eastAsia="en-US"/>
              </w:rPr>
              <w:t>х</w:t>
            </w:r>
          </w:p>
        </w:tc>
        <w:tc>
          <w:tcPr>
            <w:tcW w:w="1783" w:type="dxa"/>
            <w:vMerge w:val="restart"/>
            <w:tcBorders>
              <w:top w:val="single" w:sz="4" w:space="0" w:color="auto"/>
              <w:left w:val="single" w:sz="4" w:space="0" w:color="auto"/>
              <w:bottom w:val="single" w:sz="4" w:space="0" w:color="auto"/>
              <w:right w:val="single" w:sz="4" w:space="0" w:color="auto"/>
            </w:tcBorders>
            <w:hideMark/>
          </w:tcPr>
          <w:p w:rsidR="00F0735F" w:rsidRPr="00F0735F" w:rsidRDefault="00F0735F" w:rsidP="00F0735F">
            <w:pPr>
              <w:spacing w:line="256" w:lineRule="auto"/>
              <w:jc w:val="center"/>
              <w:rPr>
                <w:sz w:val="16"/>
                <w:szCs w:val="16"/>
                <w:lang w:eastAsia="en-US"/>
              </w:rPr>
            </w:pPr>
            <w:r w:rsidRPr="00F0735F">
              <w:rPr>
                <w:sz w:val="16"/>
                <w:szCs w:val="16"/>
                <w:lang w:eastAsia="en-US"/>
              </w:rPr>
              <w:t>х</w:t>
            </w:r>
          </w:p>
        </w:tc>
      </w:tr>
      <w:tr w:rsidR="00F0735F" w:rsidRPr="00F0735F" w:rsidTr="009243BC">
        <w:trPr>
          <w:trHeight w:val="360"/>
        </w:trPr>
        <w:tc>
          <w:tcPr>
            <w:tcW w:w="2756" w:type="dxa"/>
            <w:gridSpan w:val="5"/>
            <w:tcBorders>
              <w:top w:val="single" w:sz="4" w:space="0" w:color="auto"/>
              <w:left w:val="single" w:sz="4" w:space="0" w:color="auto"/>
              <w:bottom w:val="single" w:sz="4" w:space="0" w:color="auto"/>
              <w:right w:val="single" w:sz="4" w:space="0" w:color="auto"/>
            </w:tcBorders>
            <w:shd w:val="clear" w:color="auto" w:fill="auto"/>
            <w:hideMark/>
          </w:tcPr>
          <w:p w:rsidR="00F0735F" w:rsidRPr="00F0735F" w:rsidRDefault="00F0735F" w:rsidP="00F0735F">
            <w:pPr>
              <w:widowControl w:val="0"/>
              <w:autoSpaceDE w:val="0"/>
              <w:autoSpaceDN w:val="0"/>
              <w:adjustRightInd w:val="0"/>
              <w:spacing w:line="276" w:lineRule="auto"/>
              <w:rPr>
                <w:sz w:val="16"/>
                <w:szCs w:val="16"/>
                <w:lang w:eastAsia="en-US"/>
              </w:rPr>
            </w:pPr>
            <w:r w:rsidRPr="00F0735F">
              <w:rPr>
                <w:sz w:val="16"/>
                <w:szCs w:val="16"/>
                <w:lang w:eastAsia="en-US"/>
              </w:rPr>
              <w:t xml:space="preserve">федеральный бюджет </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102349,79391</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26978,32957</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48667,49951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7802,61130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r w:rsidRPr="00F0735F">
              <w:rPr>
                <w:sz w:val="16"/>
                <w:szCs w:val="16"/>
                <w:lang w:eastAsia="en-US"/>
              </w:rPr>
              <w:t>18901,35353</w:t>
            </w:r>
          </w:p>
        </w:tc>
        <w:tc>
          <w:tcPr>
            <w:tcW w:w="732" w:type="dxa"/>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top w:val="single" w:sz="4" w:space="0" w:color="auto"/>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r>
      <w:tr w:rsidR="00F0735F" w:rsidRPr="00F0735F" w:rsidTr="009243BC">
        <w:trPr>
          <w:trHeight w:val="329"/>
        </w:trPr>
        <w:tc>
          <w:tcPr>
            <w:tcW w:w="2756" w:type="dxa"/>
            <w:gridSpan w:val="5"/>
            <w:tcBorders>
              <w:top w:val="single" w:sz="4" w:space="0" w:color="auto"/>
              <w:left w:val="single" w:sz="4" w:space="0" w:color="auto"/>
              <w:bottom w:val="single" w:sz="4" w:space="0" w:color="auto"/>
              <w:right w:val="single" w:sz="4" w:space="0" w:color="auto"/>
            </w:tcBorders>
            <w:shd w:val="clear" w:color="auto" w:fill="auto"/>
            <w:hideMark/>
          </w:tcPr>
          <w:p w:rsidR="00F0735F" w:rsidRPr="00F0735F" w:rsidRDefault="00F0735F" w:rsidP="00F0735F">
            <w:pPr>
              <w:widowControl w:val="0"/>
              <w:autoSpaceDE w:val="0"/>
              <w:autoSpaceDN w:val="0"/>
              <w:adjustRightInd w:val="0"/>
              <w:spacing w:line="276" w:lineRule="auto"/>
              <w:rPr>
                <w:sz w:val="16"/>
                <w:szCs w:val="16"/>
                <w:lang w:eastAsia="en-US"/>
              </w:rPr>
            </w:pPr>
            <w:r w:rsidRPr="00F0735F">
              <w:rPr>
                <w:sz w:val="16"/>
                <w:szCs w:val="16"/>
                <w:lang w:eastAsia="en-US"/>
              </w:rPr>
              <w:t xml:space="preserve">областной бюджет         </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9243BC" w:rsidRDefault="00F0735F" w:rsidP="00F0735F">
            <w:pPr>
              <w:widowControl w:val="0"/>
              <w:autoSpaceDE w:val="0"/>
              <w:autoSpaceDN w:val="0"/>
              <w:adjustRightInd w:val="0"/>
              <w:spacing w:line="256" w:lineRule="auto"/>
              <w:rPr>
                <w:sz w:val="14"/>
                <w:szCs w:val="14"/>
                <w:lang w:eastAsia="en-US"/>
              </w:rPr>
            </w:pPr>
            <w:r w:rsidRPr="009243BC">
              <w:rPr>
                <w:sz w:val="14"/>
                <w:szCs w:val="14"/>
                <w:lang w:eastAsia="en-US"/>
              </w:rPr>
              <w:t>988641,20609</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9243BC" w:rsidRDefault="00F0735F" w:rsidP="00F0735F">
            <w:pPr>
              <w:widowControl w:val="0"/>
              <w:autoSpaceDE w:val="0"/>
              <w:autoSpaceDN w:val="0"/>
              <w:adjustRightInd w:val="0"/>
              <w:spacing w:line="256" w:lineRule="auto"/>
              <w:rPr>
                <w:sz w:val="14"/>
                <w:szCs w:val="14"/>
                <w:lang w:eastAsia="en-US"/>
              </w:rPr>
            </w:pPr>
            <w:r w:rsidRPr="009243BC">
              <w:rPr>
                <w:sz w:val="14"/>
                <w:szCs w:val="14"/>
                <w:lang w:eastAsia="en-US"/>
              </w:rPr>
              <w:t>243052,76717</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9243BC" w:rsidRDefault="00F0735F" w:rsidP="00F0735F">
            <w:pPr>
              <w:widowControl w:val="0"/>
              <w:autoSpaceDE w:val="0"/>
              <w:autoSpaceDN w:val="0"/>
              <w:adjustRightInd w:val="0"/>
              <w:spacing w:line="256" w:lineRule="auto"/>
              <w:rPr>
                <w:sz w:val="14"/>
                <w:szCs w:val="14"/>
                <w:lang w:eastAsia="en-US"/>
              </w:rPr>
            </w:pPr>
            <w:r w:rsidRPr="009243BC">
              <w:rPr>
                <w:sz w:val="14"/>
                <w:szCs w:val="14"/>
                <w:lang w:eastAsia="en-US"/>
              </w:rPr>
              <w:t>343002,79731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9243BC" w:rsidRDefault="00F0735F" w:rsidP="00F0735F">
            <w:pPr>
              <w:widowControl w:val="0"/>
              <w:autoSpaceDE w:val="0"/>
              <w:autoSpaceDN w:val="0"/>
              <w:adjustRightInd w:val="0"/>
              <w:spacing w:line="256" w:lineRule="auto"/>
              <w:rPr>
                <w:sz w:val="14"/>
                <w:szCs w:val="14"/>
                <w:lang w:eastAsia="en-US"/>
              </w:rPr>
            </w:pPr>
            <w:r w:rsidRPr="009243BC">
              <w:rPr>
                <w:sz w:val="14"/>
                <w:szCs w:val="14"/>
                <w:lang w:eastAsia="en-US"/>
              </w:rPr>
              <w:t>158368,34458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735F" w:rsidRPr="009243BC" w:rsidRDefault="00F0735F" w:rsidP="00F0735F">
            <w:pPr>
              <w:widowControl w:val="0"/>
              <w:autoSpaceDE w:val="0"/>
              <w:autoSpaceDN w:val="0"/>
              <w:adjustRightInd w:val="0"/>
              <w:spacing w:line="256" w:lineRule="auto"/>
              <w:rPr>
                <w:sz w:val="14"/>
                <w:szCs w:val="14"/>
                <w:lang w:eastAsia="en-US"/>
              </w:rPr>
            </w:pPr>
            <w:r w:rsidRPr="009243BC">
              <w:rPr>
                <w:sz w:val="14"/>
                <w:szCs w:val="14"/>
                <w:lang w:eastAsia="en-US"/>
              </w:rPr>
              <w:t>244217,29703</w:t>
            </w:r>
          </w:p>
        </w:tc>
        <w:tc>
          <w:tcPr>
            <w:tcW w:w="732" w:type="dxa"/>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top w:val="single" w:sz="4" w:space="0" w:color="auto"/>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r>
      <w:tr w:rsidR="00F0735F" w:rsidRPr="00F0735F" w:rsidTr="009243BC">
        <w:trPr>
          <w:trHeight w:val="360"/>
        </w:trPr>
        <w:tc>
          <w:tcPr>
            <w:tcW w:w="2756" w:type="dxa"/>
            <w:gridSpan w:val="5"/>
            <w:tcBorders>
              <w:top w:val="single" w:sz="4" w:space="0" w:color="auto"/>
              <w:left w:val="single" w:sz="4" w:space="0" w:color="auto"/>
              <w:bottom w:val="single" w:sz="4" w:space="0" w:color="auto"/>
              <w:right w:val="single" w:sz="4" w:space="0" w:color="auto"/>
            </w:tcBorders>
            <w:shd w:val="clear" w:color="auto" w:fill="auto"/>
            <w:hideMark/>
          </w:tcPr>
          <w:p w:rsidR="00F0735F" w:rsidRPr="00F0735F" w:rsidRDefault="00F0735F" w:rsidP="00F0735F">
            <w:pPr>
              <w:widowControl w:val="0"/>
              <w:autoSpaceDE w:val="0"/>
              <w:autoSpaceDN w:val="0"/>
              <w:adjustRightInd w:val="0"/>
              <w:spacing w:line="276" w:lineRule="auto"/>
              <w:rPr>
                <w:sz w:val="16"/>
                <w:szCs w:val="16"/>
                <w:lang w:eastAsia="en-US"/>
              </w:rPr>
            </w:pPr>
            <w:r w:rsidRPr="00F0735F">
              <w:rPr>
                <w:sz w:val="16"/>
                <w:szCs w:val="16"/>
                <w:lang w:eastAsia="en-US"/>
              </w:rPr>
              <w:t xml:space="preserve">местные бюджеты </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9243BC" w:rsidRDefault="00F0735F" w:rsidP="00F0735F">
            <w:pPr>
              <w:widowControl w:val="0"/>
              <w:autoSpaceDE w:val="0"/>
              <w:autoSpaceDN w:val="0"/>
              <w:adjustRightInd w:val="0"/>
              <w:spacing w:line="256" w:lineRule="auto"/>
              <w:rPr>
                <w:sz w:val="14"/>
                <w:szCs w:val="14"/>
                <w:lang w:eastAsia="en-US"/>
              </w:rPr>
            </w:pPr>
            <w:r w:rsidRPr="009243BC">
              <w:rPr>
                <w:sz w:val="14"/>
                <w:szCs w:val="14"/>
                <w:lang w:eastAsia="en-US"/>
              </w:rPr>
              <w:t>700636,62203</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9243BC" w:rsidRDefault="00F0735F" w:rsidP="00F0735F">
            <w:pPr>
              <w:widowControl w:val="0"/>
              <w:autoSpaceDE w:val="0"/>
              <w:autoSpaceDN w:val="0"/>
              <w:adjustRightInd w:val="0"/>
              <w:spacing w:line="256" w:lineRule="auto"/>
              <w:rPr>
                <w:sz w:val="14"/>
                <w:szCs w:val="14"/>
                <w:lang w:eastAsia="en-US"/>
              </w:rPr>
            </w:pPr>
            <w:r w:rsidRPr="009243BC">
              <w:rPr>
                <w:sz w:val="14"/>
                <w:szCs w:val="14"/>
                <w:lang w:eastAsia="en-US"/>
              </w:rPr>
              <w:t>276137,07370</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9243BC" w:rsidRDefault="00F0735F" w:rsidP="00F0735F">
            <w:pPr>
              <w:widowControl w:val="0"/>
              <w:autoSpaceDE w:val="0"/>
              <w:autoSpaceDN w:val="0"/>
              <w:adjustRightInd w:val="0"/>
              <w:spacing w:line="256" w:lineRule="auto"/>
              <w:rPr>
                <w:sz w:val="14"/>
                <w:szCs w:val="14"/>
                <w:lang w:eastAsia="en-US"/>
              </w:rPr>
            </w:pPr>
            <w:r w:rsidRPr="009243BC">
              <w:rPr>
                <w:sz w:val="14"/>
                <w:szCs w:val="14"/>
                <w:lang w:eastAsia="en-US"/>
              </w:rPr>
              <w:t>231049,40375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9243BC" w:rsidRDefault="00F0735F" w:rsidP="00F0735F">
            <w:pPr>
              <w:widowControl w:val="0"/>
              <w:autoSpaceDE w:val="0"/>
              <w:autoSpaceDN w:val="0"/>
              <w:adjustRightInd w:val="0"/>
              <w:spacing w:line="256" w:lineRule="auto"/>
              <w:rPr>
                <w:sz w:val="14"/>
                <w:szCs w:val="14"/>
                <w:lang w:eastAsia="en-US"/>
              </w:rPr>
            </w:pPr>
            <w:r w:rsidRPr="009243BC">
              <w:rPr>
                <w:sz w:val="14"/>
                <w:szCs w:val="14"/>
                <w:lang w:eastAsia="en-US"/>
              </w:rPr>
              <w:t>97685,01639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735F" w:rsidRPr="009243BC" w:rsidRDefault="00F0735F" w:rsidP="00F0735F">
            <w:pPr>
              <w:widowControl w:val="0"/>
              <w:autoSpaceDE w:val="0"/>
              <w:autoSpaceDN w:val="0"/>
              <w:adjustRightInd w:val="0"/>
              <w:spacing w:line="256" w:lineRule="auto"/>
              <w:rPr>
                <w:sz w:val="14"/>
                <w:szCs w:val="14"/>
                <w:lang w:eastAsia="en-US"/>
              </w:rPr>
            </w:pPr>
            <w:r w:rsidRPr="009243BC">
              <w:rPr>
                <w:sz w:val="14"/>
                <w:szCs w:val="14"/>
                <w:lang w:eastAsia="en-US"/>
              </w:rPr>
              <w:t>95765,12819</w:t>
            </w:r>
          </w:p>
        </w:tc>
        <w:tc>
          <w:tcPr>
            <w:tcW w:w="732" w:type="dxa"/>
            <w:vMerge/>
            <w:tcBorders>
              <w:left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top w:val="single" w:sz="4" w:space="0" w:color="auto"/>
              <w:left w:val="single" w:sz="4" w:space="0" w:color="auto"/>
              <w:bottom w:val="single" w:sz="4" w:space="0" w:color="auto"/>
              <w:right w:val="single" w:sz="4" w:space="0" w:color="auto"/>
            </w:tcBorders>
            <w:vAlign w:val="center"/>
            <w:hideMark/>
          </w:tcPr>
          <w:p w:rsidR="00F0735F" w:rsidRPr="00F0735F" w:rsidRDefault="00F0735F" w:rsidP="00F0735F">
            <w:pPr>
              <w:spacing w:line="256" w:lineRule="auto"/>
              <w:rPr>
                <w:sz w:val="16"/>
                <w:szCs w:val="16"/>
                <w:lang w:eastAsia="en-US"/>
              </w:rPr>
            </w:pPr>
          </w:p>
        </w:tc>
      </w:tr>
      <w:tr w:rsidR="00F0735F" w:rsidRPr="00F0735F" w:rsidTr="009243BC">
        <w:trPr>
          <w:trHeight w:val="360"/>
        </w:trPr>
        <w:tc>
          <w:tcPr>
            <w:tcW w:w="2756" w:type="dxa"/>
            <w:gridSpan w:val="5"/>
            <w:tcBorders>
              <w:top w:val="single" w:sz="4" w:space="0" w:color="auto"/>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76" w:lineRule="auto"/>
              <w:rPr>
                <w:sz w:val="16"/>
                <w:szCs w:val="16"/>
                <w:lang w:eastAsia="en-US"/>
              </w:rPr>
            </w:pPr>
            <w:r w:rsidRPr="00F0735F">
              <w:rPr>
                <w:sz w:val="16"/>
                <w:szCs w:val="16"/>
                <w:lang w:eastAsia="en-US"/>
              </w:rPr>
              <w:t xml:space="preserve">внебюджетные источники </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F0735F" w:rsidRPr="009243BC" w:rsidRDefault="00F0735F" w:rsidP="00F0735F">
            <w:pPr>
              <w:widowControl w:val="0"/>
              <w:autoSpaceDE w:val="0"/>
              <w:autoSpaceDN w:val="0"/>
              <w:adjustRightInd w:val="0"/>
              <w:spacing w:line="256" w:lineRule="auto"/>
              <w:rPr>
                <w:sz w:val="14"/>
                <w:szCs w:val="14"/>
                <w:lang w:eastAsia="en-US"/>
              </w:rPr>
            </w:pPr>
            <w:r w:rsidRPr="009243BC">
              <w:rPr>
                <w:sz w:val="14"/>
                <w:szCs w:val="14"/>
                <w:lang w:eastAsia="en-US"/>
              </w:rPr>
              <w:t>0,00000</w:t>
            </w:r>
          </w:p>
        </w:tc>
        <w:tc>
          <w:tcPr>
            <w:tcW w:w="1052" w:type="dxa"/>
            <w:tcBorders>
              <w:top w:val="single" w:sz="4" w:space="0" w:color="auto"/>
              <w:left w:val="single" w:sz="4" w:space="0" w:color="auto"/>
              <w:bottom w:val="single" w:sz="4" w:space="0" w:color="auto"/>
              <w:right w:val="single" w:sz="4" w:space="0" w:color="auto"/>
            </w:tcBorders>
            <w:shd w:val="clear" w:color="auto" w:fill="auto"/>
          </w:tcPr>
          <w:p w:rsidR="00F0735F" w:rsidRPr="009243BC" w:rsidRDefault="00F0735F" w:rsidP="00F0735F">
            <w:pPr>
              <w:widowControl w:val="0"/>
              <w:autoSpaceDE w:val="0"/>
              <w:autoSpaceDN w:val="0"/>
              <w:adjustRightInd w:val="0"/>
              <w:spacing w:line="256" w:lineRule="auto"/>
              <w:rPr>
                <w:sz w:val="14"/>
                <w:szCs w:val="14"/>
                <w:lang w:eastAsia="en-US"/>
              </w:rPr>
            </w:pPr>
            <w:r w:rsidRPr="009243BC">
              <w:rPr>
                <w:sz w:val="14"/>
                <w:szCs w:val="14"/>
                <w:lang w:eastAsia="en-US"/>
              </w:rPr>
              <w:t>0,00000</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F0735F" w:rsidRPr="009243BC" w:rsidRDefault="00F0735F" w:rsidP="00F0735F">
            <w:pPr>
              <w:widowControl w:val="0"/>
              <w:autoSpaceDE w:val="0"/>
              <w:autoSpaceDN w:val="0"/>
              <w:adjustRightInd w:val="0"/>
              <w:spacing w:line="256" w:lineRule="auto"/>
              <w:rPr>
                <w:sz w:val="14"/>
                <w:szCs w:val="14"/>
                <w:lang w:eastAsia="en-US"/>
              </w:rPr>
            </w:pPr>
            <w:r w:rsidRPr="009243BC">
              <w:rPr>
                <w:sz w:val="14"/>
                <w:szCs w:val="14"/>
                <w:lang w:eastAsia="en-US"/>
              </w:rPr>
              <w:t>0,00000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735F" w:rsidRPr="009243BC" w:rsidRDefault="00F0735F" w:rsidP="00F0735F">
            <w:pPr>
              <w:widowControl w:val="0"/>
              <w:autoSpaceDE w:val="0"/>
              <w:autoSpaceDN w:val="0"/>
              <w:adjustRightInd w:val="0"/>
              <w:spacing w:line="256" w:lineRule="auto"/>
              <w:rPr>
                <w:sz w:val="14"/>
                <w:szCs w:val="14"/>
                <w:lang w:eastAsia="en-US"/>
              </w:rPr>
            </w:pPr>
            <w:r w:rsidRPr="009243BC">
              <w:rPr>
                <w:sz w:val="14"/>
                <w:szCs w:val="14"/>
                <w:lang w:eastAsia="en-US"/>
              </w:rPr>
              <w:t>0,00000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735F" w:rsidRPr="009243BC" w:rsidRDefault="00F0735F" w:rsidP="00F0735F">
            <w:pPr>
              <w:widowControl w:val="0"/>
              <w:autoSpaceDE w:val="0"/>
              <w:autoSpaceDN w:val="0"/>
              <w:adjustRightInd w:val="0"/>
              <w:spacing w:line="256" w:lineRule="auto"/>
              <w:rPr>
                <w:sz w:val="14"/>
                <w:szCs w:val="14"/>
                <w:lang w:eastAsia="en-US"/>
              </w:rPr>
            </w:pPr>
            <w:r w:rsidRPr="009243BC">
              <w:rPr>
                <w:sz w:val="14"/>
                <w:szCs w:val="14"/>
                <w:lang w:eastAsia="en-US"/>
              </w:rPr>
              <w:t>0,00000</w:t>
            </w:r>
          </w:p>
        </w:tc>
        <w:tc>
          <w:tcPr>
            <w:tcW w:w="732" w:type="dxa"/>
            <w:vMerge/>
            <w:tcBorders>
              <w:left w:val="single" w:sz="4" w:space="0" w:color="auto"/>
              <w:bottom w:val="single" w:sz="4" w:space="0" w:color="auto"/>
              <w:right w:val="single" w:sz="4" w:space="0" w:color="auto"/>
            </w:tcBorders>
            <w:shd w:val="clear" w:color="auto" w:fill="auto"/>
          </w:tcPr>
          <w:p w:rsidR="00F0735F" w:rsidRPr="00F0735F" w:rsidRDefault="00F0735F" w:rsidP="00F0735F">
            <w:pPr>
              <w:widowControl w:val="0"/>
              <w:autoSpaceDE w:val="0"/>
              <w:autoSpaceDN w:val="0"/>
              <w:adjustRightInd w:val="0"/>
              <w:spacing w:line="256" w:lineRule="auto"/>
              <w:rPr>
                <w:sz w:val="16"/>
                <w:szCs w:val="16"/>
                <w:lang w:eastAsia="en-US"/>
              </w:rPr>
            </w:pPr>
          </w:p>
        </w:tc>
        <w:tc>
          <w:tcPr>
            <w:tcW w:w="1783" w:type="dxa"/>
            <w:vMerge/>
            <w:tcBorders>
              <w:top w:val="single" w:sz="4" w:space="0" w:color="auto"/>
              <w:left w:val="single" w:sz="4" w:space="0" w:color="auto"/>
              <w:bottom w:val="single" w:sz="4" w:space="0" w:color="auto"/>
              <w:right w:val="single" w:sz="4" w:space="0" w:color="auto"/>
            </w:tcBorders>
            <w:vAlign w:val="center"/>
          </w:tcPr>
          <w:p w:rsidR="00F0735F" w:rsidRPr="00F0735F" w:rsidRDefault="00F0735F" w:rsidP="00F0735F">
            <w:pPr>
              <w:spacing w:line="256" w:lineRule="auto"/>
              <w:rPr>
                <w:sz w:val="16"/>
                <w:szCs w:val="16"/>
                <w:lang w:eastAsia="en-US"/>
              </w:rPr>
            </w:pPr>
          </w:p>
        </w:tc>
      </w:tr>
    </w:tbl>
    <w:p w:rsidR="00F0735F" w:rsidRPr="00F0735F" w:rsidRDefault="00F0735F" w:rsidP="00F0735F">
      <w:pPr>
        <w:widowControl w:val="0"/>
        <w:autoSpaceDE w:val="0"/>
        <w:autoSpaceDN w:val="0"/>
        <w:adjustRightInd w:val="0"/>
        <w:jc w:val="both"/>
        <w:rPr>
          <w:rFonts w:ascii="Arial" w:hAnsi="Arial" w:cs="Arial"/>
          <w:sz w:val="16"/>
          <w:szCs w:val="16"/>
        </w:rPr>
      </w:pPr>
    </w:p>
    <w:p w:rsidR="00F0735F" w:rsidRPr="00F0735F" w:rsidRDefault="00F0735F" w:rsidP="00F0735F">
      <w:pPr>
        <w:rPr>
          <w:color w:val="000000"/>
          <w:sz w:val="16"/>
          <w:szCs w:val="16"/>
        </w:rPr>
      </w:pPr>
      <w:r w:rsidRPr="00F0735F">
        <w:rPr>
          <w:color w:val="000000"/>
          <w:sz w:val="16"/>
          <w:szCs w:val="16"/>
        </w:rPr>
        <w:t>Примечание:</w:t>
      </w:r>
    </w:p>
    <w:p w:rsidR="00F0735F" w:rsidRDefault="00F0735F" w:rsidP="00F0735F">
      <w:pPr>
        <w:rPr>
          <w:color w:val="000000"/>
          <w:sz w:val="16"/>
          <w:szCs w:val="16"/>
        </w:rPr>
      </w:pPr>
      <w:r w:rsidRPr="00F0735F">
        <w:rPr>
          <w:color w:val="000000"/>
          <w:sz w:val="16"/>
          <w:szCs w:val="16"/>
        </w:rPr>
        <w:t>МОО – муниципальные образовательные организации Тогучинского района Новосибирской области.»</w:t>
      </w:r>
      <w:r>
        <w:rPr>
          <w:color w:val="000000"/>
          <w:sz w:val="16"/>
          <w:szCs w:val="16"/>
        </w:rPr>
        <w:t>.</w:t>
      </w:r>
    </w:p>
    <w:p w:rsidR="009243BC" w:rsidRDefault="009243BC" w:rsidP="00F0735F">
      <w:pPr>
        <w:rPr>
          <w:color w:val="000000"/>
          <w:sz w:val="16"/>
          <w:szCs w:val="16"/>
        </w:rPr>
      </w:pPr>
      <w:r>
        <w:rPr>
          <w:color w:val="000000"/>
          <w:sz w:val="16"/>
          <w:szCs w:val="16"/>
        </w:rPr>
        <w:t>______________________________________________________________________________________________________________________________________</w:t>
      </w:r>
    </w:p>
    <w:p w:rsidR="00F0735F" w:rsidRDefault="00F0735F" w:rsidP="00F23B19">
      <w:pPr>
        <w:jc w:val="center"/>
        <w:rPr>
          <w:sz w:val="16"/>
          <w:szCs w:val="16"/>
          <w:lang w:eastAsia="ru-RU"/>
        </w:rPr>
        <w:sectPr w:rsidR="00F0735F" w:rsidSect="00F0735F">
          <w:type w:val="continuous"/>
          <w:pgSz w:w="11906" w:h="16838" w:code="9"/>
          <w:pgMar w:top="567" w:right="567" w:bottom="567" w:left="567" w:header="720" w:footer="720" w:gutter="0"/>
          <w:cols w:space="709"/>
          <w:docGrid w:linePitch="360"/>
        </w:sectPr>
      </w:pPr>
    </w:p>
    <w:p w:rsidR="00F0735F" w:rsidRDefault="00F0735F" w:rsidP="00F23B19">
      <w:pPr>
        <w:jc w:val="center"/>
        <w:rPr>
          <w:sz w:val="16"/>
          <w:szCs w:val="16"/>
          <w:lang w:eastAsia="ru-RU"/>
        </w:rPr>
      </w:pPr>
    </w:p>
    <w:p w:rsidR="009243BC" w:rsidRPr="00125B05" w:rsidRDefault="009243BC" w:rsidP="009243BC">
      <w:pPr>
        <w:jc w:val="center"/>
        <w:rPr>
          <w:b/>
          <w:sz w:val="16"/>
          <w:szCs w:val="16"/>
        </w:rPr>
      </w:pPr>
      <w:r w:rsidRPr="00125B05">
        <w:rPr>
          <w:b/>
          <w:sz w:val="16"/>
          <w:szCs w:val="16"/>
        </w:rPr>
        <w:t>АДМИНИСТРАЦИЯ</w:t>
      </w:r>
    </w:p>
    <w:p w:rsidR="009243BC" w:rsidRPr="00212BA4" w:rsidRDefault="009243BC" w:rsidP="009243BC">
      <w:pPr>
        <w:jc w:val="center"/>
        <w:rPr>
          <w:b/>
          <w:sz w:val="16"/>
          <w:szCs w:val="16"/>
        </w:rPr>
      </w:pPr>
      <w:r w:rsidRPr="00212BA4">
        <w:rPr>
          <w:b/>
          <w:sz w:val="16"/>
          <w:szCs w:val="16"/>
        </w:rPr>
        <w:t>ТОГУЧИНСКОГО РАЙОНА</w:t>
      </w:r>
    </w:p>
    <w:p w:rsidR="009243BC" w:rsidRPr="00212BA4" w:rsidRDefault="009243BC" w:rsidP="009243BC">
      <w:pPr>
        <w:jc w:val="center"/>
        <w:rPr>
          <w:b/>
          <w:sz w:val="16"/>
          <w:szCs w:val="16"/>
        </w:rPr>
      </w:pPr>
      <w:r w:rsidRPr="00212BA4">
        <w:rPr>
          <w:b/>
          <w:sz w:val="16"/>
          <w:szCs w:val="16"/>
        </w:rPr>
        <w:t>НОВОСИБИРСКОЙ ОБЛАСТИ</w:t>
      </w:r>
    </w:p>
    <w:p w:rsidR="009243BC" w:rsidRPr="00212BA4" w:rsidRDefault="009243BC" w:rsidP="009243BC">
      <w:pPr>
        <w:jc w:val="center"/>
        <w:rPr>
          <w:b/>
          <w:sz w:val="16"/>
          <w:szCs w:val="16"/>
        </w:rPr>
      </w:pPr>
    </w:p>
    <w:p w:rsidR="009243BC" w:rsidRPr="00212BA4" w:rsidRDefault="009243BC" w:rsidP="009243BC">
      <w:pPr>
        <w:jc w:val="center"/>
        <w:rPr>
          <w:b/>
          <w:sz w:val="16"/>
          <w:szCs w:val="16"/>
        </w:rPr>
      </w:pPr>
      <w:r w:rsidRPr="00212BA4">
        <w:rPr>
          <w:b/>
          <w:sz w:val="16"/>
          <w:szCs w:val="16"/>
        </w:rPr>
        <w:t>ПОСТАНОВЛЕНИЕ</w:t>
      </w:r>
    </w:p>
    <w:p w:rsidR="009243BC" w:rsidRPr="00167943" w:rsidRDefault="009243BC" w:rsidP="009243BC">
      <w:pPr>
        <w:jc w:val="center"/>
        <w:rPr>
          <w:b/>
          <w:color w:val="FF0000"/>
          <w:sz w:val="16"/>
          <w:szCs w:val="16"/>
        </w:rPr>
      </w:pPr>
    </w:p>
    <w:p w:rsidR="009243BC" w:rsidRPr="00C55C02" w:rsidRDefault="009243BC" w:rsidP="009243BC">
      <w:pPr>
        <w:jc w:val="center"/>
        <w:rPr>
          <w:sz w:val="16"/>
          <w:szCs w:val="16"/>
        </w:rPr>
      </w:pPr>
      <w:r>
        <w:rPr>
          <w:sz w:val="16"/>
          <w:szCs w:val="16"/>
        </w:rPr>
        <w:t>01</w:t>
      </w:r>
      <w:r w:rsidRPr="00C55C02">
        <w:rPr>
          <w:sz w:val="16"/>
          <w:szCs w:val="16"/>
        </w:rPr>
        <w:t>.0</w:t>
      </w:r>
      <w:r>
        <w:rPr>
          <w:sz w:val="16"/>
          <w:szCs w:val="16"/>
        </w:rPr>
        <w:t>9.2023 № 965</w:t>
      </w:r>
      <w:r w:rsidRPr="00C55C02">
        <w:rPr>
          <w:sz w:val="16"/>
          <w:szCs w:val="16"/>
        </w:rPr>
        <w:t>/П/93</w:t>
      </w:r>
    </w:p>
    <w:p w:rsidR="009243BC" w:rsidRPr="00212BA4" w:rsidRDefault="009243BC" w:rsidP="009243BC">
      <w:pPr>
        <w:jc w:val="center"/>
        <w:rPr>
          <w:sz w:val="16"/>
          <w:szCs w:val="16"/>
        </w:rPr>
      </w:pPr>
    </w:p>
    <w:p w:rsidR="009243BC" w:rsidRDefault="009243BC" w:rsidP="009243BC">
      <w:pPr>
        <w:jc w:val="center"/>
        <w:rPr>
          <w:sz w:val="16"/>
          <w:szCs w:val="16"/>
        </w:rPr>
      </w:pPr>
      <w:r w:rsidRPr="00212BA4">
        <w:rPr>
          <w:sz w:val="16"/>
          <w:szCs w:val="16"/>
        </w:rPr>
        <w:t>г. Тогучин</w:t>
      </w:r>
    </w:p>
    <w:tbl>
      <w:tblPr>
        <w:tblW w:w="5245" w:type="dxa"/>
        <w:tblLayout w:type="fixed"/>
        <w:tblLook w:val="0000" w:firstRow="0" w:lastRow="0" w:firstColumn="0" w:lastColumn="0" w:noHBand="0" w:noVBand="0"/>
      </w:tblPr>
      <w:tblGrid>
        <w:gridCol w:w="5245"/>
      </w:tblGrid>
      <w:tr w:rsidR="009243BC" w:rsidRPr="009243BC" w:rsidTr="009243BC">
        <w:trPr>
          <w:trHeight w:val="67"/>
        </w:trPr>
        <w:tc>
          <w:tcPr>
            <w:tcW w:w="5245" w:type="dxa"/>
            <w:shd w:val="clear" w:color="auto" w:fill="auto"/>
          </w:tcPr>
          <w:p w:rsidR="009243BC" w:rsidRPr="009243BC" w:rsidRDefault="009243BC" w:rsidP="00977CFB">
            <w:pPr>
              <w:pStyle w:val="afa"/>
              <w:spacing w:after="0"/>
              <w:jc w:val="both"/>
              <w:rPr>
                <w:sz w:val="16"/>
                <w:szCs w:val="16"/>
              </w:rPr>
            </w:pPr>
          </w:p>
          <w:p w:rsidR="009243BC" w:rsidRPr="009243BC" w:rsidRDefault="009243BC" w:rsidP="00977CFB">
            <w:pPr>
              <w:ind w:right="-142" w:firstLine="318"/>
              <w:jc w:val="center"/>
              <w:rPr>
                <w:bCs/>
                <w:sz w:val="16"/>
                <w:szCs w:val="16"/>
              </w:rPr>
            </w:pPr>
            <w:r w:rsidRPr="009243BC">
              <w:rPr>
                <w:sz w:val="16"/>
                <w:szCs w:val="16"/>
              </w:rPr>
              <w:t>О проведении общественных обсуждений</w:t>
            </w:r>
          </w:p>
        </w:tc>
      </w:tr>
      <w:tr w:rsidR="009243BC" w:rsidRPr="009243BC" w:rsidTr="009243BC">
        <w:trPr>
          <w:trHeight w:val="80"/>
        </w:trPr>
        <w:tc>
          <w:tcPr>
            <w:tcW w:w="5245" w:type="dxa"/>
            <w:shd w:val="clear" w:color="auto" w:fill="auto"/>
          </w:tcPr>
          <w:p w:rsidR="009243BC" w:rsidRPr="009243BC" w:rsidRDefault="009243BC" w:rsidP="00977CFB">
            <w:pPr>
              <w:pStyle w:val="afa"/>
              <w:spacing w:after="0"/>
              <w:jc w:val="both"/>
              <w:rPr>
                <w:sz w:val="16"/>
                <w:szCs w:val="16"/>
              </w:rPr>
            </w:pPr>
          </w:p>
        </w:tc>
      </w:tr>
    </w:tbl>
    <w:p w:rsidR="009243BC" w:rsidRPr="009243BC" w:rsidRDefault="009243BC" w:rsidP="009243BC">
      <w:pPr>
        <w:ind w:firstLine="708"/>
        <w:jc w:val="both"/>
        <w:rPr>
          <w:sz w:val="16"/>
          <w:szCs w:val="16"/>
          <w:lang w:eastAsia="ru-RU"/>
        </w:rPr>
      </w:pPr>
      <w:r w:rsidRPr="009243BC">
        <w:rPr>
          <w:sz w:val="16"/>
          <w:szCs w:val="16"/>
          <w:lang w:eastAsia="ru-RU"/>
        </w:rPr>
        <w:t xml:space="preserve">На основании письма от 21.08.2023 №304 и предложений АО «Новосибирское </w:t>
      </w:r>
      <w:proofErr w:type="spellStart"/>
      <w:r w:rsidRPr="009243BC">
        <w:rPr>
          <w:sz w:val="16"/>
          <w:szCs w:val="16"/>
          <w:lang w:eastAsia="ru-RU"/>
        </w:rPr>
        <w:t>карьероуправление</w:t>
      </w:r>
      <w:proofErr w:type="spellEnd"/>
      <w:r w:rsidRPr="009243BC">
        <w:rPr>
          <w:sz w:val="16"/>
          <w:szCs w:val="16"/>
          <w:lang w:eastAsia="ru-RU"/>
        </w:rPr>
        <w:t xml:space="preserve">» в лице генерального директора Прохорова П.Г. по организации и проведению общественных обсуждений в форме слушаний среди общественности о намечаемой хозяйственной и иной деятельности объекта государственной и экологической экспертизы </w:t>
      </w:r>
      <w:r w:rsidRPr="009243BC">
        <w:rPr>
          <w:sz w:val="16"/>
          <w:szCs w:val="16"/>
          <w:lang w:eastAsia="ru-RU"/>
        </w:rPr>
        <w:t>в отношении материалов предварительной оценки воздействия на окружающую среду (ОВОС) разработанных в составе проектной документации объекта: «</w:t>
      </w:r>
      <w:proofErr w:type="spellStart"/>
      <w:r w:rsidRPr="009243BC">
        <w:rPr>
          <w:sz w:val="16"/>
          <w:szCs w:val="16"/>
          <w:lang w:eastAsia="ru-RU"/>
        </w:rPr>
        <w:t>Буготакское</w:t>
      </w:r>
      <w:proofErr w:type="spellEnd"/>
      <w:r w:rsidRPr="009243BC">
        <w:rPr>
          <w:sz w:val="16"/>
          <w:szCs w:val="16"/>
          <w:lang w:eastAsia="ru-RU"/>
        </w:rPr>
        <w:t xml:space="preserve"> месторождение строительного камня. Каменный карьер, Карьер №3 (сопка 30). Отвал вскрышных пород» в соответствии с Федеральным законом от 23.11.1995 № 174-ФЗ «Об экологической экспертизе», приказом Министерства природных ресурсов и экологии Российской Федерации от 01.12.2020 № 999 «Об утверждении требований к материалам оценки воздействия на окружающую среду», постановлением администрации Тогучинского района Новосибирской области от 05.04.2022 №318/П/93 «Об утверждении Положения о порядке организации и проведения общественных обсуждений среди населения о намечаемой хозяйственной и иной деятельности, которая подлежит экологической экспертизе на территории Тогучинского района Новосибирской области», администрация Тогучинского района Новосибирской области</w:t>
      </w:r>
    </w:p>
    <w:p w:rsidR="009243BC" w:rsidRPr="009243BC" w:rsidRDefault="009243BC" w:rsidP="009243BC">
      <w:pPr>
        <w:jc w:val="both"/>
        <w:rPr>
          <w:sz w:val="16"/>
          <w:szCs w:val="16"/>
          <w:lang w:eastAsia="ru-RU"/>
        </w:rPr>
      </w:pPr>
      <w:r w:rsidRPr="009243BC">
        <w:rPr>
          <w:sz w:val="16"/>
          <w:szCs w:val="16"/>
          <w:lang w:eastAsia="ru-RU"/>
        </w:rPr>
        <w:t>ПОСТАНОВЛЯЕТ:</w:t>
      </w:r>
    </w:p>
    <w:p w:rsidR="009243BC" w:rsidRPr="008C080F" w:rsidRDefault="009243BC" w:rsidP="009243BC">
      <w:pPr>
        <w:numPr>
          <w:ilvl w:val="0"/>
          <w:numId w:val="54"/>
        </w:numPr>
        <w:suppressAutoHyphens w:val="0"/>
        <w:ind w:left="0" w:firstLine="708"/>
        <w:jc w:val="both"/>
        <w:rPr>
          <w:sz w:val="16"/>
          <w:szCs w:val="16"/>
          <w:lang w:eastAsia="ru-RU"/>
        </w:rPr>
      </w:pPr>
      <w:r w:rsidRPr="009243BC">
        <w:rPr>
          <w:sz w:val="16"/>
          <w:szCs w:val="16"/>
          <w:lang w:eastAsia="ru-RU"/>
        </w:rPr>
        <w:t xml:space="preserve">Организовать общественные обсуждения в форме слушаний о намечаемой хозяйственной и иной деятельности объекта </w:t>
      </w:r>
      <w:r w:rsidRPr="009243BC">
        <w:rPr>
          <w:sz w:val="16"/>
          <w:szCs w:val="16"/>
          <w:lang w:eastAsia="ru-RU"/>
        </w:rPr>
        <w:lastRenderedPageBreak/>
        <w:t>государственной и экологической экспертизы в отношении материалов предварительной оценки воздействия на окружающую среду (ОВОС) разработанных в составе проектной документации объекта «</w:t>
      </w:r>
      <w:proofErr w:type="spellStart"/>
      <w:r w:rsidRPr="009243BC">
        <w:rPr>
          <w:sz w:val="16"/>
          <w:szCs w:val="16"/>
          <w:lang w:eastAsia="ru-RU"/>
        </w:rPr>
        <w:t>Буготакское</w:t>
      </w:r>
      <w:proofErr w:type="spellEnd"/>
      <w:r w:rsidRPr="009243BC">
        <w:rPr>
          <w:sz w:val="16"/>
          <w:szCs w:val="16"/>
          <w:lang w:eastAsia="ru-RU"/>
        </w:rPr>
        <w:t xml:space="preserve"> месторождение строительного камня. Каменный карьер, Карьер №3 (</w:t>
      </w:r>
      <w:r w:rsidRPr="008C080F">
        <w:rPr>
          <w:sz w:val="16"/>
          <w:szCs w:val="16"/>
          <w:lang w:eastAsia="ru-RU"/>
        </w:rPr>
        <w:t>сопка 30). Отвал вскрышных пород».</w:t>
      </w:r>
    </w:p>
    <w:p w:rsidR="009243BC" w:rsidRPr="008C080F" w:rsidRDefault="009243BC" w:rsidP="009243BC">
      <w:pPr>
        <w:numPr>
          <w:ilvl w:val="0"/>
          <w:numId w:val="54"/>
        </w:numPr>
        <w:suppressAutoHyphens w:val="0"/>
        <w:ind w:left="0" w:firstLine="708"/>
        <w:jc w:val="both"/>
        <w:rPr>
          <w:sz w:val="16"/>
          <w:szCs w:val="16"/>
          <w:lang w:eastAsia="ru-RU"/>
        </w:rPr>
      </w:pPr>
      <w:r w:rsidRPr="008C080F">
        <w:rPr>
          <w:sz w:val="16"/>
          <w:szCs w:val="16"/>
          <w:lang w:eastAsia="ru-RU"/>
        </w:rPr>
        <w:t>Установить срок проведения общественных обсуждений с 04.09.2023 по 04.10.2023.</w:t>
      </w:r>
    </w:p>
    <w:p w:rsidR="009243BC" w:rsidRPr="008C080F" w:rsidRDefault="009243BC" w:rsidP="009243BC">
      <w:pPr>
        <w:numPr>
          <w:ilvl w:val="0"/>
          <w:numId w:val="54"/>
        </w:numPr>
        <w:suppressAutoHyphens w:val="0"/>
        <w:ind w:left="0" w:firstLine="708"/>
        <w:jc w:val="both"/>
        <w:rPr>
          <w:sz w:val="16"/>
          <w:szCs w:val="16"/>
          <w:lang w:eastAsia="ru-RU"/>
        </w:rPr>
      </w:pPr>
      <w:r w:rsidRPr="008C080F">
        <w:rPr>
          <w:sz w:val="16"/>
          <w:szCs w:val="16"/>
          <w:lang w:eastAsia="ru-RU"/>
        </w:rPr>
        <w:t xml:space="preserve">Общественные обсуждения по материалам оценки воздействия на окружающую среду (далее - ОВОС) провести в 14 часов 00 минут 12.10.2023 по адресу: Новосибирская область, Тогучинский район, с. </w:t>
      </w:r>
      <w:proofErr w:type="spellStart"/>
      <w:r w:rsidRPr="008C080F">
        <w:rPr>
          <w:sz w:val="16"/>
          <w:szCs w:val="16"/>
          <w:lang w:eastAsia="ru-RU"/>
        </w:rPr>
        <w:t>Буготак</w:t>
      </w:r>
      <w:proofErr w:type="spellEnd"/>
      <w:r w:rsidRPr="008C080F">
        <w:rPr>
          <w:sz w:val="16"/>
          <w:szCs w:val="16"/>
          <w:lang w:eastAsia="ru-RU"/>
        </w:rPr>
        <w:t>, ул. Колхозная, 34, здание МКУК «</w:t>
      </w:r>
      <w:proofErr w:type="spellStart"/>
      <w:r w:rsidRPr="008C080F">
        <w:rPr>
          <w:sz w:val="16"/>
          <w:szCs w:val="16"/>
          <w:lang w:eastAsia="ru-RU"/>
        </w:rPr>
        <w:t>Буготакский</w:t>
      </w:r>
      <w:proofErr w:type="spellEnd"/>
      <w:r w:rsidRPr="008C080F">
        <w:rPr>
          <w:sz w:val="16"/>
          <w:szCs w:val="16"/>
          <w:lang w:eastAsia="ru-RU"/>
        </w:rPr>
        <w:t xml:space="preserve"> КДЦ».</w:t>
      </w:r>
    </w:p>
    <w:p w:rsidR="009243BC" w:rsidRPr="008C080F" w:rsidRDefault="009243BC" w:rsidP="009243BC">
      <w:pPr>
        <w:ind w:firstLine="708"/>
        <w:jc w:val="both"/>
        <w:rPr>
          <w:sz w:val="16"/>
          <w:szCs w:val="16"/>
          <w:lang w:eastAsia="ru-RU"/>
        </w:rPr>
      </w:pPr>
      <w:r w:rsidRPr="008C080F">
        <w:rPr>
          <w:sz w:val="16"/>
          <w:szCs w:val="16"/>
          <w:lang w:eastAsia="ru-RU"/>
        </w:rPr>
        <w:t>4. Общественные обсуждения по проектной документации объекта: «</w:t>
      </w:r>
      <w:proofErr w:type="spellStart"/>
      <w:r w:rsidRPr="008C080F">
        <w:rPr>
          <w:sz w:val="16"/>
          <w:szCs w:val="16"/>
          <w:lang w:eastAsia="ru-RU"/>
        </w:rPr>
        <w:t>Буготакское</w:t>
      </w:r>
      <w:proofErr w:type="spellEnd"/>
      <w:r w:rsidRPr="008C080F">
        <w:rPr>
          <w:sz w:val="16"/>
          <w:szCs w:val="16"/>
          <w:lang w:eastAsia="ru-RU"/>
        </w:rPr>
        <w:t xml:space="preserve"> месторождение строительного камня. Каменный карьер, карьер №3 (сопка 30). Отвал вскрышных пород», включая материалы ОВОС в 15 часов 00 минут 12.10.2021 по адресу: Новосибирская область, Тогучинский район, с. </w:t>
      </w:r>
      <w:proofErr w:type="spellStart"/>
      <w:r w:rsidRPr="008C080F">
        <w:rPr>
          <w:sz w:val="16"/>
          <w:szCs w:val="16"/>
          <w:lang w:eastAsia="ru-RU"/>
        </w:rPr>
        <w:t>Буготак</w:t>
      </w:r>
      <w:proofErr w:type="spellEnd"/>
      <w:r w:rsidRPr="008C080F">
        <w:rPr>
          <w:sz w:val="16"/>
          <w:szCs w:val="16"/>
          <w:lang w:eastAsia="ru-RU"/>
        </w:rPr>
        <w:t>, ул. Колхозная, 34, здание МКУК «</w:t>
      </w:r>
      <w:proofErr w:type="spellStart"/>
      <w:r w:rsidRPr="008C080F">
        <w:rPr>
          <w:sz w:val="16"/>
          <w:szCs w:val="16"/>
          <w:lang w:eastAsia="ru-RU"/>
        </w:rPr>
        <w:t>Буготакский</w:t>
      </w:r>
      <w:proofErr w:type="spellEnd"/>
      <w:r w:rsidRPr="008C080F">
        <w:rPr>
          <w:sz w:val="16"/>
          <w:szCs w:val="16"/>
          <w:lang w:eastAsia="ru-RU"/>
        </w:rPr>
        <w:t xml:space="preserve"> КДЦ»;</w:t>
      </w:r>
    </w:p>
    <w:p w:rsidR="009243BC" w:rsidRPr="008C080F" w:rsidRDefault="009243BC" w:rsidP="009243BC">
      <w:pPr>
        <w:ind w:firstLine="708"/>
        <w:jc w:val="both"/>
        <w:rPr>
          <w:color w:val="FF0000"/>
          <w:sz w:val="16"/>
          <w:szCs w:val="16"/>
          <w:lang w:eastAsia="ru-RU"/>
        </w:rPr>
      </w:pPr>
      <w:r w:rsidRPr="008C080F">
        <w:rPr>
          <w:sz w:val="16"/>
          <w:szCs w:val="16"/>
          <w:lang w:eastAsia="ru-RU"/>
        </w:rPr>
        <w:t>5. Обеспечить письменный прием и документальное оформление замечаний и предложений от общественности и населения района, возможность ознакомления населения с материалами объекта о намечаемой хозяйственной и иной деятельности, которая подлежит экологической экспертизе на территории Тогучинского района Новосибирской области в срок до 11.10.2023</w:t>
      </w:r>
      <w:r w:rsidRPr="008C080F">
        <w:rPr>
          <w:color w:val="FF0000"/>
          <w:sz w:val="16"/>
          <w:szCs w:val="16"/>
          <w:lang w:eastAsia="ru-RU"/>
        </w:rPr>
        <w:t>:</w:t>
      </w:r>
    </w:p>
    <w:p w:rsidR="009243BC" w:rsidRPr="008C080F" w:rsidRDefault="009243BC" w:rsidP="009243BC">
      <w:pPr>
        <w:ind w:firstLine="709"/>
        <w:jc w:val="both"/>
        <w:rPr>
          <w:sz w:val="16"/>
          <w:szCs w:val="16"/>
          <w:lang w:eastAsia="ru-RU"/>
        </w:rPr>
      </w:pPr>
      <w:r w:rsidRPr="008C080F">
        <w:rPr>
          <w:sz w:val="16"/>
          <w:szCs w:val="16"/>
          <w:lang w:eastAsia="ru-RU"/>
        </w:rPr>
        <w:t xml:space="preserve">5.1. в дирекции Каменного карьера АО «Новосибирское </w:t>
      </w:r>
      <w:proofErr w:type="spellStart"/>
      <w:r w:rsidRPr="008C080F">
        <w:rPr>
          <w:sz w:val="16"/>
          <w:szCs w:val="16"/>
          <w:lang w:eastAsia="ru-RU"/>
        </w:rPr>
        <w:t>карьероуправление</w:t>
      </w:r>
      <w:proofErr w:type="spellEnd"/>
      <w:r w:rsidRPr="008C080F">
        <w:rPr>
          <w:sz w:val="16"/>
          <w:szCs w:val="16"/>
          <w:lang w:eastAsia="ru-RU"/>
        </w:rPr>
        <w:t xml:space="preserve">» по адресу: Новосибирская область, Тогучинский район, р.п. Горный, в кабинете </w:t>
      </w:r>
      <w:r w:rsidRPr="008C080F">
        <w:rPr>
          <w:sz w:val="16"/>
          <w:szCs w:val="16"/>
        </w:rPr>
        <w:t>директора</w:t>
      </w:r>
      <w:r w:rsidRPr="008C080F">
        <w:rPr>
          <w:sz w:val="16"/>
          <w:szCs w:val="16"/>
          <w:lang w:eastAsia="ru-RU"/>
        </w:rPr>
        <w:t>.  Время приема замечаний и предложений, ознакомления с материалами: с 8 до 13 часов, с 14 до 17 часов ежедневно, кроме субботы и воскресенья;</w:t>
      </w:r>
    </w:p>
    <w:p w:rsidR="009243BC" w:rsidRPr="008C080F" w:rsidRDefault="009243BC" w:rsidP="009243BC">
      <w:pPr>
        <w:ind w:firstLine="708"/>
        <w:jc w:val="both"/>
        <w:rPr>
          <w:sz w:val="16"/>
          <w:szCs w:val="16"/>
          <w:lang w:eastAsia="ru-RU"/>
        </w:rPr>
      </w:pPr>
      <w:r w:rsidRPr="008C080F">
        <w:rPr>
          <w:sz w:val="16"/>
          <w:szCs w:val="16"/>
          <w:lang w:eastAsia="ru-RU"/>
        </w:rPr>
        <w:t xml:space="preserve">5.2. в отделе природных ресурсов и охраны окружающей среды администрации Тогучинского района Новосибирской области по адресу: Новосибирская обл., г. Тогучин, ул. Садовая, д. 9 </w:t>
      </w:r>
      <w:proofErr w:type="spellStart"/>
      <w:r w:rsidRPr="008C080F">
        <w:rPr>
          <w:sz w:val="16"/>
          <w:szCs w:val="16"/>
          <w:lang w:eastAsia="ru-RU"/>
        </w:rPr>
        <w:t>каб</w:t>
      </w:r>
      <w:proofErr w:type="spellEnd"/>
      <w:r w:rsidRPr="008C080F">
        <w:rPr>
          <w:sz w:val="16"/>
          <w:szCs w:val="16"/>
          <w:lang w:eastAsia="ru-RU"/>
        </w:rPr>
        <w:t xml:space="preserve">. №37. Время приема замечаний и предложений, ознакомления с материалами: понедельник-четверг с 8 до 13 часов, с 14 до 17 часов, пятница с 8 до 13 часов, с 14 до 16 часов.                                               </w:t>
      </w:r>
    </w:p>
    <w:p w:rsidR="009243BC" w:rsidRPr="008C080F" w:rsidRDefault="009243BC" w:rsidP="009243BC">
      <w:pPr>
        <w:ind w:firstLine="708"/>
        <w:jc w:val="both"/>
        <w:rPr>
          <w:sz w:val="16"/>
          <w:szCs w:val="16"/>
          <w:lang w:eastAsia="ru-RU"/>
        </w:rPr>
      </w:pPr>
      <w:r w:rsidRPr="008C080F">
        <w:rPr>
          <w:sz w:val="16"/>
          <w:szCs w:val="16"/>
          <w:lang w:eastAsia="ru-RU"/>
        </w:rPr>
        <w:t>6.</w:t>
      </w:r>
      <w:r w:rsidRPr="008C080F">
        <w:rPr>
          <w:sz w:val="16"/>
          <w:szCs w:val="16"/>
          <w:lang w:eastAsia="ru-RU"/>
        </w:rPr>
        <w:tab/>
        <w:t xml:space="preserve">Назначить лицо, ответственное за прием граждан и учета предложений и замечаний: </w:t>
      </w:r>
    </w:p>
    <w:p w:rsidR="009243BC" w:rsidRPr="008C080F" w:rsidRDefault="009243BC" w:rsidP="009243BC">
      <w:pPr>
        <w:ind w:firstLine="708"/>
        <w:jc w:val="both"/>
        <w:rPr>
          <w:color w:val="FF0000"/>
          <w:sz w:val="16"/>
          <w:szCs w:val="16"/>
          <w:lang w:eastAsia="ru-RU"/>
        </w:rPr>
      </w:pPr>
      <w:r w:rsidRPr="008C080F">
        <w:rPr>
          <w:sz w:val="16"/>
          <w:szCs w:val="16"/>
          <w:lang w:eastAsia="ru-RU"/>
        </w:rPr>
        <w:t xml:space="preserve">6.1. от АО «Новосибирское </w:t>
      </w:r>
      <w:proofErr w:type="spellStart"/>
      <w:r w:rsidRPr="008C080F">
        <w:rPr>
          <w:sz w:val="16"/>
          <w:szCs w:val="16"/>
          <w:lang w:eastAsia="ru-RU"/>
        </w:rPr>
        <w:t>карьероуправление</w:t>
      </w:r>
      <w:proofErr w:type="spellEnd"/>
      <w:r w:rsidRPr="008C080F">
        <w:rPr>
          <w:sz w:val="16"/>
          <w:szCs w:val="16"/>
          <w:lang w:eastAsia="ru-RU"/>
        </w:rPr>
        <w:t xml:space="preserve">» директора Каменного карьера </w:t>
      </w:r>
      <w:proofErr w:type="spellStart"/>
      <w:r w:rsidRPr="008C080F">
        <w:rPr>
          <w:sz w:val="16"/>
          <w:szCs w:val="16"/>
          <w:lang w:eastAsia="ru-RU"/>
        </w:rPr>
        <w:t>Стасюкевича</w:t>
      </w:r>
      <w:proofErr w:type="spellEnd"/>
      <w:r w:rsidRPr="008C080F">
        <w:rPr>
          <w:sz w:val="16"/>
          <w:szCs w:val="16"/>
          <w:lang w:eastAsia="ru-RU"/>
        </w:rPr>
        <w:t xml:space="preserve"> А.В. тел. (383) 229-88-11</w:t>
      </w:r>
      <w:r w:rsidRPr="008C080F">
        <w:rPr>
          <w:color w:val="FF0000"/>
          <w:sz w:val="16"/>
          <w:szCs w:val="16"/>
          <w:lang w:eastAsia="ru-RU"/>
        </w:rPr>
        <w:t xml:space="preserve"> </w:t>
      </w:r>
      <w:r w:rsidRPr="008C080F">
        <w:rPr>
          <w:sz w:val="16"/>
          <w:szCs w:val="16"/>
          <w:lang w:eastAsia="ru-RU"/>
        </w:rPr>
        <w:t>(доб.1103);</w:t>
      </w:r>
    </w:p>
    <w:p w:rsidR="009243BC" w:rsidRPr="008C080F" w:rsidRDefault="009243BC" w:rsidP="009243BC">
      <w:pPr>
        <w:ind w:firstLine="708"/>
        <w:jc w:val="both"/>
        <w:rPr>
          <w:sz w:val="16"/>
          <w:szCs w:val="16"/>
          <w:lang w:eastAsia="ru-RU"/>
        </w:rPr>
      </w:pPr>
      <w:r w:rsidRPr="008C080F">
        <w:rPr>
          <w:sz w:val="16"/>
          <w:szCs w:val="16"/>
          <w:lang w:eastAsia="ru-RU"/>
        </w:rPr>
        <w:t xml:space="preserve">6.2. от администрации Тогучинского района Новосибирской области начальника отдела природных ресурсов и охраны окружающей среды администрации Тогучинского района Максимова А.И. Контактный телефон: 8 (383 40) 24-838.                                                                                                             </w:t>
      </w:r>
    </w:p>
    <w:p w:rsidR="009243BC" w:rsidRPr="008C080F" w:rsidRDefault="009243BC" w:rsidP="009243BC">
      <w:pPr>
        <w:ind w:firstLine="708"/>
        <w:jc w:val="both"/>
        <w:rPr>
          <w:sz w:val="16"/>
          <w:szCs w:val="16"/>
          <w:lang w:eastAsia="ru-RU"/>
        </w:rPr>
      </w:pPr>
      <w:r w:rsidRPr="008C080F">
        <w:rPr>
          <w:sz w:val="16"/>
          <w:szCs w:val="16"/>
          <w:lang w:eastAsia="ru-RU"/>
        </w:rPr>
        <w:t>7. Назначить лицо, ответственное за координацию и взаимодействие совместных действий:</w:t>
      </w:r>
    </w:p>
    <w:p w:rsidR="009243BC" w:rsidRPr="008C080F" w:rsidRDefault="009243BC" w:rsidP="009243BC">
      <w:pPr>
        <w:ind w:firstLine="708"/>
        <w:jc w:val="both"/>
        <w:rPr>
          <w:sz w:val="16"/>
          <w:szCs w:val="16"/>
          <w:lang w:eastAsia="ru-RU"/>
        </w:rPr>
      </w:pPr>
      <w:r w:rsidRPr="008C080F">
        <w:rPr>
          <w:sz w:val="16"/>
          <w:szCs w:val="16"/>
          <w:lang w:eastAsia="ru-RU"/>
        </w:rPr>
        <w:t xml:space="preserve">7.1 от АО «Новосибирское </w:t>
      </w:r>
      <w:proofErr w:type="spellStart"/>
      <w:r w:rsidRPr="008C080F">
        <w:rPr>
          <w:sz w:val="16"/>
          <w:szCs w:val="16"/>
          <w:lang w:eastAsia="ru-RU"/>
        </w:rPr>
        <w:t>карьероуправление</w:t>
      </w:r>
      <w:proofErr w:type="spellEnd"/>
      <w:r w:rsidRPr="008C080F">
        <w:rPr>
          <w:sz w:val="16"/>
          <w:szCs w:val="16"/>
          <w:lang w:eastAsia="ru-RU"/>
        </w:rPr>
        <w:t xml:space="preserve">» начальника отдела охраны окружающей среды Филатова </w:t>
      </w:r>
      <w:proofErr w:type="gramStart"/>
      <w:r w:rsidRPr="008C080F">
        <w:rPr>
          <w:sz w:val="16"/>
          <w:szCs w:val="16"/>
          <w:lang w:eastAsia="ru-RU"/>
        </w:rPr>
        <w:t>Н.Н..</w:t>
      </w:r>
      <w:proofErr w:type="gramEnd"/>
      <w:r w:rsidRPr="008C080F">
        <w:rPr>
          <w:sz w:val="16"/>
          <w:szCs w:val="16"/>
          <w:lang w:eastAsia="ru-RU"/>
        </w:rPr>
        <w:t xml:space="preserve"> тел. (383) 229-88-11 (доб.1148), 8-913-925-04-56, </w:t>
      </w:r>
      <w:proofErr w:type="spellStart"/>
      <w:r w:rsidRPr="008C080F">
        <w:rPr>
          <w:sz w:val="16"/>
          <w:szCs w:val="16"/>
          <w:lang w:eastAsia="ru-RU"/>
        </w:rPr>
        <w:t>юристконсульта</w:t>
      </w:r>
      <w:proofErr w:type="spellEnd"/>
      <w:r w:rsidRPr="008C080F">
        <w:rPr>
          <w:sz w:val="16"/>
          <w:szCs w:val="16"/>
          <w:lang w:eastAsia="ru-RU"/>
        </w:rPr>
        <w:t xml:space="preserve"> </w:t>
      </w:r>
      <w:proofErr w:type="spellStart"/>
      <w:r w:rsidRPr="008C080F">
        <w:rPr>
          <w:sz w:val="16"/>
          <w:szCs w:val="16"/>
          <w:lang w:eastAsia="ru-RU"/>
        </w:rPr>
        <w:t>Венжину</w:t>
      </w:r>
      <w:proofErr w:type="spellEnd"/>
      <w:r w:rsidRPr="008C080F">
        <w:rPr>
          <w:sz w:val="16"/>
          <w:szCs w:val="16"/>
          <w:lang w:eastAsia="ru-RU"/>
        </w:rPr>
        <w:t xml:space="preserve"> О.В. тел. (383) 229-88-11 (доб.1105), 8913-932-53-02;</w:t>
      </w:r>
    </w:p>
    <w:p w:rsidR="009243BC" w:rsidRPr="008C080F" w:rsidRDefault="009243BC" w:rsidP="009243BC">
      <w:pPr>
        <w:ind w:firstLine="708"/>
        <w:jc w:val="both"/>
        <w:rPr>
          <w:sz w:val="16"/>
          <w:szCs w:val="16"/>
          <w:lang w:eastAsia="ru-RU"/>
        </w:rPr>
      </w:pPr>
      <w:r w:rsidRPr="008C080F">
        <w:rPr>
          <w:sz w:val="16"/>
          <w:szCs w:val="16"/>
          <w:lang w:eastAsia="ru-RU"/>
        </w:rPr>
        <w:t>7.2. от администрации Тогучинского района Новосибирской области Максимова А.И. начальника отдела природных ресурсов и охраны окружающей среды администрации Тогучинского района тел. 8(383 40) 24-838.</w:t>
      </w:r>
    </w:p>
    <w:p w:rsidR="009243BC" w:rsidRPr="008C080F" w:rsidRDefault="009243BC" w:rsidP="009243BC">
      <w:pPr>
        <w:tabs>
          <w:tab w:val="left" w:pos="8415"/>
        </w:tabs>
        <w:ind w:firstLine="709"/>
        <w:jc w:val="both"/>
        <w:rPr>
          <w:sz w:val="16"/>
          <w:szCs w:val="16"/>
          <w:lang w:eastAsia="ru-RU"/>
        </w:rPr>
      </w:pPr>
      <w:r w:rsidRPr="008C080F">
        <w:rPr>
          <w:sz w:val="16"/>
          <w:szCs w:val="16"/>
          <w:lang w:eastAsia="ru-RU"/>
        </w:rPr>
        <w:t>8. Начальнику управления делами администрации Тогучинского района Новосибирской области Останиной Т.Н. опубликовать данное постановление в периодическом печатном издании органов местного самоуправления «Тогучинский Вестник».</w:t>
      </w:r>
    </w:p>
    <w:p w:rsidR="009243BC" w:rsidRPr="008C080F" w:rsidRDefault="009243BC" w:rsidP="009243BC">
      <w:pPr>
        <w:tabs>
          <w:tab w:val="left" w:pos="8415"/>
        </w:tabs>
        <w:ind w:firstLine="709"/>
        <w:jc w:val="both"/>
        <w:rPr>
          <w:sz w:val="16"/>
          <w:szCs w:val="16"/>
          <w:lang w:eastAsia="ru-RU"/>
        </w:rPr>
      </w:pPr>
      <w:r w:rsidRPr="008C080F">
        <w:rPr>
          <w:sz w:val="16"/>
          <w:szCs w:val="16"/>
          <w:lang w:eastAsia="ru-RU"/>
        </w:rPr>
        <w:t xml:space="preserve">9. Начальнику управления цифрового развития администрации Тогучинского района Новосибирской области </w:t>
      </w:r>
      <w:proofErr w:type="spellStart"/>
      <w:r w:rsidRPr="008C080F">
        <w:rPr>
          <w:sz w:val="16"/>
          <w:szCs w:val="16"/>
          <w:lang w:eastAsia="ru-RU"/>
        </w:rPr>
        <w:t>Черданцеву</w:t>
      </w:r>
      <w:proofErr w:type="spellEnd"/>
      <w:r w:rsidRPr="008C080F">
        <w:rPr>
          <w:sz w:val="16"/>
          <w:szCs w:val="16"/>
          <w:lang w:eastAsia="ru-RU"/>
        </w:rPr>
        <w:t xml:space="preserve"> А.С. разместить настоящее постановление на официальном сайте администрации Тогучинского района Новосибирской области.</w:t>
      </w:r>
    </w:p>
    <w:p w:rsidR="009243BC" w:rsidRPr="008C080F" w:rsidRDefault="009243BC" w:rsidP="009243BC">
      <w:pPr>
        <w:tabs>
          <w:tab w:val="left" w:pos="8415"/>
        </w:tabs>
        <w:ind w:firstLine="709"/>
        <w:jc w:val="both"/>
        <w:rPr>
          <w:sz w:val="16"/>
          <w:szCs w:val="16"/>
          <w:lang w:eastAsia="ru-RU"/>
        </w:rPr>
      </w:pPr>
      <w:r w:rsidRPr="008C080F">
        <w:rPr>
          <w:sz w:val="16"/>
          <w:szCs w:val="16"/>
          <w:lang w:eastAsia="ru-RU"/>
        </w:rPr>
        <w:t xml:space="preserve">10. Контроль за исполнением данного постановления возложить на заместителя главы администрации Тогучинского района </w:t>
      </w:r>
      <w:proofErr w:type="spellStart"/>
      <w:r w:rsidRPr="008C080F">
        <w:rPr>
          <w:sz w:val="16"/>
          <w:szCs w:val="16"/>
          <w:lang w:eastAsia="ru-RU"/>
        </w:rPr>
        <w:t>Борикова</w:t>
      </w:r>
      <w:proofErr w:type="spellEnd"/>
      <w:r w:rsidRPr="008C080F">
        <w:rPr>
          <w:sz w:val="16"/>
          <w:szCs w:val="16"/>
          <w:lang w:eastAsia="ru-RU"/>
        </w:rPr>
        <w:t xml:space="preserve"> Н.А.</w:t>
      </w:r>
    </w:p>
    <w:p w:rsidR="009243BC" w:rsidRPr="008C080F" w:rsidRDefault="009243BC" w:rsidP="009243BC">
      <w:pPr>
        <w:tabs>
          <w:tab w:val="left" w:pos="8415"/>
        </w:tabs>
        <w:ind w:firstLine="709"/>
        <w:jc w:val="both"/>
        <w:rPr>
          <w:sz w:val="16"/>
          <w:szCs w:val="16"/>
          <w:lang w:eastAsia="ru-RU"/>
        </w:rPr>
      </w:pPr>
    </w:p>
    <w:p w:rsidR="009243BC" w:rsidRPr="008C080F" w:rsidRDefault="009243BC" w:rsidP="009243BC">
      <w:pPr>
        <w:tabs>
          <w:tab w:val="left" w:pos="8415"/>
        </w:tabs>
        <w:ind w:firstLine="709"/>
        <w:jc w:val="both"/>
        <w:rPr>
          <w:sz w:val="16"/>
          <w:szCs w:val="16"/>
          <w:lang w:eastAsia="ru-RU"/>
        </w:rPr>
      </w:pPr>
    </w:p>
    <w:p w:rsidR="009243BC" w:rsidRPr="008C080F" w:rsidRDefault="009243BC" w:rsidP="009243BC">
      <w:pPr>
        <w:jc w:val="both"/>
        <w:rPr>
          <w:sz w:val="16"/>
          <w:szCs w:val="16"/>
          <w:lang w:eastAsia="ru-RU"/>
        </w:rPr>
      </w:pPr>
      <w:r w:rsidRPr="008C080F">
        <w:rPr>
          <w:sz w:val="16"/>
          <w:szCs w:val="16"/>
          <w:lang w:eastAsia="ru-RU"/>
        </w:rPr>
        <w:t>Глава Тогучинского района</w:t>
      </w:r>
    </w:p>
    <w:p w:rsidR="009243BC" w:rsidRPr="008C080F" w:rsidRDefault="009243BC" w:rsidP="009243BC">
      <w:pPr>
        <w:tabs>
          <w:tab w:val="left" w:pos="8415"/>
        </w:tabs>
        <w:jc w:val="both"/>
        <w:rPr>
          <w:sz w:val="16"/>
          <w:szCs w:val="16"/>
          <w:lang w:eastAsia="ru-RU"/>
        </w:rPr>
      </w:pPr>
      <w:r w:rsidRPr="008C080F">
        <w:rPr>
          <w:sz w:val="16"/>
          <w:szCs w:val="16"/>
          <w:lang w:eastAsia="ru-RU"/>
        </w:rPr>
        <w:t>Новосибирской области                                                                С.С. Пыхтин</w:t>
      </w:r>
    </w:p>
    <w:p w:rsidR="009243BC" w:rsidRPr="008C080F" w:rsidRDefault="009243BC" w:rsidP="009243BC">
      <w:pPr>
        <w:tabs>
          <w:tab w:val="left" w:pos="8415"/>
        </w:tabs>
        <w:jc w:val="both"/>
        <w:rPr>
          <w:sz w:val="16"/>
          <w:szCs w:val="16"/>
          <w:lang w:eastAsia="ru-RU"/>
        </w:rPr>
      </w:pPr>
      <w:r w:rsidRPr="008C080F">
        <w:rPr>
          <w:sz w:val="16"/>
          <w:szCs w:val="16"/>
          <w:lang w:eastAsia="ru-RU"/>
        </w:rPr>
        <w:t>______________________________________________________________</w:t>
      </w:r>
    </w:p>
    <w:p w:rsidR="009243BC" w:rsidRPr="008C080F" w:rsidRDefault="009243BC" w:rsidP="009243BC">
      <w:pPr>
        <w:tabs>
          <w:tab w:val="left" w:pos="8415"/>
        </w:tabs>
        <w:jc w:val="both"/>
        <w:rPr>
          <w:sz w:val="16"/>
          <w:szCs w:val="16"/>
          <w:lang w:eastAsia="ru-RU"/>
        </w:rPr>
      </w:pPr>
    </w:p>
    <w:p w:rsidR="00977CFB" w:rsidRPr="008C080F" w:rsidRDefault="00977CFB" w:rsidP="00977CFB">
      <w:pPr>
        <w:jc w:val="center"/>
        <w:rPr>
          <w:b/>
          <w:sz w:val="16"/>
          <w:szCs w:val="16"/>
        </w:rPr>
      </w:pPr>
      <w:r w:rsidRPr="008C080F">
        <w:rPr>
          <w:b/>
          <w:sz w:val="16"/>
          <w:szCs w:val="16"/>
        </w:rPr>
        <w:t>АДМИНИСТРАЦИЯ</w:t>
      </w:r>
    </w:p>
    <w:p w:rsidR="00977CFB" w:rsidRPr="008C080F" w:rsidRDefault="00977CFB" w:rsidP="00977CFB">
      <w:pPr>
        <w:jc w:val="center"/>
        <w:rPr>
          <w:b/>
          <w:sz w:val="16"/>
          <w:szCs w:val="16"/>
        </w:rPr>
      </w:pPr>
      <w:r w:rsidRPr="008C080F">
        <w:rPr>
          <w:b/>
          <w:sz w:val="16"/>
          <w:szCs w:val="16"/>
        </w:rPr>
        <w:t>ТОГУЧИНСКОГО РАЙОНА</w:t>
      </w:r>
    </w:p>
    <w:p w:rsidR="00977CFB" w:rsidRPr="008C080F" w:rsidRDefault="00977CFB" w:rsidP="00977CFB">
      <w:pPr>
        <w:jc w:val="center"/>
        <w:rPr>
          <w:b/>
          <w:sz w:val="16"/>
          <w:szCs w:val="16"/>
        </w:rPr>
      </w:pPr>
      <w:r w:rsidRPr="008C080F">
        <w:rPr>
          <w:b/>
          <w:sz w:val="16"/>
          <w:szCs w:val="16"/>
        </w:rPr>
        <w:t>НОВОСИБИРСКОЙ ОБЛАСТИ</w:t>
      </w:r>
    </w:p>
    <w:p w:rsidR="00977CFB" w:rsidRPr="008C080F" w:rsidRDefault="00977CFB" w:rsidP="00977CFB">
      <w:pPr>
        <w:jc w:val="center"/>
        <w:rPr>
          <w:b/>
          <w:sz w:val="16"/>
          <w:szCs w:val="16"/>
        </w:rPr>
      </w:pPr>
    </w:p>
    <w:p w:rsidR="00977CFB" w:rsidRPr="008C080F" w:rsidRDefault="00977CFB" w:rsidP="00977CFB">
      <w:pPr>
        <w:jc w:val="center"/>
        <w:rPr>
          <w:b/>
          <w:sz w:val="16"/>
          <w:szCs w:val="16"/>
        </w:rPr>
      </w:pPr>
      <w:r w:rsidRPr="008C080F">
        <w:rPr>
          <w:b/>
          <w:sz w:val="16"/>
          <w:szCs w:val="16"/>
        </w:rPr>
        <w:t>ПОСТАНОВЛЕНИЕ</w:t>
      </w:r>
    </w:p>
    <w:p w:rsidR="00977CFB" w:rsidRPr="008C080F" w:rsidRDefault="00977CFB" w:rsidP="00977CFB">
      <w:pPr>
        <w:jc w:val="center"/>
        <w:rPr>
          <w:b/>
          <w:color w:val="FF0000"/>
          <w:sz w:val="16"/>
          <w:szCs w:val="16"/>
        </w:rPr>
      </w:pPr>
    </w:p>
    <w:p w:rsidR="00977CFB" w:rsidRPr="008C080F" w:rsidRDefault="00977CFB" w:rsidP="00977CFB">
      <w:pPr>
        <w:jc w:val="center"/>
        <w:rPr>
          <w:sz w:val="16"/>
          <w:szCs w:val="16"/>
        </w:rPr>
      </w:pPr>
      <w:r w:rsidRPr="008C080F">
        <w:rPr>
          <w:sz w:val="16"/>
          <w:szCs w:val="16"/>
        </w:rPr>
        <w:t>05.09.2023 № 974/П/93</w:t>
      </w:r>
    </w:p>
    <w:p w:rsidR="00977CFB" w:rsidRPr="008C080F" w:rsidRDefault="00977CFB" w:rsidP="00977CFB">
      <w:pPr>
        <w:jc w:val="center"/>
        <w:rPr>
          <w:sz w:val="16"/>
          <w:szCs w:val="16"/>
        </w:rPr>
      </w:pPr>
    </w:p>
    <w:p w:rsidR="009243BC" w:rsidRPr="008C080F" w:rsidRDefault="00977CFB" w:rsidP="00977CFB">
      <w:pPr>
        <w:tabs>
          <w:tab w:val="left" w:pos="8415"/>
        </w:tabs>
        <w:jc w:val="center"/>
        <w:rPr>
          <w:sz w:val="16"/>
          <w:szCs w:val="16"/>
          <w:lang w:eastAsia="ru-RU"/>
        </w:rPr>
      </w:pPr>
      <w:r w:rsidRPr="008C080F">
        <w:rPr>
          <w:sz w:val="16"/>
          <w:szCs w:val="16"/>
        </w:rPr>
        <w:t>г. Тогучин</w:t>
      </w:r>
    </w:p>
    <w:p w:rsidR="009243BC" w:rsidRPr="008C080F" w:rsidRDefault="009243BC" w:rsidP="009243BC">
      <w:pPr>
        <w:tabs>
          <w:tab w:val="left" w:pos="8415"/>
        </w:tabs>
        <w:jc w:val="both"/>
        <w:rPr>
          <w:sz w:val="16"/>
          <w:szCs w:val="16"/>
          <w:lang w:eastAsia="ru-RU"/>
        </w:rPr>
      </w:pPr>
    </w:p>
    <w:p w:rsidR="00977CFB" w:rsidRPr="008C080F" w:rsidRDefault="00977CFB" w:rsidP="00977CFB">
      <w:pPr>
        <w:shd w:val="clear" w:color="auto" w:fill="FFFFFF"/>
        <w:ind w:left="510" w:right="510"/>
        <w:jc w:val="center"/>
        <w:rPr>
          <w:bCs/>
          <w:color w:val="000000"/>
          <w:sz w:val="16"/>
          <w:szCs w:val="16"/>
          <w:lang w:eastAsia="ru-RU"/>
        </w:rPr>
      </w:pPr>
      <w:r w:rsidRPr="008C080F">
        <w:rPr>
          <w:bCs/>
          <w:color w:val="000000"/>
          <w:sz w:val="16"/>
          <w:szCs w:val="16"/>
          <w:lang w:eastAsia="ru-RU"/>
        </w:rPr>
        <w:t>О создании Книги Памяти поселений Тогучинского района Новосибирской области</w:t>
      </w:r>
    </w:p>
    <w:p w:rsidR="00977CFB" w:rsidRPr="008C080F" w:rsidRDefault="00977CFB" w:rsidP="00977CFB">
      <w:pPr>
        <w:shd w:val="clear" w:color="auto" w:fill="FFFFFF"/>
        <w:ind w:left="510" w:right="510"/>
        <w:jc w:val="both"/>
        <w:rPr>
          <w:bCs/>
          <w:color w:val="000000"/>
          <w:sz w:val="16"/>
          <w:szCs w:val="16"/>
          <w:lang w:eastAsia="ru-RU"/>
        </w:rPr>
      </w:pPr>
    </w:p>
    <w:p w:rsidR="00977CFB" w:rsidRPr="008C080F" w:rsidRDefault="00977CFB" w:rsidP="00977CFB">
      <w:pPr>
        <w:shd w:val="clear" w:color="auto" w:fill="FFFFFF"/>
        <w:tabs>
          <w:tab w:val="left" w:pos="709"/>
        </w:tabs>
        <w:ind w:left="510" w:right="510"/>
        <w:jc w:val="both"/>
        <w:rPr>
          <w:bCs/>
          <w:color w:val="000000"/>
          <w:sz w:val="16"/>
          <w:szCs w:val="16"/>
          <w:lang w:eastAsia="ru-RU"/>
        </w:rPr>
      </w:pPr>
    </w:p>
    <w:p w:rsidR="00977CFB" w:rsidRPr="008C080F" w:rsidRDefault="00977CFB" w:rsidP="00977CFB">
      <w:pPr>
        <w:tabs>
          <w:tab w:val="left" w:pos="709"/>
        </w:tabs>
        <w:jc w:val="both"/>
        <w:rPr>
          <w:sz w:val="16"/>
          <w:szCs w:val="16"/>
          <w:lang w:eastAsia="ru-RU"/>
        </w:rPr>
      </w:pPr>
      <w:r w:rsidRPr="008C080F">
        <w:rPr>
          <w:color w:val="000000"/>
          <w:sz w:val="16"/>
          <w:szCs w:val="16"/>
          <w:lang w:eastAsia="ru-RU"/>
        </w:rPr>
        <w:t xml:space="preserve">          В целях реализации пункта 6 раздела 2 протокола заседания Российского организационного комитета "Победа" от 20 мая 2021 г. № 43, поручения Президента Российской Федерации от 12 июня 2021 г. № Пр-1006 и увековечения памяти максимального количества участников Великой Отечественной войны 1941-1945 годов в малых населенных пунктах России и установлению их имен и судеб, </w:t>
      </w:r>
      <w:r w:rsidRPr="008C080F">
        <w:rPr>
          <w:sz w:val="16"/>
          <w:szCs w:val="16"/>
          <w:lang w:eastAsia="ru-RU"/>
        </w:rPr>
        <w:t>администрация Тогучинского района Новосибирской области</w:t>
      </w:r>
    </w:p>
    <w:p w:rsidR="00977CFB" w:rsidRPr="008C080F" w:rsidRDefault="00977CFB" w:rsidP="00977CFB">
      <w:pPr>
        <w:jc w:val="both"/>
        <w:rPr>
          <w:sz w:val="16"/>
          <w:szCs w:val="16"/>
          <w:lang w:eastAsia="ru-RU"/>
        </w:rPr>
      </w:pPr>
      <w:r w:rsidRPr="008C080F">
        <w:rPr>
          <w:sz w:val="16"/>
          <w:szCs w:val="16"/>
          <w:lang w:eastAsia="ru-RU"/>
        </w:rPr>
        <w:t>ПОСТАНОВЛЯЕТ:</w:t>
      </w:r>
    </w:p>
    <w:p w:rsidR="00977CFB" w:rsidRPr="008C080F" w:rsidRDefault="00977CFB" w:rsidP="00977CFB">
      <w:pPr>
        <w:shd w:val="clear" w:color="auto" w:fill="FFFFFF"/>
        <w:tabs>
          <w:tab w:val="left" w:pos="709"/>
        </w:tabs>
        <w:ind w:right="-2"/>
        <w:jc w:val="both"/>
        <w:rPr>
          <w:sz w:val="16"/>
          <w:szCs w:val="16"/>
          <w:lang w:eastAsia="ru-RU"/>
        </w:rPr>
      </w:pPr>
      <w:r w:rsidRPr="008C080F">
        <w:rPr>
          <w:sz w:val="16"/>
          <w:szCs w:val="16"/>
        </w:rPr>
        <w:t xml:space="preserve">          1. Утвердить состав рабочей группы по</w:t>
      </w:r>
      <w:r w:rsidRPr="008C080F">
        <w:rPr>
          <w:bCs/>
          <w:color w:val="000000"/>
          <w:sz w:val="16"/>
          <w:szCs w:val="16"/>
          <w:lang w:eastAsia="ru-RU"/>
        </w:rPr>
        <w:t xml:space="preserve"> созданию Книги Памяти поселений</w:t>
      </w:r>
      <w:r w:rsidRPr="008C080F">
        <w:rPr>
          <w:bCs/>
          <w:color w:val="000000"/>
          <w:sz w:val="16"/>
          <w:szCs w:val="16"/>
        </w:rPr>
        <w:t xml:space="preserve"> Тогучинского района Новосибирской области (далее – Книга памяти) (приложение</w:t>
      </w:r>
      <w:r w:rsidRPr="008C080F">
        <w:rPr>
          <w:sz w:val="16"/>
          <w:szCs w:val="16"/>
          <w:lang w:eastAsia="ru-RU"/>
        </w:rPr>
        <w:t>).</w:t>
      </w:r>
    </w:p>
    <w:p w:rsidR="00977CFB" w:rsidRPr="008C080F" w:rsidRDefault="00977CFB" w:rsidP="00977CFB">
      <w:pPr>
        <w:shd w:val="clear" w:color="auto" w:fill="FFFFFF"/>
        <w:tabs>
          <w:tab w:val="left" w:pos="709"/>
        </w:tabs>
        <w:ind w:right="-2"/>
        <w:jc w:val="both"/>
        <w:rPr>
          <w:rFonts w:eastAsiaTheme="minorEastAsia"/>
          <w:sz w:val="16"/>
          <w:szCs w:val="16"/>
          <w:lang w:eastAsia="ru-RU"/>
        </w:rPr>
      </w:pPr>
      <w:r w:rsidRPr="008C080F">
        <w:rPr>
          <w:rFonts w:eastAsiaTheme="minorEastAsia"/>
          <w:sz w:val="16"/>
          <w:szCs w:val="16"/>
        </w:rPr>
        <w:t xml:space="preserve">          2. У</w:t>
      </w:r>
      <w:r w:rsidRPr="008C080F">
        <w:rPr>
          <w:rFonts w:eastAsiaTheme="minorEastAsia"/>
          <w:sz w:val="16"/>
          <w:szCs w:val="16"/>
          <w:lang w:eastAsia="ru-RU"/>
        </w:rPr>
        <w:t>правлени</w:t>
      </w:r>
      <w:r w:rsidRPr="008C080F">
        <w:rPr>
          <w:rFonts w:eastAsiaTheme="minorEastAsia"/>
          <w:sz w:val="16"/>
          <w:szCs w:val="16"/>
        </w:rPr>
        <w:t>ю</w:t>
      </w:r>
      <w:r w:rsidRPr="008C080F">
        <w:rPr>
          <w:rFonts w:eastAsiaTheme="minorEastAsia"/>
          <w:sz w:val="16"/>
          <w:szCs w:val="16"/>
          <w:lang w:eastAsia="ru-RU"/>
        </w:rPr>
        <w:t xml:space="preserve"> культуры и сп</w:t>
      </w:r>
      <w:r w:rsidRPr="008C080F">
        <w:rPr>
          <w:rFonts w:eastAsiaTheme="minorEastAsia"/>
          <w:sz w:val="16"/>
          <w:szCs w:val="16"/>
        </w:rPr>
        <w:t xml:space="preserve">орта администрации Тогучинского </w:t>
      </w:r>
      <w:r w:rsidRPr="008C080F">
        <w:rPr>
          <w:rFonts w:eastAsiaTheme="minorEastAsia"/>
          <w:sz w:val="16"/>
          <w:szCs w:val="16"/>
          <w:lang w:eastAsia="ru-RU"/>
        </w:rPr>
        <w:t>района Новосибирской области (Миронова О.Г.):</w:t>
      </w:r>
    </w:p>
    <w:p w:rsidR="00977CFB" w:rsidRPr="008C080F" w:rsidRDefault="00977CFB" w:rsidP="00977CFB">
      <w:pPr>
        <w:tabs>
          <w:tab w:val="left" w:pos="851"/>
        </w:tabs>
        <w:ind w:left="142" w:firstLine="488"/>
        <w:jc w:val="both"/>
        <w:rPr>
          <w:color w:val="000000" w:themeColor="text1"/>
          <w:sz w:val="16"/>
          <w:szCs w:val="16"/>
        </w:rPr>
      </w:pPr>
      <w:r w:rsidRPr="008C080F">
        <w:rPr>
          <w:rFonts w:eastAsiaTheme="minorEastAsia"/>
          <w:sz w:val="16"/>
          <w:szCs w:val="16"/>
          <w:lang w:eastAsia="ru-RU"/>
        </w:rPr>
        <w:t xml:space="preserve"> 2.1.</w:t>
      </w:r>
      <w:r w:rsidRPr="008C080F">
        <w:rPr>
          <w:color w:val="000000" w:themeColor="text1"/>
          <w:sz w:val="16"/>
          <w:szCs w:val="16"/>
        </w:rPr>
        <w:t xml:space="preserve"> Организовать работу по сбору </w:t>
      </w:r>
      <w:r w:rsidRPr="008C080F">
        <w:rPr>
          <w:sz w:val="16"/>
          <w:szCs w:val="16"/>
        </w:rPr>
        <w:t>информации об участниках Великой Отечественной войны, призванных из поселений</w:t>
      </w:r>
      <w:r w:rsidRPr="008C080F">
        <w:rPr>
          <w:rFonts w:eastAsiaTheme="minorEastAsia"/>
          <w:sz w:val="16"/>
          <w:szCs w:val="16"/>
        </w:rPr>
        <w:t xml:space="preserve"> Тогучинского </w:t>
      </w:r>
      <w:r w:rsidRPr="008C080F">
        <w:rPr>
          <w:rFonts w:eastAsiaTheme="minorEastAsia"/>
          <w:sz w:val="16"/>
          <w:szCs w:val="16"/>
          <w:lang w:eastAsia="ru-RU"/>
        </w:rPr>
        <w:t>района Новосибирской области на базе МБОУ «Тогучинского района «Тогучинская центральная библиотечная система».</w:t>
      </w:r>
    </w:p>
    <w:p w:rsidR="00977CFB" w:rsidRPr="008C080F" w:rsidRDefault="00977CFB" w:rsidP="00977CFB">
      <w:pPr>
        <w:ind w:firstLine="709"/>
        <w:jc w:val="both"/>
        <w:rPr>
          <w:sz w:val="16"/>
          <w:szCs w:val="16"/>
        </w:rPr>
      </w:pPr>
      <w:r w:rsidRPr="008C080F">
        <w:rPr>
          <w:sz w:val="16"/>
          <w:szCs w:val="16"/>
        </w:rPr>
        <w:t>2.2. Провести сбор, анализ и обобщение всей имеющейся информации для составления списков участников Великой Отечественной войны.</w:t>
      </w:r>
    </w:p>
    <w:p w:rsidR="00977CFB" w:rsidRPr="008C080F" w:rsidRDefault="00977CFB" w:rsidP="00977CFB">
      <w:pPr>
        <w:ind w:firstLine="709"/>
        <w:jc w:val="both"/>
        <w:rPr>
          <w:sz w:val="16"/>
          <w:szCs w:val="16"/>
        </w:rPr>
      </w:pPr>
      <w:r w:rsidRPr="008C080F">
        <w:rPr>
          <w:sz w:val="16"/>
          <w:szCs w:val="16"/>
        </w:rPr>
        <w:t>2.3. Подготовить списки участников Великой Отечественной войны и/или их родственников, проживающих непосредственно в поселениях Тогучинского района</w:t>
      </w:r>
      <w:r w:rsidRPr="008C080F">
        <w:rPr>
          <w:bCs/>
          <w:color w:val="000000"/>
          <w:sz w:val="16"/>
          <w:szCs w:val="16"/>
        </w:rPr>
        <w:t xml:space="preserve"> Новосибирской области </w:t>
      </w:r>
      <w:r w:rsidRPr="008C080F">
        <w:rPr>
          <w:sz w:val="16"/>
          <w:szCs w:val="16"/>
        </w:rPr>
        <w:t>для создания Книги памяти в срок до 10.12.2023.</w:t>
      </w:r>
    </w:p>
    <w:p w:rsidR="00977CFB" w:rsidRPr="008C080F" w:rsidRDefault="00977CFB" w:rsidP="00977CFB">
      <w:pPr>
        <w:tabs>
          <w:tab w:val="left" w:pos="709"/>
        </w:tabs>
        <w:jc w:val="both"/>
        <w:rPr>
          <w:sz w:val="16"/>
          <w:szCs w:val="16"/>
        </w:rPr>
      </w:pPr>
      <w:r w:rsidRPr="008C080F">
        <w:rPr>
          <w:sz w:val="16"/>
          <w:szCs w:val="16"/>
        </w:rPr>
        <w:t xml:space="preserve">         2.4. Провести сбор сканов (копий) фотографий, документов (солдатских (офицерских) книжек, похоронных извещений, насадных документов, писем и пр.) участников Великой Отечественной войны.</w:t>
      </w:r>
    </w:p>
    <w:p w:rsidR="00977CFB" w:rsidRPr="008C080F" w:rsidRDefault="00977CFB" w:rsidP="00977CFB">
      <w:pPr>
        <w:jc w:val="both"/>
        <w:rPr>
          <w:sz w:val="16"/>
          <w:szCs w:val="16"/>
        </w:rPr>
      </w:pPr>
      <w:r w:rsidRPr="008C080F">
        <w:rPr>
          <w:sz w:val="16"/>
          <w:szCs w:val="16"/>
        </w:rPr>
        <w:t xml:space="preserve">         2.5. Приобщить к сведениям информацию из рассказов ветеранов или родственников участников Великой Отечественной войны.</w:t>
      </w:r>
    </w:p>
    <w:p w:rsidR="00977CFB" w:rsidRPr="008C080F" w:rsidRDefault="00977CFB" w:rsidP="00977CFB">
      <w:pPr>
        <w:tabs>
          <w:tab w:val="left" w:pos="709"/>
        </w:tabs>
        <w:ind w:firstLine="709"/>
        <w:jc w:val="both"/>
        <w:rPr>
          <w:sz w:val="16"/>
          <w:szCs w:val="16"/>
        </w:rPr>
      </w:pPr>
      <w:r w:rsidRPr="008C080F">
        <w:rPr>
          <w:sz w:val="16"/>
          <w:szCs w:val="16"/>
        </w:rPr>
        <w:t>2.6. Провести сбор информации, посредством фото или видеосъемки, о захоронениях, мемориальных сооружениях (памятные доски, обелиски, памятники и т.д.) участников Великой Отечественной войны, находящихся на территории поселений</w:t>
      </w:r>
      <w:r w:rsidRPr="008C080F">
        <w:rPr>
          <w:rFonts w:eastAsiaTheme="minorEastAsia"/>
          <w:sz w:val="16"/>
          <w:szCs w:val="16"/>
        </w:rPr>
        <w:t xml:space="preserve"> Тогучинского </w:t>
      </w:r>
      <w:r w:rsidRPr="008C080F">
        <w:rPr>
          <w:rFonts w:eastAsiaTheme="minorEastAsia"/>
          <w:sz w:val="16"/>
          <w:szCs w:val="16"/>
          <w:lang w:eastAsia="ru-RU"/>
        </w:rPr>
        <w:t>района Новосибирской области.</w:t>
      </w:r>
    </w:p>
    <w:p w:rsidR="00977CFB" w:rsidRPr="008C080F" w:rsidRDefault="00977CFB" w:rsidP="00977CFB">
      <w:pPr>
        <w:tabs>
          <w:tab w:val="left" w:pos="709"/>
          <w:tab w:val="left" w:pos="993"/>
        </w:tabs>
        <w:jc w:val="both"/>
        <w:rPr>
          <w:rFonts w:eastAsiaTheme="minorEastAsia"/>
          <w:sz w:val="16"/>
          <w:szCs w:val="16"/>
          <w:lang w:eastAsia="ru-RU"/>
        </w:rPr>
      </w:pPr>
      <w:r w:rsidRPr="008C080F">
        <w:rPr>
          <w:rFonts w:eastAsiaTheme="minorEastAsia"/>
          <w:sz w:val="16"/>
          <w:szCs w:val="16"/>
        </w:rPr>
        <w:t xml:space="preserve">          3. Управлению образования и молодежной политики администрации Тогучинского </w:t>
      </w:r>
      <w:r w:rsidRPr="008C080F">
        <w:rPr>
          <w:rFonts w:eastAsiaTheme="minorEastAsia"/>
          <w:sz w:val="16"/>
          <w:szCs w:val="16"/>
          <w:lang w:eastAsia="ru-RU"/>
        </w:rPr>
        <w:t>района Новосибирской области (</w:t>
      </w:r>
      <w:proofErr w:type="spellStart"/>
      <w:r w:rsidRPr="008C080F">
        <w:rPr>
          <w:rFonts w:eastAsiaTheme="minorEastAsia"/>
          <w:sz w:val="16"/>
          <w:szCs w:val="16"/>
          <w:lang w:eastAsia="ru-RU"/>
        </w:rPr>
        <w:t>Боруто</w:t>
      </w:r>
      <w:proofErr w:type="spellEnd"/>
      <w:r w:rsidRPr="008C080F">
        <w:rPr>
          <w:rFonts w:eastAsiaTheme="minorEastAsia"/>
          <w:sz w:val="16"/>
          <w:szCs w:val="16"/>
          <w:lang w:eastAsia="ru-RU"/>
        </w:rPr>
        <w:t xml:space="preserve"> В.А.):</w:t>
      </w:r>
    </w:p>
    <w:p w:rsidR="00977CFB" w:rsidRPr="008C080F" w:rsidRDefault="00977CFB" w:rsidP="00977CFB">
      <w:pPr>
        <w:jc w:val="both"/>
        <w:rPr>
          <w:sz w:val="16"/>
          <w:szCs w:val="16"/>
        </w:rPr>
      </w:pPr>
      <w:r w:rsidRPr="008C080F">
        <w:rPr>
          <w:sz w:val="16"/>
          <w:szCs w:val="16"/>
          <w:lang w:eastAsia="ru-RU"/>
        </w:rPr>
        <w:t xml:space="preserve">         3.1.</w:t>
      </w:r>
      <w:r w:rsidRPr="008C080F">
        <w:rPr>
          <w:sz w:val="16"/>
          <w:szCs w:val="16"/>
        </w:rPr>
        <w:t xml:space="preserve"> Организовать работу по привлечению активистов и волонтеров по сбору информации, необходимой для формирования Книги Памяти и размещению в ГИС «Память народа» актуальной информации об участниках Великой Отечественной войны, призванных с территории</w:t>
      </w:r>
      <w:r w:rsidRPr="008C080F">
        <w:rPr>
          <w:rFonts w:eastAsiaTheme="minorEastAsia"/>
          <w:sz w:val="16"/>
          <w:szCs w:val="16"/>
        </w:rPr>
        <w:t xml:space="preserve"> Тогучинского </w:t>
      </w:r>
      <w:r w:rsidRPr="008C080F">
        <w:rPr>
          <w:rFonts w:eastAsiaTheme="minorEastAsia"/>
          <w:sz w:val="16"/>
          <w:szCs w:val="16"/>
          <w:lang w:eastAsia="ru-RU"/>
        </w:rPr>
        <w:t>района Новосибирской области.</w:t>
      </w:r>
    </w:p>
    <w:p w:rsidR="00977CFB" w:rsidRPr="008C080F" w:rsidRDefault="00977CFB" w:rsidP="00977CFB">
      <w:pPr>
        <w:pStyle w:val="Default"/>
        <w:tabs>
          <w:tab w:val="left" w:pos="567"/>
          <w:tab w:val="left" w:pos="709"/>
        </w:tabs>
        <w:jc w:val="both"/>
        <w:rPr>
          <w:rFonts w:eastAsia="Times New Roman"/>
          <w:sz w:val="16"/>
          <w:szCs w:val="16"/>
          <w:lang w:eastAsia="ru-RU"/>
        </w:rPr>
      </w:pPr>
      <w:r w:rsidRPr="008C080F">
        <w:rPr>
          <w:rFonts w:eastAsia="Times New Roman"/>
          <w:sz w:val="16"/>
          <w:szCs w:val="16"/>
          <w:lang w:eastAsia="ru-RU"/>
        </w:rPr>
        <w:t xml:space="preserve">         4. Главам поселений Тогучинского района Новосибирской области:</w:t>
      </w:r>
    </w:p>
    <w:p w:rsidR="00977CFB" w:rsidRPr="008C080F" w:rsidRDefault="00977CFB" w:rsidP="00977CFB">
      <w:pPr>
        <w:tabs>
          <w:tab w:val="left" w:pos="851"/>
        </w:tabs>
        <w:ind w:firstLine="630"/>
        <w:jc w:val="both"/>
        <w:rPr>
          <w:color w:val="000000" w:themeColor="text1"/>
          <w:sz w:val="16"/>
          <w:szCs w:val="16"/>
        </w:rPr>
      </w:pPr>
      <w:r w:rsidRPr="008C080F">
        <w:rPr>
          <w:sz w:val="16"/>
          <w:szCs w:val="16"/>
          <w:lang w:eastAsia="ru-RU"/>
        </w:rPr>
        <w:t xml:space="preserve">4.1. Оказать содействие в </w:t>
      </w:r>
      <w:r w:rsidRPr="008C080F">
        <w:rPr>
          <w:color w:val="000000" w:themeColor="text1"/>
          <w:sz w:val="16"/>
          <w:szCs w:val="16"/>
        </w:rPr>
        <w:t xml:space="preserve">работе по сбору информации, материалов об участниках Великой Отечественной войны, призванных из поселений </w:t>
      </w:r>
      <w:r w:rsidRPr="008C080F">
        <w:rPr>
          <w:rFonts w:eastAsiaTheme="minorEastAsia"/>
          <w:sz w:val="16"/>
          <w:szCs w:val="16"/>
        </w:rPr>
        <w:t xml:space="preserve">Тогучинского </w:t>
      </w:r>
      <w:r w:rsidRPr="008C080F">
        <w:rPr>
          <w:rFonts w:eastAsiaTheme="minorEastAsia"/>
          <w:sz w:val="16"/>
          <w:szCs w:val="16"/>
          <w:lang w:eastAsia="ru-RU"/>
        </w:rPr>
        <w:t>района Новосибирской области.</w:t>
      </w:r>
    </w:p>
    <w:p w:rsidR="00977CFB" w:rsidRPr="008C080F" w:rsidRDefault="00977CFB" w:rsidP="00977CFB">
      <w:pPr>
        <w:tabs>
          <w:tab w:val="left" w:pos="567"/>
        </w:tabs>
        <w:ind w:right="-55"/>
        <w:jc w:val="both"/>
        <w:rPr>
          <w:rFonts w:eastAsia="Calibri"/>
          <w:b/>
          <w:bCs/>
          <w:kern w:val="2"/>
          <w:sz w:val="16"/>
          <w:szCs w:val="16"/>
          <w14:ligatures w14:val="standardContextual"/>
        </w:rPr>
      </w:pPr>
      <w:r w:rsidRPr="008C080F">
        <w:rPr>
          <w:rFonts w:eastAsia="Calibri"/>
          <w:color w:val="000000" w:themeColor="text1"/>
          <w:kern w:val="2"/>
          <w:sz w:val="16"/>
          <w:szCs w:val="16"/>
          <w14:ligatures w14:val="standardContextual"/>
        </w:rPr>
        <w:t xml:space="preserve">         5. Управлению делами администрации Тогучинского района Новосибирской области (Чумакова В.А.) опубликовать настоящее постановление в периодическом </w:t>
      </w:r>
      <w:r w:rsidRPr="008C080F">
        <w:rPr>
          <w:rFonts w:eastAsia="Calibri"/>
          <w:kern w:val="2"/>
          <w:sz w:val="16"/>
          <w:szCs w:val="16"/>
          <w14:ligatures w14:val="standardContextual"/>
        </w:rPr>
        <w:t>печатном издании органов</w:t>
      </w:r>
      <w:r w:rsidRPr="008C080F">
        <w:rPr>
          <w:rFonts w:eastAsia="Calibri"/>
          <w:color w:val="FF0000"/>
          <w:kern w:val="2"/>
          <w:sz w:val="16"/>
          <w:szCs w:val="16"/>
          <w14:ligatures w14:val="standardContextual"/>
        </w:rPr>
        <w:t xml:space="preserve"> </w:t>
      </w:r>
      <w:r w:rsidRPr="008C080F">
        <w:rPr>
          <w:rFonts w:eastAsia="Calibri"/>
          <w:color w:val="000000"/>
          <w:kern w:val="2"/>
          <w:sz w:val="16"/>
          <w:szCs w:val="16"/>
          <w14:ligatures w14:val="standardContextual"/>
        </w:rPr>
        <w:t>местного самоуправления «Тогучинский Вестник».</w:t>
      </w:r>
      <w:r w:rsidRPr="008C080F">
        <w:rPr>
          <w:rFonts w:eastAsia="Calibri"/>
          <w:b/>
          <w:bCs/>
          <w:color w:val="000000"/>
          <w:kern w:val="2"/>
          <w:sz w:val="16"/>
          <w:szCs w:val="16"/>
          <w14:ligatures w14:val="standardContextual"/>
        </w:rPr>
        <w:t xml:space="preserve"> </w:t>
      </w:r>
    </w:p>
    <w:p w:rsidR="00977CFB" w:rsidRPr="008C080F" w:rsidRDefault="00977CFB" w:rsidP="00977CFB">
      <w:pPr>
        <w:autoSpaceDE w:val="0"/>
        <w:autoSpaceDN w:val="0"/>
        <w:adjustRightInd w:val="0"/>
        <w:jc w:val="both"/>
        <w:rPr>
          <w:rFonts w:eastAsia="Calibri"/>
          <w:kern w:val="2"/>
          <w:sz w:val="16"/>
          <w:szCs w:val="16"/>
          <w14:ligatures w14:val="standardContextual"/>
        </w:rPr>
      </w:pPr>
      <w:r w:rsidRPr="008C080F">
        <w:rPr>
          <w:rFonts w:eastAsia="Calibri"/>
          <w:kern w:val="2"/>
          <w:sz w:val="16"/>
          <w:szCs w:val="16"/>
          <w14:ligatures w14:val="standardContextual"/>
        </w:rPr>
        <w:t xml:space="preserve">         6. Управлению цифрового развития администрации Тогучинского района Новосибирской области (Черданцев А.С.) разместить настоящее постановление на официальном сайте администрации Тогучинского района Новосибирской области.</w:t>
      </w:r>
    </w:p>
    <w:p w:rsidR="00977CFB" w:rsidRPr="008C080F" w:rsidRDefault="00977CFB" w:rsidP="00977CFB">
      <w:pPr>
        <w:tabs>
          <w:tab w:val="left" w:pos="709"/>
        </w:tabs>
        <w:jc w:val="both"/>
        <w:rPr>
          <w:bCs/>
          <w:color w:val="000000"/>
          <w:sz w:val="16"/>
          <w:szCs w:val="16"/>
          <w:lang w:eastAsia="ru-RU"/>
        </w:rPr>
      </w:pPr>
      <w:r w:rsidRPr="008C080F">
        <w:rPr>
          <w:sz w:val="16"/>
          <w:szCs w:val="16"/>
          <w:lang w:eastAsia="ru-RU"/>
        </w:rPr>
        <w:t xml:space="preserve">         7. </w:t>
      </w:r>
      <w:r w:rsidRPr="008C080F">
        <w:rPr>
          <w:bCs/>
          <w:sz w:val="16"/>
          <w:szCs w:val="16"/>
          <w:lang w:eastAsia="ru-RU"/>
        </w:rPr>
        <w:t xml:space="preserve">Контроль за исполнением постановления </w:t>
      </w:r>
      <w:r w:rsidRPr="008C080F">
        <w:rPr>
          <w:bCs/>
          <w:color w:val="000000"/>
          <w:sz w:val="16"/>
          <w:szCs w:val="16"/>
          <w:lang w:eastAsia="ru-RU"/>
        </w:rPr>
        <w:t xml:space="preserve">возложить на </w:t>
      </w:r>
      <w:r w:rsidRPr="008C080F">
        <w:rPr>
          <w:bCs/>
          <w:sz w:val="16"/>
          <w:szCs w:val="16"/>
          <w:lang w:eastAsia="ru-RU"/>
        </w:rPr>
        <w:t xml:space="preserve">заместителя главы администрации Тогучинского района Новосибирской области Ожеред </w:t>
      </w:r>
      <w:proofErr w:type="gramStart"/>
      <w:r w:rsidRPr="008C080F">
        <w:rPr>
          <w:bCs/>
          <w:sz w:val="16"/>
          <w:szCs w:val="16"/>
          <w:lang w:eastAsia="ru-RU"/>
        </w:rPr>
        <w:t>Л.Е..</w:t>
      </w:r>
      <w:proofErr w:type="gramEnd"/>
    </w:p>
    <w:p w:rsidR="00977CFB" w:rsidRPr="008C080F" w:rsidRDefault="00977CFB" w:rsidP="00977CFB">
      <w:pPr>
        <w:shd w:val="clear" w:color="auto" w:fill="FFFFFF"/>
        <w:ind w:firstLine="612"/>
        <w:jc w:val="both"/>
        <w:rPr>
          <w:color w:val="000000"/>
          <w:sz w:val="16"/>
          <w:szCs w:val="16"/>
          <w:lang w:eastAsia="ru-RU"/>
        </w:rPr>
      </w:pPr>
      <w:r w:rsidRPr="008C080F">
        <w:rPr>
          <w:color w:val="000000"/>
          <w:sz w:val="16"/>
          <w:szCs w:val="16"/>
          <w:lang w:eastAsia="ru-RU"/>
        </w:rPr>
        <w:t xml:space="preserve"> </w:t>
      </w:r>
    </w:p>
    <w:p w:rsidR="00977CFB" w:rsidRPr="008C080F" w:rsidRDefault="00977CFB" w:rsidP="00977CFB">
      <w:pPr>
        <w:jc w:val="both"/>
        <w:rPr>
          <w:bCs/>
          <w:sz w:val="16"/>
          <w:szCs w:val="16"/>
          <w:lang w:eastAsia="ru-RU"/>
        </w:rPr>
      </w:pPr>
    </w:p>
    <w:p w:rsidR="00977CFB" w:rsidRPr="008C080F" w:rsidRDefault="00977CFB" w:rsidP="00977CFB">
      <w:pPr>
        <w:jc w:val="both"/>
        <w:rPr>
          <w:bCs/>
          <w:sz w:val="16"/>
          <w:szCs w:val="16"/>
          <w:lang w:eastAsia="ru-RU"/>
        </w:rPr>
      </w:pPr>
    </w:p>
    <w:p w:rsidR="00977CFB" w:rsidRPr="00977CFB" w:rsidRDefault="00977CFB" w:rsidP="00977CFB">
      <w:pPr>
        <w:jc w:val="both"/>
        <w:rPr>
          <w:bCs/>
          <w:sz w:val="16"/>
          <w:szCs w:val="16"/>
          <w:lang w:eastAsia="ru-RU"/>
        </w:rPr>
      </w:pPr>
      <w:r w:rsidRPr="008C080F">
        <w:rPr>
          <w:bCs/>
          <w:sz w:val="16"/>
          <w:szCs w:val="16"/>
          <w:lang w:eastAsia="ru-RU"/>
        </w:rPr>
        <w:t>Глава</w:t>
      </w:r>
      <w:r w:rsidRPr="00977CFB">
        <w:rPr>
          <w:bCs/>
          <w:sz w:val="16"/>
          <w:szCs w:val="16"/>
          <w:lang w:eastAsia="ru-RU"/>
        </w:rPr>
        <w:t xml:space="preserve"> Тогучинского района  </w:t>
      </w:r>
    </w:p>
    <w:p w:rsidR="009243BC" w:rsidRPr="00977CFB" w:rsidRDefault="00977CFB" w:rsidP="00977CFB">
      <w:pPr>
        <w:tabs>
          <w:tab w:val="left" w:pos="8415"/>
        </w:tabs>
        <w:jc w:val="both"/>
        <w:rPr>
          <w:sz w:val="16"/>
          <w:szCs w:val="16"/>
          <w:lang w:eastAsia="ru-RU"/>
        </w:rPr>
      </w:pPr>
      <w:r w:rsidRPr="00977CFB">
        <w:rPr>
          <w:bCs/>
          <w:sz w:val="16"/>
          <w:szCs w:val="16"/>
          <w:lang w:eastAsia="ru-RU"/>
        </w:rPr>
        <w:t>Новосибирской области                                                                С.С. Пыхтин</w:t>
      </w:r>
    </w:p>
    <w:p w:rsidR="009243BC" w:rsidRDefault="009243BC" w:rsidP="009243BC">
      <w:pPr>
        <w:tabs>
          <w:tab w:val="left" w:pos="8415"/>
        </w:tabs>
        <w:jc w:val="both"/>
        <w:rPr>
          <w:sz w:val="16"/>
          <w:szCs w:val="16"/>
          <w:lang w:eastAsia="ru-RU"/>
        </w:rPr>
      </w:pPr>
    </w:p>
    <w:p w:rsidR="00977CFB" w:rsidRPr="00977CFB" w:rsidRDefault="00977CFB" w:rsidP="00977CFB">
      <w:pPr>
        <w:ind w:right="-55"/>
        <w:jc w:val="right"/>
        <w:rPr>
          <w:bCs/>
          <w:sz w:val="16"/>
          <w:szCs w:val="16"/>
          <w:lang w:eastAsia="ru-RU"/>
        </w:rPr>
      </w:pPr>
      <w:r w:rsidRPr="00977CFB">
        <w:rPr>
          <w:bCs/>
          <w:sz w:val="16"/>
          <w:szCs w:val="16"/>
          <w:lang w:eastAsia="ru-RU"/>
        </w:rPr>
        <w:t xml:space="preserve">ПРИЛОЖЕНИЕ </w:t>
      </w:r>
    </w:p>
    <w:p w:rsidR="00977CFB" w:rsidRPr="00977CFB" w:rsidRDefault="00977CFB" w:rsidP="00977CFB">
      <w:pPr>
        <w:ind w:right="-55"/>
        <w:jc w:val="right"/>
        <w:rPr>
          <w:bCs/>
          <w:sz w:val="16"/>
          <w:szCs w:val="16"/>
          <w:lang w:eastAsia="ru-RU"/>
        </w:rPr>
      </w:pPr>
      <w:r w:rsidRPr="00977CFB">
        <w:rPr>
          <w:bCs/>
          <w:sz w:val="16"/>
          <w:szCs w:val="16"/>
          <w:lang w:eastAsia="ru-RU"/>
        </w:rPr>
        <w:t>к постановлению администрации</w:t>
      </w:r>
    </w:p>
    <w:p w:rsidR="00977CFB" w:rsidRPr="00977CFB" w:rsidRDefault="00977CFB" w:rsidP="00977CFB">
      <w:pPr>
        <w:ind w:right="-55"/>
        <w:jc w:val="right"/>
        <w:rPr>
          <w:bCs/>
          <w:sz w:val="16"/>
          <w:szCs w:val="16"/>
          <w:lang w:eastAsia="ru-RU"/>
        </w:rPr>
      </w:pPr>
      <w:r w:rsidRPr="00977CFB">
        <w:rPr>
          <w:bCs/>
          <w:sz w:val="16"/>
          <w:szCs w:val="16"/>
          <w:lang w:eastAsia="ru-RU"/>
        </w:rPr>
        <w:t xml:space="preserve"> Тогучинского района</w:t>
      </w:r>
    </w:p>
    <w:p w:rsidR="00977CFB" w:rsidRPr="00977CFB" w:rsidRDefault="00977CFB" w:rsidP="00977CFB">
      <w:pPr>
        <w:ind w:right="-55"/>
        <w:jc w:val="right"/>
        <w:rPr>
          <w:bCs/>
          <w:sz w:val="16"/>
          <w:szCs w:val="16"/>
          <w:lang w:eastAsia="ru-RU"/>
        </w:rPr>
      </w:pPr>
      <w:r w:rsidRPr="00977CFB">
        <w:rPr>
          <w:bCs/>
          <w:sz w:val="16"/>
          <w:szCs w:val="16"/>
          <w:lang w:eastAsia="ru-RU"/>
        </w:rPr>
        <w:t xml:space="preserve"> Новосибирской области</w:t>
      </w:r>
    </w:p>
    <w:p w:rsidR="00977CFB" w:rsidRPr="00977CFB" w:rsidRDefault="00977CFB" w:rsidP="00977CFB">
      <w:pPr>
        <w:jc w:val="right"/>
        <w:rPr>
          <w:bCs/>
          <w:sz w:val="16"/>
          <w:szCs w:val="16"/>
          <w:lang w:eastAsia="ru-RU"/>
        </w:rPr>
      </w:pPr>
      <w:r w:rsidRPr="00977CFB">
        <w:rPr>
          <w:bCs/>
          <w:sz w:val="16"/>
          <w:szCs w:val="16"/>
          <w:lang w:eastAsia="ru-RU"/>
        </w:rPr>
        <w:t xml:space="preserve">                               от </w:t>
      </w:r>
      <w:r>
        <w:rPr>
          <w:bCs/>
          <w:sz w:val="16"/>
          <w:szCs w:val="16"/>
          <w:lang w:eastAsia="ru-RU"/>
        </w:rPr>
        <w:t>05.09.2023</w:t>
      </w:r>
      <w:r w:rsidRPr="00977CFB">
        <w:rPr>
          <w:bCs/>
          <w:sz w:val="16"/>
          <w:szCs w:val="16"/>
          <w:lang w:eastAsia="ru-RU"/>
        </w:rPr>
        <w:t xml:space="preserve"> №</w:t>
      </w:r>
      <w:r>
        <w:rPr>
          <w:bCs/>
          <w:sz w:val="16"/>
          <w:szCs w:val="16"/>
          <w:lang w:eastAsia="ru-RU"/>
        </w:rPr>
        <w:t xml:space="preserve"> 974/П/93</w:t>
      </w:r>
    </w:p>
    <w:p w:rsidR="00977CFB" w:rsidRPr="00977CFB" w:rsidRDefault="00977CFB" w:rsidP="00977CFB">
      <w:pPr>
        <w:shd w:val="clear" w:color="auto" w:fill="FFFFFF"/>
        <w:tabs>
          <w:tab w:val="left" w:pos="709"/>
        </w:tabs>
        <w:spacing w:before="90" w:after="90"/>
        <w:ind w:firstLine="612"/>
        <w:jc w:val="center"/>
        <w:rPr>
          <w:color w:val="000000"/>
          <w:sz w:val="16"/>
          <w:szCs w:val="16"/>
          <w:lang w:eastAsia="ru-RU"/>
        </w:rPr>
      </w:pPr>
      <w:r w:rsidRPr="00977CFB">
        <w:rPr>
          <w:color w:val="000000"/>
          <w:sz w:val="16"/>
          <w:szCs w:val="16"/>
          <w:lang w:eastAsia="ru-RU"/>
        </w:rPr>
        <w:t>Состав</w:t>
      </w:r>
    </w:p>
    <w:p w:rsidR="00977CFB" w:rsidRDefault="00977CFB" w:rsidP="00977CFB">
      <w:pPr>
        <w:jc w:val="center"/>
        <w:rPr>
          <w:bCs/>
          <w:color w:val="000000"/>
          <w:sz w:val="16"/>
          <w:szCs w:val="16"/>
        </w:rPr>
      </w:pPr>
      <w:r w:rsidRPr="00977CFB">
        <w:rPr>
          <w:color w:val="000000"/>
          <w:sz w:val="16"/>
          <w:szCs w:val="16"/>
          <w:lang w:eastAsia="ru-RU"/>
        </w:rPr>
        <w:t xml:space="preserve">рабочей группы по созданию </w:t>
      </w:r>
      <w:r w:rsidRPr="00977CFB">
        <w:rPr>
          <w:bCs/>
          <w:color w:val="000000"/>
          <w:sz w:val="16"/>
          <w:szCs w:val="16"/>
          <w:lang w:eastAsia="ru-RU"/>
        </w:rPr>
        <w:t>Книг</w:t>
      </w:r>
      <w:r w:rsidRPr="00977CFB">
        <w:rPr>
          <w:bCs/>
          <w:color w:val="000000"/>
          <w:sz w:val="16"/>
          <w:szCs w:val="16"/>
        </w:rPr>
        <w:t xml:space="preserve"> Памяти поселений Тогучинского района Новосибирской области</w:t>
      </w:r>
    </w:p>
    <w:p w:rsidR="00977CFB" w:rsidRPr="00977CFB" w:rsidRDefault="00977CFB" w:rsidP="00977CFB">
      <w:pPr>
        <w:jc w:val="center"/>
        <w:rPr>
          <w:sz w:val="16"/>
          <w:szCs w:val="16"/>
        </w:rPr>
      </w:pPr>
    </w:p>
    <w:tbl>
      <w:tblPr>
        <w:tblStyle w:val="ae"/>
        <w:tblW w:w="5087" w:type="dxa"/>
        <w:tblInd w:w="-130" w:type="dxa"/>
        <w:tblLook w:val="04A0" w:firstRow="1" w:lastRow="0" w:firstColumn="1" w:lastColumn="0" w:noHBand="0" w:noVBand="1"/>
      </w:tblPr>
      <w:tblGrid>
        <w:gridCol w:w="1543"/>
        <w:gridCol w:w="425"/>
        <w:gridCol w:w="3119"/>
      </w:tblGrid>
      <w:tr w:rsidR="00977CFB" w:rsidRPr="00977CFB" w:rsidTr="00977CFB">
        <w:trPr>
          <w:trHeight w:val="309"/>
        </w:trPr>
        <w:tc>
          <w:tcPr>
            <w:tcW w:w="1543" w:type="dxa"/>
          </w:tcPr>
          <w:p w:rsidR="00977CFB" w:rsidRPr="00977CFB" w:rsidRDefault="00977CFB" w:rsidP="00977CFB">
            <w:pPr>
              <w:spacing w:line="276" w:lineRule="auto"/>
              <w:jc w:val="center"/>
              <w:rPr>
                <w:rFonts w:eastAsiaTheme="minorEastAsia"/>
                <w:sz w:val="16"/>
                <w:szCs w:val="16"/>
                <w:lang w:eastAsia="ru-RU"/>
              </w:rPr>
            </w:pPr>
            <w:r w:rsidRPr="00977CFB">
              <w:rPr>
                <w:rFonts w:eastAsiaTheme="minorEastAsia"/>
                <w:sz w:val="16"/>
                <w:szCs w:val="16"/>
                <w:lang w:eastAsia="ru-RU"/>
              </w:rPr>
              <w:t>ФИО</w:t>
            </w:r>
          </w:p>
        </w:tc>
        <w:tc>
          <w:tcPr>
            <w:tcW w:w="425" w:type="dxa"/>
          </w:tcPr>
          <w:p w:rsidR="00977CFB" w:rsidRPr="00977CFB" w:rsidRDefault="00977CFB" w:rsidP="00977CFB">
            <w:pPr>
              <w:spacing w:line="276" w:lineRule="auto"/>
              <w:jc w:val="center"/>
              <w:rPr>
                <w:rFonts w:eastAsiaTheme="minorEastAsia"/>
                <w:sz w:val="16"/>
                <w:szCs w:val="16"/>
                <w:lang w:eastAsia="ru-RU"/>
              </w:rPr>
            </w:pPr>
          </w:p>
        </w:tc>
        <w:tc>
          <w:tcPr>
            <w:tcW w:w="3119" w:type="dxa"/>
          </w:tcPr>
          <w:p w:rsidR="00977CFB" w:rsidRPr="00977CFB" w:rsidRDefault="00977CFB" w:rsidP="00977CFB">
            <w:pPr>
              <w:spacing w:line="276" w:lineRule="auto"/>
              <w:jc w:val="center"/>
              <w:rPr>
                <w:rFonts w:eastAsiaTheme="minorEastAsia"/>
                <w:sz w:val="16"/>
                <w:szCs w:val="16"/>
                <w:lang w:eastAsia="ru-RU"/>
              </w:rPr>
            </w:pPr>
            <w:r w:rsidRPr="00977CFB">
              <w:rPr>
                <w:rFonts w:eastAsiaTheme="minorEastAsia"/>
                <w:sz w:val="16"/>
                <w:szCs w:val="16"/>
                <w:lang w:eastAsia="ru-RU"/>
              </w:rPr>
              <w:t>Должность</w:t>
            </w:r>
          </w:p>
        </w:tc>
      </w:tr>
      <w:tr w:rsidR="00977CFB" w:rsidRPr="00977CFB" w:rsidTr="00977CFB">
        <w:trPr>
          <w:trHeight w:val="521"/>
        </w:trPr>
        <w:tc>
          <w:tcPr>
            <w:tcW w:w="1543" w:type="dxa"/>
          </w:tcPr>
          <w:p w:rsidR="00977CFB" w:rsidRPr="00977CFB" w:rsidRDefault="00977CFB" w:rsidP="00977CFB">
            <w:pPr>
              <w:spacing w:line="276" w:lineRule="auto"/>
              <w:rPr>
                <w:rFonts w:eastAsiaTheme="minorEastAsia"/>
                <w:sz w:val="16"/>
                <w:szCs w:val="16"/>
                <w:lang w:eastAsia="ru-RU"/>
              </w:rPr>
            </w:pPr>
            <w:r w:rsidRPr="00977CFB">
              <w:rPr>
                <w:rFonts w:eastAsiaTheme="minorEastAsia"/>
                <w:sz w:val="16"/>
                <w:szCs w:val="16"/>
                <w:lang w:eastAsia="ru-RU"/>
              </w:rPr>
              <w:t>Ожеред Людмила Евгеньевна</w:t>
            </w:r>
          </w:p>
        </w:tc>
        <w:tc>
          <w:tcPr>
            <w:tcW w:w="425" w:type="dxa"/>
          </w:tcPr>
          <w:p w:rsidR="00977CFB" w:rsidRPr="00977CFB" w:rsidRDefault="00977CFB" w:rsidP="00977CFB">
            <w:pPr>
              <w:spacing w:line="276" w:lineRule="auto"/>
              <w:rPr>
                <w:rFonts w:eastAsiaTheme="minorEastAsia"/>
                <w:sz w:val="16"/>
                <w:szCs w:val="16"/>
                <w:lang w:eastAsia="ru-RU"/>
              </w:rPr>
            </w:pPr>
            <w:r w:rsidRPr="00977CFB">
              <w:rPr>
                <w:rFonts w:eastAsiaTheme="minorEastAsia"/>
                <w:sz w:val="16"/>
                <w:szCs w:val="16"/>
                <w:lang w:eastAsia="ru-RU"/>
              </w:rPr>
              <w:t>-</w:t>
            </w:r>
          </w:p>
        </w:tc>
        <w:tc>
          <w:tcPr>
            <w:tcW w:w="3119" w:type="dxa"/>
          </w:tcPr>
          <w:p w:rsidR="00977CFB" w:rsidRPr="00977CFB" w:rsidRDefault="00977CFB" w:rsidP="00977CFB">
            <w:pPr>
              <w:spacing w:line="276" w:lineRule="auto"/>
              <w:rPr>
                <w:rFonts w:eastAsiaTheme="minorEastAsia"/>
                <w:sz w:val="16"/>
                <w:szCs w:val="16"/>
                <w:lang w:eastAsia="ru-RU"/>
              </w:rPr>
            </w:pPr>
            <w:r w:rsidRPr="00977CFB">
              <w:rPr>
                <w:rFonts w:eastAsiaTheme="minorEastAsia"/>
                <w:sz w:val="16"/>
                <w:szCs w:val="16"/>
                <w:lang w:eastAsia="ru-RU"/>
              </w:rPr>
              <w:t>заместитель главы администрации Тогучинского района Новосибирской области</w:t>
            </w:r>
          </w:p>
        </w:tc>
      </w:tr>
      <w:tr w:rsidR="00977CFB" w:rsidRPr="00977CFB" w:rsidTr="00977CFB">
        <w:trPr>
          <w:trHeight w:val="626"/>
        </w:trPr>
        <w:tc>
          <w:tcPr>
            <w:tcW w:w="1543" w:type="dxa"/>
          </w:tcPr>
          <w:p w:rsidR="00977CFB" w:rsidRPr="00977CFB" w:rsidRDefault="00977CFB" w:rsidP="00977CFB">
            <w:pPr>
              <w:spacing w:line="276" w:lineRule="auto"/>
              <w:rPr>
                <w:rFonts w:eastAsiaTheme="minorEastAsia"/>
                <w:sz w:val="16"/>
                <w:szCs w:val="16"/>
                <w:lang w:eastAsia="ru-RU"/>
              </w:rPr>
            </w:pPr>
            <w:r w:rsidRPr="00977CFB">
              <w:rPr>
                <w:rFonts w:eastAsiaTheme="minorEastAsia"/>
                <w:sz w:val="16"/>
                <w:szCs w:val="16"/>
                <w:lang w:eastAsia="ru-RU"/>
              </w:rPr>
              <w:t xml:space="preserve">Плахова Надежда Николаевна  </w:t>
            </w:r>
          </w:p>
        </w:tc>
        <w:tc>
          <w:tcPr>
            <w:tcW w:w="425" w:type="dxa"/>
          </w:tcPr>
          <w:p w:rsidR="00977CFB" w:rsidRPr="00977CFB" w:rsidRDefault="00977CFB" w:rsidP="00977CFB">
            <w:pPr>
              <w:spacing w:line="276" w:lineRule="auto"/>
              <w:rPr>
                <w:rFonts w:eastAsiaTheme="minorEastAsia"/>
                <w:sz w:val="16"/>
                <w:szCs w:val="16"/>
                <w:lang w:eastAsia="ru-RU"/>
              </w:rPr>
            </w:pPr>
            <w:r w:rsidRPr="00977CFB">
              <w:rPr>
                <w:rFonts w:eastAsiaTheme="minorEastAsia"/>
                <w:sz w:val="16"/>
                <w:szCs w:val="16"/>
                <w:lang w:eastAsia="ru-RU"/>
              </w:rPr>
              <w:t>-</w:t>
            </w:r>
          </w:p>
        </w:tc>
        <w:tc>
          <w:tcPr>
            <w:tcW w:w="3119" w:type="dxa"/>
          </w:tcPr>
          <w:p w:rsidR="00977CFB" w:rsidRPr="00977CFB" w:rsidRDefault="00977CFB" w:rsidP="00977CFB">
            <w:pPr>
              <w:spacing w:line="276" w:lineRule="auto"/>
              <w:rPr>
                <w:rFonts w:eastAsiaTheme="minorEastAsia"/>
                <w:sz w:val="16"/>
                <w:szCs w:val="16"/>
                <w:lang w:eastAsia="ru-RU"/>
              </w:rPr>
            </w:pPr>
            <w:r w:rsidRPr="00977CFB">
              <w:rPr>
                <w:rFonts w:eastAsiaTheme="minorEastAsia"/>
                <w:sz w:val="16"/>
                <w:szCs w:val="16"/>
                <w:lang w:eastAsia="ru-RU"/>
              </w:rPr>
              <w:t>начальник отдела социальной защиты населения администрации Тогучинского района Новосибирской области</w:t>
            </w:r>
          </w:p>
        </w:tc>
      </w:tr>
      <w:tr w:rsidR="00977CFB" w:rsidRPr="00977CFB" w:rsidTr="00977CFB">
        <w:trPr>
          <w:trHeight w:val="535"/>
        </w:trPr>
        <w:tc>
          <w:tcPr>
            <w:tcW w:w="1543" w:type="dxa"/>
          </w:tcPr>
          <w:p w:rsidR="00977CFB" w:rsidRPr="00977CFB" w:rsidRDefault="00977CFB" w:rsidP="00977CFB">
            <w:pPr>
              <w:spacing w:line="276" w:lineRule="auto"/>
              <w:rPr>
                <w:rFonts w:eastAsiaTheme="minorEastAsia"/>
                <w:sz w:val="16"/>
                <w:szCs w:val="16"/>
                <w:lang w:eastAsia="ru-RU"/>
              </w:rPr>
            </w:pPr>
            <w:r w:rsidRPr="00977CFB">
              <w:rPr>
                <w:rFonts w:eastAsiaTheme="minorEastAsia"/>
                <w:sz w:val="16"/>
                <w:szCs w:val="16"/>
                <w:lang w:eastAsia="ru-RU"/>
              </w:rPr>
              <w:lastRenderedPageBreak/>
              <w:t>Кирикова Галина Михайловна</w:t>
            </w:r>
          </w:p>
        </w:tc>
        <w:tc>
          <w:tcPr>
            <w:tcW w:w="425" w:type="dxa"/>
          </w:tcPr>
          <w:p w:rsidR="00977CFB" w:rsidRPr="00977CFB" w:rsidRDefault="00977CFB" w:rsidP="00977CFB">
            <w:pPr>
              <w:spacing w:line="276" w:lineRule="auto"/>
              <w:rPr>
                <w:rFonts w:eastAsiaTheme="minorEastAsia"/>
                <w:sz w:val="16"/>
                <w:szCs w:val="16"/>
                <w:lang w:eastAsia="ru-RU"/>
              </w:rPr>
            </w:pPr>
            <w:r w:rsidRPr="00977CFB">
              <w:rPr>
                <w:rFonts w:eastAsiaTheme="minorEastAsia"/>
                <w:sz w:val="16"/>
                <w:szCs w:val="16"/>
                <w:lang w:eastAsia="ru-RU"/>
              </w:rPr>
              <w:t>-</w:t>
            </w:r>
          </w:p>
        </w:tc>
        <w:tc>
          <w:tcPr>
            <w:tcW w:w="3119" w:type="dxa"/>
          </w:tcPr>
          <w:p w:rsidR="00977CFB" w:rsidRPr="00977CFB" w:rsidRDefault="00977CFB" w:rsidP="00977CFB">
            <w:pPr>
              <w:spacing w:line="276" w:lineRule="auto"/>
              <w:rPr>
                <w:rFonts w:eastAsiaTheme="minorEastAsia"/>
                <w:sz w:val="16"/>
                <w:szCs w:val="16"/>
                <w:lang w:eastAsia="ru-RU"/>
              </w:rPr>
            </w:pPr>
            <w:r w:rsidRPr="00977CFB">
              <w:rPr>
                <w:rFonts w:eastAsiaTheme="minorEastAsia"/>
                <w:sz w:val="16"/>
                <w:szCs w:val="16"/>
                <w:lang w:eastAsia="ru-RU"/>
              </w:rPr>
              <w:t>председатель Совета депутатов Тогучинского района Новосибирской области (по согласованию)</w:t>
            </w:r>
          </w:p>
        </w:tc>
      </w:tr>
      <w:tr w:rsidR="00977CFB" w:rsidRPr="00977CFB" w:rsidTr="00977CFB">
        <w:trPr>
          <w:trHeight w:val="742"/>
        </w:trPr>
        <w:tc>
          <w:tcPr>
            <w:tcW w:w="1543" w:type="dxa"/>
          </w:tcPr>
          <w:p w:rsidR="00977CFB" w:rsidRPr="00977CFB" w:rsidRDefault="00977CFB" w:rsidP="00977CFB">
            <w:pPr>
              <w:spacing w:line="276" w:lineRule="auto"/>
              <w:rPr>
                <w:rFonts w:eastAsiaTheme="minorEastAsia"/>
                <w:sz w:val="16"/>
                <w:szCs w:val="16"/>
                <w:lang w:eastAsia="ru-RU"/>
              </w:rPr>
            </w:pPr>
            <w:proofErr w:type="spellStart"/>
            <w:r w:rsidRPr="00977CFB">
              <w:rPr>
                <w:rFonts w:eastAsiaTheme="minorEastAsia"/>
                <w:sz w:val="16"/>
                <w:szCs w:val="16"/>
                <w:lang w:eastAsia="ru-RU"/>
              </w:rPr>
              <w:t>Боруто</w:t>
            </w:r>
            <w:proofErr w:type="spellEnd"/>
            <w:r w:rsidRPr="00977CFB">
              <w:rPr>
                <w:rFonts w:eastAsiaTheme="minorEastAsia"/>
                <w:sz w:val="16"/>
                <w:szCs w:val="16"/>
                <w:lang w:eastAsia="ru-RU"/>
              </w:rPr>
              <w:t xml:space="preserve"> Владимир Александрович</w:t>
            </w:r>
          </w:p>
          <w:p w:rsidR="00977CFB" w:rsidRPr="00977CFB" w:rsidRDefault="00977CFB" w:rsidP="00977CFB">
            <w:pPr>
              <w:spacing w:line="276" w:lineRule="auto"/>
              <w:rPr>
                <w:rFonts w:eastAsiaTheme="minorEastAsia"/>
                <w:sz w:val="16"/>
                <w:szCs w:val="16"/>
                <w:lang w:eastAsia="ru-RU"/>
              </w:rPr>
            </w:pPr>
          </w:p>
        </w:tc>
        <w:tc>
          <w:tcPr>
            <w:tcW w:w="425" w:type="dxa"/>
          </w:tcPr>
          <w:p w:rsidR="00977CFB" w:rsidRPr="00977CFB" w:rsidRDefault="00977CFB" w:rsidP="00977CFB">
            <w:pPr>
              <w:spacing w:line="276" w:lineRule="auto"/>
              <w:rPr>
                <w:rFonts w:eastAsiaTheme="minorEastAsia"/>
                <w:sz w:val="16"/>
                <w:szCs w:val="16"/>
                <w:lang w:eastAsia="ru-RU"/>
              </w:rPr>
            </w:pPr>
            <w:r w:rsidRPr="00977CFB">
              <w:rPr>
                <w:rFonts w:eastAsiaTheme="minorEastAsia"/>
                <w:sz w:val="16"/>
                <w:szCs w:val="16"/>
                <w:lang w:eastAsia="ru-RU"/>
              </w:rPr>
              <w:t>-</w:t>
            </w:r>
          </w:p>
        </w:tc>
        <w:tc>
          <w:tcPr>
            <w:tcW w:w="3119" w:type="dxa"/>
          </w:tcPr>
          <w:p w:rsidR="00977CFB" w:rsidRPr="00977CFB" w:rsidRDefault="00977CFB" w:rsidP="00977CFB">
            <w:pPr>
              <w:spacing w:line="276" w:lineRule="auto"/>
              <w:rPr>
                <w:rFonts w:eastAsiaTheme="minorEastAsia"/>
                <w:sz w:val="16"/>
                <w:szCs w:val="16"/>
                <w:lang w:eastAsia="ru-RU"/>
              </w:rPr>
            </w:pPr>
            <w:r w:rsidRPr="00977CFB">
              <w:rPr>
                <w:rFonts w:eastAsiaTheme="minorEastAsia"/>
                <w:sz w:val="16"/>
                <w:szCs w:val="16"/>
                <w:lang w:eastAsia="ru-RU"/>
              </w:rPr>
              <w:t>начальник управления образования и молодежной политике администрации Тогучинского района Новосибирской области</w:t>
            </w:r>
          </w:p>
        </w:tc>
      </w:tr>
      <w:tr w:rsidR="00977CFB" w:rsidRPr="00977CFB" w:rsidTr="00977CFB">
        <w:trPr>
          <w:trHeight w:val="599"/>
        </w:trPr>
        <w:tc>
          <w:tcPr>
            <w:tcW w:w="1543" w:type="dxa"/>
          </w:tcPr>
          <w:p w:rsidR="00977CFB" w:rsidRPr="00977CFB" w:rsidRDefault="00977CFB" w:rsidP="00977CFB">
            <w:pPr>
              <w:spacing w:line="276" w:lineRule="auto"/>
              <w:rPr>
                <w:rFonts w:eastAsiaTheme="minorEastAsia"/>
                <w:sz w:val="16"/>
                <w:szCs w:val="16"/>
                <w:lang w:eastAsia="ru-RU"/>
              </w:rPr>
            </w:pPr>
            <w:r w:rsidRPr="00977CFB">
              <w:rPr>
                <w:rFonts w:eastAsiaTheme="minorEastAsia"/>
                <w:sz w:val="16"/>
                <w:szCs w:val="16"/>
                <w:lang w:eastAsia="ru-RU"/>
              </w:rPr>
              <w:t>Миронова Ольга Геннадьевна</w:t>
            </w:r>
          </w:p>
        </w:tc>
        <w:tc>
          <w:tcPr>
            <w:tcW w:w="425" w:type="dxa"/>
          </w:tcPr>
          <w:p w:rsidR="00977CFB" w:rsidRPr="00977CFB" w:rsidRDefault="00977CFB" w:rsidP="00977CFB">
            <w:pPr>
              <w:spacing w:line="276" w:lineRule="auto"/>
              <w:rPr>
                <w:rFonts w:eastAsiaTheme="minorEastAsia"/>
                <w:sz w:val="16"/>
                <w:szCs w:val="16"/>
                <w:lang w:eastAsia="ru-RU"/>
              </w:rPr>
            </w:pPr>
            <w:r w:rsidRPr="00977CFB">
              <w:rPr>
                <w:rFonts w:eastAsiaTheme="minorEastAsia"/>
                <w:sz w:val="16"/>
                <w:szCs w:val="16"/>
                <w:lang w:eastAsia="ru-RU"/>
              </w:rPr>
              <w:t>-</w:t>
            </w:r>
          </w:p>
        </w:tc>
        <w:tc>
          <w:tcPr>
            <w:tcW w:w="3119" w:type="dxa"/>
          </w:tcPr>
          <w:p w:rsidR="00977CFB" w:rsidRPr="00977CFB" w:rsidRDefault="00977CFB" w:rsidP="00977CFB">
            <w:pPr>
              <w:spacing w:line="276" w:lineRule="auto"/>
              <w:rPr>
                <w:rFonts w:eastAsiaTheme="minorEastAsia"/>
                <w:sz w:val="16"/>
                <w:szCs w:val="16"/>
                <w:lang w:eastAsia="ru-RU"/>
              </w:rPr>
            </w:pPr>
            <w:r w:rsidRPr="00977CFB">
              <w:rPr>
                <w:rFonts w:eastAsiaTheme="minorEastAsia"/>
                <w:sz w:val="16"/>
                <w:szCs w:val="16"/>
                <w:lang w:eastAsia="ru-RU"/>
              </w:rPr>
              <w:t>начальник управления культуры и спорта администрации Тогучинского района Новосибирской области</w:t>
            </w:r>
          </w:p>
        </w:tc>
      </w:tr>
      <w:tr w:rsidR="00977CFB" w:rsidRPr="00977CFB" w:rsidTr="00977CFB">
        <w:trPr>
          <w:trHeight w:val="523"/>
        </w:trPr>
        <w:tc>
          <w:tcPr>
            <w:tcW w:w="1543" w:type="dxa"/>
          </w:tcPr>
          <w:p w:rsidR="00977CFB" w:rsidRPr="00977CFB" w:rsidRDefault="00977CFB" w:rsidP="00977CFB">
            <w:pPr>
              <w:spacing w:line="276" w:lineRule="auto"/>
              <w:rPr>
                <w:rFonts w:eastAsiaTheme="minorEastAsia"/>
                <w:sz w:val="16"/>
                <w:szCs w:val="16"/>
                <w:lang w:eastAsia="ru-RU"/>
              </w:rPr>
            </w:pPr>
            <w:proofErr w:type="spellStart"/>
            <w:r w:rsidRPr="00977CFB">
              <w:rPr>
                <w:rFonts w:eastAsiaTheme="minorEastAsia"/>
                <w:sz w:val="16"/>
                <w:szCs w:val="16"/>
                <w:lang w:eastAsia="ru-RU"/>
              </w:rPr>
              <w:t>Дядюра</w:t>
            </w:r>
            <w:proofErr w:type="spellEnd"/>
            <w:r w:rsidRPr="00977CFB">
              <w:rPr>
                <w:rFonts w:eastAsiaTheme="minorEastAsia"/>
                <w:sz w:val="16"/>
                <w:szCs w:val="16"/>
                <w:lang w:eastAsia="ru-RU"/>
              </w:rPr>
              <w:t xml:space="preserve"> Светлана Валентиновна</w:t>
            </w:r>
          </w:p>
        </w:tc>
        <w:tc>
          <w:tcPr>
            <w:tcW w:w="425" w:type="dxa"/>
          </w:tcPr>
          <w:p w:rsidR="00977CFB" w:rsidRPr="00977CFB" w:rsidRDefault="00977CFB" w:rsidP="00977CFB">
            <w:pPr>
              <w:spacing w:line="276" w:lineRule="auto"/>
              <w:rPr>
                <w:rFonts w:eastAsiaTheme="minorEastAsia"/>
                <w:sz w:val="16"/>
                <w:szCs w:val="16"/>
                <w:lang w:eastAsia="ru-RU"/>
              </w:rPr>
            </w:pPr>
            <w:r w:rsidRPr="00977CFB">
              <w:rPr>
                <w:rFonts w:eastAsiaTheme="minorEastAsia"/>
                <w:sz w:val="16"/>
                <w:szCs w:val="16"/>
                <w:lang w:eastAsia="ru-RU"/>
              </w:rPr>
              <w:t>-</w:t>
            </w:r>
          </w:p>
        </w:tc>
        <w:tc>
          <w:tcPr>
            <w:tcW w:w="3119" w:type="dxa"/>
          </w:tcPr>
          <w:p w:rsidR="00977CFB" w:rsidRPr="00977CFB" w:rsidRDefault="00977CFB" w:rsidP="00977CFB">
            <w:pPr>
              <w:spacing w:line="276" w:lineRule="auto"/>
              <w:rPr>
                <w:rFonts w:eastAsiaTheme="minorEastAsia"/>
                <w:sz w:val="16"/>
                <w:szCs w:val="16"/>
                <w:lang w:eastAsia="ru-RU"/>
              </w:rPr>
            </w:pPr>
            <w:r w:rsidRPr="00977CFB">
              <w:rPr>
                <w:rFonts w:eastAsiaTheme="minorEastAsia"/>
                <w:sz w:val="16"/>
                <w:szCs w:val="16"/>
                <w:lang w:eastAsia="ru-RU"/>
              </w:rPr>
              <w:t>директор МБУК Тогучинского района «Тогучинская централизованная библиотечная система»</w:t>
            </w:r>
          </w:p>
        </w:tc>
      </w:tr>
      <w:tr w:rsidR="00977CFB" w:rsidRPr="00977CFB" w:rsidTr="00977CFB">
        <w:trPr>
          <w:trHeight w:val="447"/>
        </w:trPr>
        <w:tc>
          <w:tcPr>
            <w:tcW w:w="1543" w:type="dxa"/>
          </w:tcPr>
          <w:p w:rsidR="00977CFB" w:rsidRPr="00977CFB" w:rsidRDefault="00977CFB" w:rsidP="00977CFB">
            <w:pPr>
              <w:spacing w:line="276" w:lineRule="auto"/>
              <w:rPr>
                <w:rFonts w:eastAsiaTheme="minorEastAsia"/>
                <w:sz w:val="16"/>
                <w:szCs w:val="16"/>
                <w:lang w:eastAsia="ru-RU"/>
              </w:rPr>
            </w:pPr>
            <w:proofErr w:type="spellStart"/>
            <w:r w:rsidRPr="00977CFB">
              <w:rPr>
                <w:rFonts w:eastAsiaTheme="minorEastAsia"/>
                <w:sz w:val="16"/>
                <w:szCs w:val="16"/>
                <w:lang w:eastAsia="ru-RU"/>
              </w:rPr>
              <w:t>Ермолич</w:t>
            </w:r>
            <w:proofErr w:type="spellEnd"/>
            <w:r w:rsidRPr="00977CFB">
              <w:rPr>
                <w:rFonts w:eastAsiaTheme="minorEastAsia"/>
                <w:sz w:val="16"/>
                <w:szCs w:val="16"/>
                <w:lang w:eastAsia="ru-RU"/>
              </w:rPr>
              <w:t xml:space="preserve"> Людмила Николаевна</w:t>
            </w:r>
          </w:p>
        </w:tc>
        <w:tc>
          <w:tcPr>
            <w:tcW w:w="425" w:type="dxa"/>
          </w:tcPr>
          <w:p w:rsidR="00977CFB" w:rsidRPr="00977CFB" w:rsidRDefault="00977CFB" w:rsidP="00977CFB">
            <w:pPr>
              <w:spacing w:line="276" w:lineRule="auto"/>
              <w:rPr>
                <w:rFonts w:eastAsiaTheme="minorEastAsia"/>
                <w:sz w:val="16"/>
                <w:szCs w:val="16"/>
                <w:lang w:eastAsia="ru-RU"/>
              </w:rPr>
            </w:pPr>
            <w:r w:rsidRPr="00977CFB">
              <w:rPr>
                <w:rFonts w:eastAsiaTheme="minorEastAsia"/>
                <w:sz w:val="16"/>
                <w:szCs w:val="16"/>
                <w:lang w:eastAsia="ru-RU"/>
              </w:rPr>
              <w:t>-</w:t>
            </w:r>
          </w:p>
        </w:tc>
        <w:tc>
          <w:tcPr>
            <w:tcW w:w="3119" w:type="dxa"/>
          </w:tcPr>
          <w:p w:rsidR="00977CFB" w:rsidRPr="00977CFB" w:rsidRDefault="00977CFB" w:rsidP="00977CFB">
            <w:pPr>
              <w:spacing w:line="276" w:lineRule="auto"/>
              <w:rPr>
                <w:rFonts w:eastAsiaTheme="minorEastAsia"/>
                <w:sz w:val="16"/>
                <w:szCs w:val="16"/>
                <w:lang w:eastAsia="ru-RU"/>
              </w:rPr>
            </w:pPr>
            <w:r w:rsidRPr="00977CFB">
              <w:rPr>
                <w:rFonts w:eastAsiaTheme="minorEastAsia"/>
                <w:sz w:val="16"/>
                <w:szCs w:val="16"/>
                <w:lang w:eastAsia="ru-RU"/>
              </w:rPr>
              <w:t>методист информационно- методического отдела МБОУ ДО Тогучинского района «Центр развития творчества»</w:t>
            </w:r>
          </w:p>
        </w:tc>
      </w:tr>
      <w:tr w:rsidR="00977CFB" w:rsidRPr="00977CFB" w:rsidTr="00977CFB">
        <w:trPr>
          <w:trHeight w:val="371"/>
        </w:trPr>
        <w:tc>
          <w:tcPr>
            <w:tcW w:w="1543" w:type="dxa"/>
          </w:tcPr>
          <w:p w:rsidR="00977CFB" w:rsidRPr="00977CFB" w:rsidRDefault="00977CFB" w:rsidP="00977CFB">
            <w:pPr>
              <w:spacing w:line="276" w:lineRule="auto"/>
              <w:rPr>
                <w:rFonts w:eastAsiaTheme="minorEastAsia"/>
                <w:sz w:val="16"/>
                <w:szCs w:val="16"/>
                <w:lang w:eastAsia="ru-RU"/>
              </w:rPr>
            </w:pPr>
            <w:proofErr w:type="spellStart"/>
            <w:r w:rsidRPr="00977CFB">
              <w:rPr>
                <w:rFonts w:eastAsiaTheme="minorEastAsia"/>
                <w:sz w:val="16"/>
                <w:szCs w:val="16"/>
                <w:lang w:eastAsia="ru-RU"/>
              </w:rPr>
              <w:t>Кожаев</w:t>
            </w:r>
            <w:proofErr w:type="spellEnd"/>
            <w:r w:rsidRPr="00977CFB">
              <w:rPr>
                <w:rFonts w:eastAsiaTheme="minorEastAsia"/>
                <w:sz w:val="16"/>
                <w:szCs w:val="16"/>
                <w:lang w:eastAsia="ru-RU"/>
              </w:rPr>
              <w:t xml:space="preserve"> Вячеслав Николаевич</w:t>
            </w:r>
          </w:p>
        </w:tc>
        <w:tc>
          <w:tcPr>
            <w:tcW w:w="425" w:type="dxa"/>
          </w:tcPr>
          <w:p w:rsidR="00977CFB" w:rsidRPr="00977CFB" w:rsidRDefault="00977CFB" w:rsidP="00977CFB">
            <w:pPr>
              <w:spacing w:line="276" w:lineRule="auto"/>
              <w:rPr>
                <w:rFonts w:eastAsiaTheme="minorEastAsia"/>
                <w:sz w:val="16"/>
                <w:szCs w:val="16"/>
                <w:lang w:eastAsia="ru-RU"/>
              </w:rPr>
            </w:pPr>
            <w:r w:rsidRPr="00977CFB">
              <w:rPr>
                <w:rFonts w:eastAsiaTheme="minorEastAsia"/>
                <w:sz w:val="16"/>
                <w:szCs w:val="16"/>
                <w:lang w:eastAsia="ru-RU"/>
              </w:rPr>
              <w:t>-</w:t>
            </w:r>
          </w:p>
        </w:tc>
        <w:tc>
          <w:tcPr>
            <w:tcW w:w="3119" w:type="dxa"/>
          </w:tcPr>
          <w:p w:rsidR="00977CFB" w:rsidRPr="00977CFB" w:rsidRDefault="00977CFB" w:rsidP="00977CFB">
            <w:pPr>
              <w:spacing w:line="276" w:lineRule="auto"/>
              <w:rPr>
                <w:rFonts w:eastAsiaTheme="minorEastAsia"/>
                <w:sz w:val="16"/>
                <w:szCs w:val="16"/>
                <w:lang w:eastAsia="ru-RU"/>
              </w:rPr>
            </w:pPr>
            <w:r w:rsidRPr="00977CFB">
              <w:rPr>
                <w:rFonts w:eastAsiaTheme="minorEastAsia"/>
                <w:sz w:val="16"/>
                <w:szCs w:val="16"/>
                <w:lang w:eastAsia="ru-RU"/>
              </w:rPr>
              <w:t>методист МБОУ ДО Тогучинского района «Центр развития творчества»</w:t>
            </w:r>
          </w:p>
        </w:tc>
      </w:tr>
      <w:tr w:rsidR="00977CFB" w:rsidRPr="00977CFB" w:rsidTr="00977CFB">
        <w:trPr>
          <w:trHeight w:val="647"/>
        </w:trPr>
        <w:tc>
          <w:tcPr>
            <w:tcW w:w="1543" w:type="dxa"/>
          </w:tcPr>
          <w:p w:rsidR="00977CFB" w:rsidRPr="00977CFB" w:rsidRDefault="00977CFB" w:rsidP="00977CFB">
            <w:pPr>
              <w:spacing w:line="276" w:lineRule="auto"/>
              <w:rPr>
                <w:rFonts w:eastAsiaTheme="minorEastAsia"/>
                <w:sz w:val="16"/>
                <w:szCs w:val="16"/>
                <w:lang w:eastAsia="ru-RU"/>
              </w:rPr>
            </w:pPr>
            <w:r w:rsidRPr="00977CFB">
              <w:rPr>
                <w:rFonts w:eastAsiaTheme="minorEastAsia"/>
                <w:sz w:val="16"/>
                <w:szCs w:val="16"/>
                <w:lang w:eastAsia="ru-RU"/>
              </w:rPr>
              <w:t>Фирсов Николай Николаевич</w:t>
            </w:r>
          </w:p>
        </w:tc>
        <w:tc>
          <w:tcPr>
            <w:tcW w:w="425" w:type="dxa"/>
          </w:tcPr>
          <w:p w:rsidR="00977CFB" w:rsidRPr="00977CFB" w:rsidRDefault="00977CFB" w:rsidP="00977CFB">
            <w:pPr>
              <w:spacing w:line="276" w:lineRule="auto"/>
              <w:rPr>
                <w:rFonts w:eastAsiaTheme="minorEastAsia"/>
                <w:sz w:val="16"/>
                <w:szCs w:val="16"/>
                <w:lang w:eastAsia="ru-RU"/>
              </w:rPr>
            </w:pPr>
            <w:r w:rsidRPr="00977CFB">
              <w:rPr>
                <w:rFonts w:eastAsiaTheme="minorEastAsia"/>
                <w:sz w:val="16"/>
                <w:szCs w:val="16"/>
                <w:lang w:eastAsia="ru-RU"/>
              </w:rPr>
              <w:t>-</w:t>
            </w:r>
          </w:p>
        </w:tc>
        <w:tc>
          <w:tcPr>
            <w:tcW w:w="3119" w:type="dxa"/>
          </w:tcPr>
          <w:p w:rsidR="00977CFB" w:rsidRPr="00977CFB" w:rsidRDefault="00977CFB" w:rsidP="00977CFB">
            <w:pPr>
              <w:spacing w:line="276" w:lineRule="auto"/>
              <w:rPr>
                <w:rFonts w:eastAsiaTheme="minorEastAsia"/>
                <w:sz w:val="16"/>
                <w:szCs w:val="16"/>
                <w:lang w:eastAsia="ru-RU"/>
              </w:rPr>
            </w:pPr>
            <w:r w:rsidRPr="00977CFB">
              <w:rPr>
                <w:rFonts w:eastAsiaTheme="minorEastAsia"/>
                <w:sz w:val="16"/>
                <w:szCs w:val="16"/>
                <w:lang w:eastAsia="ru-RU"/>
              </w:rPr>
              <w:t xml:space="preserve">военный комиссар </w:t>
            </w:r>
            <w:proofErr w:type="spellStart"/>
            <w:r w:rsidRPr="00977CFB">
              <w:rPr>
                <w:rFonts w:eastAsiaTheme="minorEastAsia"/>
                <w:sz w:val="16"/>
                <w:szCs w:val="16"/>
                <w:lang w:eastAsia="ru-RU"/>
              </w:rPr>
              <w:t>г.Тогучина</w:t>
            </w:r>
            <w:proofErr w:type="spellEnd"/>
            <w:r w:rsidRPr="00977CFB">
              <w:rPr>
                <w:rFonts w:eastAsiaTheme="minorEastAsia"/>
                <w:sz w:val="16"/>
                <w:szCs w:val="16"/>
                <w:lang w:eastAsia="ru-RU"/>
              </w:rPr>
              <w:t xml:space="preserve">, Тогучинского, </w:t>
            </w:r>
            <w:proofErr w:type="spellStart"/>
            <w:r w:rsidRPr="00977CFB">
              <w:rPr>
                <w:rFonts w:eastAsiaTheme="minorEastAsia"/>
                <w:sz w:val="16"/>
                <w:szCs w:val="16"/>
                <w:lang w:eastAsia="ru-RU"/>
              </w:rPr>
              <w:t>Болотнинского</w:t>
            </w:r>
            <w:proofErr w:type="spellEnd"/>
            <w:r w:rsidRPr="00977CFB">
              <w:rPr>
                <w:rFonts w:eastAsiaTheme="minorEastAsia"/>
                <w:sz w:val="16"/>
                <w:szCs w:val="16"/>
                <w:lang w:eastAsia="ru-RU"/>
              </w:rPr>
              <w:t xml:space="preserve"> и </w:t>
            </w:r>
            <w:proofErr w:type="spellStart"/>
            <w:r w:rsidRPr="00977CFB">
              <w:rPr>
                <w:rFonts w:eastAsiaTheme="minorEastAsia"/>
                <w:sz w:val="16"/>
                <w:szCs w:val="16"/>
                <w:lang w:eastAsia="ru-RU"/>
              </w:rPr>
              <w:t>Мошковского</w:t>
            </w:r>
            <w:proofErr w:type="spellEnd"/>
            <w:r w:rsidRPr="00977CFB">
              <w:rPr>
                <w:rFonts w:eastAsiaTheme="minorEastAsia"/>
                <w:sz w:val="16"/>
                <w:szCs w:val="16"/>
                <w:lang w:eastAsia="ru-RU"/>
              </w:rPr>
              <w:t xml:space="preserve"> районов Новосибирской области (по согласованию)</w:t>
            </w:r>
          </w:p>
        </w:tc>
      </w:tr>
    </w:tbl>
    <w:p w:rsidR="009243BC" w:rsidRDefault="00977CFB" w:rsidP="009243BC">
      <w:pPr>
        <w:tabs>
          <w:tab w:val="left" w:pos="8415"/>
        </w:tabs>
        <w:jc w:val="both"/>
        <w:rPr>
          <w:sz w:val="16"/>
          <w:szCs w:val="16"/>
          <w:lang w:eastAsia="ru-RU"/>
        </w:rPr>
      </w:pPr>
      <w:r>
        <w:rPr>
          <w:sz w:val="16"/>
          <w:szCs w:val="16"/>
          <w:lang w:eastAsia="ru-RU"/>
        </w:rPr>
        <w:t>______________________________________________________________</w:t>
      </w:r>
    </w:p>
    <w:p w:rsidR="00977CFB" w:rsidRDefault="00977CFB" w:rsidP="009243BC">
      <w:pPr>
        <w:tabs>
          <w:tab w:val="left" w:pos="8415"/>
        </w:tabs>
        <w:jc w:val="both"/>
        <w:rPr>
          <w:sz w:val="16"/>
          <w:szCs w:val="16"/>
          <w:lang w:eastAsia="ru-RU"/>
        </w:rPr>
      </w:pPr>
    </w:p>
    <w:p w:rsidR="00977CFB" w:rsidRPr="00125B05" w:rsidRDefault="00977CFB" w:rsidP="00977CFB">
      <w:pPr>
        <w:jc w:val="center"/>
        <w:rPr>
          <w:b/>
          <w:sz w:val="16"/>
          <w:szCs w:val="16"/>
        </w:rPr>
      </w:pPr>
      <w:r w:rsidRPr="00125B05">
        <w:rPr>
          <w:b/>
          <w:sz w:val="16"/>
          <w:szCs w:val="16"/>
        </w:rPr>
        <w:t>АДМИНИСТРАЦИЯ</w:t>
      </w:r>
    </w:p>
    <w:p w:rsidR="00977CFB" w:rsidRPr="00212BA4" w:rsidRDefault="00977CFB" w:rsidP="00977CFB">
      <w:pPr>
        <w:jc w:val="center"/>
        <w:rPr>
          <w:b/>
          <w:sz w:val="16"/>
          <w:szCs w:val="16"/>
        </w:rPr>
      </w:pPr>
      <w:r w:rsidRPr="00212BA4">
        <w:rPr>
          <w:b/>
          <w:sz w:val="16"/>
          <w:szCs w:val="16"/>
        </w:rPr>
        <w:t>ТОГУЧИНСКОГО РАЙОНА</w:t>
      </w:r>
    </w:p>
    <w:p w:rsidR="00977CFB" w:rsidRPr="00212BA4" w:rsidRDefault="00977CFB" w:rsidP="00977CFB">
      <w:pPr>
        <w:jc w:val="center"/>
        <w:rPr>
          <w:b/>
          <w:sz w:val="16"/>
          <w:szCs w:val="16"/>
        </w:rPr>
      </w:pPr>
      <w:r w:rsidRPr="00212BA4">
        <w:rPr>
          <w:b/>
          <w:sz w:val="16"/>
          <w:szCs w:val="16"/>
        </w:rPr>
        <w:t>НОВОСИБИРСКОЙ ОБЛАСТИ</w:t>
      </w:r>
    </w:p>
    <w:p w:rsidR="00977CFB" w:rsidRPr="00212BA4" w:rsidRDefault="00977CFB" w:rsidP="00977CFB">
      <w:pPr>
        <w:jc w:val="center"/>
        <w:rPr>
          <w:b/>
          <w:sz w:val="16"/>
          <w:szCs w:val="16"/>
        </w:rPr>
      </w:pPr>
    </w:p>
    <w:p w:rsidR="00977CFB" w:rsidRPr="00212BA4" w:rsidRDefault="00977CFB" w:rsidP="00977CFB">
      <w:pPr>
        <w:jc w:val="center"/>
        <w:rPr>
          <w:b/>
          <w:sz w:val="16"/>
          <w:szCs w:val="16"/>
        </w:rPr>
      </w:pPr>
      <w:r w:rsidRPr="00212BA4">
        <w:rPr>
          <w:b/>
          <w:sz w:val="16"/>
          <w:szCs w:val="16"/>
        </w:rPr>
        <w:t>ПОСТАНОВЛЕНИЕ</w:t>
      </w:r>
    </w:p>
    <w:p w:rsidR="00977CFB" w:rsidRPr="00167943" w:rsidRDefault="00977CFB" w:rsidP="00977CFB">
      <w:pPr>
        <w:jc w:val="center"/>
        <w:rPr>
          <w:b/>
          <w:color w:val="FF0000"/>
          <w:sz w:val="16"/>
          <w:szCs w:val="16"/>
        </w:rPr>
      </w:pPr>
    </w:p>
    <w:p w:rsidR="00977CFB" w:rsidRPr="00C55C02" w:rsidRDefault="00977CFB" w:rsidP="00977CFB">
      <w:pPr>
        <w:jc w:val="center"/>
        <w:rPr>
          <w:sz w:val="16"/>
          <w:szCs w:val="16"/>
        </w:rPr>
      </w:pPr>
      <w:r>
        <w:rPr>
          <w:sz w:val="16"/>
          <w:szCs w:val="16"/>
        </w:rPr>
        <w:t>05</w:t>
      </w:r>
      <w:r w:rsidRPr="00C55C02">
        <w:rPr>
          <w:sz w:val="16"/>
          <w:szCs w:val="16"/>
        </w:rPr>
        <w:t>.0</w:t>
      </w:r>
      <w:r>
        <w:rPr>
          <w:sz w:val="16"/>
          <w:szCs w:val="16"/>
        </w:rPr>
        <w:t>9.2023 № 978</w:t>
      </w:r>
      <w:r w:rsidRPr="00C55C02">
        <w:rPr>
          <w:sz w:val="16"/>
          <w:szCs w:val="16"/>
        </w:rPr>
        <w:t>/П/93</w:t>
      </w:r>
    </w:p>
    <w:p w:rsidR="00977CFB" w:rsidRPr="00212BA4" w:rsidRDefault="00977CFB" w:rsidP="00977CFB">
      <w:pPr>
        <w:jc w:val="center"/>
        <w:rPr>
          <w:sz w:val="16"/>
          <w:szCs w:val="16"/>
        </w:rPr>
      </w:pPr>
    </w:p>
    <w:p w:rsidR="00977CFB" w:rsidRDefault="00977CFB" w:rsidP="00977CFB">
      <w:pPr>
        <w:tabs>
          <w:tab w:val="left" w:pos="8415"/>
        </w:tabs>
        <w:jc w:val="center"/>
        <w:rPr>
          <w:sz w:val="16"/>
          <w:szCs w:val="16"/>
          <w:lang w:eastAsia="ru-RU"/>
        </w:rPr>
      </w:pPr>
      <w:r w:rsidRPr="00212BA4">
        <w:rPr>
          <w:sz w:val="16"/>
          <w:szCs w:val="16"/>
        </w:rPr>
        <w:t>г. Тогучин</w:t>
      </w:r>
    </w:p>
    <w:p w:rsidR="00977CFB" w:rsidRDefault="00977CFB" w:rsidP="009243BC">
      <w:pPr>
        <w:tabs>
          <w:tab w:val="left" w:pos="8415"/>
        </w:tabs>
        <w:jc w:val="both"/>
        <w:rPr>
          <w:sz w:val="16"/>
          <w:szCs w:val="16"/>
          <w:lang w:eastAsia="ru-RU"/>
        </w:rPr>
      </w:pPr>
    </w:p>
    <w:p w:rsidR="00977CFB" w:rsidRPr="00977CFB" w:rsidRDefault="00977CFB" w:rsidP="00977CFB">
      <w:pPr>
        <w:jc w:val="center"/>
        <w:rPr>
          <w:sz w:val="16"/>
          <w:szCs w:val="16"/>
        </w:rPr>
      </w:pPr>
      <w:r w:rsidRPr="00977CFB">
        <w:rPr>
          <w:sz w:val="16"/>
          <w:szCs w:val="16"/>
        </w:rPr>
        <w:t>О внесении изменений в постановление администрации Тогучинского района Новосибирской области от 15.04.2011 № 511</w:t>
      </w:r>
    </w:p>
    <w:p w:rsidR="00977CFB" w:rsidRPr="00977CFB" w:rsidRDefault="00977CFB" w:rsidP="00977CFB">
      <w:pPr>
        <w:rPr>
          <w:sz w:val="16"/>
          <w:szCs w:val="16"/>
        </w:rPr>
      </w:pPr>
    </w:p>
    <w:p w:rsidR="00977CFB" w:rsidRPr="00977CFB" w:rsidRDefault="00977CFB" w:rsidP="00977CFB">
      <w:pPr>
        <w:rPr>
          <w:sz w:val="16"/>
          <w:szCs w:val="16"/>
        </w:rPr>
      </w:pPr>
    </w:p>
    <w:p w:rsidR="00977CFB" w:rsidRPr="00977CFB" w:rsidRDefault="00977CFB" w:rsidP="00977CFB">
      <w:pPr>
        <w:pStyle w:val="ConsPlusNormal"/>
        <w:tabs>
          <w:tab w:val="left" w:pos="709"/>
          <w:tab w:val="left" w:pos="851"/>
        </w:tabs>
        <w:ind w:firstLine="709"/>
        <w:jc w:val="both"/>
        <w:rPr>
          <w:rFonts w:ascii="Times New Roman" w:hAnsi="Times New Roman" w:cs="Times New Roman"/>
          <w:sz w:val="16"/>
          <w:szCs w:val="16"/>
        </w:rPr>
      </w:pPr>
      <w:r w:rsidRPr="00977CFB">
        <w:rPr>
          <w:rFonts w:ascii="Times New Roman" w:hAnsi="Times New Roman" w:cs="Times New Roman"/>
          <w:sz w:val="16"/>
          <w:szCs w:val="16"/>
        </w:rPr>
        <w:t>В связи с кадровыми изменениями, администрация Тогучинского района Новосибирской области</w:t>
      </w:r>
    </w:p>
    <w:p w:rsidR="00977CFB" w:rsidRPr="00977CFB" w:rsidRDefault="00977CFB" w:rsidP="00977CFB">
      <w:pPr>
        <w:jc w:val="both"/>
        <w:rPr>
          <w:sz w:val="16"/>
          <w:szCs w:val="16"/>
        </w:rPr>
      </w:pPr>
      <w:r w:rsidRPr="00977CFB">
        <w:rPr>
          <w:sz w:val="16"/>
          <w:szCs w:val="16"/>
        </w:rPr>
        <w:t>ПОСТАНОВЛЯЕТ:</w:t>
      </w:r>
    </w:p>
    <w:p w:rsidR="00977CFB" w:rsidRPr="00977CFB" w:rsidRDefault="00977CFB" w:rsidP="00977CFB">
      <w:pPr>
        <w:ind w:firstLine="709"/>
        <w:jc w:val="both"/>
        <w:rPr>
          <w:sz w:val="16"/>
          <w:szCs w:val="16"/>
        </w:rPr>
      </w:pPr>
      <w:r w:rsidRPr="00977CFB">
        <w:rPr>
          <w:sz w:val="16"/>
          <w:szCs w:val="16"/>
        </w:rPr>
        <w:t>1. Внести следующие изменения в постановление администрации Тогучинского района Новосибирской области от 15.04.2011 № 511 «Об антинаркотической комиссии Тогучинского района» (далее - Постановление):</w:t>
      </w:r>
    </w:p>
    <w:p w:rsidR="00977CFB" w:rsidRPr="00977CFB" w:rsidRDefault="00977CFB" w:rsidP="00977CFB">
      <w:pPr>
        <w:jc w:val="both"/>
        <w:rPr>
          <w:sz w:val="16"/>
          <w:szCs w:val="16"/>
        </w:rPr>
      </w:pPr>
      <w:r w:rsidRPr="00977CFB">
        <w:rPr>
          <w:sz w:val="16"/>
          <w:szCs w:val="16"/>
        </w:rPr>
        <w:t xml:space="preserve">         1.1. приложение №1 к Постановлению изложить в новой прилагаемой редакции.</w:t>
      </w:r>
    </w:p>
    <w:p w:rsidR="00977CFB" w:rsidRPr="00977CFB" w:rsidRDefault="00977CFB" w:rsidP="00977CFB">
      <w:pPr>
        <w:tabs>
          <w:tab w:val="left" w:pos="1701"/>
        </w:tabs>
        <w:jc w:val="both"/>
        <w:rPr>
          <w:sz w:val="16"/>
          <w:szCs w:val="16"/>
        </w:rPr>
      </w:pPr>
      <w:r w:rsidRPr="00977CFB">
        <w:rPr>
          <w:sz w:val="16"/>
          <w:szCs w:val="16"/>
        </w:rPr>
        <w:t xml:space="preserve">         2. Управлению делами администрации Тогучинского района Новосибирской области (Останина Т.Н.) опубликовать постановление в периодическом печатном издании органов местного самоуправления «Тогучинский Вестник».</w:t>
      </w:r>
    </w:p>
    <w:p w:rsidR="00977CFB" w:rsidRPr="00977CFB" w:rsidRDefault="00977CFB" w:rsidP="00977CFB">
      <w:pPr>
        <w:jc w:val="both"/>
        <w:rPr>
          <w:sz w:val="16"/>
          <w:szCs w:val="16"/>
        </w:rPr>
      </w:pPr>
      <w:r w:rsidRPr="00977CFB">
        <w:rPr>
          <w:sz w:val="16"/>
          <w:szCs w:val="16"/>
        </w:rPr>
        <w:t xml:space="preserve">         3. Управлению цифрового развития администрации Тогучинского района Новосибирской области (Черданцев А.С.) разместить настоящее постановление на официальном сайте администрации Тогучинского района Новосибирской области.</w:t>
      </w:r>
    </w:p>
    <w:p w:rsidR="00977CFB" w:rsidRPr="00977CFB" w:rsidRDefault="00977CFB" w:rsidP="00977CFB">
      <w:pPr>
        <w:jc w:val="both"/>
        <w:rPr>
          <w:sz w:val="16"/>
          <w:szCs w:val="16"/>
        </w:rPr>
      </w:pPr>
      <w:r w:rsidRPr="00977CFB">
        <w:rPr>
          <w:sz w:val="16"/>
          <w:szCs w:val="16"/>
        </w:rPr>
        <w:t xml:space="preserve">         4. Контроль за исполнением настоящего постановления возложить </w:t>
      </w:r>
      <w:proofErr w:type="gramStart"/>
      <w:r w:rsidRPr="00977CFB">
        <w:rPr>
          <w:sz w:val="16"/>
          <w:szCs w:val="16"/>
        </w:rPr>
        <w:t>на  заместителя</w:t>
      </w:r>
      <w:proofErr w:type="gramEnd"/>
      <w:r w:rsidRPr="00977CFB">
        <w:rPr>
          <w:sz w:val="16"/>
          <w:szCs w:val="16"/>
        </w:rPr>
        <w:t xml:space="preserve"> главы администрации Тогучинского района Новосибирской области Ожеред Л.Е..</w:t>
      </w:r>
    </w:p>
    <w:p w:rsidR="00977CFB" w:rsidRPr="00977CFB" w:rsidRDefault="00977CFB" w:rsidP="00977CFB">
      <w:pPr>
        <w:jc w:val="both"/>
        <w:rPr>
          <w:sz w:val="16"/>
          <w:szCs w:val="16"/>
        </w:rPr>
      </w:pPr>
    </w:p>
    <w:p w:rsidR="00977CFB" w:rsidRPr="00977CFB" w:rsidRDefault="00977CFB" w:rsidP="00977CFB">
      <w:pPr>
        <w:jc w:val="both"/>
        <w:rPr>
          <w:sz w:val="16"/>
          <w:szCs w:val="16"/>
        </w:rPr>
      </w:pPr>
    </w:p>
    <w:p w:rsidR="00977CFB" w:rsidRPr="00977CFB" w:rsidRDefault="00977CFB" w:rsidP="00977CFB">
      <w:pPr>
        <w:jc w:val="both"/>
        <w:rPr>
          <w:sz w:val="16"/>
          <w:szCs w:val="16"/>
        </w:rPr>
      </w:pPr>
    </w:p>
    <w:p w:rsidR="00977CFB" w:rsidRPr="00977CFB" w:rsidRDefault="00977CFB" w:rsidP="00977CFB">
      <w:pPr>
        <w:jc w:val="both"/>
        <w:rPr>
          <w:sz w:val="16"/>
          <w:szCs w:val="16"/>
        </w:rPr>
      </w:pPr>
      <w:r w:rsidRPr="00977CFB">
        <w:rPr>
          <w:sz w:val="16"/>
          <w:szCs w:val="16"/>
        </w:rPr>
        <w:t xml:space="preserve">Глава Тогучинского района                                                                  </w:t>
      </w:r>
    </w:p>
    <w:p w:rsidR="00977CFB" w:rsidRPr="00977CFB" w:rsidRDefault="00977CFB" w:rsidP="00977CFB">
      <w:pPr>
        <w:jc w:val="both"/>
        <w:rPr>
          <w:sz w:val="16"/>
          <w:szCs w:val="16"/>
        </w:rPr>
      </w:pPr>
      <w:r w:rsidRPr="00977CFB">
        <w:rPr>
          <w:sz w:val="16"/>
          <w:szCs w:val="16"/>
        </w:rPr>
        <w:t>Новосибирской области                                                           С.С. Пыхтин</w:t>
      </w:r>
    </w:p>
    <w:p w:rsidR="00977CFB" w:rsidRPr="00977CFB" w:rsidRDefault="00977CFB" w:rsidP="009243BC">
      <w:pPr>
        <w:tabs>
          <w:tab w:val="left" w:pos="8415"/>
        </w:tabs>
        <w:jc w:val="both"/>
        <w:rPr>
          <w:sz w:val="16"/>
          <w:szCs w:val="16"/>
          <w:lang w:eastAsia="ru-RU"/>
        </w:rPr>
      </w:pPr>
    </w:p>
    <w:p w:rsidR="00977CFB" w:rsidRPr="00977CFB" w:rsidRDefault="00977CFB" w:rsidP="009243BC">
      <w:pPr>
        <w:tabs>
          <w:tab w:val="left" w:pos="8415"/>
        </w:tabs>
        <w:jc w:val="both"/>
        <w:rPr>
          <w:sz w:val="16"/>
          <w:szCs w:val="16"/>
          <w:lang w:eastAsia="ru-RU"/>
        </w:rPr>
      </w:pPr>
    </w:p>
    <w:p w:rsidR="00977CFB" w:rsidRPr="00977CFB" w:rsidRDefault="00977CFB" w:rsidP="00977CFB">
      <w:pPr>
        <w:jc w:val="right"/>
        <w:rPr>
          <w:sz w:val="16"/>
          <w:szCs w:val="16"/>
        </w:rPr>
      </w:pPr>
      <w:r w:rsidRPr="00977CFB">
        <w:rPr>
          <w:sz w:val="16"/>
          <w:szCs w:val="16"/>
        </w:rPr>
        <w:t>ПРИЛОЖЕНИЕ</w:t>
      </w:r>
    </w:p>
    <w:p w:rsidR="00977CFB" w:rsidRPr="00977CFB" w:rsidRDefault="00977CFB" w:rsidP="00977CFB">
      <w:pPr>
        <w:jc w:val="right"/>
        <w:rPr>
          <w:sz w:val="16"/>
          <w:szCs w:val="16"/>
        </w:rPr>
      </w:pPr>
      <w:r w:rsidRPr="00977CFB">
        <w:rPr>
          <w:sz w:val="16"/>
          <w:szCs w:val="16"/>
        </w:rPr>
        <w:t xml:space="preserve">к постановлению администрации </w:t>
      </w:r>
    </w:p>
    <w:p w:rsidR="00977CFB" w:rsidRPr="00977CFB" w:rsidRDefault="00977CFB" w:rsidP="00977CFB">
      <w:pPr>
        <w:jc w:val="right"/>
        <w:rPr>
          <w:sz w:val="16"/>
          <w:szCs w:val="16"/>
        </w:rPr>
      </w:pPr>
      <w:r w:rsidRPr="00977CFB">
        <w:rPr>
          <w:sz w:val="16"/>
          <w:szCs w:val="16"/>
        </w:rPr>
        <w:t>Тогучинского района</w:t>
      </w:r>
    </w:p>
    <w:p w:rsidR="00977CFB" w:rsidRPr="00977CFB" w:rsidRDefault="00977CFB" w:rsidP="00977CFB">
      <w:pPr>
        <w:jc w:val="right"/>
        <w:rPr>
          <w:sz w:val="16"/>
          <w:szCs w:val="16"/>
        </w:rPr>
      </w:pPr>
      <w:r w:rsidRPr="00977CFB">
        <w:rPr>
          <w:sz w:val="16"/>
          <w:szCs w:val="16"/>
        </w:rPr>
        <w:t xml:space="preserve"> Новосибирской области </w:t>
      </w:r>
    </w:p>
    <w:p w:rsidR="00977CFB" w:rsidRPr="00977CFB" w:rsidRDefault="00977CFB" w:rsidP="00977CFB">
      <w:pPr>
        <w:rPr>
          <w:sz w:val="16"/>
          <w:szCs w:val="16"/>
        </w:rPr>
      </w:pPr>
      <w:r w:rsidRPr="00977CFB">
        <w:rPr>
          <w:sz w:val="16"/>
          <w:szCs w:val="16"/>
        </w:rPr>
        <w:t xml:space="preserve">                                                                                от </w:t>
      </w:r>
      <w:proofErr w:type="gramStart"/>
      <w:r>
        <w:rPr>
          <w:sz w:val="16"/>
          <w:szCs w:val="16"/>
        </w:rPr>
        <w:t>05.09.2023</w:t>
      </w:r>
      <w:r w:rsidRPr="00977CFB">
        <w:rPr>
          <w:sz w:val="16"/>
          <w:szCs w:val="16"/>
        </w:rPr>
        <w:t xml:space="preserve">  №</w:t>
      </w:r>
      <w:proofErr w:type="gramEnd"/>
      <w:r w:rsidRPr="00977CFB">
        <w:rPr>
          <w:sz w:val="16"/>
          <w:szCs w:val="16"/>
        </w:rPr>
        <w:t xml:space="preserve"> </w:t>
      </w:r>
      <w:r>
        <w:rPr>
          <w:sz w:val="16"/>
          <w:szCs w:val="16"/>
        </w:rPr>
        <w:t>978/П/93</w:t>
      </w:r>
    </w:p>
    <w:p w:rsidR="00977CFB" w:rsidRPr="00977CFB" w:rsidRDefault="00977CFB" w:rsidP="00977CFB">
      <w:pPr>
        <w:tabs>
          <w:tab w:val="left" w:pos="6960"/>
        </w:tabs>
        <w:rPr>
          <w:sz w:val="16"/>
          <w:szCs w:val="16"/>
        </w:rPr>
      </w:pPr>
      <w:r w:rsidRPr="00977CFB">
        <w:rPr>
          <w:sz w:val="16"/>
          <w:szCs w:val="16"/>
        </w:rPr>
        <w:tab/>
        <w:t xml:space="preserve"> </w:t>
      </w:r>
    </w:p>
    <w:p w:rsidR="00977CFB" w:rsidRPr="00977CFB" w:rsidRDefault="00977CFB" w:rsidP="00977CFB">
      <w:pPr>
        <w:jc w:val="right"/>
        <w:rPr>
          <w:sz w:val="16"/>
          <w:szCs w:val="16"/>
        </w:rPr>
      </w:pPr>
      <w:r w:rsidRPr="00977CFB">
        <w:rPr>
          <w:sz w:val="16"/>
          <w:szCs w:val="16"/>
        </w:rPr>
        <w:t>«ПРИЛОЖЕНИЕ №1</w:t>
      </w:r>
    </w:p>
    <w:p w:rsidR="00977CFB" w:rsidRPr="00977CFB" w:rsidRDefault="00977CFB" w:rsidP="00977CFB">
      <w:pPr>
        <w:jc w:val="right"/>
        <w:rPr>
          <w:sz w:val="16"/>
          <w:szCs w:val="16"/>
        </w:rPr>
      </w:pPr>
      <w:r w:rsidRPr="00977CFB">
        <w:rPr>
          <w:sz w:val="16"/>
          <w:szCs w:val="16"/>
        </w:rPr>
        <w:t>к постановлению администрации</w:t>
      </w:r>
    </w:p>
    <w:p w:rsidR="00977CFB" w:rsidRPr="00977CFB" w:rsidRDefault="00977CFB" w:rsidP="00977CFB">
      <w:pPr>
        <w:jc w:val="right"/>
        <w:rPr>
          <w:sz w:val="16"/>
          <w:szCs w:val="16"/>
        </w:rPr>
      </w:pPr>
      <w:r w:rsidRPr="00977CFB">
        <w:rPr>
          <w:sz w:val="16"/>
          <w:szCs w:val="16"/>
        </w:rPr>
        <w:t>Тогучинского района</w:t>
      </w:r>
    </w:p>
    <w:p w:rsidR="00977CFB" w:rsidRPr="00977CFB" w:rsidRDefault="00977CFB" w:rsidP="00977CFB">
      <w:pPr>
        <w:jc w:val="right"/>
        <w:rPr>
          <w:sz w:val="16"/>
          <w:szCs w:val="16"/>
        </w:rPr>
      </w:pPr>
      <w:r w:rsidRPr="00977CFB">
        <w:rPr>
          <w:sz w:val="16"/>
          <w:szCs w:val="16"/>
        </w:rPr>
        <w:t>Новосибирской области</w:t>
      </w:r>
    </w:p>
    <w:p w:rsidR="00977CFB" w:rsidRPr="00977CFB" w:rsidRDefault="00977CFB" w:rsidP="00977CFB">
      <w:pPr>
        <w:jc w:val="right"/>
        <w:rPr>
          <w:sz w:val="16"/>
          <w:szCs w:val="16"/>
        </w:rPr>
      </w:pPr>
      <w:r w:rsidRPr="00977CFB">
        <w:rPr>
          <w:sz w:val="16"/>
          <w:szCs w:val="16"/>
        </w:rPr>
        <w:t>от 15.04.2011 № 511</w:t>
      </w:r>
    </w:p>
    <w:p w:rsidR="00977CFB" w:rsidRPr="00977CFB" w:rsidRDefault="00977CFB" w:rsidP="00977CFB">
      <w:pPr>
        <w:jc w:val="right"/>
        <w:rPr>
          <w:b/>
          <w:sz w:val="16"/>
          <w:szCs w:val="16"/>
        </w:rPr>
      </w:pPr>
    </w:p>
    <w:p w:rsidR="008C080F" w:rsidRDefault="008C080F" w:rsidP="00977CFB">
      <w:pPr>
        <w:jc w:val="center"/>
        <w:rPr>
          <w:sz w:val="16"/>
          <w:szCs w:val="16"/>
        </w:rPr>
      </w:pPr>
    </w:p>
    <w:p w:rsidR="008C080F" w:rsidRDefault="008C080F" w:rsidP="00977CFB">
      <w:pPr>
        <w:jc w:val="center"/>
        <w:rPr>
          <w:sz w:val="16"/>
          <w:szCs w:val="16"/>
        </w:rPr>
      </w:pPr>
    </w:p>
    <w:p w:rsidR="00977CFB" w:rsidRPr="00977CFB" w:rsidRDefault="00977CFB" w:rsidP="00977CFB">
      <w:pPr>
        <w:jc w:val="center"/>
        <w:rPr>
          <w:sz w:val="16"/>
          <w:szCs w:val="16"/>
        </w:rPr>
      </w:pPr>
      <w:r w:rsidRPr="00977CFB">
        <w:rPr>
          <w:sz w:val="16"/>
          <w:szCs w:val="16"/>
        </w:rPr>
        <w:t>СОСТАВ</w:t>
      </w:r>
    </w:p>
    <w:p w:rsidR="00977CFB" w:rsidRPr="00977CFB" w:rsidRDefault="00977CFB" w:rsidP="00977CFB">
      <w:pPr>
        <w:jc w:val="center"/>
        <w:rPr>
          <w:sz w:val="16"/>
          <w:szCs w:val="16"/>
        </w:rPr>
      </w:pPr>
      <w:r w:rsidRPr="00977CFB">
        <w:rPr>
          <w:sz w:val="16"/>
          <w:szCs w:val="16"/>
        </w:rPr>
        <w:t>антинаркотической комиссии Тогучинского района Новосибирской области</w:t>
      </w:r>
    </w:p>
    <w:p w:rsidR="00977CFB" w:rsidRPr="00977CFB" w:rsidRDefault="00977CFB" w:rsidP="00977CFB">
      <w:pPr>
        <w:jc w:val="center"/>
        <w:rPr>
          <w:b/>
          <w:sz w:val="16"/>
          <w:szCs w:val="16"/>
        </w:rPr>
      </w:pPr>
    </w:p>
    <w:tbl>
      <w:tblPr>
        <w:tblW w:w="49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3402"/>
      </w:tblGrid>
      <w:tr w:rsidR="00977CFB" w:rsidRPr="00977CFB" w:rsidTr="00977CFB">
        <w:trPr>
          <w:trHeight w:val="407"/>
        </w:trPr>
        <w:tc>
          <w:tcPr>
            <w:tcW w:w="1593" w:type="dxa"/>
            <w:tcBorders>
              <w:top w:val="nil"/>
              <w:left w:val="nil"/>
              <w:bottom w:val="nil"/>
              <w:right w:val="nil"/>
            </w:tcBorders>
            <w:shd w:val="clear" w:color="auto" w:fill="auto"/>
          </w:tcPr>
          <w:p w:rsidR="00977CFB" w:rsidRPr="00977CFB" w:rsidRDefault="00977CFB" w:rsidP="00977CFB">
            <w:pPr>
              <w:tabs>
                <w:tab w:val="left" w:pos="0"/>
              </w:tabs>
              <w:rPr>
                <w:sz w:val="16"/>
                <w:szCs w:val="16"/>
              </w:rPr>
            </w:pPr>
            <w:r w:rsidRPr="00977CFB">
              <w:rPr>
                <w:sz w:val="16"/>
                <w:szCs w:val="16"/>
              </w:rPr>
              <w:t xml:space="preserve">Пыхтин Сергей Сергеевич          </w:t>
            </w:r>
          </w:p>
        </w:tc>
        <w:tc>
          <w:tcPr>
            <w:tcW w:w="3402" w:type="dxa"/>
            <w:tcBorders>
              <w:top w:val="nil"/>
              <w:left w:val="nil"/>
              <w:bottom w:val="nil"/>
              <w:right w:val="nil"/>
            </w:tcBorders>
            <w:shd w:val="clear" w:color="auto" w:fill="auto"/>
          </w:tcPr>
          <w:p w:rsidR="00977CFB" w:rsidRPr="00977CFB" w:rsidRDefault="00977CFB" w:rsidP="00977CFB">
            <w:pPr>
              <w:tabs>
                <w:tab w:val="left" w:pos="0"/>
              </w:tabs>
              <w:ind w:right="-108"/>
              <w:jc w:val="both"/>
              <w:rPr>
                <w:sz w:val="16"/>
                <w:szCs w:val="16"/>
              </w:rPr>
            </w:pPr>
            <w:r w:rsidRPr="00977CFB">
              <w:rPr>
                <w:sz w:val="16"/>
                <w:szCs w:val="16"/>
              </w:rPr>
              <w:t>- Глава Тогучинского района Новосибирской области, председатель комиссии;</w:t>
            </w:r>
          </w:p>
        </w:tc>
      </w:tr>
      <w:tr w:rsidR="00977CFB" w:rsidRPr="00977CFB" w:rsidTr="00977CFB">
        <w:trPr>
          <w:trHeight w:val="431"/>
        </w:trPr>
        <w:tc>
          <w:tcPr>
            <w:tcW w:w="1593" w:type="dxa"/>
            <w:tcBorders>
              <w:top w:val="nil"/>
              <w:left w:val="nil"/>
              <w:bottom w:val="nil"/>
              <w:right w:val="nil"/>
            </w:tcBorders>
            <w:shd w:val="clear" w:color="auto" w:fill="auto"/>
          </w:tcPr>
          <w:p w:rsidR="00977CFB" w:rsidRPr="00977CFB" w:rsidRDefault="00977CFB" w:rsidP="00977CFB">
            <w:pPr>
              <w:tabs>
                <w:tab w:val="left" w:pos="0"/>
              </w:tabs>
              <w:jc w:val="both"/>
              <w:rPr>
                <w:sz w:val="16"/>
                <w:szCs w:val="16"/>
              </w:rPr>
            </w:pPr>
            <w:r w:rsidRPr="00977CFB">
              <w:rPr>
                <w:sz w:val="16"/>
                <w:szCs w:val="16"/>
              </w:rPr>
              <w:t>Болдырев Антон Александрович</w:t>
            </w:r>
          </w:p>
        </w:tc>
        <w:tc>
          <w:tcPr>
            <w:tcW w:w="3402" w:type="dxa"/>
            <w:tcBorders>
              <w:top w:val="nil"/>
              <w:left w:val="nil"/>
              <w:bottom w:val="nil"/>
              <w:right w:val="nil"/>
            </w:tcBorders>
            <w:shd w:val="clear" w:color="auto" w:fill="auto"/>
          </w:tcPr>
          <w:p w:rsidR="00977CFB" w:rsidRPr="00977CFB" w:rsidRDefault="00977CFB" w:rsidP="00977CFB">
            <w:pPr>
              <w:tabs>
                <w:tab w:val="left" w:pos="0"/>
                <w:tab w:val="left" w:pos="317"/>
              </w:tabs>
              <w:ind w:right="-108"/>
              <w:jc w:val="both"/>
              <w:rPr>
                <w:sz w:val="16"/>
                <w:szCs w:val="16"/>
              </w:rPr>
            </w:pPr>
            <w:r w:rsidRPr="00977CFB">
              <w:rPr>
                <w:sz w:val="16"/>
                <w:szCs w:val="16"/>
              </w:rPr>
              <w:t xml:space="preserve">- начальник ОМВД России по </w:t>
            </w:r>
            <w:proofErr w:type="spellStart"/>
            <w:r w:rsidRPr="00977CFB">
              <w:rPr>
                <w:sz w:val="16"/>
                <w:szCs w:val="16"/>
              </w:rPr>
              <w:t>Тогучинскому</w:t>
            </w:r>
            <w:proofErr w:type="spellEnd"/>
            <w:r w:rsidRPr="00977CFB">
              <w:rPr>
                <w:sz w:val="16"/>
                <w:szCs w:val="16"/>
              </w:rPr>
              <w:t xml:space="preserve"> району, заместитель председателя комиссии (по согласованию);</w:t>
            </w:r>
          </w:p>
        </w:tc>
      </w:tr>
      <w:tr w:rsidR="00977CFB" w:rsidRPr="00977CFB" w:rsidTr="00977CFB">
        <w:trPr>
          <w:trHeight w:val="417"/>
        </w:trPr>
        <w:tc>
          <w:tcPr>
            <w:tcW w:w="1593" w:type="dxa"/>
            <w:tcBorders>
              <w:top w:val="nil"/>
              <w:left w:val="nil"/>
              <w:bottom w:val="nil"/>
              <w:right w:val="nil"/>
            </w:tcBorders>
            <w:shd w:val="clear" w:color="auto" w:fill="auto"/>
          </w:tcPr>
          <w:p w:rsidR="00977CFB" w:rsidRPr="00977CFB" w:rsidRDefault="00977CFB" w:rsidP="00977CFB">
            <w:pPr>
              <w:tabs>
                <w:tab w:val="left" w:pos="0"/>
              </w:tabs>
              <w:jc w:val="both"/>
              <w:rPr>
                <w:sz w:val="16"/>
                <w:szCs w:val="16"/>
              </w:rPr>
            </w:pPr>
            <w:proofErr w:type="spellStart"/>
            <w:r w:rsidRPr="00977CFB">
              <w:rPr>
                <w:sz w:val="16"/>
                <w:szCs w:val="16"/>
              </w:rPr>
              <w:t>Бугримова</w:t>
            </w:r>
            <w:proofErr w:type="spellEnd"/>
            <w:r w:rsidRPr="00977CFB">
              <w:rPr>
                <w:sz w:val="16"/>
                <w:szCs w:val="16"/>
              </w:rPr>
              <w:t xml:space="preserve"> Анастасия Сергеевна</w:t>
            </w:r>
          </w:p>
        </w:tc>
        <w:tc>
          <w:tcPr>
            <w:tcW w:w="3402" w:type="dxa"/>
            <w:tcBorders>
              <w:top w:val="nil"/>
              <w:left w:val="nil"/>
              <w:bottom w:val="nil"/>
              <w:right w:val="nil"/>
            </w:tcBorders>
            <w:shd w:val="clear" w:color="auto" w:fill="auto"/>
          </w:tcPr>
          <w:p w:rsidR="00977CFB" w:rsidRPr="00977CFB" w:rsidRDefault="00977CFB" w:rsidP="00977CFB">
            <w:pPr>
              <w:tabs>
                <w:tab w:val="left" w:pos="0"/>
              </w:tabs>
              <w:ind w:right="-108"/>
              <w:jc w:val="both"/>
              <w:rPr>
                <w:sz w:val="16"/>
                <w:szCs w:val="16"/>
              </w:rPr>
            </w:pPr>
            <w:r w:rsidRPr="00977CFB">
              <w:rPr>
                <w:sz w:val="16"/>
                <w:szCs w:val="16"/>
              </w:rPr>
              <w:t>- методист отдела по делам молодежи МБОУ ДО Тогучинского района «Центр развития творчества», секретарь комиссии;</w:t>
            </w:r>
          </w:p>
        </w:tc>
      </w:tr>
      <w:tr w:rsidR="00977CFB" w:rsidRPr="00977CFB" w:rsidTr="00977CFB">
        <w:trPr>
          <w:trHeight w:val="418"/>
        </w:trPr>
        <w:tc>
          <w:tcPr>
            <w:tcW w:w="1593" w:type="dxa"/>
            <w:tcBorders>
              <w:top w:val="nil"/>
              <w:left w:val="nil"/>
              <w:bottom w:val="nil"/>
              <w:right w:val="nil"/>
            </w:tcBorders>
            <w:shd w:val="clear" w:color="auto" w:fill="auto"/>
          </w:tcPr>
          <w:p w:rsidR="00977CFB" w:rsidRPr="00977CFB" w:rsidRDefault="00977CFB" w:rsidP="00977CFB">
            <w:pPr>
              <w:tabs>
                <w:tab w:val="left" w:pos="0"/>
              </w:tabs>
              <w:jc w:val="both"/>
              <w:rPr>
                <w:sz w:val="16"/>
                <w:szCs w:val="16"/>
              </w:rPr>
            </w:pPr>
            <w:r w:rsidRPr="00977CFB">
              <w:rPr>
                <w:sz w:val="16"/>
                <w:szCs w:val="16"/>
              </w:rPr>
              <w:t>Ожеред Людмила Евгеньевна</w:t>
            </w:r>
          </w:p>
        </w:tc>
        <w:tc>
          <w:tcPr>
            <w:tcW w:w="3402" w:type="dxa"/>
            <w:tcBorders>
              <w:top w:val="nil"/>
              <w:left w:val="nil"/>
              <w:bottom w:val="nil"/>
              <w:right w:val="nil"/>
            </w:tcBorders>
            <w:shd w:val="clear" w:color="auto" w:fill="auto"/>
          </w:tcPr>
          <w:p w:rsidR="00977CFB" w:rsidRPr="00977CFB" w:rsidRDefault="00977CFB" w:rsidP="00977CFB">
            <w:pPr>
              <w:tabs>
                <w:tab w:val="left" w:pos="0"/>
              </w:tabs>
              <w:ind w:right="-108"/>
              <w:jc w:val="both"/>
              <w:rPr>
                <w:sz w:val="16"/>
                <w:szCs w:val="16"/>
              </w:rPr>
            </w:pPr>
            <w:r w:rsidRPr="00977CFB">
              <w:rPr>
                <w:sz w:val="16"/>
                <w:szCs w:val="16"/>
              </w:rPr>
              <w:t>- заместитель главы администрации Тогучинского района Новосибирской области;</w:t>
            </w:r>
          </w:p>
        </w:tc>
      </w:tr>
      <w:tr w:rsidR="00977CFB" w:rsidRPr="00977CFB" w:rsidTr="00977CFB">
        <w:trPr>
          <w:trHeight w:val="525"/>
        </w:trPr>
        <w:tc>
          <w:tcPr>
            <w:tcW w:w="1593" w:type="dxa"/>
            <w:tcBorders>
              <w:top w:val="nil"/>
              <w:left w:val="nil"/>
              <w:bottom w:val="nil"/>
              <w:right w:val="nil"/>
            </w:tcBorders>
            <w:shd w:val="clear" w:color="auto" w:fill="auto"/>
          </w:tcPr>
          <w:p w:rsidR="00977CFB" w:rsidRPr="00977CFB" w:rsidRDefault="00977CFB" w:rsidP="00977CFB">
            <w:pPr>
              <w:tabs>
                <w:tab w:val="left" w:pos="0"/>
              </w:tabs>
              <w:jc w:val="both"/>
              <w:rPr>
                <w:sz w:val="16"/>
                <w:szCs w:val="16"/>
              </w:rPr>
            </w:pPr>
            <w:r w:rsidRPr="00977CFB">
              <w:rPr>
                <w:sz w:val="16"/>
                <w:szCs w:val="16"/>
              </w:rPr>
              <w:t>Боева Юлия Александровна</w:t>
            </w:r>
          </w:p>
        </w:tc>
        <w:tc>
          <w:tcPr>
            <w:tcW w:w="3402" w:type="dxa"/>
            <w:tcBorders>
              <w:top w:val="nil"/>
              <w:left w:val="nil"/>
              <w:bottom w:val="nil"/>
              <w:right w:val="nil"/>
            </w:tcBorders>
            <w:shd w:val="clear" w:color="auto" w:fill="auto"/>
          </w:tcPr>
          <w:p w:rsidR="00977CFB" w:rsidRPr="00977CFB" w:rsidRDefault="00977CFB" w:rsidP="00977CFB">
            <w:pPr>
              <w:tabs>
                <w:tab w:val="left" w:pos="0"/>
              </w:tabs>
              <w:ind w:right="-108"/>
              <w:jc w:val="both"/>
              <w:rPr>
                <w:sz w:val="16"/>
                <w:szCs w:val="16"/>
              </w:rPr>
            </w:pPr>
            <w:r w:rsidRPr="00977CFB">
              <w:rPr>
                <w:sz w:val="16"/>
                <w:szCs w:val="16"/>
              </w:rPr>
              <w:t>- начальник управления сельского хозяйства администрации Тогучинского района Новосибирской области;</w:t>
            </w:r>
          </w:p>
        </w:tc>
      </w:tr>
      <w:tr w:rsidR="00977CFB" w:rsidRPr="00977CFB" w:rsidTr="00977CFB">
        <w:trPr>
          <w:trHeight w:val="591"/>
        </w:trPr>
        <w:tc>
          <w:tcPr>
            <w:tcW w:w="1593" w:type="dxa"/>
            <w:tcBorders>
              <w:top w:val="nil"/>
              <w:left w:val="nil"/>
              <w:bottom w:val="nil"/>
              <w:right w:val="nil"/>
            </w:tcBorders>
            <w:shd w:val="clear" w:color="auto" w:fill="auto"/>
          </w:tcPr>
          <w:p w:rsidR="00977CFB" w:rsidRPr="00977CFB" w:rsidRDefault="00977CFB" w:rsidP="00977CFB">
            <w:pPr>
              <w:tabs>
                <w:tab w:val="left" w:pos="0"/>
                <w:tab w:val="left" w:pos="3720"/>
              </w:tabs>
              <w:ind w:right="176"/>
              <w:jc w:val="both"/>
              <w:rPr>
                <w:sz w:val="16"/>
                <w:szCs w:val="16"/>
              </w:rPr>
            </w:pPr>
            <w:proofErr w:type="spellStart"/>
            <w:r w:rsidRPr="00977CFB">
              <w:rPr>
                <w:sz w:val="16"/>
                <w:szCs w:val="16"/>
              </w:rPr>
              <w:t>Боруто</w:t>
            </w:r>
            <w:proofErr w:type="spellEnd"/>
            <w:r w:rsidRPr="00977CFB">
              <w:rPr>
                <w:sz w:val="16"/>
                <w:szCs w:val="16"/>
              </w:rPr>
              <w:t xml:space="preserve"> Владимир Александрович</w:t>
            </w:r>
          </w:p>
        </w:tc>
        <w:tc>
          <w:tcPr>
            <w:tcW w:w="3402" w:type="dxa"/>
            <w:tcBorders>
              <w:top w:val="nil"/>
              <w:left w:val="nil"/>
              <w:bottom w:val="nil"/>
              <w:right w:val="nil"/>
            </w:tcBorders>
            <w:shd w:val="clear" w:color="auto" w:fill="auto"/>
          </w:tcPr>
          <w:p w:rsidR="00977CFB" w:rsidRPr="00977CFB" w:rsidRDefault="00977CFB" w:rsidP="00977CFB">
            <w:pPr>
              <w:tabs>
                <w:tab w:val="left" w:pos="0"/>
              </w:tabs>
              <w:ind w:right="-108"/>
              <w:jc w:val="both"/>
              <w:rPr>
                <w:sz w:val="16"/>
                <w:szCs w:val="16"/>
              </w:rPr>
            </w:pPr>
            <w:r w:rsidRPr="00977CFB">
              <w:rPr>
                <w:sz w:val="16"/>
                <w:szCs w:val="16"/>
              </w:rPr>
              <w:t>- начальник управления образования и молодёжной политики администрации Тогучинского района Новосибирской области;</w:t>
            </w:r>
          </w:p>
        </w:tc>
      </w:tr>
      <w:tr w:rsidR="00977CFB" w:rsidRPr="00977CFB" w:rsidTr="00977CFB">
        <w:trPr>
          <w:trHeight w:val="587"/>
        </w:trPr>
        <w:tc>
          <w:tcPr>
            <w:tcW w:w="1593" w:type="dxa"/>
            <w:tcBorders>
              <w:top w:val="nil"/>
              <w:left w:val="nil"/>
              <w:bottom w:val="nil"/>
              <w:right w:val="nil"/>
            </w:tcBorders>
            <w:shd w:val="clear" w:color="auto" w:fill="auto"/>
          </w:tcPr>
          <w:p w:rsidR="00977CFB" w:rsidRPr="00977CFB" w:rsidRDefault="00977CFB" w:rsidP="00977CFB">
            <w:pPr>
              <w:tabs>
                <w:tab w:val="left" w:pos="0"/>
              </w:tabs>
              <w:jc w:val="both"/>
              <w:rPr>
                <w:sz w:val="16"/>
                <w:szCs w:val="16"/>
              </w:rPr>
            </w:pPr>
            <w:r w:rsidRPr="00977CFB">
              <w:rPr>
                <w:sz w:val="16"/>
                <w:szCs w:val="16"/>
              </w:rPr>
              <w:t>Миронова Ольга Геннадьевна</w:t>
            </w:r>
          </w:p>
        </w:tc>
        <w:tc>
          <w:tcPr>
            <w:tcW w:w="3402" w:type="dxa"/>
            <w:tcBorders>
              <w:top w:val="nil"/>
              <w:left w:val="nil"/>
              <w:bottom w:val="nil"/>
              <w:right w:val="nil"/>
            </w:tcBorders>
            <w:shd w:val="clear" w:color="auto" w:fill="auto"/>
          </w:tcPr>
          <w:p w:rsidR="00977CFB" w:rsidRPr="00977CFB" w:rsidRDefault="00977CFB" w:rsidP="00977CFB">
            <w:pPr>
              <w:tabs>
                <w:tab w:val="left" w:pos="0"/>
              </w:tabs>
              <w:ind w:right="-108"/>
              <w:jc w:val="both"/>
              <w:rPr>
                <w:sz w:val="16"/>
                <w:szCs w:val="16"/>
              </w:rPr>
            </w:pPr>
            <w:r w:rsidRPr="00977CFB">
              <w:rPr>
                <w:sz w:val="16"/>
                <w:szCs w:val="16"/>
              </w:rPr>
              <w:t>- начальник управления культуры и спорта администрации Тогучинского района Новосибирской области;</w:t>
            </w:r>
          </w:p>
        </w:tc>
      </w:tr>
      <w:tr w:rsidR="00977CFB" w:rsidRPr="00977CFB" w:rsidTr="00977CFB">
        <w:trPr>
          <w:trHeight w:val="455"/>
        </w:trPr>
        <w:tc>
          <w:tcPr>
            <w:tcW w:w="1593" w:type="dxa"/>
            <w:tcBorders>
              <w:top w:val="nil"/>
              <w:left w:val="nil"/>
              <w:bottom w:val="nil"/>
              <w:right w:val="nil"/>
            </w:tcBorders>
            <w:shd w:val="clear" w:color="auto" w:fill="auto"/>
          </w:tcPr>
          <w:p w:rsidR="00977CFB" w:rsidRPr="00977CFB" w:rsidRDefault="00977CFB" w:rsidP="00977CFB">
            <w:pPr>
              <w:tabs>
                <w:tab w:val="left" w:pos="0"/>
              </w:tabs>
              <w:jc w:val="both"/>
              <w:rPr>
                <w:color w:val="000000"/>
                <w:sz w:val="16"/>
                <w:szCs w:val="16"/>
              </w:rPr>
            </w:pPr>
            <w:r w:rsidRPr="00977CFB">
              <w:rPr>
                <w:color w:val="000000"/>
                <w:sz w:val="16"/>
                <w:szCs w:val="16"/>
              </w:rPr>
              <w:t>Останина Татьяна Николаевна</w:t>
            </w:r>
          </w:p>
        </w:tc>
        <w:tc>
          <w:tcPr>
            <w:tcW w:w="3402" w:type="dxa"/>
            <w:tcBorders>
              <w:top w:val="nil"/>
              <w:left w:val="nil"/>
              <w:bottom w:val="nil"/>
              <w:right w:val="nil"/>
            </w:tcBorders>
            <w:shd w:val="clear" w:color="auto" w:fill="auto"/>
          </w:tcPr>
          <w:p w:rsidR="00977CFB" w:rsidRPr="00977CFB" w:rsidRDefault="00977CFB" w:rsidP="00977CFB">
            <w:pPr>
              <w:tabs>
                <w:tab w:val="left" w:pos="0"/>
                <w:tab w:val="left" w:pos="317"/>
              </w:tabs>
              <w:ind w:right="-108"/>
              <w:jc w:val="both"/>
              <w:rPr>
                <w:sz w:val="16"/>
                <w:szCs w:val="16"/>
              </w:rPr>
            </w:pPr>
            <w:r w:rsidRPr="00977CFB">
              <w:rPr>
                <w:sz w:val="16"/>
                <w:szCs w:val="16"/>
              </w:rPr>
              <w:t>- начальник управления делами администрации Тогучинского района Новосибирской области;</w:t>
            </w:r>
          </w:p>
        </w:tc>
      </w:tr>
      <w:tr w:rsidR="00977CFB" w:rsidRPr="00977CFB" w:rsidTr="00977CFB">
        <w:trPr>
          <w:trHeight w:val="551"/>
        </w:trPr>
        <w:tc>
          <w:tcPr>
            <w:tcW w:w="1593" w:type="dxa"/>
            <w:tcBorders>
              <w:top w:val="nil"/>
              <w:left w:val="nil"/>
              <w:bottom w:val="nil"/>
              <w:right w:val="nil"/>
            </w:tcBorders>
            <w:shd w:val="clear" w:color="auto" w:fill="auto"/>
          </w:tcPr>
          <w:p w:rsidR="00977CFB" w:rsidRPr="00977CFB" w:rsidRDefault="00977CFB" w:rsidP="00977CFB">
            <w:pPr>
              <w:tabs>
                <w:tab w:val="left" w:pos="0"/>
              </w:tabs>
              <w:rPr>
                <w:sz w:val="16"/>
                <w:szCs w:val="16"/>
              </w:rPr>
            </w:pPr>
            <w:r w:rsidRPr="00977CFB">
              <w:rPr>
                <w:sz w:val="16"/>
                <w:szCs w:val="16"/>
              </w:rPr>
              <w:t>Плахова Надежда Николаевна</w:t>
            </w:r>
          </w:p>
        </w:tc>
        <w:tc>
          <w:tcPr>
            <w:tcW w:w="3402" w:type="dxa"/>
            <w:tcBorders>
              <w:top w:val="nil"/>
              <w:left w:val="nil"/>
              <w:bottom w:val="nil"/>
              <w:right w:val="nil"/>
            </w:tcBorders>
            <w:shd w:val="clear" w:color="auto" w:fill="auto"/>
          </w:tcPr>
          <w:p w:rsidR="00977CFB" w:rsidRPr="00977CFB" w:rsidRDefault="00977CFB" w:rsidP="00977CFB">
            <w:pPr>
              <w:tabs>
                <w:tab w:val="left" w:pos="0"/>
              </w:tabs>
              <w:ind w:right="-108"/>
              <w:jc w:val="both"/>
              <w:rPr>
                <w:sz w:val="16"/>
                <w:szCs w:val="16"/>
              </w:rPr>
            </w:pPr>
            <w:r w:rsidRPr="00977CFB">
              <w:rPr>
                <w:sz w:val="16"/>
                <w:szCs w:val="16"/>
              </w:rPr>
              <w:t xml:space="preserve">- начальник отдела социальной защиты населения администрации Тогучинского района Новосибирской области; </w:t>
            </w:r>
          </w:p>
        </w:tc>
      </w:tr>
      <w:tr w:rsidR="00977CFB" w:rsidRPr="00977CFB" w:rsidTr="00977CFB">
        <w:trPr>
          <w:trHeight w:val="417"/>
        </w:trPr>
        <w:tc>
          <w:tcPr>
            <w:tcW w:w="1593" w:type="dxa"/>
            <w:tcBorders>
              <w:top w:val="nil"/>
              <w:left w:val="nil"/>
              <w:bottom w:val="nil"/>
              <w:right w:val="nil"/>
            </w:tcBorders>
            <w:shd w:val="clear" w:color="auto" w:fill="auto"/>
          </w:tcPr>
          <w:p w:rsidR="00977CFB" w:rsidRPr="00977CFB" w:rsidRDefault="00977CFB" w:rsidP="00977CFB">
            <w:pPr>
              <w:tabs>
                <w:tab w:val="left" w:pos="0"/>
              </w:tabs>
              <w:jc w:val="both"/>
              <w:rPr>
                <w:sz w:val="16"/>
                <w:szCs w:val="16"/>
              </w:rPr>
            </w:pPr>
            <w:r w:rsidRPr="00977CFB">
              <w:rPr>
                <w:sz w:val="16"/>
                <w:szCs w:val="16"/>
              </w:rPr>
              <w:t>Самок Александр Николаевич</w:t>
            </w:r>
          </w:p>
        </w:tc>
        <w:tc>
          <w:tcPr>
            <w:tcW w:w="3402" w:type="dxa"/>
            <w:tcBorders>
              <w:top w:val="nil"/>
              <w:left w:val="nil"/>
              <w:bottom w:val="nil"/>
              <w:right w:val="nil"/>
            </w:tcBorders>
            <w:shd w:val="clear" w:color="auto" w:fill="auto"/>
          </w:tcPr>
          <w:p w:rsidR="00977CFB" w:rsidRPr="00977CFB" w:rsidRDefault="00977CFB" w:rsidP="00977CFB">
            <w:pPr>
              <w:tabs>
                <w:tab w:val="left" w:pos="0"/>
                <w:tab w:val="left" w:pos="34"/>
              </w:tabs>
              <w:ind w:right="-108" w:hanging="34"/>
              <w:jc w:val="both"/>
              <w:rPr>
                <w:sz w:val="16"/>
                <w:szCs w:val="16"/>
              </w:rPr>
            </w:pPr>
            <w:r w:rsidRPr="00977CFB">
              <w:rPr>
                <w:sz w:val="16"/>
                <w:szCs w:val="16"/>
              </w:rPr>
              <w:t>- главный специалист-юрист администрации Тогучинского района Новосибирской области;</w:t>
            </w:r>
          </w:p>
        </w:tc>
      </w:tr>
      <w:tr w:rsidR="00977CFB" w:rsidRPr="00977CFB" w:rsidTr="00977CFB">
        <w:trPr>
          <w:trHeight w:val="565"/>
        </w:trPr>
        <w:tc>
          <w:tcPr>
            <w:tcW w:w="1593" w:type="dxa"/>
            <w:tcBorders>
              <w:top w:val="nil"/>
              <w:left w:val="nil"/>
              <w:bottom w:val="nil"/>
              <w:right w:val="nil"/>
            </w:tcBorders>
            <w:shd w:val="clear" w:color="auto" w:fill="auto"/>
          </w:tcPr>
          <w:p w:rsidR="00977CFB" w:rsidRPr="00977CFB" w:rsidRDefault="00977CFB" w:rsidP="00977CFB">
            <w:pPr>
              <w:tabs>
                <w:tab w:val="left" w:pos="0"/>
              </w:tabs>
              <w:jc w:val="both"/>
              <w:rPr>
                <w:sz w:val="16"/>
                <w:szCs w:val="16"/>
              </w:rPr>
            </w:pPr>
            <w:r w:rsidRPr="00977CFB">
              <w:rPr>
                <w:sz w:val="16"/>
                <w:szCs w:val="16"/>
              </w:rPr>
              <w:t>Чан-фа Анна Вячеславовна</w:t>
            </w:r>
          </w:p>
        </w:tc>
        <w:tc>
          <w:tcPr>
            <w:tcW w:w="3402" w:type="dxa"/>
            <w:tcBorders>
              <w:top w:val="nil"/>
              <w:left w:val="nil"/>
              <w:bottom w:val="nil"/>
              <w:right w:val="nil"/>
            </w:tcBorders>
            <w:shd w:val="clear" w:color="auto" w:fill="auto"/>
          </w:tcPr>
          <w:p w:rsidR="00977CFB" w:rsidRPr="00977CFB" w:rsidRDefault="00977CFB" w:rsidP="00977CFB">
            <w:pPr>
              <w:tabs>
                <w:tab w:val="left" w:pos="0"/>
              </w:tabs>
              <w:ind w:right="-108"/>
              <w:jc w:val="both"/>
              <w:rPr>
                <w:sz w:val="16"/>
                <w:szCs w:val="16"/>
              </w:rPr>
            </w:pPr>
            <w:r w:rsidRPr="00977CFB">
              <w:rPr>
                <w:sz w:val="16"/>
                <w:szCs w:val="16"/>
              </w:rPr>
              <w:t>- старший методист отдела по делам молодежи МБОУ ДО Тогучинского района «Центр развития творчества»;</w:t>
            </w:r>
          </w:p>
        </w:tc>
      </w:tr>
      <w:tr w:rsidR="00977CFB" w:rsidRPr="00977CFB" w:rsidTr="00977CFB">
        <w:trPr>
          <w:trHeight w:val="603"/>
        </w:trPr>
        <w:tc>
          <w:tcPr>
            <w:tcW w:w="1593" w:type="dxa"/>
            <w:tcBorders>
              <w:top w:val="nil"/>
              <w:left w:val="nil"/>
              <w:bottom w:val="nil"/>
              <w:right w:val="nil"/>
            </w:tcBorders>
            <w:shd w:val="clear" w:color="auto" w:fill="auto"/>
          </w:tcPr>
          <w:p w:rsidR="00977CFB" w:rsidRPr="00977CFB" w:rsidRDefault="00977CFB" w:rsidP="00977CFB">
            <w:pPr>
              <w:tabs>
                <w:tab w:val="left" w:pos="0"/>
                <w:tab w:val="left" w:pos="2775"/>
              </w:tabs>
              <w:rPr>
                <w:sz w:val="16"/>
                <w:szCs w:val="16"/>
              </w:rPr>
            </w:pPr>
            <w:proofErr w:type="spellStart"/>
            <w:r w:rsidRPr="00977CFB">
              <w:rPr>
                <w:sz w:val="16"/>
                <w:szCs w:val="16"/>
              </w:rPr>
              <w:t>Понкратов</w:t>
            </w:r>
            <w:proofErr w:type="spellEnd"/>
            <w:r w:rsidRPr="00977CFB">
              <w:rPr>
                <w:sz w:val="16"/>
                <w:szCs w:val="16"/>
              </w:rPr>
              <w:t xml:space="preserve"> Никита Павлович</w:t>
            </w:r>
          </w:p>
        </w:tc>
        <w:tc>
          <w:tcPr>
            <w:tcW w:w="3402" w:type="dxa"/>
            <w:tcBorders>
              <w:top w:val="nil"/>
              <w:left w:val="nil"/>
              <w:bottom w:val="nil"/>
              <w:right w:val="nil"/>
            </w:tcBorders>
            <w:shd w:val="clear" w:color="auto" w:fill="auto"/>
          </w:tcPr>
          <w:p w:rsidR="00977CFB" w:rsidRPr="00977CFB" w:rsidRDefault="00977CFB" w:rsidP="00977CFB">
            <w:pPr>
              <w:tabs>
                <w:tab w:val="left" w:pos="0"/>
              </w:tabs>
              <w:ind w:right="-108"/>
              <w:jc w:val="both"/>
              <w:rPr>
                <w:sz w:val="16"/>
                <w:szCs w:val="16"/>
              </w:rPr>
            </w:pPr>
            <w:r w:rsidRPr="00977CFB">
              <w:rPr>
                <w:sz w:val="16"/>
                <w:szCs w:val="16"/>
              </w:rPr>
              <w:t xml:space="preserve">- старший оперуполномоченный группы по контролю за оборотом наркотиков ОМВД России по </w:t>
            </w:r>
            <w:proofErr w:type="spellStart"/>
            <w:r w:rsidRPr="00977CFB">
              <w:rPr>
                <w:sz w:val="16"/>
                <w:szCs w:val="16"/>
              </w:rPr>
              <w:t>Тогучинскому</w:t>
            </w:r>
            <w:proofErr w:type="spellEnd"/>
            <w:r w:rsidRPr="00977CFB">
              <w:rPr>
                <w:sz w:val="16"/>
                <w:szCs w:val="16"/>
              </w:rPr>
              <w:t xml:space="preserve"> району (по согласованию);</w:t>
            </w:r>
          </w:p>
        </w:tc>
      </w:tr>
      <w:tr w:rsidR="00977CFB" w:rsidRPr="00977CFB" w:rsidTr="00977CFB">
        <w:trPr>
          <w:trHeight w:val="399"/>
        </w:trPr>
        <w:tc>
          <w:tcPr>
            <w:tcW w:w="1593" w:type="dxa"/>
            <w:tcBorders>
              <w:top w:val="nil"/>
              <w:left w:val="nil"/>
              <w:bottom w:val="nil"/>
              <w:right w:val="nil"/>
            </w:tcBorders>
            <w:shd w:val="clear" w:color="auto" w:fill="auto"/>
          </w:tcPr>
          <w:p w:rsidR="00977CFB" w:rsidRPr="00977CFB" w:rsidRDefault="00977CFB" w:rsidP="00977CFB">
            <w:pPr>
              <w:tabs>
                <w:tab w:val="left" w:pos="0"/>
              </w:tabs>
              <w:jc w:val="both"/>
              <w:rPr>
                <w:sz w:val="16"/>
                <w:szCs w:val="16"/>
              </w:rPr>
            </w:pPr>
            <w:proofErr w:type="spellStart"/>
            <w:r w:rsidRPr="00977CFB">
              <w:rPr>
                <w:sz w:val="16"/>
                <w:szCs w:val="16"/>
              </w:rPr>
              <w:t>Рябчикова</w:t>
            </w:r>
            <w:proofErr w:type="spellEnd"/>
            <w:r w:rsidRPr="00977CFB">
              <w:rPr>
                <w:sz w:val="16"/>
                <w:szCs w:val="16"/>
              </w:rPr>
              <w:t xml:space="preserve"> Елена Алексеевна</w:t>
            </w:r>
          </w:p>
        </w:tc>
        <w:tc>
          <w:tcPr>
            <w:tcW w:w="3402" w:type="dxa"/>
            <w:tcBorders>
              <w:top w:val="nil"/>
              <w:left w:val="nil"/>
              <w:bottom w:val="nil"/>
              <w:right w:val="nil"/>
            </w:tcBorders>
            <w:shd w:val="clear" w:color="auto" w:fill="auto"/>
          </w:tcPr>
          <w:p w:rsidR="00977CFB" w:rsidRPr="00977CFB" w:rsidRDefault="00977CFB" w:rsidP="00977CFB">
            <w:pPr>
              <w:tabs>
                <w:tab w:val="left" w:pos="0"/>
              </w:tabs>
              <w:ind w:right="-108"/>
              <w:jc w:val="both"/>
              <w:rPr>
                <w:sz w:val="16"/>
                <w:szCs w:val="16"/>
              </w:rPr>
            </w:pPr>
            <w:r w:rsidRPr="00977CFB">
              <w:rPr>
                <w:sz w:val="16"/>
                <w:szCs w:val="16"/>
              </w:rPr>
              <w:t>- главный врач ГБУЗ НСО «Тогучинская ЦРБ» (по согласованию);</w:t>
            </w:r>
          </w:p>
        </w:tc>
      </w:tr>
      <w:tr w:rsidR="00977CFB" w:rsidRPr="00977CFB" w:rsidTr="00977CFB">
        <w:trPr>
          <w:trHeight w:val="575"/>
        </w:trPr>
        <w:tc>
          <w:tcPr>
            <w:tcW w:w="1593" w:type="dxa"/>
            <w:tcBorders>
              <w:top w:val="nil"/>
              <w:left w:val="nil"/>
              <w:bottom w:val="nil"/>
              <w:right w:val="nil"/>
            </w:tcBorders>
            <w:shd w:val="clear" w:color="auto" w:fill="auto"/>
          </w:tcPr>
          <w:p w:rsidR="00977CFB" w:rsidRPr="00977CFB" w:rsidRDefault="00977CFB" w:rsidP="00977CFB">
            <w:pPr>
              <w:tabs>
                <w:tab w:val="left" w:pos="0"/>
              </w:tabs>
              <w:jc w:val="both"/>
              <w:rPr>
                <w:sz w:val="16"/>
                <w:szCs w:val="16"/>
              </w:rPr>
            </w:pPr>
            <w:r w:rsidRPr="00977CFB">
              <w:rPr>
                <w:sz w:val="16"/>
                <w:szCs w:val="16"/>
              </w:rPr>
              <w:t>Томашов Юрий Михайлович</w:t>
            </w:r>
          </w:p>
        </w:tc>
        <w:tc>
          <w:tcPr>
            <w:tcW w:w="3402" w:type="dxa"/>
            <w:tcBorders>
              <w:top w:val="nil"/>
              <w:left w:val="nil"/>
              <w:bottom w:val="nil"/>
              <w:right w:val="nil"/>
            </w:tcBorders>
            <w:shd w:val="clear" w:color="auto" w:fill="auto"/>
          </w:tcPr>
          <w:p w:rsidR="00977CFB" w:rsidRPr="00977CFB" w:rsidRDefault="00977CFB" w:rsidP="00977CFB">
            <w:pPr>
              <w:tabs>
                <w:tab w:val="left" w:pos="0"/>
              </w:tabs>
              <w:ind w:right="-108"/>
              <w:jc w:val="both"/>
              <w:rPr>
                <w:sz w:val="16"/>
                <w:szCs w:val="16"/>
              </w:rPr>
            </w:pPr>
            <w:r w:rsidRPr="00977CFB">
              <w:rPr>
                <w:sz w:val="16"/>
                <w:szCs w:val="16"/>
              </w:rPr>
              <w:t>- директор МБОУ ДО Тогучинского района «Центр физической культуры и спорта» (по согласованию).</w:t>
            </w:r>
          </w:p>
        </w:tc>
      </w:tr>
    </w:tbl>
    <w:p w:rsidR="009243BC" w:rsidRDefault="00977CFB" w:rsidP="009243BC">
      <w:pPr>
        <w:tabs>
          <w:tab w:val="left" w:pos="8415"/>
        </w:tabs>
        <w:jc w:val="both"/>
        <w:rPr>
          <w:sz w:val="16"/>
          <w:szCs w:val="16"/>
          <w:lang w:eastAsia="ru-RU"/>
        </w:rPr>
      </w:pPr>
      <w:r>
        <w:rPr>
          <w:sz w:val="16"/>
          <w:szCs w:val="16"/>
          <w:lang w:eastAsia="ru-RU"/>
        </w:rPr>
        <w:t>_____________________________________________________________</w:t>
      </w:r>
    </w:p>
    <w:p w:rsidR="00977CFB" w:rsidRDefault="00977CFB" w:rsidP="009243BC">
      <w:pPr>
        <w:tabs>
          <w:tab w:val="left" w:pos="8415"/>
        </w:tabs>
        <w:jc w:val="both"/>
        <w:rPr>
          <w:sz w:val="16"/>
          <w:szCs w:val="16"/>
          <w:lang w:eastAsia="ru-RU"/>
        </w:rPr>
      </w:pPr>
    </w:p>
    <w:p w:rsidR="00977CFB" w:rsidRPr="00125B05" w:rsidRDefault="00977CFB" w:rsidP="00977CFB">
      <w:pPr>
        <w:jc w:val="center"/>
        <w:rPr>
          <w:b/>
          <w:sz w:val="16"/>
          <w:szCs w:val="16"/>
        </w:rPr>
      </w:pPr>
      <w:r w:rsidRPr="00125B05">
        <w:rPr>
          <w:b/>
          <w:sz w:val="16"/>
          <w:szCs w:val="16"/>
        </w:rPr>
        <w:t>АДМИНИСТРАЦИЯ</w:t>
      </w:r>
    </w:p>
    <w:p w:rsidR="00977CFB" w:rsidRPr="00212BA4" w:rsidRDefault="00977CFB" w:rsidP="00977CFB">
      <w:pPr>
        <w:jc w:val="center"/>
        <w:rPr>
          <w:b/>
          <w:sz w:val="16"/>
          <w:szCs w:val="16"/>
        </w:rPr>
      </w:pPr>
      <w:r w:rsidRPr="00212BA4">
        <w:rPr>
          <w:b/>
          <w:sz w:val="16"/>
          <w:szCs w:val="16"/>
        </w:rPr>
        <w:t>ТОГУЧИНСКОГО РАЙОНА</w:t>
      </w:r>
    </w:p>
    <w:p w:rsidR="00977CFB" w:rsidRPr="00212BA4" w:rsidRDefault="00977CFB" w:rsidP="00977CFB">
      <w:pPr>
        <w:jc w:val="center"/>
        <w:rPr>
          <w:b/>
          <w:sz w:val="16"/>
          <w:szCs w:val="16"/>
        </w:rPr>
      </w:pPr>
      <w:r w:rsidRPr="00212BA4">
        <w:rPr>
          <w:b/>
          <w:sz w:val="16"/>
          <w:szCs w:val="16"/>
        </w:rPr>
        <w:t>НОВОСИБИРСКОЙ ОБЛАСТИ</w:t>
      </w:r>
    </w:p>
    <w:p w:rsidR="00977CFB" w:rsidRPr="00212BA4" w:rsidRDefault="00977CFB" w:rsidP="00977CFB">
      <w:pPr>
        <w:jc w:val="center"/>
        <w:rPr>
          <w:b/>
          <w:sz w:val="16"/>
          <w:szCs w:val="16"/>
        </w:rPr>
      </w:pPr>
    </w:p>
    <w:p w:rsidR="00977CFB" w:rsidRPr="00212BA4" w:rsidRDefault="00977CFB" w:rsidP="00977CFB">
      <w:pPr>
        <w:jc w:val="center"/>
        <w:rPr>
          <w:b/>
          <w:sz w:val="16"/>
          <w:szCs w:val="16"/>
        </w:rPr>
      </w:pPr>
      <w:r w:rsidRPr="00212BA4">
        <w:rPr>
          <w:b/>
          <w:sz w:val="16"/>
          <w:szCs w:val="16"/>
        </w:rPr>
        <w:t>ПОСТАНОВЛЕНИЕ</w:t>
      </w:r>
    </w:p>
    <w:p w:rsidR="00977CFB" w:rsidRPr="00167943" w:rsidRDefault="00977CFB" w:rsidP="00977CFB">
      <w:pPr>
        <w:jc w:val="center"/>
        <w:rPr>
          <w:b/>
          <w:color w:val="FF0000"/>
          <w:sz w:val="16"/>
          <w:szCs w:val="16"/>
        </w:rPr>
      </w:pPr>
    </w:p>
    <w:p w:rsidR="00977CFB" w:rsidRPr="00C55C02" w:rsidRDefault="00977CFB" w:rsidP="00977CFB">
      <w:pPr>
        <w:jc w:val="center"/>
        <w:rPr>
          <w:sz w:val="16"/>
          <w:szCs w:val="16"/>
        </w:rPr>
      </w:pPr>
      <w:r>
        <w:rPr>
          <w:sz w:val="16"/>
          <w:szCs w:val="16"/>
        </w:rPr>
        <w:t>06</w:t>
      </w:r>
      <w:r w:rsidRPr="00C55C02">
        <w:rPr>
          <w:sz w:val="16"/>
          <w:szCs w:val="16"/>
        </w:rPr>
        <w:t>.0</w:t>
      </w:r>
      <w:r>
        <w:rPr>
          <w:sz w:val="16"/>
          <w:szCs w:val="16"/>
        </w:rPr>
        <w:t>9.2023 № 980</w:t>
      </w:r>
      <w:r w:rsidRPr="00C55C02">
        <w:rPr>
          <w:sz w:val="16"/>
          <w:szCs w:val="16"/>
        </w:rPr>
        <w:t>/П/93</w:t>
      </w:r>
    </w:p>
    <w:p w:rsidR="00977CFB" w:rsidRPr="00212BA4" w:rsidRDefault="00977CFB" w:rsidP="00977CFB">
      <w:pPr>
        <w:jc w:val="center"/>
        <w:rPr>
          <w:sz w:val="16"/>
          <w:szCs w:val="16"/>
        </w:rPr>
      </w:pPr>
    </w:p>
    <w:p w:rsidR="00977CFB" w:rsidRDefault="00977CFB" w:rsidP="00977CFB">
      <w:pPr>
        <w:tabs>
          <w:tab w:val="left" w:pos="8415"/>
        </w:tabs>
        <w:jc w:val="center"/>
        <w:rPr>
          <w:sz w:val="16"/>
          <w:szCs w:val="16"/>
          <w:lang w:eastAsia="ru-RU"/>
        </w:rPr>
      </w:pPr>
      <w:r w:rsidRPr="00212BA4">
        <w:rPr>
          <w:sz w:val="16"/>
          <w:szCs w:val="16"/>
        </w:rPr>
        <w:t>г. Тогучин</w:t>
      </w:r>
    </w:p>
    <w:p w:rsidR="00977CFB" w:rsidRDefault="00977CFB" w:rsidP="009243BC">
      <w:pPr>
        <w:tabs>
          <w:tab w:val="left" w:pos="8415"/>
        </w:tabs>
        <w:jc w:val="both"/>
        <w:rPr>
          <w:sz w:val="16"/>
          <w:szCs w:val="16"/>
          <w:lang w:eastAsia="ru-RU"/>
        </w:rPr>
      </w:pPr>
    </w:p>
    <w:p w:rsidR="00977CFB" w:rsidRPr="00977CFB" w:rsidRDefault="00977CFB" w:rsidP="00977CFB">
      <w:pPr>
        <w:jc w:val="center"/>
        <w:rPr>
          <w:sz w:val="16"/>
          <w:szCs w:val="16"/>
        </w:rPr>
      </w:pPr>
      <w:r w:rsidRPr="00977CFB">
        <w:rPr>
          <w:bCs/>
          <w:color w:val="000000"/>
          <w:sz w:val="16"/>
          <w:szCs w:val="16"/>
        </w:rPr>
        <w:t>Об утверждении Порядка реализации полномочий главными администраторами (администраторами) доходов бюджета Тогучинского района Новосибирской области по взысканию дебиторской задолженности по платежам в бюджет, пеням и штрафам по ним</w:t>
      </w:r>
    </w:p>
    <w:p w:rsidR="00977CFB" w:rsidRPr="00977CFB" w:rsidRDefault="00977CFB" w:rsidP="00977CFB">
      <w:pPr>
        <w:ind w:firstLine="709"/>
        <w:jc w:val="both"/>
        <w:rPr>
          <w:color w:val="000000"/>
          <w:sz w:val="16"/>
          <w:szCs w:val="16"/>
        </w:rPr>
      </w:pPr>
    </w:p>
    <w:p w:rsidR="00977CFB" w:rsidRPr="00977CFB" w:rsidRDefault="00977CFB" w:rsidP="00977CFB">
      <w:pPr>
        <w:ind w:firstLine="709"/>
        <w:jc w:val="both"/>
        <w:rPr>
          <w:color w:val="000000"/>
          <w:sz w:val="16"/>
          <w:szCs w:val="16"/>
        </w:rPr>
      </w:pPr>
    </w:p>
    <w:p w:rsidR="00977CFB" w:rsidRPr="00977CFB" w:rsidRDefault="00977CFB" w:rsidP="00977CFB">
      <w:pPr>
        <w:ind w:right="140" w:firstLine="709"/>
        <w:jc w:val="both"/>
        <w:rPr>
          <w:color w:val="000000"/>
          <w:sz w:val="16"/>
          <w:szCs w:val="16"/>
        </w:rPr>
      </w:pPr>
      <w:r w:rsidRPr="00977CFB">
        <w:rPr>
          <w:color w:val="000000"/>
          <w:sz w:val="16"/>
          <w:szCs w:val="16"/>
        </w:rPr>
        <w:t>В соответствии со статьей 160.1 Бюджетного кодекса Российской Федерации, приказом Министерства финансов Российской Федерации от 18 ноября 2022 года № 172н «Об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 в целях реализации комплекса мер, направленных на улучшение качества администрирования доходов бюджета Тогучинского района Новосибирской области, повышения эффективности работы с просроченной дебиторской задолженностью и принятия своевременных мер по ее взысканию, а также усиления контроля за поступлением неналоговых доходов, администрируемых главными администраторами (администраторами) доходов бюджета Тогучинского района Новосибирской области, администрация Тогучинского района</w:t>
      </w:r>
    </w:p>
    <w:p w:rsidR="00977CFB" w:rsidRPr="00977CFB" w:rsidRDefault="00977CFB" w:rsidP="00977CFB">
      <w:pPr>
        <w:tabs>
          <w:tab w:val="left" w:pos="1134"/>
        </w:tabs>
        <w:ind w:right="140"/>
        <w:jc w:val="both"/>
        <w:rPr>
          <w:sz w:val="16"/>
          <w:szCs w:val="16"/>
        </w:rPr>
      </w:pPr>
      <w:r w:rsidRPr="00977CFB">
        <w:rPr>
          <w:sz w:val="16"/>
          <w:szCs w:val="16"/>
        </w:rPr>
        <w:t>ПОСТАНОВЛЯЕТ:</w:t>
      </w:r>
    </w:p>
    <w:p w:rsidR="00977CFB" w:rsidRPr="00977CFB" w:rsidRDefault="00977CFB" w:rsidP="00977CFB">
      <w:pPr>
        <w:numPr>
          <w:ilvl w:val="0"/>
          <w:numId w:val="55"/>
        </w:numPr>
        <w:tabs>
          <w:tab w:val="left" w:pos="1134"/>
        </w:tabs>
        <w:suppressAutoHyphens w:val="0"/>
        <w:ind w:left="0" w:right="140" w:firstLine="709"/>
        <w:jc w:val="both"/>
        <w:rPr>
          <w:color w:val="000000"/>
          <w:sz w:val="16"/>
          <w:szCs w:val="16"/>
        </w:rPr>
      </w:pPr>
      <w:r w:rsidRPr="00977CFB">
        <w:rPr>
          <w:sz w:val="16"/>
          <w:szCs w:val="16"/>
        </w:rPr>
        <w:t xml:space="preserve"> </w:t>
      </w:r>
      <w:r w:rsidRPr="00977CFB">
        <w:rPr>
          <w:color w:val="000000"/>
          <w:sz w:val="16"/>
          <w:szCs w:val="16"/>
        </w:rPr>
        <w:t xml:space="preserve">Утвердить Порядок реализации полномочий главными администраторами (администраторами) доходов бюджета Тогучинского района Новосибирской области по взысканию дебиторской задолженности по платежам в бюджет, пеням и штрафам по ним, согласно </w:t>
      </w:r>
      <w:proofErr w:type="gramStart"/>
      <w:r w:rsidRPr="00977CFB">
        <w:rPr>
          <w:color w:val="000000"/>
          <w:sz w:val="16"/>
          <w:szCs w:val="16"/>
        </w:rPr>
        <w:t>приложению</w:t>
      </w:r>
      <w:proofErr w:type="gramEnd"/>
      <w:r w:rsidRPr="00977CFB">
        <w:rPr>
          <w:color w:val="000000"/>
          <w:sz w:val="16"/>
          <w:szCs w:val="16"/>
        </w:rPr>
        <w:t xml:space="preserve"> к настоящему постановлению.</w:t>
      </w:r>
    </w:p>
    <w:p w:rsidR="00977CFB" w:rsidRPr="00977CFB" w:rsidRDefault="00977CFB" w:rsidP="00977CFB">
      <w:pPr>
        <w:numPr>
          <w:ilvl w:val="0"/>
          <w:numId w:val="55"/>
        </w:numPr>
        <w:tabs>
          <w:tab w:val="left" w:pos="1134"/>
        </w:tabs>
        <w:suppressAutoHyphens w:val="0"/>
        <w:ind w:left="0" w:right="140" w:firstLine="709"/>
        <w:jc w:val="both"/>
        <w:rPr>
          <w:sz w:val="16"/>
          <w:szCs w:val="16"/>
        </w:rPr>
      </w:pPr>
      <w:r w:rsidRPr="00977CFB">
        <w:rPr>
          <w:sz w:val="16"/>
          <w:szCs w:val="16"/>
        </w:rPr>
        <w:lastRenderedPageBreak/>
        <w:t>Управлению делами администрации Тогучинского района Новосибирской области (Останина Т.Н.) опубликовать настоящее постановление в периодическом печатном издании органов местного самоуправления «Тогучинский Вестник».</w:t>
      </w:r>
    </w:p>
    <w:p w:rsidR="00977CFB" w:rsidRPr="00977CFB" w:rsidRDefault="00977CFB" w:rsidP="00977CFB">
      <w:pPr>
        <w:numPr>
          <w:ilvl w:val="0"/>
          <w:numId w:val="55"/>
        </w:numPr>
        <w:tabs>
          <w:tab w:val="left" w:pos="1134"/>
        </w:tabs>
        <w:suppressAutoHyphens w:val="0"/>
        <w:ind w:left="0" w:right="140" w:firstLine="709"/>
        <w:jc w:val="both"/>
        <w:rPr>
          <w:sz w:val="16"/>
          <w:szCs w:val="16"/>
        </w:rPr>
      </w:pPr>
      <w:r w:rsidRPr="00977CFB">
        <w:rPr>
          <w:sz w:val="16"/>
          <w:szCs w:val="16"/>
        </w:rPr>
        <w:t xml:space="preserve"> Управлению цифрового развития администрации Тогучинского района Новосибирской области (Черданцев А.С.) опубликовать настоящее постановление на официальном сайте администрации Тогучинского района Новосибирской области.</w:t>
      </w:r>
    </w:p>
    <w:p w:rsidR="00977CFB" w:rsidRPr="00977CFB" w:rsidRDefault="00977CFB" w:rsidP="00977CFB">
      <w:pPr>
        <w:pStyle w:val="consplusnormal1"/>
        <w:numPr>
          <w:ilvl w:val="0"/>
          <w:numId w:val="55"/>
        </w:numPr>
        <w:spacing w:before="0" w:beforeAutospacing="0" w:after="0" w:afterAutospacing="0"/>
        <w:ind w:left="0" w:right="140" w:firstLine="709"/>
        <w:jc w:val="both"/>
        <w:rPr>
          <w:color w:val="000000"/>
          <w:sz w:val="16"/>
          <w:szCs w:val="16"/>
        </w:rPr>
      </w:pPr>
      <w:r w:rsidRPr="00977CFB">
        <w:rPr>
          <w:color w:val="000000"/>
          <w:sz w:val="16"/>
          <w:szCs w:val="16"/>
        </w:rPr>
        <w:t xml:space="preserve">Контроль за исполнением настоящего постановления возложить на первого заместителя главы администрации Тогучинского района Новосибирской области </w:t>
      </w:r>
      <w:proofErr w:type="spellStart"/>
      <w:r w:rsidRPr="00977CFB">
        <w:rPr>
          <w:color w:val="000000"/>
          <w:sz w:val="16"/>
          <w:szCs w:val="16"/>
        </w:rPr>
        <w:t>Папко</w:t>
      </w:r>
      <w:proofErr w:type="spellEnd"/>
      <w:r w:rsidRPr="00977CFB">
        <w:rPr>
          <w:color w:val="000000"/>
          <w:sz w:val="16"/>
          <w:szCs w:val="16"/>
        </w:rPr>
        <w:t xml:space="preserve"> </w:t>
      </w:r>
      <w:proofErr w:type="gramStart"/>
      <w:r w:rsidRPr="00977CFB">
        <w:rPr>
          <w:color w:val="000000"/>
          <w:sz w:val="16"/>
          <w:szCs w:val="16"/>
        </w:rPr>
        <w:t>Н.Н..</w:t>
      </w:r>
      <w:proofErr w:type="gramEnd"/>
    </w:p>
    <w:p w:rsidR="00977CFB" w:rsidRPr="00977CFB" w:rsidRDefault="00977CFB" w:rsidP="00977CFB">
      <w:pPr>
        <w:pStyle w:val="consplusnormal1"/>
        <w:spacing w:before="0" w:beforeAutospacing="0" w:after="0" w:afterAutospacing="0"/>
        <w:ind w:right="140"/>
        <w:jc w:val="both"/>
        <w:rPr>
          <w:sz w:val="16"/>
          <w:szCs w:val="16"/>
        </w:rPr>
      </w:pPr>
    </w:p>
    <w:p w:rsidR="00977CFB" w:rsidRPr="00977CFB" w:rsidRDefault="00977CFB" w:rsidP="00977CFB">
      <w:pPr>
        <w:pStyle w:val="consplusnormal1"/>
        <w:spacing w:before="0" w:beforeAutospacing="0" w:after="0" w:afterAutospacing="0"/>
        <w:ind w:right="140"/>
        <w:jc w:val="both"/>
        <w:rPr>
          <w:sz w:val="16"/>
          <w:szCs w:val="16"/>
        </w:rPr>
      </w:pPr>
    </w:p>
    <w:p w:rsidR="00977CFB" w:rsidRPr="00977CFB" w:rsidRDefault="00977CFB" w:rsidP="00977CFB">
      <w:pPr>
        <w:pStyle w:val="consplusnormal1"/>
        <w:spacing w:before="0" w:beforeAutospacing="0" w:after="0" w:afterAutospacing="0"/>
        <w:ind w:left="709" w:right="140" w:hanging="709"/>
        <w:rPr>
          <w:sz w:val="16"/>
          <w:szCs w:val="16"/>
        </w:rPr>
      </w:pPr>
      <w:r w:rsidRPr="00977CFB">
        <w:rPr>
          <w:sz w:val="16"/>
          <w:szCs w:val="16"/>
        </w:rPr>
        <w:t>Глава Тогучинского района</w:t>
      </w:r>
    </w:p>
    <w:p w:rsidR="00977CFB" w:rsidRPr="00977CFB" w:rsidRDefault="00977CFB" w:rsidP="00977CFB">
      <w:pPr>
        <w:tabs>
          <w:tab w:val="left" w:pos="8415"/>
        </w:tabs>
        <w:jc w:val="both"/>
        <w:rPr>
          <w:sz w:val="16"/>
          <w:szCs w:val="16"/>
          <w:lang w:eastAsia="ru-RU"/>
        </w:rPr>
      </w:pPr>
      <w:r w:rsidRPr="00977CFB">
        <w:rPr>
          <w:sz w:val="16"/>
          <w:szCs w:val="16"/>
        </w:rPr>
        <w:t>Новосибирской области</w:t>
      </w:r>
      <w:r>
        <w:rPr>
          <w:sz w:val="16"/>
          <w:szCs w:val="16"/>
        </w:rPr>
        <w:t xml:space="preserve">                                                           С</w:t>
      </w:r>
      <w:r w:rsidRPr="00977CFB">
        <w:rPr>
          <w:sz w:val="16"/>
          <w:szCs w:val="16"/>
        </w:rPr>
        <w:t>.С. Пыхтин</w:t>
      </w:r>
    </w:p>
    <w:p w:rsidR="009243BC" w:rsidRPr="00977CFB" w:rsidRDefault="009243BC" w:rsidP="009243BC">
      <w:pPr>
        <w:tabs>
          <w:tab w:val="left" w:pos="8415"/>
        </w:tabs>
        <w:jc w:val="both"/>
        <w:rPr>
          <w:sz w:val="16"/>
          <w:szCs w:val="16"/>
          <w:lang w:eastAsia="ru-RU"/>
        </w:rPr>
      </w:pPr>
    </w:p>
    <w:p w:rsidR="009243BC" w:rsidRPr="00977CFB" w:rsidRDefault="009243BC" w:rsidP="009243BC">
      <w:pPr>
        <w:tabs>
          <w:tab w:val="left" w:pos="8415"/>
        </w:tabs>
        <w:jc w:val="both"/>
        <w:rPr>
          <w:sz w:val="16"/>
          <w:szCs w:val="16"/>
          <w:lang w:eastAsia="ru-RU"/>
        </w:rPr>
      </w:pPr>
    </w:p>
    <w:p w:rsidR="00977CFB" w:rsidRPr="00977CFB" w:rsidRDefault="00977CFB" w:rsidP="00977CFB">
      <w:pPr>
        <w:pStyle w:val="consplusnormal1"/>
        <w:spacing w:before="0" w:beforeAutospacing="0" w:after="0" w:afterAutospacing="0"/>
        <w:ind w:right="-2"/>
        <w:jc w:val="right"/>
        <w:rPr>
          <w:sz w:val="16"/>
          <w:szCs w:val="16"/>
        </w:rPr>
      </w:pPr>
      <w:r w:rsidRPr="00977CFB">
        <w:rPr>
          <w:sz w:val="16"/>
          <w:szCs w:val="16"/>
        </w:rPr>
        <w:t>ПРИЛОЖЕНИЕ</w:t>
      </w:r>
    </w:p>
    <w:p w:rsidR="00977CFB" w:rsidRPr="00977CFB" w:rsidRDefault="00977CFB" w:rsidP="00977CFB">
      <w:pPr>
        <w:pStyle w:val="consplusnormal1"/>
        <w:spacing w:before="0" w:beforeAutospacing="0" w:after="0" w:afterAutospacing="0"/>
        <w:ind w:right="-2"/>
        <w:jc w:val="right"/>
        <w:rPr>
          <w:sz w:val="16"/>
          <w:szCs w:val="16"/>
        </w:rPr>
      </w:pPr>
      <w:r w:rsidRPr="00977CFB">
        <w:rPr>
          <w:sz w:val="16"/>
          <w:szCs w:val="16"/>
        </w:rPr>
        <w:t>к постановлению администрации</w:t>
      </w:r>
    </w:p>
    <w:p w:rsidR="00977CFB" w:rsidRPr="00977CFB" w:rsidRDefault="00977CFB" w:rsidP="00977CFB">
      <w:pPr>
        <w:pStyle w:val="consplusnormal1"/>
        <w:spacing w:before="0" w:beforeAutospacing="0" w:after="0" w:afterAutospacing="0"/>
        <w:ind w:right="-2"/>
        <w:jc w:val="right"/>
        <w:rPr>
          <w:sz w:val="16"/>
          <w:szCs w:val="16"/>
        </w:rPr>
      </w:pPr>
      <w:r w:rsidRPr="00977CFB">
        <w:rPr>
          <w:sz w:val="16"/>
          <w:szCs w:val="16"/>
        </w:rPr>
        <w:t>Тогучинского района</w:t>
      </w:r>
    </w:p>
    <w:p w:rsidR="00977CFB" w:rsidRPr="00977CFB" w:rsidRDefault="00977CFB" w:rsidP="00977CFB">
      <w:pPr>
        <w:pStyle w:val="consplusnormal1"/>
        <w:spacing w:before="0" w:beforeAutospacing="0" w:after="0" w:afterAutospacing="0"/>
        <w:ind w:right="-2"/>
        <w:jc w:val="right"/>
        <w:rPr>
          <w:sz w:val="16"/>
          <w:szCs w:val="16"/>
        </w:rPr>
      </w:pPr>
      <w:r w:rsidRPr="00977CFB">
        <w:rPr>
          <w:sz w:val="16"/>
          <w:szCs w:val="16"/>
        </w:rPr>
        <w:t>Новосибирской области</w:t>
      </w:r>
    </w:p>
    <w:p w:rsidR="00977CFB" w:rsidRPr="00977CFB" w:rsidRDefault="00977CFB" w:rsidP="00977CFB">
      <w:pPr>
        <w:pStyle w:val="consplusnormal1"/>
        <w:spacing w:before="0" w:beforeAutospacing="0" w:after="0" w:afterAutospacing="0"/>
        <w:ind w:right="-2"/>
        <w:jc w:val="right"/>
        <w:rPr>
          <w:sz w:val="16"/>
          <w:szCs w:val="16"/>
        </w:rPr>
      </w:pPr>
      <w:r w:rsidRPr="00977CFB">
        <w:rPr>
          <w:sz w:val="16"/>
          <w:szCs w:val="16"/>
        </w:rPr>
        <w:t xml:space="preserve">от </w:t>
      </w:r>
      <w:proofErr w:type="gramStart"/>
      <w:r>
        <w:rPr>
          <w:sz w:val="16"/>
          <w:szCs w:val="16"/>
        </w:rPr>
        <w:t>06.09.2023</w:t>
      </w:r>
      <w:r w:rsidRPr="00977CFB">
        <w:rPr>
          <w:sz w:val="16"/>
          <w:szCs w:val="16"/>
        </w:rPr>
        <w:t xml:space="preserve">  №</w:t>
      </w:r>
      <w:proofErr w:type="gramEnd"/>
      <w:r>
        <w:rPr>
          <w:sz w:val="16"/>
          <w:szCs w:val="16"/>
        </w:rPr>
        <w:t xml:space="preserve"> 980/П/93</w:t>
      </w:r>
      <w:r w:rsidRPr="00977CFB">
        <w:rPr>
          <w:sz w:val="16"/>
          <w:szCs w:val="16"/>
        </w:rPr>
        <w:t xml:space="preserve">               </w:t>
      </w:r>
    </w:p>
    <w:p w:rsidR="00977CFB" w:rsidRPr="00977CFB" w:rsidRDefault="00977CFB" w:rsidP="00977CFB">
      <w:pPr>
        <w:ind w:right="140" w:firstLine="709"/>
        <w:jc w:val="both"/>
        <w:rPr>
          <w:color w:val="000000"/>
          <w:sz w:val="16"/>
          <w:szCs w:val="16"/>
        </w:rPr>
      </w:pPr>
      <w:bookmarkStart w:id="0" w:name="Par33"/>
      <w:bookmarkEnd w:id="0"/>
    </w:p>
    <w:p w:rsidR="00977CFB" w:rsidRPr="00977CFB" w:rsidRDefault="00977CFB" w:rsidP="00977CFB">
      <w:pPr>
        <w:tabs>
          <w:tab w:val="left" w:pos="993"/>
        </w:tabs>
        <w:ind w:right="140"/>
        <w:jc w:val="center"/>
        <w:rPr>
          <w:b/>
          <w:bCs/>
          <w:color w:val="000000"/>
          <w:sz w:val="16"/>
          <w:szCs w:val="16"/>
        </w:rPr>
      </w:pPr>
      <w:r w:rsidRPr="00977CFB">
        <w:rPr>
          <w:b/>
          <w:bCs/>
          <w:color w:val="000000"/>
          <w:sz w:val="16"/>
          <w:szCs w:val="16"/>
        </w:rPr>
        <w:t>Порядок</w:t>
      </w:r>
    </w:p>
    <w:p w:rsidR="00977CFB" w:rsidRPr="00977CFB" w:rsidRDefault="00977CFB" w:rsidP="00977CFB">
      <w:pPr>
        <w:tabs>
          <w:tab w:val="left" w:pos="993"/>
        </w:tabs>
        <w:ind w:right="140"/>
        <w:jc w:val="center"/>
        <w:rPr>
          <w:b/>
          <w:bCs/>
          <w:color w:val="000000"/>
          <w:sz w:val="16"/>
          <w:szCs w:val="16"/>
        </w:rPr>
      </w:pPr>
      <w:r w:rsidRPr="00977CFB">
        <w:rPr>
          <w:b/>
          <w:bCs/>
          <w:color w:val="000000"/>
          <w:sz w:val="16"/>
          <w:szCs w:val="16"/>
        </w:rPr>
        <w:t>реализации полномочий главными администраторами (администраторами) доходов бюджета Тогучинского района Новосибирской области по взысканию дебиторской задолженности по платежам в бюджет, пеням и штрафам по ним</w:t>
      </w:r>
    </w:p>
    <w:p w:rsidR="00977CFB" w:rsidRPr="00977CFB" w:rsidRDefault="00977CFB" w:rsidP="00977CFB">
      <w:pPr>
        <w:tabs>
          <w:tab w:val="left" w:pos="993"/>
        </w:tabs>
        <w:ind w:right="140"/>
        <w:jc w:val="center"/>
        <w:rPr>
          <w:b/>
          <w:bCs/>
          <w:color w:val="000000"/>
          <w:sz w:val="16"/>
          <w:szCs w:val="16"/>
        </w:rPr>
      </w:pPr>
    </w:p>
    <w:p w:rsidR="00977CFB" w:rsidRPr="00977CFB" w:rsidRDefault="00977CFB" w:rsidP="00977CFB">
      <w:pPr>
        <w:ind w:right="140" w:firstLine="709"/>
        <w:jc w:val="both"/>
        <w:rPr>
          <w:color w:val="000000"/>
          <w:sz w:val="16"/>
          <w:szCs w:val="16"/>
        </w:rPr>
      </w:pPr>
    </w:p>
    <w:p w:rsidR="00977CFB" w:rsidRPr="00977CFB" w:rsidRDefault="00977CFB" w:rsidP="00977CFB">
      <w:pPr>
        <w:ind w:right="140" w:firstLine="709"/>
        <w:jc w:val="both"/>
        <w:rPr>
          <w:color w:val="000000"/>
          <w:sz w:val="16"/>
          <w:szCs w:val="16"/>
        </w:rPr>
      </w:pPr>
      <w:r w:rsidRPr="00977CFB">
        <w:rPr>
          <w:color w:val="000000"/>
          <w:sz w:val="16"/>
          <w:szCs w:val="16"/>
        </w:rPr>
        <w:t>1. Настоящий Порядок разработан в целях реализации комплекса мер, направленных на улучшение качества администрирования доходов бюджета Тогучинского района Новосибирской области, сокращение просроченной дебиторской задолженности и принятия своевременных мер по ее взысканию, а также усиление контроля за поступлением неналоговых доходов, администрируемых главными администраторами (администраторами) доходов бюджета Тогучинского района Новосибирской области (далее - администраторы доходов).</w:t>
      </w:r>
    </w:p>
    <w:p w:rsidR="00977CFB" w:rsidRPr="00977CFB" w:rsidRDefault="00977CFB" w:rsidP="00977CFB">
      <w:pPr>
        <w:ind w:right="140" w:firstLine="709"/>
        <w:jc w:val="both"/>
        <w:rPr>
          <w:color w:val="000000"/>
          <w:sz w:val="16"/>
          <w:szCs w:val="16"/>
        </w:rPr>
      </w:pPr>
      <w:r w:rsidRPr="00977CFB">
        <w:rPr>
          <w:color w:val="000000"/>
          <w:sz w:val="16"/>
          <w:szCs w:val="16"/>
        </w:rPr>
        <w:t>2. Порядок устанавливает перечень мероприятий по реализации полномочий, направленных на взыскание дебиторской задолженности по доходам по видам платежей.</w:t>
      </w:r>
    </w:p>
    <w:p w:rsidR="00977CFB" w:rsidRPr="00977CFB" w:rsidRDefault="00977CFB" w:rsidP="00977CFB">
      <w:pPr>
        <w:ind w:right="140" w:firstLine="709"/>
        <w:jc w:val="both"/>
        <w:rPr>
          <w:color w:val="000000"/>
          <w:sz w:val="16"/>
          <w:szCs w:val="16"/>
        </w:rPr>
      </w:pPr>
      <w:r w:rsidRPr="00977CFB">
        <w:rPr>
          <w:color w:val="000000"/>
          <w:sz w:val="16"/>
          <w:szCs w:val="16"/>
        </w:rPr>
        <w:t>3. В целях настоящего Порядка используются следующие основные понятия:</w:t>
      </w:r>
    </w:p>
    <w:p w:rsidR="00977CFB" w:rsidRPr="00977CFB" w:rsidRDefault="00977CFB" w:rsidP="00977CFB">
      <w:pPr>
        <w:ind w:right="140" w:firstLine="709"/>
        <w:jc w:val="both"/>
        <w:rPr>
          <w:color w:val="000000"/>
          <w:sz w:val="16"/>
          <w:szCs w:val="16"/>
        </w:rPr>
      </w:pPr>
      <w:r w:rsidRPr="00977CFB">
        <w:rPr>
          <w:color w:val="000000"/>
          <w:sz w:val="16"/>
          <w:szCs w:val="16"/>
        </w:rPr>
        <w:t>3.1. деятельность по взысканию просроченной задолженности (взыскание) - юридические и фактические действия, совершаемые администраторами доходов, и направленные на погашение должником просроченной дебиторской задолженности;</w:t>
      </w:r>
    </w:p>
    <w:p w:rsidR="00977CFB" w:rsidRPr="00977CFB" w:rsidRDefault="00977CFB" w:rsidP="00977CFB">
      <w:pPr>
        <w:ind w:right="140" w:firstLine="709"/>
        <w:jc w:val="both"/>
        <w:rPr>
          <w:color w:val="000000"/>
          <w:sz w:val="16"/>
          <w:szCs w:val="16"/>
        </w:rPr>
      </w:pPr>
      <w:r w:rsidRPr="00977CFB">
        <w:rPr>
          <w:color w:val="000000"/>
          <w:sz w:val="16"/>
          <w:szCs w:val="16"/>
        </w:rPr>
        <w:t xml:space="preserve">3.2. должник - физическое лицо, в том числе индивидуальный предприниматель, или юридическое лицо, не исполнившее денежное или иное обязательство в срок, установленный соответствующим договором и (или) законом, иным нормативным правовым актом. Должником также является поручитель, залогодатель, иное лицо, обязанное в силу закона или договора </w:t>
      </w:r>
      <w:proofErr w:type="spellStart"/>
      <w:r w:rsidRPr="00977CFB">
        <w:rPr>
          <w:color w:val="000000"/>
          <w:sz w:val="16"/>
          <w:szCs w:val="16"/>
        </w:rPr>
        <w:t>субсидиарно</w:t>
      </w:r>
      <w:proofErr w:type="spellEnd"/>
      <w:r w:rsidRPr="00977CFB">
        <w:rPr>
          <w:color w:val="000000"/>
          <w:sz w:val="16"/>
          <w:szCs w:val="16"/>
        </w:rPr>
        <w:t xml:space="preserve"> или солидарно с должником исполнить его обязательство перед кредитором, если иное прямо не предусмотрено Гражданским кодексом Российской Федерации;</w:t>
      </w:r>
    </w:p>
    <w:p w:rsidR="00977CFB" w:rsidRPr="00977CFB" w:rsidRDefault="00977CFB" w:rsidP="00977CFB">
      <w:pPr>
        <w:ind w:right="140" w:firstLine="709"/>
        <w:jc w:val="both"/>
        <w:rPr>
          <w:color w:val="000000"/>
          <w:sz w:val="16"/>
          <w:szCs w:val="16"/>
        </w:rPr>
      </w:pPr>
      <w:r w:rsidRPr="00977CFB">
        <w:rPr>
          <w:color w:val="000000"/>
          <w:sz w:val="16"/>
          <w:szCs w:val="16"/>
        </w:rPr>
        <w:t>3.3. просроченная дебиторская задолженность - суммарный объем не исполненных должником в установленный срок денежных обязательств;</w:t>
      </w:r>
    </w:p>
    <w:p w:rsidR="00977CFB" w:rsidRPr="00977CFB" w:rsidRDefault="00977CFB" w:rsidP="00977CFB">
      <w:pPr>
        <w:ind w:right="140" w:firstLine="709"/>
        <w:jc w:val="both"/>
        <w:rPr>
          <w:color w:val="000000"/>
          <w:sz w:val="16"/>
          <w:szCs w:val="16"/>
        </w:rPr>
      </w:pPr>
      <w:r w:rsidRPr="00977CFB">
        <w:rPr>
          <w:color w:val="000000"/>
          <w:sz w:val="16"/>
          <w:szCs w:val="16"/>
        </w:rPr>
        <w:t>3.4. подразделение-исполнитель - структурное подразделение администрации Тогучинского района Новосибирской области, муниципальное казенное учреждение, инициировавшее заключение договора (соглашения) либо отвечающее за осуществление расчетов с контрагентами в соответствии со своей компетенцией, определяемое внутренним локальным актом главного администратора (администратора) доходов;</w:t>
      </w:r>
    </w:p>
    <w:p w:rsidR="00977CFB" w:rsidRPr="00977CFB" w:rsidRDefault="00977CFB" w:rsidP="00977CFB">
      <w:pPr>
        <w:ind w:right="140" w:firstLine="709"/>
        <w:jc w:val="both"/>
        <w:rPr>
          <w:color w:val="000000"/>
          <w:sz w:val="16"/>
          <w:szCs w:val="16"/>
        </w:rPr>
      </w:pPr>
      <w:r w:rsidRPr="00977CFB">
        <w:rPr>
          <w:color w:val="000000"/>
          <w:sz w:val="16"/>
          <w:szCs w:val="16"/>
        </w:rPr>
        <w:t>3.5. ответственное лицо (ответственный) - лицо, назначаемое руководителем подразделения-исполнителя для совершения той или иной операции.</w:t>
      </w:r>
    </w:p>
    <w:p w:rsidR="00977CFB" w:rsidRPr="00977CFB" w:rsidRDefault="00977CFB" w:rsidP="00977CFB">
      <w:pPr>
        <w:ind w:right="140" w:firstLine="709"/>
        <w:jc w:val="both"/>
        <w:rPr>
          <w:color w:val="000000"/>
          <w:sz w:val="16"/>
          <w:szCs w:val="16"/>
        </w:rPr>
      </w:pPr>
      <w:r w:rsidRPr="00977CFB">
        <w:rPr>
          <w:color w:val="000000"/>
          <w:sz w:val="16"/>
          <w:szCs w:val="16"/>
        </w:rPr>
        <w:t>4. Контроль по недопущению образования просроченной дебиторской задолженности, урегулированию дебиторской задолженности по доходам в досудебном и судебном порядках осуществляет руководитель подразделения-исполнителя.</w:t>
      </w:r>
    </w:p>
    <w:p w:rsidR="00977CFB" w:rsidRPr="00977CFB" w:rsidRDefault="00977CFB" w:rsidP="00977CFB">
      <w:pPr>
        <w:ind w:right="140" w:firstLine="709"/>
        <w:jc w:val="both"/>
        <w:rPr>
          <w:color w:val="000000"/>
          <w:sz w:val="16"/>
          <w:szCs w:val="16"/>
        </w:rPr>
      </w:pPr>
      <w:r w:rsidRPr="00977CFB">
        <w:rPr>
          <w:color w:val="000000"/>
          <w:sz w:val="16"/>
          <w:szCs w:val="16"/>
        </w:rPr>
        <w:t>5. Подразделение-исполнитель, являющееся главным администратором (администратором) доходов:</w:t>
      </w:r>
    </w:p>
    <w:p w:rsidR="00977CFB" w:rsidRPr="00977CFB" w:rsidRDefault="00977CFB" w:rsidP="00977CFB">
      <w:pPr>
        <w:ind w:right="140" w:firstLine="709"/>
        <w:jc w:val="both"/>
        <w:rPr>
          <w:color w:val="000000"/>
          <w:sz w:val="16"/>
          <w:szCs w:val="16"/>
        </w:rPr>
      </w:pPr>
      <w:r w:rsidRPr="00977CFB">
        <w:rPr>
          <w:color w:val="000000"/>
          <w:sz w:val="16"/>
          <w:szCs w:val="16"/>
        </w:rPr>
        <w:t>5.1. осуществляет контроль за правильностью исчисления, полнотой и своевременностью осуществления платежей в местный бюджет, пеням и штрафам по ним по закрепленным источникам доходов бюджета Тогучинского района Новосибирской области как за администратором доходов, в том числе:</w:t>
      </w:r>
    </w:p>
    <w:p w:rsidR="00977CFB" w:rsidRPr="00977CFB" w:rsidRDefault="00977CFB" w:rsidP="00977CFB">
      <w:pPr>
        <w:ind w:right="140" w:firstLine="709"/>
        <w:jc w:val="both"/>
        <w:rPr>
          <w:color w:val="000000"/>
          <w:sz w:val="16"/>
          <w:szCs w:val="16"/>
        </w:rPr>
      </w:pPr>
      <w:r w:rsidRPr="00977CFB">
        <w:rPr>
          <w:color w:val="000000"/>
          <w:sz w:val="16"/>
          <w:szCs w:val="16"/>
        </w:rPr>
        <w:t>- за фактическим зачислением платежей в бюджет Тогучинского района Новосибирской области в размерах и сроки, установленные законодательством Российской Федерации, договором (муниципальным контрактом, соглашением);</w:t>
      </w:r>
    </w:p>
    <w:p w:rsidR="00977CFB" w:rsidRPr="00977CFB" w:rsidRDefault="00977CFB" w:rsidP="00977CFB">
      <w:pPr>
        <w:ind w:right="140" w:firstLine="709"/>
        <w:jc w:val="both"/>
        <w:rPr>
          <w:color w:val="000000"/>
          <w:sz w:val="16"/>
          <w:szCs w:val="16"/>
        </w:rPr>
      </w:pPr>
      <w:r w:rsidRPr="00977CFB">
        <w:rPr>
          <w:color w:val="000000"/>
          <w:sz w:val="16"/>
          <w:szCs w:val="16"/>
        </w:rPr>
        <w:t>- за погашением начислений соответствующими платежами, являющимися источниками формирования доходов бюджета Тогучинского района Новосибирской области;</w:t>
      </w:r>
    </w:p>
    <w:p w:rsidR="00977CFB" w:rsidRPr="00977CFB" w:rsidRDefault="00977CFB" w:rsidP="00977CFB">
      <w:pPr>
        <w:ind w:right="140" w:firstLine="709"/>
        <w:jc w:val="both"/>
        <w:rPr>
          <w:color w:val="000000"/>
          <w:sz w:val="16"/>
          <w:szCs w:val="16"/>
        </w:rPr>
      </w:pPr>
      <w:r w:rsidRPr="00977CFB">
        <w:rPr>
          <w:color w:val="000000"/>
          <w:sz w:val="16"/>
          <w:szCs w:val="16"/>
        </w:rPr>
        <w:t>- за исполнением графика платежей в связи с предоставлением отсрочки или рассрочки уплаты платежей и погашением дебиторской задолженности по доходам, образовавшейся в связи с неисполнением графика уплаты платежей в бюджет Тогучинского района Новосибирской области, а также за начислением процентов за предоставленную отсрочку или рассрочку и пени (штрафы) за просрочку уплаты платежей в бюджет Тогучинского района Новосибирской области в порядке и случаях, предусмотренных законодательством Российской Федерации;</w:t>
      </w:r>
    </w:p>
    <w:p w:rsidR="00977CFB" w:rsidRPr="00977CFB" w:rsidRDefault="00977CFB" w:rsidP="00977CFB">
      <w:pPr>
        <w:ind w:right="140" w:firstLine="709"/>
        <w:jc w:val="both"/>
        <w:rPr>
          <w:color w:val="000000"/>
          <w:sz w:val="16"/>
          <w:szCs w:val="16"/>
        </w:rPr>
      </w:pPr>
      <w:r w:rsidRPr="00977CFB">
        <w:rPr>
          <w:color w:val="000000"/>
          <w:sz w:val="16"/>
          <w:szCs w:val="16"/>
        </w:rPr>
        <w:t>- за своевременным начислением неустойки (штрафов, пени);</w:t>
      </w:r>
    </w:p>
    <w:p w:rsidR="00977CFB" w:rsidRPr="00977CFB" w:rsidRDefault="00977CFB" w:rsidP="00977CFB">
      <w:pPr>
        <w:ind w:right="140" w:firstLine="709"/>
        <w:jc w:val="both"/>
        <w:rPr>
          <w:color w:val="000000"/>
          <w:sz w:val="16"/>
          <w:szCs w:val="16"/>
        </w:rPr>
      </w:pPr>
      <w:r w:rsidRPr="00977CFB">
        <w:rPr>
          <w:color w:val="000000"/>
          <w:sz w:val="16"/>
          <w:szCs w:val="16"/>
        </w:rPr>
        <w:t>- за своевременным составлением первичных учетных документов, обосновывающих возникновение дебиторской задолженности или оформляющих операции по ее увеличению (уменьшению), а также своевременным их отражением в бюджетном учете;</w:t>
      </w:r>
    </w:p>
    <w:p w:rsidR="00977CFB" w:rsidRPr="00977CFB" w:rsidRDefault="00977CFB" w:rsidP="00977CFB">
      <w:pPr>
        <w:ind w:right="140" w:firstLine="709"/>
        <w:jc w:val="both"/>
        <w:rPr>
          <w:color w:val="000000"/>
          <w:sz w:val="16"/>
          <w:szCs w:val="16"/>
        </w:rPr>
      </w:pPr>
      <w:r w:rsidRPr="00977CFB">
        <w:rPr>
          <w:color w:val="000000"/>
          <w:sz w:val="16"/>
          <w:szCs w:val="16"/>
        </w:rPr>
        <w:t>5.2. проводит инвентаризацию расчетов с должниками, включая сверку данных по доходам в бюджет Тогучинского района Новосибирской области на основании информации о непогашенных начислениях, в том числе в целях оценки ожидаемых результатов работы по взысканию дебиторской задолженности по доходам, признания дебиторской задолженности сомнительной;</w:t>
      </w:r>
    </w:p>
    <w:p w:rsidR="00977CFB" w:rsidRPr="00977CFB" w:rsidRDefault="00977CFB" w:rsidP="00977CFB">
      <w:pPr>
        <w:ind w:right="140" w:firstLine="709"/>
        <w:jc w:val="both"/>
        <w:rPr>
          <w:color w:val="000000"/>
          <w:sz w:val="16"/>
          <w:szCs w:val="16"/>
        </w:rPr>
      </w:pPr>
      <w:r w:rsidRPr="00977CFB">
        <w:rPr>
          <w:color w:val="000000"/>
          <w:sz w:val="16"/>
          <w:szCs w:val="16"/>
        </w:rPr>
        <w:t>5.3. проводит мониторинг финансового (платежного) состояния должников, в том числе при проведении мероприятий по инвентаризации на предмет:</w:t>
      </w:r>
    </w:p>
    <w:p w:rsidR="00977CFB" w:rsidRPr="00977CFB" w:rsidRDefault="00977CFB" w:rsidP="00977CFB">
      <w:pPr>
        <w:ind w:right="140" w:firstLine="709"/>
        <w:jc w:val="both"/>
        <w:rPr>
          <w:color w:val="000000"/>
          <w:sz w:val="16"/>
          <w:szCs w:val="16"/>
        </w:rPr>
      </w:pPr>
      <w:r w:rsidRPr="00977CFB">
        <w:rPr>
          <w:color w:val="000000"/>
          <w:sz w:val="16"/>
          <w:szCs w:val="16"/>
        </w:rPr>
        <w:t>- наличия сведений о взыскании с должника денежных средств в рамках исполнительного производства;</w:t>
      </w:r>
    </w:p>
    <w:p w:rsidR="00977CFB" w:rsidRPr="00977CFB" w:rsidRDefault="00977CFB" w:rsidP="00977CFB">
      <w:pPr>
        <w:ind w:right="140" w:firstLine="709"/>
        <w:jc w:val="both"/>
        <w:rPr>
          <w:color w:val="000000"/>
          <w:sz w:val="16"/>
          <w:szCs w:val="16"/>
        </w:rPr>
      </w:pPr>
      <w:r w:rsidRPr="00977CFB">
        <w:rPr>
          <w:color w:val="000000"/>
          <w:sz w:val="16"/>
          <w:szCs w:val="16"/>
        </w:rPr>
        <w:t>- наличия сведений о возбуждении в отношении должника дела о банкротстве;</w:t>
      </w:r>
    </w:p>
    <w:p w:rsidR="00977CFB" w:rsidRPr="00977CFB" w:rsidRDefault="00977CFB" w:rsidP="00977CFB">
      <w:pPr>
        <w:ind w:right="140" w:firstLine="709"/>
        <w:jc w:val="both"/>
        <w:rPr>
          <w:color w:val="000000"/>
          <w:sz w:val="16"/>
          <w:szCs w:val="16"/>
        </w:rPr>
      </w:pPr>
      <w:r w:rsidRPr="00977CFB">
        <w:rPr>
          <w:color w:val="000000"/>
          <w:sz w:val="16"/>
          <w:szCs w:val="16"/>
        </w:rPr>
        <w:t>5.4. своевременно принимает решение о признании безнадежной к взысканию задолженности по платежам в бюджет Тогучинского района Новосибирской области и о ее списании;</w:t>
      </w:r>
    </w:p>
    <w:p w:rsidR="00977CFB" w:rsidRPr="00977CFB" w:rsidRDefault="00977CFB" w:rsidP="00977CFB">
      <w:pPr>
        <w:ind w:right="140" w:firstLine="709"/>
        <w:jc w:val="both"/>
        <w:rPr>
          <w:color w:val="000000"/>
          <w:sz w:val="16"/>
          <w:szCs w:val="16"/>
        </w:rPr>
      </w:pPr>
      <w:r w:rsidRPr="00977CFB">
        <w:rPr>
          <w:color w:val="000000"/>
          <w:sz w:val="16"/>
          <w:szCs w:val="16"/>
        </w:rPr>
        <w:t>5.5. проводит иные мероприятия в целях недопущения образования просроченной дебиторской задолженности по доходам, выявления факторов, влияющих на образование просроченной дебиторской задолженности по доходам.</w:t>
      </w:r>
    </w:p>
    <w:p w:rsidR="00977CFB" w:rsidRPr="00977CFB" w:rsidRDefault="00977CFB" w:rsidP="00977CFB">
      <w:pPr>
        <w:ind w:right="140" w:firstLine="709"/>
        <w:jc w:val="both"/>
        <w:rPr>
          <w:color w:val="000000"/>
          <w:sz w:val="16"/>
          <w:szCs w:val="16"/>
        </w:rPr>
      </w:pPr>
      <w:r w:rsidRPr="00977CFB">
        <w:rPr>
          <w:color w:val="000000"/>
          <w:sz w:val="16"/>
          <w:szCs w:val="16"/>
        </w:rPr>
        <w:t>6. Мероприятия по урегулированию дебиторской задолженности по доходам в досудебном порядке (со дня истечения срока уплаты соответствующего платежа в местный бюджет (пеней, штрафов) до начала работы по их принудительному взысканию) включают в себя:</w:t>
      </w:r>
    </w:p>
    <w:p w:rsidR="00977CFB" w:rsidRPr="00977CFB" w:rsidRDefault="00977CFB" w:rsidP="00977CFB">
      <w:pPr>
        <w:ind w:right="140" w:firstLine="709"/>
        <w:jc w:val="both"/>
        <w:rPr>
          <w:color w:val="000000"/>
          <w:sz w:val="16"/>
          <w:szCs w:val="16"/>
        </w:rPr>
      </w:pPr>
      <w:r w:rsidRPr="00977CFB">
        <w:rPr>
          <w:color w:val="000000"/>
          <w:sz w:val="16"/>
          <w:szCs w:val="16"/>
        </w:rPr>
        <w:t>6.1. направление требования должнику о погашении задолженности;</w:t>
      </w:r>
    </w:p>
    <w:p w:rsidR="00977CFB" w:rsidRPr="00977CFB" w:rsidRDefault="00977CFB" w:rsidP="00977CFB">
      <w:pPr>
        <w:ind w:right="140" w:firstLine="709"/>
        <w:jc w:val="both"/>
        <w:rPr>
          <w:color w:val="000000"/>
          <w:sz w:val="16"/>
          <w:szCs w:val="16"/>
        </w:rPr>
      </w:pPr>
      <w:r w:rsidRPr="00977CFB">
        <w:rPr>
          <w:color w:val="000000"/>
          <w:sz w:val="16"/>
          <w:szCs w:val="16"/>
        </w:rPr>
        <w:t>6.2. направление претензии должнику о погашении задолженности в досудебном порядке;</w:t>
      </w:r>
    </w:p>
    <w:p w:rsidR="00977CFB" w:rsidRPr="00977CFB" w:rsidRDefault="00977CFB" w:rsidP="00977CFB">
      <w:pPr>
        <w:ind w:right="140" w:firstLine="709"/>
        <w:jc w:val="both"/>
        <w:rPr>
          <w:color w:val="000000"/>
          <w:sz w:val="16"/>
          <w:szCs w:val="16"/>
        </w:rPr>
      </w:pPr>
      <w:r w:rsidRPr="00977CFB">
        <w:rPr>
          <w:color w:val="000000"/>
          <w:sz w:val="16"/>
          <w:szCs w:val="16"/>
        </w:rPr>
        <w:t>6.3. рассмотрение вопроса о возможности расторжения договора (муниципального контракта, соглашения), предоставления отсрочки (рассрочки) платежа, реструктуризации дебиторской задолженности по доходам в порядке и случаях, предусмотренных законодательством Российской Федерации;</w:t>
      </w:r>
    </w:p>
    <w:p w:rsidR="00977CFB" w:rsidRPr="00977CFB" w:rsidRDefault="00977CFB" w:rsidP="00977CFB">
      <w:pPr>
        <w:ind w:right="140" w:firstLine="709"/>
        <w:jc w:val="both"/>
        <w:rPr>
          <w:color w:val="000000"/>
          <w:sz w:val="16"/>
          <w:szCs w:val="16"/>
        </w:rPr>
      </w:pPr>
      <w:r w:rsidRPr="00977CFB">
        <w:rPr>
          <w:color w:val="000000"/>
          <w:sz w:val="16"/>
          <w:szCs w:val="16"/>
        </w:rPr>
        <w:t>6.4. направление требований об уплате обязательных платежей и требований кредиторов по денежным обязательствам, уведомлений о наличии задолженности по обязательным платежам или о задолженности по денежным обязательствам перед кредиторами при предъявлении (объединении) требований в деле о банкротстве и в процедурах, применяемых в деле о банкротстве.</w:t>
      </w:r>
    </w:p>
    <w:p w:rsidR="00977CFB" w:rsidRPr="00977CFB" w:rsidRDefault="00977CFB" w:rsidP="00977CFB">
      <w:pPr>
        <w:ind w:right="140" w:firstLine="709"/>
        <w:jc w:val="both"/>
        <w:rPr>
          <w:color w:val="000000"/>
          <w:sz w:val="16"/>
          <w:szCs w:val="16"/>
        </w:rPr>
      </w:pPr>
      <w:r w:rsidRPr="00977CFB">
        <w:rPr>
          <w:color w:val="000000"/>
          <w:sz w:val="16"/>
          <w:szCs w:val="16"/>
        </w:rPr>
        <w:t>7. Ответственное лицо подразделения-исполнителя проводит претензионную работу в отношении должника.</w:t>
      </w:r>
    </w:p>
    <w:p w:rsidR="00977CFB" w:rsidRPr="00977CFB" w:rsidRDefault="00977CFB" w:rsidP="00977CFB">
      <w:pPr>
        <w:ind w:right="140" w:firstLine="709"/>
        <w:jc w:val="both"/>
        <w:rPr>
          <w:color w:val="000000"/>
          <w:sz w:val="16"/>
          <w:szCs w:val="16"/>
        </w:rPr>
      </w:pPr>
      <w:r w:rsidRPr="00977CFB">
        <w:rPr>
          <w:color w:val="000000"/>
          <w:sz w:val="16"/>
          <w:szCs w:val="16"/>
        </w:rPr>
        <w:t>В случае если направление требования (претензии) не предусмотрено условиями договора (соглашения, контракта) или по каким-либо причинам предъявление претензии не является обязательным, то она подлежит взысканию в судебном порядке.</w:t>
      </w:r>
    </w:p>
    <w:p w:rsidR="00977CFB" w:rsidRPr="00977CFB" w:rsidRDefault="00977CFB" w:rsidP="00977CFB">
      <w:pPr>
        <w:ind w:right="140" w:firstLine="709"/>
        <w:jc w:val="both"/>
        <w:rPr>
          <w:color w:val="000000"/>
          <w:sz w:val="16"/>
          <w:szCs w:val="16"/>
        </w:rPr>
      </w:pPr>
      <w:r w:rsidRPr="00977CFB">
        <w:rPr>
          <w:color w:val="000000"/>
          <w:sz w:val="16"/>
          <w:szCs w:val="16"/>
        </w:rPr>
        <w:t>8. Требование (претензия) должно быть составлено в письменной форме в 2-х экземплярах: один остается в подразделении-исполнителе, второй передается должнику.</w:t>
      </w:r>
    </w:p>
    <w:p w:rsidR="00977CFB" w:rsidRPr="00977CFB" w:rsidRDefault="00977CFB" w:rsidP="00977CFB">
      <w:pPr>
        <w:ind w:right="140" w:firstLine="709"/>
        <w:jc w:val="both"/>
        <w:rPr>
          <w:color w:val="000000"/>
          <w:sz w:val="16"/>
          <w:szCs w:val="16"/>
        </w:rPr>
      </w:pPr>
      <w:r w:rsidRPr="00977CFB">
        <w:rPr>
          <w:color w:val="000000"/>
          <w:sz w:val="16"/>
          <w:szCs w:val="16"/>
        </w:rPr>
        <w:t>Требование (претензия) направляется должнику по месту его нахождения: для физических лиц - по месту регистрации и месту фактического пребывания; для юридических лиц - по месту нахождения, указанному в договоре (соглашении, контракте), и месту нахождения, указанному в Едином государственном реестре юридических лиц на момент подготовки претензии.</w:t>
      </w:r>
    </w:p>
    <w:p w:rsidR="00977CFB" w:rsidRPr="00977CFB" w:rsidRDefault="00977CFB" w:rsidP="00977CFB">
      <w:pPr>
        <w:ind w:right="140" w:firstLine="709"/>
        <w:jc w:val="both"/>
        <w:rPr>
          <w:color w:val="000000"/>
          <w:sz w:val="16"/>
          <w:szCs w:val="16"/>
        </w:rPr>
      </w:pPr>
      <w:r w:rsidRPr="00977CFB">
        <w:rPr>
          <w:color w:val="000000"/>
          <w:sz w:val="16"/>
          <w:szCs w:val="16"/>
        </w:rPr>
        <w:t>9. Требование (претензия) и прилагаемые к нему документы передаются нарочным под роспись или направляются по почте с уведомлением о вручении и описью вложения, чтобы располагать доказательствами предъявления требования (претензии).</w:t>
      </w:r>
    </w:p>
    <w:p w:rsidR="00977CFB" w:rsidRPr="00977CFB" w:rsidRDefault="00977CFB" w:rsidP="00977CFB">
      <w:pPr>
        <w:ind w:right="140" w:firstLine="709"/>
        <w:jc w:val="both"/>
        <w:rPr>
          <w:color w:val="000000"/>
          <w:sz w:val="16"/>
          <w:szCs w:val="16"/>
        </w:rPr>
      </w:pPr>
      <w:r w:rsidRPr="00977CFB">
        <w:rPr>
          <w:color w:val="000000"/>
          <w:sz w:val="16"/>
          <w:szCs w:val="16"/>
        </w:rPr>
        <w:t>10. Требование (претензия) должно содержать следующие данные:</w:t>
      </w:r>
    </w:p>
    <w:p w:rsidR="00977CFB" w:rsidRPr="00977CFB" w:rsidRDefault="00977CFB" w:rsidP="00977CFB">
      <w:pPr>
        <w:ind w:right="140" w:firstLine="709"/>
        <w:jc w:val="both"/>
        <w:rPr>
          <w:color w:val="000000"/>
          <w:sz w:val="16"/>
          <w:szCs w:val="16"/>
        </w:rPr>
      </w:pPr>
      <w:r w:rsidRPr="00977CFB">
        <w:rPr>
          <w:color w:val="000000"/>
          <w:sz w:val="16"/>
          <w:szCs w:val="16"/>
        </w:rPr>
        <w:lastRenderedPageBreak/>
        <w:t>10.1. дату и место ее составления;</w:t>
      </w:r>
    </w:p>
    <w:p w:rsidR="00977CFB" w:rsidRPr="00977CFB" w:rsidRDefault="00977CFB" w:rsidP="00977CFB">
      <w:pPr>
        <w:ind w:right="140" w:firstLine="709"/>
        <w:jc w:val="both"/>
        <w:rPr>
          <w:color w:val="000000"/>
          <w:sz w:val="16"/>
          <w:szCs w:val="16"/>
        </w:rPr>
      </w:pPr>
      <w:r w:rsidRPr="00977CFB">
        <w:rPr>
          <w:color w:val="000000"/>
          <w:sz w:val="16"/>
          <w:szCs w:val="16"/>
        </w:rPr>
        <w:t>10.2. наименование юридического лица (фамилию, имя, отчество индивидуального предпринимателя, физического лица) должника, адрес должника в соответствии с условиями договора (соглашения, контракта);</w:t>
      </w:r>
    </w:p>
    <w:p w:rsidR="00977CFB" w:rsidRPr="00977CFB" w:rsidRDefault="00977CFB" w:rsidP="00977CFB">
      <w:pPr>
        <w:ind w:right="140" w:firstLine="709"/>
        <w:jc w:val="both"/>
        <w:rPr>
          <w:color w:val="000000"/>
          <w:sz w:val="16"/>
          <w:szCs w:val="16"/>
        </w:rPr>
      </w:pPr>
      <w:r w:rsidRPr="00977CFB">
        <w:rPr>
          <w:color w:val="000000"/>
          <w:sz w:val="16"/>
          <w:szCs w:val="16"/>
        </w:rPr>
        <w:t>10.3. наименование и реквизиты документа, являющегося основанием для начисления суммы, подлежащей уплате должником;</w:t>
      </w:r>
    </w:p>
    <w:p w:rsidR="00977CFB" w:rsidRPr="00977CFB" w:rsidRDefault="00977CFB" w:rsidP="00977CFB">
      <w:pPr>
        <w:ind w:right="140" w:firstLine="709"/>
        <w:jc w:val="both"/>
        <w:rPr>
          <w:color w:val="000000"/>
          <w:sz w:val="16"/>
          <w:szCs w:val="16"/>
        </w:rPr>
      </w:pPr>
      <w:r w:rsidRPr="00977CFB">
        <w:rPr>
          <w:color w:val="000000"/>
          <w:sz w:val="16"/>
          <w:szCs w:val="16"/>
        </w:rPr>
        <w:t>10.4. период образования просрочки внесения платы;</w:t>
      </w:r>
    </w:p>
    <w:p w:rsidR="00977CFB" w:rsidRPr="00977CFB" w:rsidRDefault="00977CFB" w:rsidP="00977CFB">
      <w:pPr>
        <w:ind w:right="140" w:firstLine="709"/>
        <w:jc w:val="both"/>
        <w:rPr>
          <w:color w:val="000000"/>
          <w:sz w:val="16"/>
          <w:szCs w:val="16"/>
        </w:rPr>
      </w:pPr>
      <w:r w:rsidRPr="00977CFB">
        <w:rPr>
          <w:color w:val="000000"/>
          <w:sz w:val="16"/>
          <w:szCs w:val="16"/>
        </w:rPr>
        <w:t>10.5. сумма просроченной дебиторской задолженности по платежам, пени;</w:t>
      </w:r>
    </w:p>
    <w:p w:rsidR="00977CFB" w:rsidRPr="00977CFB" w:rsidRDefault="00977CFB" w:rsidP="00977CFB">
      <w:pPr>
        <w:ind w:right="140" w:firstLine="709"/>
        <w:jc w:val="both"/>
        <w:rPr>
          <w:color w:val="000000"/>
          <w:sz w:val="16"/>
          <w:szCs w:val="16"/>
        </w:rPr>
      </w:pPr>
      <w:r w:rsidRPr="00977CFB">
        <w:rPr>
          <w:color w:val="000000"/>
          <w:sz w:val="16"/>
          <w:szCs w:val="16"/>
        </w:rPr>
        <w:t>10.6. сумма штрафных санкций (при их наличии);</w:t>
      </w:r>
    </w:p>
    <w:p w:rsidR="00977CFB" w:rsidRPr="00977CFB" w:rsidRDefault="00977CFB" w:rsidP="00977CFB">
      <w:pPr>
        <w:ind w:right="140" w:firstLine="709"/>
        <w:jc w:val="both"/>
        <w:rPr>
          <w:color w:val="000000"/>
          <w:sz w:val="16"/>
          <w:szCs w:val="16"/>
        </w:rPr>
      </w:pPr>
      <w:r w:rsidRPr="00977CFB">
        <w:rPr>
          <w:color w:val="000000"/>
          <w:sz w:val="16"/>
          <w:szCs w:val="16"/>
        </w:rPr>
        <w:t>10.7. перечень прилагаемых документов, подтверждающих обстоятельства, изложенные в требовании (претензии);</w:t>
      </w:r>
    </w:p>
    <w:p w:rsidR="00977CFB" w:rsidRPr="00977CFB" w:rsidRDefault="00977CFB" w:rsidP="00977CFB">
      <w:pPr>
        <w:ind w:right="140" w:firstLine="709"/>
        <w:jc w:val="both"/>
        <w:rPr>
          <w:color w:val="000000"/>
          <w:sz w:val="16"/>
          <w:szCs w:val="16"/>
        </w:rPr>
      </w:pPr>
      <w:r w:rsidRPr="00977CFB">
        <w:rPr>
          <w:color w:val="000000"/>
          <w:sz w:val="16"/>
          <w:szCs w:val="16"/>
        </w:rPr>
        <w:t>10.8. предложение оплатить просроченную дебиторскую задолженность в добровольном порядке в срок, установленный требованием (претензией);</w:t>
      </w:r>
    </w:p>
    <w:p w:rsidR="00977CFB" w:rsidRPr="00977CFB" w:rsidRDefault="00977CFB" w:rsidP="00977CFB">
      <w:pPr>
        <w:ind w:right="140" w:firstLine="709"/>
        <w:jc w:val="both"/>
        <w:rPr>
          <w:color w:val="000000"/>
          <w:sz w:val="16"/>
          <w:szCs w:val="16"/>
        </w:rPr>
      </w:pPr>
      <w:r w:rsidRPr="00977CFB">
        <w:rPr>
          <w:color w:val="000000"/>
          <w:sz w:val="16"/>
          <w:szCs w:val="16"/>
        </w:rPr>
        <w:t>10.9. реквизиты для перечисления просроченной дебиторской задолженности;</w:t>
      </w:r>
    </w:p>
    <w:p w:rsidR="00977CFB" w:rsidRPr="00977CFB" w:rsidRDefault="00977CFB" w:rsidP="00977CFB">
      <w:pPr>
        <w:ind w:right="140" w:firstLine="709"/>
        <w:jc w:val="both"/>
        <w:rPr>
          <w:color w:val="000000"/>
          <w:sz w:val="16"/>
          <w:szCs w:val="16"/>
        </w:rPr>
      </w:pPr>
      <w:r w:rsidRPr="00977CFB">
        <w:rPr>
          <w:color w:val="000000"/>
          <w:sz w:val="16"/>
          <w:szCs w:val="16"/>
        </w:rPr>
        <w:t>10.10. Ф.И.О. лица, подготовившего претензию;</w:t>
      </w:r>
    </w:p>
    <w:p w:rsidR="00977CFB" w:rsidRPr="00977CFB" w:rsidRDefault="00977CFB" w:rsidP="00977CFB">
      <w:pPr>
        <w:ind w:right="140" w:firstLine="709"/>
        <w:jc w:val="both"/>
        <w:rPr>
          <w:color w:val="000000"/>
          <w:sz w:val="16"/>
          <w:szCs w:val="16"/>
        </w:rPr>
      </w:pPr>
      <w:r w:rsidRPr="00977CFB">
        <w:rPr>
          <w:color w:val="000000"/>
          <w:sz w:val="16"/>
          <w:szCs w:val="16"/>
        </w:rPr>
        <w:t>10.11. Ф.И.О. и должность лица, которое ее подписывает.</w:t>
      </w:r>
    </w:p>
    <w:p w:rsidR="00977CFB" w:rsidRPr="00977CFB" w:rsidRDefault="00977CFB" w:rsidP="00977CFB">
      <w:pPr>
        <w:ind w:right="140" w:firstLine="709"/>
        <w:jc w:val="both"/>
        <w:rPr>
          <w:color w:val="000000"/>
          <w:sz w:val="16"/>
          <w:szCs w:val="16"/>
        </w:rPr>
      </w:pPr>
      <w:r w:rsidRPr="00977CFB">
        <w:rPr>
          <w:color w:val="000000"/>
          <w:sz w:val="16"/>
          <w:szCs w:val="16"/>
        </w:rPr>
        <w:t>11. При добровольном исполнении обязательств в срок, указанный в требовании (претензии), претензионная работа в отношении должника прекращается.</w:t>
      </w:r>
    </w:p>
    <w:p w:rsidR="00977CFB" w:rsidRPr="00977CFB" w:rsidRDefault="00977CFB" w:rsidP="00977CFB">
      <w:pPr>
        <w:ind w:right="140" w:firstLine="709"/>
        <w:jc w:val="both"/>
        <w:rPr>
          <w:color w:val="000000"/>
          <w:sz w:val="16"/>
          <w:szCs w:val="16"/>
        </w:rPr>
      </w:pPr>
      <w:r w:rsidRPr="00977CFB">
        <w:rPr>
          <w:color w:val="000000"/>
          <w:sz w:val="16"/>
          <w:szCs w:val="16"/>
        </w:rPr>
        <w:t>12. В случае непогашения должником в полном объеме просроченной дебиторской задолженности по истечении установленного в требовании (претензии) срока, дебиторская задолженность подлежит взысканию в судебном порядке.</w:t>
      </w:r>
    </w:p>
    <w:p w:rsidR="00977CFB" w:rsidRPr="00977CFB" w:rsidRDefault="00977CFB" w:rsidP="00977CFB">
      <w:pPr>
        <w:ind w:right="140" w:firstLine="709"/>
        <w:jc w:val="both"/>
        <w:rPr>
          <w:color w:val="000000"/>
          <w:sz w:val="16"/>
          <w:szCs w:val="16"/>
        </w:rPr>
      </w:pPr>
      <w:r w:rsidRPr="00977CFB">
        <w:rPr>
          <w:color w:val="000000"/>
          <w:sz w:val="16"/>
          <w:szCs w:val="16"/>
        </w:rPr>
        <w:t>Ответственное лицо подразделения-исполнителя в течение 30 дней с даты получения полного (частичного) отказа должника от исполнения заявленных требований или отсутствии ответа на требование (претензию) в указанный в ней срок, определяет достаточность документов для подготовки иска и в течение 30 дней передает их в структурное подразделение или специалисту, уполномоченному на подготовку исковых заявлений и осуществление судебной работы.</w:t>
      </w:r>
    </w:p>
    <w:p w:rsidR="00977CFB" w:rsidRPr="00977CFB" w:rsidRDefault="00977CFB" w:rsidP="00977CFB">
      <w:pPr>
        <w:ind w:right="140" w:firstLine="709"/>
        <w:jc w:val="both"/>
        <w:rPr>
          <w:color w:val="000000"/>
          <w:sz w:val="16"/>
          <w:szCs w:val="16"/>
        </w:rPr>
      </w:pPr>
      <w:r w:rsidRPr="00977CFB">
        <w:rPr>
          <w:color w:val="000000"/>
          <w:sz w:val="16"/>
          <w:szCs w:val="16"/>
        </w:rPr>
        <w:t>Перечень документов для подготовки иска:</w:t>
      </w:r>
    </w:p>
    <w:p w:rsidR="00977CFB" w:rsidRPr="00977CFB" w:rsidRDefault="00977CFB" w:rsidP="00977CFB">
      <w:pPr>
        <w:ind w:right="140" w:firstLine="709"/>
        <w:jc w:val="both"/>
        <w:rPr>
          <w:color w:val="000000"/>
          <w:sz w:val="16"/>
          <w:szCs w:val="16"/>
        </w:rPr>
      </w:pPr>
      <w:r w:rsidRPr="00977CFB">
        <w:rPr>
          <w:color w:val="000000"/>
          <w:sz w:val="16"/>
          <w:szCs w:val="16"/>
        </w:rPr>
        <w:t>12.1. документы, подтверждающие обстоятельства, на которых основываются требования к должнику;</w:t>
      </w:r>
    </w:p>
    <w:p w:rsidR="00977CFB" w:rsidRPr="00977CFB" w:rsidRDefault="00977CFB" w:rsidP="00977CFB">
      <w:pPr>
        <w:ind w:right="140" w:firstLine="709"/>
        <w:jc w:val="both"/>
        <w:rPr>
          <w:color w:val="000000"/>
          <w:sz w:val="16"/>
          <w:szCs w:val="16"/>
        </w:rPr>
      </w:pPr>
      <w:r w:rsidRPr="00977CFB">
        <w:rPr>
          <w:color w:val="000000"/>
          <w:sz w:val="16"/>
          <w:szCs w:val="16"/>
        </w:rPr>
        <w:t>12.2. расчет взыскиваемой или оспариваемой денежной суммы (основной долг, пени, неустойка, проценты);</w:t>
      </w:r>
    </w:p>
    <w:p w:rsidR="00977CFB" w:rsidRPr="00977CFB" w:rsidRDefault="00977CFB" w:rsidP="00977CFB">
      <w:pPr>
        <w:ind w:right="140" w:firstLine="709"/>
        <w:jc w:val="both"/>
        <w:rPr>
          <w:color w:val="000000"/>
          <w:sz w:val="16"/>
          <w:szCs w:val="16"/>
        </w:rPr>
      </w:pPr>
      <w:r w:rsidRPr="00977CFB">
        <w:rPr>
          <w:color w:val="000000"/>
          <w:sz w:val="16"/>
          <w:szCs w:val="16"/>
        </w:rPr>
        <w:t>12.3. копии требований (претензий) о необходимости исполнения обязательства по уплате с доказательствами его отправки: почтовое уведомление либо иной документ, подтверждающий отправку корреспонденции.</w:t>
      </w:r>
    </w:p>
    <w:p w:rsidR="00977CFB" w:rsidRPr="00977CFB" w:rsidRDefault="00977CFB" w:rsidP="00977CFB">
      <w:pPr>
        <w:ind w:right="140" w:firstLine="709"/>
        <w:jc w:val="both"/>
        <w:rPr>
          <w:color w:val="000000"/>
          <w:sz w:val="16"/>
          <w:szCs w:val="16"/>
        </w:rPr>
      </w:pPr>
      <w:r w:rsidRPr="00977CFB">
        <w:rPr>
          <w:color w:val="000000"/>
          <w:sz w:val="16"/>
          <w:szCs w:val="16"/>
        </w:rPr>
        <w:t>13. Подача в суд искового заявления о взыскании просроченной дебиторской задолженности по договорам (контрактам, соглашениям) осуществляется в срок не позднее 60 календарных дней со дня получения документов структурным подразделением или специалистом, уполномоченным на подготовку исковых заявлений и осуществление судебной работы.</w:t>
      </w:r>
    </w:p>
    <w:p w:rsidR="00977CFB" w:rsidRPr="00977CFB" w:rsidRDefault="00977CFB" w:rsidP="00977CFB">
      <w:pPr>
        <w:ind w:right="140" w:firstLine="709"/>
        <w:jc w:val="both"/>
        <w:rPr>
          <w:color w:val="000000"/>
          <w:sz w:val="16"/>
          <w:szCs w:val="16"/>
        </w:rPr>
      </w:pPr>
      <w:r w:rsidRPr="00977CFB">
        <w:rPr>
          <w:color w:val="000000"/>
          <w:sz w:val="16"/>
          <w:szCs w:val="16"/>
        </w:rPr>
        <w:t>14. При принятии судом решения о полном (частичном) отказе в удовлетворении заявленных требований, обеспечивается принятие исчерпывающих мер по обжалованию судебных актов при наличии к тому оснований.</w:t>
      </w:r>
    </w:p>
    <w:p w:rsidR="00977CFB" w:rsidRPr="00977CFB" w:rsidRDefault="00977CFB" w:rsidP="00977CFB">
      <w:pPr>
        <w:ind w:right="140" w:firstLine="709"/>
        <w:jc w:val="both"/>
        <w:rPr>
          <w:color w:val="000000"/>
          <w:sz w:val="16"/>
          <w:szCs w:val="16"/>
        </w:rPr>
      </w:pPr>
      <w:r w:rsidRPr="00977CFB">
        <w:rPr>
          <w:color w:val="000000"/>
          <w:sz w:val="16"/>
          <w:szCs w:val="16"/>
        </w:rPr>
        <w:t>15. Структурное подразделение или специалист, уполномоченный на подготовку исковых заявлений и осуществление судебной работы, в срок не позднее 30 дней со дня вступления в законную силу судебного акта о взыскании просроченной дебиторской задолженности подает заявление в суд о выдаче исполнительного листа, а при его наличии направляет заявление о взыскании и исполнительный лист в органы, осуществляющие исполнение судебных актов.</w:t>
      </w:r>
    </w:p>
    <w:p w:rsidR="00977CFB" w:rsidRPr="00977CFB" w:rsidRDefault="00977CFB" w:rsidP="00977CFB">
      <w:pPr>
        <w:ind w:right="140" w:firstLine="709"/>
        <w:jc w:val="both"/>
        <w:rPr>
          <w:color w:val="000000"/>
          <w:sz w:val="16"/>
          <w:szCs w:val="16"/>
        </w:rPr>
      </w:pPr>
      <w:r w:rsidRPr="00977CFB">
        <w:rPr>
          <w:color w:val="000000"/>
          <w:sz w:val="16"/>
          <w:szCs w:val="16"/>
        </w:rPr>
        <w:t xml:space="preserve">16. На стадии принудительного исполнения службой судебных приставов судебных актов о взыскании просроченной дебиторской задолженности с должника, структурное подразделение или специалист, уполномоченный на подготовку исковых заявлений и </w:t>
      </w:r>
      <w:r w:rsidRPr="00977CFB">
        <w:rPr>
          <w:color w:val="000000"/>
          <w:sz w:val="16"/>
          <w:szCs w:val="16"/>
        </w:rPr>
        <w:t>осуществление судебной работы, осуществляет информационное взаимодействие со службой судебных приставов, в том числе проводит следующие мероприятия:</w:t>
      </w:r>
    </w:p>
    <w:p w:rsidR="00977CFB" w:rsidRPr="00977CFB" w:rsidRDefault="00977CFB" w:rsidP="00977CFB">
      <w:pPr>
        <w:ind w:right="140" w:firstLine="709"/>
        <w:jc w:val="both"/>
        <w:rPr>
          <w:color w:val="000000"/>
          <w:sz w:val="16"/>
          <w:szCs w:val="16"/>
        </w:rPr>
      </w:pPr>
      <w:r w:rsidRPr="00977CFB">
        <w:rPr>
          <w:color w:val="000000"/>
          <w:sz w:val="16"/>
          <w:szCs w:val="16"/>
        </w:rPr>
        <w:t>16.1. ведет учет исполнительных документов;</w:t>
      </w:r>
    </w:p>
    <w:p w:rsidR="00977CFB" w:rsidRPr="00977CFB" w:rsidRDefault="00977CFB" w:rsidP="00977CFB">
      <w:pPr>
        <w:ind w:right="140" w:firstLine="709"/>
        <w:jc w:val="both"/>
        <w:rPr>
          <w:color w:val="000000"/>
          <w:sz w:val="16"/>
          <w:szCs w:val="16"/>
        </w:rPr>
      </w:pPr>
      <w:r w:rsidRPr="00977CFB">
        <w:rPr>
          <w:color w:val="000000"/>
          <w:sz w:val="16"/>
          <w:szCs w:val="16"/>
        </w:rPr>
        <w:t>16.2. направляет в службу судебных приставов заявления (ходатайства) о предоставлении информации о ходе исполнительного производства, в том числе:</w:t>
      </w:r>
    </w:p>
    <w:p w:rsidR="00977CFB" w:rsidRPr="00977CFB" w:rsidRDefault="00977CFB" w:rsidP="00977CFB">
      <w:pPr>
        <w:ind w:right="140" w:firstLine="709"/>
        <w:jc w:val="both"/>
        <w:rPr>
          <w:color w:val="000000"/>
          <w:sz w:val="16"/>
          <w:szCs w:val="16"/>
        </w:rPr>
      </w:pPr>
      <w:r w:rsidRPr="00977CFB">
        <w:rPr>
          <w:color w:val="000000"/>
          <w:sz w:val="16"/>
          <w:szCs w:val="16"/>
        </w:rPr>
        <w:t>- о мероприятиях, проведенных судебным приставом-исполнителем по принудительному исполнению судебных актов на стадии исполнительного производства;</w:t>
      </w:r>
    </w:p>
    <w:p w:rsidR="00977CFB" w:rsidRPr="00977CFB" w:rsidRDefault="00977CFB" w:rsidP="00977CFB">
      <w:pPr>
        <w:ind w:right="140" w:firstLine="709"/>
        <w:jc w:val="both"/>
        <w:rPr>
          <w:color w:val="000000"/>
          <w:sz w:val="16"/>
          <w:szCs w:val="16"/>
        </w:rPr>
      </w:pPr>
      <w:r w:rsidRPr="00977CFB">
        <w:rPr>
          <w:color w:val="000000"/>
          <w:sz w:val="16"/>
          <w:szCs w:val="16"/>
        </w:rPr>
        <w:t>- о сумме непогашенной задолженности по исполнительному документу;</w:t>
      </w:r>
    </w:p>
    <w:p w:rsidR="00977CFB" w:rsidRPr="00977CFB" w:rsidRDefault="00977CFB" w:rsidP="00977CFB">
      <w:pPr>
        <w:ind w:right="140" w:firstLine="709"/>
        <w:jc w:val="both"/>
        <w:rPr>
          <w:color w:val="000000"/>
          <w:sz w:val="16"/>
          <w:szCs w:val="16"/>
        </w:rPr>
      </w:pPr>
      <w:r w:rsidRPr="00977CFB">
        <w:rPr>
          <w:color w:val="000000"/>
          <w:sz w:val="16"/>
          <w:szCs w:val="16"/>
        </w:rPr>
        <w:t>- о наличии данных об объявлении розыска должника, его имущества;</w:t>
      </w:r>
    </w:p>
    <w:p w:rsidR="00977CFB" w:rsidRPr="00977CFB" w:rsidRDefault="00977CFB" w:rsidP="00977CFB">
      <w:pPr>
        <w:ind w:right="140" w:firstLine="709"/>
        <w:jc w:val="both"/>
        <w:rPr>
          <w:color w:val="000000"/>
          <w:sz w:val="16"/>
          <w:szCs w:val="16"/>
        </w:rPr>
      </w:pPr>
      <w:r w:rsidRPr="00977CFB">
        <w:rPr>
          <w:color w:val="000000"/>
          <w:sz w:val="16"/>
          <w:szCs w:val="16"/>
        </w:rPr>
        <w:t>- об изменении состояния счета/счетов должника, имуществе и правах имущественного характера должника на дату запроса;</w:t>
      </w:r>
    </w:p>
    <w:p w:rsidR="00977CFB" w:rsidRPr="00977CFB" w:rsidRDefault="00977CFB" w:rsidP="00977CFB">
      <w:pPr>
        <w:ind w:right="140" w:firstLine="709"/>
        <w:jc w:val="both"/>
        <w:rPr>
          <w:color w:val="000000"/>
          <w:sz w:val="16"/>
          <w:szCs w:val="16"/>
        </w:rPr>
      </w:pPr>
      <w:r w:rsidRPr="00977CFB">
        <w:rPr>
          <w:color w:val="000000"/>
          <w:sz w:val="16"/>
          <w:szCs w:val="16"/>
        </w:rPr>
        <w:t>16.3. обжалует действия (бездействие) судебных приставов по исполнительному производству (по мере необходимости);</w:t>
      </w:r>
    </w:p>
    <w:p w:rsidR="00F0735F" w:rsidRPr="00977CFB" w:rsidRDefault="00977CFB" w:rsidP="00977CFB">
      <w:pPr>
        <w:ind w:firstLine="709"/>
        <w:rPr>
          <w:sz w:val="16"/>
          <w:szCs w:val="16"/>
          <w:lang w:eastAsia="ru-RU"/>
        </w:rPr>
      </w:pPr>
      <w:r w:rsidRPr="00977CFB">
        <w:rPr>
          <w:color w:val="000000"/>
          <w:sz w:val="16"/>
          <w:szCs w:val="16"/>
        </w:rPr>
        <w:t>16.4. проводит сверку результатов исполнительных производств с подразделениями службы судебных приставов.</w:t>
      </w:r>
    </w:p>
    <w:p w:rsidR="00F0735F" w:rsidRDefault="00977CFB" w:rsidP="00F23B19">
      <w:pPr>
        <w:jc w:val="center"/>
        <w:rPr>
          <w:sz w:val="16"/>
          <w:szCs w:val="16"/>
          <w:lang w:eastAsia="ru-RU"/>
        </w:rPr>
      </w:pPr>
      <w:r>
        <w:rPr>
          <w:sz w:val="16"/>
          <w:szCs w:val="16"/>
          <w:lang w:eastAsia="ru-RU"/>
        </w:rPr>
        <w:t>______________________________________________________________</w:t>
      </w:r>
    </w:p>
    <w:p w:rsidR="00977CFB" w:rsidRPr="00977CFB" w:rsidRDefault="00977CFB" w:rsidP="00F23B19">
      <w:pPr>
        <w:jc w:val="center"/>
        <w:rPr>
          <w:sz w:val="16"/>
          <w:szCs w:val="16"/>
          <w:lang w:eastAsia="ru-RU"/>
        </w:rPr>
      </w:pPr>
    </w:p>
    <w:p w:rsidR="00977CFB" w:rsidRPr="00125B05" w:rsidRDefault="00977CFB" w:rsidP="00977CFB">
      <w:pPr>
        <w:jc w:val="center"/>
        <w:rPr>
          <w:b/>
          <w:sz w:val="16"/>
          <w:szCs w:val="16"/>
        </w:rPr>
      </w:pPr>
      <w:r w:rsidRPr="00125B05">
        <w:rPr>
          <w:b/>
          <w:sz w:val="16"/>
          <w:szCs w:val="16"/>
        </w:rPr>
        <w:t>АДМИНИСТРАЦИЯ</w:t>
      </w:r>
    </w:p>
    <w:p w:rsidR="00977CFB" w:rsidRPr="00212BA4" w:rsidRDefault="00977CFB" w:rsidP="00977CFB">
      <w:pPr>
        <w:jc w:val="center"/>
        <w:rPr>
          <w:b/>
          <w:sz w:val="16"/>
          <w:szCs w:val="16"/>
        </w:rPr>
      </w:pPr>
      <w:r w:rsidRPr="00212BA4">
        <w:rPr>
          <w:b/>
          <w:sz w:val="16"/>
          <w:szCs w:val="16"/>
        </w:rPr>
        <w:t>ТОГУЧИНСКОГО РАЙОНА</w:t>
      </w:r>
    </w:p>
    <w:p w:rsidR="00977CFB" w:rsidRPr="00212BA4" w:rsidRDefault="00977CFB" w:rsidP="00977CFB">
      <w:pPr>
        <w:jc w:val="center"/>
        <w:rPr>
          <w:b/>
          <w:sz w:val="16"/>
          <w:szCs w:val="16"/>
        </w:rPr>
      </w:pPr>
      <w:r w:rsidRPr="00212BA4">
        <w:rPr>
          <w:b/>
          <w:sz w:val="16"/>
          <w:szCs w:val="16"/>
        </w:rPr>
        <w:t>НОВОСИБИРСКОЙ ОБЛАСТИ</w:t>
      </w:r>
    </w:p>
    <w:p w:rsidR="00977CFB" w:rsidRPr="00212BA4" w:rsidRDefault="00977CFB" w:rsidP="00977CFB">
      <w:pPr>
        <w:jc w:val="center"/>
        <w:rPr>
          <w:b/>
          <w:sz w:val="16"/>
          <w:szCs w:val="16"/>
        </w:rPr>
      </w:pPr>
    </w:p>
    <w:p w:rsidR="00977CFB" w:rsidRPr="00212BA4" w:rsidRDefault="00977CFB" w:rsidP="00977CFB">
      <w:pPr>
        <w:jc w:val="center"/>
        <w:rPr>
          <w:b/>
          <w:sz w:val="16"/>
          <w:szCs w:val="16"/>
        </w:rPr>
      </w:pPr>
      <w:r w:rsidRPr="00212BA4">
        <w:rPr>
          <w:b/>
          <w:sz w:val="16"/>
          <w:szCs w:val="16"/>
        </w:rPr>
        <w:t>ПОСТАНОВЛЕНИЕ</w:t>
      </w:r>
    </w:p>
    <w:p w:rsidR="00977CFB" w:rsidRPr="00167943" w:rsidRDefault="00977CFB" w:rsidP="00977CFB">
      <w:pPr>
        <w:jc w:val="center"/>
        <w:rPr>
          <w:b/>
          <w:color w:val="FF0000"/>
          <w:sz w:val="16"/>
          <w:szCs w:val="16"/>
        </w:rPr>
      </w:pPr>
    </w:p>
    <w:p w:rsidR="00977CFB" w:rsidRPr="00C55C02" w:rsidRDefault="00977CFB" w:rsidP="00977CFB">
      <w:pPr>
        <w:jc w:val="center"/>
        <w:rPr>
          <w:sz w:val="16"/>
          <w:szCs w:val="16"/>
        </w:rPr>
      </w:pPr>
      <w:r>
        <w:rPr>
          <w:sz w:val="16"/>
          <w:szCs w:val="16"/>
        </w:rPr>
        <w:t>07</w:t>
      </w:r>
      <w:r w:rsidRPr="00C55C02">
        <w:rPr>
          <w:sz w:val="16"/>
          <w:szCs w:val="16"/>
        </w:rPr>
        <w:t>.0</w:t>
      </w:r>
      <w:r>
        <w:rPr>
          <w:sz w:val="16"/>
          <w:szCs w:val="16"/>
        </w:rPr>
        <w:t>9.2023 № 983</w:t>
      </w:r>
      <w:r w:rsidRPr="00C55C02">
        <w:rPr>
          <w:sz w:val="16"/>
          <w:szCs w:val="16"/>
        </w:rPr>
        <w:t>/П/93</w:t>
      </w:r>
    </w:p>
    <w:p w:rsidR="00977CFB" w:rsidRPr="00212BA4" w:rsidRDefault="00977CFB" w:rsidP="00977CFB">
      <w:pPr>
        <w:jc w:val="center"/>
        <w:rPr>
          <w:sz w:val="16"/>
          <w:szCs w:val="16"/>
        </w:rPr>
      </w:pPr>
    </w:p>
    <w:p w:rsidR="00977CFB" w:rsidRDefault="00977CFB" w:rsidP="00977CFB">
      <w:pPr>
        <w:tabs>
          <w:tab w:val="left" w:pos="8415"/>
        </w:tabs>
        <w:jc w:val="center"/>
        <w:rPr>
          <w:sz w:val="16"/>
          <w:szCs w:val="16"/>
          <w:lang w:eastAsia="ru-RU"/>
        </w:rPr>
      </w:pPr>
      <w:r w:rsidRPr="00212BA4">
        <w:rPr>
          <w:sz w:val="16"/>
          <w:szCs w:val="16"/>
        </w:rPr>
        <w:t>г. Тогучин</w:t>
      </w:r>
    </w:p>
    <w:p w:rsidR="00977CFB" w:rsidRDefault="00977CFB" w:rsidP="00977CFB">
      <w:pPr>
        <w:tabs>
          <w:tab w:val="left" w:pos="8415"/>
        </w:tabs>
        <w:jc w:val="both"/>
        <w:rPr>
          <w:sz w:val="16"/>
          <w:szCs w:val="16"/>
          <w:lang w:eastAsia="ru-RU"/>
        </w:rPr>
      </w:pPr>
    </w:p>
    <w:p w:rsidR="00977CFB" w:rsidRPr="00977CFB" w:rsidRDefault="00977CFB" w:rsidP="00977CFB">
      <w:pPr>
        <w:jc w:val="center"/>
        <w:rPr>
          <w:sz w:val="16"/>
          <w:szCs w:val="16"/>
        </w:rPr>
      </w:pPr>
      <w:r w:rsidRPr="00977CFB">
        <w:rPr>
          <w:bCs/>
          <w:sz w:val="16"/>
          <w:szCs w:val="16"/>
        </w:rPr>
        <w:t xml:space="preserve">О внесении изменений в постановление администрации Тогучинского района Новосибирской области от 23.08.2023 №897/П/93 </w:t>
      </w:r>
    </w:p>
    <w:p w:rsidR="00977CFB" w:rsidRPr="00977CFB" w:rsidRDefault="00977CFB" w:rsidP="00977CFB">
      <w:pPr>
        <w:jc w:val="center"/>
        <w:rPr>
          <w:sz w:val="16"/>
          <w:szCs w:val="16"/>
        </w:rPr>
      </w:pPr>
    </w:p>
    <w:p w:rsidR="00977CFB" w:rsidRPr="00977CFB" w:rsidRDefault="00977CFB" w:rsidP="00977CFB">
      <w:pPr>
        <w:rPr>
          <w:sz w:val="16"/>
          <w:szCs w:val="16"/>
        </w:rPr>
      </w:pPr>
    </w:p>
    <w:p w:rsidR="00977CFB" w:rsidRPr="00977CFB" w:rsidRDefault="00977CFB" w:rsidP="00977CFB">
      <w:pPr>
        <w:tabs>
          <w:tab w:val="left" w:pos="709"/>
        </w:tabs>
        <w:ind w:firstLine="708"/>
        <w:jc w:val="both"/>
        <w:rPr>
          <w:sz w:val="16"/>
          <w:szCs w:val="16"/>
        </w:rPr>
      </w:pPr>
      <w:r w:rsidRPr="00977CFB">
        <w:rPr>
          <w:sz w:val="16"/>
          <w:szCs w:val="16"/>
        </w:rPr>
        <w:t>В соответствии с пунктом 26.2 постановления администрации Тогучинского района Новосибирской области от 05.04.2016 № 237 «</w:t>
      </w:r>
      <w:r w:rsidRPr="00977CFB">
        <w:rPr>
          <w:bCs/>
          <w:sz w:val="16"/>
          <w:szCs w:val="16"/>
          <w:lang w:eastAsia="en-US"/>
        </w:rPr>
        <w:t>Об утверждении методических рекомендаций по разработке и реализации муниципальных программ Тогучинского района Новосибирской области»,</w:t>
      </w:r>
      <w:r w:rsidRPr="00977CFB">
        <w:rPr>
          <w:bCs/>
          <w:sz w:val="16"/>
          <w:szCs w:val="16"/>
        </w:rPr>
        <w:t xml:space="preserve"> </w:t>
      </w:r>
      <w:r w:rsidRPr="00977CFB">
        <w:rPr>
          <w:sz w:val="16"/>
          <w:szCs w:val="16"/>
        </w:rPr>
        <w:t>администрация Тогучинского района Новосибирской области</w:t>
      </w:r>
    </w:p>
    <w:p w:rsidR="00977CFB" w:rsidRPr="00977CFB" w:rsidRDefault="00977CFB" w:rsidP="00977CFB">
      <w:pPr>
        <w:jc w:val="both"/>
        <w:rPr>
          <w:sz w:val="16"/>
          <w:szCs w:val="16"/>
        </w:rPr>
      </w:pPr>
      <w:r w:rsidRPr="00977CFB">
        <w:rPr>
          <w:sz w:val="16"/>
          <w:szCs w:val="16"/>
        </w:rPr>
        <w:t>ПОСТАНОВЛЯЕТ:</w:t>
      </w:r>
    </w:p>
    <w:p w:rsidR="00977CFB" w:rsidRPr="00977CFB" w:rsidRDefault="00977CFB" w:rsidP="00977CFB">
      <w:pPr>
        <w:tabs>
          <w:tab w:val="left" w:pos="709"/>
          <w:tab w:val="left" w:pos="1080"/>
        </w:tabs>
        <w:jc w:val="both"/>
        <w:rPr>
          <w:bCs/>
          <w:sz w:val="16"/>
          <w:szCs w:val="16"/>
        </w:rPr>
      </w:pPr>
      <w:r w:rsidRPr="00977CFB">
        <w:rPr>
          <w:sz w:val="16"/>
          <w:szCs w:val="16"/>
        </w:rPr>
        <w:t xml:space="preserve">          1. Внести следующие изменения в </w:t>
      </w:r>
      <w:r w:rsidRPr="00977CFB">
        <w:rPr>
          <w:bCs/>
          <w:sz w:val="16"/>
          <w:szCs w:val="16"/>
        </w:rPr>
        <w:t>П</w:t>
      </w:r>
      <w:r w:rsidRPr="00977CFB">
        <w:rPr>
          <w:sz w:val="16"/>
          <w:szCs w:val="16"/>
        </w:rPr>
        <w:t xml:space="preserve">лан реализации мероприятий Муниципальной программы «Культура Тогучинского района Новосибирской области на 2022-2024 годы» на очередной финансовый 2023 год, согласно </w:t>
      </w:r>
      <w:proofErr w:type="gramStart"/>
      <w:r w:rsidRPr="00977CFB">
        <w:rPr>
          <w:sz w:val="16"/>
          <w:szCs w:val="16"/>
        </w:rPr>
        <w:t>приложению</w:t>
      </w:r>
      <w:proofErr w:type="gramEnd"/>
      <w:r w:rsidRPr="00977CFB">
        <w:rPr>
          <w:sz w:val="16"/>
          <w:szCs w:val="16"/>
        </w:rPr>
        <w:t xml:space="preserve"> к настоящему постановлению</w:t>
      </w:r>
      <w:r w:rsidRPr="00977CFB">
        <w:rPr>
          <w:bCs/>
          <w:sz w:val="16"/>
          <w:szCs w:val="16"/>
        </w:rPr>
        <w:t>.</w:t>
      </w:r>
      <w:r w:rsidRPr="00977CFB">
        <w:rPr>
          <w:b/>
          <w:bCs/>
          <w:sz w:val="16"/>
          <w:szCs w:val="16"/>
        </w:rPr>
        <w:t xml:space="preserve"> </w:t>
      </w:r>
    </w:p>
    <w:p w:rsidR="00977CFB" w:rsidRPr="00977CFB" w:rsidRDefault="00977CFB" w:rsidP="00977CFB">
      <w:pPr>
        <w:tabs>
          <w:tab w:val="left" w:pos="1080"/>
        </w:tabs>
        <w:jc w:val="both"/>
        <w:rPr>
          <w:sz w:val="16"/>
          <w:szCs w:val="16"/>
        </w:rPr>
      </w:pPr>
      <w:r w:rsidRPr="00977CFB">
        <w:rPr>
          <w:b/>
          <w:bCs/>
          <w:sz w:val="16"/>
          <w:szCs w:val="16"/>
        </w:rPr>
        <w:t xml:space="preserve">            </w:t>
      </w:r>
      <w:r w:rsidRPr="00977CFB">
        <w:rPr>
          <w:sz w:val="16"/>
          <w:szCs w:val="16"/>
        </w:rPr>
        <w:t>2. Управлению делами администрации Тогучинского района Новосибирской области (Останина Т.Н.) опубликовать настоящее постановление в периодическом печатном издании органов местного самоуправления «Тогучинский Вестник».</w:t>
      </w:r>
    </w:p>
    <w:p w:rsidR="00977CFB" w:rsidRPr="00977CFB" w:rsidRDefault="00977CFB" w:rsidP="00977CFB">
      <w:pPr>
        <w:tabs>
          <w:tab w:val="left" w:pos="1080"/>
        </w:tabs>
        <w:jc w:val="both"/>
        <w:rPr>
          <w:sz w:val="16"/>
          <w:szCs w:val="16"/>
        </w:rPr>
      </w:pPr>
      <w:r w:rsidRPr="00977CFB">
        <w:rPr>
          <w:sz w:val="16"/>
          <w:szCs w:val="16"/>
        </w:rPr>
        <w:t xml:space="preserve">          3. Управлению цифрового развития администрации Тогучинского района Новосибирской области (Черданцев А.С.) разместить настоящее постановление на официальном сайте администрации Тогучинского района Новосибирской области.</w:t>
      </w:r>
    </w:p>
    <w:p w:rsidR="00977CFB" w:rsidRPr="00977CFB" w:rsidRDefault="00977CFB" w:rsidP="00977CFB">
      <w:pPr>
        <w:pStyle w:val="ConsPlusNonformat"/>
        <w:widowControl/>
        <w:tabs>
          <w:tab w:val="left" w:pos="709"/>
        </w:tabs>
        <w:jc w:val="both"/>
        <w:rPr>
          <w:rFonts w:ascii="Times New Roman" w:hAnsi="Times New Roman" w:cs="Times New Roman"/>
          <w:sz w:val="16"/>
          <w:szCs w:val="16"/>
        </w:rPr>
      </w:pPr>
      <w:r w:rsidRPr="00977CFB">
        <w:rPr>
          <w:rFonts w:ascii="Times New Roman" w:hAnsi="Times New Roman" w:cs="Times New Roman"/>
          <w:sz w:val="16"/>
          <w:szCs w:val="16"/>
        </w:rPr>
        <w:t xml:space="preserve">          4. Контроль за исполнением постановления возложить на заместителя главы администрации Тогучинского района Новосибирской области Ожеред Л.Е.</w:t>
      </w:r>
    </w:p>
    <w:p w:rsidR="00977CFB" w:rsidRPr="00977CFB" w:rsidRDefault="00977CFB" w:rsidP="00977CFB">
      <w:pPr>
        <w:pStyle w:val="ConsPlusNonformat"/>
        <w:widowControl/>
        <w:ind w:firstLine="709"/>
        <w:jc w:val="both"/>
        <w:rPr>
          <w:rFonts w:ascii="Times New Roman" w:hAnsi="Times New Roman" w:cs="Times New Roman"/>
          <w:sz w:val="16"/>
          <w:szCs w:val="16"/>
        </w:rPr>
      </w:pPr>
    </w:p>
    <w:p w:rsidR="00977CFB" w:rsidRPr="00977CFB" w:rsidRDefault="00977CFB" w:rsidP="00977CFB">
      <w:pPr>
        <w:pStyle w:val="ConsPlusNonformat"/>
        <w:widowControl/>
        <w:ind w:firstLine="709"/>
        <w:jc w:val="both"/>
        <w:rPr>
          <w:rFonts w:ascii="Times New Roman" w:hAnsi="Times New Roman" w:cs="Times New Roman"/>
          <w:sz w:val="16"/>
          <w:szCs w:val="16"/>
        </w:rPr>
      </w:pPr>
    </w:p>
    <w:p w:rsidR="00977CFB" w:rsidRPr="00977CFB" w:rsidRDefault="00977CFB" w:rsidP="00977CFB">
      <w:pPr>
        <w:pStyle w:val="ConsPlusNonformat"/>
        <w:widowControl/>
        <w:jc w:val="both"/>
        <w:rPr>
          <w:rFonts w:ascii="Times New Roman" w:hAnsi="Times New Roman" w:cs="Times New Roman"/>
          <w:sz w:val="16"/>
          <w:szCs w:val="16"/>
        </w:rPr>
      </w:pPr>
    </w:p>
    <w:p w:rsidR="00977CFB" w:rsidRPr="00977CFB" w:rsidRDefault="00977CFB" w:rsidP="00977CFB">
      <w:pPr>
        <w:rPr>
          <w:sz w:val="16"/>
          <w:szCs w:val="16"/>
        </w:rPr>
      </w:pPr>
      <w:r w:rsidRPr="00977CFB">
        <w:rPr>
          <w:sz w:val="16"/>
          <w:szCs w:val="16"/>
        </w:rPr>
        <w:t xml:space="preserve">Глава Тогучинского района                                                                                               Новосибирской области                                                          С.С. Пыхтин   </w:t>
      </w:r>
    </w:p>
    <w:p w:rsidR="00F0735F" w:rsidRPr="00977CFB" w:rsidRDefault="00F0735F" w:rsidP="00F23B19">
      <w:pPr>
        <w:jc w:val="center"/>
        <w:rPr>
          <w:sz w:val="16"/>
          <w:szCs w:val="16"/>
          <w:lang w:eastAsia="ru-RU"/>
        </w:rPr>
      </w:pPr>
    </w:p>
    <w:p w:rsidR="00977CFB" w:rsidRPr="00977CFB" w:rsidRDefault="00977CFB" w:rsidP="00F23B19">
      <w:pPr>
        <w:jc w:val="center"/>
        <w:rPr>
          <w:sz w:val="16"/>
          <w:szCs w:val="16"/>
          <w:lang w:eastAsia="ru-RU"/>
        </w:rPr>
      </w:pPr>
    </w:p>
    <w:p w:rsidR="00977CFB" w:rsidRPr="00977CFB" w:rsidRDefault="00977CFB" w:rsidP="00F23B19">
      <w:pPr>
        <w:jc w:val="center"/>
        <w:rPr>
          <w:sz w:val="16"/>
          <w:szCs w:val="16"/>
          <w:lang w:eastAsia="ru-RU"/>
        </w:rPr>
      </w:pPr>
    </w:p>
    <w:p w:rsidR="00977CFB" w:rsidRDefault="00977CFB" w:rsidP="00F23B19">
      <w:pPr>
        <w:jc w:val="center"/>
        <w:rPr>
          <w:sz w:val="16"/>
          <w:szCs w:val="16"/>
          <w:lang w:eastAsia="ru-RU"/>
        </w:rPr>
        <w:sectPr w:rsidR="00977CFB" w:rsidSect="00A67465">
          <w:type w:val="continuous"/>
          <w:pgSz w:w="11906" w:h="16838" w:code="9"/>
          <w:pgMar w:top="567" w:right="567" w:bottom="567" w:left="567" w:header="720" w:footer="720" w:gutter="0"/>
          <w:cols w:num="2" w:space="709"/>
          <w:docGrid w:linePitch="360"/>
        </w:sectPr>
      </w:pPr>
    </w:p>
    <w:p w:rsidR="00977CFB" w:rsidRPr="00977CFB" w:rsidRDefault="00977CFB" w:rsidP="00F23B19">
      <w:pPr>
        <w:jc w:val="center"/>
        <w:rPr>
          <w:sz w:val="16"/>
          <w:szCs w:val="16"/>
          <w:lang w:eastAsia="ru-RU"/>
        </w:rPr>
      </w:pPr>
    </w:p>
    <w:p w:rsidR="00977CFB" w:rsidRPr="00977CFB" w:rsidRDefault="00977CFB" w:rsidP="00977CFB">
      <w:pPr>
        <w:ind w:right="-31"/>
        <w:jc w:val="right"/>
        <w:rPr>
          <w:sz w:val="16"/>
          <w:szCs w:val="16"/>
        </w:rPr>
      </w:pPr>
      <w:r w:rsidRPr="00977CFB">
        <w:rPr>
          <w:sz w:val="16"/>
          <w:szCs w:val="16"/>
        </w:rPr>
        <w:t>ПРИЛОЖЕНИЕ</w:t>
      </w:r>
    </w:p>
    <w:p w:rsidR="00977CFB" w:rsidRPr="00977CFB" w:rsidRDefault="00977CFB" w:rsidP="00977CFB">
      <w:pPr>
        <w:ind w:right="-31"/>
        <w:jc w:val="right"/>
        <w:rPr>
          <w:sz w:val="16"/>
          <w:szCs w:val="16"/>
        </w:rPr>
      </w:pPr>
      <w:r w:rsidRPr="00977CFB">
        <w:rPr>
          <w:sz w:val="16"/>
          <w:szCs w:val="16"/>
        </w:rPr>
        <w:t>к постановлению администрации</w:t>
      </w:r>
    </w:p>
    <w:p w:rsidR="00977CFB" w:rsidRPr="00977CFB" w:rsidRDefault="00977CFB" w:rsidP="00977CFB">
      <w:pPr>
        <w:ind w:right="-31"/>
        <w:jc w:val="right"/>
        <w:rPr>
          <w:sz w:val="16"/>
          <w:szCs w:val="16"/>
        </w:rPr>
      </w:pPr>
      <w:r w:rsidRPr="00977CFB">
        <w:rPr>
          <w:sz w:val="16"/>
          <w:szCs w:val="16"/>
        </w:rPr>
        <w:t>Тогучинского района</w:t>
      </w:r>
    </w:p>
    <w:p w:rsidR="00977CFB" w:rsidRPr="00977CFB" w:rsidRDefault="00977CFB" w:rsidP="00977CFB">
      <w:pPr>
        <w:ind w:right="-31"/>
        <w:jc w:val="right"/>
        <w:rPr>
          <w:sz w:val="16"/>
          <w:szCs w:val="16"/>
        </w:rPr>
      </w:pPr>
      <w:r w:rsidRPr="00977CFB">
        <w:rPr>
          <w:sz w:val="16"/>
          <w:szCs w:val="16"/>
        </w:rPr>
        <w:t>Новосибирской области</w:t>
      </w:r>
    </w:p>
    <w:p w:rsidR="00977CFB" w:rsidRPr="00977CFB" w:rsidRDefault="00977CFB" w:rsidP="00977CFB">
      <w:pPr>
        <w:pStyle w:val="ConsPlusNormal"/>
        <w:jc w:val="right"/>
        <w:rPr>
          <w:rFonts w:ascii="Times New Roman" w:hAnsi="Times New Roman" w:cs="Times New Roman"/>
          <w:sz w:val="16"/>
          <w:szCs w:val="16"/>
          <w:lang w:eastAsia="zh-CN"/>
        </w:rPr>
      </w:pPr>
      <w:r w:rsidRPr="00977CFB">
        <w:rPr>
          <w:rFonts w:ascii="Times New Roman" w:hAnsi="Times New Roman" w:cs="Times New Roman"/>
          <w:sz w:val="16"/>
          <w:szCs w:val="16"/>
          <w:lang w:eastAsia="zh-CN"/>
        </w:rPr>
        <w:t xml:space="preserve">                                                                                                                                </w:t>
      </w:r>
      <w:r>
        <w:rPr>
          <w:rFonts w:ascii="Times New Roman" w:hAnsi="Times New Roman" w:cs="Times New Roman"/>
          <w:sz w:val="16"/>
          <w:szCs w:val="16"/>
          <w:lang w:eastAsia="zh-CN"/>
        </w:rPr>
        <w:t xml:space="preserve">                            От 07.09.2023</w:t>
      </w:r>
      <w:r w:rsidRPr="00977CFB">
        <w:rPr>
          <w:rFonts w:ascii="Times New Roman" w:hAnsi="Times New Roman" w:cs="Times New Roman"/>
          <w:sz w:val="16"/>
          <w:szCs w:val="16"/>
          <w:lang w:eastAsia="zh-CN"/>
        </w:rPr>
        <w:t xml:space="preserve"> №</w:t>
      </w:r>
      <w:r>
        <w:rPr>
          <w:rFonts w:ascii="Times New Roman" w:hAnsi="Times New Roman" w:cs="Times New Roman"/>
          <w:sz w:val="16"/>
          <w:szCs w:val="16"/>
          <w:lang w:eastAsia="zh-CN"/>
        </w:rPr>
        <w:t xml:space="preserve"> 983/П/93</w:t>
      </w:r>
      <w:r w:rsidRPr="00977CFB">
        <w:rPr>
          <w:rFonts w:ascii="Times New Roman" w:hAnsi="Times New Roman" w:cs="Times New Roman"/>
          <w:sz w:val="16"/>
          <w:szCs w:val="16"/>
          <w:lang w:eastAsia="zh-CN"/>
        </w:rPr>
        <w:t xml:space="preserve">    </w:t>
      </w:r>
    </w:p>
    <w:p w:rsidR="00977CFB" w:rsidRPr="00977CFB" w:rsidRDefault="00977CFB" w:rsidP="00977CFB">
      <w:pPr>
        <w:pStyle w:val="ConsPlusNormal"/>
        <w:jc w:val="center"/>
        <w:rPr>
          <w:rFonts w:ascii="Times New Roman" w:hAnsi="Times New Roman" w:cs="Times New Roman"/>
          <w:sz w:val="16"/>
          <w:szCs w:val="16"/>
          <w:lang w:eastAsia="zh-CN"/>
        </w:rPr>
      </w:pPr>
    </w:p>
    <w:p w:rsidR="00977CFB" w:rsidRPr="00977CFB" w:rsidRDefault="00977CFB" w:rsidP="00977CFB">
      <w:pPr>
        <w:ind w:right="-31"/>
        <w:jc w:val="right"/>
        <w:rPr>
          <w:sz w:val="16"/>
          <w:szCs w:val="16"/>
        </w:rPr>
      </w:pPr>
      <w:r w:rsidRPr="00977CFB">
        <w:rPr>
          <w:sz w:val="16"/>
          <w:szCs w:val="16"/>
        </w:rPr>
        <w:t>«ПРИЛОЖЕНИЕ</w:t>
      </w:r>
    </w:p>
    <w:p w:rsidR="00977CFB" w:rsidRPr="00977CFB" w:rsidRDefault="00977CFB" w:rsidP="00977CFB">
      <w:pPr>
        <w:ind w:right="-31"/>
        <w:jc w:val="right"/>
        <w:rPr>
          <w:sz w:val="16"/>
          <w:szCs w:val="16"/>
        </w:rPr>
      </w:pPr>
      <w:r w:rsidRPr="00977CFB">
        <w:rPr>
          <w:sz w:val="16"/>
          <w:szCs w:val="16"/>
        </w:rPr>
        <w:t>к постановлению администрации</w:t>
      </w:r>
    </w:p>
    <w:p w:rsidR="00977CFB" w:rsidRPr="00977CFB" w:rsidRDefault="00977CFB" w:rsidP="00977CFB">
      <w:pPr>
        <w:ind w:right="-31"/>
        <w:jc w:val="right"/>
        <w:rPr>
          <w:sz w:val="16"/>
          <w:szCs w:val="16"/>
        </w:rPr>
      </w:pPr>
      <w:r w:rsidRPr="00977CFB">
        <w:rPr>
          <w:sz w:val="16"/>
          <w:szCs w:val="16"/>
        </w:rPr>
        <w:t>Тогучинского района</w:t>
      </w:r>
    </w:p>
    <w:p w:rsidR="00977CFB" w:rsidRPr="00977CFB" w:rsidRDefault="00977CFB" w:rsidP="00977CFB">
      <w:pPr>
        <w:ind w:right="-31"/>
        <w:jc w:val="right"/>
        <w:rPr>
          <w:sz w:val="16"/>
          <w:szCs w:val="16"/>
        </w:rPr>
      </w:pPr>
      <w:r w:rsidRPr="00977CFB">
        <w:rPr>
          <w:sz w:val="16"/>
          <w:szCs w:val="16"/>
        </w:rPr>
        <w:t>Новосибирской области</w:t>
      </w:r>
    </w:p>
    <w:p w:rsidR="00977CFB" w:rsidRPr="00977CFB" w:rsidRDefault="00977CFB" w:rsidP="00977CFB">
      <w:pPr>
        <w:pStyle w:val="ConsPlusNormal"/>
        <w:jc w:val="center"/>
        <w:rPr>
          <w:rFonts w:ascii="Times New Roman" w:hAnsi="Times New Roman" w:cs="Times New Roman"/>
          <w:sz w:val="16"/>
          <w:szCs w:val="16"/>
        </w:rPr>
      </w:pPr>
      <w:r w:rsidRPr="00977CFB">
        <w:rPr>
          <w:rFonts w:ascii="Times New Roman" w:hAnsi="Times New Roman" w:cs="Times New Roman"/>
          <w:sz w:val="16"/>
          <w:szCs w:val="16"/>
          <w:lang w:eastAsia="zh-CN"/>
        </w:rPr>
        <w:t xml:space="preserve">                                                                                                                                                          от 23.08.2023 № 897/П/93    </w:t>
      </w:r>
    </w:p>
    <w:p w:rsidR="00977CFB" w:rsidRPr="00977CFB" w:rsidRDefault="00977CFB" w:rsidP="00977CFB">
      <w:pPr>
        <w:pStyle w:val="ConsPlusNormal"/>
        <w:jc w:val="center"/>
        <w:rPr>
          <w:rFonts w:ascii="Times New Roman" w:hAnsi="Times New Roman" w:cs="Times New Roman"/>
          <w:sz w:val="16"/>
          <w:szCs w:val="16"/>
        </w:rPr>
      </w:pPr>
    </w:p>
    <w:p w:rsidR="00977CFB" w:rsidRPr="00977CFB" w:rsidRDefault="00977CFB" w:rsidP="00977CFB">
      <w:pPr>
        <w:pStyle w:val="ConsPlusNormal"/>
        <w:jc w:val="center"/>
        <w:rPr>
          <w:rFonts w:ascii="Times New Roman" w:hAnsi="Times New Roman" w:cs="Times New Roman"/>
          <w:sz w:val="16"/>
          <w:szCs w:val="16"/>
        </w:rPr>
      </w:pPr>
      <w:r w:rsidRPr="00977CFB">
        <w:rPr>
          <w:rFonts w:ascii="Times New Roman" w:hAnsi="Times New Roman" w:cs="Times New Roman"/>
          <w:sz w:val="16"/>
          <w:szCs w:val="16"/>
        </w:rPr>
        <w:t xml:space="preserve">План реализации мероприятий Муниципальной программы </w:t>
      </w:r>
    </w:p>
    <w:p w:rsidR="00977CFB" w:rsidRPr="00977CFB" w:rsidRDefault="00977CFB" w:rsidP="00977CFB">
      <w:pPr>
        <w:pStyle w:val="ConsPlusNormal"/>
        <w:jc w:val="center"/>
        <w:rPr>
          <w:rFonts w:ascii="Times New Roman" w:hAnsi="Times New Roman" w:cs="Times New Roman"/>
          <w:sz w:val="16"/>
          <w:szCs w:val="16"/>
        </w:rPr>
      </w:pPr>
      <w:r w:rsidRPr="00977CFB">
        <w:rPr>
          <w:rFonts w:ascii="Times New Roman" w:hAnsi="Times New Roman" w:cs="Times New Roman"/>
          <w:sz w:val="16"/>
          <w:szCs w:val="16"/>
        </w:rPr>
        <w:t>«Культура Тогучинского района Новосибирской области 2022-2024 годы»</w:t>
      </w:r>
    </w:p>
    <w:p w:rsidR="00977CFB" w:rsidRPr="00977CFB" w:rsidRDefault="00977CFB" w:rsidP="00977CFB">
      <w:pPr>
        <w:pStyle w:val="ConsPlusNormal"/>
        <w:jc w:val="center"/>
        <w:rPr>
          <w:rFonts w:ascii="Times New Roman" w:hAnsi="Times New Roman" w:cs="Times New Roman"/>
          <w:sz w:val="16"/>
          <w:szCs w:val="16"/>
        </w:rPr>
      </w:pPr>
      <w:r w:rsidRPr="00977CFB">
        <w:rPr>
          <w:rFonts w:ascii="Times New Roman" w:hAnsi="Times New Roman" w:cs="Times New Roman"/>
          <w:sz w:val="16"/>
          <w:szCs w:val="16"/>
        </w:rPr>
        <w:t xml:space="preserve">на очередной финансовый 2023 год </w:t>
      </w:r>
    </w:p>
    <w:p w:rsidR="00977CFB" w:rsidRPr="00977CFB" w:rsidRDefault="00977CFB" w:rsidP="00977CFB">
      <w:pPr>
        <w:pStyle w:val="ConsPlusNormal"/>
        <w:jc w:val="right"/>
        <w:rPr>
          <w:rFonts w:ascii="Times New Roman" w:hAnsi="Times New Roman" w:cs="Times New Roman"/>
          <w:i/>
          <w:sz w:val="16"/>
          <w:szCs w:val="16"/>
        </w:rPr>
      </w:pPr>
    </w:p>
    <w:p w:rsidR="00977CFB" w:rsidRPr="00977CFB" w:rsidRDefault="00977CFB" w:rsidP="00977CFB">
      <w:pPr>
        <w:pStyle w:val="ConsPlusNormal"/>
        <w:ind w:firstLine="540"/>
        <w:jc w:val="center"/>
        <w:rPr>
          <w:rFonts w:ascii="Times New Roman" w:hAnsi="Times New Roman" w:cs="Times New Roman"/>
          <w:sz w:val="16"/>
          <w:szCs w:val="16"/>
        </w:rPr>
      </w:pPr>
      <w:r w:rsidRPr="00977CFB">
        <w:rPr>
          <w:rFonts w:ascii="Times New Roman" w:hAnsi="Times New Roman" w:cs="Times New Roman"/>
          <w:sz w:val="16"/>
          <w:szCs w:val="16"/>
          <w:u w:val="single"/>
        </w:rPr>
        <w:t>Таблица:</w:t>
      </w:r>
      <w:r w:rsidRPr="00977CFB">
        <w:rPr>
          <w:rFonts w:ascii="Times New Roman" w:hAnsi="Times New Roman" w:cs="Times New Roman"/>
          <w:sz w:val="16"/>
          <w:szCs w:val="16"/>
        </w:rPr>
        <w:t xml:space="preserve"> Подробный перечень планируемых к реализации мероприятий</w:t>
      </w:r>
    </w:p>
    <w:p w:rsidR="00977CFB" w:rsidRPr="00977CFB" w:rsidRDefault="00977CFB" w:rsidP="00977CFB">
      <w:pPr>
        <w:pStyle w:val="ConsPlusNormal"/>
        <w:ind w:firstLine="540"/>
        <w:jc w:val="center"/>
        <w:rPr>
          <w:rFonts w:ascii="Times New Roman" w:hAnsi="Times New Roman" w:cs="Times New Roman"/>
          <w:sz w:val="16"/>
          <w:szCs w:val="16"/>
        </w:rPr>
      </w:pPr>
      <w:r w:rsidRPr="00977CFB">
        <w:rPr>
          <w:rFonts w:ascii="Times New Roman" w:hAnsi="Times New Roman" w:cs="Times New Roman"/>
          <w:sz w:val="16"/>
          <w:szCs w:val="16"/>
        </w:rPr>
        <w:lastRenderedPageBreak/>
        <w:t xml:space="preserve">на очередной финансовый 2023 год </w:t>
      </w:r>
    </w:p>
    <w:p w:rsidR="00977CFB" w:rsidRPr="00977CFB" w:rsidRDefault="00977CFB" w:rsidP="00977CFB">
      <w:pPr>
        <w:pStyle w:val="ConsPlusNormal"/>
        <w:ind w:firstLine="540"/>
        <w:jc w:val="center"/>
        <w:rPr>
          <w:rFonts w:ascii="Times New Roman" w:hAnsi="Times New Roman" w:cs="Times New Roman"/>
          <w:sz w:val="16"/>
          <w:szCs w:val="16"/>
        </w:rPr>
      </w:pPr>
    </w:p>
    <w:tbl>
      <w:tblPr>
        <w:tblW w:w="10510" w:type="dxa"/>
        <w:tblCellSpacing w:w="5" w:type="nil"/>
        <w:tblInd w:w="400" w:type="dxa"/>
        <w:tblLayout w:type="fixed"/>
        <w:tblCellMar>
          <w:left w:w="75" w:type="dxa"/>
          <w:right w:w="75" w:type="dxa"/>
        </w:tblCellMar>
        <w:tblLook w:val="0000" w:firstRow="0" w:lastRow="0" w:firstColumn="0" w:lastColumn="0" w:noHBand="0" w:noVBand="0"/>
      </w:tblPr>
      <w:tblGrid>
        <w:gridCol w:w="1580"/>
        <w:gridCol w:w="1115"/>
        <w:gridCol w:w="113"/>
        <w:gridCol w:w="546"/>
        <w:gridCol w:w="636"/>
        <w:gridCol w:w="263"/>
        <w:gridCol w:w="729"/>
        <w:gridCol w:w="992"/>
        <w:gridCol w:w="142"/>
        <w:gridCol w:w="851"/>
        <w:gridCol w:w="191"/>
        <w:gridCol w:w="838"/>
        <w:gridCol w:w="24"/>
        <w:gridCol w:w="33"/>
        <w:gridCol w:w="709"/>
        <w:gridCol w:w="1748"/>
      </w:tblGrid>
      <w:tr w:rsidR="00977CFB" w:rsidRPr="00977CFB" w:rsidTr="00977CFB">
        <w:trPr>
          <w:trHeight w:val="720"/>
          <w:tblCellSpacing w:w="5" w:type="nil"/>
        </w:trPr>
        <w:tc>
          <w:tcPr>
            <w:tcW w:w="2695" w:type="dxa"/>
            <w:gridSpan w:val="2"/>
            <w:vMerge w:val="restart"/>
            <w:tcBorders>
              <w:top w:val="single" w:sz="4" w:space="0" w:color="auto"/>
              <w:left w:val="single" w:sz="4" w:space="0" w:color="auto"/>
              <w:bottom w:val="single" w:sz="4" w:space="0" w:color="auto"/>
              <w:right w:val="single" w:sz="4" w:space="0" w:color="auto"/>
            </w:tcBorders>
          </w:tcPr>
          <w:p w:rsidR="00977CFB" w:rsidRPr="00977CFB" w:rsidRDefault="00977CFB" w:rsidP="00977CFB">
            <w:pPr>
              <w:pStyle w:val="ConsPlusCell"/>
              <w:jc w:val="center"/>
              <w:rPr>
                <w:rFonts w:ascii="Times New Roman" w:hAnsi="Times New Roman" w:cs="Times New Roman"/>
                <w:sz w:val="16"/>
                <w:szCs w:val="16"/>
              </w:rPr>
            </w:pPr>
            <w:r w:rsidRPr="00977CFB">
              <w:rPr>
                <w:rFonts w:ascii="Times New Roman" w:hAnsi="Times New Roman" w:cs="Times New Roman"/>
                <w:sz w:val="16"/>
                <w:szCs w:val="16"/>
              </w:rPr>
              <w:t>Наименование мероприятия</w:t>
            </w:r>
          </w:p>
        </w:tc>
        <w:tc>
          <w:tcPr>
            <w:tcW w:w="659" w:type="dxa"/>
            <w:gridSpan w:val="2"/>
            <w:vMerge w:val="restart"/>
            <w:tcBorders>
              <w:top w:val="single" w:sz="4" w:space="0" w:color="auto"/>
              <w:left w:val="single" w:sz="4" w:space="0" w:color="auto"/>
              <w:bottom w:val="single" w:sz="4" w:space="0" w:color="auto"/>
              <w:right w:val="single" w:sz="4" w:space="0" w:color="auto"/>
            </w:tcBorders>
          </w:tcPr>
          <w:p w:rsidR="00977CFB" w:rsidRPr="00977CFB" w:rsidRDefault="00977CFB" w:rsidP="00977CFB">
            <w:pPr>
              <w:pStyle w:val="ConsPlusCell"/>
              <w:jc w:val="center"/>
              <w:rPr>
                <w:rFonts w:ascii="Times New Roman" w:hAnsi="Times New Roman" w:cs="Times New Roman"/>
                <w:sz w:val="16"/>
                <w:szCs w:val="16"/>
              </w:rPr>
            </w:pPr>
            <w:r w:rsidRPr="00977CFB">
              <w:rPr>
                <w:rFonts w:ascii="Times New Roman" w:hAnsi="Times New Roman" w:cs="Times New Roman"/>
                <w:sz w:val="16"/>
                <w:szCs w:val="16"/>
              </w:rPr>
              <w:t>Наименование показателя</w:t>
            </w:r>
          </w:p>
        </w:tc>
        <w:tc>
          <w:tcPr>
            <w:tcW w:w="899" w:type="dxa"/>
            <w:gridSpan w:val="2"/>
            <w:vMerge w:val="restart"/>
            <w:tcBorders>
              <w:top w:val="single" w:sz="4" w:space="0" w:color="auto"/>
              <w:left w:val="single" w:sz="4" w:space="0" w:color="auto"/>
              <w:bottom w:val="single" w:sz="4" w:space="0" w:color="auto"/>
              <w:right w:val="single" w:sz="4" w:space="0" w:color="auto"/>
            </w:tcBorders>
          </w:tcPr>
          <w:p w:rsidR="00977CFB" w:rsidRPr="00977CFB" w:rsidRDefault="00977CFB" w:rsidP="00977CFB">
            <w:pPr>
              <w:pStyle w:val="ConsPlusCell"/>
              <w:jc w:val="center"/>
              <w:rPr>
                <w:rFonts w:ascii="Times New Roman" w:hAnsi="Times New Roman" w:cs="Times New Roman"/>
                <w:sz w:val="16"/>
                <w:szCs w:val="16"/>
              </w:rPr>
            </w:pPr>
            <w:r w:rsidRPr="00977CFB">
              <w:rPr>
                <w:rFonts w:ascii="Times New Roman" w:hAnsi="Times New Roman" w:cs="Times New Roman"/>
                <w:sz w:val="16"/>
                <w:szCs w:val="16"/>
              </w:rPr>
              <w:t>Значение показателя на 2023 год</w:t>
            </w:r>
          </w:p>
        </w:tc>
        <w:tc>
          <w:tcPr>
            <w:tcW w:w="3767" w:type="dxa"/>
            <w:gridSpan w:val="7"/>
            <w:tcBorders>
              <w:top w:val="single" w:sz="4" w:space="0" w:color="auto"/>
              <w:left w:val="single" w:sz="4" w:space="0" w:color="auto"/>
              <w:bottom w:val="single" w:sz="4" w:space="0" w:color="auto"/>
              <w:right w:val="single" w:sz="4" w:space="0" w:color="auto"/>
            </w:tcBorders>
          </w:tcPr>
          <w:p w:rsidR="00977CFB" w:rsidRPr="00977CFB" w:rsidRDefault="00977CFB" w:rsidP="00977CFB">
            <w:pPr>
              <w:pStyle w:val="ConsPlusCell"/>
              <w:jc w:val="center"/>
              <w:rPr>
                <w:rFonts w:ascii="Times New Roman" w:hAnsi="Times New Roman" w:cs="Times New Roman"/>
                <w:sz w:val="16"/>
                <w:szCs w:val="16"/>
              </w:rPr>
            </w:pPr>
            <w:r w:rsidRPr="00977CFB">
              <w:rPr>
                <w:rFonts w:ascii="Times New Roman" w:hAnsi="Times New Roman" w:cs="Times New Roman"/>
                <w:sz w:val="16"/>
                <w:szCs w:val="16"/>
              </w:rPr>
              <w:t>Значение показателя на очередной финансовый 2023год (поквартально)</w:t>
            </w:r>
          </w:p>
        </w:tc>
        <w:tc>
          <w:tcPr>
            <w:tcW w:w="742" w:type="dxa"/>
            <w:gridSpan w:val="2"/>
            <w:tcBorders>
              <w:top w:val="single" w:sz="4" w:space="0" w:color="auto"/>
              <w:left w:val="single" w:sz="4" w:space="0" w:color="auto"/>
              <w:right w:val="single" w:sz="4" w:space="0" w:color="auto"/>
            </w:tcBorders>
          </w:tcPr>
          <w:p w:rsidR="00977CFB" w:rsidRPr="00977CFB" w:rsidRDefault="00977CFB" w:rsidP="00977CFB">
            <w:pPr>
              <w:pStyle w:val="ConsPlusCell"/>
              <w:jc w:val="center"/>
              <w:rPr>
                <w:rFonts w:ascii="Times New Roman" w:hAnsi="Times New Roman" w:cs="Times New Roman"/>
                <w:sz w:val="16"/>
                <w:szCs w:val="16"/>
              </w:rPr>
            </w:pPr>
            <w:r w:rsidRPr="00977CFB">
              <w:rPr>
                <w:rFonts w:ascii="Times New Roman" w:hAnsi="Times New Roman" w:cs="Times New Roman"/>
                <w:sz w:val="16"/>
                <w:szCs w:val="16"/>
              </w:rPr>
              <w:t>Ответственный исполнитель</w:t>
            </w:r>
          </w:p>
        </w:tc>
        <w:tc>
          <w:tcPr>
            <w:tcW w:w="1748" w:type="dxa"/>
            <w:tcBorders>
              <w:top w:val="single" w:sz="4" w:space="0" w:color="auto"/>
              <w:left w:val="single" w:sz="4" w:space="0" w:color="auto"/>
              <w:right w:val="single" w:sz="4" w:space="0" w:color="auto"/>
            </w:tcBorders>
          </w:tcPr>
          <w:p w:rsidR="00977CFB" w:rsidRPr="00977CFB" w:rsidRDefault="00977CFB" w:rsidP="00977CFB">
            <w:pPr>
              <w:pStyle w:val="ConsPlusCell"/>
              <w:jc w:val="center"/>
              <w:rPr>
                <w:rFonts w:ascii="Times New Roman" w:hAnsi="Times New Roman" w:cs="Times New Roman"/>
                <w:sz w:val="16"/>
                <w:szCs w:val="16"/>
              </w:rPr>
            </w:pPr>
            <w:r w:rsidRPr="00977CFB">
              <w:rPr>
                <w:rFonts w:ascii="Times New Roman" w:hAnsi="Times New Roman" w:cs="Times New Roman"/>
                <w:sz w:val="16"/>
                <w:szCs w:val="16"/>
              </w:rPr>
              <w:t>Ожидаемый результат (краткое описание)</w:t>
            </w:r>
          </w:p>
        </w:tc>
      </w:tr>
      <w:tr w:rsidR="00977CFB" w:rsidRPr="00977CFB" w:rsidTr="00977CFB">
        <w:trPr>
          <w:tblCellSpacing w:w="5" w:type="nil"/>
        </w:trPr>
        <w:tc>
          <w:tcPr>
            <w:tcW w:w="2695" w:type="dxa"/>
            <w:gridSpan w:val="2"/>
            <w:vMerge/>
            <w:tcBorders>
              <w:left w:val="single" w:sz="4" w:space="0" w:color="auto"/>
              <w:bottom w:val="single" w:sz="4" w:space="0" w:color="auto"/>
              <w:right w:val="single" w:sz="4" w:space="0" w:color="auto"/>
            </w:tcBorders>
          </w:tcPr>
          <w:p w:rsidR="00977CFB" w:rsidRPr="00977CFB" w:rsidRDefault="00977CFB" w:rsidP="00977CFB">
            <w:pPr>
              <w:pStyle w:val="ConsPlusCell"/>
              <w:rPr>
                <w:rFonts w:ascii="Times New Roman" w:hAnsi="Times New Roman" w:cs="Times New Roman"/>
                <w:sz w:val="16"/>
                <w:szCs w:val="16"/>
              </w:rPr>
            </w:pPr>
          </w:p>
        </w:tc>
        <w:tc>
          <w:tcPr>
            <w:tcW w:w="659" w:type="dxa"/>
            <w:gridSpan w:val="2"/>
            <w:vMerge/>
            <w:tcBorders>
              <w:left w:val="single" w:sz="4" w:space="0" w:color="auto"/>
              <w:bottom w:val="single" w:sz="4" w:space="0" w:color="auto"/>
              <w:right w:val="single" w:sz="4" w:space="0" w:color="auto"/>
            </w:tcBorders>
          </w:tcPr>
          <w:p w:rsidR="00977CFB" w:rsidRPr="00977CFB" w:rsidRDefault="00977CFB" w:rsidP="00977CFB">
            <w:pPr>
              <w:pStyle w:val="ConsPlusCell"/>
              <w:rPr>
                <w:rFonts w:ascii="Times New Roman" w:hAnsi="Times New Roman" w:cs="Times New Roman"/>
                <w:sz w:val="16"/>
                <w:szCs w:val="16"/>
              </w:rPr>
            </w:pPr>
          </w:p>
        </w:tc>
        <w:tc>
          <w:tcPr>
            <w:tcW w:w="899" w:type="dxa"/>
            <w:gridSpan w:val="2"/>
            <w:vMerge/>
            <w:tcBorders>
              <w:left w:val="single" w:sz="4" w:space="0" w:color="auto"/>
              <w:bottom w:val="single" w:sz="4" w:space="0" w:color="auto"/>
              <w:right w:val="single" w:sz="4" w:space="0" w:color="auto"/>
            </w:tcBorders>
            <w:vAlign w:val="center"/>
          </w:tcPr>
          <w:p w:rsidR="00977CFB" w:rsidRPr="00977CFB" w:rsidRDefault="00977CFB" w:rsidP="00977CFB">
            <w:pPr>
              <w:pStyle w:val="ConsPlusCell"/>
              <w:rPr>
                <w:rFonts w:ascii="Times New Roman" w:hAnsi="Times New Roman" w:cs="Times New Roman"/>
                <w:sz w:val="16"/>
                <w:szCs w:val="16"/>
              </w:rPr>
            </w:pPr>
          </w:p>
        </w:tc>
        <w:tc>
          <w:tcPr>
            <w:tcW w:w="729" w:type="dxa"/>
            <w:tcBorders>
              <w:left w:val="single" w:sz="4" w:space="0" w:color="auto"/>
              <w:bottom w:val="single" w:sz="4" w:space="0" w:color="auto"/>
              <w:right w:val="single" w:sz="4" w:space="0" w:color="auto"/>
            </w:tcBorders>
            <w:vAlign w:val="center"/>
          </w:tcPr>
          <w:p w:rsidR="00977CFB" w:rsidRPr="00977CFB" w:rsidRDefault="00977CFB" w:rsidP="00977CFB">
            <w:pPr>
              <w:pStyle w:val="ConsPlusCell"/>
              <w:jc w:val="center"/>
              <w:rPr>
                <w:rFonts w:ascii="Times New Roman" w:hAnsi="Times New Roman" w:cs="Times New Roman"/>
                <w:sz w:val="16"/>
                <w:szCs w:val="16"/>
              </w:rPr>
            </w:pPr>
            <w:r w:rsidRPr="00977CFB">
              <w:rPr>
                <w:rFonts w:ascii="Times New Roman" w:hAnsi="Times New Roman" w:cs="Times New Roman"/>
                <w:sz w:val="16"/>
                <w:szCs w:val="16"/>
              </w:rPr>
              <w:t>1 кв.</w:t>
            </w:r>
          </w:p>
        </w:tc>
        <w:tc>
          <w:tcPr>
            <w:tcW w:w="1134" w:type="dxa"/>
            <w:gridSpan w:val="2"/>
            <w:tcBorders>
              <w:left w:val="single" w:sz="4" w:space="0" w:color="auto"/>
              <w:bottom w:val="single" w:sz="4" w:space="0" w:color="auto"/>
              <w:right w:val="single" w:sz="4" w:space="0" w:color="auto"/>
            </w:tcBorders>
            <w:vAlign w:val="center"/>
          </w:tcPr>
          <w:p w:rsidR="00977CFB" w:rsidRPr="00977CFB" w:rsidRDefault="00977CFB" w:rsidP="00977CFB">
            <w:pPr>
              <w:pStyle w:val="ConsPlusCell"/>
              <w:jc w:val="center"/>
              <w:rPr>
                <w:rFonts w:ascii="Times New Roman" w:hAnsi="Times New Roman" w:cs="Times New Roman"/>
                <w:sz w:val="16"/>
                <w:szCs w:val="16"/>
              </w:rPr>
            </w:pPr>
            <w:r w:rsidRPr="00977CFB">
              <w:rPr>
                <w:rFonts w:ascii="Times New Roman" w:hAnsi="Times New Roman" w:cs="Times New Roman"/>
                <w:sz w:val="16"/>
                <w:szCs w:val="16"/>
              </w:rPr>
              <w:t>2 кв.</w:t>
            </w:r>
          </w:p>
        </w:tc>
        <w:tc>
          <w:tcPr>
            <w:tcW w:w="1042" w:type="dxa"/>
            <w:gridSpan w:val="2"/>
            <w:tcBorders>
              <w:left w:val="single" w:sz="4" w:space="0" w:color="auto"/>
              <w:bottom w:val="single" w:sz="4" w:space="0" w:color="auto"/>
              <w:right w:val="single" w:sz="4" w:space="0" w:color="auto"/>
            </w:tcBorders>
            <w:vAlign w:val="center"/>
          </w:tcPr>
          <w:p w:rsidR="00977CFB" w:rsidRPr="00977CFB" w:rsidRDefault="00977CFB" w:rsidP="00977CFB">
            <w:pPr>
              <w:pStyle w:val="ConsPlusCell"/>
              <w:jc w:val="center"/>
              <w:rPr>
                <w:rFonts w:ascii="Times New Roman" w:hAnsi="Times New Roman" w:cs="Times New Roman"/>
                <w:sz w:val="16"/>
                <w:szCs w:val="16"/>
              </w:rPr>
            </w:pPr>
            <w:r w:rsidRPr="00977CFB">
              <w:rPr>
                <w:rFonts w:ascii="Times New Roman" w:hAnsi="Times New Roman" w:cs="Times New Roman"/>
                <w:sz w:val="16"/>
                <w:szCs w:val="16"/>
              </w:rPr>
              <w:t>3 кв.</w:t>
            </w:r>
          </w:p>
        </w:tc>
        <w:tc>
          <w:tcPr>
            <w:tcW w:w="838" w:type="dxa"/>
            <w:tcBorders>
              <w:left w:val="single" w:sz="4" w:space="0" w:color="auto"/>
              <w:bottom w:val="single" w:sz="4" w:space="0" w:color="auto"/>
              <w:right w:val="single" w:sz="4" w:space="0" w:color="auto"/>
            </w:tcBorders>
            <w:vAlign w:val="center"/>
          </w:tcPr>
          <w:p w:rsidR="00977CFB" w:rsidRPr="00977CFB" w:rsidRDefault="00977CFB" w:rsidP="00977CFB">
            <w:pPr>
              <w:pStyle w:val="ConsPlusCell"/>
              <w:jc w:val="center"/>
              <w:rPr>
                <w:rFonts w:ascii="Times New Roman" w:hAnsi="Times New Roman" w:cs="Times New Roman"/>
                <w:sz w:val="16"/>
                <w:szCs w:val="16"/>
              </w:rPr>
            </w:pPr>
            <w:r w:rsidRPr="00977CFB">
              <w:rPr>
                <w:rFonts w:ascii="Times New Roman" w:hAnsi="Times New Roman" w:cs="Times New Roman"/>
                <w:sz w:val="16"/>
                <w:szCs w:val="16"/>
              </w:rPr>
              <w:t>4 кв.</w:t>
            </w:r>
          </w:p>
        </w:tc>
        <w:tc>
          <w:tcPr>
            <w:tcW w:w="766" w:type="dxa"/>
            <w:gridSpan w:val="3"/>
            <w:tcBorders>
              <w:left w:val="single" w:sz="4" w:space="0" w:color="auto"/>
              <w:bottom w:val="single" w:sz="4" w:space="0" w:color="auto"/>
              <w:right w:val="single" w:sz="4" w:space="0" w:color="auto"/>
            </w:tcBorders>
          </w:tcPr>
          <w:p w:rsidR="00977CFB" w:rsidRPr="00977CFB" w:rsidRDefault="00977CFB" w:rsidP="00977CFB">
            <w:pPr>
              <w:pStyle w:val="ConsPlusCell"/>
              <w:rPr>
                <w:rFonts w:ascii="Times New Roman" w:hAnsi="Times New Roman" w:cs="Times New Roman"/>
                <w:sz w:val="16"/>
                <w:szCs w:val="16"/>
              </w:rPr>
            </w:pPr>
          </w:p>
        </w:tc>
        <w:tc>
          <w:tcPr>
            <w:tcW w:w="1748" w:type="dxa"/>
            <w:tcBorders>
              <w:left w:val="single" w:sz="4" w:space="0" w:color="auto"/>
              <w:bottom w:val="single" w:sz="4" w:space="0" w:color="auto"/>
              <w:right w:val="single" w:sz="4" w:space="0" w:color="auto"/>
            </w:tcBorders>
          </w:tcPr>
          <w:p w:rsidR="00977CFB" w:rsidRPr="00977CFB" w:rsidRDefault="00977CFB" w:rsidP="00977CFB">
            <w:pPr>
              <w:pStyle w:val="ConsPlusCell"/>
              <w:rPr>
                <w:rFonts w:ascii="Times New Roman" w:hAnsi="Times New Roman" w:cs="Times New Roman"/>
                <w:sz w:val="16"/>
                <w:szCs w:val="16"/>
              </w:rPr>
            </w:pPr>
          </w:p>
        </w:tc>
      </w:tr>
      <w:tr w:rsidR="00977CFB" w:rsidRPr="00977CFB" w:rsidTr="00977CFB">
        <w:trPr>
          <w:tblCellSpacing w:w="5" w:type="nil"/>
        </w:trPr>
        <w:tc>
          <w:tcPr>
            <w:tcW w:w="2695" w:type="dxa"/>
            <w:gridSpan w:val="2"/>
            <w:tcBorders>
              <w:left w:val="single" w:sz="4" w:space="0" w:color="auto"/>
              <w:bottom w:val="single" w:sz="4" w:space="0" w:color="auto"/>
              <w:right w:val="single" w:sz="4" w:space="0" w:color="auto"/>
            </w:tcBorders>
          </w:tcPr>
          <w:p w:rsidR="00977CFB" w:rsidRPr="00977CFB" w:rsidRDefault="00977CFB" w:rsidP="00977CFB">
            <w:pPr>
              <w:pStyle w:val="ConsPlusCell"/>
              <w:jc w:val="center"/>
              <w:rPr>
                <w:rFonts w:ascii="Times New Roman" w:hAnsi="Times New Roman" w:cs="Times New Roman"/>
                <w:sz w:val="16"/>
                <w:szCs w:val="16"/>
              </w:rPr>
            </w:pPr>
            <w:r w:rsidRPr="00977CFB">
              <w:rPr>
                <w:rFonts w:ascii="Times New Roman" w:hAnsi="Times New Roman" w:cs="Times New Roman"/>
                <w:sz w:val="16"/>
                <w:szCs w:val="16"/>
              </w:rPr>
              <w:t>1</w:t>
            </w:r>
          </w:p>
        </w:tc>
        <w:tc>
          <w:tcPr>
            <w:tcW w:w="659" w:type="dxa"/>
            <w:gridSpan w:val="2"/>
            <w:tcBorders>
              <w:left w:val="single" w:sz="4" w:space="0" w:color="auto"/>
              <w:bottom w:val="single" w:sz="4" w:space="0" w:color="auto"/>
              <w:right w:val="single" w:sz="4" w:space="0" w:color="auto"/>
            </w:tcBorders>
          </w:tcPr>
          <w:p w:rsidR="00977CFB" w:rsidRPr="00977CFB" w:rsidRDefault="00977CFB" w:rsidP="00977CFB">
            <w:pPr>
              <w:pStyle w:val="ConsPlusCell"/>
              <w:jc w:val="center"/>
              <w:rPr>
                <w:rFonts w:ascii="Times New Roman" w:hAnsi="Times New Roman" w:cs="Times New Roman"/>
                <w:sz w:val="16"/>
                <w:szCs w:val="16"/>
              </w:rPr>
            </w:pPr>
            <w:r w:rsidRPr="00977CFB">
              <w:rPr>
                <w:rFonts w:ascii="Times New Roman" w:hAnsi="Times New Roman" w:cs="Times New Roman"/>
                <w:sz w:val="16"/>
                <w:szCs w:val="16"/>
              </w:rPr>
              <w:t>2</w:t>
            </w:r>
          </w:p>
        </w:tc>
        <w:tc>
          <w:tcPr>
            <w:tcW w:w="899" w:type="dxa"/>
            <w:gridSpan w:val="2"/>
            <w:tcBorders>
              <w:left w:val="single" w:sz="4" w:space="0" w:color="auto"/>
              <w:bottom w:val="single" w:sz="4" w:space="0" w:color="auto"/>
              <w:right w:val="single" w:sz="4" w:space="0" w:color="auto"/>
            </w:tcBorders>
          </w:tcPr>
          <w:p w:rsidR="00977CFB" w:rsidRPr="00977CFB" w:rsidRDefault="00977CFB" w:rsidP="00977CFB">
            <w:pPr>
              <w:pStyle w:val="ConsPlusCell"/>
              <w:jc w:val="center"/>
              <w:rPr>
                <w:rFonts w:ascii="Times New Roman" w:hAnsi="Times New Roman" w:cs="Times New Roman"/>
                <w:sz w:val="16"/>
                <w:szCs w:val="16"/>
              </w:rPr>
            </w:pPr>
            <w:r w:rsidRPr="00977CFB">
              <w:rPr>
                <w:rFonts w:ascii="Times New Roman" w:hAnsi="Times New Roman" w:cs="Times New Roman"/>
                <w:sz w:val="16"/>
                <w:szCs w:val="16"/>
              </w:rPr>
              <w:t>3</w:t>
            </w:r>
          </w:p>
        </w:tc>
        <w:tc>
          <w:tcPr>
            <w:tcW w:w="729" w:type="dxa"/>
            <w:tcBorders>
              <w:left w:val="single" w:sz="4" w:space="0" w:color="auto"/>
              <w:bottom w:val="single" w:sz="4" w:space="0" w:color="auto"/>
              <w:right w:val="single" w:sz="4" w:space="0" w:color="auto"/>
            </w:tcBorders>
          </w:tcPr>
          <w:p w:rsidR="00977CFB" w:rsidRPr="00977CFB" w:rsidRDefault="00977CFB" w:rsidP="00977CFB">
            <w:pPr>
              <w:pStyle w:val="ConsPlusCell"/>
              <w:jc w:val="center"/>
              <w:rPr>
                <w:rFonts w:ascii="Times New Roman" w:hAnsi="Times New Roman" w:cs="Times New Roman"/>
                <w:sz w:val="16"/>
                <w:szCs w:val="16"/>
              </w:rPr>
            </w:pPr>
            <w:r w:rsidRPr="00977CFB">
              <w:rPr>
                <w:rFonts w:ascii="Times New Roman" w:hAnsi="Times New Roman" w:cs="Times New Roman"/>
                <w:sz w:val="16"/>
                <w:szCs w:val="16"/>
              </w:rPr>
              <w:t>4</w:t>
            </w:r>
          </w:p>
        </w:tc>
        <w:tc>
          <w:tcPr>
            <w:tcW w:w="1134" w:type="dxa"/>
            <w:gridSpan w:val="2"/>
            <w:tcBorders>
              <w:left w:val="single" w:sz="4" w:space="0" w:color="auto"/>
              <w:bottom w:val="single" w:sz="4" w:space="0" w:color="auto"/>
              <w:right w:val="single" w:sz="4" w:space="0" w:color="auto"/>
            </w:tcBorders>
          </w:tcPr>
          <w:p w:rsidR="00977CFB" w:rsidRPr="00977CFB" w:rsidRDefault="00977CFB" w:rsidP="00977CFB">
            <w:pPr>
              <w:pStyle w:val="ConsPlusCell"/>
              <w:jc w:val="center"/>
              <w:rPr>
                <w:rFonts w:ascii="Times New Roman" w:hAnsi="Times New Roman" w:cs="Times New Roman"/>
                <w:sz w:val="16"/>
                <w:szCs w:val="16"/>
              </w:rPr>
            </w:pPr>
            <w:r w:rsidRPr="00977CFB">
              <w:rPr>
                <w:rFonts w:ascii="Times New Roman" w:hAnsi="Times New Roman" w:cs="Times New Roman"/>
                <w:sz w:val="16"/>
                <w:szCs w:val="16"/>
              </w:rPr>
              <w:t>5</w:t>
            </w:r>
          </w:p>
        </w:tc>
        <w:tc>
          <w:tcPr>
            <w:tcW w:w="1042" w:type="dxa"/>
            <w:gridSpan w:val="2"/>
            <w:tcBorders>
              <w:left w:val="single" w:sz="4" w:space="0" w:color="auto"/>
              <w:bottom w:val="single" w:sz="4" w:space="0" w:color="auto"/>
              <w:right w:val="single" w:sz="4" w:space="0" w:color="auto"/>
            </w:tcBorders>
          </w:tcPr>
          <w:p w:rsidR="00977CFB" w:rsidRPr="00977CFB" w:rsidRDefault="00977CFB" w:rsidP="00977CFB">
            <w:pPr>
              <w:pStyle w:val="ConsPlusCell"/>
              <w:jc w:val="center"/>
              <w:rPr>
                <w:rFonts w:ascii="Times New Roman" w:hAnsi="Times New Roman" w:cs="Times New Roman"/>
                <w:sz w:val="16"/>
                <w:szCs w:val="16"/>
              </w:rPr>
            </w:pPr>
            <w:r w:rsidRPr="00977CFB">
              <w:rPr>
                <w:rFonts w:ascii="Times New Roman" w:hAnsi="Times New Roman" w:cs="Times New Roman"/>
                <w:sz w:val="16"/>
                <w:szCs w:val="16"/>
              </w:rPr>
              <w:t>6</w:t>
            </w:r>
          </w:p>
        </w:tc>
        <w:tc>
          <w:tcPr>
            <w:tcW w:w="838" w:type="dxa"/>
            <w:tcBorders>
              <w:left w:val="single" w:sz="4" w:space="0" w:color="auto"/>
              <w:bottom w:val="single" w:sz="4" w:space="0" w:color="auto"/>
              <w:right w:val="single" w:sz="4" w:space="0" w:color="auto"/>
            </w:tcBorders>
          </w:tcPr>
          <w:p w:rsidR="00977CFB" w:rsidRPr="00977CFB" w:rsidRDefault="00977CFB" w:rsidP="00977CFB">
            <w:pPr>
              <w:pStyle w:val="ConsPlusCell"/>
              <w:jc w:val="center"/>
              <w:rPr>
                <w:rFonts w:ascii="Times New Roman" w:hAnsi="Times New Roman" w:cs="Times New Roman"/>
                <w:sz w:val="16"/>
                <w:szCs w:val="16"/>
              </w:rPr>
            </w:pPr>
            <w:r w:rsidRPr="00977CFB">
              <w:rPr>
                <w:rFonts w:ascii="Times New Roman" w:hAnsi="Times New Roman" w:cs="Times New Roman"/>
                <w:sz w:val="16"/>
                <w:szCs w:val="16"/>
              </w:rPr>
              <w:t>7</w:t>
            </w:r>
          </w:p>
        </w:tc>
        <w:tc>
          <w:tcPr>
            <w:tcW w:w="766" w:type="dxa"/>
            <w:gridSpan w:val="3"/>
            <w:tcBorders>
              <w:left w:val="single" w:sz="4" w:space="0" w:color="auto"/>
              <w:bottom w:val="single" w:sz="4" w:space="0" w:color="auto"/>
              <w:right w:val="single" w:sz="4" w:space="0" w:color="auto"/>
            </w:tcBorders>
          </w:tcPr>
          <w:p w:rsidR="00977CFB" w:rsidRPr="00977CFB" w:rsidRDefault="00977CFB" w:rsidP="00977CFB">
            <w:pPr>
              <w:pStyle w:val="ConsPlusCell"/>
              <w:jc w:val="center"/>
              <w:rPr>
                <w:rFonts w:ascii="Times New Roman" w:hAnsi="Times New Roman" w:cs="Times New Roman"/>
                <w:sz w:val="16"/>
                <w:szCs w:val="16"/>
              </w:rPr>
            </w:pPr>
            <w:r w:rsidRPr="00977CFB">
              <w:rPr>
                <w:rFonts w:ascii="Times New Roman" w:hAnsi="Times New Roman" w:cs="Times New Roman"/>
                <w:sz w:val="16"/>
                <w:szCs w:val="16"/>
              </w:rPr>
              <w:t>8</w:t>
            </w:r>
          </w:p>
        </w:tc>
        <w:tc>
          <w:tcPr>
            <w:tcW w:w="1748" w:type="dxa"/>
            <w:tcBorders>
              <w:left w:val="single" w:sz="4" w:space="0" w:color="auto"/>
              <w:bottom w:val="single" w:sz="4" w:space="0" w:color="auto"/>
              <w:right w:val="single" w:sz="4" w:space="0" w:color="auto"/>
            </w:tcBorders>
          </w:tcPr>
          <w:p w:rsidR="00977CFB" w:rsidRPr="00977CFB" w:rsidRDefault="00977CFB" w:rsidP="00977CFB">
            <w:pPr>
              <w:pStyle w:val="ConsPlusCell"/>
              <w:jc w:val="center"/>
              <w:rPr>
                <w:rFonts w:ascii="Times New Roman" w:hAnsi="Times New Roman" w:cs="Times New Roman"/>
                <w:sz w:val="16"/>
                <w:szCs w:val="16"/>
              </w:rPr>
            </w:pPr>
            <w:r w:rsidRPr="00977CFB">
              <w:rPr>
                <w:rFonts w:ascii="Times New Roman" w:hAnsi="Times New Roman" w:cs="Times New Roman"/>
                <w:sz w:val="16"/>
                <w:szCs w:val="16"/>
              </w:rPr>
              <w:t>9</w:t>
            </w:r>
          </w:p>
        </w:tc>
      </w:tr>
      <w:tr w:rsidR="00977CFB" w:rsidRPr="00977CFB" w:rsidTr="00977CFB">
        <w:trPr>
          <w:tblCellSpacing w:w="5" w:type="nil"/>
        </w:trPr>
        <w:tc>
          <w:tcPr>
            <w:tcW w:w="10510" w:type="dxa"/>
            <w:gridSpan w:val="16"/>
            <w:tcBorders>
              <w:left w:val="single" w:sz="4" w:space="0" w:color="auto"/>
              <w:bottom w:val="single" w:sz="4" w:space="0" w:color="auto"/>
              <w:right w:val="single" w:sz="4" w:space="0" w:color="auto"/>
            </w:tcBorders>
          </w:tcPr>
          <w:p w:rsidR="00977CFB" w:rsidRPr="00977CFB" w:rsidRDefault="00977CFB" w:rsidP="00977CFB">
            <w:pPr>
              <w:pStyle w:val="ConsPlusCell"/>
              <w:rPr>
                <w:rFonts w:ascii="Times New Roman" w:hAnsi="Times New Roman" w:cs="Times New Roman"/>
                <w:sz w:val="16"/>
                <w:szCs w:val="16"/>
              </w:rPr>
            </w:pPr>
            <w:r w:rsidRPr="00977CFB">
              <w:rPr>
                <w:rFonts w:ascii="Times New Roman" w:eastAsia="Calibri" w:hAnsi="Times New Roman" w:cs="Times New Roman"/>
                <w:sz w:val="16"/>
                <w:szCs w:val="16"/>
              </w:rPr>
              <w:t>Цель 1: Создание благоприятных условий для творческого развития личности, повышения доступности и качества культурных благ для населения Тогучинского района</w:t>
            </w:r>
          </w:p>
        </w:tc>
      </w:tr>
      <w:tr w:rsidR="00977CFB" w:rsidRPr="00977CFB" w:rsidTr="00977CFB">
        <w:trPr>
          <w:tblCellSpacing w:w="5" w:type="nil"/>
        </w:trPr>
        <w:tc>
          <w:tcPr>
            <w:tcW w:w="10510" w:type="dxa"/>
            <w:gridSpan w:val="16"/>
            <w:tcBorders>
              <w:left w:val="single" w:sz="4" w:space="0" w:color="auto"/>
              <w:bottom w:val="single" w:sz="4" w:space="0" w:color="auto"/>
              <w:right w:val="single" w:sz="4" w:space="0" w:color="auto"/>
            </w:tcBorders>
          </w:tcPr>
          <w:p w:rsidR="00977CFB" w:rsidRPr="00977CFB" w:rsidRDefault="00977CFB" w:rsidP="00977CFB">
            <w:pPr>
              <w:rPr>
                <w:sz w:val="16"/>
                <w:szCs w:val="16"/>
              </w:rPr>
            </w:pPr>
            <w:r w:rsidRPr="00977CFB">
              <w:rPr>
                <w:sz w:val="16"/>
                <w:szCs w:val="16"/>
                <w:lang w:eastAsia="en-US"/>
              </w:rPr>
              <w:t xml:space="preserve">Задача 1. </w:t>
            </w:r>
            <w:r w:rsidRPr="00977CFB">
              <w:rPr>
                <w:sz w:val="16"/>
                <w:szCs w:val="16"/>
              </w:rPr>
              <w:t>Создание условий для участия граждан в культурной жизни и реализации их творческого потенциала</w:t>
            </w:r>
          </w:p>
        </w:tc>
      </w:tr>
      <w:tr w:rsidR="00977CFB" w:rsidRPr="00977CFB" w:rsidTr="00977CFB">
        <w:trPr>
          <w:tblCellSpacing w:w="5" w:type="nil"/>
        </w:trPr>
        <w:tc>
          <w:tcPr>
            <w:tcW w:w="10510" w:type="dxa"/>
            <w:gridSpan w:val="16"/>
            <w:tcBorders>
              <w:left w:val="single" w:sz="4" w:space="0" w:color="auto"/>
              <w:bottom w:val="single" w:sz="4" w:space="0" w:color="auto"/>
              <w:right w:val="single" w:sz="4" w:space="0" w:color="auto"/>
            </w:tcBorders>
          </w:tcPr>
          <w:p w:rsidR="00977CFB" w:rsidRPr="00977CFB" w:rsidRDefault="00977CFB" w:rsidP="00977CFB">
            <w:pPr>
              <w:rPr>
                <w:sz w:val="16"/>
                <w:szCs w:val="16"/>
              </w:rPr>
            </w:pPr>
            <w:r w:rsidRPr="00977CFB">
              <w:rPr>
                <w:sz w:val="16"/>
                <w:szCs w:val="16"/>
                <w:lang w:eastAsia="en-US"/>
              </w:rPr>
              <w:t>1.1 Мероприятия в сфере библиотечно-информационного обслуживания</w:t>
            </w: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80"/>
        </w:trPr>
        <w:tc>
          <w:tcPr>
            <w:tcW w:w="1580" w:type="dxa"/>
            <w:vMerge w:val="restart"/>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1.1.1. Комплектование фондов муниципальных библиотек</w:t>
            </w: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Количество   экз.</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3650</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3650</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w:t>
            </w:r>
          </w:p>
        </w:tc>
        <w:tc>
          <w:tcPr>
            <w:tcW w:w="1053" w:type="dxa"/>
            <w:gridSpan w:val="3"/>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w:t>
            </w:r>
          </w:p>
        </w:tc>
        <w:tc>
          <w:tcPr>
            <w:tcW w:w="742" w:type="dxa"/>
            <w:gridSpan w:val="2"/>
            <w:vMerge w:val="restart"/>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r w:rsidRPr="00977CFB">
              <w:rPr>
                <w:sz w:val="16"/>
                <w:szCs w:val="16"/>
              </w:rPr>
              <w:t>ТЦБС</w:t>
            </w:r>
          </w:p>
        </w:tc>
        <w:tc>
          <w:tcPr>
            <w:tcW w:w="1748" w:type="dxa"/>
            <w:vMerge w:val="restart"/>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rPr>
              <w:t>охват населения библиотечным обслуживанием сохранить на уровне 50%, сохранение уровня комплектования книжных фондов общедоступных библиотек 76 % от международного норматива (ЮНЕСКО – 250 экземпляров в год на 1000 жителей</w:t>
            </w: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80"/>
        </w:trPr>
        <w:tc>
          <w:tcPr>
            <w:tcW w:w="1580"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 xml:space="preserve">Сумма затрат, в том числе: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1306,97165</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1306,97165</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1053" w:type="dxa"/>
            <w:gridSpan w:val="3"/>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742" w:type="dxa"/>
            <w:gridSpan w:val="2"/>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80"/>
        </w:trPr>
        <w:tc>
          <w:tcPr>
            <w:tcW w:w="1580"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pStyle w:val="ConsPlusCell"/>
              <w:rPr>
                <w:rFonts w:ascii="Times New Roman" w:hAnsi="Times New Roman" w:cs="Times New Roman"/>
                <w:sz w:val="16"/>
                <w:szCs w:val="16"/>
              </w:rPr>
            </w:pPr>
            <w:r w:rsidRPr="00977CFB">
              <w:rPr>
                <w:rFonts w:ascii="Times New Roman" w:hAnsi="Times New Roman" w:cs="Times New Roman"/>
                <w:sz w:val="16"/>
                <w:szCs w:val="16"/>
              </w:rPr>
              <w:t xml:space="preserve">областной бюджет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823,700</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823,700</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1053" w:type="dxa"/>
            <w:gridSpan w:val="3"/>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742" w:type="dxa"/>
            <w:gridSpan w:val="2"/>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80"/>
        </w:trPr>
        <w:tc>
          <w:tcPr>
            <w:tcW w:w="1580"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pStyle w:val="ConsPlusCell"/>
              <w:rPr>
                <w:rFonts w:ascii="Times New Roman" w:hAnsi="Times New Roman" w:cs="Times New Roman"/>
                <w:sz w:val="16"/>
                <w:szCs w:val="16"/>
              </w:rPr>
            </w:pPr>
            <w:r w:rsidRPr="00977CFB">
              <w:rPr>
                <w:rFonts w:ascii="Times New Roman" w:hAnsi="Times New Roman" w:cs="Times New Roman"/>
                <w:sz w:val="16"/>
                <w:szCs w:val="16"/>
              </w:rPr>
              <w:t xml:space="preserve">федеральный бюджет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459,200</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459,200</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1053" w:type="dxa"/>
            <w:gridSpan w:val="3"/>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742" w:type="dxa"/>
            <w:gridSpan w:val="2"/>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80"/>
        </w:trPr>
        <w:tc>
          <w:tcPr>
            <w:tcW w:w="1580"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pStyle w:val="ConsPlusCell"/>
              <w:rPr>
                <w:rFonts w:ascii="Times New Roman" w:hAnsi="Times New Roman" w:cs="Times New Roman"/>
                <w:sz w:val="16"/>
                <w:szCs w:val="16"/>
              </w:rPr>
            </w:pPr>
            <w:r w:rsidRPr="00977CFB">
              <w:rPr>
                <w:rFonts w:ascii="Times New Roman" w:hAnsi="Times New Roman" w:cs="Times New Roman"/>
                <w:sz w:val="16"/>
                <w:szCs w:val="16"/>
              </w:rPr>
              <w:t xml:space="preserve">местные бюджеты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24,07165</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24,07165</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1053" w:type="dxa"/>
            <w:gridSpan w:val="3"/>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742" w:type="dxa"/>
            <w:gridSpan w:val="2"/>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80"/>
        </w:trPr>
        <w:tc>
          <w:tcPr>
            <w:tcW w:w="1580" w:type="dxa"/>
            <w:vMerge/>
            <w:tcBorders>
              <w:left w:val="single" w:sz="4" w:space="0" w:color="00000A"/>
              <w:bottom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pStyle w:val="ConsPlusCell"/>
              <w:rPr>
                <w:rFonts w:ascii="Times New Roman" w:hAnsi="Times New Roman" w:cs="Times New Roman"/>
                <w:sz w:val="16"/>
                <w:szCs w:val="16"/>
              </w:rPr>
            </w:pPr>
            <w:r w:rsidRPr="00977CFB">
              <w:rPr>
                <w:rFonts w:ascii="Times New Roman" w:hAnsi="Times New Roman" w:cs="Times New Roman"/>
                <w:sz w:val="16"/>
                <w:szCs w:val="16"/>
              </w:rPr>
              <w:t xml:space="preserve">внебюджетные источники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0,0</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0,0</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w:t>
            </w:r>
          </w:p>
        </w:tc>
        <w:tc>
          <w:tcPr>
            <w:tcW w:w="1053" w:type="dxa"/>
            <w:gridSpan w:val="3"/>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w:t>
            </w:r>
          </w:p>
        </w:tc>
        <w:tc>
          <w:tcPr>
            <w:tcW w:w="742" w:type="dxa"/>
            <w:gridSpan w:val="2"/>
            <w:vMerge/>
            <w:tcBorders>
              <w:left w:val="single" w:sz="4" w:space="0" w:color="00000A"/>
              <w:bottom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320"/>
        </w:trPr>
        <w:tc>
          <w:tcPr>
            <w:tcW w:w="1580" w:type="dxa"/>
            <w:vMerge w:val="restart"/>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 xml:space="preserve">1.1.2.Подписка на периодические издания </w:t>
            </w: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Количество   экз.</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w:t>
            </w:r>
          </w:p>
        </w:tc>
        <w:tc>
          <w:tcPr>
            <w:tcW w:w="1053" w:type="dxa"/>
            <w:gridSpan w:val="3"/>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w:t>
            </w:r>
          </w:p>
        </w:tc>
        <w:tc>
          <w:tcPr>
            <w:tcW w:w="742" w:type="dxa"/>
            <w:gridSpan w:val="2"/>
            <w:vMerge w:val="restart"/>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ТЦБС</w:t>
            </w:r>
          </w:p>
        </w:tc>
        <w:tc>
          <w:tcPr>
            <w:tcW w:w="1748" w:type="dxa"/>
            <w:vMerge w:val="restart"/>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r w:rsidRPr="00977CFB">
              <w:rPr>
                <w:sz w:val="16"/>
                <w:szCs w:val="16"/>
              </w:rPr>
              <w:t>охват населения библиотечным обслуживанием сохранить на уровне 50%, сохранение уровня комплектования книжных фондов общедоступных библиотек 76 % от международного норматива (ЮНЕСКО – 250 экземпляров в год на 1000 жителей района)</w:t>
            </w: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80"/>
        </w:trPr>
        <w:tc>
          <w:tcPr>
            <w:tcW w:w="1580"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highlight w:val="yellow"/>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 xml:space="preserve">Сумма затрат, в том числе: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1053" w:type="dxa"/>
            <w:gridSpan w:val="3"/>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742" w:type="dxa"/>
            <w:gridSpan w:val="2"/>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80"/>
        </w:trPr>
        <w:tc>
          <w:tcPr>
            <w:tcW w:w="1580"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highlight w:val="yellow"/>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pStyle w:val="ConsPlusCell"/>
              <w:rPr>
                <w:rFonts w:ascii="Times New Roman" w:hAnsi="Times New Roman" w:cs="Times New Roman"/>
                <w:sz w:val="16"/>
                <w:szCs w:val="16"/>
              </w:rPr>
            </w:pPr>
            <w:r w:rsidRPr="00977CFB">
              <w:rPr>
                <w:rFonts w:ascii="Times New Roman" w:hAnsi="Times New Roman" w:cs="Times New Roman"/>
                <w:sz w:val="16"/>
                <w:szCs w:val="16"/>
              </w:rPr>
              <w:t xml:space="preserve">областной бюджет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1053" w:type="dxa"/>
            <w:gridSpan w:val="3"/>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742" w:type="dxa"/>
            <w:gridSpan w:val="2"/>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80"/>
        </w:trPr>
        <w:tc>
          <w:tcPr>
            <w:tcW w:w="1580"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highlight w:val="yellow"/>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pStyle w:val="ConsPlusCell"/>
              <w:rPr>
                <w:rFonts w:ascii="Times New Roman" w:hAnsi="Times New Roman" w:cs="Times New Roman"/>
                <w:sz w:val="16"/>
                <w:szCs w:val="16"/>
              </w:rPr>
            </w:pPr>
            <w:r w:rsidRPr="00977CFB">
              <w:rPr>
                <w:rFonts w:ascii="Times New Roman" w:hAnsi="Times New Roman" w:cs="Times New Roman"/>
                <w:sz w:val="16"/>
                <w:szCs w:val="16"/>
              </w:rPr>
              <w:t xml:space="preserve">федеральный бюджет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1053" w:type="dxa"/>
            <w:gridSpan w:val="3"/>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742" w:type="dxa"/>
            <w:gridSpan w:val="2"/>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317"/>
        </w:trPr>
        <w:tc>
          <w:tcPr>
            <w:tcW w:w="1580"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highlight w:val="yellow"/>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pStyle w:val="ConsPlusCell"/>
              <w:rPr>
                <w:rFonts w:ascii="Times New Roman" w:hAnsi="Times New Roman" w:cs="Times New Roman"/>
                <w:sz w:val="16"/>
                <w:szCs w:val="16"/>
              </w:rPr>
            </w:pPr>
            <w:r w:rsidRPr="00977CFB">
              <w:rPr>
                <w:rFonts w:ascii="Times New Roman" w:hAnsi="Times New Roman" w:cs="Times New Roman"/>
                <w:sz w:val="16"/>
                <w:szCs w:val="16"/>
              </w:rPr>
              <w:t xml:space="preserve">местные бюджеты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1053" w:type="dxa"/>
            <w:gridSpan w:val="3"/>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742" w:type="dxa"/>
            <w:gridSpan w:val="2"/>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39"/>
        </w:trPr>
        <w:tc>
          <w:tcPr>
            <w:tcW w:w="1580" w:type="dxa"/>
            <w:vMerge/>
            <w:tcBorders>
              <w:left w:val="single" w:sz="4" w:space="0" w:color="00000A"/>
              <w:bottom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highlight w:val="yellow"/>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pStyle w:val="ConsPlusCell"/>
              <w:rPr>
                <w:rFonts w:ascii="Times New Roman" w:hAnsi="Times New Roman" w:cs="Times New Roman"/>
                <w:sz w:val="16"/>
                <w:szCs w:val="16"/>
              </w:rPr>
            </w:pPr>
            <w:r w:rsidRPr="00977CFB">
              <w:rPr>
                <w:rFonts w:ascii="Times New Roman" w:hAnsi="Times New Roman" w:cs="Times New Roman"/>
                <w:sz w:val="16"/>
                <w:szCs w:val="16"/>
              </w:rPr>
              <w:t xml:space="preserve">внебюджетные источники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1053" w:type="dxa"/>
            <w:gridSpan w:val="3"/>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742" w:type="dxa"/>
            <w:gridSpan w:val="2"/>
            <w:vMerge/>
            <w:tcBorders>
              <w:left w:val="single" w:sz="4" w:space="0" w:color="00000A"/>
              <w:bottom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231"/>
        </w:trPr>
        <w:tc>
          <w:tcPr>
            <w:tcW w:w="1580" w:type="dxa"/>
            <w:vMerge w:val="restart"/>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1.1.3. Материально-техническое оснащение библиотек</w:t>
            </w:r>
          </w:p>
        </w:tc>
        <w:tc>
          <w:tcPr>
            <w:tcW w:w="1228" w:type="dxa"/>
            <w:gridSpan w:val="2"/>
            <w:tcBorders>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Количество   библиотек</w:t>
            </w:r>
          </w:p>
        </w:tc>
        <w:tc>
          <w:tcPr>
            <w:tcW w:w="1182" w:type="dxa"/>
            <w:gridSpan w:val="2"/>
            <w:tcBorders>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w:t>
            </w:r>
          </w:p>
        </w:tc>
        <w:tc>
          <w:tcPr>
            <w:tcW w:w="992" w:type="dxa"/>
            <w:gridSpan w:val="2"/>
            <w:tcBorders>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w:t>
            </w:r>
          </w:p>
        </w:tc>
        <w:tc>
          <w:tcPr>
            <w:tcW w:w="992" w:type="dxa"/>
            <w:tcBorders>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w:t>
            </w:r>
          </w:p>
        </w:tc>
        <w:tc>
          <w:tcPr>
            <w:tcW w:w="993" w:type="dxa"/>
            <w:gridSpan w:val="2"/>
            <w:tcBorders>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w:t>
            </w:r>
          </w:p>
        </w:tc>
        <w:tc>
          <w:tcPr>
            <w:tcW w:w="1053" w:type="dxa"/>
            <w:gridSpan w:val="3"/>
            <w:tcBorders>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w:t>
            </w:r>
          </w:p>
        </w:tc>
        <w:tc>
          <w:tcPr>
            <w:tcW w:w="742" w:type="dxa"/>
            <w:gridSpan w:val="2"/>
            <w:vMerge w:val="restart"/>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r w:rsidRPr="00977CFB">
              <w:rPr>
                <w:sz w:val="16"/>
                <w:szCs w:val="16"/>
              </w:rPr>
              <w:t>ТЦБС</w:t>
            </w:r>
          </w:p>
        </w:tc>
        <w:tc>
          <w:tcPr>
            <w:tcW w:w="1748" w:type="dxa"/>
            <w:vMerge w:val="restart"/>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rPr>
              <w:t>охват населения библиотечным обслуживанием сохранить на уровне 50%</w:t>
            </w: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177"/>
        </w:trPr>
        <w:tc>
          <w:tcPr>
            <w:tcW w:w="1580"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lang w:eastAsia="en-US"/>
              </w:rPr>
            </w:pPr>
          </w:p>
        </w:tc>
        <w:tc>
          <w:tcPr>
            <w:tcW w:w="1228" w:type="dxa"/>
            <w:gridSpan w:val="2"/>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 xml:space="preserve">Сумма затрат, в том числе: </w:t>
            </w:r>
          </w:p>
        </w:tc>
        <w:tc>
          <w:tcPr>
            <w:tcW w:w="1182" w:type="dxa"/>
            <w:gridSpan w:val="2"/>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2" w:type="dxa"/>
            <w:gridSpan w:val="2"/>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2"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3" w:type="dxa"/>
            <w:gridSpan w:val="2"/>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1053" w:type="dxa"/>
            <w:gridSpan w:val="3"/>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0,00</w:t>
            </w:r>
          </w:p>
        </w:tc>
        <w:tc>
          <w:tcPr>
            <w:tcW w:w="742" w:type="dxa"/>
            <w:gridSpan w:val="2"/>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149"/>
        </w:trPr>
        <w:tc>
          <w:tcPr>
            <w:tcW w:w="1580"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lang w:eastAsia="en-US"/>
              </w:rPr>
            </w:pPr>
          </w:p>
        </w:tc>
        <w:tc>
          <w:tcPr>
            <w:tcW w:w="1228" w:type="dxa"/>
            <w:gridSpan w:val="2"/>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pStyle w:val="ConsPlusCell"/>
              <w:rPr>
                <w:rFonts w:ascii="Times New Roman" w:hAnsi="Times New Roman" w:cs="Times New Roman"/>
                <w:sz w:val="16"/>
                <w:szCs w:val="16"/>
              </w:rPr>
            </w:pPr>
            <w:r w:rsidRPr="00977CFB">
              <w:rPr>
                <w:rFonts w:ascii="Times New Roman" w:hAnsi="Times New Roman" w:cs="Times New Roman"/>
                <w:sz w:val="16"/>
                <w:szCs w:val="16"/>
              </w:rPr>
              <w:t xml:space="preserve">областной бюджет </w:t>
            </w:r>
          </w:p>
        </w:tc>
        <w:tc>
          <w:tcPr>
            <w:tcW w:w="1182" w:type="dxa"/>
            <w:gridSpan w:val="2"/>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2" w:type="dxa"/>
            <w:gridSpan w:val="2"/>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2"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3" w:type="dxa"/>
            <w:gridSpan w:val="2"/>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1053" w:type="dxa"/>
            <w:gridSpan w:val="3"/>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742" w:type="dxa"/>
            <w:gridSpan w:val="2"/>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190"/>
        </w:trPr>
        <w:tc>
          <w:tcPr>
            <w:tcW w:w="1580"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lang w:eastAsia="en-US"/>
              </w:rPr>
            </w:pPr>
          </w:p>
        </w:tc>
        <w:tc>
          <w:tcPr>
            <w:tcW w:w="1228" w:type="dxa"/>
            <w:gridSpan w:val="2"/>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pStyle w:val="ConsPlusCell"/>
              <w:rPr>
                <w:rFonts w:ascii="Times New Roman" w:hAnsi="Times New Roman" w:cs="Times New Roman"/>
                <w:sz w:val="16"/>
                <w:szCs w:val="16"/>
              </w:rPr>
            </w:pPr>
            <w:r w:rsidRPr="00977CFB">
              <w:rPr>
                <w:rFonts w:ascii="Times New Roman" w:hAnsi="Times New Roman" w:cs="Times New Roman"/>
                <w:sz w:val="16"/>
                <w:szCs w:val="16"/>
              </w:rPr>
              <w:t xml:space="preserve">федеральный бюджет </w:t>
            </w:r>
          </w:p>
        </w:tc>
        <w:tc>
          <w:tcPr>
            <w:tcW w:w="1182" w:type="dxa"/>
            <w:gridSpan w:val="2"/>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2" w:type="dxa"/>
            <w:gridSpan w:val="2"/>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2"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3" w:type="dxa"/>
            <w:gridSpan w:val="2"/>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1053" w:type="dxa"/>
            <w:gridSpan w:val="3"/>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742" w:type="dxa"/>
            <w:gridSpan w:val="2"/>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190"/>
        </w:trPr>
        <w:tc>
          <w:tcPr>
            <w:tcW w:w="1580"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lang w:eastAsia="en-US"/>
              </w:rPr>
            </w:pPr>
          </w:p>
        </w:tc>
        <w:tc>
          <w:tcPr>
            <w:tcW w:w="1228" w:type="dxa"/>
            <w:gridSpan w:val="2"/>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pStyle w:val="ConsPlusCell"/>
              <w:rPr>
                <w:rFonts w:ascii="Times New Roman" w:hAnsi="Times New Roman" w:cs="Times New Roman"/>
                <w:sz w:val="16"/>
                <w:szCs w:val="16"/>
              </w:rPr>
            </w:pPr>
            <w:r w:rsidRPr="00977CFB">
              <w:rPr>
                <w:rFonts w:ascii="Times New Roman" w:hAnsi="Times New Roman" w:cs="Times New Roman"/>
                <w:sz w:val="16"/>
                <w:szCs w:val="16"/>
              </w:rPr>
              <w:t xml:space="preserve">местные бюджеты </w:t>
            </w:r>
          </w:p>
        </w:tc>
        <w:tc>
          <w:tcPr>
            <w:tcW w:w="1182" w:type="dxa"/>
            <w:gridSpan w:val="2"/>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2" w:type="dxa"/>
            <w:gridSpan w:val="2"/>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2"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3" w:type="dxa"/>
            <w:gridSpan w:val="2"/>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1053" w:type="dxa"/>
            <w:gridSpan w:val="3"/>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742" w:type="dxa"/>
            <w:gridSpan w:val="2"/>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7E5E8D">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343"/>
        </w:trPr>
        <w:tc>
          <w:tcPr>
            <w:tcW w:w="1580" w:type="dxa"/>
            <w:vMerge/>
            <w:tcBorders>
              <w:left w:val="single" w:sz="4" w:space="0" w:color="00000A"/>
              <w:bottom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lang w:eastAsia="en-US"/>
              </w:rPr>
            </w:pPr>
          </w:p>
        </w:tc>
        <w:tc>
          <w:tcPr>
            <w:tcW w:w="1228" w:type="dxa"/>
            <w:gridSpan w:val="2"/>
            <w:tcBorders>
              <w:top w:val="single" w:sz="4" w:space="0" w:color="auto"/>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pStyle w:val="ConsPlusCell"/>
              <w:rPr>
                <w:rFonts w:ascii="Times New Roman" w:hAnsi="Times New Roman" w:cs="Times New Roman"/>
                <w:sz w:val="16"/>
                <w:szCs w:val="16"/>
              </w:rPr>
            </w:pPr>
            <w:r w:rsidRPr="00977CFB">
              <w:rPr>
                <w:rFonts w:ascii="Times New Roman" w:hAnsi="Times New Roman" w:cs="Times New Roman"/>
                <w:sz w:val="16"/>
                <w:szCs w:val="16"/>
              </w:rPr>
              <w:t xml:space="preserve">внебюджетные источники </w:t>
            </w:r>
          </w:p>
        </w:tc>
        <w:tc>
          <w:tcPr>
            <w:tcW w:w="1182" w:type="dxa"/>
            <w:gridSpan w:val="2"/>
            <w:tcBorders>
              <w:top w:val="single" w:sz="4" w:space="0" w:color="auto"/>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2" w:type="dxa"/>
            <w:gridSpan w:val="2"/>
            <w:tcBorders>
              <w:top w:val="single" w:sz="4" w:space="0" w:color="auto"/>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2" w:type="dxa"/>
            <w:tcBorders>
              <w:top w:val="single" w:sz="4" w:space="0" w:color="auto"/>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3" w:type="dxa"/>
            <w:gridSpan w:val="2"/>
            <w:tcBorders>
              <w:top w:val="single" w:sz="4" w:space="0" w:color="auto"/>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1053" w:type="dxa"/>
            <w:gridSpan w:val="3"/>
            <w:tcBorders>
              <w:top w:val="single" w:sz="4" w:space="0" w:color="auto"/>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742" w:type="dxa"/>
            <w:gridSpan w:val="2"/>
            <w:vMerge/>
            <w:tcBorders>
              <w:left w:val="single" w:sz="4" w:space="0" w:color="00000A"/>
              <w:bottom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7E5E8D">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06"/>
        </w:trPr>
        <w:tc>
          <w:tcPr>
            <w:tcW w:w="10510" w:type="dxa"/>
            <w:gridSpan w:val="16"/>
            <w:tcBorders>
              <w:left w:val="single" w:sz="4" w:space="0" w:color="00000A"/>
              <w:bottom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lang w:eastAsia="en-US"/>
              </w:rPr>
            </w:pPr>
            <w:r w:rsidRPr="00977CFB">
              <w:rPr>
                <w:sz w:val="16"/>
                <w:szCs w:val="16"/>
                <w:lang w:eastAsia="en-US"/>
              </w:rPr>
              <w:t>1.2.Мероприятия в сфере художественно-эстетического образования детей</w:t>
            </w:r>
          </w:p>
        </w:tc>
      </w:tr>
      <w:tr w:rsidR="00977CFB" w:rsidRPr="00977CFB" w:rsidTr="007E5E8D">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269"/>
        </w:trPr>
        <w:tc>
          <w:tcPr>
            <w:tcW w:w="1580" w:type="dxa"/>
            <w:vMerge w:val="restart"/>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 xml:space="preserve">1.2.1. Приобретение оборудования, в том числе музыкальные инструменты, мебель, оргтехника, музыкальной литературы </w:t>
            </w:r>
          </w:p>
        </w:tc>
        <w:tc>
          <w:tcPr>
            <w:tcW w:w="1228"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 xml:space="preserve">Количество </w:t>
            </w:r>
          </w:p>
        </w:tc>
        <w:tc>
          <w:tcPr>
            <w:tcW w:w="1182"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w:t>
            </w:r>
          </w:p>
        </w:tc>
        <w:tc>
          <w:tcPr>
            <w:tcW w:w="992"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w:t>
            </w:r>
          </w:p>
        </w:tc>
        <w:tc>
          <w:tcPr>
            <w:tcW w:w="992" w:type="dxa"/>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w:t>
            </w:r>
          </w:p>
        </w:tc>
        <w:tc>
          <w:tcPr>
            <w:tcW w:w="993"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w:t>
            </w:r>
          </w:p>
        </w:tc>
        <w:tc>
          <w:tcPr>
            <w:tcW w:w="1086" w:type="dxa"/>
            <w:gridSpan w:val="4"/>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w:t>
            </w:r>
          </w:p>
        </w:tc>
        <w:tc>
          <w:tcPr>
            <w:tcW w:w="709" w:type="dxa"/>
            <w:vMerge w:val="restart"/>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ТДМШ; ГДШИ</w:t>
            </w:r>
          </w:p>
        </w:tc>
        <w:tc>
          <w:tcPr>
            <w:tcW w:w="1748" w:type="dxa"/>
            <w:vMerge w:val="restart"/>
            <w:tcBorders>
              <w:left w:val="single" w:sz="4" w:space="0" w:color="00000A"/>
              <w:right w:val="single" w:sz="4" w:space="0" w:color="00000A"/>
            </w:tcBorders>
            <w:shd w:val="clear" w:color="auto" w:fill="auto"/>
            <w:tcMar>
              <w:left w:w="70" w:type="dxa"/>
            </w:tcMar>
          </w:tcPr>
          <w:p w:rsidR="00977CFB" w:rsidRPr="00977CFB" w:rsidRDefault="00977CFB" w:rsidP="00977CFB">
            <w:pPr>
              <w:pStyle w:val="afe"/>
              <w:rPr>
                <w:sz w:val="16"/>
                <w:szCs w:val="16"/>
              </w:rPr>
            </w:pPr>
            <w:r w:rsidRPr="00977CFB">
              <w:rPr>
                <w:sz w:val="16"/>
                <w:szCs w:val="16"/>
              </w:rPr>
              <w:t>доля детского населения в возрасте от 5 до 18 лет, обучающихся в детских школах искусств в общем числе детей Тогучинского района, увеличится на 10%;</w:t>
            </w: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80"/>
        </w:trPr>
        <w:tc>
          <w:tcPr>
            <w:tcW w:w="1580"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lang w:eastAsia="en-US"/>
              </w:rPr>
            </w:pPr>
          </w:p>
        </w:tc>
        <w:tc>
          <w:tcPr>
            <w:tcW w:w="1228"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 xml:space="preserve">Сумма затрат, в том числе: </w:t>
            </w:r>
          </w:p>
        </w:tc>
        <w:tc>
          <w:tcPr>
            <w:tcW w:w="118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1041,0387</w:t>
            </w:r>
          </w:p>
        </w:tc>
        <w:tc>
          <w:tcPr>
            <w:tcW w:w="99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0,00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1041,0387</w:t>
            </w:r>
          </w:p>
        </w:tc>
        <w:tc>
          <w:tcPr>
            <w:tcW w:w="993"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0,00</w:t>
            </w:r>
          </w:p>
        </w:tc>
        <w:tc>
          <w:tcPr>
            <w:tcW w:w="1086" w:type="dxa"/>
            <w:gridSpan w:val="4"/>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0,00</w:t>
            </w:r>
          </w:p>
        </w:tc>
        <w:tc>
          <w:tcPr>
            <w:tcW w:w="709"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lang w:eastAsia="en-US"/>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294"/>
        </w:trPr>
        <w:tc>
          <w:tcPr>
            <w:tcW w:w="1580"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lang w:eastAsia="en-US"/>
              </w:rPr>
            </w:pPr>
          </w:p>
        </w:tc>
        <w:tc>
          <w:tcPr>
            <w:tcW w:w="1228"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pStyle w:val="ConsPlusCell"/>
              <w:rPr>
                <w:rFonts w:ascii="Times New Roman" w:hAnsi="Times New Roman" w:cs="Times New Roman"/>
                <w:sz w:val="16"/>
                <w:szCs w:val="16"/>
              </w:rPr>
            </w:pPr>
            <w:r w:rsidRPr="00977CFB">
              <w:rPr>
                <w:rFonts w:ascii="Times New Roman" w:hAnsi="Times New Roman" w:cs="Times New Roman"/>
                <w:sz w:val="16"/>
                <w:szCs w:val="16"/>
              </w:rPr>
              <w:t xml:space="preserve">областной бюджет </w:t>
            </w:r>
          </w:p>
        </w:tc>
        <w:tc>
          <w:tcPr>
            <w:tcW w:w="118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1022,3</w:t>
            </w:r>
          </w:p>
        </w:tc>
        <w:tc>
          <w:tcPr>
            <w:tcW w:w="99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1022,3</w:t>
            </w:r>
          </w:p>
        </w:tc>
        <w:tc>
          <w:tcPr>
            <w:tcW w:w="993"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0,00</w:t>
            </w:r>
          </w:p>
        </w:tc>
        <w:tc>
          <w:tcPr>
            <w:tcW w:w="1086" w:type="dxa"/>
            <w:gridSpan w:val="4"/>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0,00</w:t>
            </w:r>
          </w:p>
        </w:tc>
        <w:tc>
          <w:tcPr>
            <w:tcW w:w="709"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lang w:eastAsia="en-US"/>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80"/>
        </w:trPr>
        <w:tc>
          <w:tcPr>
            <w:tcW w:w="1580"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pStyle w:val="ConsPlusCell"/>
              <w:rPr>
                <w:rFonts w:ascii="Times New Roman" w:hAnsi="Times New Roman" w:cs="Times New Roman"/>
                <w:sz w:val="16"/>
                <w:szCs w:val="16"/>
              </w:rPr>
            </w:pPr>
            <w:r w:rsidRPr="00977CFB">
              <w:rPr>
                <w:rFonts w:ascii="Times New Roman" w:hAnsi="Times New Roman" w:cs="Times New Roman"/>
                <w:sz w:val="16"/>
                <w:szCs w:val="16"/>
              </w:rPr>
              <w:t xml:space="preserve">федеральный бюджет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p>
        </w:tc>
        <w:tc>
          <w:tcPr>
            <w:tcW w:w="1086" w:type="dxa"/>
            <w:gridSpan w:val="4"/>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p>
        </w:tc>
        <w:tc>
          <w:tcPr>
            <w:tcW w:w="709"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01"/>
        </w:trPr>
        <w:tc>
          <w:tcPr>
            <w:tcW w:w="1580"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pStyle w:val="ConsPlusCell"/>
              <w:rPr>
                <w:rFonts w:ascii="Times New Roman" w:hAnsi="Times New Roman" w:cs="Times New Roman"/>
                <w:sz w:val="16"/>
                <w:szCs w:val="16"/>
              </w:rPr>
            </w:pPr>
            <w:r w:rsidRPr="00977CFB">
              <w:rPr>
                <w:rFonts w:ascii="Times New Roman" w:hAnsi="Times New Roman" w:cs="Times New Roman"/>
                <w:sz w:val="16"/>
                <w:szCs w:val="16"/>
              </w:rPr>
              <w:t xml:space="preserve">местные бюджеты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1022,3</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rPr>
                <w:rFonts w:eastAsia="Calibri"/>
                <w:sz w:val="16"/>
                <w:szCs w:val="16"/>
                <w:lang w:eastAsia="en-US"/>
              </w:rPr>
            </w:pPr>
            <w:r w:rsidRPr="00977CFB">
              <w:rPr>
                <w:rFonts w:eastAsia="Calibri"/>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1022,3</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0,00</w:t>
            </w:r>
          </w:p>
        </w:tc>
        <w:tc>
          <w:tcPr>
            <w:tcW w:w="1086" w:type="dxa"/>
            <w:gridSpan w:val="4"/>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0,00</w:t>
            </w:r>
          </w:p>
        </w:tc>
        <w:tc>
          <w:tcPr>
            <w:tcW w:w="709"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lang w:eastAsia="en-US"/>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p>
        </w:tc>
      </w:tr>
      <w:tr w:rsidR="00977CFB" w:rsidRPr="00977CFB" w:rsidTr="007E5E8D">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399"/>
        </w:trPr>
        <w:tc>
          <w:tcPr>
            <w:tcW w:w="1580" w:type="dxa"/>
            <w:vMerge/>
            <w:tcBorders>
              <w:left w:val="single" w:sz="4" w:space="0" w:color="00000A"/>
              <w:bottom w:val="single" w:sz="4" w:space="0" w:color="00000A"/>
              <w:right w:val="single" w:sz="4" w:space="0" w:color="00000A"/>
            </w:tcBorders>
            <w:shd w:val="clear" w:color="auto" w:fill="auto"/>
            <w:tcMar>
              <w:left w:w="70" w:type="dxa"/>
            </w:tcMar>
            <w:vAlign w:val="center"/>
          </w:tcPr>
          <w:p w:rsidR="00977CFB" w:rsidRPr="00977CFB" w:rsidRDefault="00977CFB" w:rsidP="00977CFB">
            <w:pPr>
              <w:rPr>
                <w:sz w:val="16"/>
                <w:szCs w:val="16"/>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pStyle w:val="ConsPlusCell"/>
              <w:rPr>
                <w:rFonts w:ascii="Times New Roman" w:hAnsi="Times New Roman" w:cs="Times New Roman"/>
                <w:sz w:val="16"/>
                <w:szCs w:val="16"/>
              </w:rPr>
            </w:pPr>
            <w:r w:rsidRPr="00977CFB">
              <w:rPr>
                <w:rFonts w:ascii="Times New Roman" w:hAnsi="Times New Roman" w:cs="Times New Roman"/>
                <w:sz w:val="16"/>
                <w:szCs w:val="16"/>
              </w:rPr>
              <w:t xml:space="preserve">внебюджетные источники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18,73870</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18,73870</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0,00</w:t>
            </w:r>
          </w:p>
        </w:tc>
        <w:tc>
          <w:tcPr>
            <w:tcW w:w="1086" w:type="dxa"/>
            <w:gridSpan w:val="4"/>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lang w:eastAsia="en-US"/>
              </w:rPr>
              <w:t>0,00</w:t>
            </w:r>
          </w:p>
        </w:tc>
        <w:tc>
          <w:tcPr>
            <w:tcW w:w="709"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lang w:eastAsia="en-US"/>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365"/>
        </w:trPr>
        <w:tc>
          <w:tcPr>
            <w:tcW w:w="10510" w:type="dxa"/>
            <w:gridSpan w:val="16"/>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r w:rsidRPr="00977CFB">
              <w:rPr>
                <w:sz w:val="16"/>
                <w:szCs w:val="16"/>
                <w:lang w:eastAsia="en-US"/>
              </w:rPr>
              <w:t>1.3. Мероприятия в сфере культурно-досуговой деятельности</w:t>
            </w:r>
          </w:p>
        </w:tc>
      </w:tr>
      <w:tr w:rsidR="00977CFB" w:rsidRPr="00977CFB" w:rsidTr="007E5E8D">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325"/>
        </w:trPr>
        <w:tc>
          <w:tcPr>
            <w:tcW w:w="1580" w:type="dxa"/>
            <w:vMerge w:val="restart"/>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1.3.1.Техническое оснащение, костюмы, оборудование.</w:t>
            </w:r>
          </w:p>
        </w:tc>
        <w:tc>
          <w:tcPr>
            <w:tcW w:w="1228"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 xml:space="preserve">Сумма затрат, в том числе: </w:t>
            </w:r>
          </w:p>
        </w:tc>
        <w:tc>
          <w:tcPr>
            <w:tcW w:w="1182"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2020,84604</w:t>
            </w:r>
          </w:p>
        </w:tc>
        <w:tc>
          <w:tcPr>
            <w:tcW w:w="992"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992" w:type="dxa"/>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1287,35502</w:t>
            </w:r>
          </w:p>
        </w:tc>
        <w:tc>
          <w:tcPr>
            <w:tcW w:w="993"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733,49102</w:t>
            </w:r>
          </w:p>
        </w:tc>
        <w:tc>
          <w:tcPr>
            <w:tcW w:w="1086" w:type="dxa"/>
            <w:gridSpan w:val="4"/>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709" w:type="dxa"/>
            <w:vMerge w:val="restart"/>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ТКДЦ</w:t>
            </w:r>
          </w:p>
        </w:tc>
        <w:tc>
          <w:tcPr>
            <w:tcW w:w="1748" w:type="dxa"/>
            <w:vMerge w:val="restart"/>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lang w:eastAsia="en-US"/>
              </w:rPr>
            </w:pPr>
            <w:r w:rsidRPr="00977CFB">
              <w:rPr>
                <w:sz w:val="16"/>
                <w:szCs w:val="16"/>
              </w:rPr>
              <w:t>количество культурно-досуговых и информационно – просветительских мероприятий увеличится на 14,29 %</w:t>
            </w:r>
          </w:p>
        </w:tc>
      </w:tr>
      <w:tr w:rsidR="00977CFB" w:rsidRPr="00977CFB" w:rsidTr="007E5E8D">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317"/>
        </w:trPr>
        <w:tc>
          <w:tcPr>
            <w:tcW w:w="1580" w:type="dxa"/>
            <w:vMerge/>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highlight w:val="yellow"/>
                <w:lang w:eastAsia="en-US"/>
              </w:rPr>
            </w:pPr>
          </w:p>
        </w:tc>
        <w:tc>
          <w:tcPr>
            <w:tcW w:w="1228"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rPr>
            </w:pPr>
            <w:r w:rsidRPr="00977CFB">
              <w:rPr>
                <w:sz w:val="16"/>
                <w:szCs w:val="16"/>
                <w:lang w:eastAsia="en-US"/>
              </w:rPr>
              <w:t>Областной бюджет</w:t>
            </w:r>
          </w:p>
        </w:tc>
        <w:tc>
          <w:tcPr>
            <w:tcW w:w="1182"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417,86667</w:t>
            </w:r>
          </w:p>
        </w:tc>
        <w:tc>
          <w:tcPr>
            <w:tcW w:w="992"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0,00</w:t>
            </w:r>
          </w:p>
        </w:tc>
        <w:tc>
          <w:tcPr>
            <w:tcW w:w="992" w:type="dxa"/>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256,49811</w:t>
            </w:r>
          </w:p>
        </w:tc>
        <w:tc>
          <w:tcPr>
            <w:tcW w:w="993"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161,36856</w:t>
            </w:r>
          </w:p>
        </w:tc>
        <w:tc>
          <w:tcPr>
            <w:tcW w:w="1086" w:type="dxa"/>
            <w:gridSpan w:val="4"/>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709"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p>
        </w:tc>
      </w:tr>
      <w:tr w:rsidR="00977CFB" w:rsidRPr="00977CFB" w:rsidTr="007E5E8D">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342"/>
        </w:trPr>
        <w:tc>
          <w:tcPr>
            <w:tcW w:w="1580" w:type="dxa"/>
            <w:vMerge/>
            <w:tcBorders>
              <w:left w:val="single" w:sz="4" w:space="0" w:color="00000A"/>
              <w:bottom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lang w:eastAsia="en-US"/>
              </w:rPr>
            </w:pPr>
          </w:p>
        </w:tc>
        <w:tc>
          <w:tcPr>
            <w:tcW w:w="1228"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rPr>
            </w:pPr>
            <w:r w:rsidRPr="00977CFB">
              <w:rPr>
                <w:sz w:val="16"/>
                <w:szCs w:val="16"/>
                <w:lang w:eastAsia="en-US"/>
              </w:rPr>
              <w:t xml:space="preserve">федеральный бюджет </w:t>
            </w:r>
          </w:p>
        </w:tc>
        <w:tc>
          <w:tcPr>
            <w:tcW w:w="118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1566,600</w:t>
            </w:r>
          </w:p>
        </w:tc>
        <w:tc>
          <w:tcPr>
            <w:tcW w:w="99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0,00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994,47754</w:t>
            </w:r>
          </w:p>
        </w:tc>
        <w:tc>
          <w:tcPr>
            <w:tcW w:w="993"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572,12246</w:t>
            </w:r>
          </w:p>
        </w:tc>
        <w:tc>
          <w:tcPr>
            <w:tcW w:w="1086" w:type="dxa"/>
            <w:gridSpan w:val="4"/>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709"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lang w:eastAsia="en-US"/>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p>
        </w:tc>
      </w:tr>
      <w:tr w:rsidR="00977CFB" w:rsidRPr="00977CFB" w:rsidTr="007E5E8D">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05"/>
        </w:trPr>
        <w:tc>
          <w:tcPr>
            <w:tcW w:w="1580" w:type="dxa"/>
            <w:vMerge/>
            <w:tcBorders>
              <w:left w:val="single" w:sz="4" w:space="0" w:color="00000A"/>
              <w:bottom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rPr>
            </w:pPr>
            <w:r w:rsidRPr="00977CFB">
              <w:rPr>
                <w:sz w:val="16"/>
                <w:szCs w:val="16"/>
                <w:lang w:eastAsia="en-US"/>
              </w:rPr>
              <w:t xml:space="preserve">местные бюджеты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36,37937</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36,37937</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1086" w:type="dxa"/>
            <w:gridSpan w:val="4"/>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709"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7E5E8D">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355"/>
        </w:trPr>
        <w:tc>
          <w:tcPr>
            <w:tcW w:w="1580" w:type="dxa"/>
            <w:vMerge/>
            <w:tcBorders>
              <w:left w:val="single" w:sz="4" w:space="0" w:color="00000A"/>
              <w:bottom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rPr>
            </w:pPr>
            <w:r w:rsidRPr="00977CFB">
              <w:rPr>
                <w:sz w:val="16"/>
                <w:szCs w:val="16"/>
                <w:lang w:eastAsia="en-US"/>
              </w:rPr>
              <w:t xml:space="preserve">внебюджетные источники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1086" w:type="dxa"/>
            <w:gridSpan w:val="4"/>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709"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lang w:eastAsia="en-US"/>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320"/>
        </w:trPr>
        <w:tc>
          <w:tcPr>
            <w:tcW w:w="1580" w:type="dxa"/>
            <w:vMerge w:val="restart"/>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1.3.2.Проведение социально-значимых мероприятий</w:t>
            </w: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roofErr w:type="gramStart"/>
            <w:r w:rsidRPr="00977CFB">
              <w:rPr>
                <w:sz w:val="16"/>
                <w:szCs w:val="16"/>
                <w:lang w:eastAsia="en-US"/>
              </w:rPr>
              <w:t>Количество  мероприятий</w:t>
            </w:r>
            <w:proofErr w:type="gramEnd"/>
            <w:r w:rsidRPr="00977CFB">
              <w:rPr>
                <w:sz w:val="16"/>
                <w:szCs w:val="16"/>
                <w:lang w:eastAsia="en-US"/>
              </w:rPr>
              <w:t xml:space="preserve">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w:t>
            </w:r>
          </w:p>
        </w:tc>
        <w:tc>
          <w:tcPr>
            <w:tcW w:w="1086" w:type="dxa"/>
            <w:gridSpan w:val="4"/>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w:t>
            </w:r>
          </w:p>
        </w:tc>
        <w:tc>
          <w:tcPr>
            <w:tcW w:w="709" w:type="dxa"/>
            <w:vMerge w:val="restart"/>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ТКДЦ</w:t>
            </w:r>
          </w:p>
          <w:p w:rsidR="00977CFB" w:rsidRPr="00977CFB" w:rsidRDefault="00977CFB" w:rsidP="00977CFB">
            <w:pPr>
              <w:spacing w:line="276" w:lineRule="auto"/>
              <w:rPr>
                <w:sz w:val="16"/>
                <w:szCs w:val="16"/>
                <w:lang w:eastAsia="en-US"/>
              </w:rPr>
            </w:pPr>
            <w:r w:rsidRPr="00977CFB">
              <w:rPr>
                <w:sz w:val="16"/>
                <w:szCs w:val="16"/>
                <w:lang w:eastAsia="en-US"/>
              </w:rPr>
              <w:t>ТДМШ; ГДШИ</w:t>
            </w:r>
          </w:p>
          <w:p w:rsidR="00977CFB" w:rsidRPr="00977CFB" w:rsidRDefault="00977CFB" w:rsidP="00977CFB">
            <w:pPr>
              <w:spacing w:line="276" w:lineRule="auto"/>
              <w:rPr>
                <w:sz w:val="16"/>
                <w:szCs w:val="16"/>
                <w:lang w:eastAsia="en-US"/>
              </w:rPr>
            </w:pPr>
            <w:r w:rsidRPr="00977CFB">
              <w:rPr>
                <w:sz w:val="16"/>
                <w:szCs w:val="16"/>
                <w:lang w:eastAsia="en-US"/>
              </w:rPr>
              <w:t xml:space="preserve"> ТЦБС</w:t>
            </w:r>
          </w:p>
        </w:tc>
        <w:tc>
          <w:tcPr>
            <w:tcW w:w="1748" w:type="dxa"/>
            <w:vMerge w:val="restart"/>
            <w:tcBorders>
              <w:top w:val="single" w:sz="4" w:space="0" w:color="00000A"/>
              <w:left w:val="single" w:sz="4" w:space="0" w:color="auto"/>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sz w:val="16"/>
                <w:szCs w:val="16"/>
              </w:rPr>
              <w:t>число посещений учреждений культуры к окончанию реализации программы увеличится на 1,1 %</w:t>
            </w:r>
          </w:p>
        </w:tc>
      </w:tr>
      <w:tr w:rsidR="00977CFB" w:rsidRPr="00977CFB" w:rsidTr="007E5E8D">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303"/>
        </w:trPr>
        <w:tc>
          <w:tcPr>
            <w:tcW w:w="1580" w:type="dxa"/>
            <w:vMerge/>
            <w:tcBorders>
              <w:left w:val="single" w:sz="4" w:space="0" w:color="00000A"/>
              <w:bottom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highlight w:val="yellow"/>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 xml:space="preserve">Стоимость единицы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1086" w:type="dxa"/>
            <w:gridSpan w:val="4"/>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709"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highlight w:val="yellow"/>
                <w:lang w:eastAsia="en-US"/>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highlight w:val="yellow"/>
                <w:lang w:eastAsia="en-US"/>
              </w:rPr>
            </w:pPr>
          </w:p>
        </w:tc>
      </w:tr>
      <w:tr w:rsidR="00977CFB" w:rsidRPr="00977CFB" w:rsidTr="007E5E8D">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295"/>
        </w:trPr>
        <w:tc>
          <w:tcPr>
            <w:tcW w:w="1580" w:type="dxa"/>
            <w:vMerge/>
            <w:tcBorders>
              <w:left w:val="single" w:sz="4" w:space="0" w:color="00000A"/>
              <w:bottom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highlight w:val="yellow"/>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 xml:space="preserve">Сумма затрат, в том числе: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1086" w:type="dxa"/>
            <w:gridSpan w:val="4"/>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709"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highlight w:val="yellow"/>
                <w:lang w:eastAsia="en-US"/>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highlight w:val="yellow"/>
                <w:lang w:eastAsia="en-US"/>
              </w:rPr>
            </w:pPr>
          </w:p>
        </w:tc>
      </w:tr>
      <w:tr w:rsidR="00977CFB" w:rsidRPr="00977CFB" w:rsidTr="007E5E8D">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59"/>
        </w:trPr>
        <w:tc>
          <w:tcPr>
            <w:tcW w:w="1580" w:type="dxa"/>
            <w:vMerge/>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highlight w:val="yellow"/>
                <w:lang w:eastAsia="en-US"/>
              </w:rPr>
            </w:pPr>
          </w:p>
        </w:tc>
        <w:tc>
          <w:tcPr>
            <w:tcW w:w="1228" w:type="dxa"/>
            <w:gridSpan w:val="2"/>
            <w:tcBorders>
              <w:top w:val="single" w:sz="4" w:space="0" w:color="00000A"/>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rPr>
            </w:pPr>
            <w:r w:rsidRPr="00977CFB">
              <w:rPr>
                <w:sz w:val="16"/>
                <w:szCs w:val="16"/>
                <w:lang w:eastAsia="en-US"/>
              </w:rPr>
              <w:t>Областной бюджет</w:t>
            </w:r>
          </w:p>
        </w:tc>
        <w:tc>
          <w:tcPr>
            <w:tcW w:w="1182" w:type="dxa"/>
            <w:gridSpan w:val="2"/>
            <w:tcBorders>
              <w:top w:val="single" w:sz="4" w:space="0" w:color="00000A"/>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992" w:type="dxa"/>
            <w:gridSpan w:val="2"/>
            <w:tcBorders>
              <w:top w:val="single" w:sz="4" w:space="0" w:color="00000A"/>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992" w:type="dxa"/>
            <w:tcBorders>
              <w:top w:val="single" w:sz="4" w:space="0" w:color="00000A"/>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993" w:type="dxa"/>
            <w:gridSpan w:val="2"/>
            <w:tcBorders>
              <w:top w:val="single" w:sz="4" w:space="0" w:color="00000A"/>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1086" w:type="dxa"/>
            <w:gridSpan w:val="4"/>
            <w:tcBorders>
              <w:top w:val="single" w:sz="4" w:space="0" w:color="00000A"/>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709"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highlight w:val="yellow"/>
                <w:lang w:eastAsia="en-US"/>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highlight w:val="yellow"/>
                <w:lang w:eastAsia="en-US"/>
              </w:rPr>
            </w:pPr>
          </w:p>
        </w:tc>
      </w:tr>
      <w:tr w:rsidR="00977CFB" w:rsidRPr="00977CFB" w:rsidTr="007E5E8D">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23"/>
        </w:trPr>
        <w:tc>
          <w:tcPr>
            <w:tcW w:w="1580" w:type="dxa"/>
            <w:vMerge/>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highlight w:val="yellow"/>
                <w:lang w:eastAsia="en-US"/>
              </w:rPr>
            </w:pPr>
          </w:p>
        </w:tc>
        <w:tc>
          <w:tcPr>
            <w:tcW w:w="1228" w:type="dxa"/>
            <w:gridSpan w:val="2"/>
            <w:tcBorders>
              <w:top w:val="single" w:sz="4" w:space="0" w:color="00000A"/>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rPr>
            </w:pPr>
            <w:r w:rsidRPr="00977CFB">
              <w:rPr>
                <w:sz w:val="16"/>
                <w:szCs w:val="16"/>
                <w:lang w:eastAsia="en-US"/>
              </w:rPr>
              <w:t xml:space="preserve">федеральный бюджет </w:t>
            </w:r>
          </w:p>
        </w:tc>
        <w:tc>
          <w:tcPr>
            <w:tcW w:w="1182" w:type="dxa"/>
            <w:gridSpan w:val="2"/>
            <w:tcBorders>
              <w:top w:val="single" w:sz="4" w:space="0" w:color="00000A"/>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992" w:type="dxa"/>
            <w:gridSpan w:val="2"/>
            <w:tcBorders>
              <w:top w:val="single" w:sz="4" w:space="0" w:color="00000A"/>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992" w:type="dxa"/>
            <w:tcBorders>
              <w:top w:val="single" w:sz="4" w:space="0" w:color="00000A"/>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993" w:type="dxa"/>
            <w:gridSpan w:val="2"/>
            <w:tcBorders>
              <w:top w:val="single" w:sz="4" w:space="0" w:color="00000A"/>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1086" w:type="dxa"/>
            <w:gridSpan w:val="4"/>
            <w:tcBorders>
              <w:top w:val="single" w:sz="4" w:space="0" w:color="00000A"/>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709"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highlight w:val="yellow"/>
                <w:lang w:eastAsia="en-US"/>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highlight w:val="yellow"/>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70"/>
        </w:trPr>
        <w:tc>
          <w:tcPr>
            <w:tcW w:w="1580" w:type="dxa"/>
            <w:vMerge/>
            <w:tcBorders>
              <w:left w:val="single" w:sz="4" w:space="0" w:color="00000A"/>
              <w:bottom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highlight w:val="yellow"/>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rPr>
            </w:pPr>
            <w:r w:rsidRPr="00977CFB">
              <w:rPr>
                <w:sz w:val="16"/>
                <w:szCs w:val="16"/>
                <w:lang w:eastAsia="en-US"/>
              </w:rPr>
              <w:t xml:space="preserve">местные бюджеты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1086" w:type="dxa"/>
            <w:gridSpan w:val="4"/>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709"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tabs>
                <w:tab w:val="left" w:pos="750"/>
              </w:tabs>
              <w:spacing w:line="276" w:lineRule="auto"/>
              <w:rPr>
                <w:sz w:val="16"/>
                <w:szCs w:val="16"/>
                <w:highlight w:val="yellow"/>
                <w:lang w:eastAsia="en-US"/>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highlight w:val="yellow"/>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80"/>
        </w:trPr>
        <w:tc>
          <w:tcPr>
            <w:tcW w:w="1580" w:type="dxa"/>
            <w:vMerge/>
            <w:tcBorders>
              <w:left w:val="single" w:sz="4" w:space="0" w:color="00000A"/>
              <w:bottom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highlight w:val="yellow"/>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rPr>
            </w:pPr>
            <w:r w:rsidRPr="00977CFB">
              <w:rPr>
                <w:sz w:val="16"/>
                <w:szCs w:val="16"/>
                <w:lang w:eastAsia="en-US"/>
              </w:rPr>
              <w:t xml:space="preserve">внебюджетные источники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1086" w:type="dxa"/>
            <w:gridSpan w:val="4"/>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709"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highlight w:val="yellow"/>
                <w:lang w:eastAsia="en-US"/>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highlight w:val="yellow"/>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562"/>
        </w:trPr>
        <w:tc>
          <w:tcPr>
            <w:tcW w:w="10510" w:type="dxa"/>
            <w:gridSpan w:val="16"/>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r w:rsidRPr="00977CFB">
              <w:rPr>
                <w:sz w:val="16"/>
                <w:szCs w:val="16"/>
                <w:lang w:eastAsia="en-US"/>
              </w:rPr>
              <w:t>1.4. Организация деятельности клубных формирований</w:t>
            </w:r>
          </w:p>
        </w:tc>
      </w:tr>
      <w:tr w:rsidR="00977CFB" w:rsidRPr="00977CFB" w:rsidTr="007E5E8D">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165"/>
        </w:trPr>
        <w:tc>
          <w:tcPr>
            <w:tcW w:w="1580" w:type="dxa"/>
            <w:vMerge w:val="restart"/>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highlight w:val="yellow"/>
                <w:lang w:eastAsia="en-US"/>
              </w:rPr>
            </w:pPr>
            <w:r w:rsidRPr="00977CFB">
              <w:rPr>
                <w:sz w:val="16"/>
                <w:szCs w:val="16"/>
                <w:lang w:eastAsia="en-US"/>
              </w:rPr>
              <w:t>1.4.1 Организация деятельности клубных формирований, творческих объединений и клубов по интересам</w:t>
            </w: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 xml:space="preserve">Количество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66</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66</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66</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66</w:t>
            </w:r>
          </w:p>
        </w:tc>
        <w:tc>
          <w:tcPr>
            <w:tcW w:w="1086" w:type="dxa"/>
            <w:gridSpan w:val="4"/>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66</w:t>
            </w:r>
          </w:p>
        </w:tc>
        <w:tc>
          <w:tcPr>
            <w:tcW w:w="709" w:type="dxa"/>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ТКДЦ</w:t>
            </w:r>
          </w:p>
          <w:p w:rsidR="00977CFB" w:rsidRPr="00977CFB" w:rsidRDefault="00977CFB" w:rsidP="00977CFB">
            <w:pPr>
              <w:spacing w:line="276" w:lineRule="auto"/>
              <w:rPr>
                <w:sz w:val="16"/>
                <w:szCs w:val="16"/>
                <w:lang w:eastAsia="en-US"/>
              </w:rPr>
            </w:pPr>
            <w:r w:rsidRPr="00977CFB">
              <w:rPr>
                <w:sz w:val="16"/>
                <w:szCs w:val="16"/>
                <w:lang w:eastAsia="en-US"/>
              </w:rPr>
              <w:t>ТЦБС</w:t>
            </w:r>
          </w:p>
        </w:tc>
        <w:tc>
          <w:tcPr>
            <w:tcW w:w="1748" w:type="dxa"/>
            <w:vMerge w:val="restart"/>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r w:rsidRPr="00977CFB">
              <w:rPr>
                <w:sz w:val="16"/>
                <w:szCs w:val="16"/>
              </w:rPr>
              <w:t>количество клубных формирований, творческих объединений и клубов по интересам увеличится на 3 %, количество участников клубных формирований, творческих объединений и клубов по интересам увеличится на 3 %</w:t>
            </w:r>
          </w:p>
          <w:p w:rsidR="00977CFB" w:rsidRPr="00977CFB" w:rsidRDefault="00977CFB" w:rsidP="00977CFB">
            <w:pPr>
              <w:rPr>
                <w:sz w:val="16"/>
                <w:szCs w:val="16"/>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80"/>
        </w:trPr>
        <w:tc>
          <w:tcPr>
            <w:tcW w:w="1580"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highlight w:val="yellow"/>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 xml:space="preserve">Стоимость единицы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0,00</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0,00</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0,00</w:t>
            </w:r>
          </w:p>
        </w:tc>
        <w:tc>
          <w:tcPr>
            <w:tcW w:w="1086" w:type="dxa"/>
            <w:gridSpan w:val="4"/>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709"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80"/>
        </w:trPr>
        <w:tc>
          <w:tcPr>
            <w:tcW w:w="1580"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highlight w:val="yellow"/>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 xml:space="preserve">Сумма затрат, в том числе: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0,0</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0,00</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0,00</w:t>
            </w:r>
          </w:p>
        </w:tc>
        <w:tc>
          <w:tcPr>
            <w:tcW w:w="1086" w:type="dxa"/>
            <w:gridSpan w:val="4"/>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709"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highlight w:val="yellow"/>
                <w:lang w:eastAsia="en-US"/>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80"/>
        </w:trPr>
        <w:tc>
          <w:tcPr>
            <w:tcW w:w="1580"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highlight w:val="yellow"/>
                <w:lang w:eastAsia="en-US"/>
              </w:rPr>
            </w:pPr>
          </w:p>
        </w:tc>
        <w:tc>
          <w:tcPr>
            <w:tcW w:w="1228" w:type="dxa"/>
            <w:gridSpan w:val="2"/>
            <w:tcBorders>
              <w:top w:val="single" w:sz="4" w:space="0" w:color="00000A"/>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rPr>
            </w:pPr>
            <w:r w:rsidRPr="00977CFB">
              <w:rPr>
                <w:sz w:val="16"/>
                <w:szCs w:val="16"/>
                <w:lang w:eastAsia="en-US"/>
              </w:rPr>
              <w:t>Областной бюджет</w:t>
            </w:r>
          </w:p>
        </w:tc>
        <w:tc>
          <w:tcPr>
            <w:tcW w:w="1182" w:type="dxa"/>
            <w:gridSpan w:val="2"/>
            <w:tcBorders>
              <w:top w:val="single" w:sz="4" w:space="0" w:color="00000A"/>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0,0</w:t>
            </w:r>
          </w:p>
        </w:tc>
        <w:tc>
          <w:tcPr>
            <w:tcW w:w="992" w:type="dxa"/>
            <w:gridSpan w:val="2"/>
            <w:tcBorders>
              <w:top w:val="single" w:sz="4" w:space="0" w:color="00000A"/>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0,00</w:t>
            </w:r>
          </w:p>
        </w:tc>
        <w:tc>
          <w:tcPr>
            <w:tcW w:w="992" w:type="dxa"/>
            <w:tcBorders>
              <w:top w:val="single" w:sz="4" w:space="0" w:color="00000A"/>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0,00</w:t>
            </w:r>
          </w:p>
        </w:tc>
        <w:tc>
          <w:tcPr>
            <w:tcW w:w="993" w:type="dxa"/>
            <w:gridSpan w:val="2"/>
            <w:tcBorders>
              <w:top w:val="single" w:sz="4" w:space="0" w:color="00000A"/>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0,00</w:t>
            </w:r>
          </w:p>
        </w:tc>
        <w:tc>
          <w:tcPr>
            <w:tcW w:w="1086" w:type="dxa"/>
            <w:gridSpan w:val="4"/>
            <w:tcBorders>
              <w:top w:val="single" w:sz="4" w:space="0" w:color="00000A"/>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709" w:type="dxa"/>
            <w:tcBorders>
              <w:top w:val="single" w:sz="4" w:space="0" w:color="00000A"/>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highlight w:val="yellow"/>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80"/>
        </w:trPr>
        <w:tc>
          <w:tcPr>
            <w:tcW w:w="1580"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highlight w:val="yellow"/>
                <w:lang w:eastAsia="en-US"/>
              </w:rPr>
            </w:pPr>
          </w:p>
        </w:tc>
        <w:tc>
          <w:tcPr>
            <w:tcW w:w="1228" w:type="dxa"/>
            <w:gridSpan w:val="2"/>
            <w:tcBorders>
              <w:top w:val="single" w:sz="4" w:space="0" w:color="00000A"/>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rPr>
            </w:pPr>
            <w:r w:rsidRPr="00977CFB">
              <w:rPr>
                <w:sz w:val="16"/>
                <w:szCs w:val="16"/>
                <w:lang w:eastAsia="en-US"/>
              </w:rPr>
              <w:t xml:space="preserve">федеральный бюджет </w:t>
            </w:r>
          </w:p>
        </w:tc>
        <w:tc>
          <w:tcPr>
            <w:tcW w:w="1182" w:type="dxa"/>
            <w:gridSpan w:val="2"/>
            <w:tcBorders>
              <w:top w:val="single" w:sz="4" w:space="0" w:color="00000A"/>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0,0</w:t>
            </w:r>
          </w:p>
        </w:tc>
        <w:tc>
          <w:tcPr>
            <w:tcW w:w="992" w:type="dxa"/>
            <w:gridSpan w:val="2"/>
            <w:tcBorders>
              <w:top w:val="single" w:sz="4" w:space="0" w:color="00000A"/>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0,00</w:t>
            </w:r>
          </w:p>
        </w:tc>
        <w:tc>
          <w:tcPr>
            <w:tcW w:w="992" w:type="dxa"/>
            <w:tcBorders>
              <w:top w:val="single" w:sz="4" w:space="0" w:color="00000A"/>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0,00</w:t>
            </w:r>
          </w:p>
        </w:tc>
        <w:tc>
          <w:tcPr>
            <w:tcW w:w="993" w:type="dxa"/>
            <w:gridSpan w:val="2"/>
            <w:tcBorders>
              <w:top w:val="single" w:sz="4" w:space="0" w:color="00000A"/>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0,00</w:t>
            </w:r>
          </w:p>
        </w:tc>
        <w:tc>
          <w:tcPr>
            <w:tcW w:w="1086" w:type="dxa"/>
            <w:gridSpan w:val="4"/>
            <w:tcBorders>
              <w:top w:val="single" w:sz="4" w:space="0" w:color="00000A"/>
              <w:left w:val="single" w:sz="4" w:space="0" w:color="00000A"/>
              <w:right w:val="single" w:sz="4" w:space="0" w:color="00000A"/>
            </w:tcBorders>
            <w:shd w:val="clear" w:color="auto" w:fill="auto"/>
            <w:tcMar>
              <w:left w:w="70" w:type="dxa"/>
            </w:tcMar>
          </w:tcPr>
          <w:p w:rsidR="00977CFB" w:rsidRPr="00977CFB" w:rsidRDefault="00977CFB" w:rsidP="00977CFB">
            <w:pPr>
              <w:spacing w:line="254" w:lineRule="auto"/>
              <w:rPr>
                <w:sz w:val="16"/>
                <w:szCs w:val="16"/>
                <w:lang w:eastAsia="en-US"/>
              </w:rPr>
            </w:pPr>
            <w:r w:rsidRPr="00977CFB">
              <w:rPr>
                <w:sz w:val="16"/>
                <w:szCs w:val="16"/>
                <w:lang w:eastAsia="en-US"/>
              </w:rPr>
              <w:t>0,00</w:t>
            </w:r>
          </w:p>
        </w:tc>
        <w:tc>
          <w:tcPr>
            <w:tcW w:w="709" w:type="dxa"/>
            <w:tcBorders>
              <w:top w:val="single" w:sz="4" w:space="0" w:color="00000A"/>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highlight w:val="yellow"/>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80"/>
        </w:trPr>
        <w:tc>
          <w:tcPr>
            <w:tcW w:w="1580"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highlight w:val="yellow"/>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rPr>
            </w:pPr>
            <w:r w:rsidRPr="00977CFB">
              <w:rPr>
                <w:sz w:val="16"/>
                <w:szCs w:val="16"/>
                <w:lang w:eastAsia="en-US"/>
              </w:rPr>
              <w:t xml:space="preserve">местные бюджеты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0,00</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0,00</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0,00</w:t>
            </w:r>
          </w:p>
        </w:tc>
        <w:tc>
          <w:tcPr>
            <w:tcW w:w="1086" w:type="dxa"/>
            <w:gridSpan w:val="4"/>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709"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highlight w:val="yellow"/>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80"/>
        </w:trPr>
        <w:tc>
          <w:tcPr>
            <w:tcW w:w="1580" w:type="dxa"/>
            <w:vMerge/>
            <w:tcBorders>
              <w:left w:val="single" w:sz="4" w:space="0" w:color="00000A"/>
              <w:bottom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highlight w:val="yellow"/>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rPr>
            </w:pPr>
            <w:r w:rsidRPr="00977CFB">
              <w:rPr>
                <w:sz w:val="16"/>
                <w:szCs w:val="16"/>
                <w:lang w:eastAsia="en-US"/>
              </w:rPr>
              <w:t>внебюджетные источники</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0,00</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0,00</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r w:rsidRPr="00977CFB">
              <w:rPr>
                <w:rFonts w:eastAsia="Calibri"/>
                <w:sz w:val="16"/>
                <w:szCs w:val="16"/>
                <w:lang w:eastAsia="en-US"/>
              </w:rPr>
              <w:t>0,00</w:t>
            </w:r>
          </w:p>
        </w:tc>
        <w:tc>
          <w:tcPr>
            <w:tcW w:w="1086" w:type="dxa"/>
            <w:gridSpan w:val="4"/>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0,00</w:t>
            </w:r>
          </w:p>
        </w:tc>
        <w:tc>
          <w:tcPr>
            <w:tcW w:w="709"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highlight w:val="yellow"/>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320"/>
        </w:trPr>
        <w:tc>
          <w:tcPr>
            <w:tcW w:w="2808" w:type="dxa"/>
            <w:gridSpan w:val="3"/>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highlight w:val="yellow"/>
                <w:lang w:eastAsia="en-US"/>
              </w:rPr>
            </w:pPr>
            <w:r w:rsidRPr="00977CFB">
              <w:rPr>
                <w:sz w:val="16"/>
                <w:szCs w:val="16"/>
                <w:lang w:eastAsia="en-US"/>
              </w:rPr>
              <w:t xml:space="preserve">Итого затрат на решение задачи 1, в том числе: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r w:rsidRPr="00977CFB">
              <w:rPr>
                <w:rFonts w:eastAsia="Calibri"/>
                <w:sz w:val="16"/>
                <w:szCs w:val="16"/>
                <w:lang w:eastAsia="en-US"/>
              </w:rPr>
              <w:t>4368,85639</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3635,36537</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733,49102</w:t>
            </w:r>
          </w:p>
        </w:tc>
        <w:tc>
          <w:tcPr>
            <w:tcW w:w="1086" w:type="dxa"/>
            <w:gridSpan w:val="4"/>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709"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c>
          <w:tcPr>
            <w:tcW w:w="1748"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c>
          <w:tcPr>
            <w:tcW w:w="2808" w:type="dxa"/>
            <w:gridSpan w:val="3"/>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highlight w:val="yellow"/>
              </w:rPr>
            </w:pPr>
            <w:r w:rsidRPr="00977CFB">
              <w:rPr>
                <w:sz w:val="16"/>
                <w:szCs w:val="16"/>
                <w:lang w:eastAsia="en-US"/>
              </w:rPr>
              <w:t xml:space="preserve">областной бюджет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r w:rsidRPr="00977CFB">
              <w:rPr>
                <w:rFonts w:eastAsia="Calibri"/>
                <w:sz w:val="16"/>
                <w:szCs w:val="16"/>
                <w:lang w:eastAsia="en-US"/>
              </w:rPr>
              <w:t>2263,86667</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2102,49811</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161,36856</w:t>
            </w:r>
          </w:p>
        </w:tc>
        <w:tc>
          <w:tcPr>
            <w:tcW w:w="1086" w:type="dxa"/>
            <w:gridSpan w:val="4"/>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709"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c>
          <w:tcPr>
            <w:tcW w:w="1748"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c>
          <w:tcPr>
            <w:tcW w:w="2808" w:type="dxa"/>
            <w:gridSpan w:val="3"/>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rPr>
            </w:pPr>
            <w:r w:rsidRPr="00977CFB">
              <w:rPr>
                <w:sz w:val="16"/>
                <w:szCs w:val="16"/>
                <w:lang w:eastAsia="en-US"/>
              </w:rPr>
              <w:t xml:space="preserve">федеральный бюджет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r w:rsidRPr="00977CFB">
              <w:rPr>
                <w:rFonts w:eastAsia="Calibri"/>
                <w:sz w:val="16"/>
                <w:szCs w:val="16"/>
                <w:lang w:eastAsia="en-US"/>
              </w:rPr>
              <w:t>2025,800</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1453,67754</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val="en-US" w:eastAsia="en-US"/>
              </w:rPr>
            </w:pPr>
            <w:r w:rsidRPr="00977CFB">
              <w:rPr>
                <w:rFonts w:eastAsia="Calibri"/>
                <w:sz w:val="16"/>
                <w:szCs w:val="16"/>
                <w:lang w:val="en-US" w:eastAsia="en-US"/>
              </w:rPr>
              <w:t>572,12246</w:t>
            </w:r>
          </w:p>
        </w:tc>
        <w:tc>
          <w:tcPr>
            <w:tcW w:w="1086" w:type="dxa"/>
            <w:gridSpan w:val="4"/>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709"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c>
          <w:tcPr>
            <w:tcW w:w="1748"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c>
          <w:tcPr>
            <w:tcW w:w="2808" w:type="dxa"/>
            <w:gridSpan w:val="3"/>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highlight w:val="yellow"/>
              </w:rPr>
            </w:pPr>
            <w:r w:rsidRPr="00977CFB">
              <w:rPr>
                <w:sz w:val="16"/>
                <w:szCs w:val="16"/>
                <w:lang w:eastAsia="en-US"/>
              </w:rPr>
              <w:t xml:space="preserve">местные бюджеты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r w:rsidRPr="00977CFB">
              <w:rPr>
                <w:rFonts w:eastAsia="Calibri"/>
                <w:sz w:val="16"/>
                <w:szCs w:val="16"/>
                <w:lang w:eastAsia="en-US"/>
              </w:rPr>
              <w:t>79,18972</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79,18972</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1086" w:type="dxa"/>
            <w:gridSpan w:val="4"/>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val="en-US" w:eastAsia="en-US"/>
              </w:rPr>
            </w:pPr>
            <w:r w:rsidRPr="00977CFB">
              <w:rPr>
                <w:rFonts w:eastAsia="Calibri"/>
                <w:sz w:val="16"/>
                <w:szCs w:val="16"/>
                <w:lang w:eastAsia="en-US"/>
              </w:rPr>
              <w:t>0,00</w:t>
            </w:r>
          </w:p>
        </w:tc>
        <w:tc>
          <w:tcPr>
            <w:tcW w:w="709"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c>
          <w:tcPr>
            <w:tcW w:w="1748"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c>
          <w:tcPr>
            <w:tcW w:w="2808" w:type="dxa"/>
            <w:gridSpan w:val="3"/>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highlight w:val="yellow"/>
              </w:rPr>
            </w:pPr>
            <w:r w:rsidRPr="00977CFB">
              <w:rPr>
                <w:sz w:val="16"/>
                <w:szCs w:val="16"/>
                <w:lang w:eastAsia="en-US"/>
              </w:rPr>
              <w:t>внебюджетные источники</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r w:rsidRPr="00977CFB">
              <w:rPr>
                <w:rFonts w:eastAsia="Calibri"/>
                <w:sz w:val="16"/>
                <w:szCs w:val="16"/>
                <w:lang w:eastAsia="en-US"/>
              </w:rPr>
              <w:t>0,00</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1086" w:type="dxa"/>
            <w:gridSpan w:val="4"/>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val="en-US" w:eastAsia="en-US"/>
              </w:rPr>
            </w:pPr>
            <w:r w:rsidRPr="00977CFB">
              <w:rPr>
                <w:rFonts w:eastAsia="Calibri"/>
                <w:sz w:val="16"/>
                <w:szCs w:val="16"/>
                <w:lang w:eastAsia="en-US"/>
              </w:rPr>
              <w:t>0,00</w:t>
            </w:r>
          </w:p>
        </w:tc>
        <w:tc>
          <w:tcPr>
            <w:tcW w:w="709"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c>
          <w:tcPr>
            <w:tcW w:w="1748"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c>
          <w:tcPr>
            <w:tcW w:w="10510" w:type="dxa"/>
            <w:gridSpan w:val="16"/>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Задача 2. Создание условий для повышения доступности и качества предоставления услуг в сфере культуры</w:t>
            </w:r>
          </w:p>
        </w:tc>
      </w:tr>
      <w:tr w:rsidR="00977CFB" w:rsidRPr="00977CFB" w:rsidTr="007E5E8D">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329"/>
        </w:trPr>
        <w:tc>
          <w:tcPr>
            <w:tcW w:w="1580" w:type="dxa"/>
            <w:vMerge w:val="restar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 xml:space="preserve">2.1.Капитальный, текущий ремонт </w:t>
            </w:r>
          </w:p>
        </w:tc>
        <w:tc>
          <w:tcPr>
            <w:tcW w:w="1228"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7E5E8D">
            <w:pPr>
              <w:tabs>
                <w:tab w:val="left" w:pos="1935"/>
              </w:tabs>
              <w:spacing w:line="276" w:lineRule="auto"/>
              <w:rPr>
                <w:sz w:val="16"/>
                <w:szCs w:val="16"/>
                <w:lang w:eastAsia="en-US"/>
              </w:rPr>
            </w:pPr>
            <w:r w:rsidRPr="00977CFB">
              <w:rPr>
                <w:sz w:val="16"/>
                <w:szCs w:val="16"/>
                <w:lang w:eastAsia="en-US"/>
              </w:rPr>
              <w:t>Количество   учреждений</w:t>
            </w:r>
          </w:p>
        </w:tc>
        <w:tc>
          <w:tcPr>
            <w:tcW w:w="118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3</w:t>
            </w:r>
          </w:p>
        </w:tc>
        <w:tc>
          <w:tcPr>
            <w:tcW w:w="99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0</w:t>
            </w:r>
          </w:p>
        </w:tc>
        <w:tc>
          <w:tcPr>
            <w:tcW w:w="993"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val="en-US" w:eastAsia="en-US"/>
              </w:rPr>
            </w:pPr>
            <w:r w:rsidRPr="00977CFB">
              <w:rPr>
                <w:sz w:val="16"/>
                <w:szCs w:val="16"/>
                <w:lang w:val="en-US" w:eastAsia="en-US"/>
              </w:rPr>
              <w:t>1</w:t>
            </w:r>
          </w:p>
        </w:tc>
        <w:tc>
          <w:tcPr>
            <w:tcW w:w="1086" w:type="dxa"/>
            <w:gridSpan w:val="4"/>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2</w:t>
            </w:r>
          </w:p>
        </w:tc>
        <w:tc>
          <w:tcPr>
            <w:tcW w:w="709" w:type="dxa"/>
            <w:vMerge w:val="restart"/>
            <w:tcBorders>
              <w:top w:val="single" w:sz="4" w:space="0" w:color="00000A"/>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ТКДЦ</w:t>
            </w:r>
          </w:p>
          <w:p w:rsidR="00977CFB" w:rsidRPr="00977CFB" w:rsidRDefault="00977CFB" w:rsidP="00977CFB">
            <w:pPr>
              <w:spacing w:line="276" w:lineRule="auto"/>
              <w:rPr>
                <w:sz w:val="16"/>
                <w:szCs w:val="16"/>
                <w:lang w:eastAsia="en-US"/>
              </w:rPr>
            </w:pPr>
            <w:r w:rsidRPr="00977CFB">
              <w:rPr>
                <w:sz w:val="16"/>
                <w:szCs w:val="16"/>
                <w:lang w:eastAsia="en-US"/>
              </w:rPr>
              <w:t>ТДМШ ГДШИ ТЦБС</w:t>
            </w:r>
          </w:p>
        </w:tc>
        <w:tc>
          <w:tcPr>
            <w:tcW w:w="1748" w:type="dxa"/>
            <w:vMerge w:val="restar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rFonts w:eastAsia="Calibri"/>
                <w:sz w:val="16"/>
                <w:szCs w:val="16"/>
                <w:lang w:eastAsia="en-US"/>
              </w:rPr>
            </w:pPr>
            <w:r w:rsidRPr="00977CFB">
              <w:rPr>
                <w:rStyle w:val="FontStyle28"/>
                <w:sz w:val="16"/>
                <w:szCs w:val="16"/>
              </w:rPr>
              <w:t>доля зданий учреждений культуры требующих капитального ремонта снизится на 7,1% к 2024 году</w:t>
            </w: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80"/>
        </w:trPr>
        <w:tc>
          <w:tcPr>
            <w:tcW w:w="1580" w:type="dxa"/>
            <w:vMerge/>
            <w:tcBorders>
              <w:left w:val="single" w:sz="4" w:space="0" w:color="00000A"/>
              <w:bottom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 xml:space="preserve">Сумма затрат, в том числе: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r w:rsidRPr="00977CFB">
              <w:rPr>
                <w:rFonts w:eastAsia="Calibri"/>
                <w:sz w:val="16"/>
                <w:szCs w:val="16"/>
                <w:lang w:eastAsia="en-US"/>
              </w:rPr>
              <w:t>26143,64307</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1968,21812</w:t>
            </w:r>
          </w:p>
        </w:tc>
        <w:tc>
          <w:tcPr>
            <w:tcW w:w="1086" w:type="dxa"/>
            <w:gridSpan w:val="4"/>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24175,42495</w:t>
            </w:r>
          </w:p>
        </w:tc>
        <w:tc>
          <w:tcPr>
            <w:tcW w:w="709"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lang w:eastAsia="en-US"/>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20"/>
        </w:trPr>
        <w:tc>
          <w:tcPr>
            <w:tcW w:w="1580" w:type="dxa"/>
            <w:vMerge/>
            <w:tcBorders>
              <w:left w:val="single" w:sz="4" w:space="0" w:color="00000A"/>
              <w:bottom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rPr>
            </w:pPr>
            <w:r w:rsidRPr="00977CFB">
              <w:rPr>
                <w:sz w:val="16"/>
                <w:szCs w:val="16"/>
                <w:lang w:eastAsia="en-US"/>
              </w:rPr>
              <w:t>областной бюджет</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r w:rsidRPr="00977CFB">
              <w:rPr>
                <w:rFonts w:eastAsia="Calibri"/>
                <w:sz w:val="16"/>
                <w:szCs w:val="16"/>
                <w:lang w:eastAsia="en-US"/>
              </w:rPr>
              <w:t>25849,700</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1932,79019</w:t>
            </w:r>
          </w:p>
        </w:tc>
        <w:tc>
          <w:tcPr>
            <w:tcW w:w="1086" w:type="dxa"/>
            <w:gridSpan w:val="4"/>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23916,90981</w:t>
            </w:r>
          </w:p>
        </w:tc>
        <w:tc>
          <w:tcPr>
            <w:tcW w:w="709"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lang w:eastAsia="en-US"/>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20"/>
        </w:trPr>
        <w:tc>
          <w:tcPr>
            <w:tcW w:w="1580" w:type="dxa"/>
            <w:vMerge/>
            <w:tcBorders>
              <w:left w:val="single" w:sz="4" w:space="0" w:color="00000A"/>
              <w:bottom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rPr>
            </w:pPr>
            <w:r w:rsidRPr="00977CFB">
              <w:rPr>
                <w:sz w:val="16"/>
                <w:szCs w:val="16"/>
                <w:lang w:eastAsia="en-US"/>
              </w:rPr>
              <w:t xml:space="preserve">федеральный бюджет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r w:rsidRPr="00977CFB">
              <w:rPr>
                <w:rFonts w:eastAsia="Calibri"/>
                <w:sz w:val="16"/>
                <w:szCs w:val="16"/>
                <w:lang w:eastAsia="en-US"/>
              </w:rPr>
              <w:t>0,00</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1086" w:type="dxa"/>
            <w:gridSpan w:val="4"/>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709"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lang w:eastAsia="en-US"/>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80"/>
        </w:trPr>
        <w:tc>
          <w:tcPr>
            <w:tcW w:w="1580" w:type="dxa"/>
            <w:vMerge/>
            <w:tcBorders>
              <w:left w:val="single" w:sz="4" w:space="0" w:color="00000A"/>
              <w:bottom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rPr>
            </w:pPr>
            <w:r w:rsidRPr="00977CFB">
              <w:rPr>
                <w:sz w:val="16"/>
                <w:szCs w:val="16"/>
                <w:lang w:eastAsia="en-US"/>
              </w:rPr>
              <w:t xml:space="preserve">местные бюджеты </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r w:rsidRPr="00977CFB">
              <w:rPr>
                <w:rFonts w:eastAsia="Calibri"/>
                <w:sz w:val="16"/>
                <w:szCs w:val="16"/>
                <w:lang w:eastAsia="en-US"/>
              </w:rPr>
              <w:t>293,94307</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35,42793</w:t>
            </w:r>
          </w:p>
        </w:tc>
        <w:tc>
          <w:tcPr>
            <w:tcW w:w="1086" w:type="dxa"/>
            <w:gridSpan w:val="4"/>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258,51514</w:t>
            </w:r>
          </w:p>
        </w:tc>
        <w:tc>
          <w:tcPr>
            <w:tcW w:w="709"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lang w:eastAsia="en-US"/>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480"/>
        </w:trPr>
        <w:tc>
          <w:tcPr>
            <w:tcW w:w="1580" w:type="dxa"/>
            <w:vMerge/>
            <w:tcBorders>
              <w:left w:val="single" w:sz="4" w:space="0" w:color="00000A"/>
              <w:bottom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lang w:eastAsia="en-US"/>
              </w:rPr>
            </w:pPr>
          </w:p>
        </w:tc>
        <w:tc>
          <w:tcPr>
            <w:tcW w:w="1228"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highlight w:val="yellow"/>
              </w:rPr>
            </w:pPr>
            <w:r w:rsidRPr="00977CFB">
              <w:rPr>
                <w:sz w:val="16"/>
                <w:szCs w:val="16"/>
                <w:lang w:eastAsia="en-US"/>
              </w:rPr>
              <w:t>внебюджетные источники</w:t>
            </w:r>
          </w:p>
        </w:tc>
        <w:tc>
          <w:tcPr>
            <w:tcW w:w="118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r w:rsidRPr="00977CFB">
              <w:rPr>
                <w:rFonts w:eastAsia="Calibri"/>
                <w:sz w:val="16"/>
                <w:szCs w:val="16"/>
                <w:lang w:eastAsia="en-US"/>
              </w:rPr>
              <w:t>0,00</w:t>
            </w:r>
          </w:p>
        </w:tc>
        <w:tc>
          <w:tcPr>
            <w:tcW w:w="992"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2" w:type="dxa"/>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3" w:type="dxa"/>
            <w:gridSpan w:val="2"/>
            <w:tcBorders>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1086" w:type="dxa"/>
            <w:gridSpan w:val="4"/>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val="en-US" w:eastAsia="en-US"/>
              </w:rPr>
            </w:pPr>
            <w:r w:rsidRPr="00977CFB">
              <w:rPr>
                <w:rFonts w:eastAsia="Calibri"/>
                <w:sz w:val="16"/>
                <w:szCs w:val="16"/>
                <w:lang w:eastAsia="en-US"/>
              </w:rPr>
              <w:t>0,00</w:t>
            </w:r>
          </w:p>
        </w:tc>
        <w:tc>
          <w:tcPr>
            <w:tcW w:w="709" w:type="dxa"/>
            <w:vMerge/>
            <w:tcBorders>
              <w:left w:val="single" w:sz="4" w:space="0" w:color="00000A"/>
              <w:right w:val="single" w:sz="4" w:space="0" w:color="00000A"/>
            </w:tcBorders>
            <w:shd w:val="clear" w:color="auto" w:fill="auto"/>
            <w:tcMar>
              <w:left w:w="70" w:type="dxa"/>
            </w:tcMar>
            <w:vAlign w:val="center"/>
          </w:tcPr>
          <w:p w:rsidR="00977CFB" w:rsidRPr="00977CFB" w:rsidRDefault="00977CFB" w:rsidP="00977CFB">
            <w:pPr>
              <w:spacing w:line="254" w:lineRule="auto"/>
              <w:rPr>
                <w:sz w:val="16"/>
                <w:szCs w:val="16"/>
                <w:lang w:eastAsia="en-US"/>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4" w:lineRule="auto"/>
              <w:rPr>
                <w:rFonts w:eastAsia="Calibri"/>
                <w:sz w:val="16"/>
                <w:szCs w:val="16"/>
                <w:lang w:eastAsia="en-US"/>
              </w:rPr>
            </w:pPr>
          </w:p>
        </w:tc>
      </w:tr>
      <w:tr w:rsidR="00977CFB" w:rsidRPr="00977CFB" w:rsidTr="007E5E8D">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342"/>
        </w:trPr>
        <w:tc>
          <w:tcPr>
            <w:tcW w:w="1580" w:type="dxa"/>
            <w:vMerge w:val="restart"/>
            <w:tcBorders>
              <w:left w:val="single" w:sz="4" w:space="0" w:color="00000A"/>
              <w:right w:val="single" w:sz="4" w:space="0" w:color="auto"/>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 xml:space="preserve">2.2.1.Объём расходов на заработную плату и начисления на заработная плата работникам культуры и доп. образования в сфере культуры Тогучинского района. </w:t>
            </w:r>
          </w:p>
        </w:tc>
        <w:tc>
          <w:tcPr>
            <w:tcW w:w="1228" w:type="dxa"/>
            <w:gridSpan w:val="2"/>
            <w:tcBorders>
              <w:left w:val="single" w:sz="4" w:space="0" w:color="auto"/>
              <w:bottom w:val="single" w:sz="4" w:space="0" w:color="auto"/>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 xml:space="preserve">Сумма затрат, в том числе: </w:t>
            </w:r>
          </w:p>
        </w:tc>
        <w:tc>
          <w:tcPr>
            <w:tcW w:w="1182" w:type="dxa"/>
            <w:gridSpan w:val="2"/>
            <w:tcBorders>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86065,80630</w:t>
            </w:r>
          </w:p>
        </w:tc>
        <w:tc>
          <w:tcPr>
            <w:tcW w:w="992" w:type="dxa"/>
            <w:gridSpan w:val="2"/>
            <w:tcBorders>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21516,45158</w:t>
            </w:r>
          </w:p>
        </w:tc>
        <w:tc>
          <w:tcPr>
            <w:tcW w:w="992" w:type="dxa"/>
            <w:tcBorders>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21516,45158</w:t>
            </w:r>
          </w:p>
        </w:tc>
        <w:tc>
          <w:tcPr>
            <w:tcW w:w="993" w:type="dxa"/>
            <w:gridSpan w:val="2"/>
            <w:tcBorders>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21516,45158</w:t>
            </w:r>
          </w:p>
        </w:tc>
        <w:tc>
          <w:tcPr>
            <w:tcW w:w="1086" w:type="dxa"/>
            <w:gridSpan w:val="4"/>
            <w:tcBorders>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21516,45156</w:t>
            </w:r>
          </w:p>
        </w:tc>
        <w:tc>
          <w:tcPr>
            <w:tcW w:w="709" w:type="dxa"/>
            <w:vMerge w:val="restart"/>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ТКДЦ ТЦБС</w:t>
            </w:r>
          </w:p>
          <w:p w:rsidR="00977CFB" w:rsidRPr="00977CFB" w:rsidRDefault="00977CFB" w:rsidP="00977CFB">
            <w:pPr>
              <w:spacing w:line="276" w:lineRule="auto"/>
              <w:rPr>
                <w:sz w:val="16"/>
                <w:szCs w:val="16"/>
                <w:lang w:eastAsia="en-US"/>
              </w:rPr>
            </w:pPr>
            <w:r w:rsidRPr="00977CFB">
              <w:rPr>
                <w:sz w:val="16"/>
                <w:szCs w:val="16"/>
                <w:lang w:eastAsia="en-US"/>
              </w:rPr>
              <w:t>ГДШИ</w:t>
            </w:r>
          </w:p>
          <w:p w:rsidR="00977CFB" w:rsidRPr="00977CFB" w:rsidRDefault="00977CFB" w:rsidP="00977CFB">
            <w:pPr>
              <w:spacing w:line="276" w:lineRule="auto"/>
              <w:rPr>
                <w:sz w:val="16"/>
                <w:szCs w:val="16"/>
                <w:lang w:eastAsia="en-US"/>
              </w:rPr>
            </w:pPr>
            <w:r w:rsidRPr="00977CFB">
              <w:rPr>
                <w:sz w:val="16"/>
                <w:szCs w:val="16"/>
                <w:lang w:eastAsia="en-US"/>
              </w:rPr>
              <w:t>ТДМШ</w:t>
            </w:r>
          </w:p>
        </w:tc>
        <w:tc>
          <w:tcPr>
            <w:tcW w:w="1748" w:type="dxa"/>
            <w:vMerge w:val="restart"/>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r w:rsidRPr="00977CFB">
              <w:rPr>
                <w:sz w:val="16"/>
                <w:szCs w:val="16"/>
              </w:rPr>
              <w:t>отношение средней заработной платы работников учреждений культуры к средней заработной плате в Новосибирской области к 2024 году достигнет 89 %</w:t>
            </w:r>
          </w:p>
        </w:tc>
      </w:tr>
      <w:tr w:rsidR="00977CFB" w:rsidRPr="00977CFB" w:rsidTr="007E5E8D">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390"/>
        </w:trPr>
        <w:tc>
          <w:tcPr>
            <w:tcW w:w="1580" w:type="dxa"/>
            <w:vMerge/>
            <w:tcBorders>
              <w:left w:val="single" w:sz="4" w:space="0" w:color="00000A"/>
              <w:right w:val="single" w:sz="4" w:space="0" w:color="auto"/>
            </w:tcBorders>
            <w:shd w:val="clear" w:color="auto" w:fill="auto"/>
            <w:tcMar>
              <w:left w:w="70" w:type="dxa"/>
            </w:tcMar>
          </w:tcPr>
          <w:p w:rsidR="00977CFB" w:rsidRPr="00977CFB" w:rsidRDefault="00977CFB" w:rsidP="00977CFB">
            <w:pPr>
              <w:spacing w:line="276" w:lineRule="auto"/>
              <w:rPr>
                <w:sz w:val="16"/>
                <w:szCs w:val="16"/>
                <w:lang w:eastAsia="en-US"/>
              </w:rPr>
            </w:pPr>
          </w:p>
        </w:tc>
        <w:tc>
          <w:tcPr>
            <w:tcW w:w="1228" w:type="dxa"/>
            <w:gridSpan w:val="2"/>
            <w:tcBorders>
              <w:top w:val="single" w:sz="4" w:space="0" w:color="auto"/>
              <w:left w:val="single" w:sz="4" w:space="0" w:color="auto"/>
              <w:bottom w:val="single" w:sz="4" w:space="0" w:color="auto"/>
              <w:right w:val="single" w:sz="4" w:space="0" w:color="00000A"/>
            </w:tcBorders>
            <w:shd w:val="clear" w:color="auto" w:fill="auto"/>
            <w:tcMar>
              <w:left w:w="70" w:type="dxa"/>
            </w:tcMar>
          </w:tcPr>
          <w:p w:rsidR="00977CFB" w:rsidRPr="00977CFB" w:rsidRDefault="00977CFB" w:rsidP="00977CFB">
            <w:pPr>
              <w:spacing w:line="276" w:lineRule="auto"/>
              <w:rPr>
                <w:sz w:val="16"/>
                <w:szCs w:val="16"/>
              </w:rPr>
            </w:pPr>
            <w:r w:rsidRPr="00977CFB">
              <w:rPr>
                <w:sz w:val="16"/>
                <w:szCs w:val="16"/>
                <w:lang w:eastAsia="en-US"/>
              </w:rPr>
              <w:t>областной бюджет</w:t>
            </w:r>
          </w:p>
        </w:tc>
        <w:tc>
          <w:tcPr>
            <w:tcW w:w="1182" w:type="dxa"/>
            <w:gridSpan w:val="2"/>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2" w:type="dxa"/>
            <w:gridSpan w:val="2"/>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2"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3" w:type="dxa"/>
            <w:gridSpan w:val="2"/>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1086" w:type="dxa"/>
            <w:gridSpan w:val="4"/>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709"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rFonts w:eastAsia="Calibri"/>
                <w:sz w:val="16"/>
                <w:szCs w:val="16"/>
                <w:lang w:eastAsia="en-US"/>
              </w:rPr>
            </w:pPr>
          </w:p>
        </w:tc>
      </w:tr>
      <w:tr w:rsidR="00977CFB" w:rsidRPr="00977CFB" w:rsidTr="007E5E8D">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370"/>
        </w:trPr>
        <w:tc>
          <w:tcPr>
            <w:tcW w:w="1580" w:type="dxa"/>
            <w:vMerge/>
            <w:tcBorders>
              <w:left w:val="single" w:sz="4" w:space="0" w:color="00000A"/>
              <w:right w:val="single" w:sz="4" w:space="0" w:color="auto"/>
            </w:tcBorders>
            <w:shd w:val="clear" w:color="auto" w:fill="auto"/>
            <w:tcMar>
              <w:left w:w="70" w:type="dxa"/>
            </w:tcMar>
          </w:tcPr>
          <w:p w:rsidR="00977CFB" w:rsidRPr="00977CFB" w:rsidRDefault="00977CFB" w:rsidP="00977CFB">
            <w:pPr>
              <w:spacing w:line="276" w:lineRule="auto"/>
              <w:rPr>
                <w:sz w:val="16"/>
                <w:szCs w:val="16"/>
                <w:lang w:eastAsia="en-US"/>
              </w:rPr>
            </w:pPr>
          </w:p>
        </w:tc>
        <w:tc>
          <w:tcPr>
            <w:tcW w:w="1228" w:type="dxa"/>
            <w:gridSpan w:val="2"/>
            <w:tcBorders>
              <w:top w:val="single" w:sz="4" w:space="0" w:color="auto"/>
              <w:left w:val="single" w:sz="4" w:space="0" w:color="auto"/>
              <w:bottom w:val="single" w:sz="4" w:space="0" w:color="auto"/>
              <w:right w:val="single" w:sz="4" w:space="0" w:color="00000A"/>
            </w:tcBorders>
            <w:shd w:val="clear" w:color="auto" w:fill="auto"/>
            <w:tcMar>
              <w:left w:w="70" w:type="dxa"/>
            </w:tcMar>
          </w:tcPr>
          <w:p w:rsidR="00977CFB" w:rsidRPr="00977CFB" w:rsidRDefault="00977CFB" w:rsidP="00977CFB">
            <w:pPr>
              <w:spacing w:line="276" w:lineRule="auto"/>
              <w:rPr>
                <w:sz w:val="16"/>
                <w:szCs w:val="16"/>
              </w:rPr>
            </w:pPr>
            <w:r w:rsidRPr="00977CFB">
              <w:rPr>
                <w:sz w:val="16"/>
                <w:szCs w:val="16"/>
                <w:lang w:eastAsia="en-US"/>
              </w:rPr>
              <w:t xml:space="preserve">федеральный бюджет </w:t>
            </w:r>
          </w:p>
        </w:tc>
        <w:tc>
          <w:tcPr>
            <w:tcW w:w="1182" w:type="dxa"/>
            <w:gridSpan w:val="2"/>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2" w:type="dxa"/>
            <w:gridSpan w:val="2"/>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2"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3" w:type="dxa"/>
            <w:gridSpan w:val="2"/>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1086" w:type="dxa"/>
            <w:gridSpan w:val="4"/>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709"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rFonts w:eastAsia="Calibri"/>
                <w:sz w:val="16"/>
                <w:szCs w:val="16"/>
                <w:lang w:eastAsia="en-US"/>
              </w:rPr>
            </w:pPr>
          </w:p>
        </w:tc>
      </w:tr>
      <w:tr w:rsidR="00977CFB" w:rsidRPr="00977CFB" w:rsidTr="007E5E8D">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387"/>
        </w:trPr>
        <w:tc>
          <w:tcPr>
            <w:tcW w:w="1580" w:type="dxa"/>
            <w:vMerge/>
            <w:tcBorders>
              <w:left w:val="single" w:sz="4" w:space="0" w:color="00000A"/>
              <w:right w:val="single" w:sz="4" w:space="0" w:color="auto"/>
            </w:tcBorders>
            <w:shd w:val="clear" w:color="auto" w:fill="auto"/>
            <w:tcMar>
              <w:left w:w="70" w:type="dxa"/>
            </w:tcMar>
          </w:tcPr>
          <w:p w:rsidR="00977CFB" w:rsidRPr="00977CFB" w:rsidRDefault="00977CFB" w:rsidP="00977CFB">
            <w:pPr>
              <w:spacing w:line="276" w:lineRule="auto"/>
              <w:rPr>
                <w:sz w:val="16"/>
                <w:szCs w:val="16"/>
                <w:lang w:eastAsia="en-US"/>
              </w:rPr>
            </w:pPr>
          </w:p>
        </w:tc>
        <w:tc>
          <w:tcPr>
            <w:tcW w:w="1228" w:type="dxa"/>
            <w:gridSpan w:val="2"/>
            <w:tcBorders>
              <w:top w:val="single" w:sz="4" w:space="0" w:color="auto"/>
              <w:left w:val="single" w:sz="4" w:space="0" w:color="auto"/>
              <w:bottom w:val="single" w:sz="4" w:space="0" w:color="auto"/>
              <w:right w:val="single" w:sz="4" w:space="0" w:color="00000A"/>
            </w:tcBorders>
            <w:shd w:val="clear" w:color="auto" w:fill="auto"/>
            <w:tcMar>
              <w:left w:w="70" w:type="dxa"/>
            </w:tcMar>
          </w:tcPr>
          <w:p w:rsidR="00977CFB" w:rsidRPr="00977CFB" w:rsidRDefault="00977CFB" w:rsidP="00977CFB">
            <w:pPr>
              <w:spacing w:line="276" w:lineRule="auto"/>
              <w:rPr>
                <w:sz w:val="16"/>
                <w:szCs w:val="16"/>
              </w:rPr>
            </w:pPr>
            <w:r w:rsidRPr="00977CFB">
              <w:rPr>
                <w:sz w:val="16"/>
                <w:szCs w:val="16"/>
                <w:lang w:eastAsia="en-US"/>
              </w:rPr>
              <w:t>местный бюджет</w:t>
            </w:r>
          </w:p>
        </w:tc>
        <w:tc>
          <w:tcPr>
            <w:tcW w:w="1182" w:type="dxa"/>
            <w:gridSpan w:val="2"/>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86065,80630</w:t>
            </w:r>
          </w:p>
        </w:tc>
        <w:tc>
          <w:tcPr>
            <w:tcW w:w="992" w:type="dxa"/>
            <w:gridSpan w:val="2"/>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21516,45158</w:t>
            </w:r>
          </w:p>
        </w:tc>
        <w:tc>
          <w:tcPr>
            <w:tcW w:w="992"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21516,45158</w:t>
            </w:r>
          </w:p>
        </w:tc>
        <w:tc>
          <w:tcPr>
            <w:tcW w:w="993" w:type="dxa"/>
            <w:gridSpan w:val="2"/>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21516,45158</w:t>
            </w:r>
          </w:p>
        </w:tc>
        <w:tc>
          <w:tcPr>
            <w:tcW w:w="1086" w:type="dxa"/>
            <w:gridSpan w:val="4"/>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21516,45156</w:t>
            </w:r>
          </w:p>
        </w:tc>
        <w:tc>
          <w:tcPr>
            <w:tcW w:w="709"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rFonts w:eastAsia="Calibri"/>
                <w:sz w:val="16"/>
                <w:szCs w:val="16"/>
                <w:lang w:eastAsia="en-US"/>
              </w:rPr>
            </w:pPr>
          </w:p>
        </w:tc>
      </w:tr>
      <w:tr w:rsidR="00977CFB" w:rsidRPr="00977CFB" w:rsidTr="007E5E8D">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393"/>
        </w:trPr>
        <w:tc>
          <w:tcPr>
            <w:tcW w:w="1580" w:type="dxa"/>
            <w:vMerge/>
            <w:tcBorders>
              <w:left w:val="single" w:sz="4" w:space="0" w:color="00000A"/>
              <w:right w:val="single" w:sz="4" w:space="0" w:color="auto"/>
            </w:tcBorders>
            <w:shd w:val="clear" w:color="auto" w:fill="auto"/>
            <w:tcMar>
              <w:left w:w="70" w:type="dxa"/>
            </w:tcMar>
          </w:tcPr>
          <w:p w:rsidR="00977CFB" w:rsidRPr="00977CFB" w:rsidRDefault="00977CFB" w:rsidP="00977CFB">
            <w:pPr>
              <w:spacing w:line="276" w:lineRule="auto"/>
              <w:rPr>
                <w:sz w:val="16"/>
                <w:szCs w:val="16"/>
                <w:lang w:eastAsia="en-US"/>
              </w:rPr>
            </w:pPr>
          </w:p>
        </w:tc>
        <w:tc>
          <w:tcPr>
            <w:tcW w:w="1228" w:type="dxa"/>
            <w:gridSpan w:val="2"/>
            <w:tcBorders>
              <w:top w:val="single" w:sz="4" w:space="0" w:color="auto"/>
              <w:left w:val="single" w:sz="4" w:space="0" w:color="auto"/>
              <w:right w:val="single" w:sz="4" w:space="0" w:color="00000A"/>
            </w:tcBorders>
            <w:shd w:val="clear" w:color="auto" w:fill="auto"/>
            <w:tcMar>
              <w:left w:w="70" w:type="dxa"/>
            </w:tcMar>
          </w:tcPr>
          <w:p w:rsidR="00977CFB" w:rsidRPr="00977CFB" w:rsidRDefault="00977CFB" w:rsidP="00977CFB">
            <w:pPr>
              <w:spacing w:line="276" w:lineRule="auto"/>
              <w:rPr>
                <w:sz w:val="16"/>
                <w:szCs w:val="16"/>
                <w:highlight w:val="yellow"/>
              </w:rPr>
            </w:pPr>
            <w:r w:rsidRPr="00977CFB">
              <w:rPr>
                <w:sz w:val="16"/>
                <w:szCs w:val="16"/>
                <w:lang w:eastAsia="en-US"/>
              </w:rPr>
              <w:t>внебюджетные источники</w:t>
            </w:r>
          </w:p>
        </w:tc>
        <w:tc>
          <w:tcPr>
            <w:tcW w:w="1182" w:type="dxa"/>
            <w:gridSpan w:val="2"/>
            <w:tcBorders>
              <w:top w:val="single" w:sz="4" w:space="0" w:color="auto"/>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r w:rsidRPr="00977CFB">
              <w:rPr>
                <w:rFonts w:eastAsia="Calibri"/>
                <w:sz w:val="16"/>
                <w:szCs w:val="16"/>
                <w:lang w:eastAsia="en-US"/>
              </w:rPr>
              <w:t>0,00</w:t>
            </w:r>
          </w:p>
        </w:tc>
        <w:tc>
          <w:tcPr>
            <w:tcW w:w="992" w:type="dxa"/>
            <w:gridSpan w:val="2"/>
            <w:tcBorders>
              <w:top w:val="single" w:sz="4" w:space="0" w:color="auto"/>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2" w:type="dxa"/>
            <w:tcBorders>
              <w:top w:val="single" w:sz="4" w:space="0" w:color="auto"/>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3" w:type="dxa"/>
            <w:gridSpan w:val="2"/>
            <w:tcBorders>
              <w:top w:val="single" w:sz="4" w:space="0" w:color="auto"/>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1086" w:type="dxa"/>
            <w:gridSpan w:val="4"/>
            <w:tcBorders>
              <w:top w:val="single" w:sz="4" w:space="0" w:color="auto"/>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val="en-US" w:eastAsia="en-US"/>
              </w:rPr>
            </w:pPr>
            <w:r w:rsidRPr="00977CFB">
              <w:rPr>
                <w:rFonts w:eastAsia="Calibri"/>
                <w:sz w:val="16"/>
                <w:szCs w:val="16"/>
                <w:lang w:eastAsia="en-US"/>
              </w:rPr>
              <w:t>0,00</w:t>
            </w:r>
          </w:p>
        </w:tc>
        <w:tc>
          <w:tcPr>
            <w:tcW w:w="709"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c>
          <w:tcPr>
            <w:tcW w:w="1748"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rFonts w:eastAsia="Calibri"/>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c>
          <w:tcPr>
            <w:tcW w:w="2808" w:type="dxa"/>
            <w:gridSpan w:val="3"/>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 xml:space="preserve">Итого затрат на решение задачи 2, в том числе: </w:t>
            </w:r>
          </w:p>
        </w:tc>
        <w:tc>
          <w:tcPr>
            <w:tcW w:w="1182"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112209,44937</w:t>
            </w:r>
          </w:p>
        </w:tc>
        <w:tc>
          <w:tcPr>
            <w:tcW w:w="992"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21516,45158</w:t>
            </w:r>
          </w:p>
        </w:tc>
        <w:tc>
          <w:tcPr>
            <w:tcW w:w="992" w:type="dxa"/>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23449,24177</w:t>
            </w:r>
          </w:p>
        </w:tc>
        <w:tc>
          <w:tcPr>
            <w:tcW w:w="993"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21551,87951</w:t>
            </w:r>
          </w:p>
        </w:tc>
        <w:tc>
          <w:tcPr>
            <w:tcW w:w="1086" w:type="dxa"/>
            <w:gridSpan w:val="4"/>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45691,87651</w:t>
            </w:r>
          </w:p>
        </w:tc>
        <w:tc>
          <w:tcPr>
            <w:tcW w:w="709" w:type="dxa"/>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c>
          <w:tcPr>
            <w:tcW w:w="1748" w:type="dxa"/>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7E5E8D">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rPr>
          <w:trHeight w:val="250"/>
        </w:trPr>
        <w:tc>
          <w:tcPr>
            <w:tcW w:w="2808" w:type="dxa"/>
            <w:gridSpan w:val="3"/>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rPr>
            </w:pPr>
            <w:r w:rsidRPr="00977CFB">
              <w:rPr>
                <w:sz w:val="16"/>
                <w:szCs w:val="16"/>
                <w:lang w:eastAsia="en-US"/>
              </w:rPr>
              <w:lastRenderedPageBreak/>
              <w:t xml:space="preserve">областной бюджет </w:t>
            </w:r>
          </w:p>
        </w:tc>
        <w:tc>
          <w:tcPr>
            <w:tcW w:w="1182"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r w:rsidRPr="00977CFB">
              <w:rPr>
                <w:rFonts w:eastAsia="Calibri"/>
                <w:sz w:val="16"/>
                <w:szCs w:val="16"/>
                <w:lang w:eastAsia="en-US"/>
              </w:rPr>
              <w:t>25849,700</w:t>
            </w:r>
          </w:p>
        </w:tc>
        <w:tc>
          <w:tcPr>
            <w:tcW w:w="992"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2" w:type="dxa"/>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1932,79019</w:t>
            </w:r>
          </w:p>
        </w:tc>
        <w:tc>
          <w:tcPr>
            <w:tcW w:w="993"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1086" w:type="dxa"/>
            <w:gridSpan w:val="4"/>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23916,90981</w:t>
            </w:r>
          </w:p>
        </w:tc>
        <w:tc>
          <w:tcPr>
            <w:tcW w:w="709" w:type="dxa"/>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c>
          <w:tcPr>
            <w:tcW w:w="1748" w:type="dxa"/>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c>
          <w:tcPr>
            <w:tcW w:w="2808" w:type="dxa"/>
            <w:gridSpan w:val="3"/>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rPr>
            </w:pPr>
            <w:r w:rsidRPr="00977CFB">
              <w:rPr>
                <w:sz w:val="16"/>
                <w:szCs w:val="16"/>
                <w:lang w:eastAsia="en-US"/>
              </w:rPr>
              <w:t>федеральный бюджет</w:t>
            </w:r>
          </w:p>
        </w:tc>
        <w:tc>
          <w:tcPr>
            <w:tcW w:w="1182"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r w:rsidRPr="00977CFB">
              <w:rPr>
                <w:rFonts w:eastAsia="Calibri"/>
                <w:sz w:val="16"/>
                <w:szCs w:val="16"/>
                <w:lang w:eastAsia="en-US"/>
              </w:rPr>
              <w:t>0,00</w:t>
            </w:r>
          </w:p>
        </w:tc>
        <w:tc>
          <w:tcPr>
            <w:tcW w:w="992"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r w:rsidRPr="00977CFB">
              <w:rPr>
                <w:rFonts w:eastAsia="Calibri"/>
                <w:sz w:val="16"/>
                <w:szCs w:val="16"/>
                <w:lang w:eastAsia="en-US"/>
              </w:rPr>
              <w:t>0,00</w:t>
            </w:r>
          </w:p>
        </w:tc>
        <w:tc>
          <w:tcPr>
            <w:tcW w:w="992" w:type="dxa"/>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r w:rsidRPr="00977CFB">
              <w:rPr>
                <w:rFonts w:eastAsia="Calibri"/>
                <w:sz w:val="16"/>
                <w:szCs w:val="16"/>
                <w:lang w:eastAsia="en-US"/>
              </w:rPr>
              <w:t>0,00</w:t>
            </w:r>
          </w:p>
        </w:tc>
        <w:tc>
          <w:tcPr>
            <w:tcW w:w="993"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r w:rsidRPr="00977CFB">
              <w:rPr>
                <w:rFonts w:eastAsia="Calibri"/>
                <w:sz w:val="16"/>
                <w:szCs w:val="16"/>
                <w:lang w:eastAsia="en-US"/>
              </w:rPr>
              <w:t>0,00</w:t>
            </w:r>
          </w:p>
        </w:tc>
        <w:tc>
          <w:tcPr>
            <w:tcW w:w="1086" w:type="dxa"/>
            <w:gridSpan w:val="4"/>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r w:rsidRPr="00977CFB">
              <w:rPr>
                <w:rFonts w:eastAsia="Calibri"/>
                <w:sz w:val="16"/>
                <w:szCs w:val="16"/>
                <w:lang w:eastAsia="en-US"/>
              </w:rPr>
              <w:t>0,00</w:t>
            </w:r>
          </w:p>
        </w:tc>
        <w:tc>
          <w:tcPr>
            <w:tcW w:w="709" w:type="dxa"/>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c>
          <w:tcPr>
            <w:tcW w:w="1748" w:type="dxa"/>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c>
          <w:tcPr>
            <w:tcW w:w="2808" w:type="dxa"/>
            <w:gridSpan w:val="3"/>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rPr>
            </w:pPr>
            <w:r w:rsidRPr="00977CFB">
              <w:rPr>
                <w:sz w:val="16"/>
                <w:szCs w:val="16"/>
                <w:lang w:eastAsia="en-US"/>
              </w:rPr>
              <w:t xml:space="preserve">местные бюджеты </w:t>
            </w:r>
          </w:p>
        </w:tc>
        <w:tc>
          <w:tcPr>
            <w:tcW w:w="1182"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86359,74937</w:t>
            </w:r>
          </w:p>
        </w:tc>
        <w:tc>
          <w:tcPr>
            <w:tcW w:w="992"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21516,45158</w:t>
            </w:r>
          </w:p>
        </w:tc>
        <w:tc>
          <w:tcPr>
            <w:tcW w:w="992" w:type="dxa"/>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21516,45158</w:t>
            </w:r>
          </w:p>
        </w:tc>
        <w:tc>
          <w:tcPr>
            <w:tcW w:w="993"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21551,87951</w:t>
            </w:r>
          </w:p>
        </w:tc>
        <w:tc>
          <w:tcPr>
            <w:tcW w:w="1086" w:type="dxa"/>
            <w:gridSpan w:val="4"/>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21774,9667</w:t>
            </w:r>
          </w:p>
        </w:tc>
        <w:tc>
          <w:tcPr>
            <w:tcW w:w="709" w:type="dxa"/>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c>
          <w:tcPr>
            <w:tcW w:w="1748" w:type="dxa"/>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c>
          <w:tcPr>
            <w:tcW w:w="2808" w:type="dxa"/>
            <w:gridSpan w:val="3"/>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highlight w:val="yellow"/>
              </w:rPr>
            </w:pPr>
            <w:r w:rsidRPr="00977CFB">
              <w:rPr>
                <w:sz w:val="16"/>
                <w:szCs w:val="16"/>
                <w:lang w:eastAsia="en-US"/>
              </w:rPr>
              <w:t>внебюджетные источники</w:t>
            </w:r>
          </w:p>
        </w:tc>
        <w:tc>
          <w:tcPr>
            <w:tcW w:w="1182"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r w:rsidRPr="00977CFB">
              <w:rPr>
                <w:rFonts w:eastAsia="Calibri"/>
                <w:sz w:val="16"/>
                <w:szCs w:val="16"/>
                <w:lang w:eastAsia="en-US"/>
              </w:rPr>
              <w:t>0,00</w:t>
            </w:r>
          </w:p>
        </w:tc>
        <w:tc>
          <w:tcPr>
            <w:tcW w:w="992"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2" w:type="dxa"/>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3"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1086" w:type="dxa"/>
            <w:gridSpan w:val="4"/>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val="en-US" w:eastAsia="en-US"/>
              </w:rPr>
            </w:pPr>
            <w:r w:rsidRPr="00977CFB">
              <w:rPr>
                <w:rFonts w:eastAsia="Calibri"/>
                <w:sz w:val="16"/>
                <w:szCs w:val="16"/>
                <w:lang w:eastAsia="en-US"/>
              </w:rPr>
              <w:t>0,00</w:t>
            </w:r>
          </w:p>
        </w:tc>
        <w:tc>
          <w:tcPr>
            <w:tcW w:w="709" w:type="dxa"/>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c>
          <w:tcPr>
            <w:tcW w:w="1748" w:type="dxa"/>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c>
          <w:tcPr>
            <w:tcW w:w="2808" w:type="dxa"/>
            <w:gridSpan w:val="3"/>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 xml:space="preserve">Итого затрат по Муниципальной программе, в том числе: </w:t>
            </w:r>
          </w:p>
        </w:tc>
        <w:tc>
          <w:tcPr>
            <w:tcW w:w="1182"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116578,30576</w:t>
            </w:r>
          </w:p>
        </w:tc>
        <w:tc>
          <w:tcPr>
            <w:tcW w:w="992"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val="en-US" w:eastAsia="en-US"/>
              </w:rPr>
            </w:pPr>
            <w:r w:rsidRPr="00977CFB">
              <w:rPr>
                <w:rFonts w:eastAsia="Calibri"/>
                <w:sz w:val="16"/>
                <w:szCs w:val="16"/>
                <w:lang w:val="en-US" w:eastAsia="en-US"/>
              </w:rPr>
              <w:t>21516,45158</w:t>
            </w:r>
          </w:p>
        </w:tc>
        <w:tc>
          <w:tcPr>
            <w:tcW w:w="992" w:type="dxa"/>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27084,60714</w:t>
            </w:r>
          </w:p>
        </w:tc>
        <w:tc>
          <w:tcPr>
            <w:tcW w:w="993"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21551,87951</w:t>
            </w:r>
          </w:p>
        </w:tc>
        <w:tc>
          <w:tcPr>
            <w:tcW w:w="1086" w:type="dxa"/>
            <w:gridSpan w:val="4"/>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46425,36753</w:t>
            </w:r>
          </w:p>
        </w:tc>
        <w:tc>
          <w:tcPr>
            <w:tcW w:w="709" w:type="dxa"/>
            <w:vMerge w:val="restart"/>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ТЦБС</w:t>
            </w:r>
          </w:p>
          <w:p w:rsidR="00977CFB" w:rsidRPr="00977CFB" w:rsidRDefault="00977CFB" w:rsidP="00977CFB">
            <w:pPr>
              <w:spacing w:line="276" w:lineRule="auto"/>
              <w:rPr>
                <w:sz w:val="16"/>
                <w:szCs w:val="16"/>
                <w:lang w:eastAsia="en-US"/>
              </w:rPr>
            </w:pPr>
            <w:r w:rsidRPr="00977CFB">
              <w:rPr>
                <w:sz w:val="16"/>
                <w:szCs w:val="16"/>
                <w:lang w:eastAsia="en-US"/>
              </w:rPr>
              <w:t>ТКДЦ</w:t>
            </w:r>
          </w:p>
          <w:p w:rsidR="00977CFB" w:rsidRPr="00977CFB" w:rsidRDefault="00977CFB" w:rsidP="00977CFB">
            <w:pPr>
              <w:spacing w:line="276" w:lineRule="auto"/>
              <w:rPr>
                <w:sz w:val="16"/>
                <w:szCs w:val="16"/>
                <w:lang w:eastAsia="en-US"/>
              </w:rPr>
            </w:pPr>
            <w:r w:rsidRPr="00977CFB">
              <w:rPr>
                <w:sz w:val="16"/>
                <w:szCs w:val="16"/>
                <w:lang w:eastAsia="en-US"/>
              </w:rPr>
              <w:t>ГДШИ</w:t>
            </w:r>
          </w:p>
          <w:p w:rsidR="00977CFB" w:rsidRPr="00977CFB" w:rsidRDefault="00977CFB" w:rsidP="00977CFB">
            <w:pPr>
              <w:spacing w:line="276" w:lineRule="auto"/>
              <w:rPr>
                <w:sz w:val="16"/>
                <w:szCs w:val="16"/>
                <w:lang w:eastAsia="en-US"/>
              </w:rPr>
            </w:pPr>
            <w:r w:rsidRPr="00977CFB">
              <w:rPr>
                <w:sz w:val="16"/>
                <w:szCs w:val="16"/>
                <w:lang w:eastAsia="en-US"/>
              </w:rPr>
              <w:t>ТДМШ</w:t>
            </w:r>
          </w:p>
        </w:tc>
        <w:tc>
          <w:tcPr>
            <w:tcW w:w="1748" w:type="dxa"/>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c>
          <w:tcPr>
            <w:tcW w:w="2808" w:type="dxa"/>
            <w:gridSpan w:val="3"/>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 xml:space="preserve">областной бюджет </w:t>
            </w:r>
          </w:p>
        </w:tc>
        <w:tc>
          <w:tcPr>
            <w:tcW w:w="1182"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28113,56667</w:t>
            </w:r>
          </w:p>
        </w:tc>
        <w:tc>
          <w:tcPr>
            <w:tcW w:w="992"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2" w:type="dxa"/>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4035,2883</w:t>
            </w:r>
          </w:p>
        </w:tc>
        <w:tc>
          <w:tcPr>
            <w:tcW w:w="993"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1086" w:type="dxa"/>
            <w:gridSpan w:val="4"/>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24078,27837</w:t>
            </w:r>
          </w:p>
        </w:tc>
        <w:tc>
          <w:tcPr>
            <w:tcW w:w="709"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c>
          <w:tcPr>
            <w:tcW w:w="1748" w:type="dxa"/>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c>
          <w:tcPr>
            <w:tcW w:w="2808" w:type="dxa"/>
            <w:gridSpan w:val="3"/>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 xml:space="preserve">федеральный бюджет </w:t>
            </w:r>
          </w:p>
        </w:tc>
        <w:tc>
          <w:tcPr>
            <w:tcW w:w="1182"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2025,800</w:t>
            </w:r>
          </w:p>
        </w:tc>
        <w:tc>
          <w:tcPr>
            <w:tcW w:w="992"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2" w:type="dxa"/>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1453,67754</w:t>
            </w:r>
          </w:p>
        </w:tc>
        <w:tc>
          <w:tcPr>
            <w:tcW w:w="993"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r w:rsidRPr="00977CFB">
              <w:rPr>
                <w:rFonts w:eastAsia="Calibri"/>
                <w:sz w:val="16"/>
                <w:szCs w:val="16"/>
                <w:lang w:eastAsia="en-US"/>
              </w:rPr>
              <w:t>0,00</w:t>
            </w:r>
          </w:p>
        </w:tc>
        <w:tc>
          <w:tcPr>
            <w:tcW w:w="1086" w:type="dxa"/>
            <w:gridSpan w:val="4"/>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572,12246</w:t>
            </w:r>
          </w:p>
        </w:tc>
        <w:tc>
          <w:tcPr>
            <w:tcW w:w="709"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c>
          <w:tcPr>
            <w:tcW w:w="1748" w:type="dxa"/>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c>
          <w:tcPr>
            <w:tcW w:w="2808" w:type="dxa"/>
            <w:gridSpan w:val="3"/>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 xml:space="preserve">местные бюджеты </w:t>
            </w:r>
          </w:p>
        </w:tc>
        <w:tc>
          <w:tcPr>
            <w:tcW w:w="1182"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r w:rsidRPr="00977CFB">
              <w:rPr>
                <w:sz w:val="16"/>
                <w:szCs w:val="16"/>
                <w:lang w:eastAsia="en-US"/>
              </w:rPr>
              <w:t>86438,93909</w:t>
            </w:r>
          </w:p>
        </w:tc>
        <w:tc>
          <w:tcPr>
            <w:tcW w:w="992"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21516,45158</w:t>
            </w:r>
          </w:p>
        </w:tc>
        <w:tc>
          <w:tcPr>
            <w:tcW w:w="992" w:type="dxa"/>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21595,6413</w:t>
            </w:r>
          </w:p>
        </w:tc>
        <w:tc>
          <w:tcPr>
            <w:tcW w:w="993"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21551,87951</w:t>
            </w:r>
          </w:p>
        </w:tc>
        <w:tc>
          <w:tcPr>
            <w:tcW w:w="1086" w:type="dxa"/>
            <w:gridSpan w:val="4"/>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val="en-US" w:eastAsia="en-US"/>
              </w:rPr>
            </w:pPr>
            <w:r w:rsidRPr="00977CFB">
              <w:rPr>
                <w:rFonts w:eastAsia="Calibri"/>
                <w:sz w:val="16"/>
                <w:szCs w:val="16"/>
                <w:lang w:eastAsia="en-US"/>
              </w:rPr>
              <w:t>21774,9667</w:t>
            </w:r>
          </w:p>
        </w:tc>
        <w:tc>
          <w:tcPr>
            <w:tcW w:w="709"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c>
          <w:tcPr>
            <w:tcW w:w="1748" w:type="dxa"/>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r w:rsidR="00977CFB" w:rsidRPr="00977CFB" w:rsidTr="00977CFB">
        <w:tblPrEx>
          <w:tblCellSpacing w:w="0" w:type="nil"/>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tblCellMar>
          <w:tblLook w:val="04A0" w:firstRow="1" w:lastRow="0" w:firstColumn="1" w:lastColumn="0" w:noHBand="0" w:noVBand="1"/>
        </w:tblPrEx>
        <w:tc>
          <w:tcPr>
            <w:tcW w:w="2808" w:type="dxa"/>
            <w:gridSpan w:val="3"/>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highlight w:val="yellow"/>
              </w:rPr>
            </w:pPr>
            <w:r w:rsidRPr="00977CFB">
              <w:rPr>
                <w:sz w:val="16"/>
                <w:szCs w:val="16"/>
                <w:lang w:eastAsia="en-US"/>
              </w:rPr>
              <w:t>внебюджетные источники</w:t>
            </w:r>
          </w:p>
        </w:tc>
        <w:tc>
          <w:tcPr>
            <w:tcW w:w="1182"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rPr>
                <w:sz w:val="16"/>
                <w:szCs w:val="16"/>
              </w:rPr>
            </w:pPr>
            <w:r w:rsidRPr="00977CFB">
              <w:rPr>
                <w:rFonts w:eastAsia="Calibri"/>
                <w:sz w:val="16"/>
                <w:szCs w:val="16"/>
                <w:lang w:eastAsia="en-US"/>
              </w:rPr>
              <w:t>0,00</w:t>
            </w:r>
          </w:p>
        </w:tc>
        <w:tc>
          <w:tcPr>
            <w:tcW w:w="992"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2" w:type="dxa"/>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993" w:type="dxa"/>
            <w:gridSpan w:val="2"/>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eastAsia="en-US"/>
              </w:rPr>
            </w:pPr>
            <w:r w:rsidRPr="00977CFB">
              <w:rPr>
                <w:rFonts w:eastAsia="Calibri"/>
                <w:sz w:val="16"/>
                <w:szCs w:val="16"/>
                <w:lang w:eastAsia="en-US"/>
              </w:rPr>
              <w:t>0,00</w:t>
            </w:r>
          </w:p>
        </w:tc>
        <w:tc>
          <w:tcPr>
            <w:tcW w:w="1086" w:type="dxa"/>
            <w:gridSpan w:val="4"/>
            <w:tcBorders>
              <w:left w:val="single" w:sz="4" w:space="0" w:color="00000A"/>
              <w:right w:val="single" w:sz="4" w:space="0" w:color="00000A"/>
            </w:tcBorders>
            <w:shd w:val="clear" w:color="auto" w:fill="auto"/>
            <w:tcMar>
              <w:left w:w="70" w:type="dxa"/>
            </w:tcMar>
          </w:tcPr>
          <w:p w:rsidR="00977CFB" w:rsidRPr="00977CFB" w:rsidRDefault="00977CFB" w:rsidP="00977CFB">
            <w:pPr>
              <w:spacing w:after="160" w:line="259" w:lineRule="auto"/>
              <w:rPr>
                <w:rFonts w:eastAsia="Calibri"/>
                <w:sz w:val="16"/>
                <w:szCs w:val="16"/>
                <w:lang w:val="en-US" w:eastAsia="en-US"/>
              </w:rPr>
            </w:pPr>
            <w:r w:rsidRPr="00977CFB">
              <w:rPr>
                <w:rFonts w:eastAsia="Calibri"/>
                <w:sz w:val="16"/>
                <w:szCs w:val="16"/>
                <w:lang w:eastAsia="en-US"/>
              </w:rPr>
              <w:t>0,00</w:t>
            </w:r>
          </w:p>
        </w:tc>
        <w:tc>
          <w:tcPr>
            <w:tcW w:w="709" w:type="dxa"/>
            <w:vMerge/>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c>
          <w:tcPr>
            <w:tcW w:w="1748" w:type="dxa"/>
            <w:tcBorders>
              <w:left w:val="single" w:sz="4" w:space="0" w:color="00000A"/>
              <w:right w:val="single" w:sz="4" w:space="0" w:color="00000A"/>
            </w:tcBorders>
            <w:shd w:val="clear" w:color="auto" w:fill="auto"/>
            <w:tcMar>
              <w:left w:w="70" w:type="dxa"/>
            </w:tcMar>
          </w:tcPr>
          <w:p w:rsidR="00977CFB" w:rsidRPr="00977CFB" w:rsidRDefault="00977CFB" w:rsidP="00977CFB">
            <w:pPr>
              <w:spacing w:line="276" w:lineRule="auto"/>
              <w:rPr>
                <w:sz w:val="16"/>
                <w:szCs w:val="16"/>
                <w:lang w:eastAsia="en-US"/>
              </w:rPr>
            </w:pPr>
          </w:p>
        </w:tc>
      </w:tr>
    </w:tbl>
    <w:p w:rsidR="00977CFB" w:rsidRPr="00977CFB" w:rsidRDefault="00977CFB" w:rsidP="00977CFB">
      <w:pPr>
        <w:shd w:val="clear" w:color="auto" w:fill="FFFFFF"/>
        <w:spacing w:line="274" w:lineRule="exact"/>
        <w:ind w:right="442"/>
        <w:rPr>
          <w:sz w:val="16"/>
          <w:szCs w:val="16"/>
        </w:rPr>
      </w:pPr>
      <w:r w:rsidRPr="00977CFB">
        <w:rPr>
          <w:sz w:val="16"/>
          <w:szCs w:val="16"/>
        </w:rPr>
        <w:t xml:space="preserve">Применяемые сокращения: </w:t>
      </w:r>
    </w:p>
    <w:p w:rsidR="00977CFB" w:rsidRPr="00977CFB" w:rsidRDefault="00977CFB" w:rsidP="00977CFB">
      <w:pPr>
        <w:rPr>
          <w:sz w:val="16"/>
          <w:szCs w:val="16"/>
        </w:rPr>
      </w:pPr>
      <w:r w:rsidRPr="00977CFB">
        <w:rPr>
          <w:sz w:val="16"/>
          <w:szCs w:val="16"/>
        </w:rPr>
        <w:t>ТЦБС– МБУК Тогучинского района «Тогучинская централизованная библиотечная система»;</w:t>
      </w:r>
    </w:p>
    <w:p w:rsidR="00977CFB" w:rsidRPr="00977CFB" w:rsidRDefault="00977CFB" w:rsidP="00977CFB">
      <w:pPr>
        <w:rPr>
          <w:sz w:val="16"/>
          <w:szCs w:val="16"/>
        </w:rPr>
      </w:pPr>
      <w:r w:rsidRPr="00977CFB">
        <w:rPr>
          <w:sz w:val="16"/>
          <w:szCs w:val="16"/>
        </w:rPr>
        <w:t>ТКДЦ – МБУК Тогучинского района «Тогучинский культурно-досуговый центр»;</w:t>
      </w:r>
    </w:p>
    <w:p w:rsidR="00977CFB" w:rsidRPr="00977CFB" w:rsidRDefault="00977CFB" w:rsidP="00977CFB">
      <w:pPr>
        <w:rPr>
          <w:sz w:val="16"/>
          <w:szCs w:val="16"/>
        </w:rPr>
      </w:pPr>
      <w:r w:rsidRPr="00977CFB">
        <w:rPr>
          <w:sz w:val="16"/>
          <w:szCs w:val="16"/>
        </w:rPr>
        <w:t>ТДМШ –МБУ ДО Тогучинского района «Тогучинская детская музыкальная школа»;</w:t>
      </w:r>
    </w:p>
    <w:p w:rsidR="00977CFB" w:rsidRPr="00977CFB" w:rsidRDefault="00977CFB" w:rsidP="00977CFB">
      <w:pPr>
        <w:rPr>
          <w:sz w:val="16"/>
          <w:szCs w:val="16"/>
          <w:lang w:eastAsia="ru-RU"/>
        </w:rPr>
      </w:pPr>
      <w:r w:rsidRPr="00977CFB">
        <w:rPr>
          <w:sz w:val="16"/>
          <w:szCs w:val="16"/>
        </w:rPr>
        <w:t xml:space="preserve"> ГДШИ –МБУ ДО Тогучинского района «</w:t>
      </w:r>
      <w:proofErr w:type="spellStart"/>
      <w:r w:rsidRPr="00977CFB">
        <w:rPr>
          <w:sz w:val="16"/>
          <w:szCs w:val="16"/>
        </w:rPr>
        <w:t>Горновская</w:t>
      </w:r>
      <w:proofErr w:type="spellEnd"/>
      <w:r w:rsidRPr="00977CFB">
        <w:rPr>
          <w:sz w:val="16"/>
          <w:szCs w:val="16"/>
        </w:rPr>
        <w:t xml:space="preserve"> детская школа искусств»</w:t>
      </w:r>
    </w:p>
    <w:p w:rsidR="00977CFB" w:rsidRDefault="007E5E8D" w:rsidP="00F23B19">
      <w:pPr>
        <w:jc w:val="center"/>
        <w:rPr>
          <w:sz w:val="16"/>
          <w:szCs w:val="16"/>
          <w:lang w:eastAsia="ru-RU"/>
        </w:rPr>
      </w:pPr>
      <w:r>
        <w:rPr>
          <w:sz w:val="16"/>
          <w:szCs w:val="16"/>
          <w:lang w:eastAsia="ru-RU"/>
        </w:rPr>
        <w:t>______________________________________________________________________________________________________________________________________</w:t>
      </w:r>
    </w:p>
    <w:p w:rsidR="00977CFB" w:rsidRDefault="00977CFB" w:rsidP="00F23B19">
      <w:pPr>
        <w:jc w:val="center"/>
        <w:rPr>
          <w:sz w:val="16"/>
          <w:szCs w:val="16"/>
          <w:lang w:eastAsia="ru-RU"/>
        </w:rPr>
      </w:pPr>
    </w:p>
    <w:p w:rsidR="00977CFB" w:rsidRDefault="00977CFB" w:rsidP="00F23B19">
      <w:pPr>
        <w:jc w:val="center"/>
        <w:rPr>
          <w:sz w:val="16"/>
          <w:szCs w:val="16"/>
          <w:lang w:eastAsia="ru-RU"/>
        </w:rPr>
        <w:sectPr w:rsidR="00977CFB" w:rsidSect="00977CFB">
          <w:type w:val="continuous"/>
          <w:pgSz w:w="11906" w:h="16838" w:code="9"/>
          <w:pgMar w:top="567" w:right="567" w:bottom="567" w:left="567" w:header="720" w:footer="720" w:gutter="0"/>
          <w:cols w:space="709"/>
          <w:docGrid w:linePitch="360"/>
        </w:sectPr>
      </w:pPr>
    </w:p>
    <w:p w:rsidR="007E5E8D" w:rsidRPr="00125B05" w:rsidRDefault="007E5E8D" w:rsidP="007E5E8D">
      <w:pPr>
        <w:jc w:val="center"/>
        <w:rPr>
          <w:b/>
          <w:sz w:val="16"/>
          <w:szCs w:val="16"/>
        </w:rPr>
      </w:pPr>
      <w:r w:rsidRPr="00125B05">
        <w:rPr>
          <w:b/>
          <w:sz w:val="16"/>
          <w:szCs w:val="16"/>
        </w:rPr>
        <w:t>АДМИНИСТРАЦИЯ</w:t>
      </w:r>
    </w:p>
    <w:p w:rsidR="007E5E8D" w:rsidRPr="00212BA4" w:rsidRDefault="007E5E8D" w:rsidP="007E5E8D">
      <w:pPr>
        <w:jc w:val="center"/>
        <w:rPr>
          <w:b/>
          <w:sz w:val="16"/>
          <w:szCs w:val="16"/>
        </w:rPr>
      </w:pPr>
      <w:r w:rsidRPr="00212BA4">
        <w:rPr>
          <w:b/>
          <w:sz w:val="16"/>
          <w:szCs w:val="16"/>
        </w:rPr>
        <w:t>ТОГУЧИНСКОГО РАЙОНА</w:t>
      </w:r>
    </w:p>
    <w:p w:rsidR="007E5E8D" w:rsidRPr="00212BA4" w:rsidRDefault="007E5E8D" w:rsidP="007E5E8D">
      <w:pPr>
        <w:jc w:val="center"/>
        <w:rPr>
          <w:b/>
          <w:sz w:val="16"/>
          <w:szCs w:val="16"/>
        </w:rPr>
      </w:pPr>
      <w:r w:rsidRPr="00212BA4">
        <w:rPr>
          <w:b/>
          <w:sz w:val="16"/>
          <w:szCs w:val="16"/>
        </w:rPr>
        <w:t>НОВОСИБИРСКОЙ ОБЛАСТИ</w:t>
      </w:r>
    </w:p>
    <w:p w:rsidR="007E5E8D" w:rsidRPr="00212BA4" w:rsidRDefault="007E5E8D" w:rsidP="007E5E8D">
      <w:pPr>
        <w:jc w:val="center"/>
        <w:rPr>
          <w:b/>
          <w:sz w:val="16"/>
          <w:szCs w:val="16"/>
        </w:rPr>
      </w:pPr>
    </w:p>
    <w:p w:rsidR="007E5E8D" w:rsidRPr="00212BA4" w:rsidRDefault="007E5E8D" w:rsidP="007E5E8D">
      <w:pPr>
        <w:jc w:val="center"/>
        <w:rPr>
          <w:b/>
          <w:sz w:val="16"/>
          <w:szCs w:val="16"/>
        </w:rPr>
      </w:pPr>
      <w:r w:rsidRPr="00212BA4">
        <w:rPr>
          <w:b/>
          <w:sz w:val="16"/>
          <w:szCs w:val="16"/>
        </w:rPr>
        <w:t>ПОСТАНОВЛЕНИЕ</w:t>
      </w:r>
    </w:p>
    <w:p w:rsidR="007E5E8D" w:rsidRPr="00167943" w:rsidRDefault="007E5E8D" w:rsidP="007E5E8D">
      <w:pPr>
        <w:jc w:val="center"/>
        <w:rPr>
          <w:b/>
          <w:color w:val="FF0000"/>
          <w:sz w:val="16"/>
          <w:szCs w:val="16"/>
        </w:rPr>
      </w:pPr>
    </w:p>
    <w:p w:rsidR="007E5E8D" w:rsidRPr="00C55C02" w:rsidRDefault="007E5E8D" w:rsidP="007E5E8D">
      <w:pPr>
        <w:jc w:val="center"/>
        <w:rPr>
          <w:sz w:val="16"/>
          <w:szCs w:val="16"/>
        </w:rPr>
      </w:pPr>
      <w:r>
        <w:rPr>
          <w:sz w:val="16"/>
          <w:szCs w:val="16"/>
        </w:rPr>
        <w:t>07</w:t>
      </w:r>
      <w:r w:rsidRPr="00C55C02">
        <w:rPr>
          <w:sz w:val="16"/>
          <w:szCs w:val="16"/>
        </w:rPr>
        <w:t>.0</w:t>
      </w:r>
      <w:r>
        <w:rPr>
          <w:sz w:val="16"/>
          <w:szCs w:val="16"/>
        </w:rPr>
        <w:t>9.2023 № 986</w:t>
      </w:r>
      <w:r w:rsidRPr="00C55C02">
        <w:rPr>
          <w:sz w:val="16"/>
          <w:szCs w:val="16"/>
        </w:rPr>
        <w:t>/П/93</w:t>
      </w:r>
    </w:p>
    <w:p w:rsidR="007E5E8D" w:rsidRPr="00212BA4" w:rsidRDefault="007E5E8D" w:rsidP="007E5E8D">
      <w:pPr>
        <w:jc w:val="center"/>
        <w:rPr>
          <w:sz w:val="16"/>
          <w:szCs w:val="16"/>
        </w:rPr>
      </w:pPr>
    </w:p>
    <w:p w:rsidR="007E5E8D" w:rsidRDefault="007E5E8D" w:rsidP="007E5E8D">
      <w:pPr>
        <w:tabs>
          <w:tab w:val="left" w:pos="8415"/>
        </w:tabs>
        <w:jc w:val="center"/>
        <w:rPr>
          <w:sz w:val="16"/>
          <w:szCs w:val="16"/>
          <w:lang w:eastAsia="ru-RU"/>
        </w:rPr>
      </w:pPr>
      <w:r w:rsidRPr="00212BA4">
        <w:rPr>
          <w:sz w:val="16"/>
          <w:szCs w:val="16"/>
        </w:rPr>
        <w:t>г. Тогучин</w:t>
      </w:r>
    </w:p>
    <w:p w:rsidR="007E5E8D" w:rsidRPr="007E5E8D" w:rsidRDefault="007E5E8D" w:rsidP="007E5E8D">
      <w:pPr>
        <w:tabs>
          <w:tab w:val="left" w:pos="8415"/>
        </w:tabs>
        <w:jc w:val="both"/>
        <w:rPr>
          <w:sz w:val="16"/>
          <w:szCs w:val="16"/>
          <w:lang w:eastAsia="ru-RU"/>
        </w:rPr>
      </w:pPr>
    </w:p>
    <w:p w:rsidR="007E5E8D" w:rsidRPr="007E5E8D" w:rsidRDefault="007E5E8D" w:rsidP="007E5E8D">
      <w:pPr>
        <w:ind w:right="-2"/>
        <w:jc w:val="center"/>
        <w:rPr>
          <w:sz w:val="16"/>
          <w:szCs w:val="16"/>
          <w:lang w:eastAsia="ru-RU"/>
        </w:rPr>
      </w:pPr>
      <w:r w:rsidRPr="007E5E8D">
        <w:rPr>
          <w:sz w:val="16"/>
          <w:szCs w:val="16"/>
          <w:lang w:eastAsia="ru-RU"/>
        </w:rPr>
        <w:t xml:space="preserve">О назначении общественных обсуждений по вопросу предоставления разрешения на условно разрешенный вид использования земельного участка или объекта капитального строительства </w:t>
      </w:r>
    </w:p>
    <w:p w:rsidR="007E5E8D" w:rsidRPr="007E5E8D" w:rsidRDefault="007E5E8D" w:rsidP="007E5E8D">
      <w:pPr>
        <w:autoSpaceDN w:val="0"/>
        <w:ind w:right="-2" w:firstLine="710"/>
        <w:jc w:val="both"/>
        <w:rPr>
          <w:sz w:val="16"/>
          <w:szCs w:val="16"/>
          <w:lang w:eastAsia="ru-RU"/>
        </w:rPr>
      </w:pPr>
    </w:p>
    <w:p w:rsidR="007E5E8D" w:rsidRPr="007E5E8D" w:rsidRDefault="007E5E8D" w:rsidP="007E5E8D">
      <w:pPr>
        <w:autoSpaceDN w:val="0"/>
        <w:ind w:right="-284"/>
        <w:jc w:val="both"/>
        <w:rPr>
          <w:sz w:val="16"/>
          <w:szCs w:val="16"/>
          <w:lang w:eastAsia="ru-RU"/>
        </w:rPr>
      </w:pPr>
    </w:p>
    <w:p w:rsidR="007E5E8D" w:rsidRPr="007E5E8D" w:rsidRDefault="007E5E8D" w:rsidP="007E5E8D">
      <w:pPr>
        <w:pStyle w:val="af1"/>
        <w:spacing w:before="0" w:beforeAutospacing="0" w:after="0" w:afterAutospacing="0"/>
        <w:ind w:right="-2" w:firstLine="709"/>
        <w:jc w:val="both"/>
        <w:rPr>
          <w:sz w:val="16"/>
          <w:szCs w:val="16"/>
        </w:rPr>
      </w:pPr>
      <w:r w:rsidRPr="007E5E8D">
        <w:rPr>
          <w:sz w:val="16"/>
          <w:szCs w:val="16"/>
        </w:rPr>
        <w:t>В соответствии со статьей 39 Градостроительного кодекса Российской Федерации, Правилами землепользования и застройки Чемского сельсовета Тогучинского района Новосибирской области утвержденными решением Совета депутатов Тогучинского района Новосибирской области  четвертого созыва от 18.08.2023 № 241, Порядком организации и проведения общественных обсуждений в соответствии с законодательством о градостроительной деятельности на территории сельских поселений Тогучинского района Новосибирской области утвержденным решением Совета депутатов Тогучинского района Новосибирской области третьего созыва от 19.05.2020 № 267, постановлением администрации Тогучинского района Новосибирской области от 05.06.2018 № 683 «Об утверждении административного регламента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сельских поселений (кроме Репьевского сельсовета) Тогучинского района Новосибирской области» (далее – Административный регламент), администрация Тогучинского района Новосибирской области</w:t>
      </w:r>
    </w:p>
    <w:p w:rsidR="007E5E8D" w:rsidRPr="007E5E8D" w:rsidRDefault="007E5E8D" w:rsidP="007E5E8D">
      <w:pPr>
        <w:pStyle w:val="af1"/>
        <w:spacing w:before="0" w:beforeAutospacing="0" w:after="0" w:afterAutospacing="0"/>
        <w:ind w:right="-2"/>
        <w:jc w:val="both"/>
        <w:rPr>
          <w:sz w:val="16"/>
          <w:szCs w:val="16"/>
        </w:rPr>
      </w:pPr>
      <w:r w:rsidRPr="007E5E8D">
        <w:rPr>
          <w:sz w:val="16"/>
          <w:szCs w:val="16"/>
        </w:rPr>
        <w:t>ПОСТАНОВЛЯЕТ:</w:t>
      </w:r>
    </w:p>
    <w:p w:rsidR="007E5E8D" w:rsidRPr="007E5E8D" w:rsidRDefault="007E5E8D" w:rsidP="007E5E8D">
      <w:pPr>
        <w:pStyle w:val="af1"/>
        <w:spacing w:before="0" w:beforeAutospacing="0" w:after="0" w:afterAutospacing="0"/>
        <w:ind w:firstLine="709"/>
        <w:jc w:val="both"/>
        <w:rPr>
          <w:sz w:val="16"/>
          <w:szCs w:val="16"/>
        </w:rPr>
      </w:pPr>
      <w:r w:rsidRPr="007E5E8D">
        <w:rPr>
          <w:sz w:val="16"/>
          <w:szCs w:val="16"/>
        </w:rPr>
        <w:t xml:space="preserve">1. Назначить общественные обсуждения по проекту предоставления разрешения на условно разрешенный вид использования земельного участка или объекта капитального строительства «ведение огородничества» в отношении земельного участка  (согласно схемы расположения земельного участка на кадастровом плане территории, утвержденной постановлением администрации Тогучинского района Новосибирской области от 05.09.2023 № 970/П/93) площадью 3312,0 квадратных метров, расположенного по адресу: Новосибирская область, Тогучинский район, </w:t>
      </w:r>
      <w:r w:rsidRPr="007E5E8D">
        <w:rPr>
          <w:sz w:val="16"/>
          <w:szCs w:val="16"/>
          <w:shd w:val="clear" w:color="auto" w:fill="FFFFFF"/>
        </w:rPr>
        <w:t xml:space="preserve">село </w:t>
      </w:r>
      <w:proofErr w:type="spellStart"/>
      <w:r w:rsidRPr="007E5E8D">
        <w:rPr>
          <w:sz w:val="16"/>
          <w:szCs w:val="16"/>
          <w:shd w:val="clear" w:color="auto" w:fill="FFFFFF"/>
        </w:rPr>
        <w:t>Чемское</w:t>
      </w:r>
      <w:proofErr w:type="spellEnd"/>
      <w:r w:rsidRPr="007E5E8D">
        <w:rPr>
          <w:sz w:val="16"/>
          <w:szCs w:val="16"/>
          <w:shd w:val="clear" w:color="auto" w:fill="FFFFFF"/>
        </w:rPr>
        <w:t xml:space="preserve">, ул. </w:t>
      </w:r>
      <w:proofErr w:type="spellStart"/>
      <w:r w:rsidRPr="007E5E8D">
        <w:rPr>
          <w:sz w:val="16"/>
          <w:szCs w:val="16"/>
          <w:shd w:val="clear" w:color="auto" w:fill="FFFFFF"/>
        </w:rPr>
        <w:t>Укропская</w:t>
      </w:r>
      <w:proofErr w:type="spellEnd"/>
      <w:r w:rsidRPr="007E5E8D">
        <w:rPr>
          <w:sz w:val="16"/>
          <w:szCs w:val="16"/>
          <w:shd w:val="clear" w:color="auto" w:fill="FFFFFF"/>
        </w:rPr>
        <w:t xml:space="preserve"> </w:t>
      </w:r>
      <w:r w:rsidRPr="007E5E8D">
        <w:rPr>
          <w:sz w:val="16"/>
          <w:szCs w:val="16"/>
        </w:rPr>
        <w:t xml:space="preserve">принадлежащего к категории земель – земли населенных пунктов, территориальной зоне – </w:t>
      </w:r>
      <w:proofErr w:type="spellStart"/>
      <w:r w:rsidRPr="007E5E8D">
        <w:rPr>
          <w:sz w:val="16"/>
          <w:szCs w:val="16"/>
        </w:rPr>
        <w:t>Жин</w:t>
      </w:r>
      <w:proofErr w:type="spellEnd"/>
      <w:r w:rsidRPr="007E5E8D">
        <w:rPr>
          <w:sz w:val="16"/>
          <w:szCs w:val="16"/>
        </w:rPr>
        <w:t>, зона застройки индивидуальными жилыми домами и ведения личного подсобного хозяйства (далее – Проект).</w:t>
      </w:r>
    </w:p>
    <w:p w:rsidR="007E5E8D" w:rsidRPr="007E5E8D" w:rsidRDefault="007E5E8D" w:rsidP="007E5E8D">
      <w:pPr>
        <w:pStyle w:val="af"/>
        <w:spacing w:after="0" w:line="240" w:lineRule="auto"/>
        <w:ind w:left="0" w:right="-2" w:firstLine="709"/>
        <w:rPr>
          <w:sz w:val="16"/>
          <w:szCs w:val="16"/>
        </w:rPr>
      </w:pPr>
      <w:r w:rsidRPr="007E5E8D">
        <w:rPr>
          <w:sz w:val="16"/>
          <w:szCs w:val="16"/>
        </w:rPr>
        <w:t>2. Сроки проведения общественных обсуждений определить с 12.09.2023 по 27.09.2023.</w:t>
      </w:r>
    </w:p>
    <w:p w:rsidR="007E5E8D" w:rsidRPr="007E5E8D" w:rsidRDefault="007E5E8D" w:rsidP="007E5E8D">
      <w:pPr>
        <w:pStyle w:val="af"/>
        <w:spacing w:after="0" w:line="240" w:lineRule="auto"/>
        <w:ind w:left="0" w:right="-2" w:firstLine="709"/>
        <w:rPr>
          <w:sz w:val="16"/>
          <w:szCs w:val="16"/>
        </w:rPr>
      </w:pPr>
      <w:r w:rsidRPr="007E5E8D">
        <w:rPr>
          <w:sz w:val="16"/>
          <w:szCs w:val="16"/>
        </w:rPr>
        <w:t>3. Проект и информационные материалы к нему разместить:</w:t>
      </w:r>
    </w:p>
    <w:p w:rsidR="007E5E8D" w:rsidRPr="007E5E8D" w:rsidRDefault="007E5E8D" w:rsidP="007E5E8D">
      <w:pPr>
        <w:ind w:right="-2" w:firstLine="709"/>
        <w:jc w:val="both"/>
        <w:rPr>
          <w:sz w:val="16"/>
          <w:szCs w:val="16"/>
          <w:lang w:eastAsia="ru-RU"/>
        </w:rPr>
      </w:pPr>
      <w:r w:rsidRPr="007E5E8D">
        <w:rPr>
          <w:sz w:val="16"/>
          <w:szCs w:val="16"/>
          <w:lang w:eastAsia="ru-RU"/>
        </w:rPr>
        <w:t xml:space="preserve">3.1. В региональной информационной системе, обеспечивающей проведение общественных обсуждений с использованием информационно-телекоммуникационной сети "Интернет" - «Электронная демократия Новосибирской области» </w:t>
      </w:r>
      <w:hyperlink r:id="rId14" w:history="1">
        <w:r w:rsidRPr="007E5E8D">
          <w:rPr>
            <w:rStyle w:val="ad"/>
            <w:color w:val="auto"/>
            <w:sz w:val="16"/>
            <w:szCs w:val="16"/>
            <w:lang w:eastAsia="ru-RU"/>
          </w:rPr>
          <w:t>http://www.dem.nso.ru/</w:t>
        </w:r>
      </w:hyperlink>
      <w:r w:rsidRPr="007E5E8D">
        <w:rPr>
          <w:sz w:val="16"/>
          <w:szCs w:val="16"/>
          <w:lang w:eastAsia="ru-RU"/>
        </w:rPr>
        <w:t>;</w:t>
      </w:r>
    </w:p>
    <w:p w:rsidR="007E5E8D" w:rsidRPr="007E5E8D" w:rsidRDefault="007E5E8D" w:rsidP="007E5E8D">
      <w:pPr>
        <w:ind w:right="-2" w:firstLine="709"/>
        <w:jc w:val="both"/>
        <w:rPr>
          <w:sz w:val="16"/>
          <w:szCs w:val="16"/>
          <w:lang w:eastAsia="ru-RU"/>
        </w:rPr>
      </w:pPr>
      <w:r w:rsidRPr="007E5E8D">
        <w:rPr>
          <w:sz w:val="16"/>
          <w:szCs w:val="16"/>
          <w:lang w:eastAsia="ru-RU"/>
        </w:rPr>
        <w:t xml:space="preserve">3.2. На официальном сайте администрации Тогучинского района Новосибирской области в информационно-телекоммуникационной сети "Интернет" </w:t>
      </w:r>
      <w:hyperlink r:id="rId15" w:history="1">
        <w:r w:rsidRPr="007E5E8D">
          <w:rPr>
            <w:rStyle w:val="ad"/>
            <w:color w:val="auto"/>
            <w:sz w:val="16"/>
            <w:szCs w:val="16"/>
            <w:lang w:eastAsia="ru-RU"/>
          </w:rPr>
          <w:t>https://toguchin.nso.ru/</w:t>
        </w:r>
      </w:hyperlink>
      <w:r w:rsidRPr="007E5E8D">
        <w:rPr>
          <w:sz w:val="16"/>
          <w:szCs w:val="16"/>
          <w:lang w:eastAsia="ru-RU"/>
        </w:rPr>
        <w:t>;</w:t>
      </w:r>
    </w:p>
    <w:p w:rsidR="007E5E8D" w:rsidRPr="007E5E8D" w:rsidRDefault="007E5E8D" w:rsidP="007E5E8D">
      <w:pPr>
        <w:ind w:right="-2" w:firstLine="709"/>
        <w:jc w:val="both"/>
        <w:rPr>
          <w:sz w:val="16"/>
          <w:szCs w:val="16"/>
          <w:lang w:eastAsia="ru-RU"/>
        </w:rPr>
      </w:pPr>
      <w:r w:rsidRPr="007E5E8D">
        <w:rPr>
          <w:sz w:val="16"/>
          <w:szCs w:val="16"/>
          <w:lang w:eastAsia="ru-RU"/>
        </w:rPr>
        <w:t>3.3. На экспозиции по адресу: Новосибирская область, Тогучинский район, г. Тогучин, ул.Садовая,9, кабинет 306. График проведения экспозиции (ежедневно, кроме выходных дней): с 12.09.2023 – по 27.09.2023   с 08.00 до 13.00 и с 14.00 до 17.00, пятница с 8.00 до 13.00 и с 14.00 до 16.00.</w:t>
      </w:r>
    </w:p>
    <w:p w:rsidR="007E5E8D" w:rsidRPr="007E5E8D" w:rsidRDefault="007E5E8D" w:rsidP="007E5E8D">
      <w:pPr>
        <w:ind w:right="-2" w:firstLine="709"/>
        <w:jc w:val="both"/>
        <w:rPr>
          <w:sz w:val="16"/>
          <w:szCs w:val="16"/>
          <w:lang w:eastAsia="ru-RU"/>
        </w:rPr>
      </w:pPr>
      <w:r w:rsidRPr="007E5E8D">
        <w:rPr>
          <w:sz w:val="16"/>
          <w:szCs w:val="16"/>
          <w:lang w:eastAsia="ru-RU"/>
        </w:rPr>
        <w:t xml:space="preserve">4. Председателю комиссии по подготовке проекта правил землепользования и застройки сельских поселений Тогучинского района Новосибирской области (кроме Репьевского сельсовета Тогучинского района Новосибирской области) Дралюк А.Н. обеспечить подготовку и контроль за мероприятиями по проведению </w:t>
      </w:r>
      <w:r w:rsidRPr="007E5E8D">
        <w:rPr>
          <w:color w:val="000000"/>
          <w:spacing w:val="2"/>
          <w:sz w:val="16"/>
          <w:szCs w:val="16"/>
          <w:lang w:eastAsia="ru-RU"/>
        </w:rPr>
        <w:t>общественных обсуждений.</w:t>
      </w:r>
    </w:p>
    <w:p w:rsidR="007E5E8D" w:rsidRPr="007E5E8D" w:rsidRDefault="007E5E8D" w:rsidP="007E5E8D">
      <w:pPr>
        <w:ind w:firstLine="709"/>
        <w:jc w:val="both"/>
        <w:rPr>
          <w:sz w:val="16"/>
          <w:szCs w:val="16"/>
        </w:rPr>
      </w:pPr>
      <w:r w:rsidRPr="007E5E8D">
        <w:rPr>
          <w:sz w:val="16"/>
          <w:szCs w:val="16"/>
        </w:rPr>
        <w:t>5. Начальнику управления делами администрации Тогучинского района Новосибирской области Останиной Т.Н. опубликовать настоящее постановление в периодическом печатном издании органов местного самоуправления «Тогучинский Вестник».</w:t>
      </w:r>
    </w:p>
    <w:p w:rsidR="007E5E8D" w:rsidRPr="007E5E8D" w:rsidRDefault="007E5E8D" w:rsidP="007E5E8D">
      <w:pPr>
        <w:shd w:val="clear" w:color="auto" w:fill="FFFFFF"/>
        <w:ind w:right="-2" w:firstLine="709"/>
        <w:jc w:val="both"/>
        <w:textAlignment w:val="baseline"/>
        <w:rPr>
          <w:sz w:val="16"/>
          <w:szCs w:val="16"/>
        </w:rPr>
      </w:pPr>
      <w:r w:rsidRPr="007E5E8D">
        <w:rPr>
          <w:sz w:val="16"/>
          <w:szCs w:val="16"/>
        </w:rPr>
        <w:t xml:space="preserve">6.   Начальнику управления цифрового развития администрации Тогучинского района Новосибирской области </w:t>
      </w:r>
      <w:proofErr w:type="spellStart"/>
      <w:r w:rsidRPr="007E5E8D">
        <w:rPr>
          <w:sz w:val="16"/>
          <w:szCs w:val="16"/>
        </w:rPr>
        <w:t>Черданцеву</w:t>
      </w:r>
      <w:proofErr w:type="spellEnd"/>
      <w:r w:rsidRPr="007E5E8D">
        <w:rPr>
          <w:sz w:val="16"/>
          <w:szCs w:val="16"/>
        </w:rPr>
        <w:t xml:space="preserve"> А.С. разместить настоящее постановление на официальном сайте администрации Тогучинского района Новосибирской области.</w:t>
      </w:r>
    </w:p>
    <w:p w:rsidR="007E5E8D" w:rsidRPr="007E5E8D" w:rsidRDefault="007E5E8D" w:rsidP="007E5E8D">
      <w:pPr>
        <w:shd w:val="clear" w:color="auto" w:fill="FFFFFF"/>
        <w:ind w:right="-2" w:firstLine="709"/>
        <w:jc w:val="both"/>
        <w:textAlignment w:val="baseline"/>
        <w:rPr>
          <w:sz w:val="16"/>
          <w:szCs w:val="16"/>
          <w:lang w:eastAsia="ru-RU"/>
        </w:rPr>
      </w:pPr>
      <w:r w:rsidRPr="007E5E8D">
        <w:rPr>
          <w:sz w:val="16"/>
          <w:szCs w:val="16"/>
          <w:lang w:eastAsia="ru-RU"/>
        </w:rPr>
        <w:t xml:space="preserve">7. Контроль за исполнением постановления возложить на заместителя главы администрации Тогучинского района Новосибирской области Дралюк </w:t>
      </w:r>
      <w:proofErr w:type="gramStart"/>
      <w:r w:rsidRPr="007E5E8D">
        <w:rPr>
          <w:sz w:val="16"/>
          <w:szCs w:val="16"/>
          <w:lang w:eastAsia="ru-RU"/>
        </w:rPr>
        <w:t>А.Н..</w:t>
      </w:r>
      <w:proofErr w:type="gramEnd"/>
    </w:p>
    <w:p w:rsidR="007E5E8D" w:rsidRPr="007E5E8D" w:rsidRDefault="007E5E8D" w:rsidP="007E5E8D">
      <w:pPr>
        <w:autoSpaceDN w:val="0"/>
        <w:ind w:left="-284" w:right="-284" w:firstLine="710"/>
        <w:jc w:val="both"/>
        <w:rPr>
          <w:sz w:val="16"/>
          <w:szCs w:val="16"/>
          <w:lang w:eastAsia="ru-RU"/>
        </w:rPr>
      </w:pPr>
    </w:p>
    <w:p w:rsidR="007E5E8D" w:rsidRPr="007E5E8D" w:rsidRDefault="007E5E8D" w:rsidP="007E5E8D">
      <w:pPr>
        <w:autoSpaceDN w:val="0"/>
        <w:ind w:left="-284" w:right="-284" w:firstLine="710"/>
        <w:jc w:val="both"/>
        <w:rPr>
          <w:sz w:val="16"/>
          <w:szCs w:val="16"/>
          <w:lang w:eastAsia="ru-RU"/>
        </w:rPr>
      </w:pPr>
    </w:p>
    <w:p w:rsidR="007E5E8D" w:rsidRPr="007E5E8D" w:rsidRDefault="007E5E8D" w:rsidP="007E5E8D">
      <w:pPr>
        <w:autoSpaceDN w:val="0"/>
        <w:ind w:left="-284" w:right="-284" w:firstLine="710"/>
        <w:jc w:val="both"/>
        <w:rPr>
          <w:sz w:val="16"/>
          <w:szCs w:val="16"/>
          <w:lang w:eastAsia="ru-RU"/>
        </w:rPr>
      </w:pPr>
    </w:p>
    <w:p w:rsidR="007E5E8D" w:rsidRPr="007E5E8D" w:rsidRDefault="007E5E8D" w:rsidP="007E5E8D">
      <w:pPr>
        <w:autoSpaceDN w:val="0"/>
        <w:ind w:right="-2"/>
        <w:jc w:val="both"/>
        <w:rPr>
          <w:color w:val="000000"/>
          <w:sz w:val="16"/>
          <w:szCs w:val="16"/>
          <w:lang w:eastAsia="ru-RU"/>
        </w:rPr>
      </w:pPr>
      <w:r w:rsidRPr="007E5E8D">
        <w:rPr>
          <w:color w:val="000000"/>
          <w:sz w:val="16"/>
          <w:szCs w:val="16"/>
          <w:lang w:eastAsia="ru-RU"/>
        </w:rPr>
        <w:t>Глава Тогучинского района</w:t>
      </w:r>
    </w:p>
    <w:p w:rsidR="007E5E8D" w:rsidRDefault="007E5E8D" w:rsidP="007E5E8D">
      <w:pPr>
        <w:autoSpaceDN w:val="0"/>
        <w:ind w:right="-2"/>
        <w:jc w:val="both"/>
        <w:rPr>
          <w:color w:val="000000"/>
          <w:sz w:val="16"/>
          <w:szCs w:val="16"/>
          <w:lang w:eastAsia="ru-RU"/>
        </w:rPr>
      </w:pPr>
      <w:r w:rsidRPr="007E5E8D">
        <w:rPr>
          <w:color w:val="000000"/>
          <w:sz w:val="16"/>
          <w:szCs w:val="16"/>
          <w:lang w:eastAsia="ru-RU"/>
        </w:rPr>
        <w:t>Новосибирской области                                                              С.С. Пыхтин</w:t>
      </w:r>
    </w:p>
    <w:p w:rsidR="007E5E8D" w:rsidRDefault="007E5E8D" w:rsidP="007E5E8D">
      <w:pPr>
        <w:autoSpaceDN w:val="0"/>
        <w:ind w:right="-2"/>
        <w:jc w:val="both"/>
        <w:rPr>
          <w:color w:val="000000"/>
          <w:sz w:val="16"/>
          <w:szCs w:val="16"/>
          <w:lang w:eastAsia="ru-RU"/>
        </w:rPr>
      </w:pPr>
      <w:r>
        <w:rPr>
          <w:color w:val="000000"/>
          <w:sz w:val="16"/>
          <w:szCs w:val="16"/>
          <w:lang w:eastAsia="ru-RU"/>
        </w:rPr>
        <w:t>______________________________________________________________</w:t>
      </w:r>
    </w:p>
    <w:p w:rsidR="007E5E8D" w:rsidRDefault="007E5E8D" w:rsidP="007E5E8D">
      <w:pPr>
        <w:autoSpaceDN w:val="0"/>
        <w:ind w:right="-2"/>
        <w:jc w:val="both"/>
        <w:rPr>
          <w:color w:val="000000"/>
          <w:sz w:val="16"/>
          <w:szCs w:val="16"/>
          <w:lang w:eastAsia="ru-RU"/>
        </w:rPr>
      </w:pPr>
    </w:p>
    <w:p w:rsidR="007E5E8D" w:rsidRPr="00125B05" w:rsidRDefault="007E5E8D" w:rsidP="007E5E8D">
      <w:pPr>
        <w:jc w:val="center"/>
        <w:rPr>
          <w:b/>
          <w:sz w:val="16"/>
          <w:szCs w:val="16"/>
        </w:rPr>
      </w:pPr>
      <w:r w:rsidRPr="00125B05">
        <w:rPr>
          <w:b/>
          <w:sz w:val="16"/>
          <w:szCs w:val="16"/>
        </w:rPr>
        <w:t>АДМИНИСТРАЦИЯ</w:t>
      </w:r>
    </w:p>
    <w:p w:rsidR="007E5E8D" w:rsidRPr="00212BA4" w:rsidRDefault="007E5E8D" w:rsidP="007E5E8D">
      <w:pPr>
        <w:jc w:val="center"/>
        <w:rPr>
          <w:b/>
          <w:sz w:val="16"/>
          <w:szCs w:val="16"/>
        </w:rPr>
      </w:pPr>
      <w:r w:rsidRPr="00212BA4">
        <w:rPr>
          <w:b/>
          <w:sz w:val="16"/>
          <w:szCs w:val="16"/>
        </w:rPr>
        <w:t>ТОГУЧИНСКОГО РАЙОНА</w:t>
      </w:r>
    </w:p>
    <w:p w:rsidR="007E5E8D" w:rsidRPr="00212BA4" w:rsidRDefault="007E5E8D" w:rsidP="007E5E8D">
      <w:pPr>
        <w:jc w:val="center"/>
        <w:rPr>
          <w:b/>
          <w:sz w:val="16"/>
          <w:szCs w:val="16"/>
        </w:rPr>
      </w:pPr>
      <w:r w:rsidRPr="00212BA4">
        <w:rPr>
          <w:b/>
          <w:sz w:val="16"/>
          <w:szCs w:val="16"/>
        </w:rPr>
        <w:t>НОВОСИБИРСКОЙ ОБЛАСТИ</w:t>
      </w:r>
    </w:p>
    <w:p w:rsidR="007E5E8D" w:rsidRPr="00212BA4" w:rsidRDefault="007E5E8D" w:rsidP="007E5E8D">
      <w:pPr>
        <w:jc w:val="center"/>
        <w:rPr>
          <w:b/>
          <w:sz w:val="16"/>
          <w:szCs w:val="16"/>
        </w:rPr>
      </w:pPr>
    </w:p>
    <w:p w:rsidR="007E5E8D" w:rsidRPr="00212BA4" w:rsidRDefault="007E5E8D" w:rsidP="007E5E8D">
      <w:pPr>
        <w:jc w:val="center"/>
        <w:rPr>
          <w:b/>
          <w:sz w:val="16"/>
          <w:szCs w:val="16"/>
        </w:rPr>
      </w:pPr>
      <w:r w:rsidRPr="00212BA4">
        <w:rPr>
          <w:b/>
          <w:sz w:val="16"/>
          <w:szCs w:val="16"/>
        </w:rPr>
        <w:t>ПОСТАНОВЛЕНИЕ</w:t>
      </w:r>
    </w:p>
    <w:p w:rsidR="007E5E8D" w:rsidRPr="00167943" w:rsidRDefault="007E5E8D" w:rsidP="007E5E8D">
      <w:pPr>
        <w:jc w:val="center"/>
        <w:rPr>
          <w:b/>
          <w:color w:val="FF0000"/>
          <w:sz w:val="16"/>
          <w:szCs w:val="16"/>
        </w:rPr>
      </w:pPr>
    </w:p>
    <w:p w:rsidR="007E5E8D" w:rsidRPr="00C55C02" w:rsidRDefault="007E5E8D" w:rsidP="007E5E8D">
      <w:pPr>
        <w:jc w:val="center"/>
        <w:rPr>
          <w:sz w:val="16"/>
          <w:szCs w:val="16"/>
        </w:rPr>
      </w:pPr>
      <w:r>
        <w:rPr>
          <w:sz w:val="16"/>
          <w:szCs w:val="16"/>
        </w:rPr>
        <w:t>07</w:t>
      </w:r>
      <w:r w:rsidRPr="00C55C02">
        <w:rPr>
          <w:sz w:val="16"/>
          <w:szCs w:val="16"/>
        </w:rPr>
        <w:t>.0</w:t>
      </w:r>
      <w:r>
        <w:rPr>
          <w:sz w:val="16"/>
          <w:szCs w:val="16"/>
        </w:rPr>
        <w:t>9.2023 № 987</w:t>
      </w:r>
      <w:r w:rsidRPr="00C55C02">
        <w:rPr>
          <w:sz w:val="16"/>
          <w:szCs w:val="16"/>
        </w:rPr>
        <w:t>/П/93</w:t>
      </w:r>
    </w:p>
    <w:p w:rsidR="007E5E8D" w:rsidRPr="00212BA4" w:rsidRDefault="007E5E8D" w:rsidP="007E5E8D">
      <w:pPr>
        <w:jc w:val="center"/>
        <w:rPr>
          <w:sz w:val="16"/>
          <w:szCs w:val="16"/>
        </w:rPr>
      </w:pPr>
    </w:p>
    <w:p w:rsidR="007E5E8D" w:rsidRDefault="007E5E8D" w:rsidP="007E5E8D">
      <w:pPr>
        <w:tabs>
          <w:tab w:val="left" w:pos="8415"/>
        </w:tabs>
        <w:jc w:val="center"/>
        <w:rPr>
          <w:sz w:val="16"/>
          <w:szCs w:val="16"/>
          <w:lang w:eastAsia="ru-RU"/>
        </w:rPr>
      </w:pPr>
      <w:r w:rsidRPr="00212BA4">
        <w:rPr>
          <w:sz w:val="16"/>
          <w:szCs w:val="16"/>
        </w:rPr>
        <w:t>г. Тогучин</w:t>
      </w:r>
    </w:p>
    <w:p w:rsidR="007E5E8D" w:rsidRDefault="007E5E8D" w:rsidP="007E5E8D">
      <w:pPr>
        <w:autoSpaceDN w:val="0"/>
        <w:ind w:right="-2"/>
        <w:jc w:val="both"/>
        <w:rPr>
          <w:color w:val="000000"/>
          <w:sz w:val="16"/>
          <w:szCs w:val="16"/>
          <w:lang w:eastAsia="ru-RU"/>
        </w:rPr>
      </w:pPr>
    </w:p>
    <w:p w:rsidR="007E5E8D" w:rsidRPr="007E5E8D" w:rsidRDefault="007E5E8D" w:rsidP="007E5E8D">
      <w:pPr>
        <w:ind w:right="-2"/>
        <w:jc w:val="center"/>
        <w:rPr>
          <w:sz w:val="16"/>
          <w:szCs w:val="16"/>
          <w:lang w:eastAsia="ru-RU"/>
        </w:rPr>
      </w:pPr>
      <w:r w:rsidRPr="007E5E8D">
        <w:rPr>
          <w:sz w:val="16"/>
          <w:szCs w:val="16"/>
          <w:lang w:eastAsia="ru-RU"/>
        </w:rPr>
        <w:t xml:space="preserve">О назначении общественных обсуждений по вопросу предоставления разрешения на условно разрешенный вид использования земельного участка или объекта капитального строительства </w:t>
      </w:r>
    </w:p>
    <w:p w:rsidR="007E5E8D" w:rsidRPr="007E5E8D" w:rsidRDefault="007E5E8D" w:rsidP="007E5E8D">
      <w:pPr>
        <w:autoSpaceDN w:val="0"/>
        <w:ind w:right="-2" w:firstLine="710"/>
        <w:jc w:val="both"/>
        <w:rPr>
          <w:sz w:val="16"/>
          <w:szCs w:val="16"/>
          <w:lang w:eastAsia="ru-RU"/>
        </w:rPr>
      </w:pPr>
    </w:p>
    <w:p w:rsidR="007E5E8D" w:rsidRPr="007E5E8D" w:rsidRDefault="007E5E8D" w:rsidP="007E5E8D">
      <w:pPr>
        <w:autoSpaceDN w:val="0"/>
        <w:ind w:right="-284"/>
        <w:jc w:val="both"/>
        <w:rPr>
          <w:sz w:val="16"/>
          <w:szCs w:val="16"/>
          <w:lang w:eastAsia="ru-RU"/>
        </w:rPr>
      </w:pPr>
    </w:p>
    <w:p w:rsidR="007E5E8D" w:rsidRPr="007E5E8D" w:rsidRDefault="007E5E8D" w:rsidP="007E5E8D">
      <w:pPr>
        <w:pStyle w:val="af1"/>
        <w:spacing w:before="0" w:beforeAutospacing="0" w:after="0" w:afterAutospacing="0"/>
        <w:ind w:right="-2" w:firstLine="709"/>
        <w:jc w:val="both"/>
        <w:rPr>
          <w:sz w:val="16"/>
          <w:szCs w:val="16"/>
        </w:rPr>
      </w:pPr>
      <w:r w:rsidRPr="007E5E8D">
        <w:rPr>
          <w:sz w:val="16"/>
          <w:szCs w:val="16"/>
        </w:rPr>
        <w:t xml:space="preserve">В соответствии со статьей 39 Градостроительного кодекса Российской Федерации, Правилами землепользования и застройки </w:t>
      </w:r>
      <w:proofErr w:type="spellStart"/>
      <w:r w:rsidRPr="007E5E8D">
        <w:rPr>
          <w:sz w:val="16"/>
          <w:szCs w:val="16"/>
        </w:rPr>
        <w:t>Усть</w:t>
      </w:r>
      <w:proofErr w:type="spellEnd"/>
      <w:r w:rsidRPr="007E5E8D">
        <w:rPr>
          <w:sz w:val="16"/>
          <w:szCs w:val="16"/>
        </w:rPr>
        <w:t xml:space="preserve">-Каменского сельсовета Тогучинского района Новосибирской области утвержденными решением Совета депутатов Тогучинского района Новосибирской области  третьего созыва от 21.06.2019 № 213, Порядком организации и проведения общественных обсуждений в соответствии с законодательством о градостроительной деятельности на территории сельских поселений Тогучинского района Новосибирской области утвержденным решением Совета депутатов Тогучинского района Новосибирской области третьего созыва от 19.05.2020 № 267, постановлением администрации Тогучинского района Новосибирской области от 05.06.2018 № 683 «Об утверждении административного регламента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сельских </w:t>
      </w:r>
      <w:r w:rsidRPr="007E5E8D">
        <w:rPr>
          <w:sz w:val="16"/>
          <w:szCs w:val="16"/>
        </w:rPr>
        <w:lastRenderedPageBreak/>
        <w:t>поселений (кроме Репьевского сельсовета) Тогучинского района Новосибирской области» (далее – Административный регламент), администрация Тогучинского района Новосибирской области</w:t>
      </w:r>
    </w:p>
    <w:p w:rsidR="007E5E8D" w:rsidRPr="007E5E8D" w:rsidRDefault="007E5E8D" w:rsidP="007E5E8D">
      <w:pPr>
        <w:pStyle w:val="af1"/>
        <w:spacing w:before="0" w:beforeAutospacing="0" w:after="0" w:afterAutospacing="0"/>
        <w:ind w:right="-2"/>
        <w:jc w:val="both"/>
        <w:rPr>
          <w:sz w:val="16"/>
          <w:szCs w:val="16"/>
        </w:rPr>
      </w:pPr>
      <w:r w:rsidRPr="007E5E8D">
        <w:rPr>
          <w:sz w:val="16"/>
          <w:szCs w:val="16"/>
        </w:rPr>
        <w:t>ПОСТАНОВЛЯЕТ:</w:t>
      </w:r>
    </w:p>
    <w:p w:rsidR="007E5E8D" w:rsidRPr="007E5E8D" w:rsidRDefault="007E5E8D" w:rsidP="007E5E8D">
      <w:pPr>
        <w:pStyle w:val="af1"/>
        <w:spacing w:before="0" w:beforeAutospacing="0" w:after="0" w:afterAutospacing="0"/>
        <w:ind w:firstLine="709"/>
        <w:jc w:val="both"/>
        <w:rPr>
          <w:sz w:val="16"/>
          <w:szCs w:val="16"/>
        </w:rPr>
      </w:pPr>
      <w:r w:rsidRPr="007E5E8D">
        <w:rPr>
          <w:sz w:val="16"/>
          <w:szCs w:val="16"/>
        </w:rPr>
        <w:t xml:space="preserve">1. Назначить общественные обсуждения по проекту предоставления разрешения на условно разрешенный вид использования земельного участка или объекта капитального строительства «ведение огородничества» в отношении земельного участка  (согласно схемы расположения земельного участка на кадастровом плане территории, утвержденной постановлением администрации Тогучинского района Новосибирской области от 27.07.2023 № 798/П/93) площадью 623,0 квадратных метров, расположенного по адресу: Новосибирская область, Тогучинский район, </w:t>
      </w:r>
      <w:r w:rsidRPr="007E5E8D">
        <w:rPr>
          <w:sz w:val="16"/>
          <w:szCs w:val="16"/>
          <w:shd w:val="clear" w:color="auto" w:fill="FFFFFF"/>
        </w:rPr>
        <w:t xml:space="preserve">п. Пермский </w:t>
      </w:r>
      <w:r w:rsidRPr="007E5E8D">
        <w:rPr>
          <w:sz w:val="16"/>
          <w:szCs w:val="16"/>
        </w:rPr>
        <w:t xml:space="preserve">принадлежащего к категории земель – земли населенных пунктов, территориальной зоне – </w:t>
      </w:r>
      <w:proofErr w:type="spellStart"/>
      <w:r w:rsidRPr="007E5E8D">
        <w:rPr>
          <w:sz w:val="16"/>
          <w:szCs w:val="16"/>
        </w:rPr>
        <w:t>Жин</w:t>
      </w:r>
      <w:proofErr w:type="spellEnd"/>
      <w:r w:rsidRPr="007E5E8D">
        <w:rPr>
          <w:sz w:val="16"/>
          <w:szCs w:val="16"/>
        </w:rPr>
        <w:t>, зона застройки индивидуальными жилыми домами и ведения личного подсобного хозяйства (далее – Проект).</w:t>
      </w:r>
    </w:p>
    <w:p w:rsidR="007E5E8D" w:rsidRPr="007E5E8D" w:rsidRDefault="007E5E8D" w:rsidP="007E5E8D">
      <w:pPr>
        <w:pStyle w:val="af"/>
        <w:spacing w:after="0" w:line="240" w:lineRule="auto"/>
        <w:ind w:left="0" w:right="-2" w:firstLine="709"/>
        <w:rPr>
          <w:sz w:val="16"/>
          <w:szCs w:val="16"/>
        </w:rPr>
      </w:pPr>
      <w:r w:rsidRPr="007E5E8D">
        <w:rPr>
          <w:sz w:val="16"/>
          <w:szCs w:val="16"/>
        </w:rPr>
        <w:t>2. Сроки проведения общественных обсуждений определить с 12.09.2023 по 27.09.2023.</w:t>
      </w:r>
    </w:p>
    <w:p w:rsidR="007E5E8D" w:rsidRPr="007E5E8D" w:rsidRDefault="007E5E8D" w:rsidP="007E5E8D">
      <w:pPr>
        <w:pStyle w:val="af"/>
        <w:spacing w:after="0" w:line="240" w:lineRule="auto"/>
        <w:ind w:left="0" w:right="-2" w:firstLine="709"/>
        <w:rPr>
          <w:sz w:val="16"/>
          <w:szCs w:val="16"/>
        </w:rPr>
      </w:pPr>
      <w:r w:rsidRPr="007E5E8D">
        <w:rPr>
          <w:sz w:val="16"/>
          <w:szCs w:val="16"/>
        </w:rPr>
        <w:t>3. Проект и информационные материалы к нему разместить:</w:t>
      </w:r>
    </w:p>
    <w:p w:rsidR="007E5E8D" w:rsidRPr="007E5E8D" w:rsidRDefault="007E5E8D" w:rsidP="007E5E8D">
      <w:pPr>
        <w:ind w:right="-2" w:firstLine="709"/>
        <w:jc w:val="both"/>
        <w:rPr>
          <w:sz w:val="16"/>
          <w:szCs w:val="16"/>
          <w:lang w:eastAsia="ru-RU"/>
        </w:rPr>
      </w:pPr>
      <w:r w:rsidRPr="007E5E8D">
        <w:rPr>
          <w:sz w:val="16"/>
          <w:szCs w:val="16"/>
          <w:lang w:eastAsia="ru-RU"/>
        </w:rPr>
        <w:t xml:space="preserve">3.1. В региональной информационной системе, обеспечивающей проведение общественных обсуждений с использованием информационно-телекоммуникационной сети "Интернет" - «Электронная демократия Новосибирской области» </w:t>
      </w:r>
      <w:hyperlink r:id="rId16" w:history="1">
        <w:r w:rsidRPr="007E5E8D">
          <w:rPr>
            <w:rStyle w:val="ad"/>
            <w:color w:val="auto"/>
            <w:sz w:val="16"/>
            <w:szCs w:val="16"/>
            <w:lang w:eastAsia="ru-RU"/>
          </w:rPr>
          <w:t>http://www.dem.nso.ru/</w:t>
        </w:r>
      </w:hyperlink>
      <w:r w:rsidRPr="007E5E8D">
        <w:rPr>
          <w:sz w:val="16"/>
          <w:szCs w:val="16"/>
          <w:lang w:eastAsia="ru-RU"/>
        </w:rPr>
        <w:t>;</w:t>
      </w:r>
    </w:p>
    <w:p w:rsidR="007E5E8D" w:rsidRPr="007E5E8D" w:rsidRDefault="007E5E8D" w:rsidP="007E5E8D">
      <w:pPr>
        <w:ind w:right="-2" w:firstLine="709"/>
        <w:jc w:val="both"/>
        <w:rPr>
          <w:sz w:val="16"/>
          <w:szCs w:val="16"/>
          <w:lang w:eastAsia="ru-RU"/>
        </w:rPr>
      </w:pPr>
      <w:r w:rsidRPr="007E5E8D">
        <w:rPr>
          <w:sz w:val="16"/>
          <w:szCs w:val="16"/>
          <w:lang w:eastAsia="ru-RU"/>
        </w:rPr>
        <w:t xml:space="preserve">3.2. На официальном сайте администрации Тогучинского района Новосибирской области в информационно-телекоммуникационной сети "Интернет" </w:t>
      </w:r>
      <w:hyperlink r:id="rId17" w:history="1">
        <w:r w:rsidRPr="007E5E8D">
          <w:rPr>
            <w:rStyle w:val="ad"/>
            <w:color w:val="auto"/>
            <w:sz w:val="16"/>
            <w:szCs w:val="16"/>
            <w:lang w:eastAsia="ru-RU"/>
          </w:rPr>
          <w:t>https://toguchin.nso.ru/</w:t>
        </w:r>
      </w:hyperlink>
      <w:r w:rsidRPr="007E5E8D">
        <w:rPr>
          <w:sz w:val="16"/>
          <w:szCs w:val="16"/>
          <w:lang w:eastAsia="ru-RU"/>
        </w:rPr>
        <w:t>;</w:t>
      </w:r>
    </w:p>
    <w:p w:rsidR="007E5E8D" w:rsidRPr="007E5E8D" w:rsidRDefault="007E5E8D" w:rsidP="007E5E8D">
      <w:pPr>
        <w:ind w:right="-2" w:firstLine="709"/>
        <w:jc w:val="both"/>
        <w:rPr>
          <w:sz w:val="16"/>
          <w:szCs w:val="16"/>
          <w:lang w:eastAsia="ru-RU"/>
        </w:rPr>
      </w:pPr>
      <w:r w:rsidRPr="007E5E8D">
        <w:rPr>
          <w:sz w:val="16"/>
          <w:szCs w:val="16"/>
          <w:lang w:eastAsia="ru-RU"/>
        </w:rPr>
        <w:t>3.3. На экспозиции по адресу: Новосибирская область, Тогучинский район, г. Тогучин, ул.Садовая,9, кабинет 306. График проведения экспозиции (ежедневно, кроме выходных дней): с 12.09.2023 – по 27.09.2023   с 08.00 до 13.00 и с 14.00 до 17.00, пятница с 8.00 до 13.00 и с 14.00 до 16.00.</w:t>
      </w:r>
    </w:p>
    <w:p w:rsidR="007E5E8D" w:rsidRPr="007E5E8D" w:rsidRDefault="007E5E8D" w:rsidP="007E5E8D">
      <w:pPr>
        <w:ind w:right="-2" w:firstLine="709"/>
        <w:jc w:val="both"/>
        <w:rPr>
          <w:sz w:val="16"/>
          <w:szCs w:val="16"/>
          <w:lang w:eastAsia="ru-RU"/>
        </w:rPr>
      </w:pPr>
      <w:r w:rsidRPr="007E5E8D">
        <w:rPr>
          <w:sz w:val="16"/>
          <w:szCs w:val="16"/>
          <w:lang w:eastAsia="ru-RU"/>
        </w:rPr>
        <w:t xml:space="preserve">4. Председателю комиссии по подготовке проекта правил землепользования и застройки сельских поселений Тогучинского района Новосибирской области (кроме Репьевского сельсовета Тогучинского района Новосибирской области) Дралюк А.Н. обеспечить подготовку и контроль за мероприятиями по проведению </w:t>
      </w:r>
      <w:r w:rsidRPr="007E5E8D">
        <w:rPr>
          <w:color w:val="000000"/>
          <w:spacing w:val="2"/>
          <w:sz w:val="16"/>
          <w:szCs w:val="16"/>
          <w:lang w:eastAsia="ru-RU"/>
        </w:rPr>
        <w:t>общественных обсуждений.</w:t>
      </w:r>
    </w:p>
    <w:p w:rsidR="007E5E8D" w:rsidRPr="007E5E8D" w:rsidRDefault="007E5E8D" w:rsidP="007E5E8D">
      <w:pPr>
        <w:ind w:firstLine="709"/>
        <w:jc w:val="both"/>
        <w:rPr>
          <w:sz w:val="16"/>
          <w:szCs w:val="16"/>
        </w:rPr>
      </w:pPr>
      <w:r w:rsidRPr="007E5E8D">
        <w:rPr>
          <w:sz w:val="16"/>
          <w:szCs w:val="16"/>
        </w:rPr>
        <w:t>5. Начальнику управления делами администрации Тогучинского района Новосибирской области Останиной Т.Н. опубликовать настоящее постановление в периодическом печатном издании органов местного самоуправления «Тогучинский Вестник».</w:t>
      </w:r>
    </w:p>
    <w:p w:rsidR="007E5E8D" w:rsidRPr="007E5E8D" w:rsidRDefault="007E5E8D" w:rsidP="007E5E8D">
      <w:pPr>
        <w:shd w:val="clear" w:color="auto" w:fill="FFFFFF"/>
        <w:ind w:right="-2" w:firstLine="709"/>
        <w:jc w:val="both"/>
        <w:textAlignment w:val="baseline"/>
        <w:rPr>
          <w:sz w:val="16"/>
          <w:szCs w:val="16"/>
        </w:rPr>
      </w:pPr>
      <w:r w:rsidRPr="007E5E8D">
        <w:rPr>
          <w:sz w:val="16"/>
          <w:szCs w:val="16"/>
        </w:rPr>
        <w:t xml:space="preserve">6.   Начальнику управления цифрового развития администрации Тогучинского района Новосибирской области </w:t>
      </w:r>
      <w:proofErr w:type="spellStart"/>
      <w:r w:rsidRPr="007E5E8D">
        <w:rPr>
          <w:sz w:val="16"/>
          <w:szCs w:val="16"/>
        </w:rPr>
        <w:t>Черданцеву</w:t>
      </w:r>
      <w:proofErr w:type="spellEnd"/>
      <w:r w:rsidRPr="007E5E8D">
        <w:rPr>
          <w:sz w:val="16"/>
          <w:szCs w:val="16"/>
        </w:rPr>
        <w:t xml:space="preserve"> А.С. разместить настоящее постановление на официальном сайте администрации Тогучинского района Новосибирской области.</w:t>
      </w:r>
    </w:p>
    <w:p w:rsidR="007E5E8D" w:rsidRPr="007E5E8D" w:rsidRDefault="007E5E8D" w:rsidP="007E5E8D">
      <w:pPr>
        <w:shd w:val="clear" w:color="auto" w:fill="FFFFFF"/>
        <w:ind w:right="-2" w:firstLine="709"/>
        <w:jc w:val="both"/>
        <w:textAlignment w:val="baseline"/>
        <w:rPr>
          <w:sz w:val="16"/>
          <w:szCs w:val="16"/>
          <w:lang w:eastAsia="ru-RU"/>
        </w:rPr>
      </w:pPr>
      <w:r w:rsidRPr="007E5E8D">
        <w:rPr>
          <w:sz w:val="16"/>
          <w:szCs w:val="16"/>
          <w:lang w:eastAsia="ru-RU"/>
        </w:rPr>
        <w:t xml:space="preserve">7. Контроль за исполнением постановления возложить на заместителя главы администрации Тогучинского района Новосибирской области Дралюк </w:t>
      </w:r>
      <w:proofErr w:type="gramStart"/>
      <w:r w:rsidRPr="007E5E8D">
        <w:rPr>
          <w:sz w:val="16"/>
          <w:szCs w:val="16"/>
          <w:lang w:eastAsia="ru-RU"/>
        </w:rPr>
        <w:t>А.Н..</w:t>
      </w:r>
      <w:proofErr w:type="gramEnd"/>
    </w:p>
    <w:p w:rsidR="007E5E8D" w:rsidRPr="007E5E8D" w:rsidRDefault="007E5E8D" w:rsidP="007E5E8D">
      <w:pPr>
        <w:autoSpaceDN w:val="0"/>
        <w:ind w:left="-284" w:right="-284" w:firstLine="710"/>
        <w:jc w:val="both"/>
        <w:rPr>
          <w:sz w:val="16"/>
          <w:szCs w:val="16"/>
          <w:lang w:eastAsia="ru-RU"/>
        </w:rPr>
      </w:pPr>
    </w:p>
    <w:p w:rsidR="007E5E8D" w:rsidRPr="007E5E8D" w:rsidRDefault="007E5E8D" w:rsidP="007E5E8D">
      <w:pPr>
        <w:autoSpaceDN w:val="0"/>
        <w:ind w:left="-284" w:right="-284" w:firstLine="710"/>
        <w:jc w:val="both"/>
        <w:rPr>
          <w:sz w:val="16"/>
          <w:szCs w:val="16"/>
          <w:lang w:eastAsia="ru-RU"/>
        </w:rPr>
      </w:pPr>
    </w:p>
    <w:p w:rsidR="007E5E8D" w:rsidRPr="007E5E8D" w:rsidRDefault="007E5E8D" w:rsidP="007E5E8D">
      <w:pPr>
        <w:autoSpaceDN w:val="0"/>
        <w:ind w:left="-284" w:right="-284" w:firstLine="710"/>
        <w:jc w:val="both"/>
        <w:rPr>
          <w:sz w:val="16"/>
          <w:szCs w:val="16"/>
          <w:lang w:eastAsia="ru-RU"/>
        </w:rPr>
      </w:pPr>
    </w:p>
    <w:p w:rsidR="007E5E8D" w:rsidRPr="007E5E8D" w:rsidRDefault="007E5E8D" w:rsidP="007E5E8D">
      <w:pPr>
        <w:autoSpaceDN w:val="0"/>
        <w:ind w:right="-2"/>
        <w:jc w:val="both"/>
        <w:rPr>
          <w:color w:val="000000"/>
          <w:sz w:val="16"/>
          <w:szCs w:val="16"/>
          <w:lang w:eastAsia="ru-RU"/>
        </w:rPr>
      </w:pPr>
      <w:r w:rsidRPr="007E5E8D">
        <w:rPr>
          <w:color w:val="000000"/>
          <w:sz w:val="16"/>
          <w:szCs w:val="16"/>
          <w:lang w:eastAsia="ru-RU"/>
        </w:rPr>
        <w:t>Глава Тогучинского района</w:t>
      </w:r>
    </w:p>
    <w:p w:rsidR="007E5E8D" w:rsidRDefault="007E5E8D" w:rsidP="007E5E8D">
      <w:pPr>
        <w:autoSpaceDN w:val="0"/>
        <w:ind w:right="-2"/>
        <w:jc w:val="both"/>
        <w:rPr>
          <w:color w:val="000000"/>
          <w:sz w:val="16"/>
          <w:szCs w:val="16"/>
          <w:lang w:eastAsia="ru-RU"/>
        </w:rPr>
      </w:pPr>
      <w:r w:rsidRPr="007E5E8D">
        <w:rPr>
          <w:color w:val="000000"/>
          <w:sz w:val="16"/>
          <w:szCs w:val="16"/>
          <w:lang w:eastAsia="ru-RU"/>
        </w:rPr>
        <w:t>Новосибирской области                                                          С.С. Пыхтин</w:t>
      </w:r>
    </w:p>
    <w:p w:rsidR="007E5E8D" w:rsidRDefault="007E5E8D" w:rsidP="007E5E8D">
      <w:pPr>
        <w:autoSpaceDN w:val="0"/>
        <w:ind w:right="-2"/>
        <w:jc w:val="both"/>
        <w:rPr>
          <w:color w:val="000000"/>
          <w:sz w:val="16"/>
          <w:szCs w:val="16"/>
          <w:lang w:eastAsia="ru-RU"/>
        </w:rPr>
      </w:pPr>
      <w:r>
        <w:rPr>
          <w:color w:val="000000"/>
          <w:sz w:val="16"/>
          <w:szCs w:val="16"/>
          <w:lang w:eastAsia="ru-RU"/>
        </w:rPr>
        <w:t>______________________________________________________________</w:t>
      </w:r>
    </w:p>
    <w:p w:rsidR="007E5E8D" w:rsidRDefault="007E5E8D" w:rsidP="007E5E8D">
      <w:pPr>
        <w:autoSpaceDN w:val="0"/>
        <w:ind w:right="-2"/>
        <w:jc w:val="both"/>
        <w:rPr>
          <w:color w:val="000000"/>
          <w:sz w:val="16"/>
          <w:szCs w:val="16"/>
          <w:lang w:eastAsia="ru-RU"/>
        </w:rPr>
      </w:pPr>
    </w:p>
    <w:p w:rsidR="007E5E8D" w:rsidRPr="00125B05" w:rsidRDefault="007E5E8D" w:rsidP="007E5E8D">
      <w:pPr>
        <w:jc w:val="center"/>
        <w:rPr>
          <w:b/>
          <w:sz w:val="16"/>
          <w:szCs w:val="16"/>
        </w:rPr>
      </w:pPr>
      <w:r w:rsidRPr="00125B05">
        <w:rPr>
          <w:b/>
          <w:sz w:val="16"/>
          <w:szCs w:val="16"/>
        </w:rPr>
        <w:t>АДМИНИСТРАЦИЯ</w:t>
      </w:r>
    </w:p>
    <w:p w:rsidR="007E5E8D" w:rsidRPr="00212BA4" w:rsidRDefault="007E5E8D" w:rsidP="007E5E8D">
      <w:pPr>
        <w:jc w:val="center"/>
        <w:rPr>
          <w:b/>
          <w:sz w:val="16"/>
          <w:szCs w:val="16"/>
        </w:rPr>
      </w:pPr>
      <w:r w:rsidRPr="00212BA4">
        <w:rPr>
          <w:b/>
          <w:sz w:val="16"/>
          <w:szCs w:val="16"/>
        </w:rPr>
        <w:t>ТОГУЧИНСКОГО РАЙОНА</w:t>
      </w:r>
    </w:p>
    <w:p w:rsidR="007E5E8D" w:rsidRPr="00212BA4" w:rsidRDefault="007E5E8D" w:rsidP="007E5E8D">
      <w:pPr>
        <w:jc w:val="center"/>
        <w:rPr>
          <w:b/>
          <w:sz w:val="16"/>
          <w:szCs w:val="16"/>
        </w:rPr>
      </w:pPr>
      <w:r w:rsidRPr="00212BA4">
        <w:rPr>
          <w:b/>
          <w:sz w:val="16"/>
          <w:szCs w:val="16"/>
        </w:rPr>
        <w:t>НОВОСИБИРСКОЙ ОБЛАСТИ</w:t>
      </w:r>
    </w:p>
    <w:p w:rsidR="007E5E8D" w:rsidRPr="00212BA4" w:rsidRDefault="007E5E8D" w:rsidP="007E5E8D">
      <w:pPr>
        <w:jc w:val="center"/>
        <w:rPr>
          <w:b/>
          <w:sz w:val="16"/>
          <w:szCs w:val="16"/>
        </w:rPr>
      </w:pPr>
    </w:p>
    <w:p w:rsidR="007E5E8D" w:rsidRPr="00212BA4" w:rsidRDefault="007E5E8D" w:rsidP="007E5E8D">
      <w:pPr>
        <w:jc w:val="center"/>
        <w:rPr>
          <w:b/>
          <w:sz w:val="16"/>
          <w:szCs w:val="16"/>
        </w:rPr>
      </w:pPr>
      <w:r w:rsidRPr="00212BA4">
        <w:rPr>
          <w:b/>
          <w:sz w:val="16"/>
          <w:szCs w:val="16"/>
        </w:rPr>
        <w:t>ПОСТАНОВЛЕНИЕ</w:t>
      </w:r>
    </w:p>
    <w:p w:rsidR="007E5E8D" w:rsidRPr="00167943" w:rsidRDefault="007E5E8D" w:rsidP="007E5E8D">
      <w:pPr>
        <w:jc w:val="center"/>
        <w:rPr>
          <w:b/>
          <w:color w:val="FF0000"/>
          <w:sz w:val="16"/>
          <w:szCs w:val="16"/>
        </w:rPr>
      </w:pPr>
    </w:p>
    <w:p w:rsidR="007E5E8D" w:rsidRPr="00C55C02" w:rsidRDefault="007E5E8D" w:rsidP="007E5E8D">
      <w:pPr>
        <w:jc w:val="center"/>
        <w:rPr>
          <w:sz w:val="16"/>
          <w:szCs w:val="16"/>
        </w:rPr>
      </w:pPr>
      <w:r>
        <w:rPr>
          <w:sz w:val="16"/>
          <w:szCs w:val="16"/>
        </w:rPr>
        <w:t>08</w:t>
      </w:r>
      <w:r w:rsidRPr="00C55C02">
        <w:rPr>
          <w:sz w:val="16"/>
          <w:szCs w:val="16"/>
        </w:rPr>
        <w:t>.0</w:t>
      </w:r>
      <w:r>
        <w:rPr>
          <w:sz w:val="16"/>
          <w:szCs w:val="16"/>
        </w:rPr>
        <w:t>9.2023 № 1002</w:t>
      </w:r>
      <w:r w:rsidRPr="00C55C02">
        <w:rPr>
          <w:sz w:val="16"/>
          <w:szCs w:val="16"/>
        </w:rPr>
        <w:t>/П/93</w:t>
      </w:r>
    </w:p>
    <w:p w:rsidR="007E5E8D" w:rsidRPr="00212BA4" w:rsidRDefault="007E5E8D" w:rsidP="007E5E8D">
      <w:pPr>
        <w:jc w:val="center"/>
        <w:rPr>
          <w:sz w:val="16"/>
          <w:szCs w:val="16"/>
        </w:rPr>
      </w:pPr>
    </w:p>
    <w:p w:rsidR="007E5E8D" w:rsidRDefault="007E5E8D" w:rsidP="007E5E8D">
      <w:pPr>
        <w:tabs>
          <w:tab w:val="left" w:pos="8415"/>
        </w:tabs>
        <w:jc w:val="center"/>
        <w:rPr>
          <w:sz w:val="16"/>
          <w:szCs w:val="16"/>
          <w:lang w:eastAsia="ru-RU"/>
        </w:rPr>
      </w:pPr>
      <w:r w:rsidRPr="00212BA4">
        <w:rPr>
          <w:sz w:val="16"/>
          <w:szCs w:val="16"/>
        </w:rPr>
        <w:t>г. Тогучин</w:t>
      </w:r>
    </w:p>
    <w:p w:rsidR="007E5E8D" w:rsidRDefault="007E5E8D" w:rsidP="007E5E8D">
      <w:pPr>
        <w:autoSpaceDN w:val="0"/>
        <w:ind w:right="-2"/>
        <w:jc w:val="both"/>
        <w:rPr>
          <w:color w:val="000000"/>
          <w:sz w:val="16"/>
          <w:szCs w:val="16"/>
          <w:lang w:eastAsia="ru-RU"/>
        </w:rPr>
      </w:pPr>
    </w:p>
    <w:p w:rsidR="007E5E8D" w:rsidRPr="007E5E8D" w:rsidRDefault="007E5E8D" w:rsidP="007E5E8D">
      <w:pPr>
        <w:shd w:val="clear" w:color="auto" w:fill="FFFFFF"/>
        <w:jc w:val="center"/>
        <w:rPr>
          <w:color w:val="1A1A1A"/>
          <w:sz w:val="16"/>
          <w:szCs w:val="16"/>
          <w:lang w:eastAsia="ru-RU"/>
        </w:rPr>
      </w:pPr>
      <w:r w:rsidRPr="007E5E8D">
        <w:rPr>
          <w:rFonts w:hAnsi="Liberation Serif"/>
          <w:sz w:val="16"/>
          <w:szCs w:val="16"/>
        </w:rPr>
        <w:t>О</w:t>
      </w:r>
      <w:r w:rsidRPr="007E5E8D">
        <w:rPr>
          <w:rFonts w:hAnsi="Liberation Serif"/>
          <w:sz w:val="16"/>
          <w:szCs w:val="16"/>
        </w:rPr>
        <w:t xml:space="preserve"> </w:t>
      </w:r>
      <w:r w:rsidRPr="007E5E8D">
        <w:rPr>
          <w:rFonts w:hAnsi="Liberation Serif"/>
          <w:sz w:val="16"/>
          <w:szCs w:val="16"/>
        </w:rPr>
        <w:t>проведении</w:t>
      </w:r>
      <w:r w:rsidRPr="007E5E8D">
        <w:rPr>
          <w:rFonts w:hAnsi="Liberation Serif"/>
          <w:sz w:val="16"/>
          <w:szCs w:val="16"/>
        </w:rPr>
        <w:t xml:space="preserve"> </w:t>
      </w:r>
      <w:r w:rsidRPr="007E5E8D">
        <w:rPr>
          <w:rFonts w:hAnsi="Liberation Serif"/>
          <w:sz w:val="16"/>
          <w:szCs w:val="16"/>
        </w:rPr>
        <w:t>районного</w:t>
      </w:r>
      <w:r w:rsidRPr="007E5E8D">
        <w:rPr>
          <w:rFonts w:hAnsi="Liberation Serif"/>
          <w:sz w:val="16"/>
          <w:szCs w:val="16"/>
        </w:rPr>
        <w:t xml:space="preserve"> </w:t>
      </w:r>
      <w:r w:rsidRPr="007E5E8D">
        <w:rPr>
          <w:rFonts w:hAnsi="Liberation Serif"/>
          <w:sz w:val="16"/>
          <w:szCs w:val="16"/>
        </w:rPr>
        <w:t>конкурса</w:t>
      </w:r>
      <w:r w:rsidRPr="007E5E8D">
        <w:rPr>
          <w:rFonts w:hAnsi="Liberation Serif"/>
          <w:sz w:val="16"/>
          <w:szCs w:val="16"/>
        </w:rPr>
        <w:t xml:space="preserve"> </w:t>
      </w:r>
      <w:r w:rsidRPr="007E5E8D">
        <w:rPr>
          <w:color w:val="1A1A1A"/>
          <w:sz w:val="16"/>
          <w:szCs w:val="16"/>
          <w:lang w:eastAsia="ru-RU"/>
        </w:rPr>
        <w:t>корпоративных программ</w:t>
      </w:r>
    </w:p>
    <w:p w:rsidR="007E5E8D" w:rsidRPr="007E5E8D" w:rsidRDefault="007E5E8D" w:rsidP="007E5E8D">
      <w:pPr>
        <w:shd w:val="clear" w:color="auto" w:fill="FFFFFF"/>
        <w:jc w:val="center"/>
        <w:rPr>
          <w:color w:val="1A1A1A"/>
          <w:sz w:val="16"/>
          <w:szCs w:val="16"/>
          <w:lang w:eastAsia="ru-RU"/>
        </w:rPr>
      </w:pPr>
      <w:r w:rsidRPr="007E5E8D">
        <w:rPr>
          <w:color w:val="1A1A1A"/>
          <w:sz w:val="16"/>
          <w:szCs w:val="16"/>
          <w:lang w:eastAsia="ru-RU"/>
        </w:rPr>
        <w:t>«Укрепление здоровья на рабочем месте»</w:t>
      </w:r>
    </w:p>
    <w:p w:rsidR="007E5E8D" w:rsidRPr="007E5E8D" w:rsidRDefault="007E5E8D" w:rsidP="007E5E8D">
      <w:pPr>
        <w:tabs>
          <w:tab w:val="left" w:pos="709"/>
        </w:tabs>
        <w:autoSpaceDE w:val="0"/>
        <w:autoSpaceDN w:val="0"/>
        <w:adjustRightInd w:val="0"/>
        <w:jc w:val="center"/>
        <w:rPr>
          <w:rFonts w:hAnsi="Liberation Serif"/>
          <w:sz w:val="16"/>
          <w:szCs w:val="16"/>
        </w:rPr>
      </w:pPr>
    </w:p>
    <w:p w:rsidR="007E5E8D" w:rsidRPr="007E5E8D" w:rsidRDefault="007E5E8D" w:rsidP="007E5E8D">
      <w:pPr>
        <w:tabs>
          <w:tab w:val="left" w:pos="709"/>
        </w:tabs>
        <w:autoSpaceDE w:val="0"/>
        <w:autoSpaceDN w:val="0"/>
        <w:adjustRightInd w:val="0"/>
        <w:jc w:val="both"/>
        <w:rPr>
          <w:rFonts w:hAnsi="Liberation Serif"/>
          <w:sz w:val="16"/>
          <w:szCs w:val="16"/>
        </w:rPr>
      </w:pPr>
    </w:p>
    <w:p w:rsidR="007E5E8D" w:rsidRPr="007E5E8D" w:rsidRDefault="007E5E8D" w:rsidP="007E5E8D">
      <w:pPr>
        <w:tabs>
          <w:tab w:val="left" w:pos="709"/>
        </w:tabs>
        <w:jc w:val="both"/>
        <w:rPr>
          <w:rFonts w:hAnsi="Liberation Serif"/>
          <w:sz w:val="16"/>
          <w:szCs w:val="16"/>
        </w:rPr>
      </w:pPr>
      <w:r w:rsidRPr="007E5E8D">
        <w:rPr>
          <w:sz w:val="16"/>
          <w:szCs w:val="16"/>
        </w:rPr>
        <w:t xml:space="preserve">          В рамках реализации национального проекта «Демография», федерального проекта «Укрепление общественного здоровья», в соответствии с муниципальной программой «Укрепление общественного здоровья Тогучинского района Новосибирской области на 2021-2025 годы», утвержденной </w:t>
      </w:r>
      <w:r w:rsidRPr="007E5E8D">
        <w:rPr>
          <w:color w:val="000000" w:themeColor="text1"/>
          <w:sz w:val="16"/>
          <w:szCs w:val="16"/>
          <w:lang w:eastAsia="ru-RU"/>
        </w:rPr>
        <w:t xml:space="preserve">постановлением администрации Тогучинского района Новосибирской области от </w:t>
      </w:r>
      <w:r w:rsidRPr="007E5E8D">
        <w:rPr>
          <w:bCs/>
          <w:color w:val="000000" w:themeColor="text1"/>
          <w:sz w:val="16"/>
          <w:szCs w:val="16"/>
        </w:rPr>
        <w:t>15.12.2020 № 1330/П/93</w:t>
      </w:r>
      <w:r w:rsidRPr="007E5E8D">
        <w:rPr>
          <w:rFonts w:hAnsi="Liberation Serif"/>
          <w:sz w:val="16"/>
          <w:szCs w:val="16"/>
        </w:rPr>
        <w:t xml:space="preserve">, </w:t>
      </w:r>
      <w:r w:rsidRPr="007E5E8D">
        <w:rPr>
          <w:rFonts w:hAnsi="Liberation Serif"/>
          <w:sz w:val="16"/>
          <w:szCs w:val="16"/>
        </w:rPr>
        <w:t>администрация</w:t>
      </w:r>
      <w:r w:rsidRPr="007E5E8D">
        <w:rPr>
          <w:rFonts w:hAnsi="Liberation Serif"/>
          <w:sz w:val="16"/>
          <w:szCs w:val="16"/>
        </w:rPr>
        <w:t xml:space="preserve"> </w:t>
      </w:r>
      <w:r w:rsidRPr="007E5E8D">
        <w:rPr>
          <w:rFonts w:hAnsi="Liberation Serif"/>
          <w:sz w:val="16"/>
          <w:szCs w:val="16"/>
        </w:rPr>
        <w:t>Тогучинского</w:t>
      </w:r>
      <w:r w:rsidRPr="007E5E8D">
        <w:rPr>
          <w:rFonts w:hAnsi="Liberation Serif"/>
          <w:sz w:val="16"/>
          <w:szCs w:val="16"/>
        </w:rPr>
        <w:t xml:space="preserve"> </w:t>
      </w:r>
      <w:r w:rsidRPr="007E5E8D">
        <w:rPr>
          <w:rFonts w:hAnsi="Liberation Serif"/>
          <w:sz w:val="16"/>
          <w:szCs w:val="16"/>
        </w:rPr>
        <w:t>района</w:t>
      </w:r>
      <w:r w:rsidRPr="007E5E8D">
        <w:rPr>
          <w:rFonts w:hAnsi="Liberation Serif"/>
          <w:sz w:val="16"/>
          <w:szCs w:val="16"/>
        </w:rPr>
        <w:t xml:space="preserve"> </w:t>
      </w:r>
      <w:r w:rsidRPr="007E5E8D">
        <w:rPr>
          <w:rFonts w:hAnsi="Liberation Serif"/>
          <w:sz w:val="16"/>
          <w:szCs w:val="16"/>
        </w:rPr>
        <w:t>Новосибирской</w:t>
      </w:r>
      <w:r w:rsidRPr="007E5E8D">
        <w:rPr>
          <w:rFonts w:hAnsi="Liberation Serif"/>
          <w:sz w:val="16"/>
          <w:szCs w:val="16"/>
        </w:rPr>
        <w:t xml:space="preserve"> </w:t>
      </w:r>
      <w:r w:rsidRPr="007E5E8D">
        <w:rPr>
          <w:rFonts w:hAnsi="Liberation Serif"/>
          <w:sz w:val="16"/>
          <w:szCs w:val="16"/>
        </w:rPr>
        <w:t>области</w:t>
      </w:r>
    </w:p>
    <w:p w:rsidR="007E5E8D" w:rsidRPr="007E5E8D" w:rsidRDefault="007E5E8D" w:rsidP="007E5E8D">
      <w:pPr>
        <w:autoSpaceDE w:val="0"/>
        <w:autoSpaceDN w:val="0"/>
        <w:adjustRightInd w:val="0"/>
        <w:jc w:val="both"/>
        <w:rPr>
          <w:rFonts w:hAnsi="Liberation Serif"/>
          <w:sz w:val="16"/>
          <w:szCs w:val="16"/>
        </w:rPr>
      </w:pPr>
      <w:r w:rsidRPr="007E5E8D">
        <w:rPr>
          <w:rFonts w:hAnsi="Liberation Serif"/>
          <w:sz w:val="16"/>
          <w:szCs w:val="16"/>
        </w:rPr>
        <w:t>ПОСТАНОВЛЯЕТ</w:t>
      </w:r>
      <w:r w:rsidRPr="007E5E8D">
        <w:rPr>
          <w:rFonts w:hAnsi="Liberation Serif"/>
          <w:sz w:val="16"/>
          <w:szCs w:val="16"/>
        </w:rPr>
        <w:t>:</w:t>
      </w:r>
    </w:p>
    <w:p w:rsidR="007E5E8D" w:rsidRPr="007E5E8D" w:rsidRDefault="007E5E8D" w:rsidP="007E5E8D">
      <w:pPr>
        <w:shd w:val="clear" w:color="auto" w:fill="FFFFFF"/>
        <w:tabs>
          <w:tab w:val="left" w:pos="709"/>
        </w:tabs>
        <w:jc w:val="both"/>
        <w:rPr>
          <w:color w:val="1A1A1A"/>
          <w:sz w:val="16"/>
          <w:szCs w:val="16"/>
          <w:lang w:eastAsia="ru-RU"/>
        </w:rPr>
      </w:pPr>
      <w:r w:rsidRPr="007E5E8D">
        <w:rPr>
          <w:color w:val="000000"/>
          <w:sz w:val="16"/>
          <w:szCs w:val="16"/>
          <w:lang w:eastAsia="ru-RU"/>
        </w:rPr>
        <w:tab/>
        <w:t xml:space="preserve">1. Провести с 01.09.2023 по 05.12.2023 районный </w:t>
      </w:r>
      <w:r w:rsidRPr="007E5E8D">
        <w:rPr>
          <w:rFonts w:hAnsi="Liberation Serif"/>
          <w:sz w:val="16"/>
          <w:szCs w:val="16"/>
        </w:rPr>
        <w:t>конкурс</w:t>
      </w:r>
      <w:r w:rsidRPr="007E5E8D">
        <w:rPr>
          <w:rFonts w:hAnsi="Liberation Serif"/>
          <w:sz w:val="16"/>
          <w:szCs w:val="16"/>
        </w:rPr>
        <w:t xml:space="preserve"> </w:t>
      </w:r>
      <w:r w:rsidRPr="007E5E8D">
        <w:rPr>
          <w:color w:val="1A1A1A"/>
          <w:sz w:val="16"/>
          <w:szCs w:val="16"/>
          <w:lang w:eastAsia="ru-RU"/>
        </w:rPr>
        <w:t>корпоративных программ «Укрепление здоровья на рабочем месте» (далее - Конкурс).</w:t>
      </w:r>
    </w:p>
    <w:p w:rsidR="007E5E8D" w:rsidRPr="007E5E8D" w:rsidRDefault="007E5E8D" w:rsidP="007E5E8D">
      <w:pPr>
        <w:shd w:val="clear" w:color="auto" w:fill="FFFFFF"/>
        <w:tabs>
          <w:tab w:val="left" w:pos="567"/>
        </w:tabs>
        <w:ind w:firstLine="567"/>
        <w:jc w:val="both"/>
        <w:rPr>
          <w:color w:val="1A1A1A"/>
          <w:sz w:val="16"/>
          <w:szCs w:val="16"/>
          <w:lang w:eastAsia="ru-RU"/>
        </w:rPr>
      </w:pPr>
      <w:r w:rsidRPr="007E5E8D">
        <w:rPr>
          <w:color w:val="000000"/>
          <w:sz w:val="16"/>
          <w:szCs w:val="16"/>
          <w:lang w:eastAsia="ru-RU"/>
        </w:rPr>
        <w:t xml:space="preserve"> 2. Утвердить п</w:t>
      </w:r>
      <w:r w:rsidRPr="007E5E8D">
        <w:rPr>
          <w:color w:val="1A1A1A"/>
          <w:sz w:val="16"/>
          <w:szCs w:val="16"/>
          <w:lang w:eastAsia="ru-RU"/>
        </w:rPr>
        <w:t xml:space="preserve">оложение о районном Конкурсе </w:t>
      </w:r>
      <w:r w:rsidRPr="007E5E8D">
        <w:rPr>
          <w:color w:val="000000"/>
          <w:sz w:val="16"/>
          <w:szCs w:val="16"/>
          <w:lang w:eastAsia="ru-RU"/>
        </w:rPr>
        <w:t xml:space="preserve">(приложение № 1). </w:t>
      </w:r>
    </w:p>
    <w:p w:rsidR="007E5E8D" w:rsidRPr="007E5E8D" w:rsidRDefault="007E5E8D" w:rsidP="007E5E8D">
      <w:pPr>
        <w:shd w:val="clear" w:color="auto" w:fill="FFFFFF"/>
        <w:jc w:val="both"/>
        <w:rPr>
          <w:color w:val="000000"/>
          <w:sz w:val="16"/>
          <w:szCs w:val="16"/>
          <w:lang w:eastAsia="ru-RU"/>
        </w:rPr>
      </w:pPr>
      <w:r w:rsidRPr="007E5E8D">
        <w:rPr>
          <w:color w:val="1A1A1A"/>
          <w:sz w:val="16"/>
          <w:szCs w:val="16"/>
          <w:lang w:eastAsia="ru-RU"/>
        </w:rPr>
        <w:t xml:space="preserve">         3. Утвердить с</w:t>
      </w:r>
      <w:r w:rsidRPr="007E5E8D">
        <w:rPr>
          <w:color w:val="000000"/>
          <w:sz w:val="16"/>
          <w:szCs w:val="16"/>
          <w:lang w:eastAsia="ru-RU"/>
        </w:rPr>
        <w:t xml:space="preserve">остав организационного комитета по проведению </w:t>
      </w:r>
      <w:proofErr w:type="gramStart"/>
      <w:r w:rsidRPr="007E5E8D">
        <w:rPr>
          <w:color w:val="1A1A1A"/>
          <w:sz w:val="16"/>
          <w:szCs w:val="16"/>
          <w:lang w:eastAsia="ru-RU"/>
        </w:rPr>
        <w:t>Конкурса</w:t>
      </w:r>
      <w:r w:rsidRPr="007E5E8D">
        <w:rPr>
          <w:color w:val="000000"/>
          <w:sz w:val="16"/>
          <w:szCs w:val="16"/>
          <w:lang w:eastAsia="ru-RU"/>
        </w:rPr>
        <w:t xml:space="preserve"> </w:t>
      </w:r>
      <w:r w:rsidRPr="007E5E8D">
        <w:rPr>
          <w:color w:val="1A1A1A"/>
          <w:sz w:val="16"/>
          <w:szCs w:val="16"/>
          <w:lang w:eastAsia="ru-RU"/>
        </w:rPr>
        <w:t xml:space="preserve"> </w:t>
      </w:r>
      <w:r w:rsidRPr="007E5E8D">
        <w:rPr>
          <w:color w:val="000000"/>
          <w:sz w:val="16"/>
          <w:szCs w:val="16"/>
          <w:lang w:eastAsia="ru-RU"/>
        </w:rPr>
        <w:t>(</w:t>
      </w:r>
      <w:proofErr w:type="gramEnd"/>
      <w:r w:rsidRPr="007E5E8D">
        <w:rPr>
          <w:color w:val="000000"/>
          <w:sz w:val="16"/>
          <w:szCs w:val="16"/>
          <w:lang w:eastAsia="ru-RU"/>
        </w:rPr>
        <w:t>приложение № 2).</w:t>
      </w:r>
    </w:p>
    <w:p w:rsidR="007E5E8D" w:rsidRPr="007E5E8D" w:rsidRDefault="007E5E8D" w:rsidP="007E5E8D">
      <w:pPr>
        <w:tabs>
          <w:tab w:val="left" w:pos="709"/>
        </w:tabs>
        <w:ind w:right="-2"/>
        <w:jc w:val="both"/>
        <w:rPr>
          <w:sz w:val="16"/>
          <w:szCs w:val="16"/>
        </w:rPr>
      </w:pPr>
      <w:r w:rsidRPr="007E5E8D">
        <w:rPr>
          <w:sz w:val="16"/>
          <w:szCs w:val="16"/>
        </w:rPr>
        <w:t xml:space="preserve">         4. Управлению цифрового развития администрации Тогучинского района Новосибирской области (Черданцев А.С.) разместить настоящее постановление на официальном сайте администрации Тогучинского района Новосибирской области.</w:t>
      </w:r>
    </w:p>
    <w:p w:rsidR="007E5E8D" w:rsidRPr="007E5E8D" w:rsidRDefault="007E5E8D" w:rsidP="007E5E8D">
      <w:pPr>
        <w:tabs>
          <w:tab w:val="left" w:pos="709"/>
        </w:tabs>
        <w:ind w:right="-2"/>
        <w:jc w:val="both"/>
        <w:rPr>
          <w:sz w:val="16"/>
          <w:szCs w:val="16"/>
        </w:rPr>
      </w:pPr>
      <w:r w:rsidRPr="007E5E8D">
        <w:rPr>
          <w:sz w:val="16"/>
          <w:szCs w:val="16"/>
        </w:rPr>
        <w:t xml:space="preserve">         5. Управлению делами администрации Тогучинского района Новосибирской области (Останина Т.Н.) опубликовать постановление в периодическом печатном издании органов местного самоуправления «Тогучинский Вестник».</w:t>
      </w:r>
    </w:p>
    <w:p w:rsidR="007E5E8D" w:rsidRPr="007E5E8D" w:rsidRDefault="007E5E8D" w:rsidP="007E5E8D">
      <w:pPr>
        <w:shd w:val="clear" w:color="auto" w:fill="FFFFFF"/>
        <w:jc w:val="both"/>
        <w:rPr>
          <w:color w:val="000000"/>
          <w:sz w:val="16"/>
          <w:szCs w:val="16"/>
          <w:lang w:eastAsia="ru-RU"/>
        </w:rPr>
      </w:pPr>
      <w:r w:rsidRPr="007E5E8D">
        <w:rPr>
          <w:rFonts w:hAnsi="Liberation Serif"/>
          <w:sz w:val="16"/>
          <w:szCs w:val="16"/>
        </w:rPr>
        <w:t xml:space="preserve">         6. </w:t>
      </w:r>
      <w:r w:rsidRPr="007E5E8D">
        <w:rPr>
          <w:rFonts w:hAnsi="Liberation Serif"/>
          <w:sz w:val="16"/>
          <w:szCs w:val="16"/>
        </w:rPr>
        <w:t>Контроль</w:t>
      </w:r>
      <w:r w:rsidRPr="007E5E8D">
        <w:rPr>
          <w:rFonts w:hAnsi="Liberation Serif"/>
          <w:sz w:val="16"/>
          <w:szCs w:val="16"/>
        </w:rPr>
        <w:t xml:space="preserve"> </w:t>
      </w:r>
      <w:r w:rsidRPr="007E5E8D">
        <w:rPr>
          <w:rFonts w:hAnsi="Liberation Serif"/>
          <w:sz w:val="16"/>
          <w:szCs w:val="16"/>
        </w:rPr>
        <w:t>за</w:t>
      </w:r>
      <w:r w:rsidRPr="007E5E8D">
        <w:rPr>
          <w:rFonts w:hAnsi="Liberation Serif"/>
          <w:sz w:val="16"/>
          <w:szCs w:val="16"/>
        </w:rPr>
        <w:t xml:space="preserve"> </w:t>
      </w:r>
      <w:r w:rsidRPr="007E5E8D">
        <w:rPr>
          <w:rFonts w:hAnsi="Liberation Serif"/>
          <w:sz w:val="16"/>
          <w:szCs w:val="16"/>
        </w:rPr>
        <w:t>исполнением</w:t>
      </w:r>
      <w:r w:rsidRPr="007E5E8D">
        <w:rPr>
          <w:rFonts w:hAnsi="Liberation Serif"/>
          <w:sz w:val="16"/>
          <w:szCs w:val="16"/>
        </w:rPr>
        <w:t xml:space="preserve"> </w:t>
      </w:r>
      <w:r w:rsidRPr="007E5E8D">
        <w:rPr>
          <w:rFonts w:hAnsi="Liberation Serif"/>
          <w:sz w:val="16"/>
          <w:szCs w:val="16"/>
        </w:rPr>
        <w:t>постановления</w:t>
      </w:r>
      <w:r w:rsidRPr="007E5E8D">
        <w:rPr>
          <w:rFonts w:hAnsi="Liberation Serif"/>
          <w:sz w:val="16"/>
          <w:szCs w:val="16"/>
        </w:rPr>
        <w:t xml:space="preserve"> </w:t>
      </w:r>
      <w:r w:rsidRPr="007E5E8D">
        <w:rPr>
          <w:rFonts w:hAnsi="Liberation Serif"/>
          <w:sz w:val="16"/>
          <w:szCs w:val="16"/>
        </w:rPr>
        <w:t>возложить</w:t>
      </w:r>
      <w:r w:rsidRPr="007E5E8D">
        <w:rPr>
          <w:rFonts w:hAnsi="Liberation Serif"/>
          <w:sz w:val="16"/>
          <w:szCs w:val="16"/>
        </w:rPr>
        <w:t xml:space="preserve"> </w:t>
      </w:r>
      <w:r w:rsidRPr="007E5E8D">
        <w:rPr>
          <w:rFonts w:hAnsi="Liberation Serif"/>
          <w:sz w:val="16"/>
          <w:szCs w:val="16"/>
        </w:rPr>
        <w:t>на</w:t>
      </w:r>
      <w:r w:rsidRPr="007E5E8D">
        <w:rPr>
          <w:rFonts w:hAnsi="Liberation Serif"/>
          <w:sz w:val="16"/>
          <w:szCs w:val="16"/>
        </w:rPr>
        <w:t xml:space="preserve"> </w:t>
      </w:r>
      <w:r w:rsidRPr="007E5E8D">
        <w:rPr>
          <w:rFonts w:hAnsi="Liberation Serif"/>
          <w:sz w:val="16"/>
          <w:szCs w:val="16"/>
        </w:rPr>
        <w:t>заместителя</w:t>
      </w:r>
      <w:r w:rsidRPr="007E5E8D">
        <w:rPr>
          <w:rFonts w:hAnsi="Liberation Serif"/>
          <w:sz w:val="16"/>
          <w:szCs w:val="16"/>
        </w:rPr>
        <w:t xml:space="preserve"> </w:t>
      </w:r>
      <w:r w:rsidRPr="007E5E8D">
        <w:rPr>
          <w:rFonts w:hAnsi="Liberation Serif"/>
          <w:sz w:val="16"/>
          <w:szCs w:val="16"/>
        </w:rPr>
        <w:t>главы</w:t>
      </w:r>
      <w:r w:rsidRPr="007E5E8D">
        <w:rPr>
          <w:rFonts w:hAnsi="Liberation Serif"/>
          <w:sz w:val="16"/>
          <w:szCs w:val="16"/>
        </w:rPr>
        <w:t xml:space="preserve"> </w:t>
      </w:r>
      <w:r w:rsidRPr="007E5E8D">
        <w:rPr>
          <w:rFonts w:hAnsi="Liberation Serif"/>
          <w:sz w:val="16"/>
          <w:szCs w:val="16"/>
        </w:rPr>
        <w:t>администрации</w:t>
      </w:r>
      <w:r w:rsidRPr="007E5E8D">
        <w:rPr>
          <w:rFonts w:hAnsi="Liberation Serif"/>
          <w:sz w:val="16"/>
          <w:szCs w:val="16"/>
        </w:rPr>
        <w:t xml:space="preserve"> </w:t>
      </w:r>
      <w:r w:rsidRPr="007E5E8D">
        <w:rPr>
          <w:rFonts w:hAnsi="Liberation Serif"/>
          <w:sz w:val="16"/>
          <w:szCs w:val="16"/>
        </w:rPr>
        <w:t>Тогучинского</w:t>
      </w:r>
      <w:r w:rsidRPr="007E5E8D">
        <w:rPr>
          <w:rFonts w:hAnsi="Liberation Serif"/>
          <w:sz w:val="16"/>
          <w:szCs w:val="16"/>
        </w:rPr>
        <w:t xml:space="preserve"> </w:t>
      </w:r>
      <w:r w:rsidRPr="007E5E8D">
        <w:rPr>
          <w:rFonts w:hAnsi="Liberation Serif"/>
          <w:sz w:val="16"/>
          <w:szCs w:val="16"/>
        </w:rPr>
        <w:t>района</w:t>
      </w:r>
      <w:r w:rsidRPr="007E5E8D">
        <w:rPr>
          <w:rFonts w:hAnsi="Liberation Serif"/>
          <w:sz w:val="16"/>
          <w:szCs w:val="16"/>
        </w:rPr>
        <w:t xml:space="preserve"> </w:t>
      </w:r>
      <w:r w:rsidRPr="007E5E8D">
        <w:rPr>
          <w:rFonts w:hAnsi="Liberation Serif"/>
          <w:sz w:val="16"/>
          <w:szCs w:val="16"/>
        </w:rPr>
        <w:t>Новосибирской</w:t>
      </w:r>
      <w:r w:rsidRPr="007E5E8D">
        <w:rPr>
          <w:rFonts w:hAnsi="Liberation Serif"/>
          <w:sz w:val="16"/>
          <w:szCs w:val="16"/>
        </w:rPr>
        <w:t xml:space="preserve"> </w:t>
      </w:r>
      <w:r w:rsidRPr="007E5E8D">
        <w:rPr>
          <w:rFonts w:hAnsi="Liberation Serif"/>
          <w:sz w:val="16"/>
          <w:szCs w:val="16"/>
        </w:rPr>
        <w:t>области</w:t>
      </w:r>
      <w:r w:rsidRPr="007E5E8D">
        <w:rPr>
          <w:rFonts w:hAnsi="Liberation Serif"/>
          <w:sz w:val="16"/>
          <w:szCs w:val="16"/>
        </w:rPr>
        <w:t xml:space="preserve"> </w:t>
      </w:r>
      <w:r w:rsidRPr="007E5E8D">
        <w:rPr>
          <w:rFonts w:hAnsi="Liberation Serif"/>
          <w:sz w:val="16"/>
          <w:szCs w:val="16"/>
        </w:rPr>
        <w:t>Ожеред</w:t>
      </w:r>
      <w:r w:rsidRPr="007E5E8D">
        <w:rPr>
          <w:rFonts w:hAnsi="Liberation Serif"/>
          <w:sz w:val="16"/>
          <w:szCs w:val="16"/>
        </w:rPr>
        <w:t xml:space="preserve"> </w:t>
      </w:r>
      <w:r w:rsidRPr="007E5E8D">
        <w:rPr>
          <w:rFonts w:hAnsi="Liberation Serif"/>
          <w:sz w:val="16"/>
          <w:szCs w:val="16"/>
        </w:rPr>
        <w:t>Л</w:t>
      </w:r>
      <w:r w:rsidRPr="007E5E8D">
        <w:rPr>
          <w:rFonts w:hAnsi="Liberation Serif"/>
          <w:sz w:val="16"/>
          <w:szCs w:val="16"/>
        </w:rPr>
        <w:t>.</w:t>
      </w:r>
      <w:r w:rsidRPr="007E5E8D">
        <w:rPr>
          <w:rFonts w:hAnsi="Liberation Serif"/>
          <w:sz w:val="16"/>
          <w:szCs w:val="16"/>
        </w:rPr>
        <w:t>Е</w:t>
      </w:r>
      <w:r w:rsidRPr="007E5E8D">
        <w:rPr>
          <w:rFonts w:hAnsi="Liberation Serif"/>
          <w:sz w:val="16"/>
          <w:szCs w:val="16"/>
        </w:rPr>
        <w:t xml:space="preserve">.    </w:t>
      </w:r>
    </w:p>
    <w:p w:rsidR="007E5E8D" w:rsidRPr="007E5E8D" w:rsidRDefault="007E5E8D" w:rsidP="007E5E8D">
      <w:pPr>
        <w:shd w:val="clear" w:color="auto" w:fill="FFFFFF"/>
        <w:jc w:val="both"/>
        <w:rPr>
          <w:rFonts w:hAnsi="Liberation Serif"/>
          <w:sz w:val="16"/>
          <w:szCs w:val="16"/>
        </w:rPr>
      </w:pPr>
    </w:p>
    <w:p w:rsidR="007E5E8D" w:rsidRPr="007E5E8D" w:rsidRDefault="007E5E8D" w:rsidP="007E5E8D">
      <w:pPr>
        <w:shd w:val="clear" w:color="auto" w:fill="FFFFFF"/>
        <w:jc w:val="both"/>
        <w:rPr>
          <w:rFonts w:hAnsi="Liberation Serif"/>
          <w:sz w:val="16"/>
          <w:szCs w:val="16"/>
        </w:rPr>
      </w:pPr>
    </w:p>
    <w:p w:rsidR="007E5E8D" w:rsidRPr="007E5E8D" w:rsidRDefault="007E5E8D" w:rsidP="007E5E8D">
      <w:pPr>
        <w:shd w:val="clear" w:color="auto" w:fill="FFFFFF"/>
        <w:jc w:val="both"/>
        <w:rPr>
          <w:color w:val="000000"/>
          <w:sz w:val="16"/>
          <w:szCs w:val="16"/>
          <w:lang w:eastAsia="ru-RU"/>
        </w:rPr>
      </w:pPr>
      <w:r w:rsidRPr="007E5E8D">
        <w:rPr>
          <w:rFonts w:hAnsi="Liberation Serif"/>
          <w:sz w:val="16"/>
          <w:szCs w:val="16"/>
        </w:rPr>
        <w:t>Глава</w:t>
      </w:r>
      <w:r w:rsidRPr="007E5E8D">
        <w:rPr>
          <w:rFonts w:hAnsi="Liberation Serif"/>
          <w:sz w:val="16"/>
          <w:szCs w:val="16"/>
        </w:rPr>
        <w:t xml:space="preserve"> </w:t>
      </w:r>
      <w:r w:rsidRPr="007E5E8D">
        <w:rPr>
          <w:rFonts w:hAnsi="Liberation Serif"/>
          <w:sz w:val="16"/>
          <w:szCs w:val="16"/>
        </w:rPr>
        <w:t>Тогучинского</w:t>
      </w:r>
      <w:r w:rsidRPr="007E5E8D">
        <w:rPr>
          <w:rFonts w:hAnsi="Liberation Serif"/>
          <w:sz w:val="16"/>
          <w:szCs w:val="16"/>
        </w:rPr>
        <w:t xml:space="preserve"> </w:t>
      </w:r>
      <w:r w:rsidRPr="007E5E8D">
        <w:rPr>
          <w:rFonts w:hAnsi="Liberation Serif"/>
          <w:sz w:val="16"/>
          <w:szCs w:val="16"/>
        </w:rPr>
        <w:t>района</w:t>
      </w:r>
      <w:r w:rsidRPr="007E5E8D">
        <w:rPr>
          <w:rFonts w:hAnsi="Liberation Serif"/>
          <w:sz w:val="16"/>
          <w:szCs w:val="16"/>
        </w:rPr>
        <w:t xml:space="preserve">                                                                                                                </w:t>
      </w:r>
    </w:p>
    <w:p w:rsidR="007E5E8D" w:rsidRPr="007E5E8D" w:rsidRDefault="007E5E8D" w:rsidP="007E5E8D">
      <w:pPr>
        <w:tabs>
          <w:tab w:val="left" w:pos="8290"/>
        </w:tabs>
        <w:autoSpaceDE w:val="0"/>
        <w:autoSpaceDN w:val="0"/>
        <w:adjustRightInd w:val="0"/>
        <w:rPr>
          <w:rFonts w:hAnsi="Liberation Serif"/>
          <w:sz w:val="16"/>
          <w:szCs w:val="16"/>
        </w:rPr>
      </w:pPr>
      <w:r w:rsidRPr="007E5E8D">
        <w:rPr>
          <w:rFonts w:hAnsi="Liberation Serif"/>
          <w:sz w:val="16"/>
          <w:szCs w:val="16"/>
        </w:rPr>
        <w:t>Новосибирской</w:t>
      </w:r>
      <w:r w:rsidRPr="007E5E8D">
        <w:rPr>
          <w:rFonts w:hAnsi="Liberation Serif"/>
          <w:sz w:val="16"/>
          <w:szCs w:val="16"/>
        </w:rPr>
        <w:t xml:space="preserve"> </w:t>
      </w:r>
      <w:r w:rsidRPr="007E5E8D">
        <w:rPr>
          <w:rFonts w:hAnsi="Liberation Serif"/>
          <w:sz w:val="16"/>
          <w:szCs w:val="16"/>
        </w:rPr>
        <w:t>области</w:t>
      </w:r>
      <w:r>
        <w:rPr>
          <w:rFonts w:hAnsi="Liberation Serif"/>
          <w:sz w:val="16"/>
          <w:szCs w:val="16"/>
        </w:rPr>
        <w:t xml:space="preserve">                                                            </w:t>
      </w:r>
      <w:r w:rsidRPr="007E5E8D">
        <w:rPr>
          <w:rFonts w:hAnsi="Liberation Serif"/>
          <w:sz w:val="16"/>
          <w:szCs w:val="16"/>
        </w:rPr>
        <w:t>С</w:t>
      </w:r>
      <w:r w:rsidRPr="007E5E8D">
        <w:rPr>
          <w:rFonts w:hAnsi="Liberation Serif"/>
          <w:sz w:val="16"/>
          <w:szCs w:val="16"/>
        </w:rPr>
        <w:t>.</w:t>
      </w:r>
      <w:r w:rsidRPr="007E5E8D">
        <w:rPr>
          <w:rFonts w:hAnsi="Liberation Serif"/>
          <w:sz w:val="16"/>
          <w:szCs w:val="16"/>
        </w:rPr>
        <w:t>С</w:t>
      </w:r>
      <w:r w:rsidRPr="007E5E8D">
        <w:rPr>
          <w:rFonts w:hAnsi="Liberation Serif"/>
          <w:sz w:val="16"/>
          <w:szCs w:val="16"/>
        </w:rPr>
        <w:t xml:space="preserve">. </w:t>
      </w:r>
      <w:r w:rsidRPr="007E5E8D">
        <w:rPr>
          <w:rFonts w:hAnsi="Liberation Serif"/>
          <w:sz w:val="16"/>
          <w:szCs w:val="16"/>
        </w:rPr>
        <w:t>Пыхтин</w:t>
      </w:r>
    </w:p>
    <w:p w:rsidR="007E5E8D" w:rsidRPr="007E5E8D" w:rsidRDefault="007E5E8D" w:rsidP="007E5E8D">
      <w:pPr>
        <w:autoSpaceDN w:val="0"/>
        <w:ind w:right="-2"/>
        <w:jc w:val="both"/>
        <w:rPr>
          <w:color w:val="000000"/>
          <w:sz w:val="16"/>
          <w:szCs w:val="16"/>
          <w:lang w:eastAsia="ru-RU"/>
        </w:rPr>
      </w:pPr>
    </w:p>
    <w:p w:rsidR="007E5E8D" w:rsidRPr="007E5E8D" w:rsidRDefault="007E5E8D" w:rsidP="007E5E8D">
      <w:pPr>
        <w:tabs>
          <w:tab w:val="left" w:pos="709"/>
          <w:tab w:val="left" w:pos="7144"/>
          <w:tab w:val="right" w:pos="9976"/>
        </w:tabs>
        <w:ind w:right="-55"/>
        <w:jc w:val="right"/>
        <w:rPr>
          <w:bCs/>
          <w:sz w:val="16"/>
          <w:szCs w:val="16"/>
          <w:lang w:eastAsia="ru-RU"/>
        </w:rPr>
      </w:pPr>
      <w:r w:rsidRPr="007E5E8D">
        <w:rPr>
          <w:bCs/>
          <w:sz w:val="16"/>
          <w:szCs w:val="16"/>
          <w:lang w:eastAsia="ru-RU"/>
        </w:rPr>
        <w:t xml:space="preserve">                                                                                                           ПРИЛОЖЕНИЕ №1</w:t>
      </w:r>
    </w:p>
    <w:p w:rsidR="007E5E8D" w:rsidRPr="007E5E8D" w:rsidRDefault="007E5E8D" w:rsidP="007E5E8D">
      <w:pPr>
        <w:ind w:right="-55"/>
        <w:jc w:val="right"/>
        <w:rPr>
          <w:bCs/>
          <w:sz w:val="16"/>
          <w:szCs w:val="16"/>
          <w:lang w:eastAsia="ru-RU"/>
        </w:rPr>
      </w:pPr>
      <w:r w:rsidRPr="007E5E8D">
        <w:rPr>
          <w:bCs/>
          <w:sz w:val="16"/>
          <w:szCs w:val="16"/>
          <w:lang w:eastAsia="ru-RU"/>
        </w:rPr>
        <w:t xml:space="preserve">к постановлению администрации </w:t>
      </w:r>
    </w:p>
    <w:p w:rsidR="007E5E8D" w:rsidRPr="007E5E8D" w:rsidRDefault="007E5E8D" w:rsidP="007E5E8D">
      <w:pPr>
        <w:ind w:right="-55"/>
        <w:jc w:val="right"/>
        <w:rPr>
          <w:bCs/>
          <w:sz w:val="16"/>
          <w:szCs w:val="16"/>
          <w:lang w:eastAsia="ru-RU"/>
        </w:rPr>
      </w:pPr>
      <w:r w:rsidRPr="007E5E8D">
        <w:rPr>
          <w:bCs/>
          <w:sz w:val="16"/>
          <w:szCs w:val="16"/>
          <w:lang w:eastAsia="ru-RU"/>
        </w:rPr>
        <w:t>Тогучинского района</w:t>
      </w:r>
    </w:p>
    <w:p w:rsidR="007E5E8D" w:rsidRPr="007E5E8D" w:rsidRDefault="007E5E8D" w:rsidP="007E5E8D">
      <w:pPr>
        <w:ind w:right="-55"/>
        <w:jc w:val="right"/>
        <w:rPr>
          <w:bCs/>
          <w:sz w:val="16"/>
          <w:szCs w:val="16"/>
          <w:lang w:eastAsia="ru-RU"/>
        </w:rPr>
      </w:pPr>
      <w:r w:rsidRPr="007E5E8D">
        <w:rPr>
          <w:bCs/>
          <w:sz w:val="16"/>
          <w:szCs w:val="16"/>
          <w:lang w:eastAsia="ru-RU"/>
        </w:rPr>
        <w:t xml:space="preserve"> Новосибирской области</w:t>
      </w:r>
    </w:p>
    <w:p w:rsidR="007E5E8D" w:rsidRPr="007E5E8D" w:rsidRDefault="007E5E8D" w:rsidP="007E5E8D">
      <w:pPr>
        <w:jc w:val="center"/>
        <w:rPr>
          <w:b/>
          <w:sz w:val="16"/>
          <w:szCs w:val="16"/>
        </w:rPr>
      </w:pPr>
      <w:r w:rsidRPr="007E5E8D">
        <w:rPr>
          <w:bCs/>
          <w:sz w:val="16"/>
          <w:szCs w:val="16"/>
          <w:lang w:eastAsia="ru-RU"/>
        </w:rPr>
        <w:t xml:space="preserve">                                              </w:t>
      </w:r>
      <w:r>
        <w:rPr>
          <w:bCs/>
          <w:sz w:val="16"/>
          <w:szCs w:val="16"/>
          <w:lang w:eastAsia="ru-RU"/>
        </w:rPr>
        <w:t xml:space="preserve">                       </w:t>
      </w:r>
      <w:r w:rsidRPr="007E5E8D">
        <w:rPr>
          <w:bCs/>
          <w:sz w:val="16"/>
          <w:szCs w:val="16"/>
          <w:lang w:eastAsia="ru-RU"/>
        </w:rPr>
        <w:t xml:space="preserve">           от </w:t>
      </w:r>
      <w:r>
        <w:rPr>
          <w:bCs/>
          <w:sz w:val="16"/>
          <w:szCs w:val="16"/>
          <w:lang w:eastAsia="ru-RU"/>
        </w:rPr>
        <w:t>08.09.2023</w:t>
      </w:r>
      <w:r w:rsidRPr="007E5E8D">
        <w:rPr>
          <w:bCs/>
          <w:sz w:val="16"/>
          <w:szCs w:val="16"/>
          <w:lang w:eastAsia="ru-RU"/>
        </w:rPr>
        <w:t xml:space="preserve"> №</w:t>
      </w:r>
      <w:r>
        <w:rPr>
          <w:bCs/>
          <w:sz w:val="16"/>
          <w:szCs w:val="16"/>
          <w:lang w:eastAsia="ru-RU"/>
        </w:rPr>
        <w:t xml:space="preserve"> 1002/П/93</w:t>
      </w:r>
    </w:p>
    <w:p w:rsidR="007E5E8D" w:rsidRPr="007E5E8D" w:rsidRDefault="007E5E8D" w:rsidP="007E5E8D">
      <w:pPr>
        <w:jc w:val="center"/>
        <w:rPr>
          <w:b/>
          <w:sz w:val="16"/>
          <w:szCs w:val="16"/>
        </w:rPr>
      </w:pPr>
    </w:p>
    <w:p w:rsidR="007E5E8D" w:rsidRPr="007E5E8D" w:rsidRDefault="007E5E8D" w:rsidP="007E5E8D">
      <w:pPr>
        <w:tabs>
          <w:tab w:val="left" w:pos="709"/>
        </w:tabs>
        <w:jc w:val="center"/>
        <w:rPr>
          <w:b/>
          <w:sz w:val="16"/>
          <w:szCs w:val="16"/>
        </w:rPr>
      </w:pPr>
      <w:r w:rsidRPr="007E5E8D">
        <w:rPr>
          <w:b/>
          <w:sz w:val="16"/>
          <w:szCs w:val="16"/>
        </w:rPr>
        <w:t xml:space="preserve">Положение </w:t>
      </w:r>
    </w:p>
    <w:p w:rsidR="007E5E8D" w:rsidRPr="007E5E8D" w:rsidRDefault="007E5E8D" w:rsidP="007E5E8D">
      <w:pPr>
        <w:tabs>
          <w:tab w:val="left" w:pos="709"/>
        </w:tabs>
        <w:jc w:val="center"/>
        <w:rPr>
          <w:b/>
          <w:sz w:val="16"/>
          <w:szCs w:val="16"/>
        </w:rPr>
      </w:pPr>
      <w:r w:rsidRPr="007E5E8D">
        <w:rPr>
          <w:b/>
          <w:sz w:val="16"/>
          <w:szCs w:val="16"/>
        </w:rPr>
        <w:t>о районном конкурсе корпоративных программ</w:t>
      </w:r>
    </w:p>
    <w:p w:rsidR="007E5E8D" w:rsidRPr="007E5E8D" w:rsidRDefault="007E5E8D" w:rsidP="007E5E8D">
      <w:pPr>
        <w:jc w:val="center"/>
        <w:rPr>
          <w:b/>
          <w:sz w:val="16"/>
          <w:szCs w:val="16"/>
        </w:rPr>
      </w:pPr>
      <w:r w:rsidRPr="007E5E8D">
        <w:rPr>
          <w:b/>
          <w:sz w:val="16"/>
          <w:szCs w:val="16"/>
        </w:rPr>
        <w:t>«Укрепление здоровья на рабочем месте»</w:t>
      </w:r>
    </w:p>
    <w:p w:rsidR="007E5E8D" w:rsidRPr="007E5E8D" w:rsidRDefault="007E5E8D" w:rsidP="007E5E8D">
      <w:pPr>
        <w:jc w:val="center"/>
        <w:rPr>
          <w:b/>
          <w:sz w:val="16"/>
          <w:szCs w:val="16"/>
        </w:rPr>
      </w:pPr>
    </w:p>
    <w:p w:rsidR="007E5E8D" w:rsidRPr="007E5E8D" w:rsidRDefault="007E5E8D" w:rsidP="007E5E8D">
      <w:pPr>
        <w:pStyle w:val="af"/>
        <w:numPr>
          <w:ilvl w:val="0"/>
          <w:numId w:val="56"/>
        </w:numPr>
        <w:spacing w:after="160" w:line="259" w:lineRule="auto"/>
        <w:jc w:val="center"/>
        <w:rPr>
          <w:sz w:val="16"/>
          <w:szCs w:val="16"/>
        </w:rPr>
      </w:pPr>
      <w:r w:rsidRPr="007E5E8D">
        <w:rPr>
          <w:sz w:val="16"/>
          <w:szCs w:val="16"/>
        </w:rPr>
        <w:t>Общие положения</w:t>
      </w:r>
    </w:p>
    <w:p w:rsidR="007E5E8D" w:rsidRPr="007E5E8D" w:rsidRDefault="007E5E8D" w:rsidP="007E5E8D">
      <w:pPr>
        <w:pStyle w:val="af"/>
        <w:rPr>
          <w:sz w:val="16"/>
          <w:szCs w:val="16"/>
        </w:rPr>
      </w:pPr>
    </w:p>
    <w:p w:rsidR="007E5E8D" w:rsidRPr="007E5E8D" w:rsidRDefault="007E5E8D" w:rsidP="007E5E8D">
      <w:pPr>
        <w:jc w:val="both"/>
        <w:rPr>
          <w:sz w:val="16"/>
          <w:szCs w:val="16"/>
        </w:rPr>
      </w:pPr>
      <w:r w:rsidRPr="007E5E8D">
        <w:rPr>
          <w:sz w:val="16"/>
          <w:szCs w:val="16"/>
        </w:rPr>
        <w:t xml:space="preserve">          1.1. Настоящее положение о </w:t>
      </w:r>
      <w:r w:rsidRPr="007E5E8D">
        <w:rPr>
          <w:color w:val="000000"/>
          <w:sz w:val="16"/>
          <w:szCs w:val="16"/>
          <w:lang w:eastAsia="ru-RU"/>
        </w:rPr>
        <w:t xml:space="preserve">районном </w:t>
      </w:r>
      <w:r w:rsidRPr="007E5E8D">
        <w:rPr>
          <w:rFonts w:hAnsi="Liberation Serif"/>
          <w:sz w:val="16"/>
          <w:szCs w:val="16"/>
        </w:rPr>
        <w:t>конкурсе</w:t>
      </w:r>
      <w:r w:rsidRPr="007E5E8D">
        <w:rPr>
          <w:rFonts w:hAnsi="Liberation Serif"/>
          <w:sz w:val="16"/>
          <w:szCs w:val="16"/>
        </w:rPr>
        <w:t xml:space="preserve"> </w:t>
      </w:r>
      <w:r w:rsidRPr="007E5E8D">
        <w:rPr>
          <w:color w:val="1A1A1A"/>
          <w:sz w:val="16"/>
          <w:szCs w:val="16"/>
          <w:lang w:eastAsia="ru-RU"/>
        </w:rPr>
        <w:t xml:space="preserve">корпоративных программ «Укрепление здоровья на рабочем месте» (далее - Конкурс) </w:t>
      </w:r>
      <w:r w:rsidRPr="007E5E8D">
        <w:rPr>
          <w:sz w:val="16"/>
          <w:szCs w:val="16"/>
        </w:rPr>
        <w:t>устанавливает порядок и условия проведения конкурса в 2023 году.</w:t>
      </w:r>
    </w:p>
    <w:p w:rsidR="007E5E8D" w:rsidRPr="007E5E8D" w:rsidRDefault="007E5E8D" w:rsidP="007E5E8D">
      <w:pPr>
        <w:jc w:val="both"/>
        <w:rPr>
          <w:color w:val="000000" w:themeColor="text1"/>
          <w:sz w:val="16"/>
          <w:szCs w:val="16"/>
        </w:rPr>
      </w:pPr>
      <w:r w:rsidRPr="007E5E8D">
        <w:rPr>
          <w:sz w:val="16"/>
          <w:szCs w:val="16"/>
        </w:rPr>
        <w:t xml:space="preserve">          1.2. Конкурс проводится с </w:t>
      </w:r>
      <w:r w:rsidRPr="007E5E8D">
        <w:rPr>
          <w:color w:val="000000" w:themeColor="text1"/>
          <w:sz w:val="16"/>
          <w:szCs w:val="16"/>
        </w:rPr>
        <w:t xml:space="preserve">01.09.2023 по 05.12.2023  </w:t>
      </w:r>
    </w:p>
    <w:p w:rsidR="007E5E8D" w:rsidRPr="007E5E8D" w:rsidRDefault="007E5E8D" w:rsidP="007E5E8D">
      <w:pPr>
        <w:jc w:val="both"/>
        <w:rPr>
          <w:sz w:val="16"/>
          <w:szCs w:val="16"/>
        </w:rPr>
      </w:pPr>
      <w:r w:rsidRPr="007E5E8D">
        <w:rPr>
          <w:sz w:val="16"/>
          <w:szCs w:val="16"/>
        </w:rPr>
        <w:t xml:space="preserve">          1.3. Организационный комитет по проведению Конкурса (далее - оргкомитет Конкурса) утверждается постановлением администрации Тогучинского района Новосибирской области.</w:t>
      </w:r>
    </w:p>
    <w:p w:rsidR="007E5E8D" w:rsidRPr="007E5E8D" w:rsidRDefault="007E5E8D" w:rsidP="007E5E8D">
      <w:pPr>
        <w:jc w:val="both"/>
        <w:rPr>
          <w:sz w:val="16"/>
          <w:szCs w:val="16"/>
        </w:rPr>
      </w:pPr>
      <w:r w:rsidRPr="007E5E8D">
        <w:rPr>
          <w:sz w:val="16"/>
          <w:szCs w:val="16"/>
        </w:rPr>
        <w:t xml:space="preserve">          1.4. Конкурс проводится среди организаций и предприятий всех организационно-правовых форм, расположенных на территории Тогучинского района Новосибирской области </w:t>
      </w:r>
    </w:p>
    <w:p w:rsidR="007E5E8D" w:rsidRPr="007E5E8D" w:rsidRDefault="007E5E8D" w:rsidP="007E5E8D">
      <w:pPr>
        <w:jc w:val="both"/>
        <w:rPr>
          <w:rFonts w:eastAsiaTheme="minorEastAsia"/>
          <w:sz w:val="16"/>
          <w:szCs w:val="16"/>
          <w:lang w:eastAsia="ru-RU"/>
        </w:rPr>
      </w:pPr>
      <w:r w:rsidRPr="007E5E8D">
        <w:rPr>
          <w:sz w:val="16"/>
          <w:szCs w:val="16"/>
        </w:rPr>
        <w:t xml:space="preserve">          1.5. Организаторы Конкурса: </w:t>
      </w:r>
      <w:r w:rsidRPr="007E5E8D">
        <w:rPr>
          <w:color w:val="000000" w:themeColor="text1"/>
          <w:sz w:val="16"/>
          <w:szCs w:val="16"/>
        </w:rPr>
        <w:t>отдел социальной защиты населения администрации Тогучинского района Новосибирской области, управление образования и молодежной политики администрации Тогучинского района Новосибирской области,</w:t>
      </w:r>
      <w:r w:rsidRPr="007E5E8D">
        <w:rPr>
          <w:rFonts w:eastAsiaTheme="minorEastAsia"/>
          <w:color w:val="000000" w:themeColor="text1"/>
          <w:sz w:val="16"/>
          <w:szCs w:val="16"/>
          <w:lang w:eastAsia="ru-RU"/>
        </w:rPr>
        <w:t xml:space="preserve">  управление экономического развития промышленности и торговли администрации Тогучинского района Новосибирской области, управление культуры и спорта администрации Тогучинского района Новосибирской области, МБУ ДО Тогучинского района «Центр </w:t>
      </w:r>
      <w:r w:rsidRPr="007E5E8D">
        <w:rPr>
          <w:rFonts w:eastAsiaTheme="minorEastAsia"/>
          <w:sz w:val="16"/>
          <w:szCs w:val="16"/>
          <w:lang w:eastAsia="ru-RU"/>
        </w:rPr>
        <w:t>физической культуры и спорта,</w:t>
      </w:r>
      <w:r w:rsidRPr="007E5E8D">
        <w:rPr>
          <w:sz w:val="16"/>
          <w:szCs w:val="16"/>
        </w:rPr>
        <w:t xml:space="preserve"> ГБУЗ НСО «Тогучинская ЦРБ».</w:t>
      </w:r>
    </w:p>
    <w:p w:rsidR="007E5E8D" w:rsidRPr="007E5E8D" w:rsidRDefault="007E5E8D" w:rsidP="007E5E8D">
      <w:pPr>
        <w:jc w:val="both"/>
        <w:rPr>
          <w:color w:val="000000" w:themeColor="text1"/>
          <w:sz w:val="16"/>
          <w:szCs w:val="16"/>
        </w:rPr>
      </w:pPr>
      <w:r w:rsidRPr="007E5E8D">
        <w:rPr>
          <w:sz w:val="16"/>
          <w:szCs w:val="16"/>
        </w:rPr>
        <w:t xml:space="preserve">         1.6. </w:t>
      </w:r>
      <w:r w:rsidRPr="007E5E8D">
        <w:rPr>
          <w:color w:val="000000" w:themeColor="text1"/>
          <w:sz w:val="16"/>
          <w:szCs w:val="16"/>
        </w:rPr>
        <w:t xml:space="preserve">Организационно-методическое обеспечение Конкурса осуществляет отдел социальной защиты населения администрации Тогучинского района Новосибирской области. </w:t>
      </w:r>
    </w:p>
    <w:p w:rsidR="007E5E8D" w:rsidRPr="007E5E8D" w:rsidRDefault="007E5E8D" w:rsidP="007E5E8D">
      <w:pPr>
        <w:jc w:val="both"/>
        <w:rPr>
          <w:sz w:val="16"/>
          <w:szCs w:val="16"/>
        </w:rPr>
      </w:pPr>
      <w:r w:rsidRPr="007E5E8D">
        <w:rPr>
          <w:sz w:val="16"/>
          <w:szCs w:val="16"/>
        </w:rPr>
        <w:t xml:space="preserve">          1.7. Основополагающими принципами проведения Конкурса являются добровольность участия, а также принцип равных условий и возможностей участников. </w:t>
      </w:r>
    </w:p>
    <w:p w:rsidR="007E5E8D" w:rsidRPr="007E5E8D" w:rsidRDefault="007E5E8D" w:rsidP="007E5E8D">
      <w:pPr>
        <w:jc w:val="center"/>
        <w:rPr>
          <w:sz w:val="16"/>
          <w:szCs w:val="16"/>
        </w:rPr>
      </w:pPr>
      <w:r w:rsidRPr="007E5E8D">
        <w:rPr>
          <w:sz w:val="16"/>
          <w:szCs w:val="16"/>
        </w:rPr>
        <w:t>2. Цель и задачи Конкурса</w:t>
      </w:r>
    </w:p>
    <w:p w:rsidR="007E5E8D" w:rsidRPr="007E5E8D" w:rsidRDefault="007E5E8D" w:rsidP="007E5E8D">
      <w:pPr>
        <w:jc w:val="center"/>
        <w:rPr>
          <w:sz w:val="16"/>
          <w:szCs w:val="16"/>
        </w:rPr>
      </w:pPr>
    </w:p>
    <w:p w:rsidR="007E5E8D" w:rsidRPr="007E5E8D" w:rsidRDefault="007E5E8D" w:rsidP="007E5E8D">
      <w:pPr>
        <w:jc w:val="both"/>
        <w:rPr>
          <w:sz w:val="16"/>
          <w:szCs w:val="16"/>
        </w:rPr>
      </w:pPr>
      <w:r w:rsidRPr="007E5E8D">
        <w:rPr>
          <w:sz w:val="16"/>
          <w:szCs w:val="16"/>
        </w:rPr>
        <w:t xml:space="preserve">          2.1. Цель Конкурса: выявление лучших корпоративных программ и обобщение опыта работы организаций и предприятий всех организационно правовых форм, расположенных на территории Тогучинского района Новосибирской области, по сохранению и укреплению здоровья работающего населения, созданию здоровье сберегающей среды на рабочем месте. </w:t>
      </w:r>
    </w:p>
    <w:p w:rsidR="007E5E8D" w:rsidRPr="007E5E8D" w:rsidRDefault="007E5E8D" w:rsidP="007E5E8D">
      <w:pPr>
        <w:tabs>
          <w:tab w:val="left" w:pos="709"/>
        </w:tabs>
        <w:jc w:val="both"/>
        <w:rPr>
          <w:sz w:val="16"/>
          <w:szCs w:val="16"/>
        </w:rPr>
      </w:pPr>
      <w:r w:rsidRPr="007E5E8D">
        <w:rPr>
          <w:sz w:val="16"/>
          <w:szCs w:val="16"/>
        </w:rPr>
        <w:t xml:space="preserve">          2.2. Задачи Конкурса:</w:t>
      </w:r>
    </w:p>
    <w:p w:rsidR="007E5E8D" w:rsidRPr="007E5E8D" w:rsidRDefault="007E5E8D" w:rsidP="007E5E8D">
      <w:pPr>
        <w:tabs>
          <w:tab w:val="left" w:pos="709"/>
        </w:tabs>
        <w:jc w:val="both"/>
        <w:rPr>
          <w:sz w:val="16"/>
          <w:szCs w:val="16"/>
        </w:rPr>
      </w:pPr>
      <w:r w:rsidRPr="007E5E8D">
        <w:rPr>
          <w:sz w:val="16"/>
          <w:szCs w:val="16"/>
        </w:rPr>
        <w:t xml:space="preserve">           - распространение передового опыта работы, поддержка инициатив, содействующих формированию и продвижению приоритетов здорового образа жизни, трансляция инновационного и управленческого опыта, направленного на создание условий для сохранения и укрепления здоровья сотрудников. </w:t>
      </w:r>
    </w:p>
    <w:p w:rsidR="007E5E8D" w:rsidRPr="007E5E8D" w:rsidRDefault="007E5E8D" w:rsidP="007E5E8D">
      <w:pPr>
        <w:jc w:val="both"/>
        <w:rPr>
          <w:sz w:val="16"/>
          <w:szCs w:val="16"/>
        </w:rPr>
      </w:pPr>
      <w:r w:rsidRPr="007E5E8D">
        <w:rPr>
          <w:sz w:val="16"/>
          <w:szCs w:val="16"/>
        </w:rPr>
        <w:t xml:space="preserve">           - общественное признание результатов деятельности организаций и предприятий всех организационно-правовых форм, расположенных на территории Тогучинского района Новосибирской области в целях сохранения и укрепления здоровья работающего населения, создания </w:t>
      </w:r>
      <w:proofErr w:type="spellStart"/>
      <w:r w:rsidRPr="007E5E8D">
        <w:rPr>
          <w:sz w:val="16"/>
          <w:szCs w:val="16"/>
        </w:rPr>
        <w:t>здоровьесберегающей</w:t>
      </w:r>
      <w:proofErr w:type="spellEnd"/>
      <w:r w:rsidRPr="007E5E8D">
        <w:rPr>
          <w:sz w:val="16"/>
          <w:szCs w:val="16"/>
        </w:rPr>
        <w:t xml:space="preserve"> среды на рабочем месте;</w:t>
      </w:r>
    </w:p>
    <w:p w:rsidR="007E5E8D" w:rsidRPr="007E5E8D" w:rsidRDefault="007E5E8D" w:rsidP="007E5E8D">
      <w:pPr>
        <w:jc w:val="both"/>
        <w:rPr>
          <w:sz w:val="16"/>
          <w:szCs w:val="16"/>
        </w:rPr>
      </w:pPr>
      <w:r w:rsidRPr="007E5E8D">
        <w:rPr>
          <w:sz w:val="16"/>
          <w:szCs w:val="16"/>
        </w:rPr>
        <w:t xml:space="preserve">           - активизация поиска новых эффективных методов, повышающих и поддерживающих мотивацию к ведению здорового образа жизни и формирующих у работников ответственное отношение к своему здоровью;</w:t>
      </w:r>
    </w:p>
    <w:p w:rsidR="007E5E8D" w:rsidRPr="007E5E8D" w:rsidRDefault="007E5E8D" w:rsidP="007E5E8D">
      <w:pPr>
        <w:jc w:val="both"/>
        <w:rPr>
          <w:sz w:val="16"/>
          <w:szCs w:val="16"/>
        </w:rPr>
      </w:pPr>
      <w:r w:rsidRPr="007E5E8D">
        <w:rPr>
          <w:sz w:val="16"/>
          <w:szCs w:val="16"/>
        </w:rPr>
        <w:t xml:space="preserve">           - стимулирование работодателей к организации работы по сохранению и укреплению здоровья работающих и созданию </w:t>
      </w:r>
      <w:proofErr w:type="spellStart"/>
      <w:r w:rsidRPr="007E5E8D">
        <w:rPr>
          <w:sz w:val="16"/>
          <w:szCs w:val="16"/>
        </w:rPr>
        <w:t>здоровьесберегающей</w:t>
      </w:r>
      <w:proofErr w:type="spellEnd"/>
      <w:r w:rsidRPr="007E5E8D">
        <w:rPr>
          <w:sz w:val="16"/>
          <w:szCs w:val="16"/>
        </w:rPr>
        <w:t xml:space="preserve"> среды на рабочем месте; </w:t>
      </w:r>
    </w:p>
    <w:p w:rsidR="007E5E8D" w:rsidRPr="007E5E8D" w:rsidRDefault="007E5E8D" w:rsidP="007E5E8D">
      <w:pPr>
        <w:jc w:val="both"/>
        <w:rPr>
          <w:sz w:val="16"/>
          <w:szCs w:val="16"/>
        </w:rPr>
      </w:pPr>
      <w:r w:rsidRPr="007E5E8D">
        <w:rPr>
          <w:sz w:val="16"/>
          <w:szCs w:val="16"/>
        </w:rPr>
        <w:lastRenderedPageBreak/>
        <w:t xml:space="preserve">           - повышение физического, психологического и социального благополучия сотрудников организаций и предприятий, всех организационно-правовых форм, расположенных на территории Тогучинского района Новосибирской области;</w:t>
      </w:r>
    </w:p>
    <w:p w:rsidR="007E5E8D" w:rsidRPr="007E5E8D" w:rsidRDefault="007E5E8D" w:rsidP="007E5E8D">
      <w:pPr>
        <w:jc w:val="both"/>
        <w:rPr>
          <w:sz w:val="16"/>
          <w:szCs w:val="16"/>
        </w:rPr>
      </w:pPr>
      <w:r w:rsidRPr="007E5E8D">
        <w:rPr>
          <w:sz w:val="16"/>
          <w:szCs w:val="16"/>
        </w:rPr>
        <w:t xml:space="preserve">           - повышение роли профсоюзных организаций в мотивировании работодателей, руководителей организаций и предприятий всех организационно-правовых форм, расположенных на территории Тогучинского района Новосибирской области к разработке программ «Укрепление здоровья на рабочем месте». </w:t>
      </w:r>
    </w:p>
    <w:p w:rsidR="007E5E8D" w:rsidRPr="007E5E8D" w:rsidRDefault="007E5E8D" w:rsidP="007E5E8D">
      <w:pPr>
        <w:tabs>
          <w:tab w:val="left" w:pos="709"/>
        </w:tabs>
        <w:jc w:val="center"/>
        <w:rPr>
          <w:sz w:val="16"/>
          <w:szCs w:val="16"/>
        </w:rPr>
      </w:pPr>
      <w:r w:rsidRPr="007E5E8D">
        <w:rPr>
          <w:sz w:val="16"/>
          <w:szCs w:val="16"/>
        </w:rPr>
        <w:t>3. Сроки проведения Конкурса</w:t>
      </w:r>
    </w:p>
    <w:p w:rsidR="007E5E8D" w:rsidRPr="007E5E8D" w:rsidRDefault="007E5E8D" w:rsidP="007E5E8D">
      <w:pPr>
        <w:tabs>
          <w:tab w:val="left" w:pos="709"/>
        </w:tabs>
        <w:jc w:val="center"/>
        <w:rPr>
          <w:sz w:val="16"/>
          <w:szCs w:val="16"/>
        </w:rPr>
      </w:pPr>
    </w:p>
    <w:p w:rsidR="007E5E8D" w:rsidRPr="007E5E8D" w:rsidRDefault="007E5E8D" w:rsidP="007E5E8D">
      <w:pPr>
        <w:tabs>
          <w:tab w:val="left" w:pos="709"/>
        </w:tabs>
        <w:jc w:val="both"/>
        <w:rPr>
          <w:sz w:val="16"/>
          <w:szCs w:val="16"/>
        </w:rPr>
      </w:pPr>
      <w:r w:rsidRPr="007E5E8D">
        <w:rPr>
          <w:sz w:val="16"/>
          <w:szCs w:val="16"/>
        </w:rPr>
        <w:t xml:space="preserve">        3.1. Конкурс проводится с </w:t>
      </w:r>
      <w:r w:rsidRPr="007E5E8D">
        <w:rPr>
          <w:color w:val="000000" w:themeColor="text1"/>
          <w:sz w:val="16"/>
          <w:szCs w:val="16"/>
        </w:rPr>
        <w:t>01.09. 2023 по 05.12.2023.</w:t>
      </w:r>
      <w:r w:rsidRPr="007E5E8D">
        <w:rPr>
          <w:sz w:val="16"/>
          <w:szCs w:val="16"/>
        </w:rPr>
        <w:t xml:space="preserve">                      </w:t>
      </w:r>
    </w:p>
    <w:p w:rsidR="007E5E8D" w:rsidRPr="007E5E8D" w:rsidRDefault="007E5E8D" w:rsidP="007E5E8D">
      <w:pPr>
        <w:tabs>
          <w:tab w:val="left" w:pos="709"/>
        </w:tabs>
        <w:jc w:val="both"/>
        <w:rPr>
          <w:sz w:val="16"/>
          <w:szCs w:val="16"/>
        </w:rPr>
      </w:pPr>
      <w:r w:rsidRPr="007E5E8D">
        <w:rPr>
          <w:sz w:val="16"/>
          <w:szCs w:val="16"/>
        </w:rPr>
        <w:t xml:space="preserve">        3.2. Этапы конкурса: </w:t>
      </w:r>
    </w:p>
    <w:p w:rsidR="007E5E8D" w:rsidRPr="007E5E8D" w:rsidRDefault="007E5E8D" w:rsidP="007E5E8D">
      <w:pPr>
        <w:tabs>
          <w:tab w:val="left" w:pos="709"/>
        </w:tabs>
        <w:jc w:val="both"/>
        <w:rPr>
          <w:sz w:val="16"/>
          <w:szCs w:val="16"/>
        </w:rPr>
      </w:pPr>
      <w:r w:rsidRPr="007E5E8D">
        <w:rPr>
          <w:sz w:val="16"/>
          <w:szCs w:val="16"/>
        </w:rPr>
        <w:t xml:space="preserve">         Первый этап – прием конкурсных материалов: с 15.11 по 20.11.2023; </w:t>
      </w:r>
    </w:p>
    <w:p w:rsidR="007E5E8D" w:rsidRPr="007E5E8D" w:rsidRDefault="007E5E8D" w:rsidP="007E5E8D">
      <w:pPr>
        <w:tabs>
          <w:tab w:val="left" w:pos="709"/>
        </w:tabs>
        <w:jc w:val="both"/>
        <w:rPr>
          <w:sz w:val="16"/>
          <w:szCs w:val="16"/>
        </w:rPr>
      </w:pPr>
      <w:r w:rsidRPr="007E5E8D">
        <w:rPr>
          <w:sz w:val="16"/>
          <w:szCs w:val="16"/>
        </w:rPr>
        <w:t xml:space="preserve">         Второй этап – оценивание работ оргкомитетом Конкурса, представление итогов Конкурса и награждения: с 21.11.2023 по 05.12.2023. </w:t>
      </w:r>
    </w:p>
    <w:p w:rsidR="007E5E8D" w:rsidRPr="007E5E8D" w:rsidRDefault="007E5E8D" w:rsidP="007E5E8D">
      <w:pPr>
        <w:tabs>
          <w:tab w:val="left" w:pos="709"/>
        </w:tabs>
        <w:jc w:val="center"/>
        <w:rPr>
          <w:sz w:val="16"/>
          <w:szCs w:val="16"/>
        </w:rPr>
      </w:pPr>
    </w:p>
    <w:p w:rsidR="007E5E8D" w:rsidRPr="007E5E8D" w:rsidRDefault="007E5E8D" w:rsidP="007E5E8D">
      <w:pPr>
        <w:tabs>
          <w:tab w:val="left" w:pos="709"/>
        </w:tabs>
        <w:jc w:val="center"/>
        <w:rPr>
          <w:sz w:val="16"/>
          <w:szCs w:val="16"/>
        </w:rPr>
      </w:pPr>
      <w:r w:rsidRPr="007E5E8D">
        <w:rPr>
          <w:sz w:val="16"/>
          <w:szCs w:val="16"/>
        </w:rPr>
        <w:t>4. Порядок и условия проведения Конкурса</w:t>
      </w:r>
    </w:p>
    <w:p w:rsidR="007E5E8D" w:rsidRPr="007E5E8D" w:rsidRDefault="007E5E8D" w:rsidP="007E5E8D">
      <w:pPr>
        <w:tabs>
          <w:tab w:val="left" w:pos="709"/>
        </w:tabs>
        <w:jc w:val="center"/>
        <w:rPr>
          <w:sz w:val="16"/>
          <w:szCs w:val="16"/>
        </w:rPr>
      </w:pPr>
    </w:p>
    <w:p w:rsidR="007E5E8D" w:rsidRPr="007E5E8D" w:rsidRDefault="007E5E8D" w:rsidP="007E5E8D">
      <w:pPr>
        <w:tabs>
          <w:tab w:val="left" w:pos="709"/>
        </w:tabs>
        <w:jc w:val="both"/>
        <w:rPr>
          <w:sz w:val="16"/>
          <w:szCs w:val="16"/>
        </w:rPr>
      </w:pPr>
      <w:r w:rsidRPr="007E5E8D">
        <w:rPr>
          <w:sz w:val="16"/>
          <w:szCs w:val="16"/>
        </w:rPr>
        <w:t xml:space="preserve">         4.1. К участию в Конкурсе допускаются организации и предприятия всех организационно-правовых форм, расположенные на территории Тогучинского района Новосибирской области, имеющие коллективный договор, реализующие мероприятия по продвижению здорового образа жизни, улучшению состояния здоровья работающих, созданию </w:t>
      </w:r>
      <w:proofErr w:type="spellStart"/>
      <w:r w:rsidRPr="007E5E8D">
        <w:rPr>
          <w:sz w:val="16"/>
          <w:szCs w:val="16"/>
        </w:rPr>
        <w:t>здоровьесберегающей</w:t>
      </w:r>
      <w:proofErr w:type="spellEnd"/>
      <w:r w:rsidRPr="007E5E8D">
        <w:rPr>
          <w:sz w:val="16"/>
          <w:szCs w:val="16"/>
        </w:rPr>
        <w:t xml:space="preserve"> среды на рабочем месте.</w:t>
      </w:r>
    </w:p>
    <w:p w:rsidR="007E5E8D" w:rsidRPr="007E5E8D" w:rsidRDefault="007E5E8D" w:rsidP="007E5E8D">
      <w:pPr>
        <w:tabs>
          <w:tab w:val="left" w:pos="709"/>
        </w:tabs>
        <w:jc w:val="both"/>
        <w:rPr>
          <w:sz w:val="16"/>
          <w:szCs w:val="16"/>
        </w:rPr>
      </w:pPr>
      <w:r w:rsidRPr="007E5E8D">
        <w:rPr>
          <w:sz w:val="16"/>
          <w:szCs w:val="16"/>
        </w:rPr>
        <w:t xml:space="preserve">         4.2. К участию в Конкурсе принимаются корпоративные программы с описанием деятельности организаций и предприятий, направленной на улучшение состояния здоровья работающих: способствующей здоровому образу жизни работающих, </w:t>
      </w:r>
      <w:proofErr w:type="spellStart"/>
      <w:r w:rsidRPr="007E5E8D">
        <w:rPr>
          <w:sz w:val="16"/>
          <w:szCs w:val="16"/>
        </w:rPr>
        <w:t>здоровьесберегающей</w:t>
      </w:r>
      <w:proofErr w:type="spellEnd"/>
      <w:r w:rsidRPr="007E5E8D">
        <w:rPr>
          <w:sz w:val="16"/>
          <w:szCs w:val="16"/>
        </w:rPr>
        <w:t xml:space="preserve"> среды в организации (предприятии). </w:t>
      </w:r>
    </w:p>
    <w:p w:rsidR="007E5E8D" w:rsidRPr="007E5E8D" w:rsidRDefault="007E5E8D" w:rsidP="007E5E8D">
      <w:pPr>
        <w:tabs>
          <w:tab w:val="left" w:pos="709"/>
        </w:tabs>
        <w:jc w:val="both"/>
        <w:rPr>
          <w:sz w:val="16"/>
          <w:szCs w:val="16"/>
        </w:rPr>
      </w:pPr>
      <w:r w:rsidRPr="007E5E8D">
        <w:rPr>
          <w:sz w:val="16"/>
          <w:szCs w:val="16"/>
        </w:rPr>
        <w:t xml:space="preserve">          К деятельности, направленной на улучшение состояния здоровья работающих, могут быть отнесены:</w:t>
      </w:r>
    </w:p>
    <w:p w:rsidR="007E5E8D" w:rsidRPr="007E5E8D" w:rsidRDefault="007E5E8D" w:rsidP="007E5E8D">
      <w:pPr>
        <w:tabs>
          <w:tab w:val="left" w:pos="709"/>
        </w:tabs>
        <w:jc w:val="both"/>
        <w:rPr>
          <w:sz w:val="16"/>
          <w:szCs w:val="16"/>
        </w:rPr>
      </w:pPr>
      <w:r w:rsidRPr="007E5E8D">
        <w:rPr>
          <w:sz w:val="16"/>
          <w:szCs w:val="16"/>
        </w:rPr>
        <w:t xml:space="preserve">          а) формирование медицинской активности работников (диспансеризация, вакцинация, </w:t>
      </w:r>
      <w:proofErr w:type="spellStart"/>
      <w:r w:rsidRPr="007E5E8D">
        <w:rPr>
          <w:sz w:val="16"/>
          <w:szCs w:val="16"/>
        </w:rPr>
        <w:t>проф.осмотры</w:t>
      </w:r>
      <w:proofErr w:type="spellEnd"/>
      <w:r w:rsidRPr="007E5E8D">
        <w:rPr>
          <w:sz w:val="16"/>
          <w:szCs w:val="16"/>
        </w:rPr>
        <w:t xml:space="preserve">); </w:t>
      </w:r>
    </w:p>
    <w:p w:rsidR="007E5E8D" w:rsidRPr="007E5E8D" w:rsidRDefault="007E5E8D" w:rsidP="007E5E8D">
      <w:pPr>
        <w:tabs>
          <w:tab w:val="left" w:pos="709"/>
        </w:tabs>
        <w:jc w:val="both"/>
        <w:rPr>
          <w:sz w:val="16"/>
          <w:szCs w:val="16"/>
        </w:rPr>
      </w:pPr>
      <w:r w:rsidRPr="007E5E8D">
        <w:rPr>
          <w:sz w:val="16"/>
          <w:szCs w:val="16"/>
        </w:rPr>
        <w:t xml:space="preserve">          б) создание </w:t>
      </w:r>
      <w:proofErr w:type="spellStart"/>
      <w:r w:rsidRPr="007E5E8D">
        <w:rPr>
          <w:sz w:val="16"/>
          <w:szCs w:val="16"/>
        </w:rPr>
        <w:t>здоровьесберегающих</w:t>
      </w:r>
      <w:proofErr w:type="spellEnd"/>
      <w:r w:rsidRPr="007E5E8D">
        <w:rPr>
          <w:sz w:val="16"/>
          <w:szCs w:val="16"/>
        </w:rPr>
        <w:t xml:space="preserve"> условий на рабочем месте (аттестация рабочих мест, профилактическая работа, мероприятия, направленные на снижение травматизма, санаторно-курортное оздоровление); </w:t>
      </w:r>
    </w:p>
    <w:p w:rsidR="007E5E8D" w:rsidRPr="007E5E8D" w:rsidRDefault="007E5E8D" w:rsidP="007E5E8D">
      <w:pPr>
        <w:tabs>
          <w:tab w:val="left" w:pos="709"/>
        </w:tabs>
        <w:jc w:val="both"/>
        <w:rPr>
          <w:sz w:val="16"/>
          <w:szCs w:val="16"/>
        </w:rPr>
      </w:pPr>
      <w:r w:rsidRPr="007E5E8D">
        <w:rPr>
          <w:sz w:val="16"/>
          <w:szCs w:val="16"/>
        </w:rPr>
        <w:t xml:space="preserve">          в) формирование у работников мотивации и личной ответственности за сохранение здоровья: </w:t>
      </w:r>
    </w:p>
    <w:p w:rsidR="007E5E8D" w:rsidRPr="007E5E8D" w:rsidRDefault="007E5E8D" w:rsidP="007E5E8D">
      <w:pPr>
        <w:tabs>
          <w:tab w:val="left" w:pos="709"/>
        </w:tabs>
        <w:jc w:val="both"/>
        <w:rPr>
          <w:sz w:val="16"/>
          <w:szCs w:val="16"/>
        </w:rPr>
      </w:pPr>
      <w:r w:rsidRPr="007E5E8D">
        <w:rPr>
          <w:sz w:val="16"/>
          <w:szCs w:val="16"/>
        </w:rPr>
        <w:t xml:space="preserve">          - повышение физической активности; </w:t>
      </w:r>
    </w:p>
    <w:p w:rsidR="007E5E8D" w:rsidRPr="007E5E8D" w:rsidRDefault="007E5E8D" w:rsidP="007E5E8D">
      <w:pPr>
        <w:tabs>
          <w:tab w:val="left" w:pos="709"/>
        </w:tabs>
        <w:jc w:val="both"/>
        <w:rPr>
          <w:sz w:val="16"/>
          <w:szCs w:val="16"/>
        </w:rPr>
      </w:pPr>
      <w:r w:rsidRPr="007E5E8D">
        <w:rPr>
          <w:sz w:val="16"/>
          <w:szCs w:val="16"/>
        </w:rPr>
        <w:t xml:space="preserve">          - рациональное питание;</w:t>
      </w:r>
    </w:p>
    <w:p w:rsidR="007E5E8D" w:rsidRPr="007E5E8D" w:rsidRDefault="007E5E8D" w:rsidP="007E5E8D">
      <w:pPr>
        <w:tabs>
          <w:tab w:val="left" w:pos="709"/>
        </w:tabs>
        <w:jc w:val="both"/>
        <w:rPr>
          <w:sz w:val="16"/>
          <w:szCs w:val="16"/>
        </w:rPr>
      </w:pPr>
      <w:r w:rsidRPr="007E5E8D">
        <w:rPr>
          <w:sz w:val="16"/>
          <w:szCs w:val="16"/>
        </w:rPr>
        <w:t xml:space="preserve">          - профилактика потребления табака;</w:t>
      </w:r>
    </w:p>
    <w:p w:rsidR="007E5E8D" w:rsidRPr="007E5E8D" w:rsidRDefault="007E5E8D" w:rsidP="007E5E8D">
      <w:pPr>
        <w:tabs>
          <w:tab w:val="left" w:pos="709"/>
        </w:tabs>
        <w:jc w:val="both"/>
        <w:rPr>
          <w:sz w:val="16"/>
          <w:szCs w:val="16"/>
        </w:rPr>
      </w:pPr>
      <w:r w:rsidRPr="007E5E8D">
        <w:rPr>
          <w:sz w:val="16"/>
          <w:szCs w:val="16"/>
        </w:rPr>
        <w:t xml:space="preserve">          - снижение потребления алкоголя;</w:t>
      </w:r>
    </w:p>
    <w:p w:rsidR="007E5E8D" w:rsidRPr="007E5E8D" w:rsidRDefault="007E5E8D" w:rsidP="007E5E8D">
      <w:pPr>
        <w:tabs>
          <w:tab w:val="left" w:pos="709"/>
        </w:tabs>
        <w:jc w:val="both"/>
        <w:rPr>
          <w:sz w:val="16"/>
          <w:szCs w:val="16"/>
        </w:rPr>
      </w:pPr>
      <w:r w:rsidRPr="007E5E8D">
        <w:rPr>
          <w:sz w:val="16"/>
          <w:szCs w:val="16"/>
        </w:rPr>
        <w:t xml:space="preserve">          - создание комфортного психологического климата в коллективе.</w:t>
      </w:r>
    </w:p>
    <w:p w:rsidR="007E5E8D" w:rsidRPr="007E5E8D" w:rsidRDefault="007E5E8D" w:rsidP="007E5E8D">
      <w:pPr>
        <w:tabs>
          <w:tab w:val="left" w:pos="709"/>
        </w:tabs>
        <w:jc w:val="both"/>
        <w:rPr>
          <w:sz w:val="16"/>
          <w:szCs w:val="16"/>
        </w:rPr>
      </w:pPr>
      <w:r w:rsidRPr="007E5E8D">
        <w:rPr>
          <w:sz w:val="16"/>
          <w:szCs w:val="16"/>
        </w:rPr>
        <w:t xml:space="preserve">         4.3. Рекомендации к содержанию Конкурса (Приложение № 1 к положению о Конкурсе);</w:t>
      </w:r>
    </w:p>
    <w:p w:rsidR="007E5E8D" w:rsidRPr="007E5E8D" w:rsidRDefault="007E5E8D" w:rsidP="007E5E8D">
      <w:pPr>
        <w:tabs>
          <w:tab w:val="left" w:pos="709"/>
        </w:tabs>
        <w:jc w:val="both"/>
        <w:rPr>
          <w:sz w:val="16"/>
          <w:szCs w:val="16"/>
        </w:rPr>
      </w:pPr>
      <w:r w:rsidRPr="007E5E8D">
        <w:rPr>
          <w:sz w:val="16"/>
          <w:szCs w:val="16"/>
        </w:rPr>
        <w:t xml:space="preserve">         Заявка на участие в Конкурсе, требования к оформлению презентации являются документами, необходимыми для включения работ в список конкурсантов (Приложение № 2 к положению о Конкурсе).</w:t>
      </w:r>
    </w:p>
    <w:p w:rsidR="007E5E8D" w:rsidRPr="007E5E8D" w:rsidRDefault="007E5E8D" w:rsidP="007E5E8D">
      <w:pPr>
        <w:tabs>
          <w:tab w:val="left" w:pos="709"/>
        </w:tabs>
        <w:jc w:val="both"/>
        <w:rPr>
          <w:sz w:val="16"/>
          <w:szCs w:val="16"/>
        </w:rPr>
      </w:pPr>
      <w:r w:rsidRPr="007E5E8D">
        <w:rPr>
          <w:sz w:val="16"/>
          <w:szCs w:val="16"/>
        </w:rPr>
        <w:t xml:space="preserve">         4.4. Конкурсные работы передаются не позднее 20.11.2023 в отдел социальной защиты населения администрации Тогучинского района Новосибирской области по адресу: г. Тогучин, ул. Садовая, д.9а.</w:t>
      </w:r>
    </w:p>
    <w:p w:rsidR="007E5E8D" w:rsidRPr="007E5E8D" w:rsidRDefault="007E5E8D" w:rsidP="007E5E8D">
      <w:pPr>
        <w:tabs>
          <w:tab w:val="left" w:pos="709"/>
        </w:tabs>
        <w:jc w:val="both"/>
        <w:rPr>
          <w:sz w:val="16"/>
          <w:szCs w:val="16"/>
        </w:rPr>
      </w:pPr>
      <w:r w:rsidRPr="007E5E8D">
        <w:rPr>
          <w:sz w:val="16"/>
          <w:szCs w:val="16"/>
        </w:rPr>
        <w:t xml:space="preserve">     </w:t>
      </w:r>
    </w:p>
    <w:p w:rsidR="007E5E8D" w:rsidRPr="007E5E8D" w:rsidRDefault="007E5E8D" w:rsidP="007E5E8D">
      <w:pPr>
        <w:tabs>
          <w:tab w:val="left" w:pos="709"/>
        </w:tabs>
        <w:jc w:val="center"/>
        <w:rPr>
          <w:sz w:val="16"/>
          <w:szCs w:val="16"/>
        </w:rPr>
      </w:pPr>
      <w:r w:rsidRPr="007E5E8D">
        <w:rPr>
          <w:sz w:val="16"/>
          <w:szCs w:val="16"/>
        </w:rPr>
        <w:t>5. Требования к конкурсным работам</w:t>
      </w:r>
    </w:p>
    <w:p w:rsidR="007E5E8D" w:rsidRPr="007E5E8D" w:rsidRDefault="007E5E8D" w:rsidP="007E5E8D">
      <w:pPr>
        <w:tabs>
          <w:tab w:val="left" w:pos="709"/>
        </w:tabs>
        <w:jc w:val="center"/>
        <w:rPr>
          <w:sz w:val="16"/>
          <w:szCs w:val="16"/>
        </w:rPr>
      </w:pPr>
    </w:p>
    <w:p w:rsidR="007E5E8D" w:rsidRPr="007E5E8D" w:rsidRDefault="007E5E8D" w:rsidP="007E5E8D">
      <w:pPr>
        <w:tabs>
          <w:tab w:val="left" w:pos="709"/>
        </w:tabs>
        <w:jc w:val="both"/>
        <w:rPr>
          <w:sz w:val="16"/>
          <w:szCs w:val="16"/>
        </w:rPr>
      </w:pPr>
      <w:r w:rsidRPr="007E5E8D">
        <w:rPr>
          <w:sz w:val="16"/>
          <w:szCs w:val="16"/>
        </w:rPr>
        <w:t xml:space="preserve">          5.1. Все документы для участия в Конкурсе оформляются на бумажном и электронном носителях и предоставляются в оргкомитет Конкурса в отдельной папке:</w:t>
      </w:r>
    </w:p>
    <w:p w:rsidR="007E5E8D" w:rsidRPr="007E5E8D" w:rsidRDefault="007E5E8D" w:rsidP="007E5E8D">
      <w:pPr>
        <w:tabs>
          <w:tab w:val="left" w:pos="709"/>
        </w:tabs>
        <w:jc w:val="both"/>
        <w:rPr>
          <w:sz w:val="16"/>
          <w:szCs w:val="16"/>
        </w:rPr>
      </w:pPr>
      <w:r w:rsidRPr="007E5E8D">
        <w:rPr>
          <w:sz w:val="16"/>
          <w:szCs w:val="16"/>
        </w:rPr>
        <w:t xml:space="preserve">          - в электронном виде на USB-</w:t>
      </w:r>
      <w:proofErr w:type="spellStart"/>
      <w:r w:rsidRPr="007E5E8D">
        <w:rPr>
          <w:sz w:val="16"/>
          <w:szCs w:val="16"/>
        </w:rPr>
        <w:t>флеш</w:t>
      </w:r>
      <w:proofErr w:type="spellEnd"/>
      <w:r w:rsidRPr="007E5E8D">
        <w:rPr>
          <w:sz w:val="16"/>
          <w:szCs w:val="16"/>
        </w:rPr>
        <w:t xml:space="preserve">-накопителе (все требуемые материалы);  </w:t>
      </w:r>
    </w:p>
    <w:p w:rsidR="007E5E8D" w:rsidRPr="007E5E8D" w:rsidRDefault="007E5E8D" w:rsidP="007E5E8D">
      <w:pPr>
        <w:tabs>
          <w:tab w:val="left" w:pos="709"/>
        </w:tabs>
        <w:jc w:val="both"/>
        <w:rPr>
          <w:sz w:val="16"/>
          <w:szCs w:val="16"/>
        </w:rPr>
      </w:pPr>
      <w:r w:rsidRPr="007E5E8D">
        <w:rPr>
          <w:sz w:val="16"/>
          <w:szCs w:val="16"/>
        </w:rPr>
        <w:t xml:space="preserve">          - в бумажном виде на листах формата А4 (документ, подтверждающий наличие корпоративной программы «Укрепление здоровья на рабочем месте</w:t>
      </w:r>
      <w:r w:rsidRPr="007E5E8D">
        <w:rPr>
          <w:b/>
          <w:sz w:val="16"/>
          <w:szCs w:val="16"/>
        </w:rPr>
        <w:t xml:space="preserve">» </w:t>
      </w:r>
      <w:r w:rsidRPr="007E5E8D">
        <w:rPr>
          <w:sz w:val="16"/>
          <w:szCs w:val="16"/>
        </w:rPr>
        <w:t>в организации, корпоративная программа «Укрепление здоровья на рабочем месте</w:t>
      </w:r>
      <w:r w:rsidRPr="007E5E8D">
        <w:rPr>
          <w:b/>
          <w:sz w:val="16"/>
          <w:szCs w:val="16"/>
        </w:rPr>
        <w:t xml:space="preserve">» </w:t>
      </w:r>
      <w:r w:rsidRPr="007E5E8D">
        <w:rPr>
          <w:sz w:val="16"/>
          <w:szCs w:val="16"/>
        </w:rPr>
        <w:t xml:space="preserve">в сканированном виде с указанием охвата количества сотрудников, план мероприятий, отчеты о проведенных мероприятиях, заявка на участие в Конкурсе). </w:t>
      </w:r>
    </w:p>
    <w:p w:rsidR="007E5E8D" w:rsidRPr="007E5E8D" w:rsidRDefault="007E5E8D" w:rsidP="007E5E8D">
      <w:pPr>
        <w:tabs>
          <w:tab w:val="left" w:pos="709"/>
        </w:tabs>
        <w:jc w:val="both"/>
        <w:rPr>
          <w:sz w:val="16"/>
          <w:szCs w:val="16"/>
        </w:rPr>
      </w:pPr>
      <w:r w:rsidRPr="007E5E8D">
        <w:rPr>
          <w:sz w:val="16"/>
          <w:szCs w:val="16"/>
        </w:rPr>
        <w:t xml:space="preserve">          5.2. Основанием для регистрации участника является предоставление всего пакета документов.</w:t>
      </w:r>
    </w:p>
    <w:p w:rsidR="007E5E8D" w:rsidRPr="007E5E8D" w:rsidRDefault="007E5E8D" w:rsidP="007E5E8D">
      <w:pPr>
        <w:tabs>
          <w:tab w:val="left" w:pos="709"/>
        </w:tabs>
        <w:jc w:val="both"/>
        <w:rPr>
          <w:sz w:val="16"/>
          <w:szCs w:val="16"/>
        </w:rPr>
      </w:pPr>
      <w:r w:rsidRPr="007E5E8D">
        <w:rPr>
          <w:sz w:val="16"/>
          <w:szCs w:val="16"/>
        </w:rPr>
        <w:t xml:space="preserve">          5.3. Персональные данные используются с целью награждения победителей. </w:t>
      </w:r>
    </w:p>
    <w:p w:rsidR="007E5E8D" w:rsidRPr="007E5E8D" w:rsidRDefault="007E5E8D" w:rsidP="007E5E8D">
      <w:pPr>
        <w:tabs>
          <w:tab w:val="left" w:pos="709"/>
        </w:tabs>
        <w:jc w:val="center"/>
        <w:rPr>
          <w:sz w:val="16"/>
          <w:szCs w:val="16"/>
        </w:rPr>
      </w:pPr>
    </w:p>
    <w:p w:rsidR="007E5E8D" w:rsidRPr="007E5E8D" w:rsidRDefault="007E5E8D" w:rsidP="007E5E8D">
      <w:pPr>
        <w:tabs>
          <w:tab w:val="left" w:pos="709"/>
        </w:tabs>
        <w:jc w:val="center"/>
        <w:rPr>
          <w:sz w:val="16"/>
          <w:szCs w:val="16"/>
        </w:rPr>
      </w:pPr>
      <w:r w:rsidRPr="007E5E8D">
        <w:rPr>
          <w:sz w:val="16"/>
          <w:szCs w:val="16"/>
        </w:rPr>
        <w:t>6. Определение и поощрение победителей Конкурса</w:t>
      </w:r>
    </w:p>
    <w:p w:rsidR="007E5E8D" w:rsidRPr="007E5E8D" w:rsidRDefault="007E5E8D" w:rsidP="007E5E8D">
      <w:pPr>
        <w:tabs>
          <w:tab w:val="left" w:pos="709"/>
        </w:tabs>
        <w:jc w:val="both"/>
        <w:rPr>
          <w:sz w:val="16"/>
          <w:szCs w:val="16"/>
        </w:rPr>
      </w:pPr>
    </w:p>
    <w:p w:rsidR="007E5E8D" w:rsidRPr="007E5E8D" w:rsidRDefault="007E5E8D" w:rsidP="007E5E8D">
      <w:pPr>
        <w:tabs>
          <w:tab w:val="left" w:pos="709"/>
        </w:tabs>
        <w:jc w:val="both"/>
        <w:rPr>
          <w:sz w:val="16"/>
          <w:szCs w:val="16"/>
        </w:rPr>
      </w:pPr>
      <w:r w:rsidRPr="007E5E8D">
        <w:rPr>
          <w:sz w:val="16"/>
          <w:szCs w:val="16"/>
        </w:rPr>
        <w:t xml:space="preserve">           6.1. Победителем Конкурса становится организация, набравшая наибольшее количество баллов. </w:t>
      </w:r>
    </w:p>
    <w:p w:rsidR="007E5E8D" w:rsidRPr="007E5E8D" w:rsidRDefault="007E5E8D" w:rsidP="007E5E8D">
      <w:pPr>
        <w:tabs>
          <w:tab w:val="left" w:pos="709"/>
        </w:tabs>
        <w:jc w:val="both"/>
        <w:rPr>
          <w:sz w:val="16"/>
          <w:szCs w:val="16"/>
        </w:rPr>
      </w:pPr>
      <w:r w:rsidRPr="007E5E8D">
        <w:rPr>
          <w:sz w:val="16"/>
          <w:szCs w:val="16"/>
        </w:rPr>
        <w:t xml:space="preserve">           6.2. Оргкомитет Конкурса проводит оценку представленных материалов в соответствии с разработанными критериями (Приложение 3 к положению о Конкурсе), составляет рейтинговую таблицу результатов и определяет победителей Конкурса. </w:t>
      </w:r>
    </w:p>
    <w:p w:rsidR="007E5E8D" w:rsidRPr="007E5E8D" w:rsidRDefault="007E5E8D" w:rsidP="007E5E8D">
      <w:pPr>
        <w:tabs>
          <w:tab w:val="left" w:pos="709"/>
        </w:tabs>
        <w:jc w:val="both"/>
        <w:rPr>
          <w:sz w:val="16"/>
          <w:szCs w:val="16"/>
        </w:rPr>
      </w:pPr>
      <w:r w:rsidRPr="007E5E8D">
        <w:rPr>
          <w:sz w:val="16"/>
          <w:szCs w:val="16"/>
        </w:rPr>
        <w:t xml:space="preserve">           6.3. Результаты Конкурса оформляются протоколом.  Оргкомитет Конкурса определяет победителей Конкурса на первое, второе, третье места. </w:t>
      </w:r>
    </w:p>
    <w:p w:rsidR="007E5E8D" w:rsidRPr="007E5E8D" w:rsidRDefault="007E5E8D" w:rsidP="007E5E8D">
      <w:pPr>
        <w:tabs>
          <w:tab w:val="left" w:pos="709"/>
        </w:tabs>
        <w:jc w:val="both"/>
        <w:rPr>
          <w:sz w:val="16"/>
          <w:szCs w:val="16"/>
        </w:rPr>
      </w:pPr>
      <w:r w:rsidRPr="007E5E8D">
        <w:rPr>
          <w:sz w:val="16"/>
          <w:szCs w:val="16"/>
        </w:rPr>
        <w:t xml:space="preserve">          Победители Конкурса награждаются денежными выплатами для дальнейшего развития и реализации программы «Укрепление здоровья на рабочем месте» в рамках муниципальной программы «Укрепление общественного здоровья Тогучинского района Новосибирской области на 2021-2025 годы» утвержденной </w:t>
      </w:r>
      <w:r w:rsidRPr="007E5E8D">
        <w:rPr>
          <w:color w:val="000000" w:themeColor="text1"/>
          <w:sz w:val="16"/>
          <w:szCs w:val="16"/>
          <w:lang w:eastAsia="ru-RU"/>
        </w:rPr>
        <w:t xml:space="preserve">постановлением администрации Тогучинского района Новосибирской области от </w:t>
      </w:r>
      <w:r w:rsidRPr="007E5E8D">
        <w:rPr>
          <w:bCs/>
          <w:color w:val="000000" w:themeColor="text1"/>
          <w:sz w:val="16"/>
          <w:szCs w:val="16"/>
        </w:rPr>
        <w:t>15.12.2020 № 1330/П/93</w:t>
      </w:r>
      <w:r w:rsidRPr="007E5E8D">
        <w:rPr>
          <w:sz w:val="16"/>
          <w:szCs w:val="16"/>
        </w:rPr>
        <w:t xml:space="preserve">:  </w:t>
      </w:r>
    </w:p>
    <w:p w:rsidR="007E5E8D" w:rsidRPr="007E5E8D" w:rsidRDefault="007E5E8D" w:rsidP="007E5E8D">
      <w:pPr>
        <w:tabs>
          <w:tab w:val="left" w:pos="709"/>
        </w:tabs>
        <w:jc w:val="both"/>
        <w:rPr>
          <w:sz w:val="16"/>
          <w:szCs w:val="16"/>
        </w:rPr>
      </w:pPr>
      <w:r w:rsidRPr="007E5E8D">
        <w:rPr>
          <w:sz w:val="16"/>
          <w:szCs w:val="16"/>
        </w:rPr>
        <w:t>-  первое место в сумме 50 000 рублей.</w:t>
      </w:r>
    </w:p>
    <w:p w:rsidR="007E5E8D" w:rsidRPr="007E5E8D" w:rsidRDefault="007E5E8D" w:rsidP="007E5E8D">
      <w:pPr>
        <w:tabs>
          <w:tab w:val="left" w:pos="709"/>
        </w:tabs>
        <w:jc w:val="both"/>
        <w:rPr>
          <w:sz w:val="16"/>
          <w:szCs w:val="16"/>
        </w:rPr>
      </w:pPr>
      <w:r w:rsidRPr="007E5E8D">
        <w:rPr>
          <w:sz w:val="16"/>
          <w:szCs w:val="16"/>
        </w:rPr>
        <w:t>-  второе место в сумме 40 000 рублей.</w:t>
      </w:r>
    </w:p>
    <w:p w:rsidR="007E5E8D" w:rsidRPr="007E5E8D" w:rsidRDefault="007E5E8D" w:rsidP="007E5E8D">
      <w:pPr>
        <w:tabs>
          <w:tab w:val="left" w:pos="709"/>
        </w:tabs>
        <w:jc w:val="both"/>
        <w:rPr>
          <w:sz w:val="16"/>
          <w:szCs w:val="16"/>
        </w:rPr>
      </w:pPr>
      <w:r w:rsidRPr="007E5E8D">
        <w:rPr>
          <w:sz w:val="16"/>
          <w:szCs w:val="16"/>
        </w:rPr>
        <w:t>-  третье место в сумме 30 000 рублей.</w:t>
      </w:r>
    </w:p>
    <w:p w:rsidR="007E5E8D" w:rsidRPr="007E5E8D" w:rsidRDefault="007E5E8D" w:rsidP="007E5E8D">
      <w:pPr>
        <w:jc w:val="both"/>
        <w:rPr>
          <w:sz w:val="16"/>
          <w:szCs w:val="16"/>
        </w:rPr>
      </w:pPr>
      <w:r w:rsidRPr="007E5E8D">
        <w:rPr>
          <w:sz w:val="16"/>
          <w:szCs w:val="16"/>
        </w:rPr>
        <w:t xml:space="preserve">           6.4. Победителям Конкурса будет предоставлена возможность выступления с презентацией опыта своей работы на собраниях трудовых коллективов. </w:t>
      </w:r>
    </w:p>
    <w:p w:rsidR="007E5E8D" w:rsidRPr="007E5E8D" w:rsidRDefault="007E5E8D" w:rsidP="007E5E8D">
      <w:pPr>
        <w:autoSpaceDN w:val="0"/>
        <w:ind w:right="-2"/>
        <w:jc w:val="both"/>
        <w:rPr>
          <w:color w:val="000000"/>
          <w:sz w:val="16"/>
          <w:szCs w:val="16"/>
          <w:lang w:eastAsia="ru-RU"/>
        </w:rPr>
      </w:pPr>
      <w:r w:rsidRPr="007E5E8D">
        <w:rPr>
          <w:sz w:val="16"/>
          <w:szCs w:val="16"/>
        </w:rPr>
        <w:t xml:space="preserve">           6.5. Работы участников и победителей Конкурса могут в дальнейшем использоваться организаторами Конкурса в своей деятельности.</w:t>
      </w:r>
    </w:p>
    <w:p w:rsidR="007E5E8D" w:rsidRPr="007E5E8D" w:rsidRDefault="007E5E8D" w:rsidP="007E5E8D">
      <w:pPr>
        <w:autoSpaceDN w:val="0"/>
        <w:ind w:right="-2"/>
        <w:jc w:val="both"/>
        <w:rPr>
          <w:color w:val="000000"/>
          <w:sz w:val="16"/>
          <w:szCs w:val="16"/>
          <w:lang w:eastAsia="ru-RU"/>
        </w:rPr>
      </w:pPr>
    </w:p>
    <w:p w:rsidR="007E5E8D" w:rsidRPr="007E5E8D" w:rsidRDefault="007E5E8D" w:rsidP="007E5E8D">
      <w:pPr>
        <w:tabs>
          <w:tab w:val="left" w:pos="709"/>
        </w:tabs>
        <w:jc w:val="right"/>
        <w:rPr>
          <w:sz w:val="16"/>
          <w:szCs w:val="16"/>
        </w:rPr>
      </w:pPr>
      <w:r w:rsidRPr="007E5E8D">
        <w:rPr>
          <w:sz w:val="16"/>
          <w:szCs w:val="16"/>
        </w:rPr>
        <w:t xml:space="preserve">ПРИЛОЖЕНИЕ № 1                                                                                                            </w:t>
      </w:r>
    </w:p>
    <w:p w:rsidR="007E5E8D" w:rsidRPr="007E5E8D" w:rsidRDefault="007E5E8D" w:rsidP="007E5E8D">
      <w:pPr>
        <w:tabs>
          <w:tab w:val="left" w:pos="709"/>
        </w:tabs>
        <w:jc w:val="right"/>
        <w:rPr>
          <w:sz w:val="16"/>
          <w:szCs w:val="16"/>
        </w:rPr>
      </w:pPr>
      <w:r w:rsidRPr="007E5E8D">
        <w:rPr>
          <w:sz w:val="16"/>
          <w:szCs w:val="16"/>
        </w:rPr>
        <w:t xml:space="preserve">к положению </w:t>
      </w:r>
    </w:p>
    <w:p w:rsidR="007E5E8D" w:rsidRPr="007E5E8D" w:rsidRDefault="007E5E8D" w:rsidP="007E5E8D">
      <w:pPr>
        <w:tabs>
          <w:tab w:val="left" w:pos="709"/>
        </w:tabs>
        <w:jc w:val="right"/>
        <w:rPr>
          <w:sz w:val="16"/>
          <w:szCs w:val="16"/>
        </w:rPr>
      </w:pPr>
      <w:r w:rsidRPr="007E5E8D">
        <w:rPr>
          <w:sz w:val="16"/>
          <w:szCs w:val="16"/>
        </w:rPr>
        <w:t>о районном конкурсе</w:t>
      </w:r>
    </w:p>
    <w:p w:rsidR="007E5E8D" w:rsidRPr="007E5E8D" w:rsidRDefault="007E5E8D" w:rsidP="007E5E8D">
      <w:pPr>
        <w:tabs>
          <w:tab w:val="left" w:pos="709"/>
        </w:tabs>
        <w:jc w:val="right"/>
        <w:rPr>
          <w:sz w:val="16"/>
          <w:szCs w:val="16"/>
        </w:rPr>
      </w:pPr>
      <w:r w:rsidRPr="007E5E8D">
        <w:rPr>
          <w:sz w:val="16"/>
          <w:szCs w:val="16"/>
        </w:rPr>
        <w:t>корпоративных программ</w:t>
      </w:r>
    </w:p>
    <w:p w:rsidR="007E5E8D" w:rsidRPr="007E5E8D" w:rsidRDefault="007E5E8D" w:rsidP="007E5E8D">
      <w:pPr>
        <w:jc w:val="right"/>
        <w:rPr>
          <w:sz w:val="16"/>
          <w:szCs w:val="16"/>
        </w:rPr>
      </w:pPr>
      <w:r w:rsidRPr="007E5E8D">
        <w:rPr>
          <w:sz w:val="16"/>
          <w:szCs w:val="16"/>
        </w:rPr>
        <w:t>«Укрепление здоровья на рабочем месте»</w:t>
      </w:r>
    </w:p>
    <w:p w:rsidR="007E5E8D" w:rsidRPr="007E5E8D" w:rsidRDefault="007E5E8D" w:rsidP="007E5E8D">
      <w:pPr>
        <w:tabs>
          <w:tab w:val="left" w:pos="709"/>
        </w:tabs>
        <w:jc w:val="right"/>
        <w:rPr>
          <w:sz w:val="16"/>
          <w:szCs w:val="16"/>
        </w:rPr>
      </w:pPr>
    </w:p>
    <w:p w:rsidR="007E5E8D" w:rsidRPr="007E5E8D" w:rsidRDefault="007E5E8D" w:rsidP="007E5E8D">
      <w:pPr>
        <w:tabs>
          <w:tab w:val="left" w:pos="709"/>
        </w:tabs>
        <w:jc w:val="center"/>
        <w:rPr>
          <w:b/>
          <w:sz w:val="16"/>
          <w:szCs w:val="16"/>
        </w:rPr>
      </w:pPr>
      <w:r w:rsidRPr="007E5E8D">
        <w:rPr>
          <w:b/>
          <w:sz w:val="16"/>
          <w:szCs w:val="16"/>
        </w:rPr>
        <w:t xml:space="preserve">Рекомендации к содержанию корпоративных программ </w:t>
      </w:r>
    </w:p>
    <w:p w:rsidR="007E5E8D" w:rsidRPr="007E5E8D" w:rsidRDefault="007E5E8D" w:rsidP="007E5E8D">
      <w:pPr>
        <w:tabs>
          <w:tab w:val="left" w:pos="709"/>
        </w:tabs>
        <w:jc w:val="center"/>
        <w:rPr>
          <w:b/>
          <w:sz w:val="16"/>
          <w:szCs w:val="16"/>
        </w:rPr>
      </w:pPr>
      <w:r w:rsidRPr="007E5E8D">
        <w:rPr>
          <w:b/>
          <w:sz w:val="16"/>
          <w:szCs w:val="16"/>
        </w:rPr>
        <w:t>«Укрепление здоровья на рабочем месте»</w:t>
      </w:r>
    </w:p>
    <w:p w:rsidR="007E5E8D" w:rsidRPr="007E5E8D" w:rsidRDefault="007E5E8D" w:rsidP="007E5E8D">
      <w:pPr>
        <w:tabs>
          <w:tab w:val="left" w:pos="709"/>
        </w:tabs>
        <w:jc w:val="center"/>
        <w:rPr>
          <w:b/>
          <w:sz w:val="16"/>
          <w:szCs w:val="16"/>
        </w:rPr>
      </w:pPr>
    </w:p>
    <w:p w:rsidR="007E5E8D" w:rsidRPr="007E5E8D" w:rsidRDefault="007E5E8D" w:rsidP="007E5E8D">
      <w:pPr>
        <w:tabs>
          <w:tab w:val="left" w:pos="709"/>
        </w:tabs>
        <w:ind w:left="-142"/>
        <w:jc w:val="both"/>
        <w:rPr>
          <w:sz w:val="16"/>
          <w:szCs w:val="16"/>
        </w:rPr>
      </w:pPr>
      <w:r w:rsidRPr="007E5E8D">
        <w:rPr>
          <w:sz w:val="16"/>
          <w:szCs w:val="16"/>
        </w:rPr>
        <w:t xml:space="preserve">           Программа укрепления здоровья работников на рабочем месте включает создание условий, снижающих не только риск профессионально обусловленных заболеваний, но и риск развития социально значимых хронических заболеваний. Он повышается при нерациональном питании, недостаточной физической активности, стрессах на рабочем месте, наличии вредных привычек (курение, злоупотребление алкоголем).</w:t>
      </w:r>
    </w:p>
    <w:p w:rsidR="007E5E8D" w:rsidRPr="007E5E8D" w:rsidRDefault="007E5E8D" w:rsidP="007E5E8D">
      <w:pPr>
        <w:tabs>
          <w:tab w:val="left" w:pos="709"/>
        </w:tabs>
        <w:ind w:left="-142"/>
        <w:jc w:val="both"/>
        <w:rPr>
          <w:sz w:val="16"/>
          <w:szCs w:val="16"/>
        </w:rPr>
      </w:pPr>
      <w:r w:rsidRPr="007E5E8D">
        <w:rPr>
          <w:sz w:val="16"/>
          <w:szCs w:val="16"/>
        </w:rPr>
        <w:t xml:space="preserve">          Формирование навыков ведения здорового образа жизни начинается с воспитания мотивации к здоровому образу жизни и осуществляется через целенаправленную деятельность учреждения в рамках здоровье формирующей программы, посредством создания здоровье сберегающей среды или территорий здорового образа жизни.</w:t>
      </w:r>
    </w:p>
    <w:p w:rsidR="007E5E8D" w:rsidRPr="007E5E8D" w:rsidRDefault="007E5E8D" w:rsidP="007E5E8D">
      <w:pPr>
        <w:tabs>
          <w:tab w:val="left" w:pos="709"/>
        </w:tabs>
        <w:ind w:left="-142"/>
        <w:jc w:val="both"/>
        <w:rPr>
          <w:sz w:val="16"/>
          <w:szCs w:val="16"/>
        </w:rPr>
      </w:pPr>
      <w:r w:rsidRPr="007E5E8D">
        <w:rPr>
          <w:sz w:val="16"/>
          <w:szCs w:val="16"/>
        </w:rPr>
        <w:tab/>
        <w:t>Программа укрепления здоровья работников на рабочем месте должна включать:</w:t>
      </w:r>
    </w:p>
    <w:p w:rsidR="007E5E8D" w:rsidRPr="007E5E8D" w:rsidRDefault="007E5E8D" w:rsidP="007E5E8D">
      <w:pPr>
        <w:tabs>
          <w:tab w:val="left" w:pos="709"/>
        </w:tabs>
        <w:ind w:left="-142"/>
        <w:jc w:val="both"/>
        <w:rPr>
          <w:sz w:val="16"/>
          <w:szCs w:val="16"/>
        </w:rPr>
      </w:pPr>
      <w:r w:rsidRPr="007E5E8D">
        <w:rPr>
          <w:sz w:val="16"/>
          <w:szCs w:val="16"/>
        </w:rPr>
        <w:t>-цели и задачи программы;</w:t>
      </w:r>
    </w:p>
    <w:p w:rsidR="007E5E8D" w:rsidRPr="007E5E8D" w:rsidRDefault="007E5E8D" w:rsidP="007E5E8D">
      <w:pPr>
        <w:tabs>
          <w:tab w:val="left" w:pos="709"/>
        </w:tabs>
        <w:ind w:left="-142"/>
        <w:jc w:val="both"/>
        <w:rPr>
          <w:sz w:val="16"/>
          <w:szCs w:val="16"/>
        </w:rPr>
      </w:pPr>
      <w:r w:rsidRPr="007E5E8D">
        <w:rPr>
          <w:sz w:val="16"/>
          <w:szCs w:val="16"/>
        </w:rPr>
        <w:t>-анализ существующих проблем;</w:t>
      </w:r>
    </w:p>
    <w:p w:rsidR="007E5E8D" w:rsidRPr="007E5E8D" w:rsidRDefault="007E5E8D" w:rsidP="007E5E8D">
      <w:pPr>
        <w:tabs>
          <w:tab w:val="left" w:pos="709"/>
        </w:tabs>
        <w:ind w:left="-142"/>
        <w:jc w:val="both"/>
        <w:rPr>
          <w:sz w:val="16"/>
          <w:szCs w:val="16"/>
        </w:rPr>
      </w:pPr>
      <w:r w:rsidRPr="007E5E8D">
        <w:rPr>
          <w:sz w:val="16"/>
          <w:szCs w:val="16"/>
        </w:rPr>
        <w:t>- мониторинг ситуации и анкетирование работников;</w:t>
      </w:r>
    </w:p>
    <w:p w:rsidR="007E5E8D" w:rsidRPr="007E5E8D" w:rsidRDefault="007E5E8D" w:rsidP="007E5E8D">
      <w:pPr>
        <w:tabs>
          <w:tab w:val="left" w:pos="709"/>
        </w:tabs>
        <w:ind w:left="-142"/>
        <w:jc w:val="both"/>
        <w:rPr>
          <w:sz w:val="16"/>
          <w:szCs w:val="16"/>
        </w:rPr>
      </w:pPr>
      <w:r w:rsidRPr="007E5E8D">
        <w:rPr>
          <w:sz w:val="16"/>
          <w:szCs w:val="16"/>
        </w:rPr>
        <w:t>-ожидаемы результаты;</w:t>
      </w:r>
    </w:p>
    <w:p w:rsidR="007E5E8D" w:rsidRPr="007E5E8D" w:rsidRDefault="007E5E8D" w:rsidP="007E5E8D">
      <w:pPr>
        <w:tabs>
          <w:tab w:val="left" w:pos="709"/>
        </w:tabs>
        <w:ind w:left="-142"/>
        <w:jc w:val="both"/>
        <w:rPr>
          <w:sz w:val="16"/>
          <w:szCs w:val="16"/>
        </w:rPr>
      </w:pPr>
      <w:r w:rsidRPr="007E5E8D">
        <w:rPr>
          <w:sz w:val="16"/>
          <w:szCs w:val="16"/>
        </w:rPr>
        <w:t>-оценку эффективности программы по её завершению или промежуточные результаты;</w:t>
      </w:r>
    </w:p>
    <w:p w:rsidR="007E5E8D" w:rsidRPr="007E5E8D" w:rsidRDefault="007E5E8D" w:rsidP="007E5E8D">
      <w:pPr>
        <w:tabs>
          <w:tab w:val="left" w:pos="709"/>
        </w:tabs>
        <w:ind w:left="-142"/>
        <w:jc w:val="both"/>
        <w:rPr>
          <w:sz w:val="16"/>
          <w:szCs w:val="16"/>
        </w:rPr>
      </w:pPr>
      <w:r w:rsidRPr="007E5E8D">
        <w:rPr>
          <w:sz w:val="16"/>
          <w:szCs w:val="16"/>
        </w:rPr>
        <w:t xml:space="preserve"> -мероприятия по созданию условий, снижающих не только риск профессионально обусловленных заболеваний, но и риск развития социально значимых хронических заболеваний.</w:t>
      </w:r>
    </w:p>
    <w:p w:rsidR="007E5E8D" w:rsidRPr="007E5E8D" w:rsidRDefault="007E5E8D" w:rsidP="007E5E8D">
      <w:pPr>
        <w:tabs>
          <w:tab w:val="left" w:pos="709"/>
        </w:tabs>
        <w:jc w:val="right"/>
        <w:rPr>
          <w:sz w:val="16"/>
          <w:szCs w:val="16"/>
        </w:rPr>
      </w:pPr>
      <w:r w:rsidRPr="007E5E8D">
        <w:rPr>
          <w:sz w:val="16"/>
          <w:szCs w:val="16"/>
        </w:rPr>
        <w:t xml:space="preserve">          </w:t>
      </w:r>
    </w:p>
    <w:p w:rsidR="007E5E8D" w:rsidRPr="007E5E8D" w:rsidRDefault="007E5E8D" w:rsidP="007E5E8D">
      <w:pPr>
        <w:jc w:val="center"/>
        <w:rPr>
          <w:b/>
          <w:sz w:val="16"/>
          <w:szCs w:val="16"/>
        </w:rPr>
      </w:pPr>
      <w:proofErr w:type="gramStart"/>
      <w:r w:rsidRPr="007E5E8D">
        <w:rPr>
          <w:b/>
          <w:sz w:val="16"/>
          <w:szCs w:val="16"/>
        </w:rPr>
        <w:t>Возможные  мероприятия</w:t>
      </w:r>
      <w:proofErr w:type="gramEnd"/>
      <w:r w:rsidRPr="007E5E8D">
        <w:rPr>
          <w:b/>
          <w:sz w:val="16"/>
          <w:szCs w:val="16"/>
        </w:rPr>
        <w:t xml:space="preserve"> программы</w:t>
      </w:r>
    </w:p>
    <w:p w:rsidR="007E5E8D" w:rsidRPr="007E5E8D" w:rsidRDefault="007E5E8D" w:rsidP="007E5E8D">
      <w:pPr>
        <w:jc w:val="both"/>
        <w:rPr>
          <w:sz w:val="16"/>
          <w:szCs w:val="16"/>
        </w:rPr>
      </w:pPr>
    </w:p>
    <w:p w:rsidR="007E5E8D" w:rsidRPr="007E5E8D" w:rsidRDefault="007E5E8D" w:rsidP="007E5E8D">
      <w:pPr>
        <w:tabs>
          <w:tab w:val="left" w:pos="709"/>
        </w:tabs>
        <w:jc w:val="both"/>
        <w:rPr>
          <w:sz w:val="16"/>
          <w:szCs w:val="16"/>
          <w:u w:val="single"/>
        </w:rPr>
      </w:pPr>
      <w:r w:rsidRPr="007E5E8D">
        <w:rPr>
          <w:sz w:val="16"/>
          <w:szCs w:val="16"/>
        </w:rPr>
        <w:t xml:space="preserve">          1.</w:t>
      </w:r>
      <w:r w:rsidRPr="007E5E8D">
        <w:rPr>
          <w:sz w:val="16"/>
          <w:szCs w:val="16"/>
          <w:u w:val="single"/>
        </w:rPr>
        <w:t xml:space="preserve"> Организационные мероприятия</w:t>
      </w:r>
    </w:p>
    <w:p w:rsidR="007E5E8D" w:rsidRPr="007E5E8D" w:rsidRDefault="007E5E8D" w:rsidP="007E5E8D">
      <w:pPr>
        <w:jc w:val="both"/>
        <w:rPr>
          <w:i/>
          <w:sz w:val="16"/>
          <w:szCs w:val="16"/>
          <w:u w:val="single"/>
        </w:rPr>
      </w:pPr>
    </w:p>
    <w:p w:rsidR="007E5E8D" w:rsidRPr="007E5E8D" w:rsidRDefault="007E5E8D" w:rsidP="007E5E8D">
      <w:pPr>
        <w:tabs>
          <w:tab w:val="left" w:pos="567"/>
        </w:tabs>
        <w:jc w:val="both"/>
        <w:rPr>
          <w:sz w:val="16"/>
          <w:szCs w:val="16"/>
        </w:rPr>
      </w:pPr>
      <w:r w:rsidRPr="007E5E8D">
        <w:rPr>
          <w:sz w:val="16"/>
          <w:szCs w:val="16"/>
        </w:rPr>
        <w:t xml:space="preserve">         1.1. Проведение анкетирования на предприятии с целью выявления факторов, влияющих на здоровье сотрудников и получения общих сведений о состоянии их здоровья: низкая физическая активность, избыточный вес, повышенное артериальное давление, курение, несбалансированное питание и т.д.</w:t>
      </w:r>
    </w:p>
    <w:p w:rsidR="007E5E8D" w:rsidRPr="007E5E8D" w:rsidRDefault="007E5E8D" w:rsidP="007E5E8D">
      <w:pPr>
        <w:jc w:val="both"/>
        <w:rPr>
          <w:sz w:val="16"/>
          <w:szCs w:val="16"/>
        </w:rPr>
      </w:pPr>
      <w:r w:rsidRPr="007E5E8D">
        <w:rPr>
          <w:sz w:val="16"/>
          <w:szCs w:val="16"/>
        </w:rPr>
        <w:t xml:space="preserve">         1.2. Воспитание у сотрудников более ответственного отношения к своему здоровью с использованием различных подходов: системы контроля, обучения, поддержания навыков и проверки знаний, взаимодействия с представителями профсоюзной организации.</w:t>
      </w:r>
    </w:p>
    <w:p w:rsidR="007E5E8D" w:rsidRPr="007E5E8D" w:rsidRDefault="007E5E8D" w:rsidP="007E5E8D">
      <w:pPr>
        <w:jc w:val="both"/>
        <w:rPr>
          <w:sz w:val="16"/>
          <w:szCs w:val="16"/>
        </w:rPr>
      </w:pPr>
      <w:r w:rsidRPr="007E5E8D">
        <w:rPr>
          <w:sz w:val="16"/>
          <w:szCs w:val="16"/>
        </w:rPr>
        <w:t xml:space="preserve">         1.3. Организация системы поощрений за работу по укреплению здоровья на рабочем месте и практической деятельности по укреплению здорового образа жизни. </w:t>
      </w:r>
    </w:p>
    <w:p w:rsidR="007E5E8D" w:rsidRPr="007E5E8D" w:rsidRDefault="007E5E8D" w:rsidP="007E5E8D">
      <w:pPr>
        <w:jc w:val="both"/>
        <w:rPr>
          <w:i/>
          <w:sz w:val="16"/>
          <w:szCs w:val="16"/>
        </w:rPr>
      </w:pPr>
    </w:p>
    <w:p w:rsidR="007E5E8D" w:rsidRPr="007E5E8D" w:rsidRDefault="007E5E8D" w:rsidP="007E5E8D">
      <w:pPr>
        <w:rPr>
          <w:sz w:val="16"/>
          <w:szCs w:val="16"/>
          <w:u w:val="single"/>
        </w:rPr>
      </w:pPr>
      <w:r w:rsidRPr="007E5E8D">
        <w:rPr>
          <w:sz w:val="16"/>
          <w:szCs w:val="16"/>
        </w:rPr>
        <w:t>2.</w:t>
      </w:r>
      <w:r w:rsidRPr="007E5E8D">
        <w:rPr>
          <w:sz w:val="16"/>
          <w:szCs w:val="16"/>
          <w:u w:val="single"/>
        </w:rPr>
        <w:t xml:space="preserve">   Мероприятия, направленные на повышение физической активности </w:t>
      </w:r>
    </w:p>
    <w:p w:rsidR="007E5E8D" w:rsidRPr="007E5E8D" w:rsidRDefault="007E5E8D" w:rsidP="007E5E8D">
      <w:pPr>
        <w:ind w:left="360"/>
        <w:jc w:val="both"/>
        <w:rPr>
          <w:sz w:val="16"/>
          <w:szCs w:val="16"/>
          <w:u w:val="single"/>
        </w:rPr>
      </w:pPr>
    </w:p>
    <w:p w:rsidR="007E5E8D" w:rsidRPr="007E5E8D" w:rsidRDefault="007E5E8D" w:rsidP="007E5E8D">
      <w:pPr>
        <w:tabs>
          <w:tab w:val="left" w:pos="709"/>
        </w:tabs>
        <w:jc w:val="both"/>
        <w:rPr>
          <w:sz w:val="16"/>
          <w:szCs w:val="16"/>
        </w:rPr>
      </w:pPr>
      <w:r w:rsidRPr="007E5E8D">
        <w:rPr>
          <w:sz w:val="16"/>
          <w:szCs w:val="16"/>
        </w:rPr>
        <w:t xml:space="preserve">          2.1. Разработка десятиминутных комплексов упражнений, которые можно проводить прямо на рабочем месте, гимнастика для глаз, дыхательная гимнастика.</w:t>
      </w:r>
    </w:p>
    <w:p w:rsidR="007E5E8D" w:rsidRPr="007E5E8D" w:rsidRDefault="007E5E8D" w:rsidP="007E5E8D">
      <w:pPr>
        <w:jc w:val="both"/>
        <w:rPr>
          <w:sz w:val="16"/>
          <w:szCs w:val="16"/>
        </w:rPr>
      </w:pPr>
      <w:r w:rsidRPr="007E5E8D">
        <w:rPr>
          <w:sz w:val="16"/>
          <w:szCs w:val="16"/>
        </w:rPr>
        <w:t xml:space="preserve">         2.2. Участие сотрудников в спортивных мероприятиях, сдачи норм ГТО. </w:t>
      </w:r>
    </w:p>
    <w:p w:rsidR="007E5E8D" w:rsidRPr="007E5E8D" w:rsidRDefault="007E5E8D" w:rsidP="007E5E8D">
      <w:pPr>
        <w:tabs>
          <w:tab w:val="left" w:pos="709"/>
        </w:tabs>
        <w:jc w:val="both"/>
        <w:rPr>
          <w:sz w:val="16"/>
          <w:szCs w:val="16"/>
        </w:rPr>
      </w:pPr>
      <w:r w:rsidRPr="007E5E8D">
        <w:rPr>
          <w:sz w:val="16"/>
          <w:szCs w:val="16"/>
        </w:rPr>
        <w:t xml:space="preserve">         2.3. Организация культурно-спортивных мероприятий для сотрудников с участием членов их семей, в том числе зимние прогулки на лыжах, катание на коньках, велосипедах, летний отдых.</w:t>
      </w:r>
    </w:p>
    <w:p w:rsidR="007E5E8D" w:rsidRPr="007E5E8D" w:rsidRDefault="007E5E8D" w:rsidP="007E5E8D">
      <w:pPr>
        <w:jc w:val="both"/>
        <w:rPr>
          <w:b/>
          <w:sz w:val="16"/>
          <w:szCs w:val="16"/>
        </w:rPr>
      </w:pPr>
    </w:p>
    <w:p w:rsidR="007E5E8D" w:rsidRPr="007E5E8D" w:rsidRDefault="007E5E8D" w:rsidP="007E5E8D">
      <w:pPr>
        <w:tabs>
          <w:tab w:val="left" w:pos="709"/>
        </w:tabs>
        <w:rPr>
          <w:sz w:val="16"/>
          <w:szCs w:val="16"/>
          <w:u w:val="single"/>
        </w:rPr>
      </w:pPr>
      <w:r w:rsidRPr="007E5E8D">
        <w:rPr>
          <w:sz w:val="16"/>
          <w:szCs w:val="16"/>
        </w:rPr>
        <w:t xml:space="preserve">          3. </w:t>
      </w:r>
      <w:r w:rsidRPr="007E5E8D">
        <w:rPr>
          <w:sz w:val="16"/>
          <w:szCs w:val="16"/>
          <w:u w:val="single"/>
        </w:rPr>
        <w:t>Мероприятия, направленные на формирование приверженности к здоровому питанию</w:t>
      </w:r>
    </w:p>
    <w:p w:rsidR="007E5E8D" w:rsidRPr="007E5E8D" w:rsidRDefault="007E5E8D" w:rsidP="007E5E8D">
      <w:pPr>
        <w:jc w:val="both"/>
        <w:rPr>
          <w:b/>
          <w:sz w:val="16"/>
          <w:szCs w:val="16"/>
        </w:rPr>
      </w:pPr>
    </w:p>
    <w:p w:rsidR="007E5E8D" w:rsidRPr="007E5E8D" w:rsidRDefault="007E5E8D" w:rsidP="007E5E8D">
      <w:pPr>
        <w:tabs>
          <w:tab w:val="left" w:pos="567"/>
          <w:tab w:val="left" w:pos="709"/>
        </w:tabs>
        <w:jc w:val="both"/>
        <w:rPr>
          <w:sz w:val="16"/>
          <w:szCs w:val="16"/>
        </w:rPr>
      </w:pPr>
      <w:r w:rsidRPr="007E5E8D">
        <w:rPr>
          <w:sz w:val="16"/>
          <w:szCs w:val="16"/>
        </w:rPr>
        <w:lastRenderedPageBreak/>
        <w:t xml:space="preserve">         3.1. Информирование сотрудников об основах рациона здорового питания: размещение информационных материалов (плакаты, буклеты, листовки), организация образовательных семинаров, лекций, мастер-классов с участием эксперта в области питания. </w:t>
      </w:r>
    </w:p>
    <w:p w:rsidR="007E5E8D" w:rsidRPr="007E5E8D" w:rsidRDefault="007E5E8D" w:rsidP="007E5E8D">
      <w:pPr>
        <w:tabs>
          <w:tab w:val="left" w:pos="709"/>
        </w:tabs>
        <w:jc w:val="both"/>
        <w:rPr>
          <w:sz w:val="16"/>
          <w:szCs w:val="16"/>
        </w:rPr>
      </w:pPr>
      <w:r w:rsidRPr="007E5E8D">
        <w:rPr>
          <w:sz w:val="16"/>
          <w:szCs w:val="16"/>
        </w:rPr>
        <w:t xml:space="preserve">         3.2. Проведение конкурсов на тему здорового питания и тематических Дней. </w:t>
      </w:r>
    </w:p>
    <w:p w:rsidR="007E5E8D" w:rsidRPr="007E5E8D" w:rsidRDefault="007E5E8D" w:rsidP="007E5E8D">
      <w:pPr>
        <w:tabs>
          <w:tab w:val="left" w:pos="709"/>
        </w:tabs>
        <w:jc w:val="both"/>
        <w:rPr>
          <w:sz w:val="16"/>
          <w:szCs w:val="16"/>
        </w:rPr>
      </w:pPr>
      <w:r w:rsidRPr="007E5E8D">
        <w:rPr>
          <w:sz w:val="16"/>
          <w:szCs w:val="16"/>
        </w:rPr>
        <w:t xml:space="preserve">         </w:t>
      </w:r>
    </w:p>
    <w:p w:rsidR="007E5E8D" w:rsidRPr="007E5E8D" w:rsidRDefault="007E5E8D" w:rsidP="007E5E8D">
      <w:pPr>
        <w:tabs>
          <w:tab w:val="left" w:pos="709"/>
        </w:tabs>
        <w:rPr>
          <w:sz w:val="16"/>
          <w:szCs w:val="16"/>
          <w:u w:val="single"/>
        </w:rPr>
      </w:pPr>
      <w:r w:rsidRPr="007E5E8D">
        <w:rPr>
          <w:sz w:val="16"/>
          <w:szCs w:val="16"/>
        </w:rPr>
        <w:t xml:space="preserve">         4. </w:t>
      </w:r>
      <w:r w:rsidRPr="007E5E8D">
        <w:rPr>
          <w:sz w:val="16"/>
          <w:szCs w:val="16"/>
          <w:u w:val="single"/>
        </w:rPr>
        <w:t>Мероприятия, направленные на борьбу с курением и алкоголем</w:t>
      </w:r>
    </w:p>
    <w:p w:rsidR="007E5E8D" w:rsidRPr="007E5E8D" w:rsidRDefault="007E5E8D" w:rsidP="007E5E8D">
      <w:pPr>
        <w:jc w:val="both"/>
        <w:rPr>
          <w:sz w:val="16"/>
          <w:szCs w:val="16"/>
        </w:rPr>
      </w:pPr>
    </w:p>
    <w:p w:rsidR="007E5E8D" w:rsidRPr="007E5E8D" w:rsidRDefault="007E5E8D" w:rsidP="007E5E8D">
      <w:pPr>
        <w:tabs>
          <w:tab w:val="left" w:pos="709"/>
        </w:tabs>
        <w:jc w:val="both"/>
        <w:rPr>
          <w:sz w:val="16"/>
          <w:szCs w:val="16"/>
        </w:rPr>
      </w:pPr>
      <w:r w:rsidRPr="007E5E8D">
        <w:rPr>
          <w:sz w:val="16"/>
          <w:szCs w:val="16"/>
        </w:rPr>
        <w:t xml:space="preserve">         4.1. Соблюдение Федерального закона от 23.02.2013 № 15-ФЗ «Об охране здоровья граждан от воздействия окружающего табачного дыма и последствий потребления табака» на предмет полного запрета курения в помещениях и на территории организации, предприятия, учреждения с применением штрафных санкций к сотрудникам, курящим в помещениях.</w:t>
      </w:r>
    </w:p>
    <w:p w:rsidR="007E5E8D" w:rsidRPr="007E5E8D" w:rsidRDefault="007E5E8D" w:rsidP="007E5E8D">
      <w:pPr>
        <w:tabs>
          <w:tab w:val="left" w:pos="709"/>
        </w:tabs>
        <w:jc w:val="both"/>
        <w:rPr>
          <w:sz w:val="16"/>
          <w:szCs w:val="16"/>
        </w:rPr>
      </w:pPr>
      <w:r w:rsidRPr="007E5E8D">
        <w:rPr>
          <w:sz w:val="16"/>
          <w:szCs w:val="16"/>
        </w:rPr>
        <w:t xml:space="preserve">         4.2. Проведение конкурсов, соревнований «Брось курить и победи», призванной помочь сотрудникам отказаться от курения, с определением победителя и награждением. </w:t>
      </w:r>
    </w:p>
    <w:p w:rsidR="007E5E8D" w:rsidRPr="007E5E8D" w:rsidRDefault="007E5E8D" w:rsidP="007E5E8D">
      <w:pPr>
        <w:tabs>
          <w:tab w:val="left" w:pos="567"/>
          <w:tab w:val="left" w:pos="709"/>
        </w:tabs>
        <w:jc w:val="both"/>
        <w:rPr>
          <w:sz w:val="16"/>
          <w:szCs w:val="16"/>
        </w:rPr>
      </w:pPr>
      <w:r w:rsidRPr="007E5E8D">
        <w:rPr>
          <w:sz w:val="16"/>
          <w:szCs w:val="16"/>
        </w:rPr>
        <w:t xml:space="preserve">         4.3. Информирование сотрудников о влиянии алкоголя на организм и о социальных последствиях, связанных с потреблением алкоголя.</w:t>
      </w:r>
    </w:p>
    <w:p w:rsidR="007E5E8D" w:rsidRPr="007E5E8D" w:rsidRDefault="007E5E8D" w:rsidP="007E5E8D">
      <w:pPr>
        <w:jc w:val="center"/>
        <w:rPr>
          <w:i/>
          <w:sz w:val="16"/>
          <w:szCs w:val="16"/>
        </w:rPr>
      </w:pPr>
    </w:p>
    <w:p w:rsidR="007E5E8D" w:rsidRPr="007E5E8D" w:rsidRDefault="007E5E8D" w:rsidP="007E5E8D">
      <w:pPr>
        <w:tabs>
          <w:tab w:val="left" w:pos="709"/>
        </w:tabs>
        <w:rPr>
          <w:sz w:val="16"/>
          <w:szCs w:val="16"/>
          <w:u w:val="single"/>
        </w:rPr>
      </w:pPr>
      <w:r w:rsidRPr="007E5E8D">
        <w:rPr>
          <w:sz w:val="16"/>
          <w:szCs w:val="16"/>
        </w:rPr>
        <w:t xml:space="preserve">         5.</w:t>
      </w:r>
      <w:r w:rsidRPr="007E5E8D">
        <w:rPr>
          <w:sz w:val="16"/>
          <w:szCs w:val="16"/>
          <w:u w:val="single"/>
        </w:rPr>
        <w:t xml:space="preserve"> Мероприятия, направленные на борьбу со стрессом</w:t>
      </w:r>
    </w:p>
    <w:p w:rsidR="007E5E8D" w:rsidRPr="007E5E8D" w:rsidRDefault="007E5E8D" w:rsidP="007E5E8D">
      <w:pPr>
        <w:jc w:val="center"/>
        <w:rPr>
          <w:i/>
          <w:sz w:val="16"/>
          <w:szCs w:val="16"/>
        </w:rPr>
      </w:pPr>
    </w:p>
    <w:p w:rsidR="007E5E8D" w:rsidRPr="007E5E8D" w:rsidRDefault="007E5E8D" w:rsidP="007E5E8D">
      <w:pPr>
        <w:tabs>
          <w:tab w:val="left" w:pos="567"/>
          <w:tab w:val="left" w:pos="709"/>
        </w:tabs>
        <w:jc w:val="both"/>
        <w:rPr>
          <w:sz w:val="16"/>
          <w:szCs w:val="16"/>
        </w:rPr>
      </w:pPr>
      <w:r w:rsidRPr="007E5E8D">
        <w:rPr>
          <w:sz w:val="16"/>
          <w:szCs w:val="16"/>
        </w:rPr>
        <w:t xml:space="preserve">         5.1. Проведение тренингов, консультаций, семинаров по управлению конфликтными ситуациями, разработка мероприятий, направленных на противодействие профессиональному выгоранию. </w:t>
      </w:r>
    </w:p>
    <w:p w:rsidR="007E5E8D" w:rsidRPr="007E5E8D" w:rsidRDefault="007E5E8D" w:rsidP="007E5E8D">
      <w:pPr>
        <w:jc w:val="both"/>
        <w:rPr>
          <w:sz w:val="16"/>
          <w:szCs w:val="16"/>
        </w:rPr>
      </w:pPr>
      <w:r w:rsidRPr="007E5E8D">
        <w:rPr>
          <w:sz w:val="16"/>
          <w:szCs w:val="16"/>
        </w:rPr>
        <w:t xml:space="preserve">         5.2. Положительная оценка руководителем результатов труда сотрудников, выражение благодарности за успешно выполненные задачи, поощрение общения сотрудников друг с другом.</w:t>
      </w:r>
    </w:p>
    <w:p w:rsidR="007E5E8D" w:rsidRPr="007E5E8D" w:rsidRDefault="007E5E8D" w:rsidP="007E5E8D">
      <w:pPr>
        <w:autoSpaceDN w:val="0"/>
        <w:ind w:right="-2"/>
        <w:jc w:val="both"/>
        <w:rPr>
          <w:color w:val="000000"/>
          <w:sz w:val="16"/>
          <w:szCs w:val="16"/>
          <w:lang w:eastAsia="ru-RU"/>
        </w:rPr>
      </w:pPr>
      <w:r w:rsidRPr="007E5E8D">
        <w:rPr>
          <w:sz w:val="16"/>
          <w:szCs w:val="16"/>
        </w:rPr>
        <w:t xml:space="preserve">         5.3. Формирование у работников таких личностных качеств, как жизнерадостность, стрессоустойчивость, целеустремленность, уверенность в себе на основе стабилизации душевного равновесия, поддержание в коллективе атмосферы взаимной поддержки и доверия.</w:t>
      </w:r>
    </w:p>
    <w:p w:rsidR="00977CFB" w:rsidRPr="007E5E8D" w:rsidRDefault="00977CFB" w:rsidP="007E5E8D">
      <w:pPr>
        <w:jc w:val="center"/>
        <w:rPr>
          <w:sz w:val="16"/>
          <w:szCs w:val="16"/>
          <w:lang w:eastAsia="ru-RU"/>
        </w:rPr>
      </w:pPr>
    </w:p>
    <w:p w:rsidR="007E5E8D" w:rsidRDefault="007E5E8D" w:rsidP="007E5E8D">
      <w:pPr>
        <w:jc w:val="center"/>
        <w:rPr>
          <w:sz w:val="16"/>
          <w:szCs w:val="16"/>
          <w:lang w:eastAsia="ru-RU"/>
        </w:rPr>
        <w:sectPr w:rsidR="007E5E8D" w:rsidSect="00A67465">
          <w:type w:val="continuous"/>
          <w:pgSz w:w="11906" w:h="16838" w:code="9"/>
          <w:pgMar w:top="567" w:right="567" w:bottom="567" w:left="567" w:header="720" w:footer="720" w:gutter="0"/>
          <w:cols w:num="2" w:space="709"/>
          <w:docGrid w:linePitch="360"/>
        </w:sectPr>
      </w:pPr>
    </w:p>
    <w:p w:rsidR="007E5E8D" w:rsidRPr="007E5E8D" w:rsidRDefault="007E5E8D" w:rsidP="007E5E8D">
      <w:pPr>
        <w:tabs>
          <w:tab w:val="left" w:pos="709"/>
        </w:tabs>
        <w:jc w:val="right"/>
        <w:rPr>
          <w:sz w:val="16"/>
          <w:szCs w:val="16"/>
        </w:rPr>
      </w:pPr>
      <w:r w:rsidRPr="007E5E8D">
        <w:rPr>
          <w:sz w:val="16"/>
          <w:szCs w:val="16"/>
        </w:rPr>
        <w:t>ПРИЛОЖЕНИЕ № 2</w:t>
      </w:r>
    </w:p>
    <w:p w:rsidR="007E5E8D" w:rsidRPr="007E5E8D" w:rsidRDefault="007E5E8D" w:rsidP="007E5E8D">
      <w:pPr>
        <w:tabs>
          <w:tab w:val="left" w:pos="709"/>
        </w:tabs>
        <w:jc w:val="right"/>
        <w:rPr>
          <w:sz w:val="16"/>
          <w:szCs w:val="16"/>
        </w:rPr>
      </w:pPr>
      <w:r w:rsidRPr="007E5E8D">
        <w:rPr>
          <w:sz w:val="16"/>
          <w:szCs w:val="16"/>
        </w:rPr>
        <w:t xml:space="preserve">к положению </w:t>
      </w:r>
    </w:p>
    <w:p w:rsidR="007E5E8D" w:rsidRPr="007E5E8D" w:rsidRDefault="007E5E8D" w:rsidP="007E5E8D">
      <w:pPr>
        <w:tabs>
          <w:tab w:val="left" w:pos="709"/>
        </w:tabs>
        <w:jc w:val="right"/>
        <w:rPr>
          <w:sz w:val="16"/>
          <w:szCs w:val="16"/>
        </w:rPr>
      </w:pPr>
      <w:r w:rsidRPr="007E5E8D">
        <w:rPr>
          <w:sz w:val="16"/>
          <w:szCs w:val="16"/>
        </w:rPr>
        <w:t>о районном конкурсе</w:t>
      </w:r>
    </w:p>
    <w:p w:rsidR="007E5E8D" w:rsidRPr="007E5E8D" w:rsidRDefault="007E5E8D" w:rsidP="007E5E8D">
      <w:pPr>
        <w:tabs>
          <w:tab w:val="left" w:pos="709"/>
        </w:tabs>
        <w:jc w:val="right"/>
        <w:rPr>
          <w:sz w:val="16"/>
          <w:szCs w:val="16"/>
        </w:rPr>
      </w:pPr>
      <w:r w:rsidRPr="007E5E8D">
        <w:rPr>
          <w:sz w:val="16"/>
          <w:szCs w:val="16"/>
        </w:rPr>
        <w:t>корпоративных программ</w:t>
      </w:r>
    </w:p>
    <w:p w:rsidR="007E5E8D" w:rsidRPr="007E5E8D" w:rsidRDefault="007E5E8D" w:rsidP="007E5E8D">
      <w:pPr>
        <w:jc w:val="right"/>
        <w:rPr>
          <w:sz w:val="16"/>
          <w:szCs w:val="16"/>
        </w:rPr>
      </w:pPr>
      <w:r w:rsidRPr="007E5E8D">
        <w:rPr>
          <w:sz w:val="16"/>
          <w:szCs w:val="16"/>
        </w:rPr>
        <w:t>«Укрепление здоровья на рабочем месте»</w:t>
      </w:r>
    </w:p>
    <w:p w:rsidR="007E5E8D" w:rsidRPr="007E5E8D" w:rsidRDefault="007E5E8D" w:rsidP="007E5E8D">
      <w:pPr>
        <w:tabs>
          <w:tab w:val="left" w:pos="709"/>
        </w:tabs>
        <w:jc w:val="center"/>
        <w:rPr>
          <w:b/>
          <w:sz w:val="16"/>
          <w:szCs w:val="16"/>
        </w:rPr>
      </w:pPr>
      <w:r w:rsidRPr="007E5E8D">
        <w:rPr>
          <w:b/>
          <w:sz w:val="16"/>
          <w:szCs w:val="16"/>
        </w:rPr>
        <w:t>Заявка на участие в Конкурсе</w:t>
      </w:r>
    </w:p>
    <w:p w:rsidR="007E5E8D" w:rsidRPr="007E5E8D" w:rsidRDefault="007E5E8D" w:rsidP="007E5E8D">
      <w:pPr>
        <w:tabs>
          <w:tab w:val="left" w:pos="709"/>
        </w:tabs>
        <w:jc w:val="center"/>
        <w:rPr>
          <w:sz w:val="16"/>
          <w:szCs w:val="16"/>
        </w:rPr>
      </w:pPr>
    </w:p>
    <w:p w:rsidR="007E5E8D" w:rsidRPr="007E5E8D" w:rsidRDefault="007E5E8D" w:rsidP="007E5E8D">
      <w:pPr>
        <w:tabs>
          <w:tab w:val="left" w:pos="709"/>
        </w:tabs>
        <w:rPr>
          <w:sz w:val="16"/>
          <w:szCs w:val="16"/>
        </w:rPr>
      </w:pPr>
      <w:r w:rsidRPr="007E5E8D">
        <w:rPr>
          <w:sz w:val="16"/>
          <w:szCs w:val="16"/>
        </w:rPr>
        <w:t>Официальное наименование организации (предприятия): полное________________________________________________________________</w:t>
      </w:r>
    </w:p>
    <w:p w:rsidR="007E5E8D" w:rsidRPr="007E5E8D" w:rsidRDefault="007E5E8D" w:rsidP="007E5E8D">
      <w:pPr>
        <w:tabs>
          <w:tab w:val="left" w:pos="709"/>
        </w:tabs>
        <w:rPr>
          <w:sz w:val="16"/>
          <w:szCs w:val="16"/>
        </w:rPr>
      </w:pPr>
      <w:r w:rsidRPr="007E5E8D">
        <w:rPr>
          <w:noProof/>
          <w:sz w:val="16"/>
          <w:szCs w:val="16"/>
          <w:lang w:eastAsia="ru-RU"/>
        </w:rPr>
        <mc:AlternateContent>
          <mc:Choice Requires="wps">
            <w:drawing>
              <wp:anchor distT="0" distB="0" distL="114300" distR="114300" simplePos="0" relativeHeight="251671552" behindDoc="0" locked="0" layoutInCell="1" allowOverlap="1" wp14:anchorId="305A5A08" wp14:editId="153CBC6D">
                <wp:simplePos x="0" y="0"/>
                <wp:positionH relativeFrom="column">
                  <wp:posOffset>13969</wp:posOffset>
                </wp:positionH>
                <wp:positionV relativeFrom="paragraph">
                  <wp:posOffset>183922</wp:posOffset>
                </wp:positionV>
                <wp:extent cx="6214369" cy="0"/>
                <wp:effectExtent l="0" t="0" r="34290" b="1905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621436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F90DBE" id="Прямая соединительная линия 1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1pt,14.5pt" to="490.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" strokecolor="black [3213]" strokeweight=".5pt">
                <v:stroke joinstyle="miter"/>
              </v:line>
            </w:pict>
          </mc:Fallback>
        </mc:AlternateContent>
      </w:r>
    </w:p>
    <w:p w:rsidR="007E5E8D" w:rsidRPr="007E5E8D" w:rsidRDefault="007E5E8D" w:rsidP="007E5E8D">
      <w:pPr>
        <w:tabs>
          <w:tab w:val="left" w:pos="709"/>
        </w:tabs>
        <w:rPr>
          <w:sz w:val="16"/>
          <w:szCs w:val="16"/>
        </w:rPr>
      </w:pPr>
      <w:r w:rsidRPr="007E5E8D">
        <w:rPr>
          <w:noProof/>
          <w:sz w:val="16"/>
          <w:szCs w:val="16"/>
          <w:lang w:eastAsia="ru-RU"/>
        </w:rPr>
        <mc:AlternateContent>
          <mc:Choice Requires="wps">
            <w:drawing>
              <wp:anchor distT="0" distB="0" distL="114300" distR="114300" simplePos="0" relativeHeight="251672576" behindDoc="0" locked="0" layoutInCell="1" allowOverlap="1" wp14:anchorId="56155B11" wp14:editId="0C53813B">
                <wp:simplePos x="0" y="0"/>
                <wp:positionH relativeFrom="column">
                  <wp:posOffset>40005</wp:posOffset>
                </wp:positionH>
                <wp:positionV relativeFrom="paragraph">
                  <wp:posOffset>174625</wp:posOffset>
                </wp:positionV>
                <wp:extent cx="6187440" cy="0"/>
                <wp:effectExtent l="0" t="0" r="22860"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6187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707D66" id="Прямая соединительная линия 16"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pt,13.75pt" to="490.3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" strokecolor="black [3213]" strokeweight=".5pt">
                <v:stroke joinstyle="miter"/>
              </v:line>
            </w:pict>
          </mc:Fallback>
        </mc:AlternateContent>
      </w:r>
      <w:r w:rsidRPr="007E5E8D">
        <w:rPr>
          <w:sz w:val="16"/>
          <w:szCs w:val="16"/>
        </w:rPr>
        <w:t xml:space="preserve"> </w:t>
      </w:r>
    </w:p>
    <w:p w:rsidR="007E5E8D" w:rsidRDefault="007E5E8D" w:rsidP="007E5E8D">
      <w:pPr>
        <w:tabs>
          <w:tab w:val="left" w:pos="709"/>
          <w:tab w:val="right" w:pos="9921"/>
        </w:tabs>
        <w:rPr>
          <w:sz w:val="16"/>
          <w:szCs w:val="16"/>
        </w:rPr>
      </w:pPr>
    </w:p>
    <w:p w:rsidR="007E5E8D" w:rsidRPr="007E5E8D" w:rsidRDefault="007E5E8D" w:rsidP="007E5E8D">
      <w:pPr>
        <w:tabs>
          <w:tab w:val="left" w:pos="709"/>
          <w:tab w:val="right" w:pos="9921"/>
        </w:tabs>
        <w:rPr>
          <w:sz w:val="16"/>
          <w:szCs w:val="16"/>
        </w:rPr>
      </w:pPr>
      <w:r w:rsidRPr="007E5E8D">
        <w:rPr>
          <w:noProof/>
          <w:sz w:val="16"/>
          <w:szCs w:val="16"/>
          <w:lang w:eastAsia="ru-RU"/>
        </w:rPr>
        <mc:AlternateContent>
          <mc:Choice Requires="wps">
            <w:drawing>
              <wp:anchor distT="0" distB="0" distL="114300" distR="114300" simplePos="0" relativeHeight="251673600" behindDoc="0" locked="0" layoutInCell="1" allowOverlap="1" wp14:anchorId="7A91770B" wp14:editId="3990CD31">
                <wp:simplePos x="0" y="0"/>
                <wp:positionH relativeFrom="column">
                  <wp:posOffset>1047090</wp:posOffset>
                </wp:positionH>
                <wp:positionV relativeFrom="paragraph">
                  <wp:posOffset>194248</wp:posOffset>
                </wp:positionV>
                <wp:extent cx="5184300" cy="0"/>
                <wp:effectExtent l="0" t="0" r="35560"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518430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0730B8D" id="Прямая соединительная линия 17"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45pt,15.3pt" to="490.6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" strokecolor="windowText" strokeweight=".5pt">
                <v:stroke joinstyle="miter"/>
              </v:line>
            </w:pict>
          </mc:Fallback>
        </mc:AlternateContent>
      </w:r>
      <w:r w:rsidRPr="007E5E8D">
        <w:rPr>
          <w:sz w:val="16"/>
          <w:szCs w:val="16"/>
        </w:rPr>
        <w:t xml:space="preserve"> сокращенное   </w:t>
      </w:r>
      <w:r w:rsidRPr="007E5E8D">
        <w:rPr>
          <w:sz w:val="16"/>
          <w:szCs w:val="16"/>
        </w:rPr>
        <w:tab/>
      </w:r>
    </w:p>
    <w:p w:rsidR="007E5E8D" w:rsidRDefault="007E5E8D" w:rsidP="007E5E8D">
      <w:pPr>
        <w:tabs>
          <w:tab w:val="left" w:pos="709"/>
          <w:tab w:val="right" w:pos="9921"/>
        </w:tabs>
        <w:rPr>
          <w:sz w:val="16"/>
          <w:szCs w:val="16"/>
        </w:rPr>
      </w:pPr>
    </w:p>
    <w:p w:rsidR="007E5E8D" w:rsidRPr="007E5E8D" w:rsidRDefault="007E5E8D" w:rsidP="007E5E8D">
      <w:pPr>
        <w:tabs>
          <w:tab w:val="left" w:pos="709"/>
          <w:tab w:val="right" w:pos="9921"/>
        </w:tabs>
        <w:rPr>
          <w:sz w:val="16"/>
          <w:szCs w:val="16"/>
        </w:rPr>
      </w:pPr>
    </w:p>
    <w:p w:rsidR="007E5E8D" w:rsidRPr="007E5E8D" w:rsidRDefault="007E5E8D" w:rsidP="007E5E8D">
      <w:pPr>
        <w:tabs>
          <w:tab w:val="left" w:pos="709"/>
          <w:tab w:val="right" w:pos="9921"/>
        </w:tabs>
        <w:rPr>
          <w:sz w:val="16"/>
          <w:szCs w:val="16"/>
        </w:rPr>
      </w:pPr>
      <w:r w:rsidRPr="007E5E8D">
        <w:rPr>
          <w:noProof/>
          <w:sz w:val="16"/>
          <w:szCs w:val="16"/>
          <w:lang w:eastAsia="ru-RU"/>
        </w:rPr>
        <mc:AlternateContent>
          <mc:Choice Requires="wps">
            <w:drawing>
              <wp:anchor distT="0" distB="0" distL="114300" distR="114300" simplePos="0" relativeHeight="251674624" behindDoc="0" locked="0" layoutInCell="1" allowOverlap="1" wp14:anchorId="031CB5BC" wp14:editId="7F74941B">
                <wp:simplePos x="0" y="0"/>
                <wp:positionH relativeFrom="column">
                  <wp:posOffset>10918</wp:posOffset>
                </wp:positionH>
                <wp:positionV relativeFrom="paragraph">
                  <wp:posOffset>8464</wp:posOffset>
                </wp:positionV>
                <wp:extent cx="6214110" cy="0"/>
                <wp:effectExtent l="0" t="0" r="34290" b="1905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62141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5A2304" id="Прямая соединительная линия 1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85pt,.65pt" to="490.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" strokecolor="black [3213]" strokeweight=".5pt">
                <v:stroke joinstyle="miter"/>
              </v:line>
            </w:pict>
          </mc:Fallback>
        </mc:AlternateContent>
      </w:r>
      <w:r w:rsidRPr="007E5E8D">
        <w:rPr>
          <w:sz w:val="16"/>
          <w:szCs w:val="16"/>
        </w:rPr>
        <w:t xml:space="preserve">Адрес организации (предприятия) </w:t>
      </w:r>
    </w:p>
    <w:p w:rsidR="007E5E8D" w:rsidRDefault="007E5E8D" w:rsidP="007E5E8D">
      <w:pPr>
        <w:tabs>
          <w:tab w:val="left" w:pos="709"/>
        </w:tabs>
        <w:rPr>
          <w:sz w:val="16"/>
          <w:szCs w:val="16"/>
        </w:rPr>
      </w:pPr>
    </w:p>
    <w:p w:rsidR="007E5E8D" w:rsidRPr="007E5E8D" w:rsidRDefault="007E5E8D" w:rsidP="007E5E8D">
      <w:pPr>
        <w:tabs>
          <w:tab w:val="left" w:pos="709"/>
        </w:tabs>
        <w:rPr>
          <w:sz w:val="16"/>
          <w:szCs w:val="16"/>
        </w:rPr>
      </w:pPr>
      <w:r w:rsidRPr="007E5E8D">
        <w:rPr>
          <w:noProof/>
          <w:sz w:val="16"/>
          <w:szCs w:val="16"/>
          <w:lang w:eastAsia="ru-RU"/>
        </w:rPr>
        <mc:AlternateContent>
          <mc:Choice Requires="wps">
            <w:drawing>
              <wp:anchor distT="0" distB="0" distL="114300" distR="114300" simplePos="0" relativeHeight="251675648" behindDoc="0" locked="0" layoutInCell="1" allowOverlap="1" wp14:anchorId="3662D376" wp14:editId="085725D2">
                <wp:simplePos x="0" y="0"/>
                <wp:positionH relativeFrom="column">
                  <wp:posOffset>2588494</wp:posOffset>
                </wp:positionH>
                <wp:positionV relativeFrom="paragraph">
                  <wp:posOffset>13828</wp:posOffset>
                </wp:positionV>
                <wp:extent cx="3639586" cy="0"/>
                <wp:effectExtent l="0" t="0" r="37465"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363958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F4CE13" id="Прямая соединительная линия 1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03.8pt,1.1pt" to="490.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" strokecolor="black [3213]" strokeweight=".5pt">
                <v:stroke joinstyle="miter"/>
              </v:line>
            </w:pict>
          </mc:Fallback>
        </mc:AlternateContent>
      </w:r>
    </w:p>
    <w:p w:rsidR="007E5E8D" w:rsidRPr="007E5E8D" w:rsidRDefault="007E5E8D" w:rsidP="007E5E8D">
      <w:pPr>
        <w:tabs>
          <w:tab w:val="left" w:pos="709"/>
        </w:tabs>
        <w:rPr>
          <w:sz w:val="16"/>
          <w:szCs w:val="16"/>
        </w:rPr>
      </w:pPr>
      <w:r w:rsidRPr="007E5E8D">
        <w:rPr>
          <w:noProof/>
          <w:sz w:val="16"/>
          <w:szCs w:val="16"/>
          <w:lang w:eastAsia="ru-RU"/>
        </w:rPr>
        <mc:AlternateContent>
          <mc:Choice Requires="wps">
            <w:drawing>
              <wp:anchor distT="0" distB="0" distL="114300" distR="114300" simplePos="0" relativeHeight="251677696" behindDoc="0" locked="0" layoutInCell="1" allowOverlap="1" wp14:anchorId="12529580" wp14:editId="053E096C">
                <wp:simplePos x="0" y="0"/>
                <wp:positionH relativeFrom="column">
                  <wp:posOffset>2446452</wp:posOffset>
                </wp:positionH>
                <wp:positionV relativeFrom="paragraph">
                  <wp:posOffset>182220</wp:posOffset>
                </wp:positionV>
                <wp:extent cx="3781628" cy="0"/>
                <wp:effectExtent l="0" t="0" r="28575" b="1905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37816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849133" id="Прямая соединительная линия 2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92.65pt,14.35pt" to="490.4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" strokecolor="black [3213]" strokeweight=".5pt">
                <v:stroke joinstyle="miter"/>
              </v:line>
            </w:pict>
          </mc:Fallback>
        </mc:AlternateContent>
      </w:r>
      <w:r w:rsidRPr="007E5E8D">
        <w:rPr>
          <w:noProof/>
          <w:sz w:val="16"/>
          <w:szCs w:val="16"/>
          <w:lang w:eastAsia="ru-RU"/>
        </w:rPr>
        <mc:AlternateContent>
          <mc:Choice Requires="wps">
            <w:drawing>
              <wp:anchor distT="0" distB="0" distL="114300" distR="114300" simplePos="0" relativeHeight="251676672" behindDoc="0" locked="0" layoutInCell="1" allowOverlap="1" wp14:anchorId="37FC375F" wp14:editId="61E507C2">
                <wp:simplePos x="0" y="0"/>
                <wp:positionH relativeFrom="column">
                  <wp:posOffset>13372</wp:posOffset>
                </wp:positionH>
                <wp:positionV relativeFrom="paragraph">
                  <wp:posOffset>3810</wp:posOffset>
                </wp:positionV>
                <wp:extent cx="6214110" cy="0"/>
                <wp:effectExtent l="0" t="0" r="34290" b="19050"/>
                <wp:wrapNone/>
                <wp:docPr id="21" name="Прямая соединительная линия 21"/>
                <wp:cNvGraphicFramePr/>
                <a:graphic xmlns:a="http://schemas.openxmlformats.org/drawingml/2006/main">
                  <a:graphicData uri="http://schemas.microsoft.com/office/word/2010/wordprocessingShape">
                    <wps:wsp>
                      <wps:cNvCnPr/>
                      <wps:spPr>
                        <a:xfrm flipV="1">
                          <a:off x="0" y="0"/>
                          <a:ext cx="62141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7CBCB4" id="Прямая соединительная линия 21" o:spid="_x0000_s1026" style="position:absolute;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pt,.3pt" to="490.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" strokecolor="black [3213]" strokeweight=".5pt">
                <v:stroke joinstyle="miter"/>
              </v:line>
            </w:pict>
          </mc:Fallback>
        </mc:AlternateContent>
      </w:r>
      <w:r w:rsidRPr="007E5E8D">
        <w:rPr>
          <w:sz w:val="16"/>
          <w:szCs w:val="16"/>
        </w:rPr>
        <w:t xml:space="preserve">Общее количество сотрудников </w:t>
      </w:r>
    </w:p>
    <w:p w:rsidR="007E5E8D" w:rsidRPr="007E5E8D" w:rsidRDefault="007E5E8D" w:rsidP="007E5E8D">
      <w:pPr>
        <w:tabs>
          <w:tab w:val="left" w:pos="709"/>
        </w:tabs>
        <w:rPr>
          <w:sz w:val="16"/>
          <w:szCs w:val="16"/>
        </w:rPr>
      </w:pPr>
      <w:r w:rsidRPr="007E5E8D">
        <w:rPr>
          <w:noProof/>
          <w:sz w:val="16"/>
          <w:szCs w:val="16"/>
          <w:lang w:eastAsia="ru-RU"/>
        </w:rPr>
        <mc:AlternateContent>
          <mc:Choice Requires="wps">
            <w:drawing>
              <wp:anchor distT="0" distB="0" distL="114300" distR="114300" simplePos="0" relativeHeight="251678720" behindDoc="0" locked="0" layoutInCell="1" allowOverlap="1" wp14:anchorId="2A678BEC" wp14:editId="616FAC88">
                <wp:simplePos x="0" y="0"/>
                <wp:positionH relativeFrom="column">
                  <wp:posOffset>3218808</wp:posOffset>
                </wp:positionH>
                <wp:positionV relativeFrom="paragraph">
                  <wp:posOffset>190814</wp:posOffset>
                </wp:positionV>
                <wp:extent cx="3009271" cy="0"/>
                <wp:effectExtent l="0" t="0" r="19685" b="1905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300927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62A9F2" id="Прямая соединительная линия 2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53.45pt,15pt" to="490.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" strokecolor="black [3213]" strokeweight=".5pt">
                <v:stroke joinstyle="miter"/>
              </v:line>
            </w:pict>
          </mc:Fallback>
        </mc:AlternateContent>
      </w:r>
      <w:r w:rsidRPr="007E5E8D">
        <w:rPr>
          <w:sz w:val="16"/>
          <w:szCs w:val="16"/>
        </w:rPr>
        <w:t xml:space="preserve">Ф.И.О. руководителя (полностью), телефон  </w:t>
      </w:r>
    </w:p>
    <w:p w:rsidR="007E5E8D" w:rsidRPr="007E5E8D" w:rsidRDefault="007E5E8D" w:rsidP="007E5E8D">
      <w:pPr>
        <w:tabs>
          <w:tab w:val="left" w:pos="709"/>
        </w:tabs>
        <w:rPr>
          <w:sz w:val="16"/>
          <w:szCs w:val="16"/>
        </w:rPr>
      </w:pPr>
    </w:p>
    <w:p w:rsidR="007E5E8D" w:rsidRPr="007E5E8D" w:rsidRDefault="007E5E8D" w:rsidP="007E5E8D">
      <w:pPr>
        <w:tabs>
          <w:tab w:val="left" w:pos="709"/>
        </w:tabs>
        <w:rPr>
          <w:sz w:val="16"/>
          <w:szCs w:val="16"/>
        </w:rPr>
      </w:pPr>
      <w:r w:rsidRPr="007E5E8D">
        <w:rPr>
          <w:noProof/>
          <w:sz w:val="16"/>
          <w:szCs w:val="16"/>
          <w:lang w:eastAsia="ru-RU"/>
        </w:rPr>
        <mc:AlternateContent>
          <mc:Choice Requires="wps">
            <w:drawing>
              <wp:anchor distT="0" distB="0" distL="114300" distR="114300" simplePos="0" relativeHeight="251679744" behindDoc="0" locked="0" layoutInCell="1" allowOverlap="1" wp14:anchorId="143AC868" wp14:editId="2E26FFF2">
                <wp:simplePos x="0" y="0"/>
                <wp:positionH relativeFrom="column">
                  <wp:posOffset>37551</wp:posOffset>
                </wp:positionH>
                <wp:positionV relativeFrom="paragraph">
                  <wp:posOffset>55880</wp:posOffset>
                </wp:positionV>
                <wp:extent cx="6214110" cy="0"/>
                <wp:effectExtent l="0" t="0" r="34290" b="19050"/>
                <wp:wrapNone/>
                <wp:docPr id="23" name="Прямая соединительная линия 23"/>
                <wp:cNvGraphicFramePr/>
                <a:graphic xmlns:a="http://schemas.openxmlformats.org/drawingml/2006/main">
                  <a:graphicData uri="http://schemas.microsoft.com/office/word/2010/wordprocessingShape">
                    <wps:wsp>
                      <wps:cNvCnPr/>
                      <wps:spPr>
                        <a:xfrm flipV="1">
                          <a:off x="0" y="0"/>
                          <a:ext cx="62141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16CD5CB" id="Прямая соединительная линия 23" o:spid="_x0000_s1026" style="position:absolute;flip:y;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pt,4.4pt" to="492.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" strokecolor="black [3213]" strokeweight=".5pt">
                <v:stroke joinstyle="miter"/>
              </v:line>
            </w:pict>
          </mc:Fallback>
        </mc:AlternateContent>
      </w:r>
    </w:p>
    <w:p w:rsidR="007E5E8D" w:rsidRPr="007E5E8D" w:rsidRDefault="007E5E8D" w:rsidP="007E5E8D">
      <w:pPr>
        <w:tabs>
          <w:tab w:val="left" w:pos="709"/>
        </w:tabs>
        <w:rPr>
          <w:sz w:val="16"/>
          <w:szCs w:val="16"/>
        </w:rPr>
      </w:pPr>
      <w:proofErr w:type="gramStart"/>
      <w:r w:rsidRPr="007E5E8D">
        <w:rPr>
          <w:sz w:val="16"/>
          <w:szCs w:val="16"/>
        </w:rPr>
        <w:t>Ф.И.О.</w:t>
      </w:r>
      <w:proofErr w:type="gramEnd"/>
      <w:r w:rsidRPr="007E5E8D">
        <w:rPr>
          <w:sz w:val="16"/>
          <w:szCs w:val="16"/>
        </w:rPr>
        <w:t xml:space="preserve"> ответственного лица за предоставление </w:t>
      </w:r>
    </w:p>
    <w:p w:rsidR="007E5E8D" w:rsidRPr="007E5E8D" w:rsidRDefault="007E5E8D" w:rsidP="007E5E8D">
      <w:pPr>
        <w:tabs>
          <w:tab w:val="left" w:pos="709"/>
        </w:tabs>
        <w:rPr>
          <w:sz w:val="16"/>
          <w:szCs w:val="16"/>
        </w:rPr>
      </w:pPr>
      <w:r w:rsidRPr="007E5E8D">
        <w:rPr>
          <w:sz w:val="16"/>
          <w:szCs w:val="16"/>
        </w:rPr>
        <w:t>программы для участия в Конкурсе, телефон____________________________________________________________________________</w:t>
      </w:r>
    </w:p>
    <w:p w:rsidR="007E5E8D" w:rsidRPr="007E5E8D" w:rsidRDefault="007E5E8D" w:rsidP="007E5E8D">
      <w:pPr>
        <w:tabs>
          <w:tab w:val="left" w:pos="709"/>
        </w:tabs>
        <w:rPr>
          <w:sz w:val="16"/>
          <w:szCs w:val="16"/>
        </w:rPr>
      </w:pPr>
    </w:p>
    <w:p w:rsidR="007E5E8D" w:rsidRPr="007E5E8D" w:rsidRDefault="007E5E8D" w:rsidP="007E5E8D">
      <w:pPr>
        <w:tabs>
          <w:tab w:val="left" w:pos="709"/>
        </w:tabs>
        <w:jc w:val="center"/>
        <w:rPr>
          <w:sz w:val="16"/>
          <w:szCs w:val="16"/>
        </w:rPr>
      </w:pPr>
    </w:p>
    <w:p w:rsidR="007E5E8D" w:rsidRPr="007E5E8D" w:rsidRDefault="007E5E8D" w:rsidP="007E5E8D">
      <w:pPr>
        <w:tabs>
          <w:tab w:val="left" w:pos="709"/>
        </w:tabs>
        <w:jc w:val="center"/>
        <w:rPr>
          <w:b/>
          <w:sz w:val="16"/>
          <w:szCs w:val="16"/>
        </w:rPr>
      </w:pPr>
      <w:r w:rsidRPr="007E5E8D">
        <w:rPr>
          <w:sz w:val="16"/>
          <w:szCs w:val="16"/>
        </w:rPr>
        <w:t xml:space="preserve"> </w:t>
      </w:r>
      <w:r w:rsidRPr="007E5E8D">
        <w:rPr>
          <w:b/>
          <w:sz w:val="16"/>
          <w:szCs w:val="16"/>
        </w:rPr>
        <w:t>Требования к оформлению презентации</w:t>
      </w:r>
    </w:p>
    <w:p w:rsidR="007E5E8D" w:rsidRPr="007E5E8D" w:rsidRDefault="007E5E8D" w:rsidP="007E5E8D">
      <w:pPr>
        <w:tabs>
          <w:tab w:val="left" w:pos="709"/>
        </w:tabs>
        <w:jc w:val="center"/>
        <w:rPr>
          <w:sz w:val="16"/>
          <w:szCs w:val="16"/>
        </w:rPr>
      </w:pPr>
    </w:p>
    <w:p w:rsidR="007E5E8D" w:rsidRPr="007E5E8D" w:rsidRDefault="007E5E8D" w:rsidP="007E5E8D">
      <w:pPr>
        <w:tabs>
          <w:tab w:val="left" w:pos="709"/>
        </w:tabs>
        <w:jc w:val="both"/>
        <w:rPr>
          <w:sz w:val="16"/>
          <w:szCs w:val="16"/>
        </w:rPr>
      </w:pPr>
      <w:r w:rsidRPr="007E5E8D">
        <w:rPr>
          <w:sz w:val="16"/>
          <w:szCs w:val="16"/>
        </w:rPr>
        <w:t xml:space="preserve">         Презентация должна содержать материалы, отражающие содержание программы, план и реализацию мероприятий, направленных на решение задач по формированию здорового образа жизни, сохранению и укреплению здоровья на рабочем месте. </w:t>
      </w:r>
    </w:p>
    <w:p w:rsidR="007E5E8D" w:rsidRPr="007E5E8D" w:rsidRDefault="007E5E8D" w:rsidP="007E5E8D">
      <w:pPr>
        <w:tabs>
          <w:tab w:val="left" w:pos="709"/>
        </w:tabs>
        <w:jc w:val="both"/>
        <w:rPr>
          <w:sz w:val="16"/>
          <w:szCs w:val="16"/>
        </w:rPr>
      </w:pPr>
      <w:r w:rsidRPr="007E5E8D">
        <w:rPr>
          <w:sz w:val="16"/>
          <w:szCs w:val="16"/>
        </w:rPr>
        <w:t xml:space="preserve">         Первый слайд презентации - титульный лист, отражающий название конкурса, полное наименование организации, количество сотрудников. </w:t>
      </w:r>
    </w:p>
    <w:p w:rsidR="007E5E8D" w:rsidRPr="007E5E8D" w:rsidRDefault="007E5E8D" w:rsidP="007E5E8D">
      <w:pPr>
        <w:tabs>
          <w:tab w:val="left" w:pos="709"/>
        </w:tabs>
        <w:jc w:val="both"/>
        <w:rPr>
          <w:sz w:val="16"/>
          <w:szCs w:val="16"/>
        </w:rPr>
      </w:pPr>
      <w:r w:rsidRPr="007E5E8D">
        <w:rPr>
          <w:sz w:val="16"/>
          <w:szCs w:val="16"/>
        </w:rPr>
        <w:t xml:space="preserve">         Презентация должна содержать не более 20 слайдов и отражать опыт практической реализации мероприятий в организации (предприятии).   </w:t>
      </w:r>
    </w:p>
    <w:p w:rsidR="007E5E8D" w:rsidRPr="007E5E8D" w:rsidRDefault="007E5E8D" w:rsidP="007E5E8D">
      <w:pPr>
        <w:tabs>
          <w:tab w:val="left" w:pos="709"/>
        </w:tabs>
        <w:jc w:val="both"/>
        <w:rPr>
          <w:sz w:val="16"/>
          <w:szCs w:val="16"/>
        </w:rPr>
      </w:pPr>
      <w:r w:rsidRPr="007E5E8D">
        <w:rPr>
          <w:sz w:val="16"/>
          <w:szCs w:val="16"/>
        </w:rPr>
        <w:t xml:space="preserve">         Информация на слайдах может быть представлена в виде таблиц, графиков, диаграмм, фотографий. Дополнительно могут быть представлены видеоролики, </w:t>
      </w:r>
      <w:proofErr w:type="spellStart"/>
      <w:r w:rsidRPr="007E5E8D">
        <w:rPr>
          <w:sz w:val="16"/>
          <w:szCs w:val="16"/>
        </w:rPr>
        <w:t>аудиоролики</w:t>
      </w:r>
      <w:proofErr w:type="spellEnd"/>
      <w:r w:rsidRPr="007E5E8D">
        <w:rPr>
          <w:sz w:val="16"/>
          <w:szCs w:val="16"/>
        </w:rPr>
        <w:t xml:space="preserve">, печатная информация. </w:t>
      </w:r>
    </w:p>
    <w:p w:rsidR="00977CFB" w:rsidRPr="007E5E8D" w:rsidRDefault="007E5E8D" w:rsidP="007E5E8D">
      <w:pPr>
        <w:jc w:val="center"/>
        <w:rPr>
          <w:sz w:val="16"/>
          <w:szCs w:val="16"/>
          <w:lang w:eastAsia="ru-RU"/>
        </w:rPr>
      </w:pPr>
      <w:r w:rsidRPr="007E5E8D">
        <w:rPr>
          <w:sz w:val="16"/>
          <w:szCs w:val="16"/>
        </w:rPr>
        <w:t xml:space="preserve">          Презентация должна быть представлена в электронном виде на USB-</w:t>
      </w:r>
      <w:proofErr w:type="spellStart"/>
      <w:r w:rsidRPr="007E5E8D">
        <w:rPr>
          <w:sz w:val="16"/>
          <w:szCs w:val="16"/>
        </w:rPr>
        <w:t>флеш</w:t>
      </w:r>
      <w:proofErr w:type="spellEnd"/>
      <w:r w:rsidRPr="007E5E8D">
        <w:rPr>
          <w:sz w:val="16"/>
          <w:szCs w:val="16"/>
        </w:rPr>
        <w:t xml:space="preserve"> накопителе в оргкомитет Конкурса</w:t>
      </w:r>
    </w:p>
    <w:p w:rsidR="007E5E8D" w:rsidRPr="007E5E8D" w:rsidRDefault="007E5E8D" w:rsidP="007E5E8D">
      <w:pPr>
        <w:tabs>
          <w:tab w:val="left" w:pos="709"/>
        </w:tabs>
        <w:jc w:val="right"/>
        <w:rPr>
          <w:sz w:val="16"/>
          <w:szCs w:val="16"/>
        </w:rPr>
      </w:pPr>
    </w:p>
    <w:p w:rsidR="007E5E8D" w:rsidRPr="007E5E8D" w:rsidRDefault="007E5E8D" w:rsidP="007E5E8D">
      <w:pPr>
        <w:tabs>
          <w:tab w:val="left" w:pos="709"/>
        </w:tabs>
        <w:jc w:val="right"/>
        <w:rPr>
          <w:sz w:val="16"/>
          <w:szCs w:val="16"/>
        </w:rPr>
      </w:pPr>
    </w:p>
    <w:p w:rsidR="007E5E8D" w:rsidRPr="007E5E8D" w:rsidRDefault="007E5E8D" w:rsidP="007E5E8D">
      <w:pPr>
        <w:tabs>
          <w:tab w:val="left" w:pos="709"/>
        </w:tabs>
        <w:jc w:val="right"/>
        <w:rPr>
          <w:sz w:val="16"/>
          <w:szCs w:val="16"/>
        </w:rPr>
      </w:pPr>
      <w:r w:rsidRPr="007E5E8D">
        <w:rPr>
          <w:sz w:val="16"/>
          <w:szCs w:val="16"/>
        </w:rPr>
        <w:t>ПРИЛОЖЕНИЕ № 2</w:t>
      </w:r>
    </w:p>
    <w:p w:rsidR="007E5E8D" w:rsidRPr="007E5E8D" w:rsidRDefault="007E5E8D" w:rsidP="007E5E8D">
      <w:pPr>
        <w:tabs>
          <w:tab w:val="left" w:pos="709"/>
        </w:tabs>
        <w:jc w:val="right"/>
        <w:rPr>
          <w:sz w:val="16"/>
          <w:szCs w:val="16"/>
        </w:rPr>
      </w:pPr>
      <w:r w:rsidRPr="007E5E8D">
        <w:rPr>
          <w:sz w:val="16"/>
          <w:szCs w:val="16"/>
        </w:rPr>
        <w:t xml:space="preserve">к положению </w:t>
      </w:r>
    </w:p>
    <w:p w:rsidR="007E5E8D" w:rsidRPr="007E5E8D" w:rsidRDefault="007E5E8D" w:rsidP="007E5E8D">
      <w:pPr>
        <w:tabs>
          <w:tab w:val="left" w:pos="709"/>
        </w:tabs>
        <w:jc w:val="right"/>
        <w:rPr>
          <w:sz w:val="16"/>
          <w:szCs w:val="16"/>
        </w:rPr>
      </w:pPr>
      <w:r w:rsidRPr="007E5E8D">
        <w:rPr>
          <w:sz w:val="16"/>
          <w:szCs w:val="16"/>
        </w:rPr>
        <w:t>о районном конкурсе</w:t>
      </w:r>
    </w:p>
    <w:p w:rsidR="007E5E8D" w:rsidRPr="007E5E8D" w:rsidRDefault="007E5E8D" w:rsidP="007E5E8D">
      <w:pPr>
        <w:tabs>
          <w:tab w:val="left" w:pos="709"/>
        </w:tabs>
        <w:jc w:val="right"/>
        <w:rPr>
          <w:sz w:val="16"/>
          <w:szCs w:val="16"/>
        </w:rPr>
      </w:pPr>
      <w:r w:rsidRPr="007E5E8D">
        <w:rPr>
          <w:sz w:val="16"/>
          <w:szCs w:val="16"/>
        </w:rPr>
        <w:t>корпоративных программ</w:t>
      </w:r>
    </w:p>
    <w:p w:rsidR="007E5E8D" w:rsidRPr="007E5E8D" w:rsidRDefault="007E5E8D" w:rsidP="007E5E8D">
      <w:pPr>
        <w:jc w:val="right"/>
        <w:rPr>
          <w:sz w:val="16"/>
          <w:szCs w:val="16"/>
        </w:rPr>
      </w:pPr>
      <w:r w:rsidRPr="007E5E8D">
        <w:rPr>
          <w:sz w:val="16"/>
          <w:szCs w:val="16"/>
        </w:rPr>
        <w:t>«Укрепление здоровья на рабочем месте»</w:t>
      </w:r>
    </w:p>
    <w:p w:rsidR="007E5E8D" w:rsidRPr="007E5E8D" w:rsidRDefault="007E5E8D" w:rsidP="007E5E8D">
      <w:pPr>
        <w:tabs>
          <w:tab w:val="left" w:pos="709"/>
        </w:tabs>
        <w:jc w:val="center"/>
        <w:rPr>
          <w:sz w:val="16"/>
          <w:szCs w:val="16"/>
        </w:rPr>
      </w:pPr>
    </w:p>
    <w:p w:rsidR="007E5E8D" w:rsidRPr="007E5E8D" w:rsidRDefault="007E5E8D" w:rsidP="007E5E8D">
      <w:pPr>
        <w:tabs>
          <w:tab w:val="left" w:pos="709"/>
        </w:tabs>
        <w:jc w:val="center"/>
        <w:rPr>
          <w:b/>
          <w:sz w:val="16"/>
          <w:szCs w:val="16"/>
        </w:rPr>
      </w:pPr>
      <w:r w:rsidRPr="007E5E8D">
        <w:rPr>
          <w:b/>
          <w:sz w:val="16"/>
          <w:szCs w:val="16"/>
        </w:rPr>
        <w:t xml:space="preserve">Критерии оценки корпоративных программ </w:t>
      </w:r>
    </w:p>
    <w:p w:rsidR="007E5E8D" w:rsidRPr="007E5E8D" w:rsidRDefault="007E5E8D" w:rsidP="007E5E8D">
      <w:pPr>
        <w:tabs>
          <w:tab w:val="left" w:pos="709"/>
        </w:tabs>
        <w:jc w:val="center"/>
        <w:rPr>
          <w:b/>
          <w:sz w:val="16"/>
          <w:szCs w:val="16"/>
        </w:rPr>
      </w:pPr>
      <w:r w:rsidRPr="007E5E8D">
        <w:rPr>
          <w:b/>
          <w:sz w:val="16"/>
          <w:szCs w:val="16"/>
        </w:rPr>
        <w:t>«Укрепление здоровья на рабочем месте»</w:t>
      </w:r>
    </w:p>
    <w:p w:rsidR="007E5E8D" w:rsidRPr="007E5E8D" w:rsidRDefault="007E5E8D" w:rsidP="007E5E8D">
      <w:pPr>
        <w:tabs>
          <w:tab w:val="left" w:pos="709"/>
        </w:tabs>
        <w:jc w:val="center"/>
        <w:rPr>
          <w:sz w:val="16"/>
          <w:szCs w:val="16"/>
        </w:rPr>
      </w:pPr>
    </w:p>
    <w:tbl>
      <w:tblPr>
        <w:tblW w:w="1085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
        <w:gridCol w:w="6172"/>
        <w:gridCol w:w="2348"/>
        <w:gridCol w:w="1559"/>
      </w:tblGrid>
      <w:tr w:rsidR="007E5E8D" w:rsidRPr="007E5E8D" w:rsidTr="007E5E8D">
        <w:trPr>
          <w:trHeight w:val="461"/>
        </w:trPr>
        <w:tc>
          <w:tcPr>
            <w:tcW w:w="774" w:type="dxa"/>
          </w:tcPr>
          <w:p w:rsidR="007E5E8D" w:rsidRPr="007E5E8D" w:rsidRDefault="007E5E8D" w:rsidP="007E5E8D">
            <w:pPr>
              <w:tabs>
                <w:tab w:val="left" w:pos="709"/>
              </w:tabs>
              <w:jc w:val="center"/>
              <w:rPr>
                <w:sz w:val="16"/>
                <w:szCs w:val="16"/>
              </w:rPr>
            </w:pPr>
          </w:p>
          <w:p w:rsidR="007E5E8D" w:rsidRPr="007E5E8D" w:rsidRDefault="007E5E8D" w:rsidP="007E5E8D">
            <w:pPr>
              <w:tabs>
                <w:tab w:val="left" w:pos="709"/>
              </w:tabs>
              <w:jc w:val="both"/>
              <w:rPr>
                <w:sz w:val="16"/>
                <w:szCs w:val="16"/>
              </w:rPr>
            </w:pPr>
            <w:r w:rsidRPr="007E5E8D">
              <w:rPr>
                <w:sz w:val="16"/>
                <w:szCs w:val="16"/>
              </w:rPr>
              <w:t>№ п/п</w:t>
            </w:r>
          </w:p>
        </w:tc>
        <w:tc>
          <w:tcPr>
            <w:tcW w:w="6172" w:type="dxa"/>
          </w:tcPr>
          <w:p w:rsidR="007E5E8D" w:rsidRPr="007E5E8D" w:rsidRDefault="007E5E8D" w:rsidP="007E5E8D">
            <w:pPr>
              <w:tabs>
                <w:tab w:val="left" w:pos="709"/>
              </w:tabs>
              <w:jc w:val="center"/>
              <w:rPr>
                <w:sz w:val="16"/>
                <w:szCs w:val="16"/>
              </w:rPr>
            </w:pPr>
            <w:r w:rsidRPr="007E5E8D">
              <w:rPr>
                <w:sz w:val="16"/>
                <w:szCs w:val="16"/>
              </w:rPr>
              <w:t>Наименование показателей</w:t>
            </w:r>
          </w:p>
          <w:p w:rsidR="007E5E8D" w:rsidRPr="007E5E8D" w:rsidRDefault="007E5E8D" w:rsidP="007E5E8D">
            <w:pPr>
              <w:tabs>
                <w:tab w:val="left" w:pos="709"/>
              </w:tabs>
              <w:jc w:val="both"/>
              <w:rPr>
                <w:sz w:val="16"/>
                <w:szCs w:val="16"/>
              </w:rPr>
            </w:pPr>
          </w:p>
        </w:tc>
        <w:tc>
          <w:tcPr>
            <w:tcW w:w="2348" w:type="dxa"/>
          </w:tcPr>
          <w:p w:rsidR="007E5E8D" w:rsidRPr="007E5E8D" w:rsidRDefault="007E5E8D" w:rsidP="007E5E8D">
            <w:pPr>
              <w:jc w:val="center"/>
              <w:rPr>
                <w:sz w:val="16"/>
                <w:szCs w:val="16"/>
              </w:rPr>
            </w:pPr>
            <w:r w:rsidRPr="007E5E8D">
              <w:rPr>
                <w:sz w:val="16"/>
                <w:szCs w:val="16"/>
              </w:rPr>
              <w:t>Критерии оценки</w:t>
            </w:r>
          </w:p>
          <w:p w:rsidR="007E5E8D" w:rsidRPr="007E5E8D" w:rsidRDefault="007E5E8D" w:rsidP="007E5E8D">
            <w:pPr>
              <w:tabs>
                <w:tab w:val="left" w:pos="709"/>
              </w:tabs>
              <w:jc w:val="center"/>
              <w:rPr>
                <w:sz w:val="16"/>
                <w:szCs w:val="16"/>
              </w:rPr>
            </w:pPr>
          </w:p>
        </w:tc>
        <w:tc>
          <w:tcPr>
            <w:tcW w:w="1559" w:type="dxa"/>
          </w:tcPr>
          <w:p w:rsidR="007E5E8D" w:rsidRPr="007E5E8D" w:rsidRDefault="007E5E8D" w:rsidP="007E5E8D">
            <w:pPr>
              <w:jc w:val="center"/>
              <w:rPr>
                <w:sz w:val="16"/>
                <w:szCs w:val="16"/>
              </w:rPr>
            </w:pPr>
            <w:r w:rsidRPr="007E5E8D">
              <w:rPr>
                <w:sz w:val="16"/>
                <w:szCs w:val="16"/>
              </w:rPr>
              <w:t>Баллы</w:t>
            </w:r>
          </w:p>
          <w:p w:rsidR="007E5E8D" w:rsidRPr="007E5E8D" w:rsidRDefault="007E5E8D" w:rsidP="007E5E8D">
            <w:pPr>
              <w:tabs>
                <w:tab w:val="left" w:pos="709"/>
              </w:tabs>
              <w:jc w:val="center"/>
              <w:rPr>
                <w:sz w:val="16"/>
                <w:szCs w:val="16"/>
              </w:rPr>
            </w:pPr>
          </w:p>
        </w:tc>
      </w:tr>
      <w:tr w:rsidR="007E5E8D" w:rsidRPr="007E5E8D" w:rsidTr="007E5E8D">
        <w:trPr>
          <w:trHeight w:val="573"/>
        </w:trPr>
        <w:tc>
          <w:tcPr>
            <w:tcW w:w="774" w:type="dxa"/>
          </w:tcPr>
          <w:p w:rsidR="007E5E8D" w:rsidRPr="007E5E8D" w:rsidRDefault="007E5E8D" w:rsidP="007E5E8D">
            <w:pPr>
              <w:tabs>
                <w:tab w:val="left" w:pos="709"/>
              </w:tabs>
              <w:jc w:val="center"/>
              <w:rPr>
                <w:sz w:val="16"/>
                <w:szCs w:val="16"/>
                <w:lang w:val="en-US"/>
              </w:rPr>
            </w:pPr>
            <w:r w:rsidRPr="007E5E8D">
              <w:rPr>
                <w:sz w:val="16"/>
                <w:szCs w:val="16"/>
                <w:lang w:val="en-US"/>
              </w:rPr>
              <w:t>1</w:t>
            </w:r>
          </w:p>
        </w:tc>
        <w:tc>
          <w:tcPr>
            <w:tcW w:w="6172" w:type="dxa"/>
          </w:tcPr>
          <w:p w:rsidR="007E5E8D" w:rsidRPr="007E5E8D" w:rsidRDefault="007E5E8D" w:rsidP="007E5E8D">
            <w:pPr>
              <w:tabs>
                <w:tab w:val="left" w:pos="709"/>
              </w:tabs>
              <w:jc w:val="center"/>
              <w:rPr>
                <w:sz w:val="16"/>
                <w:szCs w:val="16"/>
              </w:rPr>
            </w:pPr>
            <w:r w:rsidRPr="007E5E8D">
              <w:rPr>
                <w:sz w:val="16"/>
                <w:szCs w:val="16"/>
              </w:rPr>
              <w:t>Наличие организационно-распорядительных документов об утверждении корпоративной программы (распоряжения, приказ, подтверждающие факт наличия программы)</w:t>
            </w:r>
          </w:p>
        </w:tc>
        <w:tc>
          <w:tcPr>
            <w:tcW w:w="2348" w:type="dxa"/>
          </w:tcPr>
          <w:p w:rsidR="007E5E8D" w:rsidRPr="007E5E8D" w:rsidRDefault="007E5E8D" w:rsidP="007E5E8D">
            <w:pPr>
              <w:shd w:val="clear" w:color="auto" w:fill="FFFFFF"/>
              <w:jc w:val="center"/>
              <w:rPr>
                <w:color w:val="1A1A1A"/>
                <w:sz w:val="16"/>
                <w:szCs w:val="16"/>
                <w:lang w:eastAsia="ru-RU"/>
              </w:rPr>
            </w:pPr>
            <w:r w:rsidRPr="007E5E8D">
              <w:rPr>
                <w:color w:val="1A1A1A"/>
                <w:sz w:val="16"/>
                <w:szCs w:val="16"/>
                <w:lang w:eastAsia="ru-RU"/>
              </w:rPr>
              <w:t>да</w:t>
            </w:r>
          </w:p>
          <w:p w:rsidR="007E5E8D" w:rsidRPr="007E5E8D" w:rsidRDefault="007E5E8D" w:rsidP="007E5E8D">
            <w:pPr>
              <w:shd w:val="clear" w:color="auto" w:fill="FFFFFF"/>
              <w:jc w:val="center"/>
              <w:rPr>
                <w:color w:val="1A1A1A"/>
                <w:sz w:val="16"/>
                <w:szCs w:val="16"/>
                <w:lang w:eastAsia="ru-RU"/>
              </w:rPr>
            </w:pPr>
          </w:p>
          <w:p w:rsidR="007E5E8D" w:rsidRPr="007E5E8D" w:rsidRDefault="007E5E8D" w:rsidP="007E5E8D">
            <w:pPr>
              <w:shd w:val="clear" w:color="auto" w:fill="FFFFFF"/>
              <w:jc w:val="center"/>
              <w:rPr>
                <w:sz w:val="16"/>
                <w:szCs w:val="16"/>
              </w:rPr>
            </w:pPr>
            <w:r w:rsidRPr="007E5E8D">
              <w:rPr>
                <w:color w:val="1A1A1A"/>
                <w:sz w:val="16"/>
                <w:szCs w:val="16"/>
                <w:lang w:eastAsia="ru-RU"/>
              </w:rPr>
              <w:t>нет</w:t>
            </w:r>
          </w:p>
        </w:tc>
        <w:tc>
          <w:tcPr>
            <w:tcW w:w="1559" w:type="dxa"/>
          </w:tcPr>
          <w:p w:rsidR="007E5E8D" w:rsidRPr="007E5E8D" w:rsidRDefault="007E5E8D" w:rsidP="007E5E8D">
            <w:pPr>
              <w:shd w:val="clear" w:color="auto" w:fill="FFFFFF"/>
              <w:jc w:val="center"/>
              <w:rPr>
                <w:color w:val="1A1A1A"/>
                <w:sz w:val="16"/>
                <w:szCs w:val="16"/>
                <w:lang w:eastAsia="ru-RU"/>
              </w:rPr>
            </w:pPr>
            <w:r w:rsidRPr="007E5E8D">
              <w:rPr>
                <w:color w:val="1A1A1A"/>
                <w:sz w:val="16"/>
                <w:szCs w:val="16"/>
                <w:lang w:eastAsia="ru-RU"/>
              </w:rPr>
              <w:t>20</w:t>
            </w:r>
          </w:p>
          <w:p w:rsidR="007E5E8D" w:rsidRPr="007E5E8D" w:rsidRDefault="007E5E8D" w:rsidP="007E5E8D">
            <w:pPr>
              <w:shd w:val="clear" w:color="auto" w:fill="FFFFFF"/>
              <w:jc w:val="center"/>
              <w:rPr>
                <w:color w:val="1A1A1A"/>
                <w:sz w:val="16"/>
                <w:szCs w:val="16"/>
                <w:lang w:eastAsia="ru-RU"/>
              </w:rPr>
            </w:pPr>
          </w:p>
          <w:p w:rsidR="007E5E8D" w:rsidRPr="007E5E8D" w:rsidRDefault="007E5E8D" w:rsidP="007E5E8D">
            <w:pPr>
              <w:shd w:val="clear" w:color="auto" w:fill="FFFFFF"/>
              <w:jc w:val="center"/>
              <w:rPr>
                <w:sz w:val="16"/>
                <w:szCs w:val="16"/>
              </w:rPr>
            </w:pPr>
            <w:r w:rsidRPr="007E5E8D">
              <w:rPr>
                <w:color w:val="1A1A1A"/>
                <w:sz w:val="16"/>
                <w:szCs w:val="16"/>
                <w:lang w:eastAsia="ru-RU"/>
              </w:rPr>
              <w:t>0</w:t>
            </w:r>
          </w:p>
        </w:tc>
      </w:tr>
      <w:tr w:rsidR="007E5E8D" w:rsidRPr="007E5E8D" w:rsidTr="007E5E8D">
        <w:trPr>
          <w:trHeight w:val="461"/>
        </w:trPr>
        <w:tc>
          <w:tcPr>
            <w:tcW w:w="774" w:type="dxa"/>
          </w:tcPr>
          <w:p w:rsidR="007E5E8D" w:rsidRPr="007E5E8D" w:rsidRDefault="007E5E8D" w:rsidP="007E5E8D">
            <w:pPr>
              <w:tabs>
                <w:tab w:val="left" w:pos="709"/>
              </w:tabs>
              <w:jc w:val="center"/>
              <w:rPr>
                <w:sz w:val="16"/>
                <w:szCs w:val="16"/>
              </w:rPr>
            </w:pPr>
            <w:r w:rsidRPr="007E5E8D">
              <w:rPr>
                <w:sz w:val="16"/>
                <w:szCs w:val="16"/>
              </w:rPr>
              <w:t>2</w:t>
            </w:r>
          </w:p>
        </w:tc>
        <w:tc>
          <w:tcPr>
            <w:tcW w:w="6172" w:type="dxa"/>
          </w:tcPr>
          <w:p w:rsidR="007E5E8D" w:rsidRPr="007E5E8D" w:rsidRDefault="007E5E8D" w:rsidP="007E5E8D">
            <w:pPr>
              <w:tabs>
                <w:tab w:val="left" w:pos="709"/>
              </w:tabs>
              <w:jc w:val="center"/>
              <w:rPr>
                <w:sz w:val="16"/>
                <w:szCs w:val="16"/>
              </w:rPr>
            </w:pPr>
            <w:r w:rsidRPr="007E5E8D">
              <w:rPr>
                <w:sz w:val="16"/>
                <w:szCs w:val="16"/>
              </w:rPr>
              <w:t xml:space="preserve">Актуальность внедрения корпоративной программы </w:t>
            </w:r>
          </w:p>
          <w:p w:rsidR="007E5E8D" w:rsidRPr="007E5E8D" w:rsidRDefault="007E5E8D" w:rsidP="007E5E8D">
            <w:pPr>
              <w:tabs>
                <w:tab w:val="left" w:pos="709"/>
              </w:tabs>
              <w:jc w:val="center"/>
              <w:rPr>
                <w:sz w:val="16"/>
                <w:szCs w:val="16"/>
              </w:rPr>
            </w:pPr>
            <w:r w:rsidRPr="007E5E8D">
              <w:rPr>
                <w:sz w:val="16"/>
                <w:szCs w:val="16"/>
              </w:rPr>
              <w:t>«Укрепление здоровья на рабочем месте», отраженная в содержании программы</w:t>
            </w:r>
          </w:p>
        </w:tc>
        <w:tc>
          <w:tcPr>
            <w:tcW w:w="2348" w:type="dxa"/>
          </w:tcPr>
          <w:p w:rsidR="007E5E8D" w:rsidRPr="007E5E8D" w:rsidRDefault="007E5E8D" w:rsidP="007E5E8D">
            <w:pPr>
              <w:jc w:val="center"/>
              <w:rPr>
                <w:sz w:val="16"/>
                <w:szCs w:val="16"/>
              </w:rPr>
            </w:pPr>
            <w:r w:rsidRPr="007E5E8D">
              <w:rPr>
                <w:sz w:val="16"/>
                <w:szCs w:val="16"/>
              </w:rPr>
              <w:t>Отражена в пояснительной записке к программе</w:t>
            </w:r>
          </w:p>
        </w:tc>
        <w:tc>
          <w:tcPr>
            <w:tcW w:w="1559" w:type="dxa"/>
          </w:tcPr>
          <w:p w:rsidR="007E5E8D" w:rsidRPr="007E5E8D" w:rsidRDefault="007E5E8D" w:rsidP="007E5E8D">
            <w:pPr>
              <w:jc w:val="center"/>
              <w:rPr>
                <w:sz w:val="16"/>
                <w:szCs w:val="16"/>
              </w:rPr>
            </w:pPr>
            <w:r w:rsidRPr="007E5E8D">
              <w:rPr>
                <w:sz w:val="16"/>
                <w:szCs w:val="16"/>
              </w:rPr>
              <w:t>10-50</w:t>
            </w:r>
          </w:p>
        </w:tc>
      </w:tr>
      <w:tr w:rsidR="007E5E8D" w:rsidRPr="007E5E8D" w:rsidTr="007E5E8D">
        <w:trPr>
          <w:trHeight w:val="461"/>
        </w:trPr>
        <w:tc>
          <w:tcPr>
            <w:tcW w:w="774" w:type="dxa"/>
          </w:tcPr>
          <w:p w:rsidR="007E5E8D" w:rsidRPr="007E5E8D" w:rsidRDefault="007E5E8D" w:rsidP="007E5E8D">
            <w:pPr>
              <w:tabs>
                <w:tab w:val="left" w:pos="709"/>
              </w:tabs>
              <w:jc w:val="center"/>
              <w:rPr>
                <w:sz w:val="16"/>
                <w:szCs w:val="16"/>
              </w:rPr>
            </w:pPr>
            <w:r w:rsidRPr="007E5E8D">
              <w:rPr>
                <w:sz w:val="16"/>
                <w:szCs w:val="16"/>
              </w:rPr>
              <w:t>3</w:t>
            </w:r>
          </w:p>
        </w:tc>
        <w:tc>
          <w:tcPr>
            <w:tcW w:w="6172" w:type="dxa"/>
          </w:tcPr>
          <w:p w:rsidR="007E5E8D" w:rsidRPr="007E5E8D" w:rsidRDefault="007E5E8D" w:rsidP="007E5E8D">
            <w:pPr>
              <w:tabs>
                <w:tab w:val="left" w:pos="709"/>
              </w:tabs>
              <w:jc w:val="center"/>
              <w:rPr>
                <w:sz w:val="16"/>
                <w:szCs w:val="16"/>
              </w:rPr>
            </w:pPr>
            <w:r w:rsidRPr="007E5E8D">
              <w:rPr>
                <w:sz w:val="16"/>
                <w:szCs w:val="16"/>
              </w:rPr>
              <w:t>Цель и задачи корпоративной программы «Укрепление здоровья на рабочем месте», (соответствие задач цели программы)</w:t>
            </w:r>
          </w:p>
        </w:tc>
        <w:tc>
          <w:tcPr>
            <w:tcW w:w="2348" w:type="dxa"/>
          </w:tcPr>
          <w:p w:rsidR="007E5E8D" w:rsidRPr="007E5E8D" w:rsidRDefault="007E5E8D" w:rsidP="007E5E8D">
            <w:pPr>
              <w:jc w:val="center"/>
              <w:rPr>
                <w:sz w:val="16"/>
                <w:szCs w:val="16"/>
              </w:rPr>
            </w:pPr>
            <w:r w:rsidRPr="007E5E8D">
              <w:rPr>
                <w:sz w:val="16"/>
                <w:szCs w:val="16"/>
              </w:rPr>
              <w:t>Отражены в пояснительной записке к программе</w:t>
            </w:r>
          </w:p>
        </w:tc>
        <w:tc>
          <w:tcPr>
            <w:tcW w:w="1559" w:type="dxa"/>
          </w:tcPr>
          <w:p w:rsidR="007E5E8D" w:rsidRPr="007E5E8D" w:rsidRDefault="007E5E8D" w:rsidP="007E5E8D">
            <w:pPr>
              <w:jc w:val="center"/>
              <w:rPr>
                <w:sz w:val="16"/>
                <w:szCs w:val="16"/>
              </w:rPr>
            </w:pPr>
            <w:r w:rsidRPr="007E5E8D">
              <w:rPr>
                <w:sz w:val="16"/>
                <w:szCs w:val="16"/>
              </w:rPr>
              <w:t>10-50</w:t>
            </w:r>
          </w:p>
        </w:tc>
      </w:tr>
      <w:tr w:rsidR="007E5E8D" w:rsidRPr="007E5E8D" w:rsidTr="007E5E8D">
        <w:trPr>
          <w:trHeight w:val="311"/>
        </w:trPr>
        <w:tc>
          <w:tcPr>
            <w:tcW w:w="774" w:type="dxa"/>
          </w:tcPr>
          <w:p w:rsidR="007E5E8D" w:rsidRPr="007E5E8D" w:rsidRDefault="007E5E8D" w:rsidP="007E5E8D">
            <w:pPr>
              <w:tabs>
                <w:tab w:val="left" w:pos="709"/>
              </w:tabs>
              <w:jc w:val="center"/>
              <w:rPr>
                <w:sz w:val="16"/>
                <w:szCs w:val="16"/>
              </w:rPr>
            </w:pPr>
          </w:p>
          <w:p w:rsidR="007E5E8D" w:rsidRPr="007E5E8D" w:rsidRDefault="007E5E8D" w:rsidP="007E5E8D">
            <w:pPr>
              <w:tabs>
                <w:tab w:val="left" w:pos="709"/>
              </w:tabs>
              <w:jc w:val="center"/>
              <w:rPr>
                <w:sz w:val="16"/>
                <w:szCs w:val="16"/>
                <w:lang w:val="en-US"/>
              </w:rPr>
            </w:pPr>
            <w:r w:rsidRPr="007E5E8D">
              <w:rPr>
                <w:sz w:val="16"/>
                <w:szCs w:val="16"/>
              </w:rPr>
              <w:t>4</w:t>
            </w:r>
          </w:p>
        </w:tc>
        <w:tc>
          <w:tcPr>
            <w:tcW w:w="6172" w:type="dxa"/>
          </w:tcPr>
          <w:p w:rsidR="007E5E8D" w:rsidRPr="007E5E8D" w:rsidRDefault="007E5E8D" w:rsidP="007E5E8D">
            <w:pPr>
              <w:tabs>
                <w:tab w:val="left" w:pos="709"/>
              </w:tabs>
              <w:rPr>
                <w:sz w:val="16"/>
                <w:szCs w:val="16"/>
              </w:rPr>
            </w:pPr>
            <w:r w:rsidRPr="007E5E8D">
              <w:rPr>
                <w:sz w:val="16"/>
                <w:szCs w:val="16"/>
              </w:rPr>
              <w:t>Результативность работы (мероприятий) – качественные и количественные показатели:</w:t>
            </w:r>
          </w:p>
        </w:tc>
        <w:tc>
          <w:tcPr>
            <w:tcW w:w="2348" w:type="dxa"/>
          </w:tcPr>
          <w:p w:rsidR="007E5E8D" w:rsidRPr="007E5E8D" w:rsidRDefault="007E5E8D" w:rsidP="007E5E8D">
            <w:pPr>
              <w:jc w:val="center"/>
              <w:rPr>
                <w:sz w:val="16"/>
                <w:szCs w:val="16"/>
              </w:rPr>
            </w:pPr>
          </w:p>
          <w:p w:rsidR="007E5E8D" w:rsidRPr="007E5E8D" w:rsidRDefault="007E5E8D" w:rsidP="007E5E8D">
            <w:pPr>
              <w:jc w:val="center"/>
              <w:rPr>
                <w:sz w:val="16"/>
                <w:szCs w:val="16"/>
              </w:rPr>
            </w:pPr>
          </w:p>
        </w:tc>
        <w:tc>
          <w:tcPr>
            <w:tcW w:w="1559" w:type="dxa"/>
          </w:tcPr>
          <w:p w:rsidR="007E5E8D" w:rsidRPr="007E5E8D" w:rsidRDefault="007E5E8D" w:rsidP="007E5E8D">
            <w:pPr>
              <w:jc w:val="center"/>
              <w:rPr>
                <w:sz w:val="16"/>
                <w:szCs w:val="16"/>
              </w:rPr>
            </w:pPr>
          </w:p>
          <w:p w:rsidR="007E5E8D" w:rsidRPr="007E5E8D" w:rsidRDefault="007E5E8D" w:rsidP="007E5E8D">
            <w:pPr>
              <w:jc w:val="center"/>
              <w:rPr>
                <w:sz w:val="16"/>
                <w:szCs w:val="16"/>
              </w:rPr>
            </w:pPr>
          </w:p>
        </w:tc>
      </w:tr>
      <w:tr w:rsidR="007E5E8D" w:rsidRPr="007E5E8D" w:rsidTr="007E5E8D">
        <w:trPr>
          <w:trHeight w:val="200"/>
        </w:trPr>
        <w:tc>
          <w:tcPr>
            <w:tcW w:w="774" w:type="dxa"/>
          </w:tcPr>
          <w:p w:rsidR="007E5E8D" w:rsidRPr="007E5E8D" w:rsidRDefault="007E5E8D" w:rsidP="007E5E8D">
            <w:pPr>
              <w:tabs>
                <w:tab w:val="left" w:pos="709"/>
              </w:tabs>
              <w:jc w:val="center"/>
              <w:rPr>
                <w:sz w:val="16"/>
                <w:szCs w:val="16"/>
              </w:rPr>
            </w:pPr>
            <w:r w:rsidRPr="007E5E8D">
              <w:rPr>
                <w:sz w:val="16"/>
                <w:szCs w:val="16"/>
              </w:rPr>
              <w:t>4.1</w:t>
            </w:r>
          </w:p>
        </w:tc>
        <w:tc>
          <w:tcPr>
            <w:tcW w:w="6172" w:type="dxa"/>
          </w:tcPr>
          <w:p w:rsidR="007E5E8D" w:rsidRPr="007E5E8D" w:rsidRDefault="007E5E8D" w:rsidP="007E5E8D">
            <w:pPr>
              <w:tabs>
                <w:tab w:val="left" w:pos="709"/>
              </w:tabs>
              <w:jc w:val="both"/>
              <w:rPr>
                <w:sz w:val="16"/>
                <w:szCs w:val="16"/>
              </w:rPr>
            </w:pPr>
            <w:r w:rsidRPr="007E5E8D">
              <w:rPr>
                <w:sz w:val="16"/>
                <w:szCs w:val="16"/>
              </w:rPr>
              <w:t>анкетирование, с целью выявления факторов,</w:t>
            </w:r>
          </w:p>
          <w:p w:rsidR="007E5E8D" w:rsidRPr="007E5E8D" w:rsidRDefault="007E5E8D" w:rsidP="007E5E8D">
            <w:pPr>
              <w:tabs>
                <w:tab w:val="left" w:pos="709"/>
              </w:tabs>
              <w:jc w:val="both"/>
              <w:rPr>
                <w:sz w:val="16"/>
                <w:szCs w:val="16"/>
              </w:rPr>
            </w:pPr>
            <w:r w:rsidRPr="007E5E8D">
              <w:rPr>
                <w:sz w:val="16"/>
                <w:szCs w:val="16"/>
              </w:rPr>
              <w:t>влияющих на здоровье работников и получение общих сведений о состоянии здоровья работников</w:t>
            </w:r>
          </w:p>
        </w:tc>
        <w:tc>
          <w:tcPr>
            <w:tcW w:w="2348" w:type="dxa"/>
          </w:tcPr>
          <w:p w:rsidR="007E5E8D" w:rsidRPr="007E5E8D" w:rsidRDefault="007E5E8D" w:rsidP="007E5E8D">
            <w:pPr>
              <w:jc w:val="center"/>
              <w:rPr>
                <w:sz w:val="16"/>
                <w:szCs w:val="16"/>
              </w:rPr>
            </w:pPr>
            <w:r w:rsidRPr="007E5E8D">
              <w:rPr>
                <w:sz w:val="16"/>
                <w:szCs w:val="16"/>
              </w:rPr>
              <w:t>участие сотрудников в анкетировании более 50% от работающих</w:t>
            </w:r>
          </w:p>
          <w:p w:rsidR="007E5E8D" w:rsidRPr="007E5E8D" w:rsidRDefault="007E5E8D" w:rsidP="007E5E8D">
            <w:pPr>
              <w:spacing w:line="360" w:lineRule="auto"/>
              <w:jc w:val="center"/>
              <w:rPr>
                <w:sz w:val="16"/>
                <w:szCs w:val="16"/>
              </w:rPr>
            </w:pPr>
            <w:r w:rsidRPr="007E5E8D">
              <w:rPr>
                <w:sz w:val="16"/>
                <w:szCs w:val="16"/>
              </w:rPr>
              <w:t>от 20 до 50% от работающих</w:t>
            </w:r>
          </w:p>
        </w:tc>
        <w:tc>
          <w:tcPr>
            <w:tcW w:w="1559" w:type="dxa"/>
          </w:tcPr>
          <w:p w:rsidR="007E5E8D" w:rsidRPr="007E5E8D" w:rsidRDefault="007E5E8D" w:rsidP="007E5E8D">
            <w:pPr>
              <w:jc w:val="center"/>
              <w:rPr>
                <w:sz w:val="16"/>
                <w:szCs w:val="16"/>
              </w:rPr>
            </w:pPr>
            <w:r w:rsidRPr="007E5E8D">
              <w:rPr>
                <w:sz w:val="16"/>
                <w:szCs w:val="16"/>
              </w:rPr>
              <w:t>50</w:t>
            </w:r>
          </w:p>
          <w:p w:rsidR="007E5E8D" w:rsidRPr="007E5E8D" w:rsidRDefault="007E5E8D" w:rsidP="007E5E8D">
            <w:pPr>
              <w:jc w:val="center"/>
              <w:rPr>
                <w:sz w:val="16"/>
                <w:szCs w:val="16"/>
              </w:rPr>
            </w:pPr>
          </w:p>
          <w:p w:rsidR="007E5E8D" w:rsidRPr="007E5E8D" w:rsidRDefault="007E5E8D" w:rsidP="007E5E8D">
            <w:pPr>
              <w:jc w:val="center"/>
              <w:rPr>
                <w:sz w:val="16"/>
                <w:szCs w:val="16"/>
              </w:rPr>
            </w:pPr>
            <w:r w:rsidRPr="007E5E8D">
              <w:rPr>
                <w:sz w:val="16"/>
                <w:szCs w:val="16"/>
              </w:rPr>
              <w:t>20</w:t>
            </w:r>
          </w:p>
        </w:tc>
      </w:tr>
      <w:tr w:rsidR="007E5E8D" w:rsidRPr="007E5E8D" w:rsidTr="007E5E8D">
        <w:trPr>
          <w:trHeight w:val="715"/>
        </w:trPr>
        <w:tc>
          <w:tcPr>
            <w:tcW w:w="774" w:type="dxa"/>
          </w:tcPr>
          <w:p w:rsidR="007E5E8D" w:rsidRPr="007E5E8D" w:rsidRDefault="007E5E8D" w:rsidP="007E5E8D">
            <w:pPr>
              <w:tabs>
                <w:tab w:val="left" w:pos="709"/>
              </w:tabs>
              <w:jc w:val="center"/>
              <w:rPr>
                <w:sz w:val="16"/>
                <w:szCs w:val="16"/>
              </w:rPr>
            </w:pPr>
            <w:r w:rsidRPr="007E5E8D">
              <w:rPr>
                <w:sz w:val="16"/>
                <w:szCs w:val="16"/>
              </w:rPr>
              <w:lastRenderedPageBreak/>
              <w:t>4.2</w:t>
            </w:r>
          </w:p>
        </w:tc>
        <w:tc>
          <w:tcPr>
            <w:tcW w:w="6172" w:type="dxa"/>
          </w:tcPr>
          <w:p w:rsidR="007E5E8D" w:rsidRPr="007E5E8D" w:rsidRDefault="007E5E8D" w:rsidP="007E5E8D">
            <w:pPr>
              <w:rPr>
                <w:sz w:val="16"/>
                <w:szCs w:val="16"/>
              </w:rPr>
            </w:pPr>
            <w:r w:rsidRPr="007E5E8D">
              <w:rPr>
                <w:sz w:val="16"/>
                <w:szCs w:val="16"/>
              </w:rPr>
              <w:t>медицинские осмотры, диспансеризация сотрудников</w:t>
            </w:r>
          </w:p>
          <w:p w:rsidR="007E5E8D" w:rsidRPr="007E5E8D" w:rsidRDefault="007E5E8D" w:rsidP="007E5E8D">
            <w:pPr>
              <w:tabs>
                <w:tab w:val="left" w:pos="709"/>
              </w:tabs>
              <w:jc w:val="both"/>
              <w:rPr>
                <w:sz w:val="16"/>
                <w:szCs w:val="16"/>
              </w:rPr>
            </w:pPr>
          </w:p>
          <w:p w:rsidR="007E5E8D" w:rsidRPr="007E5E8D" w:rsidRDefault="007E5E8D" w:rsidP="007E5E8D">
            <w:pPr>
              <w:tabs>
                <w:tab w:val="left" w:pos="709"/>
              </w:tabs>
              <w:jc w:val="center"/>
              <w:rPr>
                <w:sz w:val="16"/>
                <w:szCs w:val="16"/>
              </w:rPr>
            </w:pPr>
          </w:p>
        </w:tc>
        <w:tc>
          <w:tcPr>
            <w:tcW w:w="2348" w:type="dxa"/>
          </w:tcPr>
          <w:p w:rsidR="007E5E8D" w:rsidRPr="007E5E8D" w:rsidRDefault="007E5E8D" w:rsidP="007E5E8D">
            <w:pPr>
              <w:jc w:val="center"/>
              <w:rPr>
                <w:sz w:val="16"/>
                <w:szCs w:val="16"/>
              </w:rPr>
            </w:pPr>
            <w:r w:rsidRPr="007E5E8D">
              <w:rPr>
                <w:sz w:val="16"/>
                <w:szCs w:val="16"/>
              </w:rPr>
              <w:t xml:space="preserve">прохождение диспансеризации сотрудниками </w:t>
            </w:r>
          </w:p>
          <w:p w:rsidR="007E5E8D" w:rsidRPr="007E5E8D" w:rsidRDefault="007E5E8D" w:rsidP="007E5E8D">
            <w:pPr>
              <w:jc w:val="center"/>
              <w:rPr>
                <w:sz w:val="16"/>
                <w:szCs w:val="16"/>
              </w:rPr>
            </w:pPr>
            <w:r w:rsidRPr="007E5E8D">
              <w:rPr>
                <w:sz w:val="16"/>
                <w:szCs w:val="16"/>
              </w:rPr>
              <w:t>от 75% до 100% от работающих</w:t>
            </w:r>
          </w:p>
          <w:p w:rsidR="007E5E8D" w:rsidRPr="007E5E8D" w:rsidRDefault="007E5E8D" w:rsidP="007E5E8D">
            <w:pPr>
              <w:jc w:val="center"/>
              <w:rPr>
                <w:sz w:val="16"/>
                <w:szCs w:val="16"/>
              </w:rPr>
            </w:pPr>
            <w:r w:rsidRPr="007E5E8D">
              <w:rPr>
                <w:sz w:val="16"/>
                <w:szCs w:val="16"/>
              </w:rPr>
              <w:t>от 50 до 75% от работающих</w:t>
            </w:r>
          </w:p>
        </w:tc>
        <w:tc>
          <w:tcPr>
            <w:tcW w:w="1559" w:type="dxa"/>
          </w:tcPr>
          <w:p w:rsidR="007E5E8D" w:rsidRPr="007E5E8D" w:rsidRDefault="007E5E8D" w:rsidP="007E5E8D">
            <w:pPr>
              <w:jc w:val="center"/>
              <w:rPr>
                <w:sz w:val="16"/>
                <w:szCs w:val="16"/>
              </w:rPr>
            </w:pPr>
          </w:p>
          <w:p w:rsidR="007E5E8D" w:rsidRPr="007E5E8D" w:rsidRDefault="007E5E8D" w:rsidP="007E5E8D">
            <w:pPr>
              <w:jc w:val="center"/>
              <w:rPr>
                <w:sz w:val="16"/>
                <w:szCs w:val="16"/>
              </w:rPr>
            </w:pPr>
          </w:p>
          <w:p w:rsidR="007E5E8D" w:rsidRPr="007E5E8D" w:rsidRDefault="007E5E8D" w:rsidP="007E5E8D">
            <w:pPr>
              <w:jc w:val="center"/>
              <w:rPr>
                <w:sz w:val="16"/>
                <w:szCs w:val="16"/>
              </w:rPr>
            </w:pPr>
            <w:r w:rsidRPr="007E5E8D">
              <w:rPr>
                <w:sz w:val="16"/>
                <w:szCs w:val="16"/>
              </w:rPr>
              <w:t>50</w:t>
            </w:r>
          </w:p>
          <w:p w:rsidR="007E5E8D" w:rsidRPr="007E5E8D" w:rsidRDefault="007E5E8D" w:rsidP="007E5E8D">
            <w:pPr>
              <w:jc w:val="center"/>
              <w:rPr>
                <w:sz w:val="16"/>
                <w:szCs w:val="16"/>
              </w:rPr>
            </w:pPr>
            <w:r w:rsidRPr="007E5E8D">
              <w:rPr>
                <w:sz w:val="16"/>
                <w:szCs w:val="16"/>
              </w:rPr>
              <w:t>25</w:t>
            </w:r>
          </w:p>
        </w:tc>
      </w:tr>
      <w:tr w:rsidR="007E5E8D" w:rsidRPr="007E5E8D" w:rsidTr="007E5E8D">
        <w:trPr>
          <w:trHeight w:val="715"/>
        </w:trPr>
        <w:tc>
          <w:tcPr>
            <w:tcW w:w="774" w:type="dxa"/>
          </w:tcPr>
          <w:p w:rsidR="007E5E8D" w:rsidRPr="007E5E8D" w:rsidRDefault="007E5E8D" w:rsidP="007E5E8D">
            <w:pPr>
              <w:tabs>
                <w:tab w:val="left" w:pos="709"/>
              </w:tabs>
              <w:jc w:val="center"/>
              <w:rPr>
                <w:sz w:val="16"/>
                <w:szCs w:val="16"/>
              </w:rPr>
            </w:pPr>
            <w:r w:rsidRPr="007E5E8D">
              <w:rPr>
                <w:sz w:val="16"/>
                <w:szCs w:val="16"/>
              </w:rPr>
              <w:t>4.3</w:t>
            </w:r>
          </w:p>
        </w:tc>
        <w:tc>
          <w:tcPr>
            <w:tcW w:w="6172" w:type="dxa"/>
          </w:tcPr>
          <w:p w:rsidR="007E5E8D" w:rsidRPr="007E5E8D" w:rsidRDefault="007E5E8D" w:rsidP="007E5E8D">
            <w:pPr>
              <w:tabs>
                <w:tab w:val="left" w:pos="709"/>
              </w:tabs>
              <w:jc w:val="both"/>
              <w:rPr>
                <w:sz w:val="16"/>
                <w:szCs w:val="16"/>
              </w:rPr>
            </w:pPr>
            <w:r w:rsidRPr="007E5E8D">
              <w:rPr>
                <w:sz w:val="16"/>
                <w:szCs w:val="16"/>
              </w:rPr>
              <w:t>вакцинация работников в рамках Национального календаря профилактических прививок</w:t>
            </w:r>
          </w:p>
          <w:p w:rsidR="007E5E8D" w:rsidRPr="007E5E8D" w:rsidRDefault="007E5E8D" w:rsidP="007E5E8D">
            <w:pPr>
              <w:tabs>
                <w:tab w:val="left" w:pos="709"/>
              </w:tabs>
              <w:jc w:val="center"/>
              <w:rPr>
                <w:sz w:val="16"/>
                <w:szCs w:val="16"/>
              </w:rPr>
            </w:pPr>
          </w:p>
        </w:tc>
        <w:tc>
          <w:tcPr>
            <w:tcW w:w="2348" w:type="dxa"/>
          </w:tcPr>
          <w:p w:rsidR="007E5E8D" w:rsidRPr="007E5E8D" w:rsidRDefault="007E5E8D" w:rsidP="007E5E8D">
            <w:pPr>
              <w:jc w:val="center"/>
              <w:rPr>
                <w:sz w:val="16"/>
                <w:szCs w:val="16"/>
              </w:rPr>
            </w:pPr>
            <w:r w:rsidRPr="007E5E8D">
              <w:rPr>
                <w:sz w:val="16"/>
                <w:szCs w:val="16"/>
              </w:rPr>
              <w:t>количество сотрудников, получивших вакцинацию</w:t>
            </w:r>
          </w:p>
          <w:p w:rsidR="007E5E8D" w:rsidRPr="007E5E8D" w:rsidRDefault="007E5E8D" w:rsidP="007E5E8D">
            <w:pPr>
              <w:jc w:val="center"/>
              <w:rPr>
                <w:sz w:val="16"/>
                <w:szCs w:val="16"/>
              </w:rPr>
            </w:pPr>
            <w:r w:rsidRPr="007E5E8D">
              <w:rPr>
                <w:sz w:val="16"/>
                <w:szCs w:val="16"/>
              </w:rPr>
              <w:t>более 75 % от работающих</w:t>
            </w:r>
          </w:p>
          <w:p w:rsidR="007E5E8D" w:rsidRPr="007E5E8D" w:rsidRDefault="007E5E8D" w:rsidP="007E5E8D">
            <w:pPr>
              <w:jc w:val="center"/>
              <w:rPr>
                <w:sz w:val="16"/>
                <w:szCs w:val="16"/>
              </w:rPr>
            </w:pPr>
            <w:r w:rsidRPr="007E5E8D">
              <w:rPr>
                <w:sz w:val="16"/>
                <w:szCs w:val="16"/>
              </w:rPr>
              <w:t>от 50 до 75% от работающих</w:t>
            </w:r>
          </w:p>
        </w:tc>
        <w:tc>
          <w:tcPr>
            <w:tcW w:w="1559" w:type="dxa"/>
          </w:tcPr>
          <w:p w:rsidR="007E5E8D" w:rsidRPr="007E5E8D" w:rsidRDefault="007E5E8D" w:rsidP="007E5E8D">
            <w:pPr>
              <w:jc w:val="center"/>
              <w:rPr>
                <w:sz w:val="16"/>
                <w:szCs w:val="16"/>
              </w:rPr>
            </w:pPr>
            <w:r w:rsidRPr="007E5E8D">
              <w:rPr>
                <w:sz w:val="16"/>
                <w:szCs w:val="16"/>
              </w:rPr>
              <w:t>50</w:t>
            </w:r>
          </w:p>
          <w:p w:rsidR="007E5E8D" w:rsidRPr="007E5E8D" w:rsidRDefault="007E5E8D" w:rsidP="007E5E8D">
            <w:pPr>
              <w:jc w:val="center"/>
              <w:rPr>
                <w:sz w:val="16"/>
                <w:szCs w:val="16"/>
              </w:rPr>
            </w:pPr>
          </w:p>
          <w:p w:rsidR="007E5E8D" w:rsidRPr="007E5E8D" w:rsidRDefault="007E5E8D" w:rsidP="007E5E8D">
            <w:pPr>
              <w:jc w:val="center"/>
              <w:rPr>
                <w:sz w:val="16"/>
                <w:szCs w:val="16"/>
              </w:rPr>
            </w:pPr>
            <w:r w:rsidRPr="007E5E8D">
              <w:rPr>
                <w:sz w:val="16"/>
                <w:szCs w:val="16"/>
              </w:rPr>
              <w:t>25</w:t>
            </w:r>
          </w:p>
        </w:tc>
      </w:tr>
      <w:tr w:rsidR="007E5E8D" w:rsidRPr="007E5E8D" w:rsidTr="007E5E8D">
        <w:trPr>
          <w:trHeight w:val="1206"/>
        </w:trPr>
        <w:tc>
          <w:tcPr>
            <w:tcW w:w="774" w:type="dxa"/>
          </w:tcPr>
          <w:p w:rsidR="007E5E8D" w:rsidRPr="007E5E8D" w:rsidRDefault="007E5E8D" w:rsidP="007E5E8D">
            <w:pPr>
              <w:tabs>
                <w:tab w:val="left" w:pos="709"/>
              </w:tabs>
              <w:jc w:val="center"/>
              <w:rPr>
                <w:sz w:val="16"/>
                <w:szCs w:val="16"/>
              </w:rPr>
            </w:pPr>
            <w:r w:rsidRPr="007E5E8D">
              <w:rPr>
                <w:sz w:val="16"/>
                <w:szCs w:val="16"/>
              </w:rPr>
              <w:t>4.4</w:t>
            </w:r>
          </w:p>
        </w:tc>
        <w:tc>
          <w:tcPr>
            <w:tcW w:w="6172" w:type="dxa"/>
          </w:tcPr>
          <w:p w:rsidR="007E5E8D" w:rsidRPr="007E5E8D" w:rsidRDefault="007E5E8D" w:rsidP="007E5E8D">
            <w:pPr>
              <w:tabs>
                <w:tab w:val="left" w:pos="709"/>
              </w:tabs>
              <w:jc w:val="both"/>
              <w:rPr>
                <w:sz w:val="16"/>
                <w:szCs w:val="16"/>
              </w:rPr>
            </w:pPr>
            <w:r w:rsidRPr="007E5E8D">
              <w:rPr>
                <w:sz w:val="16"/>
                <w:szCs w:val="16"/>
              </w:rPr>
              <w:t>санаторно-курортное лечение сотрудников</w:t>
            </w:r>
          </w:p>
          <w:p w:rsidR="007E5E8D" w:rsidRPr="007E5E8D" w:rsidRDefault="007E5E8D" w:rsidP="007E5E8D">
            <w:pPr>
              <w:tabs>
                <w:tab w:val="left" w:pos="709"/>
              </w:tabs>
              <w:jc w:val="both"/>
              <w:rPr>
                <w:sz w:val="16"/>
                <w:szCs w:val="16"/>
              </w:rPr>
            </w:pPr>
          </w:p>
          <w:p w:rsidR="007E5E8D" w:rsidRPr="007E5E8D" w:rsidRDefault="007E5E8D" w:rsidP="007E5E8D">
            <w:pPr>
              <w:tabs>
                <w:tab w:val="left" w:pos="709"/>
              </w:tabs>
              <w:jc w:val="both"/>
              <w:rPr>
                <w:sz w:val="16"/>
                <w:szCs w:val="16"/>
              </w:rPr>
            </w:pPr>
          </w:p>
          <w:p w:rsidR="007E5E8D" w:rsidRPr="007E5E8D" w:rsidRDefault="007E5E8D" w:rsidP="007E5E8D">
            <w:pPr>
              <w:tabs>
                <w:tab w:val="left" w:pos="709"/>
              </w:tabs>
              <w:jc w:val="both"/>
              <w:rPr>
                <w:sz w:val="16"/>
                <w:szCs w:val="16"/>
              </w:rPr>
            </w:pPr>
          </w:p>
          <w:p w:rsidR="007E5E8D" w:rsidRPr="007E5E8D" w:rsidRDefault="007E5E8D" w:rsidP="007E5E8D">
            <w:pPr>
              <w:tabs>
                <w:tab w:val="left" w:pos="709"/>
              </w:tabs>
              <w:jc w:val="both"/>
              <w:rPr>
                <w:sz w:val="16"/>
                <w:szCs w:val="16"/>
              </w:rPr>
            </w:pPr>
          </w:p>
        </w:tc>
        <w:tc>
          <w:tcPr>
            <w:tcW w:w="2348" w:type="dxa"/>
          </w:tcPr>
          <w:p w:rsidR="007E5E8D" w:rsidRPr="007E5E8D" w:rsidRDefault="007E5E8D" w:rsidP="007E5E8D">
            <w:pPr>
              <w:jc w:val="center"/>
              <w:rPr>
                <w:sz w:val="16"/>
                <w:szCs w:val="16"/>
              </w:rPr>
            </w:pPr>
            <w:r w:rsidRPr="007E5E8D">
              <w:rPr>
                <w:sz w:val="16"/>
                <w:szCs w:val="16"/>
              </w:rPr>
              <w:t>количество сотрудников, получивших санаторно-курортное лечение</w:t>
            </w:r>
          </w:p>
          <w:p w:rsidR="007E5E8D" w:rsidRPr="007E5E8D" w:rsidRDefault="007E5E8D" w:rsidP="007E5E8D">
            <w:pPr>
              <w:jc w:val="center"/>
              <w:rPr>
                <w:sz w:val="16"/>
                <w:szCs w:val="16"/>
              </w:rPr>
            </w:pPr>
            <w:r w:rsidRPr="007E5E8D">
              <w:rPr>
                <w:sz w:val="16"/>
                <w:szCs w:val="16"/>
              </w:rPr>
              <w:t>более 30 % от общего числа</w:t>
            </w:r>
          </w:p>
          <w:p w:rsidR="007E5E8D" w:rsidRPr="007E5E8D" w:rsidRDefault="007E5E8D" w:rsidP="007E5E8D">
            <w:pPr>
              <w:jc w:val="center"/>
              <w:rPr>
                <w:sz w:val="16"/>
                <w:szCs w:val="16"/>
              </w:rPr>
            </w:pPr>
            <w:r w:rsidRPr="007E5E8D">
              <w:rPr>
                <w:sz w:val="16"/>
                <w:szCs w:val="16"/>
              </w:rPr>
              <w:t>от 10 до 30% от общего числа работающих</w:t>
            </w:r>
          </w:p>
        </w:tc>
        <w:tc>
          <w:tcPr>
            <w:tcW w:w="1559" w:type="dxa"/>
          </w:tcPr>
          <w:p w:rsidR="007E5E8D" w:rsidRPr="007E5E8D" w:rsidRDefault="007E5E8D" w:rsidP="007E5E8D">
            <w:pPr>
              <w:jc w:val="center"/>
              <w:rPr>
                <w:sz w:val="16"/>
                <w:szCs w:val="16"/>
              </w:rPr>
            </w:pPr>
            <w:r w:rsidRPr="007E5E8D">
              <w:rPr>
                <w:sz w:val="16"/>
                <w:szCs w:val="16"/>
              </w:rPr>
              <w:t>50</w:t>
            </w:r>
          </w:p>
          <w:p w:rsidR="007E5E8D" w:rsidRPr="007E5E8D" w:rsidRDefault="007E5E8D" w:rsidP="007E5E8D">
            <w:pPr>
              <w:jc w:val="center"/>
              <w:rPr>
                <w:sz w:val="16"/>
                <w:szCs w:val="16"/>
              </w:rPr>
            </w:pPr>
          </w:p>
          <w:p w:rsidR="007E5E8D" w:rsidRPr="007E5E8D" w:rsidRDefault="007E5E8D" w:rsidP="007E5E8D">
            <w:pPr>
              <w:jc w:val="center"/>
              <w:rPr>
                <w:sz w:val="16"/>
                <w:szCs w:val="16"/>
              </w:rPr>
            </w:pPr>
            <w:r w:rsidRPr="007E5E8D">
              <w:rPr>
                <w:sz w:val="16"/>
                <w:szCs w:val="16"/>
              </w:rPr>
              <w:t>10</w:t>
            </w:r>
          </w:p>
        </w:tc>
      </w:tr>
      <w:tr w:rsidR="007E5E8D" w:rsidRPr="007E5E8D" w:rsidTr="007E5E8D">
        <w:trPr>
          <w:trHeight w:val="699"/>
        </w:trPr>
        <w:tc>
          <w:tcPr>
            <w:tcW w:w="774" w:type="dxa"/>
          </w:tcPr>
          <w:p w:rsidR="007E5E8D" w:rsidRPr="007E5E8D" w:rsidRDefault="007E5E8D" w:rsidP="007E5E8D">
            <w:pPr>
              <w:tabs>
                <w:tab w:val="left" w:pos="709"/>
              </w:tabs>
              <w:jc w:val="center"/>
              <w:rPr>
                <w:sz w:val="16"/>
                <w:szCs w:val="16"/>
              </w:rPr>
            </w:pPr>
            <w:r w:rsidRPr="007E5E8D">
              <w:rPr>
                <w:sz w:val="16"/>
                <w:szCs w:val="16"/>
              </w:rPr>
              <w:t>4.5</w:t>
            </w:r>
          </w:p>
        </w:tc>
        <w:tc>
          <w:tcPr>
            <w:tcW w:w="6172" w:type="dxa"/>
          </w:tcPr>
          <w:p w:rsidR="007E5E8D" w:rsidRPr="007E5E8D" w:rsidRDefault="007E5E8D" w:rsidP="007E5E8D">
            <w:pPr>
              <w:tabs>
                <w:tab w:val="left" w:pos="709"/>
              </w:tabs>
              <w:jc w:val="both"/>
              <w:rPr>
                <w:sz w:val="16"/>
                <w:szCs w:val="16"/>
              </w:rPr>
            </w:pPr>
            <w:r w:rsidRPr="007E5E8D">
              <w:rPr>
                <w:sz w:val="16"/>
                <w:szCs w:val="16"/>
              </w:rPr>
              <w:t xml:space="preserve"> участие коллектива </w:t>
            </w:r>
            <w:proofErr w:type="gramStart"/>
            <w:r w:rsidRPr="007E5E8D">
              <w:rPr>
                <w:sz w:val="16"/>
                <w:szCs w:val="16"/>
              </w:rPr>
              <w:t>в спортивных мероприятия</w:t>
            </w:r>
            <w:proofErr w:type="gramEnd"/>
            <w:r w:rsidRPr="007E5E8D">
              <w:rPr>
                <w:sz w:val="16"/>
                <w:szCs w:val="16"/>
              </w:rPr>
              <w:t xml:space="preserve"> районного о и областного уровня (лыжня России,</w:t>
            </w:r>
          </w:p>
          <w:p w:rsidR="007E5E8D" w:rsidRPr="007E5E8D" w:rsidRDefault="007E5E8D" w:rsidP="007E5E8D">
            <w:pPr>
              <w:tabs>
                <w:tab w:val="left" w:pos="709"/>
              </w:tabs>
              <w:jc w:val="both"/>
              <w:rPr>
                <w:sz w:val="16"/>
                <w:szCs w:val="16"/>
              </w:rPr>
            </w:pPr>
            <w:r w:rsidRPr="007E5E8D">
              <w:rPr>
                <w:sz w:val="16"/>
                <w:szCs w:val="16"/>
              </w:rPr>
              <w:t xml:space="preserve">эстафеты, сдача норм ГТО, </w:t>
            </w:r>
            <w:proofErr w:type="spellStart"/>
            <w:r w:rsidRPr="007E5E8D">
              <w:rPr>
                <w:sz w:val="16"/>
                <w:szCs w:val="16"/>
              </w:rPr>
              <w:t>квест</w:t>
            </w:r>
            <w:proofErr w:type="spellEnd"/>
            <w:r w:rsidRPr="007E5E8D">
              <w:rPr>
                <w:sz w:val="16"/>
                <w:szCs w:val="16"/>
              </w:rPr>
              <w:t xml:space="preserve"> для работающей молодежи, дни здоровья – проведение акции и т.д.)</w:t>
            </w:r>
          </w:p>
        </w:tc>
        <w:tc>
          <w:tcPr>
            <w:tcW w:w="2348" w:type="dxa"/>
          </w:tcPr>
          <w:p w:rsidR="007E5E8D" w:rsidRPr="007E5E8D" w:rsidRDefault="007E5E8D" w:rsidP="007E5E8D">
            <w:pPr>
              <w:jc w:val="center"/>
              <w:rPr>
                <w:sz w:val="16"/>
                <w:szCs w:val="16"/>
              </w:rPr>
            </w:pPr>
            <w:r w:rsidRPr="007E5E8D">
              <w:rPr>
                <w:sz w:val="16"/>
                <w:szCs w:val="16"/>
              </w:rPr>
              <w:t>количество участий коллектива в спортивных мероприятиях</w:t>
            </w:r>
          </w:p>
        </w:tc>
        <w:tc>
          <w:tcPr>
            <w:tcW w:w="1559" w:type="dxa"/>
          </w:tcPr>
          <w:p w:rsidR="007E5E8D" w:rsidRPr="007E5E8D" w:rsidRDefault="007E5E8D" w:rsidP="007E5E8D">
            <w:pPr>
              <w:jc w:val="center"/>
              <w:rPr>
                <w:sz w:val="16"/>
                <w:szCs w:val="16"/>
              </w:rPr>
            </w:pPr>
          </w:p>
          <w:p w:rsidR="007E5E8D" w:rsidRPr="007E5E8D" w:rsidRDefault="007E5E8D" w:rsidP="007E5E8D">
            <w:pPr>
              <w:jc w:val="center"/>
              <w:rPr>
                <w:sz w:val="16"/>
                <w:szCs w:val="16"/>
              </w:rPr>
            </w:pPr>
            <w:r w:rsidRPr="007E5E8D">
              <w:rPr>
                <w:sz w:val="16"/>
                <w:szCs w:val="16"/>
              </w:rPr>
              <w:t>10 баллов за каждое участие</w:t>
            </w:r>
          </w:p>
          <w:p w:rsidR="007E5E8D" w:rsidRPr="007E5E8D" w:rsidRDefault="007E5E8D" w:rsidP="007E5E8D">
            <w:pPr>
              <w:jc w:val="center"/>
              <w:rPr>
                <w:sz w:val="16"/>
                <w:szCs w:val="16"/>
              </w:rPr>
            </w:pPr>
          </w:p>
        </w:tc>
      </w:tr>
      <w:tr w:rsidR="007E5E8D" w:rsidRPr="007E5E8D" w:rsidTr="007E5E8D">
        <w:trPr>
          <w:trHeight w:val="369"/>
        </w:trPr>
        <w:tc>
          <w:tcPr>
            <w:tcW w:w="774" w:type="dxa"/>
          </w:tcPr>
          <w:p w:rsidR="007E5E8D" w:rsidRPr="007E5E8D" w:rsidRDefault="007E5E8D" w:rsidP="007E5E8D">
            <w:pPr>
              <w:tabs>
                <w:tab w:val="left" w:pos="709"/>
              </w:tabs>
              <w:jc w:val="center"/>
              <w:rPr>
                <w:sz w:val="16"/>
                <w:szCs w:val="16"/>
              </w:rPr>
            </w:pPr>
            <w:r w:rsidRPr="007E5E8D">
              <w:rPr>
                <w:sz w:val="16"/>
                <w:szCs w:val="16"/>
              </w:rPr>
              <w:t>4.6</w:t>
            </w:r>
          </w:p>
        </w:tc>
        <w:tc>
          <w:tcPr>
            <w:tcW w:w="6172" w:type="dxa"/>
          </w:tcPr>
          <w:p w:rsidR="007E5E8D" w:rsidRPr="007E5E8D" w:rsidRDefault="007E5E8D" w:rsidP="007E5E8D">
            <w:pPr>
              <w:tabs>
                <w:tab w:val="left" w:pos="709"/>
              </w:tabs>
              <w:jc w:val="both"/>
              <w:rPr>
                <w:sz w:val="16"/>
                <w:szCs w:val="16"/>
              </w:rPr>
            </w:pPr>
            <w:r w:rsidRPr="007E5E8D">
              <w:rPr>
                <w:sz w:val="16"/>
                <w:szCs w:val="16"/>
              </w:rPr>
              <w:t>наличие систематически занимающихся спортивных команд (футбольной, волейбольной, баскетбольной и т.д.)</w:t>
            </w:r>
          </w:p>
        </w:tc>
        <w:tc>
          <w:tcPr>
            <w:tcW w:w="2348" w:type="dxa"/>
          </w:tcPr>
          <w:p w:rsidR="007E5E8D" w:rsidRPr="007E5E8D" w:rsidRDefault="007E5E8D" w:rsidP="007E5E8D">
            <w:pPr>
              <w:jc w:val="center"/>
              <w:rPr>
                <w:sz w:val="16"/>
                <w:szCs w:val="16"/>
              </w:rPr>
            </w:pPr>
            <w:r w:rsidRPr="007E5E8D">
              <w:rPr>
                <w:sz w:val="16"/>
                <w:szCs w:val="16"/>
              </w:rPr>
              <w:t>Количество команд</w:t>
            </w:r>
          </w:p>
        </w:tc>
        <w:tc>
          <w:tcPr>
            <w:tcW w:w="1559" w:type="dxa"/>
          </w:tcPr>
          <w:p w:rsidR="007E5E8D" w:rsidRPr="007E5E8D" w:rsidRDefault="007E5E8D" w:rsidP="007E5E8D">
            <w:pPr>
              <w:jc w:val="center"/>
              <w:rPr>
                <w:sz w:val="16"/>
                <w:szCs w:val="16"/>
              </w:rPr>
            </w:pPr>
            <w:r w:rsidRPr="007E5E8D">
              <w:rPr>
                <w:sz w:val="16"/>
                <w:szCs w:val="16"/>
              </w:rPr>
              <w:t>10 баллов за каждую команду</w:t>
            </w:r>
          </w:p>
        </w:tc>
      </w:tr>
      <w:tr w:rsidR="007E5E8D" w:rsidRPr="007E5E8D" w:rsidTr="007E5E8D">
        <w:trPr>
          <w:trHeight w:val="1282"/>
        </w:trPr>
        <w:tc>
          <w:tcPr>
            <w:tcW w:w="774" w:type="dxa"/>
          </w:tcPr>
          <w:p w:rsidR="007E5E8D" w:rsidRPr="007E5E8D" w:rsidRDefault="007E5E8D" w:rsidP="007E5E8D">
            <w:pPr>
              <w:tabs>
                <w:tab w:val="left" w:pos="709"/>
              </w:tabs>
              <w:jc w:val="center"/>
              <w:rPr>
                <w:sz w:val="16"/>
                <w:szCs w:val="16"/>
              </w:rPr>
            </w:pPr>
            <w:r w:rsidRPr="007E5E8D">
              <w:rPr>
                <w:sz w:val="16"/>
                <w:szCs w:val="16"/>
              </w:rPr>
              <w:t>4.7</w:t>
            </w:r>
          </w:p>
        </w:tc>
        <w:tc>
          <w:tcPr>
            <w:tcW w:w="6172" w:type="dxa"/>
          </w:tcPr>
          <w:p w:rsidR="007E5E8D" w:rsidRPr="007E5E8D" w:rsidRDefault="007E5E8D" w:rsidP="007E5E8D">
            <w:pPr>
              <w:tabs>
                <w:tab w:val="left" w:pos="709"/>
              </w:tabs>
              <w:jc w:val="both"/>
              <w:rPr>
                <w:sz w:val="16"/>
                <w:szCs w:val="16"/>
              </w:rPr>
            </w:pPr>
            <w:r w:rsidRPr="007E5E8D">
              <w:rPr>
                <w:sz w:val="16"/>
                <w:szCs w:val="16"/>
              </w:rPr>
              <w:t>проведение тренингов по повышению стрессоустойчивости и профилактики профессионального выгорания сотрудников</w:t>
            </w:r>
          </w:p>
        </w:tc>
        <w:tc>
          <w:tcPr>
            <w:tcW w:w="2348" w:type="dxa"/>
          </w:tcPr>
          <w:p w:rsidR="007E5E8D" w:rsidRPr="007E5E8D" w:rsidRDefault="007E5E8D" w:rsidP="007E5E8D">
            <w:pPr>
              <w:jc w:val="center"/>
              <w:rPr>
                <w:sz w:val="16"/>
                <w:szCs w:val="16"/>
              </w:rPr>
            </w:pPr>
            <w:r w:rsidRPr="007E5E8D">
              <w:rPr>
                <w:sz w:val="16"/>
                <w:szCs w:val="16"/>
              </w:rPr>
              <w:t xml:space="preserve">участие сотрудников в тренингах </w:t>
            </w:r>
          </w:p>
          <w:p w:rsidR="007E5E8D" w:rsidRPr="007E5E8D" w:rsidRDefault="007E5E8D" w:rsidP="007E5E8D">
            <w:pPr>
              <w:jc w:val="center"/>
              <w:rPr>
                <w:sz w:val="16"/>
                <w:szCs w:val="16"/>
              </w:rPr>
            </w:pPr>
            <w:r w:rsidRPr="007E5E8D">
              <w:rPr>
                <w:sz w:val="16"/>
                <w:szCs w:val="16"/>
              </w:rPr>
              <w:t>от 50% до 100% от общего числа работающих</w:t>
            </w:r>
          </w:p>
          <w:p w:rsidR="007E5E8D" w:rsidRPr="007E5E8D" w:rsidRDefault="007E5E8D" w:rsidP="007E5E8D">
            <w:pPr>
              <w:rPr>
                <w:sz w:val="16"/>
                <w:szCs w:val="16"/>
              </w:rPr>
            </w:pPr>
            <w:r w:rsidRPr="007E5E8D">
              <w:rPr>
                <w:sz w:val="16"/>
                <w:szCs w:val="16"/>
              </w:rPr>
              <w:t>от 30% до50%</w:t>
            </w:r>
          </w:p>
          <w:p w:rsidR="007E5E8D" w:rsidRPr="007E5E8D" w:rsidRDefault="007E5E8D" w:rsidP="007E5E8D">
            <w:pPr>
              <w:jc w:val="center"/>
              <w:rPr>
                <w:sz w:val="16"/>
                <w:szCs w:val="16"/>
              </w:rPr>
            </w:pPr>
            <w:r w:rsidRPr="007E5E8D">
              <w:rPr>
                <w:sz w:val="16"/>
                <w:szCs w:val="16"/>
              </w:rPr>
              <w:t xml:space="preserve">менее 30% от общего числа </w:t>
            </w:r>
          </w:p>
          <w:p w:rsidR="007E5E8D" w:rsidRPr="007E5E8D" w:rsidRDefault="007E5E8D" w:rsidP="007E5E8D">
            <w:pPr>
              <w:jc w:val="center"/>
              <w:rPr>
                <w:sz w:val="16"/>
                <w:szCs w:val="16"/>
              </w:rPr>
            </w:pPr>
            <w:r w:rsidRPr="007E5E8D">
              <w:rPr>
                <w:sz w:val="16"/>
                <w:szCs w:val="16"/>
              </w:rPr>
              <w:t>работающих</w:t>
            </w:r>
          </w:p>
        </w:tc>
        <w:tc>
          <w:tcPr>
            <w:tcW w:w="1559" w:type="dxa"/>
          </w:tcPr>
          <w:p w:rsidR="007E5E8D" w:rsidRPr="007E5E8D" w:rsidRDefault="007E5E8D" w:rsidP="007E5E8D">
            <w:pPr>
              <w:jc w:val="center"/>
              <w:rPr>
                <w:sz w:val="16"/>
                <w:szCs w:val="16"/>
              </w:rPr>
            </w:pPr>
          </w:p>
          <w:p w:rsidR="007E5E8D" w:rsidRPr="007E5E8D" w:rsidRDefault="007E5E8D" w:rsidP="007E5E8D">
            <w:pPr>
              <w:rPr>
                <w:sz w:val="16"/>
                <w:szCs w:val="16"/>
              </w:rPr>
            </w:pPr>
          </w:p>
          <w:p w:rsidR="007E5E8D" w:rsidRPr="007E5E8D" w:rsidRDefault="007E5E8D" w:rsidP="007E5E8D">
            <w:pPr>
              <w:rPr>
                <w:sz w:val="16"/>
                <w:szCs w:val="16"/>
              </w:rPr>
            </w:pPr>
          </w:p>
          <w:p w:rsidR="007E5E8D" w:rsidRPr="007E5E8D" w:rsidRDefault="007E5E8D" w:rsidP="007E5E8D">
            <w:pPr>
              <w:rPr>
                <w:sz w:val="16"/>
                <w:szCs w:val="16"/>
              </w:rPr>
            </w:pPr>
            <w:r w:rsidRPr="007E5E8D">
              <w:rPr>
                <w:sz w:val="16"/>
                <w:szCs w:val="16"/>
              </w:rPr>
              <w:t xml:space="preserve">       50</w:t>
            </w:r>
          </w:p>
          <w:p w:rsidR="007E5E8D" w:rsidRPr="007E5E8D" w:rsidRDefault="007E5E8D" w:rsidP="007E5E8D">
            <w:pPr>
              <w:rPr>
                <w:sz w:val="16"/>
                <w:szCs w:val="16"/>
              </w:rPr>
            </w:pPr>
          </w:p>
          <w:p w:rsidR="007E5E8D" w:rsidRPr="007E5E8D" w:rsidRDefault="007E5E8D" w:rsidP="007E5E8D">
            <w:pPr>
              <w:jc w:val="center"/>
              <w:rPr>
                <w:sz w:val="16"/>
                <w:szCs w:val="16"/>
              </w:rPr>
            </w:pPr>
            <w:r w:rsidRPr="007E5E8D">
              <w:rPr>
                <w:sz w:val="16"/>
                <w:szCs w:val="16"/>
              </w:rPr>
              <w:t>10</w:t>
            </w:r>
          </w:p>
          <w:p w:rsidR="007E5E8D" w:rsidRPr="007E5E8D" w:rsidRDefault="007E5E8D" w:rsidP="007E5E8D">
            <w:pPr>
              <w:jc w:val="center"/>
              <w:rPr>
                <w:sz w:val="16"/>
                <w:szCs w:val="16"/>
              </w:rPr>
            </w:pPr>
          </w:p>
          <w:p w:rsidR="007E5E8D" w:rsidRPr="007E5E8D" w:rsidRDefault="007E5E8D" w:rsidP="007E5E8D">
            <w:pPr>
              <w:jc w:val="center"/>
              <w:rPr>
                <w:sz w:val="16"/>
                <w:szCs w:val="16"/>
              </w:rPr>
            </w:pPr>
            <w:r w:rsidRPr="007E5E8D">
              <w:rPr>
                <w:sz w:val="16"/>
                <w:szCs w:val="16"/>
              </w:rPr>
              <w:t>0</w:t>
            </w:r>
          </w:p>
        </w:tc>
      </w:tr>
      <w:tr w:rsidR="007E5E8D" w:rsidRPr="007E5E8D" w:rsidTr="007E5E8D">
        <w:trPr>
          <w:trHeight w:val="637"/>
        </w:trPr>
        <w:tc>
          <w:tcPr>
            <w:tcW w:w="774" w:type="dxa"/>
          </w:tcPr>
          <w:p w:rsidR="007E5E8D" w:rsidRPr="007E5E8D" w:rsidRDefault="007E5E8D" w:rsidP="007E5E8D">
            <w:pPr>
              <w:tabs>
                <w:tab w:val="left" w:pos="709"/>
              </w:tabs>
              <w:jc w:val="center"/>
              <w:rPr>
                <w:sz w:val="16"/>
                <w:szCs w:val="16"/>
              </w:rPr>
            </w:pPr>
            <w:r w:rsidRPr="007E5E8D">
              <w:rPr>
                <w:sz w:val="16"/>
                <w:szCs w:val="16"/>
              </w:rPr>
              <w:t>4.8</w:t>
            </w:r>
          </w:p>
        </w:tc>
        <w:tc>
          <w:tcPr>
            <w:tcW w:w="6172" w:type="dxa"/>
          </w:tcPr>
          <w:p w:rsidR="007E5E8D" w:rsidRPr="007E5E8D" w:rsidRDefault="007E5E8D" w:rsidP="007E5E8D">
            <w:pPr>
              <w:tabs>
                <w:tab w:val="left" w:pos="709"/>
              </w:tabs>
              <w:jc w:val="both"/>
              <w:rPr>
                <w:sz w:val="16"/>
                <w:szCs w:val="16"/>
              </w:rPr>
            </w:pPr>
            <w:r w:rsidRPr="007E5E8D">
              <w:rPr>
                <w:sz w:val="16"/>
                <w:szCs w:val="16"/>
              </w:rPr>
              <w:t>проведение мероприятий по управлению конфликтными ситуациями</w:t>
            </w:r>
          </w:p>
        </w:tc>
        <w:tc>
          <w:tcPr>
            <w:tcW w:w="2348" w:type="dxa"/>
          </w:tcPr>
          <w:p w:rsidR="007E5E8D" w:rsidRPr="007E5E8D" w:rsidRDefault="007E5E8D" w:rsidP="007E5E8D">
            <w:pPr>
              <w:jc w:val="center"/>
              <w:rPr>
                <w:sz w:val="16"/>
                <w:szCs w:val="16"/>
              </w:rPr>
            </w:pPr>
            <w:r w:rsidRPr="007E5E8D">
              <w:rPr>
                <w:sz w:val="16"/>
                <w:szCs w:val="16"/>
              </w:rPr>
              <w:t>Да</w:t>
            </w:r>
          </w:p>
          <w:p w:rsidR="007E5E8D" w:rsidRPr="007E5E8D" w:rsidRDefault="007E5E8D" w:rsidP="007E5E8D">
            <w:pPr>
              <w:jc w:val="center"/>
              <w:rPr>
                <w:sz w:val="16"/>
                <w:szCs w:val="16"/>
              </w:rPr>
            </w:pPr>
          </w:p>
          <w:p w:rsidR="007E5E8D" w:rsidRPr="007E5E8D" w:rsidRDefault="007E5E8D" w:rsidP="007E5E8D">
            <w:pPr>
              <w:jc w:val="center"/>
              <w:rPr>
                <w:sz w:val="16"/>
                <w:szCs w:val="16"/>
              </w:rPr>
            </w:pPr>
            <w:r w:rsidRPr="007E5E8D">
              <w:rPr>
                <w:sz w:val="16"/>
                <w:szCs w:val="16"/>
              </w:rPr>
              <w:t>нет</w:t>
            </w:r>
          </w:p>
        </w:tc>
        <w:tc>
          <w:tcPr>
            <w:tcW w:w="1559" w:type="dxa"/>
          </w:tcPr>
          <w:p w:rsidR="007E5E8D" w:rsidRPr="007E5E8D" w:rsidRDefault="007E5E8D" w:rsidP="007E5E8D">
            <w:pPr>
              <w:jc w:val="center"/>
              <w:rPr>
                <w:sz w:val="16"/>
                <w:szCs w:val="16"/>
              </w:rPr>
            </w:pPr>
            <w:r w:rsidRPr="007E5E8D">
              <w:rPr>
                <w:sz w:val="16"/>
                <w:szCs w:val="16"/>
              </w:rPr>
              <w:t>10 за каждое мероприятие</w:t>
            </w:r>
          </w:p>
          <w:p w:rsidR="007E5E8D" w:rsidRPr="007E5E8D" w:rsidRDefault="007E5E8D" w:rsidP="007E5E8D">
            <w:pPr>
              <w:jc w:val="center"/>
              <w:rPr>
                <w:sz w:val="16"/>
                <w:szCs w:val="16"/>
              </w:rPr>
            </w:pPr>
            <w:r w:rsidRPr="007E5E8D">
              <w:rPr>
                <w:sz w:val="16"/>
                <w:szCs w:val="16"/>
              </w:rPr>
              <w:t>0</w:t>
            </w:r>
          </w:p>
        </w:tc>
      </w:tr>
      <w:tr w:rsidR="007E5E8D" w:rsidRPr="007E5E8D" w:rsidTr="007E5E8D">
        <w:trPr>
          <w:trHeight w:val="461"/>
        </w:trPr>
        <w:tc>
          <w:tcPr>
            <w:tcW w:w="774" w:type="dxa"/>
          </w:tcPr>
          <w:p w:rsidR="007E5E8D" w:rsidRPr="007E5E8D" w:rsidRDefault="007E5E8D" w:rsidP="007E5E8D">
            <w:pPr>
              <w:tabs>
                <w:tab w:val="left" w:pos="709"/>
              </w:tabs>
              <w:jc w:val="center"/>
              <w:rPr>
                <w:sz w:val="16"/>
                <w:szCs w:val="16"/>
                <w:lang w:val="en-US"/>
              </w:rPr>
            </w:pPr>
            <w:r w:rsidRPr="007E5E8D">
              <w:rPr>
                <w:sz w:val="16"/>
                <w:szCs w:val="16"/>
              </w:rPr>
              <w:t>5</w:t>
            </w:r>
          </w:p>
        </w:tc>
        <w:tc>
          <w:tcPr>
            <w:tcW w:w="6172" w:type="dxa"/>
          </w:tcPr>
          <w:p w:rsidR="007E5E8D" w:rsidRPr="007E5E8D" w:rsidRDefault="007E5E8D" w:rsidP="007E5E8D">
            <w:pPr>
              <w:tabs>
                <w:tab w:val="left" w:pos="709"/>
              </w:tabs>
              <w:jc w:val="center"/>
              <w:rPr>
                <w:sz w:val="16"/>
                <w:szCs w:val="16"/>
              </w:rPr>
            </w:pPr>
            <w:r w:rsidRPr="007E5E8D">
              <w:rPr>
                <w:sz w:val="16"/>
                <w:szCs w:val="16"/>
              </w:rPr>
              <w:t xml:space="preserve">Достижения по реализации программы (дипломы, грамоты, публикации в СМИ (приложить копии) </w:t>
            </w:r>
          </w:p>
        </w:tc>
        <w:tc>
          <w:tcPr>
            <w:tcW w:w="2348" w:type="dxa"/>
          </w:tcPr>
          <w:p w:rsidR="007E5E8D" w:rsidRPr="007E5E8D" w:rsidRDefault="007E5E8D" w:rsidP="007E5E8D">
            <w:pPr>
              <w:jc w:val="center"/>
              <w:rPr>
                <w:sz w:val="16"/>
                <w:szCs w:val="16"/>
              </w:rPr>
            </w:pPr>
            <w:r w:rsidRPr="007E5E8D">
              <w:rPr>
                <w:sz w:val="16"/>
                <w:szCs w:val="16"/>
              </w:rPr>
              <w:t>Да</w:t>
            </w:r>
          </w:p>
          <w:p w:rsidR="007E5E8D" w:rsidRPr="007E5E8D" w:rsidRDefault="007E5E8D" w:rsidP="007E5E8D">
            <w:pPr>
              <w:jc w:val="center"/>
              <w:rPr>
                <w:sz w:val="16"/>
                <w:szCs w:val="16"/>
              </w:rPr>
            </w:pPr>
            <w:r w:rsidRPr="007E5E8D">
              <w:rPr>
                <w:sz w:val="16"/>
                <w:szCs w:val="16"/>
              </w:rPr>
              <w:t>нет</w:t>
            </w:r>
          </w:p>
        </w:tc>
        <w:tc>
          <w:tcPr>
            <w:tcW w:w="1559" w:type="dxa"/>
          </w:tcPr>
          <w:p w:rsidR="007E5E8D" w:rsidRPr="007E5E8D" w:rsidRDefault="007E5E8D" w:rsidP="007E5E8D">
            <w:pPr>
              <w:jc w:val="center"/>
              <w:rPr>
                <w:sz w:val="16"/>
                <w:szCs w:val="16"/>
              </w:rPr>
            </w:pPr>
            <w:r w:rsidRPr="007E5E8D">
              <w:rPr>
                <w:sz w:val="16"/>
                <w:szCs w:val="16"/>
              </w:rPr>
              <w:t>За каждое призовое место (1-3) по 10 баллов</w:t>
            </w:r>
          </w:p>
          <w:p w:rsidR="007E5E8D" w:rsidRPr="007E5E8D" w:rsidRDefault="007E5E8D" w:rsidP="007E5E8D">
            <w:pPr>
              <w:jc w:val="center"/>
              <w:rPr>
                <w:sz w:val="16"/>
                <w:szCs w:val="16"/>
              </w:rPr>
            </w:pPr>
            <w:r w:rsidRPr="007E5E8D">
              <w:rPr>
                <w:sz w:val="16"/>
                <w:szCs w:val="16"/>
              </w:rPr>
              <w:t>За каждое участие по 5 баллов</w:t>
            </w:r>
          </w:p>
        </w:tc>
      </w:tr>
      <w:tr w:rsidR="007E5E8D" w:rsidRPr="007E5E8D" w:rsidTr="007E5E8D">
        <w:trPr>
          <w:trHeight w:val="461"/>
        </w:trPr>
        <w:tc>
          <w:tcPr>
            <w:tcW w:w="774" w:type="dxa"/>
          </w:tcPr>
          <w:p w:rsidR="007E5E8D" w:rsidRPr="007E5E8D" w:rsidRDefault="007E5E8D" w:rsidP="007E5E8D">
            <w:pPr>
              <w:tabs>
                <w:tab w:val="left" w:pos="709"/>
              </w:tabs>
              <w:jc w:val="center"/>
              <w:rPr>
                <w:sz w:val="16"/>
                <w:szCs w:val="16"/>
              </w:rPr>
            </w:pPr>
            <w:r w:rsidRPr="007E5E8D">
              <w:rPr>
                <w:sz w:val="16"/>
                <w:szCs w:val="16"/>
              </w:rPr>
              <w:t>6</w:t>
            </w:r>
          </w:p>
        </w:tc>
        <w:tc>
          <w:tcPr>
            <w:tcW w:w="6172" w:type="dxa"/>
          </w:tcPr>
          <w:p w:rsidR="007E5E8D" w:rsidRPr="007E5E8D" w:rsidRDefault="007E5E8D" w:rsidP="007E5E8D">
            <w:pPr>
              <w:tabs>
                <w:tab w:val="left" w:pos="709"/>
              </w:tabs>
              <w:jc w:val="center"/>
              <w:rPr>
                <w:sz w:val="16"/>
                <w:szCs w:val="16"/>
              </w:rPr>
            </w:pPr>
            <w:r w:rsidRPr="007E5E8D">
              <w:rPr>
                <w:sz w:val="16"/>
                <w:szCs w:val="16"/>
              </w:rPr>
              <w:t>Инновации в деятельности: творческий подход, нестандартные решения, новые идеи и формы работы</w:t>
            </w:r>
          </w:p>
          <w:p w:rsidR="007E5E8D" w:rsidRPr="007E5E8D" w:rsidRDefault="007E5E8D" w:rsidP="007E5E8D">
            <w:pPr>
              <w:tabs>
                <w:tab w:val="left" w:pos="709"/>
              </w:tabs>
              <w:jc w:val="center"/>
              <w:rPr>
                <w:sz w:val="16"/>
                <w:szCs w:val="16"/>
              </w:rPr>
            </w:pPr>
            <w:r w:rsidRPr="007E5E8D">
              <w:rPr>
                <w:sz w:val="16"/>
                <w:szCs w:val="16"/>
              </w:rPr>
              <w:t>(фотоотчеты, описание деятельности и количество участников коллектива)</w:t>
            </w:r>
          </w:p>
        </w:tc>
        <w:tc>
          <w:tcPr>
            <w:tcW w:w="2348" w:type="dxa"/>
          </w:tcPr>
          <w:p w:rsidR="007E5E8D" w:rsidRPr="007E5E8D" w:rsidRDefault="007E5E8D" w:rsidP="007E5E8D">
            <w:pPr>
              <w:jc w:val="center"/>
              <w:rPr>
                <w:sz w:val="16"/>
                <w:szCs w:val="16"/>
              </w:rPr>
            </w:pPr>
            <w:r w:rsidRPr="007E5E8D">
              <w:rPr>
                <w:sz w:val="16"/>
                <w:szCs w:val="16"/>
              </w:rPr>
              <w:t>Иные формы работы по укреплению здоровья в коллективе.</w:t>
            </w:r>
          </w:p>
        </w:tc>
        <w:tc>
          <w:tcPr>
            <w:tcW w:w="1559" w:type="dxa"/>
          </w:tcPr>
          <w:p w:rsidR="007E5E8D" w:rsidRPr="007E5E8D" w:rsidRDefault="007E5E8D" w:rsidP="007E5E8D">
            <w:pPr>
              <w:jc w:val="center"/>
              <w:rPr>
                <w:sz w:val="16"/>
                <w:szCs w:val="16"/>
              </w:rPr>
            </w:pPr>
            <w:r w:rsidRPr="007E5E8D">
              <w:rPr>
                <w:sz w:val="16"/>
                <w:szCs w:val="16"/>
              </w:rPr>
              <w:t>10-50</w:t>
            </w:r>
          </w:p>
        </w:tc>
      </w:tr>
      <w:tr w:rsidR="007E5E8D" w:rsidRPr="007E5E8D" w:rsidTr="007E5E8D">
        <w:trPr>
          <w:trHeight w:val="461"/>
        </w:trPr>
        <w:tc>
          <w:tcPr>
            <w:tcW w:w="774" w:type="dxa"/>
          </w:tcPr>
          <w:p w:rsidR="007E5E8D" w:rsidRPr="007E5E8D" w:rsidRDefault="007E5E8D" w:rsidP="007E5E8D">
            <w:pPr>
              <w:tabs>
                <w:tab w:val="left" w:pos="709"/>
              </w:tabs>
              <w:jc w:val="center"/>
              <w:rPr>
                <w:sz w:val="16"/>
                <w:szCs w:val="16"/>
                <w:lang w:val="en-US"/>
              </w:rPr>
            </w:pPr>
            <w:r w:rsidRPr="007E5E8D">
              <w:rPr>
                <w:sz w:val="16"/>
                <w:szCs w:val="16"/>
              </w:rPr>
              <w:t>7</w:t>
            </w:r>
          </w:p>
        </w:tc>
        <w:tc>
          <w:tcPr>
            <w:tcW w:w="6172" w:type="dxa"/>
          </w:tcPr>
          <w:p w:rsidR="007E5E8D" w:rsidRPr="007E5E8D" w:rsidRDefault="007E5E8D" w:rsidP="007E5E8D">
            <w:pPr>
              <w:tabs>
                <w:tab w:val="left" w:pos="709"/>
              </w:tabs>
              <w:jc w:val="center"/>
              <w:rPr>
                <w:sz w:val="16"/>
                <w:szCs w:val="16"/>
              </w:rPr>
            </w:pPr>
            <w:r w:rsidRPr="007E5E8D">
              <w:rPr>
                <w:sz w:val="16"/>
                <w:szCs w:val="16"/>
              </w:rPr>
              <w:t>Изложение и оформление материала: четкая структура, легкое для восприятия изложение</w:t>
            </w:r>
          </w:p>
        </w:tc>
        <w:tc>
          <w:tcPr>
            <w:tcW w:w="2348" w:type="dxa"/>
          </w:tcPr>
          <w:p w:rsidR="007E5E8D" w:rsidRPr="007E5E8D" w:rsidRDefault="007E5E8D" w:rsidP="007E5E8D">
            <w:pPr>
              <w:spacing w:line="276" w:lineRule="auto"/>
              <w:jc w:val="center"/>
              <w:rPr>
                <w:rFonts w:eastAsiaTheme="minorEastAsia"/>
                <w:sz w:val="16"/>
                <w:szCs w:val="16"/>
                <w:lang w:eastAsia="ru-RU"/>
              </w:rPr>
            </w:pPr>
          </w:p>
        </w:tc>
        <w:tc>
          <w:tcPr>
            <w:tcW w:w="1559" w:type="dxa"/>
          </w:tcPr>
          <w:p w:rsidR="007E5E8D" w:rsidRPr="007E5E8D" w:rsidRDefault="007E5E8D" w:rsidP="007E5E8D">
            <w:pPr>
              <w:spacing w:line="276" w:lineRule="auto"/>
              <w:jc w:val="center"/>
              <w:rPr>
                <w:rFonts w:eastAsiaTheme="minorEastAsia"/>
                <w:sz w:val="16"/>
                <w:szCs w:val="16"/>
                <w:lang w:eastAsia="ru-RU"/>
              </w:rPr>
            </w:pPr>
            <w:r w:rsidRPr="007E5E8D">
              <w:rPr>
                <w:sz w:val="16"/>
                <w:szCs w:val="16"/>
              </w:rPr>
              <w:t>10-50</w:t>
            </w:r>
          </w:p>
        </w:tc>
      </w:tr>
      <w:tr w:rsidR="007E5E8D" w:rsidRPr="007E5E8D" w:rsidTr="007E5E8D">
        <w:trPr>
          <w:trHeight w:val="301"/>
        </w:trPr>
        <w:tc>
          <w:tcPr>
            <w:tcW w:w="774" w:type="dxa"/>
          </w:tcPr>
          <w:p w:rsidR="007E5E8D" w:rsidRPr="007E5E8D" w:rsidRDefault="007E5E8D" w:rsidP="007E5E8D">
            <w:pPr>
              <w:tabs>
                <w:tab w:val="left" w:pos="709"/>
              </w:tabs>
              <w:jc w:val="center"/>
              <w:rPr>
                <w:sz w:val="16"/>
                <w:szCs w:val="16"/>
                <w:lang w:val="en-US"/>
              </w:rPr>
            </w:pPr>
            <w:r w:rsidRPr="007E5E8D">
              <w:rPr>
                <w:sz w:val="16"/>
                <w:szCs w:val="16"/>
              </w:rPr>
              <w:t>8</w:t>
            </w:r>
          </w:p>
        </w:tc>
        <w:tc>
          <w:tcPr>
            <w:tcW w:w="6172" w:type="dxa"/>
          </w:tcPr>
          <w:p w:rsidR="007E5E8D" w:rsidRPr="007E5E8D" w:rsidRDefault="007E5E8D" w:rsidP="007E5E8D">
            <w:pPr>
              <w:tabs>
                <w:tab w:val="left" w:pos="709"/>
              </w:tabs>
              <w:jc w:val="center"/>
              <w:rPr>
                <w:sz w:val="16"/>
                <w:szCs w:val="16"/>
              </w:rPr>
            </w:pPr>
            <w:r w:rsidRPr="007E5E8D">
              <w:rPr>
                <w:sz w:val="16"/>
                <w:szCs w:val="16"/>
              </w:rPr>
              <w:t>Наглядность, выразительность, аккуратность оформления</w:t>
            </w:r>
          </w:p>
        </w:tc>
        <w:tc>
          <w:tcPr>
            <w:tcW w:w="2348" w:type="dxa"/>
          </w:tcPr>
          <w:p w:rsidR="007E5E8D" w:rsidRPr="007E5E8D" w:rsidRDefault="007E5E8D" w:rsidP="007E5E8D">
            <w:pPr>
              <w:jc w:val="center"/>
              <w:rPr>
                <w:sz w:val="16"/>
                <w:szCs w:val="16"/>
              </w:rPr>
            </w:pPr>
          </w:p>
        </w:tc>
        <w:tc>
          <w:tcPr>
            <w:tcW w:w="1559" w:type="dxa"/>
          </w:tcPr>
          <w:p w:rsidR="007E5E8D" w:rsidRPr="007E5E8D" w:rsidRDefault="007E5E8D" w:rsidP="007E5E8D">
            <w:pPr>
              <w:jc w:val="center"/>
              <w:rPr>
                <w:sz w:val="16"/>
                <w:szCs w:val="16"/>
              </w:rPr>
            </w:pPr>
            <w:r w:rsidRPr="007E5E8D">
              <w:rPr>
                <w:sz w:val="16"/>
                <w:szCs w:val="16"/>
              </w:rPr>
              <w:t>10-50</w:t>
            </w:r>
          </w:p>
        </w:tc>
      </w:tr>
    </w:tbl>
    <w:p w:rsidR="007E5E8D" w:rsidRPr="007E5E8D" w:rsidRDefault="007E5E8D" w:rsidP="007E5E8D">
      <w:pPr>
        <w:tabs>
          <w:tab w:val="left" w:pos="709"/>
        </w:tabs>
        <w:jc w:val="both"/>
        <w:rPr>
          <w:sz w:val="16"/>
          <w:szCs w:val="16"/>
        </w:rPr>
      </w:pPr>
    </w:p>
    <w:p w:rsidR="007E5E8D" w:rsidRPr="007E5E8D" w:rsidRDefault="007E5E8D" w:rsidP="007E5E8D">
      <w:pPr>
        <w:tabs>
          <w:tab w:val="left" w:pos="709"/>
        </w:tabs>
        <w:jc w:val="both"/>
        <w:rPr>
          <w:sz w:val="16"/>
          <w:szCs w:val="16"/>
        </w:rPr>
      </w:pPr>
    </w:p>
    <w:p w:rsidR="007E5E8D" w:rsidRPr="007E5E8D" w:rsidRDefault="007E5E8D" w:rsidP="007E5E8D">
      <w:pPr>
        <w:jc w:val="right"/>
        <w:rPr>
          <w:rFonts w:eastAsiaTheme="minorEastAsia"/>
          <w:color w:val="000000" w:themeColor="text1"/>
          <w:sz w:val="16"/>
          <w:szCs w:val="16"/>
          <w:lang w:eastAsia="ru-RU"/>
        </w:rPr>
      </w:pPr>
      <w:r w:rsidRPr="007E5E8D">
        <w:rPr>
          <w:rFonts w:eastAsiaTheme="minorEastAsia"/>
          <w:color w:val="000000" w:themeColor="text1"/>
          <w:sz w:val="16"/>
          <w:szCs w:val="16"/>
          <w:lang w:eastAsia="ru-RU"/>
        </w:rPr>
        <w:t xml:space="preserve">ПРИЛОЖЕНИЕ № 2 </w:t>
      </w:r>
    </w:p>
    <w:p w:rsidR="007E5E8D" w:rsidRPr="007E5E8D" w:rsidRDefault="007E5E8D" w:rsidP="007E5E8D">
      <w:pPr>
        <w:ind w:firstLine="5040"/>
        <w:jc w:val="right"/>
        <w:rPr>
          <w:rFonts w:eastAsiaTheme="minorEastAsia"/>
          <w:sz w:val="16"/>
          <w:szCs w:val="16"/>
          <w:lang w:eastAsia="ru-RU"/>
        </w:rPr>
      </w:pPr>
      <w:r w:rsidRPr="007E5E8D">
        <w:rPr>
          <w:rFonts w:eastAsiaTheme="minorEastAsia"/>
          <w:sz w:val="16"/>
          <w:szCs w:val="16"/>
          <w:lang w:eastAsia="ru-RU"/>
        </w:rPr>
        <w:t xml:space="preserve">к постановлению администрации </w:t>
      </w:r>
    </w:p>
    <w:p w:rsidR="007E5E8D" w:rsidRPr="007E5E8D" w:rsidRDefault="007E5E8D" w:rsidP="007E5E8D">
      <w:pPr>
        <w:ind w:firstLine="5040"/>
        <w:jc w:val="right"/>
        <w:rPr>
          <w:rFonts w:eastAsiaTheme="minorEastAsia"/>
          <w:sz w:val="16"/>
          <w:szCs w:val="16"/>
          <w:lang w:eastAsia="ru-RU"/>
        </w:rPr>
      </w:pPr>
      <w:r w:rsidRPr="007E5E8D">
        <w:rPr>
          <w:rFonts w:eastAsiaTheme="minorEastAsia"/>
          <w:sz w:val="16"/>
          <w:szCs w:val="16"/>
          <w:lang w:eastAsia="ru-RU"/>
        </w:rPr>
        <w:t xml:space="preserve">Тогучинского района </w:t>
      </w:r>
    </w:p>
    <w:p w:rsidR="007E5E8D" w:rsidRPr="007E5E8D" w:rsidRDefault="007E5E8D" w:rsidP="007E5E8D">
      <w:pPr>
        <w:ind w:firstLine="5040"/>
        <w:jc w:val="right"/>
        <w:rPr>
          <w:rFonts w:eastAsiaTheme="minorEastAsia"/>
          <w:sz w:val="16"/>
          <w:szCs w:val="16"/>
          <w:lang w:eastAsia="ru-RU"/>
        </w:rPr>
      </w:pPr>
      <w:r w:rsidRPr="007E5E8D">
        <w:rPr>
          <w:rFonts w:eastAsiaTheme="minorEastAsia"/>
          <w:sz w:val="16"/>
          <w:szCs w:val="16"/>
          <w:lang w:eastAsia="ru-RU"/>
        </w:rPr>
        <w:t>Новосибирской области</w:t>
      </w:r>
    </w:p>
    <w:p w:rsidR="007E5E8D" w:rsidRPr="007E5E8D" w:rsidRDefault="007E5E8D" w:rsidP="007E5E8D">
      <w:pPr>
        <w:spacing w:line="276" w:lineRule="auto"/>
        <w:ind w:firstLine="5040"/>
        <w:jc w:val="right"/>
        <w:rPr>
          <w:rFonts w:eastAsiaTheme="minorEastAsia"/>
          <w:sz w:val="16"/>
          <w:szCs w:val="16"/>
          <w:lang w:eastAsia="ru-RU"/>
        </w:rPr>
      </w:pPr>
      <w:r w:rsidRPr="007E5E8D">
        <w:rPr>
          <w:rFonts w:eastAsiaTheme="minorEastAsia"/>
          <w:sz w:val="16"/>
          <w:szCs w:val="16"/>
          <w:lang w:eastAsia="ru-RU"/>
        </w:rPr>
        <w:t xml:space="preserve">от </w:t>
      </w:r>
      <w:r>
        <w:rPr>
          <w:rFonts w:eastAsiaTheme="minorEastAsia"/>
          <w:sz w:val="16"/>
          <w:szCs w:val="16"/>
          <w:lang w:eastAsia="ru-RU"/>
        </w:rPr>
        <w:t xml:space="preserve">08.09.2023 </w:t>
      </w:r>
      <w:r w:rsidRPr="007E5E8D">
        <w:rPr>
          <w:rFonts w:eastAsiaTheme="minorEastAsia"/>
          <w:sz w:val="16"/>
          <w:szCs w:val="16"/>
          <w:lang w:eastAsia="ru-RU"/>
        </w:rPr>
        <w:t xml:space="preserve">№ </w:t>
      </w:r>
      <w:r>
        <w:rPr>
          <w:rFonts w:eastAsiaTheme="minorEastAsia"/>
          <w:sz w:val="16"/>
          <w:szCs w:val="16"/>
          <w:lang w:eastAsia="ru-RU"/>
        </w:rPr>
        <w:t>1002/П/93</w:t>
      </w:r>
    </w:p>
    <w:p w:rsidR="007E5E8D" w:rsidRPr="007E5E8D" w:rsidRDefault="007E5E8D" w:rsidP="007E5E8D">
      <w:pPr>
        <w:spacing w:line="276" w:lineRule="auto"/>
        <w:jc w:val="center"/>
        <w:rPr>
          <w:sz w:val="16"/>
          <w:szCs w:val="16"/>
        </w:rPr>
      </w:pPr>
      <w:r w:rsidRPr="007E5E8D">
        <w:rPr>
          <w:rFonts w:eastAsiaTheme="minorEastAsia"/>
          <w:sz w:val="16"/>
          <w:szCs w:val="16"/>
          <w:lang w:eastAsia="ru-RU"/>
        </w:rPr>
        <w:t>Состав</w:t>
      </w:r>
      <w:r w:rsidRPr="007E5E8D">
        <w:rPr>
          <w:sz w:val="16"/>
          <w:szCs w:val="16"/>
        </w:rPr>
        <w:t xml:space="preserve"> </w:t>
      </w:r>
    </w:p>
    <w:p w:rsidR="007E5E8D" w:rsidRPr="007E5E8D" w:rsidRDefault="007E5E8D" w:rsidP="007E5E8D">
      <w:pPr>
        <w:spacing w:line="276" w:lineRule="auto"/>
        <w:jc w:val="center"/>
        <w:rPr>
          <w:rFonts w:eastAsiaTheme="minorEastAsia"/>
          <w:sz w:val="16"/>
          <w:szCs w:val="16"/>
          <w:lang w:eastAsia="ru-RU"/>
        </w:rPr>
      </w:pPr>
      <w:r w:rsidRPr="007E5E8D">
        <w:rPr>
          <w:sz w:val="16"/>
          <w:szCs w:val="16"/>
        </w:rPr>
        <w:t>организационного комитета по проведению Конкурса</w:t>
      </w:r>
    </w:p>
    <w:tbl>
      <w:tblPr>
        <w:tblStyle w:val="ae"/>
        <w:tblW w:w="10980" w:type="dxa"/>
        <w:tblInd w:w="-70" w:type="dxa"/>
        <w:tblLook w:val="04A0" w:firstRow="1" w:lastRow="0" w:firstColumn="1" w:lastColumn="0" w:noHBand="0" w:noVBand="1"/>
      </w:tblPr>
      <w:tblGrid>
        <w:gridCol w:w="3207"/>
        <w:gridCol w:w="590"/>
        <w:gridCol w:w="7183"/>
      </w:tblGrid>
      <w:tr w:rsidR="007E5E8D" w:rsidRPr="007E5E8D" w:rsidTr="007E5E8D">
        <w:trPr>
          <w:trHeight w:val="343"/>
        </w:trPr>
        <w:tc>
          <w:tcPr>
            <w:tcW w:w="3207" w:type="dxa"/>
          </w:tcPr>
          <w:p w:rsidR="007E5E8D" w:rsidRPr="007E5E8D" w:rsidRDefault="007E5E8D" w:rsidP="007E5E8D">
            <w:pPr>
              <w:spacing w:line="276" w:lineRule="auto"/>
              <w:jc w:val="center"/>
              <w:rPr>
                <w:rFonts w:eastAsiaTheme="minorEastAsia"/>
                <w:sz w:val="16"/>
                <w:szCs w:val="16"/>
                <w:lang w:eastAsia="ru-RU"/>
              </w:rPr>
            </w:pPr>
            <w:r w:rsidRPr="007E5E8D">
              <w:rPr>
                <w:rFonts w:eastAsiaTheme="minorEastAsia"/>
                <w:sz w:val="16"/>
                <w:szCs w:val="16"/>
                <w:lang w:eastAsia="ru-RU"/>
              </w:rPr>
              <w:t>ФИО</w:t>
            </w:r>
          </w:p>
        </w:tc>
        <w:tc>
          <w:tcPr>
            <w:tcW w:w="590" w:type="dxa"/>
          </w:tcPr>
          <w:p w:rsidR="007E5E8D" w:rsidRPr="007E5E8D" w:rsidRDefault="007E5E8D" w:rsidP="007E5E8D">
            <w:pPr>
              <w:spacing w:line="276" w:lineRule="auto"/>
              <w:jc w:val="center"/>
              <w:rPr>
                <w:rFonts w:eastAsiaTheme="minorEastAsia"/>
                <w:sz w:val="16"/>
                <w:szCs w:val="16"/>
                <w:lang w:eastAsia="ru-RU"/>
              </w:rPr>
            </w:pPr>
          </w:p>
        </w:tc>
        <w:tc>
          <w:tcPr>
            <w:tcW w:w="7183" w:type="dxa"/>
          </w:tcPr>
          <w:p w:rsidR="007E5E8D" w:rsidRPr="007E5E8D" w:rsidRDefault="007E5E8D" w:rsidP="007E5E8D">
            <w:pPr>
              <w:spacing w:line="276" w:lineRule="auto"/>
              <w:jc w:val="center"/>
              <w:rPr>
                <w:rFonts w:eastAsiaTheme="minorEastAsia"/>
                <w:sz w:val="16"/>
                <w:szCs w:val="16"/>
                <w:lang w:eastAsia="ru-RU"/>
              </w:rPr>
            </w:pPr>
            <w:r w:rsidRPr="007E5E8D">
              <w:rPr>
                <w:rFonts w:eastAsiaTheme="minorEastAsia"/>
                <w:sz w:val="16"/>
                <w:szCs w:val="16"/>
                <w:lang w:eastAsia="ru-RU"/>
              </w:rPr>
              <w:t>Должность</w:t>
            </w:r>
          </w:p>
        </w:tc>
      </w:tr>
      <w:tr w:rsidR="007E5E8D" w:rsidRPr="007E5E8D" w:rsidTr="007E5E8D">
        <w:trPr>
          <w:trHeight w:val="409"/>
        </w:trPr>
        <w:tc>
          <w:tcPr>
            <w:tcW w:w="3207" w:type="dxa"/>
          </w:tcPr>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Ожеред Людмила Евгеньевна</w:t>
            </w:r>
          </w:p>
        </w:tc>
        <w:tc>
          <w:tcPr>
            <w:tcW w:w="590" w:type="dxa"/>
          </w:tcPr>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w:t>
            </w:r>
          </w:p>
        </w:tc>
        <w:tc>
          <w:tcPr>
            <w:tcW w:w="7183" w:type="dxa"/>
          </w:tcPr>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заместитель главы администрации Тогучинского района Новосибирской области, председатель оргкомитета</w:t>
            </w:r>
          </w:p>
        </w:tc>
      </w:tr>
      <w:tr w:rsidR="007E5E8D" w:rsidRPr="007E5E8D" w:rsidTr="007E5E8D">
        <w:trPr>
          <w:trHeight w:val="416"/>
        </w:trPr>
        <w:tc>
          <w:tcPr>
            <w:tcW w:w="3207" w:type="dxa"/>
          </w:tcPr>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 xml:space="preserve">Плахова Надежда Николаевна  </w:t>
            </w:r>
          </w:p>
        </w:tc>
        <w:tc>
          <w:tcPr>
            <w:tcW w:w="590" w:type="dxa"/>
          </w:tcPr>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w:t>
            </w:r>
          </w:p>
        </w:tc>
        <w:tc>
          <w:tcPr>
            <w:tcW w:w="7183" w:type="dxa"/>
          </w:tcPr>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начальник отдела социальной защиты населения администрации Тогучинского района Новосибирской области, заместитель председателя оргкомитета</w:t>
            </w:r>
          </w:p>
        </w:tc>
      </w:tr>
      <w:tr w:rsidR="007E5E8D" w:rsidRPr="007E5E8D" w:rsidTr="007E5E8D">
        <w:trPr>
          <w:trHeight w:val="408"/>
        </w:trPr>
        <w:tc>
          <w:tcPr>
            <w:tcW w:w="3207" w:type="dxa"/>
          </w:tcPr>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Агеенко Алена Николаевна</w:t>
            </w:r>
          </w:p>
        </w:tc>
        <w:tc>
          <w:tcPr>
            <w:tcW w:w="590" w:type="dxa"/>
          </w:tcPr>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w:t>
            </w:r>
          </w:p>
        </w:tc>
        <w:tc>
          <w:tcPr>
            <w:tcW w:w="7183" w:type="dxa"/>
          </w:tcPr>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главный специалист отдела социальной защиты населения администрации Тогучинского района Новосибирской области, секретарь оргкомитета</w:t>
            </w:r>
          </w:p>
        </w:tc>
      </w:tr>
      <w:tr w:rsidR="007E5E8D" w:rsidRPr="007E5E8D" w:rsidTr="007E5E8D">
        <w:trPr>
          <w:trHeight w:val="399"/>
        </w:trPr>
        <w:tc>
          <w:tcPr>
            <w:tcW w:w="3207" w:type="dxa"/>
          </w:tcPr>
          <w:p w:rsidR="007E5E8D" w:rsidRPr="007E5E8D" w:rsidRDefault="007E5E8D" w:rsidP="007E5E8D">
            <w:pPr>
              <w:spacing w:line="276" w:lineRule="auto"/>
              <w:rPr>
                <w:rFonts w:eastAsiaTheme="minorEastAsia"/>
                <w:sz w:val="16"/>
                <w:szCs w:val="16"/>
                <w:lang w:eastAsia="ru-RU"/>
              </w:rPr>
            </w:pPr>
            <w:proofErr w:type="spellStart"/>
            <w:r w:rsidRPr="007E5E8D">
              <w:rPr>
                <w:rFonts w:eastAsiaTheme="minorEastAsia"/>
                <w:sz w:val="16"/>
                <w:szCs w:val="16"/>
                <w:lang w:eastAsia="ru-RU"/>
              </w:rPr>
              <w:t>Боруто</w:t>
            </w:r>
            <w:proofErr w:type="spellEnd"/>
            <w:r w:rsidRPr="007E5E8D">
              <w:rPr>
                <w:rFonts w:eastAsiaTheme="minorEastAsia"/>
                <w:sz w:val="16"/>
                <w:szCs w:val="16"/>
                <w:lang w:eastAsia="ru-RU"/>
              </w:rPr>
              <w:t xml:space="preserve"> Владимир Александрович</w:t>
            </w:r>
          </w:p>
          <w:p w:rsidR="007E5E8D" w:rsidRPr="007E5E8D" w:rsidRDefault="007E5E8D" w:rsidP="007E5E8D">
            <w:pPr>
              <w:spacing w:line="276" w:lineRule="auto"/>
              <w:rPr>
                <w:rFonts w:eastAsiaTheme="minorEastAsia"/>
                <w:sz w:val="16"/>
                <w:szCs w:val="16"/>
                <w:lang w:eastAsia="ru-RU"/>
              </w:rPr>
            </w:pPr>
          </w:p>
        </w:tc>
        <w:tc>
          <w:tcPr>
            <w:tcW w:w="590" w:type="dxa"/>
          </w:tcPr>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w:t>
            </w:r>
          </w:p>
        </w:tc>
        <w:tc>
          <w:tcPr>
            <w:tcW w:w="7183" w:type="dxa"/>
          </w:tcPr>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начальник управления образования и молодежной политики администрации Тогучинского района Новосибирской области</w:t>
            </w:r>
          </w:p>
        </w:tc>
      </w:tr>
      <w:tr w:rsidR="007E5E8D" w:rsidRPr="007E5E8D" w:rsidTr="007E5E8D">
        <w:trPr>
          <w:trHeight w:val="342"/>
        </w:trPr>
        <w:tc>
          <w:tcPr>
            <w:tcW w:w="3207" w:type="dxa"/>
          </w:tcPr>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Неустроева Наталья Геннадьевна</w:t>
            </w:r>
          </w:p>
        </w:tc>
        <w:tc>
          <w:tcPr>
            <w:tcW w:w="590" w:type="dxa"/>
          </w:tcPr>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w:t>
            </w:r>
          </w:p>
        </w:tc>
        <w:tc>
          <w:tcPr>
            <w:tcW w:w="7183" w:type="dxa"/>
          </w:tcPr>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начальник управления экономического развития промышленности и торговли администрации Тогучинского района Новосибирской области</w:t>
            </w:r>
          </w:p>
        </w:tc>
      </w:tr>
      <w:tr w:rsidR="007E5E8D" w:rsidRPr="007E5E8D" w:rsidTr="007E5E8D">
        <w:trPr>
          <w:trHeight w:val="342"/>
        </w:trPr>
        <w:tc>
          <w:tcPr>
            <w:tcW w:w="3207" w:type="dxa"/>
          </w:tcPr>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Никитенко Лариса Дмитриевна</w:t>
            </w:r>
          </w:p>
        </w:tc>
        <w:tc>
          <w:tcPr>
            <w:tcW w:w="590" w:type="dxa"/>
          </w:tcPr>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w:t>
            </w:r>
          </w:p>
        </w:tc>
        <w:tc>
          <w:tcPr>
            <w:tcW w:w="7183" w:type="dxa"/>
          </w:tcPr>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главный специалист управления экономического развития промышленности и торговли администрации Тогучинского района Новосибирской области</w:t>
            </w:r>
          </w:p>
        </w:tc>
      </w:tr>
      <w:tr w:rsidR="007E5E8D" w:rsidRPr="007E5E8D" w:rsidTr="007E5E8D">
        <w:trPr>
          <w:trHeight w:val="319"/>
        </w:trPr>
        <w:tc>
          <w:tcPr>
            <w:tcW w:w="3207" w:type="dxa"/>
          </w:tcPr>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Миронова Ольга Геннадьевна</w:t>
            </w:r>
          </w:p>
        </w:tc>
        <w:tc>
          <w:tcPr>
            <w:tcW w:w="590" w:type="dxa"/>
          </w:tcPr>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w:t>
            </w:r>
          </w:p>
        </w:tc>
        <w:tc>
          <w:tcPr>
            <w:tcW w:w="7183" w:type="dxa"/>
          </w:tcPr>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начальник управления культуры и спорта администрации Тогучинского района Новосибирской области</w:t>
            </w:r>
          </w:p>
        </w:tc>
      </w:tr>
      <w:tr w:rsidR="007E5E8D" w:rsidRPr="007E5E8D" w:rsidTr="007E5E8D">
        <w:trPr>
          <w:trHeight w:val="170"/>
        </w:trPr>
        <w:tc>
          <w:tcPr>
            <w:tcW w:w="3207" w:type="dxa"/>
          </w:tcPr>
          <w:p w:rsidR="007E5E8D" w:rsidRPr="007E5E8D" w:rsidRDefault="007E5E8D" w:rsidP="007E5E8D">
            <w:pPr>
              <w:rPr>
                <w:rFonts w:eastAsiaTheme="minorEastAsia"/>
                <w:sz w:val="16"/>
                <w:szCs w:val="16"/>
                <w:lang w:eastAsia="ru-RU"/>
              </w:rPr>
            </w:pPr>
            <w:r w:rsidRPr="007E5E8D">
              <w:rPr>
                <w:rFonts w:eastAsiaTheme="minorEastAsia"/>
                <w:sz w:val="16"/>
                <w:szCs w:val="16"/>
                <w:lang w:eastAsia="ru-RU"/>
              </w:rPr>
              <w:t>Томашов Юрий Михайлович</w:t>
            </w:r>
          </w:p>
          <w:p w:rsidR="007E5E8D" w:rsidRPr="007E5E8D" w:rsidRDefault="007E5E8D" w:rsidP="007E5E8D">
            <w:pPr>
              <w:spacing w:line="276" w:lineRule="auto"/>
              <w:rPr>
                <w:rFonts w:eastAsiaTheme="minorEastAsia"/>
                <w:sz w:val="16"/>
                <w:szCs w:val="16"/>
                <w:lang w:eastAsia="ru-RU"/>
              </w:rPr>
            </w:pPr>
          </w:p>
        </w:tc>
        <w:tc>
          <w:tcPr>
            <w:tcW w:w="590" w:type="dxa"/>
          </w:tcPr>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w:t>
            </w:r>
          </w:p>
        </w:tc>
        <w:tc>
          <w:tcPr>
            <w:tcW w:w="7183" w:type="dxa"/>
          </w:tcPr>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директор МБУ ДО Тогучинского района «Центр физической культуры и спорта»</w:t>
            </w:r>
          </w:p>
        </w:tc>
      </w:tr>
      <w:tr w:rsidR="007E5E8D" w:rsidRPr="007E5E8D" w:rsidTr="007E5E8D">
        <w:trPr>
          <w:trHeight w:val="331"/>
        </w:trPr>
        <w:tc>
          <w:tcPr>
            <w:tcW w:w="3207" w:type="dxa"/>
          </w:tcPr>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Чан-фа Анна Вячеславовна</w:t>
            </w:r>
          </w:p>
        </w:tc>
        <w:tc>
          <w:tcPr>
            <w:tcW w:w="590" w:type="dxa"/>
          </w:tcPr>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w:t>
            </w:r>
          </w:p>
        </w:tc>
        <w:tc>
          <w:tcPr>
            <w:tcW w:w="7183" w:type="dxa"/>
          </w:tcPr>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старший методист по делам молодежи МБУ ДО «ЦРТ»</w:t>
            </w:r>
          </w:p>
        </w:tc>
      </w:tr>
      <w:tr w:rsidR="007E5E8D" w:rsidRPr="007E5E8D" w:rsidTr="007E5E8D">
        <w:trPr>
          <w:trHeight w:val="421"/>
        </w:trPr>
        <w:tc>
          <w:tcPr>
            <w:tcW w:w="3207" w:type="dxa"/>
          </w:tcPr>
          <w:p w:rsidR="007E5E8D" w:rsidRPr="007E5E8D" w:rsidRDefault="007E5E8D" w:rsidP="007E5E8D">
            <w:pPr>
              <w:spacing w:line="276" w:lineRule="auto"/>
              <w:rPr>
                <w:rFonts w:eastAsiaTheme="minorEastAsia"/>
                <w:sz w:val="16"/>
                <w:szCs w:val="16"/>
                <w:lang w:eastAsia="ru-RU"/>
              </w:rPr>
            </w:pPr>
            <w:proofErr w:type="spellStart"/>
            <w:r w:rsidRPr="007E5E8D">
              <w:rPr>
                <w:rFonts w:eastAsiaTheme="minorEastAsia"/>
                <w:sz w:val="16"/>
                <w:szCs w:val="16"/>
                <w:lang w:eastAsia="ru-RU"/>
              </w:rPr>
              <w:t>Рябчикова</w:t>
            </w:r>
            <w:proofErr w:type="spellEnd"/>
            <w:r w:rsidRPr="007E5E8D">
              <w:rPr>
                <w:rFonts w:eastAsiaTheme="minorEastAsia"/>
                <w:sz w:val="16"/>
                <w:szCs w:val="16"/>
                <w:lang w:eastAsia="ru-RU"/>
              </w:rPr>
              <w:t xml:space="preserve"> Елена Алексеевна</w:t>
            </w:r>
          </w:p>
        </w:tc>
        <w:tc>
          <w:tcPr>
            <w:tcW w:w="590" w:type="dxa"/>
          </w:tcPr>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w:t>
            </w:r>
          </w:p>
        </w:tc>
        <w:tc>
          <w:tcPr>
            <w:tcW w:w="7183" w:type="dxa"/>
          </w:tcPr>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главный врач ГБУЗ НСО «Тогучинская ЦРБ»</w:t>
            </w:r>
          </w:p>
          <w:p w:rsidR="007E5E8D" w:rsidRPr="007E5E8D" w:rsidRDefault="007E5E8D" w:rsidP="007E5E8D">
            <w:pPr>
              <w:spacing w:line="276" w:lineRule="auto"/>
              <w:rPr>
                <w:rFonts w:eastAsiaTheme="minorEastAsia"/>
                <w:sz w:val="16"/>
                <w:szCs w:val="16"/>
                <w:lang w:eastAsia="ru-RU"/>
              </w:rPr>
            </w:pPr>
            <w:r w:rsidRPr="007E5E8D">
              <w:rPr>
                <w:rFonts w:eastAsiaTheme="minorEastAsia"/>
                <w:sz w:val="16"/>
                <w:szCs w:val="16"/>
                <w:lang w:eastAsia="ru-RU"/>
              </w:rPr>
              <w:t xml:space="preserve"> (по согласованию)</w:t>
            </w:r>
          </w:p>
        </w:tc>
      </w:tr>
    </w:tbl>
    <w:p w:rsidR="007E5E8D" w:rsidRPr="007E5E8D" w:rsidRDefault="007E5E8D" w:rsidP="007E5E8D">
      <w:pPr>
        <w:tabs>
          <w:tab w:val="left" w:pos="709"/>
        </w:tabs>
        <w:jc w:val="right"/>
        <w:rPr>
          <w:sz w:val="16"/>
          <w:szCs w:val="16"/>
        </w:rPr>
      </w:pPr>
    </w:p>
    <w:p w:rsidR="007E5E8D" w:rsidRPr="007E5E8D" w:rsidRDefault="007E5E8D" w:rsidP="007E5E8D">
      <w:pPr>
        <w:tabs>
          <w:tab w:val="left" w:pos="709"/>
        </w:tabs>
        <w:jc w:val="right"/>
        <w:rPr>
          <w:sz w:val="16"/>
          <w:szCs w:val="16"/>
        </w:rPr>
      </w:pPr>
    </w:p>
    <w:p w:rsidR="007E5E8D" w:rsidRPr="007E5E8D" w:rsidRDefault="007E5E8D" w:rsidP="007E5E8D">
      <w:pPr>
        <w:tabs>
          <w:tab w:val="left" w:pos="709"/>
        </w:tabs>
        <w:jc w:val="right"/>
        <w:rPr>
          <w:sz w:val="16"/>
          <w:szCs w:val="16"/>
        </w:rPr>
      </w:pPr>
    </w:p>
    <w:p w:rsidR="007E5E8D" w:rsidRPr="007E5E8D" w:rsidRDefault="007E5E8D" w:rsidP="007E5E8D">
      <w:pPr>
        <w:tabs>
          <w:tab w:val="left" w:pos="709"/>
        </w:tabs>
        <w:jc w:val="right"/>
        <w:rPr>
          <w:sz w:val="16"/>
          <w:szCs w:val="16"/>
        </w:rPr>
      </w:pPr>
    </w:p>
    <w:p w:rsidR="007E5E8D" w:rsidRPr="007E5E8D" w:rsidRDefault="007E5E8D" w:rsidP="007E5E8D">
      <w:pPr>
        <w:tabs>
          <w:tab w:val="left" w:pos="709"/>
        </w:tabs>
        <w:jc w:val="right"/>
        <w:rPr>
          <w:sz w:val="16"/>
          <w:szCs w:val="16"/>
        </w:rPr>
        <w:sectPr w:rsidR="007E5E8D" w:rsidRPr="007E5E8D" w:rsidSect="007E5E8D">
          <w:type w:val="continuous"/>
          <w:pgSz w:w="11906" w:h="16838" w:code="9"/>
          <w:pgMar w:top="567" w:right="567" w:bottom="567" w:left="567" w:header="720" w:footer="720" w:gutter="0"/>
          <w:cols w:space="709"/>
          <w:docGrid w:linePitch="360"/>
        </w:sectPr>
      </w:pPr>
    </w:p>
    <w:p w:rsidR="007E5E8D" w:rsidRDefault="007E5E8D" w:rsidP="007E5E8D">
      <w:pPr>
        <w:tabs>
          <w:tab w:val="left" w:pos="709"/>
        </w:tabs>
        <w:jc w:val="right"/>
        <w:rPr>
          <w:sz w:val="16"/>
          <w:szCs w:val="16"/>
        </w:rPr>
      </w:pPr>
    </w:p>
    <w:p w:rsidR="007E5E8D" w:rsidRPr="00125B05" w:rsidRDefault="007E5E8D" w:rsidP="007E5E8D">
      <w:pPr>
        <w:jc w:val="center"/>
        <w:rPr>
          <w:b/>
          <w:sz w:val="16"/>
          <w:szCs w:val="16"/>
        </w:rPr>
      </w:pPr>
      <w:r w:rsidRPr="00125B05">
        <w:rPr>
          <w:b/>
          <w:sz w:val="16"/>
          <w:szCs w:val="16"/>
        </w:rPr>
        <w:t>АДМИНИСТРАЦИЯ</w:t>
      </w:r>
    </w:p>
    <w:p w:rsidR="007E5E8D" w:rsidRPr="00212BA4" w:rsidRDefault="007E5E8D" w:rsidP="007E5E8D">
      <w:pPr>
        <w:jc w:val="center"/>
        <w:rPr>
          <w:b/>
          <w:sz w:val="16"/>
          <w:szCs w:val="16"/>
        </w:rPr>
      </w:pPr>
      <w:r w:rsidRPr="00212BA4">
        <w:rPr>
          <w:b/>
          <w:sz w:val="16"/>
          <w:szCs w:val="16"/>
        </w:rPr>
        <w:t>ТОГУЧИНСКОГО РАЙОНА</w:t>
      </w:r>
    </w:p>
    <w:p w:rsidR="007E5E8D" w:rsidRPr="00212BA4" w:rsidRDefault="007E5E8D" w:rsidP="007E5E8D">
      <w:pPr>
        <w:jc w:val="center"/>
        <w:rPr>
          <w:b/>
          <w:sz w:val="16"/>
          <w:szCs w:val="16"/>
        </w:rPr>
      </w:pPr>
      <w:r w:rsidRPr="00212BA4">
        <w:rPr>
          <w:b/>
          <w:sz w:val="16"/>
          <w:szCs w:val="16"/>
        </w:rPr>
        <w:t>НОВОСИБИРСКОЙ ОБЛАСТИ</w:t>
      </w:r>
    </w:p>
    <w:p w:rsidR="007E5E8D" w:rsidRPr="00212BA4" w:rsidRDefault="007E5E8D" w:rsidP="007E5E8D">
      <w:pPr>
        <w:jc w:val="center"/>
        <w:rPr>
          <w:b/>
          <w:sz w:val="16"/>
          <w:szCs w:val="16"/>
        </w:rPr>
      </w:pPr>
    </w:p>
    <w:p w:rsidR="007E5E8D" w:rsidRPr="00212BA4" w:rsidRDefault="007E5E8D" w:rsidP="007E5E8D">
      <w:pPr>
        <w:jc w:val="center"/>
        <w:rPr>
          <w:b/>
          <w:sz w:val="16"/>
          <w:szCs w:val="16"/>
        </w:rPr>
      </w:pPr>
      <w:r w:rsidRPr="00212BA4">
        <w:rPr>
          <w:b/>
          <w:sz w:val="16"/>
          <w:szCs w:val="16"/>
        </w:rPr>
        <w:t>ПОСТАНОВЛЕНИЕ</w:t>
      </w:r>
    </w:p>
    <w:p w:rsidR="007E5E8D" w:rsidRPr="00167943" w:rsidRDefault="007E5E8D" w:rsidP="007E5E8D">
      <w:pPr>
        <w:jc w:val="center"/>
        <w:rPr>
          <w:b/>
          <w:color w:val="FF0000"/>
          <w:sz w:val="16"/>
          <w:szCs w:val="16"/>
        </w:rPr>
      </w:pPr>
    </w:p>
    <w:p w:rsidR="007E5E8D" w:rsidRPr="00C55C02" w:rsidRDefault="007E5E8D" w:rsidP="007E5E8D">
      <w:pPr>
        <w:jc w:val="center"/>
        <w:rPr>
          <w:sz w:val="16"/>
          <w:szCs w:val="16"/>
        </w:rPr>
      </w:pPr>
      <w:r>
        <w:rPr>
          <w:sz w:val="16"/>
          <w:szCs w:val="16"/>
        </w:rPr>
        <w:t>13</w:t>
      </w:r>
      <w:r w:rsidRPr="00C55C02">
        <w:rPr>
          <w:sz w:val="16"/>
          <w:szCs w:val="16"/>
        </w:rPr>
        <w:t>.0</w:t>
      </w:r>
      <w:r>
        <w:rPr>
          <w:sz w:val="16"/>
          <w:szCs w:val="16"/>
        </w:rPr>
        <w:t>9.2023 № 1015</w:t>
      </w:r>
      <w:r w:rsidRPr="00C55C02">
        <w:rPr>
          <w:sz w:val="16"/>
          <w:szCs w:val="16"/>
        </w:rPr>
        <w:t>/П/93</w:t>
      </w:r>
    </w:p>
    <w:p w:rsidR="007E5E8D" w:rsidRPr="00212BA4" w:rsidRDefault="007E5E8D" w:rsidP="007E5E8D">
      <w:pPr>
        <w:jc w:val="center"/>
        <w:rPr>
          <w:sz w:val="16"/>
          <w:szCs w:val="16"/>
        </w:rPr>
      </w:pPr>
    </w:p>
    <w:p w:rsidR="007E5E8D" w:rsidRDefault="007E5E8D" w:rsidP="007E5E8D">
      <w:pPr>
        <w:tabs>
          <w:tab w:val="left" w:pos="8415"/>
        </w:tabs>
        <w:jc w:val="center"/>
        <w:rPr>
          <w:sz w:val="16"/>
          <w:szCs w:val="16"/>
          <w:lang w:eastAsia="ru-RU"/>
        </w:rPr>
      </w:pPr>
      <w:r w:rsidRPr="00212BA4">
        <w:rPr>
          <w:sz w:val="16"/>
          <w:szCs w:val="16"/>
        </w:rPr>
        <w:t>г. Тогучин</w:t>
      </w:r>
    </w:p>
    <w:p w:rsidR="007E5E8D" w:rsidRDefault="007E5E8D" w:rsidP="007E5E8D">
      <w:pPr>
        <w:tabs>
          <w:tab w:val="left" w:pos="709"/>
        </w:tabs>
        <w:jc w:val="right"/>
        <w:rPr>
          <w:sz w:val="16"/>
          <w:szCs w:val="16"/>
        </w:rPr>
      </w:pPr>
    </w:p>
    <w:p w:rsidR="007E5E8D" w:rsidRPr="007E5E8D" w:rsidRDefault="007E5E8D" w:rsidP="007E5E8D">
      <w:pPr>
        <w:ind w:left="284"/>
        <w:jc w:val="center"/>
        <w:rPr>
          <w:sz w:val="16"/>
          <w:szCs w:val="16"/>
        </w:rPr>
      </w:pPr>
      <w:r w:rsidRPr="007E5E8D">
        <w:rPr>
          <w:color w:val="000000" w:themeColor="text1"/>
          <w:sz w:val="16"/>
          <w:szCs w:val="16"/>
        </w:rPr>
        <w:t xml:space="preserve">Об утверждении административного регламента предоставления муниципальной услуги </w:t>
      </w:r>
      <w:r w:rsidRPr="007E5E8D">
        <w:rPr>
          <w:sz w:val="16"/>
          <w:szCs w:val="16"/>
        </w:rPr>
        <w:t>«</w:t>
      </w:r>
      <w:r w:rsidRPr="007E5E8D">
        <w:rPr>
          <w:sz w:val="16"/>
          <w:szCs w:val="16"/>
          <w:shd w:val="clear" w:color="auto" w:fill="FFFFFF"/>
        </w:rPr>
        <w:t>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r w:rsidRPr="007E5E8D">
        <w:rPr>
          <w:sz w:val="16"/>
          <w:szCs w:val="16"/>
        </w:rPr>
        <w:t>»</w:t>
      </w:r>
    </w:p>
    <w:p w:rsidR="007E5E8D" w:rsidRPr="007E5E8D" w:rsidRDefault="007E5E8D" w:rsidP="007E5E8D">
      <w:pPr>
        <w:ind w:right="-1" w:firstLine="568"/>
        <w:jc w:val="center"/>
        <w:rPr>
          <w:sz w:val="16"/>
          <w:szCs w:val="16"/>
        </w:rPr>
      </w:pPr>
    </w:p>
    <w:p w:rsidR="007E5E8D" w:rsidRPr="007E5E8D" w:rsidRDefault="007E5E8D" w:rsidP="007E5E8D">
      <w:pPr>
        <w:ind w:right="-1" w:firstLine="568"/>
        <w:jc w:val="center"/>
        <w:rPr>
          <w:sz w:val="16"/>
          <w:szCs w:val="16"/>
        </w:rPr>
      </w:pPr>
    </w:p>
    <w:p w:rsidR="007E5E8D" w:rsidRPr="007E5E8D" w:rsidRDefault="007E5E8D" w:rsidP="007E5E8D">
      <w:pPr>
        <w:ind w:firstLine="709"/>
        <w:jc w:val="both"/>
        <w:rPr>
          <w:color w:val="000000" w:themeColor="text1"/>
          <w:sz w:val="16"/>
          <w:szCs w:val="16"/>
        </w:rPr>
      </w:pPr>
      <w:r w:rsidRPr="007E5E8D">
        <w:rPr>
          <w:color w:val="000000" w:themeColor="text1"/>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w:t>
      </w:r>
      <w:r w:rsidRPr="007E5E8D">
        <w:rPr>
          <w:sz w:val="16"/>
          <w:szCs w:val="16"/>
        </w:rPr>
        <w:t xml:space="preserve">Распоряжением Правительства РФ от 18.09.2019 № 2113-р «Перечень типовых государственных и муниципальных услуг, предоставляемых исполнительными органами субъектов Российской Федерации, государственными учреждениями субъектов Российской Федерации и муниципальными учреждениями, а также органами местного самоуправления», </w:t>
      </w:r>
      <w:r w:rsidRPr="007E5E8D">
        <w:rPr>
          <w:color w:val="000000" w:themeColor="text1"/>
          <w:sz w:val="16"/>
          <w:szCs w:val="16"/>
        </w:rPr>
        <w:t xml:space="preserve">на основании </w:t>
      </w:r>
      <w:r w:rsidRPr="007E5E8D">
        <w:rPr>
          <w:bCs/>
          <w:sz w:val="16"/>
          <w:szCs w:val="16"/>
        </w:rPr>
        <w:t>постановления администрации Тогучинского района Новосибирской области от 21.08.2012 № 1060 «Об утверждении перечня муниципальных услуг</w:t>
      </w:r>
      <w:r w:rsidRPr="007E5E8D">
        <w:rPr>
          <w:color w:val="000000" w:themeColor="text1"/>
          <w:sz w:val="16"/>
          <w:szCs w:val="16"/>
        </w:rPr>
        <w:t xml:space="preserve">», </w:t>
      </w:r>
      <w:r w:rsidRPr="007E5E8D">
        <w:rPr>
          <w:sz w:val="16"/>
          <w:szCs w:val="16"/>
        </w:rPr>
        <w:t>администрация Тогучинского района Новосибирской области</w:t>
      </w:r>
    </w:p>
    <w:p w:rsidR="007E5E8D" w:rsidRPr="007E5E8D" w:rsidRDefault="007E5E8D" w:rsidP="007E5E8D">
      <w:pPr>
        <w:ind w:right="-1"/>
        <w:jc w:val="both"/>
        <w:rPr>
          <w:sz w:val="16"/>
          <w:szCs w:val="16"/>
        </w:rPr>
      </w:pPr>
      <w:r w:rsidRPr="007E5E8D">
        <w:rPr>
          <w:sz w:val="16"/>
          <w:szCs w:val="16"/>
        </w:rPr>
        <w:t>ПОСТАНОВЛЯЕТ:</w:t>
      </w:r>
    </w:p>
    <w:p w:rsidR="007E5E8D" w:rsidRPr="007E5E8D" w:rsidRDefault="007E5E8D" w:rsidP="007E5E8D">
      <w:pPr>
        <w:pStyle w:val="af"/>
        <w:numPr>
          <w:ilvl w:val="0"/>
          <w:numId w:val="57"/>
        </w:numPr>
        <w:spacing w:after="0" w:line="240" w:lineRule="auto"/>
        <w:ind w:left="0" w:right="-1" w:firstLine="568"/>
        <w:rPr>
          <w:sz w:val="16"/>
          <w:szCs w:val="16"/>
        </w:rPr>
      </w:pPr>
      <w:r w:rsidRPr="007E5E8D">
        <w:rPr>
          <w:color w:val="000000" w:themeColor="text1"/>
          <w:sz w:val="16"/>
          <w:szCs w:val="16"/>
        </w:rPr>
        <w:t>Утвердить административный регламент предоставления муниципальной услуги «</w:t>
      </w:r>
      <w:r w:rsidRPr="007E5E8D">
        <w:rPr>
          <w:color w:val="auto"/>
          <w:sz w:val="16"/>
          <w:szCs w:val="16"/>
          <w:shd w:val="clear" w:color="auto" w:fill="FFFFFF"/>
        </w:rPr>
        <w:t>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r w:rsidRPr="007E5E8D">
        <w:rPr>
          <w:color w:val="000000" w:themeColor="text1"/>
          <w:sz w:val="16"/>
          <w:szCs w:val="16"/>
        </w:rPr>
        <w:t xml:space="preserve">» (Приложение). </w:t>
      </w:r>
    </w:p>
    <w:p w:rsidR="007E5E8D" w:rsidRPr="007E5E8D" w:rsidRDefault="007E5E8D" w:rsidP="007E5E8D">
      <w:pPr>
        <w:pStyle w:val="af"/>
        <w:spacing w:after="0" w:line="240" w:lineRule="auto"/>
        <w:ind w:left="0" w:right="-1" w:firstLine="568"/>
        <w:rPr>
          <w:sz w:val="16"/>
          <w:szCs w:val="16"/>
        </w:rPr>
      </w:pPr>
      <w:r w:rsidRPr="007E5E8D">
        <w:rPr>
          <w:sz w:val="16"/>
          <w:szCs w:val="16"/>
        </w:rPr>
        <w:t>2</w:t>
      </w:r>
      <w:r w:rsidRPr="007E5E8D">
        <w:rPr>
          <w:bCs/>
          <w:sz w:val="16"/>
          <w:szCs w:val="16"/>
        </w:rPr>
        <w:t>.</w:t>
      </w:r>
      <w:r w:rsidRPr="007E5E8D">
        <w:rPr>
          <w:b/>
          <w:bCs/>
          <w:sz w:val="16"/>
          <w:szCs w:val="16"/>
        </w:rPr>
        <w:t xml:space="preserve"> </w:t>
      </w:r>
      <w:r w:rsidRPr="007E5E8D">
        <w:rPr>
          <w:bCs/>
          <w:sz w:val="16"/>
          <w:szCs w:val="16"/>
        </w:rPr>
        <w:t>Начальнику</w:t>
      </w:r>
      <w:r w:rsidRPr="007E5E8D">
        <w:rPr>
          <w:b/>
          <w:bCs/>
          <w:sz w:val="16"/>
          <w:szCs w:val="16"/>
        </w:rPr>
        <w:t xml:space="preserve"> </w:t>
      </w:r>
      <w:r w:rsidRPr="007E5E8D">
        <w:rPr>
          <w:bCs/>
          <w:sz w:val="16"/>
          <w:szCs w:val="16"/>
        </w:rPr>
        <w:t>управления</w:t>
      </w:r>
      <w:r w:rsidRPr="007E5E8D">
        <w:rPr>
          <w:sz w:val="16"/>
          <w:szCs w:val="16"/>
        </w:rPr>
        <w:t xml:space="preserve"> делами администрации Тогучинского района Новосибирской области Останиной Т.Н. опубликовать настоящее постановление в периодическом печатном издании органов местного самоуправления «Тогучинский Вестник».</w:t>
      </w:r>
    </w:p>
    <w:p w:rsidR="007E5E8D" w:rsidRPr="007E5E8D" w:rsidRDefault="007E5E8D" w:rsidP="007E5E8D">
      <w:pPr>
        <w:pStyle w:val="af"/>
        <w:spacing w:after="0" w:line="240" w:lineRule="auto"/>
        <w:ind w:left="0" w:right="-1" w:firstLine="568"/>
        <w:rPr>
          <w:sz w:val="16"/>
          <w:szCs w:val="16"/>
        </w:rPr>
      </w:pPr>
      <w:r w:rsidRPr="007E5E8D">
        <w:rPr>
          <w:sz w:val="16"/>
          <w:szCs w:val="16"/>
        </w:rPr>
        <w:t xml:space="preserve">3. Начальнику управления цифрового развития администрации Тогучинского района Новосибирской области </w:t>
      </w:r>
      <w:proofErr w:type="spellStart"/>
      <w:r w:rsidRPr="007E5E8D">
        <w:rPr>
          <w:sz w:val="16"/>
          <w:szCs w:val="16"/>
        </w:rPr>
        <w:t>Черданцеву</w:t>
      </w:r>
      <w:proofErr w:type="spellEnd"/>
      <w:r w:rsidRPr="007E5E8D">
        <w:rPr>
          <w:sz w:val="16"/>
          <w:szCs w:val="16"/>
        </w:rPr>
        <w:t xml:space="preserve"> А.С. разместить</w:t>
      </w:r>
      <w:r w:rsidRPr="007E5E8D">
        <w:rPr>
          <w:sz w:val="16"/>
          <w:szCs w:val="16"/>
          <w:lang w:val="x-none"/>
        </w:rPr>
        <w:t xml:space="preserve"> </w:t>
      </w:r>
      <w:r w:rsidRPr="007E5E8D">
        <w:rPr>
          <w:sz w:val="16"/>
          <w:szCs w:val="16"/>
        </w:rPr>
        <w:t xml:space="preserve">настоящее </w:t>
      </w:r>
      <w:r w:rsidRPr="007E5E8D">
        <w:rPr>
          <w:sz w:val="16"/>
          <w:szCs w:val="16"/>
          <w:lang w:val="x-none"/>
        </w:rPr>
        <w:t>постановление на официальном сайте администрации</w:t>
      </w:r>
      <w:r w:rsidRPr="007E5E8D">
        <w:rPr>
          <w:sz w:val="16"/>
          <w:szCs w:val="16"/>
        </w:rPr>
        <w:t xml:space="preserve"> </w:t>
      </w:r>
      <w:r w:rsidRPr="007E5E8D">
        <w:rPr>
          <w:sz w:val="16"/>
          <w:szCs w:val="16"/>
          <w:lang w:val="x-none"/>
        </w:rPr>
        <w:t>Тогучинского района Новосибирской области</w:t>
      </w:r>
      <w:r w:rsidRPr="007E5E8D">
        <w:rPr>
          <w:sz w:val="16"/>
          <w:szCs w:val="16"/>
        </w:rPr>
        <w:t>.</w:t>
      </w:r>
    </w:p>
    <w:p w:rsidR="007E5E8D" w:rsidRPr="007E5E8D" w:rsidRDefault="007E5E8D" w:rsidP="007E5E8D">
      <w:pPr>
        <w:ind w:right="-1" w:firstLine="568"/>
        <w:rPr>
          <w:sz w:val="16"/>
          <w:szCs w:val="16"/>
        </w:rPr>
      </w:pPr>
      <w:r w:rsidRPr="007E5E8D">
        <w:rPr>
          <w:sz w:val="16"/>
          <w:szCs w:val="16"/>
          <w:lang w:val="x-none"/>
        </w:rPr>
        <w:t>4. Контроль за исполнением постановления возложить на заместителя главы администрации Тогучинского района</w:t>
      </w:r>
      <w:r w:rsidRPr="007E5E8D">
        <w:rPr>
          <w:sz w:val="16"/>
          <w:szCs w:val="16"/>
        </w:rPr>
        <w:t xml:space="preserve"> Новосибирской области</w:t>
      </w:r>
      <w:r w:rsidRPr="007E5E8D">
        <w:rPr>
          <w:sz w:val="16"/>
          <w:szCs w:val="16"/>
          <w:lang w:val="x-none"/>
        </w:rPr>
        <w:t xml:space="preserve"> </w:t>
      </w:r>
      <w:r w:rsidRPr="007E5E8D">
        <w:rPr>
          <w:sz w:val="16"/>
          <w:szCs w:val="16"/>
        </w:rPr>
        <w:t>Дралюк А.Н</w:t>
      </w:r>
      <w:r w:rsidRPr="007E5E8D">
        <w:rPr>
          <w:sz w:val="16"/>
          <w:szCs w:val="16"/>
          <w:lang w:val="x-none"/>
        </w:rPr>
        <w:t>.</w:t>
      </w:r>
    </w:p>
    <w:p w:rsidR="007E5E8D" w:rsidRPr="007E5E8D" w:rsidRDefault="007E5E8D" w:rsidP="007E5E8D">
      <w:pPr>
        <w:pStyle w:val="af"/>
        <w:spacing w:after="0" w:line="240" w:lineRule="auto"/>
        <w:ind w:left="0" w:right="-1" w:firstLine="568"/>
        <w:rPr>
          <w:sz w:val="16"/>
          <w:szCs w:val="16"/>
        </w:rPr>
      </w:pPr>
    </w:p>
    <w:p w:rsidR="007E5E8D" w:rsidRPr="007E5E8D" w:rsidRDefault="007E5E8D" w:rsidP="007E5E8D">
      <w:pPr>
        <w:ind w:right="-1" w:firstLine="568"/>
        <w:rPr>
          <w:sz w:val="16"/>
          <w:szCs w:val="16"/>
          <w:lang w:val="x-none"/>
        </w:rPr>
      </w:pPr>
    </w:p>
    <w:p w:rsidR="007E5E8D" w:rsidRPr="007E5E8D" w:rsidRDefault="007E5E8D" w:rsidP="007E5E8D">
      <w:pPr>
        <w:ind w:right="-1" w:firstLine="568"/>
        <w:rPr>
          <w:sz w:val="16"/>
          <w:szCs w:val="16"/>
        </w:rPr>
      </w:pPr>
    </w:p>
    <w:p w:rsidR="007E5E8D" w:rsidRPr="007E5E8D" w:rsidRDefault="007E5E8D" w:rsidP="007E5E8D">
      <w:pPr>
        <w:shd w:val="clear" w:color="auto" w:fill="FFFFFF" w:themeFill="background1"/>
        <w:ind w:right="-1"/>
        <w:rPr>
          <w:sz w:val="16"/>
          <w:szCs w:val="16"/>
        </w:rPr>
      </w:pPr>
      <w:r w:rsidRPr="007E5E8D">
        <w:rPr>
          <w:sz w:val="16"/>
          <w:szCs w:val="16"/>
        </w:rPr>
        <w:t xml:space="preserve">Глава Тогучинского района                                                             </w:t>
      </w:r>
    </w:p>
    <w:p w:rsidR="007E5E8D" w:rsidRPr="007E5E8D" w:rsidRDefault="007E5E8D" w:rsidP="007E5E8D">
      <w:pPr>
        <w:shd w:val="clear" w:color="auto" w:fill="FFFFFF" w:themeFill="background1"/>
        <w:ind w:right="-1"/>
        <w:rPr>
          <w:sz w:val="16"/>
          <w:szCs w:val="16"/>
        </w:rPr>
      </w:pPr>
      <w:r w:rsidRPr="007E5E8D">
        <w:rPr>
          <w:sz w:val="16"/>
          <w:szCs w:val="16"/>
        </w:rPr>
        <w:t>Новосибирской области                                                            С.С. Пыхтин</w:t>
      </w:r>
    </w:p>
    <w:p w:rsidR="007E5E8D" w:rsidRPr="007E5E8D" w:rsidRDefault="007E5E8D" w:rsidP="007E5E8D">
      <w:pPr>
        <w:tabs>
          <w:tab w:val="left" w:pos="709"/>
        </w:tabs>
        <w:jc w:val="right"/>
        <w:rPr>
          <w:sz w:val="16"/>
          <w:szCs w:val="16"/>
        </w:rPr>
      </w:pPr>
    </w:p>
    <w:p w:rsidR="007E5E8D" w:rsidRPr="007E5E8D" w:rsidRDefault="007E5E8D" w:rsidP="007E5E8D">
      <w:pPr>
        <w:ind w:firstLine="567"/>
        <w:jc w:val="right"/>
        <w:rPr>
          <w:sz w:val="16"/>
          <w:szCs w:val="16"/>
        </w:rPr>
      </w:pPr>
      <w:r w:rsidRPr="007E5E8D">
        <w:rPr>
          <w:sz w:val="16"/>
          <w:szCs w:val="16"/>
        </w:rPr>
        <w:t xml:space="preserve">ПРИЛОЖЕНИЕ </w:t>
      </w:r>
    </w:p>
    <w:p w:rsidR="007E5E8D" w:rsidRPr="007E5E8D" w:rsidRDefault="007E5E8D" w:rsidP="007E5E8D">
      <w:pPr>
        <w:ind w:firstLine="567"/>
        <w:jc w:val="right"/>
        <w:rPr>
          <w:sz w:val="16"/>
          <w:szCs w:val="16"/>
        </w:rPr>
      </w:pPr>
      <w:r w:rsidRPr="007E5E8D">
        <w:rPr>
          <w:sz w:val="16"/>
          <w:szCs w:val="16"/>
        </w:rPr>
        <w:t xml:space="preserve">к постановлению </w:t>
      </w:r>
    </w:p>
    <w:p w:rsidR="007E5E8D" w:rsidRPr="007E5E8D" w:rsidRDefault="007E5E8D" w:rsidP="007E5E8D">
      <w:pPr>
        <w:ind w:firstLine="567"/>
        <w:jc w:val="right"/>
        <w:rPr>
          <w:sz w:val="16"/>
          <w:szCs w:val="16"/>
        </w:rPr>
      </w:pPr>
      <w:r w:rsidRPr="007E5E8D">
        <w:rPr>
          <w:sz w:val="16"/>
          <w:szCs w:val="16"/>
        </w:rPr>
        <w:t>администрации Тогучинского</w:t>
      </w:r>
    </w:p>
    <w:p w:rsidR="007E5E8D" w:rsidRPr="007E5E8D" w:rsidRDefault="007E5E8D" w:rsidP="007E5E8D">
      <w:pPr>
        <w:ind w:firstLine="567"/>
        <w:jc w:val="right"/>
        <w:rPr>
          <w:sz w:val="16"/>
          <w:szCs w:val="16"/>
        </w:rPr>
      </w:pPr>
      <w:r w:rsidRPr="007E5E8D">
        <w:rPr>
          <w:sz w:val="16"/>
          <w:szCs w:val="16"/>
        </w:rPr>
        <w:t xml:space="preserve"> района Новосибирской области</w:t>
      </w:r>
    </w:p>
    <w:p w:rsidR="007E5E8D" w:rsidRPr="007E5E8D" w:rsidRDefault="007E5E8D" w:rsidP="007E5E8D">
      <w:pPr>
        <w:ind w:firstLine="567"/>
        <w:jc w:val="right"/>
        <w:rPr>
          <w:sz w:val="16"/>
          <w:szCs w:val="16"/>
        </w:rPr>
      </w:pPr>
      <w:r w:rsidRPr="007E5E8D">
        <w:rPr>
          <w:sz w:val="16"/>
          <w:szCs w:val="16"/>
        </w:rPr>
        <w:t xml:space="preserve">от </w:t>
      </w:r>
      <w:r>
        <w:rPr>
          <w:sz w:val="16"/>
          <w:szCs w:val="16"/>
        </w:rPr>
        <w:t>13.09.2023</w:t>
      </w:r>
      <w:r w:rsidRPr="007E5E8D">
        <w:rPr>
          <w:sz w:val="16"/>
          <w:szCs w:val="16"/>
        </w:rPr>
        <w:t xml:space="preserve"> № </w:t>
      </w:r>
      <w:r>
        <w:rPr>
          <w:sz w:val="16"/>
          <w:szCs w:val="16"/>
        </w:rPr>
        <w:t>1015/П/93</w:t>
      </w:r>
    </w:p>
    <w:p w:rsidR="007E5E8D" w:rsidRPr="007E5E8D" w:rsidRDefault="007E5E8D" w:rsidP="007E5E8D">
      <w:pPr>
        <w:spacing w:line="238" w:lineRule="auto"/>
        <w:ind w:right="-1" w:firstLine="568"/>
        <w:jc w:val="both"/>
        <w:rPr>
          <w:sz w:val="16"/>
          <w:szCs w:val="16"/>
        </w:rPr>
      </w:pPr>
    </w:p>
    <w:p w:rsidR="007E5E8D" w:rsidRPr="007E5E8D" w:rsidRDefault="007E5E8D" w:rsidP="007E5E8D">
      <w:pPr>
        <w:ind w:right="-1" w:firstLine="568"/>
        <w:jc w:val="both"/>
        <w:rPr>
          <w:sz w:val="16"/>
          <w:szCs w:val="16"/>
        </w:rPr>
      </w:pPr>
    </w:p>
    <w:p w:rsidR="007E5E8D" w:rsidRPr="007E5E8D" w:rsidRDefault="007E5E8D" w:rsidP="007E5E8D">
      <w:pPr>
        <w:ind w:right="-1" w:firstLine="568"/>
        <w:jc w:val="center"/>
        <w:rPr>
          <w:b/>
          <w:sz w:val="16"/>
          <w:szCs w:val="16"/>
        </w:rPr>
      </w:pPr>
      <w:r w:rsidRPr="007E5E8D">
        <w:rPr>
          <w:b/>
          <w:sz w:val="16"/>
          <w:szCs w:val="16"/>
        </w:rPr>
        <w:t>АДМИНИСТРАТИВНЫЙ РЕГЛАМЕНТ</w:t>
      </w:r>
    </w:p>
    <w:p w:rsidR="007E5E8D" w:rsidRPr="007E5E8D" w:rsidRDefault="007E5E8D" w:rsidP="007E5E8D">
      <w:pPr>
        <w:ind w:firstLine="709"/>
        <w:jc w:val="center"/>
        <w:rPr>
          <w:b/>
          <w:sz w:val="16"/>
          <w:szCs w:val="16"/>
        </w:rPr>
      </w:pPr>
      <w:r w:rsidRPr="007E5E8D">
        <w:rPr>
          <w:b/>
          <w:sz w:val="16"/>
          <w:szCs w:val="16"/>
        </w:rPr>
        <w:t>предоставления муниципальной услуги «предоставление</w:t>
      </w:r>
      <w:r w:rsidRPr="007E5E8D">
        <w:rPr>
          <w:b/>
          <w:sz w:val="16"/>
          <w:szCs w:val="16"/>
          <w:shd w:val="clear" w:color="auto" w:fill="FFFFFF"/>
        </w:rPr>
        <w:t xml:space="preserve"> сведений, документов и материалов, содержащихся в государственных информационных системах обеспечения градостроительной деятельности</w:t>
      </w:r>
      <w:r w:rsidRPr="007E5E8D">
        <w:rPr>
          <w:b/>
          <w:sz w:val="16"/>
          <w:szCs w:val="16"/>
        </w:rPr>
        <w:t>»</w:t>
      </w:r>
    </w:p>
    <w:p w:rsidR="007E5E8D" w:rsidRPr="007E5E8D" w:rsidRDefault="007E5E8D" w:rsidP="007E5E8D">
      <w:pPr>
        <w:pStyle w:val="af1"/>
        <w:spacing w:after="0" w:afterAutospacing="0"/>
        <w:jc w:val="center"/>
        <w:rPr>
          <w:b/>
          <w:sz w:val="16"/>
          <w:szCs w:val="16"/>
        </w:rPr>
      </w:pPr>
      <w:r w:rsidRPr="007E5E8D">
        <w:rPr>
          <w:b/>
          <w:sz w:val="16"/>
          <w:szCs w:val="16"/>
        </w:rPr>
        <w:t>I. Общие положения</w:t>
      </w:r>
    </w:p>
    <w:p w:rsidR="007E5E8D" w:rsidRPr="007E5E8D" w:rsidRDefault="007E5E8D" w:rsidP="007E5E8D">
      <w:pPr>
        <w:ind w:firstLine="709"/>
        <w:jc w:val="both"/>
        <w:rPr>
          <w:sz w:val="16"/>
          <w:szCs w:val="16"/>
        </w:rPr>
      </w:pPr>
      <w:r w:rsidRPr="007E5E8D">
        <w:rPr>
          <w:sz w:val="16"/>
          <w:szCs w:val="16"/>
        </w:rPr>
        <w:t xml:space="preserve"> 1.1. Предметом регулирования настоящего административного регламента являются </w:t>
      </w:r>
      <w:r w:rsidRPr="007E5E8D">
        <w:rPr>
          <w:rFonts w:eastAsia="Calibri"/>
          <w:bCs/>
          <w:sz w:val="16"/>
          <w:szCs w:val="16"/>
        </w:rPr>
        <w:t xml:space="preserve">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w:t>
      </w:r>
      <w:r w:rsidRPr="007E5E8D">
        <w:rPr>
          <w:sz w:val="16"/>
          <w:szCs w:val="16"/>
        </w:rPr>
        <w:t xml:space="preserve">при предоставлении муниципальной услуги </w:t>
      </w:r>
      <w:r w:rsidRPr="007E5E8D">
        <w:rPr>
          <w:bCs/>
          <w:sz w:val="16"/>
          <w:szCs w:val="16"/>
        </w:rPr>
        <w:t xml:space="preserve">предоставления </w:t>
      </w:r>
      <w:r w:rsidRPr="007E5E8D">
        <w:rPr>
          <w:sz w:val="16"/>
          <w:szCs w:val="16"/>
        </w:rPr>
        <w:t>сведений, содержащихся в государственной информационной системе обеспечения градостроительной деятельности (далее - Муниципальная услуга).</w:t>
      </w:r>
    </w:p>
    <w:p w:rsidR="007E5E8D" w:rsidRPr="007E5E8D" w:rsidRDefault="007E5E8D" w:rsidP="007E5E8D">
      <w:pPr>
        <w:autoSpaceDE w:val="0"/>
        <w:autoSpaceDN w:val="0"/>
        <w:adjustRightInd w:val="0"/>
        <w:ind w:firstLine="708"/>
        <w:jc w:val="both"/>
        <w:rPr>
          <w:sz w:val="16"/>
          <w:szCs w:val="16"/>
        </w:rPr>
      </w:pPr>
      <w:r w:rsidRPr="007E5E8D">
        <w:rPr>
          <w:bCs/>
          <w:sz w:val="16"/>
          <w:szCs w:val="16"/>
        </w:rPr>
        <w:t>1.2. Заявителями на предоставление м</w:t>
      </w:r>
      <w:r w:rsidRPr="007E5E8D">
        <w:rPr>
          <w:rFonts w:eastAsia="Calibri"/>
          <w:sz w:val="16"/>
          <w:szCs w:val="16"/>
        </w:rPr>
        <w:t xml:space="preserve">униципальной услуги являются: </w:t>
      </w:r>
    </w:p>
    <w:p w:rsidR="007E5E8D" w:rsidRPr="007E5E8D" w:rsidRDefault="007E5E8D" w:rsidP="007E5E8D">
      <w:pPr>
        <w:pStyle w:val="afe"/>
        <w:ind w:firstLine="709"/>
        <w:jc w:val="both"/>
        <w:rPr>
          <w:sz w:val="16"/>
          <w:szCs w:val="16"/>
        </w:rPr>
      </w:pPr>
      <w:r w:rsidRPr="007E5E8D">
        <w:rPr>
          <w:sz w:val="16"/>
          <w:szCs w:val="16"/>
        </w:rPr>
        <w:t>- органы государственной власти;</w:t>
      </w:r>
    </w:p>
    <w:p w:rsidR="007E5E8D" w:rsidRPr="007E5E8D" w:rsidRDefault="007E5E8D" w:rsidP="007E5E8D">
      <w:pPr>
        <w:pStyle w:val="afe"/>
        <w:ind w:firstLine="709"/>
        <w:jc w:val="both"/>
        <w:rPr>
          <w:sz w:val="16"/>
          <w:szCs w:val="16"/>
        </w:rPr>
      </w:pPr>
      <w:r w:rsidRPr="007E5E8D">
        <w:rPr>
          <w:sz w:val="16"/>
          <w:szCs w:val="16"/>
        </w:rPr>
        <w:t>- органы местного самоуправления;</w:t>
      </w:r>
    </w:p>
    <w:p w:rsidR="007E5E8D" w:rsidRPr="007E5E8D" w:rsidRDefault="007E5E8D" w:rsidP="007E5E8D">
      <w:pPr>
        <w:pStyle w:val="afe"/>
        <w:ind w:firstLine="709"/>
        <w:jc w:val="both"/>
        <w:rPr>
          <w:sz w:val="16"/>
          <w:szCs w:val="16"/>
        </w:rPr>
      </w:pPr>
      <w:r w:rsidRPr="007E5E8D">
        <w:rPr>
          <w:sz w:val="16"/>
          <w:szCs w:val="16"/>
        </w:rPr>
        <w:t xml:space="preserve">- физические лица; </w:t>
      </w:r>
    </w:p>
    <w:p w:rsidR="007E5E8D" w:rsidRPr="007E5E8D" w:rsidRDefault="007E5E8D" w:rsidP="007E5E8D">
      <w:pPr>
        <w:pStyle w:val="afe"/>
        <w:ind w:firstLine="709"/>
        <w:jc w:val="both"/>
        <w:rPr>
          <w:sz w:val="16"/>
          <w:szCs w:val="16"/>
        </w:rPr>
      </w:pPr>
      <w:r w:rsidRPr="007E5E8D">
        <w:rPr>
          <w:sz w:val="16"/>
          <w:szCs w:val="16"/>
        </w:rPr>
        <w:t xml:space="preserve">- юридические лица </w:t>
      </w:r>
      <w:r w:rsidRPr="007E5E8D">
        <w:rPr>
          <w:bCs/>
          <w:sz w:val="16"/>
          <w:szCs w:val="16"/>
        </w:rPr>
        <w:t>(далее - Заявитель).</w:t>
      </w:r>
    </w:p>
    <w:p w:rsidR="007E5E8D" w:rsidRPr="007E5E8D" w:rsidRDefault="007E5E8D" w:rsidP="007E5E8D">
      <w:pPr>
        <w:widowControl w:val="0"/>
        <w:autoSpaceDE w:val="0"/>
        <w:autoSpaceDN w:val="0"/>
        <w:adjustRightInd w:val="0"/>
        <w:ind w:firstLine="709"/>
        <w:jc w:val="both"/>
        <w:rPr>
          <w:rFonts w:eastAsia="Calibri"/>
          <w:sz w:val="16"/>
          <w:szCs w:val="16"/>
        </w:rPr>
      </w:pPr>
      <w:r w:rsidRPr="007E5E8D">
        <w:rPr>
          <w:rFonts w:eastAsia="Calibri"/>
          <w:sz w:val="16"/>
          <w:szCs w:val="16"/>
        </w:rPr>
        <w:t>1.3. Информация о месте нахождения, графике работы, справочных телефонах администрации и управления, адресе электронной почты и официального сайта администрации Тогучинского района Новосибирской области (далее – Администрация района).</w:t>
      </w:r>
    </w:p>
    <w:p w:rsidR="007E5E8D" w:rsidRPr="007E5E8D" w:rsidRDefault="007E5E8D" w:rsidP="007E5E8D">
      <w:pPr>
        <w:pStyle w:val="14pt1"/>
        <w:widowControl w:val="0"/>
        <w:ind w:firstLine="709"/>
        <w:rPr>
          <w:sz w:val="16"/>
          <w:szCs w:val="16"/>
        </w:rPr>
      </w:pPr>
      <w:r w:rsidRPr="007E5E8D">
        <w:rPr>
          <w:rFonts w:eastAsia="Calibri"/>
          <w:sz w:val="16"/>
          <w:szCs w:val="16"/>
        </w:rPr>
        <w:t xml:space="preserve"> Место нахождения Администрации района: 633456, Российская Федерация, Новосибирская область, Тогучинский район, </w:t>
      </w:r>
      <w:proofErr w:type="spellStart"/>
      <w:r w:rsidRPr="007E5E8D">
        <w:rPr>
          <w:rFonts w:eastAsia="Calibri"/>
          <w:sz w:val="16"/>
          <w:szCs w:val="16"/>
        </w:rPr>
        <w:t>г.Тогучин</w:t>
      </w:r>
      <w:proofErr w:type="spellEnd"/>
      <w:r w:rsidRPr="007E5E8D">
        <w:rPr>
          <w:rFonts w:eastAsia="Calibri"/>
          <w:sz w:val="16"/>
          <w:szCs w:val="16"/>
        </w:rPr>
        <w:t xml:space="preserve">, </w:t>
      </w:r>
      <w:proofErr w:type="spellStart"/>
      <w:r w:rsidRPr="007E5E8D">
        <w:rPr>
          <w:rFonts w:eastAsia="Calibri"/>
          <w:sz w:val="16"/>
          <w:szCs w:val="16"/>
        </w:rPr>
        <w:t>ул.Садовая</w:t>
      </w:r>
      <w:proofErr w:type="spellEnd"/>
      <w:r w:rsidRPr="007E5E8D">
        <w:rPr>
          <w:rFonts w:eastAsia="Calibri"/>
          <w:sz w:val="16"/>
          <w:szCs w:val="16"/>
        </w:rPr>
        <w:t>, 9</w:t>
      </w:r>
      <w:r w:rsidRPr="007E5E8D">
        <w:rPr>
          <w:sz w:val="16"/>
          <w:szCs w:val="16"/>
        </w:rPr>
        <w:t xml:space="preserve">, тел. (38340) 24-802; 24-808, факс (38340) 21-931, </w:t>
      </w:r>
      <w:r w:rsidRPr="007E5E8D">
        <w:rPr>
          <w:sz w:val="16"/>
          <w:szCs w:val="16"/>
          <w:lang w:val="en-US"/>
        </w:rPr>
        <w:t>E</w:t>
      </w:r>
      <w:r w:rsidRPr="007E5E8D">
        <w:rPr>
          <w:sz w:val="16"/>
          <w:szCs w:val="16"/>
        </w:rPr>
        <w:t>-</w:t>
      </w:r>
      <w:r w:rsidRPr="007E5E8D">
        <w:rPr>
          <w:sz w:val="16"/>
          <w:szCs w:val="16"/>
          <w:lang w:val="en-US"/>
        </w:rPr>
        <w:t>mail</w:t>
      </w:r>
      <w:r w:rsidRPr="007E5E8D">
        <w:rPr>
          <w:sz w:val="16"/>
          <w:szCs w:val="16"/>
        </w:rPr>
        <w:t xml:space="preserve">: </w:t>
      </w:r>
      <w:hyperlink r:id="rId18" w:history="1">
        <w:r w:rsidRPr="007E5E8D">
          <w:rPr>
            <w:rStyle w:val="ad"/>
            <w:sz w:val="16"/>
            <w:szCs w:val="16"/>
            <w:lang w:val="en-US"/>
          </w:rPr>
          <w:t>togadm</w:t>
        </w:r>
        <w:r w:rsidRPr="007E5E8D">
          <w:rPr>
            <w:rStyle w:val="ad"/>
            <w:sz w:val="16"/>
            <w:szCs w:val="16"/>
          </w:rPr>
          <w:t>@</w:t>
        </w:r>
        <w:r w:rsidRPr="007E5E8D">
          <w:rPr>
            <w:rStyle w:val="ad"/>
            <w:sz w:val="16"/>
            <w:szCs w:val="16"/>
            <w:lang w:val="en-US"/>
          </w:rPr>
          <w:t>nso</w:t>
        </w:r>
        <w:r w:rsidRPr="007E5E8D">
          <w:rPr>
            <w:rStyle w:val="ad"/>
            <w:sz w:val="16"/>
            <w:szCs w:val="16"/>
          </w:rPr>
          <w:t>.</w:t>
        </w:r>
        <w:proofErr w:type="spellStart"/>
        <w:r w:rsidRPr="007E5E8D">
          <w:rPr>
            <w:rStyle w:val="ad"/>
            <w:sz w:val="16"/>
            <w:szCs w:val="16"/>
            <w:lang w:val="en-US"/>
          </w:rPr>
          <w:t>ru</w:t>
        </w:r>
        <w:proofErr w:type="spellEnd"/>
      </w:hyperlink>
      <w:r w:rsidRPr="007E5E8D">
        <w:rPr>
          <w:sz w:val="16"/>
          <w:szCs w:val="16"/>
        </w:rPr>
        <w:t xml:space="preserve"> </w:t>
      </w:r>
    </w:p>
    <w:p w:rsidR="007E5E8D" w:rsidRPr="007E5E8D" w:rsidRDefault="007E5E8D" w:rsidP="007E5E8D">
      <w:pPr>
        <w:pStyle w:val="14pt11"/>
        <w:widowControl w:val="0"/>
        <w:ind w:firstLine="709"/>
        <w:rPr>
          <w:sz w:val="16"/>
          <w:szCs w:val="16"/>
        </w:rPr>
      </w:pPr>
      <w:r w:rsidRPr="007E5E8D">
        <w:rPr>
          <w:sz w:val="16"/>
          <w:szCs w:val="16"/>
        </w:rPr>
        <w:t>Официальный сайт Администрации района в информационно-телекоммуникационной сети Интернет: www.</w:t>
      </w:r>
      <w:r w:rsidRPr="007E5E8D">
        <w:rPr>
          <w:rStyle w:val="ad"/>
          <w:sz w:val="16"/>
          <w:szCs w:val="16"/>
        </w:rPr>
        <w:t>toguchin.nso.ru.</w:t>
      </w:r>
    </w:p>
    <w:p w:rsidR="007E5E8D" w:rsidRPr="007E5E8D" w:rsidRDefault="007E5E8D" w:rsidP="007E5E8D">
      <w:pPr>
        <w:pStyle w:val="14pt11"/>
        <w:widowControl w:val="0"/>
        <w:ind w:firstLine="709"/>
        <w:rPr>
          <w:sz w:val="16"/>
          <w:szCs w:val="16"/>
        </w:rPr>
      </w:pPr>
      <w:r w:rsidRPr="007E5E8D">
        <w:rPr>
          <w:rFonts w:eastAsia="Calibri"/>
          <w:sz w:val="16"/>
          <w:szCs w:val="16"/>
        </w:rPr>
        <w:t>Место нахождения отдела строительства Администрации района:</w:t>
      </w:r>
      <w:r w:rsidRPr="007E5E8D">
        <w:rPr>
          <w:sz w:val="16"/>
          <w:szCs w:val="16"/>
        </w:rPr>
        <w:t xml:space="preserve"> </w:t>
      </w:r>
      <w:r w:rsidRPr="007E5E8D">
        <w:rPr>
          <w:rFonts w:eastAsia="Calibri"/>
          <w:sz w:val="16"/>
          <w:szCs w:val="16"/>
        </w:rPr>
        <w:t xml:space="preserve">633456, Российская Федерация, Новосибирская область, Тогучинский район, </w:t>
      </w:r>
      <w:proofErr w:type="spellStart"/>
      <w:r w:rsidRPr="007E5E8D">
        <w:rPr>
          <w:rFonts w:eastAsia="Calibri"/>
          <w:sz w:val="16"/>
          <w:szCs w:val="16"/>
        </w:rPr>
        <w:t>г.Тогучин</w:t>
      </w:r>
      <w:proofErr w:type="spellEnd"/>
      <w:r w:rsidRPr="007E5E8D">
        <w:rPr>
          <w:rFonts w:eastAsia="Calibri"/>
          <w:sz w:val="16"/>
          <w:szCs w:val="16"/>
        </w:rPr>
        <w:t xml:space="preserve">, </w:t>
      </w:r>
      <w:proofErr w:type="spellStart"/>
      <w:r w:rsidRPr="007E5E8D">
        <w:rPr>
          <w:rFonts w:eastAsia="Calibri"/>
          <w:sz w:val="16"/>
          <w:szCs w:val="16"/>
        </w:rPr>
        <w:t>ул.Садовая</w:t>
      </w:r>
      <w:proofErr w:type="spellEnd"/>
      <w:r w:rsidRPr="007E5E8D">
        <w:rPr>
          <w:rFonts w:eastAsia="Calibri"/>
          <w:sz w:val="16"/>
          <w:szCs w:val="16"/>
        </w:rPr>
        <w:t>, 9, кабинет 305,</w:t>
      </w:r>
      <w:r w:rsidRPr="007E5E8D">
        <w:rPr>
          <w:sz w:val="16"/>
          <w:szCs w:val="16"/>
        </w:rPr>
        <w:t xml:space="preserve"> контактный телефон (38340) 24-902; 24-917, адрес электронной почты </w:t>
      </w:r>
      <w:r w:rsidRPr="007E5E8D">
        <w:rPr>
          <w:sz w:val="16"/>
          <w:szCs w:val="16"/>
          <w:lang w:val="en-US"/>
        </w:rPr>
        <w:t>E</w:t>
      </w:r>
      <w:r w:rsidRPr="007E5E8D">
        <w:rPr>
          <w:sz w:val="16"/>
          <w:szCs w:val="16"/>
        </w:rPr>
        <w:t>-</w:t>
      </w:r>
      <w:r w:rsidRPr="007E5E8D">
        <w:rPr>
          <w:sz w:val="16"/>
          <w:szCs w:val="16"/>
          <w:lang w:val="en-US"/>
        </w:rPr>
        <w:t>mail</w:t>
      </w:r>
      <w:r w:rsidRPr="007E5E8D">
        <w:rPr>
          <w:sz w:val="16"/>
          <w:szCs w:val="16"/>
        </w:rPr>
        <w:t xml:space="preserve">: </w:t>
      </w:r>
      <w:hyperlink r:id="rId19" w:history="1">
        <w:r w:rsidRPr="007E5E8D">
          <w:rPr>
            <w:rStyle w:val="ad"/>
            <w:sz w:val="16"/>
            <w:szCs w:val="16"/>
            <w:lang w:val="en-US"/>
          </w:rPr>
          <w:t>strtog</w:t>
        </w:r>
        <w:r w:rsidRPr="007E5E8D">
          <w:rPr>
            <w:rStyle w:val="ad"/>
            <w:sz w:val="16"/>
            <w:szCs w:val="16"/>
          </w:rPr>
          <w:t>@</w:t>
        </w:r>
        <w:r w:rsidRPr="007E5E8D">
          <w:rPr>
            <w:rStyle w:val="ad"/>
            <w:sz w:val="16"/>
            <w:szCs w:val="16"/>
            <w:lang w:val="en-US"/>
          </w:rPr>
          <w:t>bk</w:t>
        </w:r>
        <w:r w:rsidRPr="007E5E8D">
          <w:rPr>
            <w:rStyle w:val="ad"/>
            <w:sz w:val="16"/>
            <w:szCs w:val="16"/>
          </w:rPr>
          <w:t>.</w:t>
        </w:r>
        <w:proofErr w:type="spellStart"/>
        <w:r w:rsidRPr="007E5E8D">
          <w:rPr>
            <w:rStyle w:val="ad"/>
            <w:sz w:val="16"/>
            <w:szCs w:val="16"/>
            <w:lang w:val="en-US"/>
          </w:rPr>
          <w:t>ru</w:t>
        </w:r>
        <w:proofErr w:type="spellEnd"/>
      </w:hyperlink>
      <w:r w:rsidRPr="007E5E8D">
        <w:rPr>
          <w:sz w:val="16"/>
          <w:szCs w:val="16"/>
        </w:rPr>
        <w:t xml:space="preserve"> (далее – Отдел строительства) </w:t>
      </w:r>
    </w:p>
    <w:p w:rsidR="007E5E8D" w:rsidRPr="007E5E8D" w:rsidRDefault="007E5E8D" w:rsidP="007E5E8D">
      <w:pPr>
        <w:ind w:right="-1" w:firstLine="568"/>
        <w:jc w:val="both"/>
        <w:rPr>
          <w:sz w:val="16"/>
          <w:szCs w:val="16"/>
        </w:rPr>
      </w:pPr>
      <w:r w:rsidRPr="007E5E8D">
        <w:rPr>
          <w:rFonts w:eastAsia="Calibri"/>
          <w:sz w:val="16"/>
          <w:szCs w:val="16"/>
        </w:rPr>
        <w:t> График работы:</w:t>
      </w:r>
    </w:p>
    <w:p w:rsidR="007E5E8D" w:rsidRPr="007E5E8D" w:rsidRDefault="007E5E8D" w:rsidP="007E5E8D">
      <w:pPr>
        <w:ind w:right="-1" w:firstLine="568"/>
        <w:jc w:val="both"/>
        <w:rPr>
          <w:sz w:val="16"/>
          <w:szCs w:val="16"/>
        </w:rPr>
      </w:pPr>
      <w:r w:rsidRPr="007E5E8D">
        <w:rPr>
          <w:sz w:val="16"/>
          <w:szCs w:val="16"/>
        </w:rPr>
        <w:t>- понедельник - четверг: с 8-00 до 17-00;</w:t>
      </w:r>
    </w:p>
    <w:p w:rsidR="007E5E8D" w:rsidRPr="007E5E8D" w:rsidRDefault="007E5E8D" w:rsidP="007E5E8D">
      <w:pPr>
        <w:ind w:right="-1" w:firstLine="568"/>
        <w:jc w:val="both"/>
        <w:rPr>
          <w:sz w:val="16"/>
          <w:szCs w:val="16"/>
        </w:rPr>
      </w:pPr>
      <w:r w:rsidRPr="007E5E8D">
        <w:rPr>
          <w:sz w:val="16"/>
          <w:szCs w:val="16"/>
        </w:rPr>
        <w:t>- пятница: с 8-00 до 16-00;</w:t>
      </w:r>
    </w:p>
    <w:p w:rsidR="007E5E8D" w:rsidRPr="007E5E8D" w:rsidRDefault="007E5E8D" w:rsidP="007E5E8D">
      <w:pPr>
        <w:ind w:right="-1" w:firstLine="568"/>
        <w:jc w:val="both"/>
        <w:rPr>
          <w:sz w:val="16"/>
          <w:szCs w:val="16"/>
        </w:rPr>
      </w:pPr>
      <w:r w:rsidRPr="007E5E8D">
        <w:rPr>
          <w:sz w:val="16"/>
          <w:szCs w:val="16"/>
        </w:rPr>
        <w:t>- перерыв на обед: 13.00 – 13.48 часов;</w:t>
      </w:r>
    </w:p>
    <w:p w:rsidR="007E5E8D" w:rsidRPr="007E5E8D" w:rsidRDefault="007E5E8D" w:rsidP="007E5E8D">
      <w:pPr>
        <w:ind w:right="-1" w:firstLine="568"/>
        <w:jc w:val="both"/>
        <w:rPr>
          <w:sz w:val="16"/>
          <w:szCs w:val="16"/>
        </w:rPr>
      </w:pPr>
      <w:r w:rsidRPr="007E5E8D">
        <w:rPr>
          <w:sz w:val="16"/>
          <w:szCs w:val="16"/>
        </w:rPr>
        <w:t>- выходные дни – суббота, воскресенье.</w:t>
      </w:r>
    </w:p>
    <w:p w:rsidR="007E5E8D" w:rsidRPr="007E5E8D" w:rsidRDefault="007E5E8D" w:rsidP="007E5E8D">
      <w:pPr>
        <w:ind w:right="-1" w:firstLine="568"/>
        <w:jc w:val="both"/>
        <w:rPr>
          <w:sz w:val="16"/>
          <w:szCs w:val="16"/>
        </w:rPr>
      </w:pPr>
      <w:r w:rsidRPr="007E5E8D">
        <w:rPr>
          <w:sz w:val="16"/>
          <w:szCs w:val="16"/>
        </w:rPr>
        <w:t>Прием заявлений по предоставлению</w:t>
      </w:r>
      <w:r w:rsidRPr="007E5E8D">
        <w:rPr>
          <w:sz w:val="16"/>
          <w:szCs w:val="16"/>
          <w:shd w:val="clear" w:color="auto" w:fill="FFFFFF"/>
        </w:rPr>
        <w:t xml:space="preserve"> сведений, документов и материалов, содержащихся в </w:t>
      </w:r>
      <w:proofErr w:type="gramStart"/>
      <w:r w:rsidRPr="007E5E8D">
        <w:rPr>
          <w:sz w:val="16"/>
          <w:szCs w:val="16"/>
          <w:shd w:val="clear" w:color="auto" w:fill="FFFFFF"/>
        </w:rPr>
        <w:t>государственных информационных системах обеспечения градостроительной деятельности</w:t>
      </w:r>
      <w:proofErr w:type="gramEnd"/>
      <w:r w:rsidRPr="007E5E8D">
        <w:rPr>
          <w:sz w:val="16"/>
          <w:szCs w:val="16"/>
          <w:shd w:val="clear" w:color="auto" w:fill="FFFFFF"/>
        </w:rPr>
        <w:t xml:space="preserve"> </w:t>
      </w:r>
      <w:r w:rsidRPr="007E5E8D">
        <w:rPr>
          <w:sz w:val="16"/>
          <w:szCs w:val="16"/>
        </w:rPr>
        <w:t>осуществляется в кабинете № 305 Администрации района.</w:t>
      </w:r>
    </w:p>
    <w:p w:rsidR="007E5E8D" w:rsidRPr="007E5E8D" w:rsidRDefault="007E5E8D" w:rsidP="007E5E8D">
      <w:pPr>
        <w:autoSpaceDE w:val="0"/>
        <w:autoSpaceDN w:val="0"/>
        <w:adjustRightInd w:val="0"/>
        <w:ind w:firstLine="709"/>
        <w:jc w:val="both"/>
        <w:rPr>
          <w:rFonts w:eastAsia="Calibri"/>
          <w:sz w:val="16"/>
          <w:szCs w:val="16"/>
        </w:rPr>
      </w:pPr>
      <w:r w:rsidRPr="007E5E8D">
        <w:rPr>
          <w:rFonts w:eastAsia="Calibri"/>
          <w:sz w:val="16"/>
          <w:szCs w:val="16"/>
        </w:rPr>
        <w:t xml:space="preserve">Сведения о месте нахождения, номерах справочных телефонов, адресах электронной почты Администрации района размещаются на официальном сайте Администрации района, </w:t>
      </w:r>
      <w:r w:rsidRPr="007E5E8D">
        <w:rPr>
          <w:bCs/>
          <w:sz w:val="16"/>
          <w:szCs w:val="16"/>
          <w:shd w:val="clear" w:color="auto" w:fill="FFFFFF"/>
        </w:rPr>
        <w:t>едином портале государственных и муниципальных услуг</w:t>
      </w:r>
      <w:r w:rsidRPr="007E5E8D">
        <w:rPr>
          <w:rFonts w:eastAsia="Calibri"/>
          <w:sz w:val="16"/>
          <w:szCs w:val="16"/>
        </w:rPr>
        <w:t xml:space="preserve"> (далее – ЕПГУ) и в государственном автономном учреждении Новосибирской области «Многофункциональный центр организации предоставления государственных и муниципальных услуг Новосибирской области» (далее – ГАУ НСО «МФЦ»).</w:t>
      </w:r>
    </w:p>
    <w:p w:rsidR="007E5E8D" w:rsidRPr="007E5E8D" w:rsidRDefault="007E5E8D" w:rsidP="007E5E8D">
      <w:pPr>
        <w:autoSpaceDE w:val="0"/>
        <w:autoSpaceDN w:val="0"/>
        <w:adjustRightInd w:val="0"/>
        <w:ind w:firstLine="709"/>
        <w:jc w:val="both"/>
        <w:rPr>
          <w:rFonts w:eastAsia="Calibri"/>
          <w:sz w:val="16"/>
          <w:szCs w:val="16"/>
        </w:rPr>
      </w:pPr>
      <w:r w:rsidRPr="007E5E8D">
        <w:rPr>
          <w:rFonts w:eastAsia="Calibri"/>
          <w:sz w:val="16"/>
          <w:szCs w:val="16"/>
        </w:rPr>
        <w:t>1.4. Для получения информации по вопросам предоставления муниципальной услуги, в том числе о ходе предоставления Муниципальной услуги, Заявитель обращается:</w:t>
      </w:r>
    </w:p>
    <w:p w:rsidR="007E5E8D" w:rsidRPr="007E5E8D" w:rsidRDefault="007E5E8D" w:rsidP="007E5E8D">
      <w:pPr>
        <w:autoSpaceDE w:val="0"/>
        <w:autoSpaceDN w:val="0"/>
        <w:adjustRightInd w:val="0"/>
        <w:ind w:firstLine="709"/>
        <w:jc w:val="both"/>
        <w:rPr>
          <w:rFonts w:eastAsia="Calibri"/>
          <w:sz w:val="16"/>
          <w:szCs w:val="16"/>
        </w:rPr>
      </w:pPr>
      <w:r w:rsidRPr="007E5E8D">
        <w:rPr>
          <w:rFonts w:eastAsia="Calibri"/>
          <w:sz w:val="16"/>
          <w:szCs w:val="16"/>
        </w:rPr>
        <w:t>- в устной форме лично в часы приема в Администрацию района или по телефону в соответствии с графиком работы Администрации района;</w:t>
      </w:r>
    </w:p>
    <w:p w:rsidR="007E5E8D" w:rsidRPr="007E5E8D" w:rsidRDefault="007E5E8D" w:rsidP="007E5E8D">
      <w:pPr>
        <w:autoSpaceDE w:val="0"/>
        <w:autoSpaceDN w:val="0"/>
        <w:adjustRightInd w:val="0"/>
        <w:ind w:firstLine="709"/>
        <w:jc w:val="both"/>
        <w:rPr>
          <w:rFonts w:eastAsia="Calibri"/>
          <w:sz w:val="16"/>
          <w:szCs w:val="16"/>
        </w:rPr>
      </w:pPr>
      <w:r w:rsidRPr="007E5E8D">
        <w:rPr>
          <w:rFonts w:eastAsia="Calibri"/>
          <w:sz w:val="16"/>
          <w:szCs w:val="16"/>
        </w:rPr>
        <w:t>- в письменной форме лично или почтовым отправлением в адрес Администрации района;</w:t>
      </w:r>
    </w:p>
    <w:p w:rsidR="007E5E8D" w:rsidRPr="007E5E8D" w:rsidRDefault="007E5E8D" w:rsidP="007E5E8D">
      <w:pPr>
        <w:autoSpaceDE w:val="0"/>
        <w:autoSpaceDN w:val="0"/>
        <w:adjustRightInd w:val="0"/>
        <w:ind w:firstLine="709"/>
        <w:jc w:val="both"/>
        <w:rPr>
          <w:rFonts w:eastAsia="Calibri"/>
          <w:sz w:val="16"/>
          <w:szCs w:val="16"/>
        </w:rPr>
      </w:pPr>
      <w:r w:rsidRPr="007E5E8D">
        <w:rPr>
          <w:rFonts w:eastAsia="Calibri"/>
          <w:sz w:val="16"/>
          <w:szCs w:val="16"/>
        </w:rPr>
        <w:t>- в электронной форме, в том числе через ЕПГУ.</w:t>
      </w:r>
    </w:p>
    <w:p w:rsidR="007E5E8D" w:rsidRPr="007E5E8D" w:rsidRDefault="007E5E8D" w:rsidP="007E5E8D">
      <w:pPr>
        <w:autoSpaceDE w:val="0"/>
        <w:autoSpaceDN w:val="0"/>
        <w:adjustRightInd w:val="0"/>
        <w:ind w:firstLine="709"/>
        <w:jc w:val="both"/>
        <w:rPr>
          <w:rFonts w:eastAsia="Calibri"/>
          <w:sz w:val="16"/>
          <w:szCs w:val="16"/>
        </w:rPr>
      </w:pPr>
      <w:r w:rsidRPr="007E5E8D">
        <w:rPr>
          <w:rFonts w:eastAsia="Calibri"/>
          <w:sz w:val="16"/>
          <w:szCs w:val="16"/>
        </w:rPr>
        <w:t>1.4.1. При устном обращении (лично или по телефону) Заявителя за информацией по вопросам предоставления Муниципальной услуги, в том числе о ходе предоставления Муниципальной услуги, сотрудник Администрации района (лично или по телефону) осуществляет устное информирование обратившегося за информацией Заявителя.</w:t>
      </w:r>
    </w:p>
    <w:p w:rsidR="007E5E8D" w:rsidRPr="007E5E8D" w:rsidRDefault="007E5E8D" w:rsidP="007E5E8D">
      <w:pPr>
        <w:autoSpaceDE w:val="0"/>
        <w:autoSpaceDN w:val="0"/>
        <w:adjustRightInd w:val="0"/>
        <w:ind w:firstLine="709"/>
        <w:jc w:val="both"/>
        <w:rPr>
          <w:rFonts w:eastAsia="Calibri"/>
          <w:sz w:val="16"/>
          <w:szCs w:val="16"/>
        </w:rPr>
      </w:pPr>
      <w:r w:rsidRPr="007E5E8D">
        <w:rPr>
          <w:rFonts w:eastAsia="Calibri"/>
          <w:sz w:val="16"/>
          <w:szCs w:val="16"/>
        </w:rPr>
        <w:t>При устном обращении Заявителя лично, содержание устного обращения заносится в карточку личного приема Заявителя. В случае если изложенные в устном обращении факты и обстоятельства являются очевидными и не требуют дополнительной проверки, ответ на обращение с согласия Заявителя может быть дан устно в ходе личного приема, о чем делается запись в карточке личного приема Заявителя. Время ожидания в очереди при личном обращении не должно превышать 15 минут.</w:t>
      </w:r>
    </w:p>
    <w:p w:rsidR="007E5E8D" w:rsidRPr="007E5E8D" w:rsidRDefault="007E5E8D" w:rsidP="007E5E8D">
      <w:pPr>
        <w:autoSpaceDE w:val="0"/>
        <w:autoSpaceDN w:val="0"/>
        <w:adjustRightInd w:val="0"/>
        <w:ind w:firstLine="709"/>
        <w:jc w:val="both"/>
        <w:rPr>
          <w:rFonts w:eastAsia="Calibri"/>
          <w:sz w:val="16"/>
          <w:szCs w:val="16"/>
        </w:rPr>
      </w:pPr>
      <w:r w:rsidRPr="007E5E8D">
        <w:rPr>
          <w:rFonts w:eastAsia="Calibri"/>
          <w:sz w:val="16"/>
          <w:szCs w:val="16"/>
        </w:rPr>
        <w:t>Ответ на телефонный звонок должен содержать информацию о фамилии, имени, отчестве и должности сотрудника, принявшего телефонный звонок.</w:t>
      </w:r>
    </w:p>
    <w:p w:rsidR="007E5E8D" w:rsidRPr="007E5E8D" w:rsidRDefault="007E5E8D" w:rsidP="007E5E8D">
      <w:pPr>
        <w:autoSpaceDE w:val="0"/>
        <w:autoSpaceDN w:val="0"/>
        <w:adjustRightInd w:val="0"/>
        <w:ind w:firstLine="709"/>
        <w:jc w:val="both"/>
        <w:rPr>
          <w:rFonts w:eastAsia="Calibri"/>
          <w:sz w:val="16"/>
          <w:szCs w:val="16"/>
        </w:rPr>
      </w:pPr>
      <w:r w:rsidRPr="007E5E8D">
        <w:rPr>
          <w:rFonts w:eastAsia="Calibri"/>
          <w:sz w:val="16"/>
          <w:szCs w:val="16"/>
        </w:rPr>
        <w:t>При ответах на телефонные звонки и обращения Заявителей лично в часы приема сотрудники Администрации района подробно и в вежливой форме информируют обратившихся по интересующим их вопросам.</w:t>
      </w:r>
    </w:p>
    <w:p w:rsidR="007E5E8D" w:rsidRPr="007E5E8D" w:rsidRDefault="007E5E8D" w:rsidP="007E5E8D">
      <w:pPr>
        <w:autoSpaceDE w:val="0"/>
        <w:autoSpaceDN w:val="0"/>
        <w:adjustRightInd w:val="0"/>
        <w:ind w:firstLine="709"/>
        <w:jc w:val="both"/>
        <w:rPr>
          <w:rFonts w:eastAsia="Calibri"/>
          <w:sz w:val="16"/>
          <w:szCs w:val="16"/>
        </w:rPr>
      </w:pPr>
      <w:r w:rsidRPr="007E5E8D">
        <w:rPr>
          <w:rFonts w:eastAsia="Calibri"/>
          <w:sz w:val="16"/>
          <w:szCs w:val="16"/>
        </w:rPr>
        <w:t xml:space="preserve">Если для подготовки ответа на устное обращение требуется более 15 минут, сотрудники Администрации района, осуществляющие устное информирование, предлагают Заявителю назначить другое удобное для него время для устного информирования либо направить Заявителю письменный ответ посредством почтового </w:t>
      </w:r>
      <w:proofErr w:type="gramStart"/>
      <w:r w:rsidRPr="007E5E8D">
        <w:rPr>
          <w:rFonts w:eastAsia="Calibri"/>
          <w:sz w:val="16"/>
          <w:szCs w:val="16"/>
        </w:rPr>
        <w:t>отправления</w:t>
      </w:r>
      <w:proofErr w:type="gramEnd"/>
      <w:r w:rsidRPr="007E5E8D">
        <w:rPr>
          <w:rFonts w:eastAsia="Calibri"/>
          <w:sz w:val="16"/>
          <w:szCs w:val="16"/>
        </w:rPr>
        <w:t xml:space="preserve"> либо в электронной форме.</w:t>
      </w:r>
    </w:p>
    <w:p w:rsidR="007E5E8D" w:rsidRPr="007E5E8D" w:rsidRDefault="007E5E8D" w:rsidP="007E5E8D">
      <w:pPr>
        <w:autoSpaceDE w:val="0"/>
        <w:autoSpaceDN w:val="0"/>
        <w:adjustRightInd w:val="0"/>
        <w:ind w:firstLine="709"/>
        <w:jc w:val="both"/>
        <w:rPr>
          <w:rFonts w:eastAsia="Calibri"/>
          <w:sz w:val="16"/>
          <w:szCs w:val="16"/>
        </w:rPr>
      </w:pPr>
      <w:r w:rsidRPr="007E5E8D">
        <w:rPr>
          <w:rFonts w:eastAsia="Calibri"/>
          <w:sz w:val="16"/>
          <w:szCs w:val="16"/>
        </w:rPr>
        <w:t>1.4.2. При получении от Заявителя письменного обращения о предоставлении информации по вопросам предоставления Муниципальной услуги, в том числе о ходе предоставления Муниципальной услуги, информирование осуществляется в письменной форме посредством почтового отправления или в электронной форме.</w:t>
      </w:r>
    </w:p>
    <w:p w:rsidR="007E5E8D" w:rsidRPr="007E5E8D" w:rsidRDefault="007E5E8D" w:rsidP="007E5E8D">
      <w:pPr>
        <w:ind w:firstLine="709"/>
        <w:jc w:val="both"/>
        <w:rPr>
          <w:rFonts w:eastAsia="Calibri"/>
          <w:sz w:val="16"/>
          <w:szCs w:val="16"/>
        </w:rPr>
      </w:pPr>
      <w:r w:rsidRPr="007E5E8D">
        <w:rPr>
          <w:rFonts w:eastAsia="Calibri"/>
          <w:sz w:val="16"/>
          <w:szCs w:val="16"/>
        </w:rPr>
        <w:t>Письменный ответ подписывается заместителем главы Администрации района, содержит фамилию и номер телефона исполнителя и выдается Заявителю лично или направляется по почтовому адресу, указанному в обращении, или по электронной почте, указанной в обращении, или через ЕПГУ.</w:t>
      </w:r>
    </w:p>
    <w:p w:rsidR="007E5E8D" w:rsidRPr="007E5E8D" w:rsidRDefault="007E5E8D" w:rsidP="007E5E8D">
      <w:pPr>
        <w:ind w:firstLine="709"/>
        <w:jc w:val="both"/>
        <w:rPr>
          <w:rFonts w:eastAsia="Calibri"/>
          <w:sz w:val="16"/>
          <w:szCs w:val="16"/>
        </w:rPr>
      </w:pPr>
      <w:r w:rsidRPr="007E5E8D">
        <w:rPr>
          <w:rFonts w:eastAsia="Calibri"/>
          <w:sz w:val="16"/>
          <w:szCs w:val="16"/>
        </w:rPr>
        <w:t>Если в письменном обращении не указаны фамилия физического лица, направившего обращение, или почтовый адрес, по которому должен быть направлен ответ, ответ на обращение не дается.</w:t>
      </w:r>
    </w:p>
    <w:p w:rsidR="007E5E8D" w:rsidRPr="007E5E8D" w:rsidRDefault="007E5E8D" w:rsidP="007E5E8D">
      <w:pPr>
        <w:ind w:firstLine="709"/>
        <w:jc w:val="both"/>
        <w:rPr>
          <w:rFonts w:eastAsia="Calibri"/>
          <w:sz w:val="16"/>
          <w:szCs w:val="16"/>
        </w:rPr>
      </w:pPr>
      <w:r w:rsidRPr="007E5E8D">
        <w:rPr>
          <w:rFonts w:eastAsia="Calibri"/>
          <w:sz w:val="16"/>
          <w:szCs w:val="16"/>
        </w:rPr>
        <w:t>Ответ на обращение направляется Заявителю в течение 30 (тридцати) дней со дня регистрации обращения в Администрацию района.</w:t>
      </w:r>
    </w:p>
    <w:p w:rsidR="007E5E8D" w:rsidRPr="007E5E8D" w:rsidRDefault="007E5E8D" w:rsidP="007E5E8D">
      <w:pPr>
        <w:ind w:firstLine="709"/>
        <w:jc w:val="both"/>
        <w:rPr>
          <w:rFonts w:eastAsia="Calibri"/>
          <w:sz w:val="16"/>
          <w:szCs w:val="16"/>
        </w:rPr>
      </w:pPr>
      <w:r w:rsidRPr="007E5E8D">
        <w:rPr>
          <w:rFonts w:eastAsia="Calibri"/>
          <w:sz w:val="16"/>
          <w:szCs w:val="16"/>
        </w:rPr>
        <w:lastRenderedPageBreak/>
        <w:t xml:space="preserve"> 1.4.3. При наличии на территории Тогучинского района Новосибирской области ГАУ НСО «МФЦ»:</w:t>
      </w:r>
    </w:p>
    <w:p w:rsidR="007E5E8D" w:rsidRPr="007E5E8D" w:rsidRDefault="007E5E8D" w:rsidP="007E5E8D">
      <w:pPr>
        <w:ind w:firstLine="709"/>
        <w:jc w:val="both"/>
        <w:rPr>
          <w:rFonts w:eastAsia="Calibri"/>
          <w:sz w:val="16"/>
          <w:szCs w:val="16"/>
        </w:rPr>
      </w:pPr>
      <w:r w:rsidRPr="007E5E8D">
        <w:rPr>
          <w:rFonts w:eastAsia="Calibri"/>
          <w:sz w:val="16"/>
          <w:szCs w:val="16"/>
        </w:rPr>
        <w:t xml:space="preserve">Адрес и контактный телефон оператора ГАУ НСО «МФЦ» - 633456, Новосибирская область, Тогучинский район, </w:t>
      </w:r>
      <w:proofErr w:type="spellStart"/>
      <w:r w:rsidRPr="007E5E8D">
        <w:rPr>
          <w:rFonts w:eastAsia="Calibri"/>
          <w:sz w:val="16"/>
          <w:szCs w:val="16"/>
        </w:rPr>
        <w:t>г.Тогучин</w:t>
      </w:r>
      <w:proofErr w:type="spellEnd"/>
      <w:r w:rsidRPr="007E5E8D">
        <w:rPr>
          <w:rFonts w:eastAsia="Calibri"/>
          <w:sz w:val="16"/>
          <w:szCs w:val="16"/>
        </w:rPr>
        <w:t xml:space="preserve">, </w:t>
      </w:r>
      <w:proofErr w:type="spellStart"/>
      <w:r w:rsidRPr="007E5E8D">
        <w:rPr>
          <w:rFonts w:eastAsia="Calibri"/>
          <w:sz w:val="16"/>
          <w:szCs w:val="16"/>
        </w:rPr>
        <w:t>ул.Театральная</w:t>
      </w:r>
      <w:proofErr w:type="spellEnd"/>
      <w:r w:rsidRPr="007E5E8D">
        <w:rPr>
          <w:rFonts w:eastAsia="Calibri"/>
          <w:sz w:val="16"/>
          <w:szCs w:val="16"/>
        </w:rPr>
        <w:t>, 7</w:t>
      </w:r>
    </w:p>
    <w:p w:rsidR="007E5E8D" w:rsidRPr="007E5E8D" w:rsidRDefault="007E5E8D" w:rsidP="007E5E8D">
      <w:pPr>
        <w:ind w:firstLine="709"/>
        <w:jc w:val="both"/>
        <w:rPr>
          <w:rFonts w:eastAsia="Calibri"/>
          <w:sz w:val="16"/>
          <w:szCs w:val="16"/>
        </w:rPr>
      </w:pPr>
      <w:r w:rsidRPr="007E5E8D">
        <w:rPr>
          <w:rFonts w:eastAsia="Calibri"/>
          <w:sz w:val="16"/>
          <w:szCs w:val="16"/>
        </w:rPr>
        <w:t>Оператор ГАУ НСО «МФЦ» осуществляет прием документов, указанных в п. 2.7 данного административного регламента, и консультацию о порядке предоставления Муниципальной услуги в соответствии со следующим графиком:</w:t>
      </w:r>
    </w:p>
    <w:p w:rsidR="007E5E8D" w:rsidRPr="007E5E8D" w:rsidRDefault="007E5E8D" w:rsidP="007E5E8D">
      <w:pPr>
        <w:ind w:firstLine="709"/>
        <w:jc w:val="both"/>
        <w:rPr>
          <w:rFonts w:eastAsia="Calibr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746"/>
      </w:tblGrid>
      <w:tr w:rsidR="007E5E8D" w:rsidRPr="007E5E8D" w:rsidTr="007E5E8D">
        <w:tc>
          <w:tcPr>
            <w:tcW w:w="3227" w:type="dxa"/>
            <w:shd w:val="clear" w:color="auto" w:fill="auto"/>
          </w:tcPr>
          <w:p w:rsidR="007E5E8D" w:rsidRPr="007E5E8D" w:rsidRDefault="007E5E8D" w:rsidP="007E5E8D">
            <w:pPr>
              <w:ind w:firstLine="709"/>
              <w:jc w:val="both"/>
              <w:rPr>
                <w:rFonts w:eastAsia="Calibri"/>
                <w:sz w:val="16"/>
                <w:szCs w:val="16"/>
              </w:rPr>
            </w:pPr>
            <w:r w:rsidRPr="007E5E8D">
              <w:rPr>
                <w:rFonts w:eastAsia="Calibri"/>
                <w:sz w:val="16"/>
                <w:szCs w:val="16"/>
              </w:rPr>
              <w:t>Понедельник</w:t>
            </w:r>
          </w:p>
        </w:tc>
        <w:tc>
          <w:tcPr>
            <w:tcW w:w="5211" w:type="dxa"/>
            <w:shd w:val="clear" w:color="auto" w:fill="auto"/>
          </w:tcPr>
          <w:p w:rsidR="007E5E8D" w:rsidRPr="007E5E8D" w:rsidRDefault="007E5E8D" w:rsidP="007E5E8D">
            <w:pPr>
              <w:ind w:firstLine="709"/>
              <w:jc w:val="both"/>
              <w:rPr>
                <w:rFonts w:eastAsia="Calibri"/>
                <w:sz w:val="16"/>
                <w:szCs w:val="16"/>
              </w:rPr>
            </w:pPr>
            <w:r w:rsidRPr="007E5E8D">
              <w:rPr>
                <w:rFonts w:eastAsia="Calibri"/>
                <w:sz w:val="16"/>
                <w:szCs w:val="16"/>
              </w:rPr>
              <w:t>8.00 - 18.00;</w:t>
            </w:r>
          </w:p>
        </w:tc>
      </w:tr>
      <w:tr w:rsidR="007E5E8D" w:rsidRPr="007E5E8D" w:rsidTr="007E5E8D">
        <w:tc>
          <w:tcPr>
            <w:tcW w:w="3227" w:type="dxa"/>
            <w:shd w:val="clear" w:color="auto" w:fill="auto"/>
          </w:tcPr>
          <w:p w:rsidR="007E5E8D" w:rsidRPr="007E5E8D" w:rsidRDefault="007E5E8D" w:rsidP="007E5E8D">
            <w:pPr>
              <w:ind w:firstLine="709"/>
              <w:jc w:val="both"/>
              <w:rPr>
                <w:rFonts w:eastAsia="Calibri"/>
                <w:sz w:val="16"/>
                <w:szCs w:val="16"/>
              </w:rPr>
            </w:pPr>
            <w:r w:rsidRPr="007E5E8D">
              <w:rPr>
                <w:rFonts w:eastAsia="Calibri"/>
                <w:sz w:val="16"/>
                <w:szCs w:val="16"/>
              </w:rPr>
              <w:t>Вторник</w:t>
            </w:r>
          </w:p>
        </w:tc>
        <w:tc>
          <w:tcPr>
            <w:tcW w:w="5211" w:type="dxa"/>
            <w:shd w:val="clear" w:color="auto" w:fill="auto"/>
          </w:tcPr>
          <w:p w:rsidR="007E5E8D" w:rsidRPr="007E5E8D" w:rsidRDefault="007E5E8D" w:rsidP="007E5E8D">
            <w:pPr>
              <w:ind w:firstLine="709"/>
              <w:jc w:val="both"/>
              <w:rPr>
                <w:rFonts w:eastAsia="Calibri"/>
                <w:sz w:val="16"/>
                <w:szCs w:val="16"/>
              </w:rPr>
            </w:pPr>
            <w:r w:rsidRPr="007E5E8D">
              <w:rPr>
                <w:rFonts w:eastAsia="Calibri"/>
                <w:sz w:val="16"/>
                <w:szCs w:val="16"/>
              </w:rPr>
              <w:t>8.00 - 20.00;</w:t>
            </w:r>
          </w:p>
        </w:tc>
      </w:tr>
      <w:tr w:rsidR="007E5E8D" w:rsidRPr="007E5E8D" w:rsidTr="007E5E8D">
        <w:tc>
          <w:tcPr>
            <w:tcW w:w="3227" w:type="dxa"/>
            <w:shd w:val="clear" w:color="auto" w:fill="auto"/>
          </w:tcPr>
          <w:p w:rsidR="007E5E8D" w:rsidRPr="007E5E8D" w:rsidRDefault="007E5E8D" w:rsidP="007E5E8D">
            <w:pPr>
              <w:ind w:firstLine="709"/>
              <w:jc w:val="both"/>
              <w:rPr>
                <w:rFonts w:eastAsia="Calibri"/>
                <w:sz w:val="16"/>
                <w:szCs w:val="16"/>
              </w:rPr>
            </w:pPr>
            <w:r w:rsidRPr="007E5E8D">
              <w:rPr>
                <w:rFonts w:eastAsia="Calibri"/>
                <w:sz w:val="16"/>
                <w:szCs w:val="16"/>
              </w:rPr>
              <w:t>Среда</w:t>
            </w:r>
          </w:p>
        </w:tc>
        <w:tc>
          <w:tcPr>
            <w:tcW w:w="5211" w:type="dxa"/>
            <w:shd w:val="clear" w:color="auto" w:fill="auto"/>
          </w:tcPr>
          <w:p w:rsidR="007E5E8D" w:rsidRPr="007E5E8D" w:rsidRDefault="007E5E8D" w:rsidP="007E5E8D">
            <w:pPr>
              <w:ind w:firstLine="709"/>
              <w:jc w:val="both"/>
              <w:rPr>
                <w:rFonts w:eastAsia="Calibri"/>
                <w:sz w:val="16"/>
                <w:szCs w:val="16"/>
              </w:rPr>
            </w:pPr>
            <w:r w:rsidRPr="007E5E8D">
              <w:rPr>
                <w:rFonts w:eastAsia="Calibri"/>
                <w:sz w:val="16"/>
                <w:szCs w:val="16"/>
              </w:rPr>
              <w:t>8.00 - 18.00;</w:t>
            </w:r>
          </w:p>
        </w:tc>
      </w:tr>
      <w:tr w:rsidR="007E5E8D" w:rsidRPr="007E5E8D" w:rsidTr="007E5E8D">
        <w:tc>
          <w:tcPr>
            <w:tcW w:w="3227" w:type="dxa"/>
            <w:shd w:val="clear" w:color="auto" w:fill="auto"/>
          </w:tcPr>
          <w:p w:rsidR="007E5E8D" w:rsidRPr="007E5E8D" w:rsidRDefault="007E5E8D" w:rsidP="007E5E8D">
            <w:pPr>
              <w:ind w:firstLine="709"/>
              <w:jc w:val="both"/>
              <w:rPr>
                <w:rFonts w:eastAsia="Calibri"/>
                <w:sz w:val="16"/>
                <w:szCs w:val="16"/>
              </w:rPr>
            </w:pPr>
            <w:r w:rsidRPr="007E5E8D">
              <w:rPr>
                <w:rFonts w:eastAsia="Calibri"/>
                <w:sz w:val="16"/>
                <w:szCs w:val="16"/>
              </w:rPr>
              <w:t>Четверг</w:t>
            </w:r>
          </w:p>
        </w:tc>
        <w:tc>
          <w:tcPr>
            <w:tcW w:w="5211" w:type="dxa"/>
            <w:shd w:val="clear" w:color="auto" w:fill="auto"/>
          </w:tcPr>
          <w:p w:rsidR="007E5E8D" w:rsidRPr="007E5E8D" w:rsidRDefault="007E5E8D" w:rsidP="007E5E8D">
            <w:pPr>
              <w:ind w:firstLine="709"/>
              <w:jc w:val="both"/>
              <w:rPr>
                <w:rFonts w:eastAsia="Calibri"/>
                <w:sz w:val="16"/>
                <w:szCs w:val="16"/>
              </w:rPr>
            </w:pPr>
            <w:r w:rsidRPr="007E5E8D">
              <w:rPr>
                <w:rFonts w:eastAsia="Calibri"/>
                <w:sz w:val="16"/>
                <w:szCs w:val="16"/>
              </w:rPr>
              <w:t>8.00 - 18.00;</w:t>
            </w:r>
          </w:p>
        </w:tc>
      </w:tr>
      <w:tr w:rsidR="007E5E8D" w:rsidRPr="007E5E8D" w:rsidTr="007E5E8D">
        <w:tc>
          <w:tcPr>
            <w:tcW w:w="3227" w:type="dxa"/>
            <w:shd w:val="clear" w:color="auto" w:fill="auto"/>
          </w:tcPr>
          <w:p w:rsidR="007E5E8D" w:rsidRPr="007E5E8D" w:rsidRDefault="007E5E8D" w:rsidP="007E5E8D">
            <w:pPr>
              <w:ind w:firstLine="709"/>
              <w:jc w:val="both"/>
              <w:rPr>
                <w:rFonts w:eastAsia="Calibri"/>
                <w:sz w:val="16"/>
                <w:szCs w:val="16"/>
              </w:rPr>
            </w:pPr>
            <w:r w:rsidRPr="007E5E8D">
              <w:rPr>
                <w:rFonts w:eastAsia="Calibri"/>
                <w:sz w:val="16"/>
                <w:szCs w:val="16"/>
              </w:rPr>
              <w:t>Пятница</w:t>
            </w:r>
          </w:p>
        </w:tc>
        <w:tc>
          <w:tcPr>
            <w:tcW w:w="5211" w:type="dxa"/>
            <w:shd w:val="clear" w:color="auto" w:fill="auto"/>
          </w:tcPr>
          <w:p w:rsidR="007E5E8D" w:rsidRPr="007E5E8D" w:rsidRDefault="007E5E8D" w:rsidP="007E5E8D">
            <w:pPr>
              <w:ind w:firstLine="709"/>
              <w:jc w:val="both"/>
              <w:rPr>
                <w:rFonts w:eastAsia="Calibri"/>
                <w:sz w:val="16"/>
                <w:szCs w:val="16"/>
              </w:rPr>
            </w:pPr>
            <w:r w:rsidRPr="007E5E8D">
              <w:rPr>
                <w:rFonts w:eastAsia="Calibri"/>
                <w:sz w:val="16"/>
                <w:szCs w:val="16"/>
              </w:rPr>
              <w:t>8.00 - 18.00;</w:t>
            </w:r>
          </w:p>
        </w:tc>
      </w:tr>
      <w:tr w:rsidR="007E5E8D" w:rsidRPr="007E5E8D" w:rsidTr="007E5E8D">
        <w:tc>
          <w:tcPr>
            <w:tcW w:w="3227" w:type="dxa"/>
            <w:shd w:val="clear" w:color="auto" w:fill="auto"/>
          </w:tcPr>
          <w:p w:rsidR="007E5E8D" w:rsidRPr="007E5E8D" w:rsidRDefault="007E5E8D" w:rsidP="007E5E8D">
            <w:pPr>
              <w:ind w:firstLine="709"/>
              <w:jc w:val="both"/>
              <w:rPr>
                <w:rFonts w:eastAsia="Calibri"/>
                <w:sz w:val="16"/>
                <w:szCs w:val="16"/>
              </w:rPr>
            </w:pPr>
            <w:r w:rsidRPr="007E5E8D">
              <w:rPr>
                <w:rFonts w:eastAsia="Calibri"/>
                <w:sz w:val="16"/>
                <w:szCs w:val="16"/>
              </w:rPr>
              <w:t>Суббота</w:t>
            </w:r>
          </w:p>
        </w:tc>
        <w:tc>
          <w:tcPr>
            <w:tcW w:w="5211" w:type="dxa"/>
            <w:shd w:val="clear" w:color="auto" w:fill="auto"/>
          </w:tcPr>
          <w:p w:rsidR="007E5E8D" w:rsidRPr="007E5E8D" w:rsidRDefault="007E5E8D" w:rsidP="007E5E8D">
            <w:pPr>
              <w:ind w:firstLine="709"/>
              <w:jc w:val="both"/>
              <w:rPr>
                <w:rFonts w:eastAsia="Calibri"/>
                <w:sz w:val="16"/>
                <w:szCs w:val="16"/>
              </w:rPr>
            </w:pPr>
            <w:r w:rsidRPr="007E5E8D">
              <w:rPr>
                <w:rFonts w:eastAsia="Calibri"/>
                <w:sz w:val="16"/>
                <w:szCs w:val="16"/>
              </w:rPr>
              <w:t>9.00 - 14.00;</w:t>
            </w:r>
          </w:p>
        </w:tc>
      </w:tr>
      <w:tr w:rsidR="007E5E8D" w:rsidRPr="007E5E8D" w:rsidTr="007E5E8D">
        <w:tc>
          <w:tcPr>
            <w:tcW w:w="3227" w:type="dxa"/>
            <w:shd w:val="clear" w:color="auto" w:fill="auto"/>
          </w:tcPr>
          <w:p w:rsidR="007E5E8D" w:rsidRPr="007E5E8D" w:rsidRDefault="007E5E8D" w:rsidP="007E5E8D">
            <w:pPr>
              <w:ind w:firstLine="709"/>
              <w:jc w:val="both"/>
              <w:rPr>
                <w:rFonts w:eastAsia="Calibri"/>
                <w:sz w:val="16"/>
                <w:szCs w:val="16"/>
              </w:rPr>
            </w:pPr>
            <w:r w:rsidRPr="007E5E8D">
              <w:rPr>
                <w:rFonts w:eastAsia="Calibri"/>
                <w:sz w:val="16"/>
                <w:szCs w:val="16"/>
              </w:rPr>
              <w:t>Воскресенье</w:t>
            </w:r>
          </w:p>
        </w:tc>
        <w:tc>
          <w:tcPr>
            <w:tcW w:w="5211" w:type="dxa"/>
            <w:shd w:val="clear" w:color="auto" w:fill="auto"/>
          </w:tcPr>
          <w:p w:rsidR="007E5E8D" w:rsidRPr="007E5E8D" w:rsidRDefault="007E5E8D" w:rsidP="007E5E8D">
            <w:pPr>
              <w:ind w:firstLine="709"/>
              <w:jc w:val="both"/>
              <w:rPr>
                <w:rFonts w:eastAsia="Calibri"/>
                <w:sz w:val="16"/>
                <w:szCs w:val="16"/>
              </w:rPr>
            </w:pPr>
            <w:r w:rsidRPr="007E5E8D">
              <w:rPr>
                <w:rFonts w:eastAsia="Calibri"/>
                <w:sz w:val="16"/>
                <w:szCs w:val="16"/>
              </w:rPr>
              <w:t>выходной</w:t>
            </w:r>
          </w:p>
        </w:tc>
      </w:tr>
    </w:tbl>
    <w:p w:rsidR="007E5E8D" w:rsidRPr="007E5E8D" w:rsidRDefault="007E5E8D" w:rsidP="007E5E8D">
      <w:pPr>
        <w:ind w:firstLine="709"/>
        <w:jc w:val="both"/>
        <w:rPr>
          <w:rFonts w:eastAsia="Calibri"/>
          <w:sz w:val="16"/>
          <w:szCs w:val="16"/>
        </w:rPr>
      </w:pPr>
    </w:p>
    <w:p w:rsidR="007E5E8D" w:rsidRPr="007E5E8D" w:rsidRDefault="007E5E8D" w:rsidP="007E5E8D">
      <w:pPr>
        <w:ind w:firstLine="709"/>
        <w:jc w:val="both"/>
        <w:rPr>
          <w:rFonts w:eastAsia="Calibri"/>
          <w:b/>
          <w:sz w:val="16"/>
          <w:szCs w:val="16"/>
        </w:rPr>
      </w:pPr>
      <w:r w:rsidRPr="007E5E8D">
        <w:rPr>
          <w:rFonts w:eastAsia="Calibri"/>
          <w:b/>
          <w:sz w:val="16"/>
          <w:szCs w:val="16"/>
        </w:rPr>
        <w:t>II. Стандарт предоставления муниципальной услуги</w:t>
      </w:r>
    </w:p>
    <w:p w:rsidR="007E5E8D" w:rsidRPr="007E5E8D" w:rsidRDefault="007E5E8D" w:rsidP="007E5E8D">
      <w:pPr>
        <w:ind w:firstLine="709"/>
        <w:jc w:val="both"/>
        <w:rPr>
          <w:rFonts w:eastAsia="Calibri"/>
          <w:sz w:val="16"/>
          <w:szCs w:val="16"/>
        </w:rPr>
      </w:pPr>
    </w:p>
    <w:p w:rsidR="007E5E8D" w:rsidRPr="007E5E8D" w:rsidRDefault="007E5E8D" w:rsidP="007E5E8D">
      <w:pPr>
        <w:ind w:firstLine="709"/>
        <w:jc w:val="both"/>
        <w:rPr>
          <w:rFonts w:eastAsia="Calibri"/>
          <w:sz w:val="16"/>
          <w:szCs w:val="16"/>
        </w:rPr>
      </w:pPr>
      <w:r w:rsidRPr="007E5E8D">
        <w:rPr>
          <w:sz w:val="16"/>
          <w:szCs w:val="16"/>
        </w:rPr>
        <w:t>2.1. Наименование муниципальной услуги: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 (далее – ГИСОГД)</w:t>
      </w:r>
      <w:r w:rsidRPr="007E5E8D">
        <w:rPr>
          <w:rFonts w:eastAsia="Calibri"/>
          <w:sz w:val="16"/>
          <w:szCs w:val="16"/>
        </w:rPr>
        <w:t>.</w:t>
      </w:r>
    </w:p>
    <w:p w:rsidR="007E5E8D" w:rsidRPr="007E5E8D" w:rsidRDefault="007E5E8D" w:rsidP="007E5E8D">
      <w:pPr>
        <w:ind w:firstLine="709"/>
        <w:jc w:val="both"/>
        <w:rPr>
          <w:sz w:val="16"/>
          <w:szCs w:val="16"/>
        </w:rPr>
      </w:pPr>
      <w:r w:rsidRPr="007E5E8D">
        <w:rPr>
          <w:sz w:val="16"/>
          <w:szCs w:val="16"/>
        </w:rPr>
        <w:t xml:space="preserve">2.2. Муниципальная услуга предоставляется Администрацией </w:t>
      </w:r>
      <w:r w:rsidRPr="007E5E8D">
        <w:rPr>
          <w:rFonts w:eastAsia="Calibri"/>
          <w:sz w:val="16"/>
          <w:szCs w:val="16"/>
        </w:rPr>
        <w:t>района</w:t>
      </w:r>
    </w:p>
    <w:p w:rsidR="007E5E8D" w:rsidRPr="007E5E8D" w:rsidRDefault="007E5E8D" w:rsidP="007E5E8D">
      <w:pPr>
        <w:ind w:firstLine="709"/>
        <w:jc w:val="both"/>
        <w:rPr>
          <w:sz w:val="16"/>
          <w:szCs w:val="16"/>
        </w:rPr>
      </w:pPr>
      <w:r w:rsidRPr="007E5E8D">
        <w:rPr>
          <w:sz w:val="16"/>
          <w:szCs w:val="16"/>
        </w:rPr>
        <w:t xml:space="preserve">2.3. Операторы </w:t>
      </w:r>
      <w:r w:rsidRPr="007E5E8D">
        <w:rPr>
          <w:rFonts w:eastAsia="Calibri"/>
          <w:sz w:val="16"/>
          <w:szCs w:val="16"/>
        </w:rPr>
        <w:t>ГАУ НСО «МФЦ»</w:t>
      </w:r>
      <w:r w:rsidRPr="007E5E8D">
        <w:rPr>
          <w:sz w:val="16"/>
          <w:szCs w:val="16"/>
        </w:rPr>
        <w:t xml:space="preserve"> осуществляют прием, регистрацию, обработку заявлений и документов, необходимых для предоставления Муниципальной услуги, и передачу данных документов по информационным системам, используемым для предоставления услуги, а также получение результата предоставления Муниципальной услуги для дальнейшей выдачи Заявителю.</w:t>
      </w:r>
    </w:p>
    <w:p w:rsidR="007E5E8D" w:rsidRPr="007E5E8D" w:rsidRDefault="007E5E8D" w:rsidP="007E5E8D">
      <w:pPr>
        <w:ind w:firstLine="709"/>
        <w:jc w:val="both"/>
        <w:rPr>
          <w:rFonts w:eastAsia="Calibri"/>
          <w:sz w:val="16"/>
          <w:szCs w:val="16"/>
        </w:rPr>
      </w:pPr>
      <w:r w:rsidRPr="007E5E8D">
        <w:rPr>
          <w:sz w:val="16"/>
          <w:szCs w:val="16"/>
        </w:rPr>
        <w:t xml:space="preserve"> </w:t>
      </w:r>
      <w:r w:rsidRPr="007E5E8D">
        <w:rPr>
          <w:rFonts w:eastAsia="Calibri"/>
          <w:sz w:val="16"/>
          <w:szCs w:val="16"/>
        </w:rPr>
        <w:t>2.4. Результатом предоставления муниципальной услуги является:</w:t>
      </w:r>
    </w:p>
    <w:p w:rsidR="007E5E8D" w:rsidRPr="007E5E8D" w:rsidRDefault="007E5E8D" w:rsidP="007E5E8D">
      <w:pPr>
        <w:ind w:firstLine="709"/>
        <w:jc w:val="both"/>
        <w:rPr>
          <w:rFonts w:eastAsia="Calibri"/>
          <w:sz w:val="16"/>
          <w:szCs w:val="16"/>
        </w:rPr>
      </w:pPr>
      <w:r w:rsidRPr="007E5E8D">
        <w:rPr>
          <w:rFonts w:eastAsia="Calibri"/>
          <w:sz w:val="16"/>
          <w:szCs w:val="16"/>
        </w:rPr>
        <w:t xml:space="preserve"> -</w:t>
      </w:r>
      <w:r w:rsidRPr="007E5E8D">
        <w:rPr>
          <w:sz w:val="16"/>
          <w:szCs w:val="16"/>
        </w:rPr>
        <w:t xml:space="preserve"> предоставление сведений, документов и материалов, содержащихся в ГИСОГД</w:t>
      </w:r>
      <w:r w:rsidRPr="007E5E8D">
        <w:rPr>
          <w:rFonts w:eastAsia="Calibri"/>
          <w:sz w:val="16"/>
          <w:szCs w:val="16"/>
        </w:rPr>
        <w:t xml:space="preserve">; </w:t>
      </w:r>
    </w:p>
    <w:p w:rsidR="007E5E8D" w:rsidRPr="007E5E8D" w:rsidRDefault="007E5E8D" w:rsidP="007E5E8D">
      <w:pPr>
        <w:ind w:firstLine="709"/>
        <w:jc w:val="both"/>
        <w:rPr>
          <w:rFonts w:eastAsia="Calibri"/>
          <w:sz w:val="16"/>
          <w:szCs w:val="16"/>
        </w:rPr>
      </w:pPr>
      <w:r w:rsidRPr="007E5E8D">
        <w:rPr>
          <w:rFonts w:eastAsia="Calibri"/>
          <w:sz w:val="16"/>
          <w:szCs w:val="16"/>
        </w:rPr>
        <w:t xml:space="preserve"> - отказ в предоставлении </w:t>
      </w:r>
      <w:r w:rsidRPr="007E5E8D">
        <w:rPr>
          <w:sz w:val="16"/>
          <w:szCs w:val="16"/>
        </w:rPr>
        <w:t>сведений, содержащихся в государственной информационной системе обеспечения градостроительной деятельности</w:t>
      </w:r>
      <w:r w:rsidRPr="007E5E8D">
        <w:rPr>
          <w:rFonts w:eastAsia="Calibri"/>
          <w:sz w:val="16"/>
          <w:szCs w:val="16"/>
        </w:rPr>
        <w:t>.</w:t>
      </w:r>
    </w:p>
    <w:p w:rsidR="007E5E8D" w:rsidRPr="007E5E8D" w:rsidRDefault="007E5E8D" w:rsidP="007E5E8D">
      <w:pPr>
        <w:ind w:firstLine="709"/>
        <w:jc w:val="both"/>
        <w:rPr>
          <w:sz w:val="16"/>
          <w:szCs w:val="16"/>
        </w:rPr>
      </w:pPr>
      <w:r w:rsidRPr="007E5E8D">
        <w:rPr>
          <w:sz w:val="16"/>
          <w:szCs w:val="16"/>
        </w:rPr>
        <w:t>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7E5E8D" w:rsidRPr="007E5E8D" w:rsidRDefault="007E5E8D" w:rsidP="007E5E8D">
      <w:pPr>
        <w:pStyle w:val="afe"/>
        <w:ind w:firstLine="708"/>
        <w:jc w:val="both"/>
        <w:rPr>
          <w:sz w:val="16"/>
          <w:szCs w:val="16"/>
        </w:rPr>
      </w:pPr>
      <w:r w:rsidRPr="007E5E8D">
        <w:rPr>
          <w:sz w:val="16"/>
          <w:szCs w:val="16"/>
        </w:rPr>
        <w:t xml:space="preserve">2.4. Сведения, содержащиеся в информационной системе, выдаются (направляются) Заявителю в срок, не превышающий 18 календарных дней с момента приема запроса на оказание Муниципальной услуги. </w:t>
      </w:r>
    </w:p>
    <w:p w:rsidR="007E5E8D" w:rsidRPr="007E5E8D" w:rsidRDefault="007E5E8D" w:rsidP="007E5E8D">
      <w:pPr>
        <w:widowControl w:val="0"/>
        <w:autoSpaceDE w:val="0"/>
        <w:autoSpaceDN w:val="0"/>
        <w:adjustRightInd w:val="0"/>
        <w:ind w:firstLine="709"/>
        <w:jc w:val="both"/>
        <w:rPr>
          <w:sz w:val="16"/>
          <w:szCs w:val="16"/>
        </w:rPr>
      </w:pPr>
      <w:r w:rsidRPr="007E5E8D">
        <w:rPr>
          <w:sz w:val="16"/>
          <w:szCs w:val="16"/>
        </w:rPr>
        <w:t>2.5. Предоставление Муниципальной услуги осуществляется в соответствии с:</w:t>
      </w:r>
    </w:p>
    <w:p w:rsidR="007E5E8D" w:rsidRPr="007E5E8D" w:rsidRDefault="007E5E8D" w:rsidP="007E5E8D">
      <w:pPr>
        <w:ind w:firstLine="709"/>
        <w:jc w:val="both"/>
        <w:rPr>
          <w:sz w:val="16"/>
          <w:szCs w:val="16"/>
        </w:rPr>
      </w:pPr>
      <w:r w:rsidRPr="007E5E8D">
        <w:rPr>
          <w:sz w:val="16"/>
          <w:szCs w:val="16"/>
        </w:rPr>
        <w:t> - Градостроительным кодексом Российской Федерации от 29.12.2004 № 190-ФЗ;</w:t>
      </w:r>
    </w:p>
    <w:p w:rsidR="007E5E8D" w:rsidRPr="007E5E8D" w:rsidRDefault="007E5E8D" w:rsidP="007E5E8D">
      <w:pPr>
        <w:ind w:firstLine="709"/>
        <w:jc w:val="both"/>
        <w:rPr>
          <w:spacing w:val="-2"/>
          <w:sz w:val="16"/>
          <w:szCs w:val="16"/>
        </w:rPr>
      </w:pPr>
      <w:r w:rsidRPr="007E5E8D">
        <w:rPr>
          <w:spacing w:val="-2"/>
          <w:sz w:val="16"/>
          <w:szCs w:val="16"/>
        </w:rPr>
        <w:t>- Федеральным законом от 06.10.2003 № 131-ФЗ «Об общих принципах организации местного самоуправления в Российской Федерации»;</w:t>
      </w:r>
    </w:p>
    <w:p w:rsidR="007E5E8D" w:rsidRPr="007E5E8D" w:rsidRDefault="007E5E8D" w:rsidP="007E5E8D">
      <w:pPr>
        <w:ind w:firstLine="709"/>
        <w:jc w:val="both"/>
        <w:rPr>
          <w:spacing w:val="-2"/>
          <w:sz w:val="16"/>
          <w:szCs w:val="16"/>
        </w:rPr>
      </w:pPr>
      <w:r w:rsidRPr="007E5E8D">
        <w:rPr>
          <w:spacing w:val="-2"/>
          <w:sz w:val="16"/>
          <w:szCs w:val="16"/>
        </w:rPr>
        <w:t>- Федеральным законом от 02.05.2006 № 59-ФЗ «О порядке рассмотрения обращений граждан РФ»;</w:t>
      </w:r>
    </w:p>
    <w:p w:rsidR="007E5E8D" w:rsidRPr="007E5E8D" w:rsidRDefault="007E5E8D" w:rsidP="007E5E8D">
      <w:pPr>
        <w:ind w:firstLine="709"/>
        <w:jc w:val="both"/>
        <w:rPr>
          <w:sz w:val="16"/>
          <w:szCs w:val="16"/>
        </w:rPr>
      </w:pPr>
      <w:r w:rsidRPr="007E5E8D">
        <w:rPr>
          <w:sz w:val="16"/>
          <w:szCs w:val="16"/>
        </w:rPr>
        <w:t>- Федеральным законом от 27.07.2010 № 210-ФЗ «Об организации предоставления государственных и муниципальных услуг»;</w:t>
      </w:r>
    </w:p>
    <w:p w:rsidR="007E5E8D" w:rsidRPr="007E5E8D" w:rsidRDefault="007E5E8D" w:rsidP="007E5E8D">
      <w:pPr>
        <w:widowControl w:val="0"/>
        <w:ind w:firstLine="709"/>
        <w:jc w:val="both"/>
        <w:rPr>
          <w:sz w:val="16"/>
          <w:szCs w:val="16"/>
        </w:rPr>
      </w:pPr>
      <w:r w:rsidRPr="007E5E8D">
        <w:rPr>
          <w:sz w:val="16"/>
          <w:szCs w:val="16"/>
        </w:rPr>
        <w:t>- Постановлением Правительства Российской Федерации от 13.03.2020 № 279 «Об информационном обеспечении градостроительной деятельности»;</w:t>
      </w:r>
    </w:p>
    <w:p w:rsidR="007E5E8D" w:rsidRPr="007E5E8D" w:rsidRDefault="007E5E8D" w:rsidP="007E5E8D">
      <w:pPr>
        <w:ind w:firstLine="709"/>
        <w:jc w:val="both"/>
        <w:rPr>
          <w:sz w:val="16"/>
          <w:szCs w:val="16"/>
        </w:rPr>
      </w:pPr>
      <w:r w:rsidRPr="007E5E8D">
        <w:rPr>
          <w:sz w:val="16"/>
          <w:szCs w:val="16"/>
        </w:rPr>
        <w:t>- Административным регламентом.</w:t>
      </w:r>
    </w:p>
    <w:p w:rsidR="007E5E8D" w:rsidRPr="007E5E8D" w:rsidRDefault="007E5E8D" w:rsidP="007E5E8D">
      <w:pPr>
        <w:widowControl w:val="0"/>
        <w:autoSpaceDE w:val="0"/>
        <w:autoSpaceDN w:val="0"/>
        <w:adjustRightInd w:val="0"/>
        <w:jc w:val="both"/>
        <w:rPr>
          <w:sz w:val="16"/>
          <w:szCs w:val="16"/>
        </w:rPr>
      </w:pPr>
      <w:r w:rsidRPr="007E5E8D">
        <w:rPr>
          <w:sz w:val="16"/>
          <w:szCs w:val="16"/>
        </w:rPr>
        <w:t>2.6. По выбору Заявителя запрос сведений, предоставление</w:t>
      </w:r>
      <w:r w:rsidRPr="007E5E8D">
        <w:rPr>
          <w:sz w:val="16"/>
          <w:szCs w:val="16"/>
          <w:shd w:val="clear" w:color="auto" w:fill="FFFFFF"/>
        </w:rPr>
        <w:t xml:space="preserve"> сведений, документов и материалов, содержащихся в ГИСОГД</w:t>
      </w:r>
      <w:r w:rsidRPr="007E5E8D">
        <w:rPr>
          <w:sz w:val="16"/>
          <w:szCs w:val="16"/>
        </w:rPr>
        <w:t>, необходимые для предоставления Муниципальной услуги представляются одним из следующих способов:</w:t>
      </w:r>
    </w:p>
    <w:p w:rsidR="007E5E8D" w:rsidRPr="007E5E8D" w:rsidRDefault="007E5E8D" w:rsidP="007E5E8D">
      <w:pPr>
        <w:widowControl w:val="0"/>
        <w:autoSpaceDE w:val="0"/>
        <w:autoSpaceDN w:val="0"/>
        <w:adjustRightInd w:val="0"/>
        <w:ind w:firstLine="709"/>
        <w:jc w:val="both"/>
        <w:rPr>
          <w:sz w:val="16"/>
          <w:szCs w:val="16"/>
        </w:rPr>
      </w:pPr>
      <w:r w:rsidRPr="007E5E8D">
        <w:rPr>
          <w:sz w:val="16"/>
          <w:szCs w:val="16"/>
        </w:rPr>
        <w:t xml:space="preserve">- лично в Администрацию </w:t>
      </w:r>
      <w:r w:rsidRPr="007E5E8D">
        <w:rPr>
          <w:rFonts w:eastAsia="Calibri"/>
          <w:sz w:val="16"/>
          <w:szCs w:val="16"/>
        </w:rPr>
        <w:t>района</w:t>
      </w:r>
      <w:r w:rsidRPr="007E5E8D">
        <w:rPr>
          <w:sz w:val="16"/>
          <w:szCs w:val="16"/>
        </w:rPr>
        <w:t xml:space="preserve"> или в ГАУ НСО «МФЦ»;</w:t>
      </w:r>
    </w:p>
    <w:p w:rsidR="007E5E8D" w:rsidRPr="007E5E8D" w:rsidRDefault="007E5E8D" w:rsidP="007E5E8D">
      <w:pPr>
        <w:widowControl w:val="0"/>
        <w:autoSpaceDE w:val="0"/>
        <w:autoSpaceDN w:val="0"/>
        <w:adjustRightInd w:val="0"/>
        <w:ind w:firstLine="709"/>
        <w:jc w:val="both"/>
        <w:rPr>
          <w:sz w:val="16"/>
          <w:szCs w:val="16"/>
        </w:rPr>
      </w:pPr>
      <w:r w:rsidRPr="007E5E8D">
        <w:rPr>
          <w:sz w:val="16"/>
          <w:szCs w:val="16"/>
        </w:rPr>
        <w:t xml:space="preserve">- почтовым отправлением по месту нахождения Администрации </w:t>
      </w:r>
      <w:r w:rsidRPr="007E5E8D">
        <w:rPr>
          <w:rFonts w:eastAsia="Calibri"/>
          <w:sz w:val="16"/>
          <w:szCs w:val="16"/>
        </w:rPr>
        <w:t>района</w:t>
      </w:r>
      <w:r w:rsidRPr="007E5E8D">
        <w:rPr>
          <w:sz w:val="16"/>
          <w:szCs w:val="16"/>
        </w:rPr>
        <w:t>;</w:t>
      </w:r>
    </w:p>
    <w:p w:rsidR="007E5E8D" w:rsidRPr="007E5E8D" w:rsidRDefault="007E5E8D" w:rsidP="007E5E8D">
      <w:pPr>
        <w:widowControl w:val="0"/>
        <w:autoSpaceDE w:val="0"/>
        <w:autoSpaceDN w:val="0"/>
        <w:adjustRightInd w:val="0"/>
        <w:ind w:firstLine="709"/>
        <w:jc w:val="both"/>
        <w:rPr>
          <w:sz w:val="16"/>
          <w:szCs w:val="16"/>
        </w:rPr>
      </w:pPr>
      <w:r w:rsidRPr="007E5E8D">
        <w:rPr>
          <w:sz w:val="16"/>
          <w:szCs w:val="16"/>
        </w:rPr>
        <w:t>- в электронной форме путем направления запроса на адрес</w:t>
      </w:r>
      <w:r w:rsidRPr="007E5E8D">
        <w:rPr>
          <w:i/>
          <w:sz w:val="16"/>
          <w:szCs w:val="16"/>
        </w:rPr>
        <w:t xml:space="preserve"> </w:t>
      </w:r>
      <w:r w:rsidRPr="007E5E8D">
        <w:rPr>
          <w:sz w:val="16"/>
          <w:szCs w:val="16"/>
        </w:rPr>
        <w:t xml:space="preserve">электронной почты Администрации </w:t>
      </w:r>
      <w:r w:rsidRPr="007E5E8D">
        <w:rPr>
          <w:rFonts w:eastAsia="Calibri"/>
          <w:sz w:val="16"/>
          <w:szCs w:val="16"/>
        </w:rPr>
        <w:t>района</w:t>
      </w:r>
      <w:r w:rsidRPr="007E5E8D">
        <w:rPr>
          <w:sz w:val="16"/>
          <w:szCs w:val="16"/>
        </w:rPr>
        <w:t xml:space="preserve">, с помощью официального сайта Администрации </w:t>
      </w:r>
      <w:r w:rsidRPr="007E5E8D">
        <w:rPr>
          <w:rFonts w:eastAsia="Calibri"/>
          <w:sz w:val="16"/>
          <w:szCs w:val="16"/>
        </w:rPr>
        <w:t>района</w:t>
      </w:r>
      <w:r w:rsidRPr="007E5E8D">
        <w:rPr>
          <w:sz w:val="16"/>
          <w:szCs w:val="16"/>
        </w:rPr>
        <w:t xml:space="preserve"> или посредствам личного кабинета ЕПГУ.</w:t>
      </w:r>
    </w:p>
    <w:p w:rsidR="007E5E8D" w:rsidRPr="007E5E8D" w:rsidRDefault="007E5E8D" w:rsidP="007E5E8D">
      <w:pPr>
        <w:pStyle w:val="14pt1"/>
        <w:ind w:firstLine="709"/>
        <w:rPr>
          <w:sz w:val="16"/>
          <w:szCs w:val="16"/>
        </w:rPr>
      </w:pPr>
      <w:r w:rsidRPr="007E5E8D">
        <w:rPr>
          <w:sz w:val="16"/>
          <w:szCs w:val="16"/>
        </w:rPr>
        <w:t>2.7.</w:t>
      </w:r>
      <w:r w:rsidRPr="007E5E8D">
        <w:rPr>
          <w:rFonts w:eastAsia="Calibri"/>
          <w:sz w:val="16"/>
          <w:szCs w:val="16"/>
        </w:rPr>
        <w:t> </w:t>
      </w:r>
      <w:r w:rsidRPr="007E5E8D">
        <w:rPr>
          <w:sz w:val="16"/>
          <w:szCs w:val="16"/>
        </w:rPr>
        <w:t>Документы, предоставляемые Заявителем лично для получения Муниципальной услуги:</w:t>
      </w:r>
    </w:p>
    <w:p w:rsidR="007E5E8D" w:rsidRPr="007E5E8D" w:rsidRDefault="007E5E8D" w:rsidP="007E5E8D">
      <w:pPr>
        <w:autoSpaceDE w:val="0"/>
        <w:autoSpaceDN w:val="0"/>
        <w:adjustRightInd w:val="0"/>
        <w:ind w:firstLine="709"/>
        <w:jc w:val="both"/>
        <w:rPr>
          <w:rFonts w:eastAsia="Calibri"/>
          <w:sz w:val="16"/>
          <w:szCs w:val="16"/>
        </w:rPr>
      </w:pPr>
      <w:r w:rsidRPr="007E5E8D">
        <w:rPr>
          <w:rFonts w:eastAsia="Calibri"/>
          <w:sz w:val="16"/>
          <w:szCs w:val="16"/>
        </w:rPr>
        <w:t xml:space="preserve">1) письменный запрос о </w:t>
      </w:r>
      <w:r w:rsidRPr="007E5E8D">
        <w:rPr>
          <w:sz w:val="16"/>
          <w:szCs w:val="16"/>
        </w:rPr>
        <w:t>предоставление</w:t>
      </w:r>
      <w:r w:rsidRPr="007E5E8D">
        <w:rPr>
          <w:sz w:val="16"/>
          <w:szCs w:val="16"/>
          <w:shd w:val="clear" w:color="auto" w:fill="FFFFFF"/>
        </w:rPr>
        <w:t xml:space="preserve"> сведений, документов и материалов, содержащихся в ГИСОГД</w:t>
      </w:r>
      <w:r w:rsidRPr="007E5E8D">
        <w:rPr>
          <w:rFonts w:eastAsia="Calibri"/>
          <w:sz w:val="16"/>
          <w:szCs w:val="16"/>
        </w:rPr>
        <w:t xml:space="preserve"> заполненный по форме, в приложении 1.</w:t>
      </w:r>
    </w:p>
    <w:p w:rsidR="007E5E8D" w:rsidRPr="007E5E8D" w:rsidRDefault="007E5E8D" w:rsidP="007E5E8D">
      <w:pPr>
        <w:ind w:firstLine="709"/>
        <w:jc w:val="both"/>
        <w:rPr>
          <w:sz w:val="16"/>
          <w:szCs w:val="16"/>
        </w:rPr>
      </w:pPr>
      <w:r w:rsidRPr="007E5E8D">
        <w:rPr>
          <w:sz w:val="16"/>
          <w:szCs w:val="16"/>
        </w:rPr>
        <w:t xml:space="preserve">В запросе указывается: </w:t>
      </w:r>
    </w:p>
    <w:p w:rsidR="007E5E8D" w:rsidRPr="007E5E8D" w:rsidRDefault="007E5E8D" w:rsidP="007E5E8D">
      <w:pPr>
        <w:ind w:firstLine="709"/>
        <w:jc w:val="both"/>
        <w:rPr>
          <w:sz w:val="16"/>
          <w:szCs w:val="16"/>
        </w:rPr>
      </w:pPr>
      <w:r w:rsidRPr="007E5E8D">
        <w:rPr>
          <w:sz w:val="16"/>
          <w:szCs w:val="16"/>
        </w:rPr>
        <w:t xml:space="preserve">- для физических лиц – фамилия, имя, отчество (при наличии) Заявителя или его представителя, адрес, контактный телефон, раздел информационной системы обеспечения градостроительной деятельности, из которого запрашиваются сведения (копии документов), наименование объекта и его месторасположение, на который подается запрос, а </w:t>
      </w:r>
      <w:proofErr w:type="gramStart"/>
      <w:r w:rsidRPr="007E5E8D">
        <w:rPr>
          <w:sz w:val="16"/>
          <w:szCs w:val="16"/>
        </w:rPr>
        <w:t>так же</w:t>
      </w:r>
      <w:proofErr w:type="gramEnd"/>
      <w:r w:rsidRPr="007E5E8D">
        <w:rPr>
          <w:sz w:val="16"/>
          <w:szCs w:val="16"/>
        </w:rPr>
        <w:t xml:space="preserve"> форма предоставления сведений и перечень прилагаемых документов;</w:t>
      </w:r>
    </w:p>
    <w:p w:rsidR="007E5E8D" w:rsidRPr="007E5E8D" w:rsidRDefault="007E5E8D" w:rsidP="007E5E8D">
      <w:pPr>
        <w:ind w:firstLine="709"/>
        <w:jc w:val="both"/>
        <w:rPr>
          <w:sz w:val="16"/>
          <w:szCs w:val="16"/>
        </w:rPr>
      </w:pPr>
      <w:r w:rsidRPr="007E5E8D">
        <w:rPr>
          <w:sz w:val="16"/>
          <w:szCs w:val="16"/>
        </w:rPr>
        <w:t xml:space="preserve">-для юридических лиц – полное и сокращенное наименование заинтересованного лица, организационно-правовая форма, юридический адрес и место его фактического нахождения, контактные реквизиты, раздел, из которого запрашиваются сведения (копии документов), наименование объекта и его месторасположение, на который подается запрос, а </w:t>
      </w:r>
      <w:proofErr w:type="gramStart"/>
      <w:r w:rsidRPr="007E5E8D">
        <w:rPr>
          <w:sz w:val="16"/>
          <w:szCs w:val="16"/>
        </w:rPr>
        <w:t>так же</w:t>
      </w:r>
      <w:proofErr w:type="gramEnd"/>
      <w:r w:rsidRPr="007E5E8D">
        <w:rPr>
          <w:sz w:val="16"/>
          <w:szCs w:val="16"/>
        </w:rPr>
        <w:t xml:space="preserve"> форма предоставления сведений и перечень прилагаемых документов.</w:t>
      </w:r>
    </w:p>
    <w:p w:rsidR="007E5E8D" w:rsidRPr="007E5E8D" w:rsidRDefault="007E5E8D" w:rsidP="007E5E8D">
      <w:pPr>
        <w:ind w:firstLine="709"/>
        <w:jc w:val="both"/>
        <w:rPr>
          <w:sz w:val="16"/>
          <w:szCs w:val="16"/>
        </w:rPr>
      </w:pPr>
      <w:r w:rsidRPr="007E5E8D">
        <w:rPr>
          <w:sz w:val="16"/>
          <w:szCs w:val="16"/>
        </w:rPr>
        <w:t xml:space="preserve">В случае указания в запросе формы предоставления сведений на электронном носителе, Заявитель к запросу прикладывает электронный носитель (CD, DVD-диск, USB </w:t>
      </w:r>
      <w:proofErr w:type="spellStart"/>
      <w:r w:rsidRPr="007E5E8D">
        <w:rPr>
          <w:sz w:val="16"/>
          <w:szCs w:val="16"/>
        </w:rPr>
        <w:t>flesh</w:t>
      </w:r>
      <w:proofErr w:type="spellEnd"/>
      <w:r w:rsidRPr="007E5E8D">
        <w:rPr>
          <w:sz w:val="16"/>
          <w:szCs w:val="16"/>
        </w:rPr>
        <w:t>-накопитель);</w:t>
      </w:r>
    </w:p>
    <w:p w:rsidR="007E5E8D" w:rsidRPr="007E5E8D" w:rsidRDefault="007E5E8D" w:rsidP="007E5E8D">
      <w:pPr>
        <w:autoSpaceDE w:val="0"/>
        <w:autoSpaceDN w:val="0"/>
        <w:adjustRightInd w:val="0"/>
        <w:ind w:firstLine="709"/>
        <w:jc w:val="both"/>
        <w:rPr>
          <w:rFonts w:eastAsia="Calibri"/>
          <w:sz w:val="16"/>
          <w:szCs w:val="16"/>
        </w:rPr>
      </w:pPr>
      <w:r w:rsidRPr="007E5E8D">
        <w:rPr>
          <w:rFonts w:eastAsia="Calibri"/>
          <w:sz w:val="16"/>
          <w:szCs w:val="16"/>
        </w:rPr>
        <w:t>2) копию документа, удостоверяющего личность Заявителя (Заявителей), являющегося физическим лицом;</w:t>
      </w:r>
    </w:p>
    <w:p w:rsidR="007E5E8D" w:rsidRPr="007E5E8D" w:rsidRDefault="007E5E8D" w:rsidP="007E5E8D">
      <w:pPr>
        <w:autoSpaceDE w:val="0"/>
        <w:autoSpaceDN w:val="0"/>
        <w:adjustRightInd w:val="0"/>
        <w:ind w:firstLine="709"/>
        <w:jc w:val="both"/>
        <w:rPr>
          <w:rFonts w:eastAsia="Calibri"/>
          <w:sz w:val="16"/>
          <w:szCs w:val="16"/>
        </w:rPr>
      </w:pPr>
      <w:r w:rsidRPr="007E5E8D">
        <w:rPr>
          <w:rFonts w:eastAsia="Calibri"/>
          <w:sz w:val="16"/>
          <w:szCs w:val="16"/>
        </w:rPr>
        <w:t>3) копию документа, удостоверяющего права (полномочия) представителя Заявителя, если с запросом обращается представитель Заявителя (Заявителей);</w:t>
      </w:r>
    </w:p>
    <w:p w:rsidR="007E5E8D" w:rsidRPr="007E5E8D" w:rsidRDefault="007E5E8D" w:rsidP="007E5E8D">
      <w:pPr>
        <w:autoSpaceDE w:val="0"/>
        <w:autoSpaceDN w:val="0"/>
        <w:adjustRightInd w:val="0"/>
        <w:ind w:firstLine="709"/>
        <w:jc w:val="both"/>
        <w:rPr>
          <w:sz w:val="16"/>
          <w:szCs w:val="16"/>
        </w:rPr>
      </w:pPr>
      <w:r w:rsidRPr="007E5E8D">
        <w:rPr>
          <w:rFonts w:eastAsia="Calibri"/>
          <w:sz w:val="16"/>
          <w:szCs w:val="16"/>
        </w:rPr>
        <w:t>4)</w:t>
      </w:r>
      <w:r w:rsidRPr="007E5E8D">
        <w:rPr>
          <w:sz w:val="16"/>
          <w:szCs w:val="16"/>
        </w:rPr>
        <w:t> копия документа, подтверждающего право на получение сведений, отнесенных к категории ограниченного доступа, в случае если запрашиваемая информация относится к категории ограниченного доступа.</w:t>
      </w:r>
    </w:p>
    <w:p w:rsidR="007E5E8D" w:rsidRPr="007E5E8D" w:rsidRDefault="007E5E8D" w:rsidP="007E5E8D">
      <w:pPr>
        <w:widowControl w:val="0"/>
        <w:autoSpaceDE w:val="0"/>
        <w:autoSpaceDN w:val="0"/>
        <w:adjustRightInd w:val="0"/>
        <w:ind w:firstLine="709"/>
        <w:jc w:val="both"/>
        <w:rPr>
          <w:rFonts w:eastAsia="Calibri"/>
          <w:sz w:val="16"/>
          <w:szCs w:val="16"/>
        </w:rPr>
      </w:pPr>
      <w:r w:rsidRPr="007E5E8D">
        <w:rPr>
          <w:rFonts w:eastAsia="Calibri"/>
          <w:sz w:val="16"/>
          <w:szCs w:val="16"/>
        </w:rPr>
        <w:t>2.7.1. В запросе о предоставлении Муниципальной услуги Заявитель указывает информацию о порядке его уведомления о результатах оказании Муниципальной услуги.</w:t>
      </w:r>
    </w:p>
    <w:p w:rsidR="007E5E8D" w:rsidRPr="007E5E8D" w:rsidRDefault="007E5E8D" w:rsidP="007E5E8D">
      <w:pPr>
        <w:widowControl w:val="0"/>
        <w:autoSpaceDE w:val="0"/>
        <w:autoSpaceDN w:val="0"/>
        <w:adjustRightInd w:val="0"/>
        <w:ind w:firstLine="709"/>
        <w:jc w:val="both"/>
        <w:rPr>
          <w:sz w:val="16"/>
          <w:szCs w:val="16"/>
        </w:rPr>
      </w:pPr>
      <w:r w:rsidRPr="007E5E8D">
        <w:rPr>
          <w:sz w:val="16"/>
          <w:szCs w:val="16"/>
        </w:rPr>
        <w:t xml:space="preserve">2.7.2. Документы, предоставляемые Заявителем, должны соответствовать следующим требованиям: </w:t>
      </w:r>
    </w:p>
    <w:p w:rsidR="007E5E8D" w:rsidRPr="007E5E8D" w:rsidRDefault="007E5E8D" w:rsidP="007E5E8D">
      <w:pPr>
        <w:widowControl w:val="0"/>
        <w:ind w:firstLine="709"/>
        <w:jc w:val="both"/>
        <w:rPr>
          <w:sz w:val="16"/>
          <w:szCs w:val="16"/>
        </w:rPr>
      </w:pPr>
      <w:r w:rsidRPr="007E5E8D">
        <w:rPr>
          <w:sz w:val="16"/>
          <w:szCs w:val="16"/>
        </w:rPr>
        <w:t>- тексты документов написаны разборчиво;</w:t>
      </w:r>
    </w:p>
    <w:p w:rsidR="007E5E8D" w:rsidRPr="007E5E8D" w:rsidRDefault="007E5E8D" w:rsidP="007E5E8D">
      <w:pPr>
        <w:ind w:firstLine="709"/>
        <w:jc w:val="both"/>
        <w:rPr>
          <w:sz w:val="16"/>
          <w:szCs w:val="16"/>
        </w:rPr>
      </w:pPr>
      <w:r w:rsidRPr="007E5E8D">
        <w:rPr>
          <w:sz w:val="16"/>
          <w:szCs w:val="16"/>
        </w:rPr>
        <w:t>- фамилия, имя и отчество (при наличии) Заявителя, его адрес места жительства, телефон (если есть) написаны полностью;</w:t>
      </w:r>
    </w:p>
    <w:p w:rsidR="007E5E8D" w:rsidRPr="007E5E8D" w:rsidRDefault="007E5E8D" w:rsidP="007E5E8D">
      <w:pPr>
        <w:ind w:firstLine="709"/>
        <w:jc w:val="both"/>
        <w:rPr>
          <w:sz w:val="16"/>
          <w:szCs w:val="16"/>
        </w:rPr>
      </w:pPr>
      <w:r w:rsidRPr="007E5E8D">
        <w:rPr>
          <w:sz w:val="16"/>
          <w:szCs w:val="16"/>
        </w:rPr>
        <w:t>- в документах нет подчисток, приписок, зачеркнутых слов и иных неоговоренных исправлений;</w:t>
      </w:r>
    </w:p>
    <w:p w:rsidR="007E5E8D" w:rsidRPr="007E5E8D" w:rsidRDefault="007E5E8D" w:rsidP="007E5E8D">
      <w:pPr>
        <w:ind w:firstLine="709"/>
        <w:jc w:val="both"/>
        <w:rPr>
          <w:sz w:val="16"/>
          <w:szCs w:val="16"/>
        </w:rPr>
      </w:pPr>
      <w:r w:rsidRPr="007E5E8D">
        <w:rPr>
          <w:sz w:val="16"/>
          <w:szCs w:val="16"/>
        </w:rPr>
        <w:t>- документы не заполнены карандашом;</w:t>
      </w:r>
    </w:p>
    <w:p w:rsidR="007E5E8D" w:rsidRPr="007E5E8D" w:rsidRDefault="007E5E8D" w:rsidP="007E5E8D">
      <w:pPr>
        <w:ind w:firstLine="709"/>
        <w:jc w:val="both"/>
        <w:rPr>
          <w:sz w:val="16"/>
          <w:szCs w:val="16"/>
        </w:rPr>
      </w:pPr>
      <w:r w:rsidRPr="007E5E8D">
        <w:rPr>
          <w:sz w:val="16"/>
          <w:szCs w:val="16"/>
        </w:rPr>
        <w:t>- документы не имеют серьезных повреждений, наличие которых допускает многозначность истолкования содержания.</w:t>
      </w:r>
    </w:p>
    <w:p w:rsidR="007E5E8D" w:rsidRPr="007E5E8D" w:rsidRDefault="007E5E8D" w:rsidP="007E5E8D">
      <w:pPr>
        <w:ind w:firstLine="709"/>
        <w:jc w:val="both"/>
        <w:rPr>
          <w:sz w:val="16"/>
          <w:szCs w:val="16"/>
        </w:rPr>
      </w:pPr>
      <w:r w:rsidRPr="007E5E8D">
        <w:rPr>
          <w:sz w:val="16"/>
          <w:szCs w:val="16"/>
        </w:rPr>
        <w:t>2.8 Документы и информация, запрашиваемые, в том числе в электронной форме по каналам межведомственного взаимодействия, находящиеся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пункте 2.7, Административного регламента:</w:t>
      </w:r>
    </w:p>
    <w:p w:rsidR="007E5E8D" w:rsidRPr="007E5E8D" w:rsidRDefault="007E5E8D" w:rsidP="007E5E8D">
      <w:pPr>
        <w:widowControl w:val="0"/>
        <w:numPr>
          <w:ilvl w:val="0"/>
          <w:numId w:val="58"/>
        </w:numPr>
        <w:suppressAutoHyphens w:val="0"/>
        <w:ind w:left="0" w:right="-1" w:firstLine="568"/>
        <w:jc w:val="both"/>
        <w:rPr>
          <w:sz w:val="16"/>
          <w:szCs w:val="16"/>
        </w:rPr>
      </w:pPr>
      <w:r w:rsidRPr="007E5E8D">
        <w:rPr>
          <w:sz w:val="16"/>
          <w:szCs w:val="16"/>
        </w:rPr>
        <w:t xml:space="preserve">правоустанавливающие документы на земельный участок; </w:t>
      </w:r>
    </w:p>
    <w:p w:rsidR="007E5E8D" w:rsidRPr="007E5E8D" w:rsidRDefault="007E5E8D" w:rsidP="007E5E8D">
      <w:pPr>
        <w:numPr>
          <w:ilvl w:val="0"/>
          <w:numId w:val="58"/>
        </w:numPr>
        <w:suppressAutoHyphens w:val="0"/>
        <w:ind w:left="0" w:right="-1" w:firstLine="568"/>
        <w:jc w:val="both"/>
        <w:rPr>
          <w:sz w:val="16"/>
          <w:szCs w:val="16"/>
        </w:rPr>
      </w:pPr>
      <w:r w:rsidRPr="007E5E8D">
        <w:rPr>
          <w:sz w:val="16"/>
          <w:szCs w:val="16"/>
        </w:rPr>
        <w:t>выписка из Единого государственного реестра недвижимости об основных характеристиках и зарегистрированных правах на объект недвижимости;</w:t>
      </w:r>
    </w:p>
    <w:p w:rsidR="007E5E8D" w:rsidRPr="007E5E8D" w:rsidRDefault="007E5E8D" w:rsidP="007E5E8D">
      <w:pPr>
        <w:numPr>
          <w:ilvl w:val="0"/>
          <w:numId w:val="58"/>
        </w:numPr>
        <w:suppressAutoHyphens w:val="0"/>
        <w:ind w:left="0" w:right="-1" w:firstLine="568"/>
        <w:jc w:val="both"/>
        <w:rPr>
          <w:sz w:val="16"/>
          <w:szCs w:val="16"/>
        </w:rPr>
      </w:pPr>
      <w:r w:rsidRPr="007E5E8D">
        <w:rPr>
          <w:sz w:val="16"/>
          <w:szCs w:val="16"/>
        </w:rPr>
        <w:t xml:space="preserve">документы на объект недвижимости (технический паспорт или свидетельство) при наличии; </w:t>
      </w:r>
    </w:p>
    <w:p w:rsidR="007E5E8D" w:rsidRPr="007E5E8D" w:rsidRDefault="007E5E8D" w:rsidP="007E5E8D">
      <w:pPr>
        <w:numPr>
          <w:ilvl w:val="0"/>
          <w:numId w:val="58"/>
        </w:numPr>
        <w:suppressAutoHyphens w:val="0"/>
        <w:ind w:left="0" w:right="-1" w:firstLine="568"/>
        <w:jc w:val="both"/>
        <w:rPr>
          <w:sz w:val="16"/>
          <w:szCs w:val="16"/>
        </w:rPr>
      </w:pPr>
      <w:r w:rsidRPr="007E5E8D">
        <w:rPr>
          <w:sz w:val="16"/>
          <w:szCs w:val="16"/>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существующих объектов капитального строительства или технический паспорт объектов капитального строительства.  </w:t>
      </w:r>
    </w:p>
    <w:p w:rsidR="007E5E8D" w:rsidRPr="007E5E8D" w:rsidRDefault="007E5E8D" w:rsidP="007E5E8D">
      <w:pPr>
        <w:pStyle w:val="af"/>
        <w:tabs>
          <w:tab w:val="left" w:pos="0"/>
        </w:tabs>
        <w:autoSpaceDE w:val="0"/>
        <w:autoSpaceDN w:val="0"/>
        <w:adjustRightInd w:val="0"/>
        <w:spacing w:after="0" w:line="240" w:lineRule="auto"/>
        <w:ind w:left="0" w:right="-1" w:firstLine="568"/>
        <w:rPr>
          <w:sz w:val="16"/>
          <w:szCs w:val="16"/>
        </w:rPr>
      </w:pPr>
      <w:r w:rsidRPr="007E5E8D">
        <w:rPr>
          <w:sz w:val="16"/>
          <w:szCs w:val="16"/>
        </w:rPr>
        <w:t>- выписка из Единого государственного реестра юридических лиц – в органе Федеральной налоговой службы Российской Федерации;</w:t>
      </w:r>
    </w:p>
    <w:p w:rsidR="007E5E8D" w:rsidRPr="007E5E8D" w:rsidRDefault="007E5E8D" w:rsidP="007E5E8D">
      <w:pPr>
        <w:pStyle w:val="af"/>
        <w:tabs>
          <w:tab w:val="left" w:pos="0"/>
        </w:tabs>
        <w:autoSpaceDE w:val="0"/>
        <w:autoSpaceDN w:val="0"/>
        <w:adjustRightInd w:val="0"/>
        <w:spacing w:after="0" w:line="240" w:lineRule="auto"/>
        <w:ind w:left="0" w:right="-1" w:firstLine="568"/>
        <w:rPr>
          <w:sz w:val="16"/>
          <w:szCs w:val="16"/>
        </w:rPr>
      </w:pPr>
      <w:r w:rsidRPr="007E5E8D">
        <w:rPr>
          <w:sz w:val="16"/>
          <w:szCs w:val="16"/>
        </w:rPr>
        <w:t>- выписка из Единого государственного реестра индивидуальных предпринимателей – в органе Федеральной налоговой службы Российской Федерации;</w:t>
      </w:r>
    </w:p>
    <w:p w:rsidR="007E5E8D" w:rsidRPr="007E5E8D" w:rsidRDefault="007E5E8D" w:rsidP="007E5E8D">
      <w:pPr>
        <w:pStyle w:val="af"/>
        <w:tabs>
          <w:tab w:val="left" w:pos="0"/>
        </w:tabs>
        <w:autoSpaceDE w:val="0"/>
        <w:autoSpaceDN w:val="0"/>
        <w:adjustRightInd w:val="0"/>
        <w:spacing w:after="0" w:line="240" w:lineRule="auto"/>
        <w:ind w:left="0" w:right="-1" w:firstLine="568"/>
        <w:rPr>
          <w:sz w:val="16"/>
          <w:szCs w:val="16"/>
        </w:rPr>
      </w:pPr>
      <w:r w:rsidRPr="007E5E8D">
        <w:rPr>
          <w:sz w:val="16"/>
          <w:szCs w:val="16"/>
        </w:rPr>
        <w:t>- для включения в состав градостроительного плана информации о технических условиях подключения (технологического присоединения) объекта капитального строительства к сетям инженерно-технического обеспечения, направляются запросы в организации, осуществляющие эксплуатацию сетей инженерно-технологического обеспечения, о предоставлении технических условий для подключения (технического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Направление указанных запросов не требуется, если заявитель представил такие технические условия по собственной инициативе.</w:t>
      </w:r>
    </w:p>
    <w:p w:rsidR="007E5E8D" w:rsidRPr="007E5E8D" w:rsidRDefault="007E5E8D" w:rsidP="007E5E8D">
      <w:pPr>
        <w:widowControl w:val="0"/>
        <w:ind w:firstLine="709"/>
        <w:jc w:val="both"/>
        <w:rPr>
          <w:sz w:val="16"/>
          <w:szCs w:val="16"/>
        </w:rPr>
      </w:pPr>
      <w:r w:rsidRPr="007E5E8D">
        <w:rPr>
          <w:sz w:val="16"/>
          <w:szCs w:val="16"/>
        </w:rPr>
        <w:t>2.9. Порядок, размер и основания взимания платы за предоставление Муниципальной услуги.</w:t>
      </w:r>
    </w:p>
    <w:p w:rsidR="007E5E8D" w:rsidRPr="007E5E8D" w:rsidRDefault="007E5E8D" w:rsidP="007E5E8D">
      <w:pPr>
        <w:pStyle w:val="affffff1"/>
        <w:widowControl w:val="0"/>
        <w:spacing w:before="0"/>
        <w:ind w:firstLine="709"/>
        <w:rPr>
          <w:sz w:val="16"/>
          <w:szCs w:val="16"/>
        </w:rPr>
      </w:pPr>
      <w:r w:rsidRPr="007E5E8D">
        <w:rPr>
          <w:sz w:val="16"/>
          <w:szCs w:val="16"/>
        </w:rPr>
        <w:t xml:space="preserve">Предоставление сведений из ГИСОГД осуществляется бесплатно. </w:t>
      </w:r>
    </w:p>
    <w:p w:rsidR="007E5E8D" w:rsidRPr="007E5E8D" w:rsidRDefault="007E5E8D" w:rsidP="007E5E8D">
      <w:pPr>
        <w:ind w:firstLine="709"/>
        <w:jc w:val="both"/>
        <w:rPr>
          <w:sz w:val="16"/>
          <w:szCs w:val="16"/>
        </w:rPr>
      </w:pPr>
      <w:r w:rsidRPr="007E5E8D">
        <w:rPr>
          <w:sz w:val="16"/>
          <w:szCs w:val="16"/>
        </w:rPr>
        <w:t>2.10. Запрещается требовать от Заявителя:</w:t>
      </w:r>
    </w:p>
    <w:p w:rsidR="007E5E8D" w:rsidRPr="007E5E8D" w:rsidRDefault="007E5E8D" w:rsidP="007E5E8D">
      <w:pPr>
        <w:ind w:firstLine="709"/>
        <w:jc w:val="both"/>
        <w:rPr>
          <w:sz w:val="16"/>
          <w:szCs w:val="16"/>
        </w:rPr>
      </w:pPr>
      <w:r w:rsidRPr="007E5E8D">
        <w:rPr>
          <w:sz w:val="16"/>
          <w:szCs w:val="16"/>
        </w:rPr>
        <w:t xml:space="preserve">2.10.1 Предоставления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w:t>
      </w:r>
      <w:r w:rsidRPr="007E5E8D">
        <w:rPr>
          <w:sz w:val="16"/>
          <w:szCs w:val="16"/>
        </w:rPr>
        <w:lastRenderedPageBreak/>
        <w:t>отношения, возникающие в связи с предоставлением Муниципальной услуги;</w:t>
      </w:r>
    </w:p>
    <w:p w:rsidR="007E5E8D" w:rsidRPr="007E5E8D" w:rsidRDefault="007E5E8D" w:rsidP="007E5E8D">
      <w:pPr>
        <w:ind w:firstLine="709"/>
        <w:jc w:val="both"/>
        <w:rPr>
          <w:sz w:val="16"/>
          <w:szCs w:val="16"/>
        </w:rPr>
      </w:pPr>
      <w:r w:rsidRPr="007E5E8D">
        <w:rPr>
          <w:sz w:val="16"/>
          <w:szCs w:val="16"/>
        </w:rPr>
        <w:t>2.10.2. Предоставления документов и информации, которые в соответствии с нормативными правовыми актами Российской Федерации, нормативными правовыми актами Новосибирской области, муниципальными правовыми актами находятся в распоряжении государственных органов, предоставляющих государственные услуги,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7E5E8D" w:rsidRPr="007E5E8D" w:rsidRDefault="007E5E8D" w:rsidP="007E5E8D">
      <w:pPr>
        <w:ind w:firstLine="709"/>
        <w:jc w:val="both"/>
        <w:rPr>
          <w:sz w:val="16"/>
          <w:szCs w:val="16"/>
        </w:rPr>
      </w:pPr>
      <w:r w:rsidRPr="007E5E8D">
        <w:rPr>
          <w:sz w:val="16"/>
          <w:szCs w:val="16"/>
        </w:rPr>
        <w:t>2.11. Основания для отказа в приеме документов, необходимых для предоставления Муниципальной услуги, отсутствуют.</w:t>
      </w:r>
    </w:p>
    <w:p w:rsidR="007E5E8D" w:rsidRPr="007E5E8D" w:rsidRDefault="007E5E8D" w:rsidP="007E5E8D">
      <w:pPr>
        <w:ind w:firstLine="709"/>
        <w:jc w:val="both"/>
        <w:rPr>
          <w:rFonts w:eastAsia="Calibri"/>
          <w:sz w:val="16"/>
          <w:szCs w:val="16"/>
        </w:rPr>
      </w:pPr>
      <w:r w:rsidRPr="007E5E8D">
        <w:rPr>
          <w:sz w:val="16"/>
          <w:szCs w:val="16"/>
        </w:rPr>
        <w:t>2.12. </w:t>
      </w:r>
      <w:r w:rsidRPr="007E5E8D">
        <w:rPr>
          <w:rFonts w:eastAsia="Calibri"/>
          <w:sz w:val="16"/>
          <w:szCs w:val="16"/>
        </w:rPr>
        <w:t xml:space="preserve">Основания для приостановления или отказа в предоставлении </w:t>
      </w:r>
      <w:r w:rsidRPr="007E5E8D">
        <w:rPr>
          <w:sz w:val="16"/>
          <w:szCs w:val="16"/>
        </w:rPr>
        <w:t>Муниципальной услуги</w:t>
      </w:r>
      <w:r w:rsidRPr="007E5E8D">
        <w:rPr>
          <w:rFonts w:eastAsia="Calibri"/>
          <w:sz w:val="16"/>
          <w:szCs w:val="16"/>
        </w:rPr>
        <w:t>:</w:t>
      </w:r>
    </w:p>
    <w:p w:rsidR="007E5E8D" w:rsidRPr="007E5E8D" w:rsidRDefault="007E5E8D" w:rsidP="007E5E8D">
      <w:pPr>
        <w:pStyle w:val="14pt1"/>
        <w:ind w:firstLine="709"/>
        <w:rPr>
          <w:sz w:val="16"/>
          <w:szCs w:val="16"/>
        </w:rPr>
      </w:pPr>
      <w:r w:rsidRPr="007E5E8D">
        <w:rPr>
          <w:sz w:val="16"/>
          <w:szCs w:val="16"/>
        </w:rPr>
        <w:t>2.12.1. Если в представленных документах или информации, в том числе полученных по каналам межведомственного взаимодействия, не содержится сведений, необходимых для оказания муниципальной услуги;</w:t>
      </w:r>
    </w:p>
    <w:p w:rsidR="007E5E8D" w:rsidRPr="007E5E8D" w:rsidRDefault="007E5E8D" w:rsidP="007E5E8D">
      <w:pPr>
        <w:pStyle w:val="14pt1"/>
        <w:ind w:firstLine="709"/>
        <w:rPr>
          <w:sz w:val="16"/>
          <w:szCs w:val="16"/>
        </w:rPr>
      </w:pPr>
      <w:r w:rsidRPr="007E5E8D">
        <w:rPr>
          <w:sz w:val="16"/>
          <w:szCs w:val="16"/>
        </w:rPr>
        <w:t>2.12.2. Подачи Заявителем письменного заявления об отказе в предоставлении Муниципальной услуги;</w:t>
      </w:r>
    </w:p>
    <w:p w:rsidR="007E5E8D" w:rsidRPr="007E5E8D" w:rsidRDefault="007E5E8D" w:rsidP="007E5E8D">
      <w:pPr>
        <w:pStyle w:val="14pt1"/>
        <w:ind w:firstLine="709"/>
        <w:rPr>
          <w:sz w:val="16"/>
          <w:szCs w:val="16"/>
        </w:rPr>
      </w:pPr>
      <w:r w:rsidRPr="007E5E8D">
        <w:rPr>
          <w:sz w:val="16"/>
          <w:szCs w:val="16"/>
        </w:rPr>
        <w:t>2.12.3. Наличие установленного в соответствии с законодательством Российской Федерации запрета на предоставления сведений.</w:t>
      </w:r>
    </w:p>
    <w:p w:rsidR="007E5E8D" w:rsidRPr="007E5E8D" w:rsidRDefault="007E5E8D" w:rsidP="007E5E8D">
      <w:pPr>
        <w:pStyle w:val="14pt1"/>
        <w:ind w:firstLine="709"/>
        <w:rPr>
          <w:sz w:val="16"/>
          <w:szCs w:val="16"/>
        </w:rPr>
      </w:pPr>
      <w:r w:rsidRPr="007E5E8D">
        <w:rPr>
          <w:sz w:val="16"/>
          <w:szCs w:val="16"/>
        </w:rPr>
        <w:t>При отсутствии в запросе данных, необходимых для подготовки достоверного ответа по предоставлению сведений (копий документов) из ГИСОГД в адрес Заявителя направляется письмо с соответствующими разъяснениями.</w:t>
      </w:r>
    </w:p>
    <w:p w:rsidR="007E5E8D" w:rsidRPr="007E5E8D" w:rsidRDefault="007E5E8D" w:rsidP="007E5E8D">
      <w:pPr>
        <w:ind w:firstLine="709"/>
        <w:jc w:val="both"/>
        <w:rPr>
          <w:sz w:val="16"/>
          <w:szCs w:val="16"/>
        </w:rPr>
      </w:pPr>
      <w:r w:rsidRPr="007E5E8D">
        <w:rPr>
          <w:sz w:val="16"/>
          <w:szCs w:val="16"/>
        </w:rPr>
        <w:t xml:space="preserve">2.13. Услуги, являющиеся необходимыми и обязательными для предоставления Муниципальной услуги, отсутствуют. </w:t>
      </w:r>
    </w:p>
    <w:p w:rsidR="007E5E8D" w:rsidRPr="007E5E8D" w:rsidRDefault="007E5E8D" w:rsidP="007E5E8D">
      <w:pPr>
        <w:jc w:val="both"/>
        <w:rPr>
          <w:b/>
          <w:sz w:val="16"/>
          <w:szCs w:val="16"/>
        </w:rPr>
      </w:pPr>
      <w:r w:rsidRPr="007E5E8D">
        <w:rPr>
          <w:sz w:val="16"/>
          <w:szCs w:val="16"/>
        </w:rPr>
        <w:t>2.14. </w:t>
      </w:r>
      <w:r w:rsidRPr="007E5E8D">
        <w:rPr>
          <w:rFonts w:eastAsia="Calibri"/>
          <w:sz w:val="16"/>
          <w:szCs w:val="16"/>
        </w:rPr>
        <w:t xml:space="preserve">Срок ожидания в очереди при подаче заявления (Запроса) </w:t>
      </w:r>
      <w:r w:rsidRPr="007E5E8D">
        <w:rPr>
          <w:sz w:val="16"/>
          <w:szCs w:val="16"/>
        </w:rPr>
        <w:t>о предоставлении сведений из ГИСОГД</w:t>
      </w:r>
      <w:r w:rsidRPr="007E5E8D">
        <w:rPr>
          <w:rFonts w:eastAsia="Calibri"/>
          <w:sz w:val="16"/>
          <w:szCs w:val="16"/>
        </w:rPr>
        <w:t xml:space="preserve"> и при получении результата предоставления Муниципальной услуги не должен превышать 15 минут.</w:t>
      </w:r>
    </w:p>
    <w:p w:rsidR="007E5E8D" w:rsidRPr="007E5E8D" w:rsidRDefault="007E5E8D" w:rsidP="007E5E8D">
      <w:pPr>
        <w:ind w:firstLine="709"/>
        <w:jc w:val="both"/>
        <w:rPr>
          <w:sz w:val="16"/>
          <w:szCs w:val="16"/>
        </w:rPr>
      </w:pPr>
      <w:r w:rsidRPr="007E5E8D">
        <w:rPr>
          <w:sz w:val="16"/>
          <w:szCs w:val="16"/>
        </w:rPr>
        <w:t xml:space="preserve">2.15. Регистрация </w:t>
      </w:r>
      <w:r w:rsidRPr="007E5E8D">
        <w:rPr>
          <w:rFonts w:eastAsia="Calibri"/>
          <w:sz w:val="16"/>
          <w:szCs w:val="16"/>
        </w:rPr>
        <w:t>заявления (Запроса)</w:t>
      </w:r>
      <w:r w:rsidRPr="007E5E8D">
        <w:rPr>
          <w:sz w:val="16"/>
          <w:szCs w:val="16"/>
        </w:rPr>
        <w:t xml:space="preserve"> о предоставлении сведений, содержащихся в ГИСОГД и прилагаемых к нему </w:t>
      </w:r>
      <w:proofErr w:type="gramStart"/>
      <w:r w:rsidRPr="007E5E8D">
        <w:rPr>
          <w:sz w:val="16"/>
          <w:szCs w:val="16"/>
        </w:rPr>
        <w:t>документов</w:t>
      </w:r>
      <w:proofErr w:type="gramEnd"/>
      <w:r w:rsidRPr="007E5E8D">
        <w:rPr>
          <w:sz w:val="16"/>
          <w:szCs w:val="16"/>
        </w:rPr>
        <w:t xml:space="preserve"> осуществляется в течение одного рабочего дня. При направлении в форме электронного документа, в том числе посредством ЕПГУ, – не позднее рабочего дня, следующего за днем поступления </w:t>
      </w:r>
      <w:r w:rsidRPr="007E5E8D">
        <w:rPr>
          <w:rFonts w:eastAsia="Calibri"/>
          <w:sz w:val="16"/>
          <w:szCs w:val="16"/>
        </w:rPr>
        <w:t>заявления (Запроса)</w:t>
      </w:r>
      <w:r w:rsidRPr="007E5E8D">
        <w:rPr>
          <w:sz w:val="16"/>
          <w:szCs w:val="16"/>
        </w:rPr>
        <w:t>.</w:t>
      </w:r>
    </w:p>
    <w:p w:rsidR="007E5E8D" w:rsidRPr="007E5E8D" w:rsidRDefault="007E5E8D" w:rsidP="007E5E8D">
      <w:pPr>
        <w:ind w:firstLine="709"/>
        <w:jc w:val="both"/>
        <w:rPr>
          <w:sz w:val="16"/>
          <w:szCs w:val="16"/>
        </w:rPr>
      </w:pPr>
      <w:r w:rsidRPr="007E5E8D">
        <w:rPr>
          <w:sz w:val="16"/>
          <w:szCs w:val="16"/>
        </w:rPr>
        <w:t>2.16. Территория, прилегающая к зданию, оборудуется парковочными местами для стоянки легкового автотранспорта, в том числе не менее десяти процентов мест (но не менее одного места) для парковки специальных автотранспортных средств инвалидов и других маломобильных групп населения.</w:t>
      </w:r>
    </w:p>
    <w:p w:rsidR="007E5E8D" w:rsidRPr="007E5E8D" w:rsidRDefault="007E5E8D" w:rsidP="007E5E8D">
      <w:pPr>
        <w:widowControl w:val="0"/>
        <w:autoSpaceDE w:val="0"/>
        <w:autoSpaceDN w:val="0"/>
        <w:adjustRightInd w:val="0"/>
        <w:ind w:right="-1" w:firstLine="709"/>
        <w:jc w:val="both"/>
        <w:rPr>
          <w:sz w:val="16"/>
          <w:szCs w:val="16"/>
        </w:rPr>
      </w:pPr>
      <w:r w:rsidRPr="007E5E8D">
        <w:rPr>
          <w:sz w:val="16"/>
          <w:szCs w:val="16"/>
        </w:rPr>
        <w:t>Доступ заявителей к парковочным местам является бесплатным.</w:t>
      </w:r>
    </w:p>
    <w:p w:rsidR="007E5E8D" w:rsidRPr="007E5E8D" w:rsidRDefault="007E5E8D" w:rsidP="007E5E8D">
      <w:pPr>
        <w:widowControl w:val="0"/>
        <w:autoSpaceDE w:val="0"/>
        <w:autoSpaceDN w:val="0"/>
        <w:adjustRightInd w:val="0"/>
        <w:ind w:right="-1" w:firstLine="709"/>
        <w:jc w:val="both"/>
        <w:rPr>
          <w:sz w:val="16"/>
          <w:szCs w:val="16"/>
        </w:rPr>
      </w:pPr>
      <w:r w:rsidRPr="007E5E8D">
        <w:rPr>
          <w:sz w:val="16"/>
          <w:szCs w:val="16"/>
        </w:rPr>
        <w:t>Вход в здание оформляется табличкой, информирующей о наименовании органа (организации), предоставляющего Муниципальную услугу.</w:t>
      </w:r>
    </w:p>
    <w:p w:rsidR="007E5E8D" w:rsidRPr="007E5E8D" w:rsidRDefault="007E5E8D" w:rsidP="007E5E8D">
      <w:pPr>
        <w:widowControl w:val="0"/>
        <w:autoSpaceDE w:val="0"/>
        <w:autoSpaceDN w:val="0"/>
        <w:adjustRightInd w:val="0"/>
        <w:ind w:right="-1" w:firstLine="709"/>
        <w:jc w:val="both"/>
        <w:rPr>
          <w:sz w:val="16"/>
          <w:szCs w:val="16"/>
        </w:rPr>
      </w:pPr>
      <w:r w:rsidRPr="007E5E8D">
        <w:rPr>
          <w:sz w:val="16"/>
          <w:szCs w:val="16"/>
        </w:rPr>
        <w:t>Вход в здание оборудуется устройством для инвалидов и других маломобильных групп населения.</w:t>
      </w:r>
    </w:p>
    <w:p w:rsidR="007E5E8D" w:rsidRPr="007E5E8D" w:rsidRDefault="007E5E8D" w:rsidP="007E5E8D">
      <w:pPr>
        <w:widowControl w:val="0"/>
        <w:autoSpaceDE w:val="0"/>
        <w:autoSpaceDN w:val="0"/>
        <w:adjustRightInd w:val="0"/>
        <w:ind w:right="-1" w:firstLine="709"/>
        <w:jc w:val="both"/>
        <w:rPr>
          <w:sz w:val="16"/>
          <w:szCs w:val="16"/>
        </w:rPr>
      </w:pPr>
      <w:r w:rsidRPr="007E5E8D">
        <w:rPr>
          <w:sz w:val="16"/>
          <w:szCs w:val="16"/>
        </w:rPr>
        <w:t>Здание, в котором предоставляется Муниципальная услуга, оборудуется системами пожарной сигнализации, средствами пожаротушения. Предусматриваются пути эвакуации, места общего пользования.</w:t>
      </w:r>
    </w:p>
    <w:p w:rsidR="007E5E8D" w:rsidRPr="007E5E8D" w:rsidRDefault="007E5E8D" w:rsidP="007E5E8D">
      <w:pPr>
        <w:widowControl w:val="0"/>
        <w:autoSpaceDE w:val="0"/>
        <w:autoSpaceDN w:val="0"/>
        <w:adjustRightInd w:val="0"/>
        <w:ind w:right="-1" w:firstLine="709"/>
        <w:jc w:val="both"/>
        <w:rPr>
          <w:sz w:val="16"/>
          <w:szCs w:val="16"/>
        </w:rPr>
      </w:pPr>
      <w:r w:rsidRPr="007E5E8D">
        <w:rPr>
          <w:sz w:val="16"/>
          <w:szCs w:val="16"/>
        </w:rPr>
        <w:t>Помещения для приема Заявителей оборудуются пандусами, лифтами, санитарно-техническими помещениями (доступными для инвалидов и других маломобильных групп населения), расширенными проходами, позволяющими обеспечить беспрепятственный доступ Заявителей, включая Заявителей, использующих кресла-коляски и собак-проводников.</w:t>
      </w:r>
    </w:p>
    <w:p w:rsidR="007E5E8D" w:rsidRPr="007E5E8D" w:rsidRDefault="007E5E8D" w:rsidP="007E5E8D">
      <w:pPr>
        <w:widowControl w:val="0"/>
        <w:autoSpaceDE w:val="0"/>
        <w:autoSpaceDN w:val="0"/>
        <w:adjustRightInd w:val="0"/>
        <w:ind w:right="-1" w:firstLine="709"/>
        <w:jc w:val="both"/>
        <w:rPr>
          <w:sz w:val="16"/>
          <w:szCs w:val="16"/>
        </w:rPr>
      </w:pPr>
      <w:r w:rsidRPr="007E5E8D">
        <w:rPr>
          <w:sz w:val="16"/>
          <w:szCs w:val="16"/>
        </w:rPr>
        <w:t>Места ожидания в очереди оборудуются стульями, кресельными секциями.</w:t>
      </w:r>
    </w:p>
    <w:p w:rsidR="007E5E8D" w:rsidRPr="007E5E8D" w:rsidRDefault="007E5E8D" w:rsidP="007E5E8D">
      <w:pPr>
        <w:widowControl w:val="0"/>
        <w:autoSpaceDE w:val="0"/>
        <w:autoSpaceDN w:val="0"/>
        <w:adjustRightInd w:val="0"/>
        <w:ind w:right="-1" w:firstLine="709"/>
        <w:jc w:val="both"/>
        <w:rPr>
          <w:sz w:val="16"/>
          <w:szCs w:val="16"/>
        </w:rPr>
      </w:pPr>
      <w:r w:rsidRPr="007E5E8D">
        <w:rPr>
          <w:sz w:val="16"/>
          <w:szCs w:val="16"/>
        </w:rPr>
        <w:t xml:space="preserve">Стенд, содержащий информацию о графике работы Администрации района, о предоставлении муниципальной услуги, </w:t>
      </w:r>
      <w:r w:rsidRPr="007E5E8D">
        <w:rPr>
          <w:rFonts w:eastAsia="Calibri"/>
          <w:sz w:val="16"/>
          <w:szCs w:val="16"/>
        </w:rPr>
        <w:t>размещается при входе в кабинете № 305</w:t>
      </w:r>
      <w:r w:rsidRPr="007E5E8D">
        <w:rPr>
          <w:sz w:val="16"/>
          <w:szCs w:val="16"/>
        </w:rPr>
        <w:t>.</w:t>
      </w:r>
    </w:p>
    <w:p w:rsidR="007E5E8D" w:rsidRPr="007E5E8D" w:rsidRDefault="007E5E8D" w:rsidP="007E5E8D">
      <w:pPr>
        <w:widowControl w:val="0"/>
        <w:autoSpaceDE w:val="0"/>
        <w:autoSpaceDN w:val="0"/>
        <w:adjustRightInd w:val="0"/>
        <w:ind w:right="-1" w:firstLine="709"/>
        <w:jc w:val="both"/>
        <w:rPr>
          <w:sz w:val="16"/>
          <w:szCs w:val="16"/>
        </w:rPr>
      </w:pPr>
      <w:r w:rsidRPr="007E5E8D">
        <w:rPr>
          <w:sz w:val="16"/>
          <w:szCs w:val="16"/>
        </w:rPr>
        <w:t>На информационном стенде Администрации района размещается следующая информация:</w:t>
      </w:r>
    </w:p>
    <w:p w:rsidR="007E5E8D" w:rsidRPr="007E5E8D" w:rsidRDefault="007E5E8D" w:rsidP="007E5E8D">
      <w:pPr>
        <w:widowControl w:val="0"/>
        <w:autoSpaceDE w:val="0"/>
        <w:autoSpaceDN w:val="0"/>
        <w:adjustRightInd w:val="0"/>
        <w:ind w:right="-1" w:firstLine="709"/>
        <w:jc w:val="both"/>
        <w:rPr>
          <w:sz w:val="16"/>
          <w:szCs w:val="16"/>
        </w:rPr>
      </w:pPr>
      <w:r w:rsidRPr="007E5E8D">
        <w:rPr>
          <w:sz w:val="16"/>
          <w:szCs w:val="16"/>
        </w:rPr>
        <w:t>- место расположения, график работы, номера справочных телефонов Администрации района, адреса официального сайта Администрации района и электронной почты Администрации района;</w:t>
      </w:r>
    </w:p>
    <w:p w:rsidR="007E5E8D" w:rsidRPr="007E5E8D" w:rsidRDefault="007E5E8D" w:rsidP="007E5E8D">
      <w:pPr>
        <w:widowControl w:val="0"/>
        <w:autoSpaceDE w:val="0"/>
        <w:autoSpaceDN w:val="0"/>
        <w:adjustRightInd w:val="0"/>
        <w:ind w:right="-1" w:firstLine="709"/>
        <w:jc w:val="both"/>
        <w:rPr>
          <w:sz w:val="16"/>
          <w:szCs w:val="16"/>
        </w:rPr>
      </w:pPr>
      <w:r w:rsidRPr="007E5E8D">
        <w:rPr>
          <w:sz w:val="16"/>
          <w:szCs w:val="16"/>
        </w:rPr>
        <w:t>- блок-схема последовательности административных процедур при предоставлении Муниципальной услуги (приложение 5);</w:t>
      </w:r>
    </w:p>
    <w:p w:rsidR="007E5E8D" w:rsidRPr="007E5E8D" w:rsidRDefault="007E5E8D" w:rsidP="007E5E8D">
      <w:pPr>
        <w:widowControl w:val="0"/>
        <w:autoSpaceDE w:val="0"/>
        <w:autoSpaceDN w:val="0"/>
        <w:adjustRightInd w:val="0"/>
        <w:ind w:right="-1" w:firstLine="709"/>
        <w:jc w:val="both"/>
        <w:rPr>
          <w:sz w:val="16"/>
          <w:szCs w:val="16"/>
        </w:rPr>
      </w:pPr>
      <w:r w:rsidRPr="007E5E8D">
        <w:rPr>
          <w:sz w:val="16"/>
          <w:szCs w:val="16"/>
        </w:rPr>
        <w:t>- перечень документов, необходимых для получения муниципальной услуги;</w:t>
      </w:r>
    </w:p>
    <w:p w:rsidR="007E5E8D" w:rsidRPr="007E5E8D" w:rsidRDefault="007E5E8D" w:rsidP="007E5E8D">
      <w:pPr>
        <w:widowControl w:val="0"/>
        <w:autoSpaceDE w:val="0"/>
        <w:autoSpaceDN w:val="0"/>
        <w:adjustRightInd w:val="0"/>
        <w:ind w:right="-1" w:firstLine="709"/>
        <w:jc w:val="both"/>
        <w:rPr>
          <w:sz w:val="16"/>
          <w:szCs w:val="16"/>
        </w:rPr>
      </w:pPr>
      <w:r w:rsidRPr="007E5E8D">
        <w:rPr>
          <w:sz w:val="16"/>
          <w:szCs w:val="16"/>
        </w:rPr>
        <w:t>- образцы и формы документов;</w:t>
      </w:r>
    </w:p>
    <w:p w:rsidR="007E5E8D" w:rsidRPr="007E5E8D" w:rsidRDefault="007E5E8D" w:rsidP="007E5E8D">
      <w:pPr>
        <w:widowControl w:val="0"/>
        <w:autoSpaceDE w:val="0"/>
        <w:autoSpaceDN w:val="0"/>
        <w:adjustRightInd w:val="0"/>
        <w:ind w:right="-1" w:firstLine="709"/>
        <w:jc w:val="both"/>
        <w:rPr>
          <w:sz w:val="16"/>
          <w:szCs w:val="16"/>
        </w:rPr>
      </w:pPr>
      <w:r w:rsidRPr="007E5E8D">
        <w:rPr>
          <w:sz w:val="16"/>
          <w:szCs w:val="16"/>
        </w:rPr>
        <w:t>- порядок обжалования решений и действий (бездействия) должностных лиц и муниципальных служащих Администрации района.</w:t>
      </w:r>
    </w:p>
    <w:p w:rsidR="007E5E8D" w:rsidRPr="007E5E8D" w:rsidRDefault="007E5E8D" w:rsidP="007E5E8D">
      <w:pPr>
        <w:widowControl w:val="0"/>
        <w:autoSpaceDE w:val="0"/>
        <w:autoSpaceDN w:val="0"/>
        <w:adjustRightInd w:val="0"/>
        <w:ind w:right="-1" w:firstLine="709"/>
        <w:jc w:val="both"/>
        <w:rPr>
          <w:sz w:val="16"/>
          <w:szCs w:val="16"/>
        </w:rPr>
      </w:pPr>
      <w:r w:rsidRPr="007E5E8D">
        <w:rPr>
          <w:sz w:val="16"/>
          <w:szCs w:val="16"/>
        </w:rPr>
        <w:t>2.17. Показатели качества и доступности Муниципальной услуги.</w:t>
      </w:r>
    </w:p>
    <w:p w:rsidR="007E5E8D" w:rsidRPr="007E5E8D" w:rsidRDefault="007E5E8D" w:rsidP="007E5E8D">
      <w:pPr>
        <w:widowControl w:val="0"/>
        <w:autoSpaceDE w:val="0"/>
        <w:autoSpaceDN w:val="0"/>
        <w:adjustRightInd w:val="0"/>
        <w:ind w:right="-1" w:firstLine="709"/>
        <w:jc w:val="both"/>
        <w:rPr>
          <w:sz w:val="16"/>
          <w:szCs w:val="16"/>
        </w:rPr>
      </w:pPr>
      <w:r w:rsidRPr="007E5E8D">
        <w:rPr>
          <w:sz w:val="16"/>
          <w:szCs w:val="16"/>
        </w:rPr>
        <w:t>2.17.1.</w:t>
      </w:r>
      <w:r w:rsidRPr="007E5E8D">
        <w:rPr>
          <w:sz w:val="16"/>
          <w:szCs w:val="16"/>
          <w:lang w:val="en-US"/>
        </w:rPr>
        <w:t> </w:t>
      </w:r>
      <w:r w:rsidRPr="007E5E8D">
        <w:rPr>
          <w:sz w:val="16"/>
          <w:szCs w:val="16"/>
        </w:rPr>
        <w:t xml:space="preserve">Показателями качества Муниципальной услуги </w:t>
      </w:r>
      <w:r w:rsidRPr="007E5E8D">
        <w:rPr>
          <w:sz w:val="16"/>
          <w:szCs w:val="16"/>
        </w:rPr>
        <w:t>являются:</w:t>
      </w:r>
    </w:p>
    <w:p w:rsidR="007E5E8D" w:rsidRPr="007E5E8D" w:rsidRDefault="007E5E8D" w:rsidP="007E5E8D">
      <w:pPr>
        <w:widowControl w:val="0"/>
        <w:autoSpaceDE w:val="0"/>
        <w:autoSpaceDN w:val="0"/>
        <w:adjustRightInd w:val="0"/>
        <w:ind w:right="-1" w:firstLine="709"/>
        <w:jc w:val="both"/>
        <w:rPr>
          <w:sz w:val="16"/>
          <w:szCs w:val="16"/>
        </w:rPr>
      </w:pPr>
      <w:r w:rsidRPr="007E5E8D">
        <w:rPr>
          <w:sz w:val="16"/>
          <w:szCs w:val="16"/>
        </w:rPr>
        <w:t>- исполнение обращения в установленные сроки;</w:t>
      </w:r>
    </w:p>
    <w:p w:rsidR="007E5E8D" w:rsidRPr="007E5E8D" w:rsidRDefault="007E5E8D" w:rsidP="007E5E8D">
      <w:pPr>
        <w:widowControl w:val="0"/>
        <w:autoSpaceDE w:val="0"/>
        <w:autoSpaceDN w:val="0"/>
        <w:adjustRightInd w:val="0"/>
        <w:ind w:right="-1" w:firstLine="709"/>
        <w:jc w:val="both"/>
        <w:rPr>
          <w:sz w:val="16"/>
          <w:szCs w:val="16"/>
        </w:rPr>
      </w:pPr>
      <w:r w:rsidRPr="007E5E8D">
        <w:rPr>
          <w:sz w:val="16"/>
          <w:szCs w:val="16"/>
        </w:rPr>
        <w:t>- соблюдение порядка выполнения административных процедур.</w:t>
      </w:r>
    </w:p>
    <w:p w:rsidR="007E5E8D" w:rsidRPr="007E5E8D" w:rsidRDefault="007E5E8D" w:rsidP="007E5E8D">
      <w:pPr>
        <w:widowControl w:val="0"/>
        <w:autoSpaceDE w:val="0"/>
        <w:autoSpaceDN w:val="0"/>
        <w:adjustRightInd w:val="0"/>
        <w:ind w:right="-1" w:firstLine="709"/>
        <w:jc w:val="both"/>
        <w:rPr>
          <w:sz w:val="16"/>
          <w:szCs w:val="16"/>
        </w:rPr>
      </w:pPr>
      <w:r w:rsidRPr="007E5E8D">
        <w:rPr>
          <w:sz w:val="16"/>
          <w:szCs w:val="16"/>
        </w:rPr>
        <w:t>2.17.2.</w:t>
      </w:r>
      <w:r w:rsidRPr="007E5E8D">
        <w:rPr>
          <w:sz w:val="16"/>
          <w:szCs w:val="16"/>
          <w:lang w:val="en-US"/>
        </w:rPr>
        <w:t> </w:t>
      </w:r>
      <w:r w:rsidRPr="007E5E8D">
        <w:rPr>
          <w:sz w:val="16"/>
          <w:szCs w:val="16"/>
        </w:rPr>
        <w:t>Показателями доступности Муниципальной услуги являются:</w:t>
      </w:r>
    </w:p>
    <w:p w:rsidR="007E5E8D" w:rsidRPr="007E5E8D" w:rsidRDefault="007E5E8D" w:rsidP="007E5E8D">
      <w:pPr>
        <w:widowControl w:val="0"/>
        <w:autoSpaceDE w:val="0"/>
        <w:autoSpaceDN w:val="0"/>
        <w:adjustRightInd w:val="0"/>
        <w:ind w:right="-1" w:firstLine="709"/>
        <w:jc w:val="both"/>
        <w:rPr>
          <w:sz w:val="16"/>
          <w:szCs w:val="16"/>
        </w:rPr>
      </w:pPr>
      <w:r w:rsidRPr="007E5E8D">
        <w:rPr>
          <w:sz w:val="16"/>
          <w:szCs w:val="16"/>
        </w:rPr>
        <w:t>- возможность получения Заявителем полной и достоверной информации о порядке предоставления Муниципальной услуги, в том числе в электронной форме;</w:t>
      </w:r>
    </w:p>
    <w:p w:rsidR="007E5E8D" w:rsidRPr="007E5E8D" w:rsidRDefault="007E5E8D" w:rsidP="007E5E8D">
      <w:pPr>
        <w:widowControl w:val="0"/>
        <w:autoSpaceDE w:val="0"/>
        <w:autoSpaceDN w:val="0"/>
        <w:adjustRightInd w:val="0"/>
        <w:ind w:right="-1" w:firstLine="709"/>
        <w:jc w:val="both"/>
        <w:rPr>
          <w:sz w:val="16"/>
          <w:szCs w:val="16"/>
        </w:rPr>
      </w:pPr>
      <w:r w:rsidRPr="007E5E8D">
        <w:rPr>
          <w:sz w:val="16"/>
          <w:szCs w:val="16"/>
        </w:rPr>
        <w:t>- транспортная доступность мест предоставления Муниципальной услуги;</w:t>
      </w:r>
    </w:p>
    <w:p w:rsidR="007E5E8D" w:rsidRPr="007E5E8D" w:rsidRDefault="007E5E8D" w:rsidP="007E5E8D">
      <w:pPr>
        <w:widowControl w:val="0"/>
        <w:autoSpaceDE w:val="0"/>
        <w:autoSpaceDN w:val="0"/>
        <w:adjustRightInd w:val="0"/>
        <w:ind w:right="-1" w:firstLine="709"/>
        <w:jc w:val="both"/>
        <w:rPr>
          <w:sz w:val="16"/>
          <w:szCs w:val="16"/>
        </w:rPr>
      </w:pPr>
      <w:r w:rsidRPr="007E5E8D">
        <w:rPr>
          <w:sz w:val="16"/>
          <w:szCs w:val="16"/>
        </w:rPr>
        <w:t>- обеспечение беспрепятственного доступа к местам предоставления Муниципальной услуги инвалидов и других маломобильных групп населения;</w:t>
      </w:r>
    </w:p>
    <w:p w:rsidR="007E5E8D" w:rsidRPr="007E5E8D" w:rsidRDefault="007E5E8D" w:rsidP="007E5E8D">
      <w:pPr>
        <w:widowControl w:val="0"/>
        <w:autoSpaceDE w:val="0"/>
        <w:autoSpaceDN w:val="0"/>
        <w:adjustRightInd w:val="0"/>
        <w:ind w:right="-1" w:firstLine="709"/>
        <w:jc w:val="both"/>
        <w:rPr>
          <w:sz w:val="16"/>
          <w:szCs w:val="16"/>
        </w:rPr>
      </w:pPr>
      <w:r w:rsidRPr="007E5E8D">
        <w:rPr>
          <w:sz w:val="16"/>
          <w:szCs w:val="16"/>
        </w:rPr>
        <w:t>- наличие бесплатной парковки автотранспортных средств, в том числе парковки для специальных транспортных средств инвалидов и других маломобильных групп населения.</w:t>
      </w:r>
    </w:p>
    <w:p w:rsidR="007E5E8D" w:rsidRPr="007E5E8D" w:rsidRDefault="007E5E8D" w:rsidP="007E5E8D">
      <w:pPr>
        <w:ind w:firstLine="709"/>
        <w:jc w:val="both"/>
        <w:rPr>
          <w:sz w:val="16"/>
          <w:szCs w:val="16"/>
        </w:rPr>
      </w:pPr>
      <w:r w:rsidRPr="007E5E8D">
        <w:rPr>
          <w:sz w:val="16"/>
          <w:szCs w:val="16"/>
        </w:rPr>
        <w:t>2.18.</w:t>
      </w:r>
      <w:r w:rsidRPr="007E5E8D">
        <w:rPr>
          <w:sz w:val="16"/>
          <w:szCs w:val="16"/>
          <w:lang w:val="en-US"/>
        </w:rPr>
        <w:t> </w:t>
      </w:r>
      <w:r w:rsidRPr="007E5E8D">
        <w:rPr>
          <w:sz w:val="16"/>
          <w:szCs w:val="16"/>
        </w:rPr>
        <w:t xml:space="preserve">Возможность оформления </w:t>
      </w:r>
      <w:r w:rsidRPr="007E5E8D">
        <w:rPr>
          <w:rFonts w:eastAsia="Calibri"/>
          <w:sz w:val="16"/>
          <w:szCs w:val="16"/>
        </w:rPr>
        <w:t>заявления (Запроса)</w:t>
      </w:r>
      <w:r w:rsidRPr="007E5E8D">
        <w:rPr>
          <w:sz w:val="16"/>
          <w:szCs w:val="16"/>
        </w:rPr>
        <w:t xml:space="preserve"> в электронной форме посредством ЕПГУ предоставляется только Заявителям, зарегистрировавшим личный кабинет ЕПГУ.</w:t>
      </w:r>
    </w:p>
    <w:p w:rsidR="007E5E8D" w:rsidRPr="007E5E8D" w:rsidRDefault="007E5E8D" w:rsidP="007E5E8D">
      <w:pPr>
        <w:ind w:firstLine="709"/>
        <w:jc w:val="both"/>
        <w:rPr>
          <w:sz w:val="16"/>
          <w:szCs w:val="16"/>
        </w:rPr>
      </w:pPr>
      <w:r w:rsidRPr="007E5E8D">
        <w:rPr>
          <w:sz w:val="16"/>
          <w:szCs w:val="16"/>
        </w:rPr>
        <w:t>Если Заявитель не зарегистрирован на ЕПГУ в качестве пользователя, то ему необходимо пройти процедуру регистрации личного кабинета в соответствии с правилами регистрации на ЕПГУ.</w:t>
      </w:r>
    </w:p>
    <w:p w:rsidR="007E5E8D" w:rsidRPr="007E5E8D" w:rsidRDefault="007E5E8D" w:rsidP="007E5E8D">
      <w:pPr>
        <w:ind w:firstLine="709"/>
        <w:jc w:val="both"/>
        <w:rPr>
          <w:sz w:val="16"/>
          <w:szCs w:val="16"/>
        </w:rPr>
      </w:pPr>
      <w:r w:rsidRPr="007E5E8D">
        <w:rPr>
          <w:sz w:val="16"/>
          <w:szCs w:val="16"/>
        </w:rPr>
        <w:t xml:space="preserve">Для регистрации </w:t>
      </w:r>
      <w:r w:rsidRPr="007E5E8D">
        <w:rPr>
          <w:rFonts w:eastAsia="Calibri"/>
          <w:sz w:val="16"/>
          <w:szCs w:val="16"/>
        </w:rPr>
        <w:t>заявления (Запроса)</w:t>
      </w:r>
      <w:r w:rsidRPr="007E5E8D">
        <w:rPr>
          <w:sz w:val="16"/>
          <w:szCs w:val="16"/>
        </w:rPr>
        <w:t xml:space="preserve"> на предоставление Муниципальной услуги посредством ЕПГУ Заявителю необходимо:</w:t>
      </w:r>
    </w:p>
    <w:p w:rsidR="007E5E8D" w:rsidRPr="007E5E8D" w:rsidRDefault="007E5E8D" w:rsidP="007E5E8D">
      <w:pPr>
        <w:ind w:firstLine="709"/>
        <w:jc w:val="both"/>
        <w:rPr>
          <w:sz w:val="16"/>
          <w:szCs w:val="16"/>
        </w:rPr>
      </w:pPr>
      <w:r w:rsidRPr="007E5E8D">
        <w:rPr>
          <w:sz w:val="16"/>
          <w:szCs w:val="16"/>
        </w:rPr>
        <w:t>- авторизоваться на ЕПГУ (войти в личный кабинет);</w:t>
      </w:r>
    </w:p>
    <w:p w:rsidR="007E5E8D" w:rsidRPr="007E5E8D" w:rsidRDefault="007E5E8D" w:rsidP="007E5E8D">
      <w:pPr>
        <w:ind w:firstLine="709"/>
        <w:jc w:val="both"/>
        <w:rPr>
          <w:sz w:val="16"/>
          <w:szCs w:val="16"/>
        </w:rPr>
      </w:pPr>
      <w:r w:rsidRPr="007E5E8D">
        <w:rPr>
          <w:sz w:val="16"/>
          <w:szCs w:val="16"/>
        </w:rPr>
        <w:t>- из списка Муниципальных услуг выбрать соответствующую Муниципальную услугу;</w:t>
      </w:r>
    </w:p>
    <w:p w:rsidR="007E5E8D" w:rsidRPr="007E5E8D" w:rsidRDefault="007E5E8D" w:rsidP="007E5E8D">
      <w:pPr>
        <w:ind w:firstLine="709"/>
        <w:jc w:val="both"/>
        <w:rPr>
          <w:color w:val="FF0000"/>
          <w:sz w:val="16"/>
          <w:szCs w:val="16"/>
        </w:rPr>
      </w:pPr>
      <w:r w:rsidRPr="007E5E8D">
        <w:rPr>
          <w:sz w:val="16"/>
          <w:szCs w:val="16"/>
        </w:rPr>
        <w:t xml:space="preserve">- нажатием кнопки «Получить услугу» инициализировать операцию по заполнению электронной формы </w:t>
      </w:r>
      <w:r w:rsidRPr="007E5E8D">
        <w:rPr>
          <w:rFonts w:eastAsia="Calibri"/>
          <w:sz w:val="16"/>
          <w:szCs w:val="16"/>
        </w:rPr>
        <w:t>заявления (Запроса)</w:t>
      </w:r>
      <w:r w:rsidRPr="007E5E8D">
        <w:rPr>
          <w:sz w:val="16"/>
          <w:szCs w:val="16"/>
        </w:rPr>
        <w:t xml:space="preserve"> о предоставление</w:t>
      </w:r>
      <w:r w:rsidRPr="007E5E8D">
        <w:rPr>
          <w:sz w:val="16"/>
          <w:szCs w:val="16"/>
          <w:shd w:val="clear" w:color="auto" w:fill="FFFFFF"/>
        </w:rPr>
        <w:t xml:space="preserve"> сведений, документов и материалов, содержащихся в ГИСОГД</w:t>
      </w:r>
      <w:r w:rsidRPr="007E5E8D">
        <w:rPr>
          <w:sz w:val="16"/>
          <w:szCs w:val="16"/>
        </w:rPr>
        <w:t>;</w:t>
      </w:r>
    </w:p>
    <w:p w:rsidR="007E5E8D" w:rsidRPr="007E5E8D" w:rsidRDefault="007E5E8D" w:rsidP="007E5E8D">
      <w:pPr>
        <w:ind w:firstLine="709"/>
        <w:jc w:val="both"/>
        <w:rPr>
          <w:sz w:val="16"/>
          <w:szCs w:val="16"/>
        </w:rPr>
      </w:pPr>
      <w:r w:rsidRPr="007E5E8D">
        <w:rPr>
          <w:sz w:val="16"/>
          <w:szCs w:val="16"/>
        </w:rPr>
        <w:t>- заполнить электронную форму Заявления о предоставлении сведений, содержащихся в ГИСОГД, внести в личный кабинет сведения и электронные образы документов, необходимые для предоставления Муниципальной услуги;</w:t>
      </w:r>
    </w:p>
    <w:p w:rsidR="007E5E8D" w:rsidRPr="007E5E8D" w:rsidRDefault="007E5E8D" w:rsidP="007E5E8D">
      <w:pPr>
        <w:ind w:firstLine="709"/>
        <w:jc w:val="both"/>
        <w:rPr>
          <w:sz w:val="16"/>
          <w:szCs w:val="16"/>
        </w:rPr>
      </w:pPr>
      <w:r w:rsidRPr="007E5E8D">
        <w:rPr>
          <w:sz w:val="16"/>
          <w:szCs w:val="16"/>
        </w:rPr>
        <w:t xml:space="preserve">- отправить электронную форму запроса в Администрацию района. </w:t>
      </w:r>
    </w:p>
    <w:p w:rsidR="007E5E8D" w:rsidRPr="007E5E8D" w:rsidRDefault="007E5E8D" w:rsidP="007E5E8D">
      <w:pPr>
        <w:ind w:firstLine="709"/>
        <w:jc w:val="both"/>
        <w:rPr>
          <w:sz w:val="16"/>
          <w:szCs w:val="16"/>
        </w:rPr>
      </w:pPr>
      <w:r w:rsidRPr="007E5E8D">
        <w:rPr>
          <w:sz w:val="16"/>
          <w:szCs w:val="16"/>
        </w:rPr>
        <w:t xml:space="preserve">В случае направления Заявителем </w:t>
      </w:r>
      <w:r w:rsidRPr="007E5E8D">
        <w:rPr>
          <w:rFonts w:eastAsia="Calibri"/>
          <w:sz w:val="16"/>
          <w:szCs w:val="16"/>
        </w:rPr>
        <w:t>заявления (Запроса)</w:t>
      </w:r>
      <w:r w:rsidRPr="007E5E8D">
        <w:rPr>
          <w:sz w:val="16"/>
          <w:szCs w:val="16"/>
        </w:rPr>
        <w:t xml:space="preserve"> о выдаче сведений, содержащихся в ГИСОГД в электронной форме к заявлению </w:t>
      </w:r>
      <w:r w:rsidRPr="007E5E8D">
        <w:rPr>
          <w:rFonts w:eastAsia="Calibri"/>
          <w:sz w:val="16"/>
          <w:szCs w:val="16"/>
        </w:rPr>
        <w:t>(Запросу)</w:t>
      </w:r>
      <w:r w:rsidRPr="007E5E8D">
        <w:rPr>
          <w:sz w:val="16"/>
          <w:szCs w:val="16"/>
        </w:rPr>
        <w:t xml:space="preserve"> о предоставлении сведений, содержащихся в ГИСОГД, прикрепляется электронный образ необходимых для предоставления Муниципальной услуги документов. Заявителем направляются электронные копии документов, необходимые для предоставления Муниципальной услуги, подписанные электронной подписью в соответствии с требованиями Федерального закона от 06.04.2011 № 63-ФЗ «Об электронной подписи» и статьями 21.1 и 21.2 Федерального закона от 27.07.2010 № 210-ФЗ «Об организации предоставления государственных и муниципальных услуг». При несоблюдении требований к электронной подписи Заявитель предъявляет оригиналы указанных документов для сличения при личной явке в Администрацию района только в случае принятия решения о предоставлении Муниципальной услуги.</w:t>
      </w:r>
    </w:p>
    <w:p w:rsidR="007E5E8D" w:rsidRPr="007E5E8D" w:rsidRDefault="007E5E8D" w:rsidP="007E5E8D">
      <w:pPr>
        <w:ind w:right="-1" w:firstLine="568"/>
        <w:jc w:val="both"/>
        <w:rPr>
          <w:sz w:val="16"/>
          <w:szCs w:val="16"/>
        </w:rPr>
      </w:pPr>
      <w:r w:rsidRPr="007E5E8D">
        <w:rPr>
          <w:sz w:val="16"/>
          <w:szCs w:val="16"/>
        </w:rPr>
        <w:t xml:space="preserve">Заявление </w:t>
      </w:r>
      <w:r w:rsidRPr="007E5E8D">
        <w:rPr>
          <w:rFonts w:eastAsia="Calibri"/>
          <w:sz w:val="16"/>
          <w:szCs w:val="16"/>
        </w:rPr>
        <w:t xml:space="preserve">(Запрос) </w:t>
      </w:r>
      <w:r w:rsidRPr="007E5E8D">
        <w:rPr>
          <w:sz w:val="16"/>
          <w:szCs w:val="16"/>
        </w:rPr>
        <w:t xml:space="preserve">на предоставление Муниципальной услуги в форме электронного документа и документы, необходимые для предоставления муниципальной услуги (скан-копии), могут быть направлены в Администрацию района через ЕПГУ в случае, если заявитель имеет доступ к «Личному кабинету» на ЕПГУ. Направление заявления </w:t>
      </w:r>
      <w:r w:rsidRPr="007E5E8D">
        <w:rPr>
          <w:rFonts w:eastAsia="Calibri"/>
          <w:sz w:val="16"/>
          <w:szCs w:val="16"/>
        </w:rPr>
        <w:t>(Запроса)</w:t>
      </w:r>
      <w:r w:rsidRPr="007E5E8D">
        <w:rPr>
          <w:sz w:val="16"/>
          <w:szCs w:val="16"/>
        </w:rPr>
        <w:t xml:space="preserve"> осуществляется Заявителем в соответствии с инструкциями, размещенными на ЕПГУ. </w:t>
      </w:r>
    </w:p>
    <w:p w:rsidR="007E5E8D" w:rsidRPr="007E5E8D" w:rsidRDefault="007E5E8D" w:rsidP="007E5E8D">
      <w:pPr>
        <w:ind w:firstLine="567"/>
        <w:jc w:val="both"/>
        <w:rPr>
          <w:sz w:val="16"/>
          <w:szCs w:val="16"/>
        </w:rPr>
      </w:pPr>
      <w:r w:rsidRPr="007E5E8D">
        <w:rPr>
          <w:sz w:val="16"/>
          <w:szCs w:val="16"/>
        </w:rPr>
        <w:t>Муниципальная услуга предоставляется в ГАУ НСО «МФЦ». Иные требования для предоставления муниципальной услуги на базе ГАУ НСО «МФЦ» отсутствуют.</w:t>
      </w:r>
    </w:p>
    <w:p w:rsidR="007E5E8D" w:rsidRPr="007E5E8D" w:rsidRDefault="007E5E8D" w:rsidP="007E5E8D">
      <w:pPr>
        <w:ind w:firstLine="567"/>
        <w:contextualSpacing/>
        <w:jc w:val="both"/>
        <w:rPr>
          <w:sz w:val="16"/>
          <w:szCs w:val="16"/>
          <w:shd w:val="clear" w:color="auto" w:fill="FFFFFF"/>
        </w:rPr>
      </w:pPr>
      <w:r w:rsidRPr="007E5E8D">
        <w:rPr>
          <w:sz w:val="16"/>
          <w:szCs w:val="16"/>
        </w:rPr>
        <w:t xml:space="preserve">2.19. При предоставлении Муниципальной услуги на базе ГАУ НСО «МФЦ», Заявитель представляет заявление </w:t>
      </w:r>
      <w:r w:rsidRPr="007E5E8D">
        <w:rPr>
          <w:rFonts w:eastAsia="Calibri"/>
          <w:sz w:val="16"/>
          <w:szCs w:val="16"/>
        </w:rPr>
        <w:t>(Запрос)</w:t>
      </w:r>
      <w:r w:rsidRPr="007E5E8D">
        <w:rPr>
          <w:sz w:val="16"/>
          <w:szCs w:val="16"/>
        </w:rPr>
        <w:t xml:space="preserve"> и необходимые для предоставления Муниципальной услуги документы и получает результат предоставления Муниципальной услуги в офисе филиала ГАУ НСО «МФЦ» в соответствии с регламентом работы ГАУ НСО «МФЦ». Оператор ГАУ НСО «МФЦ», получив представленный Заявителем, пакет документов, регистрирует документы в установленном порядке и размещает в форме электронных копий в автоматизированной информационной системе «</w:t>
      </w:r>
      <w:r w:rsidRPr="007E5E8D">
        <w:rPr>
          <w:bCs/>
          <w:sz w:val="16"/>
          <w:szCs w:val="16"/>
          <w:shd w:val="clear" w:color="auto" w:fill="FFFFFF"/>
        </w:rPr>
        <w:t>Центр</w:t>
      </w:r>
      <w:r w:rsidRPr="007E5E8D">
        <w:rPr>
          <w:sz w:val="16"/>
          <w:szCs w:val="16"/>
          <w:shd w:val="clear" w:color="auto" w:fill="FFFFFF"/>
        </w:rPr>
        <w:t> </w:t>
      </w:r>
      <w:r w:rsidRPr="007E5E8D">
        <w:rPr>
          <w:bCs/>
          <w:sz w:val="16"/>
          <w:szCs w:val="16"/>
          <w:shd w:val="clear" w:color="auto" w:fill="FFFFFF"/>
        </w:rPr>
        <w:t>приема</w:t>
      </w:r>
      <w:r w:rsidRPr="007E5E8D">
        <w:rPr>
          <w:sz w:val="16"/>
          <w:szCs w:val="16"/>
          <w:shd w:val="clear" w:color="auto" w:fill="FFFFFF"/>
        </w:rPr>
        <w:t> </w:t>
      </w:r>
      <w:r w:rsidRPr="007E5E8D">
        <w:rPr>
          <w:bCs/>
          <w:sz w:val="16"/>
          <w:szCs w:val="16"/>
          <w:shd w:val="clear" w:color="auto" w:fill="FFFFFF"/>
        </w:rPr>
        <w:t>государственных</w:t>
      </w:r>
      <w:r w:rsidRPr="007E5E8D">
        <w:rPr>
          <w:sz w:val="16"/>
          <w:szCs w:val="16"/>
          <w:shd w:val="clear" w:color="auto" w:fill="FFFFFF"/>
        </w:rPr>
        <w:t> </w:t>
      </w:r>
      <w:r w:rsidRPr="007E5E8D">
        <w:rPr>
          <w:bCs/>
          <w:sz w:val="16"/>
          <w:szCs w:val="16"/>
          <w:shd w:val="clear" w:color="auto" w:fill="FFFFFF"/>
        </w:rPr>
        <w:t>услуг</w:t>
      </w:r>
      <w:r w:rsidRPr="007E5E8D">
        <w:rPr>
          <w:sz w:val="16"/>
          <w:szCs w:val="16"/>
        </w:rPr>
        <w:t xml:space="preserve">» (далее – ЦПГУ). Данные документы направляются для рассмотрения сотрудникам Администрации района, ответственным за регистрацию поступивших документов в </w:t>
      </w:r>
      <w:r w:rsidRPr="007E5E8D">
        <w:rPr>
          <w:bCs/>
          <w:color w:val="212529"/>
          <w:sz w:val="16"/>
          <w:szCs w:val="16"/>
          <w:shd w:val="clear" w:color="auto" w:fill="FFFFFF"/>
        </w:rPr>
        <w:t>государственную информационную систему Новосибирской области «Межведомственная автоматизированная информационная система»</w:t>
      </w:r>
      <w:r w:rsidRPr="007E5E8D">
        <w:rPr>
          <w:sz w:val="16"/>
          <w:szCs w:val="16"/>
          <w:shd w:val="clear" w:color="auto" w:fill="FFFFFF"/>
        </w:rPr>
        <w:t xml:space="preserve"> (далее – ГИС НСО </w:t>
      </w:r>
      <w:r w:rsidRPr="007E5E8D">
        <w:rPr>
          <w:bCs/>
          <w:sz w:val="16"/>
          <w:szCs w:val="16"/>
          <w:shd w:val="clear" w:color="auto" w:fill="FFFFFF"/>
        </w:rPr>
        <w:t>МАИС</w:t>
      </w:r>
      <w:r w:rsidRPr="007E5E8D">
        <w:rPr>
          <w:sz w:val="16"/>
          <w:szCs w:val="16"/>
          <w:shd w:val="clear" w:color="auto" w:fill="FFFFFF"/>
        </w:rPr>
        <w:t>)</w:t>
      </w:r>
      <w:r w:rsidRPr="007E5E8D">
        <w:rPr>
          <w:sz w:val="16"/>
          <w:szCs w:val="16"/>
        </w:rPr>
        <w:t xml:space="preserve">. Зарегистрированный пакет оригиналов документов передается в Администрацию района курьером ГАУ НСО «МФЦ» в порядке, определенном соглашением между ГАУ НСО «МФЦ» и Администрацией района. После принятия Администрацией района решения о предоставлении Муниципальной услуги результат предоставления </w:t>
      </w:r>
      <w:r w:rsidRPr="007E5E8D">
        <w:rPr>
          <w:sz w:val="16"/>
          <w:szCs w:val="16"/>
        </w:rPr>
        <w:lastRenderedPageBreak/>
        <w:t>муниципальной услуги направляется в ГАУ НСО «МФЦ» для выдачи заявителю.</w:t>
      </w:r>
    </w:p>
    <w:p w:rsidR="007E5E8D" w:rsidRPr="007E5E8D" w:rsidRDefault="007E5E8D" w:rsidP="007E5E8D">
      <w:pPr>
        <w:ind w:firstLine="709"/>
        <w:jc w:val="both"/>
        <w:rPr>
          <w:sz w:val="16"/>
          <w:szCs w:val="16"/>
        </w:rPr>
      </w:pPr>
      <w:r w:rsidRPr="007E5E8D">
        <w:rPr>
          <w:sz w:val="16"/>
          <w:szCs w:val="16"/>
        </w:rPr>
        <w:t>Заявление в форме электронного документа и документы, необходимые для предоставления Муниципальной услуги (сканированные копии), могут быть направлены в Администрацию района через ЕПГУ в случае, если заявитель имеет доступ к «Личному кабинету» на ЕПГУ. Направление заявления и необходимых документов осуществляется заявителем в соответствии с инструкциями, размещенными на ЕПГУ.</w:t>
      </w:r>
    </w:p>
    <w:p w:rsidR="007E5E8D" w:rsidRPr="007E5E8D" w:rsidRDefault="007E5E8D" w:rsidP="007E5E8D">
      <w:pPr>
        <w:ind w:firstLine="709"/>
        <w:jc w:val="both"/>
        <w:rPr>
          <w:sz w:val="16"/>
          <w:szCs w:val="16"/>
        </w:rPr>
      </w:pPr>
    </w:p>
    <w:p w:rsidR="007E5E8D" w:rsidRPr="007E5E8D" w:rsidRDefault="007E5E8D" w:rsidP="007E5E8D">
      <w:pPr>
        <w:ind w:firstLine="709"/>
        <w:jc w:val="both"/>
        <w:rPr>
          <w:b/>
          <w:sz w:val="16"/>
          <w:szCs w:val="16"/>
          <w:shd w:val="clear" w:color="auto" w:fill="FFFFFF"/>
        </w:rPr>
      </w:pPr>
      <w:r w:rsidRPr="007E5E8D">
        <w:rPr>
          <w:b/>
          <w:i/>
          <w:sz w:val="16"/>
          <w:szCs w:val="16"/>
        </w:rPr>
        <w:t xml:space="preserve"> </w:t>
      </w:r>
      <w:r w:rsidRPr="007E5E8D">
        <w:rPr>
          <w:b/>
          <w:sz w:val="16"/>
          <w:szCs w:val="16"/>
          <w:lang w:val="en-US"/>
        </w:rPr>
        <w:t>III</w:t>
      </w:r>
      <w:r w:rsidRPr="007E5E8D">
        <w:rPr>
          <w:b/>
          <w:sz w:val="16"/>
          <w:szCs w:val="16"/>
        </w:rPr>
        <w:t xml:space="preserve">. </w:t>
      </w:r>
      <w:r w:rsidRPr="007E5E8D">
        <w:rPr>
          <w:b/>
          <w:sz w:val="16"/>
          <w:szCs w:val="16"/>
          <w:shd w:val="clear" w:color="auto" w:fill="FFFFFF"/>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E5E8D" w:rsidRPr="007E5E8D" w:rsidRDefault="007E5E8D" w:rsidP="007E5E8D">
      <w:pPr>
        <w:ind w:firstLine="709"/>
        <w:jc w:val="both"/>
        <w:rPr>
          <w:sz w:val="16"/>
          <w:szCs w:val="16"/>
        </w:rPr>
      </w:pPr>
    </w:p>
    <w:p w:rsidR="007E5E8D" w:rsidRPr="007E5E8D" w:rsidRDefault="007E5E8D" w:rsidP="007E5E8D">
      <w:pPr>
        <w:ind w:firstLine="708"/>
        <w:jc w:val="both"/>
        <w:rPr>
          <w:sz w:val="16"/>
          <w:szCs w:val="16"/>
        </w:rPr>
      </w:pPr>
      <w:r w:rsidRPr="007E5E8D">
        <w:rPr>
          <w:sz w:val="16"/>
          <w:szCs w:val="16"/>
        </w:rPr>
        <w:t>3.1. Срок предоставления муниципальной услуги.</w:t>
      </w:r>
    </w:p>
    <w:p w:rsidR="007E5E8D" w:rsidRPr="007E5E8D" w:rsidRDefault="007E5E8D" w:rsidP="007E5E8D">
      <w:pPr>
        <w:pStyle w:val="afe"/>
        <w:ind w:firstLine="708"/>
        <w:jc w:val="both"/>
        <w:rPr>
          <w:sz w:val="16"/>
          <w:szCs w:val="16"/>
        </w:rPr>
      </w:pPr>
      <w:r w:rsidRPr="007E5E8D">
        <w:rPr>
          <w:sz w:val="16"/>
          <w:szCs w:val="16"/>
        </w:rPr>
        <w:t xml:space="preserve">Сведения, содержащиеся в ГИСОГД, выдаются (направляются) Заявителю в срок, не превышающий 18 календарных дней с момента приема заявки </w:t>
      </w:r>
      <w:r w:rsidRPr="007E5E8D">
        <w:rPr>
          <w:rFonts w:eastAsia="Calibri"/>
          <w:sz w:val="16"/>
          <w:szCs w:val="16"/>
        </w:rPr>
        <w:t>(Запроса)</w:t>
      </w:r>
      <w:r w:rsidRPr="007E5E8D">
        <w:rPr>
          <w:sz w:val="16"/>
          <w:szCs w:val="16"/>
        </w:rPr>
        <w:t xml:space="preserve"> на оказание Муниципальной услуги. </w:t>
      </w:r>
    </w:p>
    <w:p w:rsidR="007E5E8D" w:rsidRPr="007E5E8D" w:rsidRDefault="007E5E8D" w:rsidP="007E5E8D">
      <w:pPr>
        <w:ind w:firstLine="709"/>
        <w:jc w:val="both"/>
        <w:rPr>
          <w:sz w:val="16"/>
          <w:szCs w:val="16"/>
        </w:rPr>
      </w:pPr>
      <w:r w:rsidRPr="007E5E8D">
        <w:rPr>
          <w:sz w:val="16"/>
          <w:szCs w:val="16"/>
        </w:rPr>
        <w:t>3.2. Предоставление Муниципальной услуги включает в себя следующие административные процедуры:</w:t>
      </w:r>
    </w:p>
    <w:p w:rsidR="007E5E8D" w:rsidRPr="007E5E8D" w:rsidRDefault="007E5E8D" w:rsidP="007E5E8D">
      <w:pPr>
        <w:ind w:firstLine="709"/>
        <w:jc w:val="both"/>
        <w:rPr>
          <w:sz w:val="16"/>
          <w:szCs w:val="16"/>
        </w:rPr>
      </w:pPr>
      <w:r w:rsidRPr="007E5E8D">
        <w:rPr>
          <w:sz w:val="16"/>
          <w:szCs w:val="16"/>
        </w:rPr>
        <w:t xml:space="preserve">- прием (получение), регистрация заявления </w:t>
      </w:r>
      <w:r w:rsidRPr="007E5E8D">
        <w:rPr>
          <w:rFonts w:eastAsia="Calibri"/>
          <w:sz w:val="16"/>
          <w:szCs w:val="16"/>
        </w:rPr>
        <w:t>(Запроса)</w:t>
      </w:r>
      <w:r w:rsidRPr="007E5E8D">
        <w:rPr>
          <w:sz w:val="16"/>
          <w:szCs w:val="16"/>
        </w:rPr>
        <w:t xml:space="preserve"> и прилагаемых к нему документов, необходимых для предоставления Муниципальной услуги;</w:t>
      </w:r>
    </w:p>
    <w:p w:rsidR="007E5E8D" w:rsidRPr="007E5E8D" w:rsidRDefault="007E5E8D" w:rsidP="007E5E8D">
      <w:pPr>
        <w:ind w:firstLine="709"/>
        <w:jc w:val="both"/>
        <w:rPr>
          <w:sz w:val="16"/>
          <w:szCs w:val="16"/>
        </w:rPr>
      </w:pPr>
      <w:r w:rsidRPr="007E5E8D">
        <w:rPr>
          <w:sz w:val="16"/>
          <w:szCs w:val="16"/>
        </w:rPr>
        <w:t xml:space="preserve">- рассмотрение заявления </w:t>
      </w:r>
      <w:r w:rsidRPr="007E5E8D">
        <w:rPr>
          <w:rFonts w:eastAsia="Calibri"/>
          <w:sz w:val="16"/>
          <w:szCs w:val="16"/>
        </w:rPr>
        <w:t>(Запроса)</w:t>
      </w:r>
      <w:r w:rsidRPr="007E5E8D">
        <w:rPr>
          <w:sz w:val="16"/>
          <w:szCs w:val="16"/>
        </w:rPr>
        <w:t xml:space="preserve"> и документов, необходимых для предоставления Муниципальной услуги;</w:t>
      </w:r>
    </w:p>
    <w:p w:rsidR="007E5E8D" w:rsidRPr="007E5E8D" w:rsidRDefault="007E5E8D" w:rsidP="007E5E8D">
      <w:pPr>
        <w:ind w:firstLine="709"/>
        <w:jc w:val="both"/>
        <w:rPr>
          <w:sz w:val="16"/>
          <w:szCs w:val="16"/>
        </w:rPr>
      </w:pPr>
      <w:r w:rsidRPr="007E5E8D">
        <w:rPr>
          <w:sz w:val="16"/>
          <w:szCs w:val="16"/>
        </w:rPr>
        <w:t>- подготовка и выдача сведений (копий документов), содержащихся в ГИСОГД, либо направление письменного уведомления об отказе в предоставлении сведений.</w:t>
      </w:r>
    </w:p>
    <w:p w:rsidR="007E5E8D" w:rsidRPr="007E5E8D" w:rsidRDefault="007E5E8D" w:rsidP="007E5E8D">
      <w:pPr>
        <w:ind w:firstLine="709"/>
        <w:jc w:val="both"/>
        <w:rPr>
          <w:sz w:val="16"/>
          <w:szCs w:val="16"/>
        </w:rPr>
      </w:pPr>
      <w:r w:rsidRPr="007E5E8D">
        <w:rPr>
          <w:sz w:val="16"/>
          <w:szCs w:val="16"/>
        </w:rPr>
        <w:t xml:space="preserve">3.3. Приём и регистрация заявления </w:t>
      </w:r>
      <w:r w:rsidRPr="007E5E8D">
        <w:rPr>
          <w:rFonts w:eastAsia="Calibri"/>
          <w:sz w:val="16"/>
          <w:szCs w:val="16"/>
        </w:rPr>
        <w:t>(Запроса)</w:t>
      </w:r>
      <w:r w:rsidRPr="007E5E8D">
        <w:rPr>
          <w:sz w:val="16"/>
          <w:szCs w:val="16"/>
        </w:rPr>
        <w:t xml:space="preserve"> и документов, необходимых для предоставления Муниципальной услуги.</w:t>
      </w:r>
    </w:p>
    <w:p w:rsidR="007E5E8D" w:rsidRPr="007E5E8D" w:rsidRDefault="007E5E8D" w:rsidP="007E5E8D">
      <w:pPr>
        <w:ind w:firstLine="709"/>
        <w:jc w:val="both"/>
        <w:rPr>
          <w:sz w:val="16"/>
          <w:szCs w:val="16"/>
        </w:rPr>
      </w:pPr>
      <w:r w:rsidRPr="007E5E8D">
        <w:rPr>
          <w:sz w:val="16"/>
          <w:szCs w:val="16"/>
        </w:rPr>
        <w:t>Основанием начала выполнения административной процедуры является личное обращение заявителя (представителя заявителя) с документами, необходимыми для получения Муниципальной услуги или поступление этих документов посредством почтового отправления (по почте), в электронном виде.</w:t>
      </w:r>
    </w:p>
    <w:p w:rsidR="007E5E8D" w:rsidRPr="007E5E8D" w:rsidRDefault="007E5E8D" w:rsidP="007E5E8D">
      <w:pPr>
        <w:ind w:firstLine="709"/>
        <w:jc w:val="both"/>
        <w:rPr>
          <w:sz w:val="16"/>
          <w:szCs w:val="16"/>
        </w:rPr>
      </w:pPr>
      <w:r w:rsidRPr="007E5E8D">
        <w:rPr>
          <w:sz w:val="16"/>
          <w:szCs w:val="16"/>
        </w:rPr>
        <w:t xml:space="preserve">Прием заявления </w:t>
      </w:r>
      <w:r w:rsidRPr="007E5E8D">
        <w:rPr>
          <w:rFonts w:eastAsia="Calibri"/>
          <w:sz w:val="16"/>
          <w:szCs w:val="16"/>
        </w:rPr>
        <w:t>(Запроса)</w:t>
      </w:r>
      <w:r w:rsidRPr="007E5E8D">
        <w:rPr>
          <w:sz w:val="16"/>
          <w:szCs w:val="16"/>
        </w:rPr>
        <w:t xml:space="preserve"> осуществляется сотрудником Администрации района (далее – Сотрудник), заявлению </w:t>
      </w:r>
      <w:r w:rsidRPr="007E5E8D">
        <w:rPr>
          <w:rFonts w:eastAsia="Calibri"/>
          <w:sz w:val="16"/>
          <w:szCs w:val="16"/>
        </w:rPr>
        <w:t>(Запросу)</w:t>
      </w:r>
      <w:r w:rsidRPr="007E5E8D">
        <w:rPr>
          <w:sz w:val="16"/>
          <w:szCs w:val="16"/>
        </w:rPr>
        <w:t xml:space="preserve"> присваивается входящий номер. Регистрация заявления </w:t>
      </w:r>
      <w:r w:rsidRPr="007E5E8D">
        <w:rPr>
          <w:rFonts w:eastAsia="Calibri"/>
          <w:sz w:val="16"/>
          <w:szCs w:val="16"/>
        </w:rPr>
        <w:t>(Запроса)</w:t>
      </w:r>
      <w:r w:rsidRPr="007E5E8D">
        <w:rPr>
          <w:sz w:val="16"/>
          <w:szCs w:val="16"/>
        </w:rPr>
        <w:t xml:space="preserve"> осуществляется в день его подачи.</w:t>
      </w:r>
    </w:p>
    <w:p w:rsidR="007E5E8D" w:rsidRPr="007E5E8D" w:rsidRDefault="007E5E8D" w:rsidP="007E5E8D">
      <w:pPr>
        <w:ind w:firstLine="709"/>
        <w:jc w:val="both"/>
        <w:rPr>
          <w:sz w:val="16"/>
          <w:szCs w:val="16"/>
        </w:rPr>
      </w:pPr>
      <w:r w:rsidRPr="007E5E8D">
        <w:rPr>
          <w:sz w:val="16"/>
          <w:szCs w:val="16"/>
        </w:rPr>
        <w:t xml:space="preserve">Результатом административной процедуры является передача заявления </w:t>
      </w:r>
      <w:r w:rsidRPr="007E5E8D">
        <w:rPr>
          <w:rFonts w:eastAsia="Calibri"/>
          <w:sz w:val="16"/>
          <w:szCs w:val="16"/>
        </w:rPr>
        <w:t>(Запроса)</w:t>
      </w:r>
      <w:r w:rsidRPr="007E5E8D">
        <w:rPr>
          <w:sz w:val="16"/>
          <w:szCs w:val="16"/>
        </w:rPr>
        <w:t xml:space="preserve"> исполнителю для рассмотрения.</w:t>
      </w:r>
    </w:p>
    <w:p w:rsidR="007E5E8D" w:rsidRPr="007E5E8D" w:rsidRDefault="007E5E8D" w:rsidP="007E5E8D">
      <w:pPr>
        <w:ind w:firstLine="709"/>
        <w:jc w:val="both"/>
        <w:rPr>
          <w:sz w:val="16"/>
          <w:szCs w:val="16"/>
        </w:rPr>
      </w:pPr>
      <w:r w:rsidRPr="007E5E8D">
        <w:rPr>
          <w:sz w:val="16"/>
          <w:szCs w:val="16"/>
        </w:rPr>
        <w:t>Срок выполнения административного действия не может превышать один рабочий день.</w:t>
      </w:r>
    </w:p>
    <w:p w:rsidR="007E5E8D" w:rsidRPr="007E5E8D" w:rsidRDefault="007E5E8D" w:rsidP="007E5E8D">
      <w:pPr>
        <w:ind w:firstLine="709"/>
        <w:jc w:val="both"/>
        <w:rPr>
          <w:sz w:val="16"/>
          <w:szCs w:val="16"/>
        </w:rPr>
      </w:pPr>
      <w:r w:rsidRPr="007E5E8D">
        <w:rPr>
          <w:sz w:val="16"/>
          <w:szCs w:val="16"/>
        </w:rPr>
        <w:t xml:space="preserve">3.4. Рассмотрение заявления </w:t>
      </w:r>
      <w:r w:rsidRPr="007E5E8D">
        <w:rPr>
          <w:rFonts w:eastAsia="Calibri"/>
          <w:sz w:val="16"/>
          <w:szCs w:val="16"/>
        </w:rPr>
        <w:t>(Запроса)</w:t>
      </w:r>
      <w:r w:rsidRPr="007E5E8D">
        <w:rPr>
          <w:sz w:val="16"/>
          <w:szCs w:val="16"/>
        </w:rPr>
        <w:t xml:space="preserve"> и документов, необходимых для предоставления Муниципальной услуги.</w:t>
      </w:r>
    </w:p>
    <w:p w:rsidR="007E5E8D" w:rsidRPr="007E5E8D" w:rsidRDefault="007E5E8D" w:rsidP="007E5E8D">
      <w:pPr>
        <w:ind w:firstLine="709"/>
        <w:jc w:val="both"/>
        <w:rPr>
          <w:sz w:val="16"/>
          <w:szCs w:val="16"/>
        </w:rPr>
      </w:pPr>
      <w:r w:rsidRPr="007E5E8D">
        <w:rPr>
          <w:sz w:val="16"/>
          <w:szCs w:val="16"/>
        </w:rPr>
        <w:t>Основанием для начала административной процедуры является</w:t>
      </w:r>
      <w:r w:rsidRPr="007E5E8D">
        <w:rPr>
          <w:i/>
          <w:sz w:val="16"/>
          <w:szCs w:val="16"/>
        </w:rPr>
        <w:t xml:space="preserve"> </w:t>
      </w:r>
      <w:r w:rsidRPr="007E5E8D">
        <w:rPr>
          <w:sz w:val="16"/>
          <w:szCs w:val="16"/>
        </w:rPr>
        <w:t xml:space="preserve">поступление заявления </w:t>
      </w:r>
      <w:r w:rsidRPr="007E5E8D">
        <w:rPr>
          <w:rFonts w:eastAsia="Calibri"/>
          <w:sz w:val="16"/>
          <w:szCs w:val="16"/>
        </w:rPr>
        <w:t>(Запроса)</w:t>
      </w:r>
      <w:r w:rsidRPr="007E5E8D">
        <w:rPr>
          <w:sz w:val="16"/>
          <w:szCs w:val="16"/>
        </w:rPr>
        <w:t xml:space="preserve"> и документов, необходимых для предоставления Муниципальной услуги исполнителю.</w:t>
      </w:r>
    </w:p>
    <w:p w:rsidR="007E5E8D" w:rsidRPr="007E5E8D" w:rsidRDefault="007E5E8D" w:rsidP="007E5E8D">
      <w:pPr>
        <w:pStyle w:val="affffff1"/>
        <w:widowControl w:val="0"/>
        <w:spacing w:before="0"/>
        <w:ind w:firstLine="709"/>
        <w:rPr>
          <w:sz w:val="16"/>
          <w:szCs w:val="16"/>
        </w:rPr>
      </w:pPr>
      <w:r w:rsidRPr="007E5E8D">
        <w:rPr>
          <w:sz w:val="16"/>
          <w:szCs w:val="16"/>
        </w:rPr>
        <w:t>Сотрудник Администрации района проверяет:</w:t>
      </w:r>
    </w:p>
    <w:p w:rsidR="007E5E8D" w:rsidRPr="007E5E8D" w:rsidRDefault="007E5E8D" w:rsidP="007E5E8D">
      <w:pPr>
        <w:jc w:val="both"/>
        <w:rPr>
          <w:sz w:val="16"/>
          <w:szCs w:val="16"/>
        </w:rPr>
      </w:pPr>
      <w:r w:rsidRPr="007E5E8D">
        <w:rPr>
          <w:sz w:val="16"/>
          <w:szCs w:val="16"/>
        </w:rPr>
        <w:t xml:space="preserve">- на соответствие требованиям п.2.7, настоящего регламента запроса и приложенных документов; </w:t>
      </w:r>
    </w:p>
    <w:p w:rsidR="007E5E8D" w:rsidRPr="007E5E8D" w:rsidRDefault="007E5E8D" w:rsidP="007E5E8D">
      <w:pPr>
        <w:pStyle w:val="affffff1"/>
        <w:widowControl w:val="0"/>
        <w:spacing w:before="0"/>
        <w:ind w:firstLine="709"/>
        <w:rPr>
          <w:sz w:val="16"/>
          <w:szCs w:val="16"/>
        </w:rPr>
      </w:pPr>
      <w:r w:rsidRPr="007E5E8D">
        <w:rPr>
          <w:sz w:val="16"/>
          <w:szCs w:val="16"/>
        </w:rPr>
        <w:t>- наличие запрашиваемых сведений (копий документов) в информационной системе;</w:t>
      </w:r>
    </w:p>
    <w:p w:rsidR="007E5E8D" w:rsidRPr="007E5E8D" w:rsidRDefault="007E5E8D" w:rsidP="007E5E8D">
      <w:pPr>
        <w:pStyle w:val="affffff1"/>
        <w:widowControl w:val="0"/>
        <w:spacing w:before="0"/>
        <w:ind w:firstLine="709"/>
        <w:rPr>
          <w:sz w:val="16"/>
          <w:szCs w:val="16"/>
        </w:rPr>
      </w:pPr>
      <w:r w:rsidRPr="007E5E8D">
        <w:rPr>
          <w:sz w:val="16"/>
          <w:szCs w:val="16"/>
        </w:rPr>
        <w:t>- наличие установленного в соответствии с законодательством Российской Федерации запрета в предоставлении указанных сведений заявителю.</w:t>
      </w:r>
    </w:p>
    <w:p w:rsidR="007E5E8D" w:rsidRPr="007E5E8D" w:rsidRDefault="007E5E8D" w:rsidP="007E5E8D">
      <w:pPr>
        <w:pStyle w:val="affffff1"/>
        <w:widowControl w:val="0"/>
        <w:spacing w:before="0"/>
        <w:ind w:firstLine="709"/>
        <w:rPr>
          <w:sz w:val="16"/>
          <w:szCs w:val="16"/>
        </w:rPr>
      </w:pPr>
      <w:r w:rsidRPr="007E5E8D">
        <w:rPr>
          <w:sz w:val="16"/>
          <w:szCs w:val="16"/>
        </w:rPr>
        <w:t>Рассмотрение запроса и приложенных документов осуществляется в срок не более 7 рабочих дней с момента поступления Сотруднику.</w:t>
      </w:r>
    </w:p>
    <w:p w:rsidR="007E5E8D" w:rsidRPr="007E5E8D" w:rsidRDefault="007E5E8D" w:rsidP="007E5E8D">
      <w:pPr>
        <w:ind w:firstLine="709"/>
        <w:jc w:val="both"/>
        <w:rPr>
          <w:sz w:val="16"/>
          <w:szCs w:val="16"/>
        </w:rPr>
      </w:pPr>
      <w:r w:rsidRPr="007E5E8D">
        <w:rPr>
          <w:sz w:val="16"/>
          <w:szCs w:val="16"/>
        </w:rPr>
        <w:t>Результатом процедуры является принятие решения:</w:t>
      </w:r>
    </w:p>
    <w:p w:rsidR="007E5E8D" w:rsidRPr="007E5E8D" w:rsidRDefault="007E5E8D" w:rsidP="007E5E8D">
      <w:pPr>
        <w:jc w:val="both"/>
        <w:rPr>
          <w:sz w:val="16"/>
          <w:szCs w:val="16"/>
        </w:rPr>
      </w:pPr>
      <w:r w:rsidRPr="007E5E8D">
        <w:rPr>
          <w:sz w:val="16"/>
          <w:szCs w:val="16"/>
        </w:rPr>
        <w:t>- о предоставлении сведений (копий документов) из ГИСОГД на территории муниципального района;</w:t>
      </w:r>
    </w:p>
    <w:p w:rsidR="007E5E8D" w:rsidRPr="007E5E8D" w:rsidRDefault="007E5E8D" w:rsidP="007E5E8D">
      <w:pPr>
        <w:widowControl w:val="0"/>
        <w:ind w:firstLine="709"/>
        <w:jc w:val="both"/>
        <w:rPr>
          <w:sz w:val="16"/>
          <w:szCs w:val="16"/>
        </w:rPr>
      </w:pPr>
      <w:r w:rsidRPr="007E5E8D">
        <w:rPr>
          <w:sz w:val="16"/>
          <w:szCs w:val="16"/>
        </w:rPr>
        <w:t>- об отказе в предоставлении сведений из ГИСОГД на территории муниципального района.</w:t>
      </w:r>
    </w:p>
    <w:p w:rsidR="007E5E8D" w:rsidRPr="007E5E8D" w:rsidRDefault="007E5E8D" w:rsidP="007E5E8D">
      <w:pPr>
        <w:pStyle w:val="a0"/>
        <w:widowControl w:val="0"/>
        <w:numPr>
          <w:ilvl w:val="0"/>
          <w:numId w:val="0"/>
        </w:numPr>
        <w:spacing w:before="0"/>
        <w:ind w:firstLine="709"/>
        <w:rPr>
          <w:sz w:val="16"/>
          <w:szCs w:val="16"/>
        </w:rPr>
      </w:pPr>
      <w:r w:rsidRPr="007E5E8D">
        <w:rPr>
          <w:sz w:val="16"/>
          <w:szCs w:val="16"/>
        </w:rPr>
        <w:t>В случае наличия оснований для отказа в предоставлении указанных сведений (копий документов) заявителю, Сотрудник осуществляет подготовку письменного уведомления об отказе заявителю в предоставлении сведений (копий документов), содержащихся в ГИСОГД, с указанием причин отказа, (приложение 2).</w:t>
      </w:r>
    </w:p>
    <w:p w:rsidR="007E5E8D" w:rsidRPr="007E5E8D" w:rsidRDefault="007E5E8D" w:rsidP="007E5E8D">
      <w:pPr>
        <w:pStyle w:val="affffff1"/>
        <w:widowControl w:val="0"/>
        <w:spacing w:before="0"/>
        <w:ind w:firstLine="709"/>
        <w:rPr>
          <w:sz w:val="16"/>
          <w:szCs w:val="16"/>
        </w:rPr>
      </w:pPr>
      <w:r w:rsidRPr="007E5E8D">
        <w:rPr>
          <w:sz w:val="16"/>
          <w:szCs w:val="16"/>
        </w:rPr>
        <w:t>В случае наличия запрашиваемых сведений (копий документов) в ГИСОГД и отсутствия установленного в соответствии с законодательством Российской Федерации запрета на предоставление указанных сведений Заявителю Сотрудник осуществляет подготовку письменного ответа Заявителю о предоставлении сведений из ГИСОГД с приложением сведений (копий документов), содержащихся в ГИСОГД.</w:t>
      </w:r>
    </w:p>
    <w:p w:rsidR="007E5E8D" w:rsidRPr="007E5E8D" w:rsidRDefault="007E5E8D" w:rsidP="007E5E8D">
      <w:pPr>
        <w:pStyle w:val="affffff1"/>
        <w:widowControl w:val="0"/>
        <w:spacing w:before="0"/>
        <w:ind w:firstLine="709"/>
        <w:rPr>
          <w:sz w:val="16"/>
          <w:szCs w:val="16"/>
        </w:rPr>
      </w:pPr>
      <w:r w:rsidRPr="007E5E8D">
        <w:rPr>
          <w:sz w:val="16"/>
          <w:szCs w:val="16"/>
        </w:rPr>
        <w:t xml:space="preserve">В срок, не позднее 8 рабочих дней со дня поступления заявления (Запроса), Сотрудник передает заместителю главы Администрации района (далее - Заместитель), проект письменного ответа о предоставлении сведений из ГИСОГД с приложением сведений (копий документов), содержащихся в ГИСОГД, либо письменного уведомления об отказе в предоставлении сведений (копий документов), содержащихся </w:t>
      </w:r>
      <w:r w:rsidRPr="007E5E8D">
        <w:rPr>
          <w:sz w:val="16"/>
          <w:szCs w:val="16"/>
        </w:rPr>
        <w:t>в ГИСОГД, с указанием причин отказа.</w:t>
      </w:r>
    </w:p>
    <w:p w:rsidR="007E5E8D" w:rsidRPr="007E5E8D" w:rsidRDefault="007E5E8D" w:rsidP="007E5E8D">
      <w:pPr>
        <w:pStyle w:val="affffff1"/>
        <w:widowControl w:val="0"/>
        <w:spacing w:before="0"/>
        <w:ind w:firstLine="709"/>
        <w:rPr>
          <w:sz w:val="16"/>
          <w:szCs w:val="16"/>
        </w:rPr>
      </w:pPr>
      <w:r w:rsidRPr="007E5E8D">
        <w:rPr>
          <w:sz w:val="16"/>
          <w:szCs w:val="16"/>
        </w:rPr>
        <w:t xml:space="preserve">Результатом административной процедуры является подписание Заместителем, ответа о предоставлении сведений из ГИСОГД, содержащихся в ГИСОГД, уведомления об отказе в предоставлении сведений (копий документов), содержащихся в ГИСОГД). </w:t>
      </w:r>
    </w:p>
    <w:p w:rsidR="007E5E8D" w:rsidRPr="007E5E8D" w:rsidRDefault="007E5E8D" w:rsidP="007E5E8D">
      <w:pPr>
        <w:pStyle w:val="affffff1"/>
        <w:widowControl w:val="0"/>
        <w:spacing w:before="0"/>
        <w:rPr>
          <w:sz w:val="16"/>
          <w:szCs w:val="16"/>
        </w:rPr>
      </w:pPr>
      <w:r w:rsidRPr="007E5E8D">
        <w:rPr>
          <w:sz w:val="16"/>
          <w:szCs w:val="16"/>
        </w:rPr>
        <w:t>Максимальный срок исполнения данной административной процедуры составляет не более 2 календарных дней.</w:t>
      </w:r>
    </w:p>
    <w:p w:rsidR="007E5E8D" w:rsidRPr="007E5E8D" w:rsidRDefault="007E5E8D" w:rsidP="007E5E8D">
      <w:pPr>
        <w:pStyle w:val="affffff1"/>
        <w:widowControl w:val="0"/>
        <w:spacing w:before="0"/>
        <w:ind w:firstLine="709"/>
        <w:rPr>
          <w:sz w:val="16"/>
          <w:szCs w:val="16"/>
        </w:rPr>
      </w:pPr>
      <w:r w:rsidRPr="007E5E8D">
        <w:rPr>
          <w:sz w:val="16"/>
          <w:szCs w:val="16"/>
        </w:rPr>
        <w:t>3.5. Выдача (направление) Заявителю документов, подтверждающих предоставление муниципальной услуги (отказ в предоставлении услуги).</w:t>
      </w:r>
    </w:p>
    <w:p w:rsidR="007E5E8D" w:rsidRPr="007E5E8D" w:rsidRDefault="007E5E8D" w:rsidP="007E5E8D">
      <w:pPr>
        <w:pStyle w:val="affffff1"/>
        <w:widowControl w:val="0"/>
        <w:spacing w:before="0"/>
        <w:ind w:firstLine="709"/>
        <w:rPr>
          <w:sz w:val="16"/>
          <w:szCs w:val="16"/>
        </w:rPr>
      </w:pPr>
      <w:r w:rsidRPr="007E5E8D">
        <w:rPr>
          <w:sz w:val="16"/>
          <w:szCs w:val="16"/>
        </w:rPr>
        <w:t>Основанием для начала административной процедуры является получение Сотрудником подписанных Заместителем документов.</w:t>
      </w:r>
    </w:p>
    <w:p w:rsidR="007E5E8D" w:rsidRPr="007E5E8D" w:rsidRDefault="007E5E8D" w:rsidP="007E5E8D">
      <w:pPr>
        <w:pStyle w:val="affffff1"/>
        <w:widowControl w:val="0"/>
        <w:spacing w:before="0"/>
        <w:ind w:firstLine="709"/>
        <w:rPr>
          <w:sz w:val="16"/>
          <w:szCs w:val="16"/>
        </w:rPr>
      </w:pPr>
      <w:r w:rsidRPr="007E5E8D">
        <w:rPr>
          <w:sz w:val="16"/>
          <w:szCs w:val="16"/>
        </w:rPr>
        <w:t>Подписанный ответ о предоставлении сведений из ГИСОГД (копий документов), содержащихся в ГИСОГД (приложение 3), уведомление об отказе в предоставлении сведений (копий документов), содержащихся в ГИСОГД, передается для регистрации в установленном порядке и выдачи (направления) Заявителю в течение 2-х календарных дней.</w:t>
      </w:r>
    </w:p>
    <w:p w:rsidR="007E5E8D" w:rsidRPr="007E5E8D" w:rsidRDefault="007E5E8D" w:rsidP="007E5E8D">
      <w:pPr>
        <w:pStyle w:val="affffff1"/>
        <w:widowControl w:val="0"/>
        <w:spacing w:before="0"/>
        <w:ind w:firstLine="709"/>
        <w:rPr>
          <w:sz w:val="16"/>
          <w:szCs w:val="16"/>
        </w:rPr>
      </w:pPr>
      <w:r w:rsidRPr="007E5E8D">
        <w:rPr>
          <w:sz w:val="16"/>
          <w:szCs w:val="16"/>
        </w:rPr>
        <w:t>В случае выдачи (направления) Заявителю уведомления об отказе в предоставлении сведений (копий документов), содержащихся в ГИСОГД, Заявителю выдается (направляется) бумажный носитель (если Заявителем была указана форма предоставления сведений – на бумажном носителе) (приложение 2)</w:t>
      </w:r>
    </w:p>
    <w:p w:rsidR="007E5E8D" w:rsidRPr="007E5E8D" w:rsidRDefault="007E5E8D" w:rsidP="007E5E8D">
      <w:pPr>
        <w:pStyle w:val="affffff1"/>
        <w:widowControl w:val="0"/>
        <w:spacing w:before="0"/>
        <w:ind w:firstLine="709"/>
        <w:rPr>
          <w:sz w:val="16"/>
          <w:szCs w:val="16"/>
        </w:rPr>
      </w:pPr>
      <w:r w:rsidRPr="007E5E8D">
        <w:rPr>
          <w:sz w:val="16"/>
          <w:szCs w:val="16"/>
        </w:rPr>
        <w:t>Максимальный срок исполнения данной административной процедуры составляет 2 календарных дня.</w:t>
      </w:r>
    </w:p>
    <w:p w:rsidR="007E5E8D" w:rsidRPr="007E5E8D" w:rsidRDefault="007E5E8D" w:rsidP="007E5E8D">
      <w:pPr>
        <w:pStyle w:val="af1"/>
        <w:widowControl w:val="0"/>
        <w:spacing w:before="0" w:beforeAutospacing="0" w:after="0" w:afterAutospacing="0"/>
        <w:ind w:firstLine="709"/>
        <w:jc w:val="both"/>
        <w:rPr>
          <w:sz w:val="16"/>
          <w:szCs w:val="16"/>
        </w:rPr>
      </w:pPr>
      <w:r w:rsidRPr="007E5E8D">
        <w:rPr>
          <w:sz w:val="16"/>
          <w:szCs w:val="16"/>
        </w:rPr>
        <w:t xml:space="preserve">При подаче заявления на оказание муниципальной услуги через МФЦ, возможно направление результата предоставления муниципальной услуги или уведомления об отказе в предоставлении муниципальной услуги в МФЦ, из которого поступила заявка (Запрос), для выдачи Заявителю. </w:t>
      </w:r>
    </w:p>
    <w:p w:rsidR="007E5E8D" w:rsidRPr="007E5E8D" w:rsidRDefault="007E5E8D" w:rsidP="007E5E8D">
      <w:pPr>
        <w:pStyle w:val="af1"/>
        <w:spacing w:before="0" w:beforeAutospacing="0" w:after="0" w:afterAutospacing="0"/>
        <w:ind w:firstLine="709"/>
        <w:jc w:val="both"/>
        <w:rPr>
          <w:sz w:val="16"/>
          <w:szCs w:val="16"/>
        </w:rPr>
      </w:pPr>
      <w:r w:rsidRPr="007E5E8D">
        <w:rPr>
          <w:sz w:val="16"/>
          <w:szCs w:val="16"/>
        </w:rPr>
        <w:t>3.6. Сведения о ходе выполнения запроса на оказание услуги в электронной форме, Заявитель может получить через сервис «Личный кабинет». Вход в сервис «Личный кабинет» осуществляется согласно указаниям, расположенным на Едином портале либо региональном портале.</w:t>
      </w:r>
    </w:p>
    <w:p w:rsidR="007E5E8D" w:rsidRPr="007E5E8D" w:rsidRDefault="007E5E8D" w:rsidP="007E5E8D">
      <w:pPr>
        <w:pStyle w:val="af1"/>
        <w:spacing w:before="0" w:beforeAutospacing="0" w:after="0" w:afterAutospacing="0"/>
        <w:ind w:firstLine="709"/>
        <w:jc w:val="both"/>
        <w:rPr>
          <w:sz w:val="16"/>
          <w:szCs w:val="16"/>
        </w:rPr>
      </w:pPr>
      <w:r w:rsidRPr="007E5E8D">
        <w:rPr>
          <w:sz w:val="16"/>
          <w:szCs w:val="16"/>
        </w:rPr>
        <w:t xml:space="preserve">При подаче заявления на оказание муниципальной услуги через МФЦ, Заявитель может получить сведения о ходе ее исполнения посредством </w:t>
      </w:r>
      <w:proofErr w:type="spellStart"/>
      <w:r w:rsidRPr="007E5E8D">
        <w:rPr>
          <w:sz w:val="16"/>
          <w:szCs w:val="16"/>
        </w:rPr>
        <w:t>call</w:t>
      </w:r>
      <w:proofErr w:type="spellEnd"/>
      <w:r w:rsidRPr="007E5E8D">
        <w:rPr>
          <w:sz w:val="16"/>
          <w:szCs w:val="16"/>
        </w:rPr>
        <w:t xml:space="preserve">-центра МФЦ и </w:t>
      </w:r>
      <w:proofErr w:type="spellStart"/>
      <w:r w:rsidRPr="007E5E8D">
        <w:rPr>
          <w:sz w:val="16"/>
          <w:szCs w:val="16"/>
        </w:rPr>
        <w:t>sms</w:t>
      </w:r>
      <w:proofErr w:type="spellEnd"/>
      <w:r w:rsidRPr="007E5E8D">
        <w:rPr>
          <w:sz w:val="16"/>
          <w:szCs w:val="16"/>
        </w:rPr>
        <w:t>-информирования.</w:t>
      </w:r>
    </w:p>
    <w:p w:rsidR="007E5E8D" w:rsidRPr="007E5E8D" w:rsidRDefault="007E5E8D" w:rsidP="007E5E8D">
      <w:pPr>
        <w:pStyle w:val="af1"/>
        <w:spacing w:before="0" w:beforeAutospacing="0" w:after="0" w:afterAutospacing="0"/>
        <w:ind w:firstLine="709"/>
        <w:jc w:val="both"/>
        <w:rPr>
          <w:sz w:val="16"/>
          <w:szCs w:val="16"/>
        </w:rPr>
      </w:pPr>
      <w:r w:rsidRPr="007E5E8D">
        <w:rPr>
          <w:sz w:val="16"/>
          <w:szCs w:val="16"/>
        </w:rPr>
        <w:t xml:space="preserve"> </w:t>
      </w:r>
    </w:p>
    <w:p w:rsidR="007E5E8D" w:rsidRPr="007E5E8D" w:rsidRDefault="007E5E8D" w:rsidP="007E5E8D">
      <w:pPr>
        <w:widowControl w:val="0"/>
        <w:ind w:right="-1" w:firstLine="568"/>
        <w:jc w:val="both"/>
        <w:rPr>
          <w:rFonts w:eastAsia="Calibri"/>
          <w:b/>
          <w:color w:val="00000A"/>
          <w:sz w:val="16"/>
          <w:szCs w:val="16"/>
        </w:rPr>
      </w:pPr>
      <w:r w:rsidRPr="007E5E8D">
        <w:rPr>
          <w:rFonts w:eastAsia="Calibri"/>
          <w:b/>
          <w:color w:val="00000A"/>
          <w:sz w:val="16"/>
          <w:szCs w:val="16"/>
          <w:lang w:val="en-US"/>
        </w:rPr>
        <w:t>IV</w:t>
      </w:r>
      <w:r w:rsidRPr="007E5E8D">
        <w:rPr>
          <w:rFonts w:eastAsia="Calibri"/>
          <w:b/>
          <w:color w:val="00000A"/>
          <w:sz w:val="16"/>
          <w:szCs w:val="16"/>
        </w:rPr>
        <w:t>. </w:t>
      </w:r>
      <w:r w:rsidRPr="007E5E8D">
        <w:rPr>
          <w:b/>
          <w:sz w:val="16"/>
          <w:szCs w:val="16"/>
        </w:rPr>
        <w:t xml:space="preserve">Формы контроля за исполнением административного регламента </w:t>
      </w:r>
    </w:p>
    <w:p w:rsidR="007E5E8D" w:rsidRPr="007E5E8D" w:rsidRDefault="007E5E8D" w:rsidP="007E5E8D">
      <w:pPr>
        <w:widowControl w:val="0"/>
        <w:ind w:right="-1" w:firstLine="568"/>
        <w:jc w:val="both"/>
        <w:rPr>
          <w:rFonts w:eastAsia="Calibri"/>
          <w:color w:val="00000A"/>
          <w:sz w:val="16"/>
          <w:szCs w:val="16"/>
        </w:rPr>
      </w:pPr>
    </w:p>
    <w:p w:rsidR="007E5E8D" w:rsidRPr="007E5E8D" w:rsidRDefault="007E5E8D" w:rsidP="007E5E8D">
      <w:pPr>
        <w:ind w:right="-1" w:firstLine="568"/>
        <w:jc w:val="both"/>
        <w:rPr>
          <w:rFonts w:ascii="Calibri" w:eastAsia="Calibri" w:hAnsi="Calibri"/>
          <w:color w:val="00000A"/>
          <w:sz w:val="16"/>
          <w:szCs w:val="16"/>
        </w:rPr>
      </w:pPr>
      <w:r w:rsidRPr="007E5E8D">
        <w:rPr>
          <w:rFonts w:eastAsia="Calibri"/>
          <w:color w:val="00000A"/>
          <w:sz w:val="16"/>
          <w:szCs w:val="16"/>
        </w:rPr>
        <w:t>4.1. Текущий контроль за соблюдением и исполнением сотрудниками Администрации района положений административного регламента, нормативных правовых актов, устанавливающих требования к предоставлению Муниципальной услуги, а также за принятием решений осуществляет Глава Тогучинского района Новосибирской области.</w:t>
      </w:r>
    </w:p>
    <w:p w:rsidR="007E5E8D" w:rsidRPr="007E5E8D" w:rsidRDefault="007E5E8D" w:rsidP="007E5E8D">
      <w:pPr>
        <w:ind w:right="-1" w:firstLine="568"/>
        <w:jc w:val="both"/>
        <w:rPr>
          <w:rFonts w:ascii="Calibri" w:eastAsia="Calibri" w:hAnsi="Calibri"/>
          <w:color w:val="00000A"/>
          <w:sz w:val="16"/>
          <w:szCs w:val="16"/>
        </w:rPr>
      </w:pPr>
      <w:r w:rsidRPr="007E5E8D">
        <w:rPr>
          <w:rFonts w:eastAsia="Calibri"/>
          <w:color w:val="00000A"/>
          <w:sz w:val="16"/>
          <w:szCs w:val="16"/>
        </w:rPr>
        <w:t>4.2. Контроль за полнотой и качеством предоставления Муниципальной услуги включает в себя проведение проверок с целью выявления и устранения нарушений прав заявителей и принятия мер для устранения соответствующих нарушений. Проверки могут быть плановыми (осуществляются на основании годовых планов) и внеплановыми (по конкретному обращению).</w:t>
      </w:r>
    </w:p>
    <w:p w:rsidR="007E5E8D" w:rsidRPr="007E5E8D" w:rsidRDefault="007E5E8D" w:rsidP="007E5E8D">
      <w:pPr>
        <w:ind w:right="-1" w:firstLine="568"/>
        <w:jc w:val="both"/>
        <w:rPr>
          <w:rFonts w:ascii="Calibri" w:eastAsia="Calibri" w:hAnsi="Calibri"/>
          <w:color w:val="00000A"/>
          <w:sz w:val="16"/>
          <w:szCs w:val="16"/>
        </w:rPr>
      </w:pPr>
      <w:r w:rsidRPr="007E5E8D">
        <w:rPr>
          <w:rFonts w:eastAsia="Calibri"/>
          <w:color w:val="00000A"/>
          <w:sz w:val="16"/>
          <w:szCs w:val="16"/>
        </w:rPr>
        <w:t xml:space="preserve">Плановые и внеплановые проверки проводятся на основании распорядительных документов заместителя главы Администрации района. Проверки осуществляются с целью выявления и устранения нарушений при предоставлении муниципальной услуги. </w:t>
      </w:r>
    </w:p>
    <w:p w:rsidR="007E5E8D" w:rsidRPr="007E5E8D" w:rsidRDefault="007E5E8D" w:rsidP="007E5E8D">
      <w:pPr>
        <w:ind w:right="-1" w:firstLine="568"/>
        <w:jc w:val="both"/>
        <w:rPr>
          <w:rFonts w:ascii="Calibri" w:eastAsia="Calibri" w:hAnsi="Calibri"/>
          <w:color w:val="00000A"/>
          <w:sz w:val="16"/>
          <w:szCs w:val="16"/>
        </w:rPr>
      </w:pPr>
      <w:r w:rsidRPr="007E5E8D">
        <w:rPr>
          <w:rFonts w:eastAsia="Calibri"/>
          <w:color w:val="00000A"/>
          <w:sz w:val="16"/>
          <w:szCs w:val="16"/>
        </w:rPr>
        <w:t>4.3. В случае выявления нарушений при принятии решений и совершении действий в ходе предоставления Муниципальной услуги, виновные лица привлекаются к ответственности в соответствии с законодательством Российской Федерации.</w:t>
      </w:r>
    </w:p>
    <w:p w:rsidR="007E5E8D" w:rsidRPr="007E5E8D" w:rsidRDefault="007E5E8D" w:rsidP="007E5E8D">
      <w:pPr>
        <w:ind w:right="-1" w:firstLine="568"/>
        <w:jc w:val="both"/>
        <w:rPr>
          <w:rFonts w:ascii="Calibri" w:eastAsia="Calibri" w:hAnsi="Calibri"/>
          <w:color w:val="00000A"/>
          <w:sz w:val="16"/>
          <w:szCs w:val="16"/>
        </w:rPr>
      </w:pPr>
      <w:r w:rsidRPr="007E5E8D">
        <w:rPr>
          <w:rFonts w:eastAsia="Calibri"/>
          <w:color w:val="00000A"/>
          <w:sz w:val="16"/>
          <w:szCs w:val="16"/>
        </w:rPr>
        <w:t>4.4. Физические лица, их объединения и организации могут контролировать исполнение Муниципальной услуги посредством контроля размещения информации на сайте, письменного и устного обращения в адрес Администрации района с просьбой о проведении проверки соблюдения и исполнения нормативных правовых актов, положений административного регламента,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w:t>
      </w:r>
    </w:p>
    <w:p w:rsidR="007E5E8D" w:rsidRPr="007E5E8D" w:rsidRDefault="007E5E8D" w:rsidP="007E5E8D">
      <w:pPr>
        <w:pStyle w:val="14pt1"/>
        <w:ind w:firstLine="709"/>
        <w:rPr>
          <w:sz w:val="16"/>
          <w:szCs w:val="16"/>
        </w:rPr>
      </w:pPr>
    </w:p>
    <w:p w:rsidR="007E5E8D" w:rsidRPr="007E5E8D" w:rsidRDefault="007E5E8D" w:rsidP="007E5E8D">
      <w:pPr>
        <w:ind w:right="-1" w:firstLine="568"/>
        <w:jc w:val="both"/>
        <w:rPr>
          <w:b/>
          <w:sz w:val="16"/>
          <w:szCs w:val="16"/>
        </w:rPr>
      </w:pPr>
      <w:r w:rsidRPr="007E5E8D">
        <w:rPr>
          <w:rFonts w:eastAsia="Calibri"/>
          <w:b/>
          <w:sz w:val="16"/>
          <w:szCs w:val="16"/>
          <w:lang w:val="en-US"/>
        </w:rPr>
        <w:t>V</w:t>
      </w:r>
      <w:r w:rsidRPr="007E5E8D">
        <w:rPr>
          <w:rFonts w:eastAsia="Calibri"/>
          <w:b/>
          <w:bCs/>
          <w:sz w:val="16"/>
          <w:szCs w:val="16"/>
          <w:lang w:eastAsia="en-US"/>
        </w:rPr>
        <w:t xml:space="preserve">. </w:t>
      </w:r>
      <w:r w:rsidRPr="007E5E8D">
        <w:rPr>
          <w:b/>
          <w:sz w:val="16"/>
          <w:szCs w:val="16"/>
        </w:rPr>
        <w:t xml:space="preserve">Досудебный (внесудебный) порядок обжалования решений и действий (бездействия) Администрации района, предоставляющей муниципальную услугу, многофункционального центра предоставления государственных и муниципальных услуг (далее - многофункциональный центр), организаций, указанных в </w:t>
      </w:r>
      <w:hyperlink r:id="rId20" w:history="1">
        <w:r w:rsidRPr="007E5E8D">
          <w:rPr>
            <w:rStyle w:val="affff8"/>
            <w:b/>
            <w:sz w:val="16"/>
            <w:szCs w:val="16"/>
          </w:rPr>
          <w:t>части 1.1 статьи 16</w:t>
        </w:r>
      </w:hyperlink>
      <w:r w:rsidRPr="007E5E8D">
        <w:rPr>
          <w:b/>
          <w:sz w:val="16"/>
          <w:szCs w:val="16"/>
        </w:rPr>
        <w:t xml:space="preserve"> Федерального закона № 210-ФЗ, а также их должностных лиц, муниципальных служащих, работников </w:t>
      </w:r>
    </w:p>
    <w:p w:rsidR="007E5E8D" w:rsidRPr="007E5E8D" w:rsidRDefault="007E5E8D" w:rsidP="007E5E8D">
      <w:pPr>
        <w:ind w:right="-1" w:firstLine="568"/>
        <w:jc w:val="both"/>
        <w:rPr>
          <w:b/>
          <w:sz w:val="16"/>
          <w:szCs w:val="16"/>
          <w:shd w:val="clear" w:color="auto" w:fill="FFFFFF"/>
        </w:rPr>
      </w:pP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 xml:space="preserve">5.1. Заявители вправе обжаловать действия (бездействие) Администрации района, а также должностных лиц, Сотрудников </w:t>
      </w:r>
      <w:r w:rsidRPr="007E5E8D">
        <w:rPr>
          <w:rFonts w:eastAsia="Calibri"/>
          <w:sz w:val="16"/>
          <w:szCs w:val="16"/>
          <w:lang w:eastAsia="en-US"/>
        </w:rPr>
        <w:lastRenderedPageBreak/>
        <w:t>Администрации района, принимающих участие в предоставлении Муниципальной услуги, а также решения, принимаемые такими лицами в ходе предоставления Муниципальной услуги, в досудебном (внесудебном) порядке, в том числе в следующих случаях:</w:t>
      </w: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1) нарушение срока регистрации запроса Заявителя о предоставлении Муниципальной услуги;</w:t>
      </w: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2) нарушение срока предоставления Муниципальной услуги.</w:t>
      </w: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№210-ФЗ;</w:t>
      </w: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3) затребование у Заявителя документов или информации либо осуществление действий, представление или осуществление которых не предусмотрено административным регламентом для предоставления Муниципальной услуги;</w:t>
      </w: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4) отказ в приеме у Заявителя документов, предоставление которых предусмотрено Административным регламентом;</w:t>
      </w: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5) отказ в предоставлении Муниципальной услуги, если основания отказа не предусмотрены Административным регламентом.</w:t>
      </w: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w:anchor="sub_160013" w:history="1">
        <w:r w:rsidRPr="007E5E8D">
          <w:rPr>
            <w:rFonts w:eastAsia="Calibri"/>
            <w:sz w:val="16"/>
            <w:szCs w:val="16"/>
            <w:lang w:eastAsia="en-US"/>
          </w:rPr>
          <w:t>частью 1.3 статьи 16</w:t>
        </w:r>
      </w:hyperlink>
      <w:r w:rsidRPr="007E5E8D">
        <w:rPr>
          <w:rFonts w:eastAsia="Calibri"/>
          <w:sz w:val="16"/>
          <w:szCs w:val="16"/>
          <w:lang w:eastAsia="en-US"/>
        </w:rPr>
        <w:t xml:space="preserve"> Федерального закона от 27.07.2010 №210-ФЗ;</w:t>
      </w: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6) затребование с Заявителя при предоставлении Муниципальной услуги платы, не предусмотренной административным регламентом;</w:t>
      </w: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27.07.2010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8) нарушение срока или порядка выдачи документов по результатам предоставления Муниципальной услуги;</w:t>
      </w: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9) приостановление предоставления Муниципальной услуги, если основания приостановления не предусмотрены настоящим Регламентом.</w:t>
      </w: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№210-ФЗ.</w:t>
      </w: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 xml:space="preserve">10) </w:t>
      </w:r>
      <w:r w:rsidRPr="007E5E8D">
        <w:rPr>
          <w:sz w:val="16"/>
          <w:szCs w:val="16"/>
        </w:rPr>
        <w:t>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w:t>
      </w:r>
      <w:r w:rsidRPr="007E5E8D">
        <w:rPr>
          <w:rFonts w:eastAsia="Calibri"/>
          <w:sz w:val="16"/>
          <w:szCs w:val="16"/>
          <w:lang w:eastAsia="en-US"/>
        </w:rPr>
        <w:t xml:space="preserve"> от 27.07.2010 №210-ФЗ.</w:t>
      </w:r>
      <w:r w:rsidRPr="007E5E8D">
        <w:rPr>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sidRPr="007E5E8D">
        <w:rPr>
          <w:rFonts w:eastAsia="Calibri"/>
          <w:sz w:val="16"/>
          <w:szCs w:val="16"/>
          <w:lang w:eastAsia="en-US"/>
        </w:rPr>
        <w:t xml:space="preserve"> от 27.07.2010 №210-ФЗ.</w:t>
      </w: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5.2. Заявители вправе обратиться с жалобой в письменной форме лично или направить жалобу по почте, через МФЦ, с использованием информационно- телекоммуникационной сети «Интернет», официального сайта ЕПГУ (www.do.gosuslugi.ru).</w:t>
      </w: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 xml:space="preserve">5.3. Жалоба Заявителя на решения и действия (бездействие) должностных лиц, Сотрудников Администрации района подается Главе </w:t>
      </w:r>
      <w:r w:rsidRPr="007E5E8D">
        <w:rPr>
          <w:rFonts w:eastAsia="Calibri"/>
          <w:sz w:val="16"/>
          <w:szCs w:val="16"/>
          <w:lang w:eastAsia="en-US"/>
        </w:rPr>
        <w:t>Тогучинского района Новосибирской области. Жалоба на решение, принятое Главой Тогучинского района Новосибирской области, рассматривается непосредственно Главой Тогучинского района Новосибирской области.</w:t>
      </w: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5.4. Жалоба должна содержать:</w:t>
      </w: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27.07.2010 №210-ФЗ, их руководителей и (или) работников, решения и действия (бездействие) которых обжалуются;</w:t>
      </w: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№210-ФЗ, их работников;</w:t>
      </w: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№210-ФЗ, их работников. Заявителем могут быть представлены документы (при наличии), подтверждающие доводы Заявителя, либо их копии.</w:t>
      </w: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При подаче жалобы Заявитель вправе получить в Администрации района копии документов, подтверждающих обжалуемое действие (бездействие) должностного лица.</w:t>
      </w: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от 27.07.2010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от 27.07.2010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5.6. По результатам рассмотрения жалобы принимается одно из следующих решений:</w:t>
      </w: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w:t>
      </w: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2)  в удовлетворении жалобы отказывается.</w:t>
      </w:r>
    </w:p>
    <w:p w:rsidR="007E5E8D" w:rsidRPr="007E5E8D" w:rsidRDefault="007E5E8D" w:rsidP="007E5E8D">
      <w:pPr>
        <w:ind w:right="-1" w:firstLine="568"/>
        <w:jc w:val="both"/>
        <w:rPr>
          <w:rFonts w:eastAsia="Calibri"/>
          <w:sz w:val="16"/>
          <w:szCs w:val="16"/>
          <w:lang w:eastAsia="en-US"/>
        </w:rPr>
      </w:pPr>
      <w:r w:rsidRPr="007E5E8D">
        <w:rPr>
          <w:rFonts w:eastAsia="Calibri"/>
          <w:sz w:val="16"/>
          <w:szCs w:val="16"/>
          <w:lang w:eastAsia="en-US"/>
        </w:rPr>
        <w:t>5.7. Не позднее дня, следующего за днем принятия решения, указанного в пункте 5.6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E5E8D" w:rsidRPr="007E5E8D" w:rsidRDefault="007E5E8D" w:rsidP="007E5E8D">
      <w:pPr>
        <w:tabs>
          <w:tab w:val="left" w:pos="709"/>
        </w:tabs>
        <w:jc w:val="both"/>
        <w:rPr>
          <w:sz w:val="16"/>
          <w:szCs w:val="16"/>
        </w:rPr>
      </w:pPr>
      <w:r w:rsidRPr="007E5E8D">
        <w:rPr>
          <w:rFonts w:eastAsia="Calibri"/>
          <w:sz w:val="16"/>
          <w:szCs w:val="16"/>
          <w:lang w:eastAsia="en-US"/>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E5E8D" w:rsidRPr="007E5E8D" w:rsidRDefault="007E5E8D" w:rsidP="007E5E8D">
      <w:pPr>
        <w:tabs>
          <w:tab w:val="left" w:pos="709"/>
        </w:tabs>
        <w:jc w:val="both"/>
        <w:rPr>
          <w:sz w:val="16"/>
          <w:szCs w:val="16"/>
        </w:rPr>
      </w:pPr>
    </w:p>
    <w:p w:rsidR="007E5E8D" w:rsidRPr="007E5E8D" w:rsidRDefault="007E5E8D" w:rsidP="007E5E8D">
      <w:pPr>
        <w:ind w:left="2127"/>
        <w:jc w:val="right"/>
        <w:rPr>
          <w:sz w:val="16"/>
          <w:szCs w:val="16"/>
        </w:rPr>
      </w:pPr>
      <w:r w:rsidRPr="007E5E8D">
        <w:rPr>
          <w:sz w:val="16"/>
          <w:szCs w:val="16"/>
        </w:rPr>
        <w:t xml:space="preserve">ПРИЛОЖЕНИЕ № 1 </w:t>
      </w:r>
    </w:p>
    <w:p w:rsidR="007E5E8D" w:rsidRPr="007E5E8D" w:rsidRDefault="007E5E8D" w:rsidP="007E5E8D">
      <w:pPr>
        <w:jc w:val="right"/>
        <w:rPr>
          <w:sz w:val="16"/>
          <w:szCs w:val="16"/>
        </w:rPr>
      </w:pPr>
      <w:r w:rsidRPr="007E5E8D">
        <w:rPr>
          <w:sz w:val="16"/>
          <w:szCs w:val="16"/>
        </w:rPr>
        <w:t xml:space="preserve"> к административному регламенту предоставления муниципальной услуги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7E5E8D" w:rsidRPr="007E5E8D" w:rsidRDefault="007E5E8D" w:rsidP="007E5E8D">
      <w:pPr>
        <w:ind w:left="1985"/>
        <w:jc w:val="right"/>
        <w:rPr>
          <w:sz w:val="16"/>
          <w:szCs w:val="16"/>
        </w:rPr>
      </w:pPr>
      <w:r w:rsidRPr="007E5E8D">
        <w:rPr>
          <w:sz w:val="16"/>
          <w:szCs w:val="16"/>
        </w:rPr>
        <w:t xml:space="preserve"> </w:t>
      </w:r>
    </w:p>
    <w:p w:rsidR="007E5E8D" w:rsidRPr="007E5E8D" w:rsidRDefault="007E5E8D" w:rsidP="007E5E8D">
      <w:pPr>
        <w:ind w:left="1985"/>
        <w:jc w:val="right"/>
        <w:rPr>
          <w:sz w:val="16"/>
          <w:szCs w:val="16"/>
        </w:rPr>
      </w:pPr>
      <w:r w:rsidRPr="007E5E8D">
        <w:rPr>
          <w:sz w:val="16"/>
          <w:szCs w:val="16"/>
        </w:rPr>
        <w:t xml:space="preserve">Заместителю главы администрации </w:t>
      </w:r>
    </w:p>
    <w:p w:rsidR="007E5E8D" w:rsidRPr="007E5E8D" w:rsidRDefault="007E5E8D" w:rsidP="007E5E8D">
      <w:pPr>
        <w:ind w:left="1985"/>
        <w:jc w:val="right"/>
        <w:rPr>
          <w:sz w:val="16"/>
          <w:szCs w:val="16"/>
        </w:rPr>
      </w:pPr>
      <w:r w:rsidRPr="007E5E8D">
        <w:rPr>
          <w:sz w:val="16"/>
          <w:szCs w:val="16"/>
        </w:rPr>
        <w:t xml:space="preserve">Тогучинского района </w:t>
      </w:r>
    </w:p>
    <w:p w:rsidR="007E5E8D" w:rsidRPr="007E5E8D" w:rsidRDefault="007E5E8D" w:rsidP="007E5E8D">
      <w:pPr>
        <w:ind w:left="1985"/>
        <w:jc w:val="right"/>
        <w:rPr>
          <w:sz w:val="16"/>
          <w:szCs w:val="16"/>
        </w:rPr>
      </w:pPr>
      <w:r w:rsidRPr="007E5E8D">
        <w:rPr>
          <w:sz w:val="16"/>
          <w:szCs w:val="16"/>
        </w:rPr>
        <w:t>Новосибирской области</w:t>
      </w:r>
    </w:p>
    <w:p w:rsidR="007E5E8D" w:rsidRPr="007E5E8D" w:rsidRDefault="007E5E8D" w:rsidP="007E5E8D">
      <w:pPr>
        <w:ind w:left="1985"/>
        <w:jc w:val="right"/>
        <w:rPr>
          <w:sz w:val="16"/>
          <w:szCs w:val="16"/>
        </w:rPr>
      </w:pPr>
      <w:r w:rsidRPr="007E5E8D">
        <w:rPr>
          <w:sz w:val="16"/>
          <w:szCs w:val="16"/>
        </w:rPr>
        <w:t xml:space="preserve">От_______________________________                                                                                       </w:t>
      </w:r>
    </w:p>
    <w:p w:rsidR="007E5E8D" w:rsidRPr="007E5E8D" w:rsidRDefault="007E5E8D" w:rsidP="007E5E8D">
      <w:pPr>
        <w:ind w:left="1985"/>
        <w:jc w:val="right"/>
        <w:rPr>
          <w:sz w:val="16"/>
          <w:szCs w:val="16"/>
        </w:rPr>
      </w:pPr>
      <w:r w:rsidRPr="007E5E8D">
        <w:rPr>
          <w:sz w:val="16"/>
          <w:szCs w:val="16"/>
        </w:rPr>
        <w:t xml:space="preserve">_________________________________                                                                                                     </w:t>
      </w:r>
    </w:p>
    <w:p w:rsidR="007E5E8D" w:rsidRPr="007E5E8D" w:rsidRDefault="007E5E8D" w:rsidP="007E5E8D">
      <w:pPr>
        <w:ind w:left="1985"/>
        <w:jc w:val="right"/>
        <w:rPr>
          <w:sz w:val="16"/>
          <w:szCs w:val="16"/>
        </w:rPr>
      </w:pPr>
      <w:r w:rsidRPr="007E5E8D">
        <w:rPr>
          <w:sz w:val="16"/>
          <w:szCs w:val="16"/>
        </w:rPr>
        <w:t>Адрес: ___________________________</w:t>
      </w:r>
    </w:p>
    <w:p w:rsidR="007E5E8D" w:rsidRPr="007E5E8D" w:rsidRDefault="007E5E8D" w:rsidP="007E5E8D">
      <w:pPr>
        <w:ind w:left="1985"/>
        <w:jc w:val="right"/>
        <w:rPr>
          <w:sz w:val="16"/>
          <w:szCs w:val="16"/>
        </w:rPr>
      </w:pPr>
      <w:r w:rsidRPr="007E5E8D">
        <w:rPr>
          <w:sz w:val="16"/>
          <w:szCs w:val="16"/>
        </w:rPr>
        <w:t>Телефон: _________________________</w:t>
      </w:r>
    </w:p>
    <w:tbl>
      <w:tblPr>
        <w:tblW w:w="17901" w:type="dxa"/>
        <w:tblLook w:val="04A0" w:firstRow="1" w:lastRow="0" w:firstColumn="1" w:lastColumn="0" w:noHBand="0" w:noVBand="1"/>
      </w:tblPr>
      <w:tblGrid>
        <w:gridCol w:w="7088"/>
        <w:gridCol w:w="2693"/>
        <w:gridCol w:w="8120"/>
      </w:tblGrid>
      <w:tr w:rsidR="007E5E8D" w:rsidRPr="007E5E8D" w:rsidTr="007E5E8D">
        <w:trPr>
          <w:trHeight w:val="385"/>
        </w:trPr>
        <w:tc>
          <w:tcPr>
            <w:tcW w:w="7088" w:type="dxa"/>
            <w:vAlign w:val="bottom"/>
            <w:hideMark/>
          </w:tcPr>
          <w:p w:rsidR="007E5E8D" w:rsidRPr="007E5E8D" w:rsidRDefault="007E5E8D" w:rsidP="007E5E8D">
            <w:pPr>
              <w:rPr>
                <w:sz w:val="16"/>
                <w:szCs w:val="16"/>
              </w:rPr>
            </w:pPr>
            <w:r w:rsidRPr="007E5E8D">
              <w:rPr>
                <w:sz w:val="16"/>
                <w:szCs w:val="16"/>
              </w:rPr>
              <w:t>«____» __________20___ г.</w:t>
            </w:r>
          </w:p>
        </w:tc>
        <w:tc>
          <w:tcPr>
            <w:tcW w:w="2693" w:type="dxa"/>
            <w:hideMark/>
          </w:tcPr>
          <w:p w:rsidR="007E5E8D" w:rsidRPr="007E5E8D" w:rsidRDefault="007E5E8D" w:rsidP="007E5E8D">
            <w:pPr>
              <w:rPr>
                <w:sz w:val="16"/>
                <w:szCs w:val="16"/>
              </w:rPr>
            </w:pPr>
          </w:p>
          <w:p w:rsidR="007E5E8D" w:rsidRPr="007E5E8D" w:rsidRDefault="007E5E8D" w:rsidP="007E5E8D">
            <w:pPr>
              <w:rPr>
                <w:sz w:val="16"/>
                <w:szCs w:val="16"/>
              </w:rPr>
            </w:pPr>
            <w:r w:rsidRPr="007E5E8D">
              <w:rPr>
                <w:sz w:val="16"/>
                <w:szCs w:val="16"/>
              </w:rPr>
              <w:t xml:space="preserve">        №___________</w:t>
            </w:r>
          </w:p>
        </w:tc>
        <w:tc>
          <w:tcPr>
            <w:tcW w:w="8120" w:type="dxa"/>
            <w:vAlign w:val="bottom"/>
            <w:hideMark/>
          </w:tcPr>
          <w:p w:rsidR="007E5E8D" w:rsidRPr="007E5E8D" w:rsidRDefault="007E5E8D" w:rsidP="007E5E8D">
            <w:pPr>
              <w:ind w:left="1985"/>
              <w:jc w:val="right"/>
              <w:rPr>
                <w:sz w:val="16"/>
                <w:szCs w:val="16"/>
              </w:rPr>
            </w:pPr>
            <w:r w:rsidRPr="007E5E8D">
              <w:rPr>
                <w:sz w:val="16"/>
                <w:szCs w:val="16"/>
              </w:rPr>
              <w:t>№ _______</w:t>
            </w:r>
          </w:p>
        </w:tc>
      </w:tr>
    </w:tbl>
    <w:p w:rsidR="007E5E8D" w:rsidRPr="007E5E8D" w:rsidRDefault="007E5E8D" w:rsidP="007E5E8D">
      <w:pPr>
        <w:pStyle w:val="ConsPlusNormal"/>
        <w:ind w:right="141" w:firstLine="0"/>
        <w:jc w:val="center"/>
        <w:rPr>
          <w:rFonts w:ascii="Times New Roman" w:hAnsi="Times New Roman" w:cs="Times New Roman"/>
          <w:sz w:val="16"/>
          <w:szCs w:val="16"/>
        </w:rPr>
      </w:pPr>
    </w:p>
    <w:p w:rsidR="007E5E8D" w:rsidRPr="007E5E8D" w:rsidRDefault="007E5E8D" w:rsidP="007E5E8D">
      <w:pPr>
        <w:ind w:firstLine="851"/>
        <w:jc w:val="center"/>
        <w:rPr>
          <w:sz w:val="16"/>
          <w:szCs w:val="16"/>
        </w:rPr>
      </w:pPr>
      <w:r w:rsidRPr="007E5E8D">
        <w:rPr>
          <w:sz w:val="16"/>
          <w:szCs w:val="16"/>
        </w:rPr>
        <w:t>ЗАПРОС</w:t>
      </w:r>
    </w:p>
    <w:p w:rsidR="007E5E8D" w:rsidRPr="007E5E8D" w:rsidRDefault="007E5E8D" w:rsidP="007E5E8D">
      <w:pPr>
        <w:ind w:firstLine="851"/>
        <w:rPr>
          <w:sz w:val="16"/>
          <w:szCs w:val="16"/>
        </w:rPr>
      </w:pPr>
    </w:p>
    <w:p w:rsidR="007E5E8D" w:rsidRPr="007E5E8D" w:rsidRDefault="007E5E8D" w:rsidP="007E5E8D">
      <w:pPr>
        <w:ind w:firstLine="851"/>
        <w:rPr>
          <w:sz w:val="16"/>
          <w:szCs w:val="16"/>
        </w:rPr>
      </w:pPr>
      <w:r w:rsidRPr="007E5E8D">
        <w:rPr>
          <w:sz w:val="16"/>
          <w:szCs w:val="16"/>
        </w:rPr>
        <w:t>Прошу Вас предоставить сведения, документы и материалы, содержащихся в государственных информационных системах обеспечения градостроительной деятельности</w:t>
      </w:r>
    </w:p>
    <w:p w:rsidR="007E5E8D" w:rsidRPr="007E5E8D" w:rsidRDefault="007E5E8D" w:rsidP="007E5E8D">
      <w:pPr>
        <w:rPr>
          <w:sz w:val="16"/>
          <w:szCs w:val="16"/>
        </w:rPr>
      </w:pPr>
      <w:r w:rsidRPr="007E5E8D">
        <w:rPr>
          <w:sz w:val="16"/>
          <w:szCs w:val="16"/>
        </w:rPr>
        <w:t>______________________________________________________________</w:t>
      </w:r>
    </w:p>
    <w:p w:rsidR="007E5E8D" w:rsidRPr="007E5E8D" w:rsidRDefault="007E5E8D" w:rsidP="007E5E8D">
      <w:pPr>
        <w:ind w:firstLine="142"/>
        <w:jc w:val="center"/>
        <w:rPr>
          <w:sz w:val="16"/>
          <w:szCs w:val="16"/>
        </w:rPr>
      </w:pPr>
      <w:r w:rsidRPr="007E5E8D">
        <w:rPr>
          <w:sz w:val="16"/>
          <w:szCs w:val="16"/>
        </w:rPr>
        <w:t>(раздел информационной системы; запрашиваемые сведения о развитии территории)</w:t>
      </w:r>
    </w:p>
    <w:p w:rsidR="007E5E8D" w:rsidRPr="007E5E8D" w:rsidRDefault="007E5E8D" w:rsidP="007E5E8D">
      <w:pPr>
        <w:rPr>
          <w:sz w:val="16"/>
          <w:szCs w:val="16"/>
        </w:rPr>
      </w:pPr>
      <w:r w:rsidRPr="007E5E8D">
        <w:rPr>
          <w:sz w:val="16"/>
          <w:szCs w:val="16"/>
        </w:rPr>
        <w:t>______________________________________________________________</w:t>
      </w:r>
    </w:p>
    <w:p w:rsidR="007E5E8D" w:rsidRPr="007E5E8D" w:rsidRDefault="007E5E8D" w:rsidP="007E5E8D">
      <w:pPr>
        <w:ind w:firstLine="142"/>
        <w:rPr>
          <w:sz w:val="16"/>
          <w:szCs w:val="16"/>
        </w:rPr>
      </w:pPr>
      <w:r w:rsidRPr="007E5E8D">
        <w:rPr>
          <w:sz w:val="16"/>
          <w:szCs w:val="16"/>
        </w:rPr>
        <w:t>(застройке территории, земельном участке или объекте капитального строительства) ______________________________________________________________</w:t>
      </w:r>
    </w:p>
    <w:p w:rsidR="007E5E8D" w:rsidRPr="007E5E8D" w:rsidRDefault="007E5E8D" w:rsidP="007E5E8D">
      <w:pPr>
        <w:ind w:firstLine="142"/>
        <w:jc w:val="center"/>
        <w:rPr>
          <w:sz w:val="16"/>
          <w:szCs w:val="16"/>
        </w:rPr>
      </w:pPr>
      <w:r w:rsidRPr="007E5E8D">
        <w:rPr>
          <w:sz w:val="16"/>
          <w:szCs w:val="16"/>
        </w:rPr>
        <w:t>(название документа, количество копий документов)</w:t>
      </w:r>
    </w:p>
    <w:p w:rsidR="007E5E8D" w:rsidRPr="007E5E8D" w:rsidRDefault="007E5E8D" w:rsidP="007E5E8D">
      <w:pPr>
        <w:ind w:firstLine="142"/>
        <w:rPr>
          <w:sz w:val="16"/>
          <w:szCs w:val="16"/>
        </w:rPr>
      </w:pPr>
      <w:r w:rsidRPr="007E5E8D">
        <w:rPr>
          <w:sz w:val="16"/>
          <w:szCs w:val="16"/>
        </w:rPr>
        <w:t>_____________________________________________________________</w:t>
      </w:r>
    </w:p>
    <w:p w:rsidR="007E5E8D" w:rsidRPr="007E5E8D" w:rsidRDefault="007E5E8D" w:rsidP="007E5E8D">
      <w:pPr>
        <w:ind w:firstLine="142"/>
        <w:jc w:val="center"/>
        <w:rPr>
          <w:sz w:val="16"/>
          <w:szCs w:val="16"/>
        </w:rPr>
      </w:pPr>
      <w:r w:rsidRPr="007E5E8D">
        <w:rPr>
          <w:sz w:val="16"/>
          <w:szCs w:val="16"/>
        </w:rPr>
        <w:t>(указать объект, расположенный по адресу)</w:t>
      </w:r>
    </w:p>
    <w:p w:rsidR="007E5E8D" w:rsidRPr="007E5E8D" w:rsidRDefault="007E5E8D" w:rsidP="007E5E8D">
      <w:pPr>
        <w:rPr>
          <w:sz w:val="16"/>
          <w:szCs w:val="16"/>
        </w:rPr>
      </w:pPr>
      <w:r w:rsidRPr="007E5E8D">
        <w:rPr>
          <w:sz w:val="16"/>
          <w:szCs w:val="16"/>
        </w:rPr>
        <w:t>форма предоставления сведений ______________________________________________________________</w:t>
      </w:r>
    </w:p>
    <w:p w:rsidR="007E5E8D" w:rsidRPr="007E5E8D" w:rsidRDefault="007E5E8D" w:rsidP="007E5E8D">
      <w:pPr>
        <w:ind w:firstLine="142"/>
        <w:jc w:val="center"/>
        <w:rPr>
          <w:sz w:val="16"/>
          <w:szCs w:val="16"/>
        </w:rPr>
      </w:pPr>
      <w:r w:rsidRPr="007E5E8D">
        <w:rPr>
          <w:sz w:val="16"/>
          <w:szCs w:val="16"/>
        </w:rPr>
        <w:t>(в текстовой и (или) графической форме; в электронном и (или) бумажном виде)</w:t>
      </w:r>
    </w:p>
    <w:p w:rsidR="007E5E8D" w:rsidRPr="007E5E8D" w:rsidRDefault="007E5E8D" w:rsidP="007E5E8D">
      <w:pPr>
        <w:ind w:firstLine="142"/>
        <w:rPr>
          <w:sz w:val="16"/>
          <w:szCs w:val="16"/>
        </w:rPr>
      </w:pPr>
    </w:p>
    <w:p w:rsidR="007E5E8D" w:rsidRPr="007E5E8D" w:rsidRDefault="007E5E8D" w:rsidP="007E5E8D">
      <w:pPr>
        <w:ind w:firstLine="142"/>
        <w:rPr>
          <w:sz w:val="16"/>
          <w:szCs w:val="16"/>
        </w:rPr>
      </w:pPr>
      <w:r w:rsidRPr="007E5E8D">
        <w:rPr>
          <w:sz w:val="16"/>
          <w:szCs w:val="16"/>
        </w:rPr>
        <w:t>Приложение: перечень представленных документов:</w:t>
      </w:r>
    </w:p>
    <w:p w:rsidR="007E5E8D" w:rsidRPr="007E5E8D" w:rsidRDefault="007E5E8D" w:rsidP="007E5E8D">
      <w:pPr>
        <w:ind w:firstLine="142"/>
        <w:rPr>
          <w:sz w:val="16"/>
          <w:szCs w:val="16"/>
        </w:rPr>
      </w:pPr>
      <w:r w:rsidRPr="007E5E8D">
        <w:rPr>
          <w:sz w:val="16"/>
          <w:szCs w:val="16"/>
        </w:rPr>
        <w:t>1.___________________________________________________________</w:t>
      </w:r>
    </w:p>
    <w:p w:rsidR="007E5E8D" w:rsidRPr="007E5E8D" w:rsidRDefault="007E5E8D" w:rsidP="007E5E8D">
      <w:pPr>
        <w:ind w:firstLine="142"/>
        <w:rPr>
          <w:sz w:val="16"/>
          <w:szCs w:val="16"/>
        </w:rPr>
      </w:pPr>
      <w:r w:rsidRPr="007E5E8D">
        <w:rPr>
          <w:sz w:val="16"/>
          <w:szCs w:val="16"/>
        </w:rPr>
        <w:t>2.__________________________________________________________</w:t>
      </w:r>
    </w:p>
    <w:p w:rsidR="007E5E8D" w:rsidRPr="007E5E8D" w:rsidRDefault="007E5E8D" w:rsidP="007E5E8D">
      <w:pPr>
        <w:ind w:firstLine="142"/>
        <w:rPr>
          <w:sz w:val="16"/>
          <w:szCs w:val="16"/>
        </w:rPr>
      </w:pPr>
    </w:p>
    <w:p w:rsidR="007E5E8D" w:rsidRPr="007E5E8D" w:rsidRDefault="007E5E8D" w:rsidP="007E5E8D">
      <w:pPr>
        <w:ind w:firstLine="142"/>
        <w:rPr>
          <w:sz w:val="16"/>
          <w:szCs w:val="16"/>
        </w:rPr>
      </w:pPr>
      <w:r w:rsidRPr="007E5E8D">
        <w:rPr>
          <w:sz w:val="16"/>
          <w:szCs w:val="16"/>
        </w:rPr>
        <w:t>"_____" __________ 20___ года     _________     _________________</w:t>
      </w:r>
    </w:p>
    <w:p w:rsidR="007E5E8D" w:rsidRPr="007E5E8D" w:rsidRDefault="007E5E8D" w:rsidP="007E5E8D">
      <w:pPr>
        <w:ind w:firstLine="142"/>
        <w:rPr>
          <w:sz w:val="16"/>
          <w:szCs w:val="16"/>
        </w:rPr>
      </w:pPr>
      <w:r w:rsidRPr="007E5E8D">
        <w:rPr>
          <w:sz w:val="16"/>
          <w:szCs w:val="16"/>
        </w:rPr>
        <w:t xml:space="preserve">(дата) </w:t>
      </w:r>
      <w:r w:rsidRPr="007E5E8D">
        <w:rPr>
          <w:sz w:val="16"/>
          <w:szCs w:val="16"/>
        </w:rPr>
        <w:tab/>
      </w:r>
      <w:r w:rsidRPr="007E5E8D">
        <w:rPr>
          <w:sz w:val="16"/>
          <w:szCs w:val="16"/>
        </w:rPr>
        <w:tab/>
      </w:r>
      <w:r w:rsidRPr="007E5E8D">
        <w:rPr>
          <w:sz w:val="16"/>
          <w:szCs w:val="16"/>
        </w:rPr>
        <w:tab/>
        <w:t xml:space="preserve">       </w:t>
      </w:r>
      <w:proofErr w:type="gramStart"/>
      <w:r w:rsidRPr="007E5E8D">
        <w:rPr>
          <w:sz w:val="16"/>
          <w:szCs w:val="16"/>
        </w:rPr>
        <w:t xml:space="preserve">   (</w:t>
      </w:r>
      <w:proofErr w:type="gramEnd"/>
      <w:r w:rsidRPr="007E5E8D">
        <w:rPr>
          <w:sz w:val="16"/>
          <w:szCs w:val="16"/>
        </w:rPr>
        <w:t>подпись)</w:t>
      </w:r>
      <w:r w:rsidRPr="007E5E8D">
        <w:rPr>
          <w:sz w:val="16"/>
          <w:szCs w:val="16"/>
        </w:rPr>
        <w:tab/>
        <w:t xml:space="preserve">      (Ф.И.О.)</w:t>
      </w:r>
    </w:p>
    <w:p w:rsidR="007E5E8D" w:rsidRPr="007E5E8D" w:rsidRDefault="007E5E8D" w:rsidP="007E5E8D">
      <w:pPr>
        <w:ind w:firstLine="142"/>
        <w:rPr>
          <w:sz w:val="16"/>
          <w:szCs w:val="16"/>
        </w:rPr>
      </w:pPr>
    </w:p>
    <w:p w:rsidR="007E5E8D" w:rsidRPr="007E5E8D" w:rsidRDefault="007E5E8D" w:rsidP="007E5E8D">
      <w:pPr>
        <w:tabs>
          <w:tab w:val="left" w:pos="709"/>
        </w:tabs>
        <w:jc w:val="right"/>
        <w:rPr>
          <w:sz w:val="16"/>
          <w:szCs w:val="16"/>
        </w:rPr>
      </w:pPr>
    </w:p>
    <w:p w:rsidR="007E5E8D" w:rsidRPr="007E5E8D" w:rsidRDefault="007E5E8D" w:rsidP="007E5E8D">
      <w:pPr>
        <w:pStyle w:val="afe"/>
        <w:jc w:val="right"/>
        <w:rPr>
          <w:sz w:val="16"/>
          <w:szCs w:val="16"/>
        </w:rPr>
      </w:pPr>
      <w:r w:rsidRPr="007E5E8D">
        <w:rPr>
          <w:sz w:val="16"/>
          <w:szCs w:val="16"/>
        </w:rPr>
        <w:t xml:space="preserve">ПРИЛОЖЕНИЕ № 2 </w:t>
      </w:r>
    </w:p>
    <w:p w:rsidR="007E5E8D" w:rsidRPr="007E5E8D" w:rsidRDefault="007E5E8D" w:rsidP="007E5E8D">
      <w:pPr>
        <w:pStyle w:val="afe"/>
        <w:jc w:val="right"/>
        <w:rPr>
          <w:sz w:val="16"/>
          <w:szCs w:val="16"/>
        </w:rPr>
      </w:pPr>
      <w:r w:rsidRPr="007E5E8D">
        <w:rPr>
          <w:rStyle w:val="ListLabel10"/>
          <w:sz w:val="16"/>
          <w:szCs w:val="16"/>
        </w:rPr>
        <w:t>к административному регламенту предоставления муниципальной услуги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7E5E8D" w:rsidRPr="007E5E8D" w:rsidRDefault="007E5E8D" w:rsidP="007E5E8D">
      <w:pPr>
        <w:ind w:left="142"/>
        <w:rPr>
          <w:b/>
          <w:sz w:val="16"/>
          <w:szCs w:val="16"/>
        </w:rPr>
      </w:pPr>
      <w:r w:rsidRPr="007E5E8D">
        <w:rPr>
          <w:sz w:val="16"/>
          <w:szCs w:val="16"/>
        </w:rPr>
        <w:t xml:space="preserve"> </w:t>
      </w:r>
    </w:p>
    <w:p w:rsidR="007E5E8D" w:rsidRPr="007E5E8D" w:rsidRDefault="007E5E8D" w:rsidP="007E5E8D">
      <w:pPr>
        <w:ind w:left="142"/>
        <w:jc w:val="center"/>
        <w:rPr>
          <w:b/>
          <w:sz w:val="16"/>
          <w:szCs w:val="16"/>
        </w:rPr>
      </w:pPr>
      <w:r w:rsidRPr="007E5E8D">
        <w:rPr>
          <w:b/>
          <w:sz w:val="16"/>
          <w:szCs w:val="16"/>
        </w:rPr>
        <w:t>РЕШЕНИЕ</w:t>
      </w:r>
    </w:p>
    <w:p w:rsidR="007E5E8D" w:rsidRPr="007E5E8D" w:rsidRDefault="007E5E8D" w:rsidP="007E5E8D">
      <w:pPr>
        <w:ind w:left="142"/>
        <w:rPr>
          <w:b/>
          <w:sz w:val="16"/>
          <w:szCs w:val="16"/>
        </w:rPr>
      </w:pPr>
      <w:r w:rsidRPr="007E5E8D">
        <w:rPr>
          <w:b/>
          <w:sz w:val="16"/>
          <w:szCs w:val="16"/>
        </w:rPr>
        <w:t xml:space="preserve">об отказе в выдаче сведений (копий документов) из информационной системы обеспечения градостроительной деятельности </w:t>
      </w:r>
    </w:p>
    <w:p w:rsidR="007E5E8D" w:rsidRPr="007E5E8D" w:rsidRDefault="007E5E8D" w:rsidP="007E5E8D">
      <w:pPr>
        <w:ind w:left="142"/>
        <w:rPr>
          <w:sz w:val="16"/>
          <w:szCs w:val="16"/>
        </w:rPr>
      </w:pPr>
    </w:p>
    <w:p w:rsidR="007E5E8D" w:rsidRPr="007E5E8D" w:rsidRDefault="007E5E8D" w:rsidP="007E5E8D">
      <w:pPr>
        <w:ind w:left="142"/>
        <w:rPr>
          <w:sz w:val="16"/>
          <w:szCs w:val="16"/>
        </w:rPr>
      </w:pPr>
      <w:r w:rsidRPr="007E5E8D">
        <w:rPr>
          <w:sz w:val="16"/>
          <w:szCs w:val="16"/>
        </w:rPr>
        <w:t>«___» ___</w:t>
      </w:r>
      <w:r>
        <w:rPr>
          <w:sz w:val="16"/>
          <w:szCs w:val="16"/>
        </w:rPr>
        <w:t xml:space="preserve">________ 20 ___ г.            </w:t>
      </w:r>
      <w:r w:rsidRPr="007E5E8D">
        <w:rPr>
          <w:sz w:val="16"/>
          <w:szCs w:val="16"/>
        </w:rPr>
        <w:t xml:space="preserve">                    №________</w:t>
      </w:r>
    </w:p>
    <w:p w:rsidR="007E5E8D" w:rsidRPr="007E5E8D" w:rsidRDefault="007E5E8D" w:rsidP="007E5E8D">
      <w:pPr>
        <w:ind w:left="142"/>
        <w:rPr>
          <w:sz w:val="16"/>
          <w:szCs w:val="16"/>
        </w:rPr>
      </w:pPr>
    </w:p>
    <w:p w:rsidR="007E5E8D" w:rsidRPr="007E5E8D" w:rsidRDefault="007E5E8D" w:rsidP="007E5E8D">
      <w:pPr>
        <w:ind w:left="142" w:firstLine="709"/>
        <w:rPr>
          <w:sz w:val="16"/>
          <w:szCs w:val="16"/>
        </w:rPr>
      </w:pPr>
      <w:r w:rsidRPr="007E5E8D">
        <w:rPr>
          <w:sz w:val="16"/>
          <w:szCs w:val="16"/>
        </w:rPr>
        <w:t>Администрация Тогучинского района Новосибирской области уведомляет ____________________________________________________________</w:t>
      </w:r>
    </w:p>
    <w:p w:rsidR="007E5E8D" w:rsidRPr="007E5E8D" w:rsidRDefault="007E5E8D" w:rsidP="007E5E8D">
      <w:pPr>
        <w:ind w:left="142"/>
        <w:jc w:val="center"/>
        <w:rPr>
          <w:sz w:val="16"/>
          <w:szCs w:val="16"/>
        </w:rPr>
      </w:pPr>
      <w:r w:rsidRPr="007E5E8D">
        <w:rPr>
          <w:sz w:val="16"/>
          <w:szCs w:val="16"/>
        </w:rPr>
        <w:t>(полное наименование организации,</w:t>
      </w:r>
    </w:p>
    <w:p w:rsidR="007E5E8D" w:rsidRPr="007E5E8D" w:rsidRDefault="007E5E8D" w:rsidP="007E5E8D">
      <w:pPr>
        <w:ind w:left="142"/>
        <w:rPr>
          <w:sz w:val="16"/>
          <w:szCs w:val="16"/>
        </w:rPr>
      </w:pPr>
      <w:r w:rsidRPr="007E5E8D">
        <w:rPr>
          <w:sz w:val="16"/>
          <w:szCs w:val="16"/>
        </w:rPr>
        <w:t>____________________________________________________________</w:t>
      </w:r>
    </w:p>
    <w:p w:rsidR="007E5E8D" w:rsidRPr="007E5E8D" w:rsidRDefault="007E5E8D" w:rsidP="007E5E8D">
      <w:pPr>
        <w:ind w:left="142"/>
        <w:jc w:val="center"/>
        <w:rPr>
          <w:sz w:val="16"/>
          <w:szCs w:val="16"/>
        </w:rPr>
      </w:pPr>
      <w:r w:rsidRPr="007E5E8D">
        <w:rPr>
          <w:sz w:val="16"/>
          <w:szCs w:val="16"/>
        </w:rPr>
        <w:t>юридический адрес)</w:t>
      </w:r>
    </w:p>
    <w:p w:rsidR="007E5E8D" w:rsidRPr="007E5E8D" w:rsidRDefault="007E5E8D" w:rsidP="007E5E8D">
      <w:pPr>
        <w:ind w:left="142"/>
        <w:rPr>
          <w:sz w:val="16"/>
          <w:szCs w:val="16"/>
        </w:rPr>
      </w:pPr>
      <w:r w:rsidRPr="007E5E8D">
        <w:rPr>
          <w:sz w:val="16"/>
          <w:szCs w:val="16"/>
        </w:rPr>
        <w:t>_____________________________________________________________</w:t>
      </w:r>
    </w:p>
    <w:p w:rsidR="007E5E8D" w:rsidRPr="007E5E8D" w:rsidRDefault="007E5E8D" w:rsidP="007E5E8D">
      <w:pPr>
        <w:ind w:left="142"/>
        <w:jc w:val="center"/>
        <w:rPr>
          <w:sz w:val="16"/>
          <w:szCs w:val="16"/>
        </w:rPr>
      </w:pPr>
      <w:r w:rsidRPr="007E5E8D">
        <w:rPr>
          <w:sz w:val="16"/>
          <w:szCs w:val="16"/>
        </w:rPr>
        <w:t>(Ф.И.О. индивидуального предпринимателя, ИНН, ЕГРНИП, адрес места жительства, Ф.И.О. физического лица, адрес места жительства)</w:t>
      </w:r>
    </w:p>
    <w:p w:rsidR="007E5E8D" w:rsidRPr="007E5E8D" w:rsidRDefault="007E5E8D" w:rsidP="007E5E8D">
      <w:pPr>
        <w:ind w:left="142"/>
        <w:rPr>
          <w:sz w:val="16"/>
          <w:szCs w:val="16"/>
        </w:rPr>
      </w:pPr>
    </w:p>
    <w:p w:rsidR="007E5E8D" w:rsidRPr="007E5E8D" w:rsidRDefault="007E5E8D" w:rsidP="007E5E8D">
      <w:pPr>
        <w:ind w:left="142"/>
        <w:rPr>
          <w:sz w:val="16"/>
          <w:szCs w:val="16"/>
        </w:rPr>
      </w:pPr>
      <w:r w:rsidRPr="007E5E8D">
        <w:rPr>
          <w:sz w:val="16"/>
          <w:szCs w:val="16"/>
        </w:rPr>
        <w:t xml:space="preserve">об отказе в выдаче сведений (копий документов) из информационной системы обеспечения градостроительной деятельности. </w:t>
      </w:r>
    </w:p>
    <w:p w:rsidR="007E5E8D" w:rsidRPr="007E5E8D" w:rsidRDefault="007E5E8D" w:rsidP="007E5E8D">
      <w:pPr>
        <w:ind w:left="142" w:firstLine="709"/>
        <w:rPr>
          <w:sz w:val="16"/>
          <w:szCs w:val="16"/>
        </w:rPr>
      </w:pPr>
      <w:r w:rsidRPr="007E5E8D">
        <w:rPr>
          <w:sz w:val="16"/>
          <w:szCs w:val="16"/>
        </w:rPr>
        <w:t>Причина отказа:</w:t>
      </w:r>
    </w:p>
    <w:p w:rsidR="007E5E8D" w:rsidRPr="007E5E8D" w:rsidRDefault="007E5E8D" w:rsidP="007E5E8D">
      <w:pPr>
        <w:ind w:left="142"/>
        <w:rPr>
          <w:sz w:val="16"/>
          <w:szCs w:val="16"/>
        </w:rPr>
      </w:pPr>
      <w:r w:rsidRPr="007E5E8D">
        <w:rPr>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E5E8D" w:rsidRPr="007E5E8D" w:rsidRDefault="007E5E8D" w:rsidP="007E5E8D">
      <w:pPr>
        <w:ind w:left="142"/>
        <w:rPr>
          <w:sz w:val="16"/>
          <w:szCs w:val="16"/>
        </w:rPr>
      </w:pPr>
    </w:p>
    <w:p w:rsidR="007E5E8D" w:rsidRPr="007E5E8D" w:rsidRDefault="007E5E8D" w:rsidP="007E5E8D">
      <w:pPr>
        <w:ind w:left="142"/>
        <w:rPr>
          <w:sz w:val="16"/>
          <w:szCs w:val="16"/>
        </w:rPr>
      </w:pPr>
      <w:r w:rsidRPr="007E5E8D">
        <w:rPr>
          <w:sz w:val="16"/>
          <w:szCs w:val="16"/>
        </w:rPr>
        <w:t>________________                  ____________                   _____________</w:t>
      </w:r>
    </w:p>
    <w:p w:rsidR="007E5E8D" w:rsidRPr="007E5E8D" w:rsidRDefault="007E5E8D" w:rsidP="007E5E8D">
      <w:pPr>
        <w:ind w:left="142"/>
        <w:rPr>
          <w:sz w:val="16"/>
          <w:szCs w:val="16"/>
        </w:rPr>
      </w:pPr>
      <w:r w:rsidRPr="007E5E8D">
        <w:rPr>
          <w:sz w:val="16"/>
          <w:szCs w:val="16"/>
        </w:rPr>
        <w:t xml:space="preserve">       (</w:t>
      </w:r>
      <w:proofErr w:type="gramStart"/>
      <w:r w:rsidRPr="007E5E8D">
        <w:rPr>
          <w:sz w:val="16"/>
          <w:szCs w:val="16"/>
        </w:rPr>
        <w:t xml:space="preserve">должность)   </w:t>
      </w:r>
      <w:proofErr w:type="gramEnd"/>
      <w:r w:rsidRPr="007E5E8D">
        <w:rPr>
          <w:sz w:val="16"/>
          <w:szCs w:val="16"/>
        </w:rPr>
        <w:t xml:space="preserve">                       (подпись)                               (ФИО)</w:t>
      </w:r>
    </w:p>
    <w:p w:rsidR="007E5E8D" w:rsidRPr="007E5E8D" w:rsidRDefault="007E5E8D" w:rsidP="007E5E8D">
      <w:pPr>
        <w:ind w:left="142"/>
        <w:rPr>
          <w:sz w:val="16"/>
          <w:szCs w:val="16"/>
        </w:rPr>
      </w:pPr>
      <w:r w:rsidRPr="007E5E8D">
        <w:rPr>
          <w:sz w:val="16"/>
          <w:szCs w:val="16"/>
        </w:rPr>
        <w:t>Уведомление получил:</w:t>
      </w:r>
    </w:p>
    <w:p w:rsidR="007E5E8D" w:rsidRPr="007E5E8D" w:rsidRDefault="007E5E8D" w:rsidP="007E5E8D">
      <w:pPr>
        <w:ind w:left="142"/>
        <w:rPr>
          <w:sz w:val="16"/>
          <w:szCs w:val="16"/>
        </w:rPr>
      </w:pPr>
      <w:r w:rsidRPr="007E5E8D">
        <w:rPr>
          <w:sz w:val="16"/>
          <w:szCs w:val="16"/>
        </w:rPr>
        <w:t>______________________            ________             «___» ______ 20__г.</w:t>
      </w:r>
    </w:p>
    <w:p w:rsidR="007E5E8D" w:rsidRPr="007E5E8D" w:rsidRDefault="007E5E8D" w:rsidP="007E5E8D">
      <w:pPr>
        <w:ind w:left="142"/>
        <w:rPr>
          <w:sz w:val="16"/>
          <w:szCs w:val="16"/>
        </w:rPr>
      </w:pPr>
      <w:r w:rsidRPr="007E5E8D">
        <w:rPr>
          <w:sz w:val="16"/>
          <w:szCs w:val="16"/>
        </w:rPr>
        <w:t>(Ф.И.О. руководителя организации, полное</w:t>
      </w:r>
      <w:r w:rsidRPr="007E5E8D">
        <w:rPr>
          <w:sz w:val="16"/>
          <w:szCs w:val="16"/>
        </w:rPr>
        <w:tab/>
        <w:t xml:space="preserve">          </w:t>
      </w:r>
      <w:proofErr w:type="gramStart"/>
      <w:r w:rsidRPr="007E5E8D">
        <w:rPr>
          <w:sz w:val="16"/>
          <w:szCs w:val="16"/>
        </w:rPr>
        <w:t xml:space="preserve">   (</w:t>
      </w:r>
      <w:proofErr w:type="gramEnd"/>
      <w:r w:rsidRPr="007E5E8D">
        <w:rPr>
          <w:sz w:val="16"/>
          <w:szCs w:val="16"/>
        </w:rPr>
        <w:t>подпись)                  (дата получения)</w:t>
      </w:r>
    </w:p>
    <w:p w:rsidR="007E5E8D" w:rsidRPr="007E5E8D" w:rsidRDefault="007E5E8D" w:rsidP="007E5E8D">
      <w:pPr>
        <w:ind w:left="142"/>
        <w:rPr>
          <w:sz w:val="16"/>
          <w:szCs w:val="16"/>
        </w:rPr>
      </w:pPr>
      <w:r w:rsidRPr="007E5E8D">
        <w:rPr>
          <w:sz w:val="16"/>
          <w:szCs w:val="16"/>
        </w:rPr>
        <w:t>наименование организации)</w:t>
      </w:r>
    </w:p>
    <w:p w:rsidR="007E5E8D" w:rsidRPr="007E5E8D" w:rsidRDefault="007E5E8D" w:rsidP="007E5E8D">
      <w:pPr>
        <w:ind w:left="142"/>
        <w:rPr>
          <w:sz w:val="16"/>
          <w:szCs w:val="16"/>
        </w:rPr>
      </w:pPr>
    </w:p>
    <w:p w:rsidR="007E5E8D" w:rsidRPr="007E5E8D" w:rsidRDefault="007E5E8D" w:rsidP="007E5E8D">
      <w:pPr>
        <w:ind w:left="142"/>
        <w:rPr>
          <w:sz w:val="16"/>
          <w:szCs w:val="16"/>
        </w:rPr>
      </w:pPr>
      <w:r w:rsidRPr="007E5E8D">
        <w:rPr>
          <w:sz w:val="16"/>
          <w:szCs w:val="16"/>
        </w:rPr>
        <w:t>(Ф.И.О. физического лица либо Ф.И.О.</w:t>
      </w:r>
    </w:p>
    <w:p w:rsidR="007E5E8D" w:rsidRPr="007E5E8D" w:rsidRDefault="007E5E8D" w:rsidP="007E5E8D">
      <w:pPr>
        <w:ind w:left="142"/>
        <w:rPr>
          <w:sz w:val="16"/>
          <w:szCs w:val="16"/>
        </w:rPr>
      </w:pPr>
      <w:r w:rsidRPr="007E5E8D">
        <w:rPr>
          <w:sz w:val="16"/>
          <w:szCs w:val="16"/>
        </w:rPr>
        <w:t>ее (его) представителя)</w:t>
      </w:r>
    </w:p>
    <w:p w:rsidR="007E5E8D" w:rsidRPr="007E5E8D" w:rsidRDefault="007E5E8D" w:rsidP="007E5E8D">
      <w:pPr>
        <w:ind w:left="142"/>
        <w:rPr>
          <w:sz w:val="16"/>
          <w:szCs w:val="16"/>
        </w:rPr>
      </w:pPr>
    </w:p>
    <w:p w:rsidR="007E5E8D" w:rsidRPr="007E5E8D" w:rsidRDefault="007E5E8D" w:rsidP="007E5E8D">
      <w:pPr>
        <w:ind w:left="142"/>
        <w:rPr>
          <w:sz w:val="16"/>
          <w:szCs w:val="16"/>
        </w:rPr>
      </w:pPr>
      <w:r w:rsidRPr="007E5E8D">
        <w:rPr>
          <w:sz w:val="16"/>
          <w:szCs w:val="16"/>
        </w:rPr>
        <w:t>Исполнитель:</w:t>
      </w:r>
    </w:p>
    <w:p w:rsidR="007E5E8D" w:rsidRPr="007E5E8D" w:rsidRDefault="007E5E8D" w:rsidP="00772505">
      <w:pPr>
        <w:ind w:left="142"/>
        <w:rPr>
          <w:sz w:val="16"/>
          <w:szCs w:val="16"/>
        </w:rPr>
      </w:pPr>
      <w:r w:rsidRPr="007E5E8D">
        <w:rPr>
          <w:sz w:val="16"/>
          <w:szCs w:val="16"/>
        </w:rPr>
        <w:t>Ф.И.О. _______________</w:t>
      </w:r>
      <w:r w:rsidR="00772505">
        <w:rPr>
          <w:sz w:val="16"/>
          <w:szCs w:val="16"/>
        </w:rPr>
        <w:t xml:space="preserve">                                  </w:t>
      </w:r>
      <w:r w:rsidRPr="007E5E8D">
        <w:rPr>
          <w:sz w:val="16"/>
          <w:szCs w:val="16"/>
        </w:rPr>
        <w:t>Телефон: _____________</w:t>
      </w:r>
    </w:p>
    <w:p w:rsidR="007E5E8D" w:rsidRDefault="007E5E8D" w:rsidP="007E5E8D">
      <w:pPr>
        <w:tabs>
          <w:tab w:val="left" w:pos="709"/>
        </w:tabs>
        <w:jc w:val="right"/>
        <w:rPr>
          <w:sz w:val="16"/>
          <w:szCs w:val="16"/>
        </w:rPr>
      </w:pPr>
    </w:p>
    <w:p w:rsidR="007E5E8D" w:rsidRDefault="007E5E8D" w:rsidP="007E5E8D">
      <w:pPr>
        <w:tabs>
          <w:tab w:val="left" w:pos="709"/>
        </w:tabs>
        <w:jc w:val="right"/>
        <w:rPr>
          <w:sz w:val="16"/>
          <w:szCs w:val="16"/>
        </w:rPr>
      </w:pPr>
    </w:p>
    <w:p w:rsidR="007E5E8D" w:rsidRDefault="007E5E8D" w:rsidP="007E5E8D">
      <w:pPr>
        <w:tabs>
          <w:tab w:val="left" w:pos="709"/>
        </w:tabs>
        <w:jc w:val="right"/>
        <w:rPr>
          <w:sz w:val="16"/>
          <w:szCs w:val="16"/>
        </w:rPr>
      </w:pPr>
    </w:p>
    <w:p w:rsidR="00772505" w:rsidRDefault="00772505" w:rsidP="00772505">
      <w:pPr>
        <w:pStyle w:val="afe"/>
        <w:jc w:val="right"/>
        <w:rPr>
          <w:sz w:val="16"/>
          <w:szCs w:val="16"/>
        </w:rPr>
      </w:pPr>
      <w:r w:rsidRPr="00772505">
        <w:rPr>
          <w:sz w:val="16"/>
          <w:szCs w:val="16"/>
        </w:rPr>
        <w:t xml:space="preserve">ПРИЛОЖЕНИЕ № 3 </w:t>
      </w:r>
    </w:p>
    <w:p w:rsidR="00772505" w:rsidRPr="00772505" w:rsidRDefault="00772505" w:rsidP="00772505">
      <w:pPr>
        <w:pStyle w:val="afe"/>
        <w:jc w:val="right"/>
        <w:rPr>
          <w:rStyle w:val="ListLabel10"/>
          <w:rFonts w:cs="Times New Roman"/>
          <w:sz w:val="16"/>
          <w:szCs w:val="16"/>
        </w:rPr>
      </w:pPr>
      <w:r w:rsidRPr="00772505">
        <w:rPr>
          <w:rStyle w:val="ListLabel10"/>
          <w:sz w:val="16"/>
          <w:szCs w:val="16"/>
        </w:rPr>
        <w:t>к административному регламенту предоставления муниципальной услуги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772505" w:rsidRPr="00772505" w:rsidRDefault="00772505" w:rsidP="00772505">
      <w:pPr>
        <w:widowControl w:val="0"/>
        <w:adjustRightInd w:val="0"/>
        <w:jc w:val="center"/>
        <w:rPr>
          <w:b/>
          <w:sz w:val="16"/>
          <w:szCs w:val="16"/>
        </w:rPr>
      </w:pPr>
    </w:p>
    <w:p w:rsidR="00772505" w:rsidRPr="00772505" w:rsidRDefault="00772505" w:rsidP="00772505">
      <w:pPr>
        <w:widowControl w:val="0"/>
        <w:adjustRightInd w:val="0"/>
        <w:jc w:val="center"/>
        <w:rPr>
          <w:b/>
          <w:sz w:val="16"/>
          <w:szCs w:val="16"/>
        </w:rPr>
      </w:pPr>
      <w:r w:rsidRPr="00772505">
        <w:rPr>
          <w:b/>
          <w:sz w:val="16"/>
          <w:szCs w:val="16"/>
        </w:rPr>
        <w:t>СВЕДЕНИЯ,</w:t>
      </w:r>
    </w:p>
    <w:p w:rsidR="00772505" w:rsidRPr="00772505" w:rsidRDefault="00772505" w:rsidP="00772505">
      <w:pPr>
        <w:widowControl w:val="0"/>
        <w:adjustRightInd w:val="0"/>
        <w:jc w:val="center"/>
        <w:rPr>
          <w:b/>
          <w:sz w:val="16"/>
          <w:szCs w:val="16"/>
        </w:rPr>
      </w:pPr>
      <w:r w:rsidRPr="00772505">
        <w:rPr>
          <w:b/>
          <w:sz w:val="16"/>
          <w:szCs w:val="16"/>
        </w:rPr>
        <w:t xml:space="preserve">предоставленные из информационной системы </w:t>
      </w:r>
      <w:r w:rsidRPr="00772505">
        <w:rPr>
          <w:b/>
          <w:sz w:val="16"/>
          <w:szCs w:val="16"/>
        </w:rPr>
        <w:br/>
        <w:t>обеспечения градостроительной деятельности</w:t>
      </w:r>
    </w:p>
    <w:p w:rsidR="00772505" w:rsidRPr="00772505" w:rsidRDefault="00772505" w:rsidP="00772505">
      <w:pPr>
        <w:ind w:left="284"/>
        <w:rPr>
          <w:sz w:val="16"/>
          <w:szCs w:val="16"/>
        </w:rPr>
      </w:pPr>
    </w:p>
    <w:tbl>
      <w:tblPr>
        <w:tblW w:w="9923" w:type="dxa"/>
        <w:tblInd w:w="108" w:type="dxa"/>
        <w:tblLook w:val="04A0" w:firstRow="1" w:lastRow="0" w:firstColumn="1" w:lastColumn="0" w:noHBand="0" w:noVBand="1"/>
      </w:tblPr>
      <w:tblGrid>
        <w:gridCol w:w="4677"/>
        <w:gridCol w:w="5246"/>
      </w:tblGrid>
      <w:tr w:rsidR="00772505" w:rsidRPr="00772505" w:rsidTr="00266B1F">
        <w:trPr>
          <w:trHeight w:val="385"/>
        </w:trPr>
        <w:tc>
          <w:tcPr>
            <w:tcW w:w="4677" w:type="dxa"/>
            <w:vAlign w:val="bottom"/>
          </w:tcPr>
          <w:p w:rsidR="00772505" w:rsidRPr="00772505" w:rsidRDefault="00772505" w:rsidP="00266B1F">
            <w:pPr>
              <w:ind w:left="284"/>
              <w:rPr>
                <w:sz w:val="16"/>
                <w:szCs w:val="16"/>
              </w:rPr>
            </w:pPr>
            <w:r w:rsidRPr="00772505">
              <w:rPr>
                <w:sz w:val="16"/>
                <w:szCs w:val="16"/>
              </w:rPr>
              <w:t xml:space="preserve">«___» ________ 20__ г.                            </w:t>
            </w:r>
          </w:p>
        </w:tc>
        <w:tc>
          <w:tcPr>
            <w:tcW w:w="5246" w:type="dxa"/>
            <w:vAlign w:val="bottom"/>
          </w:tcPr>
          <w:p w:rsidR="00772505" w:rsidRPr="00772505" w:rsidRDefault="00772505" w:rsidP="00266B1F">
            <w:pPr>
              <w:ind w:left="284"/>
              <w:rPr>
                <w:sz w:val="16"/>
                <w:szCs w:val="16"/>
              </w:rPr>
            </w:pPr>
            <w:r w:rsidRPr="00772505">
              <w:rPr>
                <w:sz w:val="16"/>
                <w:szCs w:val="16"/>
              </w:rPr>
              <w:t xml:space="preserve">                                                № _______</w:t>
            </w:r>
          </w:p>
        </w:tc>
      </w:tr>
    </w:tbl>
    <w:p w:rsidR="00772505" w:rsidRPr="00772505" w:rsidRDefault="00772505" w:rsidP="00772505">
      <w:pPr>
        <w:ind w:left="284"/>
        <w:rPr>
          <w:sz w:val="16"/>
          <w:szCs w:val="16"/>
        </w:rPr>
      </w:pPr>
    </w:p>
    <w:p w:rsidR="00772505" w:rsidRPr="00772505" w:rsidRDefault="00772505" w:rsidP="00772505">
      <w:pPr>
        <w:ind w:left="284"/>
        <w:rPr>
          <w:sz w:val="16"/>
          <w:szCs w:val="16"/>
        </w:rPr>
      </w:pPr>
      <w:r w:rsidRPr="00772505">
        <w:rPr>
          <w:sz w:val="16"/>
          <w:szCs w:val="16"/>
        </w:rPr>
        <w:t>На основании запроса от «__</w:t>
      </w:r>
      <w:proofErr w:type="gramStart"/>
      <w:r w:rsidRPr="00772505">
        <w:rPr>
          <w:sz w:val="16"/>
          <w:szCs w:val="16"/>
        </w:rPr>
        <w:t>_»_</w:t>
      </w:r>
      <w:proofErr w:type="gramEnd"/>
      <w:r w:rsidRPr="00772505">
        <w:rPr>
          <w:sz w:val="16"/>
          <w:szCs w:val="16"/>
        </w:rPr>
        <w:t>_______ 20__ г. № ________ подготовлены следующие сведения:</w:t>
      </w:r>
    </w:p>
    <w:p w:rsidR="00772505" w:rsidRPr="00772505" w:rsidRDefault="00772505" w:rsidP="00772505">
      <w:pPr>
        <w:ind w:left="284"/>
        <w:rPr>
          <w:sz w:val="16"/>
          <w:szCs w:val="16"/>
        </w:rPr>
      </w:pPr>
    </w:p>
    <w:tbl>
      <w:tblPr>
        <w:tblW w:w="510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6"/>
        <w:gridCol w:w="4387"/>
      </w:tblGrid>
      <w:tr w:rsidR="00772505" w:rsidRPr="00772505" w:rsidTr="00772505">
        <w:tc>
          <w:tcPr>
            <w:tcW w:w="716" w:type="dxa"/>
            <w:tcBorders>
              <w:top w:val="single" w:sz="4" w:space="0" w:color="000000"/>
              <w:left w:val="single" w:sz="4" w:space="0" w:color="000000"/>
              <w:bottom w:val="single" w:sz="4" w:space="0" w:color="000000"/>
              <w:right w:val="single" w:sz="4" w:space="0" w:color="000000"/>
            </w:tcBorders>
            <w:vAlign w:val="center"/>
            <w:hideMark/>
          </w:tcPr>
          <w:p w:rsidR="00772505" w:rsidRPr="00772505" w:rsidRDefault="00772505" w:rsidP="00266B1F">
            <w:pPr>
              <w:ind w:left="284"/>
              <w:rPr>
                <w:sz w:val="16"/>
                <w:szCs w:val="16"/>
              </w:rPr>
            </w:pPr>
            <w:r w:rsidRPr="00772505">
              <w:rPr>
                <w:sz w:val="16"/>
                <w:szCs w:val="16"/>
              </w:rPr>
              <w:t xml:space="preserve">№ </w:t>
            </w:r>
            <w:r w:rsidRPr="00772505">
              <w:rPr>
                <w:sz w:val="16"/>
                <w:szCs w:val="16"/>
              </w:rPr>
              <w:br/>
              <w:t>п/п</w:t>
            </w:r>
          </w:p>
        </w:tc>
        <w:tc>
          <w:tcPr>
            <w:tcW w:w="4387" w:type="dxa"/>
            <w:tcBorders>
              <w:top w:val="single" w:sz="4" w:space="0" w:color="000000"/>
              <w:left w:val="single" w:sz="4" w:space="0" w:color="000000"/>
              <w:bottom w:val="single" w:sz="4" w:space="0" w:color="000000"/>
              <w:right w:val="single" w:sz="4" w:space="0" w:color="000000"/>
            </w:tcBorders>
            <w:hideMark/>
          </w:tcPr>
          <w:p w:rsidR="00772505" w:rsidRPr="00772505" w:rsidRDefault="00772505" w:rsidP="00266B1F">
            <w:pPr>
              <w:ind w:left="284"/>
              <w:rPr>
                <w:sz w:val="16"/>
                <w:szCs w:val="16"/>
              </w:rPr>
            </w:pPr>
            <w:r w:rsidRPr="00772505">
              <w:rPr>
                <w:sz w:val="16"/>
                <w:szCs w:val="16"/>
              </w:rPr>
              <w:t>Название раздела, описание сведений из раздела</w:t>
            </w:r>
          </w:p>
        </w:tc>
      </w:tr>
      <w:tr w:rsidR="00772505" w:rsidRPr="00772505" w:rsidTr="00772505">
        <w:tc>
          <w:tcPr>
            <w:tcW w:w="716" w:type="dxa"/>
            <w:tcBorders>
              <w:top w:val="single" w:sz="4" w:space="0" w:color="000000"/>
              <w:left w:val="single" w:sz="4" w:space="0" w:color="000000"/>
              <w:bottom w:val="single" w:sz="4" w:space="0" w:color="000000"/>
              <w:right w:val="nil"/>
            </w:tcBorders>
            <w:hideMark/>
          </w:tcPr>
          <w:p w:rsidR="00772505" w:rsidRPr="00772505" w:rsidRDefault="00772505" w:rsidP="00266B1F">
            <w:pPr>
              <w:ind w:left="284"/>
              <w:rPr>
                <w:sz w:val="16"/>
                <w:szCs w:val="16"/>
              </w:rPr>
            </w:pPr>
          </w:p>
        </w:tc>
        <w:tc>
          <w:tcPr>
            <w:tcW w:w="4387" w:type="dxa"/>
            <w:tcBorders>
              <w:top w:val="single" w:sz="4" w:space="0" w:color="000000"/>
              <w:left w:val="nil"/>
              <w:bottom w:val="single" w:sz="4" w:space="0" w:color="000000"/>
              <w:right w:val="single" w:sz="4" w:space="0" w:color="000000"/>
            </w:tcBorders>
            <w:hideMark/>
          </w:tcPr>
          <w:p w:rsidR="00772505" w:rsidRPr="00772505" w:rsidRDefault="00772505" w:rsidP="00266B1F">
            <w:pPr>
              <w:ind w:left="284"/>
              <w:rPr>
                <w:sz w:val="16"/>
                <w:szCs w:val="16"/>
              </w:rPr>
            </w:pPr>
            <w:r w:rsidRPr="00772505">
              <w:rPr>
                <w:sz w:val="16"/>
                <w:szCs w:val="16"/>
              </w:rPr>
              <w:t>1. Название и номер раздела ГИСОГД</w:t>
            </w:r>
          </w:p>
        </w:tc>
      </w:tr>
      <w:tr w:rsidR="00772505" w:rsidRPr="00772505" w:rsidTr="00772505">
        <w:tc>
          <w:tcPr>
            <w:tcW w:w="716" w:type="dxa"/>
            <w:tcBorders>
              <w:top w:val="single" w:sz="4" w:space="0" w:color="000000"/>
              <w:left w:val="single" w:sz="4" w:space="0" w:color="000000"/>
              <w:bottom w:val="single" w:sz="4" w:space="0" w:color="000000"/>
              <w:right w:val="single" w:sz="4" w:space="0" w:color="000000"/>
            </w:tcBorders>
          </w:tcPr>
          <w:p w:rsidR="00772505" w:rsidRPr="00772505" w:rsidRDefault="00772505" w:rsidP="00266B1F">
            <w:pPr>
              <w:ind w:left="284"/>
              <w:rPr>
                <w:sz w:val="16"/>
                <w:szCs w:val="16"/>
              </w:rPr>
            </w:pPr>
            <w:r w:rsidRPr="00772505">
              <w:rPr>
                <w:sz w:val="16"/>
                <w:szCs w:val="16"/>
              </w:rPr>
              <w:t>1.1</w:t>
            </w:r>
          </w:p>
        </w:tc>
        <w:tc>
          <w:tcPr>
            <w:tcW w:w="4387" w:type="dxa"/>
            <w:tcBorders>
              <w:top w:val="single" w:sz="4" w:space="0" w:color="000000"/>
              <w:left w:val="single" w:sz="4" w:space="0" w:color="000000"/>
              <w:bottom w:val="single" w:sz="4" w:space="0" w:color="000000"/>
              <w:right w:val="single" w:sz="4" w:space="0" w:color="000000"/>
            </w:tcBorders>
          </w:tcPr>
          <w:p w:rsidR="00772505" w:rsidRPr="00772505" w:rsidRDefault="00772505" w:rsidP="00266B1F">
            <w:pPr>
              <w:ind w:left="284"/>
              <w:rPr>
                <w:sz w:val="16"/>
                <w:szCs w:val="16"/>
              </w:rPr>
            </w:pPr>
          </w:p>
        </w:tc>
      </w:tr>
      <w:tr w:rsidR="00772505" w:rsidRPr="00772505" w:rsidTr="00772505">
        <w:tc>
          <w:tcPr>
            <w:tcW w:w="716" w:type="dxa"/>
            <w:tcBorders>
              <w:top w:val="single" w:sz="4" w:space="0" w:color="000000"/>
              <w:left w:val="single" w:sz="4" w:space="0" w:color="000000"/>
              <w:bottom w:val="single" w:sz="4" w:space="0" w:color="000000"/>
              <w:right w:val="single" w:sz="4" w:space="0" w:color="000000"/>
            </w:tcBorders>
          </w:tcPr>
          <w:p w:rsidR="00772505" w:rsidRPr="00772505" w:rsidRDefault="00772505" w:rsidP="00266B1F">
            <w:pPr>
              <w:ind w:left="284"/>
              <w:rPr>
                <w:sz w:val="16"/>
                <w:szCs w:val="16"/>
              </w:rPr>
            </w:pPr>
            <w:r w:rsidRPr="00772505">
              <w:rPr>
                <w:sz w:val="16"/>
                <w:szCs w:val="16"/>
              </w:rPr>
              <w:t>1.2</w:t>
            </w:r>
          </w:p>
        </w:tc>
        <w:tc>
          <w:tcPr>
            <w:tcW w:w="4387" w:type="dxa"/>
            <w:tcBorders>
              <w:top w:val="single" w:sz="4" w:space="0" w:color="000000"/>
              <w:left w:val="single" w:sz="4" w:space="0" w:color="000000"/>
              <w:bottom w:val="single" w:sz="4" w:space="0" w:color="000000"/>
              <w:right w:val="single" w:sz="4" w:space="0" w:color="000000"/>
            </w:tcBorders>
          </w:tcPr>
          <w:p w:rsidR="00772505" w:rsidRPr="00772505" w:rsidRDefault="00772505" w:rsidP="00266B1F">
            <w:pPr>
              <w:ind w:left="284"/>
              <w:rPr>
                <w:sz w:val="16"/>
                <w:szCs w:val="16"/>
              </w:rPr>
            </w:pPr>
          </w:p>
        </w:tc>
      </w:tr>
      <w:tr w:rsidR="00772505" w:rsidRPr="00772505" w:rsidTr="00772505">
        <w:tc>
          <w:tcPr>
            <w:tcW w:w="716" w:type="dxa"/>
            <w:tcBorders>
              <w:top w:val="single" w:sz="4" w:space="0" w:color="000000"/>
              <w:left w:val="single" w:sz="4" w:space="0" w:color="000000"/>
              <w:bottom w:val="single" w:sz="4" w:space="0" w:color="000000"/>
              <w:right w:val="nil"/>
            </w:tcBorders>
          </w:tcPr>
          <w:p w:rsidR="00772505" w:rsidRPr="00772505" w:rsidRDefault="00772505" w:rsidP="00266B1F">
            <w:pPr>
              <w:ind w:left="284"/>
              <w:rPr>
                <w:sz w:val="16"/>
                <w:szCs w:val="16"/>
              </w:rPr>
            </w:pPr>
          </w:p>
        </w:tc>
        <w:tc>
          <w:tcPr>
            <w:tcW w:w="4387" w:type="dxa"/>
            <w:tcBorders>
              <w:top w:val="single" w:sz="4" w:space="0" w:color="000000"/>
              <w:left w:val="nil"/>
              <w:bottom w:val="single" w:sz="4" w:space="0" w:color="000000"/>
              <w:right w:val="single" w:sz="4" w:space="0" w:color="000000"/>
            </w:tcBorders>
          </w:tcPr>
          <w:p w:rsidR="00772505" w:rsidRPr="00772505" w:rsidRDefault="00772505" w:rsidP="00266B1F">
            <w:pPr>
              <w:ind w:left="284"/>
              <w:rPr>
                <w:sz w:val="16"/>
                <w:szCs w:val="16"/>
              </w:rPr>
            </w:pPr>
            <w:r w:rsidRPr="00772505">
              <w:rPr>
                <w:sz w:val="16"/>
                <w:szCs w:val="16"/>
              </w:rPr>
              <w:t>2. Название и номер раздела ГИСОГД</w:t>
            </w:r>
          </w:p>
        </w:tc>
      </w:tr>
      <w:tr w:rsidR="00772505" w:rsidRPr="00772505" w:rsidTr="00772505">
        <w:tc>
          <w:tcPr>
            <w:tcW w:w="716" w:type="dxa"/>
            <w:tcBorders>
              <w:top w:val="single" w:sz="4" w:space="0" w:color="000000"/>
              <w:left w:val="single" w:sz="4" w:space="0" w:color="000000"/>
              <w:bottom w:val="single" w:sz="4" w:space="0" w:color="000000"/>
              <w:right w:val="single" w:sz="4" w:space="0" w:color="000000"/>
            </w:tcBorders>
          </w:tcPr>
          <w:p w:rsidR="00772505" w:rsidRPr="00772505" w:rsidRDefault="00772505" w:rsidP="00266B1F">
            <w:pPr>
              <w:ind w:left="284"/>
              <w:rPr>
                <w:sz w:val="16"/>
                <w:szCs w:val="16"/>
              </w:rPr>
            </w:pPr>
            <w:r w:rsidRPr="00772505">
              <w:rPr>
                <w:sz w:val="16"/>
                <w:szCs w:val="16"/>
              </w:rPr>
              <w:t>2.1</w:t>
            </w:r>
          </w:p>
        </w:tc>
        <w:tc>
          <w:tcPr>
            <w:tcW w:w="4387" w:type="dxa"/>
            <w:tcBorders>
              <w:top w:val="single" w:sz="4" w:space="0" w:color="000000"/>
              <w:left w:val="single" w:sz="4" w:space="0" w:color="000000"/>
              <w:bottom w:val="single" w:sz="4" w:space="0" w:color="000000"/>
              <w:right w:val="single" w:sz="4" w:space="0" w:color="000000"/>
            </w:tcBorders>
          </w:tcPr>
          <w:p w:rsidR="00772505" w:rsidRPr="00772505" w:rsidRDefault="00772505" w:rsidP="00266B1F">
            <w:pPr>
              <w:ind w:left="284"/>
              <w:rPr>
                <w:sz w:val="16"/>
                <w:szCs w:val="16"/>
              </w:rPr>
            </w:pPr>
          </w:p>
        </w:tc>
      </w:tr>
      <w:tr w:rsidR="00772505" w:rsidRPr="00772505" w:rsidTr="00772505">
        <w:tc>
          <w:tcPr>
            <w:tcW w:w="716" w:type="dxa"/>
            <w:tcBorders>
              <w:top w:val="single" w:sz="4" w:space="0" w:color="000000"/>
              <w:left w:val="single" w:sz="4" w:space="0" w:color="000000"/>
              <w:bottom w:val="single" w:sz="4" w:space="0" w:color="000000"/>
              <w:right w:val="single" w:sz="4" w:space="0" w:color="000000"/>
            </w:tcBorders>
          </w:tcPr>
          <w:p w:rsidR="00772505" w:rsidRPr="00772505" w:rsidRDefault="00772505" w:rsidP="00266B1F">
            <w:pPr>
              <w:ind w:left="284"/>
              <w:rPr>
                <w:sz w:val="16"/>
                <w:szCs w:val="16"/>
              </w:rPr>
            </w:pPr>
            <w:r w:rsidRPr="00772505">
              <w:rPr>
                <w:sz w:val="16"/>
                <w:szCs w:val="16"/>
              </w:rPr>
              <w:t>2.2</w:t>
            </w:r>
          </w:p>
        </w:tc>
        <w:tc>
          <w:tcPr>
            <w:tcW w:w="4387" w:type="dxa"/>
            <w:tcBorders>
              <w:top w:val="single" w:sz="4" w:space="0" w:color="000000"/>
              <w:left w:val="single" w:sz="4" w:space="0" w:color="000000"/>
              <w:bottom w:val="single" w:sz="4" w:space="0" w:color="000000"/>
              <w:right w:val="single" w:sz="4" w:space="0" w:color="000000"/>
            </w:tcBorders>
          </w:tcPr>
          <w:p w:rsidR="00772505" w:rsidRPr="00772505" w:rsidRDefault="00772505" w:rsidP="00266B1F">
            <w:pPr>
              <w:ind w:left="284"/>
              <w:rPr>
                <w:sz w:val="16"/>
                <w:szCs w:val="16"/>
              </w:rPr>
            </w:pPr>
          </w:p>
        </w:tc>
      </w:tr>
    </w:tbl>
    <w:p w:rsidR="00772505" w:rsidRPr="00772505" w:rsidRDefault="00772505" w:rsidP="00772505">
      <w:pPr>
        <w:ind w:left="284"/>
        <w:rPr>
          <w:sz w:val="16"/>
          <w:szCs w:val="16"/>
        </w:rPr>
      </w:pPr>
      <w:r w:rsidRPr="00772505">
        <w:rPr>
          <w:sz w:val="16"/>
          <w:szCs w:val="16"/>
        </w:rPr>
        <w:t>Предоставлены копии следующих документов:</w:t>
      </w:r>
    </w:p>
    <w:p w:rsidR="00772505" w:rsidRPr="00772505" w:rsidRDefault="00772505" w:rsidP="00772505">
      <w:pPr>
        <w:ind w:left="284"/>
        <w:rPr>
          <w:sz w:val="16"/>
          <w:szCs w:val="16"/>
        </w:rPr>
      </w:pPr>
    </w:p>
    <w:tbl>
      <w:tblPr>
        <w:tblW w:w="51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6"/>
        <w:gridCol w:w="1303"/>
        <w:gridCol w:w="3113"/>
      </w:tblGrid>
      <w:tr w:rsidR="00772505" w:rsidRPr="00772505" w:rsidTr="00772505">
        <w:tc>
          <w:tcPr>
            <w:tcW w:w="716" w:type="dxa"/>
            <w:vAlign w:val="center"/>
          </w:tcPr>
          <w:p w:rsidR="00772505" w:rsidRPr="00772505" w:rsidRDefault="00772505" w:rsidP="00266B1F">
            <w:pPr>
              <w:ind w:left="284"/>
              <w:rPr>
                <w:sz w:val="16"/>
                <w:szCs w:val="16"/>
              </w:rPr>
            </w:pPr>
            <w:r w:rsidRPr="00772505">
              <w:rPr>
                <w:sz w:val="16"/>
                <w:szCs w:val="16"/>
              </w:rPr>
              <w:t xml:space="preserve">№ </w:t>
            </w:r>
            <w:r w:rsidRPr="00772505">
              <w:rPr>
                <w:sz w:val="16"/>
                <w:szCs w:val="16"/>
              </w:rPr>
              <w:br/>
              <w:t>п/п</w:t>
            </w:r>
          </w:p>
        </w:tc>
        <w:tc>
          <w:tcPr>
            <w:tcW w:w="1303" w:type="dxa"/>
          </w:tcPr>
          <w:p w:rsidR="00772505" w:rsidRPr="00772505" w:rsidRDefault="00772505" w:rsidP="00266B1F">
            <w:pPr>
              <w:ind w:left="284"/>
              <w:rPr>
                <w:sz w:val="16"/>
                <w:szCs w:val="16"/>
              </w:rPr>
            </w:pPr>
            <w:r w:rsidRPr="00772505">
              <w:rPr>
                <w:sz w:val="16"/>
                <w:szCs w:val="16"/>
              </w:rPr>
              <w:t>Названия документов</w:t>
            </w:r>
          </w:p>
        </w:tc>
        <w:tc>
          <w:tcPr>
            <w:tcW w:w="3113" w:type="dxa"/>
          </w:tcPr>
          <w:p w:rsidR="00772505" w:rsidRPr="00772505" w:rsidRDefault="00772505" w:rsidP="00266B1F">
            <w:pPr>
              <w:ind w:left="284"/>
              <w:rPr>
                <w:sz w:val="16"/>
                <w:szCs w:val="16"/>
              </w:rPr>
            </w:pPr>
            <w:r w:rsidRPr="00772505">
              <w:rPr>
                <w:sz w:val="16"/>
                <w:szCs w:val="16"/>
              </w:rPr>
              <w:t>Объем (листов, файлов)</w:t>
            </w:r>
          </w:p>
        </w:tc>
      </w:tr>
      <w:tr w:rsidR="00772505" w:rsidRPr="00772505" w:rsidTr="00772505">
        <w:tc>
          <w:tcPr>
            <w:tcW w:w="716" w:type="dxa"/>
          </w:tcPr>
          <w:p w:rsidR="00772505" w:rsidRPr="00772505" w:rsidRDefault="00772505" w:rsidP="00266B1F">
            <w:pPr>
              <w:ind w:left="284"/>
              <w:rPr>
                <w:sz w:val="16"/>
                <w:szCs w:val="16"/>
              </w:rPr>
            </w:pPr>
            <w:r w:rsidRPr="00772505">
              <w:rPr>
                <w:sz w:val="16"/>
                <w:szCs w:val="16"/>
              </w:rPr>
              <w:t>1</w:t>
            </w:r>
          </w:p>
        </w:tc>
        <w:tc>
          <w:tcPr>
            <w:tcW w:w="1303" w:type="dxa"/>
          </w:tcPr>
          <w:p w:rsidR="00772505" w:rsidRPr="00772505" w:rsidRDefault="00772505" w:rsidP="00266B1F">
            <w:pPr>
              <w:ind w:left="284"/>
              <w:rPr>
                <w:sz w:val="16"/>
                <w:szCs w:val="16"/>
              </w:rPr>
            </w:pPr>
          </w:p>
        </w:tc>
        <w:tc>
          <w:tcPr>
            <w:tcW w:w="3113" w:type="dxa"/>
          </w:tcPr>
          <w:p w:rsidR="00772505" w:rsidRPr="00772505" w:rsidRDefault="00772505" w:rsidP="00266B1F">
            <w:pPr>
              <w:ind w:left="284"/>
              <w:rPr>
                <w:sz w:val="16"/>
                <w:szCs w:val="16"/>
              </w:rPr>
            </w:pPr>
          </w:p>
        </w:tc>
      </w:tr>
      <w:tr w:rsidR="00772505" w:rsidRPr="00772505" w:rsidTr="00772505">
        <w:tc>
          <w:tcPr>
            <w:tcW w:w="716" w:type="dxa"/>
          </w:tcPr>
          <w:p w:rsidR="00772505" w:rsidRPr="00772505" w:rsidRDefault="00772505" w:rsidP="00266B1F">
            <w:pPr>
              <w:ind w:left="284"/>
              <w:rPr>
                <w:sz w:val="16"/>
                <w:szCs w:val="16"/>
              </w:rPr>
            </w:pPr>
            <w:r w:rsidRPr="00772505">
              <w:rPr>
                <w:sz w:val="16"/>
                <w:szCs w:val="16"/>
              </w:rPr>
              <w:t>2</w:t>
            </w:r>
          </w:p>
        </w:tc>
        <w:tc>
          <w:tcPr>
            <w:tcW w:w="1303" w:type="dxa"/>
          </w:tcPr>
          <w:p w:rsidR="00772505" w:rsidRPr="00772505" w:rsidRDefault="00772505" w:rsidP="00266B1F">
            <w:pPr>
              <w:ind w:left="284"/>
              <w:rPr>
                <w:sz w:val="16"/>
                <w:szCs w:val="16"/>
              </w:rPr>
            </w:pPr>
          </w:p>
        </w:tc>
        <w:tc>
          <w:tcPr>
            <w:tcW w:w="3113" w:type="dxa"/>
          </w:tcPr>
          <w:p w:rsidR="00772505" w:rsidRPr="00772505" w:rsidRDefault="00772505" w:rsidP="00266B1F">
            <w:pPr>
              <w:ind w:left="284"/>
              <w:rPr>
                <w:sz w:val="16"/>
                <w:szCs w:val="16"/>
              </w:rPr>
            </w:pPr>
          </w:p>
        </w:tc>
      </w:tr>
    </w:tbl>
    <w:p w:rsidR="00772505" w:rsidRPr="00772505" w:rsidRDefault="00772505" w:rsidP="00772505">
      <w:pPr>
        <w:ind w:left="284"/>
        <w:rPr>
          <w:sz w:val="16"/>
          <w:szCs w:val="16"/>
        </w:rPr>
      </w:pPr>
      <w:r w:rsidRPr="00772505">
        <w:rPr>
          <w:sz w:val="16"/>
          <w:szCs w:val="16"/>
        </w:rPr>
        <w:t>Форма предоставления: ________________________________________________</w:t>
      </w:r>
    </w:p>
    <w:p w:rsidR="00772505" w:rsidRPr="00772505" w:rsidRDefault="00772505" w:rsidP="00772505">
      <w:pPr>
        <w:ind w:left="284"/>
        <w:rPr>
          <w:sz w:val="16"/>
          <w:szCs w:val="16"/>
        </w:rPr>
      </w:pPr>
    </w:p>
    <w:tbl>
      <w:tblPr>
        <w:tblW w:w="14439" w:type="dxa"/>
        <w:tblInd w:w="108" w:type="dxa"/>
        <w:tblLook w:val="04A0" w:firstRow="1" w:lastRow="0" w:firstColumn="1" w:lastColumn="0" w:noHBand="0" w:noVBand="1"/>
      </w:tblPr>
      <w:tblGrid>
        <w:gridCol w:w="10773"/>
        <w:gridCol w:w="1150"/>
        <w:gridCol w:w="851"/>
        <w:gridCol w:w="330"/>
        <w:gridCol w:w="1335"/>
      </w:tblGrid>
      <w:tr w:rsidR="00772505" w:rsidRPr="00772505" w:rsidTr="00772505">
        <w:trPr>
          <w:trHeight w:val="623"/>
        </w:trPr>
        <w:tc>
          <w:tcPr>
            <w:tcW w:w="10773" w:type="dxa"/>
          </w:tcPr>
          <w:p w:rsidR="00772505" w:rsidRPr="00772505" w:rsidRDefault="00772505" w:rsidP="00266B1F">
            <w:pPr>
              <w:ind w:left="284"/>
              <w:rPr>
                <w:sz w:val="16"/>
                <w:szCs w:val="16"/>
              </w:rPr>
            </w:pPr>
          </w:p>
          <w:p w:rsidR="00772505" w:rsidRPr="00772505" w:rsidRDefault="00772505" w:rsidP="00266B1F">
            <w:pPr>
              <w:ind w:left="284"/>
              <w:rPr>
                <w:sz w:val="16"/>
                <w:szCs w:val="16"/>
              </w:rPr>
            </w:pPr>
            <w:r w:rsidRPr="00772505">
              <w:rPr>
                <w:sz w:val="16"/>
                <w:szCs w:val="16"/>
              </w:rPr>
              <w:t>_____________________       _________       ___________________</w:t>
            </w:r>
          </w:p>
          <w:p w:rsidR="00772505" w:rsidRPr="00772505" w:rsidRDefault="00772505" w:rsidP="00772505">
            <w:pPr>
              <w:ind w:left="284"/>
              <w:rPr>
                <w:sz w:val="16"/>
                <w:szCs w:val="16"/>
              </w:rPr>
            </w:pPr>
            <w:r w:rsidRPr="00772505">
              <w:rPr>
                <w:sz w:val="16"/>
                <w:szCs w:val="16"/>
              </w:rPr>
              <w:t xml:space="preserve">      (</w:t>
            </w:r>
            <w:proofErr w:type="gramStart"/>
            <w:r w:rsidRPr="00772505">
              <w:rPr>
                <w:sz w:val="16"/>
                <w:szCs w:val="16"/>
              </w:rPr>
              <w:t xml:space="preserve">должность)   </w:t>
            </w:r>
            <w:proofErr w:type="gramEnd"/>
            <w:r w:rsidRPr="00772505">
              <w:rPr>
                <w:sz w:val="16"/>
                <w:szCs w:val="16"/>
              </w:rPr>
              <w:t xml:space="preserve">                   (подпись)</w:t>
            </w:r>
            <w:r w:rsidRPr="00772505">
              <w:rPr>
                <w:sz w:val="16"/>
                <w:szCs w:val="16"/>
              </w:rPr>
              <w:tab/>
              <w:t xml:space="preserve">    (ФИО)</w:t>
            </w:r>
          </w:p>
        </w:tc>
        <w:tc>
          <w:tcPr>
            <w:tcW w:w="1150" w:type="dxa"/>
          </w:tcPr>
          <w:p w:rsidR="00772505" w:rsidRPr="00772505" w:rsidRDefault="00772505" w:rsidP="00266B1F">
            <w:pPr>
              <w:ind w:left="284"/>
              <w:rPr>
                <w:sz w:val="16"/>
                <w:szCs w:val="16"/>
              </w:rPr>
            </w:pPr>
            <w:r w:rsidRPr="00772505">
              <w:rPr>
                <w:sz w:val="16"/>
                <w:szCs w:val="16"/>
              </w:rPr>
              <w:t xml:space="preserve"> </w:t>
            </w:r>
          </w:p>
        </w:tc>
        <w:tc>
          <w:tcPr>
            <w:tcW w:w="851" w:type="dxa"/>
          </w:tcPr>
          <w:p w:rsidR="00772505" w:rsidRPr="00772505" w:rsidRDefault="00772505" w:rsidP="00266B1F">
            <w:pPr>
              <w:ind w:left="284"/>
              <w:rPr>
                <w:sz w:val="16"/>
                <w:szCs w:val="16"/>
              </w:rPr>
            </w:pPr>
          </w:p>
        </w:tc>
        <w:tc>
          <w:tcPr>
            <w:tcW w:w="330" w:type="dxa"/>
          </w:tcPr>
          <w:p w:rsidR="00772505" w:rsidRPr="00772505" w:rsidRDefault="00772505" w:rsidP="00266B1F">
            <w:pPr>
              <w:ind w:left="284"/>
              <w:rPr>
                <w:sz w:val="16"/>
                <w:szCs w:val="16"/>
              </w:rPr>
            </w:pPr>
          </w:p>
        </w:tc>
        <w:tc>
          <w:tcPr>
            <w:tcW w:w="1335" w:type="dxa"/>
            <w:tcBorders>
              <w:left w:val="nil"/>
            </w:tcBorders>
          </w:tcPr>
          <w:p w:rsidR="00772505" w:rsidRPr="00772505" w:rsidRDefault="00772505" w:rsidP="00266B1F">
            <w:pPr>
              <w:ind w:left="284"/>
              <w:rPr>
                <w:sz w:val="16"/>
                <w:szCs w:val="16"/>
              </w:rPr>
            </w:pPr>
          </w:p>
        </w:tc>
      </w:tr>
    </w:tbl>
    <w:p w:rsidR="00772505" w:rsidRPr="00772505" w:rsidRDefault="00772505" w:rsidP="007E5E8D">
      <w:pPr>
        <w:tabs>
          <w:tab w:val="left" w:pos="709"/>
        </w:tabs>
        <w:jc w:val="right"/>
        <w:rPr>
          <w:sz w:val="16"/>
          <w:szCs w:val="16"/>
        </w:rPr>
      </w:pPr>
    </w:p>
    <w:p w:rsidR="00772505" w:rsidRPr="00772505" w:rsidRDefault="00772505" w:rsidP="007E5E8D">
      <w:pPr>
        <w:tabs>
          <w:tab w:val="left" w:pos="709"/>
        </w:tabs>
        <w:jc w:val="right"/>
        <w:rPr>
          <w:sz w:val="16"/>
          <w:szCs w:val="16"/>
        </w:rPr>
      </w:pPr>
    </w:p>
    <w:p w:rsidR="00772505" w:rsidRPr="00772505" w:rsidRDefault="00772505" w:rsidP="00772505">
      <w:pPr>
        <w:pStyle w:val="afe"/>
        <w:jc w:val="right"/>
        <w:rPr>
          <w:sz w:val="16"/>
          <w:szCs w:val="16"/>
        </w:rPr>
      </w:pPr>
      <w:r w:rsidRPr="00772505">
        <w:rPr>
          <w:sz w:val="16"/>
          <w:szCs w:val="16"/>
        </w:rPr>
        <w:t xml:space="preserve">ПРИЛОЖЕНИЕ № 4 </w:t>
      </w:r>
    </w:p>
    <w:p w:rsidR="00772505" w:rsidRPr="00772505" w:rsidRDefault="00772505" w:rsidP="00772505">
      <w:pPr>
        <w:pStyle w:val="afe"/>
        <w:jc w:val="right"/>
        <w:rPr>
          <w:rStyle w:val="ListLabel10"/>
          <w:sz w:val="16"/>
          <w:szCs w:val="16"/>
        </w:rPr>
      </w:pPr>
      <w:r w:rsidRPr="00772505">
        <w:rPr>
          <w:rStyle w:val="ListLabel10"/>
          <w:sz w:val="16"/>
          <w:szCs w:val="16"/>
        </w:rPr>
        <w:t>к административному регламенту предоставления муниципальной услуги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772505" w:rsidRPr="00772505" w:rsidRDefault="00772505" w:rsidP="00772505">
      <w:pPr>
        <w:pStyle w:val="afe"/>
        <w:ind w:left="4253" w:right="-1" w:firstLine="568"/>
        <w:jc w:val="right"/>
        <w:rPr>
          <w:rStyle w:val="ListLabel10"/>
          <w:sz w:val="16"/>
          <w:szCs w:val="16"/>
        </w:rPr>
      </w:pPr>
    </w:p>
    <w:p w:rsidR="00772505" w:rsidRPr="00772505" w:rsidRDefault="00772505" w:rsidP="00772505">
      <w:pPr>
        <w:ind w:right="-286"/>
        <w:rPr>
          <w:sz w:val="16"/>
          <w:szCs w:val="16"/>
        </w:rPr>
      </w:pPr>
    </w:p>
    <w:p w:rsidR="00772505" w:rsidRPr="00772505" w:rsidRDefault="00772505" w:rsidP="00772505">
      <w:pPr>
        <w:shd w:val="clear" w:color="auto" w:fill="FFFFFF"/>
        <w:jc w:val="center"/>
        <w:rPr>
          <w:color w:val="1A1A1A"/>
          <w:sz w:val="16"/>
          <w:szCs w:val="16"/>
        </w:rPr>
      </w:pPr>
      <w:r w:rsidRPr="00772505">
        <w:rPr>
          <w:sz w:val="16"/>
          <w:szCs w:val="16"/>
        </w:rPr>
        <w:t>Журнал</w:t>
      </w:r>
      <w:r w:rsidRPr="00772505">
        <w:rPr>
          <w:b/>
          <w:sz w:val="16"/>
          <w:szCs w:val="16"/>
        </w:rPr>
        <w:t xml:space="preserve"> </w:t>
      </w:r>
      <w:r w:rsidRPr="00772505">
        <w:rPr>
          <w:color w:val="1A1A1A"/>
          <w:sz w:val="16"/>
          <w:szCs w:val="16"/>
        </w:rPr>
        <w:t>регистрации заявлений (Запросов) на ГИСОГД</w:t>
      </w:r>
    </w:p>
    <w:p w:rsidR="00772505" w:rsidRPr="00772505" w:rsidRDefault="00772505" w:rsidP="00772505">
      <w:pPr>
        <w:pStyle w:val="afe"/>
        <w:ind w:left="4253" w:right="-1" w:firstLine="568"/>
        <w:jc w:val="right"/>
        <w:rPr>
          <w:rStyle w:val="ListLabel10"/>
          <w:sz w:val="16"/>
          <w:szCs w:val="16"/>
        </w:rPr>
      </w:pP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850"/>
        <w:gridCol w:w="1418"/>
        <w:gridCol w:w="567"/>
        <w:gridCol w:w="1134"/>
        <w:gridCol w:w="709"/>
      </w:tblGrid>
      <w:tr w:rsidR="00772505" w:rsidRPr="00772505" w:rsidTr="00772505">
        <w:trPr>
          <w:trHeight w:val="602"/>
          <w:jc w:val="center"/>
        </w:trPr>
        <w:tc>
          <w:tcPr>
            <w:tcW w:w="425" w:type="dxa"/>
          </w:tcPr>
          <w:p w:rsidR="00772505" w:rsidRPr="00772505" w:rsidRDefault="00772505" w:rsidP="00266B1F">
            <w:pPr>
              <w:ind w:left="-567" w:right="-286" w:firstLine="312"/>
              <w:jc w:val="center"/>
              <w:rPr>
                <w:sz w:val="16"/>
                <w:szCs w:val="16"/>
              </w:rPr>
            </w:pPr>
            <w:r w:rsidRPr="00772505">
              <w:rPr>
                <w:sz w:val="16"/>
                <w:szCs w:val="16"/>
              </w:rPr>
              <w:t>№ п/п</w:t>
            </w:r>
          </w:p>
        </w:tc>
        <w:tc>
          <w:tcPr>
            <w:tcW w:w="850" w:type="dxa"/>
          </w:tcPr>
          <w:p w:rsidR="00772505" w:rsidRPr="00772505" w:rsidRDefault="00772505" w:rsidP="00266B1F">
            <w:pPr>
              <w:ind w:left="-391" w:right="-286"/>
              <w:jc w:val="center"/>
              <w:rPr>
                <w:sz w:val="16"/>
                <w:szCs w:val="16"/>
              </w:rPr>
            </w:pPr>
            <w:r w:rsidRPr="00772505">
              <w:rPr>
                <w:sz w:val="16"/>
                <w:szCs w:val="16"/>
              </w:rPr>
              <w:t>Дата подачи заявления</w:t>
            </w:r>
          </w:p>
        </w:tc>
        <w:tc>
          <w:tcPr>
            <w:tcW w:w="1418" w:type="dxa"/>
          </w:tcPr>
          <w:p w:rsidR="00772505" w:rsidRPr="00772505" w:rsidRDefault="00772505" w:rsidP="00266B1F">
            <w:pPr>
              <w:shd w:val="clear" w:color="auto" w:fill="FFFFFF"/>
              <w:jc w:val="center"/>
              <w:rPr>
                <w:color w:val="1A1A1A"/>
                <w:sz w:val="16"/>
                <w:szCs w:val="16"/>
              </w:rPr>
            </w:pPr>
            <w:r w:rsidRPr="00772505">
              <w:rPr>
                <w:color w:val="1A1A1A"/>
                <w:sz w:val="16"/>
                <w:szCs w:val="16"/>
              </w:rPr>
              <w:t>Заявитель (фамилия, имя, отчество для гражданина, наименование для юридического лица)</w:t>
            </w:r>
          </w:p>
          <w:p w:rsidR="00772505" w:rsidRPr="00772505" w:rsidRDefault="00772505" w:rsidP="00266B1F">
            <w:pPr>
              <w:ind w:left="-567" w:right="-286" w:firstLine="312"/>
              <w:jc w:val="center"/>
              <w:rPr>
                <w:sz w:val="16"/>
                <w:szCs w:val="16"/>
              </w:rPr>
            </w:pPr>
          </w:p>
        </w:tc>
        <w:tc>
          <w:tcPr>
            <w:tcW w:w="567" w:type="dxa"/>
          </w:tcPr>
          <w:p w:rsidR="00772505" w:rsidRPr="00772505" w:rsidRDefault="00772505" w:rsidP="00266B1F">
            <w:pPr>
              <w:shd w:val="clear" w:color="auto" w:fill="FFFFFF"/>
              <w:jc w:val="center"/>
              <w:rPr>
                <w:color w:val="1A1A1A"/>
                <w:sz w:val="16"/>
                <w:szCs w:val="16"/>
              </w:rPr>
            </w:pPr>
            <w:r w:rsidRPr="00772505">
              <w:rPr>
                <w:color w:val="1A1A1A"/>
                <w:sz w:val="16"/>
                <w:szCs w:val="16"/>
              </w:rPr>
              <w:t>Фамилия, имя, отчество Сотрудника</w:t>
            </w:r>
          </w:p>
          <w:p w:rsidR="00772505" w:rsidRPr="00772505" w:rsidRDefault="00772505" w:rsidP="00266B1F">
            <w:pPr>
              <w:ind w:left="-567" w:right="-286" w:firstLine="312"/>
              <w:jc w:val="center"/>
              <w:rPr>
                <w:sz w:val="16"/>
                <w:szCs w:val="16"/>
              </w:rPr>
            </w:pPr>
          </w:p>
        </w:tc>
        <w:tc>
          <w:tcPr>
            <w:tcW w:w="1134" w:type="dxa"/>
          </w:tcPr>
          <w:p w:rsidR="00772505" w:rsidRPr="00772505" w:rsidRDefault="00772505" w:rsidP="00266B1F">
            <w:pPr>
              <w:shd w:val="clear" w:color="auto" w:fill="FFFFFF"/>
              <w:jc w:val="center"/>
              <w:rPr>
                <w:color w:val="1A1A1A"/>
                <w:sz w:val="16"/>
                <w:szCs w:val="16"/>
              </w:rPr>
            </w:pPr>
            <w:r w:rsidRPr="00772505">
              <w:rPr>
                <w:color w:val="1A1A1A"/>
                <w:sz w:val="16"/>
                <w:szCs w:val="16"/>
              </w:rPr>
              <w:t>Номер и дата документа, являющегося результатом предоставления Муниципальной услуги</w:t>
            </w:r>
          </w:p>
          <w:p w:rsidR="00772505" w:rsidRPr="00772505" w:rsidRDefault="00772505" w:rsidP="00266B1F">
            <w:pPr>
              <w:ind w:left="-567" w:right="-286" w:firstLine="312"/>
              <w:jc w:val="center"/>
              <w:rPr>
                <w:sz w:val="16"/>
                <w:szCs w:val="16"/>
              </w:rPr>
            </w:pPr>
          </w:p>
        </w:tc>
        <w:tc>
          <w:tcPr>
            <w:tcW w:w="709" w:type="dxa"/>
          </w:tcPr>
          <w:p w:rsidR="00772505" w:rsidRPr="00772505" w:rsidRDefault="00772505" w:rsidP="00266B1F">
            <w:pPr>
              <w:ind w:left="-261" w:right="-286"/>
              <w:jc w:val="center"/>
              <w:rPr>
                <w:sz w:val="16"/>
                <w:szCs w:val="16"/>
              </w:rPr>
            </w:pPr>
            <w:r w:rsidRPr="00772505">
              <w:rPr>
                <w:sz w:val="16"/>
                <w:szCs w:val="16"/>
              </w:rPr>
              <w:t>Отметка о выполнении</w:t>
            </w:r>
          </w:p>
        </w:tc>
      </w:tr>
      <w:tr w:rsidR="00772505" w:rsidRPr="00772505" w:rsidTr="00772505">
        <w:trPr>
          <w:jc w:val="center"/>
        </w:trPr>
        <w:tc>
          <w:tcPr>
            <w:tcW w:w="425" w:type="dxa"/>
          </w:tcPr>
          <w:p w:rsidR="00772505" w:rsidRPr="00772505" w:rsidRDefault="00772505" w:rsidP="00266B1F">
            <w:pPr>
              <w:ind w:left="-567" w:right="-286"/>
              <w:jc w:val="center"/>
              <w:rPr>
                <w:sz w:val="16"/>
                <w:szCs w:val="16"/>
              </w:rPr>
            </w:pPr>
          </w:p>
        </w:tc>
        <w:tc>
          <w:tcPr>
            <w:tcW w:w="850" w:type="dxa"/>
          </w:tcPr>
          <w:p w:rsidR="00772505" w:rsidRPr="00772505" w:rsidRDefault="00772505" w:rsidP="00266B1F">
            <w:pPr>
              <w:ind w:left="-108" w:right="-286"/>
              <w:rPr>
                <w:sz w:val="16"/>
                <w:szCs w:val="16"/>
              </w:rPr>
            </w:pPr>
          </w:p>
        </w:tc>
        <w:tc>
          <w:tcPr>
            <w:tcW w:w="1418" w:type="dxa"/>
          </w:tcPr>
          <w:p w:rsidR="00772505" w:rsidRPr="00772505" w:rsidRDefault="00772505" w:rsidP="00266B1F">
            <w:pPr>
              <w:ind w:left="-102" w:right="-286"/>
              <w:rPr>
                <w:sz w:val="16"/>
                <w:szCs w:val="16"/>
              </w:rPr>
            </w:pPr>
          </w:p>
        </w:tc>
        <w:tc>
          <w:tcPr>
            <w:tcW w:w="567" w:type="dxa"/>
          </w:tcPr>
          <w:p w:rsidR="00772505" w:rsidRPr="00772505" w:rsidRDefault="00772505" w:rsidP="00266B1F">
            <w:pPr>
              <w:ind w:left="-116" w:right="-286"/>
              <w:rPr>
                <w:sz w:val="16"/>
                <w:szCs w:val="16"/>
              </w:rPr>
            </w:pPr>
          </w:p>
        </w:tc>
        <w:tc>
          <w:tcPr>
            <w:tcW w:w="1134" w:type="dxa"/>
          </w:tcPr>
          <w:p w:rsidR="00772505" w:rsidRPr="00772505" w:rsidRDefault="00772505" w:rsidP="00266B1F">
            <w:pPr>
              <w:ind w:left="-567" w:right="-286"/>
              <w:jc w:val="center"/>
              <w:rPr>
                <w:sz w:val="16"/>
                <w:szCs w:val="16"/>
              </w:rPr>
            </w:pPr>
          </w:p>
        </w:tc>
        <w:tc>
          <w:tcPr>
            <w:tcW w:w="709" w:type="dxa"/>
          </w:tcPr>
          <w:p w:rsidR="00772505" w:rsidRPr="00772505" w:rsidRDefault="00772505" w:rsidP="00266B1F">
            <w:pPr>
              <w:jc w:val="center"/>
              <w:rPr>
                <w:sz w:val="16"/>
                <w:szCs w:val="16"/>
              </w:rPr>
            </w:pPr>
          </w:p>
        </w:tc>
      </w:tr>
      <w:tr w:rsidR="00772505" w:rsidRPr="00772505" w:rsidTr="00772505">
        <w:trPr>
          <w:jc w:val="center"/>
        </w:trPr>
        <w:tc>
          <w:tcPr>
            <w:tcW w:w="425" w:type="dxa"/>
          </w:tcPr>
          <w:p w:rsidR="00772505" w:rsidRPr="00772505" w:rsidRDefault="00772505" w:rsidP="00266B1F">
            <w:pPr>
              <w:ind w:left="-567" w:right="-286"/>
              <w:rPr>
                <w:sz w:val="16"/>
                <w:szCs w:val="16"/>
              </w:rPr>
            </w:pPr>
          </w:p>
        </w:tc>
        <w:tc>
          <w:tcPr>
            <w:tcW w:w="850" w:type="dxa"/>
          </w:tcPr>
          <w:p w:rsidR="00772505" w:rsidRPr="00772505" w:rsidRDefault="00772505" w:rsidP="00266B1F">
            <w:pPr>
              <w:ind w:left="-567" w:right="-286"/>
              <w:rPr>
                <w:sz w:val="16"/>
                <w:szCs w:val="16"/>
              </w:rPr>
            </w:pPr>
          </w:p>
        </w:tc>
        <w:tc>
          <w:tcPr>
            <w:tcW w:w="1418" w:type="dxa"/>
          </w:tcPr>
          <w:p w:rsidR="00772505" w:rsidRPr="00772505" w:rsidRDefault="00772505" w:rsidP="00266B1F">
            <w:pPr>
              <w:ind w:left="-567" w:right="-286"/>
              <w:rPr>
                <w:sz w:val="16"/>
                <w:szCs w:val="16"/>
              </w:rPr>
            </w:pPr>
          </w:p>
        </w:tc>
        <w:tc>
          <w:tcPr>
            <w:tcW w:w="567" w:type="dxa"/>
          </w:tcPr>
          <w:p w:rsidR="00772505" w:rsidRPr="00772505" w:rsidRDefault="00772505" w:rsidP="00266B1F">
            <w:pPr>
              <w:ind w:left="-567" w:right="-286"/>
              <w:rPr>
                <w:sz w:val="16"/>
                <w:szCs w:val="16"/>
              </w:rPr>
            </w:pPr>
          </w:p>
        </w:tc>
        <w:tc>
          <w:tcPr>
            <w:tcW w:w="1134" w:type="dxa"/>
          </w:tcPr>
          <w:p w:rsidR="00772505" w:rsidRPr="00772505" w:rsidRDefault="00772505" w:rsidP="00266B1F">
            <w:pPr>
              <w:ind w:left="-567" w:right="-286"/>
              <w:rPr>
                <w:sz w:val="16"/>
                <w:szCs w:val="16"/>
              </w:rPr>
            </w:pPr>
          </w:p>
        </w:tc>
        <w:tc>
          <w:tcPr>
            <w:tcW w:w="709" w:type="dxa"/>
          </w:tcPr>
          <w:p w:rsidR="00772505" w:rsidRPr="00772505" w:rsidRDefault="00772505" w:rsidP="00266B1F">
            <w:pPr>
              <w:ind w:left="-567" w:right="-286"/>
              <w:rPr>
                <w:sz w:val="16"/>
                <w:szCs w:val="16"/>
              </w:rPr>
            </w:pPr>
          </w:p>
        </w:tc>
      </w:tr>
      <w:tr w:rsidR="00772505" w:rsidRPr="00772505" w:rsidTr="00772505">
        <w:trPr>
          <w:jc w:val="center"/>
        </w:trPr>
        <w:tc>
          <w:tcPr>
            <w:tcW w:w="425" w:type="dxa"/>
          </w:tcPr>
          <w:p w:rsidR="00772505" w:rsidRPr="00772505" w:rsidRDefault="00772505" w:rsidP="00266B1F">
            <w:pPr>
              <w:ind w:left="-567" w:right="-286"/>
              <w:rPr>
                <w:sz w:val="16"/>
                <w:szCs w:val="16"/>
              </w:rPr>
            </w:pPr>
          </w:p>
        </w:tc>
        <w:tc>
          <w:tcPr>
            <w:tcW w:w="850" w:type="dxa"/>
          </w:tcPr>
          <w:p w:rsidR="00772505" w:rsidRPr="00772505" w:rsidRDefault="00772505" w:rsidP="00266B1F">
            <w:pPr>
              <w:ind w:left="-567" w:right="-286"/>
              <w:rPr>
                <w:sz w:val="16"/>
                <w:szCs w:val="16"/>
              </w:rPr>
            </w:pPr>
          </w:p>
        </w:tc>
        <w:tc>
          <w:tcPr>
            <w:tcW w:w="1418" w:type="dxa"/>
          </w:tcPr>
          <w:p w:rsidR="00772505" w:rsidRPr="00772505" w:rsidRDefault="00772505" w:rsidP="00266B1F">
            <w:pPr>
              <w:ind w:left="-567" w:right="-286"/>
              <w:rPr>
                <w:sz w:val="16"/>
                <w:szCs w:val="16"/>
              </w:rPr>
            </w:pPr>
          </w:p>
        </w:tc>
        <w:tc>
          <w:tcPr>
            <w:tcW w:w="567" w:type="dxa"/>
          </w:tcPr>
          <w:p w:rsidR="00772505" w:rsidRPr="00772505" w:rsidRDefault="00772505" w:rsidP="00266B1F">
            <w:pPr>
              <w:ind w:left="-567" w:right="-286"/>
              <w:rPr>
                <w:sz w:val="16"/>
                <w:szCs w:val="16"/>
              </w:rPr>
            </w:pPr>
          </w:p>
        </w:tc>
        <w:tc>
          <w:tcPr>
            <w:tcW w:w="1134" w:type="dxa"/>
          </w:tcPr>
          <w:p w:rsidR="00772505" w:rsidRPr="00772505" w:rsidRDefault="00772505" w:rsidP="00266B1F">
            <w:pPr>
              <w:ind w:left="-567" w:right="-286"/>
              <w:rPr>
                <w:sz w:val="16"/>
                <w:szCs w:val="16"/>
              </w:rPr>
            </w:pPr>
          </w:p>
        </w:tc>
        <w:tc>
          <w:tcPr>
            <w:tcW w:w="709" w:type="dxa"/>
          </w:tcPr>
          <w:p w:rsidR="00772505" w:rsidRPr="00772505" w:rsidRDefault="00772505" w:rsidP="00266B1F">
            <w:pPr>
              <w:ind w:left="-567" w:right="-286"/>
              <w:rPr>
                <w:sz w:val="16"/>
                <w:szCs w:val="16"/>
              </w:rPr>
            </w:pPr>
          </w:p>
        </w:tc>
      </w:tr>
      <w:tr w:rsidR="00772505" w:rsidRPr="00772505" w:rsidTr="00772505">
        <w:trPr>
          <w:jc w:val="center"/>
        </w:trPr>
        <w:tc>
          <w:tcPr>
            <w:tcW w:w="425" w:type="dxa"/>
          </w:tcPr>
          <w:p w:rsidR="00772505" w:rsidRPr="00772505" w:rsidRDefault="00772505" w:rsidP="00266B1F">
            <w:pPr>
              <w:ind w:left="-567" w:right="-286"/>
              <w:rPr>
                <w:sz w:val="16"/>
                <w:szCs w:val="16"/>
              </w:rPr>
            </w:pPr>
          </w:p>
        </w:tc>
        <w:tc>
          <w:tcPr>
            <w:tcW w:w="850" w:type="dxa"/>
          </w:tcPr>
          <w:p w:rsidR="00772505" w:rsidRPr="00772505" w:rsidRDefault="00772505" w:rsidP="00266B1F">
            <w:pPr>
              <w:ind w:left="-567" w:right="-286"/>
              <w:rPr>
                <w:sz w:val="16"/>
                <w:szCs w:val="16"/>
              </w:rPr>
            </w:pPr>
          </w:p>
        </w:tc>
        <w:tc>
          <w:tcPr>
            <w:tcW w:w="1418" w:type="dxa"/>
          </w:tcPr>
          <w:p w:rsidR="00772505" w:rsidRPr="00772505" w:rsidRDefault="00772505" w:rsidP="00266B1F">
            <w:pPr>
              <w:ind w:left="-567" w:right="-286"/>
              <w:rPr>
                <w:sz w:val="16"/>
                <w:szCs w:val="16"/>
              </w:rPr>
            </w:pPr>
          </w:p>
        </w:tc>
        <w:tc>
          <w:tcPr>
            <w:tcW w:w="567" w:type="dxa"/>
          </w:tcPr>
          <w:p w:rsidR="00772505" w:rsidRPr="00772505" w:rsidRDefault="00772505" w:rsidP="00266B1F">
            <w:pPr>
              <w:ind w:left="-567" w:right="-286"/>
              <w:rPr>
                <w:sz w:val="16"/>
                <w:szCs w:val="16"/>
              </w:rPr>
            </w:pPr>
          </w:p>
        </w:tc>
        <w:tc>
          <w:tcPr>
            <w:tcW w:w="1134" w:type="dxa"/>
          </w:tcPr>
          <w:p w:rsidR="00772505" w:rsidRPr="00772505" w:rsidRDefault="00772505" w:rsidP="00266B1F">
            <w:pPr>
              <w:ind w:left="-567" w:right="-286"/>
              <w:rPr>
                <w:sz w:val="16"/>
                <w:szCs w:val="16"/>
              </w:rPr>
            </w:pPr>
          </w:p>
        </w:tc>
        <w:tc>
          <w:tcPr>
            <w:tcW w:w="709" w:type="dxa"/>
          </w:tcPr>
          <w:p w:rsidR="00772505" w:rsidRPr="00772505" w:rsidRDefault="00772505" w:rsidP="00266B1F">
            <w:pPr>
              <w:ind w:left="-567" w:right="-286"/>
              <w:rPr>
                <w:sz w:val="16"/>
                <w:szCs w:val="16"/>
              </w:rPr>
            </w:pPr>
          </w:p>
        </w:tc>
      </w:tr>
      <w:tr w:rsidR="00772505" w:rsidRPr="00772505" w:rsidTr="00772505">
        <w:trPr>
          <w:jc w:val="center"/>
        </w:trPr>
        <w:tc>
          <w:tcPr>
            <w:tcW w:w="425" w:type="dxa"/>
          </w:tcPr>
          <w:p w:rsidR="00772505" w:rsidRPr="00772505" w:rsidRDefault="00772505" w:rsidP="00266B1F">
            <w:pPr>
              <w:ind w:left="-567" w:right="-286"/>
              <w:rPr>
                <w:sz w:val="16"/>
                <w:szCs w:val="16"/>
              </w:rPr>
            </w:pPr>
          </w:p>
        </w:tc>
        <w:tc>
          <w:tcPr>
            <w:tcW w:w="850" w:type="dxa"/>
          </w:tcPr>
          <w:p w:rsidR="00772505" w:rsidRPr="00772505" w:rsidRDefault="00772505" w:rsidP="00266B1F">
            <w:pPr>
              <w:ind w:left="-567" w:right="-286"/>
              <w:rPr>
                <w:sz w:val="16"/>
                <w:szCs w:val="16"/>
              </w:rPr>
            </w:pPr>
          </w:p>
        </w:tc>
        <w:tc>
          <w:tcPr>
            <w:tcW w:w="1418" w:type="dxa"/>
          </w:tcPr>
          <w:p w:rsidR="00772505" w:rsidRPr="00772505" w:rsidRDefault="00772505" w:rsidP="00266B1F">
            <w:pPr>
              <w:ind w:left="-567" w:right="-286"/>
              <w:rPr>
                <w:sz w:val="16"/>
                <w:szCs w:val="16"/>
              </w:rPr>
            </w:pPr>
          </w:p>
        </w:tc>
        <w:tc>
          <w:tcPr>
            <w:tcW w:w="567" w:type="dxa"/>
          </w:tcPr>
          <w:p w:rsidR="00772505" w:rsidRPr="00772505" w:rsidRDefault="00772505" w:rsidP="00266B1F">
            <w:pPr>
              <w:ind w:left="-567" w:right="-286"/>
              <w:rPr>
                <w:sz w:val="16"/>
                <w:szCs w:val="16"/>
              </w:rPr>
            </w:pPr>
          </w:p>
        </w:tc>
        <w:tc>
          <w:tcPr>
            <w:tcW w:w="1134" w:type="dxa"/>
          </w:tcPr>
          <w:p w:rsidR="00772505" w:rsidRPr="00772505" w:rsidRDefault="00772505" w:rsidP="00266B1F">
            <w:pPr>
              <w:ind w:left="-567" w:right="-286"/>
              <w:rPr>
                <w:sz w:val="16"/>
                <w:szCs w:val="16"/>
              </w:rPr>
            </w:pPr>
          </w:p>
        </w:tc>
        <w:tc>
          <w:tcPr>
            <w:tcW w:w="709" w:type="dxa"/>
          </w:tcPr>
          <w:p w:rsidR="00772505" w:rsidRPr="00772505" w:rsidRDefault="00772505" w:rsidP="00266B1F">
            <w:pPr>
              <w:ind w:left="-567" w:right="-286"/>
              <w:rPr>
                <w:sz w:val="16"/>
                <w:szCs w:val="16"/>
              </w:rPr>
            </w:pPr>
          </w:p>
        </w:tc>
      </w:tr>
      <w:tr w:rsidR="00772505" w:rsidRPr="00772505" w:rsidTr="00772505">
        <w:trPr>
          <w:jc w:val="center"/>
        </w:trPr>
        <w:tc>
          <w:tcPr>
            <w:tcW w:w="425" w:type="dxa"/>
          </w:tcPr>
          <w:p w:rsidR="00772505" w:rsidRPr="00772505" w:rsidRDefault="00772505" w:rsidP="00266B1F">
            <w:pPr>
              <w:ind w:left="-567" w:right="-286"/>
              <w:rPr>
                <w:sz w:val="16"/>
                <w:szCs w:val="16"/>
              </w:rPr>
            </w:pPr>
          </w:p>
        </w:tc>
        <w:tc>
          <w:tcPr>
            <w:tcW w:w="850" w:type="dxa"/>
          </w:tcPr>
          <w:p w:rsidR="00772505" w:rsidRPr="00772505" w:rsidRDefault="00772505" w:rsidP="00266B1F">
            <w:pPr>
              <w:ind w:left="-567" w:right="-286"/>
              <w:rPr>
                <w:sz w:val="16"/>
                <w:szCs w:val="16"/>
              </w:rPr>
            </w:pPr>
          </w:p>
        </w:tc>
        <w:tc>
          <w:tcPr>
            <w:tcW w:w="1418" w:type="dxa"/>
          </w:tcPr>
          <w:p w:rsidR="00772505" w:rsidRPr="00772505" w:rsidRDefault="00772505" w:rsidP="00266B1F">
            <w:pPr>
              <w:ind w:left="-567" w:right="-286"/>
              <w:rPr>
                <w:sz w:val="16"/>
                <w:szCs w:val="16"/>
              </w:rPr>
            </w:pPr>
          </w:p>
        </w:tc>
        <w:tc>
          <w:tcPr>
            <w:tcW w:w="567" w:type="dxa"/>
          </w:tcPr>
          <w:p w:rsidR="00772505" w:rsidRPr="00772505" w:rsidRDefault="00772505" w:rsidP="00266B1F">
            <w:pPr>
              <w:ind w:left="-567" w:right="-286"/>
              <w:rPr>
                <w:sz w:val="16"/>
                <w:szCs w:val="16"/>
              </w:rPr>
            </w:pPr>
          </w:p>
        </w:tc>
        <w:tc>
          <w:tcPr>
            <w:tcW w:w="1134" w:type="dxa"/>
          </w:tcPr>
          <w:p w:rsidR="00772505" w:rsidRPr="00772505" w:rsidRDefault="00772505" w:rsidP="00266B1F">
            <w:pPr>
              <w:ind w:left="-567" w:right="-286"/>
              <w:rPr>
                <w:sz w:val="16"/>
                <w:szCs w:val="16"/>
              </w:rPr>
            </w:pPr>
          </w:p>
        </w:tc>
        <w:tc>
          <w:tcPr>
            <w:tcW w:w="709" w:type="dxa"/>
          </w:tcPr>
          <w:p w:rsidR="00772505" w:rsidRPr="00772505" w:rsidRDefault="00772505" w:rsidP="00266B1F">
            <w:pPr>
              <w:ind w:left="-567" w:right="-286"/>
              <w:rPr>
                <w:sz w:val="16"/>
                <w:szCs w:val="16"/>
              </w:rPr>
            </w:pPr>
          </w:p>
        </w:tc>
      </w:tr>
      <w:tr w:rsidR="00772505" w:rsidRPr="00772505" w:rsidTr="00772505">
        <w:trPr>
          <w:jc w:val="center"/>
        </w:trPr>
        <w:tc>
          <w:tcPr>
            <w:tcW w:w="425" w:type="dxa"/>
          </w:tcPr>
          <w:p w:rsidR="00772505" w:rsidRPr="00772505" w:rsidRDefault="00772505" w:rsidP="00266B1F">
            <w:pPr>
              <w:ind w:left="-567" w:right="-286"/>
              <w:rPr>
                <w:sz w:val="16"/>
                <w:szCs w:val="16"/>
              </w:rPr>
            </w:pPr>
          </w:p>
        </w:tc>
        <w:tc>
          <w:tcPr>
            <w:tcW w:w="850" w:type="dxa"/>
          </w:tcPr>
          <w:p w:rsidR="00772505" w:rsidRPr="00772505" w:rsidRDefault="00772505" w:rsidP="00266B1F">
            <w:pPr>
              <w:ind w:left="-567" w:right="-286"/>
              <w:rPr>
                <w:sz w:val="16"/>
                <w:szCs w:val="16"/>
              </w:rPr>
            </w:pPr>
          </w:p>
        </w:tc>
        <w:tc>
          <w:tcPr>
            <w:tcW w:w="1418" w:type="dxa"/>
          </w:tcPr>
          <w:p w:rsidR="00772505" w:rsidRPr="00772505" w:rsidRDefault="00772505" w:rsidP="00266B1F">
            <w:pPr>
              <w:ind w:left="-567" w:right="-286"/>
              <w:rPr>
                <w:sz w:val="16"/>
                <w:szCs w:val="16"/>
              </w:rPr>
            </w:pPr>
          </w:p>
        </w:tc>
        <w:tc>
          <w:tcPr>
            <w:tcW w:w="567" w:type="dxa"/>
          </w:tcPr>
          <w:p w:rsidR="00772505" w:rsidRPr="00772505" w:rsidRDefault="00772505" w:rsidP="00266B1F">
            <w:pPr>
              <w:ind w:left="-567" w:right="-286"/>
              <w:rPr>
                <w:sz w:val="16"/>
                <w:szCs w:val="16"/>
              </w:rPr>
            </w:pPr>
          </w:p>
        </w:tc>
        <w:tc>
          <w:tcPr>
            <w:tcW w:w="1134" w:type="dxa"/>
          </w:tcPr>
          <w:p w:rsidR="00772505" w:rsidRPr="00772505" w:rsidRDefault="00772505" w:rsidP="00266B1F">
            <w:pPr>
              <w:ind w:left="-567" w:right="-286"/>
              <w:rPr>
                <w:sz w:val="16"/>
                <w:szCs w:val="16"/>
              </w:rPr>
            </w:pPr>
          </w:p>
        </w:tc>
        <w:tc>
          <w:tcPr>
            <w:tcW w:w="709" w:type="dxa"/>
          </w:tcPr>
          <w:p w:rsidR="00772505" w:rsidRPr="00772505" w:rsidRDefault="00772505" w:rsidP="00266B1F">
            <w:pPr>
              <w:ind w:left="-567" w:right="-286"/>
              <w:rPr>
                <w:sz w:val="16"/>
                <w:szCs w:val="16"/>
              </w:rPr>
            </w:pPr>
          </w:p>
        </w:tc>
      </w:tr>
      <w:tr w:rsidR="00772505" w:rsidRPr="00772505" w:rsidTr="00772505">
        <w:trPr>
          <w:jc w:val="center"/>
        </w:trPr>
        <w:tc>
          <w:tcPr>
            <w:tcW w:w="425" w:type="dxa"/>
          </w:tcPr>
          <w:p w:rsidR="00772505" w:rsidRPr="00772505" w:rsidRDefault="00772505" w:rsidP="00266B1F">
            <w:pPr>
              <w:ind w:left="-567" w:right="-286"/>
              <w:rPr>
                <w:sz w:val="16"/>
                <w:szCs w:val="16"/>
              </w:rPr>
            </w:pPr>
          </w:p>
        </w:tc>
        <w:tc>
          <w:tcPr>
            <w:tcW w:w="850" w:type="dxa"/>
          </w:tcPr>
          <w:p w:rsidR="00772505" w:rsidRPr="00772505" w:rsidRDefault="00772505" w:rsidP="00266B1F">
            <w:pPr>
              <w:ind w:left="-567" w:right="-286"/>
              <w:rPr>
                <w:sz w:val="16"/>
                <w:szCs w:val="16"/>
              </w:rPr>
            </w:pPr>
          </w:p>
        </w:tc>
        <w:tc>
          <w:tcPr>
            <w:tcW w:w="1418" w:type="dxa"/>
          </w:tcPr>
          <w:p w:rsidR="00772505" w:rsidRPr="00772505" w:rsidRDefault="00772505" w:rsidP="00266B1F">
            <w:pPr>
              <w:ind w:left="-567" w:right="-286"/>
              <w:rPr>
                <w:sz w:val="16"/>
                <w:szCs w:val="16"/>
              </w:rPr>
            </w:pPr>
          </w:p>
        </w:tc>
        <w:tc>
          <w:tcPr>
            <w:tcW w:w="567" w:type="dxa"/>
          </w:tcPr>
          <w:p w:rsidR="00772505" w:rsidRPr="00772505" w:rsidRDefault="00772505" w:rsidP="00266B1F">
            <w:pPr>
              <w:ind w:left="-567" w:right="-286"/>
              <w:rPr>
                <w:sz w:val="16"/>
                <w:szCs w:val="16"/>
              </w:rPr>
            </w:pPr>
          </w:p>
        </w:tc>
        <w:tc>
          <w:tcPr>
            <w:tcW w:w="1134" w:type="dxa"/>
          </w:tcPr>
          <w:p w:rsidR="00772505" w:rsidRPr="00772505" w:rsidRDefault="00772505" w:rsidP="00266B1F">
            <w:pPr>
              <w:ind w:left="-567" w:right="-286"/>
              <w:rPr>
                <w:sz w:val="16"/>
                <w:szCs w:val="16"/>
              </w:rPr>
            </w:pPr>
          </w:p>
        </w:tc>
        <w:tc>
          <w:tcPr>
            <w:tcW w:w="709" w:type="dxa"/>
          </w:tcPr>
          <w:p w:rsidR="00772505" w:rsidRPr="00772505" w:rsidRDefault="00772505" w:rsidP="00266B1F">
            <w:pPr>
              <w:ind w:left="-567" w:right="-286"/>
              <w:rPr>
                <w:sz w:val="16"/>
                <w:szCs w:val="16"/>
              </w:rPr>
            </w:pPr>
          </w:p>
        </w:tc>
      </w:tr>
    </w:tbl>
    <w:p w:rsidR="00772505" w:rsidRDefault="00772505" w:rsidP="00772505">
      <w:pPr>
        <w:pStyle w:val="afe"/>
        <w:ind w:right="-1"/>
        <w:rPr>
          <w:sz w:val="16"/>
          <w:szCs w:val="16"/>
          <w:lang w:eastAsia="zh-CN"/>
        </w:rPr>
      </w:pPr>
    </w:p>
    <w:p w:rsidR="00772505" w:rsidRDefault="00772505" w:rsidP="00772505">
      <w:pPr>
        <w:pStyle w:val="afe"/>
        <w:ind w:right="-1"/>
        <w:rPr>
          <w:sz w:val="16"/>
          <w:szCs w:val="16"/>
          <w:lang w:eastAsia="zh-CN"/>
        </w:rPr>
      </w:pPr>
    </w:p>
    <w:p w:rsidR="00772505" w:rsidRPr="00772505" w:rsidRDefault="00772505" w:rsidP="00772505">
      <w:pPr>
        <w:pStyle w:val="afe"/>
        <w:ind w:right="-1"/>
        <w:jc w:val="right"/>
        <w:rPr>
          <w:sz w:val="16"/>
          <w:szCs w:val="16"/>
        </w:rPr>
      </w:pPr>
      <w:r w:rsidRPr="00772505">
        <w:rPr>
          <w:sz w:val="16"/>
          <w:szCs w:val="16"/>
        </w:rPr>
        <w:t xml:space="preserve">ПРИЛОЖЕНИЕ № 5 </w:t>
      </w:r>
    </w:p>
    <w:p w:rsidR="00772505" w:rsidRPr="00772505" w:rsidRDefault="00772505" w:rsidP="00772505">
      <w:pPr>
        <w:pStyle w:val="afe"/>
        <w:ind w:right="-1"/>
        <w:jc w:val="right"/>
        <w:rPr>
          <w:rStyle w:val="ListLabel10"/>
          <w:sz w:val="16"/>
          <w:szCs w:val="16"/>
        </w:rPr>
      </w:pPr>
      <w:r w:rsidRPr="00772505">
        <w:rPr>
          <w:rStyle w:val="ListLabel10"/>
          <w:sz w:val="16"/>
          <w:szCs w:val="16"/>
        </w:rPr>
        <w:t>к административному регламенту предоставления муниципальной услуги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772505" w:rsidRPr="00772505" w:rsidRDefault="00772505" w:rsidP="00772505">
      <w:pPr>
        <w:widowControl w:val="0"/>
        <w:autoSpaceDE w:val="0"/>
        <w:autoSpaceDN w:val="0"/>
        <w:adjustRightInd w:val="0"/>
        <w:ind w:right="-1" w:firstLine="568"/>
        <w:jc w:val="right"/>
        <w:outlineLvl w:val="1"/>
        <w:rPr>
          <w:rFonts w:eastAsia="Calibri"/>
          <w:sz w:val="16"/>
          <w:szCs w:val="16"/>
          <w:lang w:eastAsia="en-US"/>
        </w:rPr>
      </w:pPr>
    </w:p>
    <w:p w:rsidR="00772505" w:rsidRPr="00772505" w:rsidRDefault="00772505" w:rsidP="00772505">
      <w:pPr>
        <w:ind w:left="-142"/>
        <w:jc w:val="center"/>
        <w:rPr>
          <w:sz w:val="16"/>
          <w:szCs w:val="16"/>
        </w:rPr>
      </w:pPr>
      <w:r w:rsidRPr="00772505">
        <w:rPr>
          <w:sz w:val="16"/>
          <w:szCs w:val="16"/>
        </w:rPr>
        <w:t>Блок-схема</w:t>
      </w:r>
    </w:p>
    <w:p w:rsidR="00772505" w:rsidRPr="00772505" w:rsidRDefault="00772505" w:rsidP="00772505">
      <w:pPr>
        <w:ind w:left="-142"/>
        <w:jc w:val="center"/>
        <w:rPr>
          <w:sz w:val="16"/>
          <w:szCs w:val="16"/>
        </w:rPr>
      </w:pPr>
      <w:r w:rsidRPr="00772505">
        <w:rPr>
          <w:sz w:val="16"/>
          <w:szCs w:val="16"/>
        </w:rPr>
        <w:t>последовательности административных процедур при предоставлении муниципальной услуги по предоставлению</w:t>
      </w:r>
      <w:r w:rsidRPr="00772505">
        <w:rPr>
          <w:sz w:val="16"/>
          <w:szCs w:val="16"/>
          <w:shd w:val="clear" w:color="auto" w:fill="FFFFFF"/>
        </w:rPr>
        <w:t xml:space="preserve"> сведений, документов и материалов, содержащихся в ГИСОГД</w:t>
      </w:r>
    </w:p>
    <w:p w:rsidR="00772505" w:rsidRPr="00772505" w:rsidRDefault="00772505" w:rsidP="00772505">
      <w:pPr>
        <w:jc w:val="center"/>
        <w:rPr>
          <w:sz w:val="16"/>
          <w:szCs w:val="16"/>
        </w:rPr>
      </w:pPr>
      <w:r w:rsidRPr="00772505">
        <w:rPr>
          <w:noProof/>
          <w:sz w:val="16"/>
          <w:szCs w:val="16"/>
        </w:rPr>
        <mc:AlternateContent>
          <mc:Choice Requires="wps">
            <w:drawing>
              <wp:anchor distT="0" distB="0" distL="114300" distR="114300" simplePos="0" relativeHeight="251681792" behindDoc="0" locked="0" layoutInCell="1" allowOverlap="1" wp14:anchorId="272C44C0" wp14:editId="68564DF8">
                <wp:simplePos x="0" y="0"/>
                <wp:positionH relativeFrom="margin">
                  <wp:posOffset>5454015</wp:posOffset>
                </wp:positionH>
                <wp:positionV relativeFrom="paragraph">
                  <wp:posOffset>354330</wp:posOffset>
                </wp:positionV>
                <wp:extent cx="266700" cy="523875"/>
                <wp:effectExtent l="19050" t="0" r="19050" b="47625"/>
                <wp:wrapNone/>
                <wp:docPr id="24" name="Стрелка вниз 24"/>
                <wp:cNvGraphicFramePr/>
                <a:graphic xmlns:a="http://schemas.openxmlformats.org/drawingml/2006/main">
                  <a:graphicData uri="http://schemas.microsoft.com/office/word/2010/wordprocessingShape">
                    <wps:wsp>
                      <wps:cNvSpPr/>
                      <wps:spPr>
                        <a:xfrm>
                          <a:off x="0" y="0"/>
                          <a:ext cx="266700" cy="52387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F81F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4" o:spid="_x0000_s1026" type="#_x0000_t67" style="position:absolute;margin-left:429.45pt;margin-top:27.9pt;width:21pt;height:41.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" adj="16102" filled="f" strokecolor="#1f4d78 [1604]" strokeweight="1pt">
                <w10:wrap anchorx="margin"/>
              </v:shape>
            </w:pict>
          </mc:Fallback>
        </mc:AlternateContent>
      </w:r>
    </w:p>
    <w:tbl>
      <w:tblPr>
        <w:tblStyle w:val="ae"/>
        <w:tblW w:w="5245" w:type="dxa"/>
        <w:tblInd w:w="-5" w:type="dxa"/>
        <w:tblLook w:val="04A0" w:firstRow="1" w:lastRow="0" w:firstColumn="1" w:lastColumn="0" w:noHBand="0" w:noVBand="1"/>
      </w:tblPr>
      <w:tblGrid>
        <w:gridCol w:w="5245"/>
      </w:tblGrid>
      <w:tr w:rsidR="00772505" w:rsidRPr="00772505" w:rsidTr="00772505">
        <w:tc>
          <w:tcPr>
            <w:tcW w:w="5245" w:type="dxa"/>
          </w:tcPr>
          <w:p w:rsidR="00772505" w:rsidRPr="00772505" w:rsidRDefault="00772505" w:rsidP="00266B1F">
            <w:pPr>
              <w:ind w:left="-142"/>
              <w:jc w:val="center"/>
              <w:rPr>
                <w:sz w:val="16"/>
                <w:szCs w:val="16"/>
              </w:rPr>
            </w:pPr>
            <w:r w:rsidRPr="00772505">
              <w:rPr>
                <w:sz w:val="16"/>
                <w:szCs w:val="16"/>
              </w:rPr>
              <w:t>Прием запроса и документов на получение Муниципальной услуги</w:t>
            </w:r>
          </w:p>
          <w:p w:rsidR="00772505" w:rsidRPr="00772505" w:rsidRDefault="00772505" w:rsidP="00266B1F">
            <w:pPr>
              <w:ind w:left="-142"/>
              <w:jc w:val="center"/>
              <w:rPr>
                <w:sz w:val="16"/>
                <w:szCs w:val="16"/>
              </w:rPr>
            </w:pPr>
          </w:p>
        </w:tc>
      </w:tr>
    </w:tbl>
    <w:p w:rsidR="00772505" w:rsidRPr="00772505" w:rsidRDefault="00772505" w:rsidP="00772505">
      <w:pPr>
        <w:ind w:left="-142"/>
        <w:jc w:val="center"/>
        <w:rPr>
          <w:sz w:val="16"/>
          <w:szCs w:val="16"/>
        </w:rPr>
      </w:pPr>
    </w:p>
    <w:p w:rsidR="00772505" w:rsidRDefault="00772505" w:rsidP="00772505">
      <w:pPr>
        <w:ind w:left="-142"/>
        <w:jc w:val="center"/>
        <w:rPr>
          <w:sz w:val="16"/>
          <w:szCs w:val="16"/>
        </w:rPr>
      </w:pPr>
    </w:p>
    <w:p w:rsidR="00772505" w:rsidRDefault="00772505" w:rsidP="00772505">
      <w:pPr>
        <w:ind w:left="-142"/>
        <w:jc w:val="center"/>
        <w:rPr>
          <w:sz w:val="16"/>
          <w:szCs w:val="16"/>
        </w:rPr>
      </w:pPr>
    </w:p>
    <w:p w:rsidR="00772505" w:rsidRPr="00772505" w:rsidRDefault="00772505" w:rsidP="00772505">
      <w:pPr>
        <w:ind w:left="-142"/>
        <w:jc w:val="center"/>
        <w:rPr>
          <w:sz w:val="16"/>
          <w:szCs w:val="16"/>
        </w:rPr>
      </w:pPr>
    </w:p>
    <w:p w:rsidR="00772505" w:rsidRPr="00772505" w:rsidRDefault="00772505" w:rsidP="00772505">
      <w:pPr>
        <w:ind w:left="-142"/>
        <w:jc w:val="center"/>
        <w:rPr>
          <w:sz w:val="16"/>
          <w:szCs w:val="16"/>
        </w:rPr>
      </w:pPr>
    </w:p>
    <w:tbl>
      <w:tblPr>
        <w:tblStyle w:val="ae"/>
        <w:tblW w:w="5245" w:type="dxa"/>
        <w:tblInd w:w="-5" w:type="dxa"/>
        <w:tblLook w:val="04A0" w:firstRow="1" w:lastRow="0" w:firstColumn="1" w:lastColumn="0" w:noHBand="0" w:noVBand="1"/>
      </w:tblPr>
      <w:tblGrid>
        <w:gridCol w:w="5245"/>
      </w:tblGrid>
      <w:tr w:rsidR="00772505" w:rsidRPr="00772505" w:rsidTr="00772505">
        <w:tc>
          <w:tcPr>
            <w:tcW w:w="5245" w:type="dxa"/>
          </w:tcPr>
          <w:p w:rsidR="00772505" w:rsidRPr="00772505" w:rsidRDefault="00772505" w:rsidP="00266B1F">
            <w:pPr>
              <w:ind w:left="-142"/>
              <w:jc w:val="center"/>
              <w:rPr>
                <w:sz w:val="16"/>
                <w:szCs w:val="16"/>
              </w:rPr>
            </w:pPr>
            <w:r w:rsidRPr="00772505">
              <w:rPr>
                <w:sz w:val="16"/>
                <w:szCs w:val="16"/>
              </w:rPr>
              <w:t>Рассмотрение запроса и документов</w:t>
            </w:r>
          </w:p>
          <w:p w:rsidR="00772505" w:rsidRPr="00772505" w:rsidRDefault="00772505" w:rsidP="00266B1F">
            <w:pPr>
              <w:ind w:left="-142"/>
              <w:jc w:val="center"/>
              <w:rPr>
                <w:sz w:val="16"/>
                <w:szCs w:val="16"/>
              </w:rPr>
            </w:pPr>
          </w:p>
        </w:tc>
      </w:tr>
    </w:tbl>
    <w:p w:rsidR="00772505" w:rsidRPr="00772505" w:rsidRDefault="00772505" w:rsidP="00772505">
      <w:pPr>
        <w:ind w:left="-142"/>
        <w:jc w:val="center"/>
        <w:rPr>
          <w:sz w:val="16"/>
          <w:szCs w:val="16"/>
        </w:rPr>
      </w:pPr>
      <w:r w:rsidRPr="00772505">
        <w:rPr>
          <w:noProof/>
          <w:sz w:val="16"/>
          <w:szCs w:val="16"/>
        </w:rPr>
        <w:lastRenderedPageBreak/>
        <mc:AlternateContent>
          <mc:Choice Requires="wps">
            <w:drawing>
              <wp:anchor distT="0" distB="0" distL="114300" distR="114300" simplePos="0" relativeHeight="251682816" behindDoc="0" locked="0" layoutInCell="1" allowOverlap="1" wp14:anchorId="51FA033A" wp14:editId="7F5AA3A1">
                <wp:simplePos x="0" y="0"/>
                <wp:positionH relativeFrom="margin">
                  <wp:posOffset>1554480</wp:posOffset>
                </wp:positionH>
                <wp:positionV relativeFrom="paragraph">
                  <wp:posOffset>16510</wp:posOffset>
                </wp:positionV>
                <wp:extent cx="171450" cy="447675"/>
                <wp:effectExtent l="19050" t="0" r="19050" b="47625"/>
                <wp:wrapNone/>
                <wp:docPr id="25" name="Стрелка вниз 25"/>
                <wp:cNvGraphicFramePr/>
                <a:graphic xmlns:a="http://schemas.openxmlformats.org/drawingml/2006/main">
                  <a:graphicData uri="http://schemas.microsoft.com/office/word/2010/wordprocessingShape">
                    <wps:wsp>
                      <wps:cNvSpPr/>
                      <wps:spPr>
                        <a:xfrm>
                          <a:off x="0" y="0"/>
                          <a:ext cx="171450" cy="447675"/>
                        </a:xfrm>
                        <a:prstGeom prst="downArrow">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61DEB" id="Стрелка вниз 25" o:spid="_x0000_s1026" type="#_x0000_t67" style="position:absolute;margin-left:122.4pt;margin-top:1.3pt;width:13.5pt;height:35.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" adj="17464" filled="f" strokecolor="#41719c" strokeweight="1pt">
                <w10:wrap anchorx="margin"/>
              </v:shape>
            </w:pict>
          </mc:Fallback>
        </mc:AlternateContent>
      </w:r>
    </w:p>
    <w:p w:rsidR="00772505" w:rsidRPr="00772505" w:rsidRDefault="00772505" w:rsidP="00772505">
      <w:pPr>
        <w:ind w:left="-142"/>
        <w:rPr>
          <w:sz w:val="16"/>
          <w:szCs w:val="16"/>
        </w:rPr>
      </w:pPr>
    </w:p>
    <w:p w:rsidR="00772505" w:rsidRDefault="00772505" w:rsidP="00772505">
      <w:pPr>
        <w:ind w:left="-142"/>
        <w:rPr>
          <w:sz w:val="16"/>
          <w:szCs w:val="16"/>
        </w:rPr>
      </w:pPr>
    </w:p>
    <w:p w:rsidR="00772505" w:rsidRPr="00772505" w:rsidRDefault="00772505" w:rsidP="00772505">
      <w:pPr>
        <w:ind w:left="-142"/>
        <w:rPr>
          <w:sz w:val="16"/>
          <w:szCs w:val="16"/>
        </w:rPr>
      </w:pPr>
    </w:p>
    <w:tbl>
      <w:tblPr>
        <w:tblStyle w:val="ae"/>
        <w:tblW w:w="4957" w:type="dxa"/>
        <w:tblLook w:val="04A0" w:firstRow="1" w:lastRow="0" w:firstColumn="1" w:lastColumn="0" w:noHBand="0" w:noVBand="1"/>
      </w:tblPr>
      <w:tblGrid>
        <w:gridCol w:w="4957"/>
      </w:tblGrid>
      <w:tr w:rsidR="00772505" w:rsidRPr="00772505" w:rsidTr="00772505">
        <w:tc>
          <w:tcPr>
            <w:tcW w:w="4957" w:type="dxa"/>
          </w:tcPr>
          <w:p w:rsidR="00772505" w:rsidRPr="00772505" w:rsidRDefault="00772505" w:rsidP="00266B1F">
            <w:pPr>
              <w:rPr>
                <w:sz w:val="16"/>
                <w:szCs w:val="16"/>
              </w:rPr>
            </w:pPr>
            <w:r w:rsidRPr="00772505">
              <w:rPr>
                <w:sz w:val="16"/>
                <w:szCs w:val="16"/>
              </w:rPr>
              <w:t>Подготовка и выдача (направление) сведений, содержащихся в ГИСОГД, или подготовка и выдача (направление) уведомления об отказе в предоставлении Муниципальной услуги</w:t>
            </w:r>
          </w:p>
          <w:p w:rsidR="00772505" w:rsidRPr="00772505" w:rsidRDefault="00772505" w:rsidP="00266B1F">
            <w:pPr>
              <w:rPr>
                <w:sz w:val="16"/>
                <w:szCs w:val="16"/>
              </w:rPr>
            </w:pPr>
          </w:p>
        </w:tc>
      </w:tr>
    </w:tbl>
    <w:p w:rsidR="00772505" w:rsidRPr="00772505" w:rsidRDefault="00772505" w:rsidP="007E5E8D">
      <w:pPr>
        <w:tabs>
          <w:tab w:val="left" w:pos="709"/>
        </w:tabs>
        <w:jc w:val="right"/>
        <w:rPr>
          <w:sz w:val="16"/>
          <w:szCs w:val="16"/>
        </w:rPr>
      </w:pPr>
    </w:p>
    <w:p w:rsidR="00772505" w:rsidRPr="00772505" w:rsidRDefault="00772505" w:rsidP="00772505">
      <w:pPr>
        <w:jc w:val="center"/>
        <w:rPr>
          <w:sz w:val="16"/>
          <w:szCs w:val="16"/>
        </w:rPr>
      </w:pPr>
      <w:r w:rsidRPr="00772505">
        <w:rPr>
          <w:sz w:val="16"/>
          <w:szCs w:val="16"/>
        </w:rPr>
        <w:t>Результат согласования проекта документа</w:t>
      </w:r>
    </w:p>
    <w:tbl>
      <w:tblPr>
        <w:tblStyle w:val="ae"/>
        <w:tblW w:w="0" w:type="auto"/>
        <w:tblInd w:w="-142" w:type="dxa"/>
        <w:tblLook w:val="04A0" w:firstRow="1" w:lastRow="0" w:firstColumn="1" w:lastColumn="0" w:noHBand="0" w:noVBand="1"/>
      </w:tblPr>
      <w:tblGrid>
        <w:gridCol w:w="1980"/>
        <w:gridCol w:w="1262"/>
        <w:gridCol w:w="889"/>
        <w:gridCol w:w="1017"/>
      </w:tblGrid>
      <w:tr w:rsidR="00772505" w:rsidRPr="00772505" w:rsidTr="00772505">
        <w:tc>
          <w:tcPr>
            <w:tcW w:w="1980" w:type="dxa"/>
          </w:tcPr>
          <w:p w:rsidR="00772505" w:rsidRPr="00772505" w:rsidRDefault="00772505" w:rsidP="00266B1F">
            <w:pPr>
              <w:jc w:val="center"/>
              <w:rPr>
                <w:sz w:val="16"/>
                <w:szCs w:val="16"/>
              </w:rPr>
            </w:pPr>
            <w:r w:rsidRPr="00772505">
              <w:rPr>
                <w:sz w:val="16"/>
                <w:szCs w:val="16"/>
                <w:lang w:eastAsia="ru-RU"/>
              </w:rPr>
              <w:t>Должность</w:t>
            </w:r>
          </w:p>
        </w:tc>
        <w:tc>
          <w:tcPr>
            <w:tcW w:w="1262" w:type="dxa"/>
          </w:tcPr>
          <w:p w:rsidR="00772505" w:rsidRPr="00772505" w:rsidRDefault="00772505" w:rsidP="00266B1F">
            <w:pPr>
              <w:jc w:val="center"/>
              <w:rPr>
                <w:sz w:val="16"/>
                <w:szCs w:val="16"/>
              </w:rPr>
            </w:pPr>
            <w:r w:rsidRPr="00772505">
              <w:rPr>
                <w:sz w:val="16"/>
                <w:szCs w:val="16"/>
                <w:lang w:eastAsia="ru-RU"/>
              </w:rPr>
              <w:t>ФИО</w:t>
            </w:r>
          </w:p>
        </w:tc>
        <w:tc>
          <w:tcPr>
            <w:tcW w:w="889" w:type="dxa"/>
          </w:tcPr>
          <w:p w:rsidR="00772505" w:rsidRPr="00772505" w:rsidRDefault="00772505" w:rsidP="00266B1F">
            <w:pPr>
              <w:jc w:val="center"/>
              <w:rPr>
                <w:sz w:val="16"/>
                <w:szCs w:val="16"/>
              </w:rPr>
            </w:pPr>
            <w:r w:rsidRPr="00772505">
              <w:rPr>
                <w:sz w:val="16"/>
                <w:szCs w:val="16"/>
                <w:lang w:eastAsia="ru-RU"/>
              </w:rPr>
              <w:t>Подпись</w:t>
            </w:r>
          </w:p>
        </w:tc>
        <w:tc>
          <w:tcPr>
            <w:tcW w:w="1017" w:type="dxa"/>
          </w:tcPr>
          <w:p w:rsidR="00772505" w:rsidRPr="00772505" w:rsidRDefault="00772505" w:rsidP="00266B1F">
            <w:pPr>
              <w:jc w:val="center"/>
              <w:rPr>
                <w:sz w:val="16"/>
                <w:szCs w:val="16"/>
              </w:rPr>
            </w:pPr>
            <w:r w:rsidRPr="00772505">
              <w:rPr>
                <w:sz w:val="16"/>
                <w:szCs w:val="16"/>
                <w:lang w:eastAsia="ru-RU"/>
              </w:rPr>
              <w:t>Дата</w:t>
            </w:r>
          </w:p>
        </w:tc>
      </w:tr>
      <w:tr w:rsidR="00772505" w:rsidRPr="00772505" w:rsidTr="00772505">
        <w:tc>
          <w:tcPr>
            <w:tcW w:w="1980" w:type="dxa"/>
          </w:tcPr>
          <w:p w:rsidR="00772505" w:rsidRPr="00772505" w:rsidRDefault="00772505" w:rsidP="00266B1F">
            <w:pPr>
              <w:jc w:val="center"/>
              <w:rPr>
                <w:sz w:val="16"/>
                <w:szCs w:val="16"/>
              </w:rPr>
            </w:pPr>
            <w:r w:rsidRPr="00772505">
              <w:rPr>
                <w:sz w:val="16"/>
                <w:szCs w:val="16"/>
                <w:lang w:eastAsia="ru-RU"/>
              </w:rPr>
              <w:t>Заместители главы администрации Тогучинского района Новосибирской области, осуществляющие общее руководство и координацию деятельности соответствующих структурных подразделений администрации в соответствии с распределением полномочий между заместителями главы администрации Тогучинского района Новосибирской области</w:t>
            </w:r>
          </w:p>
        </w:tc>
        <w:tc>
          <w:tcPr>
            <w:tcW w:w="1262" w:type="dxa"/>
          </w:tcPr>
          <w:p w:rsidR="00772505" w:rsidRPr="00772505" w:rsidRDefault="00772505" w:rsidP="00266B1F">
            <w:pPr>
              <w:rPr>
                <w:sz w:val="16"/>
                <w:szCs w:val="16"/>
              </w:rPr>
            </w:pPr>
            <w:r w:rsidRPr="00772505">
              <w:rPr>
                <w:sz w:val="16"/>
                <w:szCs w:val="16"/>
                <w:lang w:eastAsia="ru-RU"/>
              </w:rPr>
              <w:t>Дралюк Ася Николаевна</w:t>
            </w:r>
          </w:p>
        </w:tc>
        <w:tc>
          <w:tcPr>
            <w:tcW w:w="889" w:type="dxa"/>
          </w:tcPr>
          <w:p w:rsidR="00772505" w:rsidRPr="00772505" w:rsidRDefault="00772505" w:rsidP="00266B1F">
            <w:pPr>
              <w:rPr>
                <w:sz w:val="16"/>
                <w:szCs w:val="16"/>
              </w:rPr>
            </w:pPr>
          </w:p>
        </w:tc>
        <w:tc>
          <w:tcPr>
            <w:tcW w:w="1017" w:type="dxa"/>
          </w:tcPr>
          <w:p w:rsidR="00772505" w:rsidRPr="00772505" w:rsidRDefault="00772505" w:rsidP="00266B1F">
            <w:pPr>
              <w:rPr>
                <w:sz w:val="16"/>
                <w:szCs w:val="16"/>
                <w:lang w:val="en-US"/>
              </w:rPr>
            </w:pPr>
            <w:r w:rsidRPr="00772505">
              <w:rPr>
                <w:sz w:val="16"/>
                <w:szCs w:val="16"/>
                <w:lang w:val="en-US"/>
              </w:rPr>
              <w:t>12.09.2023</w:t>
            </w:r>
          </w:p>
        </w:tc>
      </w:tr>
      <w:tr w:rsidR="00772505" w:rsidRPr="00772505" w:rsidTr="00772505">
        <w:tc>
          <w:tcPr>
            <w:tcW w:w="1980" w:type="dxa"/>
          </w:tcPr>
          <w:p w:rsidR="00772505" w:rsidRPr="00772505" w:rsidRDefault="00772505" w:rsidP="00266B1F">
            <w:pPr>
              <w:jc w:val="center"/>
              <w:rPr>
                <w:sz w:val="16"/>
                <w:szCs w:val="16"/>
              </w:rPr>
            </w:pPr>
            <w:r w:rsidRPr="00772505">
              <w:rPr>
                <w:sz w:val="16"/>
                <w:szCs w:val="16"/>
                <w:lang w:eastAsia="ru-RU"/>
              </w:rPr>
              <w:t>Управляющий делами администрации Тогучинского района Новосибирской области</w:t>
            </w:r>
          </w:p>
        </w:tc>
        <w:tc>
          <w:tcPr>
            <w:tcW w:w="1262" w:type="dxa"/>
          </w:tcPr>
          <w:p w:rsidR="00772505" w:rsidRPr="00772505" w:rsidRDefault="00772505" w:rsidP="00266B1F">
            <w:pPr>
              <w:rPr>
                <w:sz w:val="16"/>
                <w:szCs w:val="16"/>
              </w:rPr>
            </w:pPr>
            <w:r w:rsidRPr="00772505">
              <w:rPr>
                <w:sz w:val="16"/>
                <w:szCs w:val="16"/>
                <w:lang w:eastAsia="ru-RU"/>
              </w:rPr>
              <w:t>Чумакова Валентина Александровна</w:t>
            </w:r>
          </w:p>
          <w:p w:rsidR="00772505" w:rsidRPr="00772505" w:rsidRDefault="00772505" w:rsidP="00266B1F">
            <w:pPr>
              <w:rPr>
                <w:sz w:val="16"/>
                <w:szCs w:val="16"/>
              </w:rPr>
            </w:pPr>
          </w:p>
        </w:tc>
        <w:tc>
          <w:tcPr>
            <w:tcW w:w="889" w:type="dxa"/>
          </w:tcPr>
          <w:p w:rsidR="00772505" w:rsidRPr="00772505" w:rsidRDefault="00772505" w:rsidP="00266B1F">
            <w:pPr>
              <w:rPr>
                <w:sz w:val="16"/>
                <w:szCs w:val="16"/>
              </w:rPr>
            </w:pPr>
          </w:p>
        </w:tc>
        <w:tc>
          <w:tcPr>
            <w:tcW w:w="1017" w:type="dxa"/>
          </w:tcPr>
          <w:p w:rsidR="00772505" w:rsidRPr="00772505" w:rsidRDefault="00772505" w:rsidP="00266B1F">
            <w:pPr>
              <w:rPr>
                <w:sz w:val="16"/>
                <w:szCs w:val="16"/>
                <w:lang w:val="en-US"/>
              </w:rPr>
            </w:pPr>
            <w:r w:rsidRPr="00772505">
              <w:rPr>
                <w:sz w:val="16"/>
                <w:szCs w:val="16"/>
                <w:lang w:val="en-US"/>
              </w:rPr>
              <w:t>12.09.2023</w:t>
            </w:r>
          </w:p>
        </w:tc>
      </w:tr>
      <w:tr w:rsidR="00772505" w:rsidRPr="00772505" w:rsidTr="00772505">
        <w:tc>
          <w:tcPr>
            <w:tcW w:w="1980" w:type="dxa"/>
          </w:tcPr>
          <w:p w:rsidR="00772505" w:rsidRPr="00772505" w:rsidRDefault="00772505" w:rsidP="00266B1F">
            <w:pPr>
              <w:jc w:val="center"/>
              <w:rPr>
                <w:sz w:val="16"/>
                <w:szCs w:val="16"/>
              </w:rPr>
            </w:pPr>
            <w:r w:rsidRPr="00772505">
              <w:rPr>
                <w:sz w:val="16"/>
                <w:szCs w:val="16"/>
                <w:lang w:eastAsia="ru-RU"/>
              </w:rPr>
              <w:t>Начальник юридического отдела администрации Тогучинского района Новосибирской области</w:t>
            </w:r>
          </w:p>
        </w:tc>
        <w:tc>
          <w:tcPr>
            <w:tcW w:w="1262" w:type="dxa"/>
          </w:tcPr>
          <w:p w:rsidR="00772505" w:rsidRPr="00772505" w:rsidRDefault="00772505" w:rsidP="00266B1F">
            <w:pPr>
              <w:rPr>
                <w:sz w:val="16"/>
                <w:szCs w:val="16"/>
              </w:rPr>
            </w:pPr>
            <w:r w:rsidRPr="00772505">
              <w:rPr>
                <w:sz w:val="16"/>
                <w:szCs w:val="16"/>
                <w:lang w:eastAsia="ru-RU"/>
              </w:rPr>
              <w:t>Карасев Виталий Владимирович</w:t>
            </w:r>
          </w:p>
          <w:p w:rsidR="00772505" w:rsidRPr="00772505" w:rsidRDefault="00772505" w:rsidP="00266B1F">
            <w:pPr>
              <w:rPr>
                <w:sz w:val="16"/>
                <w:szCs w:val="16"/>
              </w:rPr>
            </w:pPr>
          </w:p>
        </w:tc>
        <w:tc>
          <w:tcPr>
            <w:tcW w:w="889" w:type="dxa"/>
          </w:tcPr>
          <w:p w:rsidR="00772505" w:rsidRPr="00772505" w:rsidRDefault="00772505" w:rsidP="00266B1F">
            <w:pPr>
              <w:rPr>
                <w:sz w:val="16"/>
                <w:szCs w:val="16"/>
              </w:rPr>
            </w:pPr>
          </w:p>
        </w:tc>
        <w:tc>
          <w:tcPr>
            <w:tcW w:w="1017" w:type="dxa"/>
          </w:tcPr>
          <w:p w:rsidR="00772505" w:rsidRPr="00772505" w:rsidRDefault="00772505" w:rsidP="00266B1F">
            <w:pPr>
              <w:rPr>
                <w:sz w:val="16"/>
                <w:szCs w:val="16"/>
                <w:lang w:val="en-US"/>
              </w:rPr>
            </w:pPr>
            <w:r w:rsidRPr="00772505">
              <w:rPr>
                <w:sz w:val="16"/>
                <w:szCs w:val="16"/>
                <w:lang w:val="en-US"/>
              </w:rPr>
              <w:t>12.09.2023</w:t>
            </w:r>
          </w:p>
        </w:tc>
      </w:tr>
      <w:tr w:rsidR="00772505" w:rsidRPr="00772505" w:rsidTr="00772505">
        <w:tc>
          <w:tcPr>
            <w:tcW w:w="1980" w:type="dxa"/>
          </w:tcPr>
          <w:p w:rsidR="00772505" w:rsidRPr="00772505" w:rsidRDefault="00772505" w:rsidP="00266B1F">
            <w:pPr>
              <w:jc w:val="center"/>
              <w:rPr>
                <w:sz w:val="16"/>
                <w:szCs w:val="16"/>
              </w:rPr>
            </w:pPr>
            <w:r w:rsidRPr="00772505">
              <w:rPr>
                <w:sz w:val="16"/>
                <w:szCs w:val="16"/>
                <w:lang w:eastAsia="ru-RU"/>
              </w:rPr>
              <w:t>Начальник отдела финансов, учета и отчетности администрации Тогучинского района Новосибирской области</w:t>
            </w:r>
          </w:p>
        </w:tc>
        <w:tc>
          <w:tcPr>
            <w:tcW w:w="1262" w:type="dxa"/>
          </w:tcPr>
          <w:p w:rsidR="00772505" w:rsidRPr="00772505" w:rsidRDefault="00772505" w:rsidP="00266B1F">
            <w:pPr>
              <w:rPr>
                <w:sz w:val="16"/>
                <w:szCs w:val="16"/>
              </w:rPr>
            </w:pPr>
          </w:p>
        </w:tc>
        <w:tc>
          <w:tcPr>
            <w:tcW w:w="889" w:type="dxa"/>
          </w:tcPr>
          <w:p w:rsidR="00772505" w:rsidRPr="00772505" w:rsidRDefault="00772505" w:rsidP="00266B1F">
            <w:pPr>
              <w:rPr>
                <w:sz w:val="16"/>
                <w:szCs w:val="16"/>
              </w:rPr>
            </w:pPr>
          </w:p>
        </w:tc>
        <w:tc>
          <w:tcPr>
            <w:tcW w:w="1017" w:type="dxa"/>
          </w:tcPr>
          <w:p w:rsidR="00772505" w:rsidRPr="00772505" w:rsidRDefault="00772505" w:rsidP="00266B1F">
            <w:pPr>
              <w:rPr>
                <w:sz w:val="16"/>
                <w:szCs w:val="16"/>
              </w:rPr>
            </w:pPr>
          </w:p>
        </w:tc>
      </w:tr>
      <w:tr w:rsidR="00772505" w:rsidRPr="00772505" w:rsidTr="00772505">
        <w:tc>
          <w:tcPr>
            <w:tcW w:w="1980" w:type="dxa"/>
          </w:tcPr>
          <w:p w:rsidR="00772505" w:rsidRPr="00772505" w:rsidRDefault="00772505" w:rsidP="00266B1F">
            <w:pPr>
              <w:jc w:val="center"/>
              <w:rPr>
                <w:sz w:val="16"/>
                <w:szCs w:val="16"/>
              </w:rPr>
            </w:pPr>
            <w:r w:rsidRPr="00772505">
              <w:rPr>
                <w:sz w:val="16"/>
                <w:szCs w:val="16"/>
                <w:lang w:eastAsia="ru-RU"/>
              </w:rPr>
              <w:t>Руководители структурных подразделений администрации Тогучинского района Новосибирской области, ответственные за подготовку проекта муниципального правового акта</w:t>
            </w:r>
          </w:p>
        </w:tc>
        <w:tc>
          <w:tcPr>
            <w:tcW w:w="1262" w:type="dxa"/>
          </w:tcPr>
          <w:p w:rsidR="00772505" w:rsidRPr="00772505" w:rsidRDefault="00772505" w:rsidP="00266B1F">
            <w:pPr>
              <w:rPr>
                <w:sz w:val="16"/>
                <w:szCs w:val="16"/>
              </w:rPr>
            </w:pPr>
          </w:p>
        </w:tc>
        <w:tc>
          <w:tcPr>
            <w:tcW w:w="889" w:type="dxa"/>
          </w:tcPr>
          <w:p w:rsidR="00772505" w:rsidRPr="00772505" w:rsidRDefault="00772505" w:rsidP="00266B1F">
            <w:pPr>
              <w:rPr>
                <w:sz w:val="16"/>
                <w:szCs w:val="16"/>
              </w:rPr>
            </w:pPr>
          </w:p>
        </w:tc>
        <w:tc>
          <w:tcPr>
            <w:tcW w:w="1017" w:type="dxa"/>
          </w:tcPr>
          <w:p w:rsidR="00772505" w:rsidRPr="00772505" w:rsidRDefault="00772505" w:rsidP="00266B1F">
            <w:pPr>
              <w:rPr>
                <w:sz w:val="16"/>
                <w:szCs w:val="16"/>
              </w:rPr>
            </w:pPr>
          </w:p>
        </w:tc>
      </w:tr>
    </w:tbl>
    <w:p w:rsidR="00772505" w:rsidRDefault="00772505" w:rsidP="007E5E8D">
      <w:pPr>
        <w:tabs>
          <w:tab w:val="left" w:pos="709"/>
        </w:tabs>
        <w:jc w:val="right"/>
        <w:rPr>
          <w:sz w:val="16"/>
          <w:szCs w:val="16"/>
        </w:rPr>
      </w:pPr>
      <w:r>
        <w:rPr>
          <w:sz w:val="16"/>
          <w:szCs w:val="16"/>
        </w:rPr>
        <w:t>______________________________________________________________</w:t>
      </w:r>
    </w:p>
    <w:p w:rsidR="00772505" w:rsidRDefault="00772505" w:rsidP="007E5E8D">
      <w:pPr>
        <w:tabs>
          <w:tab w:val="left" w:pos="709"/>
        </w:tabs>
        <w:jc w:val="right"/>
        <w:rPr>
          <w:sz w:val="16"/>
          <w:szCs w:val="16"/>
        </w:rPr>
      </w:pPr>
    </w:p>
    <w:p w:rsidR="00772505" w:rsidRPr="00125B05" w:rsidRDefault="00772505" w:rsidP="00772505">
      <w:pPr>
        <w:jc w:val="center"/>
        <w:rPr>
          <w:b/>
          <w:sz w:val="16"/>
          <w:szCs w:val="16"/>
        </w:rPr>
      </w:pPr>
      <w:r w:rsidRPr="00125B05">
        <w:rPr>
          <w:b/>
          <w:sz w:val="16"/>
          <w:szCs w:val="16"/>
        </w:rPr>
        <w:t>АДМИНИСТРАЦИЯ</w:t>
      </w:r>
    </w:p>
    <w:p w:rsidR="00772505" w:rsidRPr="00212BA4" w:rsidRDefault="00772505" w:rsidP="00772505">
      <w:pPr>
        <w:jc w:val="center"/>
        <w:rPr>
          <w:b/>
          <w:sz w:val="16"/>
          <w:szCs w:val="16"/>
        </w:rPr>
      </w:pPr>
      <w:r w:rsidRPr="00212BA4">
        <w:rPr>
          <w:b/>
          <w:sz w:val="16"/>
          <w:szCs w:val="16"/>
        </w:rPr>
        <w:t>ТОГУЧИНСКОГО РАЙОНА</w:t>
      </w:r>
    </w:p>
    <w:p w:rsidR="00772505" w:rsidRPr="00212BA4" w:rsidRDefault="00772505" w:rsidP="00772505">
      <w:pPr>
        <w:jc w:val="center"/>
        <w:rPr>
          <w:b/>
          <w:sz w:val="16"/>
          <w:szCs w:val="16"/>
        </w:rPr>
      </w:pPr>
      <w:r w:rsidRPr="00212BA4">
        <w:rPr>
          <w:b/>
          <w:sz w:val="16"/>
          <w:szCs w:val="16"/>
        </w:rPr>
        <w:t>НОВОСИБИРСКОЙ ОБЛАСТИ</w:t>
      </w:r>
    </w:p>
    <w:p w:rsidR="00772505" w:rsidRPr="00212BA4" w:rsidRDefault="00772505" w:rsidP="00772505">
      <w:pPr>
        <w:jc w:val="center"/>
        <w:rPr>
          <w:b/>
          <w:sz w:val="16"/>
          <w:szCs w:val="16"/>
        </w:rPr>
      </w:pPr>
    </w:p>
    <w:p w:rsidR="00772505" w:rsidRPr="00212BA4" w:rsidRDefault="00772505" w:rsidP="00772505">
      <w:pPr>
        <w:jc w:val="center"/>
        <w:rPr>
          <w:b/>
          <w:sz w:val="16"/>
          <w:szCs w:val="16"/>
        </w:rPr>
      </w:pPr>
      <w:r w:rsidRPr="00212BA4">
        <w:rPr>
          <w:b/>
          <w:sz w:val="16"/>
          <w:szCs w:val="16"/>
        </w:rPr>
        <w:t>ПОСТАНОВЛЕНИЕ</w:t>
      </w:r>
    </w:p>
    <w:p w:rsidR="00772505" w:rsidRPr="00167943" w:rsidRDefault="00772505" w:rsidP="00772505">
      <w:pPr>
        <w:jc w:val="center"/>
        <w:rPr>
          <w:b/>
          <w:color w:val="FF0000"/>
          <w:sz w:val="16"/>
          <w:szCs w:val="16"/>
        </w:rPr>
      </w:pPr>
    </w:p>
    <w:p w:rsidR="00772505" w:rsidRPr="00C55C02" w:rsidRDefault="00772505" w:rsidP="00772505">
      <w:pPr>
        <w:jc w:val="center"/>
        <w:rPr>
          <w:sz w:val="16"/>
          <w:szCs w:val="16"/>
        </w:rPr>
      </w:pPr>
      <w:r>
        <w:rPr>
          <w:sz w:val="16"/>
          <w:szCs w:val="16"/>
        </w:rPr>
        <w:t>14</w:t>
      </w:r>
      <w:r w:rsidRPr="00C55C02">
        <w:rPr>
          <w:sz w:val="16"/>
          <w:szCs w:val="16"/>
        </w:rPr>
        <w:t>.0</w:t>
      </w:r>
      <w:r>
        <w:rPr>
          <w:sz w:val="16"/>
          <w:szCs w:val="16"/>
        </w:rPr>
        <w:t>9.2023 № 10</w:t>
      </w:r>
      <w:r>
        <w:rPr>
          <w:sz w:val="16"/>
          <w:szCs w:val="16"/>
        </w:rPr>
        <w:t>22</w:t>
      </w:r>
      <w:r w:rsidRPr="00C55C02">
        <w:rPr>
          <w:sz w:val="16"/>
          <w:szCs w:val="16"/>
        </w:rPr>
        <w:t>/П/93</w:t>
      </w:r>
    </w:p>
    <w:p w:rsidR="00772505" w:rsidRPr="00212BA4" w:rsidRDefault="00772505" w:rsidP="00772505">
      <w:pPr>
        <w:jc w:val="center"/>
        <w:rPr>
          <w:sz w:val="16"/>
          <w:szCs w:val="16"/>
        </w:rPr>
      </w:pPr>
    </w:p>
    <w:p w:rsidR="00772505" w:rsidRDefault="00772505" w:rsidP="00772505">
      <w:pPr>
        <w:tabs>
          <w:tab w:val="left" w:pos="709"/>
        </w:tabs>
        <w:jc w:val="center"/>
        <w:rPr>
          <w:sz w:val="16"/>
          <w:szCs w:val="16"/>
        </w:rPr>
      </w:pPr>
      <w:r w:rsidRPr="00212BA4">
        <w:rPr>
          <w:sz w:val="16"/>
          <w:szCs w:val="16"/>
        </w:rPr>
        <w:t>г. Тогучин</w:t>
      </w:r>
    </w:p>
    <w:p w:rsidR="00772505" w:rsidRPr="00772505" w:rsidRDefault="00772505" w:rsidP="007E5E8D">
      <w:pPr>
        <w:tabs>
          <w:tab w:val="left" w:pos="709"/>
        </w:tabs>
        <w:jc w:val="right"/>
        <w:rPr>
          <w:sz w:val="16"/>
          <w:szCs w:val="16"/>
        </w:rPr>
      </w:pPr>
    </w:p>
    <w:p w:rsidR="00772505" w:rsidRPr="00772505" w:rsidRDefault="00772505" w:rsidP="00772505">
      <w:pPr>
        <w:jc w:val="center"/>
        <w:rPr>
          <w:sz w:val="16"/>
          <w:szCs w:val="16"/>
          <w:lang w:eastAsia="ru-RU"/>
        </w:rPr>
      </w:pPr>
      <w:r w:rsidRPr="00772505">
        <w:rPr>
          <w:sz w:val="16"/>
          <w:szCs w:val="16"/>
          <w:lang w:eastAsia="ru-RU"/>
        </w:rPr>
        <w:t xml:space="preserve">Об утверждении Правил персонифицированного учета детей в </w:t>
      </w:r>
      <w:proofErr w:type="spellStart"/>
      <w:r w:rsidRPr="00772505">
        <w:rPr>
          <w:sz w:val="16"/>
          <w:szCs w:val="16"/>
          <w:lang w:eastAsia="ru-RU"/>
        </w:rPr>
        <w:t>Тогучинском</w:t>
      </w:r>
      <w:proofErr w:type="spellEnd"/>
      <w:r w:rsidRPr="00772505">
        <w:rPr>
          <w:sz w:val="16"/>
          <w:szCs w:val="16"/>
          <w:lang w:eastAsia="ru-RU"/>
        </w:rPr>
        <w:t xml:space="preserve"> районе Новосибирской области</w:t>
      </w:r>
    </w:p>
    <w:p w:rsidR="00772505" w:rsidRPr="00772505" w:rsidRDefault="00772505" w:rsidP="00772505">
      <w:pPr>
        <w:pStyle w:val="afa"/>
        <w:jc w:val="center"/>
        <w:rPr>
          <w:sz w:val="16"/>
          <w:szCs w:val="16"/>
        </w:rPr>
      </w:pPr>
    </w:p>
    <w:p w:rsidR="00772505" w:rsidRPr="00772505" w:rsidRDefault="00772505" w:rsidP="00772505">
      <w:pPr>
        <w:ind w:firstLine="709"/>
        <w:jc w:val="both"/>
        <w:rPr>
          <w:sz w:val="16"/>
          <w:szCs w:val="16"/>
          <w:lang w:eastAsia="ru-RU"/>
        </w:rPr>
      </w:pPr>
      <w:r w:rsidRPr="00772505">
        <w:rPr>
          <w:sz w:val="16"/>
          <w:szCs w:val="16"/>
        </w:rPr>
        <w:t>В</w:t>
      </w:r>
      <w:r w:rsidRPr="00772505">
        <w:rPr>
          <w:sz w:val="16"/>
          <w:szCs w:val="16"/>
          <w:lang w:eastAsia="ru-RU"/>
        </w:rPr>
        <w:t xml:space="preserve"> целях  реализации мероприятий федерального проекта «Успех каждого ребенка» национального проекта «Образование», утверждённого протоколом президиума Совета при Президенте  Российской Федерации по стратегическому развитию и национальным проектам от 24.12.2018 №16, на основании  постановления Правительства </w:t>
      </w:r>
      <w:r w:rsidRPr="00772505">
        <w:rPr>
          <w:color w:val="000000"/>
          <w:sz w:val="16"/>
          <w:szCs w:val="16"/>
          <w:lang w:eastAsia="ru-RU"/>
        </w:rPr>
        <w:t>Новосибирской области от 02.03.2020 №39-н  «</w:t>
      </w:r>
      <w:r w:rsidRPr="00772505">
        <w:rPr>
          <w:sz w:val="16"/>
          <w:szCs w:val="16"/>
          <w:lang w:eastAsia="ru-RU"/>
        </w:rPr>
        <w:t>О внедрении систем персонифицированного финансирования дополнительного образования детей в Новосибирской области</w:t>
      </w:r>
      <w:r w:rsidRPr="00772505">
        <w:rPr>
          <w:color w:val="000000"/>
          <w:sz w:val="16"/>
          <w:szCs w:val="16"/>
          <w:lang w:eastAsia="ru-RU"/>
        </w:rPr>
        <w:t xml:space="preserve">», приказа министерства образования Новосибирской области от 31.03.2020 №886 «Об утверждении Правил персонифицированного финансирования дополнительного образования детей в Новосибирской области», руководствуясь Уставом Тогучинского муниципального района Новосибирской области, администрация Тогучинского района Новосибирской области  </w:t>
      </w:r>
    </w:p>
    <w:p w:rsidR="00772505" w:rsidRPr="00772505" w:rsidRDefault="00772505" w:rsidP="00772505">
      <w:pPr>
        <w:pStyle w:val="afa"/>
        <w:rPr>
          <w:sz w:val="16"/>
          <w:szCs w:val="16"/>
        </w:rPr>
      </w:pPr>
      <w:r w:rsidRPr="00772505">
        <w:rPr>
          <w:sz w:val="16"/>
          <w:szCs w:val="16"/>
        </w:rPr>
        <w:t>ПОСТАНОВЛЯЕТ:</w:t>
      </w:r>
    </w:p>
    <w:p w:rsidR="00772505" w:rsidRPr="00772505" w:rsidRDefault="00772505" w:rsidP="00772505">
      <w:pPr>
        <w:pStyle w:val="af"/>
        <w:widowControl w:val="0"/>
        <w:numPr>
          <w:ilvl w:val="0"/>
          <w:numId w:val="14"/>
        </w:numPr>
        <w:tabs>
          <w:tab w:val="left" w:pos="993"/>
        </w:tabs>
        <w:autoSpaceDE w:val="0"/>
        <w:autoSpaceDN w:val="0"/>
        <w:spacing w:after="0" w:line="240" w:lineRule="auto"/>
        <w:ind w:left="0" w:firstLine="709"/>
        <w:contextualSpacing w:val="0"/>
        <w:rPr>
          <w:rFonts w:eastAsia="Calibri"/>
          <w:color w:val="FF0000"/>
          <w:sz w:val="16"/>
          <w:szCs w:val="16"/>
        </w:rPr>
      </w:pPr>
      <w:r w:rsidRPr="00772505">
        <w:rPr>
          <w:sz w:val="16"/>
          <w:szCs w:val="16"/>
        </w:rPr>
        <w:t xml:space="preserve">Обеспечить на территории Тогучинского района Новосибирской области реализацию системы </w:t>
      </w:r>
      <w:r w:rsidRPr="00772505">
        <w:rPr>
          <w:rFonts w:eastAsia="Calibri"/>
          <w:sz w:val="16"/>
          <w:szCs w:val="16"/>
        </w:rPr>
        <w:t>персонифицированного учета детей, обучающихся по дополнительным общеобразовательным программам, реализуемым муниципальными учреждениями Тогучинского района Новосибирской области.</w:t>
      </w:r>
    </w:p>
    <w:p w:rsidR="00772505" w:rsidRPr="00772505" w:rsidRDefault="00772505" w:rsidP="00772505">
      <w:pPr>
        <w:pStyle w:val="af"/>
        <w:widowControl w:val="0"/>
        <w:numPr>
          <w:ilvl w:val="0"/>
          <w:numId w:val="14"/>
        </w:numPr>
        <w:tabs>
          <w:tab w:val="left" w:pos="993"/>
        </w:tabs>
        <w:autoSpaceDE w:val="0"/>
        <w:autoSpaceDN w:val="0"/>
        <w:spacing w:after="0" w:line="240" w:lineRule="auto"/>
        <w:ind w:left="0" w:firstLine="709"/>
        <w:contextualSpacing w:val="0"/>
        <w:rPr>
          <w:rFonts w:eastAsia="Calibri"/>
          <w:sz w:val="16"/>
          <w:szCs w:val="16"/>
        </w:rPr>
      </w:pPr>
      <w:r w:rsidRPr="00772505">
        <w:rPr>
          <w:rFonts w:eastAsia="Calibri"/>
          <w:sz w:val="16"/>
          <w:szCs w:val="16"/>
        </w:rPr>
        <w:t>Утвердить Правила персонифицированного учета детей, обучающихся по дополнительным общеобразовательным программам, реализуемым муниципальными учреждениями Тогучинского района Новосибирской области (приложение).</w:t>
      </w:r>
    </w:p>
    <w:p w:rsidR="00772505" w:rsidRPr="00772505" w:rsidRDefault="00772505" w:rsidP="00772505">
      <w:pPr>
        <w:pStyle w:val="af"/>
        <w:widowControl w:val="0"/>
        <w:numPr>
          <w:ilvl w:val="0"/>
          <w:numId w:val="14"/>
        </w:numPr>
        <w:tabs>
          <w:tab w:val="left" w:pos="993"/>
        </w:tabs>
        <w:autoSpaceDE w:val="0"/>
        <w:autoSpaceDN w:val="0"/>
        <w:spacing w:after="0" w:line="240" w:lineRule="auto"/>
        <w:ind w:left="0" w:firstLine="709"/>
        <w:contextualSpacing w:val="0"/>
        <w:rPr>
          <w:rFonts w:eastAsia="Calibri"/>
          <w:sz w:val="16"/>
          <w:szCs w:val="16"/>
        </w:rPr>
      </w:pPr>
      <w:r w:rsidRPr="00772505">
        <w:rPr>
          <w:rFonts w:eastAsia="Calibri"/>
          <w:sz w:val="16"/>
          <w:szCs w:val="16"/>
        </w:rPr>
        <w:t>Управлению образования и молодежной политики администрации Тогучинского района Новосибирской области (</w:t>
      </w:r>
      <w:proofErr w:type="spellStart"/>
      <w:r w:rsidRPr="00772505">
        <w:rPr>
          <w:rFonts w:eastAsia="Calibri"/>
          <w:sz w:val="16"/>
          <w:szCs w:val="16"/>
        </w:rPr>
        <w:t>Боруто</w:t>
      </w:r>
      <w:proofErr w:type="spellEnd"/>
      <w:r w:rsidRPr="00772505">
        <w:rPr>
          <w:rFonts w:eastAsia="Calibri"/>
          <w:sz w:val="16"/>
          <w:szCs w:val="16"/>
        </w:rPr>
        <w:t xml:space="preserve"> В.А.), управлению культуры и спорта администрации Тогучинского </w:t>
      </w:r>
      <w:proofErr w:type="spellStart"/>
      <w:r w:rsidRPr="00772505">
        <w:rPr>
          <w:rFonts w:eastAsia="Calibri"/>
          <w:sz w:val="16"/>
          <w:szCs w:val="16"/>
        </w:rPr>
        <w:t>райцона</w:t>
      </w:r>
      <w:proofErr w:type="spellEnd"/>
      <w:r w:rsidRPr="00772505">
        <w:rPr>
          <w:rFonts w:eastAsia="Calibri"/>
          <w:sz w:val="16"/>
          <w:szCs w:val="16"/>
        </w:rPr>
        <w:t xml:space="preserve"> Новосибирской области (Миронова О.Г.) обеспечить реализацию системы </w:t>
      </w:r>
      <w:proofErr w:type="spellStart"/>
      <w:r w:rsidRPr="00772505">
        <w:rPr>
          <w:rFonts w:eastAsia="Calibri"/>
          <w:sz w:val="16"/>
          <w:szCs w:val="16"/>
        </w:rPr>
        <w:t>перосонифицированного</w:t>
      </w:r>
      <w:proofErr w:type="spellEnd"/>
      <w:r w:rsidRPr="00772505">
        <w:rPr>
          <w:rFonts w:eastAsia="Calibri"/>
          <w:sz w:val="16"/>
          <w:szCs w:val="16"/>
        </w:rPr>
        <w:t xml:space="preserve"> учета детей, обучающихся по дополнительным общеобразовательным программам, в муниципальных организациях Тогучинского района Новосибирской области, реализующих дополнительные общеобразовательные программы.</w:t>
      </w:r>
    </w:p>
    <w:p w:rsidR="00772505" w:rsidRPr="00772505" w:rsidRDefault="00772505" w:rsidP="00772505">
      <w:pPr>
        <w:pStyle w:val="af"/>
        <w:widowControl w:val="0"/>
        <w:numPr>
          <w:ilvl w:val="0"/>
          <w:numId w:val="14"/>
        </w:numPr>
        <w:tabs>
          <w:tab w:val="left" w:pos="993"/>
        </w:tabs>
        <w:autoSpaceDE w:val="0"/>
        <w:autoSpaceDN w:val="0"/>
        <w:spacing w:after="0" w:line="240" w:lineRule="auto"/>
        <w:ind w:left="0" w:firstLine="709"/>
        <w:contextualSpacing w:val="0"/>
        <w:rPr>
          <w:rFonts w:eastAsia="Calibri"/>
          <w:sz w:val="16"/>
          <w:szCs w:val="16"/>
        </w:rPr>
      </w:pPr>
      <w:r w:rsidRPr="00772505">
        <w:rPr>
          <w:rFonts w:eastAsia="Calibri"/>
          <w:sz w:val="16"/>
          <w:szCs w:val="16"/>
        </w:rPr>
        <w:t>МБОУ ДО Тогучинского района «Центр развития творчества» (Сиротина А.С.) обеспечить взаимодействие с оператором персонифицированного учета Новосибирской области, содействовать информированию о системе персонифицированного учета детей, обучающихся по дополнительным общеобразовательным программам, реализуемым муниципальными учреждениями Тогучинского района Новосибирской области, организационному и методическому сопровождению реализации системы.</w:t>
      </w:r>
    </w:p>
    <w:p w:rsidR="00772505" w:rsidRPr="00772505" w:rsidRDefault="00772505" w:rsidP="00772505">
      <w:pPr>
        <w:pStyle w:val="af"/>
        <w:widowControl w:val="0"/>
        <w:numPr>
          <w:ilvl w:val="0"/>
          <w:numId w:val="14"/>
        </w:numPr>
        <w:tabs>
          <w:tab w:val="left" w:pos="993"/>
        </w:tabs>
        <w:autoSpaceDE w:val="0"/>
        <w:autoSpaceDN w:val="0"/>
        <w:spacing w:after="0" w:line="240" w:lineRule="auto"/>
        <w:ind w:left="0" w:firstLine="709"/>
        <w:contextualSpacing w:val="0"/>
        <w:rPr>
          <w:rFonts w:eastAsia="Calibri"/>
          <w:sz w:val="16"/>
          <w:szCs w:val="16"/>
        </w:rPr>
      </w:pPr>
      <w:r w:rsidRPr="00772505">
        <w:rPr>
          <w:sz w:val="16"/>
          <w:szCs w:val="16"/>
        </w:rPr>
        <w:t>Управлению делами администрации Тогучинского района Новосибирской области (Останина Т.Н.) опубликовать настоящее постановление в периодическом печатном издании органов местного самоуправления «Тогучинский Вестник».</w:t>
      </w:r>
    </w:p>
    <w:p w:rsidR="00772505" w:rsidRPr="00772505" w:rsidRDefault="00772505" w:rsidP="00772505">
      <w:pPr>
        <w:pStyle w:val="af"/>
        <w:widowControl w:val="0"/>
        <w:numPr>
          <w:ilvl w:val="0"/>
          <w:numId w:val="14"/>
        </w:numPr>
        <w:tabs>
          <w:tab w:val="left" w:pos="-142"/>
          <w:tab w:val="left" w:pos="993"/>
        </w:tabs>
        <w:autoSpaceDE w:val="0"/>
        <w:autoSpaceDN w:val="0"/>
        <w:spacing w:after="0" w:line="240" w:lineRule="auto"/>
        <w:ind w:left="0" w:firstLine="709"/>
        <w:contextualSpacing w:val="0"/>
        <w:rPr>
          <w:color w:val="FF0000"/>
          <w:sz w:val="16"/>
          <w:szCs w:val="16"/>
        </w:rPr>
      </w:pPr>
      <w:r w:rsidRPr="00772505">
        <w:rPr>
          <w:sz w:val="16"/>
          <w:szCs w:val="16"/>
        </w:rPr>
        <w:t xml:space="preserve">Управлению цифрового развития администрации Тогучинского района Новосибирской области (Черданцев А.С.) разместить настоящее постановление на официальном сайте администрации Тогучинского района Новосибирской области. </w:t>
      </w:r>
    </w:p>
    <w:p w:rsidR="00772505" w:rsidRPr="00772505" w:rsidRDefault="00772505" w:rsidP="00772505">
      <w:pPr>
        <w:pStyle w:val="af"/>
        <w:widowControl w:val="0"/>
        <w:numPr>
          <w:ilvl w:val="0"/>
          <w:numId w:val="14"/>
        </w:numPr>
        <w:tabs>
          <w:tab w:val="left" w:pos="-142"/>
          <w:tab w:val="left" w:pos="993"/>
        </w:tabs>
        <w:autoSpaceDE w:val="0"/>
        <w:autoSpaceDN w:val="0"/>
        <w:spacing w:after="0" w:line="240" w:lineRule="auto"/>
        <w:ind w:left="0" w:firstLine="709"/>
        <w:contextualSpacing w:val="0"/>
        <w:rPr>
          <w:sz w:val="16"/>
          <w:szCs w:val="16"/>
        </w:rPr>
      </w:pPr>
      <w:r w:rsidRPr="00772505">
        <w:rPr>
          <w:rFonts w:eastAsia="Calibri"/>
          <w:sz w:val="16"/>
          <w:szCs w:val="16"/>
        </w:rPr>
        <w:t>Признать утратившим силу</w:t>
      </w:r>
      <w:r w:rsidRPr="00772505">
        <w:rPr>
          <w:sz w:val="16"/>
          <w:szCs w:val="16"/>
        </w:rPr>
        <w:t xml:space="preserve"> постановление администрации Тогучинского района Новосибирской области от 16.04.2020 №385/П/93 «Об утверждении Правил персонифицированного финансирования дополнительного образования детей в </w:t>
      </w:r>
      <w:proofErr w:type="spellStart"/>
      <w:r w:rsidRPr="00772505">
        <w:rPr>
          <w:sz w:val="16"/>
          <w:szCs w:val="16"/>
        </w:rPr>
        <w:t>Тогучинском</w:t>
      </w:r>
      <w:proofErr w:type="spellEnd"/>
      <w:r w:rsidRPr="00772505">
        <w:rPr>
          <w:sz w:val="16"/>
          <w:szCs w:val="16"/>
        </w:rPr>
        <w:t xml:space="preserve"> районе Новосибирской области».</w:t>
      </w:r>
    </w:p>
    <w:p w:rsidR="00772505" w:rsidRPr="00772505" w:rsidRDefault="00772505" w:rsidP="00772505">
      <w:pPr>
        <w:pStyle w:val="af"/>
        <w:widowControl w:val="0"/>
        <w:numPr>
          <w:ilvl w:val="0"/>
          <w:numId w:val="14"/>
        </w:numPr>
        <w:tabs>
          <w:tab w:val="left" w:pos="-142"/>
          <w:tab w:val="left" w:pos="993"/>
        </w:tabs>
        <w:autoSpaceDE w:val="0"/>
        <w:autoSpaceDN w:val="0"/>
        <w:spacing w:after="0" w:line="240" w:lineRule="auto"/>
        <w:ind w:left="0" w:firstLine="709"/>
        <w:contextualSpacing w:val="0"/>
        <w:rPr>
          <w:sz w:val="16"/>
          <w:szCs w:val="16"/>
        </w:rPr>
      </w:pPr>
      <w:r w:rsidRPr="00772505">
        <w:rPr>
          <w:sz w:val="16"/>
          <w:szCs w:val="16"/>
        </w:rPr>
        <w:t xml:space="preserve">Настоящее постановление распространяется </w:t>
      </w:r>
      <w:proofErr w:type="gramStart"/>
      <w:r w:rsidRPr="00772505">
        <w:rPr>
          <w:sz w:val="16"/>
          <w:szCs w:val="16"/>
        </w:rPr>
        <w:t>на отношения</w:t>
      </w:r>
      <w:proofErr w:type="gramEnd"/>
      <w:r w:rsidRPr="00772505">
        <w:rPr>
          <w:sz w:val="16"/>
          <w:szCs w:val="16"/>
        </w:rPr>
        <w:t xml:space="preserve"> возникшие с 01.09.2023.</w:t>
      </w:r>
    </w:p>
    <w:p w:rsidR="00772505" w:rsidRPr="00772505" w:rsidRDefault="00772505" w:rsidP="00772505">
      <w:pPr>
        <w:pStyle w:val="af"/>
        <w:widowControl w:val="0"/>
        <w:numPr>
          <w:ilvl w:val="0"/>
          <w:numId w:val="14"/>
        </w:numPr>
        <w:tabs>
          <w:tab w:val="left" w:pos="-142"/>
          <w:tab w:val="left" w:pos="993"/>
          <w:tab w:val="left" w:pos="1134"/>
        </w:tabs>
        <w:autoSpaceDE w:val="0"/>
        <w:autoSpaceDN w:val="0"/>
        <w:spacing w:after="0" w:line="240" w:lineRule="auto"/>
        <w:ind w:left="0" w:firstLine="709"/>
        <w:contextualSpacing w:val="0"/>
        <w:rPr>
          <w:sz w:val="16"/>
          <w:szCs w:val="16"/>
        </w:rPr>
      </w:pPr>
      <w:r w:rsidRPr="00772505">
        <w:rPr>
          <w:sz w:val="16"/>
          <w:szCs w:val="16"/>
        </w:rPr>
        <w:t>Контроль за исполнением настоящего постановления возложить на заместителя главы администрации Тогучинского района Новосибирской области Ожеред Л.Е.</w:t>
      </w:r>
    </w:p>
    <w:p w:rsidR="00772505" w:rsidRPr="00772505" w:rsidRDefault="00772505" w:rsidP="00772505">
      <w:pPr>
        <w:pStyle w:val="af"/>
        <w:tabs>
          <w:tab w:val="left" w:pos="1111"/>
        </w:tabs>
        <w:ind w:left="0" w:firstLine="0"/>
        <w:rPr>
          <w:sz w:val="16"/>
          <w:szCs w:val="16"/>
        </w:rPr>
      </w:pPr>
    </w:p>
    <w:p w:rsidR="00772505" w:rsidRPr="00772505" w:rsidRDefault="00772505" w:rsidP="00772505">
      <w:pPr>
        <w:pStyle w:val="af"/>
        <w:tabs>
          <w:tab w:val="left" w:pos="1111"/>
        </w:tabs>
        <w:ind w:left="0" w:firstLine="0"/>
        <w:rPr>
          <w:sz w:val="16"/>
          <w:szCs w:val="16"/>
        </w:rPr>
      </w:pPr>
    </w:p>
    <w:p w:rsidR="00772505" w:rsidRPr="00772505" w:rsidRDefault="00772505" w:rsidP="00772505">
      <w:pPr>
        <w:tabs>
          <w:tab w:val="left" w:pos="1111"/>
        </w:tabs>
        <w:rPr>
          <w:sz w:val="16"/>
          <w:szCs w:val="16"/>
        </w:rPr>
      </w:pPr>
      <w:r w:rsidRPr="00772505">
        <w:rPr>
          <w:sz w:val="16"/>
          <w:szCs w:val="16"/>
        </w:rPr>
        <w:t xml:space="preserve">Глава Тогучинского района </w:t>
      </w:r>
    </w:p>
    <w:p w:rsidR="00772505" w:rsidRPr="00772505" w:rsidRDefault="00772505" w:rsidP="00772505">
      <w:pPr>
        <w:tabs>
          <w:tab w:val="left" w:pos="1111"/>
        </w:tabs>
        <w:rPr>
          <w:sz w:val="16"/>
          <w:szCs w:val="16"/>
        </w:rPr>
      </w:pPr>
      <w:r w:rsidRPr="00772505">
        <w:rPr>
          <w:sz w:val="16"/>
          <w:szCs w:val="16"/>
        </w:rPr>
        <w:t>Новосибирской области                                                           С.С. Пыхтин</w:t>
      </w:r>
    </w:p>
    <w:p w:rsidR="00772505" w:rsidRPr="00772505" w:rsidRDefault="00772505" w:rsidP="007E5E8D">
      <w:pPr>
        <w:tabs>
          <w:tab w:val="left" w:pos="709"/>
        </w:tabs>
        <w:jc w:val="right"/>
        <w:rPr>
          <w:sz w:val="16"/>
          <w:szCs w:val="16"/>
        </w:rPr>
      </w:pPr>
    </w:p>
    <w:p w:rsidR="00772505" w:rsidRPr="00772505" w:rsidRDefault="00772505" w:rsidP="00772505">
      <w:pPr>
        <w:pStyle w:val="afa"/>
        <w:spacing w:after="0"/>
        <w:jc w:val="right"/>
        <w:rPr>
          <w:sz w:val="16"/>
          <w:szCs w:val="16"/>
        </w:rPr>
      </w:pPr>
      <w:r w:rsidRPr="00772505">
        <w:rPr>
          <w:sz w:val="16"/>
          <w:szCs w:val="16"/>
        </w:rPr>
        <w:t xml:space="preserve">ПРИЛОЖЕНИЕ </w:t>
      </w:r>
    </w:p>
    <w:p w:rsidR="00772505" w:rsidRPr="00772505" w:rsidRDefault="00772505" w:rsidP="00772505">
      <w:pPr>
        <w:pStyle w:val="afa"/>
        <w:spacing w:after="0"/>
        <w:jc w:val="right"/>
        <w:rPr>
          <w:sz w:val="16"/>
          <w:szCs w:val="16"/>
        </w:rPr>
      </w:pPr>
      <w:r w:rsidRPr="00772505">
        <w:rPr>
          <w:sz w:val="16"/>
          <w:szCs w:val="16"/>
        </w:rPr>
        <w:t xml:space="preserve">к постановлению администрации </w:t>
      </w:r>
    </w:p>
    <w:p w:rsidR="00772505" w:rsidRPr="00772505" w:rsidRDefault="00772505" w:rsidP="00772505">
      <w:pPr>
        <w:pStyle w:val="afa"/>
        <w:spacing w:after="0"/>
        <w:ind w:firstLine="326"/>
        <w:jc w:val="right"/>
        <w:rPr>
          <w:sz w:val="16"/>
          <w:szCs w:val="16"/>
        </w:rPr>
      </w:pPr>
      <w:r w:rsidRPr="00772505">
        <w:rPr>
          <w:sz w:val="16"/>
          <w:szCs w:val="16"/>
        </w:rPr>
        <w:t xml:space="preserve">Тогучинского района </w:t>
      </w:r>
    </w:p>
    <w:p w:rsidR="00772505" w:rsidRPr="00772505" w:rsidRDefault="00772505" w:rsidP="00772505">
      <w:pPr>
        <w:pStyle w:val="afa"/>
        <w:spacing w:after="0"/>
        <w:ind w:firstLine="326"/>
        <w:jc w:val="right"/>
        <w:rPr>
          <w:sz w:val="16"/>
          <w:szCs w:val="16"/>
        </w:rPr>
      </w:pPr>
      <w:r w:rsidRPr="00772505">
        <w:rPr>
          <w:sz w:val="16"/>
          <w:szCs w:val="16"/>
        </w:rPr>
        <w:t>Новосибирской области</w:t>
      </w:r>
    </w:p>
    <w:p w:rsidR="00772505" w:rsidRPr="00772505" w:rsidRDefault="00772505" w:rsidP="00772505">
      <w:pPr>
        <w:pStyle w:val="afa"/>
        <w:spacing w:after="0"/>
        <w:ind w:firstLine="326"/>
        <w:jc w:val="right"/>
        <w:rPr>
          <w:sz w:val="16"/>
          <w:szCs w:val="16"/>
        </w:rPr>
      </w:pPr>
      <w:proofErr w:type="gramStart"/>
      <w:r w:rsidRPr="00772505">
        <w:rPr>
          <w:sz w:val="16"/>
          <w:szCs w:val="16"/>
        </w:rPr>
        <w:t xml:space="preserve">от  </w:t>
      </w:r>
      <w:r>
        <w:rPr>
          <w:sz w:val="16"/>
          <w:szCs w:val="16"/>
        </w:rPr>
        <w:t>14.09.2023</w:t>
      </w:r>
      <w:proofErr w:type="gramEnd"/>
      <w:r w:rsidRPr="00772505">
        <w:rPr>
          <w:sz w:val="16"/>
          <w:szCs w:val="16"/>
        </w:rPr>
        <w:t xml:space="preserve">  №</w:t>
      </w:r>
      <w:r>
        <w:rPr>
          <w:sz w:val="16"/>
          <w:szCs w:val="16"/>
        </w:rPr>
        <w:t xml:space="preserve"> 1022/П/93</w:t>
      </w:r>
      <w:r w:rsidRPr="00772505">
        <w:rPr>
          <w:sz w:val="16"/>
          <w:szCs w:val="16"/>
        </w:rPr>
        <w:t xml:space="preserve">         </w:t>
      </w:r>
    </w:p>
    <w:p w:rsidR="00772505" w:rsidRPr="00772505" w:rsidRDefault="00772505" w:rsidP="00772505">
      <w:pPr>
        <w:pStyle w:val="afa"/>
        <w:spacing w:after="0"/>
        <w:rPr>
          <w:sz w:val="16"/>
          <w:szCs w:val="16"/>
        </w:rPr>
      </w:pPr>
    </w:p>
    <w:p w:rsidR="00772505" w:rsidRPr="00772505" w:rsidRDefault="00772505" w:rsidP="00772505">
      <w:pPr>
        <w:jc w:val="center"/>
        <w:rPr>
          <w:rFonts w:eastAsia="Calibri"/>
          <w:b/>
          <w:bCs/>
          <w:caps/>
          <w:sz w:val="16"/>
          <w:szCs w:val="16"/>
        </w:rPr>
      </w:pPr>
      <w:r w:rsidRPr="00772505">
        <w:rPr>
          <w:rFonts w:eastAsia="Calibri"/>
          <w:b/>
          <w:bCs/>
          <w:caps/>
          <w:sz w:val="16"/>
          <w:szCs w:val="16"/>
        </w:rPr>
        <w:t xml:space="preserve">Правила </w:t>
      </w:r>
    </w:p>
    <w:p w:rsidR="00772505" w:rsidRPr="00772505" w:rsidRDefault="00772505" w:rsidP="00772505">
      <w:pPr>
        <w:jc w:val="center"/>
        <w:rPr>
          <w:rFonts w:eastAsia="Calibri"/>
          <w:bCs/>
          <w:sz w:val="16"/>
          <w:szCs w:val="16"/>
        </w:rPr>
      </w:pPr>
      <w:r w:rsidRPr="00772505">
        <w:rPr>
          <w:rFonts w:eastAsia="Calibri"/>
          <w:bCs/>
          <w:sz w:val="16"/>
          <w:szCs w:val="16"/>
        </w:rPr>
        <w:t>персонифицированного учета детей, обучающихся по дополнительным общеобразовательным программам, реализуемым муниципальными учреждениями Тогучинского района Новосибирской области</w:t>
      </w:r>
    </w:p>
    <w:p w:rsidR="00772505" w:rsidRPr="00772505" w:rsidRDefault="00772505" w:rsidP="00772505">
      <w:pPr>
        <w:ind w:firstLine="709"/>
        <w:jc w:val="both"/>
        <w:rPr>
          <w:rFonts w:eastAsia="Calibri"/>
          <w:sz w:val="16"/>
          <w:szCs w:val="16"/>
        </w:rPr>
      </w:pPr>
    </w:p>
    <w:p w:rsidR="00772505" w:rsidRPr="00772505" w:rsidRDefault="00772505" w:rsidP="00772505">
      <w:pPr>
        <w:numPr>
          <w:ilvl w:val="0"/>
          <w:numId w:val="60"/>
        </w:numPr>
        <w:tabs>
          <w:tab w:val="left" w:pos="993"/>
        </w:tabs>
        <w:suppressAutoHyphens w:val="0"/>
        <w:adjustRightInd w:val="0"/>
        <w:ind w:left="0" w:firstLine="709"/>
        <w:jc w:val="both"/>
        <w:rPr>
          <w:sz w:val="16"/>
          <w:szCs w:val="16"/>
          <w:lang w:eastAsia="ru-RU"/>
        </w:rPr>
      </w:pPr>
      <w:r w:rsidRPr="00772505">
        <w:rPr>
          <w:sz w:val="16"/>
          <w:szCs w:val="16"/>
          <w:lang w:eastAsia="ru-RU"/>
        </w:rPr>
        <w:t xml:space="preserve">Правила </w:t>
      </w:r>
      <w:r w:rsidRPr="00772505">
        <w:rPr>
          <w:color w:val="000000"/>
          <w:sz w:val="16"/>
          <w:szCs w:val="16"/>
          <w:lang w:eastAsia="ru-RU"/>
        </w:rPr>
        <w:t>персонифицированного учета детей, обучающихся по дополнительным общеобразовательным программам, реализуемым муниципальными учреждениями Тогучинского района Новосибирской области</w:t>
      </w:r>
      <w:r w:rsidRPr="00772505">
        <w:rPr>
          <w:sz w:val="16"/>
          <w:szCs w:val="16"/>
          <w:lang w:eastAsia="ru-RU"/>
        </w:rPr>
        <w:t xml:space="preserve"> (далее – Правила) регулируют функционирование системы персонифицированного учета детей (далее – система персонифицированного учета), функционирование которой осуществляется в </w:t>
      </w:r>
      <w:proofErr w:type="spellStart"/>
      <w:r w:rsidRPr="00772505">
        <w:rPr>
          <w:sz w:val="16"/>
          <w:szCs w:val="16"/>
          <w:lang w:eastAsia="ru-RU"/>
        </w:rPr>
        <w:t>Тогучинском</w:t>
      </w:r>
      <w:proofErr w:type="spellEnd"/>
      <w:r w:rsidRPr="00772505">
        <w:rPr>
          <w:sz w:val="16"/>
          <w:szCs w:val="16"/>
          <w:lang w:eastAsia="ru-RU"/>
        </w:rPr>
        <w:t xml:space="preserve"> районе Новосибирской области с целью реализации постановления </w:t>
      </w:r>
      <w:r w:rsidRPr="00772505">
        <w:rPr>
          <w:color w:val="000000"/>
          <w:sz w:val="16"/>
          <w:szCs w:val="16"/>
          <w:lang w:eastAsia="ru-RU"/>
        </w:rPr>
        <w:t>Правительства Новосибирской области от 02.03.2020 №39-н  «</w:t>
      </w:r>
      <w:r w:rsidRPr="00772505">
        <w:rPr>
          <w:sz w:val="16"/>
          <w:szCs w:val="16"/>
          <w:lang w:eastAsia="ru-RU"/>
        </w:rPr>
        <w:t>О внедрении систем персонифицированного финансирования дополнительного образования детей в Новосибирской области</w:t>
      </w:r>
      <w:r w:rsidRPr="00772505">
        <w:rPr>
          <w:color w:val="000000"/>
          <w:sz w:val="16"/>
          <w:szCs w:val="16"/>
          <w:lang w:eastAsia="ru-RU"/>
        </w:rPr>
        <w:t>», приказа министерства образования Новосибирской области от 31.03.2020 №886 «Об утверждении Правил персонифицированного финансирования дополнительного образования детей в Новосибирской области», (далее – региональные Правила).</w:t>
      </w:r>
    </w:p>
    <w:p w:rsidR="00772505" w:rsidRPr="00772505" w:rsidRDefault="00772505" w:rsidP="00772505">
      <w:pPr>
        <w:numPr>
          <w:ilvl w:val="0"/>
          <w:numId w:val="60"/>
        </w:numPr>
        <w:tabs>
          <w:tab w:val="left" w:pos="993"/>
        </w:tabs>
        <w:suppressAutoHyphens w:val="0"/>
        <w:adjustRightInd w:val="0"/>
        <w:ind w:left="0" w:firstLine="709"/>
        <w:jc w:val="both"/>
        <w:rPr>
          <w:sz w:val="16"/>
          <w:szCs w:val="16"/>
          <w:lang w:eastAsia="ru-RU"/>
        </w:rPr>
      </w:pPr>
      <w:r w:rsidRPr="00772505">
        <w:rPr>
          <w:sz w:val="16"/>
          <w:szCs w:val="16"/>
          <w:lang w:eastAsia="ru-RU"/>
        </w:rPr>
        <w:t>Система персонифицированного учета осуществляется посредством создания в региональном навигаторе реестровых записей о детях, обучающихся по дополнительным общеобразовательным программам, реализуемым муниципальными организациями Тогучинского района Новосибирской области. Настоящие Правила используют понятия, предусмотренные региональными Правилами.</w:t>
      </w:r>
    </w:p>
    <w:p w:rsidR="00772505" w:rsidRPr="00772505" w:rsidRDefault="00772505" w:rsidP="00772505">
      <w:pPr>
        <w:numPr>
          <w:ilvl w:val="0"/>
          <w:numId w:val="60"/>
        </w:numPr>
        <w:tabs>
          <w:tab w:val="left" w:pos="993"/>
        </w:tabs>
        <w:suppressAutoHyphens w:val="0"/>
        <w:adjustRightInd w:val="0"/>
        <w:ind w:left="0" w:firstLine="709"/>
        <w:jc w:val="both"/>
        <w:rPr>
          <w:sz w:val="16"/>
          <w:szCs w:val="16"/>
          <w:lang w:eastAsia="ru-RU"/>
        </w:rPr>
      </w:pPr>
      <w:r w:rsidRPr="00772505">
        <w:rPr>
          <w:sz w:val="16"/>
          <w:szCs w:val="16"/>
          <w:lang w:eastAsia="ru-RU"/>
        </w:rPr>
        <w:t xml:space="preserve">В целях обеспечения системы персонифицированного </w:t>
      </w:r>
      <w:proofErr w:type="gramStart"/>
      <w:r w:rsidRPr="00772505">
        <w:rPr>
          <w:sz w:val="16"/>
          <w:szCs w:val="16"/>
          <w:lang w:eastAsia="ru-RU"/>
        </w:rPr>
        <w:t>учета  МБОУ</w:t>
      </w:r>
      <w:proofErr w:type="gramEnd"/>
      <w:r w:rsidRPr="00772505">
        <w:rPr>
          <w:sz w:val="16"/>
          <w:szCs w:val="16"/>
          <w:lang w:eastAsia="ru-RU"/>
        </w:rPr>
        <w:t xml:space="preserve"> ДО Тогучинского района  «Центр развития творчества» </w:t>
      </w:r>
      <w:r w:rsidRPr="00772505">
        <w:rPr>
          <w:color w:val="000000"/>
          <w:sz w:val="16"/>
          <w:szCs w:val="16"/>
          <w:lang w:eastAsia="ru-RU"/>
        </w:rPr>
        <w:lastRenderedPageBreak/>
        <w:t>обеспечивает включение сведений о муниципальных организациях Тогучинского района Новосибирской области, реализующих дополнительные общеобразовательные программы, в региональный навигатор.</w:t>
      </w:r>
    </w:p>
    <w:p w:rsidR="00772505" w:rsidRPr="00772505" w:rsidRDefault="00772505" w:rsidP="00772505">
      <w:pPr>
        <w:numPr>
          <w:ilvl w:val="0"/>
          <w:numId w:val="60"/>
        </w:numPr>
        <w:tabs>
          <w:tab w:val="left" w:pos="993"/>
        </w:tabs>
        <w:suppressAutoHyphens w:val="0"/>
        <w:adjustRightInd w:val="0"/>
        <w:ind w:left="0" w:firstLine="709"/>
        <w:jc w:val="both"/>
        <w:rPr>
          <w:sz w:val="16"/>
          <w:szCs w:val="16"/>
          <w:lang w:eastAsia="ru-RU"/>
        </w:rPr>
      </w:pPr>
      <w:r w:rsidRPr="00772505">
        <w:rPr>
          <w:sz w:val="16"/>
          <w:szCs w:val="16"/>
          <w:lang w:eastAsia="ru-RU"/>
        </w:rPr>
        <w:t>В целях обеспечения системы персонифицированного учета муниципальные организации Тогучинского района Новосибирской области включают сведения о реализуемых ими дополнительных общеобразовательных программах в региональный навигатор.</w:t>
      </w:r>
    </w:p>
    <w:p w:rsidR="00772505" w:rsidRPr="00772505" w:rsidRDefault="00772505" w:rsidP="00772505">
      <w:pPr>
        <w:tabs>
          <w:tab w:val="left" w:pos="709"/>
        </w:tabs>
        <w:jc w:val="both"/>
        <w:rPr>
          <w:sz w:val="16"/>
          <w:szCs w:val="16"/>
        </w:rPr>
      </w:pPr>
      <w:r>
        <w:rPr>
          <w:sz w:val="16"/>
          <w:szCs w:val="16"/>
          <w:lang w:eastAsia="ru-RU"/>
        </w:rPr>
        <w:tab/>
      </w:r>
      <w:r w:rsidRPr="00772505">
        <w:rPr>
          <w:sz w:val="16"/>
          <w:szCs w:val="16"/>
          <w:lang w:eastAsia="ru-RU"/>
        </w:rPr>
        <w:t>По всем вопросам, специально не урегулированным в настоящих Правилах, органы местного самоуправления муниципального образования, а также организации, находящиеся в их ведении, руководствуются региональными Правилами.</w:t>
      </w:r>
    </w:p>
    <w:p w:rsidR="00772505" w:rsidRDefault="00772505" w:rsidP="00772505">
      <w:pPr>
        <w:tabs>
          <w:tab w:val="left" w:pos="709"/>
        </w:tabs>
        <w:rPr>
          <w:sz w:val="16"/>
          <w:szCs w:val="16"/>
        </w:rPr>
      </w:pPr>
      <w:r>
        <w:rPr>
          <w:sz w:val="16"/>
          <w:szCs w:val="16"/>
        </w:rPr>
        <w:t>______________________________________________________________</w:t>
      </w:r>
    </w:p>
    <w:p w:rsidR="00772505" w:rsidRDefault="00772505" w:rsidP="00772505">
      <w:pPr>
        <w:tabs>
          <w:tab w:val="left" w:pos="709"/>
        </w:tabs>
        <w:rPr>
          <w:sz w:val="16"/>
          <w:szCs w:val="16"/>
        </w:rPr>
      </w:pPr>
    </w:p>
    <w:p w:rsidR="00DB5D9A" w:rsidRPr="00125B05" w:rsidRDefault="00DB5D9A" w:rsidP="00DB5D9A">
      <w:pPr>
        <w:jc w:val="center"/>
        <w:rPr>
          <w:b/>
          <w:sz w:val="16"/>
          <w:szCs w:val="16"/>
        </w:rPr>
      </w:pPr>
      <w:r w:rsidRPr="00125B05">
        <w:rPr>
          <w:b/>
          <w:sz w:val="16"/>
          <w:szCs w:val="16"/>
        </w:rPr>
        <w:t>АДМИНИСТРАЦИЯ</w:t>
      </w:r>
    </w:p>
    <w:p w:rsidR="00DB5D9A" w:rsidRPr="00212BA4" w:rsidRDefault="00DB5D9A" w:rsidP="00DB5D9A">
      <w:pPr>
        <w:jc w:val="center"/>
        <w:rPr>
          <w:b/>
          <w:sz w:val="16"/>
          <w:szCs w:val="16"/>
        </w:rPr>
      </w:pPr>
      <w:r w:rsidRPr="00212BA4">
        <w:rPr>
          <w:b/>
          <w:sz w:val="16"/>
          <w:szCs w:val="16"/>
        </w:rPr>
        <w:t>ТОГУЧИНСКОГО РАЙОНА</w:t>
      </w:r>
    </w:p>
    <w:p w:rsidR="00DB5D9A" w:rsidRPr="00212BA4" w:rsidRDefault="00DB5D9A" w:rsidP="00DB5D9A">
      <w:pPr>
        <w:jc w:val="center"/>
        <w:rPr>
          <w:b/>
          <w:sz w:val="16"/>
          <w:szCs w:val="16"/>
        </w:rPr>
      </w:pPr>
      <w:r w:rsidRPr="00212BA4">
        <w:rPr>
          <w:b/>
          <w:sz w:val="16"/>
          <w:szCs w:val="16"/>
        </w:rPr>
        <w:t>НОВОСИБИРСКОЙ ОБЛАСТИ</w:t>
      </w:r>
    </w:p>
    <w:p w:rsidR="00DB5D9A" w:rsidRPr="00212BA4" w:rsidRDefault="00DB5D9A" w:rsidP="00DB5D9A">
      <w:pPr>
        <w:jc w:val="center"/>
        <w:rPr>
          <w:b/>
          <w:sz w:val="16"/>
          <w:szCs w:val="16"/>
        </w:rPr>
      </w:pPr>
    </w:p>
    <w:p w:rsidR="00DB5D9A" w:rsidRPr="00212BA4" w:rsidRDefault="00DB5D9A" w:rsidP="00DB5D9A">
      <w:pPr>
        <w:jc w:val="center"/>
        <w:rPr>
          <w:b/>
          <w:sz w:val="16"/>
          <w:szCs w:val="16"/>
        </w:rPr>
      </w:pPr>
      <w:r w:rsidRPr="00212BA4">
        <w:rPr>
          <w:b/>
          <w:sz w:val="16"/>
          <w:szCs w:val="16"/>
        </w:rPr>
        <w:t>ПОСТАНОВЛЕНИЕ</w:t>
      </w:r>
    </w:p>
    <w:p w:rsidR="00DB5D9A" w:rsidRPr="00167943" w:rsidRDefault="00DB5D9A" w:rsidP="00DB5D9A">
      <w:pPr>
        <w:jc w:val="center"/>
        <w:rPr>
          <w:b/>
          <w:color w:val="FF0000"/>
          <w:sz w:val="16"/>
          <w:szCs w:val="16"/>
        </w:rPr>
      </w:pPr>
    </w:p>
    <w:p w:rsidR="00DB5D9A" w:rsidRPr="00C55C02" w:rsidRDefault="00DB5D9A" w:rsidP="00DB5D9A">
      <w:pPr>
        <w:jc w:val="center"/>
        <w:rPr>
          <w:sz w:val="16"/>
          <w:szCs w:val="16"/>
        </w:rPr>
      </w:pPr>
      <w:r>
        <w:rPr>
          <w:sz w:val="16"/>
          <w:szCs w:val="16"/>
        </w:rPr>
        <w:t>14</w:t>
      </w:r>
      <w:r w:rsidRPr="00C55C02">
        <w:rPr>
          <w:sz w:val="16"/>
          <w:szCs w:val="16"/>
        </w:rPr>
        <w:t>.0</w:t>
      </w:r>
      <w:r>
        <w:rPr>
          <w:sz w:val="16"/>
          <w:szCs w:val="16"/>
        </w:rPr>
        <w:t>9.2023 № 102</w:t>
      </w:r>
      <w:r>
        <w:rPr>
          <w:sz w:val="16"/>
          <w:szCs w:val="16"/>
        </w:rPr>
        <w:t>3</w:t>
      </w:r>
      <w:r w:rsidRPr="00C55C02">
        <w:rPr>
          <w:sz w:val="16"/>
          <w:szCs w:val="16"/>
        </w:rPr>
        <w:t>/П/93</w:t>
      </w:r>
    </w:p>
    <w:p w:rsidR="00DB5D9A" w:rsidRPr="00212BA4" w:rsidRDefault="00DB5D9A" w:rsidP="00DB5D9A">
      <w:pPr>
        <w:jc w:val="center"/>
        <w:rPr>
          <w:sz w:val="16"/>
          <w:szCs w:val="16"/>
        </w:rPr>
      </w:pPr>
    </w:p>
    <w:p w:rsidR="00772505" w:rsidRDefault="00DB5D9A" w:rsidP="00DB5D9A">
      <w:pPr>
        <w:tabs>
          <w:tab w:val="left" w:pos="709"/>
        </w:tabs>
        <w:jc w:val="center"/>
        <w:rPr>
          <w:sz w:val="16"/>
          <w:szCs w:val="16"/>
        </w:rPr>
      </w:pPr>
      <w:r w:rsidRPr="00212BA4">
        <w:rPr>
          <w:sz w:val="16"/>
          <w:szCs w:val="16"/>
        </w:rPr>
        <w:t>г. Тогучин</w:t>
      </w:r>
    </w:p>
    <w:p w:rsidR="00772505" w:rsidRPr="00DB5D9A" w:rsidRDefault="00772505" w:rsidP="00772505">
      <w:pPr>
        <w:tabs>
          <w:tab w:val="left" w:pos="709"/>
        </w:tabs>
        <w:rPr>
          <w:sz w:val="16"/>
          <w:szCs w:val="16"/>
        </w:rPr>
      </w:pPr>
    </w:p>
    <w:p w:rsidR="00DB5D9A" w:rsidRPr="00DB5D9A" w:rsidRDefault="00DB5D9A" w:rsidP="00DB5D9A">
      <w:pPr>
        <w:pStyle w:val="ConsPlusTitle"/>
        <w:jc w:val="center"/>
        <w:rPr>
          <w:b w:val="0"/>
          <w:sz w:val="16"/>
          <w:szCs w:val="16"/>
        </w:rPr>
      </w:pPr>
      <w:r w:rsidRPr="00DB5D9A">
        <w:rPr>
          <w:b w:val="0"/>
          <w:sz w:val="16"/>
          <w:szCs w:val="16"/>
        </w:rPr>
        <w:t xml:space="preserve">О передаче функций по ведению реестров получателей социального сертификата и </w:t>
      </w:r>
      <w:r w:rsidRPr="00DB5D9A">
        <w:rPr>
          <w:b w:val="0"/>
          <w:sz w:val="16"/>
          <w:szCs w:val="16"/>
          <w:lang w:eastAsia="en-US"/>
        </w:rPr>
        <w:t>о наделении правом подписания социального сертификата усиленной квалифицированной электронной подписью на получение муниципальной услуги «Реализация дополнительных образовательных программ (</w:t>
      </w:r>
      <w:r w:rsidRPr="00DB5D9A">
        <w:rPr>
          <w:b w:val="0"/>
          <w:sz w:val="16"/>
          <w:szCs w:val="16"/>
        </w:rPr>
        <w:t>за исключением дополнительных предпрофессиональных программ в области искусств</w:t>
      </w:r>
      <w:r w:rsidRPr="00DB5D9A">
        <w:rPr>
          <w:b w:val="0"/>
          <w:sz w:val="16"/>
          <w:szCs w:val="16"/>
          <w:lang w:eastAsia="en-US"/>
        </w:rPr>
        <w:t xml:space="preserve">) муниципальному бюджетному образовательному учреждению дополнительного образования Тогучинского района «Центр развития творчества»» </w:t>
      </w:r>
    </w:p>
    <w:p w:rsidR="00DB5D9A" w:rsidRPr="00DB5D9A" w:rsidRDefault="00DB5D9A" w:rsidP="00DB5D9A">
      <w:pPr>
        <w:suppressAutoHyphens w:val="0"/>
        <w:autoSpaceDE w:val="0"/>
        <w:jc w:val="center"/>
        <w:rPr>
          <w:b/>
          <w:sz w:val="16"/>
          <w:szCs w:val="16"/>
          <w:highlight w:val="yellow"/>
        </w:rPr>
      </w:pPr>
    </w:p>
    <w:p w:rsidR="00DB5D9A" w:rsidRDefault="00DB5D9A" w:rsidP="00DB5D9A">
      <w:pPr>
        <w:ind w:firstLine="709"/>
        <w:jc w:val="both"/>
        <w:rPr>
          <w:sz w:val="16"/>
          <w:szCs w:val="16"/>
          <w:lang w:eastAsia="en-US"/>
        </w:rPr>
      </w:pPr>
    </w:p>
    <w:p w:rsidR="00DB5D9A" w:rsidRPr="004524ED" w:rsidRDefault="00DB5D9A" w:rsidP="00DB5D9A">
      <w:pPr>
        <w:ind w:firstLine="709"/>
        <w:jc w:val="both"/>
        <w:rPr>
          <w:sz w:val="16"/>
          <w:szCs w:val="16"/>
          <w:lang w:eastAsia="en-US"/>
        </w:rPr>
      </w:pPr>
      <w:r w:rsidRPr="00DB5D9A">
        <w:rPr>
          <w:sz w:val="16"/>
          <w:szCs w:val="16"/>
          <w:lang w:eastAsia="en-US"/>
        </w:rPr>
        <w:t xml:space="preserve">В соответствии </w:t>
      </w:r>
      <w:r w:rsidRPr="00DB5D9A">
        <w:rPr>
          <w:sz w:val="16"/>
          <w:szCs w:val="16"/>
        </w:rPr>
        <w:t xml:space="preserve">с </w:t>
      </w:r>
      <w:r w:rsidRPr="00DB5D9A">
        <w:rPr>
          <w:sz w:val="16"/>
          <w:szCs w:val="16"/>
          <w:lang w:eastAsia="en-US"/>
        </w:rPr>
        <w:t>Федеральным законом</w:t>
      </w:r>
      <w:r w:rsidRPr="00DB5D9A">
        <w:rPr>
          <w:sz w:val="16"/>
          <w:szCs w:val="16"/>
        </w:rPr>
        <w:t xml:space="preserve"> </w:t>
      </w:r>
      <w:r w:rsidRPr="00DB5D9A">
        <w:rPr>
          <w:sz w:val="16"/>
          <w:szCs w:val="16"/>
          <w:lang w:eastAsia="en-US"/>
        </w:rPr>
        <w:t xml:space="preserve">от 13.07.2020 № 189-ФЗ </w:t>
      </w:r>
      <w:r w:rsidRPr="00DB5D9A">
        <w:rPr>
          <w:sz w:val="16"/>
          <w:szCs w:val="16"/>
        </w:rPr>
        <w:t>«</w:t>
      </w:r>
      <w:r w:rsidRPr="00DB5D9A">
        <w:rPr>
          <w:sz w:val="16"/>
          <w:szCs w:val="16"/>
          <w:lang w:eastAsia="en-US"/>
        </w:rPr>
        <w:t>О государственном (муниципальном) социальном заказе на оказание государственных (муниципальных) услуг в социальной сфере</w:t>
      </w:r>
      <w:r w:rsidRPr="00DB5D9A">
        <w:rPr>
          <w:sz w:val="16"/>
          <w:szCs w:val="16"/>
        </w:rPr>
        <w:t>»</w:t>
      </w:r>
      <w:r w:rsidRPr="00DB5D9A">
        <w:rPr>
          <w:sz w:val="16"/>
          <w:szCs w:val="16"/>
          <w:lang w:eastAsia="en-US"/>
        </w:rPr>
        <w:t xml:space="preserve"> (далее – Федеральный закон),</w:t>
      </w:r>
      <w:r w:rsidRPr="00DB5D9A">
        <w:rPr>
          <w:sz w:val="16"/>
          <w:szCs w:val="16"/>
        </w:rPr>
        <w:t xml:space="preserve"> постановлением администрации Тогучинского района Новосибирской области от 30.08.2023 № 950/П/93 «О некоторых мерах правового регулирования вопросов, связанных с оказанием </w:t>
      </w:r>
      <w:r w:rsidRPr="00DB5D9A">
        <w:rPr>
          <w:sz w:val="16"/>
          <w:szCs w:val="16"/>
        </w:rPr>
        <w:t>муниципальной услуги «</w:t>
      </w:r>
      <w:r w:rsidRPr="004524ED">
        <w:rPr>
          <w:sz w:val="16"/>
          <w:szCs w:val="16"/>
        </w:rPr>
        <w:t>Реализация дополнительных общеразвивающих программ» в соответствии с социальным сертификатом»,</w:t>
      </w:r>
      <w:r w:rsidRPr="004524ED">
        <w:rPr>
          <w:sz w:val="16"/>
          <w:szCs w:val="16"/>
          <w:lang w:eastAsia="en-US"/>
        </w:rPr>
        <w:t xml:space="preserve"> в целях формирования в электронном виде социального сертификата на получение муниципальной услуги «Реализация дополнительных общеразвивающих программ», администрация Тогучинского района Новосибирской области</w:t>
      </w:r>
    </w:p>
    <w:p w:rsidR="00DB5D9A" w:rsidRPr="004524ED" w:rsidRDefault="00DB5D9A" w:rsidP="00DB5D9A">
      <w:pPr>
        <w:jc w:val="both"/>
        <w:rPr>
          <w:sz w:val="16"/>
          <w:szCs w:val="16"/>
        </w:rPr>
      </w:pPr>
      <w:r w:rsidRPr="004524ED">
        <w:rPr>
          <w:sz w:val="16"/>
          <w:szCs w:val="16"/>
          <w:lang w:eastAsia="en-US"/>
        </w:rPr>
        <w:t>ПОСТАНОВЛЯЕТ:</w:t>
      </w:r>
      <w:r w:rsidRPr="004524ED">
        <w:rPr>
          <w:sz w:val="16"/>
          <w:szCs w:val="16"/>
        </w:rPr>
        <w:t xml:space="preserve"> </w:t>
      </w:r>
    </w:p>
    <w:p w:rsidR="00DB5D9A" w:rsidRPr="004524ED" w:rsidRDefault="00DB5D9A" w:rsidP="00DB5D9A">
      <w:pPr>
        <w:widowControl w:val="0"/>
        <w:numPr>
          <w:ilvl w:val="0"/>
          <w:numId w:val="8"/>
        </w:numPr>
        <w:tabs>
          <w:tab w:val="left" w:pos="993"/>
        </w:tabs>
        <w:autoSpaceDN w:val="0"/>
        <w:ind w:left="0" w:firstLine="709"/>
        <w:jc w:val="both"/>
        <w:textAlignment w:val="baseline"/>
        <w:rPr>
          <w:sz w:val="16"/>
          <w:szCs w:val="16"/>
          <w:lang w:eastAsia="en-US"/>
        </w:rPr>
      </w:pPr>
      <w:r w:rsidRPr="004524ED">
        <w:rPr>
          <w:sz w:val="16"/>
          <w:szCs w:val="16"/>
        </w:rPr>
        <w:t>Передать</w:t>
      </w:r>
      <w:r w:rsidRPr="004524ED">
        <w:rPr>
          <w:sz w:val="16"/>
          <w:szCs w:val="16"/>
          <w:lang w:eastAsia="en-US"/>
        </w:rPr>
        <w:t xml:space="preserve"> </w:t>
      </w:r>
      <w:r w:rsidRPr="004524ED">
        <w:rPr>
          <w:sz w:val="16"/>
          <w:szCs w:val="16"/>
        </w:rPr>
        <w:t>функции</w:t>
      </w:r>
      <w:r w:rsidRPr="004524ED">
        <w:rPr>
          <w:b/>
          <w:sz w:val="16"/>
          <w:szCs w:val="16"/>
        </w:rPr>
        <w:t xml:space="preserve"> </w:t>
      </w:r>
      <w:r w:rsidRPr="004524ED">
        <w:rPr>
          <w:sz w:val="16"/>
          <w:szCs w:val="16"/>
        </w:rPr>
        <w:t>по ведению реестров получателей социального сертификата</w:t>
      </w:r>
      <w:r w:rsidRPr="004524ED">
        <w:rPr>
          <w:sz w:val="16"/>
          <w:szCs w:val="16"/>
          <w:lang w:eastAsia="en-US"/>
        </w:rPr>
        <w:t xml:space="preserve"> на оказание муниципальной услуги «Реализация дополнительных образовательных программ (</w:t>
      </w:r>
      <w:r w:rsidRPr="004524ED">
        <w:rPr>
          <w:sz w:val="16"/>
          <w:szCs w:val="16"/>
        </w:rPr>
        <w:t>за исключением дополнительных предпрофессиональных программ в области искусств</w:t>
      </w:r>
      <w:r w:rsidRPr="004524ED">
        <w:rPr>
          <w:sz w:val="16"/>
          <w:szCs w:val="16"/>
          <w:lang w:eastAsia="en-US"/>
        </w:rPr>
        <w:t>)» (далее - Услуга) муниципальному бюджетному образовательному учреждению дополнительного образования Тогучинского района «Центр развития творчества»</w:t>
      </w:r>
      <w:r w:rsidRPr="004524ED">
        <w:rPr>
          <w:sz w:val="16"/>
          <w:szCs w:val="16"/>
        </w:rPr>
        <w:t>.</w:t>
      </w:r>
    </w:p>
    <w:p w:rsidR="00DB5D9A" w:rsidRPr="004524ED" w:rsidRDefault="00DB5D9A" w:rsidP="00DB5D9A">
      <w:pPr>
        <w:widowControl w:val="0"/>
        <w:numPr>
          <w:ilvl w:val="0"/>
          <w:numId w:val="8"/>
        </w:numPr>
        <w:tabs>
          <w:tab w:val="left" w:pos="993"/>
        </w:tabs>
        <w:autoSpaceDN w:val="0"/>
        <w:ind w:left="0" w:firstLine="709"/>
        <w:jc w:val="both"/>
        <w:textAlignment w:val="baseline"/>
        <w:rPr>
          <w:sz w:val="16"/>
          <w:szCs w:val="16"/>
          <w:lang w:eastAsia="en-US"/>
        </w:rPr>
      </w:pPr>
      <w:r w:rsidRPr="004524ED">
        <w:rPr>
          <w:sz w:val="16"/>
          <w:szCs w:val="16"/>
          <w:lang w:eastAsia="en-US"/>
        </w:rPr>
        <w:t>Наделить правом подписания социального сертификата на получение Услуги усиленной квалифицированной электронной подписью муниципальное бюджетное образовательное учреждение дополнительного образования Тогучинского района «Центр развития творчества».</w:t>
      </w:r>
    </w:p>
    <w:p w:rsidR="00DB5D9A" w:rsidRPr="004524ED" w:rsidRDefault="00DB5D9A" w:rsidP="00DB5D9A">
      <w:pPr>
        <w:widowControl w:val="0"/>
        <w:numPr>
          <w:ilvl w:val="0"/>
          <w:numId w:val="8"/>
        </w:numPr>
        <w:tabs>
          <w:tab w:val="left" w:pos="993"/>
        </w:tabs>
        <w:autoSpaceDN w:val="0"/>
        <w:ind w:left="0" w:firstLine="709"/>
        <w:jc w:val="both"/>
        <w:textAlignment w:val="baseline"/>
        <w:rPr>
          <w:sz w:val="16"/>
          <w:szCs w:val="16"/>
          <w:lang w:eastAsia="en-US"/>
        </w:rPr>
      </w:pPr>
      <w:r w:rsidRPr="004524ED">
        <w:rPr>
          <w:sz w:val="16"/>
          <w:szCs w:val="16"/>
          <w:lang w:eastAsia="en-US"/>
        </w:rPr>
        <w:t>Управлению делами администрации Тогучинского района Новосибирской области (Останина Т.Н.) опубликовать настоящее постановление в периодическом печатном издании органов местного самоуправления «Тогучинский Вестник».</w:t>
      </w:r>
    </w:p>
    <w:p w:rsidR="00DB5D9A" w:rsidRPr="004524ED" w:rsidRDefault="00DB5D9A" w:rsidP="00DB5D9A">
      <w:pPr>
        <w:widowControl w:val="0"/>
        <w:numPr>
          <w:ilvl w:val="0"/>
          <w:numId w:val="8"/>
        </w:numPr>
        <w:tabs>
          <w:tab w:val="left" w:pos="993"/>
        </w:tabs>
        <w:autoSpaceDN w:val="0"/>
        <w:ind w:left="0" w:firstLine="709"/>
        <w:jc w:val="both"/>
        <w:textAlignment w:val="baseline"/>
        <w:rPr>
          <w:sz w:val="16"/>
          <w:szCs w:val="16"/>
          <w:lang w:eastAsia="en-US"/>
        </w:rPr>
      </w:pPr>
      <w:r w:rsidRPr="004524ED">
        <w:rPr>
          <w:sz w:val="16"/>
          <w:szCs w:val="16"/>
          <w:lang w:eastAsia="en-US"/>
        </w:rPr>
        <w:t>Управлению цифрового развития администрации Тогучинского района Новосибирской области (Черданцев А.С.) разместить настоящее постановление на официальном сайте администрации Тогучинского района Новосибирской области.</w:t>
      </w:r>
    </w:p>
    <w:p w:rsidR="00DB5D9A" w:rsidRPr="004524ED" w:rsidRDefault="00DB5D9A" w:rsidP="00DB5D9A">
      <w:pPr>
        <w:pStyle w:val="af"/>
        <w:widowControl w:val="0"/>
        <w:numPr>
          <w:ilvl w:val="0"/>
          <w:numId w:val="8"/>
        </w:numPr>
        <w:tabs>
          <w:tab w:val="left" w:pos="993"/>
        </w:tabs>
        <w:autoSpaceDE w:val="0"/>
        <w:autoSpaceDN w:val="0"/>
        <w:spacing w:after="0" w:line="240" w:lineRule="auto"/>
        <w:ind w:left="0" w:firstLine="709"/>
        <w:contextualSpacing w:val="0"/>
        <w:rPr>
          <w:sz w:val="16"/>
          <w:szCs w:val="16"/>
          <w:lang w:eastAsia="en-US"/>
        </w:rPr>
      </w:pPr>
      <w:r w:rsidRPr="004524ED">
        <w:rPr>
          <w:sz w:val="16"/>
          <w:szCs w:val="16"/>
        </w:rPr>
        <w:t xml:space="preserve">Контроль за исполнением настоящего постановления возложить на </w:t>
      </w:r>
      <w:r w:rsidRPr="004524ED">
        <w:rPr>
          <w:sz w:val="16"/>
          <w:szCs w:val="16"/>
          <w:lang w:eastAsia="en-US"/>
        </w:rPr>
        <w:t>заместителя</w:t>
      </w:r>
      <w:r w:rsidRPr="004524ED">
        <w:rPr>
          <w:sz w:val="16"/>
          <w:szCs w:val="16"/>
        </w:rPr>
        <w:t xml:space="preserve"> главы администрации Тогучинского района Новосибирской области Ожеред Л.Е.</w:t>
      </w:r>
    </w:p>
    <w:p w:rsidR="00DB5D9A" w:rsidRPr="004524ED" w:rsidRDefault="00DB5D9A" w:rsidP="00DB5D9A">
      <w:pPr>
        <w:pStyle w:val="Standard"/>
        <w:jc w:val="both"/>
        <w:rPr>
          <w:sz w:val="16"/>
          <w:szCs w:val="16"/>
        </w:rPr>
      </w:pPr>
    </w:p>
    <w:p w:rsidR="00DB5D9A" w:rsidRPr="004524ED" w:rsidRDefault="00DB5D9A" w:rsidP="00DB5D9A">
      <w:pPr>
        <w:pStyle w:val="Standard"/>
        <w:jc w:val="both"/>
        <w:rPr>
          <w:sz w:val="16"/>
          <w:szCs w:val="16"/>
        </w:rPr>
      </w:pPr>
    </w:p>
    <w:p w:rsidR="00DB5D9A" w:rsidRPr="004524ED" w:rsidRDefault="00DB5D9A" w:rsidP="00DB5D9A">
      <w:pPr>
        <w:pStyle w:val="Standard"/>
        <w:jc w:val="both"/>
        <w:rPr>
          <w:sz w:val="16"/>
          <w:szCs w:val="16"/>
        </w:rPr>
      </w:pPr>
    </w:p>
    <w:p w:rsidR="00DB5D9A" w:rsidRPr="004524ED" w:rsidRDefault="00DB5D9A" w:rsidP="00DB5D9A">
      <w:pPr>
        <w:pStyle w:val="Standard"/>
        <w:jc w:val="both"/>
        <w:rPr>
          <w:sz w:val="16"/>
          <w:szCs w:val="16"/>
        </w:rPr>
      </w:pPr>
      <w:r w:rsidRPr="004524ED">
        <w:rPr>
          <w:sz w:val="16"/>
          <w:szCs w:val="16"/>
        </w:rPr>
        <w:t>Глава Тогучинского района</w:t>
      </w:r>
    </w:p>
    <w:p w:rsidR="00DB5D9A" w:rsidRPr="004524ED" w:rsidRDefault="00DB5D9A" w:rsidP="00DB5D9A">
      <w:pPr>
        <w:pStyle w:val="Standard"/>
        <w:rPr>
          <w:sz w:val="16"/>
          <w:szCs w:val="16"/>
        </w:rPr>
      </w:pPr>
      <w:r w:rsidRPr="004524ED">
        <w:rPr>
          <w:sz w:val="16"/>
          <w:szCs w:val="16"/>
        </w:rPr>
        <w:t xml:space="preserve">Новосибирской области                                         </w:t>
      </w:r>
      <w:r w:rsidRPr="004524ED">
        <w:rPr>
          <w:sz w:val="16"/>
          <w:szCs w:val="16"/>
        </w:rPr>
        <w:tab/>
        <w:t xml:space="preserve">             С.С. Пыхтин</w:t>
      </w:r>
    </w:p>
    <w:p w:rsidR="00DB5D9A" w:rsidRDefault="00DB5D9A" w:rsidP="00DB5D9A">
      <w:pPr>
        <w:pStyle w:val="Standard"/>
        <w:rPr>
          <w:sz w:val="16"/>
          <w:szCs w:val="16"/>
        </w:rPr>
      </w:pPr>
      <w:r w:rsidRPr="004524ED">
        <w:rPr>
          <w:sz w:val="16"/>
          <w:szCs w:val="16"/>
        </w:rPr>
        <w:t>______________________________________________________________</w:t>
      </w:r>
    </w:p>
    <w:p w:rsidR="00DB5D9A" w:rsidRPr="00DB5D9A" w:rsidRDefault="00DB5D9A" w:rsidP="00DB5D9A">
      <w:pPr>
        <w:pStyle w:val="Standard"/>
        <w:rPr>
          <w:sz w:val="16"/>
          <w:szCs w:val="16"/>
        </w:rPr>
      </w:pPr>
    </w:p>
    <w:p w:rsidR="00772505" w:rsidRPr="00DB5D9A" w:rsidRDefault="00772505" w:rsidP="00772505">
      <w:pPr>
        <w:tabs>
          <w:tab w:val="left" w:pos="709"/>
        </w:tabs>
        <w:rPr>
          <w:sz w:val="16"/>
          <w:szCs w:val="16"/>
        </w:rPr>
      </w:pPr>
    </w:p>
    <w:p w:rsidR="00CF4F53" w:rsidRDefault="00CF4F53" w:rsidP="00DE2D8F">
      <w:pPr>
        <w:rPr>
          <w:sz w:val="16"/>
          <w:szCs w:val="16"/>
        </w:rPr>
      </w:pPr>
    </w:p>
    <w:p w:rsidR="00CF4F53" w:rsidRDefault="00CF4F53" w:rsidP="00DE2D8F">
      <w:pPr>
        <w:rPr>
          <w:sz w:val="16"/>
          <w:szCs w:val="16"/>
        </w:rPr>
      </w:pPr>
    </w:p>
    <w:p w:rsidR="00B60402" w:rsidRPr="00226A0D" w:rsidRDefault="00B60402" w:rsidP="00226A0D">
      <w:pPr>
        <w:spacing w:line="259" w:lineRule="auto"/>
        <w:ind w:right="-1"/>
        <w:rPr>
          <w:sz w:val="16"/>
          <w:szCs w:val="16"/>
        </w:rPr>
        <w:sectPr w:rsidR="00B60402" w:rsidRPr="00226A0D" w:rsidSect="00A67465">
          <w:headerReference w:type="first" r:id="rId21"/>
          <w:type w:val="continuous"/>
          <w:pgSz w:w="11906" w:h="16838" w:code="9"/>
          <w:pgMar w:top="567" w:right="567" w:bottom="567" w:left="567" w:header="720" w:footer="720" w:gutter="0"/>
          <w:cols w:num="2" w:space="709"/>
          <w:docGrid w:linePitch="360"/>
        </w:sectPr>
      </w:pPr>
    </w:p>
    <w:p w:rsidR="005905C4" w:rsidRDefault="005905C4" w:rsidP="005905C4">
      <w:pPr>
        <w:rPr>
          <w:b/>
          <w:sz w:val="16"/>
          <w:szCs w:val="16"/>
        </w:rPr>
        <w:sectPr w:rsidR="005905C4" w:rsidSect="00A67465">
          <w:type w:val="continuous"/>
          <w:pgSz w:w="11906" w:h="16838" w:code="9"/>
          <w:pgMar w:top="567" w:right="567" w:bottom="567" w:left="567" w:header="720" w:footer="720" w:gutter="0"/>
          <w:cols w:num="2" w:space="709"/>
          <w:docGrid w:linePitch="360"/>
        </w:sectPr>
      </w:pPr>
    </w:p>
    <w:p w:rsidR="00226A0D" w:rsidRDefault="00226A0D" w:rsidP="00226A0D">
      <w:pPr>
        <w:rPr>
          <w:b/>
          <w:sz w:val="16"/>
          <w:szCs w:val="16"/>
        </w:rPr>
      </w:pPr>
    </w:p>
    <w:p w:rsidR="00226A0D" w:rsidRDefault="00226A0D" w:rsidP="005905C4">
      <w:pPr>
        <w:jc w:val="center"/>
        <w:rPr>
          <w:b/>
          <w:sz w:val="16"/>
          <w:szCs w:val="16"/>
        </w:rPr>
      </w:pPr>
    </w:p>
    <w:p w:rsidR="00D339CB" w:rsidRDefault="00D339CB" w:rsidP="005905C4">
      <w:pPr>
        <w:jc w:val="center"/>
        <w:rPr>
          <w:b/>
          <w:sz w:val="16"/>
          <w:szCs w:val="16"/>
        </w:rPr>
      </w:pPr>
    </w:p>
    <w:p w:rsidR="00D339CB" w:rsidRDefault="00D339CB" w:rsidP="005905C4">
      <w:pPr>
        <w:jc w:val="center"/>
        <w:rPr>
          <w:b/>
          <w:sz w:val="16"/>
          <w:szCs w:val="16"/>
        </w:rPr>
      </w:pPr>
    </w:p>
    <w:p w:rsidR="00D339CB" w:rsidRDefault="00D339CB" w:rsidP="005905C4">
      <w:pPr>
        <w:jc w:val="center"/>
        <w:rPr>
          <w:b/>
          <w:sz w:val="16"/>
          <w:szCs w:val="16"/>
        </w:rPr>
      </w:pPr>
    </w:p>
    <w:p w:rsidR="00D339CB" w:rsidRDefault="00D339CB" w:rsidP="005905C4">
      <w:pPr>
        <w:jc w:val="center"/>
        <w:rPr>
          <w:b/>
          <w:sz w:val="16"/>
          <w:szCs w:val="16"/>
        </w:rPr>
      </w:pPr>
    </w:p>
    <w:p w:rsidR="00D339CB" w:rsidRDefault="00D339CB" w:rsidP="005905C4">
      <w:pPr>
        <w:jc w:val="center"/>
        <w:rPr>
          <w:b/>
          <w:sz w:val="16"/>
          <w:szCs w:val="16"/>
        </w:rPr>
      </w:pPr>
    </w:p>
    <w:p w:rsidR="00D339CB" w:rsidRDefault="00D339CB" w:rsidP="005905C4">
      <w:pPr>
        <w:jc w:val="center"/>
        <w:rPr>
          <w:b/>
          <w:sz w:val="16"/>
          <w:szCs w:val="16"/>
        </w:rPr>
      </w:pPr>
    </w:p>
    <w:p w:rsidR="00D339CB" w:rsidRDefault="00D339CB" w:rsidP="005905C4">
      <w:pPr>
        <w:jc w:val="center"/>
        <w:rPr>
          <w:b/>
          <w:sz w:val="16"/>
          <w:szCs w:val="16"/>
        </w:rPr>
      </w:pPr>
    </w:p>
    <w:p w:rsidR="00D339CB" w:rsidRDefault="00D339CB" w:rsidP="005905C4">
      <w:pPr>
        <w:jc w:val="center"/>
        <w:rPr>
          <w:b/>
          <w:sz w:val="16"/>
          <w:szCs w:val="16"/>
        </w:rPr>
      </w:pPr>
    </w:p>
    <w:p w:rsidR="00D339CB" w:rsidRDefault="00D339CB" w:rsidP="005905C4">
      <w:pPr>
        <w:jc w:val="center"/>
        <w:rPr>
          <w:b/>
          <w:sz w:val="16"/>
          <w:szCs w:val="16"/>
        </w:rPr>
      </w:pPr>
    </w:p>
    <w:p w:rsidR="00D339CB" w:rsidRDefault="00D339CB" w:rsidP="005905C4">
      <w:pPr>
        <w:jc w:val="center"/>
        <w:rPr>
          <w:b/>
          <w:sz w:val="16"/>
          <w:szCs w:val="16"/>
        </w:rPr>
      </w:pPr>
    </w:p>
    <w:p w:rsidR="00D339CB" w:rsidRDefault="00D339CB" w:rsidP="005905C4">
      <w:pPr>
        <w:jc w:val="center"/>
        <w:rPr>
          <w:b/>
          <w:sz w:val="16"/>
          <w:szCs w:val="16"/>
        </w:rPr>
      </w:pPr>
    </w:p>
    <w:p w:rsidR="00D339CB" w:rsidRDefault="00D339CB" w:rsidP="005905C4">
      <w:pPr>
        <w:jc w:val="center"/>
        <w:rPr>
          <w:b/>
          <w:sz w:val="16"/>
          <w:szCs w:val="16"/>
        </w:rPr>
      </w:pPr>
    </w:p>
    <w:p w:rsidR="00D339CB" w:rsidRDefault="00D339CB" w:rsidP="005905C4">
      <w:pPr>
        <w:jc w:val="center"/>
        <w:rPr>
          <w:b/>
          <w:sz w:val="16"/>
          <w:szCs w:val="16"/>
        </w:rPr>
      </w:pPr>
    </w:p>
    <w:p w:rsidR="00764E3F" w:rsidRDefault="00764E3F" w:rsidP="005905C4">
      <w:pPr>
        <w:jc w:val="center"/>
        <w:rPr>
          <w:b/>
          <w:sz w:val="16"/>
          <w:szCs w:val="16"/>
        </w:rPr>
      </w:pPr>
    </w:p>
    <w:p w:rsidR="00524ACA" w:rsidRDefault="00524ACA" w:rsidP="005905C4">
      <w:pPr>
        <w:jc w:val="center"/>
        <w:rPr>
          <w:b/>
          <w:sz w:val="16"/>
          <w:szCs w:val="16"/>
        </w:rPr>
      </w:pPr>
    </w:p>
    <w:p w:rsidR="00267D43" w:rsidRDefault="00267D43" w:rsidP="005905C4">
      <w:pPr>
        <w:jc w:val="center"/>
        <w:rPr>
          <w:b/>
          <w:sz w:val="16"/>
          <w:szCs w:val="16"/>
        </w:rPr>
      </w:pPr>
    </w:p>
    <w:p w:rsidR="00267D43" w:rsidRDefault="00267D43" w:rsidP="005905C4">
      <w:pPr>
        <w:jc w:val="center"/>
        <w:rPr>
          <w:b/>
          <w:sz w:val="16"/>
          <w:szCs w:val="16"/>
        </w:rPr>
      </w:pPr>
    </w:p>
    <w:p w:rsidR="00267D43" w:rsidRDefault="00267D43" w:rsidP="005905C4">
      <w:pPr>
        <w:jc w:val="center"/>
        <w:rPr>
          <w:b/>
          <w:sz w:val="16"/>
          <w:szCs w:val="16"/>
        </w:rPr>
      </w:pPr>
    </w:p>
    <w:p w:rsidR="00267D43" w:rsidRDefault="00267D43" w:rsidP="005905C4">
      <w:pPr>
        <w:jc w:val="center"/>
        <w:rPr>
          <w:b/>
          <w:sz w:val="16"/>
          <w:szCs w:val="16"/>
        </w:rPr>
      </w:pPr>
    </w:p>
    <w:p w:rsidR="008C080F" w:rsidRDefault="008C080F" w:rsidP="005905C4">
      <w:pPr>
        <w:jc w:val="center"/>
        <w:rPr>
          <w:b/>
          <w:sz w:val="16"/>
          <w:szCs w:val="16"/>
        </w:rPr>
      </w:pPr>
    </w:p>
    <w:p w:rsidR="008C080F" w:rsidRDefault="008C080F" w:rsidP="005905C4">
      <w:pPr>
        <w:jc w:val="center"/>
        <w:rPr>
          <w:b/>
          <w:sz w:val="16"/>
          <w:szCs w:val="16"/>
        </w:rPr>
      </w:pPr>
    </w:p>
    <w:p w:rsidR="008C080F" w:rsidRDefault="008C080F" w:rsidP="005905C4">
      <w:pPr>
        <w:jc w:val="center"/>
        <w:rPr>
          <w:b/>
          <w:sz w:val="16"/>
          <w:szCs w:val="16"/>
        </w:rPr>
      </w:pPr>
    </w:p>
    <w:p w:rsidR="008C080F" w:rsidRDefault="008C080F" w:rsidP="005905C4">
      <w:pPr>
        <w:jc w:val="center"/>
        <w:rPr>
          <w:b/>
          <w:sz w:val="16"/>
          <w:szCs w:val="16"/>
        </w:rPr>
      </w:pPr>
    </w:p>
    <w:p w:rsidR="008C080F" w:rsidRDefault="008C080F" w:rsidP="005905C4">
      <w:pPr>
        <w:jc w:val="center"/>
        <w:rPr>
          <w:b/>
          <w:sz w:val="16"/>
          <w:szCs w:val="16"/>
        </w:rPr>
      </w:pPr>
    </w:p>
    <w:p w:rsidR="008C080F" w:rsidRDefault="008C080F" w:rsidP="005905C4">
      <w:pPr>
        <w:jc w:val="center"/>
        <w:rPr>
          <w:b/>
          <w:sz w:val="16"/>
          <w:szCs w:val="16"/>
        </w:rPr>
      </w:pPr>
    </w:p>
    <w:p w:rsidR="008C080F" w:rsidRDefault="008C080F" w:rsidP="005905C4">
      <w:pPr>
        <w:jc w:val="center"/>
        <w:rPr>
          <w:b/>
          <w:sz w:val="16"/>
          <w:szCs w:val="16"/>
        </w:rPr>
      </w:pPr>
    </w:p>
    <w:p w:rsidR="008C080F" w:rsidRDefault="008C080F" w:rsidP="005905C4">
      <w:pPr>
        <w:jc w:val="center"/>
        <w:rPr>
          <w:b/>
          <w:sz w:val="16"/>
          <w:szCs w:val="16"/>
        </w:rPr>
      </w:pPr>
      <w:bookmarkStart w:id="1" w:name="_GoBack"/>
      <w:bookmarkEnd w:id="1"/>
    </w:p>
    <w:p w:rsidR="00267D43" w:rsidRDefault="00267D43" w:rsidP="005905C4">
      <w:pPr>
        <w:jc w:val="center"/>
        <w:rPr>
          <w:b/>
          <w:sz w:val="16"/>
          <w:szCs w:val="16"/>
        </w:rPr>
      </w:pPr>
    </w:p>
    <w:p w:rsidR="00524ACA" w:rsidRDefault="00524ACA" w:rsidP="005905C4">
      <w:pPr>
        <w:jc w:val="center"/>
        <w:rPr>
          <w:b/>
          <w:sz w:val="16"/>
          <w:szCs w:val="16"/>
        </w:rPr>
      </w:pPr>
    </w:p>
    <w:p w:rsidR="00524ACA" w:rsidRDefault="00524ACA" w:rsidP="005905C4">
      <w:pPr>
        <w:jc w:val="center"/>
        <w:rPr>
          <w:b/>
          <w:sz w:val="16"/>
          <w:szCs w:val="16"/>
        </w:rPr>
      </w:pPr>
    </w:p>
    <w:p w:rsidR="00524ACA" w:rsidRDefault="00524ACA" w:rsidP="005905C4">
      <w:pPr>
        <w:jc w:val="center"/>
        <w:rPr>
          <w:b/>
          <w:sz w:val="16"/>
          <w:szCs w:val="16"/>
        </w:rPr>
      </w:pPr>
    </w:p>
    <w:p w:rsidR="00764E3F" w:rsidRPr="00576FEC" w:rsidRDefault="00764E3F" w:rsidP="005905C4">
      <w:pPr>
        <w:jc w:val="center"/>
        <w:rPr>
          <w:b/>
          <w:sz w:val="16"/>
          <w:szCs w:val="16"/>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5420"/>
        <w:gridCol w:w="2835"/>
      </w:tblGrid>
      <w:tr w:rsidR="00697A3A" w:rsidRPr="00F16202" w:rsidTr="000B0E4C">
        <w:tc>
          <w:tcPr>
            <w:tcW w:w="2518" w:type="dxa"/>
            <w:shd w:val="clear" w:color="auto" w:fill="auto"/>
          </w:tcPr>
          <w:p w:rsidR="00697A3A" w:rsidRPr="002D1152" w:rsidRDefault="00697A3A" w:rsidP="000B0E4C">
            <w:pPr>
              <w:rPr>
                <w:sz w:val="16"/>
                <w:szCs w:val="16"/>
              </w:rPr>
            </w:pPr>
            <w:r w:rsidRPr="002D1152">
              <w:rPr>
                <w:b/>
                <w:sz w:val="16"/>
                <w:szCs w:val="16"/>
              </w:rPr>
              <w:t>Учредитель</w:t>
            </w:r>
            <w:r w:rsidRPr="002D1152">
              <w:rPr>
                <w:sz w:val="16"/>
                <w:szCs w:val="16"/>
              </w:rPr>
              <w:t xml:space="preserve"> – администрация Тогучинского района Новосибирской области.</w:t>
            </w:r>
          </w:p>
          <w:p w:rsidR="00697A3A" w:rsidRPr="002D1152" w:rsidRDefault="00697A3A" w:rsidP="000B0E4C">
            <w:pPr>
              <w:rPr>
                <w:sz w:val="16"/>
                <w:szCs w:val="16"/>
              </w:rPr>
            </w:pPr>
            <w:r w:rsidRPr="002D1152">
              <w:rPr>
                <w:sz w:val="16"/>
                <w:szCs w:val="16"/>
              </w:rPr>
              <w:t>Периодическое печатное издание учреждено постановлением администрации Тогучинского района Новосибирской области № 100/1 от 24.02.2016</w:t>
            </w:r>
          </w:p>
        </w:tc>
        <w:tc>
          <w:tcPr>
            <w:tcW w:w="5420" w:type="dxa"/>
            <w:shd w:val="clear" w:color="auto" w:fill="auto"/>
          </w:tcPr>
          <w:p w:rsidR="00697A3A" w:rsidRPr="002D1152" w:rsidRDefault="00697A3A" w:rsidP="000B0E4C">
            <w:pPr>
              <w:rPr>
                <w:b/>
                <w:sz w:val="16"/>
                <w:szCs w:val="16"/>
              </w:rPr>
            </w:pPr>
            <w:r w:rsidRPr="002D1152">
              <w:rPr>
                <w:b/>
                <w:sz w:val="16"/>
                <w:szCs w:val="16"/>
              </w:rPr>
              <w:t>Редакционный совет:</w:t>
            </w:r>
          </w:p>
          <w:p w:rsidR="00697A3A" w:rsidRPr="002D1152" w:rsidRDefault="00697A3A" w:rsidP="000B0E4C">
            <w:pPr>
              <w:rPr>
                <w:sz w:val="16"/>
                <w:szCs w:val="16"/>
              </w:rPr>
            </w:pPr>
            <w:r w:rsidRPr="002D1152">
              <w:rPr>
                <w:sz w:val="16"/>
                <w:szCs w:val="16"/>
              </w:rPr>
              <w:t>Председатель совета - Чумакова В.А., управляющ</w:t>
            </w:r>
            <w:r w:rsidR="00F528BE">
              <w:rPr>
                <w:sz w:val="16"/>
                <w:szCs w:val="16"/>
              </w:rPr>
              <w:t>ий</w:t>
            </w:r>
            <w:r w:rsidRPr="002D1152">
              <w:rPr>
                <w:sz w:val="16"/>
                <w:szCs w:val="16"/>
              </w:rPr>
              <w:t xml:space="preserve"> делами администрации Тогучинского района Новосибирской области.</w:t>
            </w:r>
          </w:p>
          <w:p w:rsidR="00697A3A" w:rsidRPr="002D1152" w:rsidRDefault="00697A3A" w:rsidP="000B0E4C">
            <w:pPr>
              <w:rPr>
                <w:sz w:val="16"/>
                <w:szCs w:val="16"/>
              </w:rPr>
            </w:pPr>
            <w:r w:rsidRPr="002D1152">
              <w:rPr>
                <w:sz w:val="16"/>
                <w:szCs w:val="16"/>
              </w:rPr>
              <w:t>Члены совета:</w:t>
            </w:r>
          </w:p>
          <w:p w:rsidR="00697A3A" w:rsidRPr="002D1152" w:rsidRDefault="00697A3A" w:rsidP="000B0E4C">
            <w:pPr>
              <w:rPr>
                <w:sz w:val="16"/>
                <w:szCs w:val="16"/>
              </w:rPr>
            </w:pPr>
            <w:r w:rsidRPr="002D1152">
              <w:rPr>
                <w:sz w:val="16"/>
                <w:szCs w:val="16"/>
              </w:rPr>
              <w:t>Кирикова Г.М. – председатель Совета депутатов Тогучинского района Новосибирской области;</w:t>
            </w:r>
          </w:p>
          <w:p w:rsidR="00697A3A" w:rsidRPr="002D1152" w:rsidRDefault="00697A3A" w:rsidP="000B0E4C">
            <w:pPr>
              <w:rPr>
                <w:sz w:val="16"/>
                <w:szCs w:val="16"/>
              </w:rPr>
            </w:pPr>
            <w:r w:rsidRPr="002D1152">
              <w:rPr>
                <w:sz w:val="16"/>
                <w:szCs w:val="16"/>
              </w:rPr>
              <w:t>Карасев В.В. – начальник юридического отдела администрации Тогучинского района Новосибирской области.</w:t>
            </w:r>
          </w:p>
        </w:tc>
        <w:tc>
          <w:tcPr>
            <w:tcW w:w="2835" w:type="dxa"/>
            <w:shd w:val="clear" w:color="auto" w:fill="auto"/>
          </w:tcPr>
          <w:p w:rsidR="00697A3A" w:rsidRPr="002D1152" w:rsidRDefault="00697A3A" w:rsidP="000B0E4C">
            <w:pPr>
              <w:rPr>
                <w:sz w:val="16"/>
                <w:szCs w:val="16"/>
              </w:rPr>
            </w:pPr>
            <w:r w:rsidRPr="002D1152">
              <w:rPr>
                <w:b/>
                <w:sz w:val="16"/>
                <w:szCs w:val="16"/>
              </w:rPr>
              <w:t>Отпечатано</w:t>
            </w:r>
            <w:r w:rsidRPr="002D1152">
              <w:rPr>
                <w:sz w:val="16"/>
                <w:szCs w:val="16"/>
              </w:rPr>
              <w:t xml:space="preserve"> в администрации Тогучинского района Новосибирской области по адресу: Новосибирская область, Тогучинский район, город Тогучин, улица Садовая, 9.</w:t>
            </w:r>
          </w:p>
          <w:p w:rsidR="00697A3A" w:rsidRPr="002D1152" w:rsidRDefault="00697A3A" w:rsidP="000B0E4C">
            <w:pPr>
              <w:rPr>
                <w:sz w:val="16"/>
                <w:szCs w:val="16"/>
              </w:rPr>
            </w:pPr>
            <w:r w:rsidRPr="002D1152">
              <w:rPr>
                <w:b/>
                <w:sz w:val="16"/>
                <w:szCs w:val="16"/>
              </w:rPr>
              <w:t>Объем</w:t>
            </w:r>
            <w:r w:rsidRPr="002D1152">
              <w:rPr>
                <w:sz w:val="16"/>
                <w:szCs w:val="16"/>
              </w:rPr>
              <w:t xml:space="preserve"> - 0,1155 </w:t>
            </w:r>
            <w:proofErr w:type="spellStart"/>
            <w:r w:rsidRPr="002D1152">
              <w:rPr>
                <w:sz w:val="16"/>
                <w:szCs w:val="16"/>
              </w:rPr>
              <w:t>усл</w:t>
            </w:r>
            <w:proofErr w:type="spellEnd"/>
            <w:r w:rsidRPr="002D1152">
              <w:rPr>
                <w:sz w:val="16"/>
                <w:szCs w:val="16"/>
              </w:rPr>
              <w:t>. п. л.</w:t>
            </w:r>
          </w:p>
          <w:p w:rsidR="00697A3A" w:rsidRPr="002D1152" w:rsidRDefault="00697A3A" w:rsidP="000B0E4C">
            <w:pPr>
              <w:rPr>
                <w:sz w:val="16"/>
                <w:szCs w:val="16"/>
              </w:rPr>
            </w:pPr>
            <w:r w:rsidRPr="002D1152">
              <w:rPr>
                <w:b/>
                <w:sz w:val="16"/>
                <w:szCs w:val="16"/>
              </w:rPr>
              <w:t>Тираж</w:t>
            </w:r>
            <w:r w:rsidRPr="002D1152">
              <w:rPr>
                <w:sz w:val="16"/>
                <w:szCs w:val="16"/>
              </w:rPr>
              <w:t xml:space="preserve"> – 4 экз.</w:t>
            </w:r>
          </w:p>
          <w:p w:rsidR="00697A3A" w:rsidRPr="00F16202" w:rsidRDefault="00697A3A" w:rsidP="000B0E4C">
            <w:pPr>
              <w:rPr>
                <w:b/>
                <w:sz w:val="16"/>
                <w:szCs w:val="16"/>
              </w:rPr>
            </w:pPr>
            <w:r w:rsidRPr="002D1152">
              <w:rPr>
                <w:b/>
                <w:sz w:val="16"/>
                <w:szCs w:val="16"/>
              </w:rPr>
              <w:t>Распространяется бесплатно</w:t>
            </w:r>
          </w:p>
        </w:tc>
      </w:tr>
    </w:tbl>
    <w:p w:rsidR="00B96FBF" w:rsidRPr="001C4705" w:rsidRDefault="00B96FBF" w:rsidP="001F321F">
      <w:pPr>
        <w:rPr>
          <w:sz w:val="16"/>
          <w:szCs w:val="16"/>
        </w:rPr>
      </w:pPr>
    </w:p>
    <w:sectPr w:rsidR="00B96FBF" w:rsidRPr="001C4705" w:rsidSect="00AE74B0">
      <w:type w:val="continuous"/>
      <w:pgSz w:w="11906" w:h="16838" w:code="9"/>
      <w:pgMar w:top="567" w:right="567" w:bottom="567" w:left="567" w:header="720" w:footer="720"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E8D" w:rsidRDefault="007E5E8D">
      <w:r>
        <w:separator/>
      </w:r>
    </w:p>
  </w:endnote>
  <w:endnote w:type="continuationSeparator" w:id="0">
    <w:p w:rsidR="007E5E8D" w:rsidRDefault="007E5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CC"/>
    <w:family w:val="roman"/>
    <w:pitch w:val="variable"/>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OpenSymbol">
    <w:altName w:val="Times New Roman"/>
    <w:charset w:val="00"/>
    <w:family w:val="auto"/>
    <w:pitch w:val="variable"/>
    <w:sig w:usb0="00000003"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E8D" w:rsidRDefault="007E5E8D" w:rsidP="00102042">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7E5E8D" w:rsidRDefault="007E5E8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E8D" w:rsidRDefault="007E5E8D">
      <w:r>
        <w:separator/>
      </w:r>
    </w:p>
  </w:footnote>
  <w:footnote w:type="continuationSeparator" w:id="0">
    <w:p w:rsidR="007E5E8D" w:rsidRDefault="007E5E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E8D" w:rsidRPr="00127116" w:rsidRDefault="007E5E8D" w:rsidP="0096418C">
    <w:pPr>
      <w:pStyle w:val="a6"/>
      <w:pBdr>
        <w:bottom w:val="single" w:sz="4" w:space="1" w:color="auto"/>
      </w:pBdr>
      <w:rPr>
        <w:b/>
        <w:sz w:val="16"/>
        <w:szCs w:val="16"/>
      </w:rPr>
    </w:pPr>
    <w:r>
      <w:rPr>
        <w:rStyle w:val="aa"/>
        <w:b/>
        <w:i/>
        <w:sz w:val="16"/>
        <w:szCs w:val="16"/>
      </w:rPr>
      <w:t xml:space="preserve">Тогучинский Вестник </w:t>
    </w:r>
    <w:r w:rsidRPr="00127116">
      <w:rPr>
        <w:rStyle w:val="aa"/>
        <w:b/>
        <w:i/>
        <w:sz w:val="16"/>
        <w:szCs w:val="16"/>
      </w:rPr>
      <w:t xml:space="preserve">№ </w:t>
    </w:r>
    <w:r>
      <w:rPr>
        <w:rStyle w:val="aa"/>
        <w:b/>
        <w:i/>
        <w:sz w:val="16"/>
        <w:szCs w:val="16"/>
      </w:rPr>
      <w:t>2</w:t>
    </w:r>
    <w:r w:rsidR="008C080F">
      <w:rPr>
        <w:rStyle w:val="aa"/>
        <w:b/>
        <w:i/>
        <w:sz w:val="16"/>
        <w:szCs w:val="16"/>
      </w:rPr>
      <w:t>9</w:t>
    </w:r>
    <w:r>
      <w:rPr>
        <w:rStyle w:val="aa"/>
        <w:b/>
        <w:i/>
        <w:sz w:val="16"/>
        <w:szCs w:val="16"/>
      </w:rPr>
      <w:t xml:space="preserve"> от </w:t>
    </w:r>
    <w:r w:rsidR="008C080F">
      <w:rPr>
        <w:rStyle w:val="aa"/>
        <w:b/>
        <w:i/>
        <w:sz w:val="16"/>
        <w:szCs w:val="16"/>
      </w:rPr>
      <w:t>14</w:t>
    </w:r>
    <w:r>
      <w:rPr>
        <w:rStyle w:val="aa"/>
        <w:b/>
        <w:i/>
        <w:sz w:val="16"/>
        <w:szCs w:val="16"/>
      </w:rPr>
      <w:t>.0</w:t>
    </w:r>
    <w:r w:rsidR="008C080F">
      <w:rPr>
        <w:rStyle w:val="aa"/>
        <w:b/>
        <w:i/>
        <w:sz w:val="16"/>
        <w:szCs w:val="16"/>
      </w:rPr>
      <w:t>9</w:t>
    </w:r>
    <w:r>
      <w:rPr>
        <w:rStyle w:val="aa"/>
        <w:b/>
        <w:i/>
        <w:sz w:val="16"/>
        <w:szCs w:val="16"/>
      </w:rPr>
      <w:t>.2023</w:t>
    </w:r>
    <w:r w:rsidRPr="00127116">
      <w:rPr>
        <w:rStyle w:val="aa"/>
        <w:b/>
        <w:sz w:val="16"/>
        <w:szCs w:val="16"/>
      </w:rPr>
      <w:tab/>
    </w:r>
    <w:r w:rsidRPr="00127116">
      <w:rPr>
        <w:rStyle w:val="aa"/>
        <w:b/>
        <w:sz w:val="16"/>
        <w:szCs w:val="16"/>
      </w:rPr>
      <w:tab/>
    </w:r>
    <w:r w:rsidRPr="00127116">
      <w:rPr>
        <w:rStyle w:val="aa"/>
        <w:b/>
        <w:sz w:val="16"/>
        <w:szCs w:val="16"/>
      </w:rPr>
      <w:tab/>
    </w:r>
    <w:r w:rsidRPr="00127116">
      <w:rPr>
        <w:rStyle w:val="aa"/>
        <w:b/>
        <w:sz w:val="16"/>
        <w:szCs w:val="16"/>
      </w:rPr>
      <w:tab/>
    </w:r>
    <w:r w:rsidRPr="00127116">
      <w:rPr>
        <w:rStyle w:val="aa"/>
        <w:b/>
        <w:sz w:val="16"/>
        <w:szCs w:val="16"/>
      </w:rPr>
      <w:fldChar w:fldCharType="begin"/>
    </w:r>
    <w:r w:rsidRPr="00127116">
      <w:rPr>
        <w:rStyle w:val="aa"/>
        <w:b/>
        <w:sz w:val="16"/>
        <w:szCs w:val="16"/>
      </w:rPr>
      <w:instrText xml:space="preserve"> PAGE </w:instrText>
    </w:r>
    <w:r w:rsidRPr="00127116">
      <w:rPr>
        <w:rStyle w:val="aa"/>
        <w:b/>
        <w:sz w:val="16"/>
        <w:szCs w:val="16"/>
      </w:rPr>
      <w:fldChar w:fldCharType="separate"/>
    </w:r>
    <w:r w:rsidR="008C080F">
      <w:rPr>
        <w:rStyle w:val="aa"/>
        <w:b/>
        <w:noProof/>
        <w:sz w:val="16"/>
        <w:szCs w:val="16"/>
      </w:rPr>
      <w:t>22</w:t>
    </w:r>
    <w:r w:rsidRPr="00127116">
      <w:rPr>
        <w:rStyle w:val="aa"/>
        <w:b/>
        <w:sz w:val="16"/>
        <w:szCs w:val="16"/>
      </w:rPr>
      <w:fldChar w:fldCharType="end"/>
    </w:r>
    <w:r w:rsidRPr="00127116">
      <w:rPr>
        <w:rStyle w:val="aa"/>
        <w:b/>
        <w:sz w:val="16"/>
        <w:szCs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E8D" w:rsidRDefault="007E5E8D">
    <w:pPr>
      <w:pStyle w:val="a6"/>
      <w:jc w:val="center"/>
    </w:pPr>
    <w:r>
      <w:fldChar w:fldCharType="begin"/>
    </w:r>
    <w:r>
      <w:instrText>PAGE   \* MERGEFORMAT</w:instrText>
    </w:r>
    <w:r>
      <w:fldChar w:fldCharType="separate"/>
    </w:r>
    <w:r>
      <w:rPr>
        <w:noProof/>
      </w:rPr>
      <w:t>22</w:t>
    </w:r>
    <w:r>
      <w:fldChar w:fldCharType="end"/>
    </w:r>
  </w:p>
  <w:p w:rsidR="007E5E8D" w:rsidRDefault="007E5E8D" w:rsidP="00B54E31">
    <w:pPr>
      <w:pStyle w:val="a6"/>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1"/>
    <w:lvl w:ilvl="0">
      <w:start w:val="1"/>
      <w:numFmt w:val="bullet"/>
      <w:lvlText w:val="-"/>
      <w:lvlJc w:val="left"/>
      <w:pPr>
        <w:tabs>
          <w:tab w:val="num" w:pos="0"/>
        </w:tabs>
        <w:ind w:left="0" w:firstLine="0"/>
      </w:pPr>
      <w:rPr>
        <w:rFonts w:ascii="Liberation Serif" w:hAnsi="Liberation Serif" w:cs="Times New Roman"/>
        <w:b w:val="0"/>
        <w:bCs w:val="0"/>
        <w:i w:val="0"/>
        <w:iCs w:val="0"/>
        <w:caps w:val="0"/>
        <w:smallCaps w:val="0"/>
        <w:strike w:val="0"/>
        <w:dstrike w:val="0"/>
        <w:color w:val="000000"/>
        <w:spacing w:val="0"/>
        <w:w w:val="100"/>
        <w:position w:val="0"/>
        <w:sz w:val="23"/>
        <w:szCs w:val="23"/>
        <w:u w:val="none"/>
        <w:vertAlign w:val="baseline"/>
        <w:lang w:eastAsia="ru-RU"/>
      </w:rPr>
    </w:lvl>
    <w:lvl w:ilvl="1">
      <w:start w:val="1"/>
      <w:numFmt w:val="bullet"/>
      <w:lvlText w:val="-"/>
      <w:lvlJc w:val="left"/>
      <w:pPr>
        <w:tabs>
          <w:tab w:val="num" w:pos="0"/>
        </w:tabs>
        <w:ind w:left="0" w:firstLine="0"/>
      </w:pPr>
      <w:rPr>
        <w:rFonts w:ascii="Liberation Serif" w:hAnsi="Liberation Serif" w:cs="Times New Roman"/>
        <w:b w:val="0"/>
        <w:bCs w:val="0"/>
        <w:i w:val="0"/>
        <w:iCs w:val="0"/>
        <w:caps w:val="0"/>
        <w:smallCaps w:val="0"/>
        <w:strike w:val="0"/>
        <w:dstrike w:val="0"/>
        <w:color w:val="000000"/>
        <w:spacing w:val="0"/>
        <w:w w:val="100"/>
        <w:position w:val="0"/>
        <w:sz w:val="23"/>
        <w:szCs w:val="23"/>
        <w:u w:val="none"/>
        <w:vertAlign w:val="baseline"/>
        <w:lang w:eastAsia="ru-RU"/>
      </w:rPr>
    </w:lvl>
    <w:lvl w:ilvl="2">
      <w:start w:val="1"/>
      <w:numFmt w:val="bullet"/>
      <w:lvlText w:val="-"/>
      <w:lvlJc w:val="left"/>
      <w:pPr>
        <w:tabs>
          <w:tab w:val="num" w:pos="0"/>
        </w:tabs>
        <w:ind w:left="0" w:firstLine="0"/>
      </w:pPr>
      <w:rPr>
        <w:rFonts w:ascii="Liberation Serif" w:hAnsi="Liberation Serif" w:cs="Times New Roman"/>
        <w:b w:val="0"/>
        <w:bCs w:val="0"/>
        <w:i w:val="0"/>
        <w:iCs w:val="0"/>
        <w:caps w:val="0"/>
        <w:smallCaps w:val="0"/>
        <w:strike w:val="0"/>
        <w:dstrike w:val="0"/>
        <w:color w:val="000000"/>
        <w:spacing w:val="0"/>
        <w:w w:val="100"/>
        <w:position w:val="0"/>
        <w:sz w:val="23"/>
        <w:szCs w:val="23"/>
        <w:u w:val="none"/>
        <w:vertAlign w:val="baseline"/>
        <w:lang w:eastAsia="ru-RU"/>
      </w:rPr>
    </w:lvl>
    <w:lvl w:ilvl="3">
      <w:start w:val="1"/>
      <w:numFmt w:val="bullet"/>
      <w:lvlText w:val="-"/>
      <w:lvlJc w:val="left"/>
      <w:pPr>
        <w:tabs>
          <w:tab w:val="num" w:pos="0"/>
        </w:tabs>
        <w:ind w:left="0" w:firstLine="0"/>
      </w:pPr>
      <w:rPr>
        <w:rFonts w:ascii="Liberation Serif" w:hAnsi="Liberation Serif" w:cs="Times New Roman"/>
        <w:b w:val="0"/>
        <w:bCs w:val="0"/>
        <w:i w:val="0"/>
        <w:iCs w:val="0"/>
        <w:caps w:val="0"/>
        <w:smallCaps w:val="0"/>
        <w:strike w:val="0"/>
        <w:dstrike w:val="0"/>
        <w:color w:val="000000"/>
        <w:spacing w:val="0"/>
        <w:w w:val="100"/>
        <w:position w:val="0"/>
        <w:sz w:val="23"/>
        <w:szCs w:val="23"/>
        <w:u w:val="none"/>
        <w:vertAlign w:val="baseline"/>
        <w:lang w:eastAsia="ru-RU"/>
      </w:rPr>
    </w:lvl>
    <w:lvl w:ilvl="4">
      <w:start w:val="1"/>
      <w:numFmt w:val="bullet"/>
      <w:lvlText w:val="-"/>
      <w:lvlJc w:val="left"/>
      <w:pPr>
        <w:tabs>
          <w:tab w:val="num" w:pos="0"/>
        </w:tabs>
        <w:ind w:left="0" w:firstLine="0"/>
      </w:pPr>
      <w:rPr>
        <w:rFonts w:ascii="Liberation Serif" w:hAnsi="Liberation Serif" w:cs="Times New Roman"/>
        <w:b w:val="0"/>
        <w:bCs w:val="0"/>
        <w:i w:val="0"/>
        <w:iCs w:val="0"/>
        <w:caps w:val="0"/>
        <w:smallCaps w:val="0"/>
        <w:strike w:val="0"/>
        <w:dstrike w:val="0"/>
        <w:color w:val="000000"/>
        <w:spacing w:val="0"/>
        <w:w w:val="100"/>
        <w:position w:val="0"/>
        <w:sz w:val="23"/>
        <w:szCs w:val="23"/>
        <w:u w:val="none"/>
        <w:vertAlign w:val="baseline"/>
        <w:lang w:eastAsia="ru-RU"/>
      </w:rPr>
    </w:lvl>
    <w:lvl w:ilvl="5">
      <w:start w:val="1"/>
      <w:numFmt w:val="bullet"/>
      <w:lvlText w:val="-"/>
      <w:lvlJc w:val="left"/>
      <w:pPr>
        <w:tabs>
          <w:tab w:val="num" w:pos="0"/>
        </w:tabs>
        <w:ind w:left="0" w:firstLine="0"/>
      </w:pPr>
      <w:rPr>
        <w:rFonts w:ascii="Liberation Serif" w:hAnsi="Liberation Serif" w:cs="Times New Roman"/>
        <w:b w:val="0"/>
        <w:bCs w:val="0"/>
        <w:i w:val="0"/>
        <w:iCs w:val="0"/>
        <w:caps w:val="0"/>
        <w:smallCaps w:val="0"/>
        <w:strike w:val="0"/>
        <w:dstrike w:val="0"/>
        <w:color w:val="000000"/>
        <w:spacing w:val="0"/>
        <w:w w:val="100"/>
        <w:position w:val="0"/>
        <w:sz w:val="23"/>
        <w:szCs w:val="23"/>
        <w:u w:val="none"/>
        <w:vertAlign w:val="baseline"/>
        <w:lang w:eastAsia="ru-RU"/>
      </w:rPr>
    </w:lvl>
    <w:lvl w:ilvl="6">
      <w:start w:val="1"/>
      <w:numFmt w:val="bullet"/>
      <w:lvlText w:val="-"/>
      <w:lvlJc w:val="left"/>
      <w:pPr>
        <w:tabs>
          <w:tab w:val="num" w:pos="0"/>
        </w:tabs>
        <w:ind w:left="0" w:firstLine="0"/>
      </w:pPr>
      <w:rPr>
        <w:rFonts w:ascii="Liberation Serif" w:hAnsi="Liberation Serif" w:cs="Times New Roman"/>
        <w:b w:val="0"/>
        <w:bCs w:val="0"/>
        <w:i w:val="0"/>
        <w:iCs w:val="0"/>
        <w:caps w:val="0"/>
        <w:smallCaps w:val="0"/>
        <w:strike w:val="0"/>
        <w:dstrike w:val="0"/>
        <w:color w:val="000000"/>
        <w:spacing w:val="0"/>
        <w:w w:val="100"/>
        <w:position w:val="0"/>
        <w:sz w:val="23"/>
        <w:szCs w:val="23"/>
        <w:u w:val="none"/>
        <w:vertAlign w:val="baseline"/>
        <w:lang w:eastAsia="ru-RU"/>
      </w:rPr>
    </w:lvl>
    <w:lvl w:ilvl="7">
      <w:start w:val="1"/>
      <w:numFmt w:val="bullet"/>
      <w:lvlText w:val="-"/>
      <w:lvlJc w:val="left"/>
      <w:pPr>
        <w:tabs>
          <w:tab w:val="num" w:pos="0"/>
        </w:tabs>
        <w:ind w:left="0" w:firstLine="0"/>
      </w:pPr>
      <w:rPr>
        <w:rFonts w:ascii="Liberation Serif" w:hAnsi="Liberation Serif" w:cs="Times New Roman"/>
        <w:b w:val="0"/>
        <w:bCs w:val="0"/>
        <w:i w:val="0"/>
        <w:iCs w:val="0"/>
        <w:caps w:val="0"/>
        <w:smallCaps w:val="0"/>
        <w:strike w:val="0"/>
        <w:dstrike w:val="0"/>
        <w:color w:val="000000"/>
        <w:spacing w:val="0"/>
        <w:w w:val="100"/>
        <w:position w:val="0"/>
        <w:sz w:val="23"/>
        <w:szCs w:val="23"/>
        <w:u w:val="none"/>
        <w:vertAlign w:val="baseline"/>
        <w:lang w:eastAsia="ru-RU"/>
      </w:rPr>
    </w:lvl>
    <w:lvl w:ilvl="8">
      <w:start w:val="1"/>
      <w:numFmt w:val="bullet"/>
      <w:lvlText w:val="-"/>
      <w:lvlJc w:val="left"/>
      <w:pPr>
        <w:tabs>
          <w:tab w:val="num" w:pos="0"/>
        </w:tabs>
        <w:ind w:left="0" w:firstLine="0"/>
      </w:pPr>
      <w:rPr>
        <w:rFonts w:ascii="Liberation Serif" w:hAnsi="Liberation Serif" w:cs="Times New Roman"/>
        <w:b w:val="0"/>
        <w:bCs w:val="0"/>
        <w:i w:val="0"/>
        <w:iCs w:val="0"/>
        <w:caps w:val="0"/>
        <w:smallCaps w:val="0"/>
        <w:strike w:val="0"/>
        <w:dstrike w:val="0"/>
        <w:color w:val="000000"/>
        <w:spacing w:val="0"/>
        <w:w w:val="100"/>
        <w:position w:val="0"/>
        <w:sz w:val="23"/>
        <w:szCs w:val="23"/>
        <w:u w:val="none"/>
        <w:vertAlign w:val="baseline"/>
        <w:lang w:eastAsia="ru-RU"/>
      </w:rPr>
    </w:lvl>
  </w:abstractNum>
  <w:abstractNum w:abstractNumId="1" w15:restartNumberingAfterBreak="0">
    <w:nsid w:val="00000003"/>
    <w:multiLevelType w:val="singleLevel"/>
    <w:tmpl w:val="149C1BE4"/>
    <w:name w:val="WW8Num14"/>
    <w:lvl w:ilvl="0">
      <w:start w:val="1"/>
      <w:numFmt w:val="decimal"/>
      <w:lvlText w:val="%1."/>
      <w:lvlJc w:val="left"/>
      <w:pPr>
        <w:tabs>
          <w:tab w:val="num" w:pos="0"/>
        </w:tabs>
        <w:ind w:left="720" w:hanging="360"/>
      </w:pPr>
      <w:rPr>
        <w:rFonts w:ascii="Times New Roman" w:hAnsi="Times New Roman" w:cs="Times New Roman" w:hint="default"/>
        <w:sz w:val="16"/>
        <w:szCs w:val="16"/>
      </w:rPr>
    </w:lvl>
  </w:abstractNum>
  <w:abstractNum w:abstractNumId="2" w15:restartNumberingAfterBreak="0">
    <w:nsid w:val="00000004"/>
    <w:multiLevelType w:val="singleLevel"/>
    <w:tmpl w:val="00000004"/>
    <w:name w:val="WW8Num30"/>
    <w:lvl w:ilvl="0">
      <w:start w:val="1"/>
      <w:numFmt w:val="upperRoman"/>
      <w:lvlText w:val="%1."/>
      <w:lvlJc w:val="left"/>
      <w:pPr>
        <w:tabs>
          <w:tab w:val="num" w:pos="0"/>
        </w:tabs>
        <w:ind w:left="1080" w:hanging="720"/>
      </w:pPr>
      <w:rPr>
        <w:rFonts w:hint="default"/>
        <w:lang w:val="en-US"/>
      </w:rPr>
    </w:lvl>
  </w:abstractNum>
  <w:abstractNum w:abstractNumId="3" w15:restartNumberingAfterBreak="0">
    <w:nsid w:val="023E2465"/>
    <w:multiLevelType w:val="hybridMultilevel"/>
    <w:tmpl w:val="CF5CAA22"/>
    <w:lvl w:ilvl="0" w:tplc="1CC04176">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506621F"/>
    <w:multiLevelType w:val="multilevel"/>
    <w:tmpl w:val="FD8A5360"/>
    <w:lvl w:ilvl="0">
      <w:start w:val="23"/>
      <w:numFmt w:val="decimal"/>
      <w:lvlText w:val="%1."/>
      <w:lvlJc w:val="left"/>
      <w:pPr>
        <w:ind w:left="600" w:hanging="60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6A51814"/>
    <w:multiLevelType w:val="hybridMultilevel"/>
    <w:tmpl w:val="4DF64592"/>
    <w:lvl w:ilvl="0" w:tplc="51709E12">
      <w:start w:val="6"/>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6F518CF"/>
    <w:multiLevelType w:val="hybridMultilevel"/>
    <w:tmpl w:val="573CFE48"/>
    <w:lvl w:ilvl="0" w:tplc="BB5AFD3E">
      <w:start w:val="1"/>
      <w:numFmt w:val="decimal"/>
      <w:lvlText w:val="%1."/>
      <w:lvlJc w:val="left"/>
      <w:pPr>
        <w:ind w:left="928" w:hanging="360"/>
      </w:pPr>
      <w:rPr>
        <w:rFonts w:ascii="Times New Roman" w:hAnsi="Times New Roman" w:cs="Times New Roman" w:hint="default"/>
        <w:sz w:val="16"/>
        <w:szCs w:val="16"/>
      </w:rPr>
    </w:lvl>
    <w:lvl w:ilvl="1" w:tplc="04190011">
      <w:start w:val="1"/>
      <w:numFmt w:val="decimal"/>
      <w:lvlText w:val="%2)"/>
      <w:lvlJc w:val="left"/>
      <w:pPr>
        <w:ind w:left="7874"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4B0140"/>
    <w:multiLevelType w:val="hybridMultilevel"/>
    <w:tmpl w:val="CB620F88"/>
    <w:lvl w:ilvl="0" w:tplc="FC60914C">
      <w:start w:val="1"/>
      <w:numFmt w:val="decimal"/>
      <w:lvlText w:val="%1."/>
      <w:lvlJc w:val="left"/>
      <w:pPr>
        <w:ind w:left="1761" w:hanging="1193"/>
      </w:pPr>
      <w:rPr>
        <w:rFonts w:cs="Times New Roman"/>
        <w:b w:val="0"/>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8" w15:restartNumberingAfterBreak="0">
    <w:nsid w:val="0A841953"/>
    <w:multiLevelType w:val="hybridMultilevel"/>
    <w:tmpl w:val="CF5CAA22"/>
    <w:lvl w:ilvl="0" w:tplc="1CC04176">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B2E14AA"/>
    <w:multiLevelType w:val="hybridMultilevel"/>
    <w:tmpl w:val="FFEED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BDF14FD"/>
    <w:multiLevelType w:val="multilevel"/>
    <w:tmpl w:val="4EA6C442"/>
    <w:lvl w:ilvl="0">
      <w:start w:val="1"/>
      <w:numFmt w:val="decimal"/>
      <w:lvlText w:val="%1."/>
      <w:lvlJc w:val="left"/>
      <w:pPr>
        <w:ind w:left="116" w:hanging="284"/>
      </w:pPr>
      <w:rPr>
        <w:rFonts w:ascii="Times New Roman" w:eastAsia="Times New Roman" w:hAnsi="Times New Roman" w:cs="Times New Roman" w:hint="default"/>
        <w:color w:val="auto"/>
        <w:w w:val="99"/>
        <w:sz w:val="16"/>
        <w:szCs w:val="16"/>
        <w:lang w:val="ru-RU" w:eastAsia="en-US" w:bidi="ar-SA"/>
      </w:rPr>
    </w:lvl>
    <w:lvl w:ilvl="1">
      <w:start w:val="1"/>
      <w:numFmt w:val="decimal"/>
      <w:lvlText w:val="%1.%2."/>
      <w:lvlJc w:val="left"/>
      <w:pPr>
        <w:ind w:left="116" w:hanging="495"/>
      </w:pPr>
      <w:rPr>
        <w:rFonts w:ascii="Times New Roman" w:eastAsia="Times New Roman" w:hAnsi="Times New Roman" w:cs="Times New Roman" w:hint="default"/>
        <w:w w:val="99"/>
        <w:sz w:val="16"/>
        <w:szCs w:val="16"/>
        <w:lang w:val="ru-RU" w:eastAsia="en-US" w:bidi="ar-SA"/>
      </w:rPr>
    </w:lvl>
    <w:lvl w:ilvl="2">
      <w:numFmt w:val="bullet"/>
      <w:lvlText w:val="•"/>
      <w:lvlJc w:val="left"/>
      <w:pPr>
        <w:ind w:left="2124" w:hanging="495"/>
      </w:pPr>
      <w:rPr>
        <w:rFonts w:hint="default"/>
        <w:lang w:val="ru-RU" w:eastAsia="en-US" w:bidi="ar-SA"/>
      </w:rPr>
    </w:lvl>
    <w:lvl w:ilvl="3">
      <w:numFmt w:val="bullet"/>
      <w:lvlText w:val="•"/>
      <w:lvlJc w:val="left"/>
      <w:pPr>
        <w:ind w:left="3127" w:hanging="495"/>
      </w:pPr>
      <w:rPr>
        <w:rFonts w:hint="default"/>
        <w:lang w:val="ru-RU" w:eastAsia="en-US" w:bidi="ar-SA"/>
      </w:rPr>
    </w:lvl>
    <w:lvl w:ilvl="4">
      <w:numFmt w:val="bullet"/>
      <w:lvlText w:val="•"/>
      <w:lvlJc w:val="left"/>
      <w:pPr>
        <w:ind w:left="4129" w:hanging="495"/>
      </w:pPr>
      <w:rPr>
        <w:rFonts w:hint="default"/>
        <w:lang w:val="ru-RU" w:eastAsia="en-US" w:bidi="ar-SA"/>
      </w:rPr>
    </w:lvl>
    <w:lvl w:ilvl="5">
      <w:numFmt w:val="bullet"/>
      <w:lvlText w:val="•"/>
      <w:lvlJc w:val="left"/>
      <w:pPr>
        <w:ind w:left="5132" w:hanging="495"/>
      </w:pPr>
      <w:rPr>
        <w:rFonts w:hint="default"/>
        <w:lang w:val="ru-RU" w:eastAsia="en-US" w:bidi="ar-SA"/>
      </w:rPr>
    </w:lvl>
    <w:lvl w:ilvl="6">
      <w:numFmt w:val="bullet"/>
      <w:lvlText w:val="•"/>
      <w:lvlJc w:val="left"/>
      <w:pPr>
        <w:ind w:left="6134" w:hanging="495"/>
      </w:pPr>
      <w:rPr>
        <w:rFonts w:hint="default"/>
        <w:lang w:val="ru-RU" w:eastAsia="en-US" w:bidi="ar-SA"/>
      </w:rPr>
    </w:lvl>
    <w:lvl w:ilvl="7">
      <w:numFmt w:val="bullet"/>
      <w:lvlText w:val="•"/>
      <w:lvlJc w:val="left"/>
      <w:pPr>
        <w:ind w:left="7136" w:hanging="495"/>
      </w:pPr>
      <w:rPr>
        <w:rFonts w:hint="default"/>
        <w:lang w:val="ru-RU" w:eastAsia="en-US" w:bidi="ar-SA"/>
      </w:rPr>
    </w:lvl>
    <w:lvl w:ilvl="8">
      <w:numFmt w:val="bullet"/>
      <w:lvlText w:val="•"/>
      <w:lvlJc w:val="left"/>
      <w:pPr>
        <w:ind w:left="8139" w:hanging="495"/>
      </w:pPr>
      <w:rPr>
        <w:rFonts w:hint="default"/>
        <w:lang w:val="ru-RU" w:eastAsia="en-US" w:bidi="ar-SA"/>
      </w:rPr>
    </w:lvl>
  </w:abstractNum>
  <w:abstractNum w:abstractNumId="11" w15:restartNumberingAfterBreak="0">
    <w:nsid w:val="0C9E4651"/>
    <w:multiLevelType w:val="hybridMultilevel"/>
    <w:tmpl w:val="CF5CAA22"/>
    <w:lvl w:ilvl="0" w:tplc="1CC04176">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0EEB74FB"/>
    <w:multiLevelType w:val="multilevel"/>
    <w:tmpl w:val="5BD2DD72"/>
    <w:lvl w:ilvl="0">
      <w:start w:val="3"/>
      <w:numFmt w:val="decimal"/>
      <w:lvlText w:val="%1."/>
      <w:lvlJc w:val="left"/>
      <w:pPr>
        <w:ind w:left="660" w:hanging="660"/>
      </w:pPr>
      <w:rPr>
        <w:rFonts w:hint="default"/>
      </w:rPr>
    </w:lvl>
    <w:lvl w:ilvl="1">
      <w:start w:val="1"/>
      <w:numFmt w:val="decimal"/>
      <w:lvlText w:val="%2."/>
      <w:lvlJc w:val="left"/>
      <w:pPr>
        <w:ind w:left="1440" w:hanging="720"/>
      </w:pPr>
      <w:rPr>
        <w:rFonts w:ascii="Times New Roman" w:eastAsia="Calibri" w:hAnsi="Times New Roman" w:cs="Times New Roman"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10606C96"/>
    <w:multiLevelType w:val="multilevel"/>
    <w:tmpl w:val="0FB28270"/>
    <w:lvl w:ilvl="0">
      <w:start w:val="27"/>
      <w:numFmt w:val="decimal"/>
      <w:lvlText w:val="%1."/>
      <w:lvlJc w:val="left"/>
      <w:pPr>
        <w:ind w:left="600" w:hanging="600"/>
      </w:pPr>
      <w:rPr>
        <w:rFonts w:hint="default"/>
      </w:rPr>
    </w:lvl>
    <w:lvl w:ilvl="1">
      <w:start w:val="1"/>
      <w:numFmt w:val="decimal"/>
      <w:lvlText w:val="%1.%2."/>
      <w:lvlJc w:val="left"/>
      <w:pPr>
        <w:ind w:left="1245" w:hanging="72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950" w:hanging="180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14" w15:restartNumberingAfterBreak="0">
    <w:nsid w:val="11B61C4B"/>
    <w:multiLevelType w:val="multilevel"/>
    <w:tmpl w:val="1A1AA18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4966140"/>
    <w:multiLevelType w:val="multilevel"/>
    <w:tmpl w:val="3E943B92"/>
    <w:lvl w:ilvl="0">
      <w:start w:val="28"/>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7734B99"/>
    <w:multiLevelType w:val="multilevel"/>
    <w:tmpl w:val="BF0CD09E"/>
    <w:lvl w:ilvl="0">
      <w:start w:val="16"/>
      <w:numFmt w:val="decimal"/>
      <w:lvlText w:val="%1."/>
      <w:lvlJc w:val="left"/>
      <w:pPr>
        <w:ind w:left="600" w:hanging="60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B572117"/>
    <w:multiLevelType w:val="multilevel"/>
    <w:tmpl w:val="2D8A5A1A"/>
    <w:lvl w:ilvl="0">
      <w:start w:val="1"/>
      <w:numFmt w:val="decimal"/>
      <w:lvlText w:val="%1."/>
      <w:lvlJc w:val="left"/>
      <w:pPr>
        <w:ind w:left="644" w:hanging="360"/>
      </w:pPr>
      <w:rPr>
        <w:rFonts w:hint="default"/>
      </w:rPr>
    </w:lvl>
    <w:lvl w:ilvl="1">
      <w:start w:val="1"/>
      <w:numFmt w:val="decimal"/>
      <w:isLgl/>
      <w:lvlText w:val="%1.%2"/>
      <w:lvlJc w:val="left"/>
      <w:pPr>
        <w:ind w:left="1063" w:hanging="495"/>
      </w:pPr>
      <w:rPr>
        <w:rFonts w:hint="default"/>
      </w:rPr>
    </w:lvl>
    <w:lvl w:ilvl="2">
      <w:start w:val="1"/>
      <w:numFmt w:val="decimal"/>
      <w:isLgl/>
      <w:lvlText w:val="%1.%2.%3"/>
      <w:lvlJc w:val="left"/>
      <w:pPr>
        <w:ind w:left="1426" w:hanging="720"/>
      </w:pPr>
      <w:rPr>
        <w:rFonts w:hint="default"/>
      </w:rPr>
    </w:lvl>
    <w:lvl w:ilvl="3">
      <w:start w:val="1"/>
      <w:numFmt w:val="decimal"/>
      <w:isLgl/>
      <w:lvlText w:val="%1.%2.%3.%4"/>
      <w:lvlJc w:val="left"/>
      <w:pPr>
        <w:ind w:left="1997" w:hanging="1080"/>
      </w:pPr>
      <w:rPr>
        <w:rFonts w:hint="default"/>
      </w:rPr>
    </w:lvl>
    <w:lvl w:ilvl="4">
      <w:start w:val="1"/>
      <w:numFmt w:val="decimal"/>
      <w:isLgl/>
      <w:lvlText w:val="%1.%2.%3.%4.%5"/>
      <w:lvlJc w:val="left"/>
      <w:pPr>
        <w:ind w:left="2208" w:hanging="1080"/>
      </w:pPr>
      <w:rPr>
        <w:rFonts w:hint="default"/>
      </w:rPr>
    </w:lvl>
    <w:lvl w:ilvl="5">
      <w:start w:val="1"/>
      <w:numFmt w:val="decimal"/>
      <w:isLgl/>
      <w:lvlText w:val="%1.%2.%3.%4.%5.%6"/>
      <w:lvlJc w:val="left"/>
      <w:pPr>
        <w:ind w:left="2779" w:hanging="1440"/>
      </w:pPr>
      <w:rPr>
        <w:rFonts w:hint="default"/>
      </w:rPr>
    </w:lvl>
    <w:lvl w:ilvl="6">
      <w:start w:val="1"/>
      <w:numFmt w:val="decimal"/>
      <w:isLgl/>
      <w:lvlText w:val="%1.%2.%3.%4.%5.%6.%7"/>
      <w:lvlJc w:val="left"/>
      <w:pPr>
        <w:ind w:left="2990" w:hanging="1440"/>
      </w:pPr>
      <w:rPr>
        <w:rFonts w:hint="default"/>
      </w:rPr>
    </w:lvl>
    <w:lvl w:ilvl="7">
      <w:start w:val="1"/>
      <w:numFmt w:val="decimal"/>
      <w:isLgl/>
      <w:lvlText w:val="%1.%2.%3.%4.%5.%6.%7.%8"/>
      <w:lvlJc w:val="left"/>
      <w:pPr>
        <w:ind w:left="3561" w:hanging="1800"/>
      </w:pPr>
      <w:rPr>
        <w:rFonts w:hint="default"/>
      </w:rPr>
    </w:lvl>
    <w:lvl w:ilvl="8">
      <w:start w:val="1"/>
      <w:numFmt w:val="decimal"/>
      <w:isLgl/>
      <w:lvlText w:val="%1.%2.%3.%4.%5.%6.%7.%8.%9"/>
      <w:lvlJc w:val="left"/>
      <w:pPr>
        <w:ind w:left="4132" w:hanging="2160"/>
      </w:pPr>
      <w:rPr>
        <w:rFonts w:hint="default"/>
      </w:rPr>
    </w:lvl>
  </w:abstractNum>
  <w:abstractNum w:abstractNumId="18" w15:restartNumberingAfterBreak="0">
    <w:nsid w:val="1CAB79CB"/>
    <w:multiLevelType w:val="hybridMultilevel"/>
    <w:tmpl w:val="CF5CAA22"/>
    <w:lvl w:ilvl="0" w:tplc="1CC04176">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1F885957"/>
    <w:multiLevelType w:val="multilevel"/>
    <w:tmpl w:val="4D7C2526"/>
    <w:lvl w:ilvl="0">
      <w:start w:val="15"/>
      <w:numFmt w:val="decimal"/>
      <w:lvlText w:val="%1"/>
      <w:lvlJc w:val="left"/>
      <w:pPr>
        <w:ind w:left="525" w:hanging="525"/>
      </w:pPr>
      <w:rPr>
        <w:rFonts w:hint="default"/>
      </w:rPr>
    </w:lvl>
    <w:lvl w:ilvl="1">
      <w:start w:val="1"/>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2198092E"/>
    <w:multiLevelType w:val="hybridMultilevel"/>
    <w:tmpl w:val="CF5CAA22"/>
    <w:lvl w:ilvl="0" w:tplc="1CC04176">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6636977"/>
    <w:multiLevelType w:val="hybridMultilevel"/>
    <w:tmpl w:val="CF5CAA22"/>
    <w:lvl w:ilvl="0" w:tplc="1CC04176">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9636786"/>
    <w:multiLevelType w:val="multilevel"/>
    <w:tmpl w:val="BEA07736"/>
    <w:lvl w:ilvl="0">
      <w:start w:val="1"/>
      <w:numFmt w:val="decimal"/>
      <w:pStyle w:val="a"/>
      <w:lvlText w:val="%1.   "/>
      <w:lvlJc w:val="left"/>
      <w:pPr>
        <w:tabs>
          <w:tab w:val="num" w:pos="1571"/>
        </w:tabs>
        <w:ind w:left="0" w:firstLine="851"/>
      </w:pPr>
    </w:lvl>
    <w:lvl w:ilvl="1">
      <w:start w:val="1"/>
      <w:numFmt w:val="decimal"/>
      <w:lvlText w:val="%1.%2 "/>
      <w:lvlJc w:val="left"/>
      <w:pPr>
        <w:tabs>
          <w:tab w:val="num" w:pos="1684"/>
        </w:tabs>
        <w:ind w:left="57" w:firstLine="907"/>
      </w:p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2AE66E10"/>
    <w:multiLevelType w:val="hybridMultilevel"/>
    <w:tmpl w:val="3528B100"/>
    <w:lvl w:ilvl="0" w:tplc="A510F4D4">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2C975264"/>
    <w:multiLevelType w:val="hybridMultilevel"/>
    <w:tmpl w:val="CF5CAA22"/>
    <w:lvl w:ilvl="0" w:tplc="1CC04176">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2CDF147D"/>
    <w:multiLevelType w:val="hybridMultilevel"/>
    <w:tmpl w:val="EBCA5B5A"/>
    <w:lvl w:ilvl="0" w:tplc="08F602B2">
      <w:start w:val="10"/>
      <w:numFmt w:val="decimal"/>
      <w:lvlText w:val="%1."/>
      <w:lvlJc w:val="left"/>
      <w:pPr>
        <w:ind w:left="375" w:hanging="375"/>
      </w:pPr>
      <w:rPr>
        <w:rFonts w:hint="default"/>
        <w:b w:val="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2EBD5049"/>
    <w:multiLevelType w:val="multilevel"/>
    <w:tmpl w:val="A6B4B89A"/>
    <w:lvl w:ilvl="0">
      <w:start w:val="1"/>
      <w:numFmt w:val="bullet"/>
      <w:lvlText w:val="-"/>
      <w:lvlJc w:val="left"/>
      <w:pPr>
        <w:ind w:left="360"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706"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2426"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3146"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866"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4586"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5306"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6026"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746"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abstractNum>
  <w:abstractNum w:abstractNumId="27" w15:restartNumberingAfterBreak="0">
    <w:nsid w:val="2F8E2927"/>
    <w:multiLevelType w:val="multilevel"/>
    <w:tmpl w:val="EDDA7196"/>
    <w:lvl w:ilvl="0">
      <w:start w:val="31"/>
      <w:numFmt w:val="decimal"/>
      <w:lvlText w:val="%1."/>
      <w:lvlJc w:val="left"/>
      <w:pPr>
        <w:ind w:left="600" w:hanging="6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15:restartNumberingAfterBreak="0">
    <w:nsid w:val="300F70E0"/>
    <w:multiLevelType w:val="multilevel"/>
    <w:tmpl w:val="146029C4"/>
    <w:lvl w:ilvl="0">
      <w:start w:val="11"/>
      <w:numFmt w:val="decimal"/>
      <w:lvlText w:val="%1."/>
      <w:lvlJc w:val="left"/>
      <w:pPr>
        <w:ind w:left="600" w:hanging="6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316A5B94"/>
    <w:multiLevelType w:val="multilevel"/>
    <w:tmpl w:val="B52AAF3C"/>
    <w:lvl w:ilvl="0">
      <w:start w:val="1"/>
      <w:numFmt w:val="decimal"/>
      <w:lvlText w:val="%1."/>
      <w:lvlJc w:val="left"/>
      <w:pPr>
        <w:ind w:left="660" w:hanging="660"/>
      </w:pPr>
      <w:rPr>
        <w:rFonts w:hint="default"/>
      </w:rPr>
    </w:lvl>
    <w:lvl w:ilvl="1">
      <w:start w:val="1"/>
      <w:numFmt w:val="decimal"/>
      <w:lvlText w:val="%2."/>
      <w:lvlJc w:val="left"/>
      <w:pPr>
        <w:ind w:left="1440" w:hanging="720"/>
      </w:pPr>
      <w:rPr>
        <w:rFonts w:ascii="Times New Roman" w:eastAsia="Calibri"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33615F1A"/>
    <w:multiLevelType w:val="hybridMultilevel"/>
    <w:tmpl w:val="9D566158"/>
    <w:lvl w:ilvl="0" w:tplc="F1F87794">
      <w:start w:val="1"/>
      <w:numFmt w:val="decimal"/>
      <w:lvlText w:val="%1."/>
      <w:lvlJc w:val="left"/>
      <w:pPr>
        <w:tabs>
          <w:tab w:val="num" w:pos="1155"/>
        </w:tabs>
        <w:ind w:left="115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365527F0"/>
    <w:multiLevelType w:val="hybridMultilevel"/>
    <w:tmpl w:val="9828D60C"/>
    <w:lvl w:ilvl="0" w:tplc="D71E3C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36897049"/>
    <w:multiLevelType w:val="multilevel"/>
    <w:tmpl w:val="F5E62A92"/>
    <w:lvl w:ilvl="0">
      <w:start w:val="7"/>
      <w:numFmt w:val="decimal"/>
      <w:lvlText w:val="%1."/>
      <w:lvlJc w:val="left"/>
      <w:pPr>
        <w:ind w:left="928" w:hanging="360"/>
      </w:pPr>
      <w:rPr>
        <w:rFonts w:ascii="Times New Roman" w:hAnsi="Times New Roman" w:cs="Times New Roman" w:hint="default"/>
        <w:sz w:val="16"/>
        <w:szCs w:val="16"/>
      </w:rPr>
    </w:lvl>
    <w:lvl w:ilvl="1">
      <w:start w:val="1"/>
      <w:numFmt w:val="decimal"/>
      <w:isLgl/>
      <w:lvlText w:val="%1.%2."/>
      <w:lvlJc w:val="left"/>
      <w:pPr>
        <w:ind w:left="2104" w:hanging="1395"/>
      </w:pPr>
      <w:rPr>
        <w:rFonts w:hint="default"/>
      </w:rPr>
    </w:lvl>
    <w:lvl w:ilvl="2">
      <w:start w:val="1"/>
      <w:numFmt w:val="decimal"/>
      <w:isLgl/>
      <w:lvlText w:val="%1.%2.%3."/>
      <w:lvlJc w:val="left"/>
      <w:pPr>
        <w:ind w:left="2245" w:hanging="1395"/>
      </w:pPr>
      <w:rPr>
        <w:rFonts w:hint="default"/>
      </w:rPr>
    </w:lvl>
    <w:lvl w:ilvl="3">
      <w:start w:val="1"/>
      <w:numFmt w:val="decimal"/>
      <w:isLgl/>
      <w:lvlText w:val="%1.%2.%3.%4."/>
      <w:lvlJc w:val="left"/>
      <w:pPr>
        <w:ind w:left="2386" w:hanging="1395"/>
      </w:pPr>
      <w:rPr>
        <w:rFonts w:hint="default"/>
      </w:rPr>
    </w:lvl>
    <w:lvl w:ilvl="4">
      <w:start w:val="1"/>
      <w:numFmt w:val="decimal"/>
      <w:isLgl/>
      <w:lvlText w:val="%1.%2.%3.%4.%5."/>
      <w:lvlJc w:val="left"/>
      <w:pPr>
        <w:ind w:left="2527" w:hanging="1395"/>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3214" w:hanging="180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abstractNum w:abstractNumId="33" w15:restartNumberingAfterBreak="0">
    <w:nsid w:val="3C930504"/>
    <w:multiLevelType w:val="multilevel"/>
    <w:tmpl w:val="5EE84324"/>
    <w:lvl w:ilvl="0">
      <w:start w:val="1"/>
      <w:numFmt w:val="upperRoman"/>
      <w:lvlText w:val="%1."/>
      <w:lvlJc w:val="left"/>
      <w:pPr>
        <w:ind w:left="1070" w:hanging="360"/>
      </w:pPr>
      <w:rPr>
        <w:rFonts w:ascii="Times New Roman" w:eastAsia="Times New Roman" w:hAnsi="Times New Roman" w:cs="Times New Roman" w:hint="default"/>
        <w:b/>
      </w:rPr>
    </w:lvl>
    <w:lvl w:ilvl="1">
      <w:start w:val="1"/>
      <w:numFmt w:val="decimal"/>
      <w:isLgl/>
      <w:lvlText w:val="%1.%2."/>
      <w:lvlJc w:val="left"/>
      <w:pPr>
        <w:ind w:left="1287" w:hanging="720"/>
      </w:pPr>
      <w:rPr>
        <w:rFonts w:hint="default"/>
      </w:rPr>
    </w:lvl>
    <w:lvl w:ilvl="2">
      <w:start w:val="1"/>
      <w:numFmt w:val="upperRoman"/>
      <w:isLgl/>
      <w:lvlText w:val="%3."/>
      <w:lvlJc w:val="left"/>
      <w:pPr>
        <w:ind w:left="1314" w:hanging="720"/>
      </w:pPr>
      <w:rPr>
        <w:rFonts w:ascii="Times New Roman" w:eastAsia="Calibri" w:hAnsi="Times New Roman" w:cs="Times New Roman" w:hint="default"/>
      </w:rPr>
    </w:lvl>
    <w:lvl w:ilvl="3">
      <w:start w:val="1"/>
      <w:numFmt w:val="decimal"/>
      <w:isLgl/>
      <w:lvlText w:val="%1.%2.%3.%4."/>
      <w:lvlJc w:val="left"/>
      <w:pPr>
        <w:ind w:left="1701" w:hanging="108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502" w:hanging="1800"/>
      </w:pPr>
      <w:rPr>
        <w:rFonts w:hint="default"/>
      </w:rPr>
    </w:lvl>
    <w:lvl w:ilvl="7">
      <w:start w:val="1"/>
      <w:numFmt w:val="decimal"/>
      <w:isLgl/>
      <w:lvlText w:val="%1.%2.%3.%4.%5.%6.%7.%8."/>
      <w:lvlJc w:val="left"/>
      <w:pPr>
        <w:ind w:left="2529" w:hanging="1800"/>
      </w:pPr>
      <w:rPr>
        <w:rFonts w:hint="default"/>
      </w:rPr>
    </w:lvl>
    <w:lvl w:ilvl="8">
      <w:start w:val="1"/>
      <w:numFmt w:val="decimal"/>
      <w:isLgl/>
      <w:lvlText w:val="%1.%2.%3.%4.%5.%6.%7.%8.%9."/>
      <w:lvlJc w:val="left"/>
      <w:pPr>
        <w:ind w:left="2916" w:hanging="2160"/>
      </w:pPr>
      <w:rPr>
        <w:rFonts w:hint="default"/>
      </w:rPr>
    </w:lvl>
  </w:abstractNum>
  <w:abstractNum w:abstractNumId="34" w15:restartNumberingAfterBreak="0">
    <w:nsid w:val="3CAE2729"/>
    <w:multiLevelType w:val="multilevel"/>
    <w:tmpl w:val="C972AF22"/>
    <w:lvl w:ilvl="0">
      <w:start w:val="2"/>
      <w:numFmt w:val="decimal"/>
      <w:lvlText w:val="%1."/>
      <w:lvlJc w:val="left"/>
      <w:pPr>
        <w:ind w:left="1070" w:hanging="360"/>
      </w:pPr>
      <w:rPr>
        <w:rFonts w:hint="default"/>
        <w:i w:val="0"/>
        <w:sz w:val="16"/>
        <w:szCs w:val="16"/>
      </w:rPr>
    </w:lvl>
    <w:lvl w:ilvl="1">
      <w:start w:val="1"/>
      <w:numFmt w:val="decimal"/>
      <w:isLgl/>
      <w:lvlText w:val="%2)"/>
      <w:lvlJc w:val="left"/>
      <w:pPr>
        <w:ind w:left="1430" w:hanging="720"/>
      </w:pPr>
      <w:rPr>
        <w:rFonts w:ascii="Times New Roman" w:eastAsia="Calibri" w:hAnsi="Times New Roman" w:cs="Times New Roman"/>
        <w:i w:val="0"/>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790" w:hanging="1080"/>
      </w:pPr>
      <w:rPr>
        <w:rFonts w:hint="default"/>
        <w:i w:val="0"/>
      </w:rPr>
    </w:lvl>
    <w:lvl w:ilvl="4">
      <w:start w:val="1"/>
      <w:numFmt w:val="decimal"/>
      <w:isLgl/>
      <w:lvlText w:val="%1.%2.%3.%4.%5."/>
      <w:lvlJc w:val="left"/>
      <w:pPr>
        <w:ind w:left="1790" w:hanging="1080"/>
      </w:pPr>
      <w:rPr>
        <w:rFonts w:hint="default"/>
        <w:i w:val="0"/>
      </w:rPr>
    </w:lvl>
    <w:lvl w:ilvl="5">
      <w:start w:val="1"/>
      <w:numFmt w:val="decimal"/>
      <w:isLgl/>
      <w:lvlText w:val="%1.%2.%3.%4.%5.%6."/>
      <w:lvlJc w:val="left"/>
      <w:pPr>
        <w:ind w:left="2150" w:hanging="1440"/>
      </w:pPr>
      <w:rPr>
        <w:rFonts w:hint="default"/>
        <w:i w:val="0"/>
      </w:rPr>
    </w:lvl>
    <w:lvl w:ilvl="6">
      <w:start w:val="1"/>
      <w:numFmt w:val="decimal"/>
      <w:isLgl/>
      <w:lvlText w:val="%1.%2.%3.%4.%5.%6.%7."/>
      <w:lvlJc w:val="left"/>
      <w:pPr>
        <w:ind w:left="2510" w:hanging="1800"/>
      </w:pPr>
      <w:rPr>
        <w:rFonts w:hint="default"/>
        <w:i w:val="0"/>
      </w:rPr>
    </w:lvl>
    <w:lvl w:ilvl="7">
      <w:start w:val="1"/>
      <w:numFmt w:val="decimal"/>
      <w:isLgl/>
      <w:lvlText w:val="%1.%2.%3.%4.%5.%6.%7.%8."/>
      <w:lvlJc w:val="left"/>
      <w:pPr>
        <w:ind w:left="2510" w:hanging="1800"/>
      </w:pPr>
      <w:rPr>
        <w:rFonts w:hint="default"/>
        <w:i w:val="0"/>
      </w:rPr>
    </w:lvl>
    <w:lvl w:ilvl="8">
      <w:start w:val="1"/>
      <w:numFmt w:val="decimal"/>
      <w:isLgl/>
      <w:lvlText w:val="%1.%2.%3.%4.%5.%6.%7.%8.%9."/>
      <w:lvlJc w:val="left"/>
      <w:pPr>
        <w:ind w:left="2870" w:hanging="2160"/>
      </w:pPr>
      <w:rPr>
        <w:rFonts w:hint="default"/>
        <w:i w:val="0"/>
      </w:rPr>
    </w:lvl>
  </w:abstractNum>
  <w:abstractNum w:abstractNumId="35" w15:restartNumberingAfterBreak="0">
    <w:nsid w:val="3E8C41CA"/>
    <w:multiLevelType w:val="singleLevel"/>
    <w:tmpl w:val="3A5AE7F0"/>
    <w:lvl w:ilvl="0">
      <w:start w:val="1"/>
      <w:numFmt w:val="bullet"/>
      <w:pStyle w:val="---"/>
      <w:lvlText w:val=""/>
      <w:lvlJc w:val="left"/>
      <w:pPr>
        <w:tabs>
          <w:tab w:val="num" w:pos="360"/>
        </w:tabs>
        <w:ind w:left="360" w:hanging="360"/>
      </w:pPr>
      <w:rPr>
        <w:rFonts w:ascii="Symbol" w:hAnsi="Symbol" w:hint="default"/>
      </w:rPr>
    </w:lvl>
  </w:abstractNum>
  <w:abstractNum w:abstractNumId="36" w15:restartNumberingAfterBreak="0">
    <w:nsid w:val="401706F1"/>
    <w:multiLevelType w:val="hybridMultilevel"/>
    <w:tmpl w:val="5112B888"/>
    <w:lvl w:ilvl="0" w:tplc="F8CC4576">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41EF3E3F"/>
    <w:multiLevelType w:val="hybridMultilevel"/>
    <w:tmpl w:val="CF5CAA22"/>
    <w:lvl w:ilvl="0" w:tplc="1CC04176">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472F20D3"/>
    <w:multiLevelType w:val="multilevel"/>
    <w:tmpl w:val="D21E7276"/>
    <w:lvl w:ilvl="0">
      <w:start w:val="1"/>
      <w:numFmt w:val="decimal"/>
      <w:pStyle w:val="a0"/>
      <w:suff w:val="space"/>
      <w:lvlText w:val="%1."/>
      <w:lvlJc w:val="left"/>
      <w:pPr>
        <w:ind w:left="0" w:firstLine="720"/>
      </w:pPr>
    </w:lvl>
    <w:lvl w:ilvl="1">
      <w:start w:val="1"/>
      <w:numFmt w:val="decimal"/>
      <w:suff w:val="space"/>
      <w:lvlText w:val="%1.%2."/>
      <w:lvlJc w:val="left"/>
      <w:pPr>
        <w:ind w:left="0" w:firstLine="720"/>
      </w:pPr>
    </w:lvl>
    <w:lvl w:ilvl="2">
      <w:start w:val="1"/>
      <w:numFmt w:val="decimal"/>
      <w:suff w:val="space"/>
      <w:lvlText w:val="%1.%2.%3."/>
      <w:lvlJc w:val="left"/>
      <w:pPr>
        <w:ind w:left="0" w:firstLine="720"/>
      </w:pPr>
    </w:lvl>
    <w:lvl w:ilvl="3">
      <w:start w:val="1"/>
      <w:numFmt w:val="decimal"/>
      <w:suff w:val="space"/>
      <w:lvlText w:val="%1.%2.%3.%4."/>
      <w:lvlJc w:val="left"/>
      <w:pPr>
        <w:ind w:left="0" w:firstLine="720"/>
      </w:pPr>
    </w:lvl>
    <w:lvl w:ilvl="4">
      <w:start w:val="1"/>
      <w:numFmt w:val="decimal"/>
      <w:suff w:val="space"/>
      <w:lvlText w:val="%1.%2.%3.%4.%5."/>
      <w:lvlJc w:val="left"/>
      <w:pPr>
        <w:ind w:left="0" w:firstLine="720"/>
      </w:pPr>
    </w:lvl>
    <w:lvl w:ilvl="5">
      <w:start w:val="1"/>
      <w:numFmt w:val="decimal"/>
      <w:lvlText w:val="%1.%2.%3.%4.%5.%6."/>
      <w:lvlJc w:val="left"/>
      <w:pPr>
        <w:tabs>
          <w:tab w:val="num" w:pos="2028"/>
        </w:tabs>
        <w:ind w:left="2028" w:hanging="936"/>
      </w:pPr>
    </w:lvl>
    <w:lvl w:ilvl="6">
      <w:start w:val="1"/>
      <w:numFmt w:val="decimal"/>
      <w:lvlText w:val="%1.%2.%3.%4.%5.%6.%7."/>
      <w:lvlJc w:val="left"/>
      <w:pPr>
        <w:tabs>
          <w:tab w:val="num" w:pos="2532"/>
        </w:tabs>
        <w:ind w:left="2532" w:hanging="1080"/>
      </w:pPr>
    </w:lvl>
    <w:lvl w:ilvl="7">
      <w:start w:val="1"/>
      <w:numFmt w:val="decimal"/>
      <w:lvlText w:val="%1.%2.%3.%4.%5.%6.%7.%8."/>
      <w:lvlJc w:val="left"/>
      <w:pPr>
        <w:tabs>
          <w:tab w:val="num" w:pos="3036"/>
        </w:tabs>
        <w:ind w:left="3036" w:hanging="1224"/>
      </w:pPr>
    </w:lvl>
    <w:lvl w:ilvl="8">
      <w:start w:val="1"/>
      <w:numFmt w:val="decimal"/>
      <w:lvlText w:val="%1.%2.%3.%4.%5.%6.%7.%8.%9."/>
      <w:lvlJc w:val="left"/>
      <w:pPr>
        <w:tabs>
          <w:tab w:val="num" w:pos="3612"/>
        </w:tabs>
        <w:ind w:left="3612" w:hanging="1440"/>
      </w:pPr>
    </w:lvl>
  </w:abstractNum>
  <w:abstractNum w:abstractNumId="39" w15:restartNumberingAfterBreak="0">
    <w:nsid w:val="488F60DC"/>
    <w:multiLevelType w:val="hybridMultilevel"/>
    <w:tmpl w:val="2CF4FB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493B2B2E"/>
    <w:multiLevelType w:val="multilevel"/>
    <w:tmpl w:val="7F321F42"/>
    <w:lvl w:ilvl="0">
      <w:start w:val="9"/>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51C00220"/>
    <w:multiLevelType w:val="multilevel"/>
    <w:tmpl w:val="73783DFA"/>
    <w:lvl w:ilvl="0">
      <w:start w:val="15"/>
      <w:numFmt w:val="decimal"/>
      <w:lvlText w:val="%1."/>
      <w:lvlJc w:val="left"/>
      <w:pPr>
        <w:ind w:left="600" w:hanging="6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15:restartNumberingAfterBreak="0">
    <w:nsid w:val="51C35DF1"/>
    <w:multiLevelType w:val="multilevel"/>
    <w:tmpl w:val="0419001F"/>
    <w:styleLink w:val="111111"/>
    <w:lvl w:ilvl="0">
      <w:start w:val="1"/>
      <w:numFmt w:val="decimal"/>
      <w:lvlText w:val="%1."/>
      <w:lvlJc w:val="left"/>
      <w:pPr>
        <w:tabs>
          <w:tab w:val="num" w:pos="786"/>
        </w:tabs>
        <w:ind w:left="786" w:hanging="360"/>
      </w:pPr>
      <w:rPr>
        <w:rFonts w:cs="Times New Roman"/>
      </w:rPr>
    </w:lvl>
    <w:lvl w:ilvl="1">
      <w:start w:val="1"/>
      <w:numFmt w:val="decimal"/>
      <w:lvlText w:val="%1.%2."/>
      <w:lvlJc w:val="left"/>
      <w:pPr>
        <w:tabs>
          <w:tab w:val="num" w:pos="2134"/>
        </w:tabs>
        <w:ind w:left="2134"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3" w15:restartNumberingAfterBreak="0">
    <w:nsid w:val="524447FF"/>
    <w:multiLevelType w:val="multilevel"/>
    <w:tmpl w:val="D8B8BAF0"/>
    <w:lvl w:ilvl="0">
      <w:start w:val="1"/>
      <w:numFmt w:val="decimal"/>
      <w:lvlText w:val="%1."/>
      <w:lvlJc w:val="left"/>
      <w:pPr>
        <w:ind w:left="116" w:hanging="284"/>
      </w:pPr>
      <w:rPr>
        <w:rFonts w:ascii="Times New Roman" w:eastAsia="Times New Roman" w:hAnsi="Times New Roman" w:cs="Times New Roman" w:hint="default"/>
        <w:color w:val="000000" w:themeColor="text1"/>
        <w:w w:val="99"/>
        <w:sz w:val="16"/>
        <w:szCs w:val="16"/>
        <w:lang w:val="ru-RU" w:eastAsia="en-US" w:bidi="ar-SA"/>
      </w:rPr>
    </w:lvl>
    <w:lvl w:ilvl="1">
      <w:start w:val="1"/>
      <w:numFmt w:val="decimal"/>
      <w:lvlText w:val="%1.%2."/>
      <w:lvlJc w:val="left"/>
      <w:pPr>
        <w:ind w:left="116" w:hanging="495"/>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124" w:hanging="495"/>
      </w:pPr>
      <w:rPr>
        <w:rFonts w:hint="default"/>
        <w:lang w:val="ru-RU" w:eastAsia="en-US" w:bidi="ar-SA"/>
      </w:rPr>
    </w:lvl>
    <w:lvl w:ilvl="3">
      <w:numFmt w:val="bullet"/>
      <w:lvlText w:val="•"/>
      <w:lvlJc w:val="left"/>
      <w:pPr>
        <w:ind w:left="3127" w:hanging="495"/>
      </w:pPr>
      <w:rPr>
        <w:rFonts w:hint="default"/>
        <w:lang w:val="ru-RU" w:eastAsia="en-US" w:bidi="ar-SA"/>
      </w:rPr>
    </w:lvl>
    <w:lvl w:ilvl="4">
      <w:numFmt w:val="bullet"/>
      <w:lvlText w:val="•"/>
      <w:lvlJc w:val="left"/>
      <w:pPr>
        <w:ind w:left="4129" w:hanging="495"/>
      </w:pPr>
      <w:rPr>
        <w:rFonts w:hint="default"/>
        <w:lang w:val="ru-RU" w:eastAsia="en-US" w:bidi="ar-SA"/>
      </w:rPr>
    </w:lvl>
    <w:lvl w:ilvl="5">
      <w:numFmt w:val="bullet"/>
      <w:lvlText w:val="•"/>
      <w:lvlJc w:val="left"/>
      <w:pPr>
        <w:ind w:left="5132" w:hanging="495"/>
      </w:pPr>
      <w:rPr>
        <w:rFonts w:hint="default"/>
        <w:lang w:val="ru-RU" w:eastAsia="en-US" w:bidi="ar-SA"/>
      </w:rPr>
    </w:lvl>
    <w:lvl w:ilvl="6">
      <w:numFmt w:val="bullet"/>
      <w:lvlText w:val="•"/>
      <w:lvlJc w:val="left"/>
      <w:pPr>
        <w:ind w:left="6134" w:hanging="495"/>
      </w:pPr>
      <w:rPr>
        <w:rFonts w:hint="default"/>
        <w:lang w:val="ru-RU" w:eastAsia="en-US" w:bidi="ar-SA"/>
      </w:rPr>
    </w:lvl>
    <w:lvl w:ilvl="7">
      <w:numFmt w:val="bullet"/>
      <w:lvlText w:val="•"/>
      <w:lvlJc w:val="left"/>
      <w:pPr>
        <w:ind w:left="7136" w:hanging="495"/>
      </w:pPr>
      <w:rPr>
        <w:rFonts w:hint="default"/>
        <w:lang w:val="ru-RU" w:eastAsia="en-US" w:bidi="ar-SA"/>
      </w:rPr>
    </w:lvl>
    <w:lvl w:ilvl="8">
      <w:numFmt w:val="bullet"/>
      <w:lvlText w:val="•"/>
      <w:lvlJc w:val="left"/>
      <w:pPr>
        <w:ind w:left="8139" w:hanging="495"/>
      </w:pPr>
      <w:rPr>
        <w:rFonts w:hint="default"/>
        <w:lang w:val="ru-RU" w:eastAsia="en-US" w:bidi="ar-SA"/>
      </w:rPr>
    </w:lvl>
  </w:abstractNum>
  <w:abstractNum w:abstractNumId="44" w15:restartNumberingAfterBreak="0">
    <w:nsid w:val="55973C5B"/>
    <w:multiLevelType w:val="multilevel"/>
    <w:tmpl w:val="4796A4E8"/>
    <w:lvl w:ilvl="0">
      <w:start w:val="1"/>
      <w:numFmt w:val="decimal"/>
      <w:lvlText w:val="%1."/>
      <w:lvlJc w:val="left"/>
      <w:pPr>
        <w:ind w:left="1070" w:hanging="360"/>
      </w:pPr>
      <w:rPr>
        <w:color w:val="auto"/>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5" w15:restartNumberingAfterBreak="0">
    <w:nsid w:val="55C35AED"/>
    <w:multiLevelType w:val="multilevel"/>
    <w:tmpl w:val="3DAEBF48"/>
    <w:lvl w:ilvl="0">
      <w:start w:val="1"/>
      <w:numFmt w:val="decimal"/>
      <w:lvlText w:val="%1."/>
      <w:lvlJc w:val="left"/>
      <w:pPr>
        <w:ind w:left="786" w:hanging="360"/>
      </w:pPr>
      <w:rPr>
        <w:rFonts w:hint="default"/>
      </w:rPr>
    </w:lvl>
    <w:lvl w:ilvl="1">
      <w:start w:val="8"/>
      <w:numFmt w:val="decimal"/>
      <w:isLgl/>
      <w:lvlText w:val="%1.%2"/>
      <w:lvlJc w:val="left"/>
      <w:pPr>
        <w:ind w:left="801" w:hanging="37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46" w15:restartNumberingAfterBreak="0">
    <w:nsid w:val="568B6437"/>
    <w:multiLevelType w:val="hybridMultilevel"/>
    <w:tmpl w:val="CF5CAA22"/>
    <w:lvl w:ilvl="0" w:tplc="1CC04176">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59AB4E87"/>
    <w:multiLevelType w:val="multilevel"/>
    <w:tmpl w:val="B544AAA8"/>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59D22352"/>
    <w:multiLevelType w:val="multilevel"/>
    <w:tmpl w:val="9220684A"/>
    <w:lvl w:ilvl="0">
      <w:start w:val="1"/>
      <w:numFmt w:val="decimal"/>
      <w:lvlText w:val="%1."/>
      <w:lvlJc w:val="left"/>
      <w:pPr>
        <w:ind w:left="1070" w:hanging="360"/>
      </w:pPr>
      <w:rPr>
        <w:rFonts w:hint="default"/>
        <w:i w:val="0"/>
        <w:sz w:val="16"/>
        <w:szCs w:val="16"/>
      </w:rPr>
    </w:lvl>
    <w:lvl w:ilvl="1">
      <w:start w:val="1"/>
      <w:numFmt w:val="decimal"/>
      <w:isLgl/>
      <w:lvlText w:val="%1.%2."/>
      <w:lvlJc w:val="left"/>
      <w:pPr>
        <w:ind w:left="1430" w:hanging="720"/>
      </w:pPr>
      <w:rPr>
        <w:rFonts w:hint="default"/>
        <w:i w:val="0"/>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790" w:hanging="1080"/>
      </w:pPr>
      <w:rPr>
        <w:rFonts w:hint="default"/>
        <w:i w:val="0"/>
      </w:rPr>
    </w:lvl>
    <w:lvl w:ilvl="4">
      <w:start w:val="1"/>
      <w:numFmt w:val="decimal"/>
      <w:isLgl/>
      <w:lvlText w:val="%1.%2.%3.%4.%5."/>
      <w:lvlJc w:val="left"/>
      <w:pPr>
        <w:ind w:left="1790" w:hanging="1080"/>
      </w:pPr>
      <w:rPr>
        <w:rFonts w:hint="default"/>
        <w:i w:val="0"/>
      </w:rPr>
    </w:lvl>
    <w:lvl w:ilvl="5">
      <w:start w:val="1"/>
      <w:numFmt w:val="decimal"/>
      <w:isLgl/>
      <w:lvlText w:val="%1.%2.%3.%4.%5.%6."/>
      <w:lvlJc w:val="left"/>
      <w:pPr>
        <w:ind w:left="2150" w:hanging="1440"/>
      </w:pPr>
      <w:rPr>
        <w:rFonts w:hint="default"/>
        <w:i w:val="0"/>
      </w:rPr>
    </w:lvl>
    <w:lvl w:ilvl="6">
      <w:start w:val="1"/>
      <w:numFmt w:val="decimal"/>
      <w:isLgl/>
      <w:lvlText w:val="%1.%2.%3.%4.%5.%6.%7."/>
      <w:lvlJc w:val="left"/>
      <w:pPr>
        <w:ind w:left="2510" w:hanging="1800"/>
      </w:pPr>
      <w:rPr>
        <w:rFonts w:hint="default"/>
        <w:i w:val="0"/>
      </w:rPr>
    </w:lvl>
    <w:lvl w:ilvl="7">
      <w:start w:val="1"/>
      <w:numFmt w:val="decimal"/>
      <w:isLgl/>
      <w:lvlText w:val="%1.%2.%3.%4.%5.%6.%7.%8."/>
      <w:lvlJc w:val="left"/>
      <w:pPr>
        <w:ind w:left="2510" w:hanging="1800"/>
      </w:pPr>
      <w:rPr>
        <w:rFonts w:hint="default"/>
        <w:i w:val="0"/>
      </w:rPr>
    </w:lvl>
    <w:lvl w:ilvl="8">
      <w:start w:val="1"/>
      <w:numFmt w:val="decimal"/>
      <w:isLgl/>
      <w:lvlText w:val="%1.%2.%3.%4.%5.%6.%7.%8.%9."/>
      <w:lvlJc w:val="left"/>
      <w:pPr>
        <w:ind w:left="2870" w:hanging="2160"/>
      </w:pPr>
      <w:rPr>
        <w:rFonts w:hint="default"/>
        <w:i w:val="0"/>
      </w:rPr>
    </w:lvl>
  </w:abstractNum>
  <w:abstractNum w:abstractNumId="49" w15:restartNumberingAfterBreak="0">
    <w:nsid w:val="615B2F74"/>
    <w:multiLevelType w:val="multilevel"/>
    <w:tmpl w:val="EC088BEC"/>
    <w:lvl w:ilvl="0">
      <w:start w:val="1"/>
      <w:numFmt w:val="upperRoman"/>
      <w:lvlText w:val="%1."/>
      <w:lvlJc w:val="right"/>
      <w:pPr>
        <w:ind w:left="1429" w:hanging="360"/>
      </w:pPr>
    </w:lvl>
    <w:lvl w:ilvl="1">
      <w:start w:val="5"/>
      <w:numFmt w:val="decimal"/>
      <w:isLgl/>
      <w:lvlText w:val="%1.%2"/>
      <w:lvlJc w:val="left"/>
      <w:pPr>
        <w:ind w:left="1669" w:hanging="60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0" w15:restartNumberingAfterBreak="0">
    <w:nsid w:val="63934EAF"/>
    <w:multiLevelType w:val="multilevel"/>
    <w:tmpl w:val="BED45578"/>
    <w:lvl w:ilvl="0">
      <w:start w:val="6"/>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1" w15:restartNumberingAfterBreak="0">
    <w:nsid w:val="64DA577B"/>
    <w:multiLevelType w:val="hybridMultilevel"/>
    <w:tmpl w:val="B130F284"/>
    <w:lvl w:ilvl="0" w:tplc="0419000F">
      <w:start w:val="1"/>
      <w:numFmt w:val="decimal"/>
      <w:pStyle w:val="a1"/>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15:restartNumberingAfterBreak="0">
    <w:nsid w:val="65832477"/>
    <w:multiLevelType w:val="multilevel"/>
    <w:tmpl w:val="6216692A"/>
    <w:lvl w:ilvl="0">
      <w:start w:val="13"/>
      <w:numFmt w:val="decimal"/>
      <w:lvlText w:val="%1."/>
      <w:lvlJc w:val="left"/>
      <w:pPr>
        <w:ind w:left="600" w:hanging="6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3" w15:restartNumberingAfterBreak="0">
    <w:nsid w:val="679B75B5"/>
    <w:multiLevelType w:val="hybridMultilevel"/>
    <w:tmpl w:val="151E63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681700C0"/>
    <w:multiLevelType w:val="multilevel"/>
    <w:tmpl w:val="D8248CE8"/>
    <w:lvl w:ilvl="0">
      <w:start w:val="2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6C676771"/>
    <w:multiLevelType w:val="multilevel"/>
    <w:tmpl w:val="B8A2D7D6"/>
    <w:lvl w:ilvl="0">
      <w:start w:val="4"/>
      <w:numFmt w:val="decimal"/>
      <w:lvlText w:val="%1."/>
      <w:lvlJc w:val="left"/>
      <w:pPr>
        <w:ind w:left="660" w:hanging="660"/>
      </w:pPr>
      <w:rPr>
        <w:rFonts w:hint="default"/>
        <w:b/>
      </w:rPr>
    </w:lvl>
    <w:lvl w:ilvl="1">
      <w:start w:val="31"/>
      <w:numFmt w:val="decimal"/>
      <w:lvlText w:val="%2."/>
      <w:lvlJc w:val="left"/>
      <w:pPr>
        <w:ind w:left="1440" w:hanging="720"/>
      </w:pPr>
      <w:rPr>
        <w:rFonts w:ascii="Times New Roman" w:eastAsia="Calibri" w:hAnsi="Times New Roman" w:cs="Times New Roman"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6" w15:restartNumberingAfterBreak="0">
    <w:nsid w:val="6D790239"/>
    <w:multiLevelType w:val="hybridMultilevel"/>
    <w:tmpl w:val="B9DCC22E"/>
    <w:lvl w:ilvl="0" w:tplc="1308805C">
      <w:start w:val="1"/>
      <w:numFmt w:val="decimal"/>
      <w:lvlText w:val="%1."/>
      <w:lvlJc w:val="left"/>
      <w:pPr>
        <w:ind w:left="1714" w:hanging="1005"/>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70954FD5"/>
    <w:multiLevelType w:val="multilevel"/>
    <w:tmpl w:val="7A9413B0"/>
    <w:lvl w:ilvl="0">
      <w:start w:val="1"/>
      <w:numFmt w:val="decimal"/>
      <w:lvlText w:val="%1."/>
      <w:lvlJc w:val="left"/>
      <w:pPr>
        <w:ind w:left="116" w:hanging="284"/>
      </w:pPr>
      <w:rPr>
        <w:rFonts w:ascii="Times New Roman" w:eastAsia="Times New Roman" w:hAnsi="Times New Roman" w:cs="Times New Roman" w:hint="default"/>
        <w:w w:val="99"/>
        <w:sz w:val="16"/>
        <w:szCs w:val="16"/>
        <w:lang w:val="ru-RU" w:eastAsia="en-US" w:bidi="ar-SA"/>
      </w:rPr>
    </w:lvl>
    <w:lvl w:ilvl="1">
      <w:start w:val="1"/>
      <w:numFmt w:val="decimal"/>
      <w:lvlText w:val="%1.%2."/>
      <w:lvlJc w:val="left"/>
      <w:pPr>
        <w:ind w:left="116" w:hanging="495"/>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124" w:hanging="495"/>
      </w:pPr>
      <w:rPr>
        <w:rFonts w:hint="default"/>
        <w:lang w:val="ru-RU" w:eastAsia="en-US" w:bidi="ar-SA"/>
      </w:rPr>
    </w:lvl>
    <w:lvl w:ilvl="3">
      <w:numFmt w:val="bullet"/>
      <w:lvlText w:val="•"/>
      <w:lvlJc w:val="left"/>
      <w:pPr>
        <w:ind w:left="3127" w:hanging="495"/>
      </w:pPr>
      <w:rPr>
        <w:rFonts w:hint="default"/>
        <w:lang w:val="ru-RU" w:eastAsia="en-US" w:bidi="ar-SA"/>
      </w:rPr>
    </w:lvl>
    <w:lvl w:ilvl="4">
      <w:numFmt w:val="bullet"/>
      <w:lvlText w:val="•"/>
      <w:lvlJc w:val="left"/>
      <w:pPr>
        <w:ind w:left="4129" w:hanging="495"/>
      </w:pPr>
      <w:rPr>
        <w:rFonts w:hint="default"/>
        <w:lang w:val="ru-RU" w:eastAsia="en-US" w:bidi="ar-SA"/>
      </w:rPr>
    </w:lvl>
    <w:lvl w:ilvl="5">
      <w:numFmt w:val="bullet"/>
      <w:lvlText w:val="•"/>
      <w:lvlJc w:val="left"/>
      <w:pPr>
        <w:ind w:left="5132" w:hanging="495"/>
      </w:pPr>
      <w:rPr>
        <w:rFonts w:hint="default"/>
        <w:lang w:val="ru-RU" w:eastAsia="en-US" w:bidi="ar-SA"/>
      </w:rPr>
    </w:lvl>
    <w:lvl w:ilvl="6">
      <w:numFmt w:val="bullet"/>
      <w:lvlText w:val="•"/>
      <w:lvlJc w:val="left"/>
      <w:pPr>
        <w:ind w:left="6134" w:hanging="495"/>
      </w:pPr>
      <w:rPr>
        <w:rFonts w:hint="default"/>
        <w:lang w:val="ru-RU" w:eastAsia="en-US" w:bidi="ar-SA"/>
      </w:rPr>
    </w:lvl>
    <w:lvl w:ilvl="7">
      <w:numFmt w:val="bullet"/>
      <w:lvlText w:val="•"/>
      <w:lvlJc w:val="left"/>
      <w:pPr>
        <w:ind w:left="7136" w:hanging="495"/>
      </w:pPr>
      <w:rPr>
        <w:rFonts w:hint="default"/>
        <w:lang w:val="ru-RU" w:eastAsia="en-US" w:bidi="ar-SA"/>
      </w:rPr>
    </w:lvl>
    <w:lvl w:ilvl="8">
      <w:numFmt w:val="bullet"/>
      <w:lvlText w:val="•"/>
      <w:lvlJc w:val="left"/>
      <w:pPr>
        <w:ind w:left="8139" w:hanging="495"/>
      </w:pPr>
      <w:rPr>
        <w:rFonts w:hint="default"/>
        <w:lang w:val="ru-RU" w:eastAsia="en-US" w:bidi="ar-SA"/>
      </w:rPr>
    </w:lvl>
  </w:abstractNum>
  <w:abstractNum w:abstractNumId="58" w15:restartNumberingAfterBreak="0">
    <w:nsid w:val="74B50C0C"/>
    <w:multiLevelType w:val="multilevel"/>
    <w:tmpl w:val="F594E4E6"/>
    <w:lvl w:ilvl="0">
      <w:start w:val="3"/>
      <w:numFmt w:val="decimal"/>
      <w:lvlText w:val="%1."/>
      <w:lvlJc w:val="left"/>
      <w:pPr>
        <w:ind w:left="660" w:hanging="660"/>
      </w:pPr>
      <w:rPr>
        <w:rFonts w:hint="default"/>
        <w:b/>
      </w:rPr>
    </w:lvl>
    <w:lvl w:ilvl="1">
      <w:start w:val="19"/>
      <w:numFmt w:val="decimal"/>
      <w:lvlText w:val="%2."/>
      <w:lvlJc w:val="left"/>
      <w:pPr>
        <w:ind w:left="1440" w:hanging="720"/>
      </w:pPr>
      <w:rPr>
        <w:rFonts w:ascii="Times New Roman" w:eastAsia="Calibri" w:hAnsi="Times New Roman" w:cs="Times New Roman"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9" w15:restartNumberingAfterBreak="0">
    <w:nsid w:val="762C3CD2"/>
    <w:multiLevelType w:val="multilevel"/>
    <w:tmpl w:val="2190EA7C"/>
    <w:lvl w:ilvl="0">
      <w:start w:val="18"/>
      <w:numFmt w:val="decimal"/>
      <w:lvlText w:val="%1."/>
      <w:lvlJc w:val="left"/>
      <w:pPr>
        <w:ind w:left="600" w:hanging="6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0" w15:restartNumberingAfterBreak="0">
    <w:nsid w:val="77EC7BA3"/>
    <w:multiLevelType w:val="multilevel"/>
    <w:tmpl w:val="2012A25A"/>
    <w:lvl w:ilvl="0">
      <w:start w:val="3"/>
      <w:numFmt w:val="decimal"/>
      <w:lvlText w:val="%1."/>
      <w:lvlJc w:val="left"/>
      <w:pPr>
        <w:ind w:left="1070" w:hanging="360"/>
      </w:pPr>
      <w:rPr>
        <w:rFonts w:hint="default"/>
        <w:i w:val="0"/>
        <w:color w:val="auto"/>
        <w:sz w:val="16"/>
        <w:szCs w:val="16"/>
      </w:rPr>
    </w:lvl>
    <w:lvl w:ilvl="1">
      <w:start w:val="3"/>
      <w:numFmt w:val="decimal"/>
      <w:isLgl/>
      <w:lvlText w:val="%1.%2."/>
      <w:lvlJc w:val="left"/>
      <w:pPr>
        <w:ind w:left="1430" w:hanging="720"/>
      </w:pPr>
      <w:rPr>
        <w:rFonts w:hint="default"/>
        <w:i w:val="0"/>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790" w:hanging="1080"/>
      </w:pPr>
      <w:rPr>
        <w:rFonts w:hint="default"/>
        <w:i w:val="0"/>
      </w:rPr>
    </w:lvl>
    <w:lvl w:ilvl="4">
      <w:start w:val="1"/>
      <w:numFmt w:val="decimal"/>
      <w:isLgl/>
      <w:lvlText w:val="%1.%2.%3.%4.%5."/>
      <w:lvlJc w:val="left"/>
      <w:pPr>
        <w:ind w:left="1790" w:hanging="1080"/>
      </w:pPr>
      <w:rPr>
        <w:rFonts w:hint="default"/>
        <w:i w:val="0"/>
      </w:rPr>
    </w:lvl>
    <w:lvl w:ilvl="5">
      <w:start w:val="1"/>
      <w:numFmt w:val="decimal"/>
      <w:isLgl/>
      <w:lvlText w:val="%1.%2.%3.%4.%5.%6."/>
      <w:lvlJc w:val="left"/>
      <w:pPr>
        <w:ind w:left="2150" w:hanging="1440"/>
      </w:pPr>
      <w:rPr>
        <w:rFonts w:hint="default"/>
        <w:i w:val="0"/>
      </w:rPr>
    </w:lvl>
    <w:lvl w:ilvl="6">
      <w:start w:val="1"/>
      <w:numFmt w:val="decimal"/>
      <w:isLgl/>
      <w:lvlText w:val="%1.%2.%3.%4.%5.%6.%7."/>
      <w:lvlJc w:val="left"/>
      <w:pPr>
        <w:ind w:left="2510" w:hanging="1800"/>
      </w:pPr>
      <w:rPr>
        <w:rFonts w:hint="default"/>
        <w:i w:val="0"/>
      </w:rPr>
    </w:lvl>
    <w:lvl w:ilvl="7">
      <w:start w:val="1"/>
      <w:numFmt w:val="decimal"/>
      <w:isLgl/>
      <w:lvlText w:val="%1.%2.%3.%4.%5.%6.%7.%8."/>
      <w:lvlJc w:val="left"/>
      <w:pPr>
        <w:ind w:left="2510" w:hanging="1800"/>
      </w:pPr>
      <w:rPr>
        <w:rFonts w:hint="default"/>
        <w:i w:val="0"/>
      </w:rPr>
    </w:lvl>
    <w:lvl w:ilvl="8">
      <w:start w:val="1"/>
      <w:numFmt w:val="decimal"/>
      <w:isLgl/>
      <w:lvlText w:val="%1.%2.%3.%4.%5.%6.%7.%8.%9."/>
      <w:lvlJc w:val="left"/>
      <w:pPr>
        <w:ind w:left="2870" w:hanging="2160"/>
      </w:pPr>
      <w:rPr>
        <w:rFonts w:hint="default"/>
        <w:i w:val="0"/>
      </w:rPr>
    </w:lvl>
  </w:abstractNum>
  <w:abstractNum w:abstractNumId="61" w15:restartNumberingAfterBreak="0">
    <w:nsid w:val="7A392622"/>
    <w:multiLevelType w:val="multilevel"/>
    <w:tmpl w:val="2EEA21DE"/>
    <w:lvl w:ilvl="0">
      <w:start w:val="22"/>
      <w:numFmt w:val="decimal"/>
      <w:lvlText w:val="%1."/>
      <w:lvlJc w:val="left"/>
      <w:pPr>
        <w:ind w:left="600" w:hanging="60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2" w15:restartNumberingAfterBreak="0">
    <w:nsid w:val="7E6F3431"/>
    <w:multiLevelType w:val="multilevel"/>
    <w:tmpl w:val="DA7C6D54"/>
    <w:lvl w:ilvl="0">
      <w:start w:val="1"/>
      <w:numFmt w:val="decimal"/>
      <w:lvlText w:val="%1."/>
      <w:lvlJc w:val="left"/>
      <w:pPr>
        <w:ind w:left="510" w:hanging="510"/>
      </w:pPr>
      <w:rPr>
        <w:rFonts w:hint="default"/>
      </w:rPr>
    </w:lvl>
    <w:lvl w:ilvl="1">
      <w:start w:val="1"/>
      <w:numFmt w:val="decimal"/>
      <w:lvlText w:val="%1.%2."/>
      <w:lvlJc w:val="left"/>
      <w:pPr>
        <w:ind w:left="1140" w:hanging="51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num w:numId="1">
    <w:abstractNumId w:val="35"/>
  </w:num>
  <w:num w:numId="2">
    <w:abstractNumId w:val="22"/>
  </w:num>
  <w:num w:numId="3">
    <w:abstractNumId w:val="51"/>
  </w:num>
  <w:num w:numId="4">
    <w:abstractNumId w:val="42"/>
  </w:num>
  <w:num w:numId="5">
    <w:abstractNumId w:val="11"/>
  </w:num>
  <w:num w:numId="6">
    <w:abstractNumId w:val="62"/>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8"/>
  </w:num>
  <w:num w:numId="9">
    <w:abstractNumId w:val="60"/>
  </w:num>
  <w:num w:numId="10">
    <w:abstractNumId w:val="33"/>
  </w:num>
  <w:num w:numId="11">
    <w:abstractNumId w:val="34"/>
  </w:num>
  <w:num w:numId="12">
    <w:abstractNumId w:val="25"/>
  </w:num>
  <w:num w:numId="13">
    <w:abstractNumId w:val="36"/>
  </w:num>
  <w:num w:numId="14">
    <w:abstractNumId w:val="43"/>
  </w:num>
  <w:num w:numId="15">
    <w:abstractNumId w:val="56"/>
  </w:num>
  <w:num w:numId="16">
    <w:abstractNumId w:val="5"/>
  </w:num>
  <w:num w:numId="17">
    <w:abstractNumId w:val="44"/>
  </w:num>
  <w:num w:numId="18">
    <w:abstractNumId w:val="57"/>
  </w:num>
  <w:num w:numId="19">
    <w:abstractNumId w:val="23"/>
  </w:num>
  <w:num w:numId="20">
    <w:abstractNumId w:val="8"/>
  </w:num>
  <w:num w:numId="21">
    <w:abstractNumId w:val="21"/>
  </w:num>
  <w:num w:numId="22">
    <w:abstractNumId w:val="37"/>
  </w:num>
  <w:num w:numId="23">
    <w:abstractNumId w:val="24"/>
  </w:num>
  <w:num w:numId="24">
    <w:abstractNumId w:val="18"/>
  </w:num>
  <w:num w:numId="25">
    <w:abstractNumId w:val="20"/>
  </w:num>
  <w:num w:numId="26">
    <w:abstractNumId w:val="3"/>
  </w:num>
  <w:num w:numId="27">
    <w:abstractNumId w:val="46"/>
  </w:num>
  <w:num w:numId="28">
    <w:abstractNumId w:val="10"/>
  </w:num>
  <w:num w:numId="29">
    <w:abstractNumId w:val="6"/>
  </w:num>
  <w:num w:numId="30">
    <w:abstractNumId w:val="49"/>
  </w:num>
  <w:num w:numId="31">
    <w:abstractNumId w:val="14"/>
  </w:num>
  <w:num w:numId="32">
    <w:abstractNumId w:val="50"/>
  </w:num>
  <w:num w:numId="33">
    <w:abstractNumId w:val="47"/>
  </w:num>
  <w:num w:numId="34">
    <w:abstractNumId w:val="19"/>
  </w:num>
  <w:num w:numId="35">
    <w:abstractNumId w:val="16"/>
  </w:num>
  <w:num w:numId="36">
    <w:abstractNumId w:val="54"/>
  </w:num>
  <w:num w:numId="37">
    <w:abstractNumId w:val="4"/>
  </w:num>
  <w:num w:numId="38">
    <w:abstractNumId w:val="13"/>
  </w:num>
  <w:num w:numId="39">
    <w:abstractNumId w:val="15"/>
  </w:num>
  <w:num w:numId="40">
    <w:abstractNumId w:val="32"/>
  </w:num>
  <w:num w:numId="41">
    <w:abstractNumId w:val="29"/>
  </w:num>
  <w:num w:numId="42">
    <w:abstractNumId w:val="40"/>
  </w:num>
  <w:num w:numId="43">
    <w:abstractNumId w:val="28"/>
  </w:num>
  <w:num w:numId="44">
    <w:abstractNumId w:val="52"/>
  </w:num>
  <w:num w:numId="45">
    <w:abstractNumId w:val="41"/>
  </w:num>
  <w:num w:numId="46">
    <w:abstractNumId w:val="12"/>
  </w:num>
  <w:num w:numId="47">
    <w:abstractNumId w:val="59"/>
  </w:num>
  <w:num w:numId="48">
    <w:abstractNumId w:val="58"/>
  </w:num>
  <w:num w:numId="49">
    <w:abstractNumId w:val="61"/>
  </w:num>
  <w:num w:numId="50">
    <w:abstractNumId w:val="55"/>
  </w:num>
  <w:num w:numId="51">
    <w:abstractNumId w:val="27"/>
  </w:num>
  <w:num w:numId="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num>
  <w:num w:numId="54">
    <w:abstractNumId w:val="31"/>
  </w:num>
  <w:num w:numId="55">
    <w:abstractNumId w:val="39"/>
  </w:num>
  <w:num w:numId="56">
    <w:abstractNumId w:val="9"/>
  </w:num>
  <w:num w:numId="57">
    <w:abstractNumId w:val="45"/>
  </w:num>
  <w:num w:numId="58">
    <w:abstractNumId w:val="26"/>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B5C"/>
    <w:rsid w:val="00000DFB"/>
    <w:rsid w:val="00003ADE"/>
    <w:rsid w:val="00004688"/>
    <w:rsid w:val="00004C10"/>
    <w:rsid w:val="0000553D"/>
    <w:rsid w:val="000068E9"/>
    <w:rsid w:val="00007171"/>
    <w:rsid w:val="00010D42"/>
    <w:rsid w:val="00015E97"/>
    <w:rsid w:val="00015FE1"/>
    <w:rsid w:val="0001645C"/>
    <w:rsid w:val="00016E21"/>
    <w:rsid w:val="00024D1B"/>
    <w:rsid w:val="00025443"/>
    <w:rsid w:val="00026E7F"/>
    <w:rsid w:val="00030885"/>
    <w:rsid w:val="00030E81"/>
    <w:rsid w:val="000316BC"/>
    <w:rsid w:val="00031FDA"/>
    <w:rsid w:val="000329AE"/>
    <w:rsid w:val="00046B5C"/>
    <w:rsid w:val="000504A5"/>
    <w:rsid w:val="0005238E"/>
    <w:rsid w:val="00060C29"/>
    <w:rsid w:val="000672E5"/>
    <w:rsid w:val="00072F9F"/>
    <w:rsid w:val="00073D11"/>
    <w:rsid w:val="00076575"/>
    <w:rsid w:val="000841C8"/>
    <w:rsid w:val="00085DF6"/>
    <w:rsid w:val="00091E91"/>
    <w:rsid w:val="0009494C"/>
    <w:rsid w:val="000A13FE"/>
    <w:rsid w:val="000A437B"/>
    <w:rsid w:val="000A5E77"/>
    <w:rsid w:val="000A71CB"/>
    <w:rsid w:val="000B0E4C"/>
    <w:rsid w:val="000B2C83"/>
    <w:rsid w:val="000B5B61"/>
    <w:rsid w:val="000C3383"/>
    <w:rsid w:val="000C3F04"/>
    <w:rsid w:val="000C57E3"/>
    <w:rsid w:val="000C58A6"/>
    <w:rsid w:val="000C7B53"/>
    <w:rsid w:val="000D10F7"/>
    <w:rsid w:val="000D6473"/>
    <w:rsid w:val="000E23BF"/>
    <w:rsid w:val="000E4902"/>
    <w:rsid w:val="000F0C50"/>
    <w:rsid w:val="0010026A"/>
    <w:rsid w:val="0010178C"/>
    <w:rsid w:val="00102042"/>
    <w:rsid w:val="00103426"/>
    <w:rsid w:val="00103628"/>
    <w:rsid w:val="001036EA"/>
    <w:rsid w:val="00105712"/>
    <w:rsid w:val="00105E78"/>
    <w:rsid w:val="0010657C"/>
    <w:rsid w:val="00115F43"/>
    <w:rsid w:val="00117008"/>
    <w:rsid w:val="00120C2C"/>
    <w:rsid w:val="001219C3"/>
    <w:rsid w:val="001220F2"/>
    <w:rsid w:val="001230DD"/>
    <w:rsid w:val="00124B21"/>
    <w:rsid w:val="00125B05"/>
    <w:rsid w:val="00126CBE"/>
    <w:rsid w:val="00126D37"/>
    <w:rsid w:val="00127CD5"/>
    <w:rsid w:val="00130CFF"/>
    <w:rsid w:val="001314F0"/>
    <w:rsid w:val="0013289E"/>
    <w:rsid w:val="001345BD"/>
    <w:rsid w:val="001375E2"/>
    <w:rsid w:val="00137F23"/>
    <w:rsid w:val="00143635"/>
    <w:rsid w:val="00146BB6"/>
    <w:rsid w:val="00151840"/>
    <w:rsid w:val="00153C29"/>
    <w:rsid w:val="00153ED3"/>
    <w:rsid w:val="001548BF"/>
    <w:rsid w:val="00154C6D"/>
    <w:rsid w:val="00157C28"/>
    <w:rsid w:val="0016088E"/>
    <w:rsid w:val="0016547C"/>
    <w:rsid w:val="00166C82"/>
    <w:rsid w:val="00167943"/>
    <w:rsid w:val="001754A5"/>
    <w:rsid w:val="00176229"/>
    <w:rsid w:val="00181512"/>
    <w:rsid w:val="00182BC0"/>
    <w:rsid w:val="00184B41"/>
    <w:rsid w:val="00185157"/>
    <w:rsid w:val="00187B33"/>
    <w:rsid w:val="0019074E"/>
    <w:rsid w:val="001910A6"/>
    <w:rsid w:val="001A0251"/>
    <w:rsid w:val="001A4047"/>
    <w:rsid w:val="001A5AA4"/>
    <w:rsid w:val="001A715A"/>
    <w:rsid w:val="001C2CA2"/>
    <w:rsid w:val="001C72E4"/>
    <w:rsid w:val="001D0A0E"/>
    <w:rsid w:val="001D2EFE"/>
    <w:rsid w:val="001D310A"/>
    <w:rsid w:val="001D32AE"/>
    <w:rsid w:val="001E09F7"/>
    <w:rsid w:val="001E0CD1"/>
    <w:rsid w:val="001E4487"/>
    <w:rsid w:val="001E558B"/>
    <w:rsid w:val="001F0905"/>
    <w:rsid w:val="001F18BA"/>
    <w:rsid w:val="001F27DD"/>
    <w:rsid w:val="001F321F"/>
    <w:rsid w:val="001F462E"/>
    <w:rsid w:val="001F5319"/>
    <w:rsid w:val="0020046B"/>
    <w:rsid w:val="00203CFA"/>
    <w:rsid w:val="002047FB"/>
    <w:rsid w:val="002065EE"/>
    <w:rsid w:val="00206BB2"/>
    <w:rsid w:val="00207A21"/>
    <w:rsid w:val="00210D4D"/>
    <w:rsid w:val="00212BA4"/>
    <w:rsid w:val="002168C3"/>
    <w:rsid w:val="00216932"/>
    <w:rsid w:val="00217074"/>
    <w:rsid w:val="0022274C"/>
    <w:rsid w:val="00223C85"/>
    <w:rsid w:val="00226A0D"/>
    <w:rsid w:val="00243448"/>
    <w:rsid w:val="002463FE"/>
    <w:rsid w:val="0024711B"/>
    <w:rsid w:val="00247B7A"/>
    <w:rsid w:val="0025042E"/>
    <w:rsid w:val="0025149D"/>
    <w:rsid w:val="00252D56"/>
    <w:rsid w:val="0025325E"/>
    <w:rsid w:val="00255FA6"/>
    <w:rsid w:val="00256368"/>
    <w:rsid w:val="002579C8"/>
    <w:rsid w:val="002625B8"/>
    <w:rsid w:val="00262B28"/>
    <w:rsid w:val="00267A34"/>
    <w:rsid w:val="00267D43"/>
    <w:rsid w:val="0027001D"/>
    <w:rsid w:val="002715D2"/>
    <w:rsid w:val="002719E6"/>
    <w:rsid w:val="00272269"/>
    <w:rsid w:val="00273067"/>
    <w:rsid w:val="00275656"/>
    <w:rsid w:val="0027728B"/>
    <w:rsid w:val="002773EB"/>
    <w:rsid w:val="0027753A"/>
    <w:rsid w:val="00281AA9"/>
    <w:rsid w:val="002873EE"/>
    <w:rsid w:val="00290689"/>
    <w:rsid w:val="00290876"/>
    <w:rsid w:val="00290AD3"/>
    <w:rsid w:val="00291276"/>
    <w:rsid w:val="002915EA"/>
    <w:rsid w:val="00293DBE"/>
    <w:rsid w:val="00296A1F"/>
    <w:rsid w:val="002A2FDA"/>
    <w:rsid w:val="002B01C9"/>
    <w:rsid w:val="002B19B0"/>
    <w:rsid w:val="002B1F79"/>
    <w:rsid w:val="002B31BB"/>
    <w:rsid w:val="002C4E97"/>
    <w:rsid w:val="002C55E5"/>
    <w:rsid w:val="002C5AC1"/>
    <w:rsid w:val="002C5E40"/>
    <w:rsid w:val="002D1152"/>
    <w:rsid w:val="002D1BB7"/>
    <w:rsid w:val="002D7D10"/>
    <w:rsid w:val="002E15DA"/>
    <w:rsid w:val="002E2990"/>
    <w:rsid w:val="002E2B93"/>
    <w:rsid w:val="002E583F"/>
    <w:rsid w:val="002E58B9"/>
    <w:rsid w:val="002E5916"/>
    <w:rsid w:val="002E65BA"/>
    <w:rsid w:val="002F1718"/>
    <w:rsid w:val="002F3A3B"/>
    <w:rsid w:val="002F468D"/>
    <w:rsid w:val="002F6FA1"/>
    <w:rsid w:val="00303749"/>
    <w:rsid w:val="0030385E"/>
    <w:rsid w:val="00312195"/>
    <w:rsid w:val="00312E38"/>
    <w:rsid w:val="00313867"/>
    <w:rsid w:val="00320401"/>
    <w:rsid w:val="0032113B"/>
    <w:rsid w:val="00323549"/>
    <w:rsid w:val="003249E9"/>
    <w:rsid w:val="00326CEE"/>
    <w:rsid w:val="003270C6"/>
    <w:rsid w:val="00327D19"/>
    <w:rsid w:val="00333FDA"/>
    <w:rsid w:val="00335907"/>
    <w:rsid w:val="00341A4A"/>
    <w:rsid w:val="003451A2"/>
    <w:rsid w:val="003455B4"/>
    <w:rsid w:val="00345D64"/>
    <w:rsid w:val="003464E7"/>
    <w:rsid w:val="00346D0C"/>
    <w:rsid w:val="0034790C"/>
    <w:rsid w:val="003537F3"/>
    <w:rsid w:val="003565F5"/>
    <w:rsid w:val="00357B99"/>
    <w:rsid w:val="0036041F"/>
    <w:rsid w:val="003632D2"/>
    <w:rsid w:val="0036470F"/>
    <w:rsid w:val="00364813"/>
    <w:rsid w:val="00367834"/>
    <w:rsid w:val="003704A3"/>
    <w:rsid w:val="00370EA6"/>
    <w:rsid w:val="00372FFC"/>
    <w:rsid w:val="003732F5"/>
    <w:rsid w:val="00374B60"/>
    <w:rsid w:val="0037578D"/>
    <w:rsid w:val="003813EA"/>
    <w:rsid w:val="00382E62"/>
    <w:rsid w:val="00385838"/>
    <w:rsid w:val="003905C1"/>
    <w:rsid w:val="00392407"/>
    <w:rsid w:val="003A35A7"/>
    <w:rsid w:val="003A77D7"/>
    <w:rsid w:val="003B1AF1"/>
    <w:rsid w:val="003B3F53"/>
    <w:rsid w:val="003B5128"/>
    <w:rsid w:val="003B5CC3"/>
    <w:rsid w:val="003B77F8"/>
    <w:rsid w:val="003C4B5C"/>
    <w:rsid w:val="003C740A"/>
    <w:rsid w:val="003C7C12"/>
    <w:rsid w:val="003D13D6"/>
    <w:rsid w:val="003D2359"/>
    <w:rsid w:val="003D2572"/>
    <w:rsid w:val="003D3035"/>
    <w:rsid w:val="003D31CC"/>
    <w:rsid w:val="003D36DD"/>
    <w:rsid w:val="003D4E37"/>
    <w:rsid w:val="003E0266"/>
    <w:rsid w:val="003E1E4B"/>
    <w:rsid w:val="003E3C44"/>
    <w:rsid w:val="003E75D1"/>
    <w:rsid w:val="003F1FBF"/>
    <w:rsid w:val="003F1FF4"/>
    <w:rsid w:val="003F38C0"/>
    <w:rsid w:val="003F4D17"/>
    <w:rsid w:val="003F52E2"/>
    <w:rsid w:val="004007F7"/>
    <w:rsid w:val="00402FE6"/>
    <w:rsid w:val="00406C01"/>
    <w:rsid w:val="00411D67"/>
    <w:rsid w:val="00413781"/>
    <w:rsid w:val="00420CD8"/>
    <w:rsid w:val="00421A28"/>
    <w:rsid w:val="00442068"/>
    <w:rsid w:val="004422A2"/>
    <w:rsid w:val="00442359"/>
    <w:rsid w:val="004454D6"/>
    <w:rsid w:val="00447653"/>
    <w:rsid w:val="004524ED"/>
    <w:rsid w:val="00456F83"/>
    <w:rsid w:val="0046166F"/>
    <w:rsid w:val="0047101D"/>
    <w:rsid w:val="00471F40"/>
    <w:rsid w:val="004747B7"/>
    <w:rsid w:val="00474985"/>
    <w:rsid w:val="00475A99"/>
    <w:rsid w:val="004801BB"/>
    <w:rsid w:val="00480E52"/>
    <w:rsid w:val="00482A76"/>
    <w:rsid w:val="00482B38"/>
    <w:rsid w:val="00485009"/>
    <w:rsid w:val="0049096F"/>
    <w:rsid w:val="00493807"/>
    <w:rsid w:val="00497686"/>
    <w:rsid w:val="004A038E"/>
    <w:rsid w:val="004A3426"/>
    <w:rsid w:val="004A47C6"/>
    <w:rsid w:val="004B2257"/>
    <w:rsid w:val="004B2D56"/>
    <w:rsid w:val="004B3641"/>
    <w:rsid w:val="004B60CD"/>
    <w:rsid w:val="004B6154"/>
    <w:rsid w:val="004C0C41"/>
    <w:rsid w:val="004C4F03"/>
    <w:rsid w:val="004C7798"/>
    <w:rsid w:val="004D16A1"/>
    <w:rsid w:val="004D4744"/>
    <w:rsid w:val="004E0998"/>
    <w:rsid w:val="004E351B"/>
    <w:rsid w:val="004E584D"/>
    <w:rsid w:val="004F0983"/>
    <w:rsid w:val="004F2E98"/>
    <w:rsid w:val="004F52C1"/>
    <w:rsid w:val="004F6B19"/>
    <w:rsid w:val="004F6FC3"/>
    <w:rsid w:val="004F73B3"/>
    <w:rsid w:val="0050022C"/>
    <w:rsid w:val="005045AE"/>
    <w:rsid w:val="00511BCF"/>
    <w:rsid w:val="00512373"/>
    <w:rsid w:val="005129F4"/>
    <w:rsid w:val="00523E40"/>
    <w:rsid w:val="00524ACA"/>
    <w:rsid w:val="005263C5"/>
    <w:rsid w:val="00530E3A"/>
    <w:rsid w:val="005311E5"/>
    <w:rsid w:val="005315E4"/>
    <w:rsid w:val="00536991"/>
    <w:rsid w:val="005407A1"/>
    <w:rsid w:val="0054230A"/>
    <w:rsid w:val="00542965"/>
    <w:rsid w:val="0054479D"/>
    <w:rsid w:val="005463ED"/>
    <w:rsid w:val="0054779D"/>
    <w:rsid w:val="00553750"/>
    <w:rsid w:val="00553D7A"/>
    <w:rsid w:val="00554977"/>
    <w:rsid w:val="00555A46"/>
    <w:rsid w:val="00555ACE"/>
    <w:rsid w:val="005603E8"/>
    <w:rsid w:val="005628BB"/>
    <w:rsid w:val="00563D67"/>
    <w:rsid w:val="00565EB1"/>
    <w:rsid w:val="005709BA"/>
    <w:rsid w:val="00571E02"/>
    <w:rsid w:val="00575F90"/>
    <w:rsid w:val="00576DB6"/>
    <w:rsid w:val="00576FEC"/>
    <w:rsid w:val="00577F00"/>
    <w:rsid w:val="00583682"/>
    <w:rsid w:val="00585376"/>
    <w:rsid w:val="00585DC4"/>
    <w:rsid w:val="00586BFC"/>
    <w:rsid w:val="005904A3"/>
    <w:rsid w:val="005905C4"/>
    <w:rsid w:val="00596E96"/>
    <w:rsid w:val="005A1442"/>
    <w:rsid w:val="005A1883"/>
    <w:rsid w:val="005A4D14"/>
    <w:rsid w:val="005A59EF"/>
    <w:rsid w:val="005B47CF"/>
    <w:rsid w:val="005B6E04"/>
    <w:rsid w:val="005B74B0"/>
    <w:rsid w:val="005C1F8E"/>
    <w:rsid w:val="005C7C79"/>
    <w:rsid w:val="005D1679"/>
    <w:rsid w:val="005D30FB"/>
    <w:rsid w:val="005D5D48"/>
    <w:rsid w:val="005E24A5"/>
    <w:rsid w:val="005E6A0D"/>
    <w:rsid w:val="005E6C16"/>
    <w:rsid w:val="005E78D9"/>
    <w:rsid w:val="005F011C"/>
    <w:rsid w:val="005F2818"/>
    <w:rsid w:val="005F2D30"/>
    <w:rsid w:val="005F410C"/>
    <w:rsid w:val="005F67D5"/>
    <w:rsid w:val="00601634"/>
    <w:rsid w:val="00602AA6"/>
    <w:rsid w:val="00606093"/>
    <w:rsid w:val="00610C53"/>
    <w:rsid w:val="0061309A"/>
    <w:rsid w:val="0061379F"/>
    <w:rsid w:val="0062167F"/>
    <w:rsid w:val="0062279F"/>
    <w:rsid w:val="00622E51"/>
    <w:rsid w:val="00623D07"/>
    <w:rsid w:val="00624875"/>
    <w:rsid w:val="006268AD"/>
    <w:rsid w:val="00626DD8"/>
    <w:rsid w:val="006322CC"/>
    <w:rsid w:val="00634A79"/>
    <w:rsid w:val="006354DC"/>
    <w:rsid w:val="006417F4"/>
    <w:rsid w:val="00645738"/>
    <w:rsid w:val="006528AB"/>
    <w:rsid w:val="00653FFB"/>
    <w:rsid w:val="00660BB7"/>
    <w:rsid w:val="00660DAE"/>
    <w:rsid w:val="00661CA8"/>
    <w:rsid w:val="00662209"/>
    <w:rsid w:val="0067481D"/>
    <w:rsid w:val="00680C18"/>
    <w:rsid w:val="00684AD1"/>
    <w:rsid w:val="00685AAE"/>
    <w:rsid w:val="00687605"/>
    <w:rsid w:val="00687EE4"/>
    <w:rsid w:val="00694098"/>
    <w:rsid w:val="006975AE"/>
    <w:rsid w:val="00697A3A"/>
    <w:rsid w:val="006A3DF6"/>
    <w:rsid w:val="006A4218"/>
    <w:rsid w:val="006A57E2"/>
    <w:rsid w:val="006B0F14"/>
    <w:rsid w:val="006B1DC0"/>
    <w:rsid w:val="006B37C9"/>
    <w:rsid w:val="006C103F"/>
    <w:rsid w:val="006D45A1"/>
    <w:rsid w:val="006D4764"/>
    <w:rsid w:val="006D48E2"/>
    <w:rsid w:val="006D56ED"/>
    <w:rsid w:val="006D5888"/>
    <w:rsid w:val="006D64EC"/>
    <w:rsid w:val="006E23EB"/>
    <w:rsid w:val="006E3447"/>
    <w:rsid w:val="006E4158"/>
    <w:rsid w:val="006E668D"/>
    <w:rsid w:val="006E6ACB"/>
    <w:rsid w:val="006E7649"/>
    <w:rsid w:val="006F1FA7"/>
    <w:rsid w:val="006F3377"/>
    <w:rsid w:val="006F3DAE"/>
    <w:rsid w:val="006F463F"/>
    <w:rsid w:val="006F64F7"/>
    <w:rsid w:val="007005A7"/>
    <w:rsid w:val="0070378C"/>
    <w:rsid w:val="007120E8"/>
    <w:rsid w:val="00712D88"/>
    <w:rsid w:val="00715D11"/>
    <w:rsid w:val="00721FFE"/>
    <w:rsid w:val="0073008E"/>
    <w:rsid w:val="007328B5"/>
    <w:rsid w:val="00735213"/>
    <w:rsid w:val="0073593A"/>
    <w:rsid w:val="00735D40"/>
    <w:rsid w:val="00740176"/>
    <w:rsid w:val="00742194"/>
    <w:rsid w:val="007448D3"/>
    <w:rsid w:val="007451A6"/>
    <w:rsid w:val="00745A95"/>
    <w:rsid w:val="00746769"/>
    <w:rsid w:val="00746826"/>
    <w:rsid w:val="0074793A"/>
    <w:rsid w:val="00747AED"/>
    <w:rsid w:val="00750282"/>
    <w:rsid w:val="007505C1"/>
    <w:rsid w:val="0075321E"/>
    <w:rsid w:val="00753847"/>
    <w:rsid w:val="00754D12"/>
    <w:rsid w:val="00757474"/>
    <w:rsid w:val="0076336A"/>
    <w:rsid w:val="00764E3F"/>
    <w:rsid w:val="00766F3C"/>
    <w:rsid w:val="00770795"/>
    <w:rsid w:val="007724F7"/>
    <w:rsid w:val="00772505"/>
    <w:rsid w:val="00773A82"/>
    <w:rsid w:val="00774133"/>
    <w:rsid w:val="00775E2E"/>
    <w:rsid w:val="00780E21"/>
    <w:rsid w:val="00781821"/>
    <w:rsid w:val="00781AF0"/>
    <w:rsid w:val="00785A24"/>
    <w:rsid w:val="00786C90"/>
    <w:rsid w:val="00786F9F"/>
    <w:rsid w:val="00790096"/>
    <w:rsid w:val="0079136D"/>
    <w:rsid w:val="0079237C"/>
    <w:rsid w:val="00792EEE"/>
    <w:rsid w:val="00795C7A"/>
    <w:rsid w:val="007A1F34"/>
    <w:rsid w:val="007A6D04"/>
    <w:rsid w:val="007A75E8"/>
    <w:rsid w:val="007B206F"/>
    <w:rsid w:val="007B20D0"/>
    <w:rsid w:val="007C360D"/>
    <w:rsid w:val="007C624F"/>
    <w:rsid w:val="007D43D6"/>
    <w:rsid w:val="007D487C"/>
    <w:rsid w:val="007D64AC"/>
    <w:rsid w:val="007D7513"/>
    <w:rsid w:val="007E17B1"/>
    <w:rsid w:val="007E1FCC"/>
    <w:rsid w:val="007E2770"/>
    <w:rsid w:val="007E5287"/>
    <w:rsid w:val="007E53C4"/>
    <w:rsid w:val="007E5E8D"/>
    <w:rsid w:val="007E6234"/>
    <w:rsid w:val="007F113C"/>
    <w:rsid w:val="007F23D5"/>
    <w:rsid w:val="007F310B"/>
    <w:rsid w:val="007F393E"/>
    <w:rsid w:val="007F5CF6"/>
    <w:rsid w:val="00800EF6"/>
    <w:rsid w:val="008036A3"/>
    <w:rsid w:val="00805E1F"/>
    <w:rsid w:val="00806638"/>
    <w:rsid w:val="00815CC0"/>
    <w:rsid w:val="00816740"/>
    <w:rsid w:val="00820AE2"/>
    <w:rsid w:val="00821489"/>
    <w:rsid w:val="0082376C"/>
    <w:rsid w:val="00825BC9"/>
    <w:rsid w:val="00826CE2"/>
    <w:rsid w:val="00831FC7"/>
    <w:rsid w:val="0083459C"/>
    <w:rsid w:val="00834E09"/>
    <w:rsid w:val="0084034C"/>
    <w:rsid w:val="00844F4F"/>
    <w:rsid w:val="008450F0"/>
    <w:rsid w:val="00846714"/>
    <w:rsid w:val="008474EC"/>
    <w:rsid w:val="00847A6E"/>
    <w:rsid w:val="008512A9"/>
    <w:rsid w:val="0085543E"/>
    <w:rsid w:val="008561EE"/>
    <w:rsid w:val="00861130"/>
    <w:rsid w:val="0086391A"/>
    <w:rsid w:val="00863A56"/>
    <w:rsid w:val="0086531F"/>
    <w:rsid w:val="0086575F"/>
    <w:rsid w:val="0087093B"/>
    <w:rsid w:val="008743EA"/>
    <w:rsid w:val="0088205C"/>
    <w:rsid w:val="00886385"/>
    <w:rsid w:val="0088771D"/>
    <w:rsid w:val="00891080"/>
    <w:rsid w:val="00891784"/>
    <w:rsid w:val="008918DF"/>
    <w:rsid w:val="0089745B"/>
    <w:rsid w:val="008A4176"/>
    <w:rsid w:val="008A62E9"/>
    <w:rsid w:val="008B5523"/>
    <w:rsid w:val="008B6AD8"/>
    <w:rsid w:val="008C080F"/>
    <w:rsid w:val="008C100A"/>
    <w:rsid w:val="008C4CE3"/>
    <w:rsid w:val="008C7973"/>
    <w:rsid w:val="008C7A2A"/>
    <w:rsid w:val="008D1537"/>
    <w:rsid w:val="008D2A51"/>
    <w:rsid w:val="008D3CC5"/>
    <w:rsid w:val="008D5792"/>
    <w:rsid w:val="008E3F5F"/>
    <w:rsid w:val="008E43C7"/>
    <w:rsid w:val="008E51F5"/>
    <w:rsid w:val="008E5B6D"/>
    <w:rsid w:val="008F49E0"/>
    <w:rsid w:val="009011CF"/>
    <w:rsid w:val="009027EC"/>
    <w:rsid w:val="00911214"/>
    <w:rsid w:val="00913565"/>
    <w:rsid w:val="0091373B"/>
    <w:rsid w:val="00913A95"/>
    <w:rsid w:val="00913FBA"/>
    <w:rsid w:val="0091568B"/>
    <w:rsid w:val="00915AE9"/>
    <w:rsid w:val="00915B89"/>
    <w:rsid w:val="00917084"/>
    <w:rsid w:val="00917B45"/>
    <w:rsid w:val="00921876"/>
    <w:rsid w:val="009243BC"/>
    <w:rsid w:val="00925377"/>
    <w:rsid w:val="00925BA6"/>
    <w:rsid w:val="009277AB"/>
    <w:rsid w:val="0093178D"/>
    <w:rsid w:val="00931C41"/>
    <w:rsid w:val="00931EC9"/>
    <w:rsid w:val="00932DC7"/>
    <w:rsid w:val="00932EB6"/>
    <w:rsid w:val="00934B99"/>
    <w:rsid w:val="00937BCD"/>
    <w:rsid w:val="0094501D"/>
    <w:rsid w:val="00951877"/>
    <w:rsid w:val="00952B14"/>
    <w:rsid w:val="00953F06"/>
    <w:rsid w:val="009563EC"/>
    <w:rsid w:val="0096253C"/>
    <w:rsid w:val="009633ED"/>
    <w:rsid w:val="0096418C"/>
    <w:rsid w:val="00965112"/>
    <w:rsid w:val="00971C7F"/>
    <w:rsid w:val="00977CFB"/>
    <w:rsid w:val="00977F3C"/>
    <w:rsid w:val="00980A90"/>
    <w:rsid w:val="00982DFA"/>
    <w:rsid w:val="00983224"/>
    <w:rsid w:val="00983688"/>
    <w:rsid w:val="00983CD1"/>
    <w:rsid w:val="0098421A"/>
    <w:rsid w:val="00984263"/>
    <w:rsid w:val="009845FB"/>
    <w:rsid w:val="00990BC0"/>
    <w:rsid w:val="00992642"/>
    <w:rsid w:val="00993B7F"/>
    <w:rsid w:val="0099425D"/>
    <w:rsid w:val="00995C21"/>
    <w:rsid w:val="0099652C"/>
    <w:rsid w:val="00997730"/>
    <w:rsid w:val="009A0B97"/>
    <w:rsid w:val="009A348B"/>
    <w:rsid w:val="009A4103"/>
    <w:rsid w:val="009A474A"/>
    <w:rsid w:val="009A532C"/>
    <w:rsid w:val="009A7A0A"/>
    <w:rsid w:val="009A7CD2"/>
    <w:rsid w:val="009B0970"/>
    <w:rsid w:val="009B0E76"/>
    <w:rsid w:val="009B287A"/>
    <w:rsid w:val="009B2B21"/>
    <w:rsid w:val="009B414D"/>
    <w:rsid w:val="009B51F7"/>
    <w:rsid w:val="009B5AA3"/>
    <w:rsid w:val="009B6018"/>
    <w:rsid w:val="009B7106"/>
    <w:rsid w:val="009C50E9"/>
    <w:rsid w:val="009C60E1"/>
    <w:rsid w:val="009D2D20"/>
    <w:rsid w:val="009D48DE"/>
    <w:rsid w:val="009D4F30"/>
    <w:rsid w:val="009D6B89"/>
    <w:rsid w:val="009E04A1"/>
    <w:rsid w:val="009E0FD5"/>
    <w:rsid w:val="009E1374"/>
    <w:rsid w:val="009E17EC"/>
    <w:rsid w:val="009E220C"/>
    <w:rsid w:val="009E3932"/>
    <w:rsid w:val="009E3E58"/>
    <w:rsid w:val="009E594C"/>
    <w:rsid w:val="009F1968"/>
    <w:rsid w:val="009F4697"/>
    <w:rsid w:val="009F4860"/>
    <w:rsid w:val="00A00D8E"/>
    <w:rsid w:val="00A00E0F"/>
    <w:rsid w:val="00A02E74"/>
    <w:rsid w:val="00A04B6E"/>
    <w:rsid w:val="00A075F7"/>
    <w:rsid w:val="00A0764C"/>
    <w:rsid w:val="00A117BA"/>
    <w:rsid w:val="00A13E16"/>
    <w:rsid w:val="00A146D2"/>
    <w:rsid w:val="00A14BC2"/>
    <w:rsid w:val="00A178E6"/>
    <w:rsid w:val="00A210E0"/>
    <w:rsid w:val="00A22070"/>
    <w:rsid w:val="00A226B1"/>
    <w:rsid w:val="00A22CEE"/>
    <w:rsid w:val="00A303BB"/>
    <w:rsid w:val="00A31AB3"/>
    <w:rsid w:val="00A323DA"/>
    <w:rsid w:val="00A330B9"/>
    <w:rsid w:val="00A34871"/>
    <w:rsid w:val="00A35A19"/>
    <w:rsid w:val="00A41E71"/>
    <w:rsid w:val="00A44B43"/>
    <w:rsid w:val="00A459D1"/>
    <w:rsid w:val="00A465C2"/>
    <w:rsid w:val="00A4762A"/>
    <w:rsid w:val="00A5147A"/>
    <w:rsid w:val="00A5238F"/>
    <w:rsid w:val="00A52E41"/>
    <w:rsid w:val="00A54310"/>
    <w:rsid w:val="00A54BB1"/>
    <w:rsid w:val="00A55428"/>
    <w:rsid w:val="00A61185"/>
    <w:rsid w:val="00A64B9B"/>
    <w:rsid w:val="00A6594A"/>
    <w:rsid w:val="00A6701A"/>
    <w:rsid w:val="00A67465"/>
    <w:rsid w:val="00A67FF8"/>
    <w:rsid w:val="00A7252B"/>
    <w:rsid w:val="00A72588"/>
    <w:rsid w:val="00A81BFB"/>
    <w:rsid w:val="00A827F9"/>
    <w:rsid w:val="00A83373"/>
    <w:rsid w:val="00A83AAD"/>
    <w:rsid w:val="00A83D4D"/>
    <w:rsid w:val="00A84566"/>
    <w:rsid w:val="00A85A85"/>
    <w:rsid w:val="00A869E8"/>
    <w:rsid w:val="00A910FC"/>
    <w:rsid w:val="00A9170D"/>
    <w:rsid w:val="00A92AA0"/>
    <w:rsid w:val="00A93A3B"/>
    <w:rsid w:val="00A9411E"/>
    <w:rsid w:val="00A968CA"/>
    <w:rsid w:val="00A96CA8"/>
    <w:rsid w:val="00AA0416"/>
    <w:rsid w:val="00AA1797"/>
    <w:rsid w:val="00AA4175"/>
    <w:rsid w:val="00AA4AFE"/>
    <w:rsid w:val="00AA4F41"/>
    <w:rsid w:val="00AA53E8"/>
    <w:rsid w:val="00AA54D2"/>
    <w:rsid w:val="00AB61B4"/>
    <w:rsid w:val="00AB6660"/>
    <w:rsid w:val="00AB6F7C"/>
    <w:rsid w:val="00AB7D5D"/>
    <w:rsid w:val="00AC1376"/>
    <w:rsid w:val="00AC4968"/>
    <w:rsid w:val="00AC64DA"/>
    <w:rsid w:val="00AD0C9A"/>
    <w:rsid w:val="00AD2683"/>
    <w:rsid w:val="00AD4373"/>
    <w:rsid w:val="00AE00C9"/>
    <w:rsid w:val="00AE143A"/>
    <w:rsid w:val="00AE32EB"/>
    <w:rsid w:val="00AE3F05"/>
    <w:rsid w:val="00AE553D"/>
    <w:rsid w:val="00AE74B0"/>
    <w:rsid w:val="00AE7F38"/>
    <w:rsid w:val="00AF24AF"/>
    <w:rsid w:val="00AF4799"/>
    <w:rsid w:val="00B00A31"/>
    <w:rsid w:val="00B01310"/>
    <w:rsid w:val="00B0336C"/>
    <w:rsid w:val="00B06520"/>
    <w:rsid w:val="00B112C3"/>
    <w:rsid w:val="00B172C7"/>
    <w:rsid w:val="00B20380"/>
    <w:rsid w:val="00B203F7"/>
    <w:rsid w:val="00B2146A"/>
    <w:rsid w:val="00B22B88"/>
    <w:rsid w:val="00B231DA"/>
    <w:rsid w:val="00B250CC"/>
    <w:rsid w:val="00B32A6D"/>
    <w:rsid w:val="00B34530"/>
    <w:rsid w:val="00B35407"/>
    <w:rsid w:val="00B35FAD"/>
    <w:rsid w:val="00B36365"/>
    <w:rsid w:val="00B3652E"/>
    <w:rsid w:val="00B40F20"/>
    <w:rsid w:val="00B50546"/>
    <w:rsid w:val="00B507BF"/>
    <w:rsid w:val="00B50D9C"/>
    <w:rsid w:val="00B52638"/>
    <w:rsid w:val="00B534FA"/>
    <w:rsid w:val="00B53BB5"/>
    <w:rsid w:val="00B54162"/>
    <w:rsid w:val="00B54E31"/>
    <w:rsid w:val="00B55992"/>
    <w:rsid w:val="00B57CDA"/>
    <w:rsid w:val="00B60402"/>
    <w:rsid w:val="00B611F5"/>
    <w:rsid w:val="00B64358"/>
    <w:rsid w:val="00B67375"/>
    <w:rsid w:val="00B701AA"/>
    <w:rsid w:val="00B7157E"/>
    <w:rsid w:val="00B748AC"/>
    <w:rsid w:val="00B77273"/>
    <w:rsid w:val="00B87F2B"/>
    <w:rsid w:val="00B9081C"/>
    <w:rsid w:val="00B918F8"/>
    <w:rsid w:val="00B93822"/>
    <w:rsid w:val="00B955FD"/>
    <w:rsid w:val="00B96152"/>
    <w:rsid w:val="00B96FBF"/>
    <w:rsid w:val="00B970CF"/>
    <w:rsid w:val="00B97C8C"/>
    <w:rsid w:val="00BA03E1"/>
    <w:rsid w:val="00BA1849"/>
    <w:rsid w:val="00BA1D35"/>
    <w:rsid w:val="00BA5C37"/>
    <w:rsid w:val="00BB1CA4"/>
    <w:rsid w:val="00BB1CF9"/>
    <w:rsid w:val="00BB682E"/>
    <w:rsid w:val="00BC0410"/>
    <w:rsid w:val="00BC0825"/>
    <w:rsid w:val="00BC7305"/>
    <w:rsid w:val="00BC7398"/>
    <w:rsid w:val="00BD006D"/>
    <w:rsid w:val="00BD18EA"/>
    <w:rsid w:val="00BD3342"/>
    <w:rsid w:val="00BE1BD9"/>
    <w:rsid w:val="00BF2D0E"/>
    <w:rsid w:val="00BF5193"/>
    <w:rsid w:val="00BF5D97"/>
    <w:rsid w:val="00BF7329"/>
    <w:rsid w:val="00C004B2"/>
    <w:rsid w:val="00C00EC4"/>
    <w:rsid w:val="00C01906"/>
    <w:rsid w:val="00C03588"/>
    <w:rsid w:val="00C051A9"/>
    <w:rsid w:val="00C07186"/>
    <w:rsid w:val="00C071AC"/>
    <w:rsid w:val="00C12CEA"/>
    <w:rsid w:val="00C14E72"/>
    <w:rsid w:val="00C205AE"/>
    <w:rsid w:val="00C221F0"/>
    <w:rsid w:val="00C2449F"/>
    <w:rsid w:val="00C26C87"/>
    <w:rsid w:val="00C321A4"/>
    <w:rsid w:val="00C36BD8"/>
    <w:rsid w:val="00C36CEC"/>
    <w:rsid w:val="00C400C9"/>
    <w:rsid w:val="00C463E8"/>
    <w:rsid w:val="00C5134A"/>
    <w:rsid w:val="00C51EAD"/>
    <w:rsid w:val="00C532B4"/>
    <w:rsid w:val="00C55C02"/>
    <w:rsid w:val="00C57B9E"/>
    <w:rsid w:val="00C60EBE"/>
    <w:rsid w:val="00C616C8"/>
    <w:rsid w:val="00C61AF9"/>
    <w:rsid w:val="00C61C63"/>
    <w:rsid w:val="00C639E9"/>
    <w:rsid w:val="00C65BFD"/>
    <w:rsid w:val="00C667E4"/>
    <w:rsid w:val="00C671E3"/>
    <w:rsid w:val="00C676DE"/>
    <w:rsid w:val="00C70A5C"/>
    <w:rsid w:val="00C71173"/>
    <w:rsid w:val="00C71884"/>
    <w:rsid w:val="00C73EF5"/>
    <w:rsid w:val="00C750A1"/>
    <w:rsid w:val="00C76383"/>
    <w:rsid w:val="00C80057"/>
    <w:rsid w:val="00C81844"/>
    <w:rsid w:val="00C81B55"/>
    <w:rsid w:val="00C82702"/>
    <w:rsid w:val="00C85C09"/>
    <w:rsid w:val="00C87F4D"/>
    <w:rsid w:val="00C91E51"/>
    <w:rsid w:val="00C93EB6"/>
    <w:rsid w:val="00C9737E"/>
    <w:rsid w:val="00CA38AA"/>
    <w:rsid w:val="00CA58B8"/>
    <w:rsid w:val="00CA7D9D"/>
    <w:rsid w:val="00CB612A"/>
    <w:rsid w:val="00CB6B9D"/>
    <w:rsid w:val="00CB6C40"/>
    <w:rsid w:val="00CB7623"/>
    <w:rsid w:val="00CC142A"/>
    <w:rsid w:val="00CC73FA"/>
    <w:rsid w:val="00CD0E50"/>
    <w:rsid w:val="00CD1BDB"/>
    <w:rsid w:val="00CD2A3E"/>
    <w:rsid w:val="00CD2B88"/>
    <w:rsid w:val="00CD34F5"/>
    <w:rsid w:val="00CD545B"/>
    <w:rsid w:val="00CE1FF6"/>
    <w:rsid w:val="00CE3BA4"/>
    <w:rsid w:val="00CE615F"/>
    <w:rsid w:val="00CE6CAC"/>
    <w:rsid w:val="00CF21F4"/>
    <w:rsid w:val="00CF355C"/>
    <w:rsid w:val="00CF4F53"/>
    <w:rsid w:val="00D03143"/>
    <w:rsid w:val="00D03A1E"/>
    <w:rsid w:val="00D0588A"/>
    <w:rsid w:val="00D07918"/>
    <w:rsid w:val="00D12559"/>
    <w:rsid w:val="00D126B6"/>
    <w:rsid w:val="00D142AB"/>
    <w:rsid w:val="00D15BC0"/>
    <w:rsid w:val="00D16EEB"/>
    <w:rsid w:val="00D20126"/>
    <w:rsid w:val="00D21B82"/>
    <w:rsid w:val="00D21C88"/>
    <w:rsid w:val="00D24D78"/>
    <w:rsid w:val="00D261ED"/>
    <w:rsid w:val="00D30468"/>
    <w:rsid w:val="00D3106A"/>
    <w:rsid w:val="00D3111B"/>
    <w:rsid w:val="00D339CB"/>
    <w:rsid w:val="00D3791B"/>
    <w:rsid w:val="00D42173"/>
    <w:rsid w:val="00D444F0"/>
    <w:rsid w:val="00D45E38"/>
    <w:rsid w:val="00D54CD0"/>
    <w:rsid w:val="00D56090"/>
    <w:rsid w:val="00D608C7"/>
    <w:rsid w:val="00D63405"/>
    <w:rsid w:val="00D64255"/>
    <w:rsid w:val="00D642E5"/>
    <w:rsid w:val="00D6560A"/>
    <w:rsid w:val="00D6743B"/>
    <w:rsid w:val="00D757DA"/>
    <w:rsid w:val="00D75B2C"/>
    <w:rsid w:val="00D76259"/>
    <w:rsid w:val="00D763BC"/>
    <w:rsid w:val="00D77F42"/>
    <w:rsid w:val="00D827BF"/>
    <w:rsid w:val="00D8393F"/>
    <w:rsid w:val="00D84F15"/>
    <w:rsid w:val="00D850E1"/>
    <w:rsid w:val="00D87B7D"/>
    <w:rsid w:val="00D90138"/>
    <w:rsid w:val="00D92B35"/>
    <w:rsid w:val="00D95507"/>
    <w:rsid w:val="00D960BA"/>
    <w:rsid w:val="00D97EF1"/>
    <w:rsid w:val="00DA2BC1"/>
    <w:rsid w:val="00DA4A0A"/>
    <w:rsid w:val="00DB08BA"/>
    <w:rsid w:val="00DB19F8"/>
    <w:rsid w:val="00DB2E61"/>
    <w:rsid w:val="00DB36FC"/>
    <w:rsid w:val="00DB3954"/>
    <w:rsid w:val="00DB5D9A"/>
    <w:rsid w:val="00DB6B9A"/>
    <w:rsid w:val="00DB7EAE"/>
    <w:rsid w:val="00DC0ECA"/>
    <w:rsid w:val="00DC3643"/>
    <w:rsid w:val="00DC63B1"/>
    <w:rsid w:val="00DC6C67"/>
    <w:rsid w:val="00DD1D3D"/>
    <w:rsid w:val="00DD2DA1"/>
    <w:rsid w:val="00DD2DFD"/>
    <w:rsid w:val="00DD351E"/>
    <w:rsid w:val="00DD47ED"/>
    <w:rsid w:val="00DD6406"/>
    <w:rsid w:val="00DE2942"/>
    <w:rsid w:val="00DE2AE9"/>
    <w:rsid w:val="00DE2D8F"/>
    <w:rsid w:val="00DE52E7"/>
    <w:rsid w:val="00DF015D"/>
    <w:rsid w:val="00DF24FE"/>
    <w:rsid w:val="00DF614E"/>
    <w:rsid w:val="00DF638D"/>
    <w:rsid w:val="00DF6585"/>
    <w:rsid w:val="00DF6C8C"/>
    <w:rsid w:val="00E03C9A"/>
    <w:rsid w:val="00E16EE1"/>
    <w:rsid w:val="00E22639"/>
    <w:rsid w:val="00E3544C"/>
    <w:rsid w:val="00E41B59"/>
    <w:rsid w:val="00E44209"/>
    <w:rsid w:val="00E449BA"/>
    <w:rsid w:val="00E538C9"/>
    <w:rsid w:val="00E55403"/>
    <w:rsid w:val="00E605A8"/>
    <w:rsid w:val="00E64AC4"/>
    <w:rsid w:val="00E661C2"/>
    <w:rsid w:val="00E67808"/>
    <w:rsid w:val="00E704F1"/>
    <w:rsid w:val="00E73AD6"/>
    <w:rsid w:val="00E751CA"/>
    <w:rsid w:val="00E75638"/>
    <w:rsid w:val="00E81B94"/>
    <w:rsid w:val="00E822EC"/>
    <w:rsid w:val="00E82436"/>
    <w:rsid w:val="00E86AA5"/>
    <w:rsid w:val="00E91373"/>
    <w:rsid w:val="00E97CAF"/>
    <w:rsid w:val="00E97CBF"/>
    <w:rsid w:val="00EA2030"/>
    <w:rsid w:val="00EA5A27"/>
    <w:rsid w:val="00EB4713"/>
    <w:rsid w:val="00EC24E2"/>
    <w:rsid w:val="00EC3EAC"/>
    <w:rsid w:val="00ED1837"/>
    <w:rsid w:val="00ED2E86"/>
    <w:rsid w:val="00ED2FAE"/>
    <w:rsid w:val="00ED710D"/>
    <w:rsid w:val="00EE1FEE"/>
    <w:rsid w:val="00EE6832"/>
    <w:rsid w:val="00EF22D3"/>
    <w:rsid w:val="00EF243C"/>
    <w:rsid w:val="00EF38F9"/>
    <w:rsid w:val="00EF583C"/>
    <w:rsid w:val="00F01ECF"/>
    <w:rsid w:val="00F056AC"/>
    <w:rsid w:val="00F07170"/>
    <w:rsid w:val="00F0735F"/>
    <w:rsid w:val="00F078F0"/>
    <w:rsid w:val="00F11025"/>
    <w:rsid w:val="00F23B19"/>
    <w:rsid w:val="00F24A9B"/>
    <w:rsid w:val="00F33380"/>
    <w:rsid w:val="00F3447D"/>
    <w:rsid w:val="00F400E9"/>
    <w:rsid w:val="00F4159C"/>
    <w:rsid w:val="00F424E0"/>
    <w:rsid w:val="00F52024"/>
    <w:rsid w:val="00F52389"/>
    <w:rsid w:val="00F52434"/>
    <w:rsid w:val="00F528BE"/>
    <w:rsid w:val="00F53C59"/>
    <w:rsid w:val="00F55378"/>
    <w:rsid w:val="00F561C1"/>
    <w:rsid w:val="00F62B1E"/>
    <w:rsid w:val="00F64EF8"/>
    <w:rsid w:val="00F67C92"/>
    <w:rsid w:val="00F739E6"/>
    <w:rsid w:val="00F747E9"/>
    <w:rsid w:val="00F754DB"/>
    <w:rsid w:val="00F75CD3"/>
    <w:rsid w:val="00F765C2"/>
    <w:rsid w:val="00F77A17"/>
    <w:rsid w:val="00F83354"/>
    <w:rsid w:val="00F84914"/>
    <w:rsid w:val="00F84926"/>
    <w:rsid w:val="00F852CB"/>
    <w:rsid w:val="00F85566"/>
    <w:rsid w:val="00F868A9"/>
    <w:rsid w:val="00F87983"/>
    <w:rsid w:val="00F91599"/>
    <w:rsid w:val="00F95118"/>
    <w:rsid w:val="00F97761"/>
    <w:rsid w:val="00FA5A0D"/>
    <w:rsid w:val="00FB0A84"/>
    <w:rsid w:val="00FB1C5E"/>
    <w:rsid w:val="00FB4D15"/>
    <w:rsid w:val="00FB51F0"/>
    <w:rsid w:val="00FB74AE"/>
    <w:rsid w:val="00FC0EBC"/>
    <w:rsid w:val="00FC146A"/>
    <w:rsid w:val="00FC4580"/>
    <w:rsid w:val="00FD1695"/>
    <w:rsid w:val="00FD1FD2"/>
    <w:rsid w:val="00FE13D6"/>
    <w:rsid w:val="00FE441A"/>
    <w:rsid w:val="00FF6541"/>
    <w:rsid w:val="00FF66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CD95BA27-7CB1-4E3E-8964-E767F6B0E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953F06"/>
    <w:pPr>
      <w:suppressAutoHyphens/>
      <w:spacing w:after="0" w:line="240" w:lineRule="auto"/>
    </w:pPr>
    <w:rPr>
      <w:rFonts w:ascii="Times New Roman" w:eastAsia="Times New Roman" w:hAnsi="Times New Roman" w:cs="Times New Roman"/>
      <w:sz w:val="28"/>
      <w:szCs w:val="20"/>
      <w:lang w:eastAsia="zh-CN"/>
    </w:rPr>
  </w:style>
  <w:style w:type="paragraph" w:styleId="1">
    <w:name w:val="heading 1"/>
    <w:basedOn w:val="a2"/>
    <w:link w:val="10"/>
    <w:uiPriority w:val="1"/>
    <w:unhideWhenUsed/>
    <w:qFormat/>
    <w:rsid w:val="005A4D14"/>
    <w:pPr>
      <w:keepNext/>
      <w:keepLines/>
      <w:suppressAutoHyphens w:val="0"/>
      <w:spacing w:before="240" w:line="268" w:lineRule="auto"/>
      <w:ind w:left="10" w:right="71" w:hanging="10"/>
      <w:jc w:val="center"/>
      <w:outlineLvl w:val="0"/>
    </w:pPr>
    <w:rPr>
      <w:b/>
      <w:color w:val="000000"/>
      <w:szCs w:val="28"/>
      <w:lang w:eastAsia="ru-RU"/>
    </w:rPr>
  </w:style>
  <w:style w:type="paragraph" w:styleId="2">
    <w:name w:val="heading 2"/>
    <w:basedOn w:val="a2"/>
    <w:next w:val="a2"/>
    <w:link w:val="20"/>
    <w:uiPriority w:val="9"/>
    <w:qFormat/>
    <w:rsid w:val="00DF24FE"/>
    <w:pPr>
      <w:keepNext/>
      <w:suppressAutoHyphens w:val="0"/>
      <w:jc w:val="center"/>
      <w:outlineLvl w:val="1"/>
    </w:pPr>
    <w:rPr>
      <w:sz w:val="24"/>
      <w:lang w:eastAsia="ru-RU"/>
    </w:rPr>
  </w:style>
  <w:style w:type="paragraph" w:styleId="3">
    <w:name w:val="heading 3"/>
    <w:aliases w:val="H3,&quot;Сапфир&quot;"/>
    <w:basedOn w:val="a2"/>
    <w:next w:val="a2"/>
    <w:link w:val="30"/>
    <w:uiPriority w:val="9"/>
    <w:unhideWhenUsed/>
    <w:qFormat/>
    <w:rsid w:val="0062167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2"/>
    <w:next w:val="a2"/>
    <w:link w:val="40"/>
    <w:uiPriority w:val="9"/>
    <w:unhideWhenUsed/>
    <w:qFormat/>
    <w:rsid w:val="0062167F"/>
    <w:pPr>
      <w:keepNext/>
      <w:suppressAutoHyphens w:val="0"/>
      <w:spacing w:before="240" w:after="60"/>
      <w:outlineLvl w:val="3"/>
    </w:pPr>
    <w:rPr>
      <w:rFonts w:ascii="Calibri" w:hAnsi="Calibri"/>
      <w:b/>
      <w:bCs/>
      <w:szCs w:val="28"/>
      <w:lang w:val="x-none" w:eastAsia="x-none"/>
    </w:rPr>
  </w:style>
  <w:style w:type="paragraph" w:styleId="5">
    <w:name w:val="heading 5"/>
    <w:basedOn w:val="a2"/>
    <w:link w:val="50"/>
    <w:qFormat/>
    <w:rsid w:val="009845FB"/>
    <w:pPr>
      <w:keepNext/>
      <w:suppressAutoHyphens w:val="0"/>
      <w:ind w:firstLine="708"/>
      <w:jc w:val="both"/>
      <w:outlineLvl w:val="4"/>
    </w:pPr>
    <w:rPr>
      <w:rFonts w:eastAsia="Arial Unicode MS"/>
      <w:iCs/>
      <w:color w:val="000000"/>
      <w:szCs w:val="24"/>
      <w:lang w:eastAsia="ru-RU"/>
    </w:rPr>
  </w:style>
  <w:style w:type="paragraph" w:styleId="6">
    <w:name w:val="heading 6"/>
    <w:aliases w:val="H6"/>
    <w:basedOn w:val="a2"/>
    <w:next w:val="a2"/>
    <w:link w:val="60"/>
    <w:uiPriority w:val="99"/>
    <w:qFormat/>
    <w:rsid w:val="00320401"/>
    <w:pPr>
      <w:keepNext/>
      <w:keepLines/>
      <w:suppressAutoHyphens w:val="0"/>
      <w:autoSpaceDE w:val="0"/>
      <w:autoSpaceDN w:val="0"/>
      <w:spacing w:before="200"/>
      <w:outlineLvl w:val="5"/>
    </w:pPr>
    <w:rPr>
      <w:rFonts w:ascii="Cambria" w:hAnsi="Cambria"/>
      <w:i/>
      <w:iCs/>
      <w:color w:val="243F60"/>
      <w:szCs w:val="28"/>
      <w:lang w:eastAsia="ru-RU"/>
    </w:rPr>
  </w:style>
  <w:style w:type="paragraph" w:styleId="7">
    <w:name w:val="heading 7"/>
    <w:basedOn w:val="a2"/>
    <w:next w:val="a2"/>
    <w:link w:val="70"/>
    <w:qFormat/>
    <w:rsid w:val="005E78D9"/>
    <w:pPr>
      <w:tabs>
        <w:tab w:val="num" w:pos="0"/>
      </w:tabs>
      <w:suppressAutoHyphens w:val="0"/>
      <w:spacing w:before="240" w:after="60"/>
      <w:ind w:left="5040" w:hanging="720"/>
      <w:jc w:val="both"/>
      <w:outlineLvl w:val="6"/>
    </w:pPr>
    <w:rPr>
      <w:rFonts w:ascii="PetersburgCTT" w:eastAsia="Calibri" w:hAnsi="PetersburgCTT"/>
      <w:sz w:val="22"/>
      <w:szCs w:val="24"/>
      <w:lang w:val="x-none" w:eastAsia="en-US"/>
    </w:rPr>
  </w:style>
  <w:style w:type="paragraph" w:styleId="8">
    <w:name w:val="heading 8"/>
    <w:basedOn w:val="a2"/>
    <w:link w:val="80"/>
    <w:unhideWhenUsed/>
    <w:qFormat/>
    <w:rsid w:val="009845FB"/>
    <w:pPr>
      <w:keepNext/>
      <w:keepLines/>
      <w:suppressAutoHyphens w:val="0"/>
      <w:spacing w:before="40" w:line="200" w:lineRule="atLeast"/>
      <w:outlineLvl w:val="7"/>
    </w:pPr>
    <w:rPr>
      <w:rFonts w:asciiTheme="majorHAnsi" w:eastAsiaTheme="majorEastAsia" w:hAnsiTheme="majorHAnsi" w:cstheme="majorBidi"/>
      <w:color w:val="272727" w:themeColor="text1" w:themeTint="D8"/>
      <w:sz w:val="21"/>
      <w:szCs w:val="21"/>
      <w:lang w:eastAsia="en-US"/>
    </w:rPr>
  </w:style>
  <w:style w:type="paragraph" w:styleId="9">
    <w:name w:val="heading 9"/>
    <w:basedOn w:val="a2"/>
    <w:next w:val="a2"/>
    <w:link w:val="90"/>
    <w:qFormat/>
    <w:rsid w:val="009845FB"/>
    <w:pPr>
      <w:keepNext/>
      <w:spacing w:after="200" w:line="276" w:lineRule="auto"/>
      <w:jc w:val="center"/>
      <w:outlineLvl w:val="8"/>
    </w:pPr>
    <w:rPr>
      <w:rFonts w:ascii="Calibri" w:eastAsia="Calibri" w:hAnsi="Calibri" w:cs="Calibri"/>
      <w:b/>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qFormat/>
    <w:rsid w:val="005A4D14"/>
    <w:rPr>
      <w:rFonts w:ascii="Times New Roman" w:eastAsia="Times New Roman" w:hAnsi="Times New Roman" w:cs="Times New Roman"/>
      <w:b/>
      <w:color w:val="000000"/>
      <w:sz w:val="28"/>
      <w:szCs w:val="28"/>
      <w:lang w:eastAsia="ru-RU"/>
    </w:rPr>
  </w:style>
  <w:style w:type="paragraph" w:styleId="a6">
    <w:name w:val="header"/>
    <w:basedOn w:val="a2"/>
    <w:link w:val="a7"/>
    <w:uiPriority w:val="99"/>
    <w:rsid w:val="00B96FBF"/>
    <w:pPr>
      <w:tabs>
        <w:tab w:val="center" w:pos="4153"/>
        <w:tab w:val="right" w:pos="8306"/>
      </w:tabs>
    </w:pPr>
  </w:style>
  <w:style w:type="character" w:customStyle="1" w:styleId="a7">
    <w:name w:val="Верхний колонтитул Знак"/>
    <w:basedOn w:val="a3"/>
    <w:link w:val="a6"/>
    <w:uiPriority w:val="99"/>
    <w:qFormat/>
    <w:rsid w:val="00B96FBF"/>
    <w:rPr>
      <w:rFonts w:ascii="Times New Roman" w:eastAsia="Times New Roman" w:hAnsi="Times New Roman" w:cs="Times New Roman"/>
      <w:sz w:val="28"/>
      <w:szCs w:val="20"/>
      <w:lang w:eastAsia="zh-CN"/>
    </w:rPr>
  </w:style>
  <w:style w:type="paragraph" w:styleId="a8">
    <w:name w:val="footer"/>
    <w:basedOn w:val="a2"/>
    <w:link w:val="a9"/>
    <w:uiPriority w:val="99"/>
    <w:rsid w:val="00B96FBF"/>
    <w:pPr>
      <w:tabs>
        <w:tab w:val="center" w:pos="4677"/>
        <w:tab w:val="right" w:pos="9355"/>
      </w:tabs>
    </w:pPr>
  </w:style>
  <w:style w:type="character" w:customStyle="1" w:styleId="a9">
    <w:name w:val="Нижний колонтитул Знак"/>
    <w:basedOn w:val="a3"/>
    <w:link w:val="a8"/>
    <w:uiPriority w:val="99"/>
    <w:qFormat/>
    <w:rsid w:val="00B96FBF"/>
    <w:rPr>
      <w:rFonts w:ascii="Times New Roman" w:eastAsia="Times New Roman" w:hAnsi="Times New Roman" w:cs="Times New Roman"/>
      <w:sz w:val="28"/>
      <w:szCs w:val="20"/>
      <w:lang w:eastAsia="zh-CN"/>
    </w:rPr>
  </w:style>
  <w:style w:type="character" w:styleId="aa">
    <w:name w:val="page number"/>
    <w:basedOn w:val="a3"/>
    <w:qFormat/>
    <w:rsid w:val="00B96FBF"/>
  </w:style>
  <w:style w:type="paragraph" w:styleId="ab">
    <w:name w:val="Title"/>
    <w:aliases w:val="Знак12"/>
    <w:basedOn w:val="a2"/>
    <w:link w:val="ac"/>
    <w:uiPriority w:val="1"/>
    <w:qFormat/>
    <w:rsid w:val="002E5916"/>
    <w:pPr>
      <w:suppressAutoHyphens w:val="0"/>
      <w:jc w:val="center"/>
    </w:pPr>
    <w:rPr>
      <w:szCs w:val="24"/>
      <w:lang w:eastAsia="ru-RU"/>
    </w:rPr>
  </w:style>
  <w:style w:type="character" w:customStyle="1" w:styleId="ac">
    <w:name w:val="Название Знак"/>
    <w:aliases w:val="Знак12 Знак"/>
    <w:basedOn w:val="a3"/>
    <w:link w:val="ab"/>
    <w:qFormat/>
    <w:rsid w:val="002E5916"/>
    <w:rPr>
      <w:rFonts w:ascii="Times New Roman" w:eastAsia="Times New Roman" w:hAnsi="Times New Roman" w:cs="Times New Roman"/>
      <w:sz w:val="28"/>
      <w:szCs w:val="24"/>
      <w:lang w:eastAsia="ru-RU"/>
    </w:rPr>
  </w:style>
  <w:style w:type="paragraph" w:customStyle="1" w:styleId="ConsPlusNormal">
    <w:name w:val="ConsPlusNormal"/>
    <w:link w:val="ConsPlusNormal0"/>
    <w:uiPriority w:val="99"/>
    <w:qFormat/>
    <w:rsid w:val="00575F9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uiPriority w:val="99"/>
    <w:rsid w:val="00256368"/>
    <w:rPr>
      <w:rFonts w:cs="Times New Roman"/>
      <w:color w:val="0000FF"/>
      <w:u w:val="single"/>
    </w:rPr>
  </w:style>
  <w:style w:type="table" w:styleId="ae">
    <w:name w:val="Table Grid"/>
    <w:basedOn w:val="a4"/>
    <w:uiPriority w:val="39"/>
    <w:rsid w:val="0025636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aliases w:val="Варианты ответов,Вc2c2аe0e0рf0f0иe8e8аe0e0нededтf2f2ыfbfb оeeeeтf2f2вe2e2еe5e5тf2f2оeeeeвe2e2,Вc2c2аe0e0рf0f0иe8e8аe0e0нededтf2f2ыfbfb оeeeeтf2f2вe2e2еe5e5тf2f2оeeeeвe2e2 Text,List Paragraph,мой"/>
    <w:basedOn w:val="a2"/>
    <w:link w:val="af0"/>
    <w:uiPriority w:val="34"/>
    <w:qFormat/>
    <w:rsid w:val="005A4D14"/>
    <w:pPr>
      <w:suppressAutoHyphens w:val="0"/>
      <w:spacing w:after="13" w:line="266" w:lineRule="auto"/>
      <w:ind w:left="720" w:firstLine="710"/>
      <w:contextualSpacing/>
      <w:jc w:val="both"/>
    </w:pPr>
    <w:rPr>
      <w:color w:val="000000"/>
      <w:szCs w:val="22"/>
      <w:lang w:eastAsia="ru-RU"/>
    </w:rPr>
  </w:style>
  <w:style w:type="character" w:customStyle="1" w:styleId="-">
    <w:name w:val="Интернет-ссылка"/>
    <w:uiPriority w:val="99"/>
    <w:rsid w:val="004C0C41"/>
    <w:rPr>
      <w:color w:val="000080"/>
      <w:u w:val="single"/>
    </w:rPr>
  </w:style>
  <w:style w:type="paragraph" w:customStyle="1" w:styleId="ConsPlusNonformat">
    <w:name w:val="ConsPlusNonformat"/>
    <w:qFormat/>
    <w:rsid w:val="0002544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1">
    <w:name w:val="Normal (Web)"/>
    <w:aliases w:val="Обычный (Web)1,Обычный (Web)"/>
    <w:basedOn w:val="a2"/>
    <w:unhideWhenUsed/>
    <w:qFormat/>
    <w:rsid w:val="00934B99"/>
    <w:pPr>
      <w:suppressAutoHyphens w:val="0"/>
      <w:spacing w:before="100" w:beforeAutospacing="1" w:after="100" w:afterAutospacing="1"/>
    </w:pPr>
    <w:rPr>
      <w:sz w:val="24"/>
      <w:szCs w:val="24"/>
      <w:lang w:eastAsia="ru-RU"/>
    </w:rPr>
  </w:style>
  <w:style w:type="paragraph" w:customStyle="1" w:styleId="31">
    <w:name w:val="Основной текст 31"/>
    <w:basedOn w:val="a2"/>
    <w:qFormat/>
    <w:rsid w:val="00B250CC"/>
    <w:pPr>
      <w:jc w:val="center"/>
    </w:pPr>
    <w:rPr>
      <w:sz w:val="30"/>
      <w:szCs w:val="30"/>
    </w:rPr>
  </w:style>
  <w:style w:type="paragraph" w:customStyle="1" w:styleId="ConsPlusCell">
    <w:name w:val="ConsPlusCell"/>
    <w:qFormat/>
    <w:rsid w:val="008B6AD8"/>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af2">
    <w:name w:val="Нормальный (таблица)"/>
    <w:basedOn w:val="a2"/>
    <w:next w:val="a2"/>
    <w:uiPriority w:val="99"/>
    <w:qFormat/>
    <w:rsid w:val="0030385E"/>
    <w:pPr>
      <w:widowControl w:val="0"/>
      <w:suppressAutoHyphens w:val="0"/>
      <w:autoSpaceDE w:val="0"/>
      <w:autoSpaceDN w:val="0"/>
      <w:adjustRightInd w:val="0"/>
      <w:jc w:val="both"/>
    </w:pPr>
    <w:rPr>
      <w:rFonts w:ascii="Arial" w:hAnsi="Arial" w:cs="Arial"/>
      <w:sz w:val="24"/>
      <w:szCs w:val="24"/>
      <w:lang w:eastAsia="ru-RU"/>
    </w:rPr>
  </w:style>
  <w:style w:type="character" w:customStyle="1" w:styleId="af3">
    <w:name w:val="Основной текст_"/>
    <w:basedOn w:val="a3"/>
    <w:link w:val="11"/>
    <w:qFormat/>
    <w:rsid w:val="001375E2"/>
    <w:rPr>
      <w:rFonts w:ascii="Times New Roman" w:eastAsia="Times New Roman" w:hAnsi="Times New Roman" w:cs="Times New Roman"/>
      <w:sz w:val="27"/>
      <w:szCs w:val="27"/>
      <w:shd w:val="clear" w:color="auto" w:fill="FFFFFF"/>
    </w:rPr>
  </w:style>
  <w:style w:type="paragraph" w:customStyle="1" w:styleId="11">
    <w:name w:val="Основной текст1"/>
    <w:basedOn w:val="a2"/>
    <w:link w:val="af3"/>
    <w:qFormat/>
    <w:rsid w:val="001375E2"/>
    <w:pPr>
      <w:widowControl w:val="0"/>
      <w:shd w:val="clear" w:color="auto" w:fill="FFFFFF"/>
      <w:suppressAutoHyphens w:val="0"/>
      <w:spacing w:line="638" w:lineRule="exact"/>
      <w:jc w:val="center"/>
    </w:pPr>
    <w:rPr>
      <w:sz w:val="27"/>
      <w:szCs w:val="27"/>
      <w:lang w:eastAsia="en-US"/>
    </w:rPr>
  </w:style>
  <w:style w:type="paragraph" w:styleId="af4">
    <w:name w:val="Body Text Indent"/>
    <w:aliases w:val="Основной текст 1,Нумерованный список !!,Надин стиль,Body Text Indent,Iniiaiie oaeno 1,Мой Заголовок 1,Основной текст с отступом1"/>
    <w:basedOn w:val="a2"/>
    <w:link w:val="af5"/>
    <w:rsid w:val="00CD2B88"/>
    <w:pPr>
      <w:suppressAutoHyphens w:val="0"/>
      <w:spacing w:after="120"/>
      <w:ind w:left="283"/>
    </w:pPr>
    <w:rPr>
      <w:sz w:val="20"/>
      <w:lang w:eastAsia="ru-RU"/>
    </w:rPr>
  </w:style>
  <w:style w:type="character" w:customStyle="1" w:styleId="af5">
    <w:name w:val="Основной текст с отступом Знак"/>
    <w:aliases w:val="Основной текст 1 Знак,Нумерованный список !! Знак,Надин стиль Знак,Body Text Indent Знак,Iniiaiie oaeno 1 Знак,Мой Заголовок 1 Знак,Основной текст с отступом1 Знак"/>
    <w:basedOn w:val="a3"/>
    <w:link w:val="af4"/>
    <w:qFormat/>
    <w:rsid w:val="00CD2B88"/>
    <w:rPr>
      <w:rFonts w:ascii="Times New Roman" w:eastAsia="Times New Roman" w:hAnsi="Times New Roman" w:cs="Times New Roman"/>
      <w:sz w:val="20"/>
      <w:szCs w:val="20"/>
      <w:lang w:eastAsia="ru-RU"/>
    </w:rPr>
  </w:style>
  <w:style w:type="character" w:styleId="af6">
    <w:name w:val="FollowedHyperlink"/>
    <w:uiPriority w:val="99"/>
    <w:unhideWhenUsed/>
    <w:rsid w:val="00CD2B88"/>
    <w:rPr>
      <w:color w:val="954F72"/>
      <w:u w:val="single"/>
    </w:rPr>
  </w:style>
  <w:style w:type="character" w:styleId="af7">
    <w:name w:val="Strong"/>
    <w:uiPriority w:val="22"/>
    <w:qFormat/>
    <w:rsid w:val="00CD2B88"/>
    <w:rPr>
      <w:rFonts w:ascii="Times New Roman" w:hAnsi="Times New Roman" w:cs="Times New Roman" w:hint="default"/>
      <w:b/>
      <w:bCs w:val="0"/>
    </w:rPr>
  </w:style>
  <w:style w:type="paragraph" w:styleId="af8">
    <w:name w:val="Balloon Text"/>
    <w:basedOn w:val="a2"/>
    <w:link w:val="af9"/>
    <w:uiPriority w:val="99"/>
    <w:unhideWhenUsed/>
    <w:qFormat/>
    <w:rsid w:val="00CD2B88"/>
    <w:pPr>
      <w:suppressAutoHyphens w:val="0"/>
    </w:pPr>
    <w:rPr>
      <w:rFonts w:ascii="Segoe UI" w:eastAsia="Calibri" w:hAnsi="Segoe UI" w:cs="Segoe UI"/>
      <w:sz w:val="18"/>
      <w:szCs w:val="18"/>
      <w:lang w:eastAsia="en-US"/>
    </w:rPr>
  </w:style>
  <w:style w:type="character" w:customStyle="1" w:styleId="af9">
    <w:name w:val="Текст выноски Знак"/>
    <w:basedOn w:val="a3"/>
    <w:link w:val="af8"/>
    <w:uiPriority w:val="99"/>
    <w:qFormat/>
    <w:rsid w:val="00CD2B88"/>
    <w:rPr>
      <w:rFonts w:ascii="Segoe UI" w:eastAsia="Calibri" w:hAnsi="Segoe UI" w:cs="Segoe UI"/>
      <w:sz w:val="18"/>
      <w:szCs w:val="18"/>
    </w:rPr>
  </w:style>
  <w:style w:type="paragraph" w:customStyle="1" w:styleId="ConsPlusTitle">
    <w:name w:val="ConsPlusTitle"/>
    <w:qFormat/>
    <w:rsid w:val="00CD2B8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WW8Num2z3">
    <w:name w:val="WW8Num2z3"/>
    <w:qFormat/>
    <w:rsid w:val="00CD2B88"/>
    <w:rPr>
      <w:rFonts w:ascii="Symbol" w:hAnsi="Symbol" w:cs="Symbol" w:hint="default"/>
    </w:rPr>
  </w:style>
  <w:style w:type="paragraph" w:styleId="afa">
    <w:name w:val="Body Text"/>
    <w:aliases w:val="Основной текст Знак Знак,bt"/>
    <w:basedOn w:val="a2"/>
    <w:link w:val="afb"/>
    <w:uiPriority w:val="1"/>
    <w:unhideWhenUsed/>
    <w:qFormat/>
    <w:rsid w:val="002915EA"/>
    <w:pPr>
      <w:spacing w:after="120"/>
    </w:pPr>
  </w:style>
  <w:style w:type="character" w:customStyle="1" w:styleId="afb">
    <w:name w:val="Основной текст Знак"/>
    <w:aliases w:val="Основной текст Знак Знак Знак,bt Знак"/>
    <w:basedOn w:val="a3"/>
    <w:link w:val="afa"/>
    <w:uiPriority w:val="1"/>
    <w:qFormat/>
    <w:rsid w:val="002915EA"/>
    <w:rPr>
      <w:rFonts w:ascii="Times New Roman" w:eastAsia="Times New Roman" w:hAnsi="Times New Roman" w:cs="Times New Roman"/>
      <w:sz w:val="28"/>
      <w:szCs w:val="20"/>
      <w:lang w:eastAsia="zh-CN"/>
    </w:rPr>
  </w:style>
  <w:style w:type="numbering" w:customStyle="1" w:styleId="12">
    <w:name w:val="Нет списка1"/>
    <w:next w:val="a5"/>
    <w:uiPriority w:val="99"/>
    <w:semiHidden/>
    <w:unhideWhenUsed/>
    <w:rsid w:val="0024711B"/>
  </w:style>
  <w:style w:type="character" w:customStyle="1" w:styleId="FontStyle28">
    <w:name w:val="Font Style28"/>
    <w:basedOn w:val="a3"/>
    <w:qFormat/>
    <w:rsid w:val="0024711B"/>
    <w:rPr>
      <w:rFonts w:ascii="Times New Roman" w:hAnsi="Times New Roman" w:cs="Times New Roman"/>
      <w:sz w:val="18"/>
      <w:szCs w:val="18"/>
    </w:rPr>
  </w:style>
  <w:style w:type="paragraph" w:customStyle="1" w:styleId="13">
    <w:name w:val="Заголовок1"/>
    <w:basedOn w:val="a2"/>
    <w:next w:val="afa"/>
    <w:qFormat/>
    <w:rsid w:val="0024711B"/>
    <w:pPr>
      <w:keepNext/>
      <w:suppressAutoHyphens w:val="0"/>
      <w:spacing w:before="240" w:after="120" w:line="254" w:lineRule="auto"/>
    </w:pPr>
    <w:rPr>
      <w:rFonts w:ascii="Liberation Sans" w:eastAsia="Microsoft YaHei" w:hAnsi="Liberation Sans" w:cs="Mangal"/>
      <w:szCs w:val="28"/>
      <w:lang w:eastAsia="en-US"/>
    </w:rPr>
  </w:style>
  <w:style w:type="paragraph" w:styleId="afc">
    <w:name w:val="List"/>
    <w:basedOn w:val="afa"/>
    <w:rsid w:val="0024711B"/>
    <w:pPr>
      <w:suppressAutoHyphens w:val="0"/>
      <w:spacing w:after="140" w:line="288" w:lineRule="auto"/>
    </w:pPr>
    <w:rPr>
      <w:rFonts w:asciiTheme="minorHAnsi" w:eastAsiaTheme="minorHAnsi" w:hAnsiTheme="minorHAnsi" w:cs="Mangal"/>
      <w:sz w:val="22"/>
      <w:szCs w:val="22"/>
      <w:lang w:eastAsia="en-US"/>
    </w:rPr>
  </w:style>
  <w:style w:type="paragraph" w:customStyle="1" w:styleId="14">
    <w:name w:val="Название объекта1"/>
    <w:basedOn w:val="a2"/>
    <w:qFormat/>
    <w:rsid w:val="0024711B"/>
    <w:pPr>
      <w:suppressLineNumbers/>
      <w:suppressAutoHyphens w:val="0"/>
      <w:spacing w:before="120" w:after="120" w:line="254" w:lineRule="auto"/>
    </w:pPr>
    <w:rPr>
      <w:rFonts w:asciiTheme="minorHAnsi" w:eastAsiaTheme="minorHAnsi" w:hAnsiTheme="minorHAnsi" w:cs="Mangal"/>
      <w:i/>
      <w:iCs/>
      <w:sz w:val="24"/>
      <w:szCs w:val="24"/>
      <w:lang w:eastAsia="en-US"/>
    </w:rPr>
  </w:style>
  <w:style w:type="paragraph" w:styleId="15">
    <w:name w:val="index 1"/>
    <w:basedOn w:val="a2"/>
    <w:next w:val="a2"/>
    <w:autoRedefine/>
    <w:uiPriority w:val="99"/>
    <w:unhideWhenUsed/>
    <w:rsid w:val="0024711B"/>
    <w:pPr>
      <w:suppressAutoHyphens w:val="0"/>
      <w:ind w:left="220" w:hanging="220"/>
    </w:pPr>
    <w:rPr>
      <w:rFonts w:asciiTheme="minorHAnsi" w:eastAsiaTheme="minorHAnsi" w:hAnsiTheme="minorHAnsi" w:cstheme="minorBidi"/>
      <w:sz w:val="22"/>
      <w:szCs w:val="22"/>
      <w:lang w:eastAsia="en-US"/>
    </w:rPr>
  </w:style>
  <w:style w:type="paragraph" w:styleId="afd">
    <w:name w:val="index heading"/>
    <w:basedOn w:val="a2"/>
    <w:qFormat/>
    <w:rsid w:val="0024711B"/>
    <w:pPr>
      <w:suppressLineNumbers/>
      <w:suppressAutoHyphens w:val="0"/>
      <w:spacing w:after="160" w:line="254" w:lineRule="auto"/>
    </w:pPr>
    <w:rPr>
      <w:rFonts w:asciiTheme="minorHAnsi" w:eastAsiaTheme="minorHAnsi" w:hAnsiTheme="minorHAnsi" w:cs="Mangal"/>
      <w:sz w:val="22"/>
      <w:szCs w:val="22"/>
      <w:lang w:eastAsia="en-US"/>
    </w:rPr>
  </w:style>
  <w:style w:type="paragraph" w:styleId="afe">
    <w:name w:val="No Spacing"/>
    <w:link w:val="aff"/>
    <w:qFormat/>
    <w:rsid w:val="0024711B"/>
    <w:pPr>
      <w:widowControl w:val="0"/>
      <w:spacing w:after="0" w:line="240" w:lineRule="auto"/>
    </w:pPr>
    <w:rPr>
      <w:rFonts w:ascii="Times New Roman" w:eastAsia="Times New Roman" w:hAnsi="Times New Roman" w:cs="Times New Roman"/>
      <w:sz w:val="24"/>
      <w:szCs w:val="24"/>
      <w:lang w:eastAsia="ru-RU"/>
    </w:rPr>
  </w:style>
  <w:style w:type="table" w:customStyle="1" w:styleId="TableGrid">
    <w:name w:val="TableGrid"/>
    <w:rsid w:val="0024711B"/>
    <w:pPr>
      <w:spacing w:after="0" w:line="240" w:lineRule="auto"/>
    </w:pPr>
    <w:rPr>
      <w:rFonts w:eastAsiaTheme="minorEastAsia"/>
    </w:rPr>
    <w:tblPr>
      <w:tblCellMar>
        <w:top w:w="0" w:type="dxa"/>
        <w:left w:w="0" w:type="dxa"/>
        <w:bottom w:w="0" w:type="dxa"/>
        <w:right w:w="0" w:type="dxa"/>
      </w:tblCellMar>
    </w:tblPr>
  </w:style>
  <w:style w:type="character" w:customStyle="1" w:styleId="20">
    <w:name w:val="Заголовок 2 Знак"/>
    <w:basedOn w:val="a3"/>
    <w:link w:val="2"/>
    <w:uiPriority w:val="9"/>
    <w:rsid w:val="00DF24FE"/>
    <w:rPr>
      <w:rFonts w:ascii="Times New Roman" w:eastAsia="Times New Roman" w:hAnsi="Times New Roman" w:cs="Times New Roman"/>
      <w:sz w:val="24"/>
      <w:szCs w:val="20"/>
      <w:lang w:eastAsia="ru-RU"/>
    </w:rPr>
  </w:style>
  <w:style w:type="paragraph" w:customStyle="1" w:styleId="aff0">
    <w:name w:val="Знак"/>
    <w:basedOn w:val="a2"/>
    <w:qFormat/>
    <w:rsid w:val="00DF24FE"/>
    <w:pPr>
      <w:suppressAutoHyphens w:val="0"/>
      <w:spacing w:after="160" w:line="240" w:lineRule="exact"/>
    </w:pPr>
    <w:rPr>
      <w:rFonts w:ascii="Verdana" w:hAnsi="Verdana"/>
      <w:sz w:val="20"/>
      <w:lang w:val="en-US" w:eastAsia="en-US"/>
    </w:rPr>
  </w:style>
  <w:style w:type="paragraph" w:styleId="21">
    <w:name w:val="Body Text 2"/>
    <w:basedOn w:val="a2"/>
    <w:link w:val="22"/>
    <w:qFormat/>
    <w:rsid w:val="00DF24FE"/>
    <w:pPr>
      <w:suppressAutoHyphens w:val="0"/>
      <w:ind w:right="-199"/>
      <w:jc w:val="both"/>
    </w:pPr>
    <w:rPr>
      <w:sz w:val="24"/>
      <w:lang w:eastAsia="ru-RU"/>
    </w:rPr>
  </w:style>
  <w:style w:type="character" w:customStyle="1" w:styleId="22">
    <w:name w:val="Основной текст 2 Знак"/>
    <w:basedOn w:val="a3"/>
    <w:link w:val="21"/>
    <w:qFormat/>
    <w:rsid w:val="00DF24FE"/>
    <w:rPr>
      <w:rFonts w:ascii="Times New Roman" w:eastAsia="Times New Roman" w:hAnsi="Times New Roman" w:cs="Times New Roman"/>
      <w:sz w:val="24"/>
      <w:szCs w:val="20"/>
      <w:lang w:eastAsia="ru-RU"/>
    </w:rPr>
  </w:style>
  <w:style w:type="paragraph" w:customStyle="1" w:styleId="16">
    <w:name w:val="заголовок 1"/>
    <w:basedOn w:val="a2"/>
    <w:next w:val="a2"/>
    <w:rsid w:val="00DF24FE"/>
    <w:pPr>
      <w:keepNext/>
      <w:suppressAutoHyphens w:val="0"/>
      <w:autoSpaceDE w:val="0"/>
      <w:autoSpaceDN w:val="0"/>
      <w:jc w:val="center"/>
      <w:outlineLvl w:val="0"/>
    </w:pPr>
    <w:rPr>
      <w:b/>
      <w:bCs/>
      <w:szCs w:val="28"/>
      <w:lang w:eastAsia="ru-RU"/>
    </w:rPr>
  </w:style>
  <w:style w:type="paragraph" w:customStyle="1" w:styleId="61">
    <w:name w:val="заголовок 6"/>
    <w:basedOn w:val="a2"/>
    <w:next w:val="a2"/>
    <w:rsid w:val="00DF24FE"/>
    <w:pPr>
      <w:keepNext/>
      <w:suppressAutoHyphens w:val="0"/>
      <w:jc w:val="center"/>
      <w:outlineLvl w:val="5"/>
    </w:pPr>
    <w:rPr>
      <w:szCs w:val="28"/>
      <w:lang w:eastAsia="ru-RU"/>
    </w:rPr>
  </w:style>
  <w:style w:type="character" w:customStyle="1" w:styleId="aff1">
    <w:name w:val="Основной текст + Полужирный"/>
    <w:rsid w:val="00DF24FE"/>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paragraph" w:customStyle="1" w:styleId="---">
    <w:name w:val="---"/>
    <w:basedOn w:val="a2"/>
    <w:qFormat/>
    <w:rsid w:val="00DF24FE"/>
    <w:pPr>
      <w:numPr>
        <w:numId w:val="1"/>
      </w:numPr>
      <w:suppressAutoHyphens w:val="0"/>
    </w:pPr>
    <w:rPr>
      <w:sz w:val="24"/>
      <w:lang w:eastAsia="ru-RU"/>
    </w:rPr>
  </w:style>
  <w:style w:type="character" w:styleId="aff2">
    <w:name w:val="annotation reference"/>
    <w:uiPriority w:val="99"/>
    <w:unhideWhenUsed/>
    <w:qFormat/>
    <w:rsid w:val="00DF24FE"/>
    <w:rPr>
      <w:sz w:val="16"/>
      <w:szCs w:val="16"/>
    </w:rPr>
  </w:style>
  <w:style w:type="character" w:customStyle="1" w:styleId="32">
    <w:name w:val="Основной текст (3)_"/>
    <w:link w:val="33"/>
    <w:locked/>
    <w:rsid w:val="00806638"/>
    <w:rPr>
      <w:rFonts w:ascii="Times New Roman" w:hAnsi="Times New Roman" w:cs="Times New Roman"/>
      <w:b/>
      <w:bCs/>
      <w:sz w:val="26"/>
      <w:szCs w:val="26"/>
      <w:shd w:val="clear" w:color="auto" w:fill="FFFFFF"/>
    </w:rPr>
  </w:style>
  <w:style w:type="paragraph" w:customStyle="1" w:styleId="33">
    <w:name w:val="Основной текст (3)"/>
    <w:basedOn w:val="a2"/>
    <w:link w:val="32"/>
    <w:rsid w:val="00806638"/>
    <w:pPr>
      <w:widowControl w:val="0"/>
      <w:shd w:val="clear" w:color="auto" w:fill="FFFFFF"/>
      <w:suppressAutoHyphens w:val="0"/>
      <w:spacing w:after="660" w:line="322" w:lineRule="exact"/>
      <w:ind w:firstLine="400"/>
      <w:jc w:val="both"/>
    </w:pPr>
    <w:rPr>
      <w:rFonts w:eastAsiaTheme="minorHAnsi"/>
      <w:b/>
      <w:bCs/>
      <w:sz w:val="26"/>
      <w:szCs w:val="26"/>
      <w:lang w:eastAsia="en-US"/>
    </w:rPr>
  </w:style>
  <w:style w:type="character" w:customStyle="1" w:styleId="30">
    <w:name w:val="Заголовок 3 Знак"/>
    <w:aliases w:val="H3 Знак,&quot;Сапфир&quot; Знак"/>
    <w:basedOn w:val="a3"/>
    <w:link w:val="3"/>
    <w:uiPriority w:val="9"/>
    <w:qFormat/>
    <w:rsid w:val="0062167F"/>
    <w:rPr>
      <w:rFonts w:asciiTheme="majorHAnsi" w:eastAsiaTheme="majorEastAsia" w:hAnsiTheme="majorHAnsi" w:cstheme="majorBidi"/>
      <w:color w:val="1F4D78" w:themeColor="accent1" w:themeShade="7F"/>
      <w:sz w:val="24"/>
      <w:szCs w:val="24"/>
      <w:lang w:eastAsia="zh-CN"/>
    </w:rPr>
  </w:style>
  <w:style w:type="character" w:customStyle="1" w:styleId="40">
    <w:name w:val="Заголовок 4 Знак"/>
    <w:basedOn w:val="a3"/>
    <w:link w:val="4"/>
    <w:uiPriority w:val="9"/>
    <w:qFormat/>
    <w:rsid w:val="0062167F"/>
    <w:rPr>
      <w:rFonts w:ascii="Calibri" w:eastAsia="Times New Roman" w:hAnsi="Calibri" w:cs="Times New Roman"/>
      <w:b/>
      <w:bCs/>
      <w:sz w:val="28"/>
      <w:szCs w:val="28"/>
      <w:lang w:val="x-none" w:eastAsia="x-none"/>
    </w:rPr>
  </w:style>
  <w:style w:type="paragraph" w:customStyle="1" w:styleId="ConsNormal">
    <w:name w:val="ConsNormal"/>
    <w:qFormat/>
    <w:rsid w:val="0062167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62167F"/>
    <w:pPr>
      <w:widowControl w:val="0"/>
      <w:snapToGrid w:val="0"/>
      <w:spacing w:after="0" w:line="240" w:lineRule="auto"/>
      <w:ind w:right="19772"/>
    </w:pPr>
    <w:rPr>
      <w:rFonts w:ascii="Courier New" w:eastAsia="Times New Roman" w:hAnsi="Courier New" w:cs="Times New Roman"/>
      <w:sz w:val="20"/>
      <w:szCs w:val="20"/>
      <w:lang w:eastAsia="ru-RU"/>
    </w:rPr>
  </w:style>
  <w:style w:type="paragraph" w:customStyle="1" w:styleId="Pa3">
    <w:name w:val="Pa3"/>
    <w:basedOn w:val="a2"/>
    <w:next w:val="a2"/>
    <w:uiPriority w:val="99"/>
    <w:rsid w:val="0062167F"/>
    <w:pPr>
      <w:suppressAutoHyphens w:val="0"/>
      <w:autoSpaceDE w:val="0"/>
      <w:autoSpaceDN w:val="0"/>
      <w:adjustRightInd w:val="0"/>
      <w:spacing w:line="221" w:lineRule="atLeast"/>
    </w:pPr>
    <w:rPr>
      <w:rFonts w:ascii="OctavaC" w:hAnsi="OctavaC"/>
      <w:sz w:val="24"/>
      <w:szCs w:val="24"/>
      <w:lang w:eastAsia="ru-RU"/>
    </w:rPr>
  </w:style>
  <w:style w:type="paragraph" w:customStyle="1" w:styleId="Pa18">
    <w:name w:val="Pa18"/>
    <w:basedOn w:val="a2"/>
    <w:next w:val="a2"/>
    <w:uiPriority w:val="99"/>
    <w:rsid w:val="0062167F"/>
    <w:pPr>
      <w:suppressAutoHyphens w:val="0"/>
      <w:autoSpaceDE w:val="0"/>
      <w:autoSpaceDN w:val="0"/>
      <w:adjustRightInd w:val="0"/>
      <w:spacing w:line="221" w:lineRule="atLeast"/>
    </w:pPr>
    <w:rPr>
      <w:rFonts w:ascii="OctavaC" w:hAnsi="OctavaC"/>
      <w:sz w:val="24"/>
      <w:szCs w:val="24"/>
      <w:lang w:eastAsia="ru-RU"/>
    </w:rPr>
  </w:style>
  <w:style w:type="paragraph" w:customStyle="1" w:styleId="Pa10">
    <w:name w:val="Pa10"/>
    <w:basedOn w:val="a2"/>
    <w:next w:val="a2"/>
    <w:uiPriority w:val="99"/>
    <w:rsid w:val="0062167F"/>
    <w:pPr>
      <w:suppressAutoHyphens w:val="0"/>
      <w:autoSpaceDE w:val="0"/>
      <w:autoSpaceDN w:val="0"/>
      <w:adjustRightInd w:val="0"/>
      <w:spacing w:line="221" w:lineRule="atLeast"/>
    </w:pPr>
    <w:rPr>
      <w:rFonts w:ascii="OctavaC" w:hAnsi="OctavaC"/>
      <w:sz w:val="24"/>
      <w:szCs w:val="24"/>
      <w:lang w:eastAsia="ru-RU"/>
    </w:rPr>
  </w:style>
  <w:style w:type="paragraph" w:customStyle="1" w:styleId="Pa14">
    <w:name w:val="Pa14"/>
    <w:basedOn w:val="a2"/>
    <w:next w:val="a2"/>
    <w:uiPriority w:val="99"/>
    <w:rsid w:val="0062167F"/>
    <w:pPr>
      <w:suppressAutoHyphens w:val="0"/>
      <w:autoSpaceDE w:val="0"/>
      <w:autoSpaceDN w:val="0"/>
      <w:adjustRightInd w:val="0"/>
      <w:spacing w:line="221" w:lineRule="atLeast"/>
    </w:pPr>
    <w:rPr>
      <w:rFonts w:ascii="OctavaC" w:hAnsi="OctavaC"/>
      <w:sz w:val="24"/>
      <w:szCs w:val="24"/>
      <w:lang w:eastAsia="ru-RU"/>
    </w:rPr>
  </w:style>
  <w:style w:type="paragraph" w:customStyle="1" w:styleId="Pa16">
    <w:name w:val="Pa16"/>
    <w:basedOn w:val="a2"/>
    <w:next w:val="a2"/>
    <w:uiPriority w:val="99"/>
    <w:rsid w:val="0062167F"/>
    <w:pPr>
      <w:suppressAutoHyphens w:val="0"/>
      <w:autoSpaceDE w:val="0"/>
      <w:autoSpaceDN w:val="0"/>
      <w:adjustRightInd w:val="0"/>
      <w:spacing w:line="181" w:lineRule="atLeast"/>
    </w:pPr>
    <w:rPr>
      <w:rFonts w:ascii="OctavaC" w:hAnsi="OctavaC"/>
      <w:sz w:val="24"/>
      <w:szCs w:val="24"/>
      <w:lang w:eastAsia="ru-RU"/>
    </w:rPr>
  </w:style>
  <w:style w:type="paragraph" w:customStyle="1" w:styleId="Pa20">
    <w:name w:val="Pa20"/>
    <w:basedOn w:val="a2"/>
    <w:next w:val="a2"/>
    <w:uiPriority w:val="99"/>
    <w:rsid w:val="0062167F"/>
    <w:pPr>
      <w:suppressAutoHyphens w:val="0"/>
      <w:autoSpaceDE w:val="0"/>
      <w:autoSpaceDN w:val="0"/>
      <w:adjustRightInd w:val="0"/>
      <w:spacing w:line="181" w:lineRule="atLeast"/>
    </w:pPr>
    <w:rPr>
      <w:rFonts w:ascii="OctavaC" w:hAnsi="OctavaC"/>
      <w:sz w:val="24"/>
      <w:szCs w:val="24"/>
      <w:lang w:eastAsia="ru-RU"/>
    </w:rPr>
  </w:style>
  <w:style w:type="paragraph" w:styleId="aff3">
    <w:name w:val="footnote text"/>
    <w:aliases w:val="Текст сноски-FN,Footnote Text Char Знак Знак,Footnote Text Char Знак,single space,footnote text,Текст сноски Знак Знак Знак,Footnote Text Char Знак Знак Знак Знак"/>
    <w:basedOn w:val="a2"/>
    <w:link w:val="aff4"/>
    <w:uiPriority w:val="99"/>
    <w:unhideWhenUsed/>
    <w:rsid w:val="0062167F"/>
    <w:pPr>
      <w:suppressAutoHyphens w:val="0"/>
    </w:pPr>
    <w:rPr>
      <w:sz w:val="20"/>
      <w:lang w:eastAsia="ru-RU"/>
    </w:rPr>
  </w:style>
  <w:style w:type="character" w:customStyle="1" w:styleId="aff4">
    <w:name w:val="Текст сноски Знак"/>
    <w:aliases w:val="Текст сноски-FN Знак,Footnote Text Char Знак Знак Знак,Footnote Text Char Знак Знак1,single space Знак,footnote text Знак,Текст сноски Знак Знак Знак Знак,Footnote Text Char Знак Знак Знак Знак Знак"/>
    <w:basedOn w:val="a3"/>
    <w:link w:val="aff3"/>
    <w:uiPriority w:val="99"/>
    <w:qFormat/>
    <w:rsid w:val="0062167F"/>
    <w:rPr>
      <w:rFonts w:ascii="Times New Roman" w:eastAsia="Times New Roman" w:hAnsi="Times New Roman" w:cs="Times New Roman"/>
      <w:sz w:val="20"/>
      <w:szCs w:val="20"/>
      <w:lang w:eastAsia="ru-RU"/>
    </w:rPr>
  </w:style>
  <w:style w:type="character" w:styleId="aff5">
    <w:name w:val="footnote reference"/>
    <w:basedOn w:val="a3"/>
    <w:uiPriority w:val="99"/>
    <w:unhideWhenUsed/>
    <w:rsid w:val="0062167F"/>
    <w:rPr>
      <w:vertAlign w:val="superscript"/>
    </w:rPr>
  </w:style>
  <w:style w:type="paragraph" w:styleId="aff6">
    <w:name w:val="annotation text"/>
    <w:basedOn w:val="a2"/>
    <w:link w:val="aff7"/>
    <w:uiPriority w:val="99"/>
    <w:unhideWhenUsed/>
    <w:qFormat/>
    <w:rsid w:val="0062167F"/>
    <w:pPr>
      <w:suppressAutoHyphens w:val="0"/>
    </w:pPr>
    <w:rPr>
      <w:sz w:val="20"/>
      <w:lang w:eastAsia="ru-RU"/>
    </w:rPr>
  </w:style>
  <w:style w:type="character" w:customStyle="1" w:styleId="aff7">
    <w:name w:val="Текст примечания Знак"/>
    <w:basedOn w:val="a3"/>
    <w:link w:val="aff6"/>
    <w:uiPriority w:val="99"/>
    <w:qFormat/>
    <w:rsid w:val="0062167F"/>
    <w:rPr>
      <w:rFonts w:ascii="Times New Roman" w:eastAsia="Times New Roman" w:hAnsi="Times New Roman" w:cs="Times New Roman"/>
      <w:sz w:val="20"/>
      <w:szCs w:val="20"/>
      <w:lang w:eastAsia="ru-RU"/>
    </w:rPr>
  </w:style>
  <w:style w:type="paragraph" w:styleId="aff8">
    <w:name w:val="annotation subject"/>
    <w:basedOn w:val="aff6"/>
    <w:next w:val="aff6"/>
    <w:link w:val="aff9"/>
    <w:uiPriority w:val="99"/>
    <w:unhideWhenUsed/>
    <w:qFormat/>
    <w:rsid w:val="0062167F"/>
    <w:rPr>
      <w:b/>
      <w:bCs/>
    </w:rPr>
  </w:style>
  <w:style w:type="character" w:customStyle="1" w:styleId="aff9">
    <w:name w:val="Тема примечания Знак"/>
    <w:basedOn w:val="aff7"/>
    <w:link w:val="aff8"/>
    <w:uiPriority w:val="99"/>
    <w:qFormat/>
    <w:rsid w:val="0062167F"/>
    <w:rPr>
      <w:rFonts w:ascii="Times New Roman" w:eastAsia="Times New Roman" w:hAnsi="Times New Roman" w:cs="Times New Roman"/>
      <w:b/>
      <w:bCs/>
      <w:sz w:val="20"/>
      <w:szCs w:val="20"/>
      <w:lang w:eastAsia="ru-RU"/>
    </w:rPr>
  </w:style>
  <w:style w:type="paragraph" w:styleId="affa">
    <w:name w:val="Subtitle"/>
    <w:basedOn w:val="a2"/>
    <w:link w:val="affb"/>
    <w:qFormat/>
    <w:rsid w:val="00FE441A"/>
    <w:pPr>
      <w:suppressAutoHyphens w:val="0"/>
      <w:jc w:val="center"/>
    </w:pPr>
    <w:rPr>
      <w:b/>
      <w:bCs/>
      <w:sz w:val="32"/>
      <w:szCs w:val="24"/>
      <w:lang w:eastAsia="ru-RU"/>
    </w:rPr>
  </w:style>
  <w:style w:type="character" w:customStyle="1" w:styleId="affb">
    <w:name w:val="Подзаголовок Знак"/>
    <w:basedOn w:val="a3"/>
    <w:link w:val="affa"/>
    <w:rsid w:val="00FE441A"/>
    <w:rPr>
      <w:rFonts w:ascii="Times New Roman" w:eastAsia="Times New Roman" w:hAnsi="Times New Roman" w:cs="Times New Roman"/>
      <w:b/>
      <w:bCs/>
      <w:sz w:val="32"/>
      <w:szCs w:val="24"/>
      <w:lang w:eastAsia="ru-RU"/>
    </w:rPr>
  </w:style>
  <w:style w:type="character" w:customStyle="1" w:styleId="ConsPlusNormal0">
    <w:name w:val="ConsPlusNormal Знак"/>
    <w:link w:val="ConsPlusNormal"/>
    <w:uiPriority w:val="99"/>
    <w:locked/>
    <w:rsid w:val="003D2572"/>
    <w:rPr>
      <w:rFonts w:ascii="Arial" w:eastAsia="Times New Roman" w:hAnsi="Arial" w:cs="Arial"/>
      <w:sz w:val="20"/>
      <w:szCs w:val="20"/>
      <w:lang w:eastAsia="ru-RU"/>
    </w:rPr>
  </w:style>
  <w:style w:type="paragraph" w:customStyle="1" w:styleId="xl66">
    <w:name w:val="xl66"/>
    <w:basedOn w:val="a2"/>
    <w:rsid w:val="003D2572"/>
    <w:pPr>
      <w:pBdr>
        <w:top w:val="single" w:sz="8" w:space="0" w:color="auto"/>
        <w:bottom w:val="single" w:sz="8" w:space="0" w:color="auto"/>
      </w:pBdr>
      <w:suppressAutoHyphens w:val="0"/>
      <w:spacing w:before="100" w:beforeAutospacing="1" w:after="100" w:afterAutospacing="1"/>
    </w:pPr>
    <w:rPr>
      <w:sz w:val="24"/>
      <w:szCs w:val="24"/>
      <w:lang w:eastAsia="ru-RU"/>
    </w:rPr>
  </w:style>
  <w:style w:type="paragraph" w:customStyle="1" w:styleId="xl67">
    <w:name w:val="xl67"/>
    <w:basedOn w:val="a2"/>
    <w:rsid w:val="003D2572"/>
    <w:pPr>
      <w:pBdr>
        <w:top w:val="single" w:sz="8" w:space="0" w:color="auto"/>
        <w:left w:val="single" w:sz="8" w:space="0" w:color="auto"/>
        <w:bottom w:val="single" w:sz="8" w:space="0" w:color="auto"/>
      </w:pBdr>
      <w:suppressAutoHyphens w:val="0"/>
      <w:spacing w:before="100" w:beforeAutospacing="1" w:after="100" w:afterAutospacing="1"/>
      <w:jc w:val="center"/>
    </w:pPr>
    <w:rPr>
      <w:sz w:val="24"/>
      <w:szCs w:val="24"/>
      <w:lang w:eastAsia="ru-RU"/>
    </w:rPr>
  </w:style>
  <w:style w:type="paragraph" w:customStyle="1" w:styleId="xl68">
    <w:name w:val="xl68"/>
    <w:basedOn w:val="a2"/>
    <w:rsid w:val="003D2572"/>
    <w:pPr>
      <w:pBdr>
        <w:left w:val="single" w:sz="4" w:space="0" w:color="auto"/>
      </w:pBdr>
      <w:suppressAutoHyphens w:val="0"/>
      <w:spacing w:before="100" w:beforeAutospacing="1" w:after="100" w:afterAutospacing="1"/>
    </w:pPr>
    <w:rPr>
      <w:b/>
      <w:bCs/>
      <w:color w:val="FFFFFF"/>
      <w:sz w:val="16"/>
      <w:szCs w:val="16"/>
      <w:lang w:eastAsia="ru-RU"/>
    </w:rPr>
  </w:style>
  <w:style w:type="paragraph" w:customStyle="1" w:styleId="xl69">
    <w:name w:val="xl69"/>
    <w:basedOn w:val="a2"/>
    <w:rsid w:val="003D2572"/>
    <w:pPr>
      <w:pBdr>
        <w:top w:val="single" w:sz="4" w:space="0" w:color="auto"/>
        <w:left w:val="single" w:sz="4" w:space="0" w:color="auto"/>
        <w:bottom w:val="single" w:sz="8" w:space="0" w:color="auto"/>
      </w:pBdr>
      <w:suppressAutoHyphens w:val="0"/>
      <w:spacing w:before="100" w:beforeAutospacing="1" w:after="100" w:afterAutospacing="1"/>
    </w:pPr>
    <w:rPr>
      <w:sz w:val="16"/>
      <w:szCs w:val="16"/>
      <w:lang w:eastAsia="ru-RU"/>
    </w:rPr>
  </w:style>
  <w:style w:type="paragraph" w:customStyle="1" w:styleId="xl70">
    <w:name w:val="xl70"/>
    <w:basedOn w:val="a2"/>
    <w:rsid w:val="003D2572"/>
    <w:pPr>
      <w:pBdr>
        <w:top w:val="single" w:sz="4" w:space="0" w:color="auto"/>
        <w:left w:val="single" w:sz="4" w:space="0" w:color="auto"/>
        <w:bottom w:val="single" w:sz="8" w:space="0" w:color="auto"/>
      </w:pBdr>
      <w:suppressAutoHyphens w:val="0"/>
      <w:spacing w:before="100" w:beforeAutospacing="1" w:after="100" w:afterAutospacing="1"/>
    </w:pPr>
    <w:rPr>
      <w:sz w:val="16"/>
      <w:szCs w:val="16"/>
      <w:lang w:eastAsia="ru-RU"/>
    </w:rPr>
  </w:style>
  <w:style w:type="paragraph" w:customStyle="1" w:styleId="xl71">
    <w:name w:val="xl71"/>
    <w:basedOn w:val="a2"/>
    <w:rsid w:val="003D2572"/>
    <w:pPr>
      <w:pBdr>
        <w:top w:val="single" w:sz="4" w:space="0" w:color="auto"/>
        <w:left w:val="single" w:sz="4" w:space="0" w:color="auto"/>
        <w:bottom w:val="single" w:sz="8" w:space="0" w:color="auto"/>
      </w:pBdr>
      <w:suppressAutoHyphens w:val="0"/>
      <w:spacing w:before="100" w:beforeAutospacing="1" w:after="100" w:afterAutospacing="1"/>
    </w:pPr>
    <w:rPr>
      <w:sz w:val="16"/>
      <w:szCs w:val="16"/>
      <w:lang w:eastAsia="ru-RU"/>
    </w:rPr>
  </w:style>
  <w:style w:type="paragraph" w:customStyle="1" w:styleId="xl72">
    <w:name w:val="xl72"/>
    <w:basedOn w:val="a2"/>
    <w:rsid w:val="003D2572"/>
    <w:pPr>
      <w:pBdr>
        <w:top w:val="single" w:sz="4" w:space="0" w:color="auto"/>
        <w:left w:val="single" w:sz="8" w:space="0" w:color="auto"/>
        <w:bottom w:val="single" w:sz="8" w:space="0" w:color="auto"/>
      </w:pBdr>
      <w:suppressAutoHyphens w:val="0"/>
      <w:spacing w:before="100" w:beforeAutospacing="1" w:after="100" w:afterAutospacing="1"/>
    </w:pPr>
    <w:rPr>
      <w:sz w:val="16"/>
      <w:szCs w:val="16"/>
      <w:lang w:eastAsia="ru-RU"/>
    </w:rPr>
  </w:style>
  <w:style w:type="paragraph" w:customStyle="1" w:styleId="xl73">
    <w:name w:val="xl73"/>
    <w:basedOn w:val="a2"/>
    <w:rsid w:val="003D2572"/>
    <w:pPr>
      <w:pBdr>
        <w:top w:val="single" w:sz="4" w:space="0" w:color="auto"/>
        <w:left w:val="single" w:sz="4" w:space="0" w:color="auto"/>
        <w:bottom w:val="single" w:sz="4" w:space="0" w:color="auto"/>
      </w:pBdr>
      <w:suppressAutoHyphens w:val="0"/>
      <w:spacing w:before="100" w:beforeAutospacing="1" w:after="100" w:afterAutospacing="1"/>
    </w:pPr>
    <w:rPr>
      <w:sz w:val="16"/>
      <w:szCs w:val="16"/>
      <w:lang w:eastAsia="ru-RU"/>
    </w:rPr>
  </w:style>
  <w:style w:type="paragraph" w:customStyle="1" w:styleId="xl74">
    <w:name w:val="xl74"/>
    <w:basedOn w:val="a2"/>
    <w:rsid w:val="003D2572"/>
    <w:pPr>
      <w:pBdr>
        <w:top w:val="single" w:sz="4" w:space="0" w:color="auto"/>
        <w:left w:val="single" w:sz="4" w:space="0" w:color="auto"/>
        <w:bottom w:val="single" w:sz="4" w:space="0" w:color="auto"/>
      </w:pBdr>
      <w:suppressAutoHyphens w:val="0"/>
      <w:spacing w:before="100" w:beforeAutospacing="1" w:after="100" w:afterAutospacing="1"/>
    </w:pPr>
    <w:rPr>
      <w:sz w:val="16"/>
      <w:szCs w:val="16"/>
      <w:lang w:eastAsia="ru-RU"/>
    </w:rPr>
  </w:style>
  <w:style w:type="paragraph" w:customStyle="1" w:styleId="xl75">
    <w:name w:val="xl75"/>
    <w:basedOn w:val="a2"/>
    <w:rsid w:val="003D2572"/>
    <w:pPr>
      <w:pBdr>
        <w:top w:val="single" w:sz="4" w:space="0" w:color="auto"/>
        <w:left w:val="single" w:sz="4" w:space="0" w:color="auto"/>
        <w:bottom w:val="single" w:sz="4" w:space="0" w:color="auto"/>
      </w:pBdr>
      <w:suppressAutoHyphens w:val="0"/>
      <w:spacing w:before="100" w:beforeAutospacing="1" w:after="100" w:afterAutospacing="1"/>
    </w:pPr>
    <w:rPr>
      <w:sz w:val="16"/>
      <w:szCs w:val="16"/>
      <w:lang w:eastAsia="ru-RU"/>
    </w:rPr>
  </w:style>
  <w:style w:type="paragraph" w:customStyle="1" w:styleId="xl76">
    <w:name w:val="xl76"/>
    <w:basedOn w:val="a2"/>
    <w:rsid w:val="003D2572"/>
    <w:pPr>
      <w:pBdr>
        <w:top w:val="single" w:sz="4" w:space="0" w:color="auto"/>
        <w:left w:val="single" w:sz="8" w:space="0" w:color="auto"/>
        <w:bottom w:val="single" w:sz="4" w:space="0" w:color="auto"/>
      </w:pBdr>
      <w:suppressAutoHyphens w:val="0"/>
      <w:spacing w:before="100" w:beforeAutospacing="1" w:after="100" w:afterAutospacing="1"/>
    </w:pPr>
    <w:rPr>
      <w:sz w:val="16"/>
      <w:szCs w:val="16"/>
      <w:lang w:eastAsia="ru-RU"/>
    </w:rPr>
  </w:style>
  <w:style w:type="paragraph" w:customStyle="1" w:styleId="xl77">
    <w:name w:val="xl77"/>
    <w:basedOn w:val="a2"/>
    <w:rsid w:val="003D2572"/>
    <w:pPr>
      <w:pBdr>
        <w:top w:val="single" w:sz="4" w:space="0" w:color="auto"/>
        <w:left w:val="single" w:sz="4" w:space="0" w:color="auto"/>
        <w:bottom w:val="single" w:sz="4" w:space="0" w:color="auto"/>
      </w:pBdr>
      <w:suppressAutoHyphens w:val="0"/>
      <w:spacing w:before="100" w:beforeAutospacing="1" w:after="100" w:afterAutospacing="1"/>
    </w:pPr>
    <w:rPr>
      <w:b/>
      <w:bCs/>
      <w:sz w:val="16"/>
      <w:szCs w:val="16"/>
      <w:lang w:eastAsia="ru-RU"/>
    </w:rPr>
  </w:style>
  <w:style w:type="paragraph" w:customStyle="1" w:styleId="xl78">
    <w:name w:val="xl78"/>
    <w:basedOn w:val="a2"/>
    <w:rsid w:val="003D2572"/>
    <w:pPr>
      <w:pBdr>
        <w:top w:val="single" w:sz="4" w:space="0" w:color="auto"/>
        <w:left w:val="single" w:sz="4" w:space="0" w:color="auto"/>
        <w:bottom w:val="single" w:sz="4" w:space="0" w:color="auto"/>
      </w:pBdr>
      <w:suppressAutoHyphens w:val="0"/>
      <w:spacing w:before="100" w:beforeAutospacing="1" w:after="100" w:afterAutospacing="1"/>
    </w:pPr>
    <w:rPr>
      <w:b/>
      <w:bCs/>
      <w:sz w:val="16"/>
      <w:szCs w:val="16"/>
      <w:lang w:eastAsia="ru-RU"/>
    </w:rPr>
  </w:style>
  <w:style w:type="paragraph" w:customStyle="1" w:styleId="xl79">
    <w:name w:val="xl79"/>
    <w:basedOn w:val="a2"/>
    <w:rsid w:val="003D2572"/>
    <w:pPr>
      <w:pBdr>
        <w:top w:val="single" w:sz="4" w:space="0" w:color="auto"/>
        <w:left w:val="single" w:sz="4" w:space="0" w:color="auto"/>
        <w:bottom w:val="single" w:sz="4" w:space="0" w:color="auto"/>
      </w:pBdr>
      <w:suppressAutoHyphens w:val="0"/>
      <w:spacing w:before="100" w:beforeAutospacing="1" w:after="100" w:afterAutospacing="1"/>
    </w:pPr>
    <w:rPr>
      <w:b/>
      <w:bCs/>
      <w:sz w:val="16"/>
      <w:szCs w:val="16"/>
      <w:lang w:eastAsia="ru-RU"/>
    </w:rPr>
  </w:style>
  <w:style w:type="paragraph" w:customStyle="1" w:styleId="xl80">
    <w:name w:val="xl80"/>
    <w:basedOn w:val="a2"/>
    <w:rsid w:val="003D2572"/>
    <w:pPr>
      <w:pBdr>
        <w:top w:val="single" w:sz="4" w:space="0" w:color="auto"/>
        <w:left w:val="single" w:sz="8" w:space="0" w:color="auto"/>
        <w:bottom w:val="single" w:sz="4" w:space="0" w:color="auto"/>
      </w:pBdr>
      <w:suppressAutoHyphens w:val="0"/>
      <w:spacing w:before="100" w:beforeAutospacing="1" w:after="100" w:afterAutospacing="1"/>
    </w:pPr>
    <w:rPr>
      <w:b/>
      <w:bCs/>
      <w:sz w:val="16"/>
      <w:szCs w:val="16"/>
      <w:lang w:eastAsia="ru-RU"/>
    </w:rPr>
  </w:style>
  <w:style w:type="paragraph" w:customStyle="1" w:styleId="xl81">
    <w:name w:val="xl81"/>
    <w:basedOn w:val="a2"/>
    <w:rsid w:val="003D2572"/>
    <w:pPr>
      <w:pBdr>
        <w:left w:val="single" w:sz="4" w:space="0" w:color="auto"/>
        <w:bottom w:val="single" w:sz="8"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82">
    <w:name w:val="xl82"/>
    <w:basedOn w:val="a2"/>
    <w:rsid w:val="003D2572"/>
    <w:pPr>
      <w:pBdr>
        <w:left w:val="single" w:sz="8" w:space="0" w:color="auto"/>
        <w:bottom w:val="single" w:sz="8"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83">
    <w:name w:val="xl83"/>
    <w:basedOn w:val="a2"/>
    <w:rsid w:val="003D2572"/>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84">
    <w:name w:val="xl84"/>
    <w:basedOn w:val="a2"/>
    <w:rsid w:val="003D2572"/>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sz w:val="24"/>
      <w:szCs w:val="24"/>
      <w:lang w:eastAsia="ru-RU"/>
    </w:rPr>
  </w:style>
  <w:style w:type="paragraph" w:customStyle="1" w:styleId="xl85">
    <w:name w:val="xl85"/>
    <w:basedOn w:val="a2"/>
    <w:rsid w:val="003D2572"/>
    <w:pPr>
      <w:pBdr>
        <w:left w:val="single" w:sz="4" w:space="0" w:color="auto"/>
        <w:bottom w:val="single" w:sz="8" w:space="0" w:color="auto"/>
      </w:pBdr>
      <w:suppressAutoHyphens w:val="0"/>
      <w:spacing w:before="100" w:beforeAutospacing="1" w:after="100" w:afterAutospacing="1"/>
      <w:jc w:val="center"/>
    </w:pPr>
    <w:rPr>
      <w:sz w:val="24"/>
      <w:szCs w:val="24"/>
      <w:lang w:eastAsia="ru-RU"/>
    </w:rPr>
  </w:style>
  <w:style w:type="paragraph" w:customStyle="1" w:styleId="xl86">
    <w:name w:val="xl86"/>
    <w:basedOn w:val="a2"/>
    <w:rsid w:val="003D25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87">
    <w:name w:val="xl87"/>
    <w:basedOn w:val="a2"/>
    <w:rsid w:val="003D25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88">
    <w:name w:val="xl88"/>
    <w:basedOn w:val="a2"/>
    <w:rsid w:val="003D25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16"/>
      <w:szCs w:val="16"/>
      <w:lang w:eastAsia="ru-RU"/>
    </w:rPr>
  </w:style>
  <w:style w:type="paragraph" w:customStyle="1" w:styleId="xl89">
    <w:name w:val="xl89"/>
    <w:basedOn w:val="a2"/>
    <w:rsid w:val="003D25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eastAsia="ru-RU"/>
    </w:rPr>
  </w:style>
  <w:style w:type="paragraph" w:customStyle="1" w:styleId="xl90">
    <w:name w:val="xl90"/>
    <w:basedOn w:val="a2"/>
    <w:rsid w:val="003D25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color w:val="FFFFFF"/>
      <w:sz w:val="16"/>
      <w:szCs w:val="16"/>
      <w:lang w:eastAsia="ru-RU"/>
    </w:rPr>
  </w:style>
  <w:style w:type="paragraph" w:customStyle="1" w:styleId="xl91">
    <w:name w:val="xl91"/>
    <w:basedOn w:val="a2"/>
    <w:rsid w:val="003D25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24"/>
      <w:szCs w:val="24"/>
      <w:lang w:eastAsia="ru-RU"/>
    </w:rPr>
  </w:style>
  <w:style w:type="paragraph" w:customStyle="1" w:styleId="xl92">
    <w:name w:val="xl92"/>
    <w:basedOn w:val="a2"/>
    <w:rsid w:val="003D2572"/>
    <w:pPr>
      <w:suppressAutoHyphens w:val="0"/>
      <w:spacing w:before="100" w:beforeAutospacing="1" w:after="100" w:afterAutospacing="1"/>
    </w:pPr>
    <w:rPr>
      <w:sz w:val="18"/>
      <w:szCs w:val="18"/>
      <w:lang w:eastAsia="ru-RU"/>
    </w:rPr>
  </w:style>
  <w:style w:type="paragraph" w:customStyle="1" w:styleId="xl93">
    <w:name w:val="xl93"/>
    <w:basedOn w:val="a2"/>
    <w:rsid w:val="003D2572"/>
    <w:pPr>
      <w:suppressAutoHyphens w:val="0"/>
      <w:spacing w:before="100" w:beforeAutospacing="1" w:after="100" w:afterAutospacing="1"/>
      <w:jc w:val="right"/>
      <w:textAlignment w:val="center"/>
    </w:pPr>
    <w:rPr>
      <w:sz w:val="18"/>
      <w:szCs w:val="18"/>
      <w:lang w:eastAsia="ru-RU"/>
    </w:rPr>
  </w:style>
  <w:style w:type="paragraph" w:customStyle="1" w:styleId="xl94">
    <w:name w:val="xl94"/>
    <w:basedOn w:val="a2"/>
    <w:rsid w:val="003D2572"/>
    <w:pPr>
      <w:suppressAutoHyphens w:val="0"/>
      <w:spacing w:before="100" w:beforeAutospacing="1" w:after="100" w:afterAutospacing="1"/>
    </w:pPr>
    <w:rPr>
      <w:sz w:val="18"/>
      <w:szCs w:val="18"/>
      <w:lang w:eastAsia="ru-RU"/>
    </w:rPr>
  </w:style>
  <w:style w:type="paragraph" w:customStyle="1" w:styleId="xl95">
    <w:name w:val="xl95"/>
    <w:basedOn w:val="a2"/>
    <w:rsid w:val="003D2572"/>
    <w:pPr>
      <w:suppressAutoHyphens w:val="0"/>
      <w:spacing w:before="100" w:beforeAutospacing="1" w:after="100" w:afterAutospacing="1"/>
    </w:pPr>
    <w:rPr>
      <w:sz w:val="24"/>
      <w:szCs w:val="24"/>
      <w:lang w:eastAsia="ru-RU"/>
    </w:rPr>
  </w:style>
  <w:style w:type="paragraph" w:customStyle="1" w:styleId="xl96">
    <w:name w:val="xl96"/>
    <w:basedOn w:val="a2"/>
    <w:rsid w:val="003D2572"/>
    <w:pPr>
      <w:suppressAutoHyphens w:val="0"/>
      <w:spacing w:before="100" w:beforeAutospacing="1" w:after="100" w:afterAutospacing="1"/>
      <w:jc w:val="right"/>
      <w:textAlignment w:val="center"/>
    </w:pPr>
    <w:rPr>
      <w:sz w:val="24"/>
      <w:szCs w:val="24"/>
      <w:lang w:eastAsia="ru-RU"/>
    </w:rPr>
  </w:style>
  <w:style w:type="paragraph" w:customStyle="1" w:styleId="xl97">
    <w:name w:val="xl97"/>
    <w:basedOn w:val="a2"/>
    <w:rsid w:val="003D2572"/>
    <w:pPr>
      <w:suppressAutoHyphens w:val="0"/>
      <w:spacing w:before="100" w:beforeAutospacing="1" w:after="100" w:afterAutospacing="1"/>
    </w:pPr>
    <w:rPr>
      <w:sz w:val="24"/>
      <w:szCs w:val="24"/>
      <w:lang w:eastAsia="ru-RU"/>
    </w:rPr>
  </w:style>
  <w:style w:type="paragraph" w:customStyle="1" w:styleId="xl98">
    <w:name w:val="xl98"/>
    <w:basedOn w:val="a2"/>
    <w:rsid w:val="003D2572"/>
    <w:pPr>
      <w:suppressAutoHyphens w:val="0"/>
      <w:spacing w:before="100" w:beforeAutospacing="1" w:after="100" w:afterAutospacing="1"/>
      <w:jc w:val="right"/>
    </w:pPr>
    <w:rPr>
      <w:sz w:val="18"/>
      <w:szCs w:val="18"/>
      <w:lang w:eastAsia="ru-RU"/>
    </w:rPr>
  </w:style>
  <w:style w:type="paragraph" w:customStyle="1" w:styleId="xl99">
    <w:name w:val="xl99"/>
    <w:basedOn w:val="a2"/>
    <w:rsid w:val="003D2572"/>
    <w:pPr>
      <w:suppressAutoHyphens w:val="0"/>
      <w:spacing w:before="100" w:beforeAutospacing="1" w:after="100" w:afterAutospacing="1"/>
      <w:jc w:val="center"/>
    </w:pPr>
    <w:rPr>
      <w:sz w:val="18"/>
      <w:szCs w:val="18"/>
      <w:lang w:eastAsia="ru-RU"/>
    </w:rPr>
  </w:style>
  <w:style w:type="paragraph" w:customStyle="1" w:styleId="xl100">
    <w:name w:val="xl100"/>
    <w:basedOn w:val="a2"/>
    <w:rsid w:val="003D2572"/>
    <w:pPr>
      <w:suppressAutoHyphens w:val="0"/>
      <w:spacing w:before="100" w:beforeAutospacing="1" w:after="100" w:afterAutospacing="1"/>
      <w:jc w:val="right"/>
    </w:pPr>
    <w:rPr>
      <w:sz w:val="18"/>
      <w:szCs w:val="18"/>
      <w:lang w:eastAsia="ru-RU"/>
    </w:rPr>
  </w:style>
  <w:style w:type="paragraph" w:customStyle="1" w:styleId="xl101">
    <w:name w:val="xl101"/>
    <w:basedOn w:val="a2"/>
    <w:rsid w:val="003D2572"/>
    <w:pPr>
      <w:suppressAutoHyphens w:val="0"/>
      <w:spacing w:before="100" w:beforeAutospacing="1" w:after="100" w:afterAutospacing="1"/>
      <w:jc w:val="right"/>
    </w:pPr>
    <w:rPr>
      <w:sz w:val="24"/>
      <w:szCs w:val="24"/>
      <w:lang w:eastAsia="ru-RU"/>
    </w:rPr>
  </w:style>
  <w:style w:type="paragraph" w:customStyle="1" w:styleId="xl102">
    <w:name w:val="xl102"/>
    <w:basedOn w:val="a2"/>
    <w:rsid w:val="003D2572"/>
    <w:pPr>
      <w:suppressAutoHyphens w:val="0"/>
      <w:spacing w:before="100" w:beforeAutospacing="1" w:after="100" w:afterAutospacing="1"/>
      <w:jc w:val="center"/>
    </w:pPr>
    <w:rPr>
      <w:b/>
      <w:bCs/>
      <w:sz w:val="24"/>
      <w:szCs w:val="24"/>
      <w:lang w:eastAsia="ru-RU"/>
    </w:rPr>
  </w:style>
  <w:style w:type="paragraph" w:customStyle="1" w:styleId="xl103">
    <w:name w:val="xl103"/>
    <w:basedOn w:val="a2"/>
    <w:rsid w:val="003D2572"/>
    <w:pPr>
      <w:suppressAutoHyphens w:val="0"/>
      <w:spacing w:before="100" w:beforeAutospacing="1" w:after="100" w:afterAutospacing="1"/>
      <w:jc w:val="center"/>
    </w:pPr>
    <w:rPr>
      <w:rFonts w:ascii="Calibri" w:hAnsi="Calibri"/>
      <w:b/>
      <w:bCs/>
      <w:color w:val="000000"/>
      <w:sz w:val="24"/>
      <w:szCs w:val="24"/>
      <w:lang w:eastAsia="ru-RU"/>
    </w:rPr>
  </w:style>
  <w:style w:type="paragraph" w:customStyle="1" w:styleId="xl104">
    <w:name w:val="xl104"/>
    <w:basedOn w:val="a2"/>
    <w:rsid w:val="003D2572"/>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05">
    <w:name w:val="xl105"/>
    <w:basedOn w:val="a2"/>
    <w:rsid w:val="003D2572"/>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pPr>
    <w:rPr>
      <w:sz w:val="24"/>
      <w:szCs w:val="24"/>
      <w:lang w:eastAsia="ru-RU"/>
    </w:rPr>
  </w:style>
  <w:style w:type="paragraph" w:customStyle="1" w:styleId="xl106">
    <w:name w:val="xl106"/>
    <w:basedOn w:val="a2"/>
    <w:rsid w:val="003D2572"/>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pPr>
    <w:rPr>
      <w:sz w:val="24"/>
      <w:szCs w:val="24"/>
      <w:lang w:eastAsia="ru-RU"/>
    </w:rPr>
  </w:style>
  <w:style w:type="paragraph" w:customStyle="1" w:styleId="xl107">
    <w:name w:val="xl107"/>
    <w:basedOn w:val="a2"/>
    <w:rsid w:val="003D2572"/>
    <w:pPr>
      <w:pBdr>
        <w:top w:val="single" w:sz="8" w:space="0" w:color="auto"/>
        <w:left w:val="single" w:sz="8" w:space="0" w:color="auto"/>
        <w:bottom w:val="single" w:sz="8" w:space="0" w:color="auto"/>
      </w:pBdr>
      <w:suppressAutoHyphens w:val="0"/>
      <w:spacing w:before="100" w:beforeAutospacing="1" w:after="100" w:afterAutospacing="1"/>
      <w:jc w:val="center"/>
    </w:pPr>
    <w:rPr>
      <w:sz w:val="24"/>
      <w:szCs w:val="24"/>
      <w:lang w:eastAsia="ru-RU"/>
    </w:rPr>
  </w:style>
  <w:style w:type="paragraph" w:customStyle="1" w:styleId="xl108">
    <w:name w:val="xl108"/>
    <w:basedOn w:val="a2"/>
    <w:rsid w:val="003D2572"/>
    <w:pPr>
      <w:suppressAutoHyphens w:val="0"/>
      <w:spacing w:before="100" w:beforeAutospacing="1" w:after="100" w:afterAutospacing="1"/>
      <w:jc w:val="right"/>
      <w:textAlignment w:val="center"/>
    </w:pPr>
    <w:rPr>
      <w:b/>
      <w:bCs/>
      <w:sz w:val="24"/>
      <w:szCs w:val="24"/>
      <w:lang w:eastAsia="ru-RU"/>
    </w:rPr>
  </w:style>
  <w:style w:type="paragraph" w:customStyle="1" w:styleId="xl109">
    <w:name w:val="xl109"/>
    <w:basedOn w:val="a2"/>
    <w:rsid w:val="003D2572"/>
    <w:pPr>
      <w:suppressAutoHyphens w:val="0"/>
      <w:spacing w:before="100" w:beforeAutospacing="1" w:after="100" w:afterAutospacing="1"/>
    </w:pPr>
    <w:rPr>
      <w:rFonts w:ascii="Calibri" w:hAnsi="Calibri"/>
      <w:b/>
      <w:bCs/>
      <w:color w:val="000000"/>
      <w:sz w:val="24"/>
      <w:szCs w:val="24"/>
      <w:lang w:eastAsia="ru-RU"/>
    </w:rPr>
  </w:style>
  <w:style w:type="paragraph" w:customStyle="1" w:styleId="xl110">
    <w:name w:val="xl110"/>
    <w:basedOn w:val="a2"/>
    <w:rsid w:val="003D2572"/>
    <w:pPr>
      <w:suppressAutoHyphens w:val="0"/>
      <w:spacing w:before="100" w:beforeAutospacing="1" w:after="100" w:afterAutospacing="1"/>
      <w:jc w:val="right"/>
    </w:pPr>
    <w:rPr>
      <w:rFonts w:ascii="Calibri" w:hAnsi="Calibri"/>
      <w:color w:val="000000"/>
      <w:sz w:val="24"/>
      <w:szCs w:val="24"/>
      <w:lang w:eastAsia="ru-RU"/>
    </w:rPr>
  </w:style>
  <w:style w:type="paragraph" w:customStyle="1" w:styleId="xl111">
    <w:name w:val="xl111"/>
    <w:basedOn w:val="a2"/>
    <w:rsid w:val="003D2572"/>
    <w:pPr>
      <w:suppressAutoHyphens w:val="0"/>
      <w:spacing w:before="100" w:beforeAutospacing="1" w:after="100" w:afterAutospacing="1"/>
      <w:jc w:val="right"/>
    </w:pPr>
    <w:rPr>
      <w:rFonts w:ascii="Calibri" w:hAnsi="Calibri"/>
      <w:color w:val="000000"/>
      <w:sz w:val="24"/>
      <w:szCs w:val="24"/>
      <w:lang w:eastAsia="ru-RU"/>
    </w:rPr>
  </w:style>
  <w:style w:type="paragraph" w:customStyle="1" w:styleId="xl112">
    <w:name w:val="xl112"/>
    <w:basedOn w:val="a2"/>
    <w:rsid w:val="0054779D"/>
    <w:pPr>
      <w:suppressAutoHyphens w:val="0"/>
      <w:spacing w:before="100" w:beforeAutospacing="1" w:after="100" w:afterAutospacing="1"/>
    </w:pPr>
    <w:rPr>
      <w:rFonts w:ascii="Calibri" w:hAnsi="Calibri"/>
      <w:color w:val="000000"/>
      <w:sz w:val="24"/>
      <w:szCs w:val="24"/>
      <w:lang w:eastAsia="ru-RU"/>
    </w:rPr>
  </w:style>
  <w:style w:type="paragraph" w:customStyle="1" w:styleId="xl113">
    <w:name w:val="xl113"/>
    <w:basedOn w:val="a2"/>
    <w:rsid w:val="0054779D"/>
    <w:pPr>
      <w:suppressAutoHyphens w:val="0"/>
      <w:spacing w:before="100" w:beforeAutospacing="1" w:after="100" w:afterAutospacing="1"/>
    </w:pPr>
    <w:rPr>
      <w:sz w:val="24"/>
      <w:szCs w:val="24"/>
      <w:lang w:eastAsia="ru-RU"/>
    </w:rPr>
  </w:style>
  <w:style w:type="paragraph" w:customStyle="1" w:styleId="xl114">
    <w:name w:val="xl114"/>
    <w:basedOn w:val="a2"/>
    <w:rsid w:val="0054779D"/>
    <w:pPr>
      <w:suppressAutoHyphens w:val="0"/>
      <w:spacing w:before="100" w:beforeAutospacing="1" w:after="100" w:afterAutospacing="1"/>
      <w:jc w:val="right"/>
    </w:pPr>
    <w:rPr>
      <w:sz w:val="18"/>
      <w:szCs w:val="18"/>
      <w:lang w:eastAsia="ru-RU"/>
    </w:rPr>
  </w:style>
  <w:style w:type="paragraph" w:customStyle="1" w:styleId="xl64">
    <w:name w:val="xl64"/>
    <w:basedOn w:val="a2"/>
    <w:rsid w:val="0054779D"/>
    <w:pPr>
      <w:pBdr>
        <w:top w:val="single" w:sz="4" w:space="0" w:color="auto"/>
        <w:bottom w:val="single" w:sz="8" w:space="0" w:color="auto"/>
      </w:pBdr>
      <w:suppressAutoHyphens w:val="0"/>
      <w:spacing w:before="100" w:beforeAutospacing="1" w:after="100" w:afterAutospacing="1"/>
    </w:pPr>
    <w:rPr>
      <w:sz w:val="24"/>
      <w:szCs w:val="24"/>
      <w:lang w:eastAsia="ru-RU"/>
    </w:rPr>
  </w:style>
  <w:style w:type="paragraph" w:customStyle="1" w:styleId="xl65">
    <w:name w:val="xl65"/>
    <w:basedOn w:val="a2"/>
    <w:rsid w:val="0054779D"/>
    <w:pPr>
      <w:pBdr>
        <w:top w:val="single" w:sz="4" w:space="0" w:color="auto"/>
        <w:left w:val="single" w:sz="8" w:space="0" w:color="auto"/>
        <w:bottom w:val="single" w:sz="8" w:space="0" w:color="auto"/>
      </w:pBdr>
      <w:suppressAutoHyphens w:val="0"/>
      <w:spacing w:before="100" w:beforeAutospacing="1" w:after="100" w:afterAutospacing="1"/>
    </w:pPr>
    <w:rPr>
      <w:sz w:val="24"/>
      <w:szCs w:val="24"/>
      <w:lang w:eastAsia="ru-RU"/>
    </w:rPr>
  </w:style>
  <w:style w:type="paragraph" w:customStyle="1" w:styleId="xl115">
    <w:name w:val="xl115"/>
    <w:basedOn w:val="a2"/>
    <w:rsid w:val="001F0905"/>
    <w:pPr>
      <w:pBdr>
        <w:top w:val="single" w:sz="8" w:space="0" w:color="auto"/>
        <w:bottom w:val="single" w:sz="8"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116">
    <w:name w:val="xl116"/>
    <w:basedOn w:val="a2"/>
    <w:rsid w:val="0076336A"/>
    <w:pPr>
      <w:suppressAutoHyphens w:val="0"/>
      <w:spacing w:before="100" w:beforeAutospacing="1" w:after="100" w:afterAutospacing="1"/>
      <w:jc w:val="right"/>
      <w:textAlignment w:val="center"/>
    </w:pPr>
    <w:rPr>
      <w:b/>
      <w:bCs/>
      <w:sz w:val="24"/>
      <w:szCs w:val="24"/>
      <w:lang w:eastAsia="ru-RU"/>
    </w:rPr>
  </w:style>
  <w:style w:type="paragraph" w:customStyle="1" w:styleId="xl117">
    <w:name w:val="xl117"/>
    <w:basedOn w:val="a2"/>
    <w:rsid w:val="0076336A"/>
    <w:pPr>
      <w:suppressAutoHyphens w:val="0"/>
      <w:spacing w:before="100" w:beforeAutospacing="1" w:after="100" w:afterAutospacing="1"/>
    </w:pPr>
    <w:rPr>
      <w:rFonts w:ascii="Calibri" w:hAnsi="Calibri"/>
      <w:b/>
      <w:bCs/>
      <w:color w:val="000000"/>
      <w:sz w:val="24"/>
      <w:szCs w:val="24"/>
      <w:lang w:eastAsia="ru-RU"/>
    </w:rPr>
  </w:style>
  <w:style w:type="paragraph" w:customStyle="1" w:styleId="xl118">
    <w:name w:val="xl118"/>
    <w:basedOn w:val="a2"/>
    <w:rsid w:val="0076336A"/>
    <w:pPr>
      <w:suppressAutoHyphens w:val="0"/>
      <w:spacing w:before="100" w:beforeAutospacing="1" w:after="100" w:afterAutospacing="1"/>
      <w:jc w:val="right"/>
    </w:pPr>
    <w:rPr>
      <w:rFonts w:ascii="Calibri" w:hAnsi="Calibri"/>
      <w:color w:val="000000"/>
      <w:sz w:val="24"/>
      <w:szCs w:val="24"/>
      <w:lang w:eastAsia="ru-RU"/>
    </w:rPr>
  </w:style>
  <w:style w:type="paragraph" w:customStyle="1" w:styleId="xl119">
    <w:name w:val="xl119"/>
    <w:basedOn w:val="a2"/>
    <w:rsid w:val="0076336A"/>
    <w:pPr>
      <w:suppressAutoHyphens w:val="0"/>
      <w:spacing w:before="100" w:beforeAutospacing="1" w:after="100" w:afterAutospacing="1"/>
    </w:pPr>
    <w:rPr>
      <w:sz w:val="24"/>
      <w:szCs w:val="24"/>
      <w:lang w:eastAsia="ru-RU"/>
    </w:rPr>
  </w:style>
  <w:style w:type="paragraph" w:customStyle="1" w:styleId="xl120">
    <w:name w:val="xl120"/>
    <w:basedOn w:val="a2"/>
    <w:rsid w:val="0076336A"/>
    <w:pPr>
      <w:suppressAutoHyphens w:val="0"/>
      <w:spacing w:before="100" w:beforeAutospacing="1" w:after="100" w:afterAutospacing="1"/>
    </w:pPr>
    <w:rPr>
      <w:rFonts w:ascii="Calibri" w:hAnsi="Calibri"/>
      <w:color w:val="000000"/>
      <w:sz w:val="24"/>
      <w:szCs w:val="24"/>
      <w:lang w:eastAsia="ru-RU"/>
    </w:rPr>
  </w:style>
  <w:style w:type="paragraph" w:customStyle="1" w:styleId="xl121">
    <w:name w:val="xl121"/>
    <w:basedOn w:val="a2"/>
    <w:rsid w:val="0076336A"/>
    <w:pPr>
      <w:suppressAutoHyphens w:val="0"/>
      <w:spacing w:before="100" w:beforeAutospacing="1" w:after="100" w:afterAutospacing="1"/>
      <w:jc w:val="right"/>
    </w:pPr>
    <w:rPr>
      <w:sz w:val="18"/>
      <w:szCs w:val="18"/>
      <w:lang w:eastAsia="ru-RU"/>
    </w:rPr>
  </w:style>
  <w:style w:type="paragraph" w:styleId="affc">
    <w:name w:val="endnote text"/>
    <w:basedOn w:val="a2"/>
    <w:link w:val="affd"/>
    <w:uiPriority w:val="99"/>
    <w:rsid w:val="003F1FF4"/>
    <w:pPr>
      <w:suppressAutoHyphens w:val="0"/>
    </w:pPr>
    <w:rPr>
      <w:sz w:val="20"/>
      <w:lang w:eastAsia="ru-RU"/>
    </w:rPr>
  </w:style>
  <w:style w:type="character" w:customStyle="1" w:styleId="affd">
    <w:name w:val="Текст концевой сноски Знак"/>
    <w:basedOn w:val="a3"/>
    <w:link w:val="affc"/>
    <w:uiPriority w:val="99"/>
    <w:qFormat/>
    <w:rsid w:val="003F1FF4"/>
    <w:rPr>
      <w:rFonts w:ascii="Times New Roman" w:eastAsia="Times New Roman" w:hAnsi="Times New Roman" w:cs="Times New Roman"/>
      <w:sz w:val="20"/>
      <w:szCs w:val="20"/>
      <w:lang w:eastAsia="ru-RU"/>
    </w:rPr>
  </w:style>
  <w:style w:type="character" w:styleId="affe">
    <w:name w:val="endnote reference"/>
    <w:basedOn w:val="a3"/>
    <w:rsid w:val="003F1FF4"/>
    <w:rPr>
      <w:vertAlign w:val="superscript"/>
    </w:rPr>
  </w:style>
  <w:style w:type="paragraph" w:styleId="34">
    <w:name w:val="Body Text Indent 3"/>
    <w:basedOn w:val="a2"/>
    <w:link w:val="35"/>
    <w:qFormat/>
    <w:rsid w:val="00D45E38"/>
    <w:pPr>
      <w:suppressAutoHyphens w:val="0"/>
      <w:spacing w:after="120"/>
      <w:ind w:left="283"/>
    </w:pPr>
    <w:rPr>
      <w:sz w:val="16"/>
      <w:szCs w:val="16"/>
      <w:lang w:eastAsia="ru-RU"/>
    </w:rPr>
  </w:style>
  <w:style w:type="character" w:customStyle="1" w:styleId="35">
    <w:name w:val="Основной текст с отступом 3 Знак"/>
    <w:basedOn w:val="a3"/>
    <w:link w:val="34"/>
    <w:qFormat/>
    <w:rsid w:val="00D45E38"/>
    <w:rPr>
      <w:rFonts w:ascii="Times New Roman" w:eastAsia="Times New Roman" w:hAnsi="Times New Roman" w:cs="Times New Roman"/>
      <w:sz w:val="16"/>
      <w:szCs w:val="16"/>
      <w:lang w:eastAsia="ru-RU"/>
    </w:rPr>
  </w:style>
  <w:style w:type="paragraph" w:customStyle="1" w:styleId="140">
    <w:name w:val="Обычный+14п"/>
    <w:basedOn w:val="a2"/>
    <w:uiPriority w:val="99"/>
    <w:qFormat/>
    <w:rsid w:val="00D45E38"/>
    <w:pPr>
      <w:suppressAutoHyphens w:val="0"/>
      <w:spacing w:after="200" w:line="276" w:lineRule="auto"/>
    </w:pPr>
    <w:rPr>
      <w:rFonts w:ascii="Calibri" w:eastAsia="Calibri" w:hAnsi="Calibri" w:cs="Calibri"/>
      <w:sz w:val="22"/>
      <w:szCs w:val="22"/>
      <w:lang w:eastAsia="en-US"/>
    </w:rPr>
  </w:style>
  <w:style w:type="paragraph" w:styleId="23">
    <w:name w:val="Body Text First Indent 2"/>
    <w:basedOn w:val="af4"/>
    <w:link w:val="24"/>
    <w:uiPriority w:val="99"/>
    <w:semiHidden/>
    <w:unhideWhenUsed/>
    <w:rsid w:val="00D45E38"/>
    <w:pPr>
      <w:suppressAutoHyphens/>
      <w:spacing w:after="0"/>
      <w:ind w:left="360" w:firstLine="360"/>
    </w:pPr>
    <w:rPr>
      <w:sz w:val="28"/>
      <w:lang w:eastAsia="zh-CN"/>
    </w:rPr>
  </w:style>
  <w:style w:type="character" w:customStyle="1" w:styleId="24">
    <w:name w:val="Красная строка 2 Знак"/>
    <w:basedOn w:val="af5"/>
    <w:link w:val="23"/>
    <w:uiPriority w:val="99"/>
    <w:semiHidden/>
    <w:rsid w:val="00D45E38"/>
    <w:rPr>
      <w:rFonts w:ascii="Times New Roman" w:eastAsia="Times New Roman" w:hAnsi="Times New Roman" w:cs="Times New Roman"/>
      <w:sz w:val="28"/>
      <w:szCs w:val="20"/>
      <w:lang w:eastAsia="zh-CN"/>
    </w:rPr>
  </w:style>
  <w:style w:type="paragraph" w:styleId="afff">
    <w:name w:val="Block Text"/>
    <w:basedOn w:val="a2"/>
    <w:unhideWhenUsed/>
    <w:rsid w:val="004A47C6"/>
    <w:pPr>
      <w:suppressAutoHyphens w:val="0"/>
      <w:ind w:left="-426" w:right="-383" w:firstLine="426"/>
      <w:jc w:val="both"/>
    </w:pPr>
    <w:rPr>
      <w:sz w:val="24"/>
      <w:lang w:eastAsia="ru-RU"/>
    </w:rPr>
  </w:style>
  <w:style w:type="paragraph" w:customStyle="1" w:styleId="Pa12">
    <w:name w:val="Pa12"/>
    <w:basedOn w:val="a2"/>
    <w:next w:val="a2"/>
    <w:uiPriority w:val="99"/>
    <w:rsid w:val="00993B7F"/>
    <w:pPr>
      <w:suppressAutoHyphens w:val="0"/>
      <w:autoSpaceDE w:val="0"/>
      <w:autoSpaceDN w:val="0"/>
      <w:adjustRightInd w:val="0"/>
      <w:spacing w:line="221" w:lineRule="atLeast"/>
    </w:pPr>
    <w:rPr>
      <w:rFonts w:ascii="OctavaC" w:eastAsiaTheme="minorHAnsi" w:hAnsi="OctavaC" w:cstheme="minorBidi"/>
      <w:sz w:val="24"/>
      <w:szCs w:val="24"/>
      <w:lang w:eastAsia="en-US"/>
    </w:rPr>
  </w:style>
  <w:style w:type="paragraph" w:customStyle="1" w:styleId="Pa13">
    <w:name w:val="Pa13"/>
    <w:basedOn w:val="a2"/>
    <w:next w:val="a2"/>
    <w:uiPriority w:val="99"/>
    <w:rsid w:val="00993B7F"/>
    <w:pPr>
      <w:suppressAutoHyphens w:val="0"/>
      <w:autoSpaceDE w:val="0"/>
      <w:autoSpaceDN w:val="0"/>
      <w:adjustRightInd w:val="0"/>
      <w:spacing w:line="181" w:lineRule="atLeast"/>
    </w:pPr>
    <w:rPr>
      <w:rFonts w:ascii="OctavaC" w:eastAsiaTheme="minorHAnsi" w:hAnsi="OctavaC" w:cstheme="minorBidi"/>
      <w:sz w:val="24"/>
      <w:szCs w:val="24"/>
      <w:lang w:eastAsia="en-US"/>
    </w:rPr>
  </w:style>
  <w:style w:type="paragraph" w:customStyle="1" w:styleId="Pa1">
    <w:name w:val="Pa1"/>
    <w:basedOn w:val="a2"/>
    <w:next w:val="a2"/>
    <w:uiPriority w:val="99"/>
    <w:rsid w:val="00993B7F"/>
    <w:pPr>
      <w:suppressAutoHyphens w:val="0"/>
      <w:autoSpaceDE w:val="0"/>
      <w:autoSpaceDN w:val="0"/>
      <w:adjustRightInd w:val="0"/>
      <w:spacing w:line="221" w:lineRule="atLeast"/>
    </w:pPr>
    <w:rPr>
      <w:rFonts w:ascii="OctavaC" w:eastAsiaTheme="minorHAnsi" w:hAnsi="OctavaC" w:cstheme="minorBidi"/>
      <w:sz w:val="24"/>
      <w:szCs w:val="24"/>
      <w:lang w:eastAsia="en-US"/>
    </w:rPr>
  </w:style>
  <w:style w:type="paragraph" w:customStyle="1" w:styleId="Default">
    <w:name w:val="Default"/>
    <w:qFormat/>
    <w:rsid w:val="00993B7F"/>
    <w:pPr>
      <w:autoSpaceDE w:val="0"/>
      <w:autoSpaceDN w:val="0"/>
      <w:adjustRightInd w:val="0"/>
      <w:spacing w:after="0" w:line="240" w:lineRule="auto"/>
    </w:pPr>
    <w:rPr>
      <w:rFonts w:ascii="OctavaC" w:hAnsi="OctavaC" w:cs="OctavaC"/>
      <w:color w:val="000000"/>
      <w:sz w:val="24"/>
      <w:szCs w:val="24"/>
    </w:rPr>
  </w:style>
  <w:style w:type="paragraph" w:customStyle="1" w:styleId="Pa0">
    <w:name w:val="Pa0"/>
    <w:basedOn w:val="Default"/>
    <w:next w:val="Default"/>
    <w:uiPriority w:val="99"/>
    <w:rsid w:val="00993B7F"/>
    <w:pPr>
      <w:spacing w:line="221" w:lineRule="atLeast"/>
    </w:pPr>
    <w:rPr>
      <w:rFonts w:cstheme="minorBidi"/>
      <w:color w:val="auto"/>
    </w:rPr>
  </w:style>
  <w:style w:type="paragraph" w:customStyle="1" w:styleId="Pa17">
    <w:name w:val="Pa17"/>
    <w:basedOn w:val="Default"/>
    <w:next w:val="Default"/>
    <w:uiPriority w:val="99"/>
    <w:rsid w:val="00993B7F"/>
    <w:pPr>
      <w:spacing w:line="181" w:lineRule="atLeast"/>
    </w:pPr>
    <w:rPr>
      <w:rFonts w:cstheme="minorBidi"/>
      <w:color w:val="auto"/>
    </w:rPr>
  </w:style>
  <w:style w:type="character" w:customStyle="1" w:styleId="25">
    <w:name w:val="Основной текст (2)_"/>
    <w:link w:val="26"/>
    <w:qFormat/>
    <w:rsid w:val="00993B7F"/>
    <w:rPr>
      <w:i/>
      <w:iCs/>
      <w:shd w:val="clear" w:color="auto" w:fill="FFFFFF"/>
    </w:rPr>
  </w:style>
  <w:style w:type="paragraph" w:customStyle="1" w:styleId="26">
    <w:name w:val="Основной текст (2)"/>
    <w:basedOn w:val="a2"/>
    <w:link w:val="25"/>
    <w:qFormat/>
    <w:rsid w:val="00993B7F"/>
    <w:pPr>
      <w:widowControl w:val="0"/>
      <w:shd w:val="clear" w:color="auto" w:fill="FFFFFF"/>
      <w:suppressAutoHyphens w:val="0"/>
      <w:spacing w:line="259" w:lineRule="exact"/>
      <w:jc w:val="both"/>
    </w:pPr>
    <w:rPr>
      <w:rFonts w:asciiTheme="minorHAnsi" w:eastAsiaTheme="minorHAnsi" w:hAnsiTheme="minorHAnsi" w:cstheme="minorBidi"/>
      <w:i/>
      <w:iCs/>
      <w:sz w:val="22"/>
      <w:szCs w:val="22"/>
      <w:lang w:eastAsia="en-US"/>
    </w:rPr>
  </w:style>
  <w:style w:type="character" w:customStyle="1" w:styleId="41">
    <w:name w:val="Основной текст (4)_"/>
    <w:link w:val="42"/>
    <w:uiPriority w:val="99"/>
    <w:qFormat/>
    <w:rsid w:val="00993B7F"/>
    <w:rPr>
      <w:i/>
      <w:iCs/>
      <w:sz w:val="21"/>
      <w:szCs w:val="21"/>
      <w:shd w:val="clear" w:color="auto" w:fill="FFFFFF"/>
    </w:rPr>
  </w:style>
  <w:style w:type="character" w:customStyle="1" w:styleId="43">
    <w:name w:val="Основной текст (4) + Не курсив"/>
    <w:rsid w:val="00993B7F"/>
    <w:rPr>
      <w:i/>
      <w:iCs/>
      <w:noProof/>
      <w:sz w:val="21"/>
      <w:szCs w:val="21"/>
      <w:lang w:bidi="ar-SA"/>
    </w:rPr>
  </w:style>
  <w:style w:type="paragraph" w:customStyle="1" w:styleId="42">
    <w:name w:val="Основной текст (4)"/>
    <w:basedOn w:val="a2"/>
    <w:link w:val="41"/>
    <w:uiPriority w:val="99"/>
    <w:qFormat/>
    <w:rsid w:val="00993B7F"/>
    <w:pPr>
      <w:widowControl w:val="0"/>
      <w:shd w:val="clear" w:color="auto" w:fill="FFFFFF"/>
      <w:suppressAutoHyphens w:val="0"/>
      <w:spacing w:line="322" w:lineRule="exact"/>
      <w:jc w:val="both"/>
    </w:pPr>
    <w:rPr>
      <w:rFonts w:asciiTheme="minorHAnsi" w:eastAsiaTheme="minorHAnsi" w:hAnsiTheme="minorHAnsi" w:cstheme="minorBidi"/>
      <w:i/>
      <w:iCs/>
      <w:sz w:val="21"/>
      <w:szCs w:val="21"/>
      <w:lang w:eastAsia="en-US"/>
    </w:rPr>
  </w:style>
  <w:style w:type="character" w:customStyle="1" w:styleId="17">
    <w:name w:val="Заголовок №1_"/>
    <w:basedOn w:val="a3"/>
    <w:link w:val="18"/>
    <w:qFormat/>
    <w:rsid w:val="002D7D10"/>
    <w:rPr>
      <w:rFonts w:ascii="Times New Roman" w:eastAsia="Times New Roman" w:hAnsi="Times New Roman" w:cs="Times New Roman"/>
      <w:b/>
      <w:bCs/>
      <w:sz w:val="28"/>
      <w:szCs w:val="28"/>
      <w:shd w:val="clear" w:color="auto" w:fill="FFFFFF"/>
    </w:rPr>
  </w:style>
  <w:style w:type="paragraph" w:customStyle="1" w:styleId="18">
    <w:name w:val="Заголовок №1"/>
    <w:basedOn w:val="a2"/>
    <w:link w:val="17"/>
    <w:qFormat/>
    <w:rsid w:val="002D7D10"/>
    <w:pPr>
      <w:widowControl w:val="0"/>
      <w:shd w:val="clear" w:color="auto" w:fill="FFFFFF"/>
      <w:suppressAutoHyphens w:val="0"/>
      <w:spacing w:before="420" w:line="320" w:lineRule="exact"/>
      <w:jc w:val="both"/>
      <w:outlineLvl w:val="0"/>
    </w:pPr>
    <w:rPr>
      <w:b/>
      <w:bCs/>
      <w:szCs w:val="28"/>
      <w:lang w:eastAsia="en-US"/>
    </w:rPr>
  </w:style>
  <w:style w:type="character" w:styleId="afff0">
    <w:name w:val="Emphasis"/>
    <w:qFormat/>
    <w:rsid w:val="000B0E4C"/>
    <w:rPr>
      <w:i/>
      <w:iCs/>
    </w:rPr>
  </w:style>
  <w:style w:type="paragraph" w:customStyle="1" w:styleId="afff1">
    <w:name w:val="Содержимое таблицы"/>
    <w:basedOn w:val="a2"/>
    <w:qFormat/>
    <w:rsid w:val="00A67FF8"/>
    <w:pPr>
      <w:suppressAutoHyphens w:val="0"/>
      <w:spacing w:line="200" w:lineRule="atLeast"/>
    </w:pPr>
    <w:rPr>
      <w:rFonts w:ascii="Mangal" w:eastAsia="Tahoma" w:hAnsi="Mangal" w:cs="Liberation Sans"/>
      <w:color w:val="000000"/>
      <w:sz w:val="36"/>
      <w:szCs w:val="24"/>
      <w:lang w:eastAsia="en-US"/>
    </w:rPr>
  </w:style>
  <w:style w:type="paragraph" w:customStyle="1" w:styleId="27">
    <w:name w:val="Обычный (веб)2"/>
    <w:basedOn w:val="a2"/>
    <w:rsid w:val="00A67FF8"/>
    <w:pPr>
      <w:spacing w:before="280" w:after="280" w:line="360" w:lineRule="exact"/>
      <w:ind w:firstLine="709"/>
      <w:jc w:val="both"/>
    </w:pPr>
    <w:rPr>
      <w:szCs w:val="28"/>
      <w:lang w:eastAsia="ru-RU"/>
    </w:rPr>
  </w:style>
  <w:style w:type="character" w:customStyle="1" w:styleId="50">
    <w:name w:val="Заголовок 5 Знак"/>
    <w:basedOn w:val="a3"/>
    <w:link w:val="5"/>
    <w:qFormat/>
    <w:rsid w:val="009845FB"/>
    <w:rPr>
      <w:rFonts w:ascii="Times New Roman" w:eastAsia="Arial Unicode MS" w:hAnsi="Times New Roman" w:cs="Times New Roman"/>
      <w:iCs/>
      <w:color w:val="000000"/>
      <w:sz w:val="28"/>
      <w:szCs w:val="24"/>
      <w:lang w:eastAsia="ru-RU"/>
    </w:rPr>
  </w:style>
  <w:style w:type="character" w:customStyle="1" w:styleId="80">
    <w:name w:val="Заголовок 8 Знак"/>
    <w:basedOn w:val="a3"/>
    <w:link w:val="8"/>
    <w:qFormat/>
    <w:rsid w:val="009845FB"/>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3"/>
    <w:link w:val="9"/>
    <w:rsid w:val="009845FB"/>
    <w:rPr>
      <w:rFonts w:ascii="Calibri" w:eastAsia="Calibri" w:hAnsi="Calibri" w:cs="Calibri"/>
      <w:b/>
      <w:lang w:eastAsia="zh-CN"/>
    </w:rPr>
  </w:style>
  <w:style w:type="character" w:customStyle="1" w:styleId="28">
    <w:name w:val="Основной текст с отступом 2 Знак"/>
    <w:basedOn w:val="a3"/>
    <w:link w:val="29"/>
    <w:qFormat/>
    <w:rsid w:val="009845FB"/>
    <w:rPr>
      <w:rFonts w:ascii="Times New Roman" w:eastAsia="Times New Roman" w:hAnsi="Times New Roman" w:cs="Times New Roman"/>
      <w:b/>
      <w:bCs/>
      <w:sz w:val="24"/>
      <w:szCs w:val="24"/>
      <w:lang w:eastAsia="ru-RU"/>
    </w:rPr>
  </w:style>
  <w:style w:type="character" w:customStyle="1" w:styleId="210">
    <w:name w:val="Основной текст с отступом 2 Знак1"/>
    <w:basedOn w:val="a3"/>
    <w:qFormat/>
    <w:rsid w:val="009845FB"/>
    <w:rPr>
      <w:rFonts w:ascii="Times New Roman" w:eastAsia="Times New Roman" w:hAnsi="Times New Roman" w:cs="Times New Roman"/>
      <w:sz w:val="28"/>
      <w:szCs w:val="28"/>
      <w:u w:val="single"/>
      <w:lang w:eastAsia="ru-RU"/>
    </w:rPr>
  </w:style>
  <w:style w:type="character" w:customStyle="1" w:styleId="36">
    <w:name w:val="Основной текст 3 Знак"/>
    <w:basedOn w:val="a3"/>
    <w:link w:val="36"/>
    <w:uiPriority w:val="99"/>
    <w:qFormat/>
    <w:rsid w:val="009845FB"/>
    <w:rPr>
      <w:rFonts w:ascii="Times New Roman" w:eastAsia="Times New Roman" w:hAnsi="Times New Roman" w:cs="Times New Roman"/>
      <w:sz w:val="16"/>
      <w:szCs w:val="16"/>
      <w:lang w:eastAsia="ru-RU"/>
    </w:rPr>
  </w:style>
  <w:style w:type="character" w:customStyle="1" w:styleId="afff2">
    <w:name w:val="Обычный (веб) Знак"/>
    <w:basedOn w:val="a3"/>
    <w:qFormat/>
    <w:locked/>
    <w:rsid w:val="009845FB"/>
    <w:rPr>
      <w:rFonts w:ascii="Times New Roman" w:eastAsia="Times New Roman" w:hAnsi="Times New Roman" w:cs="Times New Roman"/>
      <w:sz w:val="28"/>
      <w:szCs w:val="28"/>
      <w:lang w:eastAsia="ru-RU"/>
    </w:rPr>
  </w:style>
  <w:style w:type="character" w:customStyle="1" w:styleId="afff3">
    <w:name w:val="Красная строка Знак"/>
    <w:basedOn w:val="afb"/>
    <w:qFormat/>
    <w:rsid w:val="009845FB"/>
    <w:rPr>
      <w:rFonts w:ascii="Times New Roman" w:eastAsia="Times New Roman" w:hAnsi="Times New Roman" w:cs="Times New Roman"/>
      <w:sz w:val="24"/>
      <w:szCs w:val="24"/>
      <w:lang w:eastAsia="ru-RU"/>
    </w:rPr>
  </w:style>
  <w:style w:type="character" w:customStyle="1" w:styleId="ListLabel1">
    <w:name w:val="ListLabel 1"/>
    <w:qFormat/>
    <w:rsid w:val="009845FB"/>
    <w:rPr>
      <w:rFonts w:cs="Courier New"/>
    </w:rPr>
  </w:style>
  <w:style w:type="character" w:customStyle="1" w:styleId="ListLabel2">
    <w:name w:val="ListLabel 2"/>
    <w:qFormat/>
    <w:rsid w:val="009845FB"/>
    <w:rPr>
      <w:rFonts w:cs="Courier New"/>
    </w:rPr>
  </w:style>
  <w:style w:type="character" w:customStyle="1" w:styleId="ListLabel3">
    <w:name w:val="ListLabel 3"/>
    <w:qFormat/>
    <w:rsid w:val="009845FB"/>
    <w:rPr>
      <w:rFonts w:cs="Courier New"/>
    </w:rPr>
  </w:style>
  <w:style w:type="character" w:customStyle="1" w:styleId="ListLabel4">
    <w:name w:val="ListLabel 4"/>
    <w:qFormat/>
    <w:rsid w:val="009845FB"/>
    <w:rPr>
      <w:b/>
    </w:rPr>
  </w:style>
  <w:style w:type="character" w:customStyle="1" w:styleId="ListLabel5">
    <w:name w:val="ListLabel 5"/>
    <w:qFormat/>
    <w:rsid w:val="009845FB"/>
    <w:rPr>
      <w:rFonts w:eastAsia="Times New Roman" w:cs="Times New Roman"/>
    </w:rPr>
  </w:style>
  <w:style w:type="character" w:customStyle="1" w:styleId="ListLabel6">
    <w:name w:val="ListLabel 6"/>
    <w:qFormat/>
    <w:rsid w:val="009845FB"/>
    <w:rPr>
      <w:rFonts w:eastAsia="Times New Roman" w:cs="Times New Roman"/>
    </w:rPr>
  </w:style>
  <w:style w:type="character" w:customStyle="1" w:styleId="ListLabel7">
    <w:name w:val="ListLabel 7"/>
    <w:qFormat/>
    <w:rsid w:val="009845FB"/>
    <w:rPr>
      <w:rFonts w:eastAsia="Times New Roman" w:cs="Times New Roman"/>
    </w:rPr>
  </w:style>
  <w:style w:type="character" w:customStyle="1" w:styleId="ListLabel8">
    <w:name w:val="ListLabel 8"/>
    <w:qFormat/>
    <w:rsid w:val="009845FB"/>
    <w:rPr>
      <w:rFonts w:cs="Courier New"/>
    </w:rPr>
  </w:style>
  <w:style w:type="character" w:customStyle="1" w:styleId="ListLabel9">
    <w:name w:val="ListLabel 9"/>
    <w:qFormat/>
    <w:rsid w:val="009845FB"/>
    <w:rPr>
      <w:rFonts w:cs="Courier New"/>
    </w:rPr>
  </w:style>
  <w:style w:type="character" w:customStyle="1" w:styleId="ListLabel10">
    <w:name w:val="ListLabel 10"/>
    <w:qFormat/>
    <w:rsid w:val="009845FB"/>
    <w:rPr>
      <w:rFonts w:cs="Courier New"/>
    </w:rPr>
  </w:style>
  <w:style w:type="character" w:customStyle="1" w:styleId="ListLabel11">
    <w:name w:val="ListLabel 11"/>
    <w:qFormat/>
    <w:rsid w:val="009845FB"/>
    <w:rPr>
      <w:rFonts w:cs="Courier New"/>
    </w:rPr>
  </w:style>
  <w:style w:type="character" w:customStyle="1" w:styleId="ListLabel12">
    <w:name w:val="ListLabel 12"/>
    <w:qFormat/>
    <w:rsid w:val="009845FB"/>
    <w:rPr>
      <w:rFonts w:cs="Courier New"/>
    </w:rPr>
  </w:style>
  <w:style w:type="character" w:customStyle="1" w:styleId="ListLabel13">
    <w:name w:val="ListLabel 13"/>
    <w:qFormat/>
    <w:rsid w:val="009845FB"/>
    <w:rPr>
      <w:rFonts w:cs="Courier New"/>
    </w:rPr>
  </w:style>
  <w:style w:type="character" w:customStyle="1" w:styleId="ListLabel14">
    <w:name w:val="ListLabel 14"/>
    <w:qFormat/>
    <w:rsid w:val="009845FB"/>
    <w:rPr>
      <w:rFonts w:cs="OpenSymbol"/>
    </w:rPr>
  </w:style>
  <w:style w:type="character" w:customStyle="1" w:styleId="ListLabel15">
    <w:name w:val="ListLabel 15"/>
    <w:qFormat/>
    <w:rsid w:val="009845FB"/>
    <w:rPr>
      <w:rFonts w:ascii="Times New Roman" w:hAnsi="Times New Roman" w:cs="OpenSymbol"/>
      <w:sz w:val="28"/>
    </w:rPr>
  </w:style>
  <w:style w:type="character" w:customStyle="1" w:styleId="ListLabel16">
    <w:name w:val="ListLabel 16"/>
    <w:qFormat/>
    <w:rsid w:val="009845FB"/>
    <w:rPr>
      <w:rFonts w:ascii="Times New Roman" w:hAnsi="Times New Roman" w:cs="Symbol"/>
      <w:sz w:val="28"/>
    </w:rPr>
  </w:style>
  <w:style w:type="character" w:customStyle="1" w:styleId="ListLabel17">
    <w:name w:val="ListLabel 17"/>
    <w:qFormat/>
    <w:rsid w:val="009845FB"/>
    <w:rPr>
      <w:rFonts w:cs="OpenSymbol"/>
    </w:rPr>
  </w:style>
  <w:style w:type="character" w:customStyle="1" w:styleId="ListLabel18">
    <w:name w:val="ListLabel 18"/>
    <w:qFormat/>
    <w:rsid w:val="009845FB"/>
    <w:rPr>
      <w:rFonts w:ascii="Times New Roman" w:hAnsi="Times New Roman" w:cs="OpenSymbol"/>
      <w:sz w:val="28"/>
    </w:rPr>
  </w:style>
  <w:style w:type="character" w:customStyle="1" w:styleId="ListLabel19">
    <w:name w:val="ListLabel 19"/>
    <w:qFormat/>
    <w:rsid w:val="009845FB"/>
    <w:rPr>
      <w:rFonts w:ascii="Times New Roman" w:hAnsi="Times New Roman" w:cs="Symbol"/>
      <w:sz w:val="28"/>
    </w:rPr>
  </w:style>
  <w:style w:type="character" w:customStyle="1" w:styleId="ListLabel20">
    <w:name w:val="ListLabel 20"/>
    <w:qFormat/>
    <w:rsid w:val="009845FB"/>
    <w:rPr>
      <w:rFonts w:cs="OpenSymbol"/>
    </w:rPr>
  </w:style>
  <w:style w:type="character" w:customStyle="1" w:styleId="ListLabel21">
    <w:name w:val="ListLabel 21"/>
    <w:qFormat/>
    <w:rsid w:val="009845FB"/>
    <w:rPr>
      <w:rFonts w:ascii="Times New Roman" w:hAnsi="Times New Roman" w:cs="OpenSymbol"/>
      <w:sz w:val="28"/>
    </w:rPr>
  </w:style>
  <w:style w:type="character" w:customStyle="1" w:styleId="ListLabel22">
    <w:name w:val="ListLabel 22"/>
    <w:qFormat/>
    <w:rsid w:val="009845FB"/>
    <w:rPr>
      <w:rFonts w:ascii="Times New Roman" w:hAnsi="Times New Roman" w:cs="Symbol"/>
      <w:sz w:val="28"/>
    </w:rPr>
  </w:style>
  <w:style w:type="character" w:customStyle="1" w:styleId="ListLabel23">
    <w:name w:val="ListLabel 23"/>
    <w:qFormat/>
    <w:rsid w:val="009845FB"/>
    <w:rPr>
      <w:rFonts w:cs="OpenSymbol"/>
    </w:rPr>
  </w:style>
  <w:style w:type="character" w:customStyle="1" w:styleId="ListLabel24">
    <w:name w:val="ListLabel 24"/>
    <w:qFormat/>
    <w:rsid w:val="009845FB"/>
    <w:rPr>
      <w:rFonts w:ascii="Times New Roman" w:hAnsi="Times New Roman" w:cs="OpenSymbol"/>
      <w:sz w:val="28"/>
    </w:rPr>
  </w:style>
  <w:style w:type="character" w:customStyle="1" w:styleId="ListLabel25">
    <w:name w:val="ListLabel 25"/>
    <w:qFormat/>
    <w:rsid w:val="009845FB"/>
    <w:rPr>
      <w:rFonts w:ascii="Times New Roman" w:hAnsi="Times New Roman" w:cs="Symbol"/>
      <w:sz w:val="28"/>
    </w:rPr>
  </w:style>
  <w:style w:type="character" w:customStyle="1" w:styleId="ListLabel26">
    <w:name w:val="ListLabel 26"/>
    <w:qFormat/>
    <w:rsid w:val="009845FB"/>
    <w:rPr>
      <w:rFonts w:cs="OpenSymbol"/>
    </w:rPr>
  </w:style>
  <w:style w:type="character" w:customStyle="1" w:styleId="ListLabel27">
    <w:name w:val="ListLabel 27"/>
    <w:qFormat/>
    <w:rsid w:val="009845FB"/>
    <w:rPr>
      <w:rFonts w:ascii="Times New Roman" w:hAnsi="Times New Roman" w:cs="OpenSymbol"/>
      <w:sz w:val="28"/>
    </w:rPr>
  </w:style>
  <w:style w:type="character" w:customStyle="1" w:styleId="ListLabel28">
    <w:name w:val="ListLabel 28"/>
    <w:qFormat/>
    <w:rsid w:val="009845FB"/>
    <w:rPr>
      <w:rFonts w:ascii="Times New Roman" w:hAnsi="Times New Roman" w:cs="Symbol"/>
      <w:sz w:val="28"/>
    </w:rPr>
  </w:style>
  <w:style w:type="character" w:customStyle="1" w:styleId="ListLabel29">
    <w:name w:val="ListLabel 29"/>
    <w:qFormat/>
    <w:rsid w:val="009845FB"/>
    <w:rPr>
      <w:rFonts w:cs="OpenSymbol"/>
    </w:rPr>
  </w:style>
  <w:style w:type="character" w:customStyle="1" w:styleId="ListLabel30">
    <w:name w:val="ListLabel 30"/>
    <w:qFormat/>
    <w:rsid w:val="009845FB"/>
    <w:rPr>
      <w:rFonts w:ascii="Times New Roman" w:hAnsi="Times New Roman" w:cs="OpenSymbol"/>
      <w:sz w:val="28"/>
    </w:rPr>
  </w:style>
  <w:style w:type="character" w:customStyle="1" w:styleId="ListLabel31">
    <w:name w:val="ListLabel 31"/>
    <w:qFormat/>
    <w:rsid w:val="009845FB"/>
    <w:rPr>
      <w:rFonts w:ascii="Times New Roman" w:hAnsi="Times New Roman" w:cs="Symbol"/>
      <w:sz w:val="28"/>
    </w:rPr>
  </w:style>
  <w:style w:type="character" w:customStyle="1" w:styleId="afff4">
    <w:name w:val="Символ нумерации"/>
    <w:qFormat/>
    <w:rsid w:val="009845FB"/>
  </w:style>
  <w:style w:type="character" w:customStyle="1" w:styleId="ListLabel32">
    <w:name w:val="ListLabel 32"/>
    <w:qFormat/>
    <w:rsid w:val="009845FB"/>
    <w:rPr>
      <w:rFonts w:cs="OpenSymbol"/>
    </w:rPr>
  </w:style>
  <w:style w:type="character" w:customStyle="1" w:styleId="ListLabel33">
    <w:name w:val="ListLabel 33"/>
    <w:qFormat/>
    <w:rsid w:val="009845FB"/>
    <w:rPr>
      <w:rFonts w:ascii="Times New Roman" w:hAnsi="Times New Roman" w:cs="OpenSymbol"/>
      <w:sz w:val="28"/>
    </w:rPr>
  </w:style>
  <w:style w:type="character" w:customStyle="1" w:styleId="ListLabel34">
    <w:name w:val="ListLabel 34"/>
    <w:qFormat/>
    <w:rsid w:val="009845FB"/>
    <w:rPr>
      <w:rFonts w:ascii="Times New Roman" w:hAnsi="Times New Roman" w:cs="Symbol"/>
      <w:sz w:val="28"/>
    </w:rPr>
  </w:style>
  <w:style w:type="character" w:customStyle="1" w:styleId="ListLabel35">
    <w:name w:val="ListLabel 35"/>
    <w:qFormat/>
    <w:rsid w:val="009845FB"/>
    <w:rPr>
      <w:rFonts w:cs="OpenSymbol"/>
    </w:rPr>
  </w:style>
  <w:style w:type="character" w:customStyle="1" w:styleId="ListLabel36">
    <w:name w:val="ListLabel 36"/>
    <w:qFormat/>
    <w:rsid w:val="009845FB"/>
    <w:rPr>
      <w:rFonts w:ascii="Times New Roman" w:hAnsi="Times New Roman" w:cs="OpenSymbol"/>
      <w:sz w:val="28"/>
    </w:rPr>
  </w:style>
  <w:style w:type="character" w:customStyle="1" w:styleId="ListLabel37">
    <w:name w:val="ListLabel 37"/>
    <w:qFormat/>
    <w:rsid w:val="009845FB"/>
    <w:rPr>
      <w:rFonts w:ascii="Times New Roman" w:hAnsi="Times New Roman" w:cs="Symbol"/>
      <w:sz w:val="28"/>
    </w:rPr>
  </w:style>
  <w:style w:type="character" w:customStyle="1" w:styleId="ListLabel38">
    <w:name w:val="ListLabel 38"/>
    <w:qFormat/>
    <w:rsid w:val="009845FB"/>
    <w:rPr>
      <w:rFonts w:cs="OpenSymbol"/>
    </w:rPr>
  </w:style>
  <w:style w:type="character" w:customStyle="1" w:styleId="ListLabel39">
    <w:name w:val="ListLabel 39"/>
    <w:qFormat/>
    <w:rsid w:val="009845FB"/>
    <w:rPr>
      <w:rFonts w:ascii="Times New Roman" w:hAnsi="Times New Roman" w:cs="OpenSymbol"/>
      <w:sz w:val="28"/>
    </w:rPr>
  </w:style>
  <w:style w:type="character" w:customStyle="1" w:styleId="ListLabel40">
    <w:name w:val="ListLabel 40"/>
    <w:qFormat/>
    <w:rsid w:val="009845FB"/>
    <w:rPr>
      <w:rFonts w:ascii="Times New Roman" w:hAnsi="Times New Roman" w:cs="Symbol"/>
      <w:sz w:val="28"/>
    </w:rPr>
  </w:style>
  <w:style w:type="character" w:customStyle="1" w:styleId="ListLabel41">
    <w:name w:val="ListLabel 41"/>
    <w:qFormat/>
    <w:rsid w:val="009845FB"/>
    <w:rPr>
      <w:rFonts w:cs="OpenSymbol"/>
    </w:rPr>
  </w:style>
  <w:style w:type="character" w:customStyle="1" w:styleId="ListLabel42">
    <w:name w:val="ListLabel 42"/>
    <w:qFormat/>
    <w:rsid w:val="009845FB"/>
    <w:rPr>
      <w:rFonts w:ascii="Times New Roman" w:hAnsi="Times New Roman" w:cs="OpenSymbol"/>
      <w:sz w:val="28"/>
    </w:rPr>
  </w:style>
  <w:style w:type="character" w:customStyle="1" w:styleId="ListLabel43">
    <w:name w:val="ListLabel 43"/>
    <w:qFormat/>
    <w:rsid w:val="009845FB"/>
    <w:rPr>
      <w:rFonts w:ascii="Times New Roman" w:hAnsi="Times New Roman" w:cs="Symbol"/>
      <w:sz w:val="28"/>
    </w:rPr>
  </w:style>
  <w:style w:type="character" w:customStyle="1" w:styleId="ListLabel44">
    <w:name w:val="ListLabel 44"/>
    <w:qFormat/>
    <w:rsid w:val="009845FB"/>
    <w:rPr>
      <w:rFonts w:cs="OpenSymbol"/>
    </w:rPr>
  </w:style>
  <w:style w:type="character" w:customStyle="1" w:styleId="ListLabel45">
    <w:name w:val="ListLabel 45"/>
    <w:qFormat/>
    <w:rsid w:val="009845FB"/>
    <w:rPr>
      <w:rFonts w:ascii="Times New Roman" w:hAnsi="Times New Roman" w:cs="OpenSymbol"/>
      <w:sz w:val="28"/>
    </w:rPr>
  </w:style>
  <w:style w:type="character" w:customStyle="1" w:styleId="ListLabel46">
    <w:name w:val="ListLabel 46"/>
    <w:qFormat/>
    <w:rsid w:val="009845FB"/>
    <w:rPr>
      <w:rFonts w:ascii="Times New Roman" w:hAnsi="Times New Roman" w:cs="Symbol"/>
      <w:sz w:val="28"/>
    </w:rPr>
  </w:style>
  <w:style w:type="character" w:customStyle="1" w:styleId="ListLabel47">
    <w:name w:val="ListLabel 47"/>
    <w:qFormat/>
    <w:rsid w:val="009845FB"/>
    <w:rPr>
      <w:rFonts w:cs="OpenSymbol"/>
    </w:rPr>
  </w:style>
  <w:style w:type="character" w:customStyle="1" w:styleId="ListLabel48">
    <w:name w:val="ListLabel 48"/>
    <w:qFormat/>
    <w:rsid w:val="009845FB"/>
    <w:rPr>
      <w:rFonts w:ascii="Times New Roman" w:hAnsi="Times New Roman" w:cs="OpenSymbol"/>
      <w:sz w:val="28"/>
    </w:rPr>
  </w:style>
  <w:style w:type="character" w:customStyle="1" w:styleId="ListLabel49">
    <w:name w:val="ListLabel 49"/>
    <w:qFormat/>
    <w:rsid w:val="009845FB"/>
    <w:rPr>
      <w:rFonts w:ascii="Times New Roman" w:hAnsi="Times New Roman" w:cs="Symbol"/>
      <w:sz w:val="28"/>
    </w:rPr>
  </w:style>
  <w:style w:type="character" w:customStyle="1" w:styleId="ListLabel50">
    <w:name w:val="ListLabel 50"/>
    <w:qFormat/>
    <w:rsid w:val="009845FB"/>
    <w:rPr>
      <w:rFonts w:cs="OpenSymbol"/>
    </w:rPr>
  </w:style>
  <w:style w:type="character" w:customStyle="1" w:styleId="ListLabel51">
    <w:name w:val="ListLabel 51"/>
    <w:qFormat/>
    <w:rsid w:val="009845FB"/>
    <w:rPr>
      <w:rFonts w:ascii="Times New Roman" w:hAnsi="Times New Roman" w:cs="OpenSymbol"/>
      <w:sz w:val="28"/>
    </w:rPr>
  </w:style>
  <w:style w:type="character" w:customStyle="1" w:styleId="ListLabel52">
    <w:name w:val="ListLabel 52"/>
    <w:qFormat/>
    <w:rsid w:val="009845FB"/>
    <w:rPr>
      <w:rFonts w:ascii="Times New Roman" w:hAnsi="Times New Roman" w:cs="Symbol"/>
      <w:sz w:val="28"/>
    </w:rPr>
  </w:style>
  <w:style w:type="character" w:customStyle="1" w:styleId="ListLabel53">
    <w:name w:val="ListLabel 53"/>
    <w:qFormat/>
    <w:rsid w:val="009845FB"/>
    <w:rPr>
      <w:rFonts w:cs="OpenSymbol"/>
    </w:rPr>
  </w:style>
  <w:style w:type="character" w:customStyle="1" w:styleId="ListLabel54">
    <w:name w:val="ListLabel 54"/>
    <w:qFormat/>
    <w:rsid w:val="009845FB"/>
    <w:rPr>
      <w:rFonts w:ascii="Times New Roman" w:hAnsi="Times New Roman" w:cs="OpenSymbol"/>
      <w:sz w:val="28"/>
    </w:rPr>
  </w:style>
  <w:style w:type="character" w:customStyle="1" w:styleId="ListLabel55">
    <w:name w:val="ListLabel 55"/>
    <w:qFormat/>
    <w:rsid w:val="009845FB"/>
    <w:rPr>
      <w:rFonts w:ascii="Times New Roman" w:hAnsi="Times New Roman" w:cs="Symbol"/>
      <w:sz w:val="28"/>
    </w:rPr>
  </w:style>
  <w:style w:type="character" w:customStyle="1" w:styleId="ListLabel56">
    <w:name w:val="ListLabel 56"/>
    <w:qFormat/>
    <w:rsid w:val="009845FB"/>
    <w:rPr>
      <w:rFonts w:cs="OpenSymbol"/>
    </w:rPr>
  </w:style>
  <w:style w:type="character" w:customStyle="1" w:styleId="ListLabel57">
    <w:name w:val="ListLabel 57"/>
    <w:qFormat/>
    <w:rsid w:val="009845FB"/>
    <w:rPr>
      <w:rFonts w:ascii="Times New Roman" w:hAnsi="Times New Roman" w:cs="OpenSymbol"/>
      <w:sz w:val="28"/>
    </w:rPr>
  </w:style>
  <w:style w:type="character" w:customStyle="1" w:styleId="ListLabel58">
    <w:name w:val="ListLabel 58"/>
    <w:qFormat/>
    <w:rsid w:val="009845FB"/>
    <w:rPr>
      <w:rFonts w:ascii="Times New Roman" w:hAnsi="Times New Roman" w:cs="Symbol"/>
      <w:sz w:val="28"/>
    </w:rPr>
  </w:style>
  <w:style w:type="character" w:customStyle="1" w:styleId="ListLabel59">
    <w:name w:val="ListLabel 59"/>
    <w:qFormat/>
    <w:rsid w:val="009845FB"/>
    <w:rPr>
      <w:rFonts w:cs="OpenSymbol"/>
    </w:rPr>
  </w:style>
  <w:style w:type="character" w:customStyle="1" w:styleId="ListLabel60">
    <w:name w:val="ListLabel 60"/>
    <w:qFormat/>
    <w:rsid w:val="009845FB"/>
    <w:rPr>
      <w:rFonts w:ascii="Times New Roman" w:hAnsi="Times New Roman" w:cs="OpenSymbol"/>
      <w:sz w:val="28"/>
    </w:rPr>
  </w:style>
  <w:style w:type="character" w:customStyle="1" w:styleId="ListLabel61">
    <w:name w:val="ListLabel 61"/>
    <w:qFormat/>
    <w:rsid w:val="009845FB"/>
    <w:rPr>
      <w:rFonts w:ascii="Times New Roman" w:hAnsi="Times New Roman" w:cs="Symbol"/>
      <w:sz w:val="28"/>
    </w:rPr>
  </w:style>
  <w:style w:type="character" w:customStyle="1" w:styleId="ListLabel62">
    <w:name w:val="ListLabel 62"/>
    <w:qFormat/>
    <w:rsid w:val="009845FB"/>
    <w:rPr>
      <w:rFonts w:cs="OpenSymbol"/>
    </w:rPr>
  </w:style>
  <w:style w:type="character" w:customStyle="1" w:styleId="ListLabel63">
    <w:name w:val="ListLabel 63"/>
    <w:qFormat/>
    <w:rsid w:val="009845FB"/>
    <w:rPr>
      <w:rFonts w:ascii="Times New Roman" w:hAnsi="Times New Roman" w:cs="OpenSymbol"/>
      <w:sz w:val="28"/>
    </w:rPr>
  </w:style>
  <w:style w:type="character" w:customStyle="1" w:styleId="ListLabel64">
    <w:name w:val="ListLabel 64"/>
    <w:qFormat/>
    <w:rsid w:val="009845FB"/>
    <w:rPr>
      <w:rFonts w:ascii="Times New Roman" w:hAnsi="Times New Roman" w:cs="Symbol"/>
      <w:sz w:val="28"/>
    </w:rPr>
  </w:style>
  <w:style w:type="character" w:customStyle="1" w:styleId="ListLabel65">
    <w:name w:val="ListLabel 65"/>
    <w:qFormat/>
    <w:rsid w:val="009845FB"/>
    <w:rPr>
      <w:rFonts w:cs="OpenSymbol"/>
    </w:rPr>
  </w:style>
  <w:style w:type="character" w:customStyle="1" w:styleId="ListLabel66">
    <w:name w:val="ListLabel 66"/>
    <w:qFormat/>
    <w:rsid w:val="009845FB"/>
    <w:rPr>
      <w:rFonts w:ascii="Times New Roman" w:hAnsi="Times New Roman" w:cs="OpenSymbol"/>
      <w:sz w:val="28"/>
    </w:rPr>
  </w:style>
  <w:style w:type="character" w:customStyle="1" w:styleId="ListLabel67">
    <w:name w:val="ListLabel 67"/>
    <w:qFormat/>
    <w:rsid w:val="009845FB"/>
    <w:rPr>
      <w:rFonts w:ascii="Times New Roman" w:hAnsi="Times New Roman" w:cs="Symbol"/>
      <w:sz w:val="28"/>
    </w:rPr>
  </w:style>
  <w:style w:type="character" w:customStyle="1" w:styleId="ListLabel68">
    <w:name w:val="ListLabel 68"/>
    <w:qFormat/>
    <w:rsid w:val="009845FB"/>
    <w:rPr>
      <w:rFonts w:cs="OpenSymbol"/>
    </w:rPr>
  </w:style>
  <w:style w:type="character" w:customStyle="1" w:styleId="ListLabel69">
    <w:name w:val="ListLabel 69"/>
    <w:qFormat/>
    <w:rsid w:val="009845FB"/>
    <w:rPr>
      <w:rFonts w:ascii="Times New Roman" w:hAnsi="Times New Roman" w:cs="OpenSymbol"/>
      <w:sz w:val="28"/>
    </w:rPr>
  </w:style>
  <w:style w:type="character" w:customStyle="1" w:styleId="ListLabel70">
    <w:name w:val="ListLabel 70"/>
    <w:qFormat/>
    <w:rsid w:val="009845FB"/>
    <w:rPr>
      <w:rFonts w:ascii="Times New Roman" w:hAnsi="Times New Roman" w:cs="Symbol"/>
      <w:sz w:val="28"/>
    </w:rPr>
  </w:style>
  <w:style w:type="character" w:customStyle="1" w:styleId="ListLabel71">
    <w:name w:val="ListLabel 71"/>
    <w:qFormat/>
    <w:rsid w:val="009845FB"/>
    <w:rPr>
      <w:rFonts w:cs="OpenSymbol"/>
    </w:rPr>
  </w:style>
  <w:style w:type="character" w:customStyle="1" w:styleId="ListLabel72">
    <w:name w:val="ListLabel 72"/>
    <w:qFormat/>
    <w:rsid w:val="009845FB"/>
    <w:rPr>
      <w:rFonts w:ascii="Times New Roman" w:hAnsi="Times New Roman" w:cs="OpenSymbol"/>
      <w:sz w:val="28"/>
    </w:rPr>
  </w:style>
  <w:style w:type="character" w:customStyle="1" w:styleId="ListLabel73">
    <w:name w:val="ListLabel 73"/>
    <w:qFormat/>
    <w:rsid w:val="009845FB"/>
    <w:rPr>
      <w:rFonts w:ascii="Times New Roman" w:hAnsi="Times New Roman" w:cs="Symbol"/>
      <w:sz w:val="28"/>
    </w:rPr>
  </w:style>
  <w:style w:type="character" w:customStyle="1" w:styleId="ListLabel74">
    <w:name w:val="ListLabel 74"/>
    <w:qFormat/>
    <w:rsid w:val="009845FB"/>
    <w:rPr>
      <w:rFonts w:cs="OpenSymbol"/>
    </w:rPr>
  </w:style>
  <w:style w:type="character" w:customStyle="1" w:styleId="ListLabel75">
    <w:name w:val="ListLabel 75"/>
    <w:qFormat/>
    <w:rsid w:val="009845FB"/>
    <w:rPr>
      <w:rFonts w:ascii="Times New Roman" w:hAnsi="Times New Roman" w:cs="OpenSymbol"/>
      <w:sz w:val="28"/>
    </w:rPr>
  </w:style>
  <w:style w:type="character" w:customStyle="1" w:styleId="ListLabel76">
    <w:name w:val="ListLabel 76"/>
    <w:qFormat/>
    <w:rsid w:val="009845FB"/>
    <w:rPr>
      <w:rFonts w:ascii="Times New Roman" w:hAnsi="Times New Roman" w:cs="Symbol"/>
      <w:sz w:val="28"/>
    </w:rPr>
  </w:style>
  <w:style w:type="character" w:customStyle="1" w:styleId="ListLabel77">
    <w:name w:val="ListLabel 77"/>
    <w:qFormat/>
    <w:rsid w:val="009845FB"/>
    <w:rPr>
      <w:rFonts w:cs="OpenSymbol"/>
    </w:rPr>
  </w:style>
  <w:style w:type="character" w:customStyle="1" w:styleId="ListLabel78">
    <w:name w:val="ListLabel 78"/>
    <w:qFormat/>
    <w:rsid w:val="009845FB"/>
    <w:rPr>
      <w:rFonts w:ascii="Times New Roman" w:hAnsi="Times New Roman" w:cs="OpenSymbol"/>
      <w:sz w:val="28"/>
    </w:rPr>
  </w:style>
  <w:style w:type="character" w:customStyle="1" w:styleId="ListLabel79">
    <w:name w:val="ListLabel 79"/>
    <w:qFormat/>
    <w:rsid w:val="009845FB"/>
    <w:rPr>
      <w:rFonts w:ascii="Times New Roman" w:hAnsi="Times New Roman" w:cs="Symbol"/>
      <w:sz w:val="28"/>
    </w:rPr>
  </w:style>
  <w:style w:type="character" w:customStyle="1" w:styleId="ListLabel80">
    <w:name w:val="ListLabel 80"/>
    <w:qFormat/>
    <w:rsid w:val="009845FB"/>
    <w:rPr>
      <w:rFonts w:cs="OpenSymbol"/>
    </w:rPr>
  </w:style>
  <w:style w:type="character" w:customStyle="1" w:styleId="ListLabel81">
    <w:name w:val="ListLabel 81"/>
    <w:qFormat/>
    <w:rsid w:val="009845FB"/>
    <w:rPr>
      <w:rFonts w:ascii="Times New Roman" w:hAnsi="Times New Roman" w:cs="OpenSymbol"/>
      <w:sz w:val="28"/>
    </w:rPr>
  </w:style>
  <w:style w:type="character" w:customStyle="1" w:styleId="ListLabel82">
    <w:name w:val="ListLabel 82"/>
    <w:qFormat/>
    <w:rsid w:val="009845FB"/>
    <w:rPr>
      <w:rFonts w:ascii="Times New Roman" w:hAnsi="Times New Roman" w:cs="Symbol"/>
      <w:sz w:val="28"/>
    </w:rPr>
  </w:style>
  <w:style w:type="character" w:customStyle="1" w:styleId="ListLabel83">
    <w:name w:val="ListLabel 83"/>
    <w:qFormat/>
    <w:rsid w:val="009845FB"/>
    <w:rPr>
      <w:rFonts w:cs="OpenSymbol"/>
    </w:rPr>
  </w:style>
  <w:style w:type="character" w:customStyle="1" w:styleId="ListLabel84">
    <w:name w:val="ListLabel 84"/>
    <w:qFormat/>
    <w:rsid w:val="009845FB"/>
    <w:rPr>
      <w:rFonts w:ascii="Times New Roman" w:hAnsi="Times New Roman" w:cs="OpenSymbol"/>
      <w:sz w:val="28"/>
    </w:rPr>
  </w:style>
  <w:style w:type="character" w:customStyle="1" w:styleId="ListLabel85">
    <w:name w:val="ListLabel 85"/>
    <w:qFormat/>
    <w:rsid w:val="009845FB"/>
    <w:rPr>
      <w:rFonts w:ascii="Times New Roman" w:hAnsi="Times New Roman" w:cs="Symbol"/>
      <w:sz w:val="28"/>
    </w:rPr>
  </w:style>
  <w:style w:type="character" w:customStyle="1" w:styleId="ListLabel86">
    <w:name w:val="ListLabel 86"/>
    <w:qFormat/>
    <w:rsid w:val="009845FB"/>
    <w:rPr>
      <w:rFonts w:cs="OpenSymbol"/>
    </w:rPr>
  </w:style>
  <w:style w:type="character" w:customStyle="1" w:styleId="ListLabel87">
    <w:name w:val="ListLabel 87"/>
    <w:qFormat/>
    <w:rsid w:val="009845FB"/>
    <w:rPr>
      <w:rFonts w:ascii="Times New Roman" w:hAnsi="Times New Roman" w:cs="OpenSymbol"/>
      <w:sz w:val="28"/>
    </w:rPr>
  </w:style>
  <w:style w:type="character" w:customStyle="1" w:styleId="ListLabel88">
    <w:name w:val="ListLabel 88"/>
    <w:qFormat/>
    <w:rsid w:val="009845FB"/>
    <w:rPr>
      <w:rFonts w:ascii="Times New Roman" w:hAnsi="Times New Roman" w:cs="Symbol"/>
      <w:sz w:val="28"/>
    </w:rPr>
  </w:style>
  <w:style w:type="character" w:customStyle="1" w:styleId="ListLabel89">
    <w:name w:val="ListLabel 89"/>
    <w:qFormat/>
    <w:rsid w:val="009845FB"/>
    <w:rPr>
      <w:rFonts w:cs="OpenSymbol"/>
    </w:rPr>
  </w:style>
  <w:style w:type="character" w:customStyle="1" w:styleId="ListLabel90">
    <w:name w:val="ListLabel 90"/>
    <w:qFormat/>
    <w:rsid w:val="009845FB"/>
    <w:rPr>
      <w:rFonts w:ascii="Times New Roman" w:hAnsi="Times New Roman" w:cs="OpenSymbol"/>
      <w:sz w:val="28"/>
    </w:rPr>
  </w:style>
  <w:style w:type="character" w:customStyle="1" w:styleId="ListLabel91">
    <w:name w:val="ListLabel 91"/>
    <w:qFormat/>
    <w:rsid w:val="009845FB"/>
    <w:rPr>
      <w:rFonts w:ascii="Times New Roman" w:hAnsi="Times New Roman" w:cs="Symbol"/>
      <w:sz w:val="28"/>
    </w:rPr>
  </w:style>
  <w:style w:type="character" w:customStyle="1" w:styleId="ListLabel92">
    <w:name w:val="ListLabel 92"/>
    <w:qFormat/>
    <w:rsid w:val="009845FB"/>
    <w:rPr>
      <w:rFonts w:cs="OpenSymbol"/>
    </w:rPr>
  </w:style>
  <w:style w:type="character" w:customStyle="1" w:styleId="ListLabel93">
    <w:name w:val="ListLabel 93"/>
    <w:qFormat/>
    <w:rsid w:val="009845FB"/>
    <w:rPr>
      <w:rFonts w:ascii="Times New Roman" w:hAnsi="Times New Roman" w:cs="OpenSymbol"/>
      <w:sz w:val="28"/>
    </w:rPr>
  </w:style>
  <w:style w:type="character" w:customStyle="1" w:styleId="ListLabel94">
    <w:name w:val="ListLabel 94"/>
    <w:qFormat/>
    <w:rsid w:val="009845FB"/>
    <w:rPr>
      <w:rFonts w:ascii="Times New Roman" w:hAnsi="Times New Roman" w:cs="Symbol"/>
      <w:sz w:val="28"/>
    </w:rPr>
  </w:style>
  <w:style w:type="character" w:customStyle="1" w:styleId="ListLabel95">
    <w:name w:val="ListLabel 95"/>
    <w:qFormat/>
    <w:rsid w:val="009845FB"/>
    <w:rPr>
      <w:rFonts w:cs="OpenSymbol"/>
    </w:rPr>
  </w:style>
  <w:style w:type="character" w:customStyle="1" w:styleId="ListLabel96">
    <w:name w:val="ListLabel 96"/>
    <w:qFormat/>
    <w:rsid w:val="009845FB"/>
    <w:rPr>
      <w:rFonts w:ascii="Times New Roman" w:hAnsi="Times New Roman" w:cs="OpenSymbol"/>
      <w:sz w:val="28"/>
    </w:rPr>
  </w:style>
  <w:style w:type="character" w:customStyle="1" w:styleId="ListLabel97">
    <w:name w:val="ListLabel 97"/>
    <w:qFormat/>
    <w:rsid w:val="009845FB"/>
    <w:rPr>
      <w:rFonts w:ascii="Times New Roman" w:hAnsi="Times New Roman" w:cs="Symbol"/>
      <w:sz w:val="28"/>
    </w:rPr>
  </w:style>
  <w:style w:type="character" w:customStyle="1" w:styleId="ListLabel98">
    <w:name w:val="ListLabel 98"/>
    <w:qFormat/>
    <w:rsid w:val="009845FB"/>
    <w:rPr>
      <w:rFonts w:cs="OpenSymbol"/>
    </w:rPr>
  </w:style>
  <w:style w:type="character" w:customStyle="1" w:styleId="ListLabel99">
    <w:name w:val="ListLabel 99"/>
    <w:qFormat/>
    <w:rsid w:val="009845FB"/>
    <w:rPr>
      <w:rFonts w:ascii="Times New Roman" w:hAnsi="Times New Roman" w:cs="OpenSymbol"/>
      <w:sz w:val="28"/>
    </w:rPr>
  </w:style>
  <w:style w:type="character" w:customStyle="1" w:styleId="ListLabel100">
    <w:name w:val="ListLabel 100"/>
    <w:qFormat/>
    <w:rsid w:val="009845FB"/>
    <w:rPr>
      <w:rFonts w:ascii="Times New Roman" w:hAnsi="Times New Roman" w:cs="Symbol"/>
      <w:sz w:val="28"/>
    </w:rPr>
  </w:style>
  <w:style w:type="character" w:customStyle="1" w:styleId="ListLabel101">
    <w:name w:val="ListLabel 101"/>
    <w:qFormat/>
    <w:rsid w:val="009845FB"/>
    <w:rPr>
      <w:rFonts w:cs="OpenSymbol"/>
    </w:rPr>
  </w:style>
  <w:style w:type="character" w:customStyle="1" w:styleId="ListLabel102">
    <w:name w:val="ListLabel 102"/>
    <w:qFormat/>
    <w:rsid w:val="009845FB"/>
    <w:rPr>
      <w:rFonts w:ascii="Times New Roman" w:hAnsi="Times New Roman" w:cs="OpenSymbol"/>
      <w:sz w:val="28"/>
    </w:rPr>
  </w:style>
  <w:style w:type="character" w:customStyle="1" w:styleId="ListLabel103">
    <w:name w:val="ListLabel 103"/>
    <w:qFormat/>
    <w:rsid w:val="009845FB"/>
    <w:rPr>
      <w:rFonts w:ascii="Times New Roman" w:hAnsi="Times New Roman" w:cs="Symbol"/>
      <w:sz w:val="28"/>
    </w:rPr>
  </w:style>
  <w:style w:type="character" w:customStyle="1" w:styleId="ListLabel104">
    <w:name w:val="ListLabel 104"/>
    <w:qFormat/>
    <w:rsid w:val="009845FB"/>
    <w:rPr>
      <w:rFonts w:cs="OpenSymbol"/>
    </w:rPr>
  </w:style>
  <w:style w:type="character" w:customStyle="1" w:styleId="ListLabel105">
    <w:name w:val="ListLabel 105"/>
    <w:qFormat/>
    <w:rsid w:val="009845FB"/>
    <w:rPr>
      <w:rFonts w:ascii="Times New Roman" w:hAnsi="Times New Roman" w:cs="OpenSymbol"/>
      <w:sz w:val="28"/>
    </w:rPr>
  </w:style>
  <w:style w:type="character" w:customStyle="1" w:styleId="ListLabel106">
    <w:name w:val="ListLabel 106"/>
    <w:qFormat/>
    <w:rsid w:val="009845FB"/>
    <w:rPr>
      <w:rFonts w:ascii="Times New Roman" w:hAnsi="Times New Roman" w:cs="Symbol"/>
      <w:sz w:val="28"/>
    </w:rPr>
  </w:style>
  <w:style w:type="character" w:customStyle="1" w:styleId="ListLabel107">
    <w:name w:val="ListLabel 107"/>
    <w:qFormat/>
    <w:rsid w:val="009845FB"/>
    <w:rPr>
      <w:rFonts w:cs="OpenSymbol"/>
    </w:rPr>
  </w:style>
  <w:style w:type="character" w:customStyle="1" w:styleId="ListLabel108">
    <w:name w:val="ListLabel 108"/>
    <w:qFormat/>
    <w:rsid w:val="009845FB"/>
    <w:rPr>
      <w:rFonts w:cs="OpenSymbol"/>
      <w:sz w:val="28"/>
    </w:rPr>
  </w:style>
  <w:style w:type="character" w:customStyle="1" w:styleId="ListLabel109">
    <w:name w:val="ListLabel 109"/>
    <w:qFormat/>
    <w:rsid w:val="009845FB"/>
    <w:rPr>
      <w:rFonts w:ascii="Times New Roman" w:hAnsi="Times New Roman" w:cs="Symbol"/>
      <w:sz w:val="28"/>
    </w:rPr>
  </w:style>
  <w:style w:type="character" w:customStyle="1" w:styleId="ListLabel110">
    <w:name w:val="ListLabel 110"/>
    <w:qFormat/>
    <w:rsid w:val="009845FB"/>
    <w:rPr>
      <w:rFonts w:cs="OpenSymbol"/>
    </w:rPr>
  </w:style>
  <w:style w:type="character" w:customStyle="1" w:styleId="ListLabel111">
    <w:name w:val="ListLabel 111"/>
    <w:qFormat/>
    <w:rsid w:val="009845FB"/>
    <w:rPr>
      <w:rFonts w:cs="OpenSymbol"/>
      <w:sz w:val="28"/>
    </w:rPr>
  </w:style>
  <w:style w:type="character" w:customStyle="1" w:styleId="ListLabel112">
    <w:name w:val="ListLabel 112"/>
    <w:qFormat/>
    <w:rsid w:val="009845FB"/>
    <w:rPr>
      <w:rFonts w:ascii="Times New Roman" w:hAnsi="Times New Roman" w:cs="Symbol"/>
      <w:sz w:val="28"/>
    </w:rPr>
  </w:style>
  <w:style w:type="character" w:customStyle="1" w:styleId="ListLabel113">
    <w:name w:val="ListLabel 113"/>
    <w:qFormat/>
    <w:rsid w:val="009845FB"/>
    <w:rPr>
      <w:rFonts w:cs="OpenSymbol"/>
    </w:rPr>
  </w:style>
  <w:style w:type="character" w:customStyle="1" w:styleId="ListLabel114">
    <w:name w:val="ListLabel 114"/>
    <w:qFormat/>
    <w:rsid w:val="009845FB"/>
    <w:rPr>
      <w:rFonts w:cs="OpenSymbol"/>
      <w:sz w:val="28"/>
    </w:rPr>
  </w:style>
  <w:style w:type="character" w:customStyle="1" w:styleId="ListLabel115">
    <w:name w:val="ListLabel 115"/>
    <w:qFormat/>
    <w:rsid w:val="009845FB"/>
    <w:rPr>
      <w:rFonts w:ascii="Times New Roman" w:hAnsi="Times New Roman" w:cs="Symbol"/>
      <w:sz w:val="28"/>
    </w:rPr>
  </w:style>
  <w:style w:type="character" w:customStyle="1" w:styleId="ListLabel116">
    <w:name w:val="ListLabel 116"/>
    <w:qFormat/>
    <w:rsid w:val="009845FB"/>
    <w:rPr>
      <w:rFonts w:ascii="Times New Roman" w:hAnsi="Times New Roman" w:cs="OpenSymbol"/>
      <w:sz w:val="28"/>
    </w:rPr>
  </w:style>
  <w:style w:type="character" w:customStyle="1" w:styleId="ListLabel117">
    <w:name w:val="ListLabel 117"/>
    <w:qFormat/>
    <w:rsid w:val="009845FB"/>
    <w:rPr>
      <w:rFonts w:cs="OpenSymbol"/>
      <w:sz w:val="28"/>
    </w:rPr>
  </w:style>
  <w:style w:type="character" w:customStyle="1" w:styleId="ListLabel118">
    <w:name w:val="ListLabel 118"/>
    <w:qFormat/>
    <w:rsid w:val="009845FB"/>
    <w:rPr>
      <w:rFonts w:ascii="Times New Roman" w:hAnsi="Times New Roman" w:cs="Symbol"/>
      <w:sz w:val="28"/>
    </w:rPr>
  </w:style>
  <w:style w:type="character" w:customStyle="1" w:styleId="ListLabel119">
    <w:name w:val="ListLabel 119"/>
    <w:qFormat/>
    <w:rsid w:val="009845FB"/>
    <w:rPr>
      <w:rFonts w:ascii="Times New Roman" w:hAnsi="Times New Roman" w:cs="OpenSymbol"/>
      <w:sz w:val="28"/>
    </w:rPr>
  </w:style>
  <w:style w:type="character" w:customStyle="1" w:styleId="ListLabel120">
    <w:name w:val="ListLabel 120"/>
    <w:qFormat/>
    <w:rsid w:val="009845FB"/>
    <w:rPr>
      <w:rFonts w:cs="OpenSymbol"/>
      <w:sz w:val="28"/>
    </w:rPr>
  </w:style>
  <w:style w:type="character" w:customStyle="1" w:styleId="ListLabel121">
    <w:name w:val="ListLabel 121"/>
    <w:qFormat/>
    <w:rsid w:val="009845FB"/>
    <w:rPr>
      <w:rFonts w:ascii="Times New Roman" w:hAnsi="Times New Roman" w:cs="Symbol"/>
      <w:sz w:val="28"/>
    </w:rPr>
  </w:style>
  <w:style w:type="character" w:customStyle="1" w:styleId="WW8Num2z0">
    <w:name w:val="WW8Num2z0"/>
    <w:qFormat/>
    <w:rsid w:val="009845FB"/>
    <w:rPr>
      <w:szCs w:val="28"/>
    </w:rPr>
  </w:style>
  <w:style w:type="character" w:customStyle="1" w:styleId="WW8Num2z1">
    <w:name w:val="WW8Num2z1"/>
    <w:qFormat/>
    <w:rsid w:val="009845FB"/>
  </w:style>
  <w:style w:type="character" w:customStyle="1" w:styleId="WW8Num2z2">
    <w:name w:val="WW8Num2z2"/>
    <w:qFormat/>
    <w:rsid w:val="009845FB"/>
  </w:style>
  <w:style w:type="character" w:customStyle="1" w:styleId="WW8Num2z4">
    <w:name w:val="WW8Num2z4"/>
    <w:qFormat/>
    <w:rsid w:val="009845FB"/>
    <w:rPr>
      <w:szCs w:val="28"/>
    </w:rPr>
  </w:style>
  <w:style w:type="character" w:customStyle="1" w:styleId="WW8Num2z5">
    <w:name w:val="WW8Num2z5"/>
    <w:qFormat/>
    <w:rsid w:val="009845FB"/>
  </w:style>
  <w:style w:type="character" w:customStyle="1" w:styleId="WW8Num2z6">
    <w:name w:val="WW8Num2z6"/>
    <w:qFormat/>
    <w:rsid w:val="009845FB"/>
  </w:style>
  <w:style w:type="character" w:customStyle="1" w:styleId="WW8Num2z7">
    <w:name w:val="WW8Num2z7"/>
    <w:qFormat/>
    <w:rsid w:val="009845FB"/>
  </w:style>
  <w:style w:type="character" w:customStyle="1" w:styleId="WW8Num2z8">
    <w:name w:val="WW8Num2z8"/>
    <w:qFormat/>
    <w:rsid w:val="009845FB"/>
  </w:style>
  <w:style w:type="character" w:customStyle="1" w:styleId="ListLabel122">
    <w:name w:val="ListLabel 122"/>
    <w:qFormat/>
    <w:rsid w:val="009845FB"/>
    <w:rPr>
      <w:rFonts w:ascii="Times New Roman" w:hAnsi="Times New Roman" w:cs="OpenSymbol"/>
      <w:sz w:val="28"/>
    </w:rPr>
  </w:style>
  <w:style w:type="character" w:customStyle="1" w:styleId="ListLabel123">
    <w:name w:val="ListLabel 123"/>
    <w:qFormat/>
    <w:rsid w:val="009845FB"/>
    <w:rPr>
      <w:rFonts w:cs="OpenSymbol"/>
      <w:sz w:val="28"/>
    </w:rPr>
  </w:style>
  <w:style w:type="character" w:customStyle="1" w:styleId="ListLabel124">
    <w:name w:val="ListLabel 124"/>
    <w:qFormat/>
    <w:rsid w:val="009845FB"/>
    <w:rPr>
      <w:rFonts w:ascii="Times New Roman" w:hAnsi="Times New Roman" w:cs="Symbol"/>
      <w:sz w:val="28"/>
    </w:rPr>
  </w:style>
  <w:style w:type="character" w:customStyle="1" w:styleId="WW8Num36z0">
    <w:name w:val="WW8Num36z0"/>
    <w:qFormat/>
    <w:rsid w:val="009845FB"/>
    <w:rPr>
      <w:b/>
      <w:sz w:val="26"/>
      <w:szCs w:val="26"/>
    </w:rPr>
  </w:style>
  <w:style w:type="character" w:customStyle="1" w:styleId="WW8Num13z0">
    <w:name w:val="WW8Num13z0"/>
    <w:qFormat/>
    <w:rsid w:val="009845FB"/>
    <w:rPr>
      <w:sz w:val="22"/>
      <w:szCs w:val="22"/>
    </w:rPr>
  </w:style>
  <w:style w:type="character" w:customStyle="1" w:styleId="WW8Num13z1">
    <w:name w:val="WW8Num13z1"/>
    <w:qFormat/>
    <w:rsid w:val="009845FB"/>
  </w:style>
  <w:style w:type="character" w:customStyle="1" w:styleId="WW8Num13z2">
    <w:name w:val="WW8Num13z2"/>
    <w:qFormat/>
    <w:rsid w:val="009845FB"/>
  </w:style>
  <w:style w:type="character" w:customStyle="1" w:styleId="WW8Num13z3">
    <w:name w:val="WW8Num13z3"/>
    <w:qFormat/>
    <w:rsid w:val="009845FB"/>
  </w:style>
  <w:style w:type="character" w:customStyle="1" w:styleId="WW8Num13z4">
    <w:name w:val="WW8Num13z4"/>
    <w:qFormat/>
    <w:rsid w:val="009845FB"/>
  </w:style>
  <w:style w:type="character" w:customStyle="1" w:styleId="WW8Num13z5">
    <w:name w:val="WW8Num13z5"/>
    <w:qFormat/>
    <w:rsid w:val="009845FB"/>
  </w:style>
  <w:style w:type="character" w:customStyle="1" w:styleId="WW8Num13z6">
    <w:name w:val="WW8Num13z6"/>
    <w:qFormat/>
    <w:rsid w:val="009845FB"/>
  </w:style>
  <w:style w:type="character" w:customStyle="1" w:styleId="WW8Num13z7">
    <w:name w:val="WW8Num13z7"/>
    <w:qFormat/>
    <w:rsid w:val="009845FB"/>
  </w:style>
  <w:style w:type="character" w:customStyle="1" w:styleId="WW8Num13z8">
    <w:name w:val="WW8Num13z8"/>
    <w:qFormat/>
    <w:rsid w:val="009845FB"/>
  </w:style>
  <w:style w:type="character" w:customStyle="1" w:styleId="ListLabel125">
    <w:name w:val="ListLabel 125"/>
    <w:qFormat/>
    <w:rsid w:val="009845FB"/>
    <w:rPr>
      <w:rFonts w:ascii="Times New Roman" w:hAnsi="Times New Roman" w:cs="OpenSymbol"/>
      <w:sz w:val="28"/>
    </w:rPr>
  </w:style>
  <w:style w:type="character" w:customStyle="1" w:styleId="ListLabel126">
    <w:name w:val="ListLabel 126"/>
    <w:qFormat/>
    <w:rsid w:val="009845FB"/>
    <w:rPr>
      <w:rFonts w:cs="OpenSymbol"/>
      <w:sz w:val="28"/>
    </w:rPr>
  </w:style>
  <w:style w:type="character" w:customStyle="1" w:styleId="ListLabel127">
    <w:name w:val="ListLabel 127"/>
    <w:qFormat/>
    <w:rsid w:val="009845FB"/>
    <w:rPr>
      <w:b/>
      <w:sz w:val="26"/>
      <w:szCs w:val="26"/>
    </w:rPr>
  </w:style>
  <w:style w:type="character" w:customStyle="1" w:styleId="ListLabel128">
    <w:name w:val="ListLabel 128"/>
    <w:qFormat/>
    <w:rsid w:val="009845FB"/>
    <w:rPr>
      <w:b/>
      <w:sz w:val="26"/>
      <w:szCs w:val="26"/>
    </w:rPr>
  </w:style>
  <w:style w:type="character" w:customStyle="1" w:styleId="ListLabel129">
    <w:name w:val="ListLabel 129"/>
    <w:qFormat/>
    <w:rsid w:val="009845FB"/>
    <w:rPr>
      <w:b/>
      <w:sz w:val="26"/>
      <w:szCs w:val="26"/>
    </w:rPr>
  </w:style>
  <w:style w:type="character" w:customStyle="1" w:styleId="ListLabel130">
    <w:name w:val="ListLabel 130"/>
    <w:qFormat/>
    <w:rsid w:val="009845FB"/>
    <w:rPr>
      <w:b/>
      <w:sz w:val="26"/>
      <w:szCs w:val="26"/>
    </w:rPr>
  </w:style>
  <w:style w:type="character" w:customStyle="1" w:styleId="ListLabel131">
    <w:name w:val="ListLabel 131"/>
    <w:qFormat/>
    <w:rsid w:val="009845FB"/>
    <w:rPr>
      <w:b/>
      <w:sz w:val="26"/>
      <w:szCs w:val="26"/>
    </w:rPr>
  </w:style>
  <w:style w:type="character" w:customStyle="1" w:styleId="ListLabel132">
    <w:name w:val="ListLabel 132"/>
    <w:qFormat/>
    <w:rsid w:val="009845FB"/>
    <w:rPr>
      <w:b/>
      <w:sz w:val="26"/>
      <w:szCs w:val="26"/>
    </w:rPr>
  </w:style>
  <w:style w:type="character" w:customStyle="1" w:styleId="ListLabel133">
    <w:name w:val="ListLabel 133"/>
    <w:qFormat/>
    <w:rsid w:val="009845FB"/>
    <w:rPr>
      <w:b/>
      <w:sz w:val="26"/>
      <w:szCs w:val="26"/>
    </w:rPr>
  </w:style>
  <w:style w:type="character" w:customStyle="1" w:styleId="ListLabel134">
    <w:name w:val="ListLabel 134"/>
    <w:qFormat/>
    <w:rsid w:val="009845FB"/>
    <w:rPr>
      <w:b/>
      <w:sz w:val="26"/>
      <w:szCs w:val="26"/>
    </w:rPr>
  </w:style>
  <w:style w:type="character" w:customStyle="1" w:styleId="ListLabel135">
    <w:name w:val="ListLabel 135"/>
    <w:qFormat/>
    <w:rsid w:val="009845FB"/>
    <w:rPr>
      <w:b/>
      <w:sz w:val="26"/>
      <w:szCs w:val="26"/>
    </w:rPr>
  </w:style>
  <w:style w:type="character" w:customStyle="1" w:styleId="ListLabel136">
    <w:name w:val="ListLabel 136"/>
    <w:qFormat/>
    <w:rsid w:val="009845FB"/>
    <w:rPr>
      <w:rFonts w:cs="Liberation Serif"/>
      <w:sz w:val="22"/>
      <w:szCs w:val="22"/>
    </w:rPr>
  </w:style>
  <w:style w:type="character" w:customStyle="1" w:styleId="ListLabel137">
    <w:name w:val="ListLabel 137"/>
    <w:qFormat/>
    <w:rsid w:val="009845FB"/>
    <w:rPr>
      <w:rFonts w:ascii="Times New Roman" w:hAnsi="Times New Roman" w:cs="OpenSymbol"/>
      <w:sz w:val="28"/>
    </w:rPr>
  </w:style>
  <w:style w:type="character" w:customStyle="1" w:styleId="ListLabel138">
    <w:name w:val="ListLabel 138"/>
    <w:qFormat/>
    <w:rsid w:val="009845FB"/>
    <w:rPr>
      <w:rFonts w:cs="OpenSymbol"/>
      <w:sz w:val="28"/>
    </w:rPr>
  </w:style>
  <w:style w:type="character" w:customStyle="1" w:styleId="ListLabel139">
    <w:name w:val="ListLabel 139"/>
    <w:qFormat/>
    <w:rsid w:val="009845FB"/>
    <w:rPr>
      <w:rFonts w:cs="OpenSymbol"/>
      <w:sz w:val="28"/>
    </w:rPr>
  </w:style>
  <w:style w:type="character" w:customStyle="1" w:styleId="ListLabel140">
    <w:name w:val="ListLabel 140"/>
    <w:qFormat/>
    <w:rsid w:val="009845FB"/>
    <w:rPr>
      <w:rFonts w:cs="OpenSymbol"/>
      <w:sz w:val="28"/>
    </w:rPr>
  </w:style>
  <w:style w:type="character" w:customStyle="1" w:styleId="ListLabel141">
    <w:name w:val="ListLabel 141"/>
    <w:qFormat/>
    <w:rsid w:val="009845FB"/>
    <w:rPr>
      <w:rFonts w:cs="OpenSymbol"/>
      <w:sz w:val="28"/>
    </w:rPr>
  </w:style>
  <w:style w:type="character" w:customStyle="1" w:styleId="ListLabel142">
    <w:name w:val="ListLabel 142"/>
    <w:qFormat/>
    <w:rsid w:val="009845FB"/>
    <w:rPr>
      <w:rFonts w:cs="OpenSymbol"/>
      <w:sz w:val="28"/>
    </w:rPr>
  </w:style>
  <w:style w:type="character" w:customStyle="1" w:styleId="ListLabel143">
    <w:name w:val="ListLabel 143"/>
    <w:qFormat/>
    <w:rsid w:val="009845FB"/>
    <w:rPr>
      <w:rFonts w:cs="OpenSymbol"/>
      <w:sz w:val="28"/>
    </w:rPr>
  </w:style>
  <w:style w:type="character" w:customStyle="1" w:styleId="ListLabel144">
    <w:name w:val="ListLabel 144"/>
    <w:qFormat/>
    <w:rsid w:val="009845FB"/>
    <w:rPr>
      <w:rFonts w:cs="OpenSymbol"/>
      <w:sz w:val="28"/>
    </w:rPr>
  </w:style>
  <w:style w:type="character" w:customStyle="1" w:styleId="ListLabel145">
    <w:name w:val="ListLabel 145"/>
    <w:qFormat/>
    <w:rsid w:val="009845FB"/>
    <w:rPr>
      <w:rFonts w:cs="OpenSymbol"/>
      <w:sz w:val="28"/>
    </w:rPr>
  </w:style>
  <w:style w:type="character" w:customStyle="1" w:styleId="ListLabel146">
    <w:name w:val="ListLabel 146"/>
    <w:qFormat/>
    <w:rsid w:val="009845FB"/>
    <w:rPr>
      <w:rFonts w:cs="OpenSymbol"/>
      <w:sz w:val="28"/>
    </w:rPr>
  </w:style>
  <w:style w:type="character" w:customStyle="1" w:styleId="ListLabel147">
    <w:name w:val="ListLabel 147"/>
    <w:qFormat/>
    <w:rsid w:val="009845FB"/>
    <w:rPr>
      <w:rFonts w:cs="OpenSymbol"/>
      <w:sz w:val="28"/>
    </w:rPr>
  </w:style>
  <w:style w:type="character" w:customStyle="1" w:styleId="ListLabel148">
    <w:name w:val="ListLabel 148"/>
    <w:qFormat/>
    <w:rsid w:val="009845FB"/>
    <w:rPr>
      <w:rFonts w:cs="OpenSymbol"/>
      <w:sz w:val="28"/>
    </w:rPr>
  </w:style>
  <w:style w:type="character" w:customStyle="1" w:styleId="WW8Num1z0">
    <w:name w:val="WW8Num1z0"/>
    <w:qFormat/>
    <w:rsid w:val="009845FB"/>
    <w:rPr>
      <w:sz w:val="26"/>
      <w:szCs w:val="26"/>
    </w:rPr>
  </w:style>
  <w:style w:type="character" w:customStyle="1" w:styleId="ListLabel149">
    <w:name w:val="ListLabel 149"/>
    <w:qFormat/>
    <w:rsid w:val="009845FB"/>
    <w:rPr>
      <w:rFonts w:cs="OpenSymbol"/>
      <w:sz w:val="28"/>
    </w:rPr>
  </w:style>
  <w:style w:type="character" w:customStyle="1" w:styleId="ListLabel150">
    <w:name w:val="ListLabel 150"/>
    <w:qFormat/>
    <w:rsid w:val="009845FB"/>
    <w:rPr>
      <w:rFonts w:cs="OpenSymbol"/>
      <w:sz w:val="28"/>
    </w:rPr>
  </w:style>
  <w:style w:type="character" w:customStyle="1" w:styleId="ListLabel151">
    <w:name w:val="ListLabel 151"/>
    <w:qFormat/>
    <w:rsid w:val="009845FB"/>
    <w:rPr>
      <w:rFonts w:ascii="Times New Roman" w:hAnsi="Times New Roman"/>
      <w:sz w:val="28"/>
      <w:szCs w:val="26"/>
    </w:rPr>
  </w:style>
  <w:style w:type="character" w:customStyle="1" w:styleId="ListLabel152">
    <w:name w:val="ListLabel 152"/>
    <w:qFormat/>
    <w:rsid w:val="009845FB"/>
    <w:rPr>
      <w:rFonts w:cs="OpenSymbol"/>
      <w:sz w:val="28"/>
    </w:rPr>
  </w:style>
  <w:style w:type="character" w:customStyle="1" w:styleId="ListLabel153">
    <w:name w:val="ListLabel 153"/>
    <w:qFormat/>
    <w:rsid w:val="009845FB"/>
    <w:rPr>
      <w:rFonts w:cs="OpenSymbol"/>
      <w:sz w:val="28"/>
    </w:rPr>
  </w:style>
  <w:style w:type="character" w:customStyle="1" w:styleId="ListLabel154">
    <w:name w:val="ListLabel 154"/>
    <w:qFormat/>
    <w:rsid w:val="009845FB"/>
    <w:rPr>
      <w:rFonts w:ascii="Times New Roman" w:hAnsi="Times New Roman"/>
      <w:sz w:val="28"/>
      <w:szCs w:val="26"/>
    </w:rPr>
  </w:style>
  <w:style w:type="character" w:customStyle="1" w:styleId="ListLabel155">
    <w:name w:val="ListLabel 155"/>
    <w:qFormat/>
    <w:rsid w:val="009845FB"/>
    <w:rPr>
      <w:rFonts w:cs="OpenSymbol"/>
      <w:sz w:val="28"/>
    </w:rPr>
  </w:style>
  <w:style w:type="character" w:customStyle="1" w:styleId="ListLabel156">
    <w:name w:val="ListLabel 156"/>
    <w:qFormat/>
    <w:rsid w:val="009845FB"/>
    <w:rPr>
      <w:rFonts w:cs="OpenSymbol"/>
      <w:sz w:val="28"/>
    </w:rPr>
  </w:style>
  <w:style w:type="character" w:customStyle="1" w:styleId="ListLabel157">
    <w:name w:val="ListLabel 157"/>
    <w:qFormat/>
    <w:rsid w:val="009845FB"/>
    <w:rPr>
      <w:rFonts w:ascii="Times New Roman" w:hAnsi="Times New Roman"/>
      <w:sz w:val="28"/>
      <w:szCs w:val="26"/>
    </w:rPr>
  </w:style>
  <w:style w:type="character" w:customStyle="1" w:styleId="ListLabel158">
    <w:name w:val="ListLabel 158"/>
    <w:qFormat/>
    <w:rsid w:val="009845FB"/>
    <w:rPr>
      <w:rFonts w:cs="OpenSymbol"/>
      <w:sz w:val="28"/>
    </w:rPr>
  </w:style>
  <w:style w:type="character" w:customStyle="1" w:styleId="ListLabel159">
    <w:name w:val="ListLabel 159"/>
    <w:qFormat/>
    <w:rsid w:val="009845FB"/>
    <w:rPr>
      <w:rFonts w:cs="OpenSymbol"/>
      <w:sz w:val="28"/>
    </w:rPr>
  </w:style>
  <w:style w:type="character" w:customStyle="1" w:styleId="ListLabel160">
    <w:name w:val="ListLabel 160"/>
    <w:qFormat/>
    <w:rsid w:val="009845FB"/>
    <w:rPr>
      <w:rFonts w:ascii="Times New Roman" w:hAnsi="Times New Roman"/>
      <w:sz w:val="28"/>
      <w:szCs w:val="26"/>
    </w:rPr>
  </w:style>
  <w:style w:type="character" w:customStyle="1" w:styleId="FontStyle27">
    <w:name w:val="Font Style27"/>
    <w:basedOn w:val="a3"/>
    <w:qFormat/>
    <w:rsid w:val="009845FB"/>
    <w:rPr>
      <w:rFonts w:ascii="Times New Roman" w:hAnsi="Times New Roman" w:cs="Times New Roman"/>
      <w:b/>
      <w:bCs/>
      <w:sz w:val="18"/>
      <w:szCs w:val="18"/>
    </w:rPr>
  </w:style>
  <w:style w:type="character" w:customStyle="1" w:styleId="ListLabel161">
    <w:name w:val="ListLabel 161"/>
    <w:qFormat/>
    <w:rsid w:val="009845FB"/>
    <w:rPr>
      <w:rFonts w:cs="OpenSymbol"/>
      <w:sz w:val="28"/>
    </w:rPr>
  </w:style>
  <w:style w:type="character" w:customStyle="1" w:styleId="ListLabel162">
    <w:name w:val="ListLabel 162"/>
    <w:qFormat/>
    <w:rsid w:val="009845FB"/>
    <w:rPr>
      <w:rFonts w:cs="OpenSymbol"/>
      <w:sz w:val="28"/>
    </w:rPr>
  </w:style>
  <w:style w:type="character" w:customStyle="1" w:styleId="ListLabel163">
    <w:name w:val="ListLabel 163"/>
    <w:qFormat/>
    <w:rsid w:val="009845FB"/>
    <w:rPr>
      <w:rFonts w:ascii="Times New Roman" w:hAnsi="Times New Roman"/>
      <w:sz w:val="28"/>
      <w:szCs w:val="26"/>
    </w:rPr>
  </w:style>
  <w:style w:type="character" w:customStyle="1" w:styleId="ListLabel164">
    <w:name w:val="ListLabel 164"/>
    <w:qFormat/>
    <w:rsid w:val="009845FB"/>
    <w:rPr>
      <w:rFonts w:cs="OpenSymbol"/>
      <w:sz w:val="28"/>
    </w:rPr>
  </w:style>
  <w:style w:type="character" w:customStyle="1" w:styleId="ListLabel165">
    <w:name w:val="ListLabel 165"/>
    <w:qFormat/>
    <w:rsid w:val="009845FB"/>
    <w:rPr>
      <w:rFonts w:cs="OpenSymbol"/>
      <w:sz w:val="28"/>
    </w:rPr>
  </w:style>
  <w:style w:type="character" w:customStyle="1" w:styleId="ListLabel166">
    <w:name w:val="ListLabel 166"/>
    <w:qFormat/>
    <w:rsid w:val="009845FB"/>
    <w:rPr>
      <w:rFonts w:ascii="Times New Roman" w:hAnsi="Times New Roman"/>
      <w:sz w:val="28"/>
      <w:szCs w:val="26"/>
    </w:rPr>
  </w:style>
  <w:style w:type="character" w:customStyle="1" w:styleId="ListLabel167">
    <w:name w:val="ListLabel 167"/>
    <w:qFormat/>
    <w:rsid w:val="009845FB"/>
    <w:rPr>
      <w:rFonts w:cs="OpenSymbol"/>
      <w:sz w:val="28"/>
    </w:rPr>
  </w:style>
  <w:style w:type="character" w:customStyle="1" w:styleId="ListLabel168">
    <w:name w:val="ListLabel 168"/>
    <w:qFormat/>
    <w:rsid w:val="009845FB"/>
    <w:rPr>
      <w:rFonts w:cs="OpenSymbol"/>
      <w:sz w:val="28"/>
    </w:rPr>
  </w:style>
  <w:style w:type="character" w:customStyle="1" w:styleId="ListLabel169">
    <w:name w:val="ListLabel 169"/>
    <w:qFormat/>
    <w:rsid w:val="009845FB"/>
    <w:rPr>
      <w:rFonts w:ascii="Times New Roman" w:hAnsi="Times New Roman"/>
      <w:sz w:val="28"/>
      <w:szCs w:val="26"/>
    </w:rPr>
  </w:style>
  <w:style w:type="character" w:customStyle="1" w:styleId="ListLabel170">
    <w:name w:val="ListLabel 170"/>
    <w:qFormat/>
    <w:rsid w:val="009845FB"/>
    <w:rPr>
      <w:rFonts w:cs="OpenSymbol"/>
      <w:sz w:val="28"/>
    </w:rPr>
  </w:style>
  <w:style w:type="character" w:customStyle="1" w:styleId="ListLabel171">
    <w:name w:val="ListLabel 171"/>
    <w:qFormat/>
    <w:rsid w:val="009845FB"/>
    <w:rPr>
      <w:rFonts w:cs="OpenSymbol"/>
      <w:sz w:val="28"/>
    </w:rPr>
  </w:style>
  <w:style w:type="character" w:customStyle="1" w:styleId="ListLabel172">
    <w:name w:val="ListLabel 172"/>
    <w:qFormat/>
    <w:rsid w:val="009845FB"/>
    <w:rPr>
      <w:rFonts w:ascii="Times New Roman" w:hAnsi="Times New Roman"/>
      <w:sz w:val="28"/>
      <w:szCs w:val="26"/>
    </w:rPr>
  </w:style>
  <w:style w:type="character" w:customStyle="1" w:styleId="ListLabel173">
    <w:name w:val="ListLabel 173"/>
    <w:qFormat/>
    <w:rsid w:val="009845FB"/>
    <w:rPr>
      <w:rFonts w:cs="OpenSymbol"/>
      <w:sz w:val="28"/>
    </w:rPr>
  </w:style>
  <w:style w:type="character" w:customStyle="1" w:styleId="ListLabel174">
    <w:name w:val="ListLabel 174"/>
    <w:qFormat/>
    <w:rsid w:val="009845FB"/>
    <w:rPr>
      <w:rFonts w:cs="OpenSymbol"/>
      <w:sz w:val="28"/>
    </w:rPr>
  </w:style>
  <w:style w:type="character" w:customStyle="1" w:styleId="ListLabel175">
    <w:name w:val="ListLabel 175"/>
    <w:qFormat/>
    <w:rsid w:val="009845FB"/>
    <w:rPr>
      <w:rFonts w:ascii="Times New Roman" w:hAnsi="Times New Roman"/>
      <w:sz w:val="28"/>
      <w:szCs w:val="26"/>
    </w:rPr>
  </w:style>
  <w:style w:type="character" w:customStyle="1" w:styleId="ListLabel176">
    <w:name w:val="ListLabel 176"/>
    <w:qFormat/>
    <w:rsid w:val="009845FB"/>
    <w:rPr>
      <w:rFonts w:cs="OpenSymbol"/>
      <w:sz w:val="28"/>
    </w:rPr>
  </w:style>
  <w:style w:type="character" w:customStyle="1" w:styleId="ListLabel177">
    <w:name w:val="ListLabel 177"/>
    <w:qFormat/>
    <w:rsid w:val="009845FB"/>
    <w:rPr>
      <w:rFonts w:cs="OpenSymbol"/>
      <w:sz w:val="28"/>
    </w:rPr>
  </w:style>
  <w:style w:type="character" w:customStyle="1" w:styleId="ListLabel178">
    <w:name w:val="ListLabel 178"/>
    <w:qFormat/>
    <w:rsid w:val="009845FB"/>
    <w:rPr>
      <w:rFonts w:ascii="Times New Roman" w:hAnsi="Times New Roman"/>
      <w:sz w:val="28"/>
      <w:szCs w:val="26"/>
    </w:rPr>
  </w:style>
  <w:style w:type="character" w:customStyle="1" w:styleId="ListLabel179">
    <w:name w:val="ListLabel 179"/>
    <w:qFormat/>
    <w:rsid w:val="009845FB"/>
    <w:rPr>
      <w:rFonts w:cs="OpenSymbol"/>
      <w:sz w:val="28"/>
    </w:rPr>
  </w:style>
  <w:style w:type="character" w:customStyle="1" w:styleId="ListLabel180">
    <w:name w:val="ListLabel 180"/>
    <w:qFormat/>
    <w:rsid w:val="009845FB"/>
    <w:rPr>
      <w:rFonts w:cs="OpenSymbol"/>
      <w:sz w:val="28"/>
    </w:rPr>
  </w:style>
  <w:style w:type="character" w:customStyle="1" w:styleId="ListLabel181">
    <w:name w:val="ListLabel 181"/>
    <w:qFormat/>
    <w:rsid w:val="009845FB"/>
    <w:rPr>
      <w:rFonts w:ascii="Times New Roman" w:hAnsi="Times New Roman"/>
      <w:sz w:val="28"/>
      <w:szCs w:val="26"/>
    </w:rPr>
  </w:style>
  <w:style w:type="character" w:customStyle="1" w:styleId="ListLabel182">
    <w:name w:val="ListLabel 182"/>
    <w:qFormat/>
    <w:rsid w:val="009845FB"/>
    <w:rPr>
      <w:rFonts w:cs="OpenSymbol"/>
      <w:sz w:val="28"/>
    </w:rPr>
  </w:style>
  <w:style w:type="character" w:customStyle="1" w:styleId="ListLabel183">
    <w:name w:val="ListLabel 183"/>
    <w:qFormat/>
    <w:rsid w:val="009845FB"/>
    <w:rPr>
      <w:rFonts w:cs="OpenSymbol"/>
      <w:sz w:val="28"/>
    </w:rPr>
  </w:style>
  <w:style w:type="character" w:customStyle="1" w:styleId="ListLabel184">
    <w:name w:val="ListLabel 184"/>
    <w:qFormat/>
    <w:rsid w:val="009845FB"/>
    <w:rPr>
      <w:rFonts w:ascii="Times New Roman" w:hAnsi="Times New Roman"/>
      <w:sz w:val="28"/>
      <w:szCs w:val="26"/>
    </w:rPr>
  </w:style>
  <w:style w:type="character" w:customStyle="1" w:styleId="ListLabel185">
    <w:name w:val="ListLabel 185"/>
    <w:qFormat/>
    <w:rsid w:val="009845FB"/>
    <w:rPr>
      <w:rFonts w:cs="OpenSymbol"/>
      <w:sz w:val="28"/>
    </w:rPr>
  </w:style>
  <w:style w:type="character" w:customStyle="1" w:styleId="ListLabel186">
    <w:name w:val="ListLabel 186"/>
    <w:qFormat/>
    <w:rsid w:val="009845FB"/>
    <w:rPr>
      <w:rFonts w:cs="OpenSymbol"/>
      <w:sz w:val="28"/>
    </w:rPr>
  </w:style>
  <w:style w:type="character" w:customStyle="1" w:styleId="ListLabel187">
    <w:name w:val="ListLabel 187"/>
    <w:qFormat/>
    <w:rsid w:val="009845FB"/>
    <w:rPr>
      <w:rFonts w:ascii="Times New Roman" w:hAnsi="Times New Roman"/>
      <w:sz w:val="28"/>
      <w:szCs w:val="26"/>
    </w:rPr>
  </w:style>
  <w:style w:type="character" w:customStyle="1" w:styleId="ListLabel188">
    <w:name w:val="ListLabel 188"/>
    <w:qFormat/>
    <w:rsid w:val="009845FB"/>
    <w:rPr>
      <w:rFonts w:cs="OpenSymbol"/>
      <w:sz w:val="28"/>
    </w:rPr>
  </w:style>
  <w:style w:type="character" w:customStyle="1" w:styleId="ListLabel189">
    <w:name w:val="ListLabel 189"/>
    <w:qFormat/>
    <w:rsid w:val="009845FB"/>
    <w:rPr>
      <w:rFonts w:cs="OpenSymbol"/>
      <w:sz w:val="28"/>
    </w:rPr>
  </w:style>
  <w:style w:type="character" w:customStyle="1" w:styleId="ListLabel190">
    <w:name w:val="ListLabel 190"/>
    <w:qFormat/>
    <w:rsid w:val="009845FB"/>
    <w:rPr>
      <w:rFonts w:ascii="Times New Roman" w:hAnsi="Times New Roman"/>
      <w:sz w:val="28"/>
      <w:szCs w:val="26"/>
    </w:rPr>
  </w:style>
  <w:style w:type="character" w:customStyle="1" w:styleId="ListLabel191">
    <w:name w:val="ListLabel 191"/>
    <w:qFormat/>
    <w:rsid w:val="009845FB"/>
    <w:rPr>
      <w:rFonts w:cs="OpenSymbol"/>
      <w:sz w:val="28"/>
    </w:rPr>
  </w:style>
  <w:style w:type="character" w:customStyle="1" w:styleId="ListLabel192">
    <w:name w:val="ListLabel 192"/>
    <w:qFormat/>
    <w:rsid w:val="009845FB"/>
    <w:rPr>
      <w:rFonts w:cs="OpenSymbol"/>
      <w:sz w:val="28"/>
    </w:rPr>
  </w:style>
  <w:style w:type="character" w:customStyle="1" w:styleId="ListLabel193">
    <w:name w:val="ListLabel 193"/>
    <w:qFormat/>
    <w:rsid w:val="009845FB"/>
    <w:rPr>
      <w:rFonts w:ascii="Times New Roman" w:hAnsi="Times New Roman"/>
      <w:sz w:val="28"/>
      <w:szCs w:val="26"/>
    </w:rPr>
  </w:style>
  <w:style w:type="character" w:customStyle="1" w:styleId="ListLabel194">
    <w:name w:val="ListLabel 194"/>
    <w:qFormat/>
    <w:rsid w:val="009845FB"/>
    <w:rPr>
      <w:rFonts w:cs="OpenSymbol"/>
      <w:sz w:val="28"/>
    </w:rPr>
  </w:style>
  <w:style w:type="character" w:customStyle="1" w:styleId="ListLabel195">
    <w:name w:val="ListLabel 195"/>
    <w:qFormat/>
    <w:rsid w:val="009845FB"/>
    <w:rPr>
      <w:rFonts w:cs="OpenSymbol"/>
      <w:sz w:val="28"/>
    </w:rPr>
  </w:style>
  <w:style w:type="character" w:customStyle="1" w:styleId="ListLabel196">
    <w:name w:val="ListLabel 196"/>
    <w:qFormat/>
    <w:rsid w:val="009845FB"/>
    <w:rPr>
      <w:rFonts w:ascii="Times New Roman" w:hAnsi="Times New Roman"/>
      <w:sz w:val="28"/>
      <w:szCs w:val="26"/>
    </w:rPr>
  </w:style>
  <w:style w:type="character" w:customStyle="1" w:styleId="ListLabel197">
    <w:name w:val="ListLabel 197"/>
    <w:qFormat/>
    <w:rsid w:val="009845FB"/>
    <w:rPr>
      <w:rFonts w:cs="OpenSymbol"/>
      <w:sz w:val="28"/>
    </w:rPr>
  </w:style>
  <w:style w:type="character" w:customStyle="1" w:styleId="ListLabel198">
    <w:name w:val="ListLabel 198"/>
    <w:qFormat/>
    <w:rsid w:val="009845FB"/>
    <w:rPr>
      <w:rFonts w:cs="OpenSymbol"/>
      <w:sz w:val="28"/>
    </w:rPr>
  </w:style>
  <w:style w:type="character" w:customStyle="1" w:styleId="ListLabel199">
    <w:name w:val="ListLabel 199"/>
    <w:qFormat/>
    <w:rsid w:val="009845FB"/>
    <w:rPr>
      <w:rFonts w:ascii="Times New Roman" w:hAnsi="Times New Roman"/>
      <w:sz w:val="28"/>
      <w:szCs w:val="26"/>
    </w:rPr>
  </w:style>
  <w:style w:type="character" w:customStyle="1" w:styleId="ListLabel200">
    <w:name w:val="ListLabel 200"/>
    <w:qFormat/>
    <w:rsid w:val="009845FB"/>
    <w:rPr>
      <w:rFonts w:cs="OpenSymbol"/>
      <w:sz w:val="28"/>
    </w:rPr>
  </w:style>
  <w:style w:type="character" w:customStyle="1" w:styleId="ListLabel201">
    <w:name w:val="ListLabel 201"/>
    <w:qFormat/>
    <w:rsid w:val="009845FB"/>
    <w:rPr>
      <w:rFonts w:cs="OpenSymbol"/>
      <w:sz w:val="28"/>
    </w:rPr>
  </w:style>
  <w:style w:type="character" w:customStyle="1" w:styleId="ListLabel202">
    <w:name w:val="ListLabel 202"/>
    <w:qFormat/>
    <w:rsid w:val="009845FB"/>
    <w:rPr>
      <w:rFonts w:ascii="Times New Roman" w:hAnsi="Times New Roman"/>
      <w:sz w:val="28"/>
      <w:szCs w:val="26"/>
    </w:rPr>
  </w:style>
  <w:style w:type="character" w:customStyle="1" w:styleId="ListLabel203">
    <w:name w:val="ListLabel 203"/>
    <w:qFormat/>
    <w:rsid w:val="009845FB"/>
    <w:rPr>
      <w:rFonts w:cs="OpenSymbol"/>
      <w:sz w:val="28"/>
    </w:rPr>
  </w:style>
  <w:style w:type="character" w:customStyle="1" w:styleId="ListLabel204">
    <w:name w:val="ListLabel 204"/>
    <w:qFormat/>
    <w:rsid w:val="009845FB"/>
    <w:rPr>
      <w:rFonts w:cs="OpenSymbol"/>
      <w:sz w:val="28"/>
    </w:rPr>
  </w:style>
  <w:style w:type="character" w:customStyle="1" w:styleId="ListLabel205">
    <w:name w:val="ListLabel 205"/>
    <w:qFormat/>
    <w:rsid w:val="009845FB"/>
    <w:rPr>
      <w:rFonts w:ascii="Times New Roman" w:hAnsi="Times New Roman"/>
      <w:sz w:val="28"/>
      <w:szCs w:val="26"/>
    </w:rPr>
  </w:style>
  <w:style w:type="character" w:customStyle="1" w:styleId="ListLabel206">
    <w:name w:val="ListLabel 206"/>
    <w:qFormat/>
    <w:rsid w:val="009845FB"/>
    <w:rPr>
      <w:rFonts w:cs="OpenSymbol"/>
      <w:sz w:val="28"/>
    </w:rPr>
  </w:style>
  <w:style w:type="character" w:customStyle="1" w:styleId="ListLabel207">
    <w:name w:val="ListLabel 207"/>
    <w:qFormat/>
    <w:rsid w:val="009845FB"/>
    <w:rPr>
      <w:rFonts w:cs="OpenSymbol"/>
      <w:sz w:val="28"/>
    </w:rPr>
  </w:style>
  <w:style w:type="character" w:customStyle="1" w:styleId="ListLabel208">
    <w:name w:val="ListLabel 208"/>
    <w:qFormat/>
    <w:rsid w:val="009845FB"/>
    <w:rPr>
      <w:rFonts w:ascii="Times New Roman" w:hAnsi="Times New Roman"/>
      <w:sz w:val="28"/>
      <w:szCs w:val="26"/>
    </w:rPr>
  </w:style>
  <w:style w:type="character" w:customStyle="1" w:styleId="ListLabel209">
    <w:name w:val="ListLabel 209"/>
    <w:qFormat/>
    <w:rsid w:val="009845FB"/>
    <w:rPr>
      <w:rFonts w:cs="OpenSymbol"/>
      <w:sz w:val="28"/>
    </w:rPr>
  </w:style>
  <w:style w:type="character" w:customStyle="1" w:styleId="ListLabel210">
    <w:name w:val="ListLabel 210"/>
    <w:qFormat/>
    <w:rsid w:val="009845FB"/>
    <w:rPr>
      <w:rFonts w:cs="OpenSymbol"/>
      <w:sz w:val="28"/>
    </w:rPr>
  </w:style>
  <w:style w:type="character" w:customStyle="1" w:styleId="ListLabel211">
    <w:name w:val="ListLabel 211"/>
    <w:qFormat/>
    <w:rsid w:val="009845FB"/>
    <w:rPr>
      <w:rFonts w:ascii="Times New Roman" w:hAnsi="Times New Roman"/>
      <w:sz w:val="28"/>
      <w:szCs w:val="26"/>
    </w:rPr>
  </w:style>
  <w:style w:type="character" w:customStyle="1" w:styleId="ListLabel212">
    <w:name w:val="ListLabel 212"/>
    <w:qFormat/>
    <w:rsid w:val="009845FB"/>
    <w:rPr>
      <w:rFonts w:cs="OpenSymbol"/>
      <w:sz w:val="28"/>
    </w:rPr>
  </w:style>
  <w:style w:type="character" w:customStyle="1" w:styleId="ListLabel213">
    <w:name w:val="ListLabel 213"/>
    <w:qFormat/>
    <w:rsid w:val="009845FB"/>
    <w:rPr>
      <w:rFonts w:cs="OpenSymbol"/>
      <w:sz w:val="28"/>
    </w:rPr>
  </w:style>
  <w:style w:type="character" w:customStyle="1" w:styleId="ListLabel214">
    <w:name w:val="ListLabel 214"/>
    <w:qFormat/>
    <w:rsid w:val="009845FB"/>
    <w:rPr>
      <w:rFonts w:ascii="Times New Roman" w:hAnsi="Times New Roman"/>
      <w:sz w:val="28"/>
      <w:szCs w:val="26"/>
    </w:rPr>
  </w:style>
  <w:style w:type="character" w:customStyle="1" w:styleId="ListLabel215">
    <w:name w:val="ListLabel 215"/>
    <w:qFormat/>
    <w:rsid w:val="009845FB"/>
    <w:rPr>
      <w:rFonts w:cs="OpenSymbol"/>
      <w:sz w:val="28"/>
    </w:rPr>
  </w:style>
  <w:style w:type="character" w:customStyle="1" w:styleId="ListLabel216">
    <w:name w:val="ListLabel 216"/>
    <w:qFormat/>
    <w:rsid w:val="009845FB"/>
    <w:rPr>
      <w:rFonts w:cs="OpenSymbol"/>
      <w:sz w:val="28"/>
    </w:rPr>
  </w:style>
  <w:style w:type="character" w:customStyle="1" w:styleId="ListLabel217">
    <w:name w:val="ListLabel 217"/>
    <w:qFormat/>
    <w:rsid w:val="009845FB"/>
    <w:rPr>
      <w:rFonts w:ascii="Times New Roman" w:hAnsi="Times New Roman"/>
      <w:sz w:val="28"/>
      <w:szCs w:val="26"/>
    </w:rPr>
  </w:style>
  <w:style w:type="character" w:customStyle="1" w:styleId="ListLabel218">
    <w:name w:val="ListLabel 218"/>
    <w:qFormat/>
    <w:rsid w:val="009845FB"/>
    <w:rPr>
      <w:rFonts w:cs="OpenSymbol"/>
      <w:sz w:val="28"/>
    </w:rPr>
  </w:style>
  <w:style w:type="character" w:customStyle="1" w:styleId="ListLabel219">
    <w:name w:val="ListLabel 219"/>
    <w:qFormat/>
    <w:rsid w:val="009845FB"/>
    <w:rPr>
      <w:rFonts w:cs="OpenSymbol"/>
      <w:sz w:val="28"/>
    </w:rPr>
  </w:style>
  <w:style w:type="character" w:customStyle="1" w:styleId="ListLabel220">
    <w:name w:val="ListLabel 220"/>
    <w:qFormat/>
    <w:rsid w:val="009845FB"/>
    <w:rPr>
      <w:rFonts w:ascii="Times New Roman" w:hAnsi="Times New Roman"/>
      <w:sz w:val="28"/>
      <w:szCs w:val="26"/>
    </w:rPr>
  </w:style>
  <w:style w:type="character" w:customStyle="1" w:styleId="ListLabel221">
    <w:name w:val="ListLabel 221"/>
    <w:qFormat/>
    <w:rsid w:val="009845FB"/>
    <w:rPr>
      <w:rFonts w:cs="OpenSymbol"/>
      <w:sz w:val="28"/>
    </w:rPr>
  </w:style>
  <w:style w:type="character" w:customStyle="1" w:styleId="ListLabel222">
    <w:name w:val="ListLabel 222"/>
    <w:qFormat/>
    <w:rsid w:val="009845FB"/>
    <w:rPr>
      <w:rFonts w:cs="OpenSymbol"/>
      <w:sz w:val="28"/>
    </w:rPr>
  </w:style>
  <w:style w:type="character" w:customStyle="1" w:styleId="ListLabel223">
    <w:name w:val="ListLabel 223"/>
    <w:qFormat/>
    <w:rsid w:val="009845FB"/>
    <w:rPr>
      <w:rFonts w:ascii="Times New Roman" w:hAnsi="Times New Roman"/>
      <w:sz w:val="28"/>
      <w:szCs w:val="26"/>
    </w:rPr>
  </w:style>
  <w:style w:type="character" w:customStyle="1" w:styleId="ListLabel224">
    <w:name w:val="ListLabel 224"/>
    <w:qFormat/>
    <w:rsid w:val="009845FB"/>
    <w:rPr>
      <w:rFonts w:cs="OpenSymbol"/>
      <w:sz w:val="28"/>
    </w:rPr>
  </w:style>
  <w:style w:type="character" w:customStyle="1" w:styleId="ListLabel225">
    <w:name w:val="ListLabel 225"/>
    <w:qFormat/>
    <w:rsid w:val="009845FB"/>
    <w:rPr>
      <w:rFonts w:cs="OpenSymbol"/>
      <w:sz w:val="28"/>
    </w:rPr>
  </w:style>
  <w:style w:type="character" w:customStyle="1" w:styleId="ListLabel226">
    <w:name w:val="ListLabel 226"/>
    <w:qFormat/>
    <w:rsid w:val="009845FB"/>
    <w:rPr>
      <w:rFonts w:cs="OpenSymbol"/>
      <w:sz w:val="28"/>
    </w:rPr>
  </w:style>
  <w:style w:type="character" w:customStyle="1" w:styleId="ListLabel227">
    <w:name w:val="ListLabel 227"/>
    <w:qFormat/>
    <w:rsid w:val="009845FB"/>
    <w:rPr>
      <w:rFonts w:cs="OpenSymbol"/>
      <w:sz w:val="28"/>
    </w:rPr>
  </w:style>
  <w:style w:type="character" w:customStyle="1" w:styleId="ListLabel228">
    <w:name w:val="ListLabel 228"/>
    <w:qFormat/>
    <w:rsid w:val="009845FB"/>
    <w:rPr>
      <w:rFonts w:cs="OpenSymbol"/>
      <w:sz w:val="28"/>
    </w:rPr>
  </w:style>
  <w:style w:type="character" w:customStyle="1" w:styleId="ListLabel229">
    <w:name w:val="ListLabel 229"/>
    <w:qFormat/>
    <w:rsid w:val="009845FB"/>
    <w:rPr>
      <w:rFonts w:cs="OpenSymbol"/>
      <w:sz w:val="28"/>
    </w:rPr>
  </w:style>
  <w:style w:type="character" w:customStyle="1" w:styleId="ListLabel230">
    <w:name w:val="ListLabel 230"/>
    <w:qFormat/>
    <w:rsid w:val="009845FB"/>
    <w:rPr>
      <w:rFonts w:cs="OpenSymbol"/>
      <w:sz w:val="28"/>
    </w:rPr>
  </w:style>
  <w:style w:type="character" w:customStyle="1" w:styleId="ListLabel231">
    <w:name w:val="ListLabel 231"/>
    <w:qFormat/>
    <w:rsid w:val="009845FB"/>
    <w:rPr>
      <w:rFonts w:cs="OpenSymbol"/>
      <w:sz w:val="28"/>
    </w:rPr>
  </w:style>
  <w:style w:type="paragraph" w:customStyle="1" w:styleId="110">
    <w:name w:val="Заголовок11"/>
    <w:basedOn w:val="a2"/>
    <w:next w:val="afa"/>
    <w:qFormat/>
    <w:rsid w:val="009845FB"/>
    <w:pPr>
      <w:keepNext/>
      <w:suppressAutoHyphens w:val="0"/>
      <w:spacing w:before="240" w:after="120" w:line="200" w:lineRule="atLeast"/>
    </w:pPr>
    <w:rPr>
      <w:rFonts w:ascii="Liberation Sans" w:eastAsia="Microsoft YaHei" w:hAnsi="Liberation Sans" w:cs="Mangal"/>
      <w:color w:val="000000"/>
      <w:szCs w:val="28"/>
      <w:lang w:eastAsia="en-US"/>
    </w:rPr>
  </w:style>
  <w:style w:type="paragraph" w:styleId="afff5">
    <w:name w:val="caption"/>
    <w:basedOn w:val="a2"/>
    <w:qFormat/>
    <w:rsid w:val="009845FB"/>
    <w:pPr>
      <w:suppressLineNumbers/>
      <w:suppressAutoHyphens w:val="0"/>
      <w:spacing w:before="120" w:after="120" w:line="200" w:lineRule="atLeast"/>
    </w:pPr>
    <w:rPr>
      <w:rFonts w:ascii="Mangal" w:eastAsia="Tahoma" w:hAnsi="Mangal" w:cs="Mangal"/>
      <w:i/>
      <w:iCs/>
      <w:color w:val="000000"/>
      <w:sz w:val="24"/>
      <w:szCs w:val="24"/>
      <w:lang w:eastAsia="en-US"/>
    </w:rPr>
  </w:style>
  <w:style w:type="paragraph" w:customStyle="1" w:styleId="consplustitle0">
    <w:name w:val="consplustitle"/>
    <w:basedOn w:val="a2"/>
    <w:qFormat/>
    <w:rsid w:val="009845FB"/>
    <w:pPr>
      <w:suppressAutoHyphens w:val="0"/>
      <w:spacing w:beforeAutospacing="1" w:afterAutospacing="1"/>
    </w:pPr>
    <w:rPr>
      <w:color w:val="000000"/>
      <w:sz w:val="24"/>
      <w:szCs w:val="24"/>
      <w:lang w:eastAsia="ru-RU"/>
    </w:rPr>
  </w:style>
  <w:style w:type="paragraph" w:styleId="29">
    <w:name w:val="Body Text Indent 2"/>
    <w:basedOn w:val="a2"/>
    <w:link w:val="28"/>
    <w:qFormat/>
    <w:rsid w:val="009845FB"/>
    <w:pPr>
      <w:suppressAutoHyphens w:val="0"/>
      <w:spacing w:after="120" w:line="480" w:lineRule="auto"/>
      <w:ind w:left="283"/>
    </w:pPr>
    <w:rPr>
      <w:b/>
      <w:bCs/>
      <w:sz w:val="24"/>
      <w:szCs w:val="24"/>
      <w:lang w:eastAsia="ru-RU"/>
    </w:rPr>
  </w:style>
  <w:style w:type="character" w:customStyle="1" w:styleId="220">
    <w:name w:val="Основной текст с отступом 2 Знак2"/>
    <w:basedOn w:val="a3"/>
    <w:uiPriority w:val="99"/>
    <w:semiHidden/>
    <w:rsid w:val="009845FB"/>
    <w:rPr>
      <w:rFonts w:ascii="Times New Roman" w:eastAsia="Times New Roman" w:hAnsi="Times New Roman" w:cs="Times New Roman"/>
      <w:sz w:val="28"/>
      <w:szCs w:val="20"/>
      <w:lang w:eastAsia="zh-CN"/>
    </w:rPr>
  </w:style>
  <w:style w:type="paragraph" w:customStyle="1" w:styleId="tex2stcxspmiddle">
    <w:name w:val="tex2stcxspmiddle"/>
    <w:basedOn w:val="a2"/>
    <w:uiPriority w:val="99"/>
    <w:qFormat/>
    <w:rsid w:val="009845FB"/>
    <w:pPr>
      <w:suppressAutoHyphens w:val="0"/>
      <w:spacing w:beforeAutospacing="1" w:afterAutospacing="1"/>
    </w:pPr>
    <w:rPr>
      <w:color w:val="000000"/>
      <w:sz w:val="24"/>
      <w:szCs w:val="24"/>
      <w:lang w:eastAsia="ru-RU"/>
    </w:rPr>
  </w:style>
  <w:style w:type="paragraph" w:customStyle="1" w:styleId="tex2stcxsplast">
    <w:name w:val="tex2stcxsplast"/>
    <w:basedOn w:val="a2"/>
    <w:uiPriority w:val="99"/>
    <w:qFormat/>
    <w:rsid w:val="009845FB"/>
    <w:pPr>
      <w:suppressAutoHyphens w:val="0"/>
      <w:spacing w:beforeAutospacing="1" w:afterAutospacing="1"/>
    </w:pPr>
    <w:rPr>
      <w:color w:val="000000"/>
      <w:sz w:val="24"/>
      <w:szCs w:val="24"/>
      <w:lang w:eastAsia="ru-RU"/>
    </w:rPr>
  </w:style>
  <w:style w:type="paragraph" w:customStyle="1" w:styleId="tex2st">
    <w:name w:val="tex2st"/>
    <w:basedOn w:val="a2"/>
    <w:uiPriority w:val="99"/>
    <w:qFormat/>
    <w:rsid w:val="009845FB"/>
    <w:pPr>
      <w:suppressAutoHyphens w:val="0"/>
      <w:spacing w:beforeAutospacing="1" w:afterAutospacing="1"/>
    </w:pPr>
    <w:rPr>
      <w:color w:val="000000"/>
      <w:sz w:val="24"/>
      <w:szCs w:val="24"/>
      <w:lang w:eastAsia="ru-RU"/>
    </w:rPr>
  </w:style>
  <w:style w:type="paragraph" w:styleId="37">
    <w:name w:val="Body Text 3"/>
    <w:basedOn w:val="a2"/>
    <w:link w:val="310"/>
    <w:uiPriority w:val="99"/>
    <w:qFormat/>
    <w:rsid w:val="009845FB"/>
    <w:pPr>
      <w:suppressAutoHyphens w:val="0"/>
      <w:spacing w:after="120"/>
    </w:pPr>
    <w:rPr>
      <w:color w:val="000000"/>
      <w:sz w:val="16"/>
      <w:szCs w:val="16"/>
      <w:lang w:eastAsia="ru-RU"/>
    </w:rPr>
  </w:style>
  <w:style w:type="character" w:customStyle="1" w:styleId="310">
    <w:name w:val="Основной текст 3 Знак1"/>
    <w:basedOn w:val="a3"/>
    <w:link w:val="37"/>
    <w:rsid w:val="009845FB"/>
    <w:rPr>
      <w:rFonts w:ascii="Times New Roman" w:eastAsia="Times New Roman" w:hAnsi="Times New Roman" w:cs="Times New Roman"/>
      <w:color w:val="000000"/>
      <w:sz w:val="16"/>
      <w:szCs w:val="16"/>
      <w:lang w:eastAsia="ru-RU"/>
    </w:rPr>
  </w:style>
  <w:style w:type="paragraph" w:styleId="afff6">
    <w:name w:val="List Bullet"/>
    <w:basedOn w:val="a2"/>
    <w:qFormat/>
    <w:rsid w:val="009845FB"/>
    <w:pPr>
      <w:suppressAutoHyphens w:val="0"/>
    </w:pPr>
    <w:rPr>
      <w:rFonts w:eastAsia="Calibri"/>
      <w:color w:val="000000"/>
      <w:lang w:eastAsia="ru-RU"/>
    </w:rPr>
  </w:style>
  <w:style w:type="paragraph" w:customStyle="1" w:styleId="19">
    <w:name w:val="Абзац списка1"/>
    <w:basedOn w:val="a2"/>
    <w:qFormat/>
    <w:rsid w:val="009845FB"/>
    <w:pPr>
      <w:suppressAutoHyphens w:val="0"/>
      <w:spacing w:after="200" w:line="276" w:lineRule="auto"/>
      <w:ind w:left="720"/>
      <w:contextualSpacing/>
    </w:pPr>
    <w:rPr>
      <w:rFonts w:ascii="Calibri" w:hAnsi="Calibri"/>
      <w:color w:val="000000"/>
      <w:sz w:val="36"/>
      <w:szCs w:val="24"/>
      <w:lang w:eastAsia="en-US"/>
    </w:rPr>
  </w:style>
  <w:style w:type="paragraph" w:customStyle="1" w:styleId="Standard">
    <w:name w:val="Standard"/>
    <w:qFormat/>
    <w:rsid w:val="009845FB"/>
    <w:pPr>
      <w:suppressAutoHyphens/>
      <w:spacing w:after="0" w:line="240" w:lineRule="auto"/>
      <w:textAlignment w:val="baseline"/>
    </w:pPr>
    <w:rPr>
      <w:rFonts w:ascii="Times New Roman" w:eastAsia="SimSun" w:hAnsi="Times New Roman" w:cs="Times New Roman"/>
      <w:color w:val="00000A"/>
      <w:sz w:val="24"/>
      <w:szCs w:val="24"/>
      <w:lang w:eastAsia="ru-RU" w:bidi="hi-IN"/>
    </w:rPr>
  </w:style>
  <w:style w:type="paragraph" w:customStyle="1" w:styleId="afff7">
    <w:name w:val="для проектов"/>
    <w:basedOn w:val="a2"/>
    <w:semiHidden/>
    <w:qFormat/>
    <w:rsid w:val="009845FB"/>
    <w:pPr>
      <w:suppressAutoHyphens w:val="0"/>
      <w:spacing w:line="360" w:lineRule="auto"/>
      <w:ind w:firstLine="709"/>
      <w:jc w:val="both"/>
    </w:pPr>
    <w:rPr>
      <w:color w:val="000000"/>
      <w:lang w:eastAsia="ru-RU"/>
    </w:rPr>
  </w:style>
  <w:style w:type="paragraph" w:customStyle="1" w:styleId="BodyText21">
    <w:name w:val="Body Text 2.Мой Заголовок 1"/>
    <w:qFormat/>
    <w:rsid w:val="009845FB"/>
    <w:pPr>
      <w:spacing w:after="0" w:line="240" w:lineRule="auto"/>
      <w:ind w:firstLine="709"/>
      <w:jc w:val="both"/>
    </w:pPr>
    <w:rPr>
      <w:rFonts w:ascii="Times New Roman" w:eastAsia="Times New Roman" w:hAnsi="Times New Roman" w:cs="Times New Roman"/>
      <w:color w:val="00000A"/>
      <w:sz w:val="28"/>
      <w:szCs w:val="20"/>
      <w:lang w:eastAsia="ru-RU"/>
    </w:rPr>
  </w:style>
  <w:style w:type="paragraph" w:customStyle="1" w:styleId="1a">
    <w:name w:val="Название1"/>
    <w:qFormat/>
    <w:rsid w:val="009845FB"/>
    <w:pPr>
      <w:spacing w:after="0" w:line="240" w:lineRule="auto"/>
      <w:jc w:val="center"/>
    </w:pPr>
    <w:rPr>
      <w:rFonts w:ascii="Arial" w:eastAsia="Times New Roman" w:hAnsi="Arial" w:cs="Times New Roman"/>
      <w:color w:val="00000A"/>
      <w:sz w:val="24"/>
      <w:szCs w:val="20"/>
      <w:lang w:eastAsia="ru-RU"/>
    </w:rPr>
  </w:style>
  <w:style w:type="paragraph" w:customStyle="1" w:styleId="1b">
    <w:name w:val="Обычный1"/>
    <w:uiPriority w:val="99"/>
    <w:qFormat/>
    <w:rsid w:val="009845FB"/>
    <w:pPr>
      <w:widowControl w:val="0"/>
      <w:spacing w:after="0" w:line="240" w:lineRule="auto"/>
    </w:pPr>
    <w:rPr>
      <w:rFonts w:ascii="Times New Roman" w:eastAsia="Times New Roman" w:hAnsi="Times New Roman" w:cs="Times New Roman"/>
      <w:color w:val="00000A"/>
      <w:sz w:val="36"/>
      <w:szCs w:val="20"/>
      <w:lang w:eastAsia="ru-RU"/>
    </w:rPr>
  </w:style>
  <w:style w:type="paragraph" w:styleId="38">
    <w:name w:val="toc 3"/>
    <w:aliases w:val="Оглавление 3 Знак,Оглавление 3 Знак Знак,Оглавление 3 Знак Знак Знак,Оглавление 3 Знак Знак Знак Знак,Оглавление 3 Знак Знак Знак Знак Знак,Оглавление 3 Знак Знак Знак Знак Знак Знак,Оглавление 3 Знак Знак Знак Знак Знак Знак Знак"/>
    <w:basedOn w:val="a2"/>
    <w:link w:val="38"/>
    <w:autoRedefine/>
    <w:semiHidden/>
    <w:rsid w:val="009845FB"/>
    <w:pPr>
      <w:widowControl w:val="0"/>
      <w:suppressAutoHyphens w:val="0"/>
      <w:spacing w:line="360" w:lineRule="exact"/>
      <w:ind w:firstLine="709"/>
      <w:jc w:val="both"/>
    </w:pPr>
    <w:rPr>
      <w:color w:val="000000"/>
      <w:sz w:val="24"/>
      <w:szCs w:val="30"/>
      <w:lang w:eastAsia="ru-RU"/>
    </w:rPr>
  </w:style>
  <w:style w:type="paragraph" w:customStyle="1" w:styleId="211">
    <w:name w:val="Заголовок 21"/>
    <w:basedOn w:val="1b"/>
    <w:qFormat/>
    <w:rsid w:val="009845FB"/>
    <w:pPr>
      <w:keepNext/>
      <w:widowControl/>
      <w:jc w:val="center"/>
      <w:outlineLvl w:val="1"/>
    </w:pPr>
    <w:rPr>
      <w:rFonts w:ascii="Arial" w:hAnsi="Arial"/>
      <w:sz w:val="24"/>
    </w:rPr>
  </w:style>
  <w:style w:type="paragraph" w:customStyle="1" w:styleId="1c">
    <w:name w:val="Знак1"/>
    <w:basedOn w:val="a2"/>
    <w:qFormat/>
    <w:rsid w:val="009845FB"/>
    <w:pPr>
      <w:widowControl w:val="0"/>
      <w:suppressAutoHyphens w:val="0"/>
      <w:spacing w:beforeAutospacing="1" w:afterAutospacing="1" w:line="360" w:lineRule="atLeast"/>
      <w:jc w:val="both"/>
      <w:textAlignment w:val="baseline"/>
    </w:pPr>
    <w:rPr>
      <w:rFonts w:ascii="Tahoma" w:hAnsi="Tahoma" w:cs="Tahoma"/>
      <w:color w:val="000000"/>
      <w:sz w:val="20"/>
      <w:lang w:val="en-US" w:eastAsia="en-US"/>
    </w:rPr>
  </w:style>
  <w:style w:type="paragraph" w:customStyle="1" w:styleId="afff8">
    <w:name w:val="ОТСТУП"/>
    <w:basedOn w:val="a2"/>
    <w:qFormat/>
    <w:rsid w:val="009845FB"/>
    <w:pPr>
      <w:widowControl w:val="0"/>
      <w:suppressAutoHyphens w:val="0"/>
      <w:ind w:firstLine="709"/>
      <w:jc w:val="center"/>
    </w:pPr>
    <w:rPr>
      <w:color w:val="000000"/>
      <w:sz w:val="24"/>
      <w:szCs w:val="24"/>
      <w:lang w:eastAsia="ru-RU"/>
    </w:rPr>
  </w:style>
  <w:style w:type="paragraph" w:customStyle="1" w:styleId="afff9">
    <w:name w:val="Заголовок таблицы"/>
    <w:basedOn w:val="afff1"/>
    <w:qFormat/>
    <w:rsid w:val="009845FB"/>
  </w:style>
  <w:style w:type="paragraph" w:customStyle="1" w:styleId="afffa">
    <w:name w:val="Объект со стрелкой"/>
    <w:basedOn w:val="a2"/>
    <w:qFormat/>
    <w:rsid w:val="009845FB"/>
    <w:pPr>
      <w:suppressAutoHyphens w:val="0"/>
      <w:spacing w:line="200" w:lineRule="atLeast"/>
    </w:pPr>
    <w:rPr>
      <w:rFonts w:ascii="Mangal" w:eastAsia="Tahoma" w:hAnsi="Mangal" w:cs="Liberation Sans"/>
      <w:color w:val="000000"/>
      <w:sz w:val="36"/>
      <w:szCs w:val="24"/>
      <w:lang w:eastAsia="en-US"/>
    </w:rPr>
  </w:style>
  <w:style w:type="paragraph" w:customStyle="1" w:styleId="afffb">
    <w:name w:val="Объект с тенью"/>
    <w:basedOn w:val="a2"/>
    <w:qFormat/>
    <w:rsid w:val="009845FB"/>
    <w:pPr>
      <w:suppressAutoHyphens w:val="0"/>
      <w:spacing w:line="200" w:lineRule="atLeast"/>
    </w:pPr>
    <w:rPr>
      <w:rFonts w:ascii="Mangal" w:eastAsia="Tahoma" w:hAnsi="Mangal" w:cs="Liberation Sans"/>
      <w:color w:val="000000"/>
      <w:sz w:val="36"/>
      <w:szCs w:val="24"/>
      <w:lang w:eastAsia="en-US"/>
    </w:rPr>
  </w:style>
  <w:style w:type="paragraph" w:customStyle="1" w:styleId="afffc">
    <w:name w:val="Объект без заливки"/>
    <w:basedOn w:val="a2"/>
    <w:qFormat/>
    <w:rsid w:val="009845FB"/>
    <w:pPr>
      <w:suppressAutoHyphens w:val="0"/>
      <w:spacing w:line="200" w:lineRule="atLeast"/>
    </w:pPr>
    <w:rPr>
      <w:rFonts w:ascii="Mangal" w:eastAsia="Tahoma" w:hAnsi="Mangal" w:cs="Liberation Sans"/>
      <w:color w:val="000000"/>
      <w:sz w:val="36"/>
      <w:szCs w:val="24"/>
      <w:lang w:eastAsia="en-US"/>
    </w:rPr>
  </w:style>
  <w:style w:type="paragraph" w:customStyle="1" w:styleId="afffd">
    <w:name w:val="Объект без заливки и линий"/>
    <w:basedOn w:val="a2"/>
    <w:qFormat/>
    <w:rsid w:val="009845FB"/>
    <w:pPr>
      <w:suppressAutoHyphens w:val="0"/>
      <w:spacing w:line="200" w:lineRule="atLeast"/>
    </w:pPr>
    <w:rPr>
      <w:rFonts w:ascii="Mangal" w:eastAsia="Tahoma" w:hAnsi="Mangal" w:cs="Liberation Sans"/>
      <w:color w:val="000000"/>
      <w:sz w:val="36"/>
      <w:szCs w:val="24"/>
      <w:lang w:eastAsia="en-US"/>
    </w:rPr>
  </w:style>
  <w:style w:type="paragraph" w:customStyle="1" w:styleId="afffe">
    <w:name w:val="Выравнивание текста по ширине"/>
    <w:basedOn w:val="a2"/>
    <w:qFormat/>
    <w:rsid w:val="009845FB"/>
    <w:pPr>
      <w:suppressAutoHyphens w:val="0"/>
      <w:spacing w:line="200" w:lineRule="atLeast"/>
    </w:pPr>
    <w:rPr>
      <w:rFonts w:ascii="Mangal" w:eastAsia="Tahoma" w:hAnsi="Mangal" w:cs="Liberation Sans"/>
      <w:color w:val="000000"/>
      <w:sz w:val="36"/>
      <w:szCs w:val="24"/>
      <w:lang w:eastAsia="en-US"/>
    </w:rPr>
  </w:style>
  <w:style w:type="paragraph" w:customStyle="1" w:styleId="1d">
    <w:name w:val="Название 1"/>
    <w:basedOn w:val="a2"/>
    <w:qFormat/>
    <w:rsid w:val="009845FB"/>
    <w:pPr>
      <w:suppressAutoHyphens w:val="0"/>
      <w:spacing w:line="200" w:lineRule="atLeast"/>
      <w:jc w:val="center"/>
    </w:pPr>
    <w:rPr>
      <w:rFonts w:ascii="Mangal" w:eastAsia="Tahoma" w:hAnsi="Mangal" w:cs="Liberation Sans"/>
      <w:color w:val="000000"/>
      <w:sz w:val="36"/>
      <w:szCs w:val="24"/>
      <w:lang w:eastAsia="en-US"/>
    </w:rPr>
  </w:style>
  <w:style w:type="paragraph" w:customStyle="1" w:styleId="2a">
    <w:name w:val="Название 2"/>
    <w:basedOn w:val="a2"/>
    <w:qFormat/>
    <w:rsid w:val="009845FB"/>
    <w:pPr>
      <w:suppressAutoHyphens w:val="0"/>
      <w:spacing w:before="57" w:after="57" w:line="200" w:lineRule="atLeast"/>
      <w:ind w:right="113"/>
      <w:jc w:val="center"/>
    </w:pPr>
    <w:rPr>
      <w:rFonts w:ascii="Mangal" w:eastAsia="Tahoma" w:hAnsi="Mangal" w:cs="Liberation Sans"/>
      <w:color w:val="000000"/>
      <w:sz w:val="36"/>
      <w:szCs w:val="24"/>
      <w:lang w:eastAsia="en-US"/>
    </w:rPr>
  </w:style>
  <w:style w:type="paragraph" w:customStyle="1" w:styleId="affff">
    <w:name w:val="Размерная линия"/>
    <w:basedOn w:val="a2"/>
    <w:qFormat/>
    <w:rsid w:val="009845FB"/>
    <w:pPr>
      <w:suppressAutoHyphens w:val="0"/>
      <w:spacing w:line="200" w:lineRule="atLeast"/>
    </w:pPr>
    <w:rPr>
      <w:rFonts w:ascii="Mangal" w:eastAsia="Tahoma" w:hAnsi="Mangal" w:cs="Liberation Sans"/>
      <w:color w:val="000000"/>
      <w:sz w:val="36"/>
      <w:szCs w:val="24"/>
      <w:lang w:eastAsia="en-US"/>
    </w:rPr>
  </w:style>
  <w:style w:type="paragraph" w:customStyle="1" w:styleId="LTGliederung1">
    <w:name w:val="Заголовок и объект~LT~Gliederung 1"/>
    <w:qFormat/>
    <w:rsid w:val="009845FB"/>
    <w:pPr>
      <w:spacing w:before="283" w:after="0" w:line="200" w:lineRule="atLeast"/>
    </w:pPr>
    <w:rPr>
      <w:rFonts w:ascii="Mangal" w:eastAsia="Tahoma" w:hAnsi="Mangal" w:cs="Liberation Sans"/>
      <w:color w:val="FFFFFF"/>
      <w:sz w:val="42"/>
      <w:szCs w:val="24"/>
    </w:rPr>
  </w:style>
  <w:style w:type="paragraph" w:customStyle="1" w:styleId="LTGliederung2">
    <w:name w:val="Заголовок и объект~LT~Gliederung 2"/>
    <w:basedOn w:val="LTGliederung1"/>
    <w:qFormat/>
    <w:rsid w:val="009845FB"/>
    <w:pPr>
      <w:spacing w:before="227"/>
    </w:pPr>
    <w:rPr>
      <w:sz w:val="34"/>
    </w:rPr>
  </w:style>
  <w:style w:type="paragraph" w:customStyle="1" w:styleId="LTGliederung3">
    <w:name w:val="Заголовок и объект~LT~Gliederung 3"/>
    <w:basedOn w:val="LTGliederung2"/>
    <w:qFormat/>
    <w:rsid w:val="009845FB"/>
    <w:pPr>
      <w:spacing w:before="170"/>
    </w:pPr>
    <w:rPr>
      <w:sz w:val="32"/>
    </w:rPr>
  </w:style>
  <w:style w:type="paragraph" w:customStyle="1" w:styleId="LTGliederung4">
    <w:name w:val="Заголовок и объект~LT~Gliederung 4"/>
    <w:basedOn w:val="LTGliederung3"/>
    <w:qFormat/>
    <w:rsid w:val="009845FB"/>
    <w:pPr>
      <w:spacing w:before="113"/>
    </w:pPr>
    <w:rPr>
      <w:sz w:val="30"/>
    </w:rPr>
  </w:style>
  <w:style w:type="paragraph" w:customStyle="1" w:styleId="LTGliederung5">
    <w:name w:val="Заголовок и объект~LT~Gliederung 5"/>
    <w:basedOn w:val="LTGliederung4"/>
    <w:qFormat/>
    <w:rsid w:val="009845FB"/>
    <w:pPr>
      <w:spacing w:before="57"/>
    </w:pPr>
    <w:rPr>
      <w:sz w:val="40"/>
    </w:rPr>
  </w:style>
  <w:style w:type="paragraph" w:customStyle="1" w:styleId="LTGliederung6">
    <w:name w:val="Заголовок и объект~LT~Gliederung 6"/>
    <w:basedOn w:val="LTGliederung5"/>
    <w:qFormat/>
    <w:rsid w:val="009845FB"/>
  </w:style>
  <w:style w:type="paragraph" w:customStyle="1" w:styleId="LTGliederung7">
    <w:name w:val="Заголовок и объект~LT~Gliederung 7"/>
    <w:basedOn w:val="LTGliederung6"/>
    <w:qFormat/>
    <w:rsid w:val="009845FB"/>
  </w:style>
  <w:style w:type="paragraph" w:customStyle="1" w:styleId="LTGliederung8">
    <w:name w:val="Заголовок и объект~LT~Gliederung 8"/>
    <w:basedOn w:val="LTGliederung7"/>
    <w:qFormat/>
    <w:rsid w:val="009845FB"/>
  </w:style>
  <w:style w:type="paragraph" w:customStyle="1" w:styleId="LTGliederung9">
    <w:name w:val="Заголовок и объект~LT~Gliederung 9"/>
    <w:basedOn w:val="LTGliederung8"/>
    <w:qFormat/>
    <w:rsid w:val="009845FB"/>
  </w:style>
  <w:style w:type="paragraph" w:customStyle="1" w:styleId="LTTitel">
    <w:name w:val="Заголовок и объект~LT~Titel"/>
    <w:qFormat/>
    <w:rsid w:val="009845FB"/>
    <w:pPr>
      <w:spacing w:after="0" w:line="200" w:lineRule="atLeast"/>
    </w:pPr>
    <w:rPr>
      <w:rFonts w:ascii="Mangal" w:eastAsia="Tahoma" w:hAnsi="Mangal" w:cs="Liberation Sans"/>
      <w:color w:val="FFFFFF"/>
      <w:sz w:val="36"/>
      <w:szCs w:val="24"/>
    </w:rPr>
  </w:style>
  <w:style w:type="paragraph" w:customStyle="1" w:styleId="LTUntertitel">
    <w:name w:val="Заголовок и объект~LT~Untertitel"/>
    <w:qFormat/>
    <w:rsid w:val="009845FB"/>
    <w:pPr>
      <w:spacing w:after="0" w:line="240" w:lineRule="auto"/>
      <w:jc w:val="center"/>
    </w:pPr>
    <w:rPr>
      <w:rFonts w:ascii="Mangal" w:eastAsia="Tahoma" w:hAnsi="Mangal" w:cs="Liberation Sans"/>
      <w:color w:val="000000"/>
      <w:sz w:val="64"/>
      <w:szCs w:val="24"/>
    </w:rPr>
  </w:style>
  <w:style w:type="paragraph" w:customStyle="1" w:styleId="LTNotizen">
    <w:name w:val="Заголовок и объект~LT~Notizen"/>
    <w:qFormat/>
    <w:rsid w:val="009845FB"/>
    <w:pPr>
      <w:spacing w:after="0" w:line="240" w:lineRule="auto"/>
      <w:ind w:left="340" w:hanging="340"/>
    </w:pPr>
    <w:rPr>
      <w:rFonts w:ascii="Mangal" w:eastAsia="Tahoma" w:hAnsi="Mangal" w:cs="Liberation Sans"/>
      <w:color w:val="000000"/>
      <w:sz w:val="40"/>
      <w:szCs w:val="24"/>
    </w:rPr>
  </w:style>
  <w:style w:type="paragraph" w:customStyle="1" w:styleId="LTHintergrundobjekte">
    <w:name w:val="Заголовок и объект~LT~Hintergrundobjekte"/>
    <w:qFormat/>
    <w:rsid w:val="009845FB"/>
    <w:pPr>
      <w:spacing w:after="0" w:line="240" w:lineRule="auto"/>
    </w:pPr>
    <w:rPr>
      <w:rFonts w:ascii="Liberation Serif" w:eastAsia="Tahoma" w:hAnsi="Liberation Serif" w:cs="Liberation Sans"/>
      <w:color w:val="00000A"/>
      <w:sz w:val="24"/>
      <w:szCs w:val="24"/>
    </w:rPr>
  </w:style>
  <w:style w:type="paragraph" w:customStyle="1" w:styleId="LTHintergrund">
    <w:name w:val="Заголовок и объект~LT~Hintergrund"/>
    <w:qFormat/>
    <w:rsid w:val="009845FB"/>
    <w:pPr>
      <w:spacing w:after="0" w:line="240" w:lineRule="auto"/>
    </w:pPr>
    <w:rPr>
      <w:rFonts w:ascii="Liberation Serif" w:eastAsia="Tahoma" w:hAnsi="Liberation Serif" w:cs="Liberation Sans"/>
      <w:color w:val="00000A"/>
      <w:sz w:val="24"/>
      <w:szCs w:val="24"/>
    </w:rPr>
  </w:style>
  <w:style w:type="paragraph" w:customStyle="1" w:styleId="default0">
    <w:name w:val="default"/>
    <w:qFormat/>
    <w:rsid w:val="009845FB"/>
    <w:pPr>
      <w:spacing w:after="0" w:line="200" w:lineRule="atLeast"/>
    </w:pPr>
    <w:rPr>
      <w:rFonts w:ascii="Mangal" w:eastAsia="Tahoma" w:hAnsi="Mangal" w:cs="Liberation Sans"/>
      <w:color w:val="000000"/>
      <w:sz w:val="36"/>
      <w:szCs w:val="24"/>
    </w:rPr>
  </w:style>
  <w:style w:type="paragraph" w:customStyle="1" w:styleId="gray1">
    <w:name w:val="gray1"/>
    <w:basedOn w:val="default0"/>
    <w:qFormat/>
    <w:rsid w:val="009845FB"/>
  </w:style>
  <w:style w:type="paragraph" w:customStyle="1" w:styleId="gray2">
    <w:name w:val="gray2"/>
    <w:basedOn w:val="default0"/>
    <w:qFormat/>
    <w:rsid w:val="009845FB"/>
  </w:style>
  <w:style w:type="paragraph" w:customStyle="1" w:styleId="gray3">
    <w:name w:val="gray3"/>
    <w:basedOn w:val="default0"/>
    <w:qFormat/>
    <w:rsid w:val="009845FB"/>
  </w:style>
  <w:style w:type="paragraph" w:customStyle="1" w:styleId="bw1">
    <w:name w:val="bw1"/>
    <w:basedOn w:val="default0"/>
    <w:qFormat/>
    <w:rsid w:val="009845FB"/>
  </w:style>
  <w:style w:type="paragraph" w:customStyle="1" w:styleId="bw2">
    <w:name w:val="bw2"/>
    <w:basedOn w:val="default0"/>
    <w:qFormat/>
    <w:rsid w:val="009845FB"/>
  </w:style>
  <w:style w:type="paragraph" w:customStyle="1" w:styleId="bw3">
    <w:name w:val="bw3"/>
    <w:basedOn w:val="default0"/>
    <w:qFormat/>
    <w:rsid w:val="009845FB"/>
  </w:style>
  <w:style w:type="paragraph" w:customStyle="1" w:styleId="orange1">
    <w:name w:val="orange1"/>
    <w:basedOn w:val="default0"/>
    <w:qFormat/>
    <w:rsid w:val="009845FB"/>
  </w:style>
  <w:style w:type="paragraph" w:customStyle="1" w:styleId="orange2">
    <w:name w:val="orange2"/>
    <w:basedOn w:val="default0"/>
    <w:qFormat/>
    <w:rsid w:val="009845FB"/>
  </w:style>
  <w:style w:type="paragraph" w:customStyle="1" w:styleId="orange3">
    <w:name w:val="orange3"/>
    <w:basedOn w:val="default0"/>
    <w:qFormat/>
    <w:rsid w:val="009845FB"/>
  </w:style>
  <w:style w:type="paragraph" w:customStyle="1" w:styleId="turquoise1">
    <w:name w:val="turquoise1"/>
    <w:basedOn w:val="default0"/>
    <w:qFormat/>
    <w:rsid w:val="009845FB"/>
  </w:style>
  <w:style w:type="paragraph" w:customStyle="1" w:styleId="turquoise2">
    <w:name w:val="turquoise2"/>
    <w:basedOn w:val="default0"/>
    <w:qFormat/>
    <w:rsid w:val="009845FB"/>
  </w:style>
  <w:style w:type="paragraph" w:customStyle="1" w:styleId="turquoise3">
    <w:name w:val="turquoise3"/>
    <w:basedOn w:val="default0"/>
    <w:qFormat/>
    <w:rsid w:val="009845FB"/>
  </w:style>
  <w:style w:type="paragraph" w:customStyle="1" w:styleId="blue1">
    <w:name w:val="blue1"/>
    <w:basedOn w:val="default0"/>
    <w:qFormat/>
    <w:rsid w:val="009845FB"/>
  </w:style>
  <w:style w:type="paragraph" w:customStyle="1" w:styleId="blue2">
    <w:name w:val="blue2"/>
    <w:basedOn w:val="default0"/>
    <w:qFormat/>
    <w:rsid w:val="009845FB"/>
  </w:style>
  <w:style w:type="paragraph" w:customStyle="1" w:styleId="blue3">
    <w:name w:val="blue3"/>
    <w:basedOn w:val="default0"/>
    <w:qFormat/>
    <w:rsid w:val="009845FB"/>
  </w:style>
  <w:style w:type="paragraph" w:customStyle="1" w:styleId="sun1">
    <w:name w:val="sun1"/>
    <w:basedOn w:val="default0"/>
    <w:qFormat/>
    <w:rsid w:val="009845FB"/>
  </w:style>
  <w:style w:type="paragraph" w:customStyle="1" w:styleId="sun2">
    <w:name w:val="sun2"/>
    <w:basedOn w:val="default0"/>
    <w:qFormat/>
    <w:rsid w:val="009845FB"/>
  </w:style>
  <w:style w:type="paragraph" w:customStyle="1" w:styleId="sun3">
    <w:name w:val="sun3"/>
    <w:basedOn w:val="default0"/>
    <w:qFormat/>
    <w:rsid w:val="009845FB"/>
  </w:style>
  <w:style w:type="paragraph" w:customStyle="1" w:styleId="earth1">
    <w:name w:val="earth1"/>
    <w:basedOn w:val="default0"/>
    <w:qFormat/>
    <w:rsid w:val="009845FB"/>
  </w:style>
  <w:style w:type="paragraph" w:customStyle="1" w:styleId="earth2">
    <w:name w:val="earth2"/>
    <w:basedOn w:val="default0"/>
    <w:qFormat/>
    <w:rsid w:val="009845FB"/>
  </w:style>
  <w:style w:type="paragraph" w:customStyle="1" w:styleId="earth3">
    <w:name w:val="earth3"/>
    <w:basedOn w:val="default0"/>
    <w:qFormat/>
    <w:rsid w:val="009845FB"/>
  </w:style>
  <w:style w:type="paragraph" w:customStyle="1" w:styleId="green1">
    <w:name w:val="green1"/>
    <w:basedOn w:val="default0"/>
    <w:qFormat/>
    <w:rsid w:val="009845FB"/>
  </w:style>
  <w:style w:type="paragraph" w:customStyle="1" w:styleId="green2">
    <w:name w:val="green2"/>
    <w:basedOn w:val="default0"/>
    <w:qFormat/>
    <w:rsid w:val="009845FB"/>
  </w:style>
  <w:style w:type="paragraph" w:customStyle="1" w:styleId="green3">
    <w:name w:val="green3"/>
    <w:basedOn w:val="default0"/>
    <w:qFormat/>
    <w:rsid w:val="009845FB"/>
  </w:style>
  <w:style w:type="paragraph" w:customStyle="1" w:styleId="seetang1">
    <w:name w:val="seetang1"/>
    <w:basedOn w:val="default0"/>
    <w:qFormat/>
    <w:rsid w:val="009845FB"/>
  </w:style>
  <w:style w:type="paragraph" w:customStyle="1" w:styleId="seetang2">
    <w:name w:val="seetang2"/>
    <w:basedOn w:val="default0"/>
    <w:qFormat/>
    <w:rsid w:val="009845FB"/>
  </w:style>
  <w:style w:type="paragraph" w:customStyle="1" w:styleId="seetang3">
    <w:name w:val="seetang3"/>
    <w:basedOn w:val="default0"/>
    <w:qFormat/>
    <w:rsid w:val="009845FB"/>
  </w:style>
  <w:style w:type="paragraph" w:customStyle="1" w:styleId="lightblue1">
    <w:name w:val="lightblue1"/>
    <w:basedOn w:val="default0"/>
    <w:qFormat/>
    <w:rsid w:val="009845FB"/>
  </w:style>
  <w:style w:type="paragraph" w:customStyle="1" w:styleId="lightblue2">
    <w:name w:val="lightblue2"/>
    <w:basedOn w:val="default0"/>
    <w:qFormat/>
    <w:rsid w:val="009845FB"/>
  </w:style>
  <w:style w:type="paragraph" w:customStyle="1" w:styleId="lightblue3">
    <w:name w:val="lightblue3"/>
    <w:basedOn w:val="default0"/>
    <w:qFormat/>
    <w:rsid w:val="009845FB"/>
  </w:style>
  <w:style w:type="paragraph" w:customStyle="1" w:styleId="yellow1">
    <w:name w:val="yellow1"/>
    <w:basedOn w:val="default0"/>
    <w:qFormat/>
    <w:rsid w:val="009845FB"/>
  </w:style>
  <w:style w:type="paragraph" w:customStyle="1" w:styleId="yellow2">
    <w:name w:val="yellow2"/>
    <w:basedOn w:val="default0"/>
    <w:qFormat/>
    <w:rsid w:val="009845FB"/>
  </w:style>
  <w:style w:type="paragraph" w:customStyle="1" w:styleId="yellow3">
    <w:name w:val="yellow3"/>
    <w:basedOn w:val="default0"/>
    <w:qFormat/>
    <w:rsid w:val="009845FB"/>
  </w:style>
  <w:style w:type="paragraph" w:customStyle="1" w:styleId="affff0">
    <w:name w:val="Объекты фона"/>
    <w:qFormat/>
    <w:rsid w:val="009845FB"/>
    <w:pPr>
      <w:spacing w:after="0" w:line="240" w:lineRule="auto"/>
    </w:pPr>
    <w:rPr>
      <w:rFonts w:ascii="Liberation Serif" w:eastAsia="Tahoma" w:hAnsi="Liberation Serif" w:cs="Liberation Sans"/>
      <w:color w:val="00000A"/>
      <w:sz w:val="24"/>
      <w:szCs w:val="24"/>
    </w:rPr>
  </w:style>
  <w:style w:type="paragraph" w:customStyle="1" w:styleId="affff1">
    <w:name w:val="Фон"/>
    <w:qFormat/>
    <w:rsid w:val="009845FB"/>
    <w:pPr>
      <w:spacing w:after="0" w:line="240" w:lineRule="auto"/>
    </w:pPr>
    <w:rPr>
      <w:rFonts w:ascii="Liberation Serif" w:eastAsia="Tahoma" w:hAnsi="Liberation Serif" w:cs="Liberation Sans"/>
      <w:color w:val="00000A"/>
      <w:sz w:val="24"/>
      <w:szCs w:val="24"/>
    </w:rPr>
  </w:style>
  <w:style w:type="paragraph" w:customStyle="1" w:styleId="affff2">
    <w:name w:val="Примечания"/>
    <w:qFormat/>
    <w:rsid w:val="009845FB"/>
    <w:pPr>
      <w:spacing w:after="0" w:line="240" w:lineRule="auto"/>
      <w:ind w:left="340" w:hanging="340"/>
    </w:pPr>
    <w:rPr>
      <w:rFonts w:ascii="Mangal" w:eastAsia="Tahoma" w:hAnsi="Mangal" w:cs="Liberation Sans"/>
      <w:color w:val="000000"/>
      <w:sz w:val="40"/>
      <w:szCs w:val="24"/>
    </w:rPr>
  </w:style>
  <w:style w:type="paragraph" w:customStyle="1" w:styleId="1e">
    <w:name w:val="Структура 1"/>
    <w:qFormat/>
    <w:rsid w:val="009845FB"/>
    <w:pPr>
      <w:spacing w:before="283" w:after="0" w:line="200" w:lineRule="atLeast"/>
    </w:pPr>
    <w:rPr>
      <w:rFonts w:ascii="Mangal" w:eastAsia="Tahoma" w:hAnsi="Mangal" w:cs="Liberation Sans"/>
      <w:color w:val="FFFFFF"/>
      <w:sz w:val="42"/>
      <w:szCs w:val="24"/>
    </w:rPr>
  </w:style>
  <w:style w:type="paragraph" w:customStyle="1" w:styleId="2b">
    <w:name w:val="Структура 2"/>
    <w:basedOn w:val="1e"/>
    <w:qFormat/>
    <w:rsid w:val="009845FB"/>
    <w:pPr>
      <w:spacing w:before="227"/>
    </w:pPr>
    <w:rPr>
      <w:sz w:val="34"/>
    </w:rPr>
  </w:style>
  <w:style w:type="paragraph" w:customStyle="1" w:styleId="44">
    <w:name w:val="Структура 4"/>
    <w:qFormat/>
    <w:rsid w:val="009845FB"/>
    <w:pPr>
      <w:spacing w:before="113" w:line="200" w:lineRule="atLeast"/>
    </w:pPr>
    <w:rPr>
      <w:rFonts w:ascii="Mangal" w:eastAsia="Tahoma" w:hAnsi="Mangal" w:cs="Liberation Sans"/>
      <w:color w:val="FFFFFF"/>
      <w:sz w:val="30"/>
      <w:szCs w:val="24"/>
    </w:rPr>
  </w:style>
  <w:style w:type="paragraph" w:customStyle="1" w:styleId="51">
    <w:name w:val="Структура 5"/>
    <w:basedOn w:val="44"/>
    <w:qFormat/>
    <w:rsid w:val="009845FB"/>
    <w:pPr>
      <w:spacing w:before="57"/>
    </w:pPr>
    <w:rPr>
      <w:sz w:val="40"/>
    </w:rPr>
  </w:style>
  <w:style w:type="paragraph" w:customStyle="1" w:styleId="62">
    <w:name w:val="Структура 6"/>
    <w:basedOn w:val="51"/>
    <w:qFormat/>
    <w:rsid w:val="009845FB"/>
  </w:style>
  <w:style w:type="paragraph" w:customStyle="1" w:styleId="71">
    <w:name w:val="Структура 7"/>
    <w:basedOn w:val="62"/>
    <w:qFormat/>
    <w:rsid w:val="009845FB"/>
  </w:style>
  <w:style w:type="paragraph" w:customStyle="1" w:styleId="81">
    <w:name w:val="Структура 8"/>
    <w:basedOn w:val="71"/>
    <w:qFormat/>
    <w:rsid w:val="009845FB"/>
  </w:style>
  <w:style w:type="paragraph" w:customStyle="1" w:styleId="91">
    <w:name w:val="Структура 9"/>
    <w:basedOn w:val="81"/>
    <w:qFormat/>
    <w:rsid w:val="009845FB"/>
  </w:style>
  <w:style w:type="paragraph" w:customStyle="1" w:styleId="LTGliederung10">
    <w:name w:val="Заголовок раздела~LT~Gliederung 1"/>
    <w:qFormat/>
    <w:rsid w:val="009845FB"/>
    <w:pPr>
      <w:spacing w:before="283" w:after="0" w:line="200" w:lineRule="atLeast"/>
    </w:pPr>
    <w:rPr>
      <w:rFonts w:ascii="Mangal" w:eastAsia="Tahoma" w:hAnsi="Mangal" w:cs="Liberation Sans"/>
      <w:color w:val="FFFFFF"/>
      <w:sz w:val="42"/>
      <w:szCs w:val="24"/>
    </w:rPr>
  </w:style>
  <w:style w:type="paragraph" w:customStyle="1" w:styleId="LTGliederung20">
    <w:name w:val="Заголовок раздела~LT~Gliederung 2"/>
    <w:basedOn w:val="LTGliederung10"/>
    <w:qFormat/>
    <w:rsid w:val="009845FB"/>
    <w:pPr>
      <w:spacing w:before="227"/>
    </w:pPr>
    <w:rPr>
      <w:sz w:val="34"/>
    </w:rPr>
  </w:style>
  <w:style w:type="paragraph" w:customStyle="1" w:styleId="LTGliederung30">
    <w:name w:val="Заголовок раздела~LT~Gliederung 3"/>
    <w:basedOn w:val="LTGliederung20"/>
    <w:qFormat/>
    <w:rsid w:val="009845FB"/>
    <w:pPr>
      <w:spacing w:before="170"/>
    </w:pPr>
    <w:rPr>
      <w:sz w:val="32"/>
    </w:rPr>
  </w:style>
  <w:style w:type="paragraph" w:customStyle="1" w:styleId="LTGliederung40">
    <w:name w:val="Заголовок раздела~LT~Gliederung 4"/>
    <w:basedOn w:val="LTGliederung30"/>
    <w:qFormat/>
    <w:rsid w:val="009845FB"/>
    <w:pPr>
      <w:spacing w:before="113"/>
    </w:pPr>
    <w:rPr>
      <w:sz w:val="30"/>
    </w:rPr>
  </w:style>
  <w:style w:type="paragraph" w:customStyle="1" w:styleId="LTGliederung50">
    <w:name w:val="Заголовок раздела~LT~Gliederung 5"/>
    <w:basedOn w:val="LTGliederung40"/>
    <w:qFormat/>
    <w:rsid w:val="009845FB"/>
    <w:pPr>
      <w:spacing w:before="57"/>
    </w:pPr>
    <w:rPr>
      <w:sz w:val="40"/>
    </w:rPr>
  </w:style>
  <w:style w:type="paragraph" w:customStyle="1" w:styleId="LTGliederung60">
    <w:name w:val="Заголовок раздела~LT~Gliederung 6"/>
    <w:basedOn w:val="LTGliederung50"/>
    <w:qFormat/>
    <w:rsid w:val="009845FB"/>
  </w:style>
  <w:style w:type="paragraph" w:customStyle="1" w:styleId="LTGliederung70">
    <w:name w:val="Заголовок раздела~LT~Gliederung 7"/>
    <w:basedOn w:val="LTGliederung60"/>
    <w:qFormat/>
    <w:rsid w:val="009845FB"/>
  </w:style>
  <w:style w:type="paragraph" w:customStyle="1" w:styleId="LTGliederung80">
    <w:name w:val="Заголовок раздела~LT~Gliederung 8"/>
    <w:basedOn w:val="LTGliederung70"/>
    <w:qFormat/>
    <w:rsid w:val="009845FB"/>
  </w:style>
  <w:style w:type="paragraph" w:customStyle="1" w:styleId="LTGliederung90">
    <w:name w:val="Заголовок раздела~LT~Gliederung 9"/>
    <w:basedOn w:val="LTGliederung80"/>
    <w:qFormat/>
    <w:rsid w:val="009845FB"/>
  </w:style>
  <w:style w:type="paragraph" w:customStyle="1" w:styleId="LTTitel0">
    <w:name w:val="Заголовок раздела~LT~Titel"/>
    <w:qFormat/>
    <w:rsid w:val="009845FB"/>
    <w:pPr>
      <w:spacing w:after="0" w:line="200" w:lineRule="atLeast"/>
    </w:pPr>
    <w:rPr>
      <w:rFonts w:ascii="Mangal" w:eastAsia="Tahoma" w:hAnsi="Mangal" w:cs="Liberation Sans"/>
      <w:color w:val="FFFFFF"/>
      <w:sz w:val="36"/>
      <w:szCs w:val="24"/>
    </w:rPr>
  </w:style>
  <w:style w:type="paragraph" w:customStyle="1" w:styleId="LTUntertitel0">
    <w:name w:val="Заголовок раздела~LT~Untertitel"/>
    <w:qFormat/>
    <w:rsid w:val="009845FB"/>
    <w:pPr>
      <w:spacing w:after="0" w:line="240" w:lineRule="auto"/>
      <w:jc w:val="center"/>
    </w:pPr>
    <w:rPr>
      <w:rFonts w:ascii="Mangal" w:eastAsia="Tahoma" w:hAnsi="Mangal" w:cs="Liberation Sans"/>
      <w:color w:val="000000"/>
      <w:sz w:val="64"/>
      <w:szCs w:val="24"/>
    </w:rPr>
  </w:style>
  <w:style w:type="paragraph" w:customStyle="1" w:styleId="LTNotizen0">
    <w:name w:val="Заголовок раздела~LT~Notizen"/>
    <w:qFormat/>
    <w:rsid w:val="009845FB"/>
    <w:pPr>
      <w:spacing w:after="0" w:line="240" w:lineRule="auto"/>
      <w:ind w:left="340" w:hanging="340"/>
    </w:pPr>
    <w:rPr>
      <w:rFonts w:ascii="Mangal" w:eastAsia="Tahoma" w:hAnsi="Mangal" w:cs="Liberation Sans"/>
      <w:color w:val="000000"/>
      <w:sz w:val="40"/>
      <w:szCs w:val="24"/>
    </w:rPr>
  </w:style>
  <w:style w:type="paragraph" w:customStyle="1" w:styleId="LTHintergrundobjekte0">
    <w:name w:val="Заголовок раздела~LT~Hintergrundobjekte"/>
    <w:qFormat/>
    <w:rsid w:val="009845FB"/>
    <w:pPr>
      <w:spacing w:after="0" w:line="240" w:lineRule="auto"/>
    </w:pPr>
    <w:rPr>
      <w:rFonts w:ascii="Liberation Serif" w:eastAsia="Tahoma" w:hAnsi="Liberation Serif" w:cs="Liberation Sans"/>
      <w:color w:val="00000A"/>
      <w:sz w:val="24"/>
      <w:szCs w:val="24"/>
    </w:rPr>
  </w:style>
  <w:style w:type="paragraph" w:customStyle="1" w:styleId="LTHintergrund0">
    <w:name w:val="Заголовок раздела~LT~Hintergrund"/>
    <w:qFormat/>
    <w:rsid w:val="009845FB"/>
    <w:pPr>
      <w:spacing w:after="0" w:line="240" w:lineRule="auto"/>
    </w:pPr>
    <w:rPr>
      <w:rFonts w:ascii="Liberation Serif" w:eastAsia="Tahoma" w:hAnsi="Liberation Serif" w:cs="Liberation Sans"/>
      <w:color w:val="00000A"/>
      <w:sz w:val="24"/>
      <w:szCs w:val="24"/>
    </w:rPr>
  </w:style>
  <w:style w:type="paragraph" w:customStyle="1" w:styleId="LTGliederung11">
    <w:name w:val="Только заголовок~LT~Gliederung 1"/>
    <w:qFormat/>
    <w:rsid w:val="009845FB"/>
    <w:pPr>
      <w:spacing w:before="283" w:after="0" w:line="200" w:lineRule="atLeast"/>
    </w:pPr>
    <w:rPr>
      <w:rFonts w:ascii="Mangal" w:eastAsia="Tahoma" w:hAnsi="Mangal" w:cs="Liberation Sans"/>
      <w:color w:val="FFFFFF"/>
      <w:sz w:val="42"/>
      <w:szCs w:val="24"/>
    </w:rPr>
  </w:style>
  <w:style w:type="paragraph" w:customStyle="1" w:styleId="LTGliederung21">
    <w:name w:val="Только заголовок~LT~Gliederung 2"/>
    <w:basedOn w:val="LTGliederung11"/>
    <w:qFormat/>
    <w:rsid w:val="009845FB"/>
    <w:pPr>
      <w:spacing w:before="227"/>
    </w:pPr>
    <w:rPr>
      <w:sz w:val="34"/>
    </w:rPr>
  </w:style>
  <w:style w:type="paragraph" w:customStyle="1" w:styleId="LTGliederung31">
    <w:name w:val="Только заголовок~LT~Gliederung 3"/>
    <w:basedOn w:val="LTGliederung21"/>
    <w:qFormat/>
    <w:rsid w:val="009845FB"/>
    <w:pPr>
      <w:spacing w:before="170"/>
    </w:pPr>
    <w:rPr>
      <w:sz w:val="32"/>
    </w:rPr>
  </w:style>
  <w:style w:type="paragraph" w:customStyle="1" w:styleId="LTGliederung41">
    <w:name w:val="Только заголовок~LT~Gliederung 4"/>
    <w:basedOn w:val="LTGliederung31"/>
    <w:qFormat/>
    <w:rsid w:val="009845FB"/>
    <w:pPr>
      <w:spacing w:before="113"/>
    </w:pPr>
    <w:rPr>
      <w:sz w:val="30"/>
    </w:rPr>
  </w:style>
  <w:style w:type="paragraph" w:customStyle="1" w:styleId="LTGliederung51">
    <w:name w:val="Только заголовок~LT~Gliederung 5"/>
    <w:basedOn w:val="LTGliederung41"/>
    <w:qFormat/>
    <w:rsid w:val="009845FB"/>
    <w:pPr>
      <w:spacing w:before="57"/>
    </w:pPr>
    <w:rPr>
      <w:sz w:val="40"/>
    </w:rPr>
  </w:style>
  <w:style w:type="paragraph" w:customStyle="1" w:styleId="LTGliederung61">
    <w:name w:val="Только заголовок~LT~Gliederung 6"/>
    <w:basedOn w:val="LTGliederung51"/>
    <w:qFormat/>
    <w:rsid w:val="009845FB"/>
  </w:style>
  <w:style w:type="paragraph" w:customStyle="1" w:styleId="LTGliederung71">
    <w:name w:val="Только заголовок~LT~Gliederung 7"/>
    <w:basedOn w:val="LTGliederung61"/>
    <w:qFormat/>
    <w:rsid w:val="009845FB"/>
  </w:style>
  <w:style w:type="paragraph" w:customStyle="1" w:styleId="LTGliederung81">
    <w:name w:val="Только заголовок~LT~Gliederung 8"/>
    <w:basedOn w:val="LTGliederung71"/>
    <w:qFormat/>
    <w:rsid w:val="009845FB"/>
  </w:style>
  <w:style w:type="paragraph" w:customStyle="1" w:styleId="LTGliederung91">
    <w:name w:val="Только заголовок~LT~Gliederung 9"/>
    <w:basedOn w:val="LTGliederung81"/>
    <w:qFormat/>
    <w:rsid w:val="009845FB"/>
  </w:style>
  <w:style w:type="paragraph" w:customStyle="1" w:styleId="LTTitel1">
    <w:name w:val="Только заголовок~LT~Titel"/>
    <w:qFormat/>
    <w:rsid w:val="009845FB"/>
    <w:pPr>
      <w:spacing w:after="0" w:line="200" w:lineRule="atLeast"/>
    </w:pPr>
    <w:rPr>
      <w:rFonts w:ascii="Mangal" w:eastAsia="Tahoma" w:hAnsi="Mangal" w:cs="Liberation Sans"/>
      <w:color w:val="FFFFFF"/>
      <w:sz w:val="36"/>
      <w:szCs w:val="24"/>
    </w:rPr>
  </w:style>
  <w:style w:type="paragraph" w:customStyle="1" w:styleId="LTUntertitel1">
    <w:name w:val="Только заголовок~LT~Untertitel"/>
    <w:qFormat/>
    <w:rsid w:val="009845FB"/>
    <w:pPr>
      <w:spacing w:after="0" w:line="240" w:lineRule="auto"/>
      <w:jc w:val="center"/>
    </w:pPr>
    <w:rPr>
      <w:rFonts w:ascii="Mangal" w:eastAsia="Tahoma" w:hAnsi="Mangal" w:cs="Liberation Sans"/>
      <w:color w:val="000000"/>
      <w:sz w:val="64"/>
      <w:szCs w:val="24"/>
    </w:rPr>
  </w:style>
  <w:style w:type="paragraph" w:customStyle="1" w:styleId="LTNotizen1">
    <w:name w:val="Только заголовок~LT~Notizen"/>
    <w:qFormat/>
    <w:rsid w:val="009845FB"/>
    <w:pPr>
      <w:spacing w:after="0" w:line="240" w:lineRule="auto"/>
      <w:ind w:left="340" w:hanging="340"/>
    </w:pPr>
    <w:rPr>
      <w:rFonts w:ascii="Mangal" w:eastAsia="Tahoma" w:hAnsi="Mangal" w:cs="Liberation Sans"/>
      <w:color w:val="000000"/>
      <w:sz w:val="40"/>
      <w:szCs w:val="24"/>
    </w:rPr>
  </w:style>
  <w:style w:type="paragraph" w:customStyle="1" w:styleId="LTHintergrundobjekte1">
    <w:name w:val="Только заголовок~LT~Hintergrundobjekte"/>
    <w:qFormat/>
    <w:rsid w:val="009845FB"/>
    <w:pPr>
      <w:spacing w:after="0" w:line="240" w:lineRule="auto"/>
    </w:pPr>
    <w:rPr>
      <w:rFonts w:ascii="Liberation Serif" w:eastAsia="Tahoma" w:hAnsi="Liberation Serif" w:cs="Liberation Sans"/>
      <w:color w:val="00000A"/>
      <w:sz w:val="24"/>
      <w:szCs w:val="24"/>
    </w:rPr>
  </w:style>
  <w:style w:type="paragraph" w:customStyle="1" w:styleId="LTHintergrund1">
    <w:name w:val="Только заголовок~LT~Hintergrund"/>
    <w:qFormat/>
    <w:rsid w:val="009845FB"/>
    <w:pPr>
      <w:spacing w:after="0" w:line="240" w:lineRule="auto"/>
    </w:pPr>
    <w:rPr>
      <w:rFonts w:ascii="Liberation Serif" w:eastAsia="Tahoma" w:hAnsi="Liberation Serif" w:cs="Liberation Sans"/>
      <w:color w:val="00000A"/>
      <w:sz w:val="24"/>
      <w:szCs w:val="24"/>
    </w:rPr>
  </w:style>
  <w:style w:type="paragraph" w:customStyle="1" w:styleId="2c">
    <w:name w:val="Основной текст2"/>
    <w:basedOn w:val="a2"/>
    <w:qFormat/>
    <w:rsid w:val="009845FB"/>
    <w:pPr>
      <w:widowControl w:val="0"/>
      <w:shd w:val="clear" w:color="auto" w:fill="FFFFFF"/>
      <w:suppressAutoHyphens w:val="0"/>
      <w:spacing w:line="326" w:lineRule="exact"/>
    </w:pPr>
    <w:rPr>
      <w:rFonts w:asciiTheme="minorHAnsi" w:eastAsiaTheme="minorHAnsi" w:hAnsiTheme="minorHAnsi" w:cstheme="minorBidi"/>
      <w:color w:val="00000A"/>
      <w:sz w:val="26"/>
      <w:szCs w:val="26"/>
      <w:lang w:eastAsia="en-US"/>
    </w:rPr>
  </w:style>
  <w:style w:type="numbering" w:customStyle="1" w:styleId="WW8Num2">
    <w:name w:val="WW8Num2"/>
    <w:qFormat/>
    <w:rsid w:val="009845FB"/>
  </w:style>
  <w:style w:type="numbering" w:customStyle="1" w:styleId="WW8Num36">
    <w:name w:val="WW8Num36"/>
    <w:qFormat/>
    <w:rsid w:val="009845FB"/>
  </w:style>
  <w:style w:type="numbering" w:customStyle="1" w:styleId="WW8Num13">
    <w:name w:val="WW8Num13"/>
    <w:qFormat/>
    <w:rsid w:val="009845FB"/>
  </w:style>
  <w:style w:type="numbering" w:customStyle="1" w:styleId="WW8Num1">
    <w:name w:val="WW8Num1"/>
    <w:qFormat/>
    <w:rsid w:val="009845FB"/>
  </w:style>
  <w:style w:type="character" w:customStyle="1" w:styleId="affff3">
    <w:name w:val="Выделение жирным"/>
    <w:qFormat/>
    <w:rsid w:val="009845FB"/>
    <w:rPr>
      <w:b/>
      <w:bCs/>
    </w:rPr>
  </w:style>
  <w:style w:type="paragraph" w:customStyle="1" w:styleId="1f">
    <w:name w:val="Красная строка1"/>
    <w:basedOn w:val="afa"/>
    <w:qFormat/>
    <w:rsid w:val="009845FB"/>
    <w:pPr>
      <w:suppressAutoHyphens w:val="0"/>
      <w:spacing w:line="200" w:lineRule="atLeast"/>
    </w:pPr>
    <w:rPr>
      <w:rFonts w:ascii="Mangal" w:eastAsia="Tahoma" w:hAnsi="Mangal" w:cs="Liberation Sans"/>
      <w:color w:val="000000"/>
      <w:sz w:val="36"/>
      <w:szCs w:val="24"/>
      <w:lang w:eastAsia="en-US"/>
    </w:rPr>
  </w:style>
  <w:style w:type="paragraph" w:customStyle="1" w:styleId="headertext">
    <w:name w:val="headertext"/>
    <w:basedOn w:val="a2"/>
    <w:qFormat/>
    <w:rsid w:val="009845FB"/>
    <w:pPr>
      <w:suppressAutoHyphens w:val="0"/>
      <w:spacing w:before="100" w:beforeAutospacing="1" w:after="100" w:afterAutospacing="1"/>
    </w:pPr>
    <w:rPr>
      <w:sz w:val="24"/>
      <w:szCs w:val="24"/>
      <w:lang w:eastAsia="ru-RU"/>
    </w:rPr>
  </w:style>
  <w:style w:type="character" w:customStyle="1" w:styleId="aff">
    <w:name w:val="Без интервала Знак"/>
    <w:link w:val="afe"/>
    <w:uiPriority w:val="1"/>
    <w:rsid w:val="009845FB"/>
    <w:rPr>
      <w:rFonts w:ascii="Times New Roman" w:eastAsia="Times New Roman" w:hAnsi="Times New Roman" w:cs="Times New Roman"/>
      <w:sz w:val="24"/>
      <w:szCs w:val="24"/>
      <w:lang w:eastAsia="ru-RU"/>
    </w:rPr>
  </w:style>
  <w:style w:type="paragraph" w:customStyle="1" w:styleId="affff4">
    <w:name w:val="Знак Знак Знак Знак"/>
    <w:basedOn w:val="a2"/>
    <w:rsid w:val="009845FB"/>
    <w:pPr>
      <w:widowControl w:val="0"/>
      <w:suppressAutoHyphens w:val="0"/>
      <w:adjustRightInd w:val="0"/>
      <w:spacing w:after="160" w:line="240" w:lineRule="exact"/>
      <w:jc w:val="right"/>
    </w:pPr>
    <w:rPr>
      <w:sz w:val="20"/>
      <w:lang w:val="en-GB" w:eastAsia="en-US"/>
    </w:rPr>
  </w:style>
  <w:style w:type="paragraph" w:customStyle="1" w:styleId="1f0">
    <w:name w:val="Обычный (веб)1"/>
    <w:basedOn w:val="a2"/>
    <w:rsid w:val="009845FB"/>
    <w:pPr>
      <w:spacing w:before="280" w:after="280" w:line="360" w:lineRule="exact"/>
      <w:ind w:firstLine="709"/>
      <w:jc w:val="both"/>
    </w:pPr>
    <w:rPr>
      <w:szCs w:val="28"/>
      <w:lang w:eastAsia="ru-RU"/>
    </w:rPr>
  </w:style>
  <w:style w:type="paragraph" w:customStyle="1" w:styleId="docdata">
    <w:name w:val="docdata"/>
    <w:aliases w:val="docy,v5,105180,baiaagaaboqcaaadlo0baau3lqeaaaaaaaaaaaaaaaaaaaaaaaaaaaaaaaaaaaaaaaaaaaaaaaaaaaaaaaaaaaaaaaaaaaaaaaaaaaaaaaaaaaaaaaaaaaaaaaaaaaaaaaaaaaaaaaaaaaaaaaaaaaaaaaaaaaaaaaaaaaaaaaaaaaaaaaaaaaaaaaaaaaaaaaaaaaaaaaaaaaaaaaaaaaaaaaaaaaaaaaaaaa"/>
    <w:basedOn w:val="a2"/>
    <w:rsid w:val="009845FB"/>
    <w:pPr>
      <w:suppressAutoHyphens w:val="0"/>
      <w:spacing w:before="100" w:beforeAutospacing="1" w:after="100" w:afterAutospacing="1"/>
    </w:pPr>
    <w:rPr>
      <w:sz w:val="24"/>
      <w:szCs w:val="24"/>
      <w:lang w:eastAsia="ru-RU"/>
    </w:rPr>
  </w:style>
  <w:style w:type="paragraph" w:customStyle="1" w:styleId="rtecenter">
    <w:name w:val="rtecenter"/>
    <w:basedOn w:val="a2"/>
    <w:rsid w:val="009845FB"/>
    <w:pPr>
      <w:suppressAutoHyphens w:val="0"/>
      <w:spacing w:before="100" w:beforeAutospacing="1" w:after="100" w:afterAutospacing="1"/>
    </w:pPr>
    <w:rPr>
      <w:sz w:val="24"/>
      <w:szCs w:val="24"/>
      <w:lang w:eastAsia="ru-RU"/>
    </w:rPr>
  </w:style>
  <w:style w:type="character" w:customStyle="1" w:styleId="WW8Num1z1">
    <w:name w:val="WW8Num1z1"/>
    <w:rsid w:val="009845FB"/>
  </w:style>
  <w:style w:type="character" w:customStyle="1" w:styleId="WW8Num1z2">
    <w:name w:val="WW8Num1z2"/>
    <w:rsid w:val="009845FB"/>
  </w:style>
  <w:style w:type="character" w:customStyle="1" w:styleId="WW8Num1z3">
    <w:name w:val="WW8Num1z3"/>
    <w:rsid w:val="009845FB"/>
  </w:style>
  <w:style w:type="character" w:customStyle="1" w:styleId="WW8Num1z4">
    <w:name w:val="WW8Num1z4"/>
    <w:rsid w:val="009845FB"/>
  </w:style>
  <w:style w:type="character" w:customStyle="1" w:styleId="WW8Num1z5">
    <w:name w:val="WW8Num1z5"/>
    <w:rsid w:val="009845FB"/>
  </w:style>
  <w:style w:type="character" w:customStyle="1" w:styleId="WW8Num1z6">
    <w:name w:val="WW8Num1z6"/>
    <w:rsid w:val="009845FB"/>
  </w:style>
  <w:style w:type="character" w:customStyle="1" w:styleId="WW8Num1z7">
    <w:name w:val="WW8Num1z7"/>
    <w:rsid w:val="009845FB"/>
  </w:style>
  <w:style w:type="character" w:customStyle="1" w:styleId="WW8Num1z8">
    <w:name w:val="WW8Num1z8"/>
    <w:rsid w:val="009845FB"/>
  </w:style>
  <w:style w:type="character" w:customStyle="1" w:styleId="1f1">
    <w:name w:val="Основной шрифт абзаца1"/>
    <w:rsid w:val="009845FB"/>
  </w:style>
  <w:style w:type="character" w:customStyle="1" w:styleId="WW8Num3z0">
    <w:name w:val="WW8Num3z0"/>
    <w:rsid w:val="009845FB"/>
    <w:rPr>
      <w:rFonts w:ascii="Calibri" w:hAnsi="Calibri" w:cs="Calibri" w:hint="default"/>
      <w:sz w:val="22"/>
      <w:szCs w:val="22"/>
    </w:rPr>
  </w:style>
  <w:style w:type="character" w:customStyle="1" w:styleId="2d">
    <w:name w:val="Основной шрифт абзаца2"/>
    <w:rsid w:val="009845FB"/>
  </w:style>
  <w:style w:type="paragraph" w:customStyle="1" w:styleId="1f2">
    <w:name w:val="Указатель1"/>
    <w:basedOn w:val="a2"/>
    <w:rsid w:val="009845FB"/>
    <w:pPr>
      <w:suppressLineNumbers/>
      <w:spacing w:after="200" w:line="276" w:lineRule="auto"/>
    </w:pPr>
    <w:rPr>
      <w:rFonts w:ascii="Calibri" w:eastAsia="Calibri" w:hAnsi="Calibri" w:cs="Mangal"/>
      <w:sz w:val="22"/>
      <w:szCs w:val="22"/>
    </w:rPr>
  </w:style>
  <w:style w:type="paragraph" w:customStyle="1" w:styleId="2e">
    <w:name w:val="Абзац списка2"/>
    <w:basedOn w:val="a2"/>
    <w:rsid w:val="009845FB"/>
    <w:pPr>
      <w:spacing w:line="276" w:lineRule="auto"/>
      <w:ind w:left="720"/>
      <w:contextualSpacing/>
    </w:pPr>
    <w:rPr>
      <w:rFonts w:ascii="Calibri" w:eastAsia="Calibri" w:hAnsi="Calibri" w:cs="Calibri"/>
      <w:sz w:val="22"/>
      <w:szCs w:val="22"/>
    </w:rPr>
  </w:style>
  <w:style w:type="paragraph" w:customStyle="1" w:styleId="1f3">
    <w:name w:val="Без интервала1"/>
    <w:rsid w:val="009845FB"/>
    <w:pPr>
      <w:suppressAutoHyphens/>
      <w:spacing w:after="0" w:line="240" w:lineRule="auto"/>
    </w:pPr>
    <w:rPr>
      <w:rFonts w:ascii="Calibri" w:eastAsia="Calibri" w:hAnsi="Calibri" w:cs="Calibri"/>
      <w:color w:val="00000A"/>
    </w:rPr>
  </w:style>
  <w:style w:type="character" w:customStyle="1" w:styleId="FontStyle49">
    <w:name w:val="Font Style49"/>
    <w:rsid w:val="009845FB"/>
  </w:style>
  <w:style w:type="paragraph" w:customStyle="1" w:styleId="affff5">
    <w:name w:val="Прижатый влево"/>
    <w:basedOn w:val="a2"/>
    <w:next w:val="a2"/>
    <w:rsid w:val="009845FB"/>
    <w:pPr>
      <w:widowControl w:val="0"/>
      <w:suppressAutoHyphens w:val="0"/>
      <w:autoSpaceDE w:val="0"/>
      <w:autoSpaceDN w:val="0"/>
      <w:adjustRightInd w:val="0"/>
    </w:pPr>
    <w:rPr>
      <w:rFonts w:ascii="Arial" w:hAnsi="Arial" w:cs="Arial"/>
      <w:sz w:val="24"/>
      <w:szCs w:val="24"/>
      <w:lang w:eastAsia="ru-RU"/>
    </w:rPr>
  </w:style>
  <w:style w:type="character" w:customStyle="1" w:styleId="affff6">
    <w:name w:val="Цветовое выделение"/>
    <w:uiPriority w:val="99"/>
    <w:rsid w:val="009845FB"/>
    <w:rPr>
      <w:b/>
      <w:color w:val="26282F"/>
    </w:rPr>
  </w:style>
  <w:style w:type="character" w:customStyle="1" w:styleId="60">
    <w:name w:val="Заголовок 6 Знак"/>
    <w:aliases w:val="H6 Знак"/>
    <w:basedOn w:val="a3"/>
    <w:link w:val="6"/>
    <w:uiPriority w:val="99"/>
    <w:rsid w:val="00320401"/>
    <w:rPr>
      <w:rFonts w:ascii="Cambria" w:eastAsia="Times New Roman" w:hAnsi="Cambria" w:cs="Times New Roman"/>
      <w:i/>
      <w:iCs/>
      <w:color w:val="243F60"/>
      <w:sz w:val="28"/>
      <w:szCs w:val="28"/>
      <w:lang w:eastAsia="ru-RU"/>
    </w:rPr>
  </w:style>
  <w:style w:type="paragraph" w:styleId="affff7">
    <w:name w:val="table of figures"/>
    <w:basedOn w:val="a2"/>
    <w:next w:val="a2"/>
    <w:uiPriority w:val="99"/>
    <w:semiHidden/>
    <w:unhideWhenUsed/>
    <w:rsid w:val="00320401"/>
    <w:pPr>
      <w:suppressAutoHyphens w:val="0"/>
    </w:pPr>
    <w:rPr>
      <w:sz w:val="24"/>
      <w:szCs w:val="24"/>
      <w:lang w:eastAsia="ru-RU"/>
    </w:rPr>
  </w:style>
  <w:style w:type="paragraph" w:customStyle="1" w:styleId="2f">
    <w:name w:val="Знак Знак2"/>
    <w:basedOn w:val="a2"/>
    <w:rsid w:val="00917B45"/>
    <w:pPr>
      <w:widowControl w:val="0"/>
      <w:suppressAutoHyphens w:val="0"/>
      <w:adjustRightInd w:val="0"/>
      <w:spacing w:before="100" w:beforeAutospacing="1" w:after="100" w:afterAutospacing="1" w:line="360" w:lineRule="atLeast"/>
      <w:jc w:val="both"/>
    </w:pPr>
    <w:rPr>
      <w:rFonts w:ascii="Tahoma" w:hAnsi="Tahoma" w:cs="Tahoma"/>
      <w:sz w:val="20"/>
      <w:lang w:val="en-US" w:eastAsia="en-US"/>
    </w:rPr>
  </w:style>
  <w:style w:type="character" w:customStyle="1" w:styleId="affff8">
    <w:name w:val="Гипертекстовая ссылка"/>
    <w:basedOn w:val="a3"/>
    <w:uiPriority w:val="99"/>
    <w:rsid w:val="00917B45"/>
    <w:rPr>
      <w:rFonts w:cs="Times New Roman"/>
      <w:color w:val="106BBE"/>
    </w:rPr>
  </w:style>
  <w:style w:type="paragraph" w:customStyle="1" w:styleId="affff9">
    <w:name w:val="Заголовок для информации об изменениях"/>
    <w:basedOn w:val="1"/>
    <w:next w:val="a2"/>
    <w:uiPriority w:val="99"/>
    <w:rsid w:val="00917B45"/>
    <w:pPr>
      <w:keepNext w:val="0"/>
      <w:keepLines w:val="0"/>
      <w:autoSpaceDE w:val="0"/>
      <w:autoSpaceDN w:val="0"/>
      <w:adjustRightInd w:val="0"/>
      <w:spacing w:before="0" w:after="108" w:line="240" w:lineRule="auto"/>
      <w:ind w:left="0" w:right="0" w:firstLine="0"/>
      <w:outlineLvl w:val="9"/>
    </w:pPr>
    <w:rPr>
      <w:rFonts w:ascii="Arial" w:hAnsi="Arial" w:cs="Arial"/>
      <w:b w:val="0"/>
      <w:color w:val="26282F"/>
      <w:sz w:val="18"/>
      <w:szCs w:val="18"/>
      <w:shd w:val="clear" w:color="auto" w:fill="FFFFFF"/>
    </w:rPr>
  </w:style>
  <w:style w:type="character" w:customStyle="1" w:styleId="70">
    <w:name w:val="Заголовок 7 Знак"/>
    <w:basedOn w:val="a3"/>
    <w:link w:val="7"/>
    <w:rsid w:val="005E78D9"/>
    <w:rPr>
      <w:rFonts w:ascii="PetersburgCTT" w:eastAsia="Calibri" w:hAnsi="PetersburgCTT" w:cs="Times New Roman"/>
      <w:szCs w:val="24"/>
      <w:lang w:val="x-none"/>
    </w:rPr>
  </w:style>
  <w:style w:type="character" w:customStyle="1" w:styleId="HTML">
    <w:name w:val="Стандартный HTML Знак"/>
    <w:link w:val="HTML0"/>
    <w:uiPriority w:val="99"/>
    <w:qFormat/>
    <w:locked/>
    <w:rsid w:val="005E78D9"/>
    <w:rPr>
      <w:rFonts w:ascii="Courier New" w:hAnsi="Courier New" w:cs="Courier New"/>
      <w:lang w:val="x-none" w:eastAsia="x-none"/>
    </w:rPr>
  </w:style>
  <w:style w:type="paragraph" w:styleId="HTML0">
    <w:name w:val="HTML Preformatted"/>
    <w:basedOn w:val="a2"/>
    <w:link w:val="HTML"/>
    <w:uiPriority w:val="99"/>
    <w:qFormat/>
    <w:rsid w:val="005E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heme="minorHAnsi" w:hAnsi="Courier New" w:cs="Courier New"/>
      <w:sz w:val="22"/>
      <w:szCs w:val="22"/>
      <w:lang w:val="x-none" w:eastAsia="x-none"/>
    </w:rPr>
  </w:style>
  <w:style w:type="character" w:customStyle="1" w:styleId="HTML1">
    <w:name w:val="Стандартный HTML Знак1"/>
    <w:basedOn w:val="a3"/>
    <w:uiPriority w:val="99"/>
    <w:semiHidden/>
    <w:rsid w:val="005E78D9"/>
    <w:rPr>
      <w:rFonts w:ascii="Consolas" w:eastAsia="Times New Roman" w:hAnsi="Consolas" w:cs="Consolas"/>
      <w:sz w:val="20"/>
      <w:szCs w:val="20"/>
      <w:lang w:eastAsia="zh-CN"/>
    </w:rPr>
  </w:style>
  <w:style w:type="character" w:customStyle="1" w:styleId="1f4">
    <w:name w:val="Основной текст Знак1"/>
    <w:aliases w:val="Основной текст1 Знак1,Основной текст Знак Знак Знак1,bt Знак1"/>
    <w:locked/>
    <w:rsid w:val="005E78D9"/>
    <w:rPr>
      <w:b/>
      <w:sz w:val="40"/>
      <w:u w:val="single"/>
      <w:lang w:val="x-none" w:eastAsia="x-none" w:bidi="ar-SA"/>
    </w:rPr>
  </w:style>
  <w:style w:type="character" w:customStyle="1" w:styleId="affffa">
    <w:name w:val="Схема документа Знак"/>
    <w:link w:val="affffb"/>
    <w:locked/>
    <w:rsid w:val="005E78D9"/>
    <w:rPr>
      <w:rFonts w:ascii="Tahoma" w:hAnsi="Tahoma" w:cs="Tahoma"/>
      <w:sz w:val="16"/>
      <w:szCs w:val="16"/>
      <w:lang w:val="x-none" w:eastAsia="x-none"/>
    </w:rPr>
  </w:style>
  <w:style w:type="paragraph" w:styleId="affffb">
    <w:name w:val="Document Map"/>
    <w:basedOn w:val="a2"/>
    <w:link w:val="affffa"/>
    <w:rsid w:val="005E78D9"/>
    <w:pPr>
      <w:suppressAutoHyphens w:val="0"/>
    </w:pPr>
    <w:rPr>
      <w:rFonts w:ascii="Tahoma" w:eastAsiaTheme="minorHAnsi" w:hAnsi="Tahoma" w:cs="Tahoma"/>
      <w:sz w:val="16"/>
      <w:szCs w:val="16"/>
      <w:lang w:val="x-none" w:eastAsia="x-none"/>
    </w:rPr>
  </w:style>
  <w:style w:type="character" w:customStyle="1" w:styleId="1f5">
    <w:name w:val="Схема документа Знак1"/>
    <w:basedOn w:val="a3"/>
    <w:uiPriority w:val="99"/>
    <w:semiHidden/>
    <w:rsid w:val="005E78D9"/>
    <w:rPr>
      <w:rFonts w:ascii="Segoe UI" w:eastAsia="Times New Roman" w:hAnsi="Segoe UI" w:cs="Segoe UI"/>
      <w:sz w:val="16"/>
      <w:szCs w:val="16"/>
      <w:lang w:eastAsia="zh-CN"/>
    </w:rPr>
  </w:style>
  <w:style w:type="character" w:customStyle="1" w:styleId="affffc">
    <w:name w:val="Текст Знак"/>
    <w:link w:val="affffd"/>
    <w:locked/>
    <w:rsid w:val="005E78D9"/>
    <w:rPr>
      <w:rFonts w:ascii="Courier New" w:hAnsi="Courier New" w:cs="Courier New"/>
      <w:lang w:val="x-none" w:eastAsia="x-none"/>
    </w:rPr>
  </w:style>
  <w:style w:type="paragraph" w:styleId="affffd">
    <w:name w:val="Plain Text"/>
    <w:basedOn w:val="a2"/>
    <w:link w:val="affffc"/>
    <w:rsid w:val="005E78D9"/>
    <w:pPr>
      <w:suppressAutoHyphens w:val="0"/>
    </w:pPr>
    <w:rPr>
      <w:rFonts w:ascii="Courier New" w:eastAsiaTheme="minorHAnsi" w:hAnsi="Courier New" w:cs="Courier New"/>
      <w:sz w:val="22"/>
      <w:szCs w:val="22"/>
      <w:lang w:val="x-none" w:eastAsia="x-none"/>
    </w:rPr>
  </w:style>
  <w:style w:type="character" w:customStyle="1" w:styleId="1f6">
    <w:name w:val="Текст Знак1"/>
    <w:basedOn w:val="a3"/>
    <w:uiPriority w:val="99"/>
    <w:semiHidden/>
    <w:rsid w:val="005E78D9"/>
    <w:rPr>
      <w:rFonts w:ascii="Consolas" w:eastAsia="Times New Roman" w:hAnsi="Consolas" w:cs="Consolas"/>
      <w:sz w:val="21"/>
      <w:szCs w:val="21"/>
      <w:lang w:eastAsia="zh-CN"/>
    </w:rPr>
  </w:style>
  <w:style w:type="character" w:customStyle="1" w:styleId="1f7">
    <w:name w:val="1 Заголовок Знак"/>
    <w:link w:val="1f8"/>
    <w:locked/>
    <w:rsid w:val="005E78D9"/>
    <w:rPr>
      <w:b/>
      <w:bCs/>
      <w:caps/>
      <w:kern w:val="24"/>
      <w:sz w:val="28"/>
      <w:szCs w:val="32"/>
      <w:lang w:val="en-US" w:eastAsia="x-none"/>
    </w:rPr>
  </w:style>
  <w:style w:type="paragraph" w:customStyle="1" w:styleId="1f8">
    <w:name w:val="1 Заголовок"/>
    <w:basedOn w:val="1"/>
    <w:link w:val="1f7"/>
    <w:rsid w:val="005E78D9"/>
    <w:pPr>
      <w:keepLines w:val="0"/>
      <w:pageBreakBefore/>
      <w:suppressAutoHyphens/>
      <w:spacing w:before="0" w:after="240" w:line="288" w:lineRule="auto"/>
      <w:ind w:left="284" w:right="0" w:firstLine="0"/>
    </w:pPr>
    <w:rPr>
      <w:rFonts w:asciiTheme="minorHAnsi" w:eastAsiaTheme="minorHAnsi" w:hAnsiTheme="minorHAnsi" w:cstheme="minorBidi"/>
      <w:bCs/>
      <w:caps/>
      <w:color w:val="auto"/>
      <w:kern w:val="24"/>
      <w:szCs w:val="32"/>
      <w:lang w:val="en-US" w:eastAsia="x-none"/>
    </w:rPr>
  </w:style>
  <w:style w:type="paragraph" w:customStyle="1" w:styleId="2f0">
    <w:name w:val="Обычный2"/>
    <w:rsid w:val="005E78D9"/>
    <w:pPr>
      <w:widowControl w:val="0"/>
      <w:snapToGrid w:val="0"/>
      <w:spacing w:after="0"/>
      <w:ind w:firstLine="580"/>
      <w:jc w:val="both"/>
    </w:pPr>
    <w:rPr>
      <w:rFonts w:ascii="Times New Roman" w:eastAsia="Times New Roman" w:hAnsi="Times New Roman" w:cs="Times New Roman"/>
      <w:sz w:val="28"/>
      <w:szCs w:val="20"/>
      <w:lang w:eastAsia="ru-RU"/>
    </w:rPr>
  </w:style>
  <w:style w:type="character" w:customStyle="1" w:styleId="affffe">
    <w:name w:val="Стандарт Знак"/>
    <w:link w:val="afffff"/>
    <w:locked/>
    <w:rsid w:val="005E78D9"/>
    <w:rPr>
      <w:rFonts w:ascii="Calibri" w:eastAsia="Calibri" w:hAnsi="Calibri"/>
      <w:sz w:val="28"/>
      <w:szCs w:val="28"/>
      <w:lang w:val="x-none"/>
    </w:rPr>
  </w:style>
  <w:style w:type="paragraph" w:customStyle="1" w:styleId="afffff">
    <w:name w:val="Стандарт"/>
    <w:basedOn w:val="a2"/>
    <w:link w:val="affffe"/>
    <w:rsid w:val="005E78D9"/>
    <w:pPr>
      <w:suppressAutoHyphens w:val="0"/>
      <w:spacing w:line="360" w:lineRule="auto"/>
    </w:pPr>
    <w:rPr>
      <w:rFonts w:ascii="Calibri" w:eastAsia="Calibri" w:hAnsi="Calibri" w:cstheme="minorBidi"/>
      <w:szCs w:val="28"/>
      <w:lang w:val="x-none" w:eastAsia="en-US"/>
    </w:rPr>
  </w:style>
  <w:style w:type="character" w:customStyle="1" w:styleId="PointChar">
    <w:name w:val="Point Char"/>
    <w:link w:val="Point"/>
    <w:locked/>
    <w:rsid w:val="005E78D9"/>
    <w:rPr>
      <w:rFonts w:ascii="Calibri" w:eastAsia="Calibri" w:hAnsi="Calibri"/>
      <w:sz w:val="24"/>
      <w:szCs w:val="24"/>
      <w:lang w:eastAsia="ru-RU"/>
    </w:rPr>
  </w:style>
  <w:style w:type="paragraph" w:customStyle="1" w:styleId="Point">
    <w:name w:val="Point"/>
    <w:basedOn w:val="a2"/>
    <w:link w:val="PointChar"/>
    <w:rsid w:val="005E78D9"/>
    <w:pPr>
      <w:suppressAutoHyphens w:val="0"/>
      <w:spacing w:before="120" w:line="288" w:lineRule="auto"/>
      <w:ind w:firstLine="720"/>
      <w:jc w:val="both"/>
    </w:pPr>
    <w:rPr>
      <w:rFonts w:ascii="Calibri" w:eastAsia="Calibri" w:hAnsi="Calibri" w:cstheme="minorBidi"/>
      <w:sz w:val="24"/>
      <w:szCs w:val="24"/>
      <w:lang w:eastAsia="ru-RU"/>
    </w:rPr>
  </w:style>
  <w:style w:type="paragraph" w:customStyle="1" w:styleId="a1">
    <w:name w:val="Скобки буквы"/>
    <w:basedOn w:val="a2"/>
    <w:rsid w:val="005E78D9"/>
    <w:pPr>
      <w:numPr>
        <w:numId w:val="3"/>
      </w:numPr>
      <w:tabs>
        <w:tab w:val="num" w:pos="360"/>
      </w:tabs>
      <w:suppressAutoHyphens w:val="0"/>
    </w:pPr>
    <w:rPr>
      <w:sz w:val="20"/>
      <w:lang w:eastAsia="en-US"/>
    </w:rPr>
  </w:style>
  <w:style w:type="paragraph" w:customStyle="1" w:styleId="a">
    <w:name w:val="Заголовок текста"/>
    <w:rsid w:val="005E78D9"/>
    <w:pPr>
      <w:numPr>
        <w:numId w:val="2"/>
      </w:numPr>
      <w:spacing w:after="240" w:line="240" w:lineRule="auto"/>
      <w:ind w:firstLine="0"/>
      <w:jc w:val="center"/>
    </w:pPr>
    <w:rPr>
      <w:rFonts w:ascii="Times New Roman" w:eastAsia="Times New Roman" w:hAnsi="Times New Roman" w:cs="Times New Roman"/>
      <w:b/>
      <w:noProof/>
      <w:sz w:val="27"/>
      <w:szCs w:val="20"/>
      <w:lang w:eastAsia="ru-RU"/>
    </w:rPr>
  </w:style>
  <w:style w:type="character" w:customStyle="1" w:styleId="FontStyle11">
    <w:name w:val="Font Style11"/>
    <w:rsid w:val="005E78D9"/>
    <w:rPr>
      <w:rFonts w:ascii="Times New Roman" w:hAnsi="Times New Roman" w:cs="Times New Roman"/>
      <w:b/>
      <w:bCs/>
      <w:sz w:val="26"/>
      <w:szCs w:val="26"/>
    </w:rPr>
  </w:style>
  <w:style w:type="paragraph" w:customStyle="1" w:styleId="s1">
    <w:name w:val="s_1"/>
    <w:basedOn w:val="a2"/>
    <w:qFormat/>
    <w:rsid w:val="005E78D9"/>
    <w:pPr>
      <w:suppressAutoHyphens w:val="0"/>
      <w:spacing w:before="100" w:beforeAutospacing="1" w:after="100" w:afterAutospacing="1"/>
    </w:pPr>
    <w:rPr>
      <w:sz w:val="24"/>
      <w:szCs w:val="24"/>
      <w:lang w:eastAsia="ru-RU"/>
    </w:rPr>
  </w:style>
  <w:style w:type="paragraph" w:customStyle="1" w:styleId="font5">
    <w:name w:val="font5"/>
    <w:basedOn w:val="a2"/>
    <w:rsid w:val="00A85A85"/>
    <w:pPr>
      <w:suppressAutoHyphens w:val="0"/>
      <w:spacing w:before="100" w:beforeAutospacing="1" w:after="100" w:afterAutospacing="1"/>
    </w:pPr>
    <w:rPr>
      <w:sz w:val="18"/>
      <w:szCs w:val="18"/>
      <w:lang w:eastAsia="ru-RU"/>
    </w:rPr>
  </w:style>
  <w:style w:type="paragraph" w:customStyle="1" w:styleId="xl122">
    <w:name w:val="xl122"/>
    <w:basedOn w:val="a2"/>
    <w:rsid w:val="00A85A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123">
    <w:name w:val="xl123"/>
    <w:basedOn w:val="a2"/>
    <w:rsid w:val="00A85A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8"/>
      <w:szCs w:val="18"/>
      <w:lang w:eastAsia="ru-RU"/>
    </w:rPr>
  </w:style>
  <w:style w:type="paragraph" w:customStyle="1" w:styleId="xl124">
    <w:name w:val="xl124"/>
    <w:basedOn w:val="a2"/>
    <w:rsid w:val="00A85A85"/>
    <w:pPr>
      <w:pBdr>
        <w:top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125">
    <w:name w:val="xl125"/>
    <w:basedOn w:val="a2"/>
    <w:rsid w:val="00A85A85"/>
    <w:pPr>
      <w:pBdr>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126">
    <w:name w:val="xl126"/>
    <w:basedOn w:val="a2"/>
    <w:rsid w:val="00A85A85"/>
    <w:pPr>
      <w:pBdr>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127">
    <w:name w:val="xl127"/>
    <w:basedOn w:val="a2"/>
    <w:rsid w:val="00A85A85"/>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28">
    <w:name w:val="xl128"/>
    <w:basedOn w:val="a2"/>
    <w:rsid w:val="00A85A85"/>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29">
    <w:name w:val="xl129"/>
    <w:basedOn w:val="a2"/>
    <w:rsid w:val="00A85A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18"/>
      <w:szCs w:val="18"/>
      <w:lang w:eastAsia="ru-RU"/>
    </w:rPr>
  </w:style>
  <w:style w:type="paragraph" w:customStyle="1" w:styleId="font6">
    <w:name w:val="font6"/>
    <w:basedOn w:val="a2"/>
    <w:rsid w:val="00DA4A0A"/>
    <w:pPr>
      <w:suppressAutoHyphens w:val="0"/>
      <w:spacing w:before="100" w:beforeAutospacing="1" w:after="100" w:afterAutospacing="1"/>
    </w:pPr>
    <w:rPr>
      <w:b/>
      <w:bCs/>
      <w:sz w:val="18"/>
      <w:szCs w:val="18"/>
      <w:lang w:eastAsia="ru-RU"/>
    </w:rPr>
  </w:style>
  <w:style w:type="paragraph" w:styleId="afffff0">
    <w:name w:val="Revision"/>
    <w:hidden/>
    <w:uiPriority w:val="99"/>
    <w:semiHidden/>
    <w:qFormat/>
    <w:rsid w:val="00D642E5"/>
    <w:pPr>
      <w:spacing w:after="0" w:line="240" w:lineRule="auto"/>
    </w:pPr>
    <w:rPr>
      <w:rFonts w:ascii="Calibri" w:eastAsia="Calibri" w:hAnsi="Calibri" w:cs="Calibri"/>
    </w:rPr>
  </w:style>
  <w:style w:type="paragraph" w:customStyle="1" w:styleId="xl130">
    <w:name w:val="xl130"/>
    <w:basedOn w:val="a2"/>
    <w:rsid w:val="00252D56"/>
    <w:pPr>
      <w:pBdr>
        <w:top w:val="single" w:sz="8" w:space="0" w:color="auto"/>
        <w:bottom w:val="single" w:sz="8" w:space="0" w:color="auto"/>
        <w:right w:val="single" w:sz="8" w:space="0" w:color="auto"/>
      </w:pBdr>
      <w:suppressAutoHyphens w:val="0"/>
      <w:spacing w:before="100" w:beforeAutospacing="1" w:after="100" w:afterAutospacing="1"/>
      <w:jc w:val="center"/>
    </w:pPr>
    <w:rPr>
      <w:sz w:val="24"/>
      <w:szCs w:val="24"/>
      <w:lang w:eastAsia="ru-RU"/>
    </w:rPr>
  </w:style>
  <w:style w:type="paragraph" w:customStyle="1" w:styleId="xl131">
    <w:name w:val="xl131"/>
    <w:basedOn w:val="a2"/>
    <w:rsid w:val="00252D56"/>
    <w:pPr>
      <w:pBdr>
        <w:top w:val="single" w:sz="8" w:space="0" w:color="auto"/>
        <w:left w:val="single" w:sz="4" w:space="0" w:color="auto"/>
        <w:bottom w:val="single" w:sz="4" w:space="0" w:color="auto"/>
        <w:right w:val="single" w:sz="4" w:space="0" w:color="auto"/>
      </w:pBdr>
      <w:shd w:val="clear" w:color="000000" w:fill="FFCC99"/>
      <w:suppressAutoHyphens w:val="0"/>
      <w:spacing w:before="100" w:beforeAutospacing="1" w:after="100" w:afterAutospacing="1"/>
    </w:pPr>
    <w:rPr>
      <w:b/>
      <w:bCs/>
      <w:sz w:val="16"/>
      <w:szCs w:val="16"/>
      <w:lang w:eastAsia="ru-RU"/>
    </w:rPr>
  </w:style>
  <w:style w:type="paragraph" w:customStyle="1" w:styleId="xl132">
    <w:name w:val="xl132"/>
    <w:basedOn w:val="a2"/>
    <w:rsid w:val="00252D5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16"/>
      <w:szCs w:val="16"/>
      <w:lang w:eastAsia="ru-RU"/>
    </w:rPr>
  </w:style>
  <w:style w:type="paragraph" w:customStyle="1" w:styleId="xl133">
    <w:name w:val="xl133"/>
    <w:basedOn w:val="a2"/>
    <w:rsid w:val="00252D5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eastAsia="ru-RU"/>
    </w:rPr>
  </w:style>
  <w:style w:type="paragraph" w:customStyle="1" w:styleId="xl134">
    <w:name w:val="xl134"/>
    <w:basedOn w:val="a2"/>
    <w:rsid w:val="00252D56"/>
    <w:pPr>
      <w:pBdr>
        <w:top w:val="single" w:sz="4" w:space="0" w:color="auto"/>
        <w:left w:val="single" w:sz="4" w:space="0" w:color="auto"/>
        <w:bottom w:val="single" w:sz="4" w:space="0" w:color="auto"/>
        <w:right w:val="single" w:sz="4" w:space="0" w:color="auto"/>
      </w:pBdr>
      <w:shd w:val="clear" w:color="000000" w:fill="FFCC99"/>
      <w:suppressAutoHyphens w:val="0"/>
      <w:spacing w:before="100" w:beforeAutospacing="1" w:after="100" w:afterAutospacing="1"/>
    </w:pPr>
    <w:rPr>
      <w:b/>
      <w:bCs/>
      <w:sz w:val="16"/>
      <w:szCs w:val="16"/>
      <w:lang w:eastAsia="ru-RU"/>
    </w:rPr>
  </w:style>
  <w:style w:type="paragraph" w:customStyle="1" w:styleId="xl135">
    <w:name w:val="xl135"/>
    <w:basedOn w:val="a2"/>
    <w:rsid w:val="00252D56"/>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eastAsia="ru-RU"/>
    </w:rPr>
  </w:style>
  <w:style w:type="character" w:customStyle="1" w:styleId="WW8Num3z1">
    <w:name w:val="WW8Num3z1"/>
    <w:rsid w:val="00127CD5"/>
  </w:style>
  <w:style w:type="character" w:customStyle="1" w:styleId="WW8Num3z2">
    <w:name w:val="WW8Num3z2"/>
    <w:rsid w:val="00127CD5"/>
  </w:style>
  <w:style w:type="character" w:customStyle="1" w:styleId="WW8Num3z3">
    <w:name w:val="WW8Num3z3"/>
    <w:rsid w:val="00127CD5"/>
  </w:style>
  <w:style w:type="character" w:customStyle="1" w:styleId="WW8Num3z4">
    <w:name w:val="WW8Num3z4"/>
    <w:rsid w:val="00127CD5"/>
  </w:style>
  <w:style w:type="character" w:customStyle="1" w:styleId="WW8Num3z5">
    <w:name w:val="WW8Num3z5"/>
    <w:rsid w:val="00127CD5"/>
  </w:style>
  <w:style w:type="character" w:customStyle="1" w:styleId="WW8Num3z6">
    <w:name w:val="WW8Num3z6"/>
    <w:rsid w:val="00127CD5"/>
  </w:style>
  <w:style w:type="character" w:customStyle="1" w:styleId="WW8Num3z7">
    <w:name w:val="WW8Num3z7"/>
    <w:rsid w:val="00127CD5"/>
  </w:style>
  <w:style w:type="character" w:customStyle="1" w:styleId="WW8Num3z8">
    <w:name w:val="WW8Num3z8"/>
    <w:rsid w:val="00127CD5"/>
  </w:style>
  <w:style w:type="character" w:customStyle="1" w:styleId="WW8Num4z0">
    <w:name w:val="WW8Num4z0"/>
    <w:rsid w:val="00127CD5"/>
    <w:rPr>
      <w:rFonts w:cs="Times New Roman" w:hint="default"/>
    </w:rPr>
  </w:style>
  <w:style w:type="character" w:customStyle="1" w:styleId="WW8Num4z1">
    <w:name w:val="WW8Num4z1"/>
    <w:rsid w:val="00127CD5"/>
    <w:rPr>
      <w:rFonts w:cs="Times New Roman"/>
    </w:rPr>
  </w:style>
  <w:style w:type="character" w:customStyle="1" w:styleId="WW8Num5z0">
    <w:name w:val="WW8Num5z0"/>
    <w:rsid w:val="00127CD5"/>
    <w:rPr>
      <w:rFonts w:hint="default"/>
    </w:rPr>
  </w:style>
  <w:style w:type="character" w:customStyle="1" w:styleId="WW8Num5z1">
    <w:name w:val="WW8Num5z1"/>
    <w:rsid w:val="00127CD5"/>
  </w:style>
  <w:style w:type="character" w:customStyle="1" w:styleId="WW8Num5z2">
    <w:name w:val="WW8Num5z2"/>
    <w:rsid w:val="00127CD5"/>
  </w:style>
  <w:style w:type="character" w:customStyle="1" w:styleId="WW8Num5z3">
    <w:name w:val="WW8Num5z3"/>
    <w:rsid w:val="00127CD5"/>
  </w:style>
  <w:style w:type="character" w:customStyle="1" w:styleId="WW8Num5z4">
    <w:name w:val="WW8Num5z4"/>
    <w:rsid w:val="00127CD5"/>
  </w:style>
  <w:style w:type="character" w:customStyle="1" w:styleId="WW8Num5z5">
    <w:name w:val="WW8Num5z5"/>
    <w:rsid w:val="00127CD5"/>
  </w:style>
  <w:style w:type="character" w:customStyle="1" w:styleId="WW8Num5z6">
    <w:name w:val="WW8Num5z6"/>
    <w:rsid w:val="00127CD5"/>
  </w:style>
  <w:style w:type="character" w:customStyle="1" w:styleId="WW8Num5z7">
    <w:name w:val="WW8Num5z7"/>
    <w:rsid w:val="00127CD5"/>
  </w:style>
  <w:style w:type="character" w:customStyle="1" w:styleId="WW8Num5z8">
    <w:name w:val="WW8Num5z8"/>
    <w:rsid w:val="00127CD5"/>
  </w:style>
  <w:style w:type="character" w:customStyle="1" w:styleId="WW8Num6z0">
    <w:name w:val="WW8Num6z0"/>
    <w:rsid w:val="00127CD5"/>
    <w:rPr>
      <w:rFonts w:hint="default"/>
      <w:sz w:val="24"/>
    </w:rPr>
  </w:style>
  <w:style w:type="character" w:customStyle="1" w:styleId="WW8Num6z1">
    <w:name w:val="WW8Num6z1"/>
    <w:rsid w:val="00127CD5"/>
  </w:style>
  <w:style w:type="character" w:customStyle="1" w:styleId="WW8Num6z2">
    <w:name w:val="WW8Num6z2"/>
    <w:rsid w:val="00127CD5"/>
  </w:style>
  <w:style w:type="character" w:customStyle="1" w:styleId="WW8Num6z3">
    <w:name w:val="WW8Num6z3"/>
    <w:rsid w:val="00127CD5"/>
  </w:style>
  <w:style w:type="character" w:customStyle="1" w:styleId="WW8Num6z4">
    <w:name w:val="WW8Num6z4"/>
    <w:rsid w:val="00127CD5"/>
  </w:style>
  <w:style w:type="character" w:customStyle="1" w:styleId="WW8Num6z5">
    <w:name w:val="WW8Num6z5"/>
    <w:rsid w:val="00127CD5"/>
  </w:style>
  <w:style w:type="character" w:customStyle="1" w:styleId="WW8Num6z6">
    <w:name w:val="WW8Num6z6"/>
    <w:rsid w:val="00127CD5"/>
  </w:style>
  <w:style w:type="character" w:customStyle="1" w:styleId="WW8Num6z7">
    <w:name w:val="WW8Num6z7"/>
    <w:rsid w:val="00127CD5"/>
  </w:style>
  <w:style w:type="character" w:customStyle="1" w:styleId="WW8Num6z8">
    <w:name w:val="WW8Num6z8"/>
    <w:rsid w:val="00127CD5"/>
  </w:style>
  <w:style w:type="character" w:customStyle="1" w:styleId="WW8Num7z0">
    <w:name w:val="WW8Num7z0"/>
    <w:rsid w:val="00127CD5"/>
  </w:style>
  <w:style w:type="character" w:customStyle="1" w:styleId="WW8Num7z1">
    <w:name w:val="WW8Num7z1"/>
    <w:rsid w:val="00127CD5"/>
  </w:style>
  <w:style w:type="character" w:customStyle="1" w:styleId="WW8Num7z2">
    <w:name w:val="WW8Num7z2"/>
    <w:rsid w:val="00127CD5"/>
  </w:style>
  <w:style w:type="character" w:customStyle="1" w:styleId="WW8Num7z3">
    <w:name w:val="WW8Num7z3"/>
    <w:rsid w:val="00127CD5"/>
  </w:style>
  <w:style w:type="character" w:customStyle="1" w:styleId="WW8Num7z4">
    <w:name w:val="WW8Num7z4"/>
    <w:rsid w:val="00127CD5"/>
  </w:style>
  <w:style w:type="character" w:customStyle="1" w:styleId="WW8Num7z5">
    <w:name w:val="WW8Num7z5"/>
    <w:rsid w:val="00127CD5"/>
  </w:style>
  <w:style w:type="character" w:customStyle="1" w:styleId="WW8Num7z6">
    <w:name w:val="WW8Num7z6"/>
    <w:rsid w:val="00127CD5"/>
  </w:style>
  <w:style w:type="character" w:customStyle="1" w:styleId="WW8Num7z7">
    <w:name w:val="WW8Num7z7"/>
    <w:rsid w:val="00127CD5"/>
  </w:style>
  <w:style w:type="character" w:customStyle="1" w:styleId="WW8Num7z8">
    <w:name w:val="WW8Num7z8"/>
    <w:rsid w:val="00127CD5"/>
  </w:style>
  <w:style w:type="character" w:customStyle="1" w:styleId="WW8Num8z0">
    <w:name w:val="WW8Num8z0"/>
    <w:rsid w:val="00127CD5"/>
    <w:rPr>
      <w:rFonts w:hint="default"/>
    </w:rPr>
  </w:style>
  <w:style w:type="character" w:customStyle="1" w:styleId="WW8Num8z1">
    <w:name w:val="WW8Num8z1"/>
    <w:rsid w:val="00127CD5"/>
  </w:style>
  <w:style w:type="character" w:customStyle="1" w:styleId="WW8Num8z2">
    <w:name w:val="WW8Num8z2"/>
    <w:rsid w:val="00127CD5"/>
  </w:style>
  <w:style w:type="character" w:customStyle="1" w:styleId="WW8Num8z3">
    <w:name w:val="WW8Num8z3"/>
    <w:rsid w:val="00127CD5"/>
  </w:style>
  <w:style w:type="character" w:customStyle="1" w:styleId="WW8Num8z4">
    <w:name w:val="WW8Num8z4"/>
    <w:rsid w:val="00127CD5"/>
  </w:style>
  <w:style w:type="character" w:customStyle="1" w:styleId="WW8Num8z5">
    <w:name w:val="WW8Num8z5"/>
    <w:rsid w:val="00127CD5"/>
  </w:style>
  <w:style w:type="character" w:customStyle="1" w:styleId="WW8Num8z6">
    <w:name w:val="WW8Num8z6"/>
    <w:rsid w:val="00127CD5"/>
  </w:style>
  <w:style w:type="character" w:customStyle="1" w:styleId="WW8Num8z7">
    <w:name w:val="WW8Num8z7"/>
    <w:rsid w:val="00127CD5"/>
  </w:style>
  <w:style w:type="character" w:customStyle="1" w:styleId="WW8Num8z8">
    <w:name w:val="WW8Num8z8"/>
    <w:rsid w:val="00127CD5"/>
  </w:style>
  <w:style w:type="character" w:customStyle="1" w:styleId="WW8Num9z0">
    <w:name w:val="WW8Num9z0"/>
    <w:rsid w:val="00127CD5"/>
  </w:style>
  <w:style w:type="character" w:customStyle="1" w:styleId="WW8Num9z1">
    <w:name w:val="WW8Num9z1"/>
    <w:rsid w:val="00127CD5"/>
  </w:style>
  <w:style w:type="character" w:customStyle="1" w:styleId="WW8Num9z2">
    <w:name w:val="WW8Num9z2"/>
    <w:rsid w:val="00127CD5"/>
  </w:style>
  <w:style w:type="character" w:customStyle="1" w:styleId="WW8Num9z3">
    <w:name w:val="WW8Num9z3"/>
    <w:rsid w:val="00127CD5"/>
  </w:style>
  <w:style w:type="character" w:customStyle="1" w:styleId="WW8Num9z4">
    <w:name w:val="WW8Num9z4"/>
    <w:rsid w:val="00127CD5"/>
  </w:style>
  <w:style w:type="character" w:customStyle="1" w:styleId="WW8Num9z5">
    <w:name w:val="WW8Num9z5"/>
    <w:rsid w:val="00127CD5"/>
  </w:style>
  <w:style w:type="character" w:customStyle="1" w:styleId="WW8Num9z6">
    <w:name w:val="WW8Num9z6"/>
    <w:rsid w:val="00127CD5"/>
  </w:style>
  <w:style w:type="character" w:customStyle="1" w:styleId="WW8Num9z7">
    <w:name w:val="WW8Num9z7"/>
    <w:rsid w:val="00127CD5"/>
  </w:style>
  <w:style w:type="character" w:customStyle="1" w:styleId="WW8Num9z8">
    <w:name w:val="WW8Num9z8"/>
    <w:rsid w:val="00127CD5"/>
  </w:style>
  <w:style w:type="character" w:customStyle="1" w:styleId="WW8Num10z0">
    <w:name w:val="WW8Num10z0"/>
    <w:rsid w:val="00127CD5"/>
  </w:style>
  <w:style w:type="character" w:customStyle="1" w:styleId="WW8Num10z1">
    <w:name w:val="WW8Num10z1"/>
    <w:rsid w:val="00127CD5"/>
  </w:style>
  <w:style w:type="character" w:customStyle="1" w:styleId="WW8Num10z2">
    <w:name w:val="WW8Num10z2"/>
    <w:rsid w:val="00127CD5"/>
  </w:style>
  <w:style w:type="character" w:customStyle="1" w:styleId="WW8Num10z3">
    <w:name w:val="WW8Num10z3"/>
    <w:rsid w:val="00127CD5"/>
  </w:style>
  <w:style w:type="character" w:customStyle="1" w:styleId="WW8Num10z4">
    <w:name w:val="WW8Num10z4"/>
    <w:rsid w:val="00127CD5"/>
  </w:style>
  <w:style w:type="character" w:customStyle="1" w:styleId="WW8Num10z5">
    <w:name w:val="WW8Num10z5"/>
    <w:rsid w:val="00127CD5"/>
  </w:style>
  <w:style w:type="character" w:customStyle="1" w:styleId="WW8Num10z6">
    <w:name w:val="WW8Num10z6"/>
    <w:rsid w:val="00127CD5"/>
  </w:style>
  <w:style w:type="character" w:customStyle="1" w:styleId="WW8Num10z7">
    <w:name w:val="WW8Num10z7"/>
    <w:rsid w:val="00127CD5"/>
  </w:style>
  <w:style w:type="character" w:customStyle="1" w:styleId="WW8Num10z8">
    <w:name w:val="WW8Num10z8"/>
    <w:rsid w:val="00127CD5"/>
  </w:style>
  <w:style w:type="character" w:customStyle="1" w:styleId="WW8Num11z0">
    <w:name w:val="WW8Num11z0"/>
    <w:rsid w:val="00127CD5"/>
  </w:style>
  <w:style w:type="character" w:customStyle="1" w:styleId="WW8Num11z1">
    <w:name w:val="WW8Num11z1"/>
    <w:rsid w:val="00127CD5"/>
  </w:style>
  <w:style w:type="character" w:customStyle="1" w:styleId="WW8Num11z2">
    <w:name w:val="WW8Num11z2"/>
    <w:rsid w:val="00127CD5"/>
  </w:style>
  <w:style w:type="character" w:customStyle="1" w:styleId="WW8Num11z3">
    <w:name w:val="WW8Num11z3"/>
    <w:rsid w:val="00127CD5"/>
  </w:style>
  <w:style w:type="character" w:customStyle="1" w:styleId="WW8Num11z4">
    <w:name w:val="WW8Num11z4"/>
    <w:rsid w:val="00127CD5"/>
  </w:style>
  <w:style w:type="character" w:customStyle="1" w:styleId="WW8Num11z5">
    <w:name w:val="WW8Num11z5"/>
    <w:rsid w:val="00127CD5"/>
  </w:style>
  <w:style w:type="character" w:customStyle="1" w:styleId="WW8Num11z6">
    <w:name w:val="WW8Num11z6"/>
    <w:rsid w:val="00127CD5"/>
  </w:style>
  <w:style w:type="character" w:customStyle="1" w:styleId="WW8Num11z7">
    <w:name w:val="WW8Num11z7"/>
    <w:rsid w:val="00127CD5"/>
  </w:style>
  <w:style w:type="character" w:customStyle="1" w:styleId="WW8Num11z8">
    <w:name w:val="WW8Num11z8"/>
    <w:rsid w:val="00127CD5"/>
  </w:style>
  <w:style w:type="character" w:customStyle="1" w:styleId="WW8Num12z0">
    <w:name w:val="WW8Num12z0"/>
    <w:rsid w:val="00127CD5"/>
    <w:rPr>
      <w:rFonts w:ascii="Calibri" w:hAnsi="Calibri" w:cs="Calibri" w:hint="default"/>
      <w:sz w:val="22"/>
    </w:rPr>
  </w:style>
  <w:style w:type="character" w:customStyle="1" w:styleId="WW8Num12z1">
    <w:name w:val="WW8Num12z1"/>
    <w:rsid w:val="00127CD5"/>
  </w:style>
  <w:style w:type="character" w:customStyle="1" w:styleId="WW8Num12z2">
    <w:name w:val="WW8Num12z2"/>
    <w:rsid w:val="00127CD5"/>
  </w:style>
  <w:style w:type="character" w:customStyle="1" w:styleId="WW8Num12z3">
    <w:name w:val="WW8Num12z3"/>
    <w:rsid w:val="00127CD5"/>
  </w:style>
  <w:style w:type="character" w:customStyle="1" w:styleId="WW8Num12z4">
    <w:name w:val="WW8Num12z4"/>
    <w:rsid w:val="00127CD5"/>
  </w:style>
  <w:style w:type="character" w:customStyle="1" w:styleId="WW8Num12z5">
    <w:name w:val="WW8Num12z5"/>
    <w:rsid w:val="00127CD5"/>
  </w:style>
  <w:style w:type="character" w:customStyle="1" w:styleId="WW8Num12z6">
    <w:name w:val="WW8Num12z6"/>
    <w:rsid w:val="00127CD5"/>
  </w:style>
  <w:style w:type="character" w:customStyle="1" w:styleId="WW8Num12z7">
    <w:name w:val="WW8Num12z7"/>
    <w:rsid w:val="00127CD5"/>
  </w:style>
  <w:style w:type="character" w:customStyle="1" w:styleId="WW8Num12z8">
    <w:name w:val="WW8Num12z8"/>
    <w:rsid w:val="00127CD5"/>
  </w:style>
  <w:style w:type="character" w:customStyle="1" w:styleId="WW8Num14z0">
    <w:name w:val="WW8Num14z0"/>
    <w:rsid w:val="00127CD5"/>
  </w:style>
  <w:style w:type="character" w:customStyle="1" w:styleId="WW8Num14z1">
    <w:name w:val="WW8Num14z1"/>
    <w:rsid w:val="00127CD5"/>
  </w:style>
  <w:style w:type="character" w:customStyle="1" w:styleId="WW8Num14z2">
    <w:name w:val="WW8Num14z2"/>
    <w:rsid w:val="00127CD5"/>
  </w:style>
  <w:style w:type="character" w:customStyle="1" w:styleId="WW8Num14z3">
    <w:name w:val="WW8Num14z3"/>
    <w:rsid w:val="00127CD5"/>
  </w:style>
  <w:style w:type="character" w:customStyle="1" w:styleId="WW8Num14z4">
    <w:name w:val="WW8Num14z4"/>
    <w:rsid w:val="00127CD5"/>
  </w:style>
  <w:style w:type="character" w:customStyle="1" w:styleId="WW8Num14z5">
    <w:name w:val="WW8Num14z5"/>
    <w:rsid w:val="00127CD5"/>
  </w:style>
  <w:style w:type="character" w:customStyle="1" w:styleId="WW8Num14z6">
    <w:name w:val="WW8Num14z6"/>
    <w:rsid w:val="00127CD5"/>
  </w:style>
  <w:style w:type="character" w:customStyle="1" w:styleId="WW8Num14z7">
    <w:name w:val="WW8Num14z7"/>
    <w:rsid w:val="00127CD5"/>
  </w:style>
  <w:style w:type="character" w:customStyle="1" w:styleId="WW8Num14z8">
    <w:name w:val="WW8Num14z8"/>
    <w:rsid w:val="00127CD5"/>
  </w:style>
  <w:style w:type="character" w:customStyle="1" w:styleId="WW8Num15z0">
    <w:name w:val="WW8Num15z0"/>
    <w:rsid w:val="00127CD5"/>
    <w:rPr>
      <w:rFonts w:cs="Times New Roman"/>
    </w:rPr>
  </w:style>
  <w:style w:type="character" w:customStyle="1" w:styleId="WW8Num16z0">
    <w:name w:val="WW8Num16z0"/>
    <w:rsid w:val="00127CD5"/>
    <w:rPr>
      <w:rFonts w:hint="default"/>
    </w:rPr>
  </w:style>
  <w:style w:type="character" w:customStyle="1" w:styleId="WW8Num16z1">
    <w:name w:val="WW8Num16z1"/>
    <w:rsid w:val="00127CD5"/>
  </w:style>
  <w:style w:type="character" w:customStyle="1" w:styleId="WW8Num16z2">
    <w:name w:val="WW8Num16z2"/>
    <w:rsid w:val="00127CD5"/>
  </w:style>
  <w:style w:type="character" w:customStyle="1" w:styleId="WW8Num16z3">
    <w:name w:val="WW8Num16z3"/>
    <w:rsid w:val="00127CD5"/>
  </w:style>
  <w:style w:type="character" w:customStyle="1" w:styleId="WW8Num16z4">
    <w:name w:val="WW8Num16z4"/>
    <w:rsid w:val="00127CD5"/>
  </w:style>
  <w:style w:type="character" w:customStyle="1" w:styleId="WW8Num16z5">
    <w:name w:val="WW8Num16z5"/>
    <w:rsid w:val="00127CD5"/>
  </w:style>
  <w:style w:type="character" w:customStyle="1" w:styleId="WW8Num16z6">
    <w:name w:val="WW8Num16z6"/>
    <w:rsid w:val="00127CD5"/>
  </w:style>
  <w:style w:type="character" w:customStyle="1" w:styleId="WW8Num16z7">
    <w:name w:val="WW8Num16z7"/>
    <w:rsid w:val="00127CD5"/>
  </w:style>
  <w:style w:type="character" w:customStyle="1" w:styleId="WW8Num16z8">
    <w:name w:val="WW8Num16z8"/>
    <w:rsid w:val="00127CD5"/>
  </w:style>
  <w:style w:type="character" w:customStyle="1" w:styleId="WW8Num17z0">
    <w:name w:val="WW8Num17z0"/>
    <w:rsid w:val="00127CD5"/>
  </w:style>
  <w:style w:type="character" w:customStyle="1" w:styleId="WW8Num17z1">
    <w:name w:val="WW8Num17z1"/>
    <w:rsid w:val="00127CD5"/>
  </w:style>
  <w:style w:type="character" w:customStyle="1" w:styleId="WW8Num17z2">
    <w:name w:val="WW8Num17z2"/>
    <w:rsid w:val="00127CD5"/>
  </w:style>
  <w:style w:type="character" w:customStyle="1" w:styleId="WW8Num17z3">
    <w:name w:val="WW8Num17z3"/>
    <w:rsid w:val="00127CD5"/>
  </w:style>
  <w:style w:type="character" w:customStyle="1" w:styleId="WW8Num17z4">
    <w:name w:val="WW8Num17z4"/>
    <w:rsid w:val="00127CD5"/>
  </w:style>
  <w:style w:type="character" w:customStyle="1" w:styleId="WW8Num17z5">
    <w:name w:val="WW8Num17z5"/>
    <w:rsid w:val="00127CD5"/>
  </w:style>
  <w:style w:type="character" w:customStyle="1" w:styleId="WW8Num17z6">
    <w:name w:val="WW8Num17z6"/>
    <w:rsid w:val="00127CD5"/>
  </w:style>
  <w:style w:type="character" w:customStyle="1" w:styleId="WW8Num17z7">
    <w:name w:val="WW8Num17z7"/>
    <w:rsid w:val="00127CD5"/>
  </w:style>
  <w:style w:type="character" w:customStyle="1" w:styleId="WW8Num17z8">
    <w:name w:val="WW8Num17z8"/>
    <w:rsid w:val="00127CD5"/>
  </w:style>
  <w:style w:type="character" w:customStyle="1" w:styleId="WW8Num18z0">
    <w:name w:val="WW8Num18z0"/>
    <w:rsid w:val="00127CD5"/>
    <w:rPr>
      <w:sz w:val="28"/>
    </w:rPr>
  </w:style>
  <w:style w:type="character" w:customStyle="1" w:styleId="WW8Num18z1">
    <w:name w:val="WW8Num18z1"/>
    <w:rsid w:val="00127CD5"/>
  </w:style>
  <w:style w:type="character" w:customStyle="1" w:styleId="WW8Num18z2">
    <w:name w:val="WW8Num18z2"/>
    <w:rsid w:val="00127CD5"/>
  </w:style>
  <w:style w:type="character" w:customStyle="1" w:styleId="WW8Num18z3">
    <w:name w:val="WW8Num18z3"/>
    <w:rsid w:val="00127CD5"/>
  </w:style>
  <w:style w:type="character" w:customStyle="1" w:styleId="WW8Num18z4">
    <w:name w:val="WW8Num18z4"/>
    <w:rsid w:val="00127CD5"/>
  </w:style>
  <w:style w:type="character" w:customStyle="1" w:styleId="WW8Num18z5">
    <w:name w:val="WW8Num18z5"/>
    <w:rsid w:val="00127CD5"/>
  </w:style>
  <w:style w:type="character" w:customStyle="1" w:styleId="WW8Num18z6">
    <w:name w:val="WW8Num18z6"/>
    <w:rsid w:val="00127CD5"/>
  </w:style>
  <w:style w:type="character" w:customStyle="1" w:styleId="WW8Num18z7">
    <w:name w:val="WW8Num18z7"/>
    <w:rsid w:val="00127CD5"/>
  </w:style>
  <w:style w:type="character" w:customStyle="1" w:styleId="WW8Num18z8">
    <w:name w:val="WW8Num18z8"/>
    <w:rsid w:val="00127CD5"/>
  </w:style>
  <w:style w:type="character" w:customStyle="1" w:styleId="WW8Num19z0">
    <w:name w:val="WW8Num19z0"/>
    <w:rsid w:val="00127CD5"/>
    <w:rPr>
      <w:rFonts w:hint="default"/>
    </w:rPr>
  </w:style>
  <w:style w:type="character" w:customStyle="1" w:styleId="WW8Num20z0">
    <w:name w:val="WW8Num20z0"/>
    <w:rsid w:val="00127CD5"/>
    <w:rPr>
      <w:sz w:val="28"/>
    </w:rPr>
  </w:style>
  <w:style w:type="character" w:customStyle="1" w:styleId="WW8Num20z1">
    <w:name w:val="WW8Num20z1"/>
    <w:rsid w:val="00127CD5"/>
  </w:style>
  <w:style w:type="character" w:customStyle="1" w:styleId="WW8Num20z2">
    <w:name w:val="WW8Num20z2"/>
    <w:rsid w:val="00127CD5"/>
  </w:style>
  <w:style w:type="character" w:customStyle="1" w:styleId="WW8Num20z3">
    <w:name w:val="WW8Num20z3"/>
    <w:rsid w:val="00127CD5"/>
  </w:style>
  <w:style w:type="character" w:customStyle="1" w:styleId="WW8Num20z4">
    <w:name w:val="WW8Num20z4"/>
    <w:rsid w:val="00127CD5"/>
  </w:style>
  <w:style w:type="character" w:customStyle="1" w:styleId="WW8Num20z5">
    <w:name w:val="WW8Num20z5"/>
    <w:rsid w:val="00127CD5"/>
  </w:style>
  <w:style w:type="character" w:customStyle="1" w:styleId="WW8Num20z6">
    <w:name w:val="WW8Num20z6"/>
    <w:rsid w:val="00127CD5"/>
  </w:style>
  <w:style w:type="character" w:customStyle="1" w:styleId="WW8Num20z7">
    <w:name w:val="WW8Num20z7"/>
    <w:rsid w:val="00127CD5"/>
  </w:style>
  <w:style w:type="character" w:customStyle="1" w:styleId="WW8Num20z8">
    <w:name w:val="WW8Num20z8"/>
    <w:rsid w:val="00127CD5"/>
  </w:style>
  <w:style w:type="character" w:customStyle="1" w:styleId="WW8Num21z0">
    <w:name w:val="WW8Num21z0"/>
    <w:rsid w:val="00127CD5"/>
    <w:rPr>
      <w:rFonts w:hint="default"/>
    </w:rPr>
  </w:style>
  <w:style w:type="character" w:customStyle="1" w:styleId="WW8Num22z0">
    <w:name w:val="WW8Num22z0"/>
    <w:rsid w:val="00127CD5"/>
  </w:style>
  <w:style w:type="character" w:customStyle="1" w:styleId="WW8Num22z1">
    <w:name w:val="WW8Num22z1"/>
    <w:rsid w:val="00127CD5"/>
  </w:style>
  <w:style w:type="character" w:customStyle="1" w:styleId="WW8Num22z2">
    <w:name w:val="WW8Num22z2"/>
    <w:rsid w:val="00127CD5"/>
  </w:style>
  <w:style w:type="character" w:customStyle="1" w:styleId="WW8Num22z3">
    <w:name w:val="WW8Num22z3"/>
    <w:rsid w:val="00127CD5"/>
  </w:style>
  <w:style w:type="character" w:customStyle="1" w:styleId="WW8Num22z4">
    <w:name w:val="WW8Num22z4"/>
    <w:rsid w:val="00127CD5"/>
  </w:style>
  <w:style w:type="character" w:customStyle="1" w:styleId="WW8Num22z5">
    <w:name w:val="WW8Num22z5"/>
    <w:rsid w:val="00127CD5"/>
  </w:style>
  <w:style w:type="character" w:customStyle="1" w:styleId="WW8Num22z6">
    <w:name w:val="WW8Num22z6"/>
    <w:rsid w:val="00127CD5"/>
  </w:style>
  <w:style w:type="character" w:customStyle="1" w:styleId="WW8Num22z7">
    <w:name w:val="WW8Num22z7"/>
    <w:rsid w:val="00127CD5"/>
  </w:style>
  <w:style w:type="character" w:customStyle="1" w:styleId="WW8Num22z8">
    <w:name w:val="WW8Num22z8"/>
    <w:rsid w:val="00127CD5"/>
  </w:style>
  <w:style w:type="character" w:customStyle="1" w:styleId="WW8Num23z0">
    <w:name w:val="WW8Num23z0"/>
    <w:rsid w:val="00127CD5"/>
    <w:rPr>
      <w:rFonts w:cs="Times New Roman" w:hint="default"/>
    </w:rPr>
  </w:style>
  <w:style w:type="character" w:customStyle="1" w:styleId="WW8Num23z1">
    <w:name w:val="WW8Num23z1"/>
    <w:rsid w:val="00127CD5"/>
    <w:rPr>
      <w:rFonts w:cs="Times New Roman"/>
    </w:rPr>
  </w:style>
  <w:style w:type="character" w:customStyle="1" w:styleId="WW8Num24z0">
    <w:name w:val="WW8Num24z0"/>
    <w:rsid w:val="00127CD5"/>
    <w:rPr>
      <w:rFonts w:hint="default"/>
    </w:rPr>
  </w:style>
  <w:style w:type="character" w:customStyle="1" w:styleId="WW8Num24z1">
    <w:name w:val="WW8Num24z1"/>
    <w:rsid w:val="00127CD5"/>
  </w:style>
  <w:style w:type="character" w:customStyle="1" w:styleId="WW8Num24z2">
    <w:name w:val="WW8Num24z2"/>
    <w:rsid w:val="00127CD5"/>
  </w:style>
  <w:style w:type="character" w:customStyle="1" w:styleId="WW8Num24z3">
    <w:name w:val="WW8Num24z3"/>
    <w:rsid w:val="00127CD5"/>
  </w:style>
  <w:style w:type="character" w:customStyle="1" w:styleId="WW8Num24z4">
    <w:name w:val="WW8Num24z4"/>
    <w:rsid w:val="00127CD5"/>
  </w:style>
  <w:style w:type="character" w:customStyle="1" w:styleId="WW8Num24z5">
    <w:name w:val="WW8Num24z5"/>
    <w:rsid w:val="00127CD5"/>
  </w:style>
  <w:style w:type="character" w:customStyle="1" w:styleId="WW8Num24z6">
    <w:name w:val="WW8Num24z6"/>
    <w:rsid w:val="00127CD5"/>
  </w:style>
  <w:style w:type="character" w:customStyle="1" w:styleId="WW8Num24z7">
    <w:name w:val="WW8Num24z7"/>
    <w:rsid w:val="00127CD5"/>
  </w:style>
  <w:style w:type="character" w:customStyle="1" w:styleId="WW8Num24z8">
    <w:name w:val="WW8Num24z8"/>
    <w:rsid w:val="00127CD5"/>
  </w:style>
  <w:style w:type="character" w:customStyle="1" w:styleId="WW8Num25z0">
    <w:name w:val="WW8Num25z0"/>
    <w:rsid w:val="00127CD5"/>
    <w:rPr>
      <w:rFonts w:hint="default"/>
    </w:rPr>
  </w:style>
  <w:style w:type="character" w:customStyle="1" w:styleId="WW8Num25z1">
    <w:name w:val="WW8Num25z1"/>
    <w:rsid w:val="00127CD5"/>
  </w:style>
  <w:style w:type="character" w:customStyle="1" w:styleId="WW8Num25z2">
    <w:name w:val="WW8Num25z2"/>
    <w:rsid w:val="00127CD5"/>
  </w:style>
  <w:style w:type="character" w:customStyle="1" w:styleId="WW8Num25z3">
    <w:name w:val="WW8Num25z3"/>
    <w:rsid w:val="00127CD5"/>
  </w:style>
  <w:style w:type="character" w:customStyle="1" w:styleId="WW8Num25z4">
    <w:name w:val="WW8Num25z4"/>
    <w:rsid w:val="00127CD5"/>
  </w:style>
  <w:style w:type="character" w:customStyle="1" w:styleId="WW8Num25z5">
    <w:name w:val="WW8Num25z5"/>
    <w:rsid w:val="00127CD5"/>
  </w:style>
  <w:style w:type="character" w:customStyle="1" w:styleId="WW8Num25z6">
    <w:name w:val="WW8Num25z6"/>
    <w:rsid w:val="00127CD5"/>
  </w:style>
  <w:style w:type="character" w:customStyle="1" w:styleId="WW8Num25z7">
    <w:name w:val="WW8Num25z7"/>
    <w:rsid w:val="00127CD5"/>
  </w:style>
  <w:style w:type="character" w:customStyle="1" w:styleId="WW8Num25z8">
    <w:name w:val="WW8Num25z8"/>
    <w:rsid w:val="00127CD5"/>
  </w:style>
  <w:style w:type="character" w:customStyle="1" w:styleId="WW8Num26z0">
    <w:name w:val="WW8Num26z0"/>
    <w:rsid w:val="00127CD5"/>
    <w:rPr>
      <w:rFonts w:ascii="Times New Roman" w:eastAsia="Times New Roman" w:hAnsi="Times New Roman" w:cs="Times New Roman" w:hint="default"/>
      <w:color w:val="auto"/>
    </w:rPr>
  </w:style>
  <w:style w:type="character" w:customStyle="1" w:styleId="WW8Num26z1">
    <w:name w:val="WW8Num26z1"/>
    <w:rsid w:val="00127CD5"/>
    <w:rPr>
      <w:rFonts w:ascii="Courier New" w:hAnsi="Courier New" w:cs="Courier New" w:hint="default"/>
    </w:rPr>
  </w:style>
  <w:style w:type="character" w:customStyle="1" w:styleId="WW8Num26z2">
    <w:name w:val="WW8Num26z2"/>
    <w:rsid w:val="00127CD5"/>
    <w:rPr>
      <w:rFonts w:ascii="Wingdings" w:hAnsi="Wingdings" w:cs="Wingdings" w:hint="default"/>
    </w:rPr>
  </w:style>
  <w:style w:type="character" w:customStyle="1" w:styleId="WW8Num26z3">
    <w:name w:val="WW8Num26z3"/>
    <w:rsid w:val="00127CD5"/>
    <w:rPr>
      <w:rFonts w:ascii="Symbol" w:hAnsi="Symbol" w:cs="Symbol" w:hint="default"/>
    </w:rPr>
  </w:style>
  <w:style w:type="character" w:customStyle="1" w:styleId="WW8Num27z0">
    <w:name w:val="WW8Num27z0"/>
    <w:rsid w:val="00127CD5"/>
    <w:rPr>
      <w:rFonts w:hint="default"/>
    </w:rPr>
  </w:style>
  <w:style w:type="character" w:customStyle="1" w:styleId="WW8Num27z1">
    <w:name w:val="WW8Num27z1"/>
    <w:rsid w:val="00127CD5"/>
  </w:style>
  <w:style w:type="character" w:customStyle="1" w:styleId="WW8Num27z2">
    <w:name w:val="WW8Num27z2"/>
    <w:rsid w:val="00127CD5"/>
  </w:style>
  <w:style w:type="character" w:customStyle="1" w:styleId="WW8Num27z3">
    <w:name w:val="WW8Num27z3"/>
    <w:rsid w:val="00127CD5"/>
  </w:style>
  <w:style w:type="character" w:customStyle="1" w:styleId="WW8Num27z4">
    <w:name w:val="WW8Num27z4"/>
    <w:rsid w:val="00127CD5"/>
  </w:style>
  <w:style w:type="character" w:customStyle="1" w:styleId="WW8Num27z5">
    <w:name w:val="WW8Num27z5"/>
    <w:rsid w:val="00127CD5"/>
  </w:style>
  <w:style w:type="character" w:customStyle="1" w:styleId="WW8Num27z6">
    <w:name w:val="WW8Num27z6"/>
    <w:rsid w:val="00127CD5"/>
  </w:style>
  <w:style w:type="character" w:customStyle="1" w:styleId="WW8Num27z7">
    <w:name w:val="WW8Num27z7"/>
    <w:rsid w:val="00127CD5"/>
  </w:style>
  <w:style w:type="character" w:customStyle="1" w:styleId="WW8Num27z8">
    <w:name w:val="WW8Num27z8"/>
    <w:rsid w:val="00127CD5"/>
  </w:style>
  <w:style w:type="character" w:customStyle="1" w:styleId="WW8Num28z0">
    <w:name w:val="WW8Num28z0"/>
    <w:rsid w:val="00127CD5"/>
  </w:style>
  <w:style w:type="character" w:customStyle="1" w:styleId="WW8Num28z1">
    <w:name w:val="WW8Num28z1"/>
    <w:rsid w:val="00127CD5"/>
  </w:style>
  <w:style w:type="character" w:customStyle="1" w:styleId="WW8Num28z2">
    <w:name w:val="WW8Num28z2"/>
    <w:rsid w:val="00127CD5"/>
  </w:style>
  <w:style w:type="character" w:customStyle="1" w:styleId="WW8Num28z3">
    <w:name w:val="WW8Num28z3"/>
    <w:rsid w:val="00127CD5"/>
  </w:style>
  <w:style w:type="character" w:customStyle="1" w:styleId="WW8Num28z4">
    <w:name w:val="WW8Num28z4"/>
    <w:rsid w:val="00127CD5"/>
  </w:style>
  <w:style w:type="character" w:customStyle="1" w:styleId="WW8Num28z5">
    <w:name w:val="WW8Num28z5"/>
    <w:rsid w:val="00127CD5"/>
  </w:style>
  <w:style w:type="character" w:customStyle="1" w:styleId="WW8Num28z6">
    <w:name w:val="WW8Num28z6"/>
    <w:rsid w:val="00127CD5"/>
  </w:style>
  <w:style w:type="character" w:customStyle="1" w:styleId="WW8Num28z7">
    <w:name w:val="WW8Num28z7"/>
    <w:rsid w:val="00127CD5"/>
  </w:style>
  <w:style w:type="character" w:customStyle="1" w:styleId="WW8Num28z8">
    <w:name w:val="WW8Num28z8"/>
    <w:rsid w:val="00127CD5"/>
  </w:style>
  <w:style w:type="character" w:customStyle="1" w:styleId="WW8Num29z0">
    <w:name w:val="WW8Num29z0"/>
    <w:rsid w:val="00127CD5"/>
    <w:rPr>
      <w:rFonts w:cs="Times New Roman" w:hint="default"/>
    </w:rPr>
  </w:style>
  <w:style w:type="character" w:customStyle="1" w:styleId="WW8Num29z1">
    <w:name w:val="WW8Num29z1"/>
    <w:rsid w:val="00127CD5"/>
    <w:rPr>
      <w:rFonts w:cs="Times New Roman"/>
    </w:rPr>
  </w:style>
  <w:style w:type="character" w:customStyle="1" w:styleId="WW8Num30z0">
    <w:name w:val="WW8Num30z0"/>
    <w:rsid w:val="00127CD5"/>
    <w:rPr>
      <w:rFonts w:cs="Times New Roman" w:hint="default"/>
    </w:rPr>
  </w:style>
  <w:style w:type="character" w:customStyle="1" w:styleId="WW8Num30z1">
    <w:name w:val="WW8Num30z1"/>
    <w:rsid w:val="00127CD5"/>
    <w:rPr>
      <w:rFonts w:hint="default"/>
    </w:rPr>
  </w:style>
  <w:style w:type="character" w:customStyle="1" w:styleId="WW8Num31z0">
    <w:name w:val="WW8Num31z0"/>
    <w:rsid w:val="00127CD5"/>
    <w:rPr>
      <w:rFonts w:hint="default"/>
    </w:rPr>
  </w:style>
  <w:style w:type="character" w:customStyle="1" w:styleId="WW8Num31z1">
    <w:name w:val="WW8Num31z1"/>
    <w:rsid w:val="00127CD5"/>
  </w:style>
  <w:style w:type="character" w:customStyle="1" w:styleId="WW8Num31z2">
    <w:name w:val="WW8Num31z2"/>
    <w:rsid w:val="00127CD5"/>
  </w:style>
  <w:style w:type="character" w:customStyle="1" w:styleId="WW8Num31z3">
    <w:name w:val="WW8Num31z3"/>
    <w:rsid w:val="00127CD5"/>
  </w:style>
  <w:style w:type="character" w:customStyle="1" w:styleId="WW8Num31z4">
    <w:name w:val="WW8Num31z4"/>
    <w:rsid w:val="00127CD5"/>
  </w:style>
  <w:style w:type="character" w:customStyle="1" w:styleId="WW8Num31z5">
    <w:name w:val="WW8Num31z5"/>
    <w:rsid w:val="00127CD5"/>
  </w:style>
  <w:style w:type="character" w:customStyle="1" w:styleId="WW8Num31z6">
    <w:name w:val="WW8Num31z6"/>
    <w:rsid w:val="00127CD5"/>
  </w:style>
  <w:style w:type="character" w:customStyle="1" w:styleId="WW8Num31z7">
    <w:name w:val="WW8Num31z7"/>
    <w:rsid w:val="00127CD5"/>
  </w:style>
  <w:style w:type="character" w:customStyle="1" w:styleId="WW8Num31z8">
    <w:name w:val="WW8Num31z8"/>
    <w:rsid w:val="00127CD5"/>
  </w:style>
  <w:style w:type="character" w:customStyle="1" w:styleId="WW8Num32z0">
    <w:name w:val="WW8Num32z0"/>
    <w:rsid w:val="00127CD5"/>
  </w:style>
  <w:style w:type="character" w:customStyle="1" w:styleId="WW8Num32z1">
    <w:name w:val="WW8Num32z1"/>
    <w:rsid w:val="00127CD5"/>
  </w:style>
  <w:style w:type="character" w:customStyle="1" w:styleId="WW8Num32z2">
    <w:name w:val="WW8Num32z2"/>
    <w:rsid w:val="00127CD5"/>
  </w:style>
  <w:style w:type="character" w:customStyle="1" w:styleId="WW8Num32z3">
    <w:name w:val="WW8Num32z3"/>
    <w:rsid w:val="00127CD5"/>
  </w:style>
  <w:style w:type="character" w:customStyle="1" w:styleId="WW8Num32z4">
    <w:name w:val="WW8Num32z4"/>
    <w:rsid w:val="00127CD5"/>
  </w:style>
  <w:style w:type="character" w:customStyle="1" w:styleId="WW8Num32z5">
    <w:name w:val="WW8Num32z5"/>
    <w:rsid w:val="00127CD5"/>
  </w:style>
  <w:style w:type="character" w:customStyle="1" w:styleId="WW8Num32z6">
    <w:name w:val="WW8Num32z6"/>
    <w:rsid w:val="00127CD5"/>
  </w:style>
  <w:style w:type="character" w:customStyle="1" w:styleId="WW8Num32z7">
    <w:name w:val="WW8Num32z7"/>
    <w:rsid w:val="00127CD5"/>
  </w:style>
  <w:style w:type="character" w:customStyle="1" w:styleId="WW8Num32z8">
    <w:name w:val="WW8Num32z8"/>
    <w:rsid w:val="00127CD5"/>
  </w:style>
  <w:style w:type="character" w:customStyle="1" w:styleId="WW8Num33z0">
    <w:name w:val="WW8Num33z0"/>
    <w:rsid w:val="00127CD5"/>
  </w:style>
  <w:style w:type="character" w:customStyle="1" w:styleId="WW8Num33z1">
    <w:name w:val="WW8Num33z1"/>
    <w:rsid w:val="00127CD5"/>
  </w:style>
  <w:style w:type="character" w:customStyle="1" w:styleId="WW8Num33z2">
    <w:name w:val="WW8Num33z2"/>
    <w:rsid w:val="00127CD5"/>
  </w:style>
  <w:style w:type="character" w:customStyle="1" w:styleId="WW8Num33z3">
    <w:name w:val="WW8Num33z3"/>
    <w:rsid w:val="00127CD5"/>
  </w:style>
  <w:style w:type="character" w:customStyle="1" w:styleId="WW8Num33z4">
    <w:name w:val="WW8Num33z4"/>
    <w:rsid w:val="00127CD5"/>
  </w:style>
  <w:style w:type="character" w:customStyle="1" w:styleId="WW8Num33z5">
    <w:name w:val="WW8Num33z5"/>
    <w:rsid w:val="00127CD5"/>
  </w:style>
  <w:style w:type="character" w:customStyle="1" w:styleId="WW8Num33z6">
    <w:name w:val="WW8Num33z6"/>
    <w:rsid w:val="00127CD5"/>
  </w:style>
  <w:style w:type="character" w:customStyle="1" w:styleId="WW8Num33z7">
    <w:name w:val="WW8Num33z7"/>
    <w:rsid w:val="00127CD5"/>
  </w:style>
  <w:style w:type="character" w:customStyle="1" w:styleId="WW8Num33z8">
    <w:name w:val="WW8Num33z8"/>
    <w:rsid w:val="00127CD5"/>
  </w:style>
  <w:style w:type="character" w:customStyle="1" w:styleId="WW8Num34z0">
    <w:name w:val="WW8Num34z0"/>
    <w:rsid w:val="00127CD5"/>
  </w:style>
  <w:style w:type="character" w:customStyle="1" w:styleId="WW8Num34z1">
    <w:name w:val="WW8Num34z1"/>
    <w:rsid w:val="00127CD5"/>
  </w:style>
  <w:style w:type="character" w:customStyle="1" w:styleId="WW8Num34z2">
    <w:name w:val="WW8Num34z2"/>
    <w:rsid w:val="00127CD5"/>
  </w:style>
  <w:style w:type="character" w:customStyle="1" w:styleId="WW8Num34z3">
    <w:name w:val="WW8Num34z3"/>
    <w:rsid w:val="00127CD5"/>
  </w:style>
  <w:style w:type="character" w:customStyle="1" w:styleId="WW8Num34z4">
    <w:name w:val="WW8Num34z4"/>
    <w:rsid w:val="00127CD5"/>
  </w:style>
  <w:style w:type="character" w:customStyle="1" w:styleId="WW8Num34z5">
    <w:name w:val="WW8Num34z5"/>
    <w:rsid w:val="00127CD5"/>
  </w:style>
  <w:style w:type="character" w:customStyle="1" w:styleId="WW8Num34z6">
    <w:name w:val="WW8Num34z6"/>
    <w:rsid w:val="00127CD5"/>
  </w:style>
  <w:style w:type="character" w:customStyle="1" w:styleId="WW8Num34z7">
    <w:name w:val="WW8Num34z7"/>
    <w:rsid w:val="00127CD5"/>
  </w:style>
  <w:style w:type="character" w:customStyle="1" w:styleId="WW8Num34z8">
    <w:name w:val="WW8Num34z8"/>
    <w:rsid w:val="00127CD5"/>
  </w:style>
  <w:style w:type="character" w:customStyle="1" w:styleId="1f9">
    <w:name w:val="Текст выноски Знак1"/>
    <w:uiPriority w:val="99"/>
    <w:rsid w:val="00127CD5"/>
    <w:rPr>
      <w:rFonts w:ascii="Tahoma" w:hAnsi="Tahoma" w:cs="Tahoma"/>
      <w:sz w:val="16"/>
      <w:szCs w:val="16"/>
    </w:rPr>
  </w:style>
  <w:style w:type="paragraph" w:customStyle="1" w:styleId="39">
    <w:name w:val="Абзац списка3"/>
    <w:basedOn w:val="a2"/>
    <w:rsid w:val="00127CD5"/>
    <w:pPr>
      <w:spacing w:after="200" w:line="276" w:lineRule="auto"/>
      <w:ind w:left="720"/>
      <w:contextualSpacing/>
    </w:pPr>
    <w:rPr>
      <w:rFonts w:ascii="Calibri" w:hAnsi="Calibri" w:cs="Calibri"/>
      <w:sz w:val="22"/>
      <w:szCs w:val="22"/>
    </w:rPr>
  </w:style>
  <w:style w:type="table" w:customStyle="1" w:styleId="1fa">
    <w:name w:val="Сетка таблицы1"/>
    <w:basedOn w:val="a4"/>
    <w:uiPriority w:val="39"/>
    <w:rsid w:val="00F747E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3"/>
    <w:rsid w:val="00F747E9"/>
  </w:style>
  <w:style w:type="character" w:customStyle="1" w:styleId="afffff1">
    <w:name w:val="Нет"/>
    <w:rsid w:val="005D30FB"/>
  </w:style>
  <w:style w:type="character" w:customStyle="1" w:styleId="afffff2">
    <w:name w:val="Знак Знак"/>
    <w:rsid w:val="004A038E"/>
    <w:rPr>
      <w:sz w:val="27"/>
      <w:szCs w:val="27"/>
      <w:lang w:bidi="ar-SA"/>
    </w:rPr>
  </w:style>
  <w:style w:type="paragraph" w:customStyle="1" w:styleId="consplusnormal1">
    <w:name w:val="consplusnormal"/>
    <w:basedOn w:val="a2"/>
    <w:rsid w:val="00A00D8E"/>
    <w:pPr>
      <w:suppressAutoHyphens w:val="0"/>
      <w:spacing w:before="100" w:beforeAutospacing="1" w:after="100" w:afterAutospacing="1"/>
    </w:pPr>
    <w:rPr>
      <w:sz w:val="24"/>
      <w:szCs w:val="24"/>
      <w:lang w:eastAsia="ru-RU"/>
    </w:rPr>
  </w:style>
  <w:style w:type="character" w:customStyle="1" w:styleId="1fb">
    <w:name w:val="Гиперссылка1"/>
    <w:uiPriority w:val="99"/>
    <w:rsid w:val="00A00D8E"/>
  </w:style>
  <w:style w:type="character" w:customStyle="1" w:styleId="af0">
    <w:name w:val="Абзац списка Знак"/>
    <w:aliases w:val="Варианты ответов Знак,Вc2c2аe0e0рf0f0иe8e8аe0e0нededтf2f2ыfbfb оeeeeтf2f2вe2e2еe5e5тf2f2оeeeeвe2e2 Знак,Вc2c2аe0e0рf0f0иe8e8аe0e0нededтf2f2ыfbfb оeeeeтf2f2вe2e2еe5e5тf2f2оeeeeвe2e2 Text Знак,List Paragraph Знак,мой Знак"/>
    <w:link w:val="af"/>
    <w:uiPriority w:val="34"/>
    <w:locked/>
    <w:rsid w:val="0027728B"/>
    <w:rPr>
      <w:rFonts w:ascii="Times New Roman" w:eastAsia="Times New Roman" w:hAnsi="Times New Roman" w:cs="Times New Roman"/>
      <w:color w:val="000000"/>
      <w:sz w:val="28"/>
      <w:lang w:eastAsia="ru-RU"/>
    </w:rPr>
  </w:style>
  <w:style w:type="character" w:customStyle="1" w:styleId="211pt">
    <w:name w:val="Основной текст (2) + 11 pt"/>
    <w:aliases w:val="Полужирный,Основной текст (2) + 9,5 pt,Основной текст (2) + 10"/>
    <w:rsid w:val="0027728B"/>
    <w:rPr>
      <w:b/>
      <w:bCs/>
      <w:sz w:val="22"/>
      <w:szCs w:val="22"/>
      <w:shd w:val="clear" w:color="auto" w:fill="FFFFFF"/>
    </w:rPr>
  </w:style>
  <w:style w:type="character" w:customStyle="1" w:styleId="addresspost">
    <w:name w:val="address__post"/>
    <w:basedOn w:val="a3"/>
    <w:rsid w:val="0027728B"/>
    <w:rPr>
      <w:sz w:val="20"/>
      <w:szCs w:val="20"/>
    </w:rPr>
  </w:style>
  <w:style w:type="paragraph" w:styleId="afffff3">
    <w:name w:val="Normal Indent"/>
    <w:basedOn w:val="a2"/>
    <w:rsid w:val="00103426"/>
    <w:pPr>
      <w:suppressAutoHyphens w:val="0"/>
      <w:spacing w:after="100"/>
      <w:ind w:left="720" w:firstLine="680"/>
      <w:jc w:val="both"/>
    </w:pPr>
    <w:rPr>
      <w:sz w:val="26"/>
      <w:szCs w:val="26"/>
      <w:lang w:eastAsia="ru-RU"/>
    </w:rPr>
  </w:style>
  <w:style w:type="paragraph" w:customStyle="1" w:styleId="p3">
    <w:name w:val="p3"/>
    <w:basedOn w:val="a2"/>
    <w:rsid w:val="00103426"/>
    <w:pPr>
      <w:suppressAutoHyphens w:val="0"/>
      <w:spacing w:before="100" w:beforeAutospacing="1" w:after="100" w:afterAutospacing="1"/>
    </w:pPr>
    <w:rPr>
      <w:sz w:val="24"/>
      <w:szCs w:val="24"/>
      <w:lang w:eastAsia="ru-RU"/>
    </w:rPr>
  </w:style>
  <w:style w:type="paragraph" w:customStyle="1" w:styleId="p8">
    <w:name w:val="p8"/>
    <w:basedOn w:val="a2"/>
    <w:rsid w:val="00103426"/>
    <w:pPr>
      <w:suppressAutoHyphens w:val="0"/>
      <w:spacing w:before="100" w:beforeAutospacing="1" w:after="100" w:afterAutospacing="1"/>
    </w:pPr>
    <w:rPr>
      <w:sz w:val="24"/>
      <w:szCs w:val="24"/>
      <w:lang w:eastAsia="ru-RU"/>
    </w:rPr>
  </w:style>
  <w:style w:type="table" w:customStyle="1" w:styleId="2f1">
    <w:name w:val="Сетка таблицы2"/>
    <w:basedOn w:val="a4"/>
    <w:next w:val="ae"/>
    <w:uiPriority w:val="39"/>
    <w:rsid w:val="003E75D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8Num15z1">
    <w:name w:val="WW8Num15z1"/>
    <w:rsid w:val="00622E51"/>
  </w:style>
  <w:style w:type="character" w:customStyle="1" w:styleId="WW8Num15z2">
    <w:name w:val="WW8Num15z2"/>
    <w:rsid w:val="00622E51"/>
  </w:style>
  <w:style w:type="character" w:customStyle="1" w:styleId="WW8Num15z3">
    <w:name w:val="WW8Num15z3"/>
    <w:rsid w:val="00622E51"/>
  </w:style>
  <w:style w:type="character" w:customStyle="1" w:styleId="WW8Num15z4">
    <w:name w:val="WW8Num15z4"/>
    <w:rsid w:val="00622E51"/>
  </w:style>
  <w:style w:type="character" w:customStyle="1" w:styleId="WW8Num15z5">
    <w:name w:val="WW8Num15z5"/>
    <w:rsid w:val="00622E51"/>
  </w:style>
  <w:style w:type="character" w:customStyle="1" w:styleId="WW8Num15z6">
    <w:name w:val="WW8Num15z6"/>
    <w:rsid w:val="00622E51"/>
  </w:style>
  <w:style w:type="character" w:customStyle="1" w:styleId="WW8Num15z7">
    <w:name w:val="WW8Num15z7"/>
    <w:rsid w:val="00622E51"/>
  </w:style>
  <w:style w:type="character" w:customStyle="1" w:styleId="WW8Num15z8">
    <w:name w:val="WW8Num15z8"/>
    <w:rsid w:val="00622E51"/>
  </w:style>
  <w:style w:type="character" w:customStyle="1" w:styleId="WW8Num19z1">
    <w:name w:val="WW8Num19z1"/>
    <w:rsid w:val="00622E51"/>
    <w:rPr>
      <w:rFonts w:hint="default"/>
    </w:rPr>
  </w:style>
  <w:style w:type="character" w:customStyle="1" w:styleId="WW8Num21z1">
    <w:name w:val="WW8Num21z1"/>
    <w:rsid w:val="00622E51"/>
  </w:style>
  <w:style w:type="character" w:customStyle="1" w:styleId="WW8Num21z2">
    <w:name w:val="WW8Num21z2"/>
    <w:rsid w:val="00622E51"/>
  </w:style>
  <w:style w:type="character" w:customStyle="1" w:styleId="WW8Num21z3">
    <w:name w:val="WW8Num21z3"/>
    <w:rsid w:val="00622E51"/>
  </w:style>
  <w:style w:type="character" w:customStyle="1" w:styleId="WW8Num21z4">
    <w:name w:val="WW8Num21z4"/>
    <w:rsid w:val="00622E51"/>
  </w:style>
  <w:style w:type="character" w:customStyle="1" w:styleId="WW8Num21z5">
    <w:name w:val="WW8Num21z5"/>
    <w:rsid w:val="00622E51"/>
  </w:style>
  <w:style w:type="character" w:customStyle="1" w:styleId="WW8Num21z6">
    <w:name w:val="WW8Num21z6"/>
    <w:rsid w:val="00622E51"/>
  </w:style>
  <w:style w:type="character" w:customStyle="1" w:styleId="WW8Num21z7">
    <w:name w:val="WW8Num21z7"/>
    <w:rsid w:val="00622E51"/>
  </w:style>
  <w:style w:type="character" w:customStyle="1" w:styleId="WW8Num21z8">
    <w:name w:val="WW8Num21z8"/>
    <w:rsid w:val="00622E51"/>
  </w:style>
  <w:style w:type="character" w:customStyle="1" w:styleId="WW8Num23z2">
    <w:name w:val="WW8Num23z2"/>
    <w:rsid w:val="00622E51"/>
    <w:rPr>
      <w:rFonts w:ascii="Wingdings" w:hAnsi="Wingdings" w:cs="Wingdings" w:hint="default"/>
    </w:rPr>
  </w:style>
  <w:style w:type="character" w:customStyle="1" w:styleId="WW8Num26z4">
    <w:name w:val="WW8Num26z4"/>
    <w:rsid w:val="00622E51"/>
  </w:style>
  <w:style w:type="character" w:customStyle="1" w:styleId="WW8Num26z5">
    <w:name w:val="WW8Num26z5"/>
    <w:rsid w:val="00622E51"/>
  </w:style>
  <w:style w:type="character" w:customStyle="1" w:styleId="WW8Num26z6">
    <w:name w:val="WW8Num26z6"/>
    <w:rsid w:val="00622E51"/>
  </w:style>
  <w:style w:type="character" w:customStyle="1" w:styleId="WW8Num26z7">
    <w:name w:val="WW8Num26z7"/>
    <w:rsid w:val="00622E51"/>
  </w:style>
  <w:style w:type="character" w:customStyle="1" w:styleId="WW8Num26z8">
    <w:name w:val="WW8Num26z8"/>
    <w:rsid w:val="00622E51"/>
  </w:style>
  <w:style w:type="character" w:customStyle="1" w:styleId="WW8Num30z2">
    <w:name w:val="WW8Num30z2"/>
    <w:rsid w:val="00622E51"/>
  </w:style>
  <w:style w:type="character" w:customStyle="1" w:styleId="WW8Num30z3">
    <w:name w:val="WW8Num30z3"/>
    <w:rsid w:val="00622E51"/>
  </w:style>
  <w:style w:type="character" w:customStyle="1" w:styleId="WW8Num30z4">
    <w:name w:val="WW8Num30z4"/>
    <w:rsid w:val="00622E51"/>
  </w:style>
  <w:style w:type="character" w:customStyle="1" w:styleId="WW8Num30z5">
    <w:name w:val="WW8Num30z5"/>
    <w:rsid w:val="00622E51"/>
  </w:style>
  <w:style w:type="character" w:customStyle="1" w:styleId="WW8Num30z6">
    <w:name w:val="WW8Num30z6"/>
    <w:rsid w:val="00622E51"/>
  </w:style>
  <w:style w:type="character" w:customStyle="1" w:styleId="WW8Num30z7">
    <w:name w:val="WW8Num30z7"/>
    <w:rsid w:val="00622E51"/>
  </w:style>
  <w:style w:type="character" w:customStyle="1" w:styleId="WW8Num30z8">
    <w:name w:val="WW8Num30z8"/>
    <w:rsid w:val="00622E51"/>
  </w:style>
  <w:style w:type="character" w:customStyle="1" w:styleId="72">
    <w:name w:val="Основной текст (7)_"/>
    <w:link w:val="73"/>
    <w:uiPriority w:val="99"/>
    <w:locked/>
    <w:rsid w:val="00ED710D"/>
    <w:rPr>
      <w:rFonts w:ascii="Times New Roman" w:hAnsi="Times New Roman" w:cs="Times New Roman"/>
      <w:sz w:val="26"/>
      <w:szCs w:val="26"/>
      <w:shd w:val="clear" w:color="auto" w:fill="FFFFFF"/>
    </w:rPr>
  </w:style>
  <w:style w:type="paragraph" w:customStyle="1" w:styleId="3a">
    <w:name w:val="Основной текст3"/>
    <w:basedOn w:val="a2"/>
    <w:rsid w:val="00ED710D"/>
    <w:pPr>
      <w:widowControl w:val="0"/>
      <w:shd w:val="clear" w:color="auto" w:fill="FFFFFF"/>
      <w:suppressAutoHyphens w:val="0"/>
      <w:spacing w:line="619" w:lineRule="exact"/>
      <w:ind w:hanging="1100"/>
      <w:jc w:val="center"/>
    </w:pPr>
    <w:rPr>
      <w:rFonts w:eastAsia="Calibri"/>
      <w:szCs w:val="28"/>
      <w:lang w:val="x-none" w:eastAsia="x-none"/>
    </w:rPr>
  </w:style>
  <w:style w:type="paragraph" w:customStyle="1" w:styleId="73">
    <w:name w:val="Основной текст (7)"/>
    <w:basedOn w:val="a2"/>
    <w:link w:val="72"/>
    <w:uiPriority w:val="99"/>
    <w:rsid w:val="00ED710D"/>
    <w:pPr>
      <w:widowControl w:val="0"/>
      <w:shd w:val="clear" w:color="auto" w:fill="FFFFFF"/>
      <w:suppressAutoHyphens w:val="0"/>
      <w:spacing w:line="322" w:lineRule="exact"/>
    </w:pPr>
    <w:rPr>
      <w:rFonts w:eastAsiaTheme="minorHAnsi"/>
      <w:sz w:val="26"/>
      <w:szCs w:val="26"/>
      <w:lang w:eastAsia="en-US"/>
    </w:rPr>
  </w:style>
  <w:style w:type="paragraph" w:customStyle="1" w:styleId="s15">
    <w:name w:val="s_15"/>
    <w:basedOn w:val="a2"/>
    <w:rsid w:val="00F561C1"/>
    <w:pPr>
      <w:suppressAutoHyphens w:val="0"/>
      <w:autoSpaceDN w:val="0"/>
      <w:spacing w:before="100" w:after="100"/>
    </w:pPr>
    <w:rPr>
      <w:sz w:val="24"/>
      <w:szCs w:val="24"/>
      <w:lang w:eastAsia="ru-RU"/>
    </w:rPr>
  </w:style>
  <w:style w:type="paragraph" w:customStyle="1" w:styleId="ConsPlusDocList">
    <w:name w:val="ConsPlusDocList"/>
    <w:rsid w:val="003B5128"/>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TitlePage">
    <w:name w:val="ConsPlusTitlePage"/>
    <w:qFormat/>
    <w:rsid w:val="003B512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qFormat/>
    <w:rsid w:val="003B512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B5128"/>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blk">
    <w:name w:val="blk"/>
    <w:basedOn w:val="a3"/>
    <w:rsid w:val="006A3DF6"/>
  </w:style>
  <w:style w:type="character" w:customStyle="1" w:styleId="normaltextrun">
    <w:name w:val="normaltextrun"/>
    <w:rsid w:val="006A3DF6"/>
  </w:style>
  <w:style w:type="character" w:customStyle="1" w:styleId="eop">
    <w:name w:val="eop"/>
    <w:rsid w:val="006A3DF6"/>
  </w:style>
  <w:style w:type="character" w:customStyle="1" w:styleId="Exact">
    <w:name w:val="Основной текст Exact"/>
    <w:rsid w:val="008450F0"/>
    <w:rPr>
      <w:rFonts w:ascii="Times New Roman" w:eastAsia="Times New Roman" w:hAnsi="Times New Roman" w:cs="Times New Roman"/>
      <w:b w:val="0"/>
      <w:bCs w:val="0"/>
      <w:i w:val="0"/>
      <w:iCs w:val="0"/>
      <w:smallCaps w:val="0"/>
      <w:strike w:val="0"/>
      <w:spacing w:val="13"/>
      <w:sz w:val="23"/>
      <w:szCs w:val="23"/>
      <w:u w:val="none"/>
    </w:rPr>
  </w:style>
  <w:style w:type="character" w:customStyle="1" w:styleId="2f2">
    <w:name w:val="Заголовок №2_"/>
    <w:link w:val="2f3"/>
    <w:rsid w:val="00B32A6D"/>
    <w:rPr>
      <w:b/>
      <w:bCs/>
      <w:sz w:val="27"/>
      <w:szCs w:val="27"/>
      <w:shd w:val="clear" w:color="auto" w:fill="FFFFFF"/>
    </w:rPr>
  </w:style>
  <w:style w:type="paragraph" w:customStyle="1" w:styleId="2f3">
    <w:name w:val="Заголовок №2"/>
    <w:basedOn w:val="a2"/>
    <w:link w:val="2f2"/>
    <w:rsid w:val="00B32A6D"/>
    <w:pPr>
      <w:widowControl w:val="0"/>
      <w:shd w:val="clear" w:color="auto" w:fill="FFFFFF"/>
      <w:suppressAutoHyphens w:val="0"/>
      <w:spacing w:after="240" w:line="317" w:lineRule="exact"/>
      <w:ind w:hanging="1660"/>
      <w:jc w:val="center"/>
      <w:outlineLvl w:val="1"/>
    </w:pPr>
    <w:rPr>
      <w:rFonts w:asciiTheme="minorHAnsi" w:eastAsiaTheme="minorHAnsi" w:hAnsiTheme="minorHAnsi" w:cstheme="minorBidi"/>
      <w:b/>
      <w:bCs/>
      <w:sz w:val="27"/>
      <w:szCs w:val="27"/>
      <w:lang w:eastAsia="en-US"/>
    </w:rPr>
  </w:style>
  <w:style w:type="character" w:customStyle="1" w:styleId="afffff4">
    <w:name w:val="Другое_"/>
    <w:link w:val="afffff5"/>
    <w:rsid w:val="00B507BF"/>
    <w:rPr>
      <w:sz w:val="28"/>
      <w:szCs w:val="28"/>
    </w:rPr>
  </w:style>
  <w:style w:type="paragraph" w:customStyle="1" w:styleId="afffff5">
    <w:name w:val="Другое"/>
    <w:basedOn w:val="a2"/>
    <w:link w:val="afffff4"/>
    <w:rsid w:val="00B507BF"/>
    <w:pPr>
      <w:widowControl w:val="0"/>
      <w:suppressAutoHyphens w:val="0"/>
      <w:ind w:firstLine="400"/>
    </w:pPr>
    <w:rPr>
      <w:rFonts w:asciiTheme="minorHAnsi" w:eastAsiaTheme="minorHAnsi" w:hAnsiTheme="minorHAnsi" w:cstheme="minorBidi"/>
      <w:szCs w:val="28"/>
      <w:lang w:eastAsia="en-US"/>
    </w:rPr>
  </w:style>
  <w:style w:type="character" w:customStyle="1" w:styleId="afffff6">
    <w:name w:val="МОН основной Знак"/>
    <w:link w:val="afffff7"/>
    <w:locked/>
    <w:rsid w:val="00D763BC"/>
    <w:rPr>
      <w:rFonts w:ascii="Times New Roman" w:eastAsia="Times New Roman" w:hAnsi="Times New Roman" w:cs="Times New Roman"/>
      <w:sz w:val="28"/>
    </w:rPr>
  </w:style>
  <w:style w:type="paragraph" w:customStyle="1" w:styleId="afffff7">
    <w:name w:val="МОН основной"/>
    <w:basedOn w:val="a2"/>
    <w:link w:val="afffff6"/>
    <w:rsid w:val="00D763BC"/>
    <w:pPr>
      <w:widowControl w:val="0"/>
      <w:suppressAutoHyphens w:val="0"/>
      <w:autoSpaceDE w:val="0"/>
      <w:autoSpaceDN w:val="0"/>
      <w:adjustRightInd w:val="0"/>
      <w:spacing w:line="360" w:lineRule="auto"/>
      <w:ind w:firstLine="709"/>
      <w:jc w:val="both"/>
    </w:pPr>
    <w:rPr>
      <w:szCs w:val="22"/>
      <w:lang w:eastAsia="en-US"/>
    </w:rPr>
  </w:style>
  <w:style w:type="character" w:customStyle="1" w:styleId="TimesNewRoman">
    <w:name w:val="Основной текст + Times New Roman"/>
    <w:rsid w:val="00D763BC"/>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none"/>
      <w:effect w:val="none"/>
      <w:lang w:val="ru-RU"/>
    </w:rPr>
  </w:style>
  <w:style w:type="paragraph" w:customStyle="1" w:styleId="lnav1">
    <w:name w:val="lnav1"/>
    <w:basedOn w:val="a2"/>
    <w:uiPriority w:val="99"/>
    <w:rsid w:val="00D763BC"/>
    <w:pPr>
      <w:suppressAutoHyphens w:val="0"/>
      <w:spacing w:before="100" w:beforeAutospacing="1" w:after="100" w:afterAutospacing="1"/>
    </w:pPr>
    <w:rPr>
      <w:sz w:val="24"/>
      <w:szCs w:val="24"/>
      <w:lang w:eastAsia="ru-RU"/>
    </w:rPr>
  </w:style>
  <w:style w:type="paragraph" w:customStyle="1" w:styleId="lnav">
    <w:name w:val="lnav"/>
    <w:basedOn w:val="a2"/>
    <w:uiPriority w:val="99"/>
    <w:rsid w:val="00D763BC"/>
    <w:pPr>
      <w:suppressAutoHyphens w:val="0"/>
      <w:spacing w:before="100" w:beforeAutospacing="1" w:after="100" w:afterAutospacing="1"/>
    </w:pPr>
    <w:rPr>
      <w:sz w:val="24"/>
      <w:szCs w:val="24"/>
      <w:lang w:eastAsia="ru-RU"/>
    </w:rPr>
  </w:style>
  <w:style w:type="character" w:customStyle="1" w:styleId="11pt">
    <w:name w:val="Основной текст + 11 pt"/>
    <w:aliases w:val="Интервал 0 pt"/>
    <w:basedOn w:val="af3"/>
    <w:uiPriority w:val="99"/>
    <w:rsid w:val="00D763B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1pt0">
    <w:name w:val="Основной текст + 11 pt;Курсив"/>
    <w:basedOn w:val="af3"/>
    <w:rsid w:val="00D763B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paragraph" w:customStyle="1" w:styleId="52">
    <w:name w:val="Основной текст5"/>
    <w:basedOn w:val="a2"/>
    <w:uiPriority w:val="99"/>
    <w:rsid w:val="00D763BC"/>
    <w:pPr>
      <w:widowControl w:val="0"/>
      <w:shd w:val="clear" w:color="auto" w:fill="FFFFFF"/>
      <w:suppressAutoHyphens w:val="0"/>
      <w:spacing w:before="240" w:line="298" w:lineRule="exact"/>
      <w:jc w:val="both"/>
    </w:pPr>
    <w:rPr>
      <w:color w:val="000000"/>
      <w:sz w:val="26"/>
      <w:szCs w:val="26"/>
      <w:lang w:eastAsia="ru-RU"/>
    </w:rPr>
  </w:style>
  <w:style w:type="paragraph" w:customStyle="1" w:styleId="Style1">
    <w:name w:val="Style1"/>
    <w:basedOn w:val="a2"/>
    <w:rsid w:val="00D763BC"/>
    <w:pPr>
      <w:widowControl w:val="0"/>
      <w:suppressAutoHyphens w:val="0"/>
      <w:autoSpaceDE w:val="0"/>
      <w:autoSpaceDN w:val="0"/>
      <w:adjustRightInd w:val="0"/>
      <w:spacing w:line="312" w:lineRule="exact"/>
      <w:ind w:hanging="379"/>
    </w:pPr>
    <w:rPr>
      <w:sz w:val="24"/>
      <w:szCs w:val="24"/>
      <w:lang w:eastAsia="ru-RU"/>
    </w:rPr>
  </w:style>
  <w:style w:type="paragraph" w:customStyle="1" w:styleId="212">
    <w:name w:val="Основной текст 21"/>
    <w:basedOn w:val="a2"/>
    <w:rsid w:val="00FF66A1"/>
    <w:pPr>
      <w:jc w:val="both"/>
    </w:pPr>
    <w:rPr>
      <w:szCs w:val="24"/>
    </w:rPr>
  </w:style>
  <w:style w:type="paragraph" w:customStyle="1" w:styleId="rteright">
    <w:name w:val="rteright"/>
    <w:basedOn w:val="a2"/>
    <w:rsid w:val="00FF66A1"/>
    <w:pPr>
      <w:suppressAutoHyphens w:val="0"/>
      <w:spacing w:before="100" w:beforeAutospacing="1" w:after="100" w:afterAutospacing="1"/>
    </w:pPr>
    <w:rPr>
      <w:sz w:val="24"/>
      <w:szCs w:val="24"/>
      <w:lang w:eastAsia="ru-RU"/>
    </w:rPr>
  </w:style>
  <w:style w:type="character" w:customStyle="1" w:styleId="145pt">
    <w:name w:val="Основной текст + 14;5 pt"/>
    <w:basedOn w:val="af3"/>
    <w:rsid w:val="00D97EF1"/>
    <w:rPr>
      <w:rFonts w:ascii="Times New Roman" w:eastAsia="Times New Roman" w:hAnsi="Times New Roman" w:cs="Times New Roman"/>
      <w:b w:val="0"/>
      <w:bCs w:val="0"/>
      <w:i w:val="0"/>
      <w:iCs w:val="0"/>
      <w:smallCaps w:val="0"/>
      <w:strike w:val="0"/>
      <w:color w:val="000000"/>
      <w:spacing w:val="0"/>
      <w:w w:val="100"/>
      <w:position w:val="0"/>
      <w:sz w:val="29"/>
      <w:szCs w:val="29"/>
      <w:u w:val="none"/>
      <w:shd w:val="clear" w:color="auto" w:fill="FFFFFF"/>
      <w:lang w:val="ru-RU"/>
    </w:rPr>
  </w:style>
  <w:style w:type="character" w:customStyle="1" w:styleId="3b">
    <w:name w:val="Знак Знак3"/>
    <w:rsid w:val="00D97EF1"/>
    <w:rPr>
      <w:rFonts w:ascii="Times New Roman" w:hAnsi="Times New Roman" w:cs="Times New Roman"/>
      <w:b/>
      <w:sz w:val="24"/>
    </w:rPr>
  </w:style>
  <w:style w:type="character" w:customStyle="1" w:styleId="FontStyle32">
    <w:name w:val="Font Style32"/>
    <w:rsid w:val="00D97EF1"/>
    <w:rPr>
      <w:rFonts w:ascii="Times New Roman" w:hAnsi="Times New Roman" w:cs="Times New Roman"/>
      <w:sz w:val="22"/>
    </w:rPr>
  </w:style>
  <w:style w:type="character" w:customStyle="1" w:styleId="1fc">
    <w:name w:val="Знак Знак1"/>
    <w:rsid w:val="00D97EF1"/>
    <w:rPr>
      <w:rFonts w:cs="Times New Roman"/>
      <w:sz w:val="22"/>
      <w:szCs w:val="22"/>
    </w:rPr>
  </w:style>
  <w:style w:type="paragraph" w:customStyle="1" w:styleId="afffff8">
    <w:name w:val="Таблицы (моноширинный)"/>
    <w:basedOn w:val="a2"/>
    <w:next w:val="a2"/>
    <w:uiPriority w:val="99"/>
    <w:rsid w:val="00D97EF1"/>
    <w:pPr>
      <w:widowControl w:val="0"/>
      <w:autoSpaceDE w:val="0"/>
      <w:jc w:val="both"/>
    </w:pPr>
    <w:rPr>
      <w:rFonts w:ascii="Courier New" w:hAnsi="Courier New" w:cs="Courier New"/>
      <w:sz w:val="20"/>
      <w:lang w:eastAsia="ar-SA"/>
    </w:rPr>
  </w:style>
  <w:style w:type="paragraph" w:customStyle="1" w:styleId="Style14">
    <w:name w:val="Style14"/>
    <w:basedOn w:val="a2"/>
    <w:rsid w:val="00D97EF1"/>
    <w:pPr>
      <w:widowControl w:val="0"/>
      <w:autoSpaceDE w:val="0"/>
      <w:spacing w:line="277" w:lineRule="exact"/>
      <w:ind w:firstLine="739"/>
      <w:jc w:val="both"/>
    </w:pPr>
    <w:rPr>
      <w:sz w:val="24"/>
      <w:szCs w:val="24"/>
      <w:lang w:eastAsia="ar-SA"/>
    </w:rPr>
  </w:style>
  <w:style w:type="paragraph" w:customStyle="1" w:styleId="afffff9">
    <w:name w:val="Содержимое врезки"/>
    <w:basedOn w:val="afa"/>
    <w:rsid w:val="00D97EF1"/>
    <w:pPr>
      <w:spacing w:line="276" w:lineRule="auto"/>
    </w:pPr>
    <w:rPr>
      <w:rFonts w:ascii="Calibri" w:hAnsi="Calibri"/>
      <w:sz w:val="22"/>
      <w:szCs w:val="22"/>
      <w:lang w:eastAsia="ar-SA"/>
    </w:rPr>
  </w:style>
  <w:style w:type="character" w:customStyle="1" w:styleId="key-valueitem-value">
    <w:name w:val="key-value__item-value"/>
    <w:basedOn w:val="a3"/>
    <w:rsid w:val="00D97EF1"/>
  </w:style>
  <w:style w:type="character" w:customStyle="1" w:styleId="11pt1">
    <w:name w:val="Основной текст + 11 pt;Полужирный"/>
    <w:basedOn w:val="af3"/>
    <w:rsid w:val="00D97EF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13">
    <w:name w:val="Основной текст с отступом 21"/>
    <w:basedOn w:val="a2"/>
    <w:qFormat/>
    <w:rsid w:val="007B20D0"/>
    <w:pPr>
      <w:suppressAutoHyphens w:val="0"/>
      <w:spacing w:after="120" w:line="480" w:lineRule="auto"/>
      <w:ind w:left="283"/>
    </w:pPr>
    <w:rPr>
      <w:color w:val="00000A"/>
      <w:sz w:val="24"/>
      <w:szCs w:val="24"/>
      <w:lang w:eastAsia="ru-RU"/>
    </w:rPr>
  </w:style>
  <w:style w:type="character" w:customStyle="1" w:styleId="WW8Num19z2">
    <w:name w:val="WW8Num19z2"/>
    <w:rsid w:val="00660BB7"/>
  </w:style>
  <w:style w:type="character" w:customStyle="1" w:styleId="WW8Num19z3">
    <w:name w:val="WW8Num19z3"/>
    <w:rsid w:val="00660BB7"/>
  </w:style>
  <w:style w:type="character" w:customStyle="1" w:styleId="WW8Num19z4">
    <w:name w:val="WW8Num19z4"/>
    <w:rsid w:val="00660BB7"/>
  </w:style>
  <w:style w:type="character" w:customStyle="1" w:styleId="WW8Num19z5">
    <w:name w:val="WW8Num19z5"/>
    <w:rsid w:val="00660BB7"/>
  </w:style>
  <w:style w:type="character" w:customStyle="1" w:styleId="WW8Num19z6">
    <w:name w:val="WW8Num19z6"/>
    <w:rsid w:val="00660BB7"/>
  </w:style>
  <w:style w:type="character" w:customStyle="1" w:styleId="WW8Num19z7">
    <w:name w:val="WW8Num19z7"/>
    <w:rsid w:val="00660BB7"/>
  </w:style>
  <w:style w:type="character" w:customStyle="1" w:styleId="WW8Num19z8">
    <w:name w:val="WW8Num19z8"/>
    <w:rsid w:val="00660BB7"/>
  </w:style>
  <w:style w:type="character" w:customStyle="1" w:styleId="WW8Num29z2">
    <w:name w:val="WW8Num29z2"/>
    <w:rsid w:val="00660BB7"/>
  </w:style>
  <w:style w:type="character" w:customStyle="1" w:styleId="WW8Num29z3">
    <w:name w:val="WW8Num29z3"/>
    <w:rsid w:val="00660BB7"/>
  </w:style>
  <w:style w:type="character" w:customStyle="1" w:styleId="WW8Num29z4">
    <w:name w:val="WW8Num29z4"/>
    <w:rsid w:val="00660BB7"/>
  </w:style>
  <w:style w:type="character" w:customStyle="1" w:styleId="WW8Num29z5">
    <w:name w:val="WW8Num29z5"/>
    <w:rsid w:val="00660BB7"/>
  </w:style>
  <w:style w:type="character" w:customStyle="1" w:styleId="WW8Num29z6">
    <w:name w:val="WW8Num29z6"/>
    <w:rsid w:val="00660BB7"/>
  </w:style>
  <w:style w:type="character" w:customStyle="1" w:styleId="WW8Num29z7">
    <w:name w:val="WW8Num29z7"/>
    <w:rsid w:val="00660BB7"/>
  </w:style>
  <w:style w:type="character" w:customStyle="1" w:styleId="WW8Num29z8">
    <w:name w:val="WW8Num29z8"/>
    <w:rsid w:val="00660BB7"/>
  </w:style>
  <w:style w:type="character" w:customStyle="1" w:styleId="WW8Num35z0">
    <w:name w:val="WW8Num35z0"/>
    <w:rsid w:val="00660BB7"/>
  </w:style>
  <w:style w:type="character" w:customStyle="1" w:styleId="WW8Num35z1">
    <w:name w:val="WW8Num35z1"/>
    <w:rsid w:val="00660BB7"/>
  </w:style>
  <w:style w:type="character" w:customStyle="1" w:styleId="WW8Num35z2">
    <w:name w:val="WW8Num35z2"/>
    <w:rsid w:val="00660BB7"/>
  </w:style>
  <w:style w:type="character" w:customStyle="1" w:styleId="WW8Num35z3">
    <w:name w:val="WW8Num35z3"/>
    <w:rsid w:val="00660BB7"/>
  </w:style>
  <w:style w:type="character" w:customStyle="1" w:styleId="WW8Num35z4">
    <w:name w:val="WW8Num35z4"/>
    <w:rsid w:val="00660BB7"/>
  </w:style>
  <w:style w:type="character" w:customStyle="1" w:styleId="WW8Num35z5">
    <w:name w:val="WW8Num35z5"/>
    <w:rsid w:val="00660BB7"/>
  </w:style>
  <w:style w:type="character" w:customStyle="1" w:styleId="WW8Num35z6">
    <w:name w:val="WW8Num35z6"/>
    <w:rsid w:val="00660BB7"/>
  </w:style>
  <w:style w:type="character" w:customStyle="1" w:styleId="WW8Num35z7">
    <w:name w:val="WW8Num35z7"/>
    <w:rsid w:val="00660BB7"/>
  </w:style>
  <w:style w:type="character" w:customStyle="1" w:styleId="WW8Num35z8">
    <w:name w:val="WW8Num35z8"/>
    <w:rsid w:val="00660BB7"/>
  </w:style>
  <w:style w:type="character" w:customStyle="1" w:styleId="WW8Num36z1">
    <w:name w:val="WW8Num36z1"/>
    <w:rsid w:val="00660BB7"/>
    <w:rPr>
      <w:rFonts w:hint="default"/>
    </w:rPr>
  </w:style>
  <w:style w:type="character" w:customStyle="1" w:styleId="WW8Num37z0">
    <w:name w:val="WW8Num37z0"/>
    <w:rsid w:val="00660BB7"/>
    <w:rPr>
      <w:rFonts w:hint="default"/>
    </w:rPr>
  </w:style>
  <w:style w:type="character" w:customStyle="1" w:styleId="WW8Num37z1">
    <w:name w:val="WW8Num37z1"/>
    <w:rsid w:val="00660BB7"/>
  </w:style>
  <w:style w:type="character" w:customStyle="1" w:styleId="WW8Num37z2">
    <w:name w:val="WW8Num37z2"/>
    <w:rsid w:val="00660BB7"/>
  </w:style>
  <w:style w:type="character" w:customStyle="1" w:styleId="WW8Num37z3">
    <w:name w:val="WW8Num37z3"/>
    <w:rsid w:val="00660BB7"/>
  </w:style>
  <w:style w:type="character" w:customStyle="1" w:styleId="WW8Num37z4">
    <w:name w:val="WW8Num37z4"/>
    <w:rsid w:val="00660BB7"/>
  </w:style>
  <w:style w:type="character" w:customStyle="1" w:styleId="WW8Num37z5">
    <w:name w:val="WW8Num37z5"/>
    <w:rsid w:val="00660BB7"/>
  </w:style>
  <w:style w:type="character" w:customStyle="1" w:styleId="WW8Num37z6">
    <w:name w:val="WW8Num37z6"/>
    <w:rsid w:val="00660BB7"/>
  </w:style>
  <w:style w:type="character" w:customStyle="1" w:styleId="WW8Num37z7">
    <w:name w:val="WW8Num37z7"/>
    <w:rsid w:val="00660BB7"/>
  </w:style>
  <w:style w:type="character" w:customStyle="1" w:styleId="WW8Num37z8">
    <w:name w:val="WW8Num37z8"/>
    <w:rsid w:val="00660BB7"/>
  </w:style>
  <w:style w:type="character" w:customStyle="1" w:styleId="WW8Num38z0">
    <w:name w:val="WW8Num38z0"/>
    <w:rsid w:val="00660BB7"/>
  </w:style>
  <w:style w:type="character" w:customStyle="1" w:styleId="WW8Num38z1">
    <w:name w:val="WW8Num38z1"/>
    <w:rsid w:val="00660BB7"/>
  </w:style>
  <w:style w:type="character" w:customStyle="1" w:styleId="WW8Num38z2">
    <w:name w:val="WW8Num38z2"/>
    <w:rsid w:val="00660BB7"/>
  </w:style>
  <w:style w:type="character" w:customStyle="1" w:styleId="WW8Num38z3">
    <w:name w:val="WW8Num38z3"/>
    <w:rsid w:val="00660BB7"/>
  </w:style>
  <w:style w:type="character" w:customStyle="1" w:styleId="WW8Num38z4">
    <w:name w:val="WW8Num38z4"/>
    <w:rsid w:val="00660BB7"/>
  </w:style>
  <w:style w:type="character" w:customStyle="1" w:styleId="WW8Num38z5">
    <w:name w:val="WW8Num38z5"/>
    <w:rsid w:val="00660BB7"/>
  </w:style>
  <w:style w:type="character" w:customStyle="1" w:styleId="WW8Num38z6">
    <w:name w:val="WW8Num38z6"/>
    <w:rsid w:val="00660BB7"/>
  </w:style>
  <w:style w:type="character" w:customStyle="1" w:styleId="WW8Num38z7">
    <w:name w:val="WW8Num38z7"/>
    <w:rsid w:val="00660BB7"/>
  </w:style>
  <w:style w:type="character" w:customStyle="1" w:styleId="WW8Num38z8">
    <w:name w:val="WW8Num38z8"/>
    <w:rsid w:val="00660BB7"/>
  </w:style>
  <w:style w:type="character" w:customStyle="1" w:styleId="WW8Num39z0">
    <w:name w:val="WW8Num39z0"/>
    <w:rsid w:val="00660BB7"/>
  </w:style>
  <w:style w:type="character" w:customStyle="1" w:styleId="WW8Num39z1">
    <w:name w:val="WW8Num39z1"/>
    <w:rsid w:val="00660BB7"/>
  </w:style>
  <w:style w:type="character" w:customStyle="1" w:styleId="WW8Num39z2">
    <w:name w:val="WW8Num39z2"/>
    <w:rsid w:val="00660BB7"/>
  </w:style>
  <w:style w:type="character" w:customStyle="1" w:styleId="WW8Num39z3">
    <w:name w:val="WW8Num39z3"/>
    <w:rsid w:val="00660BB7"/>
  </w:style>
  <w:style w:type="character" w:customStyle="1" w:styleId="WW8Num39z4">
    <w:name w:val="WW8Num39z4"/>
    <w:rsid w:val="00660BB7"/>
  </w:style>
  <w:style w:type="character" w:customStyle="1" w:styleId="WW8Num39z5">
    <w:name w:val="WW8Num39z5"/>
    <w:rsid w:val="00660BB7"/>
  </w:style>
  <w:style w:type="character" w:customStyle="1" w:styleId="WW8Num39z6">
    <w:name w:val="WW8Num39z6"/>
    <w:rsid w:val="00660BB7"/>
  </w:style>
  <w:style w:type="character" w:customStyle="1" w:styleId="WW8Num39z7">
    <w:name w:val="WW8Num39z7"/>
    <w:rsid w:val="00660BB7"/>
  </w:style>
  <w:style w:type="character" w:customStyle="1" w:styleId="WW8Num39z8">
    <w:name w:val="WW8Num39z8"/>
    <w:rsid w:val="00660BB7"/>
  </w:style>
  <w:style w:type="character" w:customStyle="1" w:styleId="WW8Num40z0">
    <w:name w:val="WW8Num40z0"/>
    <w:rsid w:val="00660BB7"/>
  </w:style>
  <w:style w:type="character" w:customStyle="1" w:styleId="WW8Num40z1">
    <w:name w:val="WW8Num40z1"/>
    <w:rsid w:val="00660BB7"/>
  </w:style>
  <w:style w:type="character" w:customStyle="1" w:styleId="WW8Num40z2">
    <w:name w:val="WW8Num40z2"/>
    <w:rsid w:val="00660BB7"/>
  </w:style>
  <w:style w:type="character" w:customStyle="1" w:styleId="WW8Num40z3">
    <w:name w:val="WW8Num40z3"/>
    <w:rsid w:val="00660BB7"/>
  </w:style>
  <w:style w:type="character" w:customStyle="1" w:styleId="WW8Num40z4">
    <w:name w:val="WW8Num40z4"/>
    <w:rsid w:val="00660BB7"/>
  </w:style>
  <w:style w:type="character" w:customStyle="1" w:styleId="WW8Num40z5">
    <w:name w:val="WW8Num40z5"/>
    <w:rsid w:val="00660BB7"/>
  </w:style>
  <w:style w:type="character" w:customStyle="1" w:styleId="WW8Num40z6">
    <w:name w:val="WW8Num40z6"/>
    <w:rsid w:val="00660BB7"/>
  </w:style>
  <w:style w:type="character" w:customStyle="1" w:styleId="WW8Num40z7">
    <w:name w:val="WW8Num40z7"/>
    <w:rsid w:val="00660BB7"/>
  </w:style>
  <w:style w:type="character" w:customStyle="1" w:styleId="WW8Num40z8">
    <w:name w:val="WW8Num40z8"/>
    <w:rsid w:val="00660BB7"/>
  </w:style>
  <w:style w:type="character" w:customStyle="1" w:styleId="WW8Num41z0">
    <w:name w:val="WW8Num41z0"/>
    <w:rsid w:val="00660BB7"/>
  </w:style>
  <w:style w:type="character" w:customStyle="1" w:styleId="WW8Num41z1">
    <w:name w:val="WW8Num41z1"/>
    <w:rsid w:val="00660BB7"/>
  </w:style>
  <w:style w:type="character" w:customStyle="1" w:styleId="WW8Num41z2">
    <w:name w:val="WW8Num41z2"/>
    <w:rsid w:val="00660BB7"/>
  </w:style>
  <w:style w:type="character" w:customStyle="1" w:styleId="WW8Num41z3">
    <w:name w:val="WW8Num41z3"/>
    <w:rsid w:val="00660BB7"/>
  </w:style>
  <w:style w:type="character" w:customStyle="1" w:styleId="WW8Num41z4">
    <w:name w:val="WW8Num41z4"/>
    <w:rsid w:val="00660BB7"/>
  </w:style>
  <w:style w:type="character" w:customStyle="1" w:styleId="WW8Num41z5">
    <w:name w:val="WW8Num41z5"/>
    <w:rsid w:val="00660BB7"/>
  </w:style>
  <w:style w:type="character" w:customStyle="1" w:styleId="WW8Num41z6">
    <w:name w:val="WW8Num41z6"/>
    <w:rsid w:val="00660BB7"/>
  </w:style>
  <w:style w:type="character" w:customStyle="1" w:styleId="WW8Num41z7">
    <w:name w:val="WW8Num41z7"/>
    <w:rsid w:val="00660BB7"/>
  </w:style>
  <w:style w:type="character" w:customStyle="1" w:styleId="WW8Num41z8">
    <w:name w:val="WW8Num41z8"/>
    <w:rsid w:val="00660BB7"/>
  </w:style>
  <w:style w:type="character" w:customStyle="1" w:styleId="WW8Num42z0">
    <w:name w:val="WW8Num42z0"/>
    <w:rsid w:val="00660BB7"/>
  </w:style>
  <w:style w:type="character" w:customStyle="1" w:styleId="WW8Num42z1">
    <w:name w:val="WW8Num42z1"/>
    <w:rsid w:val="00660BB7"/>
  </w:style>
  <w:style w:type="character" w:customStyle="1" w:styleId="WW8Num42z2">
    <w:name w:val="WW8Num42z2"/>
    <w:rsid w:val="00660BB7"/>
  </w:style>
  <w:style w:type="character" w:customStyle="1" w:styleId="WW8Num42z3">
    <w:name w:val="WW8Num42z3"/>
    <w:rsid w:val="00660BB7"/>
  </w:style>
  <w:style w:type="character" w:customStyle="1" w:styleId="WW8Num42z4">
    <w:name w:val="WW8Num42z4"/>
    <w:rsid w:val="00660BB7"/>
  </w:style>
  <w:style w:type="character" w:customStyle="1" w:styleId="WW8Num42z5">
    <w:name w:val="WW8Num42z5"/>
    <w:rsid w:val="00660BB7"/>
  </w:style>
  <w:style w:type="character" w:customStyle="1" w:styleId="WW8Num42z6">
    <w:name w:val="WW8Num42z6"/>
    <w:rsid w:val="00660BB7"/>
  </w:style>
  <w:style w:type="character" w:customStyle="1" w:styleId="WW8Num42z7">
    <w:name w:val="WW8Num42z7"/>
    <w:rsid w:val="00660BB7"/>
  </w:style>
  <w:style w:type="character" w:customStyle="1" w:styleId="WW8Num42z8">
    <w:name w:val="WW8Num42z8"/>
    <w:rsid w:val="00660BB7"/>
  </w:style>
  <w:style w:type="character" w:customStyle="1" w:styleId="WW8Num43z0">
    <w:name w:val="WW8Num43z0"/>
    <w:rsid w:val="00660BB7"/>
    <w:rPr>
      <w:rFonts w:cs="Arial"/>
      <w:spacing w:val="-2"/>
      <w:sz w:val="28"/>
      <w:szCs w:val="28"/>
    </w:rPr>
  </w:style>
  <w:style w:type="character" w:customStyle="1" w:styleId="WW8Num43z1">
    <w:name w:val="WW8Num43z1"/>
    <w:rsid w:val="00660BB7"/>
  </w:style>
  <w:style w:type="character" w:customStyle="1" w:styleId="WW8Num43z2">
    <w:name w:val="WW8Num43z2"/>
    <w:rsid w:val="00660BB7"/>
  </w:style>
  <w:style w:type="character" w:customStyle="1" w:styleId="WW8Num43z3">
    <w:name w:val="WW8Num43z3"/>
    <w:rsid w:val="00660BB7"/>
  </w:style>
  <w:style w:type="character" w:customStyle="1" w:styleId="WW8Num43z4">
    <w:name w:val="WW8Num43z4"/>
    <w:rsid w:val="00660BB7"/>
  </w:style>
  <w:style w:type="character" w:customStyle="1" w:styleId="WW8Num43z5">
    <w:name w:val="WW8Num43z5"/>
    <w:rsid w:val="00660BB7"/>
  </w:style>
  <w:style w:type="character" w:customStyle="1" w:styleId="WW8Num43z6">
    <w:name w:val="WW8Num43z6"/>
    <w:rsid w:val="00660BB7"/>
  </w:style>
  <w:style w:type="character" w:customStyle="1" w:styleId="WW8Num43z7">
    <w:name w:val="WW8Num43z7"/>
    <w:rsid w:val="00660BB7"/>
  </w:style>
  <w:style w:type="character" w:customStyle="1" w:styleId="WW8Num43z8">
    <w:name w:val="WW8Num43z8"/>
    <w:rsid w:val="00660BB7"/>
  </w:style>
  <w:style w:type="character" w:customStyle="1" w:styleId="WW8Num44z0">
    <w:name w:val="WW8Num44z0"/>
    <w:rsid w:val="00660BB7"/>
  </w:style>
  <w:style w:type="character" w:customStyle="1" w:styleId="WW8Num44z1">
    <w:name w:val="WW8Num44z1"/>
    <w:rsid w:val="00660BB7"/>
  </w:style>
  <w:style w:type="character" w:customStyle="1" w:styleId="WW8Num44z2">
    <w:name w:val="WW8Num44z2"/>
    <w:rsid w:val="00660BB7"/>
  </w:style>
  <w:style w:type="character" w:customStyle="1" w:styleId="WW8Num44z3">
    <w:name w:val="WW8Num44z3"/>
    <w:rsid w:val="00660BB7"/>
  </w:style>
  <w:style w:type="character" w:customStyle="1" w:styleId="WW8Num44z4">
    <w:name w:val="WW8Num44z4"/>
    <w:rsid w:val="00660BB7"/>
  </w:style>
  <w:style w:type="character" w:customStyle="1" w:styleId="WW8Num44z5">
    <w:name w:val="WW8Num44z5"/>
    <w:rsid w:val="00660BB7"/>
  </w:style>
  <w:style w:type="character" w:customStyle="1" w:styleId="WW8Num44z6">
    <w:name w:val="WW8Num44z6"/>
    <w:rsid w:val="00660BB7"/>
  </w:style>
  <w:style w:type="character" w:customStyle="1" w:styleId="WW8Num44z7">
    <w:name w:val="WW8Num44z7"/>
    <w:rsid w:val="00660BB7"/>
  </w:style>
  <w:style w:type="character" w:customStyle="1" w:styleId="WW8Num44z8">
    <w:name w:val="WW8Num44z8"/>
    <w:rsid w:val="00660BB7"/>
  </w:style>
  <w:style w:type="character" w:customStyle="1" w:styleId="apple-style-span">
    <w:name w:val="apple-style-span"/>
    <w:rsid w:val="00735D40"/>
  </w:style>
  <w:style w:type="paragraph" w:customStyle="1" w:styleId="xl63">
    <w:name w:val="xl63"/>
    <w:basedOn w:val="a2"/>
    <w:rsid w:val="008D3CC5"/>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36">
    <w:name w:val="xl136"/>
    <w:basedOn w:val="a2"/>
    <w:rsid w:val="00886385"/>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37">
    <w:name w:val="xl137"/>
    <w:basedOn w:val="a2"/>
    <w:rsid w:val="00886385"/>
    <w:pPr>
      <w:pBdr>
        <w:left w:val="single" w:sz="4" w:space="0" w:color="auto"/>
        <w:bottom w:val="single" w:sz="4" w:space="0" w:color="auto"/>
        <w:right w:val="single" w:sz="4" w:space="0" w:color="auto"/>
      </w:pBdr>
      <w:suppressAutoHyphens w:val="0"/>
      <w:spacing w:before="100" w:beforeAutospacing="1" w:after="100" w:afterAutospacing="1"/>
    </w:pPr>
    <w:rPr>
      <w:sz w:val="16"/>
      <w:szCs w:val="16"/>
      <w:lang w:eastAsia="ru-RU"/>
    </w:rPr>
  </w:style>
  <w:style w:type="paragraph" w:customStyle="1" w:styleId="xl138">
    <w:name w:val="xl138"/>
    <w:basedOn w:val="a2"/>
    <w:rsid w:val="00886385"/>
    <w:pPr>
      <w:pBdr>
        <w:top w:val="single" w:sz="4" w:space="0" w:color="auto"/>
        <w:left w:val="single" w:sz="4" w:space="0" w:color="auto"/>
        <w:right w:val="single" w:sz="4" w:space="0" w:color="auto"/>
      </w:pBdr>
      <w:suppressAutoHyphens w:val="0"/>
      <w:spacing w:before="100" w:beforeAutospacing="1" w:after="100" w:afterAutospacing="1"/>
    </w:pPr>
    <w:rPr>
      <w:sz w:val="16"/>
      <w:szCs w:val="16"/>
      <w:lang w:eastAsia="ru-RU"/>
    </w:rPr>
  </w:style>
  <w:style w:type="paragraph" w:customStyle="1" w:styleId="xl139">
    <w:name w:val="xl139"/>
    <w:basedOn w:val="a2"/>
    <w:rsid w:val="00886385"/>
    <w:pPr>
      <w:suppressAutoHyphens w:val="0"/>
      <w:spacing w:before="100" w:beforeAutospacing="1" w:after="100" w:afterAutospacing="1"/>
      <w:jc w:val="right"/>
    </w:pPr>
    <w:rPr>
      <w:rFonts w:ascii="Arial" w:hAnsi="Arial" w:cs="Arial"/>
      <w:sz w:val="24"/>
      <w:szCs w:val="24"/>
      <w:lang w:eastAsia="ru-RU"/>
    </w:rPr>
  </w:style>
  <w:style w:type="paragraph" w:customStyle="1" w:styleId="xl140">
    <w:name w:val="xl140"/>
    <w:basedOn w:val="a2"/>
    <w:rsid w:val="00886385"/>
    <w:pPr>
      <w:pBdr>
        <w:top w:val="single" w:sz="8" w:space="0" w:color="auto"/>
        <w:bottom w:val="single" w:sz="8" w:space="0" w:color="auto"/>
        <w:right w:val="single" w:sz="8" w:space="0" w:color="auto"/>
      </w:pBdr>
      <w:suppressAutoHyphens w:val="0"/>
      <w:spacing w:before="100" w:beforeAutospacing="1" w:after="100" w:afterAutospacing="1"/>
      <w:jc w:val="center"/>
    </w:pPr>
    <w:rPr>
      <w:sz w:val="24"/>
      <w:szCs w:val="24"/>
      <w:lang w:eastAsia="ru-RU"/>
    </w:rPr>
  </w:style>
  <w:style w:type="paragraph" w:customStyle="1" w:styleId="xl141">
    <w:name w:val="xl141"/>
    <w:basedOn w:val="a2"/>
    <w:rsid w:val="00886385"/>
    <w:pPr>
      <w:suppressAutoHyphens w:val="0"/>
      <w:spacing w:before="100" w:beforeAutospacing="1" w:after="100" w:afterAutospacing="1"/>
      <w:jc w:val="center"/>
    </w:pPr>
    <w:rPr>
      <w:b/>
      <w:bCs/>
      <w:sz w:val="32"/>
      <w:szCs w:val="32"/>
      <w:lang w:eastAsia="ru-RU"/>
    </w:rPr>
  </w:style>
  <w:style w:type="paragraph" w:customStyle="1" w:styleId="xl142">
    <w:name w:val="xl142"/>
    <w:basedOn w:val="a2"/>
    <w:rsid w:val="00886385"/>
    <w:pPr>
      <w:pBdr>
        <w:top w:val="single" w:sz="8" w:space="0" w:color="auto"/>
        <w:bottom w:val="single" w:sz="8" w:space="0" w:color="auto"/>
      </w:pBdr>
      <w:suppressAutoHyphens w:val="0"/>
      <w:spacing w:before="100" w:beforeAutospacing="1" w:after="100" w:afterAutospacing="1"/>
      <w:jc w:val="center"/>
    </w:pPr>
    <w:rPr>
      <w:sz w:val="24"/>
      <w:szCs w:val="24"/>
      <w:lang w:eastAsia="ru-RU"/>
    </w:rPr>
  </w:style>
  <w:style w:type="character" w:customStyle="1" w:styleId="2Exact">
    <w:name w:val="Основной текст (2) Exact"/>
    <w:basedOn w:val="a3"/>
    <w:rsid w:val="00D76259"/>
    <w:rPr>
      <w:rFonts w:ascii="Times New Roman" w:eastAsia="Times New Roman" w:hAnsi="Times New Roman" w:cs="Times New Roman" w:hint="default"/>
      <w:b w:val="0"/>
      <w:bCs w:val="0"/>
      <w:i w:val="0"/>
      <w:iCs w:val="0"/>
      <w:smallCaps w:val="0"/>
      <w:strike w:val="0"/>
      <w:dstrike w:val="0"/>
      <w:sz w:val="28"/>
      <w:szCs w:val="28"/>
      <w:u w:val="none"/>
      <w:effect w:val="none"/>
    </w:rPr>
  </w:style>
  <w:style w:type="paragraph" w:customStyle="1" w:styleId="1fd">
    <w:name w:val="Знак Знак Знак1 Знак Знак Знак"/>
    <w:basedOn w:val="a2"/>
    <w:rsid w:val="00C91E51"/>
    <w:pPr>
      <w:widowControl w:val="0"/>
      <w:suppressAutoHyphens w:val="0"/>
      <w:adjustRightInd w:val="0"/>
      <w:spacing w:after="160" w:line="240" w:lineRule="exact"/>
      <w:jc w:val="right"/>
    </w:pPr>
    <w:rPr>
      <w:sz w:val="20"/>
      <w:lang w:val="en-GB" w:eastAsia="en-US"/>
    </w:rPr>
  </w:style>
  <w:style w:type="paragraph" w:customStyle="1" w:styleId="Style2">
    <w:name w:val="Style 2"/>
    <w:uiPriority w:val="99"/>
    <w:qFormat/>
    <w:rsid w:val="004B60C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paragraph" w:customStyle="1" w:styleId="1fe">
    <w:name w:val="Текст сноски1"/>
    <w:basedOn w:val="a2"/>
    <w:next w:val="aff3"/>
    <w:uiPriority w:val="99"/>
    <w:rsid w:val="004B60CD"/>
    <w:pPr>
      <w:suppressAutoHyphens w:val="0"/>
      <w:autoSpaceDE w:val="0"/>
      <w:autoSpaceDN w:val="0"/>
    </w:pPr>
    <w:rPr>
      <w:rFonts w:eastAsia="Calibri"/>
      <w:sz w:val="20"/>
      <w:lang w:eastAsia="ru-RU"/>
    </w:rPr>
  </w:style>
  <w:style w:type="character" w:customStyle="1" w:styleId="1ff">
    <w:name w:val="Текст сноски Знак1"/>
    <w:uiPriority w:val="99"/>
    <w:semiHidden/>
    <w:qFormat/>
    <w:locked/>
    <w:rsid w:val="004B60CD"/>
    <w:rPr>
      <w:rFonts w:ascii="Times New Roman" w:hAnsi="Times New Roman" w:cs="Times New Roman"/>
      <w:sz w:val="20"/>
      <w:szCs w:val="20"/>
      <w:lang w:eastAsia="ru-RU"/>
    </w:rPr>
  </w:style>
  <w:style w:type="numbering" w:styleId="111111">
    <w:name w:val="Outline List 2"/>
    <w:basedOn w:val="a5"/>
    <w:rsid w:val="004B60CD"/>
    <w:pPr>
      <w:numPr>
        <w:numId w:val="4"/>
      </w:numPr>
    </w:pPr>
  </w:style>
  <w:style w:type="character" w:customStyle="1" w:styleId="afffffa">
    <w:name w:val="Сравнение редакций. Добавленный фрагмент"/>
    <w:uiPriority w:val="99"/>
    <w:rsid w:val="004B60CD"/>
    <w:rPr>
      <w:color w:val="000000"/>
      <w:shd w:val="clear" w:color="auto" w:fill="C1D7FF"/>
    </w:rPr>
  </w:style>
  <w:style w:type="character" w:customStyle="1" w:styleId="TitleChar1">
    <w:name w:val="Title Char1"/>
    <w:uiPriority w:val="10"/>
    <w:rsid w:val="004B60CD"/>
    <w:rPr>
      <w:rFonts w:ascii="Cambria" w:eastAsia="Times New Roman" w:hAnsi="Cambria" w:cs="Times New Roman"/>
      <w:b/>
      <w:bCs/>
      <w:kern w:val="28"/>
      <w:sz w:val="32"/>
      <w:szCs w:val="32"/>
    </w:rPr>
  </w:style>
  <w:style w:type="character" w:customStyle="1" w:styleId="1ff0">
    <w:name w:val="Название Знак1"/>
    <w:uiPriority w:val="99"/>
    <w:rsid w:val="004B60CD"/>
    <w:rPr>
      <w:rFonts w:ascii="Cambria" w:hAnsi="Cambria" w:cs="Times New Roman"/>
      <w:color w:val="17365D"/>
      <w:spacing w:val="5"/>
      <w:kern w:val="28"/>
      <w:sz w:val="52"/>
      <w:szCs w:val="52"/>
    </w:rPr>
  </w:style>
  <w:style w:type="paragraph" w:customStyle="1" w:styleId="Style3">
    <w:name w:val="Style 3"/>
    <w:uiPriority w:val="99"/>
    <w:rsid w:val="004B60CD"/>
    <w:pPr>
      <w:widowControl w:val="0"/>
      <w:autoSpaceDE w:val="0"/>
      <w:autoSpaceDN w:val="0"/>
      <w:spacing w:after="0" w:line="208" w:lineRule="auto"/>
      <w:ind w:right="72" w:firstLine="720"/>
      <w:jc w:val="both"/>
    </w:pPr>
    <w:rPr>
      <w:rFonts w:ascii="Arial" w:eastAsia="Times New Roman" w:hAnsi="Arial" w:cs="Arial"/>
      <w:sz w:val="30"/>
      <w:szCs w:val="30"/>
      <w:lang w:val="en-US" w:eastAsia="ru-RU"/>
    </w:rPr>
  </w:style>
  <w:style w:type="character" w:customStyle="1" w:styleId="CharacterStyle1">
    <w:name w:val="Character Style 1"/>
    <w:uiPriority w:val="99"/>
    <w:rsid w:val="004B60CD"/>
    <w:rPr>
      <w:rFonts w:ascii="Arial" w:hAnsi="Arial"/>
      <w:sz w:val="30"/>
    </w:rPr>
  </w:style>
  <w:style w:type="character" w:styleId="afffffb">
    <w:name w:val="Subtle Emphasis"/>
    <w:uiPriority w:val="99"/>
    <w:qFormat/>
    <w:rsid w:val="004B60CD"/>
    <w:rPr>
      <w:rFonts w:cs="Times New Roman"/>
      <w:i/>
      <w:iCs/>
      <w:color w:val="808080"/>
    </w:rPr>
  </w:style>
  <w:style w:type="character" w:customStyle="1" w:styleId="1ff1">
    <w:name w:val="Верхний колонтитул Знак1"/>
    <w:basedOn w:val="a3"/>
    <w:uiPriority w:val="99"/>
    <w:semiHidden/>
    <w:rsid w:val="00576DB6"/>
    <w:rPr>
      <w:rFonts w:ascii="Times New Roman" w:eastAsia="Times New Roman" w:hAnsi="Times New Roman" w:cs="Times New Roman" w:hint="default"/>
      <w:sz w:val="24"/>
      <w:szCs w:val="24"/>
      <w:lang w:eastAsia="ru-RU"/>
    </w:rPr>
  </w:style>
  <w:style w:type="character" w:customStyle="1" w:styleId="1ff2">
    <w:name w:val="Нижний колонтитул Знак1"/>
    <w:basedOn w:val="a3"/>
    <w:uiPriority w:val="99"/>
    <w:semiHidden/>
    <w:rsid w:val="00576DB6"/>
    <w:rPr>
      <w:rFonts w:ascii="Times New Roman" w:eastAsia="Times New Roman" w:hAnsi="Times New Roman" w:cs="Times New Roman" w:hint="default"/>
      <w:sz w:val="24"/>
      <w:szCs w:val="24"/>
      <w:lang w:eastAsia="ru-RU"/>
    </w:rPr>
  </w:style>
  <w:style w:type="character" w:customStyle="1" w:styleId="11pt10">
    <w:name w:val="Основной текст + 11 pt1"/>
    <w:aliases w:val="Не полужирный,Интервал 0 pt1"/>
    <w:basedOn w:val="a3"/>
    <w:uiPriority w:val="99"/>
    <w:rsid w:val="00B231DA"/>
    <w:rPr>
      <w:rFonts w:ascii="Times New Roman" w:hAnsi="Times New Roman" w:cs="Times New Roman"/>
      <w:b/>
      <w:bCs/>
      <w:color w:val="000000"/>
      <w:spacing w:val="-3"/>
      <w:w w:val="100"/>
      <w:position w:val="0"/>
      <w:sz w:val="22"/>
      <w:szCs w:val="22"/>
      <w:u w:val="none"/>
      <w:lang w:val="ru-RU" w:eastAsia="ru-RU"/>
    </w:rPr>
  </w:style>
  <w:style w:type="paragraph" w:customStyle="1" w:styleId="afffffc">
    <w:name w:val="Àáçàö ñïèñêà"/>
    <w:basedOn w:val="a2"/>
    <w:rsid w:val="00B231DA"/>
    <w:pPr>
      <w:widowControl w:val="0"/>
      <w:spacing w:before="100" w:after="100"/>
      <w:ind w:left="720"/>
    </w:pPr>
    <w:rPr>
      <w:sz w:val="24"/>
      <w:szCs w:val="24"/>
      <w:lang w:eastAsia="ar-SA"/>
    </w:rPr>
  </w:style>
  <w:style w:type="paragraph" w:customStyle="1" w:styleId="consnormal0">
    <w:name w:val="consnormal"/>
    <w:basedOn w:val="a2"/>
    <w:rsid w:val="00B231DA"/>
    <w:pPr>
      <w:suppressAutoHyphens w:val="0"/>
      <w:spacing w:before="120" w:after="120"/>
      <w:jc w:val="both"/>
    </w:pPr>
    <w:rPr>
      <w:rFonts w:ascii="Arial" w:hAnsi="Arial" w:cs="Arial"/>
      <w:sz w:val="16"/>
      <w:szCs w:val="16"/>
      <w:lang w:eastAsia="ru-RU"/>
    </w:rPr>
  </w:style>
  <w:style w:type="character" w:customStyle="1" w:styleId="news-date-time1">
    <w:name w:val="news-date-time1"/>
    <w:rsid w:val="00B231DA"/>
    <w:rPr>
      <w:color w:val="E14D13"/>
    </w:rPr>
  </w:style>
  <w:style w:type="paragraph" w:customStyle="1" w:styleId="u">
    <w:name w:val="u"/>
    <w:basedOn w:val="a2"/>
    <w:rsid w:val="00B231DA"/>
    <w:pPr>
      <w:suppressAutoHyphens w:val="0"/>
      <w:ind w:firstLine="539"/>
      <w:jc w:val="both"/>
    </w:pPr>
    <w:rPr>
      <w:color w:val="000000"/>
      <w:sz w:val="24"/>
      <w:szCs w:val="24"/>
      <w:lang w:eastAsia="ru-RU"/>
    </w:rPr>
  </w:style>
  <w:style w:type="character" w:customStyle="1" w:styleId="FontStyle88">
    <w:name w:val="Font Style88"/>
    <w:rsid w:val="00B231DA"/>
    <w:rPr>
      <w:rFonts w:ascii="Times New Roman" w:hAnsi="Times New Roman" w:cs="Times New Roman"/>
      <w:sz w:val="26"/>
      <w:szCs w:val="26"/>
    </w:rPr>
  </w:style>
  <w:style w:type="paragraph" w:customStyle="1" w:styleId="Style34">
    <w:name w:val="Style34"/>
    <w:basedOn w:val="a2"/>
    <w:rsid w:val="00B231DA"/>
    <w:pPr>
      <w:widowControl w:val="0"/>
      <w:suppressAutoHyphens w:val="0"/>
      <w:autoSpaceDE w:val="0"/>
      <w:autoSpaceDN w:val="0"/>
      <w:adjustRightInd w:val="0"/>
      <w:spacing w:line="322" w:lineRule="exact"/>
      <w:ind w:firstLine="389"/>
    </w:pPr>
    <w:rPr>
      <w:sz w:val="24"/>
      <w:szCs w:val="24"/>
      <w:lang w:eastAsia="ru-RU"/>
    </w:rPr>
  </w:style>
  <w:style w:type="paragraph" w:customStyle="1" w:styleId="Style20">
    <w:name w:val="Style20"/>
    <w:basedOn w:val="a2"/>
    <w:rsid w:val="00B231DA"/>
    <w:pPr>
      <w:widowControl w:val="0"/>
      <w:suppressAutoHyphens w:val="0"/>
      <w:autoSpaceDE w:val="0"/>
      <w:autoSpaceDN w:val="0"/>
      <w:adjustRightInd w:val="0"/>
      <w:spacing w:line="322" w:lineRule="exact"/>
      <w:ind w:firstLine="715"/>
      <w:jc w:val="both"/>
    </w:pPr>
    <w:rPr>
      <w:sz w:val="24"/>
      <w:szCs w:val="24"/>
      <w:lang w:eastAsia="ru-RU"/>
    </w:rPr>
  </w:style>
  <w:style w:type="paragraph" w:customStyle="1" w:styleId="Style22">
    <w:name w:val="Style22"/>
    <w:basedOn w:val="a2"/>
    <w:rsid w:val="00B231DA"/>
    <w:pPr>
      <w:widowControl w:val="0"/>
      <w:suppressAutoHyphens w:val="0"/>
      <w:autoSpaceDE w:val="0"/>
      <w:autoSpaceDN w:val="0"/>
      <w:adjustRightInd w:val="0"/>
      <w:spacing w:line="326" w:lineRule="exact"/>
      <w:ind w:firstLine="571"/>
      <w:jc w:val="both"/>
    </w:pPr>
    <w:rPr>
      <w:sz w:val="24"/>
      <w:szCs w:val="24"/>
      <w:lang w:eastAsia="ru-RU"/>
    </w:rPr>
  </w:style>
  <w:style w:type="paragraph" w:customStyle="1" w:styleId="Style25">
    <w:name w:val="Style25"/>
    <w:basedOn w:val="a2"/>
    <w:rsid w:val="00B231DA"/>
    <w:pPr>
      <w:widowControl w:val="0"/>
      <w:suppressAutoHyphens w:val="0"/>
      <w:autoSpaceDE w:val="0"/>
      <w:autoSpaceDN w:val="0"/>
      <w:adjustRightInd w:val="0"/>
      <w:spacing w:line="326" w:lineRule="exact"/>
      <w:ind w:hanging="278"/>
      <w:jc w:val="both"/>
    </w:pPr>
    <w:rPr>
      <w:sz w:val="24"/>
      <w:szCs w:val="24"/>
      <w:lang w:eastAsia="ru-RU"/>
    </w:rPr>
  </w:style>
  <w:style w:type="paragraph" w:customStyle="1" w:styleId="Style37">
    <w:name w:val="Style37"/>
    <w:basedOn w:val="a2"/>
    <w:rsid w:val="00B231DA"/>
    <w:pPr>
      <w:widowControl w:val="0"/>
      <w:suppressAutoHyphens w:val="0"/>
      <w:autoSpaceDE w:val="0"/>
      <w:autoSpaceDN w:val="0"/>
      <w:adjustRightInd w:val="0"/>
      <w:spacing w:line="322" w:lineRule="exact"/>
      <w:ind w:firstLine="710"/>
      <w:jc w:val="both"/>
    </w:pPr>
    <w:rPr>
      <w:sz w:val="24"/>
      <w:szCs w:val="24"/>
      <w:lang w:eastAsia="ru-RU"/>
    </w:rPr>
  </w:style>
  <w:style w:type="paragraph" w:customStyle="1" w:styleId="Style44">
    <w:name w:val="Style44"/>
    <w:basedOn w:val="a2"/>
    <w:rsid w:val="00B231DA"/>
    <w:pPr>
      <w:widowControl w:val="0"/>
      <w:suppressAutoHyphens w:val="0"/>
      <w:autoSpaceDE w:val="0"/>
      <w:autoSpaceDN w:val="0"/>
      <w:adjustRightInd w:val="0"/>
      <w:spacing w:line="322" w:lineRule="exact"/>
      <w:ind w:firstLine="710"/>
      <w:jc w:val="both"/>
    </w:pPr>
    <w:rPr>
      <w:sz w:val="24"/>
      <w:szCs w:val="24"/>
      <w:lang w:eastAsia="ru-RU"/>
    </w:rPr>
  </w:style>
  <w:style w:type="paragraph" w:customStyle="1" w:styleId="Style38">
    <w:name w:val="Style38"/>
    <w:basedOn w:val="a2"/>
    <w:rsid w:val="00B231DA"/>
    <w:pPr>
      <w:widowControl w:val="0"/>
      <w:suppressAutoHyphens w:val="0"/>
      <w:autoSpaceDE w:val="0"/>
      <w:autoSpaceDN w:val="0"/>
      <w:adjustRightInd w:val="0"/>
      <w:spacing w:line="322" w:lineRule="exact"/>
      <w:ind w:firstLine="542"/>
      <w:jc w:val="both"/>
    </w:pPr>
    <w:rPr>
      <w:sz w:val="24"/>
      <w:szCs w:val="24"/>
      <w:lang w:eastAsia="ru-RU"/>
    </w:rPr>
  </w:style>
  <w:style w:type="paragraph" w:customStyle="1" w:styleId="63">
    <w:name w:val="Основной текст6"/>
    <w:basedOn w:val="a2"/>
    <w:rsid w:val="00B231DA"/>
    <w:pPr>
      <w:widowControl w:val="0"/>
      <w:shd w:val="clear" w:color="auto" w:fill="FFFFFF"/>
      <w:suppressAutoHyphens w:val="0"/>
      <w:spacing w:after="720" w:line="0" w:lineRule="atLeast"/>
      <w:jc w:val="right"/>
    </w:pPr>
    <w:rPr>
      <w:color w:val="000000"/>
      <w:sz w:val="27"/>
      <w:szCs w:val="27"/>
      <w:lang w:eastAsia="ru-RU"/>
    </w:rPr>
  </w:style>
  <w:style w:type="numbering" w:customStyle="1" w:styleId="2f4">
    <w:name w:val="Нет списка2"/>
    <w:next w:val="a5"/>
    <w:uiPriority w:val="99"/>
    <w:semiHidden/>
    <w:unhideWhenUsed/>
    <w:rsid w:val="00A303BB"/>
  </w:style>
  <w:style w:type="numbering" w:customStyle="1" w:styleId="3c">
    <w:name w:val="Нет списка3"/>
    <w:next w:val="a5"/>
    <w:uiPriority w:val="99"/>
    <w:semiHidden/>
    <w:unhideWhenUsed/>
    <w:rsid w:val="00A303BB"/>
  </w:style>
  <w:style w:type="numbering" w:customStyle="1" w:styleId="45">
    <w:name w:val="Нет списка4"/>
    <w:next w:val="a5"/>
    <w:uiPriority w:val="99"/>
    <w:semiHidden/>
    <w:unhideWhenUsed/>
    <w:rsid w:val="00A303BB"/>
  </w:style>
  <w:style w:type="paragraph" w:customStyle="1" w:styleId="primech">
    <w:name w:val="primech"/>
    <w:basedOn w:val="a2"/>
    <w:rsid w:val="002F6FA1"/>
    <w:pPr>
      <w:spacing w:before="280" w:after="280"/>
    </w:pPr>
    <w:rPr>
      <w:sz w:val="24"/>
      <w:szCs w:val="24"/>
    </w:rPr>
  </w:style>
  <w:style w:type="paragraph" w:customStyle="1" w:styleId="glavstr">
    <w:name w:val="glavstr"/>
    <w:basedOn w:val="a2"/>
    <w:rsid w:val="002F6FA1"/>
    <w:pPr>
      <w:spacing w:before="280" w:after="280"/>
    </w:pPr>
    <w:rPr>
      <w:sz w:val="24"/>
      <w:szCs w:val="24"/>
    </w:rPr>
  </w:style>
  <w:style w:type="numbering" w:customStyle="1" w:styleId="111">
    <w:name w:val="Нет списка11"/>
    <w:next w:val="a5"/>
    <w:uiPriority w:val="99"/>
    <w:semiHidden/>
    <w:unhideWhenUsed/>
    <w:qFormat/>
    <w:rsid w:val="00290AD3"/>
  </w:style>
  <w:style w:type="numbering" w:customStyle="1" w:styleId="120">
    <w:name w:val="Нет списка12"/>
    <w:next w:val="a5"/>
    <w:uiPriority w:val="99"/>
    <w:semiHidden/>
    <w:unhideWhenUsed/>
    <w:rsid w:val="00290AD3"/>
  </w:style>
  <w:style w:type="table" w:customStyle="1" w:styleId="TableGrid1">
    <w:name w:val="TableGrid1"/>
    <w:rsid w:val="00290AD3"/>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130">
    <w:name w:val="Нет списка13"/>
    <w:next w:val="a5"/>
    <w:uiPriority w:val="99"/>
    <w:semiHidden/>
    <w:unhideWhenUsed/>
    <w:rsid w:val="00290AD3"/>
  </w:style>
  <w:style w:type="table" w:customStyle="1" w:styleId="TableGrid2">
    <w:name w:val="TableGrid2"/>
    <w:rsid w:val="00290AD3"/>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xl143">
    <w:name w:val="xl143"/>
    <w:basedOn w:val="a2"/>
    <w:rsid w:val="00A323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ru-RU"/>
    </w:rPr>
  </w:style>
  <w:style w:type="paragraph" w:customStyle="1" w:styleId="xl144">
    <w:name w:val="xl144"/>
    <w:basedOn w:val="a2"/>
    <w:rsid w:val="00A323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ru-RU"/>
    </w:rPr>
  </w:style>
  <w:style w:type="paragraph" w:customStyle="1" w:styleId="xl145">
    <w:name w:val="xl145"/>
    <w:basedOn w:val="a2"/>
    <w:rsid w:val="00A323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ru-RU"/>
    </w:rPr>
  </w:style>
  <w:style w:type="paragraph" w:customStyle="1" w:styleId="xl146">
    <w:name w:val="xl146"/>
    <w:basedOn w:val="a2"/>
    <w:rsid w:val="00A323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47">
    <w:name w:val="xl147"/>
    <w:basedOn w:val="a2"/>
    <w:rsid w:val="00A323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48">
    <w:name w:val="xl148"/>
    <w:basedOn w:val="a2"/>
    <w:rsid w:val="00A323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eastAsia="ru-RU"/>
    </w:rPr>
  </w:style>
  <w:style w:type="paragraph" w:customStyle="1" w:styleId="xl149">
    <w:name w:val="xl149"/>
    <w:basedOn w:val="a2"/>
    <w:rsid w:val="00A323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16"/>
      <w:szCs w:val="16"/>
      <w:lang w:eastAsia="ru-RU"/>
    </w:rPr>
  </w:style>
  <w:style w:type="paragraph" w:customStyle="1" w:styleId="xl150">
    <w:name w:val="xl150"/>
    <w:basedOn w:val="a2"/>
    <w:rsid w:val="00A323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eastAsia="ru-RU"/>
    </w:rPr>
  </w:style>
  <w:style w:type="paragraph" w:customStyle="1" w:styleId="xl151">
    <w:name w:val="xl151"/>
    <w:basedOn w:val="a2"/>
    <w:rsid w:val="00A323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eastAsia="ru-RU"/>
    </w:rPr>
  </w:style>
  <w:style w:type="paragraph" w:customStyle="1" w:styleId="xl152">
    <w:name w:val="xl152"/>
    <w:basedOn w:val="a2"/>
    <w:rsid w:val="00A323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eastAsia="ru-RU"/>
    </w:rPr>
  </w:style>
  <w:style w:type="paragraph" w:customStyle="1" w:styleId="xl153">
    <w:name w:val="xl153"/>
    <w:basedOn w:val="a2"/>
    <w:rsid w:val="00A323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16"/>
      <w:szCs w:val="16"/>
      <w:lang w:eastAsia="ru-RU"/>
    </w:rPr>
  </w:style>
  <w:style w:type="paragraph" w:customStyle="1" w:styleId="xl154">
    <w:name w:val="xl154"/>
    <w:basedOn w:val="a2"/>
    <w:rsid w:val="00A323DA"/>
    <w:pPr>
      <w:suppressAutoHyphens w:val="0"/>
      <w:spacing w:before="100" w:beforeAutospacing="1" w:after="100" w:afterAutospacing="1"/>
      <w:jc w:val="center"/>
      <w:textAlignment w:val="center"/>
    </w:pPr>
    <w:rPr>
      <w:b/>
      <w:bCs/>
      <w:sz w:val="24"/>
      <w:szCs w:val="24"/>
      <w:lang w:eastAsia="ru-RU"/>
    </w:rPr>
  </w:style>
  <w:style w:type="paragraph" w:customStyle="1" w:styleId="xl155">
    <w:name w:val="xl155"/>
    <w:basedOn w:val="a2"/>
    <w:rsid w:val="00A323DA"/>
    <w:pPr>
      <w:suppressAutoHyphens w:val="0"/>
      <w:spacing w:before="100" w:beforeAutospacing="1" w:after="100" w:afterAutospacing="1"/>
      <w:jc w:val="right"/>
    </w:pPr>
    <w:rPr>
      <w:sz w:val="24"/>
      <w:szCs w:val="24"/>
      <w:lang w:eastAsia="ru-RU"/>
    </w:rPr>
  </w:style>
  <w:style w:type="paragraph" w:customStyle="1" w:styleId="xl156">
    <w:name w:val="xl156"/>
    <w:basedOn w:val="a2"/>
    <w:rsid w:val="00A323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16"/>
      <w:szCs w:val="16"/>
      <w:lang w:eastAsia="ru-RU"/>
    </w:rPr>
  </w:style>
  <w:style w:type="paragraph" w:customStyle="1" w:styleId="xl157">
    <w:name w:val="xl157"/>
    <w:basedOn w:val="a2"/>
    <w:rsid w:val="00A323DA"/>
    <w:pPr>
      <w:suppressAutoHyphens w:val="0"/>
      <w:spacing w:before="100" w:beforeAutospacing="1" w:after="100" w:afterAutospacing="1"/>
      <w:jc w:val="right"/>
    </w:pPr>
    <w:rPr>
      <w:sz w:val="24"/>
      <w:szCs w:val="24"/>
      <w:lang w:eastAsia="ru-RU"/>
    </w:rPr>
  </w:style>
  <w:style w:type="paragraph" w:customStyle="1" w:styleId="xl158">
    <w:name w:val="xl158"/>
    <w:basedOn w:val="a2"/>
    <w:rsid w:val="00A323DA"/>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59">
    <w:name w:val="xl159"/>
    <w:basedOn w:val="a2"/>
    <w:rsid w:val="00A323DA"/>
    <w:pPr>
      <w:pBdr>
        <w:top w:val="single" w:sz="4" w:space="0" w:color="auto"/>
        <w:left w:val="single" w:sz="8" w:space="0" w:color="auto"/>
        <w:bottom w:val="single" w:sz="4" w:space="0" w:color="auto"/>
      </w:pBdr>
      <w:shd w:val="clear" w:color="000000" w:fill="FFCC99"/>
      <w:suppressAutoHyphens w:val="0"/>
      <w:spacing w:before="100" w:beforeAutospacing="1" w:after="100" w:afterAutospacing="1"/>
    </w:pPr>
    <w:rPr>
      <w:b/>
      <w:bCs/>
      <w:sz w:val="16"/>
      <w:szCs w:val="16"/>
      <w:lang w:eastAsia="ru-RU"/>
    </w:rPr>
  </w:style>
  <w:style w:type="paragraph" w:customStyle="1" w:styleId="xl160">
    <w:name w:val="xl160"/>
    <w:basedOn w:val="a2"/>
    <w:rsid w:val="00A323DA"/>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b/>
      <w:bCs/>
      <w:sz w:val="16"/>
      <w:szCs w:val="16"/>
      <w:lang w:eastAsia="ru-RU"/>
    </w:rPr>
  </w:style>
  <w:style w:type="paragraph" w:customStyle="1" w:styleId="xl161">
    <w:name w:val="xl161"/>
    <w:basedOn w:val="a2"/>
    <w:rsid w:val="00A323DA"/>
    <w:pPr>
      <w:pBdr>
        <w:top w:val="single" w:sz="4" w:space="0" w:color="auto"/>
        <w:left w:val="single" w:sz="8" w:space="0" w:color="auto"/>
        <w:bottom w:val="single" w:sz="4" w:space="0" w:color="auto"/>
      </w:pBdr>
      <w:suppressAutoHyphens w:val="0"/>
      <w:spacing w:before="100" w:beforeAutospacing="1" w:after="100" w:afterAutospacing="1"/>
    </w:pPr>
    <w:rPr>
      <w:b/>
      <w:bCs/>
      <w:sz w:val="16"/>
      <w:szCs w:val="16"/>
      <w:lang w:eastAsia="ru-RU"/>
    </w:rPr>
  </w:style>
  <w:style w:type="paragraph" w:customStyle="1" w:styleId="xl162">
    <w:name w:val="xl162"/>
    <w:basedOn w:val="a2"/>
    <w:rsid w:val="00A323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eastAsia="ru-RU"/>
    </w:rPr>
  </w:style>
  <w:style w:type="paragraph" w:customStyle="1" w:styleId="xl163">
    <w:name w:val="xl163"/>
    <w:basedOn w:val="a2"/>
    <w:rsid w:val="00A323DA"/>
    <w:pPr>
      <w:pBdr>
        <w:top w:val="single" w:sz="4" w:space="0" w:color="auto"/>
        <w:left w:val="single" w:sz="4" w:space="0" w:color="auto"/>
        <w:right w:val="single" w:sz="4" w:space="0" w:color="auto"/>
      </w:pBdr>
      <w:suppressAutoHyphens w:val="0"/>
      <w:spacing w:before="100" w:beforeAutospacing="1" w:after="100" w:afterAutospacing="1"/>
    </w:pPr>
    <w:rPr>
      <w:sz w:val="16"/>
      <w:szCs w:val="16"/>
      <w:lang w:eastAsia="ru-RU"/>
    </w:rPr>
  </w:style>
  <w:style w:type="paragraph" w:customStyle="1" w:styleId="xl164">
    <w:name w:val="xl164"/>
    <w:basedOn w:val="a2"/>
    <w:rsid w:val="00A323DA"/>
    <w:pPr>
      <w:pBdr>
        <w:left w:val="single" w:sz="4" w:space="0" w:color="auto"/>
        <w:bottom w:val="single" w:sz="4" w:space="0" w:color="auto"/>
        <w:right w:val="single" w:sz="4" w:space="0" w:color="auto"/>
      </w:pBdr>
      <w:suppressAutoHyphens w:val="0"/>
      <w:spacing w:before="100" w:beforeAutospacing="1" w:after="100" w:afterAutospacing="1"/>
    </w:pPr>
    <w:rPr>
      <w:b/>
      <w:bCs/>
      <w:sz w:val="16"/>
      <w:szCs w:val="16"/>
      <w:lang w:eastAsia="ru-RU"/>
    </w:rPr>
  </w:style>
  <w:style w:type="paragraph" w:customStyle="1" w:styleId="empty">
    <w:name w:val="empty"/>
    <w:basedOn w:val="a2"/>
    <w:rsid w:val="008D1537"/>
    <w:pPr>
      <w:suppressAutoHyphens w:val="0"/>
      <w:spacing w:before="100" w:beforeAutospacing="1" w:after="100" w:afterAutospacing="1"/>
    </w:pPr>
    <w:rPr>
      <w:sz w:val="24"/>
      <w:szCs w:val="24"/>
      <w:lang w:eastAsia="ru-RU"/>
    </w:rPr>
  </w:style>
  <w:style w:type="paragraph" w:customStyle="1" w:styleId="s3">
    <w:name w:val="s_3"/>
    <w:basedOn w:val="a2"/>
    <w:qFormat/>
    <w:rsid w:val="008D1537"/>
    <w:pPr>
      <w:suppressAutoHyphens w:val="0"/>
      <w:spacing w:before="100" w:beforeAutospacing="1" w:after="100" w:afterAutospacing="1"/>
    </w:pPr>
    <w:rPr>
      <w:sz w:val="24"/>
      <w:szCs w:val="24"/>
      <w:lang w:eastAsia="ru-RU"/>
    </w:rPr>
  </w:style>
  <w:style w:type="paragraph" w:customStyle="1" w:styleId="s16">
    <w:name w:val="s_16"/>
    <w:basedOn w:val="a2"/>
    <w:qFormat/>
    <w:rsid w:val="008D1537"/>
    <w:pPr>
      <w:suppressAutoHyphens w:val="0"/>
      <w:spacing w:before="100" w:beforeAutospacing="1" w:after="100" w:afterAutospacing="1"/>
    </w:pPr>
    <w:rPr>
      <w:sz w:val="24"/>
      <w:szCs w:val="24"/>
      <w:lang w:eastAsia="ru-RU"/>
    </w:rPr>
  </w:style>
  <w:style w:type="character" w:customStyle="1" w:styleId="FontStyle40">
    <w:name w:val="Font Style40"/>
    <w:rsid w:val="00E97CBF"/>
    <w:rPr>
      <w:rFonts w:ascii="Times New Roman" w:hAnsi="Times New Roman" w:cs="Times New Roman"/>
      <w:i/>
      <w:iCs/>
      <w:sz w:val="16"/>
      <w:szCs w:val="16"/>
    </w:rPr>
  </w:style>
  <w:style w:type="paragraph" w:customStyle="1" w:styleId="Style9">
    <w:name w:val="Style9"/>
    <w:basedOn w:val="a2"/>
    <w:rsid w:val="00E97CBF"/>
    <w:pPr>
      <w:widowControl w:val="0"/>
      <w:autoSpaceDE w:val="0"/>
      <w:spacing w:line="230" w:lineRule="exact"/>
      <w:jc w:val="center"/>
    </w:pPr>
    <w:rPr>
      <w:sz w:val="24"/>
      <w:szCs w:val="24"/>
    </w:rPr>
  </w:style>
  <w:style w:type="character" w:customStyle="1" w:styleId="WW8Num4z2">
    <w:name w:val="WW8Num4z2"/>
    <w:rsid w:val="005F67D5"/>
  </w:style>
  <w:style w:type="character" w:customStyle="1" w:styleId="WW8Num4z3">
    <w:name w:val="WW8Num4z3"/>
    <w:rsid w:val="005F67D5"/>
  </w:style>
  <w:style w:type="character" w:customStyle="1" w:styleId="WW8Num4z4">
    <w:name w:val="WW8Num4z4"/>
    <w:rsid w:val="005F67D5"/>
  </w:style>
  <w:style w:type="character" w:customStyle="1" w:styleId="WW8Num4z5">
    <w:name w:val="WW8Num4z5"/>
    <w:rsid w:val="005F67D5"/>
  </w:style>
  <w:style w:type="character" w:customStyle="1" w:styleId="WW8Num4z6">
    <w:name w:val="WW8Num4z6"/>
    <w:rsid w:val="005F67D5"/>
  </w:style>
  <w:style w:type="character" w:customStyle="1" w:styleId="WW8Num4z7">
    <w:name w:val="WW8Num4z7"/>
    <w:rsid w:val="005F67D5"/>
  </w:style>
  <w:style w:type="character" w:customStyle="1" w:styleId="WW8Num4z8">
    <w:name w:val="WW8Num4z8"/>
    <w:rsid w:val="005F67D5"/>
  </w:style>
  <w:style w:type="character" w:customStyle="1" w:styleId="WW8NumSt1z0">
    <w:name w:val="WW8NumSt1z0"/>
    <w:rsid w:val="005F67D5"/>
    <w:rPr>
      <w:rFonts w:ascii="Times New Roman" w:hAnsi="Times New Roman" w:cs="Times New Roman" w:hint="default"/>
    </w:rPr>
  </w:style>
  <w:style w:type="character" w:customStyle="1" w:styleId="WW8NumSt2z0">
    <w:name w:val="WW8NumSt2z0"/>
    <w:rsid w:val="005F67D5"/>
    <w:rPr>
      <w:rFonts w:ascii="Times New Roman" w:hAnsi="Times New Roman" w:cs="Times New Roman" w:hint="default"/>
    </w:rPr>
  </w:style>
  <w:style w:type="character" w:customStyle="1" w:styleId="WW8NumSt4z0">
    <w:name w:val="WW8NumSt4z0"/>
    <w:rsid w:val="005F67D5"/>
    <w:rPr>
      <w:rFonts w:ascii="Times New Roman" w:hAnsi="Times New Roman" w:cs="Times New Roman" w:hint="default"/>
    </w:rPr>
  </w:style>
  <w:style w:type="character" w:customStyle="1" w:styleId="WW8NumSt5z0">
    <w:name w:val="WW8NumSt5z0"/>
    <w:rsid w:val="005F67D5"/>
    <w:rPr>
      <w:rFonts w:ascii="Times New Roman" w:hAnsi="Times New Roman" w:cs="Times New Roman" w:hint="default"/>
    </w:rPr>
  </w:style>
  <w:style w:type="character" w:customStyle="1" w:styleId="FontStyle29">
    <w:name w:val="Font Style29"/>
    <w:rsid w:val="005F67D5"/>
    <w:rPr>
      <w:rFonts w:ascii="Times New Roman" w:hAnsi="Times New Roman" w:cs="Times New Roman"/>
      <w:i/>
      <w:iCs/>
      <w:sz w:val="18"/>
      <w:szCs w:val="18"/>
    </w:rPr>
  </w:style>
  <w:style w:type="character" w:customStyle="1" w:styleId="FontStyle30">
    <w:name w:val="Font Style30"/>
    <w:rsid w:val="005F67D5"/>
    <w:rPr>
      <w:rFonts w:ascii="Times New Roman" w:hAnsi="Times New Roman" w:cs="Times New Roman"/>
      <w:sz w:val="14"/>
      <w:szCs w:val="14"/>
    </w:rPr>
  </w:style>
  <w:style w:type="character" w:customStyle="1" w:styleId="FontStyle31">
    <w:name w:val="Font Style31"/>
    <w:rsid w:val="005F67D5"/>
    <w:rPr>
      <w:rFonts w:ascii="Times New Roman" w:hAnsi="Times New Roman" w:cs="Times New Roman"/>
      <w:sz w:val="12"/>
      <w:szCs w:val="12"/>
    </w:rPr>
  </w:style>
  <w:style w:type="character" w:customStyle="1" w:styleId="FontStyle33">
    <w:name w:val="Font Style33"/>
    <w:rsid w:val="005F67D5"/>
    <w:rPr>
      <w:rFonts w:ascii="Times New Roman" w:hAnsi="Times New Roman" w:cs="Times New Roman"/>
      <w:sz w:val="12"/>
      <w:szCs w:val="12"/>
    </w:rPr>
  </w:style>
  <w:style w:type="character" w:customStyle="1" w:styleId="FontStyle34">
    <w:name w:val="Font Style34"/>
    <w:rsid w:val="005F67D5"/>
    <w:rPr>
      <w:rFonts w:ascii="Times New Roman" w:hAnsi="Times New Roman" w:cs="Times New Roman"/>
      <w:b/>
      <w:bCs/>
      <w:sz w:val="12"/>
      <w:szCs w:val="12"/>
    </w:rPr>
  </w:style>
  <w:style w:type="character" w:customStyle="1" w:styleId="FontStyle39">
    <w:name w:val="Font Style39"/>
    <w:rsid w:val="005F67D5"/>
    <w:rPr>
      <w:rFonts w:ascii="Times New Roman" w:hAnsi="Times New Roman" w:cs="Times New Roman"/>
      <w:sz w:val="16"/>
      <w:szCs w:val="16"/>
    </w:rPr>
  </w:style>
  <w:style w:type="character" w:customStyle="1" w:styleId="FontStyle42">
    <w:name w:val="Font Style42"/>
    <w:rsid w:val="005F67D5"/>
    <w:rPr>
      <w:rFonts w:ascii="Corbel" w:hAnsi="Corbel" w:cs="Corbel"/>
      <w:b/>
      <w:bCs/>
      <w:spacing w:val="-10"/>
      <w:sz w:val="12"/>
      <w:szCs w:val="12"/>
    </w:rPr>
  </w:style>
  <w:style w:type="character" w:customStyle="1" w:styleId="FontStyle41">
    <w:name w:val="Font Style41"/>
    <w:rsid w:val="005F67D5"/>
    <w:rPr>
      <w:rFonts w:ascii="Corbel" w:hAnsi="Corbel" w:cs="Corbel"/>
      <w:sz w:val="22"/>
      <w:szCs w:val="22"/>
    </w:rPr>
  </w:style>
  <w:style w:type="paragraph" w:customStyle="1" w:styleId="2f5">
    <w:name w:val="Указатель2"/>
    <w:basedOn w:val="a2"/>
    <w:rsid w:val="005F67D5"/>
    <w:pPr>
      <w:widowControl w:val="0"/>
      <w:suppressLineNumbers/>
      <w:autoSpaceDE w:val="0"/>
    </w:pPr>
    <w:rPr>
      <w:rFonts w:cs="Mangal"/>
      <w:sz w:val="24"/>
      <w:szCs w:val="24"/>
    </w:rPr>
  </w:style>
  <w:style w:type="paragraph" w:customStyle="1" w:styleId="Style21">
    <w:name w:val="Style2"/>
    <w:basedOn w:val="a2"/>
    <w:rsid w:val="005F67D5"/>
    <w:pPr>
      <w:widowControl w:val="0"/>
      <w:autoSpaceDE w:val="0"/>
    </w:pPr>
    <w:rPr>
      <w:sz w:val="24"/>
      <w:szCs w:val="24"/>
    </w:rPr>
  </w:style>
  <w:style w:type="paragraph" w:customStyle="1" w:styleId="Style30">
    <w:name w:val="Style3"/>
    <w:basedOn w:val="a2"/>
    <w:rsid w:val="005F67D5"/>
    <w:pPr>
      <w:widowControl w:val="0"/>
      <w:autoSpaceDE w:val="0"/>
      <w:spacing w:line="226" w:lineRule="exact"/>
    </w:pPr>
    <w:rPr>
      <w:sz w:val="24"/>
      <w:szCs w:val="24"/>
    </w:rPr>
  </w:style>
  <w:style w:type="paragraph" w:customStyle="1" w:styleId="Style4">
    <w:name w:val="Style4"/>
    <w:basedOn w:val="a2"/>
    <w:rsid w:val="005F67D5"/>
    <w:pPr>
      <w:widowControl w:val="0"/>
      <w:autoSpaceDE w:val="0"/>
      <w:spacing w:line="224" w:lineRule="exact"/>
    </w:pPr>
    <w:rPr>
      <w:sz w:val="24"/>
      <w:szCs w:val="24"/>
    </w:rPr>
  </w:style>
  <w:style w:type="paragraph" w:customStyle="1" w:styleId="Style5">
    <w:name w:val="Style5"/>
    <w:basedOn w:val="a2"/>
    <w:rsid w:val="005F67D5"/>
    <w:pPr>
      <w:widowControl w:val="0"/>
      <w:autoSpaceDE w:val="0"/>
      <w:spacing w:line="230" w:lineRule="exact"/>
    </w:pPr>
    <w:rPr>
      <w:sz w:val="24"/>
      <w:szCs w:val="24"/>
    </w:rPr>
  </w:style>
  <w:style w:type="paragraph" w:customStyle="1" w:styleId="Style6">
    <w:name w:val="Style6"/>
    <w:basedOn w:val="a2"/>
    <w:rsid w:val="005F67D5"/>
    <w:pPr>
      <w:widowControl w:val="0"/>
      <w:autoSpaceDE w:val="0"/>
    </w:pPr>
    <w:rPr>
      <w:sz w:val="24"/>
      <w:szCs w:val="24"/>
    </w:rPr>
  </w:style>
  <w:style w:type="paragraph" w:customStyle="1" w:styleId="Style7">
    <w:name w:val="Style7"/>
    <w:basedOn w:val="a2"/>
    <w:rsid w:val="005F67D5"/>
    <w:pPr>
      <w:widowControl w:val="0"/>
      <w:autoSpaceDE w:val="0"/>
      <w:spacing w:line="228" w:lineRule="exact"/>
      <w:ind w:firstLine="206"/>
    </w:pPr>
    <w:rPr>
      <w:sz w:val="24"/>
      <w:szCs w:val="24"/>
    </w:rPr>
  </w:style>
  <w:style w:type="paragraph" w:customStyle="1" w:styleId="Style8">
    <w:name w:val="Style8"/>
    <w:basedOn w:val="a2"/>
    <w:rsid w:val="005F67D5"/>
    <w:pPr>
      <w:widowControl w:val="0"/>
      <w:autoSpaceDE w:val="0"/>
      <w:spacing w:line="226" w:lineRule="exact"/>
    </w:pPr>
    <w:rPr>
      <w:sz w:val="24"/>
      <w:szCs w:val="24"/>
    </w:rPr>
  </w:style>
  <w:style w:type="paragraph" w:customStyle="1" w:styleId="Style10">
    <w:name w:val="Style10"/>
    <w:basedOn w:val="a2"/>
    <w:rsid w:val="005F67D5"/>
    <w:pPr>
      <w:widowControl w:val="0"/>
      <w:autoSpaceDE w:val="0"/>
    </w:pPr>
    <w:rPr>
      <w:sz w:val="24"/>
      <w:szCs w:val="24"/>
    </w:rPr>
  </w:style>
  <w:style w:type="paragraph" w:customStyle="1" w:styleId="Style11">
    <w:name w:val="Style11"/>
    <w:basedOn w:val="a2"/>
    <w:rsid w:val="005F67D5"/>
    <w:pPr>
      <w:widowControl w:val="0"/>
      <w:autoSpaceDE w:val="0"/>
      <w:spacing w:line="226" w:lineRule="exact"/>
    </w:pPr>
    <w:rPr>
      <w:sz w:val="24"/>
      <w:szCs w:val="24"/>
    </w:rPr>
  </w:style>
  <w:style w:type="paragraph" w:customStyle="1" w:styleId="Style12">
    <w:name w:val="Style12"/>
    <w:basedOn w:val="a2"/>
    <w:rsid w:val="005F67D5"/>
    <w:pPr>
      <w:widowControl w:val="0"/>
      <w:autoSpaceDE w:val="0"/>
      <w:spacing w:line="216" w:lineRule="exact"/>
      <w:ind w:firstLine="370"/>
      <w:jc w:val="both"/>
    </w:pPr>
    <w:rPr>
      <w:sz w:val="24"/>
      <w:szCs w:val="24"/>
    </w:rPr>
  </w:style>
  <w:style w:type="paragraph" w:customStyle="1" w:styleId="Style13">
    <w:name w:val="Style13"/>
    <w:basedOn w:val="a2"/>
    <w:rsid w:val="005F67D5"/>
    <w:pPr>
      <w:widowControl w:val="0"/>
      <w:autoSpaceDE w:val="0"/>
      <w:spacing w:line="228" w:lineRule="exact"/>
      <w:ind w:firstLine="494"/>
    </w:pPr>
    <w:rPr>
      <w:sz w:val="24"/>
      <w:szCs w:val="24"/>
    </w:rPr>
  </w:style>
  <w:style w:type="paragraph" w:customStyle="1" w:styleId="Style15">
    <w:name w:val="Style15"/>
    <w:basedOn w:val="a2"/>
    <w:rsid w:val="005F67D5"/>
    <w:pPr>
      <w:widowControl w:val="0"/>
      <w:autoSpaceDE w:val="0"/>
      <w:spacing w:line="226" w:lineRule="exact"/>
      <w:ind w:firstLine="211"/>
    </w:pPr>
    <w:rPr>
      <w:sz w:val="24"/>
      <w:szCs w:val="24"/>
    </w:rPr>
  </w:style>
  <w:style w:type="paragraph" w:customStyle="1" w:styleId="Style16">
    <w:name w:val="Style16"/>
    <w:basedOn w:val="a2"/>
    <w:rsid w:val="005F67D5"/>
    <w:pPr>
      <w:widowControl w:val="0"/>
      <w:autoSpaceDE w:val="0"/>
      <w:spacing w:line="235" w:lineRule="exact"/>
      <w:ind w:firstLine="211"/>
      <w:jc w:val="both"/>
    </w:pPr>
    <w:rPr>
      <w:sz w:val="24"/>
      <w:szCs w:val="24"/>
    </w:rPr>
  </w:style>
  <w:style w:type="paragraph" w:customStyle="1" w:styleId="Style17">
    <w:name w:val="Style17"/>
    <w:basedOn w:val="a2"/>
    <w:rsid w:val="005F67D5"/>
    <w:pPr>
      <w:widowControl w:val="0"/>
      <w:autoSpaceDE w:val="0"/>
      <w:spacing w:line="226" w:lineRule="exact"/>
      <w:jc w:val="center"/>
    </w:pPr>
    <w:rPr>
      <w:sz w:val="24"/>
      <w:szCs w:val="24"/>
    </w:rPr>
  </w:style>
  <w:style w:type="paragraph" w:customStyle="1" w:styleId="Style18">
    <w:name w:val="Style18"/>
    <w:basedOn w:val="a2"/>
    <w:rsid w:val="005F67D5"/>
    <w:pPr>
      <w:widowControl w:val="0"/>
      <w:autoSpaceDE w:val="0"/>
      <w:spacing w:line="178" w:lineRule="exact"/>
    </w:pPr>
    <w:rPr>
      <w:sz w:val="24"/>
      <w:szCs w:val="24"/>
    </w:rPr>
  </w:style>
  <w:style w:type="paragraph" w:customStyle="1" w:styleId="Style19">
    <w:name w:val="Style19"/>
    <w:basedOn w:val="a2"/>
    <w:rsid w:val="005F67D5"/>
    <w:pPr>
      <w:widowControl w:val="0"/>
      <w:autoSpaceDE w:val="0"/>
      <w:spacing w:line="221" w:lineRule="exact"/>
      <w:jc w:val="both"/>
    </w:pPr>
    <w:rPr>
      <w:sz w:val="24"/>
      <w:szCs w:val="24"/>
    </w:rPr>
  </w:style>
  <w:style w:type="paragraph" w:customStyle="1" w:styleId="Style210">
    <w:name w:val="Style21"/>
    <w:basedOn w:val="a2"/>
    <w:rsid w:val="005F67D5"/>
    <w:pPr>
      <w:widowControl w:val="0"/>
      <w:autoSpaceDE w:val="0"/>
      <w:spacing w:line="182" w:lineRule="exact"/>
      <w:jc w:val="center"/>
    </w:pPr>
    <w:rPr>
      <w:sz w:val="24"/>
      <w:szCs w:val="24"/>
    </w:rPr>
  </w:style>
  <w:style w:type="paragraph" w:customStyle="1" w:styleId="Style23">
    <w:name w:val="Style23"/>
    <w:basedOn w:val="a2"/>
    <w:rsid w:val="005F67D5"/>
    <w:pPr>
      <w:widowControl w:val="0"/>
      <w:autoSpaceDE w:val="0"/>
    </w:pPr>
    <w:rPr>
      <w:sz w:val="24"/>
      <w:szCs w:val="24"/>
    </w:rPr>
  </w:style>
  <w:style w:type="paragraph" w:customStyle="1" w:styleId="Style24">
    <w:name w:val="Style24"/>
    <w:basedOn w:val="a2"/>
    <w:rsid w:val="005F67D5"/>
    <w:pPr>
      <w:widowControl w:val="0"/>
      <w:autoSpaceDE w:val="0"/>
    </w:pPr>
    <w:rPr>
      <w:sz w:val="24"/>
      <w:szCs w:val="24"/>
    </w:rPr>
  </w:style>
  <w:style w:type="paragraph" w:customStyle="1" w:styleId="Style26">
    <w:name w:val="Style26"/>
    <w:basedOn w:val="a2"/>
    <w:rsid w:val="005F67D5"/>
    <w:pPr>
      <w:widowControl w:val="0"/>
      <w:autoSpaceDE w:val="0"/>
      <w:spacing w:line="264" w:lineRule="exact"/>
      <w:ind w:hanging="197"/>
    </w:pPr>
    <w:rPr>
      <w:sz w:val="24"/>
      <w:szCs w:val="24"/>
    </w:rPr>
  </w:style>
  <w:style w:type="paragraph" w:customStyle="1" w:styleId="Style27">
    <w:name w:val="Style27"/>
    <w:basedOn w:val="a2"/>
    <w:rsid w:val="005F67D5"/>
    <w:pPr>
      <w:widowControl w:val="0"/>
      <w:autoSpaceDE w:val="0"/>
    </w:pPr>
    <w:rPr>
      <w:sz w:val="24"/>
      <w:szCs w:val="24"/>
    </w:rPr>
  </w:style>
  <w:style w:type="paragraph" w:customStyle="1" w:styleId="1ff3">
    <w:name w:val="Схема документа1"/>
    <w:basedOn w:val="a2"/>
    <w:rsid w:val="005F67D5"/>
    <w:pPr>
      <w:widowControl w:val="0"/>
      <w:shd w:val="clear" w:color="auto" w:fill="000080"/>
      <w:autoSpaceDE w:val="0"/>
    </w:pPr>
    <w:rPr>
      <w:rFonts w:ascii="Tahoma" w:hAnsi="Tahoma" w:cs="Tahoma"/>
      <w:sz w:val="20"/>
    </w:rPr>
  </w:style>
  <w:style w:type="paragraph" w:customStyle="1" w:styleId="afffffd">
    <w:name w:val="Верхний колонтитул слева"/>
    <w:basedOn w:val="a2"/>
    <w:rsid w:val="005F67D5"/>
    <w:pPr>
      <w:widowControl w:val="0"/>
      <w:suppressLineNumbers/>
      <w:tabs>
        <w:tab w:val="center" w:pos="4960"/>
        <w:tab w:val="right" w:pos="9921"/>
      </w:tabs>
      <w:autoSpaceDE w:val="0"/>
    </w:pPr>
    <w:rPr>
      <w:sz w:val="24"/>
      <w:szCs w:val="24"/>
    </w:rPr>
  </w:style>
  <w:style w:type="character" w:customStyle="1" w:styleId="46">
    <w:name w:val="Основной шрифт абзаца4"/>
    <w:rsid w:val="00E3544C"/>
  </w:style>
  <w:style w:type="character" w:customStyle="1" w:styleId="3d">
    <w:name w:val="Основной шрифт абзаца3"/>
    <w:rsid w:val="00E3544C"/>
  </w:style>
  <w:style w:type="character" w:customStyle="1" w:styleId="53">
    <w:name w:val="Знак Знак5"/>
    <w:rsid w:val="00E3544C"/>
    <w:rPr>
      <w:sz w:val="27"/>
      <w:szCs w:val="27"/>
      <w:lang w:bidi="ar-SA"/>
    </w:rPr>
  </w:style>
  <w:style w:type="paragraph" w:customStyle="1" w:styleId="47">
    <w:name w:val="Указатель4"/>
    <w:basedOn w:val="a2"/>
    <w:rsid w:val="00E3544C"/>
    <w:pPr>
      <w:suppressLineNumbers/>
    </w:pPr>
    <w:rPr>
      <w:rFonts w:cs="Lucida Sans"/>
      <w:sz w:val="24"/>
      <w:szCs w:val="24"/>
    </w:rPr>
  </w:style>
  <w:style w:type="paragraph" w:customStyle="1" w:styleId="3e">
    <w:name w:val="Название объекта3"/>
    <w:basedOn w:val="a2"/>
    <w:rsid w:val="00E3544C"/>
    <w:pPr>
      <w:suppressLineNumbers/>
      <w:spacing w:before="120" w:after="120"/>
    </w:pPr>
    <w:rPr>
      <w:rFonts w:cs="Mangal"/>
      <w:i/>
      <w:iCs/>
      <w:sz w:val="24"/>
      <w:szCs w:val="24"/>
    </w:rPr>
  </w:style>
  <w:style w:type="paragraph" w:customStyle="1" w:styleId="3f">
    <w:name w:val="Указатель3"/>
    <w:basedOn w:val="a2"/>
    <w:rsid w:val="00E3544C"/>
    <w:pPr>
      <w:suppressLineNumbers/>
    </w:pPr>
    <w:rPr>
      <w:rFonts w:cs="Mangal"/>
      <w:sz w:val="24"/>
      <w:szCs w:val="24"/>
    </w:rPr>
  </w:style>
  <w:style w:type="paragraph" w:customStyle="1" w:styleId="2f6">
    <w:name w:val="Название объекта2"/>
    <w:basedOn w:val="a2"/>
    <w:rsid w:val="00E3544C"/>
    <w:pPr>
      <w:suppressLineNumbers/>
      <w:spacing w:before="120" w:after="120"/>
    </w:pPr>
    <w:rPr>
      <w:rFonts w:cs="Mangal"/>
      <w:i/>
      <w:iCs/>
      <w:sz w:val="24"/>
      <w:szCs w:val="24"/>
    </w:rPr>
  </w:style>
  <w:style w:type="character" w:customStyle="1" w:styleId="48">
    <w:name w:val="Знак Знак4"/>
    <w:rsid w:val="00C532B4"/>
    <w:rPr>
      <w:sz w:val="27"/>
      <w:szCs w:val="27"/>
      <w:lang w:bidi="ar-SA"/>
    </w:rPr>
  </w:style>
  <w:style w:type="character" w:customStyle="1" w:styleId="pseudo-link">
    <w:name w:val="pseudo-link"/>
    <w:basedOn w:val="a3"/>
    <w:rsid w:val="003D4E37"/>
  </w:style>
  <w:style w:type="table" w:customStyle="1" w:styleId="TableNormal">
    <w:name w:val="Table Normal"/>
    <w:uiPriority w:val="2"/>
    <w:semiHidden/>
    <w:unhideWhenUsed/>
    <w:qFormat/>
    <w:rsid w:val="00076575"/>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54">
    <w:name w:val="Нет списка5"/>
    <w:next w:val="a5"/>
    <w:uiPriority w:val="99"/>
    <w:semiHidden/>
    <w:unhideWhenUsed/>
    <w:rsid w:val="0054230A"/>
  </w:style>
  <w:style w:type="paragraph" w:customStyle="1" w:styleId="TableParagraph">
    <w:name w:val="Table Paragraph"/>
    <w:basedOn w:val="a2"/>
    <w:uiPriority w:val="1"/>
    <w:qFormat/>
    <w:rsid w:val="0054230A"/>
    <w:pPr>
      <w:widowControl w:val="0"/>
      <w:suppressAutoHyphens w:val="0"/>
      <w:jc w:val="both"/>
    </w:pPr>
    <w:rPr>
      <w:rFonts w:eastAsiaTheme="minorHAnsi" w:cstheme="minorBidi"/>
      <w:szCs w:val="22"/>
      <w:lang w:val="en-US" w:eastAsia="en-US"/>
    </w:rPr>
  </w:style>
  <w:style w:type="table" w:customStyle="1" w:styleId="TableNormal1">
    <w:name w:val="Table Normal1"/>
    <w:uiPriority w:val="2"/>
    <w:semiHidden/>
    <w:unhideWhenUsed/>
    <w:qFormat/>
    <w:rsid w:val="0054230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Iauiue">
    <w:name w:val="Iau?iue"/>
    <w:rsid w:val="0054230A"/>
    <w:pPr>
      <w:spacing w:after="0" w:line="240" w:lineRule="auto"/>
    </w:pPr>
    <w:rPr>
      <w:rFonts w:ascii="Times New Roman" w:eastAsia="Times New Roman" w:hAnsi="Times New Roman" w:cs="Times New Roman"/>
      <w:sz w:val="20"/>
      <w:szCs w:val="20"/>
      <w:lang w:eastAsia="ru-RU"/>
    </w:rPr>
  </w:style>
  <w:style w:type="table" w:customStyle="1" w:styleId="3f0">
    <w:name w:val="Сетка таблицы3"/>
    <w:basedOn w:val="a4"/>
    <w:next w:val="ae"/>
    <w:uiPriority w:val="59"/>
    <w:rsid w:val="00CE6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4"/>
    <w:next w:val="ae"/>
    <w:uiPriority w:val="39"/>
    <w:rsid w:val="009A7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
    <w:basedOn w:val="a4"/>
    <w:next w:val="ae"/>
    <w:uiPriority w:val="39"/>
    <w:rsid w:val="00C55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4"/>
    <w:next w:val="ae"/>
    <w:uiPriority w:val="39"/>
    <w:rsid w:val="00A6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4"/>
    <w:next w:val="ae"/>
    <w:uiPriority w:val="39"/>
    <w:rsid w:val="001A02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name w:val="Заголовок"/>
    <w:basedOn w:val="a2"/>
    <w:next w:val="afa"/>
    <w:rsid w:val="00BF2D0E"/>
    <w:pPr>
      <w:jc w:val="center"/>
    </w:pPr>
    <w:rPr>
      <w:b/>
      <w:bCs/>
      <w:szCs w:val="24"/>
    </w:rPr>
  </w:style>
  <w:style w:type="character" w:customStyle="1" w:styleId="1ff4">
    <w:name w:val="Основной текст с отступом Знак1"/>
    <w:aliases w:val="Мой Заголовок 1 Знак1,Основной текст 1 Знак1,Нумерованный список !! Знак1,Надин стиль Знак1,Основной текст с отступом1 Знак1"/>
    <w:basedOn w:val="a3"/>
    <w:semiHidden/>
    <w:rsid w:val="00B50D9C"/>
  </w:style>
  <w:style w:type="character" w:customStyle="1" w:styleId="1ff5">
    <w:name w:val="Текст примечания Знак1"/>
    <w:basedOn w:val="a3"/>
    <w:uiPriority w:val="99"/>
    <w:semiHidden/>
    <w:rsid w:val="00B50D9C"/>
    <w:rPr>
      <w:sz w:val="20"/>
      <w:szCs w:val="20"/>
    </w:rPr>
  </w:style>
  <w:style w:type="character" w:customStyle="1" w:styleId="1ff6">
    <w:name w:val="Тема примечания Знак1"/>
    <w:basedOn w:val="1ff5"/>
    <w:uiPriority w:val="99"/>
    <w:semiHidden/>
    <w:rsid w:val="00B50D9C"/>
    <w:rPr>
      <w:b/>
      <w:bCs/>
      <w:sz w:val="20"/>
      <w:szCs w:val="20"/>
    </w:rPr>
  </w:style>
  <w:style w:type="numbering" w:customStyle="1" w:styleId="215">
    <w:name w:val="Нет списка21"/>
    <w:next w:val="a5"/>
    <w:uiPriority w:val="99"/>
    <w:semiHidden/>
    <w:unhideWhenUsed/>
    <w:rsid w:val="00B50D9C"/>
  </w:style>
  <w:style w:type="character" w:customStyle="1" w:styleId="FontStyle14">
    <w:name w:val="Font Style14"/>
    <w:basedOn w:val="a3"/>
    <w:uiPriority w:val="99"/>
    <w:qFormat/>
    <w:rsid w:val="00003ADE"/>
    <w:rPr>
      <w:rFonts w:ascii="Times New Roman" w:hAnsi="Times New Roman" w:cs="Times New Roman"/>
      <w:sz w:val="26"/>
      <w:szCs w:val="26"/>
    </w:rPr>
  </w:style>
  <w:style w:type="character" w:customStyle="1" w:styleId="FontStyle15">
    <w:name w:val="Font Style15"/>
    <w:basedOn w:val="a3"/>
    <w:uiPriority w:val="99"/>
    <w:qFormat/>
    <w:rsid w:val="00003ADE"/>
    <w:rPr>
      <w:rFonts w:ascii="Times New Roman" w:hAnsi="Times New Roman" w:cs="Times New Roman"/>
      <w:sz w:val="26"/>
      <w:szCs w:val="26"/>
    </w:rPr>
  </w:style>
  <w:style w:type="character" w:customStyle="1" w:styleId="1ff7">
    <w:name w:val="Просмотренная гиперссылка1"/>
    <w:basedOn w:val="a3"/>
    <w:uiPriority w:val="99"/>
    <w:semiHidden/>
    <w:unhideWhenUsed/>
    <w:rsid w:val="00003ADE"/>
    <w:rPr>
      <w:color w:val="800080"/>
      <w:u w:val="single"/>
    </w:rPr>
  </w:style>
  <w:style w:type="character" w:customStyle="1" w:styleId="214pt0pt">
    <w:name w:val="Основной текст (2) + 14 pt;Не полужирный;Не курсив;Интервал 0 pt"/>
    <w:basedOn w:val="25"/>
    <w:qFormat/>
    <w:rsid w:val="003464E7"/>
    <w:rPr>
      <w:rFonts w:ascii="Times New Roman" w:eastAsia="Times New Roman" w:hAnsi="Times New Roman" w:cs="Times New Roman"/>
      <w:b/>
      <w:bCs/>
      <w:i/>
      <w:iCs/>
      <w:caps w:val="0"/>
      <w:smallCaps w:val="0"/>
      <w:strike w:val="0"/>
      <w:dstrike w:val="0"/>
      <w:color w:val="000000"/>
      <w:spacing w:val="0"/>
      <w:w w:val="100"/>
      <w:sz w:val="28"/>
      <w:szCs w:val="28"/>
      <w:u w:val="none"/>
      <w:shd w:val="clear" w:color="auto" w:fill="FFFFFF"/>
      <w:lang w:val="ru-RU"/>
    </w:rPr>
  </w:style>
  <w:style w:type="character" w:customStyle="1" w:styleId="135pt">
    <w:name w:val="Основной текст + 13;5 pt"/>
    <w:basedOn w:val="af3"/>
    <w:qFormat/>
    <w:rsid w:val="003464E7"/>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shd w:val="clear" w:color="auto" w:fill="FFFFFF"/>
      <w:lang w:val="ru-RU"/>
    </w:rPr>
  </w:style>
  <w:style w:type="character" w:customStyle="1" w:styleId="affffff">
    <w:name w:val="Колонтитул_"/>
    <w:basedOn w:val="a3"/>
    <w:qFormat/>
    <w:rsid w:val="003464E7"/>
    <w:rPr>
      <w:rFonts w:ascii="Times New Roman" w:eastAsia="Times New Roman" w:hAnsi="Times New Roman" w:cs="Times New Roman"/>
      <w:b/>
      <w:bCs/>
      <w:i w:val="0"/>
      <w:iCs w:val="0"/>
      <w:caps w:val="0"/>
      <w:smallCaps w:val="0"/>
      <w:strike w:val="0"/>
      <w:dstrike w:val="0"/>
      <w:sz w:val="27"/>
      <w:szCs w:val="27"/>
      <w:u w:val="none"/>
    </w:rPr>
  </w:style>
  <w:style w:type="character" w:customStyle="1" w:styleId="affffff0">
    <w:name w:val="Колонтитул"/>
    <w:basedOn w:val="affffff"/>
    <w:qFormat/>
    <w:rsid w:val="003464E7"/>
    <w:rPr>
      <w:rFonts w:ascii="Times New Roman" w:eastAsia="Times New Roman" w:hAnsi="Times New Roman" w:cs="Times New Roman"/>
      <w:b/>
      <w:bCs/>
      <w:i w:val="0"/>
      <w:iCs w:val="0"/>
      <w:caps w:val="0"/>
      <w:smallCaps w:val="0"/>
      <w:strike w:val="0"/>
      <w:dstrike w:val="0"/>
      <w:color w:val="000000"/>
      <w:spacing w:val="0"/>
      <w:w w:val="100"/>
      <w:sz w:val="27"/>
      <w:szCs w:val="27"/>
      <w:u w:val="none"/>
      <w:lang w:val="ru-RU"/>
    </w:rPr>
  </w:style>
  <w:style w:type="character" w:customStyle="1" w:styleId="s10">
    <w:name w:val="s_10"/>
    <w:basedOn w:val="a3"/>
    <w:qFormat/>
    <w:rsid w:val="003464E7"/>
  </w:style>
  <w:style w:type="paragraph" w:customStyle="1" w:styleId="Heading">
    <w:name w:val="Heading"/>
    <w:basedOn w:val="a2"/>
    <w:next w:val="afa"/>
    <w:qFormat/>
    <w:rsid w:val="003464E7"/>
    <w:pPr>
      <w:keepNext/>
      <w:spacing w:before="240" w:after="120"/>
    </w:pPr>
    <w:rPr>
      <w:rFonts w:ascii="Liberation Sans" w:eastAsia="Microsoft YaHei" w:hAnsi="Liberation Sans" w:cs="Mangal"/>
      <w:szCs w:val="28"/>
      <w:lang w:eastAsia="ru-RU"/>
    </w:rPr>
  </w:style>
  <w:style w:type="paragraph" w:customStyle="1" w:styleId="Index">
    <w:name w:val="Index"/>
    <w:basedOn w:val="a2"/>
    <w:qFormat/>
    <w:rsid w:val="003464E7"/>
    <w:pPr>
      <w:suppressLineNumbers/>
    </w:pPr>
    <w:rPr>
      <w:rFonts w:cs="Mangal"/>
      <w:sz w:val="24"/>
      <w:szCs w:val="24"/>
      <w:lang w:eastAsia="ru-RU"/>
    </w:rPr>
  </w:style>
  <w:style w:type="paragraph" w:customStyle="1" w:styleId="HeaderandFooter">
    <w:name w:val="Header and Footer"/>
    <w:basedOn w:val="a2"/>
    <w:qFormat/>
    <w:rsid w:val="003464E7"/>
    <w:rPr>
      <w:sz w:val="24"/>
      <w:szCs w:val="24"/>
      <w:lang w:eastAsia="ru-RU"/>
    </w:rPr>
  </w:style>
  <w:style w:type="paragraph" w:customStyle="1" w:styleId="s9">
    <w:name w:val="s_9"/>
    <w:basedOn w:val="a2"/>
    <w:qFormat/>
    <w:rsid w:val="003464E7"/>
    <w:pPr>
      <w:spacing w:beforeAutospacing="1" w:afterAutospacing="1"/>
    </w:pPr>
    <w:rPr>
      <w:sz w:val="24"/>
      <w:szCs w:val="24"/>
      <w:lang w:eastAsia="ru-RU"/>
    </w:rPr>
  </w:style>
  <w:style w:type="paragraph" w:customStyle="1" w:styleId="s91">
    <w:name w:val="s_91"/>
    <w:basedOn w:val="a2"/>
    <w:qFormat/>
    <w:rsid w:val="003464E7"/>
    <w:pPr>
      <w:spacing w:beforeAutospacing="1" w:afterAutospacing="1"/>
    </w:pPr>
    <w:rPr>
      <w:sz w:val="24"/>
      <w:szCs w:val="24"/>
      <w:lang w:eastAsia="ru-RU"/>
    </w:rPr>
  </w:style>
  <w:style w:type="paragraph" w:customStyle="1" w:styleId="aligncenter">
    <w:name w:val="align_center"/>
    <w:basedOn w:val="a2"/>
    <w:qFormat/>
    <w:rsid w:val="003464E7"/>
    <w:pPr>
      <w:spacing w:beforeAutospacing="1" w:afterAutospacing="1"/>
    </w:pPr>
    <w:rPr>
      <w:sz w:val="24"/>
      <w:szCs w:val="24"/>
      <w:lang w:eastAsia="ru-RU"/>
    </w:rPr>
  </w:style>
  <w:style w:type="paragraph" w:customStyle="1" w:styleId="formattext">
    <w:name w:val="formattext"/>
    <w:basedOn w:val="a2"/>
    <w:qFormat/>
    <w:rsid w:val="003464E7"/>
    <w:pPr>
      <w:spacing w:beforeAutospacing="1" w:afterAutospacing="1"/>
    </w:pPr>
    <w:rPr>
      <w:sz w:val="24"/>
      <w:szCs w:val="24"/>
      <w:lang w:eastAsia="ru-RU"/>
    </w:rPr>
  </w:style>
  <w:style w:type="paragraph" w:customStyle="1" w:styleId="western">
    <w:name w:val="western"/>
    <w:basedOn w:val="a2"/>
    <w:rsid w:val="00863A56"/>
    <w:pPr>
      <w:suppressAutoHyphens w:val="0"/>
      <w:spacing w:before="100" w:beforeAutospacing="1"/>
    </w:pPr>
    <w:rPr>
      <w:szCs w:val="28"/>
      <w:lang w:eastAsia="ru-RU"/>
    </w:rPr>
  </w:style>
  <w:style w:type="character" w:customStyle="1" w:styleId="FootnoteCharacters">
    <w:name w:val="Footnote Characters"/>
    <w:basedOn w:val="a3"/>
    <w:uiPriority w:val="99"/>
    <w:semiHidden/>
    <w:unhideWhenUsed/>
    <w:qFormat/>
    <w:rsid w:val="00F23B19"/>
    <w:rPr>
      <w:vertAlign w:val="superscript"/>
    </w:rPr>
  </w:style>
  <w:style w:type="character" w:customStyle="1" w:styleId="FootnoteAnchor">
    <w:name w:val="Footnote Anchor"/>
    <w:rsid w:val="00F23B19"/>
    <w:rPr>
      <w:vertAlign w:val="superscript"/>
    </w:rPr>
  </w:style>
  <w:style w:type="character" w:customStyle="1" w:styleId="2f7">
    <w:name w:val="Текст сноски Знак2"/>
    <w:basedOn w:val="a3"/>
    <w:uiPriority w:val="99"/>
    <w:semiHidden/>
    <w:unhideWhenUsed/>
    <w:qFormat/>
    <w:rsid w:val="00F23B19"/>
    <w:rPr>
      <w:color w:val="800080"/>
      <w:u w:val="single"/>
    </w:rPr>
  </w:style>
  <w:style w:type="table" w:customStyle="1" w:styleId="121">
    <w:name w:val="Сетка таблицы12"/>
    <w:basedOn w:val="a4"/>
    <w:uiPriority w:val="39"/>
    <w:rsid w:val="00F23B19"/>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4"/>
    <w:uiPriority w:val="39"/>
    <w:rsid w:val="00F23B19"/>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pt1">
    <w:name w:val="Стиль Обычный (веб) + 14 pt по ширине Первая строка:  1 см"/>
    <w:basedOn w:val="af1"/>
    <w:rsid w:val="007E5E8D"/>
    <w:pPr>
      <w:spacing w:before="0" w:beforeAutospacing="0" w:after="0" w:afterAutospacing="0"/>
      <w:ind w:firstLine="567"/>
      <w:jc w:val="both"/>
    </w:pPr>
    <w:rPr>
      <w:szCs w:val="20"/>
    </w:rPr>
  </w:style>
  <w:style w:type="paragraph" w:customStyle="1" w:styleId="14pt11">
    <w:name w:val="Стиль Обычный (веб) + 14 pt по ширине Первая строка:  1 см1"/>
    <w:basedOn w:val="af1"/>
    <w:rsid w:val="007E5E8D"/>
    <w:pPr>
      <w:spacing w:before="0" w:beforeAutospacing="0" w:after="0" w:afterAutospacing="0"/>
      <w:ind w:firstLine="567"/>
      <w:jc w:val="both"/>
    </w:pPr>
    <w:rPr>
      <w:szCs w:val="20"/>
    </w:rPr>
  </w:style>
  <w:style w:type="paragraph" w:customStyle="1" w:styleId="affffff1">
    <w:name w:val="Абзац_пост"/>
    <w:basedOn w:val="a2"/>
    <w:semiHidden/>
    <w:rsid w:val="007E5E8D"/>
    <w:pPr>
      <w:suppressAutoHyphens w:val="0"/>
      <w:spacing w:before="120"/>
      <w:ind w:firstLine="720"/>
      <w:jc w:val="both"/>
    </w:pPr>
    <w:rPr>
      <w:sz w:val="26"/>
      <w:szCs w:val="24"/>
      <w:lang w:eastAsia="ru-RU"/>
    </w:rPr>
  </w:style>
  <w:style w:type="paragraph" w:customStyle="1" w:styleId="a0">
    <w:name w:val="Пункт_пост"/>
    <w:basedOn w:val="a2"/>
    <w:semiHidden/>
    <w:rsid w:val="007E5E8D"/>
    <w:pPr>
      <w:numPr>
        <w:numId w:val="59"/>
      </w:numPr>
      <w:suppressAutoHyphens w:val="0"/>
      <w:spacing w:before="120"/>
      <w:jc w:val="both"/>
    </w:pPr>
    <w:rPr>
      <w:sz w:val="26"/>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40446">
      <w:bodyDiv w:val="1"/>
      <w:marLeft w:val="0"/>
      <w:marRight w:val="0"/>
      <w:marTop w:val="0"/>
      <w:marBottom w:val="0"/>
      <w:divBdr>
        <w:top w:val="none" w:sz="0" w:space="0" w:color="auto"/>
        <w:left w:val="none" w:sz="0" w:space="0" w:color="auto"/>
        <w:bottom w:val="none" w:sz="0" w:space="0" w:color="auto"/>
        <w:right w:val="none" w:sz="0" w:space="0" w:color="auto"/>
      </w:divBdr>
    </w:div>
    <w:div w:id="35787656">
      <w:bodyDiv w:val="1"/>
      <w:marLeft w:val="0"/>
      <w:marRight w:val="0"/>
      <w:marTop w:val="0"/>
      <w:marBottom w:val="0"/>
      <w:divBdr>
        <w:top w:val="none" w:sz="0" w:space="0" w:color="auto"/>
        <w:left w:val="none" w:sz="0" w:space="0" w:color="auto"/>
        <w:bottom w:val="none" w:sz="0" w:space="0" w:color="auto"/>
        <w:right w:val="none" w:sz="0" w:space="0" w:color="auto"/>
      </w:divBdr>
    </w:div>
    <w:div w:id="43723849">
      <w:bodyDiv w:val="1"/>
      <w:marLeft w:val="0"/>
      <w:marRight w:val="0"/>
      <w:marTop w:val="0"/>
      <w:marBottom w:val="0"/>
      <w:divBdr>
        <w:top w:val="none" w:sz="0" w:space="0" w:color="auto"/>
        <w:left w:val="none" w:sz="0" w:space="0" w:color="auto"/>
        <w:bottom w:val="none" w:sz="0" w:space="0" w:color="auto"/>
        <w:right w:val="none" w:sz="0" w:space="0" w:color="auto"/>
      </w:divBdr>
    </w:div>
    <w:div w:id="75565478">
      <w:bodyDiv w:val="1"/>
      <w:marLeft w:val="0"/>
      <w:marRight w:val="0"/>
      <w:marTop w:val="0"/>
      <w:marBottom w:val="0"/>
      <w:divBdr>
        <w:top w:val="none" w:sz="0" w:space="0" w:color="auto"/>
        <w:left w:val="none" w:sz="0" w:space="0" w:color="auto"/>
        <w:bottom w:val="none" w:sz="0" w:space="0" w:color="auto"/>
        <w:right w:val="none" w:sz="0" w:space="0" w:color="auto"/>
      </w:divBdr>
    </w:div>
    <w:div w:id="83259836">
      <w:bodyDiv w:val="1"/>
      <w:marLeft w:val="0"/>
      <w:marRight w:val="0"/>
      <w:marTop w:val="0"/>
      <w:marBottom w:val="0"/>
      <w:divBdr>
        <w:top w:val="none" w:sz="0" w:space="0" w:color="auto"/>
        <w:left w:val="none" w:sz="0" w:space="0" w:color="auto"/>
        <w:bottom w:val="none" w:sz="0" w:space="0" w:color="auto"/>
        <w:right w:val="none" w:sz="0" w:space="0" w:color="auto"/>
      </w:divBdr>
    </w:div>
    <w:div w:id="84303976">
      <w:bodyDiv w:val="1"/>
      <w:marLeft w:val="0"/>
      <w:marRight w:val="0"/>
      <w:marTop w:val="0"/>
      <w:marBottom w:val="0"/>
      <w:divBdr>
        <w:top w:val="none" w:sz="0" w:space="0" w:color="auto"/>
        <w:left w:val="none" w:sz="0" w:space="0" w:color="auto"/>
        <w:bottom w:val="none" w:sz="0" w:space="0" w:color="auto"/>
        <w:right w:val="none" w:sz="0" w:space="0" w:color="auto"/>
      </w:divBdr>
    </w:div>
    <w:div w:id="97679223">
      <w:bodyDiv w:val="1"/>
      <w:marLeft w:val="0"/>
      <w:marRight w:val="0"/>
      <w:marTop w:val="0"/>
      <w:marBottom w:val="0"/>
      <w:divBdr>
        <w:top w:val="none" w:sz="0" w:space="0" w:color="auto"/>
        <w:left w:val="none" w:sz="0" w:space="0" w:color="auto"/>
        <w:bottom w:val="none" w:sz="0" w:space="0" w:color="auto"/>
        <w:right w:val="none" w:sz="0" w:space="0" w:color="auto"/>
      </w:divBdr>
    </w:div>
    <w:div w:id="104227969">
      <w:bodyDiv w:val="1"/>
      <w:marLeft w:val="0"/>
      <w:marRight w:val="0"/>
      <w:marTop w:val="0"/>
      <w:marBottom w:val="0"/>
      <w:divBdr>
        <w:top w:val="none" w:sz="0" w:space="0" w:color="auto"/>
        <w:left w:val="none" w:sz="0" w:space="0" w:color="auto"/>
        <w:bottom w:val="none" w:sz="0" w:space="0" w:color="auto"/>
        <w:right w:val="none" w:sz="0" w:space="0" w:color="auto"/>
      </w:divBdr>
    </w:div>
    <w:div w:id="123233105">
      <w:bodyDiv w:val="1"/>
      <w:marLeft w:val="0"/>
      <w:marRight w:val="0"/>
      <w:marTop w:val="0"/>
      <w:marBottom w:val="0"/>
      <w:divBdr>
        <w:top w:val="none" w:sz="0" w:space="0" w:color="auto"/>
        <w:left w:val="none" w:sz="0" w:space="0" w:color="auto"/>
        <w:bottom w:val="none" w:sz="0" w:space="0" w:color="auto"/>
        <w:right w:val="none" w:sz="0" w:space="0" w:color="auto"/>
      </w:divBdr>
    </w:div>
    <w:div w:id="134690339">
      <w:bodyDiv w:val="1"/>
      <w:marLeft w:val="0"/>
      <w:marRight w:val="0"/>
      <w:marTop w:val="0"/>
      <w:marBottom w:val="0"/>
      <w:divBdr>
        <w:top w:val="none" w:sz="0" w:space="0" w:color="auto"/>
        <w:left w:val="none" w:sz="0" w:space="0" w:color="auto"/>
        <w:bottom w:val="none" w:sz="0" w:space="0" w:color="auto"/>
        <w:right w:val="none" w:sz="0" w:space="0" w:color="auto"/>
      </w:divBdr>
    </w:div>
    <w:div w:id="151678673">
      <w:bodyDiv w:val="1"/>
      <w:marLeft w:val="0"/>
      <w:marRight w:val="0"/>
      <w:marTop w:val="0"/>
      <w:marBottom w:val="0"/>
      <w:divBdr>
        <w:top w:val="none" w:sz="0" w:space="0" w:color="auto"/>
        <w:left w:val="none" w:sz="0" w:space="0" w:color="auto"/>
        <w:bottom w:val="none" w:sz="0" w:space="0" w:color="auto"/>
        <w:right w:val="none" w:sz="0" w:space="0" w:color="auto"/>
      </w:divBdr>
    </w:div>
    <w:div w:id="151874040">
      <w:bodyDiv w:val="1"/>
      <w:marLeft w:val="0"/>
      <w:marRight w:val="0"/>
      <w:marTop w:val="0"/>
      <w:marBottom w:val="0"/>
      <w:divBdr>
        <w:top w:val="none" w:sz="0" w:space="0" w:color="auto"/>
        <w:left w:val="none" w:sz="0" w:space="0" w:color="auto"/>
        <w:bottom w:val="none" w:sz="0" w:space="0" w:color="auto"/>
        <w:right w:val="none" w:sz="0" w:space="0" w:color="auto"/>
      </w:divBdr>
    </w:div>
    <w:div w:id="157352836">
      <w:bodyDiv w:val="1"/>
      <w:marLeft w:val="0"/>
      <w:marRight w:val="0"/>
      <w:marTop w:val="0"/>
      <w:marBottom w:val="0"/>
      <w:divBdr>
        <w:top w:val="none" w:sz="0" w:space="0" w:color="auto"/>
        <w:left w:val="none" w:sz="0" w:space="0" w:color="auto"/>
        <w:bottom w:val="none" w:sz="0" w:space="0" w:color="auto"/>
        <w:right w:val="none" w:sz="0" w:space="0" w:color="auto"/>
      </w:divBdr>
    </w:div>
    <w:div w:id="174852369">
      <w:bodyDiv w:val="1"/>
      <w:marLeft w:val="0"/>
      <w:marRight w:val="0"/>
      <w:marTop w:val="0"/>
      <w:marBottom w:val="0"/>
      <w:divBdr>
        <w:top w:val="none" w:sz="0" w:space="0" w:color="auto"/>
        <w:left w:val="none" w:sz="0" w:space="0" w:color="auto"/>
        <w:bottom w:val="none" w:sz="0" w:space="0" w:color="auto"/>
        <w:right w:val="none" w:sz="0" w:space="0" w:color="auto"/>
      </w:divBdr>
    </w:div>
    <w:div w:id="175076744">
      <w:bodyDiv w:val="1"/>
      <w:marLeft w:val="0"/>
      <w:marRight w:val="0"/>
      <w:marTop w:val="0"/>
      <w:marBottom w:val="0"/>
      <w:divBdr>
        <w:top w:val="none" w:sz="0" w:space="0" w:color="auto"/>
        <w:left w:val="none" w:sz="0" w:space="0" w:color="auto"/>
        <w:bottom w:val="none" w:sz="0" w:space="0" w:color="auto"/>
        <w:right w:val="none" w:sz="0" w:space="0" w:color="auto"/>
      </w:divBdr>
    </w:div>
    <w:div w:id="186522804">
      <w:bodyDiv w:val="1"/>
      <w:marLeft w:val="0"/>
      <w:marRight w:val="0"/>
      <w:marTop w:val="0"/>
      <w:marBottom w:val="0"/>
      <w:divBdr>
        <w:top w:val="none" w:sz="0" w:space="0" w:color="auto"/>
        <w:left w:val="none" w:sz="0" w:space="0" w:color="auto"/>
        <w:bottom w:val="none" w:sz="0" w:space="0" w:color="auto"/>
        <w:right w:val="none" w:sz="0" w:space="0" w:color="auto"/>
      </w:divBdr>
    </w:div>
    <w:div w:id="196702667">
      <w:bodyDiv w:val="1"/>
      <w:marLeft w:val="0"/>
      <w:marRight w:val="0"/>
      <w:marTop w:val="0"/>
      <w:marBottom w:val="0"/>
      <w:divBdr>
        <w:top w:val="none" w:sz="0" w:space="0" w:color="auto"/>
        <w:left w:val="none" w:sz="0" w:space="0" w:color="auto"/>
        <w:bottom w:val="none" w:sz="0" w:space="0" w:color="auto"/>
        <w:right w:val="none" w:sz="0" w:space="0" w:color="auto"/>
      </w:divBdr>
    </w:div>
    <w:div w:id="201019062">
      <w:bodyDiv w:val="1"/>
      <w:marLeft w:val="0"/>
      <w:marRight w:val="0"/>
      <w:marTop w:val="0"/>
      <w:marBottom w:val="0"/>
      <w:divBdr>
        <w:top w:val="none" w:sz="0" w:space="0" w:color="auto"/>
        <w:left w:val="none" w:sz="0" w:space="0" w:color="auto"/>
        <w:bottom w:val="none" w:sz="0" w:space="0" w:color="auto"/>
        <w:right w:val="none" w:sz="0" w:space="0" w:color="auto"/>
      </w:divBdr>
    </w:div>
    <w:div w:id="210313107">
      <w:bodyDiv w:val="1"/>
      <w:marLeft w:val="0"/>
      <w:marRight w:val="0"/>
      <w:marTop w:val="0"/>
      <w:marBottom w:val="0"/>
      <w:divBdr>
        <w:top w:val="none" w:sz="0" w:space="0" w:color="auto"/>
        <w:left w:val="none" w:sz="0" w:space="0" w:color="auto"/>
        <w:bottom w:val="none" w:sz="0" w:space="0" w:color="auto"/>
        <w:right w:val="none" w:sz="0" w:space="0" w:color="auto"/>
      </w:divBdr>
    </w:div>
    <w:div w:id="220866276">
      <w:bodyDiv w:val="1"/>
      <w:marLeft w:val="0"/>
      <w:marRight w:val="0"/>
      <w:marTop w:val="0"/>
      <w:marBottom w:val="0"/>
      <w:divBdr>
        <w:top w:val="none" w:sz="0" w:space="0" w:color="auto"/>
        <w:left w:val="none" w:sz="0" w:space="0" w:color="auto"/>
        <w:bottom w:val="none" w:sz="0" w:space="0" w:color="auto"/>
        <w:right w:val="none" w:sz="0" w:space="0" w:color="auto"/>
      </w:divBdr>
    </w:div>
    <w:div w:id="224222490">
      <w:bodyDiv w:val="1"/>
      <w:marLeft w:val="0"/>
      <w:marRight w:val="0"/>
      <w:marTop w:val="0"/>
      <w:marBottom w:val="0"/>
      <w:divBdr>
        <w:top w:val="none" w:sz="0" w:space="0" w:color="auto"/>
        <w:left w:val="none" w:sz="0" w:space="0" w:color="auto"/>
        <w:bottom w:val="none" w:sz="0" w:space="0" w:color="auto"/>
        <w:right w:val="none" w:sz="0" w:space="0" w:color="auto"/>
      </w:divBdr>
    </w:div>
    <w:div w:id="229771079">
      <w:bodyDiv w:val="1"/>
      <w:marLeft w:val="0"/>
      <w:marRight w:val="0"/>
      <w:marTop w:val="0"/>
      <w:marBottom w:val="0"/>
      <w:divBdr>
        <w:top w:val="none" w:sz="0" w:space="0" w:color="auto"/>
        <w:left w:val="none" w:sz="0" w:space="0" w:color="auto"/>
        <w:bottom w:val="none" w:sz="0" w:space="0" w:color="auto"/>
        <w:right w:val="none" w:sz="0" w:space="0" w:color="auto"/>
      </w:divBdr>
    </w:div>
    <w:div w:id="243950811">
      <w:bodyDiv w:val="1"/>
      <w:marLeft w:val="0"/>
      <w:marRight w:val="0"/>
      <w:marTop w:val="0"/>
      <w:marBottom w:val="0"/>
      <w:divBdr>
        <w:top w:val="none" w:sz="0" w:space="0" w:color="auto"/>
        <w:left w:val="none" w:sz="0" w:space="0" w:color="auto"/>
        <w:bottom w:val="none" w:sz="0" w:space="0" w:color="auto"/>
        <w:right w:val="none" w:sz="0" w:space="0" w:color="auto"/>
      </w:divBdr>
    </w:div>
    <w:div w:id="248542585">
      <w:bodyDiv w:val="1"/>
      <w:marLeft w:val="0"/>
      <w:marRight w:val="0"/>
      <w:marTop w:val="0"/>
      <w:marBottom w:val="0"/>
      <w:divBdr>
        <w:top w:val="none" w:sz="0" w:space="0" w:color="auto"/>
        <w:left w:val="none" w:sz="0" w:space="0" w:color="auto"/>
        <w:bottom w:val="none" w:sz="0" w:space="0" w:color="auto"/>
        <w:right w:val="none" w:sz="0" w:space="0" w:color="auto"/>
      </w:divBdr>
    </w:div>
    <w:div w:id="249390516">
      <w:bodyDiv w:val="1"/>
      <w:marLeft w:val="0"/>
      <w:marRight w:val="0"/>
      <w:marTop w:val="0"/>
      <w:marBottom w:val="0"/>
      <w:divBdr>
        <w:top w:val="none" w:sz="0" w:space="0" w:color="auto"/>
        <w:left w:val="none" w:sz="0" w:space="0" w:color="auto"/>
        <w:bottom w:val="none" w:sz="0" w:space="0" w:color="auto"/>
        <w:right w:val="none" w:sz="0" w:space="0" w:color="auto"/>
      </w:divBdr>
    </w:div>
    <w:div w:id="256449248">
      <w:bodyDiv w:val="1"/>
      <w:marLeft w:val="0"/>
      <w:marRight w:val="0"/>
      <w:marTop w:val="0"/>
      <w:marBottom w:val="0"/>
      <w:divBdr>
        <w:top w:val="none" w:sz="0" w:space="0" w:color="auto"/>
        <w:left w:val="none" w:sz="0" w:space="0" w:color="auto"/>
        <w:bottom w:val="none" w:sz="0" w:space="0" w:color="auto"/>
        <w:right w:val="none" w:sz="0" w:space="0" w:color="auto"/>
      </w:divBdr>
    </w:div>
    <w:div w:id="263535394">
      <w:bodyDiv w:val="1"/>
      <w:marLeft w:val="0"/>
      <w:marRight w:val="0"/>
      <w:marTop w:val="0"/>
      <w:marBottom w:val="0"/>
      <w:divBdr>
        <w:top w:val="none" w:sz="0" w:space="0" w:color="auto"/>
        <w:left w:val="none" w:sz="0" w:space="0" w:color="auto"/>
        <w:bottom w:val="none" w:sz="0" w:space="0" w:color="auto"/>
        <w:right w:val="none" w:sz="0" w:space="0" w:color="auto"/>
      </w:divBdr>
    </w:div>
    <w:div w:id="268129002">
      <w:bodyDiv w:val="1"/>
      <w:marLeft w:val="0"/>
      <w:marRight w:val="0"/>
      <w:marTop w:val="0"/>
      <w:marBottom w:val="0"/>
      <w:divBdr>
        <w:top w:val="none" w:sz="0" w:space="0" w:color="auto"/>
        <w:left w:val="none" w:sz="0" w:space="0" w:color="auto"/>
        <w:bottom w:val="none" w:sz="0" w:space="0" w:color="auto"/>
        <w:right w:val="none" w:sz="0" w:space="0" w:color="auto"/>
      </w:divBdr>
    </w:div>
    <w:div w:id="290980021">
      <w:bodyDiv w:val="1"/>
      <w:marLeft w:val="0"/>
      <w:marRight w:val="0"/>
      <w:marTop w:val="0"/>
      <w:marBottom w:val="0"/>
      <w:divBdr>
        <w:top w:val="none" w:sz="0" w:space="0" w:color="auto"/>
        <w:left w:val="none" w:sz="0" w:space="0" w:color="auto"/>
        <w:bottom w:val="none" w:sz="0" w:space="0" w:color="auto"/>
        <w:right w:val="none" w:sz="0" w:space="0" w:color="auto"/>
      </w:divBdr>
    </w:div>
    <w:div w:id="313484465">
      <w:bodyDiv w:val="1"/>
      <w:marLeft w:val="0"/>
      <w:marRight w:val="0"/>
      <w:marTop w:val="0"/>
      <w:marBottom w:val="0"/>
      <w:divBdr>
        <w:top w:val="none" w:sz="0" w:space="0" w:color="auto"/>
        <w:left w:val="none" w:sz="0" w:space="0" w:color="auto"/>
        <w:bottom w:val="none" w:sz="0" w:space="0" w:color="auto"/>
        <w:right w:val="none" w:sz="0" w:space="0" w:color="auto"/>
      </w:divBdr>
    </w:div>
    <w:div w:id="323974005">
      <w:bodyDiv w:val="1"/>
      <w:marLeft w:val="0"/>
      <w:marRight w:val="0"/>
      <w:marTop w:val="0"/>
      <w:marBottom w:val="0"/>
      <w:divBdr>
        <w:top w:val="none" w:sz="0" w:space="0" w:color="auto"/>
        <w:left w:val="none" w:sz="0" w:space="0" w:color="auto"/>
        <w:bottom w:val="none" w:sz="0" w:space="0" w:color="auto"/>
        <w:right w:val="none" w:sz="0" w:space="0" w:color="auto"/>
      </w:divBdr>
    </w:div>
    <w:div w:id="324014551">
      <w:bodyDiv w:val="1"/>
      <w:marLeft w:val="0"/>
      <w:marRight w:val="0"/>
      <w:marTop w:val="0"/>
      <w:marBottom w:val="0"/>
      <w:divBdr>
        <w:top w:val="none" w:sz="0" w:space="0" w:color="auto"/>
        <w:left w:val="none" w:sz="0" w:space="0" w:color="auto"/>
        <w:bottom w:val="none" w:sz="0" w:space="0" w:color="auto"/>
        <w:right w:val="none" w:sz="0" w:space="0" w:color="auto"/>
      </w:divBdr>
    </w:div>
    <w:div w:id="332494752">
      <w:bodyDiv w:val="1"/>
      <w:marLeft w:val="0"/>
      <w:marRight w:val="0"/>
      <w:marTop w:val="0"/>
      <w:marBottom w:val="0"/>
      <w:divBdr>
        <w:top w:val="none" w:sz="0" w:space="0" w:color="auto"/>
        <w:left w:val="none" w:sz="0" w:space="0" w:color="auto"/>
        <w:bottom w:val="none" w:sz="0" w:space="0" w:color="auto"/>
        <w:right w:val="none" w:sz="0" w:space="0" w:color="auto"/>
      </w:divBdr>
    </w:div>
    <w:div w:id="337780461">
      <w:bodyDiv w:val="1"/>
      <w:marLeft w:val="0"/>
      <w:marRight w:val="0"/>
      <w:marTop w:val="0"/>
      <w:marBottom w:val="0"/>
      <w:divBdr>
        <w:top w:val="none" w:sz="0" w:space="0" w:color="auto"/>
        <w:left w:val="none" w:sz="0" w:space="0" w:color="auto"/>
        <w:bottom w:val="none" w:sz="0" w:space="0" w:color="auto"/>
        <w:right w:val="none" w:sz="0" w:space="0" w:color="auto"/>
      </w:divBdr>
    </w:div>
    <w:div w:id="338704768">
      <w:bodyDiv w:val="1"/>
      <w:marLeft w:val="0"/>
      <w:marRight w:val="0"/>
      <w:marTop w:val="0"/>
      <w:marBottom w:val="0"/>
      <w:divBdr>
        <w:top w:val="none" w:sz="0" w:space="0" w:color="auto"/>
        <w:left w:val="none" w:sz="0" w:space="0" w:color="auto"/>
        <w:bottom w:val="none" w:sz="0" w:space="0" w:color="auto"/>
        <w:right w:val="none" w:sz="0" w:space="0" w:color="auto"/>
      </w:divBdr>
    </w:div>
    <w:div w:id="354505697">
      <w:bodyDiv w:val="1"/>
      <w:marLeft w:val="0"/>
      <w:marRight w:val="0"/>
      <w:marTop w:val="0"/>
      <w:marBottom w:val="0"/>
      <w:divBdr>
        <w:top w:val="none" w:sz="0" w:space="0" w:color="auto"/>
        <w:left w:val="none" w:sz="0" w:space="0" w:color="auto"/>
        <w:bottom w:val="none" w:sz="0" w:space="0" w:color="auto"/>
        <w:right w:val="none" w:sz="0" w:space="0" w:color="auto"/>
      </w:divBdr>
    </w:div>
    <w:div w:id="361905020">
      <w:bodyDiv w:val="1"/>
      <w:marLeft w:val="0"/>
      <w:marRight w:val="0"/>
      <w:marTop w:val="0"/>
      <w:marBottom w:val="0"/>
      <w:divBdr>
        <w:top w:val="none" w:sz="0" w:space="0" w:color="auto"/>
        <w:left w:val="none" w:sz="0" w:space="0" w:color="auto"/>
        <w:bottom w:val="none" w:sz="0" w:space="0" w:color="auto"/>
        <w:right w:val="none" w:sz="0" w:space="0" w:color="auto"/>
      </w:divBdr>
    </w:div>
    <w:div w:id="369191919">
      <w:bodyDiv w:val="1"/>
      <w:marLeft w:val="0"/>
      <w:marRight w:val="0"/>
      <w:marTop w:val="0"/>
      <w:marBottom w:val="0"/>
      <w:divBdr>
        <w:top w:val="none" w:sz="0" w:space="0" w:color="auto"/>
        <w:left w:val="none" w:sz="0" w:space="0" w:color="auto"/>
        <w:bottom w:val="none" w:sz="0" w:space="0" w:color="auto"/>
        <w:right w:val="none" w:sz="0" w:space="0" w:color="auto"/>
      </w:divBdr>
    </w:div>
    <w:div w:id="385958625">
      <w:bodyDiv w:val="1"/>
      <w:marLeft w:val="0"/>
      <w:marRight w:val="0"/>
      <w:marTop w:val="0"/>
      <w:marBottom w:val="0"/>
      <w:divBdr>
        <w:top w:val="none" w:sz="0" w:space="0" w:color="auto"/>
        <w:left w:val="none" w:sz="0" w:space="0" w:color="auto"/>
        <w:bottom w:val="none" w:sz="0" w:space="0" w:color="auto"/>
        <w:right w:val="none" w:sz="0" w:space="0" w:color="auto"/>
      </w:divBdr>
    </w:div>
    <w:div w:id="398941430">
      <w:bodyDiv w:val="1"/>
      <w:marLeft w:val="0"/>
      <w:marRight w:val="0"/>
      <w:marTop w:val="0"/>
      <w:marBottom w:val="0"/>
      <w:divBdr>
        <w:top w:val="none" w:sz="0" w:space="0" w:color="auto"/>
        <w:left w:val="none" w:sz="0" w:space="0" w:color="auto"/>
        <w:bottom w:val="none" w:sz="0" w:space="0" w:color="auto"/>
        <w:right w:val="none" w:sz="0" w:space="0" w:color="auto"/>
      </w:divBdr>
    </w:div>
    <w:div w:id="412893568">
      <w:bodyDiv w:val="1"/>
      <w:marLeft w:val="0"/>
      <w:marRight w:val="0"/>
      <w:marTop w:val="0"/>
      <w:marBottom w:val="0"/>
      <w:divBdr>
        <w:top w:val="none" w:sz="0" w:space="0" w:color="auto"/>
        <w:left w:val="none" w:sz="0" w:space="0" w:color="auto"/>
        <w:bottom w:val="none" w:sz="0" w:space="0" w:color="auto"/>
        <w:right w:val="none" w:sz="0" w:space="0" w:color="auto"/>
      </w:divBdr>
    </w:div>
    <w:div w:id="440347440">
      <w:bodyDiv w:val="1"/>
      <w:marLeft w:val="0"/>
      <w:marRight w:val="0"/>
      <w:marTop w:val="0"/>
      <w:marBottom w:val="0"/>
      <w:divBdr>
        <w:top w:val="none" w:sz="0" w:space="0" w:color="auto"/>
        <w:left w:val="none" w:sz="0" w:space="0" w:color="auto"/>
        <w:bottom w:val="none" w:sz="0" w:space="0" w:color="auto"/>
        <w:right w:val="none" w:sz="0" w:space="0" w:color="auto"/>
      </w:divBdr>
    </w:div>
    <w:div w:id="451899922">
      <w:bodyDiv w:val="1"/>
      <w:marLeft w:val="0"/>
      <w:marRight w:val="0"/>
      <w:marTop w:val="0"/>
      <w:marBottom w:val="0"/>
      <w:divBdr>
        <w:top w:val="none" w:sz="0" w:space="0" w:color="auto"/>
        <w:left w:val="none" w:sz="0" w:space="0" w:color="auto"/>
        <w:bottom w:val="none" w:sz="0" w:space="0" w:color="auto"/>
        <w:right w:val="none" w:sz="0" w:space="0" w:color="auto"/>
      </w:divBdr>
    </w:div>
    <w:div w:id="453527736">
      <w:bodyDiv w:val="1"/>
      <w:marLeft w:val="0"/>
      <w:marRight w:val="0"/>
      <w:marTop w:val="0"/>
      <w:marBottom w:val="0"/>
      <w:divBdr>
        <w:top w:val="none" w:sz="0" w:space="0" w:color="auto"/>
        <w:left w:val="none" w:sz="0" w:space="0" w:color="auto"/>
        <w:bottom w:val="none" w:sz="0" w:space="0" w:color="auto"/>
        <w:right w:val="none" w:sz="0" w:space="0" w:color="auto"/>
      </w:divBdr>
    </w:div>
    <w:div w:id="464540270">
      <w:bodyDiv w:val="1"/>
      <w:marLeft w:val="0"/>
      <w:marRight w:val="0"/>
      <w:marTop w:val="0"/>
      <w:marBottom w:val="0"/>
      <w:divBdr>
        <w:top w:val="none" w:sz="0" w:space="0" w:color="auto"/>
        <w:left w:val="none" w:sz="0" w:space="0" w:color="auto"/>
        <w:bottom w:val="none" w:sz="0" w:space="0" w:color="auto"/>
        <w:right w:val="none" w:sz="0" w:space="0" w:color="auto"/>
      </w:divBdr>
    </w:div>
    <w:div w:id="469596282">
      <w:bodyDiv w:val="1"/>
      <w:marLeft w:val="0"/>
      <w:marRight w:val="0"/>
      <w:marTop w:val="0"/>
      <w:marBottom w:val="0"/>
      <w:divBdr>
        <w:top w:val="none" w:sz="0" w:space="0" w:color="auto"/>
        <w:left w:val="none" w:sz="0" w:space="0" w:color="auto"/>
        <w:bottom w:val="none" w:sz="0" w:space="0" w:color="auto"/>
        <w:right w:val="none" w:sz="0" w:space="0" w:color="auto"/>
      </w:divBdr>
    </w:div>
    <w:div w:id="470245256">
      <w:bodyDiv w:val="1"/>
      <w:marLeft w:val="0"/>
      <w:marRight w:val="0"/>
      <w:marTop w:val="0"/>
      <w:marBottom w:val="0"/>
      <w:divBdr>
        <w:top w:val="none" w:sz="0" w:space="0" w:color="auto"/>
        <w:left w:val="none" w:sz="0" w:space="0" w:color="auto"/>
        <w:bottom w:val="none" w:sz="0" w:space="0" w:color="auto"/>
        <w:right w:val="none" w:sz="0" w:space="0" w:color="auto"/>
      </w:divBdr>
    </w:div>
    <w:div w:id="490415384">
      <w:bodyDiv w:val="1"/>
      <w:marLeft w:val="0"/>
      <w:marRight w:val="0"/>
      <w:marTop w:val="0"/>
      <w:marBottom w:val="0"/>
      <w:divBdr>
        <w:top w:val="none" w:sz="0" w:space="0" w:color="auto"/>
        <w:left w:val="none" w:sz="0" w:space="0" w:color="auto"/>
        <w:bottom w:val="none" w:sz="0" w:space="0" w:color="auto"/>
        <w:right w:val="none" w:sz="0" w:space="0" w:color="auto"/>
      </w:divBdr>
    </w:div>
    <w:div w:id="497965142">
      <w:bodyDiv w:val="1"/>
      <w:marLeft w:val="0"/>
      <w:marRight w:val="0"/>
      <w:marTop w:val="0"/>
      <w:marBottom w:val="0"/>
      <w:divBdr>
        <w:top w:val="none" w:sz="0" w:space="0" w:color="auto"/>
        <w:left w:val="none" w:sz="0" w:space="0" w:color="auto"/>
        <w:bottom w:val="none" w:sz="0" w:space="0" w:color="auto"/>
        <w:right w:val="none" w:sz="0" w:space="0" w:color="auto"/>
      </w:divBdr>
    </w:div>
    <w:div w:id="498160791">
      <w:bodyDiv w:val="1"/>
      <w:marLeft w:val="0"/>
      <w:marRight w:val="0"/>
      <w:marTop w:val="0"/>
      <w:marBottom w:val="0"/>
      <w:divBdr>
        <w:top w:val="none" w:sz="0" w:space="0" w:color="auto"/>
        <w:left w:val="none" w:sz="0" w:space="0" w:color="auto"/>
        <w:bottom w:val="none" w:sz="0" w:space="0" w:color="auto"/>
        <w:right w:val="none" w:sz="0" w:space="0" w:color="auto"/>
      </w:divBdr>
    </w:div>
    <w:div w:id="526219705">
      <w:bodyDiv w:val="1"/>
      <w:marLeft w:val="0"/>
      <w:marRight w:val="0"/>
      <w:marTop w:val="0"/>
      <w:marBottom w:val="0"/>
      <w:divBdr>
        <w:top w:val="none" w:sz="0" w:space="0" w:color="auto"/>
        <w:left w:val="none" w:sz="0" w:space="0" w:color="auto"/>
        <w:bottom w:val="none" w:sz="0" w:space="0" w:color="auto"/>
        <w:right w:val="none" w:sz="0" w:space="0" w:color="auto"/>
      </w:divBdr>
    </w:div>
    <w:div w:id="530340643">
      <w:bodyDiv w:val="1"/>
      <w:marLeft w:val="0"/>
      <w:marRight w:val="0"/>
      <w:marTop w:val="0"/>
      <w:marBottom w:val="0"/>
      <w:divBdr>
        <w:top w:val="none" w:sz="0" w:space="0" w:color="auto"/>
        <w:left w:val="none" w:sz="0" w:space="0" w:color="auto"/>
        <w:bottom w:val="none" w:sz="0" w:space="0" w:color="auto"/>
        <w:right w:val="none" w:sz="0" w:space="0" w:color="auto"/>
      </w:divBdr>
    </w:div>
    <w:div w:id="539367052">
      <w:bodyDiv w:val="1"/>
      <w:marLeft w:val="0"/>
      <w:marRight w:val="0"/>
      <w:marTop w:val="0"/>
      <w:marBottom w:val="0"/>
      <w:divBdr>
        <w:top w:val="none" w:sz="0" w:space="0" w:color="auto"/>
        <w:left w:val="none" w:sz="0" w:space="0" w:color="auto"/>
        <w:bottom w:val="none" w:sz="0" w:space="0" w:color="auto"/>
        <w:right w:val="none" w:sz="0" w:space="0" w:color="auto"/>
      </w:divBdr>
    </w:div>
    <w:div w:id="558519591">
      <w:bodyDiv w:val="1"/>
      <w:marLeft w:val="0"/>
      <w:marRight w:val="0"/>
      <w:marTop w:val="0"/>
      <w:marBottom w:val="0"/>
      <w:divBdr>
        <w:top w:val="none" w:sz="0" w:space="0" w:color="auto"/>
        <w:left w:val="none" w:sz="0" w:space="0" w:color="auto"/>
        <w:bottom w:val="none" w:sz="0" w:space="0" w:color="auto"/>
        <w:right w:val="none" w:sz="0" w:space="0" w:color="auto"/>
      </w:divBdr>
    </w:div>
    <w:div w:id="573899568">
      <w:bodyDiv w:val="1"/>
      <w:marLeft w:val="0"/>
      <w:marRight w:val="0"/>
      <w:marTop w:val="0"/>
      <w:marBottom w:val="0"/>
      <w:divBdr>
        <w:top w:val="none" w:sz="0" w:space="0" w:color="auto"/>
        <w:left w:val="none" w:sz="0" w:space="0" w:color="auto"/>
        <w:bottom w:val="none" w:sz="0" w:space="0" w:color="auto"/>
        <w:right w:val="none" w:sz="0" w:space="0" w:color="auto"/>
      </w:divBdr>
    </w:div>
    <w:div w:id="610017963">
      <w:bodyDiv w:val="1"/>
      <w:marLeft w:val="0"/>
      <w:marRight w:val="0"/>
      <w:marTop w:val="0"/>
      <w:marBottom w:val="0"/>
      <w:divBdr>
        <w:top w:val="none" w:sz="0" w:space="0" w:color="auto"/>
        <w:left w:val="none" w:sz="0" w:space="0" w:color="auto"/>
        <w:bottom w:val="none" w:sz="0" w:space="0" w:color="auto"/>
        <w:right w:val="none" w:sz="0" w:space="0" w:color="auto"/>
      </w:divBdr>
    </w:div>
    <w:div w:id="626621597">
      <w:bodyDiv w:val="1"/>
      <w:marLeft w:val="0"/>
      <w:marRight w:val="0"/>
      <w:marTop w:val="0"/>
      <w:marBottom w:val="0"/>
      <w:divBdr>
        <w:top w:val="none" w:sz="0" w:space="0" w:color="auto"/>
        <w:left w:val="none" w:sz="0" w:space="0" w:color="auto"/>
        <w:bottom w:val="none" w:sz="0" w:space="0" w:color="auto"/>
        <w:right w:val="none" w:sz="0" w:space="0" w:color="auto"/>
      </w:divBdr>
    </w:div>
    <w:div w:id="649091437">
      <w:bodyDiv w:val="1"/>
      <w:marLeft w:val="0"/>
      <w:marRight w:val="0"/>
      <w:marTop w:val="0"/>
      <w:marBottom w:val="0"/>
      <w:divBdr>
        <w:top w:val="none" w:sz="0" w:space="0" w:color="auto"/>
        <w:left w:val="none" w:sz="0" w:space="0" w:color="auto"/>
        <w:bottom w:val="none" w:sz="0" w:space="0" w:color="auto"/>
        <w:right w:val="none" w:sz="0" w:space="0" w:color="auto"/>
      </w:divBdr>
    </w:div>
    <w:div w:id="658309828">
      <w:bodyDiv w:val="1"/>
      <w:marLeft w:val="0"/>
      <w:marRight w:val="0"/>
      <w:marTop w:val="0"/>
      <w:marBottom w:val="0"/>
      <w:divBdr>
        <w:top w:val="none" w:sz="0" w:space="0" w:color="auto"/>
        <w:left w:val="none" w:sz="0" w:space="0" w:color="auto"/>
        <w:bottom w:val="none" w:sz="0" w:space="0" w:color="auto"/>
        <w:right w:val="none" w:sz="0" w:space="0" w:color="auto"/>
      </w:divBdr>
    </w:div>
    <w:div w:id="676007233">
      <w:bodyDiv w:val="1"/>
      <w:marLeft w:val="0"/>
      <w:marRight w:val="0"/>
      <w:marTop w:val="0"/>
      <w:marBottom w:val="0"/>
      <w:divBdr>
        <w:top w:val="none" w:sz="0" w:space="0" w:color="auto"/>
        <w:left w:val="none" w:sz="0" w:space="0" w:color="auto"/>
        <w:bottom w:val="none" w:sz="0" w:space="0" w:color="auto"/>
        <w:right w:val="none" w:sz="0" w:space="0" w:color="auto"/>
      </w:divBdr>
    </w:div>
    <w:div w:id="696079621">
      <w:bodyDiv w:val="1"/>
      <w:marLeft w:val="0"/>
      <w:marRight w:val="0"/>
      <w:marTop w:val="0"/>
      <w:marBottom w:val="0"/>
      <w:divBdr>
        <w:top w:val="none" w:sz="0" w:space="0" w:color="auto"/>
        <w:left w:val="none" w:sz="0" w:space="0" w:color="auto"/>
        <w:bottom w:val="none" w:sz="0" w:space="0" w:color="auto"/>
        <w:right w:val="none" w:sz="0" w:space="0" w:color="auto"/>
      </w:divBdr>
    </w:div>
    <w:div w:id="704670159">
      <w:bodyDiv w:val="1"/>
      <w:marLeft w:val="0"/>
      <w:marRight w:val="0"/>
      <w:marTop w:val="0"/>
      <w:marBottom w:val="0"/>
      <w:divBdr>
        <w:top w:val="none" w:sz="0" w:space="0" w:color="auto"/>
        <w:left w:val="none" w:sz="0" w:space="0" w:color="auto"/>
        <w:bottom w:val="none" w:sz="0" w:space="0" w:color="auto"/>
        <w:right w:val="none" w:sz="0" w:space="0" w:color="auto"/>
      </w:divBdr>
    </w:div>
    <w:div w:id="723601413">
      <w:bodyDiv w:val="1"/>
      <w:marLeft w:val="0"/>
      <w:marRight w:val="0"/>
      <w:marTop w:val="0"/>
      <w:marBottom w:val="0"/>
      <w:divBdr>
        <w:top w:val="none" w:sz="0" w:space="0" w:color="auto"/>
        <w:left w:val="none" w:sz="0" w:space="0" w:color="auto"/>
        <w:bottom w:val="none" w:sz="0" w:space="0" w:color="auto"/>
        <w:right w:val="none" w:sz="0" w:space="0" w:color="auto"/>
      </w:divBdr>
    </w:div>
    <w:div w:id="727456004">
      <w:bodyDiv w:val="1"/>
      <w:marLeft w:val="0"/>
      <w:marRight w:val="0"/>
      <w:marTop w:val="0"/>
      <w:marBottom w:val="0"/>
      <w:divBdr>
        <w:top w:val="none" w:sz="0" w:space="0" w:color="auto"/>
        <w:left w:val="none" w:sz="0" w:space="0" w:color="auto"/>
        <w:bottom w:val="none" w:sz="0" w:space="0" w:color="auto"/>
        <w:right w:val="none" w:sz="0" w:space="0" w:color="auto"/>
      </w:divBdr>
    </w:div>
    <w:div w:id="736320504">
      <w:bodyDiv w:val="1"/>
      <w:marLeft w:val="0"/>
      <w:marRight w:val="0"/>
      <w:marTop w:val="0"/>
      <w:marBottom w:val="0"/>
      <w:divBdr>
        <w:top w:val="none" w:sz="0" w:space="0" w:color="auto"/>
        <w:left w:val="none" w:sz="0" w:space="0" w:color="auto"/>
        <w:bottom w:val="none" w:sz="0" w:space="0" w:color="auto"/>
        <w:right w:val="none" w:sz="0" w:space="0" w:color="auto"/>
      </w:divBdr>
    </w:div>
    <w:div w:id="749548406">
      <w:bodyDiv w:val="1"/>
      <w:marLeft w:val="0"/>
      <w:marRight w:val="0"/>
      <w:marTop w:val="0"/>
      <w:marBottom w:val="0"/>
      <w:divBdr>
        <w:top w:val="none" w:sz="0" w:space="0" w:color="auto"/>
        <w:left w:val="none" w:sz="0" w:space="0" w:color="auto"/>
        <w:bottom w:val="none" w:sz="0" w:space="0" w:color="auto"/>
        <w:right w:val="none" w:sz="0" w:space="0" w:color="auto"/>
      </w:divBdr>
    </w:div>
    <w:div w:id="814487199">
      <w:bodyDiv w:val="1"/>
      <w:marLeft w:val="0"/>
      <w:marRight w:val="0"/>
      <w:marTop w:val="0"/>
      <w:marBottom w:val="0"/>
      <w:divBdr>
        <w:top w:val="none" w:sz="0" w:space="0" w:color="auto"/>
        <w:left w:val="none" w:sz="0" w:space="0" w:color="auto"/>
        <w:bottom w:val="none" w:sz="0" w:space="0" w:color="auto"/>
        <w:right w:val="none" w:sz="0" w:space="0" w:color="auto"/>
      </w:divBdr>
    </w:div>
    <w:div w:id="831332908">
      <w:bodyDiv w:val="1"/>
      <w:marLeft w:val="0"/>
      <w:marRight w:val="0"/>
      <w:marTop w:val="0"/>
      <w:marBottom w:val="0"/>
      <w:divBdr>
        <w:top w:val="none" w:sz="0" w:space="0" w:color="auto"/>
        <w:left w:val="none" w:sz="0" w:space="0" w:color="auto"/>
        <w:bottom w:val="none" w:sz="0" w:space="0" w:color="auto"/>
        <w:right w:val="none" w:sz="0" w:space="0" w:color="auto"/>
      </w:divBdr>
    </w:div>
    <w:div w:id="834148386">
      <w:bodyDiv w:val="1"/>
      <w:marLeft w:val="0"/>
      <w:marRight w:val="0"/>
      <w:marTop w:val="0"/>
      <w:marBottom w:val="0"/>
      <w:divBdr>
        <w:top w:val="none" w:sz="0" w:space="0" w:color="auto"/>
        <w:left w:val="none" w:sz="0" w:space="0" w:color="auto"/>
        <w:bottom w:val="none" w:sz="0" w:space="0" w:color="auto"/>
        <w:right w:val="none" w:sz="0" w:space="0" w:color="auto"/>
      </w:divBdr>
    </w:div>
    <w:div w:id="842671424">
      <w:bodyDiv w:val="1"/>
      <w:marLeft w:val="0"/>
      <w:marRight w:val="0"/>
      <w:marTop w:val="0"/>
      <w:marBottom w:val="0"/>
      <w:divBdr>
        <w:top w:val="none" w:sz="0" w:space="0" w:color="auto"/>
        <w:left w:val="none" w:sz="0" w:space="0" w:color="auto"/>
        <w:bottom w:val="none" w:sz="0" w:space="0" w:color="auto"/>
        <w:right w:val="none" w:sz="0" w:space="0" w:color="auto"/>
      </w:divBdr>
    </w:div>
    <w:div w:id="853688450">
      <w:bodyDiv w:val="1"/>
      <w:marLeft w:val="0"/>
      <w:marRight w:val="0"/>
      <w:marTop w:val="0"/>
      <w:marBottom w:val="0"/>
      <w:divBdr>
        <w:top w:val="none" w:sz="0" w:space="0" w:color="auto"/>
        <w:left w:val="none" w:sz="0" w:space="0" w:color="auto"/>
        <w:bottom w:val="none" w:sz="0" w:space="0" w:color="auto"/>
        <w:right w:val="none" w:sz="0" w:space="0" w:color="auto"/>
      </w:divBdr>
    </w:div>
    <w:div w:id="855844977">
      <w:bodyDiv w:val="1"/>
      <w:marLeft w:val="0"/>
      <w:marRight w:val="0"/>
      <w:marTop w:val="0"/>
      <w:marBottom w:val="0"/>
      <w:divBdr>
        <w:top w:val="none" w:sz="0" w:space="0" w:color="auto"/>
        <w:left w:val="none" w:sz="0" w:space="0" w:color="auto"/>
        <w:bottom w:val="none" w:sz="0" w:space="0" w:color="auto"/>
        <w:right w:val="none" w:sz="0" w:space="0" w:color="auto"/>
      </w:divBdr>
    </w:div>
    <w:div w:id="896866305">
      <w:bodyDiv w:val="1"/>
      <w:marLeft w:val="0"/>
      <w:marRight w:val="0"/>
      <w:marTop w:val="0"/>
      <w:marBottom w:val="0"/>
      <w:divBdr>
        <w:top w:val="none" w:sz="0" w:space="0" w:color="auto"/>
        <w:left w:val="none" w:sz="0" w:space="0" w:color="auto"/>
        <w:bottom w:val="none" w:sz="0" w:space="0" w:color="auto"/>
        <w:right w:val="none" w:sz="0" w:space="0" w:color="auto"/>
      </w:divBdr>
    </w:div>
    <w:div w:id="909388367">
      <w:bodyDiv w:val="1"/>
      <w:marLeft w:val="0"/>
      <w:marRight w:val="0"/>
      <w:marTop w:val="0"/>
      <w:marBottom w:val="0"/>
      <w:divBdr>
        <w:top w:val="none" w:sz="0" w:space="0" w:color="auto"/>
        <w:left w:val="none" w:sz="0" w:space="0" w:color="auto"/>
        <w:bottom w:val="none" w:sz="0" w:space="0" w:color="auto"/>
        <w:right w:val="none" w:sz="0" w:space="0" w:color="auto"/>
      </w:divBdr>
    </w:div>
    <w:div w:id="911425777">
      <w:bodyDiv w:val="1"/>
      <w:marLeft w:val="0"/>
      <w:marRight w:val="0"/>
      <w:marTop w:val="0"/>
      <w:marBottom w:val="0"/>
      <w:divBdr>
        <w:top w:val="none" w:sz="0" w:space="0" w:color="auto"/>
        <w:left w:val="none" w:sz="0" w:space="0" w:color="auto"/>
        <w:bottom w:val="none" w:sz="0" w:space="0" w:color="auto"/>
        <w:right w:val="none" w:sz="0" w:space="0" w:color="auto"/>
      </w:divBdr>
    </w:div>
    <w:div w:id="929512172">
      <w:bodyDiv w:val="1"/>
      <w:marLeft w:val="0"/>
      <w:marRight w:val="0"/>
      <w:marTop w:val="0"/>
      <w:marBottom w:val="0"/>
      <w:divBdr>
        <w:top w:val="none" w:sz="0" w:space="0" w:color="auto"/>
        <w:left w:val="none" w:sz="0" w:space="0" w:color="auto"/>
        <w:bottom w:val="none" w:sz="0" w:space="0" w:color="auto"/>
        <w:right w:val="none" w:sz="0" w:space="0" w:color="auto"/>
      </w:divBdr>
    </w:div>
    <w:div w:id="930695357">
      <w:bodyDiv w:val="1"/>
      <w:marLeft w:val="0"/>
      <w:marRight w:val="0"/>
      <w:marTop w:val="0"/>
      <w:marBottom w:val="0"/>
      <w:divBdr>
        <w:top w:val="none" w:sz="0" w:space="0" w:color="auto"/>
        <w:left w:val="none" w:sz="0" w:space="0" w:color="auto"/>
        <w:bottom w:val="none" w:sz="0" w:space="0" w:color="auto"/>
        <w:right w:val="none" w:sz="0" w:space="0" w:color="auto"/>
      </w:divBdr>
    </w:div>
    <w:div w:id="939341266">
      <w:bodyDiv w:val="1"/>
      <w:marLeft w:val="0"/>
      <w:marRight w:val="0"/>
      <w:marTop w:val="0"/>
      <w:marBottom w:val="0"/>
      <w:divBdr>
        <w:top w:val="none" w:sz="0" w:space="0" w:color="auto"/>
        <w:left w:val="none" w:sz="0" w:space="0" w:color="auto"/>
        <w:bottom w:val="none" w:sz="0" w:space="0" w:color="auto"/>
        <w:right w:val="none" w:sz="0" w:space="0" w:color="auto"/>
      </w:divBdr>
    </w:div>
    <w:div w:id="945232113">
      <w:bodyDiv w:val="1"/>
      <w:marLeft w:val="0"/>
      <w:marRight w:val="0"/>
      <w:marTop w:val="0"/>
      <w:marBottom w:val="0"/>
      <w:divBdr>
        <w:top w:val="none" w:sz="0" w:space="0" w:color="auto"/>
        <w:left w:val="none" w:sz="0" w:space="0" w:color="auto"/>
        <w:bottom w:val="none" w:sz="0" w:space="0" w:color="auto"/>
        <w:right w:val="none" w:sz="0" w:space="0" w:color="auto"/>
      </w:divBdr>
    </w:div>
    <w:div w:id="953560939">
      <w:bodyDiv w:val="1"/>
      <w:marLeft w:val="0"/>
      <w:marRight w:val="0"/>
      <w:marTop w:val="0"/>
      <w:marBottom w:val="0"/>
      <w:divBdr>
        <w:top w:val="none" w:sz="0" w:space="0" w:color="auto"/>
        <w:left w:val="none" w:sz="0" w:space="0" w:color="auto"/>
        <w:bottom w:val="none" w:sz="0" w:space="0" w:color="auto"/>
        <w:right w:val="none" w:sz="0" w:space="0" w:color="auto"/>
      </w:divBdr>
    </w:div>
    <w:div w:id="953903119">
      <w:bodyDiv w:val="1"/>
      <w:marLeft w:val="0"/>
      <w:marRight w:val="0"/>
      <w:marTop w:val="0"/>
      <w:marBottom w:val="0"/>
      <w:divBdr>
        <w:top w:val="none" w:sz="0" w:space="0" w:color="auto"/>
        <w:left w:val="none" w:sz="0" w:space="0" w:color="auto"/>
        <w:bottom w:val="none" w:sz="0" w:space="0" w:color="auto"/>
        <w:right w:val="none" w:sz="0" w:space="0" w:color="auto"/>
      </w:divBdr>
    </w:div>
    <w:div w:id="987515408">
      <w:bodyDiv w:val="1"/>
      <w:marLeft w:val="0"/>
      <w:marRight w:val="0"/>
      <w:marTop w:val="0"/>
      <w:marBottom w:val="0"/>
      <w:divBdr>
        <w:top w:val="none" w:sz="0" w:space="0" w:color="auto"/>
        <w:left w:val="none" w:sz="0" w:space="0" w:color="auto"/>
        <w:bottom w:val="none" w:sz="0" w:space="0" w:color="auto"/>
        <w:right w:val="none" w:sz="0" w:space="0" w:color="auto"/>
      </w:divBdr>
    </w:div>
    <w:div w:id="1011252645">
      <w:bodyDiv w:val="1"/>
      <w:marLeft w:val="0"/>
      <w:marRight w:val="0"/>
      <w:marTop w:val="0"/>
      <w:marBottom w:val="0"/>
      <w:divBdr>
        <w:top w:val="none" w:sz="0" w:space="0" w:color="auto"/>
        <w:left w:val="none" w:sz="0" w:space="0" w:color="auto"/>
        <w:bottom w:val="none" w:sz="0" w:space="0" w:color="auto"/>
        <w:right w:val="none" w:sz="0" w:space="0" w:color="auto"/>
      </w:divBdr>
    </w:div>
    <w:div w:id="1027490162">
      <w:bodyDiv w:val="1"/>
      <w:marLeft w:val="0"/>
      <w:marRight w:val="0"/>
      <w:marTop w:val="0"/>
      <w:marBottom w:val="0"/>
      <w:divBdr>
        <w:top w:val="none" w:sz="0" w:space="0" w:color="auto"/>
        <w:left w:val="none" w:sz="0" w:space="0" w:color="auto"/>
        <w:bottom w:val="none" w:sz="0" w:space="0" w:color="auto"/>
        <w:right w:val="none" w:sz="0" w:space="0" w:color="auto"/>
      </w:divBdr>
    </w:div>
    <w:div w:id="1042173675">
      <w:bodyDiv w:val="1"/>
      <w:marLeft w:val="0"/>
      <w:marRight w:val="0"/>
      <w:marTop w:val="0"/>
      <w:marBottom w:val="0"/>
      <w:divBdr>
        <w:top w:val="none" w:sz="0" w:space="0" w:color="auto"/>
        <w:left w:val="none" w:sz="0" w:space="0" w:color="auto"/>
        <w:bottom w:val="none" w:sz="0" w:space="0" w:color="auto"/>
        <w:right w:val="none" w:sz="0" w:space="0" w:color="auto"/>
      </w:divBdr>
    </w:div>
    <w:div w:id="1046375087">
      <w:bodyDiv w:val="1"/>
      <w:marLeft w:val="0"/>
      <w:marRight w:val="0"/>
      <w:marTop w:val="0"/>
      <w:marBottom w:val="0"/>
      <w:divBdr>
        <w:top w:val="none" w:sz="0" w:space="0" w:color="auto"/>
        <w:left w:val="none" w:sz="0" w:space="0" w:color="auto"/>
        <w:bottom w:val="none" w:sz="0" w:space="0" w:color="auto"/>
        <w:right w:val="none" w:sz="0" w:space="0" w:color="auto"/>
      </w:divBdr>
    </w:div>
    <w:div w:id="1049383087">
      <w:bodyDiv w:val="1"/>
      <w:marLeft w:val="0"/>
      <w:marRight w:val="0"/>
      <w:marTop w:val="0"/>
      <w:marBottom w:val="0"/>
      <w:divBdr>
        <w:top w:val="none" w:sz="0" w:space="0" w:color="auto"/>
        <w:left w:val="none" w:sz="0" w:space="0" w:color="auto"/>
        <w:bottom w:val="none" w:sz="0" w:space="0" w:color="auto"/>
        <w:right w:val="none" w:sz="0" w:space="0" w:color="auto"/>
      </w:divBdr>
    </w:div>
    <w:div w:id="1054086370">
      <w:bodyDiv w:val="1"/>
      <w:marLeft w:val="0"/>
      <w:marRight w:val="0"/>
      <w:marTop w:val="0"/>
      <w:marBottom w:val="0"/>
      <w:divBdr>
        <w:top w:val="none" w:sz="0" w:space="0" w:color="auto"/>
        <w:left w:val="none" w:sz="0" w:space="0" w:color="auto"/>
        <w:bottom w:val="none" w:sz="0" w:space="0" w:color="auto"/>
        <w:right w:val="none" w:sz="0" w:space="0" w:color="auto"/>
      </w:divBdr>
    </w:div>
    <w:div w:id="1059785873">
      <w:bodyDiv w:val="1"/>
      <w:marLeft w:val="0"/>
      <w:marRight w:val="0"/>
      <w:marTop w:val="0"/>
      <w:marBottom w:val="0"/>
      <w:divBdr>
        <w:top w:val="none" w:sz="0" w:space="0" w:color="auto"/>
        <w:left w:val="none" w:sz="0" w:space="0" w:color="auto"/>
        <w:bottom w:val="none" w:sz="0" w:space="0" w:color="auto"/>
        <w:right w:val="none" w:sz="0" w:space="0" w:color="auto"/>
      </w:divBdr>
    </w:div>
    <w:div w:id="1102988875">
      <w:bodyDiv w:val="1"/>
      <w:marLeft w:val="0"/>
      <w:marRight w:val="0"/>
      <w:marTop w:val="0"/>
      <w:marBottom w:val="0"/>
      <w:divBdr>
        <w:top w:val="none" w:sz="0" w:space="0" w:color="auto"/>
        <w:left w:val="none" w:sz="0" w:space="0" w:color="auto"/>
        <w:bottom w:val="none" w:sz="0" w:space="0" w:color="auto"/>
        <w:right w:val="none" w:sz="0" w:space="0" w:color="auto"/>
      </w:divBdr>
    </w:div>
    <w:div w:id="1105467545">
      <w:bodyDiv w:val="1"/>
      <w:marLeft w:val="0"/>
      <w:marRight w:val="0"/>
      <w:marTop w:val="0"/>
      <w:marBottom w:val="0"/>
      <w:divBdr>
        <w:top w:val="none" w:sz="0" w:space="0" w:color="auto"/>
        <w:left w:val="none" w:sz="0" w:space="0" w:color="auto"/>
        <w:bottom w:val="none" w:sz="0" w:space="0" w:color="auto"/>
        <w:right w:val="none" w:sz="0" w:space="0" w:color="auto"/>
      </w:divBdr>
    </w:div>
    <w:div w:id="1178736419">
      <w:bodyDiv w:val="1"/>
      <w:marLeft w:val="0"/>
      <w:marRight w:val="0"/>
      <w:marTop w:val="0"/>
      <w:marBottom w:val="0"/>
      <w:divBdr>
        <w:top w:val="none" w:sz="0" w:space="0" w:color="auto"/>
        <w:left w:val="none" w:sz="0" w:space="0" w:color="auto"/>
        <w:bottom w:val="none" w:sz="0" w:space="0" w:color="auto"/>
        <w:right w:val="none" w:sz="0" w:space="0" w:color="auto"/>
      </w:divBdr>
    </w:div>
    <w:div w:id="1189023985">
      <w:bodyDiv w:val="1"/>
      <w:marLeft w:val="0"/>
      <w:marRight w:val="0"/>
      <w:marTop w:val="0"/>
      <w:marBottom w:val="0"/>
      <w:divBdr>
        <w:top w:val="none" w:sz="0" w:space="0" w:color="auto"/>
        <w:left w:val="none" w:sz="0" w:space="0" w:color="auto"/>
        <w:bottom w:val="none" w:sz="0" w:space="0" w:color="auto"/>
        <w:right w:val="none" w:sz="0" w:space="0" w:color="auto"/>
      </w:divBdr>
    </w:div>
    <w:div w:id="1206142346">
      <w:bodyDiv w:val="1"/>
      <w:marLeft w:val="0"/>
      <w:marRight w:val="0"/>
      <w:marTop w:val="0"/>
      <w:marBottom w:val="0"/>
      <w:divBdr>
        <w:top w:val="none" w:sz="0" w:space="0" w:color="auto"/>
        <w:left w:val="none" w:sz="0" w:space="0" w:color="auto"/>
        <w:bottom w:val="none" w:sz="0" w:space="0" w:color="auto"/>
        <w:right w:val="none" w:sz="0" w:space="0" w:color="auto"/>
      </w:divBdr>
    </w:div>
    <w:div w:id="1210872139">
      <w:bodyDiv w:val="1"/>
      <w:marLeft w:val="0"/>
      <w:marRight w:val="0"/>
      <w:marTop w:val="0"/>
      <w:marBottom w:val="0"/>
      <w:divBdr>
        <w:top w:val="none" w:sz="0" w:space="0" w:color="auto"/>
        <w:left w:val="none" w:sz="0" w:space="0" w:color="auto"/>
        <w:bottom w:val="none" w:sz="0" w:space="0" w:color="auto"/>
        <w:right w:val="none" w:sz="0" w:space="0" w:color="auto"/>
      </w:divBdr>
    </w:div>
    <w:div w:id="1213691014">
      <w:bodyDiv w:val="1"/>
      <w:marLeft w:val="0"/>
      <w:marRight w:val="0"/>
      <w:marTop w:val="0"/>
      <w:marBottom w:val="0"/>
      <w:divBdr>
        <w:top w:val="none" w:sz="0" w:space="0" w:color="auto"/>
        <w:left w:val="none" w:sz="0" w:space="0" w:color="auto"/>
        <w:bottom w:val="none" w:sz="0" w:space="0" w:color="auto"/>
        <w:right w:val="none" w:sz="0" w:space="0" w:color="auto"/>
      </w:divBdr>
    </w:div>
    <w:div w:id="1214342993">
      <w:bodyDiv w:val="1"/>
      <w:marLeft w:val="0"/>
      <w:marRight w:val="0"/>
      <w:marTop w:val="0"/>
      <w:marBottom w:val="0"/>
      <w:divBdr>
        <w:top w:val="none" w:sz="0" w:space="0" w:color="auto"/>
        <w:left w:val="none" w:sz="0" w:space="0" w:color="auto"/>
        <w:bottom w:val="none" w:sz="0" w:space="0" w:color="auto"/>
        <w:right w:val="none" w:sz="0" w:space="0" w:color="auto"/>
      </w:divBdr>
    </w:div>
    <w:div w:id="1229727065">
      <w:bodyDiv w:val="1"/>
      <w:marLeft w:val="0"/>
      <w:marRight w:val="0"/>
      <w:marTop w:val="0"/>
      <w:marBottom w:val="0"/>
      <w:divBdr>
        <w:top w:val="none" w:sz="0" w:space="0" w:color="auto"/>
        <w:left w:val="none" w:sz="0" w:space="0" w:color="auto"/>
        <w:bottom w:val="none" w:sz="0" w:space="0" w:color="auto"/>
        <w:right w:val="none" w:sz="0" w:space="0" w:color="auto"/>
      </w:divBdr>
    </w:div>
    <w:div w:id="1231232340">
      <w:bodyDiv w:val="1"/>
      <w:marLeft w:val="0"/>
      <w:marRight w:val="0"/>
      <w:marTop w:val="0"/>
      <w:marBottom w:val="0"/>
      <w:divBdr>
        <w:top w:val="none" w:sz="0" w:space="0" w:color="auto"/>
        <w:left w:val="none" w:sz="0" w:space="0" w:color="auto"/>
        <w:bottom w:val="none" w:sz="0" w:space="0" w:color="auto"/>
        <w:right w:val="none" w:sz="0" w:space="0" w:color="auto"/>
      </w:divBdr>
    </w:div>
    <w:div w:id="1258751044">
      <w:bodyDiv w:val="1"/>
      <w:marLeft w:val="0"/>
      <w:marRight w:val="0"/>
      <w:marTop w:val="0"/>
      <w:marBottom w:val="0"/>
      <w:divBdr>
        <w:top w:val="none" w:sz="0" w:space="0" w:color="auto"/>
        <w:left w:val="none" w:sz="0" w:space="0" w:color="auto"/>
        <w:bottom w:val="none" w:sz="0" w:space="0" w:color="auto"/>
        <w:right w:val="none" w:sz="0" w:space="0" w:color="auto"/>
      </w:divBdr>
    </w:div>
    <w:div w:id="1268393317">
      <w:bodyDiv w:val="1"/>
      <w:marLeft w:val="0"/>
      <w:marRight w:val="0"/>
      <w:marTop w:val="0"/>
      <w:marBottom w:val="0"/>
      <w:divBdr>
        <w:top w:val="none" w:sz="0" w:space="0" w:color="auto"/>
        <w:left w:val="none" w:sz="0" w:space="0" w:color="auto"/>
        <w:bottom w:val="none" w:sz="0" w:space="0" w:color="auto"/>
        <w:right w:val="none" w:sz="0" w:space="0" w:color="auto"/>
      </w:divBdr>
    </w:div>
    <w:div w:id="1272010242">
      <w:bodyDiv w:val="1"/>
      <w:marLeft w:val="0"/>
      <w:marRight w:val="0"/>
      <w:marTop w:val="0"/>
      <w:marBottom w:val="0"/>
      <w:divBdr>
        <w:top w:val="none" w:sz="0" w:space="0" w:color="auto"/>
        <w:left w:val="none" w:sz="0" w:space="0" w:color="auto"/>
        <w:bottom w:val="none" w:sz="0" w:space="0" w:color="auto"/>
        <w:right w:val="none" w:sz="0" w:space="0" w:color="auto"/>
      </w:divBdr>
    </w:div>
    <w:div w:id="1292520927">
      <w:bodyDiv w:val="1"/>
      <w:marLeft w:val="0"/>
      <w:marRight w:val="0"/>
      <w:marTop w:val="0"/>
      <w:marBottom w:val="0"/>
      <w:divBdr>
        <w:top w:val="none" w:sz="0" w:space="0" w:color="auto"/>
        <w:left w:val="none" w:sz="0" w:space="0" w:color="auto"/>
        <w:bottom w:val="none" w:sz="0" w:space="0" w:color="auto"/>
        <w:right w:val="none" w:sz="0" w:space="0" w:color="auto"/>
      </w:divBdr>
    </w:div>
    <w:div w:id="1298216100">
      <w:bodyDiv w:val="1"/>
      <w:marLeft w:val="0"/>
      <w:marRight w:val="0"/>
      <w:marTop w:val="0"/>
      <w:marBottom w:val="0"/>
      <w:divBdr>
        <w:top w:val="none" w:sz="0" w:space="0" w:color="auto"/>
        <w:left w:val="none" w:sz="0" w:space="0" w:color="auto"/>
        <w:bottom w:val="none" w:sz="0" w:space="0" w:color="auto"/>
        <w:right w:val="none" w:sz="0" w:space="0" w:color="auto"/>
      </w:divBdr>
    </w:div>
    <w:div w:id="1310357148">
      <w:bodyDiv w:val="1"/>
      <w:marLeft w:val="0"/>
      <w:marRight w:val="0"/>
      <w:marTop w:val="0"/>
      <w:marBottom w:val="0"/>
      <w:divBdr>
        <w:top w:val="none" w:sz="0" w:space="0" w:color="auto"/>
        <w:left w:val="none" w:sz="0" w:space="0" w:color="auto"/>
        <w:bottom w:val="none" w:sz="0" w:space="0" w:color="auto"/>
        <w:right w:val="none" w:sz="0" w:space="0" w:color="auto"/>
      </w:divBdr>
    </w:div>
    <w:div w:id="1347555791">
      <w:bodyDiv w:val="1"/>
      <w:marLeft w:val="0"/>
      <w:marRight w:val="0"/>
      <w:marTop w:val="0"/>
      <w:marBottom w:val="0"/>
      <w:divBdr>
        <w:top w:val="none" w:sz="0" w:space="0" w:color="auto"/>
        <w:left w:val="none" w:sz="0" w:space="0" w:color="auto"/>
        <w:bottom w:val="none" w:sz="0" w:space="0" w:color="auto"/>
        <w:right w:val="none" w:sz="0" w:space="0" w:color="auto"/>
      </w:divBdr>
    </w:div>
    <w:div w:id="1362511108">
      <w:bodyDiv w:val="1"/>
      <w:marLeft w:val="0"/>
      <w:marRight w:val="0"/>
      <w:marTop w:val="0"/>
      <w:marBottom w:val="0"/>
      <w:divBdr>
        <w:top w:val="none" w:sz="0" w:space="0" w:color="auto"/>
        <w:left w:val="none" w:sz="0" w:space="0" w:color="auto"/>
        <w:bottom w:val="none" w:sz="0" w:space="0" w:color="auto"/>
        <w:right w:val="none" w:sz="0" w:space="0" w:color="auto"/>
      </w:divBdr>
    </w:div>
    <w:div w:id="1366827107">
      <w:bodyDiv w:val="1"/>
      <w:marLeft w:val="0"/>
      <w:marRight w:val="0"/>
      <w:marTop w:val="0"/>
      <w:marBottom w:val="0"/>
      <w:divBdr>
        <w:top w:val="none" w:sz="0" w:space="0" w:color="auto"/>
        <w:left w:val="none" w:sz="0" w:space="0" w:color="auto"/>
        <w:bottom w:val="none" w:sz="0" w:space="0" w:color="auto"/>
        <w:right w:val="none" w:sz="0" w:space="0" w:color="auto"/>
      </w:divBdr>
    </w:div>
    <w:div w:id="1375813633">
      <w:bodyDiv w:val="1"/>
      <w:marLeft w:val="0"/>
      <w:marRight w:val="0"/>
      <w:marTop w:val="0"/>
      <w:marBottom w:val="0"/>
      <w:divBdr>
        <w:top w:val="none" w:sz="0" w:space="0" w:color="auto"/>
        <w:left w:val="none" w:sz="0" w:space="0" w:color="auto"/>
        <w:bottom w:val="none" w:sz="0" w:space="0" w:color="auto"/>
        <w:right w:val="none" w:sz="0" w:space="0" w:color="auto"/>
      </w:divBdr>
    </w:div>
    <w:div w:id="1377044579">
      <w:bodyDiv w:val="1"/>
      <w:marLeft w:val="0"/>
      <w:marRight w:val="0"/>
      <w:marTop w:val="0"/>
      <w:marBottom w:val="0"/>
      <w:divBdr>
        <w:top w:val="none" w:sz="0" w:space="0" w:color="auto"/>
        <w:left w:val="none" w:sz="0" w:space="0" w:color="auto"/>
        <w:bottom w:val="none" w:sz="0" w:space="0" w:color="auto"/>
        <w:right w:val="none" w:sz="0" w:space="0" w:color="auto"/>
      </w:divBdr>
    </w:div>
    <w:div w:id="1383863665">
      <w:bodyDiv w:val="1"/>
      <w:marLeft w:val="0"/>
      <w:marRight w:val="0"/>
      <w:marTop w:val="0"/>
      <w:marBottom w:val="0"/>
      <w:divBdr>
        <w:top w:val="none" w:sz="0" w:space="0" w:color="auto"/>
        <w:left w:val="none" w:sz="0" w:space="0" w:color="auto"/>
        <w:bottom w:val="none" w:sz="0" w:space="0" w:color="auto"/>
        <w:right w:val="none" w:sz="0" w:space="0" w:color="auto"/>
      </w:divBdr>
    </w:div>
    <w:div w:id="1410613139">
      <w:bodyDiv w:val="1"/>
      <w:marLeft w:val="0"/>
      <w:marRight w:val="0"/>
      <w:marTop w:val="0"/>
      <w:marBottom w:val="0"/>
      <w:divBdr>
        <w:top w:val="none" w:sz="0" w:space="0" w:color="auto"/>
        <w:left w:val="none" w:sz="0" w:space="0" w:color="auto"/>
        <w:bottom w:val="none" w:sz="0" w:space="0" w:color="auto"/>
        <w:right w:val="none" w:sz="0" w:space="0" w:color="auto"/>
      </w:divBdr>
    </w:div>
    <w:div w:id="1415861473">
      <w:bodyDiv w:val="1"/>
      <w:marLeft w:val="0"/>
      <w:marRight w:val="0"/>
      <w:marTop w:val="0"/>
      <w:marBottom w:val="0"/>
      <w:divBdr>
        <w:top w:val="none" w:sz="0" w:space="0" w:color="auto"/>
        <w:left w:val="none" w:sz="0" w:space="0" w:color="auto"/>
        <w:bottom w:val="none" w:sz="0" w:space="0" w:color="auto"/>
        <w:right w:val="none" w:sz="0" w:space="0" w:color="auto"/>
      </w:divBdr>
    </w:div>
    <w:div w:id="1423526678">
      <w:bodyDiv w:val="1"/>
      <w:marLeft w:val="0"/>
      <w:marRight w:val="0"/>
      <w:marTop w:val="0"/>
      <w:marBottom w:val="0"/>
      <w:divBdr>
        <w:top w:val="none" w:sz="0" w:space="0" w:color="auto"/>
        <w:left w:val="none" w:sz="0" w:space="0" w:color="auto"/>
        <w:bottom w:val="none" w:sz="0" w:space="0" w:color="auto"/>
        <w:right w:val="none" w:sz="0" w:space="0" w:color="auto"/>
      </w:divBdr>
    </w:div>
    <w:div w:id="1425106141">
      <w:bodyDiv w:val="1"/>
      <w:marLeft w:val="0"/>
      <w:marRight w:val="0"/>
      <w:marTop w:val="0"/>
      <w:marBottom w:val="0"/>
      <w:divBdr>
        <w:top w:val="none" w:sz="0" w:space="0" w:color="auto"/>
        <w:left w:val="none" w:sz="0" w:space="0" w:color="auto"/>
        <w:bottom w:val="none" w:sz="0" w:space="0" w:color="auto"/>
        <w:right w:val="none" w:sz="0" w:space="0" w:color="auto"/>
      </w:divBdr>
    </w:div>
    <w:div w:id="1430467230">
      <w:bodyDiv w:val="1"/>
      <w:marLeft w:val="0"/>
      <w:marRight w:val="0"/>
      <w:marTop w:val="0"/>
      <w:marBottom w:val="0"/>
      <w:divBdr>
        <w:top w:val="none" w:sz="0" w:space="0" w:color="auto"/>
        <w:left w:val="none" w:sz="0" w:space="0" w:color="auto"/>
        <w:bottom w:val="none" w:sz="0" w:space="0" w:color="auto"/>
        <w:right w:val="none" w:sz="0" w:space="0" w:color="auto"/>
      </w:divBdr>
    </w:div>
    <w:div w:id="1449154765">
      <w:bodyDiv w:val="1"/>
      <w:marLeft w:val="0"/>
      <w:marRight w:val="0"/>
      <w:marTop w:val="0"/>
      <w:marBottom w:val="0"/>
      <w:divBdr>
        <w:top w:val="none" w:sz="0" w:space="0" w:color="auto"/>
        <w:left w:val="none" w:sz="0" w:space="0" w:color="auto"/>
        <w:bottom w:val="none" w:sz="0" w:space="0" w:color="auto"/>
        <w:right w:val="none" w:sz="0" w:space="0" w:color="auto"/>
      </w:divBdr>
    </w:div>
    <w:div w:id="1479615626">
      <w:bodyDiv w:val="1"/>
      <w:marLeft w:val="0"/>
      <w:marRight w:val="0"/>
      <w:marTop w:val="0"/>
      <w:marBottom w:val="0"/>
      <w:divBdr>
        <w:top w:val="none" w:sz="0" w:space="0" w:color="auto"/>
        <w:left w:val="none" w:sz="0" w:space="0" w:color="auto"/>
        <w:bottom w:val="none" w:sz="0" w:space="0" w:color="auto"/>
        <w:right w:val="none" w:sz="0" w:space="0" w:color="auto"/>
      </w:divBdr>
    </w:div>
    <w:div w:id="1481726647">
      <w:bodyDiv w:val="1"/>
      <w:marLeft w:val="0"/>
      <w:marRight w:val="0"/>
      <w:marTop w:val="0"/>
      <w:marBottom w:val="0"/>
      <w:divBdr>
        <w:top w:val="none" w:sz="0" w:space="0" w:color="auto"/>
        <w:left w:val="none" w:sz="0" w:space="0" w:color="auto"/>
        <w:bottom w:val="none" w:sz="0" w:space="0" w:color="auto"/>
        <w:right w:val="none" w:sz="0" w:space="0" w:color="auto"/>
      </w:divBdr>
    </w:div>
    <w:div w:id="1496413610">
      <w:bodyDiv w:val="1"/>
      <w:marLeft w:val="0"/>
      <w:marRight w:val="0"/>
      <w:marTop w:val="0"/>
      <w:marBottom w:val="0"/>
      <w:divBdr>
        <w:top w:val="none" w:sz="0" w:space="0" w:color="auto"/>
        <w:left w:val="none" w:sz="0" w:space="0" w:color="auto"/>
        <w:bottom w:val="none" w:sz="0" w:space="0" w:color="auto"/>
        <w:right w:val="none" w:sz="0" w:space="0" w:color="auto"/>
      </w:divBdr>
    </w:div>
    <w:div w:id="1497456846">
      <w:bodyDiv w:val="1"/>
      <w:marLeft w:val="0"/>
      <w:marRight w:val="0"/>
      <w:marTop w:val="0"/>
      <w:marBottom w:val="0"/>
      <w:divBdr>
        <w:top w:val="none" w:sz="0" w:space="0" w:color="auto"/>
        <w:left w:val="none" w:sz="0" w:space="0" w:color="auto"/>
        <w:bottom w:val="none" w:sz="0" w:space="0" w:color="auto"/>
        <w:right w:val="none" w:sz="0" w:space="0" w:color="auto"/>
      </w:divBdr>
    </w:div>
    <w:div w:id="1500458868">
      <w:bodyDiv w:val="1"/>
      <w:marLeft w:val="0"/>
      <w:marRight w:val="0"/>
      <w:marTop w:val="0"/>
      <w:marBottom w:val="0"/>
      <w:divBdr>
        <w:top w:val="none" w:sz="0" w:space="0" w:color="auto"/>
        <w:left w:val="none" w:sz="0" w:space="0" w:color="auto"/>
        <w:bottom w:val="none" w:sz="0" w:space="0" w:color="auto"/>
        <w:right w:val="none" w:sz="0" w:space="0" w:color="auto"/>
      </w:divBdr>
    </w:div>
    <w:div w:id="1500972267">
      <w:bodyDiv w:val="1"/>
      <w:marLeft w:val="0"/>
      <w:marRight w:val="0"/>
      <w:marTop w:val="0"/>
      <w:marBottom w:val="0"/>
      <w:divBdr>
        <w:top w:val="none" w:sz="0" w:space="0" w:color="auto"/>
        <w:left w:val="none" w:sz="0" w:space="0" w:color="auto"/>
        <w:bottom w:val="none" w:sz="0" w:space="0" w:color="auto"/>
        <w:right w:val="none" w:sz="0" w:space="0" w:color="auto"/>
      </w:divBdr>
    </w:div>
    <w:div w:id="1526867938">
      <w:bodyDiv w:val="1"/>
      <w:marLeft w:val="0"/>
      <w:marRight w:val="0"/>
      <w:marTop w:val="0"/>
      <w:marBottom w:val="0"/>
      <w:divBdr>
        <w:top w:val="none" w:sz="0" w:space="0" w:color="auto"/>
        <w:left w:val="none" w:sz="0" w:space="0" w:color="auto"/>
        <w:bottom w:val="none" w:sz="0" w:space="0" w:color="auto"/>
        <w:right w:val="none" w:sz="0" w:space="0" w:color="auto"/>
      </w:divBdr>
    </w:div>
    <w:div w:id="1533568810">
      <w:bodyDiv w:val="1"/>
      <w:marLeft w:val="0"/>
      <w:marRight w:val="0"/>
      <w:marTop w:val="0"/>
      <w:marBottom w:val="0"/>
      <w:divBdr>
        <w:top w:val="none" w:sz="0" w:space="0" w:color="auto"/>
        <w:left w:val="none" w:sz="0" w:space="0" w:color="auto"/>
        <w:bottom w:val="none" w:sz="0" w:space="0" w:color="auto"/>
        <w:right w:val="none" w:sz="0" w:space="0" w:color="auto"/>
      </w:divBdr>
    </w:div>
    <w:div w:id="1535390667">
      <w:bodyDiv w:val="1"/>
      <w:marLeft w:val="0"/>
      <w:marRight w:val="0"/>
      <w:marTop w:val="0"/>
      <w:marBottom w:val="0"/>
      <w:divBdr>
        <w:top w:val="none" w:sz="0" w:space="0" w:color="auto"/>
        <w:left w:val="none" w:sz="0" w:space="0" w:color="auto"/>
        <w:bottom w:val="none" w:sz="0" w:space="0" w:color="auto"/>
        <w:right w:val="none" w:sz="0" w:space="0" w:color="auto"/>
      </w:divBdr>
    </w:div>
    <w:div w:id="1552111834">
      <w:bodyDiv w:val="1"/>
      <w:marLeft w:val="0"/>
      <w:marRight w:val="0"/>
      <w:marTop w:val="0"/>
      <w:marBottom w:val="0"/>
      <w:divBdr>
        <w:top w:val="none" w:sz="0" w:space="0" w:color="auto"/>
        <w:left w:val="none" w:sz="0" w:space="0" w:color="auto"/>
        <w:bottom w:val="none" w:sz="0" w:space="0" w:color="auto"/>
        <w:right w:val="none" w:sz="0" w:space="0" w:color="auto"/>
      </w:divBdr>
    </w:div>
    <w:div w:id="1567452137">
      <w:bodyDiv w:val="1"/>
      <w:marLeft w:val="0"/>
      <w:marRight w:val="0"/>
      <w:marTop w:val="0"/>
      <w:marBottom w:val="0"/>
      <w:divBdr>
        <w:top w:val="none" w:sz="0" w:space="0" w:color="auto"/>
        <w:left w:val="none" w:sz="0" w:space="0" w:color="auto"/>
        <w:bottom w:val="none" w:sz="0" w:space="0" w:color="auto"/>
        <w:right w:val="none" w:sz="0" w:space="0" w:color="auto"/>
      </w:divBdr>
    </w:div>
    <w:div w:id="1589079996">
      <w:bodyDiv w:val="1"/>
      <w:marLeft w:val="0"/>
      <w:marRight w:val="0"/>
      <w:marTop w:val="0"/>
      <w:marBottom w:val="0"/>
      <w:divBdr>
        <w:top w:val="none" w:sz="0" w:space="0" w:color="auto"/>
        <w:left w:val="none" w:sz="0" w:space="0" w:color="auto"/>
        <w:bottom w:val="none" w:sz="0" w:space="0" w:color="auto"/>
        <w:right w:val="none" w:sz="0" w:space="0" w:color="auto"/>
      </w:divBdr>
    </w:div>
    <w:div w:id="1600141899">
      <w:bodyDiv w:val="1"/>
      <w:marLeft w:val="0"/>
      <w:marRight w:val="0"/>
      <w:marTop w:val="0"/>
      <w:marBottom w:val="0"/>
      <w:divBdr>
        <w:top w:val="none" w:sz="0" w:space="0" w:color="auto"/>
        <w:left w:val="none" w:sz="0" w:space="0" w:color="auto"/>
        <w:bottom w:val="none" w:sz="0" w:space="0" w:color="auto"/>
        <w:right w:val="none" w:sz="0" w:space="0" w:color="auto"/>
      </w:divBdr>
    </w:div>
    <w:div w:id="1607231234">
      <w:bodyDiv w:val="1"/>
      <w:marLeft w:val="0"/>
      <w:marRight w:val="0"/>
      <w:marTop w:val="0"/>
      <w:marBottom w:val="0"/>
      <w:divBdr>
        <w:top w:val="none" w:sz="0" w:space="0" w:color="auto"/>
        <w:left w:val="none" w:sz="0" w:space="0" w:color="auto"/>
        <w:bottom w:val="none" w:sz="0" w:space="0" w:color="auto"/>
        <w:right w:val="none" w:sz="0" w:space="0" w:color="auto"/>
      </w:divBdr>
    </w:div>
    <w:div w:id="1612126892">
      <w:bodyDiv w:val="1"/>
      <w:marLeft w:val="0"/>
      <w:marRight w:val="0"/>
      <w:marTop w:val="0"/>
      <w:marBottom w:val="0"/>
      <w:divBdr>
        <w:top w:val="none" w:sz="0" w:space="0" w:color="auto"/>
        <w:left w:val="none" w:sz="0" w:space="0" w:color="auto"/>
        <w:bottom w:val="none" w:sz="0" w:space="0" w:color="auto"/>
        <w:right w:val="none" w:sz="0" w:space="0" w:color="auto"/>
      </w:divBdr>
    </w:div>
    <w:div w:id="1616861675">
      <w:bodyDiv w:val="1"/>
      <w:marLeft w:val="0"/>
      <w:marRight w:val="0"/>
      <w:marTop w:val="0"/>
      <w:marBottom w:val="0"/>
      <w:divBdr>
        <w:top w:val="none" w:sz="0" w:space="0" w:color="auto"/>
        <w:left w:val="none" w:sz="0" w:space="0" w:color="auto"/>
        <w:bottom w:val="none" w:sz="0" w:space="0" w:color="auto"/>
        <w:right w:val="none" w:sz="0" w:space="0" w:color="auto"/>
      </w:divBdr>
    </w:div>
    <w:div w:id="1622954273">
      <w:bodyDiv w:val="1"/>
      <w:marLeft w:val="0"/>
      <w:marRight w:val="0"/>
      <w:marTop w:val="0"/>
      <w:marBottom w:val="0"/>
      <w:divBdr>
        <w:top w:val="none" w:sz="0" w:space="0" w:color="auto"/>
        <w:left w:val="none" w:sz="0" w:space="0" w:color="auto"/>
        <w:bottom w:val="none" w:sz="0" w:space="0" w:color="auto"/>
        <w:right w:val="none" w:sz="0" w:space="0" w:color="auto"/>
      </w:divBdr>
    </w:div>
    <w:div w:id="1629166145">
      <w:bodyDiv w:val="1"/>
      <w:marLeft w:val="0"/>
      <w:marRight w:val="0"/>
      <w:marTop w:val="0"/>
      <w:marBottom w:val="0"/>
      <w:divBdr>
        <w:top w:val="none" w:sz="0" w:space="0" w:color="auto"/>
        <w:left w:val="none" w:sz="0" w:space="0" w:color="auto"/>
        <w:bottom w:val="none" w:sz="0" w:space="0" w:color="auto"/>
        <w:right w:val="none" w:sz="0" w:space="0" w:color="auto"/>
      </w:divBdr>
    </w:div>
    <w:div w:id="1634016459">
      <w:bodyDiv w:val="1"/>
      <w:marLeft w:val="0"/>
      <w:marRight w:val="0"/>
      <w:marTop w:val="0"/>
      <w:marBottom w:val="0"/>
      <w:divBdr>
        <w:top w:val="none" w:sz="0" w:space="0" w:color="auto"/>
        <w:left w:val="none" w:sz="0" w:space="0" w:color="auto"/>
        <w:bottom w:val="none" w:sz="0" w:space="0" w:color="auto"/>
        <w:right w:val="none" w:sz="0" w:space="0" w:color="auto"/>
      </w:divBdr>
    </w:div>
    <w:div w:id="1646659338">
      <w:bodyDiv w:val="1"/>
      <w:marLeft w:val="0"/>
      <w:marRight w:val="0"/>
      <w:marTop w:val="0"/>
      <w:marBottom w:val="0"/>
      <w:divBdr>
        <w:top w:val="none" w:sz="0" w:space="0" w:color="auto"/>
        <w:left w:val="none" w:sz="0" w:space="0" w:color="auto"/>
        <w:bottom w:val="none" w:sz="0" w:space="0" w:color="auto"/>
        <w:right w:val="none" w:sz="0" w:space="0" w:color="auto"/>
      </w:divBdr>
    </w:div>
    <w:div w:id="1678192991">
      <w:bodyDiv w:val="1"/>
      <w:marLeft w:val="0"/>
      <w:marRight w:val="0"/>
      <w:marTop w:val="0"/>
      <w:marBottom w:val="0"/>
      <w:divBdr>
        <w:top w:val="none" w:sz="0" w:space="0" w:color="auto"/>
        <w:left w:val="none" w:sz="0" w:space="0" w:color="auto"/>
        <w:bottom w:val="none" w:sz="0" w:space="0" w:color="auto"/>
        <w:right w:val="none" w:sz="0" w:space="0" w:color="auto"/>
      </w:divBdr>
    </w:div>
    <w:div w:id="1697002270">
      <w:bodyDiv w:val="1"/>
      <w:marLeft w:val="0"/>
      <w:marRight w:val="0"/>
      <w:marTop w:val="0"/>
      <w:marBottom w:val="0"/>
      <w:divBdr>
        <w:top w:val="none" w:sz="0" w:space="0" w:color="auto"/>
        <w:left w:val="none" w:sz="0" w:space="0" w:color="auto"/>
        <w:bottom w:val="none" w:sz="0" w:space="0" w:color="auto"/>
        <w:right w:val="none" w:sz="0" w:space="0" w:color="auto"/>
      </w:divBdr>
    </w:div>
    <w:div w:id="1704748239">
      <w:bodyDiv w:val="1"/>
      <w:marLeft w:val="0"/>
      <w:marRight w:val="0"/>
      <w:marTop w:val="0"/>
      <w:marBottom w:val="0"/>
      <w:divBdr>
        <w:top w:val="none" w:sz="0" w:space="0" w:color="auto"/>
        <w:left w:val="none" w:sz="0" w:space="0" w:color="auto"/>
        <w:bottom w:val="none" w:sz="0" w:space="0" w:color="auto"/>
        <w:right w:val="none" w:sz="0" w:space="0" w:color="auto"/>
      </w:divBdr>
    </w:div>
    <w:div w:id="1710253679">
      <w:bodyDiv w:val="1"/>
      <w:marLeft w:val="0"/>
      <w:marRight w:val="0"/>
      <w:marTop w:val="0"/>
      <w:marBottom w:val="0"/>
      <w:divBdr>
        <w:top w:val="none" w:sz="0" w:space="0" w:color="auto"/>
        <w:left w:val="none" w:sz="0" w:space="0" w:color="auto"/>
        <w:bottom w:val="none" w:sz="0" w:space="0" w:color="auto"/>
        <w:right w:val="none" w:sz="0" w:space="0" w:color="auto"/>
      </w:divBdr>
    </w:div>
    <w:div w:id="1713114628">
      <w:bodyDiv w:val="1"/>
      <w:marLeft w:val="0"/>
      <w:marRight w:val="0"/>
      <w:marTop w:val="0"/>
      <w:marBottom w:val="0"/>
      <w:divBdr>
        <w:top w:val="none" w:sz="0" w:space="0" w:color="auto"/>
        <w:left w:val="none" w:sz="0" w:space="0" w:color="auto"/>
        <w:bottom w:val="none" w:sz="0" w:space="0" w:color="auto"/>
        <w:right w:val="none" w:sz="0" w:space="0" w:color="auto"/>
      </w:divBdr>
    </w:div>
    <w:div w:id="1745254575">
      <w:bodyDiv w:val="1"/>
      <w:marLeft w:val="0"/>
      <w:marRight w:val="0"/>
      <w:marTop w:val="0"/>
      <w:marBottom w:val="0"/>
      <w:divBdr>
        <w:top w:val="none" w:sz="0" w:space="0" w:color="auto"/>
        <w:left w:val="none" w:sz="0" w:space="0" w:color="auto"/>
        <w:bottom w:val="none" w:sz="0" w:space="0" w:color="auto"/>
        <w:right w:val="none" w:sz="0" w:space="0" w:color="auto"/>
      </w:divBdr>
    </w:div>
    <w:div w:id="1753500300">
      <w:bodyDiv w:val="1"/>
      <w:marLeft w:val="0"/>
      <w:marRight w:val="0"/>
      <w:marTop w:val="0"/>
      <w:marBottom w:val="0"/>
      <w:divBdr>
        <w:top w:val="none" w:sz="0" w:space="0" w:color="auto"/>
        <w:left w:val="none" w:sz="0" w:space="0" w:color="auto"/>
        <w:bottom w:val="none" w:sz="0" w:space="0" w:color="auto"/>
        <w:right w:val="none" w:sz="0" w:space="0" w:color="auto"/>
      </w:divBdr>
    </w:div>
    <w:div w:id="1785999147">
      <w:bodyDiv w:val="1"/>
      <w:marLeft w:val="0"/>
      <w:marRight w:val="0"/>
      <w:marTop w:val="0"/>
      <w:marBottom w:val="0"/>
      <w:divBdr>
        <w:top w:val="none" w:sz="0" w:space="0" w:color="auto"/>
        <w:left w:val="none" w:sz="0" w:space="0" w:color="auto"/>
        <w:bottom w:val="none" w:sz="0" w:space="0" w:color="auto"/>
        <w:right w:val="none" w:sz="0" w:space="0" w:color="auto"/>
      </w:divBdr>
    </w:div>
    <w:div w:id="1793674133">
      <w:bodyDiv w:val="1"/>
      <w:marLeft w:val="0"/>
      <w:marRight w:val="0"/>
      <w:marTop w:val="0"/>
      <w:marBottom w:val="0"/>
      <w:divBdr>
        <w:top w:val="none" w:sz="0" w:space="0" w:color="auto"/>
        <w:left w:val="none" w:sz="0" w:space="0" w:color="auto"/>
        <w:bottom w:val="none" w:sz="0" w:space="0" w:color="auto"/>
        <w:right w:val="none" w:sz="0" w:space="0" w:color="auto"/>
      </w:divBdr>
    </w:div>
    <w:div w:id="1798525003">
      <w:bodyDiv w:val="1"/>
      <w:marLeft w:val="0"/>
      <w:marRight w:val="0"/>
      <w:marTop w:val="0"/>
      <w:marBottom w:val="0"/>
      <w:divBdr>
        <w:top w:val="none" w:sz="0" w:space="0" w:color="auto"/>
        <w:left w:val="none" w:sz="0" w:space="0" w:color="auto"/>
        <w:bottom w:val="none" w:sz="0" w:space="0" w:color="auto"/>
        <w:right w:val="none" w:sz="0" w:space="0" w:color="auto"/>
      </w:divBdr>
    </w:div>
    <w:div w:id="1827286401">
      <w:bodyDiv w:val="1"/>
      <w:marLeft w:val="0"/>
      <w:marRight w:val="0"/>
      <w:marTop w:val="0"/>
      <w:marBottom w:val="0"/>
      <w:divBdr>
        <w:top w:val="none" w:sz="0" w:space="0" w:color="auto"/>
        <w:left w:val="none" w:sz="0" w:space="0" w:color="auto"/>
        <w:bottom w:val="none" w:sz="0" w:space="0" w:color="auto"/>
        <w:right w:val="none" w:sz="0" w:space="0" w:color="auto"/>
      </w:divBdr>
    </w:div>
    <w:div w:id="1836605816">
      <w:bodyDiv w:val="1"/>
      <w:marLeft w:val="0"/>
      <w:marRight w:val="0"/>
      <w:marTop w:val="0"/>
      <w:marBottom w:val="0"/>
      <w:divBdr>
        <w:top w:val="none" w:sz="0" w:space="0" w:color="auto"/>
        <w:left w:val="none" w:sz="0" w:space="0" w:color="auto"/>
        <w:bottom w:val="none" w:sz="0" w:space="0" w:color="auto"/>
        <w:right w:val="none" w:sz="0" w:space="0" w:color="auto"/>
      </w:divBdr>
    </w:div>
    <w:div w:id="1842576250">
      <w:bodyDiv w:val="1"/>
      <w:marLeft w:val="0"/>
      <w:marRight w:val="0"/>
      <w:marTop w:val="0"/>
      <w:marBottom w:val="0"/>
      <w:divBdr>
        <w:top w:val="none" w:sz="0" w:space="0" w:color="auto"/>
        <w:left w:val="none" w:sz="0" w:space="0" w:color="auto"/>
        <w:bottom w:val="none" w:sz="0" w:space="0" w:color="auto"/>
        <w:right w:val="none" w:sz="0" w:space="0" w:color="auto"/>
      </w:divBdr>
    </w:div>
    <w:div w:id="1844930131">
      <w:bodyDiv w:val="1"/>
      <w:marLeft w:val="0"/>
      <w:marRight w:val="0"/>
      <w:marTop w:val="0"/>
      <w:marBottom w:val="0"/>
      <w:divBdr>
        <w:top w:val="none" w:sz="0" w:space="0" w:color="auto"/>
        <w:left w:val="none" w:sz="0" w:space="0" w:color="auto"/>
        <w:bottom w:val="none" w:sz="0" w:space="0" w:color="auto"/>
        <w:right w:val="none" w:sz="0" w:space="0" w:color="auto"/>
      </w:divBdr>
    </w:div>
    <w:div w:id="1873691060">
      <w:bodyDiv w:val="1"/>
      <w:marLeft w:val="0"/>
      <w:marRight w:val="0"/>
      <w:marTop w:val="0"/>
      <w:marBottom w:val="0"/>
      <w:divBdr>
        <w:top w:val="none" w:sz="0" w:space="0" w:color="auto"/>
        <w:left w:val="none" w:sz="0" w:space="0" w:color="auto"/>
        <w:bottom w:val="none" w:sz="0" w:space="0" w:color="auto"/>
        <w:right w:val="none" w:sz="0" w:space="0" w:color="auto"/>
      </w:divBdr>
    </w:div>
    <w:div w:id="1890066127">
      <w:bodyDiv w:val="1"/>
      <w:marLeft w:val="0"/>
      <w:marRight w:val="0"/>
      <w:marTop w:val="0"/>
      <w:marBottom w:val="0"/>
      <w:divBdr>
        <w:top w:val="none" w:sz="0" w:space="0" w:color="auto"/>
        <w:left w:val="none" w:sz="0" w:space="0" w:color="auto"/>
        <w:bottom w:val="none" w:sz="0" w:space="0" w:color="auto"/>
        <w:right w:val="none" w:sz="0" w:space="0" w:color="auto"/>
      </w:divBdr>
    </w:div>
    <w:div w:id="1893807960">
      <w:bodyDiv w:val="1"/>
      <w:marLeft w:val="0"/>
      <w:marRight w:val="0"/>
      <w:marTop w:val="0"/>
      <w:marBottom w:val="0"/>
      <w:divBdr>
        <w:top w:val="none" w:sz="0" w:space="0" w:color="auto"/>
        <w:left w:val="none" w:sz="0" w:space="0" w:color="auto"/>
        <w:bottom w:val="none" w:sz="0" w:space="0" w:color="auto"/>
        <w:right w:val="none" w:sz="0" w:space="0" w:color="auto"/>
      </w:divBdr>
    </w:div>
    <w:div w:id="1903758845">
      <w:bodyDiv w:val="1"/>
      <w:marLeft w:val="0"/>
      <w:marRight w:val="0"/>
      <w:marTop w:val="0"/>
      <w:marBottom w:val="0"/>
      <w:divBdr>
        <w:top w:val="none" w:sz="0" w:space="0" w:color="auto"/>
        <w:left w:val="none" w:sz="0" w:space="0" w:color="auto"/>
        <w:bottom w:val="none" w:sz="0" w:space="0" w:color="auto"/>
        <w:right w:val="none" w:sz="0" w:space="0" w:color="auto"/>
      </w:divBdr>
    </w:div>
    <w:div w:id="1908802003">
      <w:bodyDiv w:val="1"/>
      <w:marLeft w:val="0"/>
      <w:marRight w:val="0"/>
      <w:marTop w:val="0"/>
      <w:marBottom w:val="0"/>
      <w:divBdr>
        <w:top w:val="none" w:sz="0" w:space="0" w:color="auto"/>
        <w:left w:val="none" w:sz="0" w:space="0" w:color="auto"/>
        <w:bottom w:val="none" w:sz="0" w:space="0" w:color="auto"/>
        <w:right w:val="none" w:sz="0" w:space="0" w:color="auto"/>
      </w:divBdr>
    </w:div>
    <w:div w:id="1913813377">
      <w:bodyDiv w:val="1"/>
      <w:marLeft w:val="0"/>
      <w:marRight w:val="0"/>
      <w:marTop w:val="0"/>
      <w:marBottom w:val="0"/>
      <w:divBdr>
        <w:top w:val="none" w:sz="0" w:space="0" w:color="auto"/>
        <w:left w:val="none" w:sz="0" w:space="0" w:color="auto"/>
        <w:bottom w:val="none" w:sz="0" w:space="0" w:color="auto"/>
        <w:right w:val="none" w:sz="0" w:space="0" w:color="auto"/>
      </w:divBdr>
    </w:div>
    <w:div w:id="1919823241">
      <w:bodyDiv w:val="1"/>
      <w:marLeft w:val="0"/>
      <w:marRight w:val="0"/>
      <w:marTop w:val="0"/>
      <w:marBottom w:val="0"/>
      <w:divBdr>
        <w:top w:val="none" w:sz="0" w:space="0" w:color="auto"/>
        <w:left w:val="none" w:sz="0" w:space="0" w:color="auto"/>
        <w:bottom w:val="none" w:sz="0" w:space="0" w:color="auto"/>
        <w:right w:val="none" w:sz="0" w:space="0" w:color="auto"/>
      </w:divBdr>
    </w:div>
    <w:div w:id="1922984271">
      <w:bodyDiv w:val="1"/>
      <w:marLeft w:val="0"/>
      <w:marRight w:val="0"/>
      <w:marTop w:val="0"/>
      <w:marBottom w:val="0"/>
      <w:divBdr>
        <w:top w:val="none" w:sz="0" w:space="0" w:color="auto"/>
        <w:left w:val="none" w:sz="0" w:space="0" w:color="auto"/>
        <w:bottom w:val="none" w:sz="0" w:space="0" w:color="auto"/>
        <w:right w:val="none" w:sz="0" w:space="0" w:color="auto"/>
      </w:divBdr>
    </w:div>
    <w:div w:id="1926105502">
      <w:bodyDiv w:val="1"/>
      <w:marLeft w:val="0"/>
      <w:marRight w:val="0"/>
      <w:marTop w:val="0"/>
      <w:marBottom w:val="0"/>
      <w:divBdr>
        <w:top w:val="none" w:sz="0" w:space="0" w:color="auto"/>
        <w:left w:val="none" w:sz="0" w:space="0" w:color="auto"/>
        <w:bottom w:val="none" w:sz="0" w:space="0" w:color="auto"/>
        <w:right w:val="none" w:sz="0" w:space="0" w:color="auto"/>
      </w:divBdr>
    </w:div>
    <w:div w:id="1931617412">
      <w:bodyDiv w:val="1"/>
      <w:marLeft w:val="0"/>
      <w:marRight w:val="0"/>
      <w:marTop w:val="0"/>
      <w:marBottom w:val="0"/>
      <w:divBdr>
        <w:top w:val="none" w:sz="0" w:space="0" w:color="auto"/>
        <w:left w:val="none" w:sz="0" w:space="0" w:color="auto"/>
        <w:bottom w:val="none" w:sz="0" w:space="0" w:color="auto"/>
        <w:right w:val="none" w:sz="0" w:space="0" w:color="auto"/>
      </w:divBdr>
    </w:div>
    <w:div w:id="1933586514">
      <w:bodyDiv w:val="1"/>
      <w:marLeft w:val="0"/>
      <w:marRight w:val="0"/>
      <w:marTop w:val="0"/>
      <w:marBottom w:val="0"/>
      <w:divBdr>
        <w:top w:val="none" w:sz="0" w:space="0" w:color="auto"/>
        <w:left w:val="none" w:sz="0" w:space="0" w:color="auto"/>
        <w:bottom w:val="none" w:sz="0" w:space="0" w:color="auto"/>
        <w:right w:val="none" w:sz="0" w:space="0" w:color="auto"/>
      </w:divBdr>
    </w:div>
    <w:div w:id="1946573817">
      <w:bodyDiv w:val="1"/>
      <w:marLeft w:val="0"/>
      <w:marRight w:val="0"/>
      <w:marTop w:val="0"/>
      <w:marBottom w:val="0"/>
      <w:divBdr>
        <w:top w:val="none" w:sz="0" w:space="0" w:color="auto"/>
        <w:left w:val="none" w:sz="0" w:space="0" w:color="auto"/>
        <w:bottom w:val="none" w:sz="0" w:space="0" w:color="auto"/>
        <w:right w:val="none" w:sz="0" w:space="0" w:color="auto"/>
      </w:divBdr>
    </w:div>
    <w:div w:id="1956907324">
      <w:bodyDiv w:val="1"/>
      <w:marLeft w:val="0"/>
      <w:marRight w:val="0"/>
      <w:marTop w:val="0"/>
      <w:marBottom w:val="0"/>
      <w:divBdr>
        <w:top w:val="none" w:sz="0" w:space="0" w:color="auto"/>
        <w:left w:val="none" w:sz="0" w:space="0" w:color="auto"/>
        <w:bottom w:val="none" w:sz="0" w:space="0" w:color="auto"/>
        <w:right w:val="none" w:sz="0" w:space="0" w:color="auto"/>
      </w:divBdr>
    </w:div>
    <w:div w:id="1959022751">
      <w:bodyDiv w:val="1"/>
      <w:marLeft w:val="0"/>
      <w:marRight w:val="0"/>
      <w:marTop w:val="0"/>
      <w:marBottom w:val="0"/>
      <w:divBdr>
        <w:top w:val="none" w:sz="0" w:space="0" w:color="auto"/>
        <w:left w:val="none" w:sz="0" w:space="0" w:color="auto"/>
        <w:bottom w:val="none" w:sz="0" w:space="0" w:color="auto"/>
        <w:right w:val="none" w:sz="0" w:space="0" w:color="auto"/>
      </w:divBdr>
    </w:div>
    <w:div w:id="1976249382">
      <w:bodyDiv w:val="1"/>
      <w:marLeft w:val="0"/>
      <w:marRight w:val="0"/>
      <w:marTop w:val="0"/>
      <w:marBottom w:val="0"/>
      <w:divBdr>
        <w:top w:val="none" w:sz="0" w:space="0" w:color="auto"/>
        <w:left w:val="none" w:sz="0" w:space="0" w:color="auto"/>
        <w:bottom w:val="none" w:sz="0" w:space="0" w:color="auto"/>
        <w:right w:val="none" w:sz="0" w:space="0" w:color="auto"/>
      </w:divBdr>
    </w:div>
    <w:div w:id="1980647043">
      <w:bodyDiv w:val="1"/>
      <w:marLeft w:val="0"/>
      <w:marRight w:val="0"/>
      <w:marTop w:val="0"/>
      <w:marBottom w:val="0"/>
      <w:divBdr>
        <w:top w:val="none" w:sz="0" w:space="0" w:color="auto"/>
        <w:left w:val="none" w:sz="0" w:space="0" w:color="auto"/>
        <w:bottom w:val="none" w:sz="0" w:space="0" w:color="auto"/>
        <w:right w:val="none" w:sz="0" w:space="0" w:color="auto"/>
      </w:divBdr>
    </w:div>
    <w:div w:id="1991321563">
      <w:bodyDiv w:val="1"/>
      <w:marLeft w:val="0"/>
      <w:marRight w:val="0"/>
      <w:marTop w:val="0"/>
      <w:marBottom w:val="0"/>
      <w:divBdr>
        <w:top w:val="none" w:sz="0" w:space="0" w:color="auto"/>
        <w:left w:val="none" w:sz="0" w:space="0" w:color="auto"/>
        <w:bottom w:val="none" w:sz="0" w:space="0" w:color="auto"/>
        <w:right w:val="none" w:sz="0" w:space="0" w:color="auto"/>
      </w:divBdr>
    </w:div>
    <w:div w:id="2020816814">
      <w:bodyDiv w:val="1"/>
      <w:marLeft w:val="0"/>
      <w:marRight w:val="0"/>
      <w:marTop w:val="0"/>
      <w:marBottom w:val="0"/>
      <w:divBdr>
        <w:top w:val="none" w:sz="0" w:space="0" w:color="auto"/>
        <w:left w:val="none" w:sz="0" w:space="0" w:color="auto"/>
        <w:bottom w:val="none" w:sz="0" w:space="0" w:color="auto"/>
        <w:right w:val="none" w:sz="0" w:space="0" w:color="auto"/>
      </w:divBdr>
    </w:div>
    <w:div w:id="2056462447">
      <w:bodyDiv w:val="1"/>
      <w:marLeft w:val="0"/>
      <w:marRight w:val="0"/>
      <w:marTop w:val="0"/>
      <w:marBottom w:val="0"/>
      <w:divBdr>
        <w:top w:val="none" w:sz="0" w:space="0" w:color="auto"/>
        <w:left w:val="none" w:sz="0" w:space="0" w:color="auto"/>
        <w:bottom w:val="none" w:sz="0" w:space="0" w:color="auto"/>
        <w:right w:val="none" w:sz="0" w:space="0" w:color="auto"/>
      </w:divBdr>
    </w:div>
    <w:div w:id="2123650181">
      <w:bodyDiv w:val="1"/>
      <w:marLeft w:val="0"/>
      <w:marRight w:val="0"/>
      <w:marTop w:val="0"/>
      <w:marBottom w:val="0"/>
      <w:divBdr>
        <w:top w:val="none" w:sz="0" w:space="0" w:color="auto"/>
        <w:left w:val="none" w:sz="0" w:space="0" w:color="auto"/>
        <w:bottom w:val="none" w:sz="0" w:space="0" w:color="auto"/>
        <w:right w:val="none" w:sz="0" w:space="0" w:color="auto"/>
      </w:divBdr>
    </w:div>
    <w:div w:id="2132162050">
      <w:bodyDiv w:val="1"/>
      <w:marLeft w:val="0"/>
      <w:marRight w:val="0"/>
      <w:marTop w:val="0"/>
      <w:marBottom w:val="0"/>
      <w:divBdr>
        <w:top w:val="none" w:sz="0" w:space="0" w:color="auto"/>
        <w:left w:val="none" w:sz="0" w:space="0" w:color="auto"/>
        <w:bottom w:val="none" w:sz="0" w:space="0" w:color="auto"/>
        <w:right w:val="none" w:sz="0" w:space="0" w:color="auto"/>
      </w:divBdr>
    </w:div>
    <w:div w:id="213532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mailto:togadm@nso.ru"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toguchin.nso.ru/" TargetMode="External"/><Relationship Id="rId2" Type="http://schemas.openxmlformats.org/officeDocument/2006/relationships/numbering" Target="numbering.xml"/><Relationship Id="rId16" Type="http://schemas.openxmlformats.org/officeDocument/2006/relationships/hyperlink" Target="http://www.dem.nso.ru/" TargetMode="External"/><Relationship Id="rId20" Type="http://schemas.openxmlformats.org/officeDocument/2006/relationships/hyperlink" Target="http://internet.garant.ru/document/redirect/12177515/160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toguchin.nso.ru/" TargetMode="Externa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mailto:strtog@bk.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dem.nso.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D2269-85CD-4554-9A3B-4A2E20F61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25</Pages>
  <Words>20992</Words>
  <Characters>119661</Characters>
  <Application>Microsoft Office Word</Application>
  <DocSecurity>0</DocSecurity>
  <Lines>997</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Bolotenko Nadezhda</dc:creator>
  <cp:keywords/>
  <dc:description/>
  <cp:lastModifiedBy>Ostanina Tatyana</cp:lastModifiedBy>
  <cp:revision>7</cp:revision>
  <cp:lastPrinted>2023-08-14T03:57:00Z</cp:lastPrinted>
  <dcterms:created xsi:type="dcterms:W3CDTF">2023-09-14T09:46:00Z</dcterms:created>
  <dcterms:modified xsi:type="dcterms:W3CDTF">2023-09-15T01:57:00Z</dcterms:modified>
</cp:coreProperties>
</file>