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40" w:rsidRPr="003D4140" w:rsidRDefault="003D4140" w:rsidP="003D4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14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D4140" w:rsidRPr="003D4140" w:rsidRDefault="003D4140" w:rsidP="003D4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140">
        <w:rPr>
          <w:rFonts w:ascii="Times New Roman" w:hAnsi="Times New Roman" w:cs="Times New Roman"/>
          <w:sz w:val="28"/>
          <w:szCs w:val="28"/>
        </w:rPr>
        <w:t>О НАЧАЛЕ РАЗРАБОТКИ ПРОЕКТА АКТУАЛИЗИРОВАННЫХ СХЕМ ТЕПЛОСНАБЖЕНИЯ СЕЛЬСКИХ ПОСЕЛЕНИЙ ТОГУЧИСНКОГО РАЙОНА НОВОСИБИРСКОЙ ОБЛАСТИ</w:t>
      </w:r>
    </w:p>
    <w:p w:rsidR="00976ECC" w:rsidRPr="003D4140" w:rsidRDefault="003D4140" w:rsidP="003D4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140">
        <w:rPr>
          <w:rFonts w:ascii="Times New Roman" w:hAnsi="Times New Roman" w:cs="Times New Roman"/>
          <w:sz w:val="28"/>
          <w:szCs w:val="28"/>
        </w:rPr>
        <w:t>Администрация Тогучинского района 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уведомляет о начале разработки проектов актуализированных схем теплоснабжен</w:t>
      </w:r>
      <w:bookmarkStart w:id="0" w:name="_GoBack"/>
      <w:bookmarkEnd w:id="0"/>
      <w:r w:rsidRPr="003D4140">
        <w:rPr>
          <w:rFonts w:ascii="Times New Roman" w:hAnsi="Times New Roman" w:cs="Times New Roman"/>
          <w:sz w:val="28"/>
          <w:szCs w:val="28"/>
        </w:rPr>
        <w:t>ия сельских поселений Тогучинского района.</w:t>
      </w:r>
    </w:p>
    <w:sectPr w:rsidR="00976ECC" w:rsidRPr="003D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40"/>
    <w:rsid w:val="003D4140"/>
    <w:rsid w:val="0097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8871E-C90F-42DB-91CD-8BC58515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Lyapin Maksim</dc:creator>
  <cp:keywords/>
  <dc:description/>
  <cp:lastModifiedBy>Lyapin Maksim</cp:lastModifiedBy>
  <cp:revision>1</cp:revision>
  <dcterms:created xsi:type="dcterms:W3CDTF">2023-06-15T02:11:00Z</dcterms:created>
  <dcterms:modified xsi:type="dcterms:W3CDTF">2023-06-15T02:11:00Z</dcterms:modified>
</cp:coreProperties>
</file>