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67B" w:rsidRPr="007A0307" w:rsidRDefault="00EA467B" w:rsidP="00EA467B">
      <w:pPr>
        <w:pStyle w:val="a5"/>
        <w:rPr>
          <w:color w:val="auto"/>
          <w:sz w:val="28"/>
          <w:szCs w:val="28"/>
        </w:rPr>
      </w:pPr>
      <w:r w:rsidRPr="007A0307">
        <w:rPr>
          <w:b w:val="0"/>
          <w:bCs/>
          <w:noProof/>
          <w:color w:val="auto"/>
          <w:sz w:val="28"/>
          <w:szCs w:val="28"/>
        </w:rPr>
        <w:drawing>
          <wp:inline distT="0" distB="0" distL="0" distR="0" wp14:anchorId="035366EF" wp14:editId="31A08A6F">
            <wp:extent cx="60007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p>
    <w:p w:rsidR="00EA467B" w:rsidRPr="007A0307" w:rsidRDefault="00EA467B" w:rsidP="00EA467B">
      <w:pPr>
        <w:pStyle w:val="a5"/>
        <w:rPr>
          <w:color w:val="auto"/>
          <w:sz w:val="28"/>
          <w:szCs w:val="28"/>
        </w:rPr>
      </w:pPr>
      <w:r>
        <w:rPr>
          <w:color w:val="auto"/>
          <w:sz w:val="28"/>
          <w:szCs w:val="28"/>
        </w:rPr>
        <w:t>СОВЕТ ДЕПУТАТОВ</w:t>
      </w:r>
      <w:r w:rsidRPr="007A0307">
        <w:rPr>
          <w:color w:val="auto"/>
          <w:sz w:val="28"/>
          <w:szCs w:val="28"/>
        </w:rPr>
        <w:t xml:space="preserve"> </w:t>
      </w:r>
    </w:p>
    <w:p w:rsidR="00EA467B" w:rsidRPr="007A0307" w:rsidRDefault="00EA467B" w:rsidP="00EA467B">
      <w:pPr>
        <w:spacing w:after="0" w:line="240" w:lineRule="auto"/>
        <w:jc w:val="center"/>
        <w:rPr>
          <w:rFonts w:ascii="Times New Roman" w:hAnsi="Times New Roman" w:cs="Times New Roman"/>
          <w:b/>
          <w:sz w:val="28"/>
          <w:szCs w:val="28"/>
        </w:rPr>
      </w:pPr>
      <w:r w:rsidRPr="007A0307">
        <w:rPr>
          <w:rFonts w:ascii="Times New Roman" w:hAnsi="Times New Roman" w:cs="Times New Roman"/>
          <w:b/>
          <w:sz w:val="28"/>
          <w:szCs w:val="28"/>
        </w:rPr>
        <w:t>ТОГУЧИНСКОГО</w:t>
      </w:r>
      <w:r>
        <w:rPr>
          <w:rFonts w:ascii="Times New Roman" w:hAnsi="Times New Roman" w:cs="Times New Roman"/>
          <w:b/>
          <w:sz w:val="28"/>
          <w:szCs w:val="28"/>
        </w:rPr>
        <w:t xml:space="preserve"> </w:t>
      </w:r>
      <w:r w:rsidRPr="007A0307">
        <w:rPr>
          <w:rFonts w:ascii="Times New Roman" w:hAnsi="Times New Roman" w:cs="Times New Roman"/>
          <w:b/>
          <w:sz w:val="28"/>
          <w:szCs w:val="28"/>
        </w:rPr>
        <w:t>РАЙОНА</w:t>
      </w:r>
    </w:p>
    <w:p w:rsidR="00EA467B" w:rsidRPr="007A0307" w:rsidRDefault="00EA467B" w:rsidP="00EA467B">
      <w:pPr>
        <w:spacing w:after="0" w:line="240" w:lineRule="auto"/>
        <w:jc w:val="center"/>
        <w:rPr>
          <w:rFonts w:ascii="Times New Roman" w:hAnsi="Times New Roman" w:cs="Times New Roman"/>
          <w:b/>
          <w:sz w:val="28"/>
          <w:szCs w:val="28"/>
        </w:rPr>
      </w:pPr>
      <w:r w:rsidRPr="007A0307">
        <w:rPr>
          <w:rFonts w:ascii="Times New Roman" w:hAnsi="Times New Roman" w:cs="Times New Roman"/>
          <w:b/>
          <w:sz w:val="28"/>
          <w:szCs w:val="28"/>
        </w:rPr>
        <w:t>НОВОСИБИРСКОЙ</w:t>
      </w:r>
      <w:r>
        <w:rPr>
          <w:rFonts w:ascii="Times New Roman" w:hAnsi="Times New Roman" w:cs="Times New Roman"/>
          <w:b/>
          <w:sz w:val="28"/>
          <w:szCs w:val="28"/>
        </w:rPr>
        <w:t xml:space="preserve"> </w:t>
      </w:r>
      <w:r w:rsidRPr="007A0307">
        <w:rPr>
          <w:rFonts w:ascii="Times New Roman" w:hAnsi="Times New Roman" w:cs="Times New Roman"/>
          <w:b/>
          <w:sz w:val="28"/>
          <w:szCs w:val="28"/>
        </w:rPr>
        <w:t>ОБЛАСТИ</w:t>
      </w:r>
    </w:p>
    <w:p w:rsidR="00EA467B" w:rsidRPr="007A0307" w:rsidRDefault="00EA467B" w:rsidP="00EA467B">
      <w:pPr>
        <w:spacing w:line="240" w:lineRule="auto"/>
        <w:jc w:val="center"/>
        <w:rPr>
          <w:rFonts w:ascii="Times New Roman" w:hAnsi="Times New Roman" w:cs="Times New Roman"/>
          <w:b/>
          <w:sz w:val="28"/>
          <w:szCs w:val="28"/>
        </w:rPr>
      </w:pPr>
    </w:p>
    <w:p w:rsidR="00EA467B" w:rsidRPr="007A0307" w:rsidRDefault="00EA467B" w:rsidP="00EA467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EA467B" w:rsidRPr="007A0307" w:rsidRDefault="003F1064" w:rsidP="00EA467B">
      <w:pPr>
        <w:spacing w:line="240" w:lineRule="auto"/>
        <w:jc w:val="center"/>
        <w:rPr>
          <w:rFonts w:ascii="Times New Roman" w:hAnsi="Times New Roman" w:cs="Times New Roman"/>
          <w:sz w:val="28"/>
          <w:szCs w:val="28"/>
        </w:rPr>
      </w:pPr>
      <w:r>
        <w:rPr>
          <w:rFonts w:ascii="Times New Roman" w:hAnsi="Times New Roman" w:cs="Times New Roman"/>
          <w:sz w:val="28"/>
          <w:szCs w:val="28"/>
        </w:rPr>
        <w:t>двадцать четвертой</w:t>
      </w:r>
      <w:r w:rsidR="00EA467B" w:rsidRPr="007F389D">
        <w:rPr>
          <w:rFonts w:ascii="Times New Roman" w:hAnsi="Times New Roman" w:cs="Times New Roman"/>
          <w:sz w:val="28"/>
          <w:szCs w:val="28"/>
        </w:rPr>
        <w:t xml:space="preserve"> сессии </w:t>
      </w:r>
      <w:r w:rsidR="007F389D" w:rsidRPr="007F389D">
        <w:rPr>
          <w:rFonts w:ascii="Times New Roman" w:hAnsi="Times New Roman" w:cs="Times New Roman"/>
          <w:sz w:val="28"/>
          <w:szCs w:val="28"/>
        </w:rPr>
        <w:t>четвертого</w:t>
      </w:r>
      <w:r w:rsidR="00EA467B" w:rsidRPr="007F389D">
        <w:rPr>
          <w:rFonts w:ascii="Times New Roman" w:hAnsi="Times New Roman" w:cs="Times New Roman"/>
          <w:sz w:val="28"/>
          <w:szCs w:val="28"/>
        </w:rPr>
        <w:t xml:space="preserve"> созыва</w:t>
      </w:r>
    </w:p>
    <w:p w:rsidR="00EA467B" w:rsidRDefault="00EA467B" w:rsidP="00EA467B">
      <w:pPr>
        <w:spacing w:line="240" w:lineRule="auto"/>
        <w:rPr>
          <w:rFonts w:ascii="Times New Roman" w:hAnsi="Times New Roman" w:cs="Times New Roman"/>
          <w:sz w:val="28"/>
          <w:szCs w:val="28"/>
        </w:rPr>
      </w:pPr>
    </w:p>
    <w:p w:rsidR="00EA467B" w:rsidRPr="009B51EB" w:rsidRDefault="001F7644" w:rsidP="00EA467B">
      <w:pPr>
        <w:spacing w:line="240" w:lineRule="auto"/>
        <w:rPr>
          <w:rFonts w:ascii="Times New Roman" w:hAnsi="Times New Roman" w:cs="Times New Roman"/>
          <w:sz w:val="28"/>
          <w:szCs w:val="28"/>
        </w:rPr>
      </w:pPr>
      <w:r>
        <w:rPr>
          <w:rFonts w:ascii="Times New Roman" w:hAnsi="Times New Roman" w:cs="Times New Roman"/>
          <w:sz w:val="28"/>
          <w:szCs w:val="28"/>
        </w:rPr>
        <w:t>2</w:t>
      </w:r>
      <w:r w:rsidR="00534EA1" w:rsidRPr="00534EA1">
        <w:rPr>
          <w:rFonts w:ascii="Times New Roman" w:hAnsi="Times New Roman" w:cs="Times New Roman"/>
          <w:sz w:val="28"/>
          <w:szCs w:val="28"/>
        </w:rPr>
        <w:t>3</w:t>
      </w:r>
      <w:r w:rsidR="00405C08">
        <w:rPr>
          <w:rFonts w:ascii="Times New Roman" w:hAnsi="Times New Roman" w:cs="Times New Roman"/>
          <w:sz w:val="28"/>
          <w:szCs w:val="28"/>
        </w:rPr>
        <w:t>.</w:t>
      </w:r>
      <w:r>
        <w:rPr>
          <w:rFonts w:ascii="Times New Roman" w:hAnsi="Times New Roman" w:cs="Times New Roman"/>
          <w:sz w:val="28"/>
          <w:szCs w:val="28"/>
        </w:rPr>
        <w:t>12</w:t>
      </w:r>
      <w:r w:rsidR="00405C08">
        <w:rPr>
          <w:rFonts w:ascii="Times New Roman" w:hAnsi="Times New Roman" w:cs="Times New Roman"/>
          <w:sz w:val="28"/>
          <w:szCs w:val="28"/>
        </w:rPr>
        <w:t>.</w:t>
      </w:r>
      <w:r w:rsidR="00B041B8">
        <w:rPr>
          <w:rFonts w:ascii="Times New Roman" w:hAnsi="Times New Roman" w:cs="Times New Roman"/>
          <w:sz w:val="28"/>
          <w:szCs w:val="28"/>
        </w:rPr>
        <w:t>20</w:t>
      </w:r>
      <w:r w:rsidR="00405C08">
        <w:rPr>
          <w:rFonts w:ascii="Times New Roman" w:hAnsi="Times New Roman" w:cs="Times New Roman"/>
          <w:sz w:val="28"/>
          <w:szCs w:val="28"/>
        </w:rPr>
        <w:t>2</w:t>
      </w:r>
      <w:r w:rsidR="00534EA1" w:rsidRPr="009B51EB">
        <w:rPr>
          <w:rFonts w:ascii="Times New Roman" w:hAnsi="Times New Roman" w:cs="Times New Roman"/>
          <w:sz w:val="28"/>
          <w:szCs w:val="28"/>
        </w:rPr>
        <w:t>2</w:t>
      </w:r>
      <w:r w:rsidR="00B041B8">
        <w:rPr>
          <w:rFonts w:ascii="Times New Roman" w:hAnsi="Times New Roman" w:cs="Times New Roman"/>
          <w:sz w:val="28"/>
          <w:szCs w:val="28"/>
        </w:rPr>
        <w:tab/>
      </w:r>
      <w:r w:rsidR="00B041B8">
        <w:rPr>
          <w:rFonts w:ascii="Times New Roman" w:hAnsi="Times New Roman" w:cs="Times New Roman"/>
          <w:sz w:val="28"/>
          <w:szCs w:val="28"/>
        </w:rPr>
        <w:tab/>
      </w:r>
      <w:r w:rsidR="00B041B8">
        <w:rPr>
          <w:rFonts w:ascii="Times New Roman" w:hAnsi="Times New Roman" w:cs="Times New Roman"/>
          <w:sz w:val="28"/>
          <w:szCs w:val="28"/>
        </w:rPr>
        <w:tab/>
      </w:r>
      <w:r w:rsidR="00B041B8">
        <w:rPr>
          <w:rFonts w:ascii="Times New Roman" w:hAnsi="Times New Roman" w:cs="Times New Roman"/>
          <w:sz w:val="28"/>
          <w:szCs w:val="28"/>
        </w:rPr>
        <w:tab/>
      </w:r>
      <w:r w:rsidR="00B041B8">
        <w:rPr>
          <w:rFonts w:ascii="Times New Roman" w:hAnsi="Times New Roman" w:cs="Times New Roman"/>
          <w:sz w:val="28"/>
          <w:szCs w:val="28"/>
        </w:rPr>
        <w:tab/>
      </w:r>
      <w:r w:rsidR="00B041B8">
        <w:rPr>
          <w:rFonts w:ascii="Times New Roman" w:hAnsi="Times New Roman" w:cs="Times New Roman"/>
          <w:sz w:val="28"/>
          <w:szCs w:val="28"/>
        </w:rPr>
        <w:tab/>
      </w:r>
      <w:r w:rsidR="00B041B8">
        <w:rPr>
          <w:rFonts w:ascii="Times New Roman" w:hAnsi="Times New Roman" w:cs="Times New Roman"/>
          <w:sz w:val="28"/>
          <w:szCs w:val="28"/>
        </w:rPr>
        <w:tab/>
      </w:r>
      <w:r w:rsidR="00B041B8">
        <w:rPr>
          <w:rFonts w:ascii="Times New Roman" w:hAnsi="Times New Roman" w:cs="Times New Roman"/>
          <w:sz w:val="28"/>
          <w:szCs w:val="28"/>
        </w:rPr>
        <w:tab/>
      </w:r>
      <w:r w:rsidR="00B041B8">
        <w:rPr>
          <w:rFonts w:ascii="Times New Roman" w:hAnsi="Times New Roman" w:cs="Times New Roman"/>
          <w:sz w:val="28"/>
          <w:szCs w:val="28"/>
        </w:rPr>
        <w:tab/>
      </w:r>
      <w:r w:rsidR="00B50CD3">
        <w:rPr>
          <w:rFonts w:ascii="Times New Roman" w:hAnsi="Times New Roman" w:cs="Times New Roman"/>
          <w:sz w:val="28"/>
          <w:szCs w:val="28"/>
        </w:rPr>
        <w:t xml:space="preserve">           </w:t>
      </w:r>
      <w:r w:rsidR="001022BE">
        <w:rPr>
          <w:rFonts w:ascii="Times New Roman" w:hAnsi="Times New Roman" w:cs="Times New Roman"/>
          <w:sz w:val="28"/>
          <w:szCs w:val="28"/>
        </w:rPr>
        <w:t xml:space="preserve">        </w:t>
      </w:r>
      <w:r w:rsidR="00EA467B">
        <w:rPr>
          <w:rFonts w:ascii="Times New Roman" w:hAnsi="Times New Roman" w:cs="Times New Roman"/>
          <w:sz w:val="28"/>
          <w:szCs w:val="28"/>
        </w:rPr>
        <w:t>№</w:t>
      </w:r>
      <w:r w:rsidR="00A9051D">
        <w:rPr>
          <w:rFonts w:ascii="Times New Roman" w:hAnsi="Times New Roman" w:cs="Times New Roman"/>
          <w:sz w:val="28"/>
          <w:szCs w:val="28"/>
        </w:rPr>
        <w:t xml:space="preserve"> </w:t>
      </w:r>
      <w:r w:rsidR="00B13263">
        <w:rPr>
          <w:rFonts w:ascii="Times New Roman" w:hAnsi="Times New Roman" w:cs="Times New Roman"/>
          <w:sz w:val="28"/>
          <w:szCs w:val="28"/>
        </w:rPr>
        <w:t>178</w:t>
      </w:r>
      <w:r w:rsidR="00534EA1" w:rsidRPr="009B51EB">
        <w:rPr>
          <w:rFonts w:ascii="Times New Roman" w:hAnsi="Times New Roman" w:cs="Times New Roman"/>
          <w:sz w:val="28"/>
          <w:szCs w:val="28"/>
        </w:rPr>
        <w:t xml:space="preserve"> </w:t>
      </w:r>
    </w:p>
    <w:p w:rsidR="00EA467B" w:rsidRPr="007A0307" w:rsidRDefault="00EA467B" w:rsidP="00EA467B">
      <w:pPr>
        <w:spacing w:line="240" w:lineRule="auto"/>
        <w:jc w:val="center"/>
        <w:rPr>
          <w:rFonts w:ascii="Times New Roman" w:hAnsi="Times New Roman" w:cs="Times New Roman"/>
          <w:sz w:val="28"/>
          <w:szCs w:val="28"/>
        </w:rPr>
      </w:pPr>
      <w:r w:rsidRPr="007A0307">
        <w:rPr>
          <w:rFonts w:ascii="Times New Roman" w:hAnsi="Times New Roman" w:cs="Times New Roman"/>
          <w:sz w:val="28"/>
          <w:szCs w:val="28"/>
        </w:rPr>
        <w:t>г.</w:t>
      </w:r>
      <w:r>
        <w:rPr>
          <w:rFonts w:ascii="Times New Roman" w:hAnsi="Times New Roman" w:cs="Times New Roman"/>
          <w:sz w:val="28"/>
          <w:szCs w:val="28"/>
        </w:rPr>
        <w:t xml:space="preserve"> </w:t>
      </w:r>
      <w:r w:rsidRPr="007A0307">
        <w:rPr>
          <w:rFonts w:ascii="Times New Roman" w:hAnsi="Times New Roman" w:cs="Times New Roman"/>
          <w:sz w:val="28"/>
          <w:szCs w:val="28"/>
        </w:rPr>
        <w:t>Тогучин</w:t>
      </w:r>
    </w:p>
    <w:p w:rsidR="00EA467B" w:rsidRDefault="00EA467B" w:rsidP="00EA467B">
      <w:pPr>
        <w:pStyle w:val="a3"/>
        <w:jc w:val="center"/>
        <w:rPr>
          <w:b/>
          <w:bCs/>
          <w:sz w:val="20"/>
          <w:szCs w:val="20"/>
        </w:rPr>
      </w:pPr>
    </w:p>
    <w:p w:rsidR="007F389D" w:rsidRDefault="008F3C95" w:rsidP="00B041B8">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внесение изменений в </w:t>
      </w:r>
      <w:r w:rsidR="00A9051D">
        <w:rPr>
          <w:rFonts w:ascii="Times New Roman" w:hAnsi="Times New Roman" w:cs="Times New Roman"/>
          <w:sz w:val="28"/>
          <w:szCs w:val="28"/>
        </w:rPr>
        <w:t xml:space="preserve">решение </w:t>
      </w:r>
      <w:r>
        <w:rPr>
          <w:rFonts w:ascii="Times New Roman" w:hAnsi="Times New Roman" w:cs="Times New Roman"/>
          <w:sz w:val="28"/>
          <w:szCs w:val="28"/>
        </w:rPr>
        <w:t>Совета депутатов Тогучинского района Новосибирской области от 25.12.2018 № 176</w:t>
      </w:r>
      <w:r w:rsidR="007F389D">
        <w:rPr>
          <w:rFonts w:ascii="Times New Roman" w:hAnsi="Times New Roman" w:cs="Times New Roman"/>
          <w:sz w:val="28"/>
          <w:szCs w:val="28"/>
        </w:rPr>
        <w:t xml:space="preserve"> «О стратегии </w:t>
      </w:r>
    </w:p>
    <w:p w:rsidR="008F3C95" w:rsidRDefault="007F389D" w:rsidP="00B041B8">
      <w:pPr>
        <w:shd w:val="clear" w:color="auto" w:fill="FFFFFF"/>
        <w:spacing w:after="0" w:line="240" w:lineRule="auto"/>
        <w:jc w:val="center"/>
        <w:rPr>
          <w:rFonts w:ascii="Times New Roman" w:hAnsi="Times New Roman" w:cs="Times New Roman"/>
          <w:sz w:val="28"/>
          <w:szCs w:val="28"/>
        </w:rPr>
      </w:pPr>
      <w:r w:rsidRPr="00556229">
        <w:rPr>
          <w:rFonts w:ascii="Times New Roman" w:eastAsia="Calibri" w:hAnsi="Times New Roman" w:cs="Times New Roman"/>
          <w:sz w:val="28"/>
          <w:szCs w:val="28"/>
        </w:rPr>
        <w:t>со</w:t>
      </w:r>
      <w:r>
        <w:rPr>
          <w:rFonts w:ascii="Times New Roman" w:eastAsia="Calibri" w:hAnsi="Times New Roman" w:cs="Times New Roman"/>
          <w:sz w:val="28"/>
          <w:szCs w:val="28"/>
        </w:rPr>
        <w:t xml:space="preserve">циально-экономического развития </w:t>
      </w:r>
      <w:r w:rsidRPr="00556229">
        <w:rPr>
          <w:rFonts w:ascii="Times New Roman" w:eastAsia="Calibri" w:hAnsi="Times New Roman" w:cs="Times New Roman"/>
          <w:sz w:val="28"/>
          <w:szCs w:val="28"/>
        </w:rPr>
        <w:t>Тогучинского района Новосибирской области</w:t>
      </w:r>
      <w:r>
        <w:rPr>
          <w:rFonts w:ascii="Times New Roman" w:eastAsia="Calibri" w:hAnsi="Times New Roman" w:cs="Times New Roman"/>
          <w:sz w:val="28"/>
          <w:szCs w:val="28"/>
        </w:rPr>
        <w:t xml:space="preserve"> до 2030 года»</w:t>
      </w:r>
    </w:p>
    <w:p w:rsidR="00EA467B" w:rsidRPr="00104FDB" w:rsidRDefault="00EA467B"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A467B" w:rsidRDefault="004157E1" w:rsidP="00EA467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57E1">
        <w:rPr>
          <w:rFonts w:ascii="Times New Roman" w:hAnsi="Times New Roman" w:cs="Times New Roman"/>
          <w:color w:val="000000" w:themeColor="text1"/>
          <w:sz w:val="28"/>
          <w:szCs w:val="28"/>
        </w:rPr>
        <w:t xml:space="preserve">В соответствии с Федеральным законом от 28.06.2014 № 172-ФЗ </w:t>
      </w:r>
      <w:r>
        <w:rPr>
          <w:rFonts w:ascii="Times New Roman" w:hAnsi="Times New Roman" w:cs="Times New Roman"/>
          <w:color w:val="000000" w:themeColor="text1"/>
          <w:sz w:val="28"/>
          <w:szCs w:val="28"/>
        </w:rPr>
        <w:t xml:space="preserve">                           </w:t>
      </w:r>
      <w:r w:rsidRPr="004157E1">
        <w:rPr>
          <w:rFonts w:ascii="Times New Roman" w:hAnsi="Times New Roman" w:cs="Times New Roman"/>
          <w:color w:val="000000" w:themeColor="text1"/>
          <w:sz w:val="28"/>
          <w:szCs w:val="28"/>
        </w:rPr>
        <w:t xml:space="preserve">«О стратегическом планировании в Российской Федерации», Федеральным законом от 06.10.2003 № 131-ФЗ </w:t>
      </w:r>
      <w:r>
        <w:rPr>
          <w:rFonts w:ascii="Times New Roman" w:hAnsi="Times New Roman" w:cs="Times New Roman"/>
          <w:color w:val="000000" w:themeColor="text1"/>
          <w:sz w:val="28"/>
          <w:szCs w:val="28"/>
        </w:rPr>
        <w:t>«</w:t>
      </w:r>
      <w:r w:rsidRPr="004157E1">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Pr>
          <w:rFonts w:ascii="Times New Roman" w:hAnsi="Times New Roman" w:cs="Times New Roman"/>
          <w:color w:val="000000" w:themeColor="text1"/>
          <w:sz w:val="28"/>
          <w:szCs w:val="28"/>
        </w:rPr>
        <w:t>»</w:t>
      </w:r>
      <w:r w:rsidRPr="004157E1">
        <w:rPr>
          <w:rFonts w:ascii="Times New Roman" w:hAnsi="Times New Roman" w:cs="Times New Roman"/>
          <w:color w:val="000000" w:themeColor="text1"/>
          <w:sz w:val="28"/>
          <w:szCs w:val="28"/>
        </w:rPr>
        <w:t xml:space="preserve">, </w:t>
      </w:r>
      <w:bookmarkStart w:id="0" w:name="__DdeLink__11711_371925015"/>
      <w:r w:rsidR="008F3C95" w:rsidRPr="008F3C95">
        <w:rPr>
          <w:rFonts w:ascii="Times New Roman" w:hAnsi="Times New Roman" w:cs="Times New Roman"/>
          <w:sz w:val="28"/>
          <w:szCs w:val="28"/>
        </w:rPr>
        <w:t>постановление</w:t>
      </w:r>
      <w:r w:rsidR="008F3C95">
        <w:rPr>
          <w:rFonts w:ascii="Times New Roman" w:hAnsi="Times New Roman" w:cs="Times New Roman"/>
          <w:sz w:val="28"/>
          <w:szCs w:val="28"/>
        </w:rPr>
        <w:t>м</w:t>
      </w:r>
      <w:r w:rsidR="008F3C95" w:rsidRPr="008F3C95">
        <w:rPr>
          <w:rFonts w:ascii="Times New Roman" w:hAnsi="Times New Roman" w:cs="Times New Roman"/>
          <w:sz w:val="28"/>
          <w:szCs w:val="28"/>
        </w:rPr>
        <w:t xml:space="preserve"> администрации Тогучинского района Новосибирской области от</w:t>
      </w:r>
      <w:bookmarkEnd w:id="0"/>
      <w:r w:rsidR="008F3C95" w:rsidRPr="008F3C95">
        <w:rPr>
          <w:rFonts w:ascii="Times New Roman" w:hAnsi="Times New Roman" w:cs="Times New Roman"/>
          <w:sz w:val="28"/>
          <w:szCs w:val="28"/>
        </w:rPr>
        <w:t xml:space="preserve"> 23.05.2016 № 388 «О порядке разработки и корректировки стратегии социально-экономического развития Тогучинского района Новосибирской области»,</w:t>
      </w:r>
      <w:r>
        <w:rPr>
          <w:rFonts w:ascii="Times New Roman" w:hAnsi="Times New Roman" w:cs="Times New Roman"/>
          <w:color w:val="000000" w:themeColor="text1"/>
          <w:sz w:val="28"/>
          <w:szCs w:val="28"/>
        </w:rPr>
        <w:t xml:space="preserve"> </w:t>
      </w:r>
      <w:r w:rsidR="00EA467B">
        <w:rPr>
          <w:rFonts w:ascii="Times New Roman" w:eastAsia="Times New Roman" w:hAnsi="Times New Roman" w:cs="Times New Roman"/>
          <w:sz w:val="28"/>
          <w:szCs w:val="28"/>
          <w:lang w:eastAsia="ru-RU"/>
        </w:rPr>
        <w:t>Совет депутатов Тогучинского района Новосибирской области</w:t>
      </w:r>
    </w:p>
    <w:p w:rsidR="00EA467B" w:rsidRPr="00104FDB" w:rsidRDefault="00EA467B" w:rsidP="00E52BE0">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r w:rsidRPr="00104FDB">
        <w:rPr>
          <w:rFonts w:ascii="Times New Roman" w:eastAsia="Times New Roman" w:hAnsi="Times New Roman" w:cs="Times New Roman"/>
          <w:sz w:val="28"/>
          <w:szCs w:val="28"/>
          <w:lang w:eastAsia="ru-RU"/>
        </w:rPr>
        <w:t>:</w:t>
      </w:r>
    </w:p>
    <w:p w:rsidR="0035608A" w:rsidRDefault="00E52BE0" w:rsidP="0035608A">
      <w:pPr>
        <w:shd w:val="clear" w:color="auto" w:fill="FFFFFF"/>
        <w:spacing w:after="0" w:line="240" w:lineRule="auto"/>
        <w:ind w:firstLine="643"/>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 </w:t>
      </w:r>
      <w:r w:rsidR="008F3C95">
        <w:rPr>
          <w:rFonts w:ascii="Times New Roman" w:eastAsia="Times New Roman" w:hAnsi="Times New Roman" w:cs="Times New Roman"/>
          <w:sz w:val="28"/>
          <w:szCs w:val="28"/>
          <w:lang w:eastAsia="ru-RU"/>
        </w:rPr>
        <w:t>Внести в</w:t>
      </w:r>
      <w:r w:rsidR="004157E1" w:rsidRPr="00556229">
        <w:rPr>
          <w:rFonts w:ascii="Times New Roman" w:eastAsia="Times New Roman" w:hAnsi="Times New Roman" w:cs="Times New Roman"/>
          <w:sz w:val="28"/>
          <w:szCs w:val="28"/>
          <w:lang w:eastAsia="ru-RU"/>
        </w:rPr>
        <w:t xml:space="preserve"> </w:t>
      </w:r>
      <w:r w:rsidR="008F3C95">
        <w:rPr>
          <w:rFonts w:ascii="Times New Roman" w:eastAsia="Times New Roman" w:hAnsi="Times New Roman" w:cs="Times New Roman"/>
          <w:sz w:val="28"/>
          <w:szCs w:val="28"/>
          <w:lang w:eastAsia="ru-RU"/>
        </w:rPr>
        <w:t>С</w:t>
      </w:r>
      <w:r w:rsidR="00556229" w:rsidRPr="00556229">
        <w:rPr>
          <w:rFonts w:ascii="Times New Roman" w:eastAsia="Calibri" w:hAnsi="Times New Roman" w:cs="Times New Roman"/>
          <w:sz w:val="28"/>
          <w:szCs w:val="28"/>
        </w:rPr>
        <w:t>тратеги</w:t>
      </w:r>
      <w:r w:rsidR="00343427">
        <w:rPr>
          <w:rFonts w:ascii="Times New Roman" w:eastAsia="Calibri" w:hAnsi="Times New Roman" w:cs="Times New Roman"/>
          <w:sz w:val="28"/>
          <w:szCs w:val="28"/>
        </w:rPr>
        <w:t>ю</w:t>
      </w:r>
      <w:r w:rsidR="00556229" w:rsidRPr="00556229">
        <w:rPr>
          <w:rFonts w:ascii="Times New Roman" w:eastAsia="Calibri" w:hAnsi="Times New Roman" w:cs="Times New Roman"/>
          <w:sz w:val="28"/>
          <w:szCs w:val="28"/>
        </w:rPr>
        <w:t xml:space="preserve"> со</w:t>
      </w:r>
      <w:r>
        <w:rPr>
          <w:rFonts w:ascii="Times New Roman" w:eastAsia="Calibri" w:hAnsi="Times New Roman" w:cs="Times New Roman"/>
          <w:sz w:val="28"/>
          <w:szCs w:val="28"/>
        </w:rPr>
        <w:t xml:space="preserve">циально-экономического развития </w:t>
      </w:r>
      <w:r w:rsidR="00556229" w:rsidRPr="00556229">
        <w:rPr>
          <w:rFonts w:ascii="Times New Roman" w:eastAsia="Calibri" w:hAnsi="Times New Roman" w:cs="Times New Roman"/>
          <w:sz w:val="28"/>
          <w:szCs w:val="28"/>
        </w:rPr>
        <w:t>Тогучинского района Новосибирской области</w:t>
      </w:r>
      <w:r w:rsidR="008F3C95">
        <w:rPr>
          <w:rFonts w:ascii="Times New Roman" w:eastAsia="Calibri" w:hAnsi="Times New Roman" w:cs="Times New Roman"/>
          <w:sz w:val="28"/>
          <w:szCs w:val="28"/>
        </w:rPr>
        <w:t xml:space="preserve"> до 2030 года, утвержденную решением </w:t>
      </w:r>
      <w:r w:rsidR="008F3C95" w:rsidRPr="008F3C95">
        <w:rPr>
          <w:rFonts w:ascii="Times New Roman" w:hAnsi="Times New Roman" w:cs="Times New Roman"/>
          <w:sz w:val="28"/>
          <w:szCs w:val="28"/>
        </w:rPr>
        <w:t xml:space="preserve">21 сессии Совета депутатов Тогучинского района </w:t>
      </w:r>
      <w:r w:rsidR="008F3C95">
        <w:rPr>
          <w:rFonts w:ascii="Times New Roman" w:hAnsi="Times New Roman" w:cs="Times New Roman"/>
          <w:sz w:val="28"/>
          <w:szCs w:val="28"/>
        </w:rPr>
        <w:t xml:space="preserve">Новосибирской области </w:t>
      </w:r>
      <w:r w:rsidR="008F3C95" w:rsidRPr="008F3C95">
        <w:rPr>
          <w:rFonts w:ascii="Times New Roman" w:hAnsi="Times New Roman" w:cs="Times New Roman"/>
          <w:sz w:val="28"/>
          <w:szCs w:val="28"/>
        </w:rPr>
        <w:t>третьего созыва от 25.12.2018 № 176</w:t>
      </w:r>
      <w:r w:rsidR="008F3C95">
        <w:rPr>
          <w:rFonts w:ascii="Times New Roman" w:hAnsi="Times New Roman" w:cs="Times New Roman"/>
          <w:sz w:val="28"/>
          <w:szCs w:val="28"/>
        </w:rPr>
        <w:t xml:space="preserve"> «</w:t>
      </w:r>
      <w:r w:rsidR="0035608A" w:rsidRPr="00B041B8">
        <w:rPr>
          <w:rFonts w:ascii="Times New Roman" w:hAnsi="Times New Roman" w:cs="Times New Roman"/>
          <w:sz w:val="28"/>
          <w:szCs w:val="28"/>
        </w:rPr>
        <w:t xml:space="preserve">О </w:t>
      </w:r>
      <w:r w:rsidR="0035608A">
        <w:rPr>
          <w:rFonts w:ascii="Times New Roman" w:hAnsi="Times New Roman" w:cs="Times New Roman"/>
          <w:sz w:val="28"/>
          <w:szCs w:val="28"/>
        </w:rPr>
        <w:t>стратегии</w:t>
      </w:r>
      <w:r w:rsidR="0035608A" w:rsidRPr="00B041B8">
        <w:rPr>
          <w:rFonts w:ascii="Times New Roman" w:hAnsi="Times New Roman" w:cs="Times New Roman"/>
          <w:sz w:val="28"/>
          <w:szCs w:val="28"/>
        </w:rPr>
        <w:t xml:space="preserve"> социально-экономического развития Тогучинского района Новосибирской области </w:t>
      </w:r>
      <w:r w:rsidR="0035608A">
        <w:rPr>
          <w:rFonts w:ascii="Times New Roman" w:hAnsi="Times New Roman" w:cs="Times New Roman"/>
          <w:sz w:val="28"/>
          <w:szCs w:val="28"/>
        </w:rPr>
        <w:t xml:space="preserve">до </w:t>
      </w:r>
      <w:r w:rsidR="0035608A" w:rsidRPr="00B041B8">
        <w:rPr>
          <w:rFonts w:ascii="Times New Roman" w:hAnsi="Times New Roman" w:cs="Times New Roman"/>
          <w:sz w:val="28"/>
          <w:szCs w:val="28"/>
        </w:rPr>
        <w:t>20</w:t>
      </w:r>
      <w:r w:rsidR="0035608A">
        <w:rPr>
          <w:rFonts w:ascii="Times New Roman" w:hAnsi="Times New Roman" w:cs="Times New Roman"/>
          <w:sz w:val="28"/>
          <w:szCs w:val="28"/>
        </w:rPr>
        <w:t>30</w:t>
      </w:r>
      <w:r w:rsidR="0035608A" w:rsidRPr="00B041B8">
        <w:rPr>
          <w:rFonts w:ascii="Times New Roman" w:hAnsi="Times New Roman" w:cs="Times New Roman"/>
          <w:sz w:val="28"/>
          <w:szCs w:val="28"/>
        </w:rPr>
        <w:t xml:space="preserve"> год</w:t>
      </w:r>
      <w:r w:rsidR="0035608A">
        <w:rPr>
          <w:rFonts w:ascii="Times New Roman" w:hAnsi="Times New Roman" w:cs="Times New Roman"/>
          <w:sz w:val="28"/>
          <w:szCs w:val="28"/>
        </w:rPr>
        <w:t>а» (далее – Стратегия), следующие изменения:</w:t>
      </w:r>
    </w:p>
    <w:p w:rsidR="001F7644" w:rsidRPr="00A0542C" w:rsidRDefault="001F7644" w:rsidP="00A0542C">
      <w:pPr>
        <w:spacing w:after="0" w:line="240" w:lineRule="auto"/>
        <w:ind w:firstLine="720"/>
        <w:jc w:val="both"/>
        <w:rPr>
          <w:rFonts w:ascii="Times New Roman" w:hAnsi="Times New Roman" w:cs="Times New Roman"/>
          <w:bCs/>
          <w:iCs/>
          <w:sz w:val="28"/>
          <w:szCs w:val="28"/>
        </w:rPr>
      </w:pPr>
      <w:r w:rsidRPr="00A0542C">
        <w:rPr>
          <w:rFonts w:ascii="Times New Roman" w:hAnsi="Times New Roman" w:cs="Times New Roman"/>
          <w:color w:val="000000"/>
          <w:sz w:val="28"/>
          <w:szCs w:val="28"/>
          <w:lang w:eastAsia="ru-RU"/>
        </w:rPr>
        <w:t xml:space="preserve">1.1. </w:t>
      </w:r>
      <w:r w:rsidR="00A0542C" w:rsidRPr="00A0542C">
        <w:rPr>
          <w:rFonts w:ascii="Times New Roman" w:hAnsi="Times New Roman" w:cs="Times New Roman"/>
          <w:color w:val="000000"/>
          <w:sz w:val="28"/>
          <w:szCs w:val="28"/>
          <w:lang w:eastAsia="ru-RU"/>
        </w:rPr>
        <w:t>п</w:t>
      </w:r>
      <w:r w:rsidR="00573D7B">
        <w:rPr>
          <w:rFonts w:ascii="Times New Roman" w:hAnsi="Times New Roman" w:cs="Times New Roman"/>
          <w:color w:val="000000"/>
          <w:sz w:val="28"/>
          <w:szCs w:val="28"/>
          <w:lang w:eastAsia="ru-RU"/>
        </w:rPr>
        <w:t>одраздел</w:t>
      </w:r>
      <w:r w:rsidRPr="00A0542C">
        <w:rPr>
          <w:rFonts w:ascii="Times New Roman" w:hAnsi="Times New Roman" w:cs="Times New Roman"/>
          <w:color w:val="000000"/>
          <w:sz w:val="28"/>
          <w:szCs w:val="28"/>
          <w:lang w:eastAsia="ru-RU"/>
        </w:rPr>
        <w:t xml:space="preserve"> </w:t>
      </w:r>
      <w:r w:rsidR="009B51EB" w:rsidRPr="00A0542C">
        <w:rPr>
          <w:rFonts w:ascii="Times New Roman" w:hAnsi="Times New Roman" w:cs="Times New Roman"/>
          <w:color w:val="000000"/>
          <w:sz w:val="28"/>
          <w:szCs w:val="28"/>
          <w:lang w:eastAsia="ru-RU"/>
        </w:rPr>
        <w:t>1.7</w:t>
      </w:r>
      <w:r w:rsidRPr="00A0542C">
        <w:rPr>
          <w:rFonts w:ascii="Times New Roman" w:hAnsi="Times New Roman" w:cs="Times New Roman"/>
          <w:sz w:val="28"/>
          <w:szCs w:val="28"/>
        </w:rPr>
        <w:t xml:space="preserve">. </w:t>
      </w:r>
      <w:r w:rsidR="009B51EB" w:rsidRPr="00A0542C">
        <w:rPr>
          <w:rFonts w:ascii="Times New Roman" w:hAnsi="Times New Roman" w:cs="Times New Roman"/>
          <w:sz w:val="28"/>
          <w:szCs w:val="28"/>
        </w:rPr>
        <w:t>«</w:t>
      </w:r>
      <w:r w:rsidR="009B51EB" w:rsidRPr="00A0542C">
        <w:rPr>
          <w:rFonts w:ascii="Times New Roman" w:hAnsi="Times New Roman" w:cs="Times New Roman"/>
          <w:bCs/>
          <w:sz w:val="28"/>
          <w:szCs w:val="28"/>
        </w:rPr>
        <w:t xml:space="preserve">Конкурентные преимущества Тогучинского района и потенциал социально-экономического развития» </w:t>
      </w:r>
      <w:r w:rsidR="00A0542C" w:rsidRPr="00A0542C">
        <w:rPr>
          <w:rFonts w:ascii="Times New Roman" w:hAnsi="Times New Roman" w:cs="Times New Roman"/>
          <w:bCs/>
          <w:sz w:val="28"/>
          <w:szCs w:val="28"/>
        </w:rPr>
        <w:t>раздела 1 «Комплексная оценка социально-</w:t>
      </w:r>
      <w:r w:rsidR="00A0542C" w:rsidRPr="00A0542C">
        <w:rPr>
          <w:rFonts w:ascii="Times New Roman" w:eastAsia="Calibri" w:hAnsi="Times New Roman" w:cs="Times New Roman"/>
          <w:bCs/>
          <w:sz w:val="28"/>
          <w:szCs w:val="28"/>
        </w:rPr>
        <w:t xml:space="preserve">экономического развития Тогучинского района Новосибирской области» </w:t>
      </w:r>
      <w:r w:rsidR="009B51EB" w:rsidRPr="00A0542C">
        <w:rPr>
          <w:rFonts w:ascii="Times New Roman" w:hAnsi="Times New Roman" w:cs="Times New Roman"/>
          <w:bCs/>
          <w:sz w:val="28"/>
          <w:szCs w:val="28"/>
        </w:rPr>
        <w:t>изложить в редакции согласно приложению № 1 к настоящему решению;</w:t>
      </w:r>
    </w:p>
    <w:p w:rsidR="004271A3" w:rsidRDefault="00A0542C" w:rsidP="00A0542C">
      <w:pPr>
        <w:tabs>
          <w:tab w:val="left" w:pos="567"/>
        </w:tabs>
        <w:spacing w:after="0" w:line="240" w:lineRule="auto"/>
        <w:jc w:val="both"/>
        <w:rPr>
          <w:rFonts w:ascii="Times New Roman" w:hAnsi="Times New Roman" w:cs="Times New Roman"/>
          <w:bCs/>
          <w:sz w:val="28"/>
          <w:szCs w:val="28"/>
        </w:rPr>
      </w:pPr>
      <w:r w:rsidRPr="00A0542C">
        <w:rPr>
          <w:rFonts w:ascii="Times New Roman" w:hAnsi="Times New Roman" w:cs="Times New Roman"/>
          <w:color w:val="000000"/>
          <w:sz w:val="28"/>
          <w:szCs w:val="28"/>
        </w:rPr>
        <w:tab/>
        <w:t xml:space="preserve">  </w:t>
      </w:r>
      <w:r w:rsidR="001F7644" w:rsidRPr="00A0542C">
        <w:rPr>
          <w:rFonts w:ascii="Times New Roman" w:hAnsi="Times New Roman" w:cs="Times New Roman"/>
          <w:color w:val="000000"/>
          <w:sz w:val="28"/>
          <w:szCs w:val="28"/>
        </w:rPr>
        <w:t xml:space="preserve">1.2.  </w:t>
      </w:r>
      <w:r w:rsidRPr="00A0542C">
        <w:rPr>
          <w:rFonts w:ascii="Times New Roman" w:hAnsi="Times New Roman" w:cs="Times New Roman"/>
          <w:color w:val="000000"/>
          <w:sz w:val="28"/>
          <w:szCs w:val="28"/>
        </w:rPr>
        <w:t>п</w:t>
      </w:r>
      <w:r w:rsidR="00573D7B">
        <w:rPr>
          <w:rFonts w:ascii="Times New Roman" w:hAnsi="Times New Roman" w:cs="Times New Roman"/>
          <w:color w:val="000000"/>
          <w:sz w:val="28"/>
          <w:szCs w:val="28"/>
        </w:rPr>
        <w:t>одраздел</w:t>
      </w:r>
      <w:r w:rsidRPr="00A0542C">
        <w:rPr>
          <w:rFonts w:ascii="Times New Roman" w:hAnsi="Times New Roman" w:cs="Times New Roman"/>
          <w:color w:val="000000"/>
          <w:sz w:val="28"/>
          <w:szCs w:val="28"/>
        </w:rPr>
        <w:t xml:space="preserve"> 2.2. </w:t>
      </w:r>
      <w:r>
        <w:rPr>
          <w:rFonts w:ascii="Times New Roman" w:hAnsi="Times New Roman" w:cs="Times New Roman"/>
          <w:color w:val="000000"/>
          <w:sz w:val="28"/>
          <w:szCs w:val="28"/>
        </w:rPr>
        <w:t>«</w:t>
      </w:r>
      <w:r w:rsidRPr="00A0542C">
        <w:rPr>
          <w:rFonts w:ascii="Times New Roman" w:hAnsi="Times New Roman" w:cs="Times New Roman"/>
          <w:bCs/>
          <w:sz w:val="28"/>
          <w:szCs w:val="28"/>
        </w:rPr>
        <w:t>Второй сценарий – целевой (умеренн</w:t>
      </w:r>
      <w:r>
        <w:rPr>
          <w:rFonts w:ascii="Times New Roman" w:hAnsi="Times New Roman" w:cs="Times New Roman"/>
          <w:sz w:val="28"/>
          <w:szCs w:val="28"/>
        </w:rPr>
        <w:t>о-оптимистичный)»</w:t>
      </w:r>
      <w:r w:rsidRPr="00A0542C">
        <w:rPr>
          <w:sz w:val="28"/>
          <w:szCs w:val="28"/>
        </w:rPr>
        <w:t xml:space="preserve"> </w:t>
      </w:r>
      <w:r w:rsidRPr="00A0542C">
        <w:rPr>
          <w:rFonts w:ascii="Times New Roman" w:hAnsi="Times New Roman" w:cs="Times New Roman"/>
          <w:color w:val="000000"/>
          <w:sz w:val="28"/>
          <w:szCs w:val="28"/>
        </w:rPr>
        <w:t xml:space="preserve">раздела 2 </w:t>
      </w:r>
      <w:r>
        <w:rPr>
          <w:rFonts w:ascii="Times New Roman" w:hAnsi="Times New Roman" w:cs="Times New Roman"/>
          <w:color w:val="000000"/>
          <w:sz w:val="28"/>
          <w:szCs w:val="28"/>
        </w:rPr>
        <w:t>«</w:t>
      </w:r>
      <w:r w:rsidRPr="00A0542C">
        <w:rPr>
          <w:rFonts w:ascii="Times New Roman" w:hAnsi="Times New Roman" w:cs="Times New Roman"/>
          <w:sz w:val="28"/>
          <w:szCs w:val="28"/>
        </w:rPr>
        <w:t>Сценарии социально-экономического Тогучинского района</w:t>
      </w:r>
      <w:r>
        <w:rPr>
          <w:rFonts w:ascii="Times New Roman" w:hAnsi="Times New Roman" w:cs="Times New Roman"/>
          <w:sz w:val="28"/>
          <w:szCs w:val="28"/>
        </w:rPr>
        <w:t xml:space="preserve"> Новосибирской области» </w:t>
      </w:r>
      <w:r w:rsidRPr="00A0542C">
        <w:rPr>
          <w:rFonts w:ascii="Times New Roman" w:hAnsi="Times New Roman" w:cs="Times New Roman"/>
          <w:bCs/>
          <w:sz w:val="28"/>
          <w:szCs w:val="28"/>
        </w:rPr>
        <w:t xml:space="preserve">изложить в редакции согласно приложению № </w:t>
      </w:r>
      <w:r>
        <w:rPr>
          <w:rFonts w:ascii="Times New Roman" w:hAnsi="Times New Roman" w:cs="Times New Roman"/>
          <w:bCs/>
          <w:sz w:val="28"/>
          <w:szCs w:val="28"/>
        </w:rPr>
        <w:t>2</w:t>
      </w:r>
      <w:r w:rsidRPr="00A0542C">
        <w:rPr>
          <w:rFonts w:ascii="Times New Roman" w:hAnsi="Times New Roman" w:cs="Times New Roman"/>
          <w:bCs/>
          <w:sz w:val="28"/>
          <w:szCs w:val="28"/>
        </w:rPr>
        <w:t xml:space="preserve"> к настоящему решению;</w:t>
      </w:r>
    </w:p>
    <w:p w:rsidR="004271A3" w:rsidRDefault="004271A3" w:rsidP="004271A3">
      <w:pPr>
        <w:tabs>
          <w:tab w:val="left" w:pos="567"/>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ab/>
        <w:t xml:space="preserve">  1.3. </w:t>
      </w:r>
      <w:r w:rsidRPr="004271A3">
        <w:rPr>
          <w:rFonts w:ascii="Times New Roman" w:hAnsi="Times New Roman" w:cs="Times New Roman"/>
          <w:bCs/>
          <w:sz w:val="28"/>
          <w:szCs w:val="28"/>
        </w:rPr>
        <w:t>п</w:t>
      </w:r>
      <w:r w:rsidR="00573D7B">
        <w:rPr>
          <w:rFonts w:ascii="Times New Roman" w:hAnsi="Times New Roman" w:cs="Times New Roman"/>
          <w:bCs/>
          <w:sz w:val="28"/>
          <w:szCs w:val="28"/>
        </w:rPr>
        <w:t xml:space="preserve">одраздел </w:t>
      </w:r>
      <w:r w:rsidRPr="004271A3">
        <w:rPr>
          <w:rFonts w:ascii="Times New Roman" w:hAnsi="Times New Roman" w:cs="Times New Roman"/>
          <w:sz w:val="28"/>
          <w:szCs w:val="28"/>
        </w:rPr>
        <w:t xml:space="preserve">3.2. </w:t>
      </w:r>
      <w:r>
        <w:rPr>
          <w:rFonts w:ascii="Times New Roman" w:hAnsi="Times New Roman" w:cs="Times New Roman"/>
          <w:sz w:val="28"/>
          <w:szCs w:val="28"/>
        </w:rPr>
        <w:t>«</w:t>
      </w:r>
      <w:r w:rsidRPr="004271A3">
        <w:rPr>
          <w:rFonts w:ascii="Times New Roman" w:hAnsi="Times New Roman" w:cs="Times New Roman"/>
          <w:sz w:val="28"/>
          <w:szCs w:val="28"/>
        </w:rPr>
        <w:t>Основные направления социально-экономическо</w:t>
      </w:r>
      <w:r>
        <w:rPr>
          <w:rFonts w:ascii="Times New Roman" w:hAnsi="Times New Roman" w:cs="Times New Roman"/>
          <w:sz w:val="28"/>
          <w:szCs w:val="28"/>
        </w:rPr>
        <w:t>го развития Тогучинского района» раздела 3 «</w:t>
      </w:r>
      <w:r w:rsidRPr="004271A3">
        <w:rPr>
          <w:rFonts w:ascii="Times New Roman" w:hAnsi="Times New Roman" w:cs="Times New Roman"/>
          <w:sz w:val="28"/>
          <w:szCs w:val="28"/>
        </w:rPr>
        <w:t xml:space="preserve">Стратегическая цель, цели и </w:t>
      </w:r>
      <w:r w:rsidRPr="004271A3">
        <w:rPr>
          <w:rFonts w:ascii="Times New Roman" w:eastAsia="Calibri" w:hAnsi="Times New Roman" w:cs="Times New Roman"/>
          <w:bCs/>
          <w:sz w:val="28"/>
          <w:szCs w:val="28"/>
        </w:rPr>
        <w:t>задачи социально-экономической политики Тогучинского района</w:t>
      </w:r>
      <w:r>
        <w:rPr>
          <w:rFonts w:ascii="Times New Roman" w:eastAsia="Calibri" w:hAnsi="Times New Roman" w:cs="Times New Roman"/>
          <w:bCs/>
          <w:sz w:val="28"/>
          <w:szCs w:val="28"/>
        </w:rPr>
        <w:t xml:space="preserve">» </w:t>
      </w:r>
      <w:r w:rsidRPr="00A0542C">
        <w:rPr>
          <w:rFonts w:ascii="Times New Roman" w:hAnsi="Times New Roman" w:cs="Times New Roman"/>
          <w:bCs/>
          <w:sz w:val="28"/>
          <w:szCs w:val="28"/>
        </w:rPr>
        <w:t xml:space="preserve">изложить в редакции согласно приложению № </w:t>
      </w:r>
      <w:r>
        <w:rPr>
          <w:rFonts w:ascii="Times New Roman" w:hAnsi="Times New Roman" w:cs="Times New Roman"/>
          <w:bCs/>
          <w:sz w:val="28"/>
          <w:szCs w:val="28"/>
        </w:rPr>
        <w:t>3</w:t>
      </w:r>
      <w:r w:rsidRPr="00A0542C">
        <w:rPr>
          <w:rFonts w:ascii="Times New Roman" w:hAnsi="Times New Roman" w:cs="Times New Roman"/>
          <w:bCs/>
          <w:sz w:val="28"/>
          <w:szCs w:val="28"/>
        </w:rPr>
        <w:t xml:space="preserve"> к настоящему решению;</w:t>
      </w:r>
    </w:p>
    <w:p w:rsidR="00573D7B" w:rsidRDefault="004271A3" w:rsidP="004271A3">
      <w:pPr>
        <w:tabs>
          <w:tab w:val="left" w:pos="567"/>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  1.4. </w:t>
      </w:r>
      <w:r w:rsidR="00874569" w:rsidRPr="00573D7B">
        <w:rPr>
          <w:rFonts w:ascii="Times New Roman" w:hAnsi="Times New Roman" w:cs="Times New Roman"/>
          <w:bCs/>
          <w:sz w:val="28"/>
          <w:szCs w:val="28"/>
        </w:rPr>
        <w:t>п. 3.3.1.1.</w:t>
      </w:r>
      <w:r w:rsidR="00573D7B" w:rsidRPr="00573D7B">
        <w:rPr>
          <w:rFonts w:ascii="Times New Roman" w:hAnsi="Times New Roman" w:cs="Times New Roman"/>
          <w:bCs/>
          <w:sz w:val="28"/>
          <w:szCs w:val="28"/>
        </w:rPr>
        <w:t xml:space="preserve"> «</w:t>
      </w:r>
      <w:r w:rsidR="00573D7B" w:rsidRPr="00573D7B">
        <w:rPr>
          <w:rFonts w:ascii="Times New Roman" w:hAnsi="Times New Roman" w:cs="Times New Roman"/>
          <w:bCs/>
          <w:iCs/>
          <w:sz w:val="28"/>
          <w:szCs w:val="28"/>
        </w:rPr>
        <w:t>Промышленное производство» подраздела 3.3.1. «</w:t>
      </w:r>
      <w:r w:rsidR="00573D7B" w:rsidRPr="00573D7B">
        <w:rPr>
          <w:rFonts w:ascii="Times New Roman" w:hAnsi="Times New Roman" w:cs="Times New Roman"/>
          <w:sz w:val="28"/>
          <w:szCs w:val="28"/>
        </w:rPr>
        <w:t xml:space="preserve">Направления развития экономики» </w:t>
      </w:r>
      <w:r w:rsidR="00573D7B" w:rsidRPr="00A0542C">
        <w:rPr>
          <w:rFonts w:ascii="Times New Roman" w:hAnsi="Times New Roman" w:cs="Times New Roman"/>
          <w:bCs/>
          <w:sz w:val="28"/>
          <w:szCs w:val="28"/>
        </w:rPr>
        <w:t xml:space="preserve">изложить в редакции согласно </w:t>
      </w:r>
      <w:proofErr w:type="gramStart"/>
      <w:r w:rsidR="00573D7B" w:rsidRPr="00A0542C">
        <w:rPr>
          <w:rFonts w:ascii="Times New Roman" w:hAnsi="Times New Roman" w:cs="Times New Roman"/>
          <w:bCs/>
          <w:sz w:val="28"/>
          <w:szCs w:val="28"/>
        </w:rPr>
        <w:t xml:space="preserve">приложению </w:t>
      </w:r>
      <w:r w:rsidR="00573D7B">
        <w:rPr>
          <w:rFonts w:ascii="Times New Roman" w:hAnsi="Times New Roman" w:cs="Times New Roman"/>
          <w:bCs/>
          <w:sz w:val="28"/>
          <w:szCs w:val="28"/>
        </w:rPr>
        <w:t xml:space="preserve"> </w:t>
      </w:r>
      <w:r w:rsidR="00573D7B" w:rsidRPr="00A0542C">
        <w:rPr>
          <w:rFonts w:ascii="Times New Roman" w:hAnsi="Times New Roman" w:cs="Times New Roman"/>
          <w:bCs/>
          <w:sz w:val="28"/>
          <w:szCs w:val="28"/>
        </w:rPr>
        <w:t>№</w:t>
      </w:r>
      <w:proofErr w:type="gramEnd"/>
      <w:r w:rsidR="00573D7B" w:rsidRPr="00A0542C">
        <w:rPr>
          <w:rFonts w:ascii="Times New Roman" w:hAnsi="Times New Roman" w:cs="Times New Roman"/>
          <w:bCs/>
          <w:sz w:val="28"/>
          <w:szCs w:val="28"/>
        </w:rPr>
        <w:t xml:space="preserve"> </w:t>
      </w:r>
      <w:r w:rsidR="00573D7B">
        <w:rPr>
          <w:rFonts w:ascii="Times New Roman" w:hAnsi="Times New Roman" w:cs="Times New Roman"/>
          <w:bCs/>
          <w:sz w:val="28"/>
          <w:szCs w:val="28"/>
        </w:rPr>
        <w:t>4</w:t>
      </w:r>
      <w:r w:rsidR="00573D7B" w:rsidRPr="00A0542C">
        <w:rPr>
          <w:rFonts w:ascii="Times New Roman" w:hAnsi="Times New Roman" w:cs="Times New Roman"/>
          <w:bCs/>
          <w:sz w:val="28"/>
          <w:szCs w:val="28"/>
        </w:rPr>
        <w:t xml:space="preserve"> к настоящему решению;</w:t>
      </w:r>
    </w:p>
    <w:p w:rsidR="004271A3" w:rsidRPr="00573D7B" w:rsidRDefault="00573D7B" w:rsidP="004271A3">
      <w:pPr>
        <w:tabs>
          <w:tab w:val="left" w:pos="567"/>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t xml:space="preserve">1.5. </w:t>
      </w:r>
      <w:r w:rsidRPr="00573D7B">
        <w:rPr>
          <w:rFonts w:ascii="Times New Roman" w:hAnsi="Times New Roman" w:cs="Times New Roman"/>
          <w:sz w:val="28"/>
          <w:szCs w:val="28"/>
        </w:rPr>
        <w:t xml:space="preserve"> </w:t>
      </w:r>
      <w:r w:rsidRPr="00573D7B">
        <w:rPr>
          <w:rFonts w:ascii="Times New Roman" w:hAnsi="Times New Roman" w:cs="Times New Roman"/>
          <w:bCs/>
          <w:sz w:val="28"/>
          <w:szCs w:val="28"/>
        </w:rPr>
        <w:t>п. 3.3.1.</w:t>
      </w:r>
      <w:r>
        <w:rPr>
          <w:rFonts w:ascii="Times New Roman" w:hAnsi="Times New Roman" w:cs="Times New Roman"/>
          <w:bCs/>
          <w:sz w:val="28"/>
          <w:szCs w:val="28"/>
        </w:rPr>
        <w:t>2</w:t>
      </w:r>
      <w:r w:rsidRPr="00573D7B">
        <w:rPr>
          <w:rFonts w:ascii="Times New Roman" w:hAnsi="Times New Roman" w:cs="Times New Roman"/>
          <w:bCs/>
          <w:sz w:val="28"/>
          <w:szCs w:val="28"/>
        </w:rPr>
        <w:t>. «</w:t>
      </w:r>
      <w:r w:rsidRPr="00573D7B">
        <w:rPr>
          <w:rFonts w:ascii="Times New Roman" w:hAnsi="Times New Roman" w:cs="Times New Roman"/>
          <w:bCs/>
          <w:iCs/>
          <w:sz w:val="28"/>
          <w:szCs w:val="28"/>
        </w:rPr>
        <w:t>Сельскохозяйственное производство» подраздела 3.3.1. «</w:t>
      </w:r>
      <w:r w:rsidRPr="00573D7B">
        <w:rPr>
          <w:rFonts w:ascii="Times New Roman" w:hAnsi="Times New Roman" w:cs="Times New Roman"/>
          <w:sz w:val="28"/>
          <w:szCs w:val="28"/>
        </w:rPr>
        <w:t xml:space="preserve">Направления развития экономики» </w:t>
      </w:r>
      <w:r w:rsidRPr="00A0542C">
        <w:rPr>
          <w:rFonts w:ascii="Times New Roman" w:hAnsi="Times New Roman" w:cs="Times New Roman"/>
          <w:bCs/>
          <w:sz w:val="28"/>
          <w:szCs w:val="28"/>
        </w:rPr>
        <w:t xml:space="preserve">изложить в редакции согласно </w:t>
      </w:r>
      <w:proofErr w:type="gramStart"/>
      <w:r w:rsidRPr="00A0542C">
        <w:rPr>
          <w:rFonts w:ascii="Times New Roman" w:hAnsi="Times New Roman" w:cs="Times New Roman"/>
          <w:bCs/>
          <w:sz w:val="28"/>
          <w:szCs w:val="28"/>
        </w:rPr>
        <w:t xml:space="preserve">приложению </w:t>
      </w:r>
      <w:r>
        <w:rPr>
          <w:rFonts w:ascii="Times New Roman" w:hAnsi="Times New Roman" w:cs="Times New Roman"/>
          <w:bCs/>
          <w:sz w:val="28"/>
          <w:szCs w:val="28"/>
        </w:rPr>
        <w:t xml:space="preserve"> </w:t>
      </w:r>
      <w:r w:rsidRPr="00A0542C">
        <w:rPr>
          <w:rFonts w:ascii="Times New Roman" w:hAnsi="Times New Roman" w:cs="Times New Roman"/>
          <w:bCs/>
          <w:sz w:val="28"/>
          <w:szCs w:val="28"/>
        </w:rPr>
        <w:t>№</w:t>
      </w:r>
      <w:proofErr w:type="gramEnd"/>
      <w:r w:rsidRPr="00A0542C">
        <w:rPr>
          <w:rFonts w:ascii="Times New Roman" w:hAnsi="Times New Roman" w:cs="Times New Roman"/>
          <w:bCs/>
          <w:sz w:val="28"/>
          <w:szCs w:val="28"/>
        </w:rPr>
        <w:t xml:space="preserve"> </w:t>
      </w:r>
      <w:r>
        <w:rPr>
          <w:rFonts w:ascii="Times New Roman" w:hAnsi="Times New Roman" w:cs="Times New Roman"/>
          <w:bCs/>
          <w:sz w:val="28"/>
          <w:szCs w:val="28"/>
        </w:rPr>
        <w:t>5</w:t>
      </w:r>
      <w:r w:rsidRPr="00A0542C">
        <w:rPr>
          <w:rFonts w:ascii="Times New Roman" w:hAnsi="Times New Roman" w:cs="Times New Roman"/>
          <w:bCs/>
          <w:sz w:val="28"/>
          <w:szCs w:val="28"/>
        </w:rPr>
        <w:t xml:space="preserve"> к настоящему решению;</w:t>
      </w:r>
    </w:p>
    <w:p w:rsidR="004271A3" w:rsidRPr="004271A3" w:rsidRDefault="00E57435" w:rsidP="004271A3">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1.6. </w:t>
      </w:r>
      <w:r w:rsidRPr="00573D7B">
        <w:rPr>
          <w:rFonts w:ascii="Times New Roman" w:hAnsi="Times New Roman" w:cs="Times New Roman"/>
          <w:bCs/>
          <w:sz w:val="28"/>
          <w:szCs w:val="28"/>
        </w:rPr>
        <w:t>п. 3.3.1.</w:t>
      </w:r>
      <w:r>
        <w:rPr>
          <w:rFonts w:ascii="Times New Roman" w:hAnsi="Times New Roman" w:cs="Times New Roman"/>
          <w:bCs/>
          <w:sz w:val="28"/>
          <w:szCs w:val="28"/>
        </w:rPr>
        <w:t>5</w:t>
      </w:r>
      <w:r w:rsidRPr="00573D7B">
        <w:rPr>
          <w:rFonts w:ascii="Times New Roman" w:hAnsi="Times New Roman" w:cs="Times New Roman"/>
          <w:bCs/>
          <w:sz w:val="28"/>
          <w:szCs w:val="28"/>
        </w:rPr>
        <w:t>. «</w:t>
      </w:r>
      <w:r w:rsidRPr="00E57435">
        <w:rPr>
          <w:rFonts w:ascii="Times New Roman" w:hAnsi="Times New Roman" w:cs="Times New Roman"/>
          <w:bCs/>
          <w:iCs/>
          <w:sz w:val="28"/>
          <w:szCs w:val="28"/>
        </w:rPr>
        <w:t>Рекреация и туризм</w:t>
      </w:r>
      <w:r w:rsidRPr="00573D7B">
        <w:rPr>
          <w:rFonts w:ascii="Times New Roman" w:hAnsi="Times New Roman" w:cs="Times New Roman"/>
          <w:bCs/>
          <w:iCs/>
          <w:sz w:val="28"/>
          <w:szCs w:val="28"/>
        </w:rPr>
        <w:t>» подраздела 3.3.1. «</w:t>
      </w:r>
      <w:r w:rsidRPr="00573D7B">
        <w:rPr>
          <w:rFonts w:ascii="Times New Roman" w:hAnsi="Times New Roman" w:cs="Times New Roman"/>
          <w:sz w:val="28"/>
          <w:szCs w:val="28"/>
        </w:rPr>
        <w:t xml:space="preserve">Направления развития экономики» </w:t>
      </w:r>
      <w:r w:rsidRPr="00A0542C">
        <w:rPr>
          <w:rFonts w:ascii="Times New Roman" w:hAnsi="Times New Roman" w:cs="Times New Roman"/>
          <w:bCs/>
          <w:sz w:val="28"/>
          <w:szCs w:val="28"/>
        </w:rPr>
        <w:t xml:space="preserve">изложить в редакции согласно приложению № </w:t>
      </w:r>
      <w:r>
        <w:rPr>
          <w:rFonts w:ascii="Times New Roman" w:hAnsi="Times New Roman" w:cs="Times New Roman"/>
          <w:bCs/>
          <w:sz w:val="28"/>
          <w:szCs w:val="28"/>
        </w:rPr>
        <w:t>6</w:t>
      </w:r>
      <w:r w:rsidRPr="00A0542C">
        <w:rPr>
          <w:rFonts w:ascii="Times New Roman" w:hAnsi="Times New Roman" w:cs="Times New Roman"/>
          <w:bCs/>
          <w:sz w:val="28"/>
          <w:szCs w:val="28"/>
        </w:rPr>
        <w:t xml:space="preserve"> к настоящему решению;</w:t>
      </w:r>
    </w:p>
    <w:p w:rsidR="00AB4F72" w:rsidRPr="00847ED6" w:rsidRDefault="00AB4F72" w:rsidP="00AB4F72">
      <w:pPr>
        <w:tabs>
          <w:tab w:val="left" w:pos="567"/>
        </w:tabs>
        <w:spacing w:after="0" w:line="240" w:lineRule="auto"/>
        <w:jc w:val="both"/>
        <w:rPr>
          <w:rFonts w:ascii="Times New Roman" w:hAnsi="Times New Roman" w:cs="Times New Roman"/>
          <w:sz w:val="28"/>
          <w:szCs w:val="28"/>
        </w:rPr>
      </w:pPr>
      <w:r>
        <w:rPr>
          <w:sz w:val="30"/>
          <w:szCs w:val="30"/>
        </w:rPr>
        <w:tab/>
        <w:t xml:space="preserve">  </w:t>
      </w:r>
      <w:r w:rsidRPr="00AB4F72">
        <w:rPr>
          <w:rFonts w:ascii="Times New Roman" w:hAnsi="Times New Roman" w:cs="Times New Roman"/>
          <w:sz w:val="28"/>
          <w:szCs w:val="28"/>
        </w:rPr>
        <w:t>1.7.</w:t>
      </w:r>
      <w:r>
        <w:rPr>
          <w:sz w:val="30"/>
          <w:szCs w:val="30"/>
        </w:rPr>
        <w:t xml:space="preserve"> </w:t>
      </w:r>
      <w:r w:rsidRPr="00573D7B">
        <w:rPr>
          <w:rFonts w:ascii="Times New Roman" w:hAnsi="Times New Roman" w:cs="Times New Roman"/>
          <w:bCs/>
          <w:iCs/>
          <w:sz w:val="28"/>
          <w:szCs w:val="28"/>
        </w:rPr>
        <w:t>подраздел 3.3.</w:t>
      </w:r>
      <w:r>
        <w:rPr>
          <w:rFonts w:ascii="Times New Roman" w:hAnsi="Times New Roman" w:cs="Times New Roman"/>
          <w:bCs/>
          <w:iCs/>
          <w:sz w:val="28"/>
          <w:szCs w:val="28"/>
        </w:rPr>
        <w:t>2</w:t>
      </w:r>
      <w:r w:rsidRPr="00573D7B">
        <w:rPr>
          <w:rFonts w:ascii="Times New Roman" w:hAnsi="Times New Roman" w:cs="Times New Roman"/>
          <w:bCs/>
          <w:iCs/>
          <w:sz w:val="28"/>
          <w:szCs w:val="28"/>
        </w:rPr>
        <w:t xml:space="preserve">. </w:t>
      </w:r>
      <w:r w:rsidRPr="00847ED6">
        <w:rPr>
          <w:rFonts w:ascii="Times New Roman" w:hAnsi="Times New Roman" w:cs="Times New Roman"/>
          <w:bCs/>
          <w:iCs/>
          <w:sz w:val="28"/>
          <w:szCs w:val="28"/>
        </w:rPr>
        <w:t>«</w:t>
      </w:r>
      <w:r w:rsidRPr="00847ED6">
        <w:rPr>
          <w:rFonts w:ascii="Times New Roman" w:hAnsi="Times New Roman" w:cs="Times New Roman"/>
          <w:bCs/>
          <w:sz w:val="28"/>
          <w:szCs w:val="28"/>
        </w:rPr>
        <w:t>Развитие инвестиционной деятельности на территории Тогучинского района</w:t>
      </w:r>
      <w:r w:rsidRPr="00847ED6">
        <w:rPr>
          <w:rFonts w:ascii="Times New Roman" w:hAnsi="Times New Roman" w:cs="Times New Roman"/>
          <w:sz w:val="28"/>
          <w:szCs w:val="28"/>
        </w:rPr>
        <w:t>»</w:t>
      </w:r>
      <w:r w:rsidRPr="00573D7B">
        <w:rPr>
          <w:rFonts w:ascii="Times New Roman" w:hAnsi="Times New Roman" w:cs="Times New Roman"/>
          <w:sz w:val="28"/>
          <w:szCs w:val="28"/>
        </w:rPr>
        <w:t xml:space="preserve"> </w:t>
      </w:r>
      <w:r w:rsidR="001022BE">
        <w:rPr>
          <w:rFonts w:ascii="Times New Roman" w:hAnsi="Times New Roman" w:cs="Times New Roman"/>
          <w:sz w:val="28"/>
          <w:szCs w:val="28"/>
        </w:rPr>
        <w:t>раздела 3 «</w:t>
      </w:r>
      <w:r w:rsidR="001022BE" w:rsidRPr="004271A3">
        <w:rPr>
          <w:rFonts w:ascii="Times New Roman" w:hAnsi="Times New Roman" w:cs="Times New Roman"/>
          <w:sz w:val="28"/>
          <w:szCs w:val="28"/>
        </w:rPr>
        <w:t xml:space="preserve">Стратегическая цель, цели и </w:t>
      </w:r>
      <w:r w:rsidR="001022BE" w:rsidRPr="004271A3">
        <w:rPr>
          <w:rFonts w:ascii="Times New Roman" w:eastAsia="Calibri" w:hAnsi="Times New Roman" w:cs="Times New Roman"/>
          <w:bCs/>
          <w:sz w:val="28"/>
          <w:szCs w:val="28"/>
        </w:rPr>
        <w:t>задачи социально-экономической политики Тогучинского района</w:t>
      </w:r>
      <w:r w:rsidR="001022BE">
        <w:rPr>
          <w:rFonts w:ascii="Times New Roman" w:eastAsia="Calibri" w:hAnsi="Times New Roman" w:cs="Times New Roman"/>
          <w:bCs/>
          <w:sz w:val="28"/>
          <w:szCs w:val="28"/>
        </w:rPr>
        <w:t xml:space="preserve">» </w:t>
      </w:r>
      <w:r w:rsidRPr="00A0542C">
        <w:rPr>
          <w:rFonts w:ascii="Times New Roman" w:hAnsi="Times New Roman" w:cs="Times New Roman"/>
          <w:bCs/>
          <w:sz w:val="28"/>
          <w:szCs w:val="28"/>
        </w:rPr>
        <w:t xml:space="preserve">изложить в редакции согласно приложению № </w:t>
      </w:r>
      <w:r w:rsidR="00847ED6">
        <w:rPr>
          <w:rFonts w:ascii="Times New Roman" w:hAnsi="Times New Roman" w:cs="Times New Roman"/>
          <w:bCs/>
          <w:sz w:val="28"/>
          <w:szCs w:val="28"/>
        </w:rPr>
        <w:t>7</w:t>
      </w:r>
      <w:r w:rsidRPr="00A0542C">
        <w:rPr>
          <w:rFonts w:ascii="Times New Roman" w:hAnsi="Times New Roman" w:cs="Times New Roman"/>
          <w:bCs/>
          <w:sz w:val="28"/>
          <w:szCs w:val="28"/>
        </w:rPr>
        <w:t xml:space="preserve"> к настоящему решению;</w:t>
      </w:r>
    </w:p>
    <w:p w:rsidR="00847ED6" w:rsidRPr="00847ED6" w:rsidRDefault="00847ED6" w:rsidP="00847ED6">
      <w:pPr>
        <w:tabs>
          <w:tab w:val="left" w:pos="567"/>
        </w:tabs>
        <w:spacing w:after="0" w:line="240" w:lineRule="auto"/>
        <w:jc w:val="both"/>
        <w:rPr>
          <w:rFonts w:ascii="Times New Roman" w:hAnsi="Times New Roman" w:cs="Times New Roman"/>
          <w:b/>
        </w:rPr>
      </w:pPr>
      <w:r w:rsidRPr="00847ED6">
        <w:rPr>
          <w:rFonts w:ascii="Times New Roman" w:hAnsi="Times New Roman" w:cs="Times New Roman"/>
          <w:sz w:val="28"/>
          <w:szCs w:val="28"/>
        </w:rPr>
        <w:tab/>
      </w:r>
      <w:r>
        <w:rPr>
          <w:rFonts w:ascii="Times New Roman" w:hAnsi="Times New Roman" w:cs="Times New Roman"/>
          <w:sz w:val="28"/>
          <w:szCs w:val="28"/>
        </w:rPr>
        <w:t xml:space="preserve">  </w:t>
      </w:r>
      <w:r w:rsidRPr="00847ED6">
        <w:rPr>
          <w:rFonts w:ascii="Times New Roman" w:hAnsi="Times New Roman" w:cs="Times New Roman"/>
          <w:sz w:val="28"/>
          <w:szCs w:val="28"/>
        </w:rPr>
        <w:t xml:space="preserve">1.8. п. 3.3.2.1. «Развитие моногорода </w:t>
      </w:r>
      <w:proofErr w:type="spellStart"/>
      <w:r w:rsidRPr="00847ED6">
        <w:rPr>
          <w:rFonts w:ascii="Times New Roman" w:hAnsi="Times New Roman" w:cs="Times New Roman"/>
          <w:sz w:val="28"/>
          <w:szCs w:val="28"/>
        </w:rPr>
        <w:t>р.п</w:t>
      </w:r>
      <w:proofErr w:type="spellEnd"/>
      <w:r w:rsidRPr="00847ED6">
        <w:rPr>
          <w:rFonts w:ascii="Times New Roman" w:hAnsi="Times New Roman" w:cs="Times New Roman"/>
          <w:sz w:val="28"/>
          <w:szCs w:val="28"/>
        </w:rPr>
        <w:t>. Горный»</w:t>
      </w:r>
      <w:r w:rsidRPr="00847ED6">
        <w:rPr>
          <w:rFonts w:ascii="Times New Roman" w:hAnsi="Times New Roman" w:cs="Times New Roman"/>
          <w:b/>
          <w:sz w:val="28"/>
          <w:szCs w:val="28"/>
        </w:rPr>
        <w:t xml:space="preserve"> </w:t>
      </w:r>
      <w:r w:rsidRPr="00847ED6">
        <w:rPr>
          <w:rFonts w:ascii="Times New Roman" w:hAnsi="Times New Roman" w:cs="Times New Roman"/>
          <w:bCs/>
          <w:iCs/>
          <w:sz w:val="28"/>
          <w:szCs w:val="28"/>
        </w:rPr>
        <w:t>подраздела 3.3.2. «</w:t>
      </w:r>
      <w:r w:rsidRPr="00847ED6">
        <w:rPr>
          <w:rFonts w:ascii="Times New Roman" w:hAnsi="Times New Roman" w:cs="Times New Roman"/>
          <w:bCs/>
          <w:sz w:val="28"/>
          <w:szCs w:val="28"/>
        </w:rPr>
        <w:t>Развитие инвестиционной деятельности на территории Тогучинского района</w:t>
      </w:r>
      <w:r w:rsidRPr="00847ED6">
        <w:rPr>
          <w:rFonts w:ascii="Times New Roman" w:hAnsi="Times New Roman" w:cs="Times New Roman"/>
          <w:sz w:val="28"/>
          <w:szCs w:val="28"/>
        </w:rPr>
        <w:t xml:space="preserve">» </w:t>
      </w:r>
      <w:r w:rsidRPr="00847ED6">
        <w:rPr>
          <w:rFonts w:ascii="Times New Roman" w:hAnsi="Times New Roman" w:cs="Times New Roman"/>
          <w:bCs/>
          <w:sz w:val="28"/>
          <w:szCs w:val="28"/>
        </w:rPr>
        <w:t xml:space="preserve">изложить в редакции согласно приложению № </w:t>
      </w:r>
      <w:r>
        <w:rPr>
          <w:rFonts w:ascii="Times New Roman" w:hAnsi="Times New Roman" w:cs="Times New Roman"/>
          <w:bCs/>
          <w:sz w:val="28"/>
          <w:szCs w:val="28"/>
        </w:rPr>
        <w:t>8</w:t>
      </w:r>
      <w:r w:rsidRPr="00847ED6">
        <w:rPr>
          <w:rFonts w:ascii="Times New Roman" w:hAnsi="Times New Roman" w:cs="Times New Roman"/>
          <w:bCs/>
          <w:sz w:val="28"/>
          <w:szCs w:val="28"/>
        </w:rPr>
        <w:t xml:space="preserve"> к настоящему решению;</w:t>
      </w:r>
    </w:p>
    <w:p w:rsidR="001F7644" w:rsidRPr="007C7357" w:rsidRDefault="00847ED6" w:rsidP="007C7357">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ab/>
        <w:t xml:space="preserve">1.9. </w:t>
      </w:r>
      <w:r w:rsidR="007C7357">
        <w:rPr>
          <w:rFonts w:ascii="Times New Roman" w:hAnsi="Times New Roman" w:cs="Times New Roman"/>
          <w:sz w:val="28"/>
          <w:szCs w:val="28"/>
        </w:rPr>
        <w:t>в</w:t>
      </w:r>
      <w:r w:rsidR="001F7644" w:rsidRPr="001F7644">
        <w:rPr>
          <w:rFonts w:ascii="Times New Roman" w:hAnsi="Times New Roman" w:cs="Times New Roman"/>
          <w:bCs/>
          <w:sz w:val="28"/>
          <w:szCs w:val="28"/>
        </w:rPr>
        <w:t xml:space="preserve"> подразделе </w:t>
      </w:r>
      <w:r w:rsidR="001F7644" w:rsidRPr="007C7357">
        <w:rPr>
          <w:rFonts w:ascii="Times New Roman" w:hAnsi="Times New Roman" w:cs="Times New Roman"/>
          <w:bCs/>
          <w:sz w:val="28"/>
          <w:szCs w:val="28"/>
        </w:rPr>
        <w:t>3.3.3. «Направления развития отраслей социальной сферы»:</w:t>
      </w:r>
    </w:p>
    <w:p w:rsidR="001F7644" w:rsidRPr="007C7357" w:rsidRDefault="001F7644" w:rsidP="001F7644">
      <w:pPr>
        <w:spacing w:after="0" w:line="240" w:lineRule="auto"/>
        <w:rPr>
          <w:rFonts w:ascii="Times New Roman" w:hAnsi="Times New Roman" w:cs="Times New Roman"/>
          <w:b/>
          <w:bCs/>
          <w:iCs/>
          <w:sz w:val="28"/>
          <w:szCs w:val="28"/>
        </w:rPr>
      </w:pPr>
      <w:r w:rsidRPr="007C7357">
        <w:rPr>
          <w:rFonts w:ascii="Times New Roman" w:hAnsi="Times New Roman" w:cs="Times New Roman"/>
          <w:b/>
          <w:bCs/>
          <w:i/>
          <w:iCs/>
          <w:sz w:val="28"/>
          <w:szCs w:val="28"/>
        </w:rPr>
        <w:t>3.3.3.1. «Образование»</w:t>
      </w:r>
    </w:p>
    <w:p w:rsidR="001F7644" w:rsidRPr="001F7644" w:rsidRDefault="001F7644" w:rsidP="001F7644">
      <w:pPr>
        <w:spacing w:after="0" w:line="240" w:lineRule="auto"/>
        <w:jc w:val="both"/>
        <w:rPr>
          <w:rFonts w:ascii="Times New Roman" w:hAnsi="Times New Roman" w:cs="Times New Roman"/>
          <w:sz w:val="28"/>
          <w:szCs w:val="28"/>
        </w:rPr>
      </w:pPr>
      <w:r w:rsidRPr="001F7644">
        <w:rPr>
          <w:rFonts w:ascii="Times New Roman" w:hAnsi="Times New Roman" w:cs="Times New Roman"/>
          <w:b/>
          <w:sz w:val="28"/>
          <w:szCs w:val="28"/>
        </w:rPr>
        <w:t xml:space="preserve">«Точками роста» </w:t>
      </w:r>
      <w:r w:rsidRPr="001F7644">
        <w:rPr>
          <w:rFonts w:ascii="Times New Roman" w:hAnsi="Times New Roman" w:cs="Times New Roman"/>
          <w:sz w:val="28"/>
          <w:szCs w:val="28"/>
        </w:rPr>
        <w:t xml:space="preserve">в сфере развития образования в </w:t>
      </w:r>
      <w:proofErr w:type="spellStart"/>
      <w:r w:rsidRPr="001F7644">
        <w:rPr>
          <w:rFonts w:ascii="Times New Roman" w:hAnsi="Times New Roman" w:cs="Times New Roman"/>
          <w:sz w:val="28"/>
          <w:szCs w:val="28"/>
          <w:lang w:bidi="en-US"/>
        </w:rPr>
        <w:t>Тогучинском</w:t>
      </w:r>
      <w:proofErr w:type="spellEnd"/>
      <w:r w:rsidRPr="001F7644">
        <w:rPr>
          <w:rFonts w:ascii="Times New Roman" w:hAnsi="Times New Roman" w:cs="Times New Roman"/>
          <w:sz w:val="28"/>
          <w:szCs w:val="28"/>
        </w:rPr>
        <w:t xml:space="preserve"> районе станет: добавить</w:t>
      </w:r>
    </w:p>
    <w:p w:rsidR="007C7357" w:rsidRPr="007C7357" w:rsidRDefault="001F7644" w:rsidP="007C7357">
      <w:pPr>
        <w:spacing w:after="0" w:line="240" w:lineRule="auto"/>
        <w:jc w:val="both"/>
        <w:rPr>
          <w:rFonts w:ascii="Times New Roman" w:hAnsi="Times New Roman" w:cs="Times New Roman"/>
          <w:color w:val="000000" w:themeColor="text1"/>
          <w:sz w:val="28"/>
          <w:szCs w:val="28"/>
        </w:rPr>
      </w:pPr>
      <w:r w:rsidRPr="001F7644">
        <w:rPr>
          <w:rFonts w:ascii="Times New Roman" w:hAnsi="Times New Roman" w:cs="Times New Roman"/>
          <w:color w:val="000000"/>
          <w:sz w:val="28"/>
          <w:szCs w:val="28"/>
        </w:rPr>
        <w:t xml:space="preserve">        </w:t>
      </w:r>
      <w:r w:rsidR="007C7357">
        <w:rPr>
          <w:rFonts w:ascii="Times New Roman" w:hAnsi="Times New Roman" w:cs="Times New Roman"/>
          <w:color w:val="000000"/>
          <w:sz w:val="28"/>
          <w:szCs w:val="28"/>
        </w:rPr>
        <w:tab/>
      </w:r>
      <w:r w:rsidRPr="007C7357">
        <w:rPr>
          <w:rFonts w:ascii="Times New Roman" w:hAnsi="Times New Roman" w:cs="Times New Roman"/>
          <w:color w:val="000000"/>
          <w:sz w:val="28"/>
          <w:szCs w:val="28"/>
        </w:rPr>
        <w:t>«</w:t>
      </w:r>
      <w:r w:rsidR="007C7357" w:rsidRPr="007C7357">
        <w:rPr>
          <w:rFonts w:ascii="Times New Roman" w:hAnsi="Times New Roman" w:cs="Times New Roman"/>
          <w:color w:val="000000" w:themeColor="text1"/>
          <w:sz w:val="28"/>
          <w:szCs w:val="28"/>
        </w:rPr>
        <w:t>проведение капитального ремонта 4 общеобразовательных организаций (МКОУ Тогучинского района «</w:t>
      </w:r>
      <w:proofErr w:type="spellStart"/>
      <w:r w:rsidR="007C7357" w:rsidRPr="007C7357">
        <w:rPr>
          <w:rFonts w:ascii="Times New Roman" w:hAnsi="Times New Roman" w:cs="Times New Roman"/>
          <w:color w:val="000000" w:themeColor="text1"/>
          <w:sz w:val="28"/>
          <w:szCs w:val="28"/>
        </w:rPr>
        <w:t>Шахтинская</w:t>
      </w:r>
      <w:proofErr w:type="spellEnd"/>
      <w:r w:rsidR="007C7357" w:rsidRPr="007C7357">
        <w:rPr>
          <w:rFonts w:ascii="Times New Roman" w:hAnsi="Times New Roman" w:cs="Times New Roman"/>
          <w:color w:val="000000" w:themeColor="text1"/>
          <w:sz w:val="28"/>
          <w:szCs w:val="28"/>
        </w:rPr>
        <w:t xml:space="preserve"> средняя школа», МКОУ Тогучинского района «</w:t>
      </w:r>
      <w:proofErr w:type="spellStart"/>
      <w:r w:rsidR="007C7357" w:rsidRPr="007C7357">
        <w:rPr>
          <w:rFonts w:ascii="Times New Roman" w:hAnsi="Times New Roman" w:cs="Times New Roman"/>
          <w:color w:val="000000" w:themeColor="text1"/>
          <w:sz w:val="28"/>
          <w:szCs w:val="28"/>
        </w:rPr>
        <w:t>Лекарственновская</w:t>
      </w:r>
      <w:proofErr w:type="spellEnd"/>
      <w:r w:rsidR="007C7357" w:rsidRPr="007C7357">
        <w:rPr>
          <w:rFonts w:ascii="Times New Roman" w:hAnsi="Times New Roman" w:cs="Times New Roman"/>
          <w:color w:val="000000" w:themeColor="text1"/>
          <w:sz w:val="28"/>
          <w:szCs w:val="28"/>
        </w:rPr>
        <w:t xml:space="preserve"> средняя школа», МКОУ Тогучинского района «</w:t>
      </w:r>
      <w:proofErr w:type="spellStart"/>
      <w:r w:rsidR="007C7357" w:rsidRPr="007C7357">
        <w:rPr>
          <w:rFonts w:ascii="Times New Roman" w:hAnsi="Times New Roman" w:cs="Times New Roman"/>
          <w:color w:val="000000" w:themeColor="text1"/>
          <w:sz w:val="28"/>
          <w:szCs w:val="28"/>
        </w:rPr>
        <w:t>Березиковская</w:t>
      </w:r>
      <w:proofErr w:type="spellEnd"/>
      <w:r w:rsidR="007C7357" w:rsidRPr="007C7357">
        <w:rPr>
          <w:rFonts w:ascii="Times New Roman" w:hAnsi="Times New Roman" w:cs="Times New Roman"/>
          <w:color w:val="000000" w:themeColor="text1"/>
          <w:sz w:val="28"/>
          <w:szCs w:val="28"/>
        </w:rPr>
        <w:t xml:space="preserve"> средняя школа», МКОУ Тогучинского района «Завьяловская средняя школа»);</w:t>
      </w:r>
    </w:p>
    <w:p w:rsidR="001F7644" w:rsidRPr="001F7644" w:rsidRDefault="007C7357" w:rsidP="001F7644">
      <w:pPr>
        <w:spacing w:after="0" w:line="240" w:lineRule="auto"/>
        <w:jc w:val="both"/>
        <w:rPr>
          <w:rFonts w:ascii="Times New Roman" w:hAnsi="Times New Roman" w:cs="Times New Roman"/>
          <w:color w:val="000000"/>
          <w:sz w:val="28"/>
          <w:szCs w:val="28"/>
        </w:rPr>
      </w:pPr>
      <w:r w:rsidRPr="007C7357">
        <w:rPr>
          <w:rFonts w:ascii="Times New Roman" w:hAnsi="Times New Roman" w:cs="Times New Roman"/>
          <w:color w:val="000000" w:themeColor="text1"/>
          <w:sz w:val="28"/>
          <w:szCs w:val="28"/>
        </w:rPr>
        <w:t xml:space="preserve">      </w:t>
      </w:r>
      <w:r w:rsidRPr="007C7357">
        <w:rPr>
          <w:rFonts w:ascii="Times New Roman" w:hAnsi="Times New Roman" w:cs="Times New Roman"/>
          <w:color w:val="000000" w:themeColor="text1"/>
          <w:sz w:val="28"/>
          <w:szCs w:val="28"/>
        </w:rPr>
        <w:tab/>
        <w:t xml:space="preserve">создание Центров </w:t>
      </w:r>
      <w:r w:rsidRPr="007C7357">
        <w:rPr>
          <w:rFonts w:ascii="Times New Roman" w:hAnsi="Times New Roman" w:cs="Times New Roman"/>
          <w:bCs/>
          <w:color w:val="000000" w:themeColor="text1"/>
          <w:sz w:val="28"/>
          <w:szCs w:val="28"/>
        </w:rPr>
        <w:t>цифрового и гуманитарного профилей «Точка роста» на базе 18 общеобразовательных организаций (2021-2024 годы)</w:t>
      </w:r>
      <w:r w:rsidR="001F7644" w:rsidRPr="007C7357">
        <w:rPr>
          <w:rFonts w:ascii="Times New Roman" w:hAnsi="Times New Roman" w:cs="Times New Roman"/>
          <w:bCs/>
          <w:color w:val="000000"/>
          <w:sz w:val="28"/>
          <w:szCs w:val="28"/>
        </w:rPr>
        <w:t>»</w:t>
      </w:r>
      <w:r>
        <w:rPr>
          <w:rFonts w:ascii="Times New Roman" w:hAnsi="Times New Roman" w:cs="Times New Roman"/>
          <w:bCs/>
          <w:color w:val="000000"/>
          <w:sz w:val="28"/>
          <w:szCs w:val="28"/>
        </w:rPr>
        <w:t>.</w:t>
      </w:r>
    </w:p>
    <w:p w:rsidR="001F7644" w:rsidRPr="001F7644" w:rsidRDefault="001F7644" w:rsidP="001F7644">
      <w:pPr>
        <w:spacing w:after="0" w:line="240" w:lineRule="auto"/>
        <w:rPr>
          <w:rFonts w:ascii="Times New Roman" w:hAnsi="Times New Roman" w:cs="Times New Roman"/>
          <w:sz w:val="28"/>
          <w:szCs w:val="28"/>
        </w:rPr>
      </w:pPr>
      <w:r w:rsidRPr="001F7644">
        <w:rPr>
          <w:rFonts w:ascii="Times New Roman" w:hAnsi="Times New Roman" w:cs="Times New Roman"/>
          <w:b/>
          <w:i/>
          <w:sz w:val="28"/>
          <w:szCs w:val="28"/>
          <w:lang w:bidi="en-US"/>
        </w:rPr>
        <w:t>3.3.</w:t>
      </w:r>
      <w:r w:rsidRPr="001F7644">
        <w:rPr>
          <w:rFonts w:ascii="Times New Roman" w:hAnsi="Times New Roman" w:cs="Times New Roman"/>
          <w:b/>
          <w:bCs/>
          <w:i/>
          <w:iCs/>
          <w:sz w:val="28"/>
          <w:szCs w:val="28"/>
        </w:rPr>
        <w:t>3.3. «Культура»</w:t>
      </w:r>
      <w:r w:rsidRPr="001F7644">
        <w:rPr>
          <w:rFonts w:ascii="Times New Roman" w:hAnsi="Times New Roman" w:cs="Times New Roman"/>
          <w:bCs/>
          <w:iCs/>
          <w:sz w:val="28"/>
          <w:szCs w:val="28"/>
        </w:rPr>
        <w:t>:</w:t>
      </w:r>
    </w:p>
    <w:p w:rsidR="001F7644" w:rsidRPr="007F2348" w:rsidRDefault="001F7644" w:rsidP="007F2348">
      <w:pPr>
        <w:spacing w:after="0" w:line="240" w:lineRule="auto"/>
        <w:ind w:firstLine="567"/>
        <w:jc w:val="both"/>
        <w:rPr>
          <w:rFonts w:ascii="Times New Roman" w:hAnsi="Times New Roman" w:cs="Times New Roman"/>
          <w:sz w:val="28"/>
          <w:szCs w:val="28"/>
        </w:rPr>
      </w:pPr>
      <w:r w:rsidRPr="007F2348">
        <w:rPr>
          <w:rFonts w:ascii="Times New Roman" w:hAnsi="Times New Roman" w:cs="Times New Roman"/>
          <w:b/>
          <w:i/>
          <w:iCs/>
          <w:sz w:val="28"/>
          <w:szCs w:val="28"/>
        </w:rPr>
        <w:t>«</w:t>
      </w:r>
      <w:r w:rsidRPr="007F2348">
        <w:rPr>
          <w:rFonts w:ascii="Times New Roman" w:hAnsi="Times New Roman" w:cs="Times New Roman"/>
          <w:b/>
          <w:sz w:val="28"/>
          <w:szCs w:val="28"/>
        </w:rPr>
        <w:t xml:space="preserve">Точками роста» </w:t>
      </w:r>
      <w:r w:rsidRPr="007F2348">
        <w:rPr>
          <w:rFonts w:ascii="Times New Roman" w:hAnsi="Times New Roman" w:cs="Times New Roman"/>
          <w:sz w:val="28"/>
          <w:szCs w:val="28"/>
        </w:rPr>
        <w:t xml:space="preserve">в сфере развития культуры в </w:t>
      </w:r>
      <w:proofErr w:type="spellStart"/>
      <w:r w:rsidRPr="007F2348">
        <w:rPr>
          <w:rFonts w:ascii="Times New Roman" w:hAnsi="Times New Roman" w:cs="Times New Roman"/>
          <w:sz w:val="28"/>
          <w:szCs w:val="28"/>
        </w:rPr>
        <w:t>Тогучинском</w:t>
      </w:r>
      <w:proofErr w:type="spellEnd"/>
      <w:r w:rsidRPr="007F2348">
        <w:rPr>
          <w:rFonts w:ascii="Times New Roman" w:hAnsi="Times New Roman" w:cs="Times New Roman"/>
          <w:sz w:val="28"/>
          <w:szCs w:val="28"/>
        </w:rPr>
        <w:t xml:space="preserve"> районе станет:</w:t>
      </w:r>
      <w:r w:rsidR="007F2348">
        <w:rPr>
          <w:rFonts w:ascii="Times New Roman" w:hAnsi="Times New Roman" w:cs="Times New Roman"/>
          <w:sz w:val="28"/>
          <w:szCs w:val="28"/>
        </w:rPr>
        <w:t xml:space="preserve"> добавить</w:t>
      </w:r>
    </w:p>
    <w:p w:rsidR="007F2348" w:rsidRPr="007F2348" w:rsidRDefault="007F2348" w:rsidP="007F2348">
      <w:pPr>
        <w:tabs>
          <w:tab w:val="left" w:pos="1080"/>
        </w:tabs>
        <w:suppressAutoHyphens/>
        <w:spacing w:after="0" w:line="240" w:lineRule="auto"/>
        <w:ind w:firstLine="567"/>
        <w:jc w:val="both"/>
        <w:rPr>
          <w:rFonts w:ascii="Times New Roman" w:hAnsi="Times New Roman" w:cs="Times New Roman"/>
          <w:bCs/>
          <w:color w:val="000000" w:themeColor="text1"/>
          <w:sz w:val="28"/>
          <w:lang w:eastAsia="zh-CN"/>
        </w:rPr>
      </w:pPr>
      <w:r w:rsidRPr="007F2348">
        <w:rPr>
          <w:rFonts w:ascii="Times New Roman" w:hAnsi="Times New Roman" w:cs="Times New Roman"/>
          <w:bCs/>
          <w:color w:val="000000" w:themeColor="text1"/>
          <w:sz w:val="28"/>
          <w:lang w:eastAsia="zh-CN"/>
        </w:rPr>
        <w:t xml:space="preserve">строительство СДК модульного типа с. Заречное Заречного сельсовета, </w:t>
      </w:r>
    </w:p>
    <w:p w:rsidR="007F2348" w:rsidRPr="007F2348" w:rsidRDefault="007F2348" w:rsidP="007F2348">
      <w:pPr>
        <w:tabs>
          <w:tab w:val="left" w:pos="1080"/>
        </w:tabs>
        <w:suppressAutoHyphens/>
        <w:spacing w:after="0" w:line="240" w:lineRule="auto"/>
        <w:ind w:firstLine="567"/>
        <w:jc w:val="both"/>
        <w:rPr>
          <w:rFonts w:ascii="Times New Roman" w:hAnsi="Times New Roman" w:cs="Times New Roman"/>
          <w:bCs/>
          <w:color w:val="000000" w:themeColor="text1"/>
          <w:sz w:val="28"/>
          <w:lang w:eastAsia="zh-CN"/>
        </w:rPr>
      </w:pPr>
      <w:r w:rsidRPr="007F2348">
        <w:rPr>
          <w:rFonts w:ascii="Times New Roman" w:hAnsi="Times New Roman" w:cs="Times New Roman"/>
          <w:bCs/>
          <w:color w:val="000000" w:themeColor="text1"/>
          <w:sz w:val="28"/>
          <w:lang w:eastAsia="zh-CN"/>
        </w:rPr>
        <w:t xml:space="preserve">строительство СДК модульного типа п. Шахта Шахтинского сельсовета, </w:t>
      </w:r>
    </w:p>
    <w:p w:rsidR="007F2348" w:rsidRPr="007F2348" w:rsidRDefault="001F7644" w:rsidP="007F2348">
      <w:pPr>
        <w:tabs>
          <w:tab w:val="left" w:pos="1080"/>
        </w:tabs>
        <w:spacing w:after="0" w:line="240" w:lineRule="auto"/>
        <w:jc w:val="both"/>
        <w:rPr>
          <w:rFonts w:ascii="Times New Roman" w:hAnsi="Times New Roman" w:cs="Times New Roman"/>
          <w:bCs/>
          <w:color w:val="000000" w:themeColor="text1"/>
          <w:sz w:val="28"/>
          <w:lang w:eastAsia="zh-CN"/>
        </w:rPr>
      </w:pPr>
      <w:r w:rsidRPr="007F2348">
        <w:rPr>
          <w:rFonts w:ascii="Times New Roman" w:hAnsi="Times New Roman" w:cs="Times New Roman"/>
          <w:bCs/>
          <w:sz w:val="28"/>
          <w:szCs w:val="28"/>
        </w:rPr>
        <w:t xml:space="preserve">        Планируется </w:t>
      </w:r>
      <w:r w:rsidR="007F2348" w:rsidRPr="007F2348">
        <w:rPr>
          <w:rFonts w:ascii="Times New Roman" w:hAnsi="Times New Roman" w:cs="Times New Roman"/>
          <w:bCs/>
          <w:color w:val="000000" w:themeColor="text1"/>
          <w:sz w:val="28"/>
          <w:lang w:eastAsia="zh-CN"/>
        </w:rPr>
        <w:t xml:space="preserve">строительство пристройки к </w:t>
      </w:r>
      <w:r w:rsidR="007F2348" w:rsidRPr="007F2348">
        <w:rPr>
          <w:rFonts w:ascii="Times New Roman" w:hAnsi="Times New Roman" w:cs="Times New Roman"/>
          <w:color w:val="000000" w:themeColor="text1"/>
          <w:sz w:val="28"/>
          <w:szCs w:val="28"/>
        </w:rPr>
        <w:t>МБУДО Тогучинского района «</w:t>
      </w:r>
      <w:proofErr w:type="spellStart"/>
      <w:r w:rsidR="007F2348" w:rsidRPr="007F2348">
        <w:rPr>
          <w:rFonts w:ascii="Times New Roman" w:hAnsi="Times New Roman" w:cs="Times New Roman"/>
          <w:color w:val="000000" w:themeColor="text1"/>
          <w:sz w:val="28"/>
          <w:szCs w:val="28"/>
        </w:rPr>
        <w:t>Тогучинская</w:t>
      </w:r>
      <w:proofErr w:type="spellEnd"/>
      <w:r w:rsidR="007F2348" w:rsidRPr="007F2348">
        <w:rPr>
          <w:rFonts w:ascii="Times New Roman" w:hAnsi="Times New Roman" w:cs="Times New Roman"/>
          <w:color w:val="000000" w:themeColor="text1"/>
          <w:sz w:val="28"/>
          <w:szCs w:val="28"/>
        </w:rPr>
        <w:t xml:space="preserve"> детская музыкальная школа» </w:t>
      </w:r>
      <w:r w:rsidR="007F2348" w:rsidRPr="007F2348">
        <w:rPr>
          <w:rFonts w:ascii="Times New Roman" w:hAnsi="Times New Roman" w:cs="Times New Roman"/>
          <w:bCs/>
          <w:color w:val="000000" w:themeColor="text1"/>
          <w:sz w:val="28"/>
          <w:lang w:eastAsia="zh-CN"/>
        </w:rPr>
        <w:t>г. Тогучина».</w:t>
      </w:r>
    </w:p>
    <w:p w:rsidR="007F2348" w:rsidRPr="007F2348" w:rsidRDefault="004B1843" w:rsidP="007F2348">
      <w:pPr>
        <w:tabs>
          <w:tab w:val="left" w:pos="1080"/>
        </w:tabs>
        <w:spacing w:after="0" w:line="240" w:lineRule="auto"/>
        <w:jc w:val="both"/>
        <w:rPr>
          <w:rFonts w:ascii="Times New Roman" w:hAnsi="Times New Roman" w:cs="Times New Roman"/>
          <w:bCs/>
          <w:color w:val="000000" w:themeColor="text1"/>
          <w:sz w:val="28"/>
          <w:lang w:eastAsia="zh-CN"/>
        </w:rPr>
      </w:pPr>
      <w:r>
        <w:rPr>
          <w:rFonts w:ascii="Times New Roman" w:hAnsi="Times New Roman" w:cs="Times New Roman"/>
          <w:bCs/>
          <w:color w:val="000000" w:themeColor="text1"/>
          <w:sz w:val="28"/>
          <w:lang w:eastAsia="zh-CN"/>
        </w:rPr>
        <w:t>За</w:t>
      </w:r>
      <w:r w:rsidR="007F2348">
        <w:rPr>
          <w:rFonts w:ascii="Times New Roman" w:hAnsi="Times New Roman" w:cs="Times New Roman"/>
          <w:bCs/>
          <w:color w:val="000000" w:themeColor="text1"/>
          <w:sz w:val="28"/>
          <w:lang w:eastAsia="zh-CN"/>
        </w:rPr>
        <w:t>менить:</w:t>
      </w:r>
    </w:p>
    <w:p w:rsidR="007F2348" w:rsidRPr="007F2348" w:rsidRDefault="007F2348" w:rsidP="007F2348">
      <w:pPr>
        <w:spacing w:after="0" w:line="240" w:lineRule="auto"/>
        <w:jc w:val="both"/>
        <w:rPr>
          <w:rFonts w:ascii="Times New Roman" w:hAnsi="Times New Roman" w:cs="Times New Roman"/>
        </w:rPr>
      </w:pPr>
      <w:r>
        <w:rPr>
          <w:rFonts w:ascii="Times New Roman" w:hAnsi="Times New Roman" w:cs="Times New Roman"/>
          <w:sz w:val="28"/>
          <w:szCs w:val="28"/>
        </w:rPr>
        <w:t>«</w:t>
      </w:r>
      <w:r w:rsidRPr="007F2348">
        <w:rPr>
          <w:rFonts w:ascii="Times New Roman" w:hAnsi="Times New Roman" w:cs="Times New Roman"/>
          <w:sz w:val="28"/>
          <w:szCs w:val="28"/>
        </w:rPr>
        <w:t>В</w:t>
      </w:r>
      <w:r w:rsidRPr="007F2348">
        <w:rPr>
          <w:rFonts w:ascii="Times New Roman" w:hAnsi="Times New Roman" w:cs="Times New Roman"/>
          <w:sz w:val="28"/>
        </w:rPr>
        <w:t xml:space="preserve"> результате реализации приоритетных направлений развития отрасли культуры </w:t>
      </w:r>
      <w:r w:rsidRPr="004B1843">
        <w:rPr>
          <w:rFonts w:ascii="Times New Roman" w:hAnsi="Times New Roman" w:cs="Times New Roman"/>
          <w:sz w:val="28"/>
        </w:rPr>
        <w:t>к 2030 году</w:t>
      </w:r>
      <w:r w:rsidRPr="007F2348">
        <w:rPr>
          <w:rFonts w:ascii="Times New Roman" w:hAnsi="Times New Roman" w:cs="Times New Roman"/>
          <w:b/>
          <w:i/>
          <w:sz w:val="28"/>
        </w:rPr>
        <w:t xml:space="preserve"> </w:t>
      </w:r>
      <w:r w:rsidRPr="007F2348">
        <w:rPr>
          <w:rFonts w:ascii="Times New Roman" w:hAnsi="Times New Roman" w:cs="Times New Roman"/>
          <w:sz w:val="28"/>
        </w:rPr>
        <w:t>будут достигнуты следующие результаты:</w:t>
      </w:r>
    </w:p>
    <w:p w:rsidR="007F2348" w:rsidRPr="007F2348" w:rsidRDefault="007F2348" w:rsidP="007F2348">
      <w:pPr>
        <w:tabs>
          <w:tab w:val="left" w:pos="567"/>
        </w:tabs>
        <w:suppressAutoHyphens/>
        <w:spacing w:after="0" w:line="240" w:lineRule="auto"/>
        <w:jc w:val="both"/>
        <w:rPr>
          <w:rFonts w:ascii="Times New Roman" w:hAnsi="Times New Roman" w:cs="Times New Roman"/>
        </w:rPr>
      </w:pPr>
      <w:r w:rsidRPr="007F2348">
        <w:rPr>
          <w:rFonts w:ascii="Times New Roman" w:hAnsi="Times New Roman" w:cs="Times New Roman"/>
          <w:sz w:val="28"/>
          <w:lang w:eastAsia="zh-CN"/>
        </w:rPr>
        <w:t xml:space="preserve">         удельный вес участвующих в культурной жизни в численности населения района составит 20,0% (2021 г. – 15,2%), </w:t>
      </w:r>
    </w:p>
    <w:p w:rsidR="007F2348" w:rsidRPr="007F2348" w:rsidRDefault="007F2348" w:rsidP="007F2348">
      <w:pPr>
        <w:spacing w:after="0" w:line="240" w:lineRule="auto"/>
        <w:ind w:firstLine="567"/>
        <w:jc w:val="both"/>
        <w:rPr>
          <w:rFonts w:ascii="Times New Roman" w:hAnsi="Times New Roman" w:cs="Times New Roman"/>
        </w:rPr>
      </w:pPr>
      <w:r w:rsidRPr="007F2348">
        <w:rPr>
          <w:rFonts w:ascii="Times New Roman" w:hAnsi="Times New Roman" w:cs="Times New Roman"/>
          <w:sz w:val="28"/>
          <w:szCs w:val="28"/>
        </w:rPr>
        <w:t>в</w:t>
      </w:r>
      <w:r w:rsidRPr="007F2348">
        <w:rPr>
          <w:rFonts w:ascii="Times New Roman" w:hAnsi="Times New Roman" w:cs="Times New Roman"/>
          <w:sz w:val="28"/>
        </w:rPr>
        <w:t xml:space="preserve"> удовлетворительном состоянии будут находиться все учреждении культурно-досугового типа (2021 г. – 68,0%);</w:t>
      </w:r>
    </w:p>
    <w:p w:rsidR="007F2348" w:rsidRPr="007F2348" w:rsidRDefault="007F2348" w:rsidP="007F2348">
      <w:pPr>
        <w:spacing w:after="0" w:line="240" w:lineRule="auto"/>
        <w:jc w:val="both"/>
        <w:rPr>
          <w:rFonts w:ascii="Times New Roman" w:hAnsi="Times New Roman" w:cs="Times New Roman"/>
        </w:rPr>
      </w:pPr>
      <w:r w:rsidRPr="007F2348">
        <w:rPr>
          <w:rFonts w:ascii="Times New Roman" w:hAnsi="Times New Roman" w:cs="Times New Roman"/>
          <w:sz w:val="28"/>
        </w:rPr>
        <w:lastRenderedPageBreak/>
        <w:tab/>
        <w:t>обеспечено использование исторического и культурного наследия для воспитания и образования подрастающего поколения;</w:t>
      </w:r>
    </w:p>
    <w:p w:rsidR="007F2348" w:rsidRPr="007F2348" w:rsidRDefault="007F2348" w:rsidP="007F2348">
      <w:pPr>
        <w:spacing w:after="0" w:line="240" w:lineRule="auto"/>
        <w:jc w:val="both"/>
        <w:rPr>
          <w:rFonts w:ascii="Times New Roman" w:hAnsi="Times New Roman" w:cs="Times New Roman"/>
        </w:rPr>
      </w:pPr>
      <w:r w:rsidRPr="007F2348">
        <w:rPr>
          <w:rFonts w:ascii="Times New Roman" w:hAnsi="Times New Roman" w:cs="Times New Roman"/>
          <w:sz w:val="28"/>
        </w:rPr>
        <w:tab/>
        <w:t>расширится доступ жителей района к культурной деятельности и культурным ценностям, в том числе доступ к электронным ресурсам культуры в дистанционном режиме;</w:t>
      </w:r>
    </w:p>
    <w:p w:rsidR="007F2348" w:rsidRPr="007F2348" w:rsidRDefault="007F2348" w:rsidP="007F2348">
      <w:pPr>
        <w:tabs>
          <w:tab w:val="left" w:pos="0"/>
        </w:tabs>
        <w:suppressAutoHyphens/>
        <w:spacing w:after="0" w:line="240" w:lineRule="auto"/>
        <w:jc w:val="both"/>
        <w:rPr>
          <w:rFonts w:ascii="Times New Roman" w:hAnsi="Times New Roman" w:cs="Times New Roman"/>
        </w:rPr>
      </w:pPr>
      <w:r w:rsidRPr="007F2348">
        <w:rPr>
          <w:rFonts w:ascii="Times New Roman" w:hAnsi="Times New Roman" w:cs="Times New Roman"/>
          <w:sz w:val="28"/>
          <w:lang w:eastAsia="zh-CN"/>
        </w:rPr>
        <w:tab/>
        <w:t>степень удовлетворенности жителей Тогучинского района качеством предоставления услуг в сфере культуры составит 98,0% (2021 г. - 98,0%)</w:t>
      </w:r>
      <w:r>
        <w:rPr>
          <w:rFonts w:ascii="Times New Roman" w:hAnsi="Times New Roman" w:cs="Times New Roman"/>
          <w:sz w:val="28"/>
          <w:lang w:eastAsia="zh-CN"/>
        </w:rPr>
        <w:t>»</w:t>
      </w:r>
      <w:r w:rsidRPr="007F2348">
        <w:rPr>
          <w:rFonts w:ascii="Times New Roman" w:hAnsi="Times New Roman" w:cs="Times New Roman"/>
          <w:sz w:val="28"/>
          <w:lang w:eastAsia="zh-CN"/>
        </w:rPr>
        <w:t>.</w:t>
      </w:r>
    </w:p>
    <w:p w:rsidR="001F7644" w:rsidRPr="001F7644" w:rsidRDefault="004B1843" w:rsidP="007F2348">
      <w:pPr>
        <w:tabs>
          <w:tab w:val="left" w:pos="1080"/>
        </w:tabs>
        <w:spacing w:after="0" w:line="240" w:lineRule="auto"/>
        <w:jc w:val="both"/>
        <w:rPr>
          <w:rFonts w:ascii="Times New Roman" w:hAnsi="Times New Roman" w:cs="Times New Roman"/>
          <w:sz w:val="28"/>
          <w:szCs w:val="28"/>
        </w:rPr>
      </w:pPr>
      <w:r w:rsidRPr="004B1843">
        <w:rPr>
          <w:rFonts w:ascii="Times New Roman" w:hAnsi="Times New Roman" w:cs="Times New Roman"/>
          <w:b/>
          <w:bCs/>
          <w:i/>
          <w:iCs/>
          <w:sz w:val="28"/>
          <w:szCs w:val="28"/>
        </w:rPr>
        <w:t xml:space="preserve">3.3.4.3. </w:t>
      </w:r>
      <w:r>
        <w:rPr>
          <w:rFonts w:ascii="Times New Roman" w:hAnsi="Times New Roman" w:cs="Times New Roman"/>
          <w:b/>
          <w:bCs/>
          <w:i/>
          <w:iCs/>
          <w:sz w:val="28"/>
          <w:szCs w:val="28"/>
        </w:rPr>
        <w:t>«</w:t>
      </w:r>
      <w:r w:rsidRPr="004B1843">
        <w:rPr>
          <w:rFonts w:ascii="Times New Roman" w:hAnsi="Times New Roman" w:cs="Times New Roman"/>
          <w:b/>
          <w:bCs/>
          <w:i/>
          <w:iCs/>
          <w:sz w:val="28"/>
          <w:szCs w:val="28"/>
        </w:rPr>
        <w:t>Инженерная инфраструктура (жилищно-коммунальный комплекс)</w:t>
      </w:r>
      <w:r w:rsidR="001F7644" w:rsidRPr="004B1843">
        <w:rPr>
          <w:rFonts w:ascii="Times New Roman" w:hAnsi="Times New Roman" w:cs="Times New Roman"/>
          <w:b/>
          <w:bCs/>
          <w:i/>
          <w:iCs/>
          <w:sz w:val="28"/>
          <w:szCs w:val="28"/>
        </w:rPr>
        <w:t xml:space="preserve">» </w:t>
      </w:r>
      <w:r w:rsidR="001F7644" w:rsidRPr="001F7644">
        <w:rPr>
          <w:rFonts w:ascii="Times New Roman" w:hAnsi="Times New Roman" w:cs="Times New Roman"/>
          <w:bCs/>
          <w:iCs/>
          <w:sz w:val="28"/>
          <w:szCs w:val="28"/>
        </w:rPr>
        <w:t>добавить:</w:t>
      </w:r>
    </w:p>
    <w:p w:rsidR="004B1843" w:rsidRPr="004B1843" w:rsidRDefault="004B1843" w:rsidP="004B1843">
      <w:pPr>
        <w:spacing w:after="0" w:line="240" w:lineRule="auto"/>
        <w:ind w:firstLine="708"/>
        <w:jc w:val="both"/>
        <w:rPr>
          <w:rFonts w:ascii="Times New Roman" w:hAnsi="Times New Roman" w:cs="Times New Roman"/>
          <w:sz w:val="28"/>
          <w:szCs w:val="28"/>
          <w:lang w:bidi="en-US"/>
        </w:rPr>
      </w:pPr>
      <w:r>
        <w:rPr>
          <w:rFonts w:ascii="Times New Roman" w:hAnsi="Times New Roman" w:cs="Times New Roman"/>
          <w:sz w:val="28"/>
          <w:szCs w:val="28"/>
          <w:lang w:bidi="en-US"/>
        </w:rPr>
        <w:t>«</w:t>
      </w:r>
      <w:r w:rsidRPr="004B1843">
        <w:rPr>
          <w:rFonts w:ascii="Times New Roman" w:hAnsi="Times New Roman" w:cs="Times New Roman"/>
          <w:sz w:val="28"/>
          <w:szCs w:val="28"/>
          <w:lang w:bidi="en-US"/>
        </w:rPr>
        <w:t xml:space="preserve">В ближайшее время начнутся работы по проектированию и строительству </w:t>
      </w:r>
      <w:proofErr w:type="spellStart"/>
      <w:r w:rsidRPr="004B1843">
        <w:rPr>
          <w:rFonts w:ascii="Times New Roman" w:hAnsi="Times New Roman" w:cs="Times New Roman"/>
          <w:sz w:val="28"/>
          <w:szCs w:val="28"/>
          <w:lang w:bidi="en-US"/>
        </w:rPr>
        <w:t>внутрипоселкового</w:t>
      </w:r>
      <w:proofErr w:type="spellEnd"/>
      <w:r w:rsidRPr="004B1843">
        <w:rPr>
          <w:rFonts w:ascii="Times New Roman" w:hAnsi="Times New Roman" w:cs="Times New Roman"/>
          <w:sz w:val="28"/>
          <w:szCs w:val="28"/>
          <w:lang w:bidi="en-US"/>
        </w:rPr>
        <w:t xml:space="preserve"> газопровода на территории населенных пунктов в г. Тогучин, д. </w:t>
      </w:r>
      <w:proofErr w:type="spellStart"/>
      <w:r w:rsidRPr="004B1843">
        <w:rPr>
          <w:rFonts w:ascii="Times New Roman" w:hAnsi="Times New Roman" w:cs="Times New Roman"/>
          <w:sz w:val="28"/>
          <w:szCs w:val="28"/>
          <w:lang w:bidi="en-US"/>
        </w:rPr>
        <w:t>Кудрино</w:t>
      </w:r>
      <w:proofErr w:type="spellEnd"/>
      <w:r w:rsidRPr="004B1843">
        <w:rPr>
          <w:rFonts w:ascii="Times New Roman" w:hAnsi="Times New Roman" w:cs="Times New Roman"/>
          <w:sz w:val="28"/>
          <w:szCs w:val="28"/>
          <w:lang w:bidi="en-US"/>
        </w:rPr>
        <w:t xml:space="preserve"> и с. Златоуст. Планируется газификация котельных в г. Тогучине            </w:t>
      </w:r>
      <w:proofErr w:type="gramStart"/>
      <w:r w:rsidRPr="004B1843">
        <w:rPr>
          <w:rFonts w:ascii="Times New Roman" w:hAnsi="Times New Roman" w:cs="Times New Roman"/>
          <w:sz w:val="28"/>
          <w:szCs w:val="28"/>
          <w:lang w:bidi="en-US"/>
        </w:rPr>
        <w:t xml:space="preserve">   (</w:t>
      </w:r>
      <w:proofErr w:type="gramEnd"/>
      <w:r w:rsidRPr="004B1843">
        <w:rPr>
          <w:rFonts w:ascii="Times New Roman" w:hAnsi="Times New Roman" w:cs="Times New Roman"/>
          <w:sz w:val="28"/>
          <w:szCs w:val="28"/>
          <w:lang w:bidi="en-US"/>
        </w:rPr>
        <w:t xml:space="preserve">11 </w:t>
      </w:r>
      <w:proofErr w:type="spellStart"/>
      <w:r w:rsidRPr="004B1843">
        <w:rPr>
          <w:rFonts w:ascii="Times New Roman" w:hAnsi="Times New Roman" w:cs="Times New Roman"/>
          <w:sz w:val="28"/>
          <w:szCs w:val="28"/>
          <w:lang w:bidi="en-US"/>
        </w:rPr>
        <w:t>шт</w:t>
      </w:r>
      <w:proofErr w:type="spellEnd"/>
      <w:r w:rsidRPr="004B1843">
        <w:rPr>
          <w:rFonts w:ascii="Times New Roman" w:hAnsi="Times New Roman" w:cs="Times New Roman"/>
          <w:sz w:val="28"/>
          <w:szCs w:val="28"/>
          <w:lang w:bidi="en-US"/>
        </w:rPr>
        <w:t xml:space="preserve">); газификация котельной в д. </w:t>
      </w:r>
      <w:proofErr w:type="spellStart"/>
      <w:r w:rsidRPr="004B1843">
        <w:rPr>
          <w:rFonts w:ascii="Times New Roman" w:hAnsi="Times New Roman" w:cs="Times New Roman"/>
          <w:sz w:val="28"/>
          <w:szCs w:val="28"/>
          <w:lang w:bidi="en-US"/>
        </w:rPr>
        <w:t>Кудрино</w:t>
      </w:r>
      <w:proofErr w:type="spellEnd"/>
      <w:r w:rsidRPr="004B1843">
        <w:rPr>
          <w:rFonts w:ascii="Times New Roman" w:hAnsi="Times New Roman" w:cs="Times New Roman"/>
          <w:sz w:val="28"/>
          <w:szCs w:val="28"/>
          <w:lang w:bidi="en-US"/>
        </w:rPr>
        <w:t xml:space="preserve"> (1 </w:t>
      </w:r>
      <w:proofErr w:type="spellStart"/>
      <w:r w:rsidRPr="004B1843">
        <w:rPr>
          <w:rFonts w:ascii="Times New Roman" w:hAnsi="Times New Roman" w:cs="Times New Roman"/>
          <w:sz w:val="28"/>
          <w:szCs w:val="28"/>
          <w:lang w:bidi="en-US"/>
        </w:rPr>
        <w:t>шт</w:t>
      </w:r>
      <w:proofErr w:type="spellEnd"/>
      <w:r w:rsidRPr="004B1843">
        <w:rPr>
          <w:rFonts w:ascii="Times New Roman" w:hAnsi="Times New Roman" w:cs="Times New Roman"/>
          <w:sz w:val="28"/>
          <w:szCs w:val="28"/>
          <w:lang w:bidi="en-US"/>
        </w:rPr>
        <w:t xml:space="preserve">); газификация котельной в             с. Златоуст (1 </w:t>
      </w:r>
      <w:proofErr w:type="spellStart"/>
      <w:r w:rsidRPr="004B1843">
        <w:rPr>
          <w:rFonts w:ascii="Times New Roman" w:hAnsi="Times New Roman" w:cs="Times New Roman"/>
          <w:sz w:val="28"/>
          <w:szCs w:val="28"/>
          <w:lang w:bidi="en-US"/>
        </w:rPr>
        <w:t>шт</w:t>
      </w:r>
      <w:proofErr w:type="spellEnd"/>
      <w:r w:rsidRPr="004B1843">
        <w:rPr>
          <w:rFonts w:ascii="Times New Roman" w:hAnsi="Times New Roman" w:cs="Times New Roman"/>
          <w:sz w:val="28"/>
          <w:szCs w:val="28"/>
          <w:lang w:bidi="en-US"/>
        </w:rPr>
        <w:t>).</w:t>
      </w:r>
    </w:p>
    <w:p w:rsidR="004B1843" w:rsidRPr="004B1843" w:rsidRDefault="004B1843" w:rsidP="004B1843">
      <w:pPr>
        <w:spacing w:after="0" w:line="240" w:lineRule="auto"/>
        <w:ind w:firstLine="709"/>
        <w:jc w:val="both"/>
        <w:rPr>
          <w:rFonts w:ascii="Times New Roman" w:hAnsi="Times New Roman" w:cs="Times New Roman"/>
          <w:sz w:val="28"/>
          <w:szCs w:val="28"/>
          <w:lang w:bidi="en-US"/>
        </w:rPr>
      </w:pPr>
      <w:r w:rsidRPr="004B1843">
        <w:rPr>
          <w:rFonts w:ascii="Times New Roman" w:hAnsi="Times New Roman" w:cs="Times New Roman"/>
          <w:sz w:val="28"/>
          <w:szCs w:val="28"/>
          <w:lang w:bidi="en-US"/>
        </w:rPr>
        <w:t>Работы будут проводиться в рамках программы «Развития газоснабжения и газификации Новосибирской области на период 2021-2025 годы», источником финансирования данных работ будут инвестиции ПАО «Газпром».</w:t>
      </w:r>
    </w:p>
    <w:p w:rsidR="004B1843" w:rsidRPr="004B1843" w:rsidRDefault="004B1843" w:rsidP="004B1843">
      <w:pPr>
        <w:spacing w:after="0" w:line="240" w:lineRule="auto"/>
        <w:ind w:firstLine="709"/>
        <w:jc w:val="both"/>
        <w:rPr>
          <w:rFonts w:ascii="Times New Roman" w:hAnsi="Times New Roman" w:cs="Times New Roman"/>
        </w:rPr>
      </w:pPr>
      <w:r w:rsidRPr="004B1843">
        <w:rPr>
          <w:rFonts w:ascii="Times New Roman" w:hAnsi="Times New Roman" w:cs="Times New Roman"/>
          <w:sz w:val="28"/>
          <w:szCs w:val="28"/>
          <w:lang w:bidi="en-US"/>
        </w:rPr>
        <w:t xml:space="preserve">В перспективе планируется проводить работы по газоснабжению населенных пунктов с. Лекарственное, с. </w:t>
      </w:r>
      <w:proofErr w:type="spellStart"/>
      <w:r w:rsidRPr="004B1843">
        <w:rPr>
          <w:rFonts w:ascii="Times New Roman" w:hAnsi="Times New Roman" w:cs="Times New Roman"/>
          <w:sz w:val="28"/>
          <w:szCs w:val="28"/>
          <w:lang w:bidi="en-US"/>
        </w:rPr>
        <w:t>Усть</w:t>
      </w:r>
      <w:proofErr w:type="spellEnd"/>
      <w:r w:rsidRPr="004B1843">
        <w:rPr>
          <w:rFonts w:ascii="Times New Roman" w:hAnsi="Times New Roman" w:cs="Times New Roman"/>
          <w:sz w:val="28"/>
          <w:szCs w:val="28"/>
          <w:lang w:bidi="en-US"/>
        </w:rPr>
        <w:t xml:space="preserve">-Каменка, с. </w:t>
      </w:r>
      <w:proofErr w:type="spellStart"/>
      <w:r w:rsidRPr="004B1843">
        <w:rPr>
          <w:rFonts w:ascii="Times New Roman" w:hAnsi="Times New Roman" w:cs="Times New Roman"/>
          <w:sz w:val="28"/>
          <w:szCs w:val="28"/>
          <w:lang w:bidi="en-US"/>
        </w:rPr>
        <w:t>Карпысак</w:t>
      </w:r>
      <w:proofErr w:type="spellEnd"/>
      <w:r>
        <w:rPr>
          <w:rFonts w:ascii="Times New Roman" w:hAnsi="Times New Roman" w:cs="Times New Roman"/>
          <w:sz w:val="28"/>
          <w:szCs w:val="28"/>
          <w:lang w:bidi="en-US"/>
        </w:rPr>
        <w:t>»</w:t>
      </w:r>
      <w:r w:rsidRPr="004B1843">
        <w:rPr>
          <w:rFonts w:ascii="Times New Roman" w:hAnsi="Times New Roman" w:cs="Times New Roman"/>
          <w:sz w:val="28"/>
          <w:szCs w:val="28"/>
          <w:lang w:bidi="en-US"/>
        </w:rPr>
        <w:t>.</w:t>
      </w:r>
    </w:p>
    <w:p w:rsidR="001F7644" w:rsidRPr="004B1843" w:rsidRDefault="004B1843" w:rsidP="004B1843">
      <w:pPr>
        <w:tabs>
          <w:tab w:val="left" w:pos="169"/>
        </w:tabs>
        <w:spacing w:after="0" w:line="240" w:lineRule="auto"/>
        <w:ind w:firstLine="567"/>
        <w:jc w:val="both"/>
        <w:rPr>
          <w:rFonts w:ascii="Times New Roman" w:hAnsi="Times New Roman" w:cs="Times New Roman"/>
          <w:b/>
          <w:sz w:val="28"/>
          <w:szCs w:val="28"/>
        </w:rPr>
      </w:pPr>
      <w:r w:rsidRPr="004B1843">
        <w:rPr>
          <w:rFonts w:ascii="Times New Roman" w:hAnsi="Times New Roman" w:cs="Times New Roman"/>
          <w:sz w:val="28"/>
          <w:szCs w:val="28"/>
          <w:highlight w:val="white"/>
        </w:rPr>
        <w:t xml:space="preserve">До 2030 года будет продолжена модернизация инженерной инфраструктуры в г. Тогучине, </w:t>
      </w:r>
      <w:proofErr w:type="spellStart"/>
      <w:r w:rsidRPr="004B1843">
        <w:rPr>
          <w:rFonts w:ascii="Times New Roman" w:hAnsi="Times New Roman" w:cs="Times New Roman"/>
          <w:sz w:val="28"/>
          <w:szCs w:val="28"/>
          <w:highlight w:val="white"/>
        </w:rPr>
        <w:t>р.п</w:t>
      </w:r>
      <w:proofErr w:type="spellEnd"/>
      <w:r w:rsidRPr="004B1843">
        <w:rPr>
          <w:rFonts w:ascii="Times New Roman" w:hAnsi="Times New Roman" w:cs="Times New Roman"/>
          <w:sz w:val="28"/>
          <w:szCs w:val="28"/>
          <w:highlight w:val="white"/>
        </w:rPr>
        <w:t>. Горный, в частности:</w:t>
      </w:r>
      <w:r>
        <w:rPr>
          <w:rFonts w:ascii="Times New Roman" w:hAnsi="Times New Roman" w:cs="Times New Roman"/>
          <w:sz w:val="28"/>
          <w:szCs w:val="28"/>
        </w:rPr>
        <w:t xml:space="preserve"> добавить</w:t>
      </w:r>
    </w:p>
    <w:p w:rsidR="004B1843" w:rsidRPr="004B1843" w:rsidRDefault="004B1843" w:rsidP="004B1843">
      <w:pPr>
        <w:spacing w:after="0" w:line="240" w:lineRule="auto"/>
        <w:ind w:firstLine="567"/>
        <w:jc w:val="both"/>
        <w:rPr>
          <w:rFonts w:ascii="Times New Roman" w:hAnsi="Times New Roman" w:cs="Times New Roman"/>
        </w:rPr>
      </w:pPr>
      <w:r w:rsidRPr="004B1843">
        <w:rPr>
          <w:rFonts w:ascii="Times New Roman" w:hAnsi="Times New Roman" w:cs="Times New Roman"/>
          <w:sz w:val="28"/>
          <w:szCs w:val="28"/>
        </w:rPr>
        <w:t xml:space="preserve">«- строительство </w:t>
      </w:r>
      <w:proofErr w:type="spellStart"/>
      <w:r w:rsidRPr="004B1843">
        <w:rPr>
          <w:rFonts w:ascii="Times New Roman" w:hAnsi="Times New Roman" w:cs="Times New Roman"/>
          <w:sz w:val="28"/>
          <w:szCs w:val="28"/>
        </w:rPr>
        <w:t>блочно</w:t>
      </w:r>
      <w:proofErr w:type="spellEnd"/>
      <w:r w:rsidRPr="004B1843">
        <w:rPr>
          <w:rFonts w:ascii="Times New Roman" w:hAnsi="Times New Roman" w:cs="Times New Roman"/>
          <w:sz w:val="28"/>
          <w:szCs w:val="28"/>
        </w:rPr>
        <w:t xml:space="preserve"> – модульной котельной для теплоснабжения в                    с. Завьялово, с. </w:t>
      </w:r>
      <w:proofErr w:type="spellStart"/>
      <w:r w:rsidRPr="004B1843">
        <w:rPr>
          <w:rFonts w:ascii="Times New Roman" w:hAnsi="Times New Roman" w:cs="Times New Roman"/>
          <w:sz w:val="28"/>
          <w:szCs w:val="28"/>
        </w:rPr>
        <w:t>Березиково</w:t>
      </w:r>
      <w:proofErr w:type="spellEnd"/>
      <w:r w:rsidRPr="004B1843">
        <w:rPr>
          <w:rFonts w:ascii="Times New Roman" w:hAnsi="Times New Roman" w:cs="Times New Roman"/>
          <w:sz w:val="28"/>
          <w:szCs w:val="28"/>
        </w:rPr>
        <w:t>, г. Тогучин».</w:t>
      </w:r>
    </w:p>
    <w:p w:rsidR="00E5704D" w:rsidRPr="00C6019D" w:rsidRDefault="00E5704D" w:rsidP="00E5704D">
      <w:pPr>
        <w:shd w:val="clear" w:color="auto" w:fill="FFFFFF"/>
        <w:spacing w:after="0" w:line="240" w:lineRule="auto"/>
        <w:ind w:firstLine="567"/>
        <w:jc w:val="both"/>
        <w:rPr>
          <w:sz w:val="30"/>
          <w:szCs w:val="30"/>
        </w:rPr>
      </w:pPr>
      <w:r w:rsidRPr="00E5704D">
        <w:rPr>
          <w:rFonts w:ascii="Times New Roman" w:hAnsi="Times New Roman" w:cs="Times New Roman"/>
          <w:sz w:val="28"/>
          <w:szCs w:val="28"/>
        </w:rPr>
        <w:t>1.10.</w:t>
      </w:r>
      <w:r>
        <w:rPr>
          <w:rFonts w:ascii="Times New Roman" w:hAnsi="Times New Roman" w:cs="Times New Roman"/>
          <w:color w:val="000000"/>
          <w:sz w:val="28"/>
          <w:szCs w:val="28"/>
          <w:lang w:eastAsia="ru-RU"/>
        </w:rPr>
        <w:t xml:space="preserve"> В подразделе </w:t>
      </w:r>
      <w:r w:rsidRPr="00E5704D">
        <w:rPr>
          <w:rFonts w:ascii="Times New Roman" w:hAnsi="Times New Roman" w:cs="Times New Roman"/>
          <w:sz w:val="28"/>
          <w:szCs w:val="28"/>
        </w:rPr>
        <w:t>3.4. «Территориальное развитие Тогучинского района в разрезе поселений» заменить:</w:t>
      </w:r>
    </w:p>
    <w:p w:rsidR="00E5704D" w:rsidRPr="00E5704D" w:rsidRDefault="00E5704D" w:rsidP="00E5704D">
      <w:pPr>
        <w:tabs>
          <w:tab w:val="left" w:pos="567"/>
          <w:tab w:val="left" w:pos="1134"/>
        </w:tabs>
        <w:spacing w:after="0" w:line="240" w:lineRule="auto"/>
        <w:jc w:val="both"/>
        <w:rPr>
          <w:rFonts w:ascii="Times New Roman" w:hAnsi="Times New Roman" w:cs="Times New Roman"/>
          <w:sz w:val="28"/>
          <w:szCs w:val="28"/>
        </w:rPr>
      </w:pPr>
      <w:r w:rsidRPr="00E5704D">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w:t>
      </w:r>
      <w:r w:rsidRPr="00E5704D">
        <w:rPr>
          <w:rFonts w:ascii="Times New Roman" w:hAnsi="Times New Roman" w:cs="Times New Roman"/>
          <w:sz w:val="28"/>
          <w:szCs w:val="28"/>
        </w:rPr>
        <w:t>Структура населения Тогучинского района в разрезе поселений в 2021 году представлена в таблице 5.</w:t>
      </w:r>
    </w:p>
    <w:p w:rsidR="00E5704D" w:rsidRPr="00E5704D" w:rsidRDefault="00E5704D" w:rsidP="00E5704D">
      <w:pPr>
        <w:tabs>
          <w:tab w:val="left" w:pos="1134"/>
        </w:tabs>
        <w:spacing w:after="0" w:line="240" w:lineRule="auto"/>
        <w:jc w:val="right"/>
        <w:rPr>
          <w:rFonts w:ascii="Times New Roman" w:hAnsi="Times New Roman" w:cs="Times New Roman"/>
          <w:sz w:val="28"/>
          <w:szCs w:val="28"/>
        </w:rPr>
      </w:pPr>
      <w:r w:rsidRPr="00E5704D">
        <w:rPr>
          <w:rFonts w:ascii="Times New Roman" w:hAnsi="Times New Roman" w:cs="Times New Roman"/>
          <w:sz w:val="28"/>
          <w:szCs w:val="28"/>
        </w:rPr>
        <w:t>Таблица 5</w:t>
      </w:r>
    </w:p>
    <w:p w:rsidR="00E5704D" w:rsidRPr="00E5704D" w:rsidRDefault="00E5704D" w:rsidP="00E5704D">
      <w:pPr>
        <w:tabs>
          <w:tab w:val="left" w:pos="1134"/>
        </w:tabs>
        <w:spacing w:after="0" w:line="240" w:lineRule="auto"/>
        <w:jc w:val="right"/>
        <w:rPr>
          <w:rFonts w:ascii="Times New Roman" w:hAnsi="Times New Roman" w:cs="Times New Roman"/>
          <w:sz w:val="28"/>
          <w:szCs w:val="28"/>
        </w:rPr>
      </w:pPr>
    </w:p>
    <w:p w:rsidR="00E5704D" w:rsidRPr="00E5704D" w:rsidRDefault="00E5704D" w:rsidP="00E5704D">
      <w:pPr>
        <w:tabs>
          <w:tab w:val="left" w:pos="1134"/>
        </w:tabs>
        <w:spacing w:after="0" w:line="240" w:lineRule="auto"/>
        <w:jc w:val="center"/>
        <w:rPr>
          <w:rFonts w:ascii="Times New Roman" w:hAnsi="Times New Roman" w:cs="Times New Roman"/>
          <w:sz w:val="28"/>
          <w:szCs w:val="28"/>
        </w:rPr>
      </w:pPr>
      <w:r w:rsidRPr="00E5704D">
        <w:rPr>
          <w:rFonts w:ascii="Times New Roman" w:hAnsi="Times New Roman" w:cs="Times New Roman"/>
          <w:sz w:val="28"/>
          <w:szCs w:val="28"/>
        </w:rPr>
        <w:t>Структура населения Тогучинского района в разрезе городских и сельских поселений на 01.01.2022 г.</w:t>
      </w:r>
    </w:p>
    <w:p w:rsidR="00E5704D" w:rsidRPr="00E5704D" w:rsidRDefault="00E5704D" w:rsidP="00E5704D">
      <w:pPr>
        <w:tabs>
          <w:tab w:val="left" w:pos="1134"/>
        </w:tabs>
        <w:spacing w:after="0" w:line="240" w:lineRule="auto"/>
        <w:jc w:val="both"/>
        <w:rPr>
          <w:rFonts w:ascii="Times New Roman" w:hAnsi="Times New Roman" w:cs="Times New Roman"/>
          <w:sz w:val="28"/>
          <w:szCs w:val="28"/>
        </w:rPr>
      </w:pPr>
    </w:p>
    <w:tbl>
      <w:tblPr>
        <w:tblW w:w="9606" w:type="dxa"/>
        <w:jc w:val="center"/>
        <w:tblBorders>
          <w:top w:val="single" w:sz="4" w:space="0" w:color="000001"/>
          <w:left w:val="single" w:sz="4" w:space="0" w:color="000001"/>
          <w:bottom w:val="single" w:sz="4" w:space="0" w:color="000001"/>
          <w:insideH w:val="single" w:sz="4" w:space="0" w:color="000001"/>
        </w:tblBorders>
        <w:tblCellMar>
          <w:left w:w="-5" w:type="dxa"/>
        </w:tblCellMar>
        <w:tblLook w:val="04A0" w:firstRow="1" w:lastRow="0" w:firstColumn="1" w:lastColumn="0" w:noHBand="0" w:noVBand="1"/>
      </w:tblPr>
      <w:tblGrid>
        <w:gridCol w:w="4012"/>
        <w:gridCol w:w="2493"/>
        <w:gridCol w:w="3101"/>
      </w:tblGrid>
      <w:tr w:rsidR="00E5704D" w:rsidRPr="001022BE" w:rsidTr="00123DB4">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both"/>
              <w:rPr>
                <w:rFonts w:ascii="Times New Roman" w:hAnsi="Times New Roman" w:cs="Times New Roman"/>
                <w:b/>
                <w:bCs/>
                <w:iCs/>
                <w:sz w:val="24"/>
                <w:szCs w:val="24"/>
              </w:rPr>
            </w:pPr>
            <w:r w:rsidRPr="001022BE">
              <w:rPr>
                <w:rFonts w:ascii="Times New Roman" w:hAnsi="Times New Roman" w:cs="Times New Roman"/>
                <w:b/>
                <w:bCs/>
                <w:iCs/>
                <w:sz w:val="24"/>
                <w:szCs w:val="24"/>
              </w:rPr>
              <w:t>Наименование поселения</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b/>
                <w:sz w:val="24"/>
                <w:szCs w:val="24"/>
              </w:rPr>
              <w:t xml:space="preserve">Количество населённых пунктов </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b/>
                <w:bCs/>
                <w:iCs/>
                <w:sz w:val="24"/>
                <w:szCs w:val="24"/>
              </w:rPr>
              <w:t>Численность населения, чел.</w:t>
            </w:r>
          </w:p>
        </w:tc>
      </w:tr>
      <w:tr w:rsidR="00E5704D" w:rsidRPr="001022BE" w:rsidTr="00123DB4">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E5704D">
            <w:pPr>
              <w:spacing w:after="0" w:line="240" w:lineRule="auto"/>
              <w:jc w:val="both"/>
              <w:rPr>
                <w:rFonts w:ascii="Times New Roman" w:hAnsi="Times New Roman" w:cs="Times New Roman"/>
                <w:sz w:val="24"/>
                <w:szCs w:val="24"/>
              </w:rPr>
            </w:pPr>
            <w:r w:rsidRPr="001022BE">
              <w:rPr>
                <w:rFonts w:ascii="Times New Roman" w:hAnsi="Times New Roman" w:cs="Times New Roman"/>
                <w:sz w:val="24"/>
                <w:szCs w:val="24"/>
              </w:rPr>
              <w:t xml:space="preserve">Тогучинский район </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107</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53403</w:t>
            </w:r>
          </w:p>
        </w:tc>
      </w:tr>
      <w:tr w:rsidR="00E5704D" w:rsidRPr="001022BE" w:rsidTr="00123DB4">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E5704D">
            <w:pPr>
              <w:spacing w:after="0" w:line="240" w:lineRule="auto"/>
              <w:jc w:val="both"/>
              <w:rPr>
                <w:rFonts w:ascii="Times New Roman" w:hAnsi="Times New Roman" w:cs="Times New Roman"/>
                <w:sz w:val="24"/>
                <w:szCs w:val="24"/>
              </w:rPr>
            </w:pPr>
            <w:r w:rsidRPr="001022BE">
              <w:rPr>
                <w:rFonts w:ascii="Times New Roman" w:hAnsi="Times New Roman" w:cs="Times New Roman"/>
                <w:sz w:val="24"/>
                <w:szCs w:val="24"/>
              </w:rPr>
              <w:t>Городское поселение г. Тогучин</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1</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20130</w:t>
            </w:r>
          </w:p>
        </w:tc>
      </w:tr>
      <w:tr w:rsidR="00E5704D" w:rsidRPr="001022BE" w:rsidTr="00123DB4">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E5704D">
            <w:pPr>
              <w:spacing w:after="0" w:line="240" w:lineRule="auto"/>
              <w:jc w:val="both"/>
              <w:rPr>
                <w:rFonts w:ascii="Times New Roman" w:hAnsi="Times New Roman" w:cs="Times New Roman"/>
                <w:sz w:val="24"/>
                <w:szCs w:val="24"/>
              </w:rPr>
            </w:pPr>
            <w:r w:rsidRPr="001022BE">
              <w:rPr>
                <w:rFonts w:ascii="Times New Roman" w:hAnsi="Times New Roman" w:cs="Times New Roman"/>
                <w:sz w:val="24"/>
                <w:szCs w:val="24"/>
              </w:rPr>
              <w:t xml:space="preserve">Городское поселение </w:t>
            </w:r>
            <w:proofErr w:type="spellStart"/>
            <w:r w:rsidRPr="001022BE">
              <w:rPr>
                <w:rFonts w:ascii="Times New Roman" w:hAnsi="Times New Roman" w:cs="Times New Roman"/>
                <w:sz w:val="24"/>
                <w:szCs w:val="24"/>
              </w:rPr>
              <w:t>р.п</w:t>
            </w:r>
            <w:proofErr w:type="spellEnd"/>
            <w:r w:rsidRPr="001022BE">
              <w:rPr>
                <w:rFonts w:ascii="Times New Roman" w:hAnsi="Times New Roman" w:cs="Times New Roman"/>
                <w:sz w:val="24"/>
                <w:szCs w:val="24"/>
              </w:rPr>
              <w:t>. Горный</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8986</w:t>
            </w:r>
          </w:p>
        </w:tc>
      </w:tr>
      <w:tr w:rsidR="00E5704D" w:rsidRPr="001022BE" w:rsidTr="00123DB4">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E5704D">
            <w:pPr>
              <w:spacing w:after="0" w:line="240" w:lineRule="auto"/>
              <w:jc w:val="both"/>
              <w:rPr>
                <w:rFonts w:ascii="Times New Roman" w:hAnsi="Times New Roman" w:cs="Times New Roman"/>
                <w:sz w:val="24"/>
                <w:szCs w:val="24"/>
              </w:rPr>
            </w:pPr>
            <w:r w:rsidRPr="001022BE">
              <w:rPr>
                <w:rFonts w:ascii="Times New Roman" w:hAnsi="Times New Roman" w:cs="Times New Roman"/>
                <w:sz w:val="24"/>
                <w:szCs w:val="24"/>
                <w:highlight w:val="white"/>
              </w:rPr>
              <w:t>Борцовский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highlight w:val="white"/>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804</w:t>
            </w:r>
          </w:p>
        </w:tc>
      </w:tr>
      <w:tr w:rsidR="00E5704D" w:rsidRPr="001022BE" w:rsidTr="00123DB4">
        <w:trPr>
          <w:trHeight w:val="162"/>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E5704D">
            <w:pPr>
              <w:spacing w:after="0" w:line="240" w:lineRule="auto"/>
              <w:jc w:val="both"/>
              <w:rPr>
                <w:rFonts w:ascii="Times New Roman" w:hAnsi="Times New Roman" w:cs="Times New Roman"/>
                <w:sz w:val="24"/>
                <w:szCs w:val="24"/>
              </w:rPr>
            </w:pPr>
            <w:proofErr w:type="spellStart"/>
            <w:r w:rsidRPr="001022BE">
              <w:rPr>
                <w:rFonts w:ascii="Times New Roman" w:hAnsi="Times New Roman" w:cs="Times New Roman"/>
                <w:sz w:val="24"/>
                <w:szCs w:val="24"/>
                <w:highlight w:val="white"/>
              </w:rPr>
              <w:t>Буготакский</w:t>
            </w:r>
            <w:proofErr w:type="spellEnd"/>
            <w:r w:rsidRPr="001022BE">
              <w:rPr>
                <w:rFonts w:ascii="Times New Roman" w:hAnsi="Times New Roman" w:cs="Times New Roman"/>
                <w:sz w:val="24"/>
                <w:szCs w:val="24"/>
                <w:highlight w:val="white"/>
              </w:rPr>
              <w:t xml:space="preserve">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highlight w:val="white"/>
              </w:rPr>
              <w:t>8</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1698</w:t>
            </w:r>
          </w:p>
        </w:tc>
      </w:tr>
      <w:tr w:rsidR="00E5704D" w:rsidRPr="001022BE" w:rsidTr="00123DB4">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E5704D">
            <w:pPr>
              <w:spacing w:after="0" w:line="240" w:lineRule="auto"/>
              <w:jc w:val="both"/>
              <w:rPr>
                <w:rFonts w:ascii="Times New Roman" w:hAnsi="Times New Roman" w:cs="Times New Roman"/>
                <w:sz w:val="24"/>
                <w:szCs w:val="24"/>
              </w:rPr>
            </w:pPr>
            <w:proofErr w:type="spellStart"/>
            <w:r w:rsidRPr="001022BE">
              <w:rPr>
                <w:rFonts w:ascii="Times New Roman" w:hAnsi="Times New Roman" w:cs="Times New Roman"/>
                <w:sz w:val="24"/>
                <w:szCs w:val="24"/>
                <w:highlight w:val="white"/>
              </w:rPr>
              <w:t>Вассинский</w:t>
            </w:r>
            <w:proofErr w:type="spellEnd"/>
            <w:r w:rsidRPr="001022BE">
              <w:rPr>
                <w:rFonts w:ascii="Times New Roman" w:hAnsi="Times New Roman" w:cs="Times New Roman"/>
                <w:sz w:val="24"/>
                <w:szCs w:val="24"/>
                <w:highlight w:val="white"/>
              </w:rPr>
              <w:t xml:space="preserve">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highlight w:val="white"/>
              </w:rPr>
              <w:t>7</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1694</w:t>
            </w:r>
          </w:p>
        </w:tc>
      </w:tr>
      <w:tr w:rsidR="00E5704D" w:rsidRPr="001022BE" w:rsidTr="00123DB4">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E5704D">
            <w:pPr>
              <w:spacing w:after="0" w:line="240" w:lineRule="auto"/>
              <w:jc w:val="both"/>
              <w:rPr>
                <w:rFonts w:ascii="Times New Roman" w:hAnsi="Times New Roman" w:cs="Times New Roman"/>
                <w:sz w:val="24"/>
                <w:szCs w:val="24"/>
              </w:rPr>
            </w:pPr>
            <w:proofErr w:type="spellStart"/>
            <w:r w:rsidRPr="001022BE">
              <w:rPr>
                <w:rFonts w:ascii="Times New Roman" w:hAnsi="Times New Roman" w:cs="Times New Roman"/>
                <w:sz w:val="24"/>
                <w:szCs w:val="24"/>
                <w:highlight w:val="white"/>
              </w:rPr>
              <w:t>Гутовский</w:t>
            </w:r>
            <w:proofErr w:type="spellEnd"/>
            <w:r w:rsidRPr="001022BE">
              <w:rPr>
                <w:rFonts w:ascii="Times New Roman" w:hAnsi="Times New Roman" w:cs="Times New Roman"/>
                <w:sz w:val="24"/>
                <w:szCs w:val="24"/>
                <w:highlight w:val="white"/>
              </w:rPr>
              <w:t xml:space="preserve">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highlight w:val="white"/>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1033</w:t>
            </w:r>
          </w:p>
        </w:tc>
      </w:tr>
      <w:tr w:rsidR="00E5704D" w:rsidRPr="001022BE" w:rsidTr="00123DB4">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E5704D">
            <w:pPr>
              <w:spacing w:after="0" w:line="240" w:lineRule="auto"/>
              <w:jc w:val="both"/>
              <w:rPr>
                <w:rFonts w:ascii="Times New Roman" w:hAnsi="Times New Roman" w:cs="Times New Roman"/>
                <w:sz w:val="24"/>
                <w:szCs w:val="24"/>
              </w:rPr>
            </w:pPr>
            <w:proofErr w:type="spellStart"/>
            <w:r w:rsidRPr="001022BE">
              <w:rPr>
                <w:rFonts w:ascii="Times New Roman" w:hAnsi="Times New Roman" w:cs="Times New Roman"/>
                <w:sz w:val="24"/>
                <w:szCs w:val="24"/>
                <w:highlight w:val="white"/>
              </w:rPr>
              <w:t>Завьяловский</w:t>
            </w:r>
            <w:proofErr w:type="spellEnd"/>
            <w:r w:rsidRPr="001022BE">
              <w:rPr>
                <w:rFonts w:ascii="Times New Roman" w:hAnsi="Times New Roman" w:cs="Times New Roman"/>
                <w:sz w:val="24"/>
                <w:szCs w:val="24"/>
                <w:highlight w:val="white"/>
              </w:rPr>
              <w:t xml:space="preserve">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highlight w:val="white"/>
              </w:rPr>
              <w:t>5</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1228</w:t>
            </w:r>
          </w:p>
        </w:tc>
      </w:tr>
      <w:tr w:rsidR="00E5704D" w:rsidRPr="001022BE" w:rsidTr="00123DB4">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E5704D">
            <w:pPr>
              <w:spacing w:after="0" w:line="240" w:lineRule="auto"/>
              <w:jc w:val="both"/>
              <w:rPr>
                <w:rFonts w:ascii="Times New Roman" w:hAnsi="Times New Roman" w:cs="Times New Roman"/>
                <w:sz w:val="24"/>
                <w:szCs w:val="24"/>
              </w:rPr>
            </w:pPr>
            <w:r w:rsidRPr="001022BE">
              <w:rPr>
                <w:rFonts w:ascii="Times New Roman" w:hAnsi="Times New Roman" w:cs="Times New Roman"/>
                <w:sz w:val="24"/>
                <w:szCs w:val="24"/>
                <w:highlight w:val="white"/>
              </w:rPr>
              <w:t>Заречный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highlight w:val="white"/>
              </w:rPr>
              <w:t>10</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980</w:t>
            </w:r>
          </w:p>
        </w:tc>
      </w:tr>
      <w:tr w:rsidR="00E5704D" w:rsidRPr="001022BE" w:rsidTr="00123DB4">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E5704D">
            <w:pPr>
              <w:spacing w:after="0" w:line="240" w:lineRule="auto"/>
              <w:jc w:val="both"/>
              <w:rPr>
                <w:rFonts w:ascii="Times New Roman" w:hAnsi="Times New Roman" w:cs="Times New Roman"/>
                <w:sz w:val="24"/>
                <w:szCs w:val="24"/>
              </w:rPr>
            </w:pPr>
            <w:proofErr w:type="spellStart"/>
            <w:r w:rsidRPr="001022BE">
              <w:rPr>
                <w:rFonts w:ascii="Times New Roman" w:hAnsi="Times New Roman" w:cs="Times New Roman"/>
                <w:sz w:val="24"/>
                <w:szCs w:val="24"/>
                <w:highlight w:val="white"/>
              </w:rPr>
              <w:t>Киикский</w:t>
            </w:r>
            <w:proofErr w:type="spellEnd"/>
            <w:r w:rsidRPr="001022BE">
              <w:rPr>
                <w:rFonts w:ascii="Times New Roman" w:hAnsi="Times New Roman" w:cs="Times New Roman"/>
                <w:sz w:val="24"/>
                <w:szCs w:val="24"/>
                <w:highlight w:val="white"/>
              </w:rPr>
              <w:t xml:space="preserve">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highlight w:val="white"/>
              </w:rPr>
              <w:t>4</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916</w:t>
            </w:r>
          </w:p>
        </w:tc>
      </w:tr>
      <w:tr w:rsidR="00E5704D" w:rsidRPr="001022BE" w:rsidTr="00123DB4">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E5704D">
            <w:pPr>
              <w:spacing w:after="0" w:line="240" w:lineRule="auto"/>
              <w:jc w:val="both"/>
              <w:rPr>
                <w:rFonts w:ascii="Times New Roman" w:hAnsi="Times New Roman" w:cs="Times New Roman"/>
                <w:sz w:val="24"/>
                <w:szCs w:val="24"/>
              </w:rPr>
            </w:pPr>
            <w:r w:rsidRPr="001022BE">
              <w:rPr>
                <w:rFonts w:ascii="Times New Roman" w:hAnsi="Times New Roman" w:cs="Times New Roman"/>
                <w:sz w:val="24"/>
                <w:szCs w:val="24"/>
                <w:highlight w:val="white"/>
              </w:rPr>
              <w:t>Кировский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highlight w:val="white"/>
              </w:rPr>
              <w:t>7</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2273</w:t>
            </w:r>
          </w:p>
        </w:tc>
      </w:tr>
      <w:tr w:rsidR="00E5704D" w:rsidRPr="001022BE" w:rsidTr="00123DB4">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E5704D">
            <w:pPr>
              <w:spacing w:after="0" w:line="240" w:lineRule="auto"/>
              <w:jc w:val="both"/>
              <w:rPr>
                <w:rFonts w:ascii="Times New Roman" w:hAnsi="Times New Roman" w:cs="Times New Roman"/>
                <w:sz w:val="24"/>
                <w:szCs w:val="24"/>
              </w:rPr>
            </w:pPr>
            <w:r w:rsidRPr="001022BE">
              <w:rPr>
                <w:rFonts w:ascii="Times New Roman" w:hAnsi="Times New Roman" w:cs="Times New Roman"/>
                <w:sz w:val="24"/>
                <w:szCs w:val="24"/>
                <w:highlight w:val="white"/>
              </w:rPr>
              <w:t>Коуракский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highlight w:val="white"/>
              </w:rPr>
              <w:t>5</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1562</w:t>
            </w:r>
          </w:p>
        </w:tc>
      </w:tr>
      <w:tr w:rsidR="00E5704D" w:rsidRPr="001022BE" w:rsidTr="00123DB4">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1022BE">
            <w:pPr>
              <w:spacing w:after="0" w:line="240" w:lineRule="auto"/>
              <w:jc w:val="both"/>
              <w:rPr>
                <w:rFonts w:ascii="Times New Roman" w:hAnsi="Times New Roman" w:cs="Times New Roman"/>
                <w:sz w:val="24"/>
                <w:szCs w:val="24"/>
              </w:rPr>
            </w:pPr>
            <w:proofErr w:type="spellStart"/>
            <w:r w:rsidRPr="001022BE">
              <w:rPr>
                <w:rFonts w:ascii="Times New Roman" w:hAnsi="Times New Roman" w:cs="Times New Roman"/>
                <w:sz w:val="24"/>
                <w:szCs w:val="24"/>
                <w:highlight w:val="white"/>
              </w:rPr>
              <w:lastRenderedPageBreak/>
              <w:t>Кудельно</w:t>
            </w:r>
            <w:proofErr w:type="spellEnd"/>
            <w:r w:rsidRPr="001022BE">
              <w:rPr>
                <w:rFonts w:ascii="Times New Roman" w:hAnsi="Times New Roman" w:cs="Times New Roman"/>
                <w:sz w:val="24"/>
                <w:szCs w:val="24"/>
                <w:highlight w:val="white"/>
              </w:rPr>
              <w:t>-Ключевской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highlight w:val="white"/>
              </w:rPr>
              <w:t>5</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959</w:t>
            </w:r>
          </w:p>
        </w:tc>
      </w:tr>
      <w:tr w:rsidR="00E5704D" w:rsidRPr="001022BE" w:rsidTr="00123DB4">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E5704D">
            <w:pPr>
              <w:spacing w:after="0" w:line="240" w:lineRule="auto"/>
              <w:jc w:val="both"/>
              <w:rPr>
                <w:rFonts w:ascii="Times New Roman" w:hAnsi="Times New Roman" w:cs="Times New Roman"/>
                <w:sz w:val="24"/>
                <w:szCs w:val="24"/>
              </w:rPr>
            </w:pPr>
            <w:r w:rsidRPr="001022BE">
              <w:rPr>
                <w:rFonts w:ascii="Times New Roman" w:hAnsi="Times New Roman" w:cs="Times New Roman"/>
                <w:sz w:val="24"/>
                <w:szCs w:val="24"/>
                <w:highlight w:val="white"/>
              </w:rPr>
              <w:t>Кудринский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highlight w:val="white"/>
              </w:rPr>
              <w:t>9</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1146</w:t>
            </w:r>
          </w:p>
        </w:tc>
      </w:tr>
      <w:tr w:rsidR="00E5704D" w:rsidRPr="001022BE" w:rsidTr="00123DB4">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E5704D">
            <w:pPr>
              <w:spacing w:after="0" w:line="240" w:lineRule="auto"/>
              <w:jc w:val="both"/>
              <w:rPr>
                <w:rFonts w:ascii="Times New Roman" w:hAnsi="Times New Roman" w:cs="Times New Roman"/>
                <w:sz w:val="24"/>
                <w:szCs w:val="24"/>
              </w:rPr>
            </w:pPr>
            <w:r w:rsidRPr="001022BE">
              <w:rPr>
                <w:rFonts w:ascii="Times New Roman" w:hAnsi="Times New Roman" w:cs="Times New Roman"/>
                <w:sz w:val="24"/>
                <w:szCs w:val="24"/>
                <w:highlight w:val="white"/>
              </w:rPr>
              <w:t>Лебедевский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highlight w:val="white"/>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1153</w:t>
            </w:r>
          </w:p>
        </w:tc>
      </w:tr>
      <w:tr w:rsidR="00E5704D" w:rsidRPr="001022BE" w:rsidTr="00123DB4">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E5704D">
            <w:pPr>
              <w:spacing w:after="0" w:line="240" w:lineRule="auto"/>
              <w:jc w:val="both"/>
              <w:rPr>
                <w:rFonts w:ascii="Times New Roman" w:hAnsi="Times New Roman" w:cs="Times New Roman"/>
                <w:sz w:val="24"/>
                <w:szCs w:val="24"/>
              </w:rPr>
            </w:pPr>
            <w:proofErr w:type="spellStart"/>
            <w:r w:rsidRPr="001022BE">
              <w:rPr>
                <w:rFonts w:ascii="Times New Roman" w:hAnsi="Times New Roman" w:cs="Times New Roman"/>
                <w:sz w:val="24"/>
                <w:szCs w:val="24"/>
                <w:highlight w:val="white"/>
              </w:rPr>
              <w:t>Мирновский</w:t>
            </w:r>
            <w:proofErr w:type="spellEnd"/>
            <w:r w:rsidRPr="001022BE">
              <w:rPr>
                <w:rFonts w:ascii="Times New Roman" w:hAnsi="Times New Roman" w:cs="Times New Roman"/>
                <w:sz w:val="24"/>
                <w:szCs w:val="24"/>
                <w:highlight w:val="white"/>
              </w:rPr>
              <w:t xml:space="preserve">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highlight w:val="white"/>
              </w:rPr>
              <w:t>2</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1241</w:t>
            </w:r>
          </w:p>
        </w:tc>
      </w:tr>
      <w:tr w:rsidR="00E5704D" w:rsidRPr="001022BE" w:rsidTr="00123DB4">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E5704D">
            <w:pPr>
              <w:spacing w:after="0" w:line="240" w:lineRule="auto"/>
              <w:jc w:val="both"/>
              <w:rPr>
                <w:rFonts w:ascii="Times New Roman" w:hAnsi="Times New Roman" w:cs="Times New Roman"/>
                <w:sz w:val="24"/>
                <w:szCs w:val="24"/>
              </w:rPr>
            </w:pPr>
            <w:proofErr w:type="spellStart"/>
            <w:r w:rsidRPr="001022BE">
              <w:rPr>
                <w:rFonts w:ascii="Times New Roman" w:hAnsi="Times New Roman" w:cs="Times New Roman"/>
                <w:sz w:val="24"/>
                <w:szCs w:val="24"/>
                <w:highlight w:val="white"/>
              </w:rPr>
              <w:t>Нечаевский</w:t>
            </w:r>
            <w:proofErr w:type="spellEnd"/>
            <w:r w:rsidRPr="001022BE">
              <w:rPr>
                <w:rFonts w:ascii="Times New Roman" w:hAnsi="Times New Roman" w:cs="Times New Roman"/>
                <w:sz w:val="24"/>
                <w:szCs w:val="24"/>
                <w:highlight w:val="white"/>
              </w:rPr>
              <w:t xml:space="preserve"> сельсовет </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highlight w:val="white"/>
              </w:rPr>
              <w:t>1</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850</w:t>
            </w:r>
          </w:p>
        </w:tc>
      </w:tr>
      <w:tr w:rsidR="00E5704D" w:rsidRPr="001022BE" w:rsidTr="00123DB4">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E5704D">
            <w:pPr>
              <w:spacing w:after="0" w:line="240" w:lineRule="auto"/>
              <w:jc w:val="both"/>
              <w:rPr>
                <w:rFonts w:ascii="Times New Roman" w:hAnsi="Times New Roman" w:cs="Times New Roman"/>
                <w:sz w:val="24"/>
                <w:szCs w:val="24"/>
              </w:rPr>
            </w:pPr>
            <w:proofErr w:type="spellStart"/>
            <w:r w:rsidRPr="001022BE">
              <w:rPr>
                <w:rFonts w:ascii="Times New Roman" w:hAnsi="Times New Roman" w:cs="Times New Roman"/>
                <w:sz w:val="24"/>
                <w:szCs w:val="24"/>
                <w:highlight w:val="white"/>
              </w:rPr>
              <w:t>Репьевский</w:t>
            </w:r>
            <w:proofErr w:type="spellEnd"/>
            <w:r w:rsidRPr="001022BE">
              <w:rPr>
                <w:rFonts w:ascii="Times New Roman" w:hAnsi="Times New Roman" w:cs="Times New Roman"/>
                <w:sz w:val="24"/>
                <w:szCs w:val="24"/>
                <w:highlight w:val="white"/>
              </w:rPr>
              <w:t xml:space="preserve">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highlight w:val="white"/>
              </w:rPr>
              <w:t>8</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1690</w:t>
            </w:r>
          </w:p>
        </w:tc>
      </w:tr>
      <w:tr w:rsidR="00E5704D" w:rsidRPr="001022BE" w:rsidTr="00123DB4">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E5704D">
            <w:pPr>
              <w:spacing w:after="0" w:line="240" w:lineRule="auto"/>
              <w:jc w:val="both"/>
              <w:rPr>
                <w:rFonts w:ascii="Times New Roman" w:hAnsi="Times New Roman" w:cs="Times New Roman"/>
                <w:sz w:val="24"/>
                <w:szCs w:val="24"/>
              </w:rPr>
            </w:pPr>
            <w:proofErr w:type="spellStart"/>
            <w:r w:rsidRPr="001022BE">
              <w:rPr>
                <w:rFonts w:ascii="Times New Roman" w:hAnsi="Times New Roman" w:cs="Times New Roman"/>
                <w:sz w:val="24"/>
                <w:szCs w:val="24"/>
                <w:highlight w:val="white"/>
              </w:rPr>
              <w:t>Степногутовский</w:t>
            </w:r>
            <w:proofErr w:type="spellEnd"/>
            <w:r w:rsidRPr="001022BE">
              <w:rPr>
                <w:rFonts w:ascii="Times New Roman" w:hAnsi="Times New Roman" w:cs="Times New Roman"/>
                <w:sz w:val="24"/>
                <w:szCs w:val="24"/>
                <w:highlight w:val="white"/>
              </w:rPr>
              <w:t xml:space="preserve">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highlight w:val="white"/>
              </w:rPr>
              <w:t>3</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694</w:t>
            </w:r>
          </w:p>
        </w:tc>
      </w:tr>
      <w:tr w:rsidR="00E5704D" w:rsidRPr="001022BE" w:rsidTr="00123DB4">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E5704D">
            <w:pPr>
              <w:spacing w:after="0" w:line="240" w:lineRule="auto"/>
              <w:jc w:val="both"/>
              <w:rPr>
                <w:rFonts w:ascii="Times New Roman" w:hAnsi="Times New Roman" w:cs="Times New Roman"/>
                <w:sz w:val="24"/>
                <w:szCs w:val="24"/>
              </w:rPr>
            </w:pPr>
            <w:proofErr w:type="spellStart"/>
            <w:r w:rsidRPr="001022BE">
              <w:rPr>
                <w:rFonts w:ascii="Times New Roman" w:hAnsi="Times New Roman" w:cs="Times New Roman"/>
                <w:sz w:val="24"/>
                <w:szCs w:val="24"/>
                <w:highlight w:val="white"/>
              </w:rPr>
              <w:t>Сурковский</w:t>
            </w:r>
            <w:proofErr w:type="spellEnd"/>
            <w:r w:rsidRPr="001022BE">
              <w:rPr>
                <w:rFonts w:ascii="Times New Roman" w:hAnsi="Times New Roman" w:cs="Times New Roman"/>
                <w:sz w:val="24"/>
                <w:szCs w:val="24"/>
                <w:highlight w:val="white"/>
              </w:rPr>
              <w:t xml:space="preserve">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highlight w:val="white"/>
              </w:rPr>
              <w:t>7</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1050</w:t>
            </w:r>
          </w:p>
        </w:tc>
      </w:tr>
      <w:tr w:rsidR="00E5704D" w:rsidRPr="001022BE" w:rsidTr="00123DB4">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E5704D">
            <w:pPr>
              <w:spacing w:after="0" w:line="240" w:lineRule="auto"/>
              <w:jc w:val="both"/>
              <w:rPr>
                <w:rFonts w:ascii="Times New Roman" w:hAnsi="Times New Roman" w:cs="Times New Roman"/>
                <w:sz w:val="24"/>
                <w:szCs w:val="24"/>
              </w:rPr>
            </w:pPr>
            <w:proofErr w:type="spellStart"/>
            <w:r w:rsidRPr="001022BE">
              <w:rPr>
                <w:rFonts w:ascii="Times New Roman" w:hAnsi="Times New Roman" w:cs="Times New Roman"/>
                <w:sz w:val="24"/>
                <w:szCs w:val="24"/>
                <w:highlight w:val="white"/>
              </w:rPr>
              <w:t>Усть</w:t>
            </w:r>
            <w:proofErr w:type="spellEnd"/>
            <w:r w:rsidRPr="001022BE">
              <w:rPr>
                <w:rFonts w:ascii="Times New Roman" w:hAnsi="Times New Roman" w:cs="Times New Roman"/>
                <w:sz w:val="24"/>
                <w:szCs w:val="24"/>
                <w:highlight w:val="white"/>
              </w:rPr>
              <w:t>-Каменский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highlight w:val="white"/>
              </w:rPr>
              <w:t>5</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923</w:t>
            </w:r>
          </w:p>
        </w:tc>
      </w:tr>
      <w:tr w:rsidR="00E5704D" w:rsidRPr="001022BE" w:rsidTr="00123DB4">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E5704D">
            <w:pPr>
              <w:spacing w:after="0" w:line="240" w:lineRule="auto"/>
              <w:jc w:val="both"/>
              <w:rPr>
                <w:rFonts w:ascii="Times New Roman" w:hAnsi="Times New Roman" w:cs="Times New Roman"/>
                <w:sz w:val="24"/>
                <w:szCs w:val="24"/>
              </w:rPr>
            </w:pPr>
            <w:proofErr w:type="spellStart"/>
            <w:r w:rsidRPr="001022BE">
              <w:rPr>
                <w:rFonts w:ascii="Times New Roman" w:hAnsi="Times New Roman" w:cs="Times New Roman"/>
                <w:sz w:val="24"/>
                <w:szCs w:val="24"/>
                <w:highlight w:val="white"/>
              </w:rPr>
              <w:t>Чемской</w:t>
            </w:r>
            <w:proofErr w:type="spellEnd"/>
            <w:r w:rsidRPr="001022BE">
              <w:rPr>
                <w:rFonts w:ascii="Times New Roman" w:hAnsi="Times New Roman" w:cs="Times New Roman"/>
                <w:sz w:val="24"/>
                <w:szCs w:val="24"/>
                <w:highlight w:val="white"/>
              </w:rPr>
              <w:t xml:space="preserve">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highlight w:val="white"/>
              </w:rPr>
              <w:t>2</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926</w:t>
            </w:r>
          </w:p>
        </w:tc>
      </w:tr>
      <w:tr w:rsidR="00E5704D" w:rsidRPr="001022BE" w:rsidTr="00123DB4">
        <w:trPr>
          <w:trHeight w:val="267"/>
          <w:jc w:val="center"/>
        </w:trPr>
        <w:tc>
          <w:tcPr>
            <w:tcW w:w="4012" w:type="dxa"/>
            <w:tcBorders>
              <w:top w:val="single" w:sz="4" w:space="0" w:color="000001"/>
              <w:left w:val="single" w:sz="4" w:space="0" w:color="000001"/>
              <w:bottom w:val="single" w:sz="4" w:space="0" w:color="000001"/>
            </w:tcBorders>
            <w:shd w:val="clear" w:color="auto" w:fill="auto"/>
            <w:tcMar>
              <w:left w:w="-5" w:type="dxa"/>
            </w:tcMar>
            <w:vAlign w:val="bottom"/>
          </w:tcPr>
          <w:p w:rsidR="00E5704D" w:rsidRPr="001022BE" w:rsidRDefault="00E5704D" w:rsidP="00E5704D">
            <w:pPr>
              <w:spacing w:after="0" w:line="240" w:lineRule="auto"/>
              <w:jc w:val="both"/>
              <w:rPr>
                <w:rFonts w:ascii="Times New Roman" w:hAnsi="Times New Roman" w:cs="Times New Roman"/>
                <w:sz w:val="24"/>
                <w:szCs w:val="24"/>
              </w:rPr>
            </w:pPr>
            <w:r w:rsidRPr="001022BE">
              <w:rPr>
                <w:rFonts w:ascii="Times New Roman" w:hAnsi="Times New Roman" w:cs="Times New Roman"/>
                <w:sz w:val="24"/>
                <w:szCs w:val="24"/>
              </w:rPr>
              <w:t>Шахтинский сельсовет</w:t>
            </w:r>
          </w:p>
        </w:tc>
        <w:tc>
          <w:tcPr>
            <w:tcW w:w="2493" w:type="dxa"/>
            <w:tcBorders>
              <w:top w:val="single" w:sz="4" w:space="0" w:color="000001"/>
              <w:left w:val="single" w:sz="4" w:space="0" w:color="000001"/>
              <w:bottom w:val="single" w:sz="4" w:space="0" w:color="000001"/>
            </w:tcBorders>
            <w:shd w:val="clear" w:color="auto" w:fill="auto"/>
            <w:tcMar>
              <w:left w:w="-5" w:type="dxa"/>
            </w:tcMar>
          </w:tcPr>
          <w:p w:rsidR="00E5704D" w:rsidRPr="001022BE" w:rsidRDefault="00E5704D" w:rsidP="00E5704D">
            <w:pPr>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6</w:t>
            </w:r>
          </w:p>
        </w:tc>
        <w:tc>
          <w:tcPr>
            <w:tcW w:w="310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E5704D" w:rsidRPr="001022BE" w:rsidRDefault="00E5704D" w:rsidP="00E5704D">
            <w:pPr>
              <w:snapToGrid w:val="0"/>
              <w:spacing w:after="0" w:line="240" w:lineRule="auto"/>
              <w:jc w:val="center"/>
              <w:rPr>
                <w:rFonts w:ascii="Times New Roman" w:hAnsi="Times New Roman" w:cs="Times New Roman"/>
                <w:sz w:val="24"/>
                <w:szCs w:val="24"/>
              </w:rPr>
            </w:pPr>
            <w:r w:rsidRPr="001022BE">
              <w:rPr>
                <w:rFonts w:ascii="Times New Roman" w:hAnsi="Times New Roman" w:cs="Times New Roman"/>
                <w:sz w:val="24"/>
                <w:szCs w:val="24"/>
              </w:rPr>
              <w:t>1467</w:t>
            </w:r>
          </w:p>
        </w:tc>
      </w:tr>
    </w:tbl>
    <w:p w:rsidR="00E5704D" w:rsidRPr="00E5704D" w:rsidRDefault="00E5704D" w:rsidP="00E5704D">
      <w:pPr>
        <w:tabs>
          <w:tab w:val="left" w:pos="1134"/>
        </w:tabs>
        <w:spacing w:after="0" w:line="240" w:lineRule="auto"/>
        <w:ind w:firstLine="709"/>
        <w:jc w:val="both"/>
        <w:rPr>
          <w:rFonts w:ascii="Times New Roman" w:hAnsi="Times New Roman" w:cs="Times New Roman"/>
          <w:sz w:val="28"/>
          <w:szCs w:val="28"/>
        </w:rPr>
      </w:pPr>
    </w:p>
    <w:p w:rsidR="00E5704D" w:rsidRPr="00E5704D" w:rsidRDefault="00E5704D" w:rsidP="00E5704D">
      <w:pPr>
        <w:tabs>
          <w:tab w:val="left" w:pos="567"/>
          <w:tab w:val="left" w:pos="1134"/>
        </w:tabs>
        <w:spacing w:after="0" w:line="240" w:lineRule="auto"/>
        <w:jc w:val="both"/>
        <w:rPr>
          <w:rFonts w:ascii="Times New Roman" w:hAnsi="Times New Roman" w:cs="Times New Roman"/>
          <w:sz w:val="28"/>
          <w:szCs w:val="28"/>
        </w:rPr>
      </w:pPr>
      <w:r w:rsidRPr="00E5704D">
        <w:rPr>
          <w:rFonts w:ascii="Times New Roman" w:hAnsi="Times New Roman" w:cs="Times New Roman"/>
          <w:sz w:val="28"/>
          <w:szCs w:val="28"/>
        </w:rPr>
        <w:tab/>
        <w:t>Численность населения Тогучинского района на 01.01.2022 составляла 53403 человек.</w:t>
      </w:r>
    </w:p>
    <w:p w:rsidR="00E5704D" w:rsidRPr="00E5704D" w:rsidRDefault="00E5704D" w:rsidP="00E5704D">
      <w:pPr>
        <w:tabs>
          <w:tab w:val="left" w:pos="567"/>
        </w:tabs>
        <w:suppressAutoHyphens/>
        <w:spacing w:after="0" w:line="240" w:lineRule="auto"/>
        <w:jc w:val="both"/>
        <w:rPr>
          <w:rFonts w:ascii="Times New Roman" w:hAnsi="Times New Roman" w:cs="Times New Roman"/>
          <w:sz w:val="28"/>
          <w:szCs w:val="28"/>
        </w:rPr>
      </w:pPr>
      <w:r w:rsidRPr="00E5704D">
        <w:rPr>
          <w:rFonts w:ascii="Times New Roman" w:hAnsi="Times New Roman" w:cs="Times New Roman"/>
          <w:sz w:val="28"/>
          <w:szCs w:val="28"/>
        </w:rPr>
        <w:t xml:space="preserve">        Тогучинский район занимает одно из первых мест в составе Новосибирской области по численности населенных пунктов и по численности образующих его муниципальных образований. В состав района входят 22 поселения (в том числе 2 городских и 20 сельских). На территории Тогучинского района расположен 1 город, 1 поселок и 105 сельских населенных пункта.</w:t>
      </w:r>
    </w:p>
    <w:p w:rsidR="00E5704D" w:rsidRPr="00E5704D" w:rsidRDefault="00E5704D" w:rsidP="00E5704D">
      <w:pPr>
        <w:tabs>
          <w:tab w:val="left" w:pos="567"/>
          <w:tab w:val="left" w:pos="1134"/>
        </w:tabs>
        <w:spacing w:after="0" w:line="240" w:lineRule="auto"/>
        <w:jc w:val="both"/>
        <w:rPr>
          <w:rFonts w:ascii="Times New Roman" w:hAnsi="Times New Roman" w:cs="Times New Roman"/>
          <w:sz w:val="28"/>
          <w:szCs w:val="28"/>
        </w:rPr>
      </w:pPr>
      <w:r w:rsidRPr="00E5704D">
        <w:rPr>
          <w:rFonts w:ascii="Times New Roman" w:hAnsi="Times New Roman" w:cs="Times New Roman"/>
          <w:sz w:val="28"/>
          <w:szCs w:val="28"/>
        </w:rPr>
        <w:tab/>
        <w:t xml:space="preserve">Наиболее крупными поселениями являются </w:t>
      </w:r>
      <w:proofErr w:type="spellStart"/>
      <w:r w:rsidRPr="00E5704D">
        <w:rPr>
          <w:rFonts w:ascii="Times New Roman" w:hAnsi="Times New Roman" w:cs="Times New Roman"/>
          <w:sz w:val="28"/>
          <w:szCs w:val="28"/>
        </w:rPr>
        <w:t>р.п</w:t>
      </w:r>
      <w:proofErr w:type="spellEnd"/>
      <w:r w:rsidRPr="00E5704D">
        <w:rPr>
          <w:rFonts w:ascii="Times New Roman" w:hAnsi="Times New Roman" w:cs="Times New Roman"/>
          <w:sz w:val="28"/>
          <w:szCs w:val="28"/>
        </w:rPr>
        <w:t xml:space="preserve">. Горный (население             составляет 8986 человек), Кировский сельсовет (2273 чел.), </w:t>
      </w:r>
      <w:proofErr w:type="spellStart"/>
      <w:r w:rsidRPr="00E5704D">
        <w:rPr>
          <w:rFonts w:ascii="Times New Roman" w:hAnsi="Times New Roman" w:cs="Times New Roman"/>
          <w:sz w:val="28"/>
          <w:szCs w:val="28"/>
        </w:rPr>
        <w:t>Вассинский</w:t>
      </w:r>
      <w:proofErr w:type="spellEnd"/>
      <w:r w:rsidRPr="00E5704D">
        <w:rPr>
          <w:rFonts w:ascii="Times New Roman" w:hAnsi="Times New Roman" w:cs="Times New Roman"/>
          <w:sz w:val="28"/>
          <w:szCs w:val="28"/>
        </w:rPr>
        <w:t xml:space="preserve">, </w:t>
      </w:r>
      <w:proofErr w:type="spellStart"/>
      <w:r w:rsidRPr="00E5704D">
        <w:rPr>
          <w:rFonts w:ascii="Times New Roman" w:hAnsi="Times New Roman" w:cs="Times New Roman"/>
          <w:sz w:val="28"/>
          <w:szCs w:val="28"/>
        </w:rPr>
        <w:t>Репьевский</w:t>
      </w:r>
      <w:proofErr w:type="spellEnd"/>
      <w:r w:rsidRPr="00E5704D">
        <w:rPr>
          <w:rFonts w:ascii="Times New Roman" w:hAnsi="Times New Roman" w:cs="Times New Roman"/>
          <w:sz w:val="28"/>
          <w:szCs w:val="28"/>
        </w:rPr>
        <w:t xml:space="preserve">, </w:t>
      </w:r>
      <w:proofErr w:type="spellStart"/>
      <w:r w:rsidRPr="00E5704D">
        <w:rPr>
          <w:rFonts w:ascii="Times New Roman" w:hAnsi="Times New Roman" w:cs="Times New Roman"/>
          <w:sz w:val="28"/>
          <w:szCs w:val="28"/>
        </w:rPr>
        <w:t>Буготакский</w:t>
      </w:r>
      <w:proofErr w:type="spellEnd"/>
      <w:r w:rsidRPr="00E5704D">
        <w:rPr>
          <w:rFonts w:ascii="Times New Roman" w:hAnsi="Times New Roman" w:cs="Times New Roman"/>
          <w:sz w:val="28"/>
          <w:szCs w:val="28"/>
        </w:rPr>
        <w:t xml:space="preserve"> сельсоветы (более 1690 чел.), Коуракский, Шахтинский сельсоветы (более 1467 чел.).</w:t>
      </w:r>
    </w:p>
    <w:p w:rsidR="00E5704D" w:rsidRPr="00E5704D" w:rsidRDefault="00E5704D" w:rsidP="00E5704D">
      <w:pPr>
        <w:tabs>
          <w:tab w:val="left" w:pos="1134"/>
        </w:tabs>
        <w:spacing w:after="0" w:line="240" w:lineRule="auto"/>
        <w:jc w:val="both"/>
        <w:rPr>
          <w:rFonts w:ascii="Times New Roman" w:hAnsi="Times New Roman" w:cs="Times New Roman"/>
          <w:sz w:val="28"/>
          <w:szCs w:val="28"/>
        </w:rPr>
      </w:pPr>
      <w:r w:rsidRPr="00E5704D">
        <w:rPr>
          <w:rFonts w:ascii="Times New Roman" w:hAnsi="Times New Roman" w:cs="Times New Roman"/>
          <w:sz w:val="28"/>
          <w:szCs w:val="28"/>
        </w:rPr>
        <w:t xml:space="preserve">        Наиболее крупные населенные пункты: г. Тогучин (население составляет   20130 человек), </w:t>
      </w:r>
      <w:proofErr w:type="spellStart"/>
      <w:r w:rsidRPr="00E5704D">
        <w:rPr>
          <w:rFonts w:ascii="Times New Roman" w:hAnsi="Times New Roman" w:cs="Times New Roman"/>
          <w:sz w:val="28"/>
          <w:szCs w:val="28"/>
        </w:rPr>
        <w:t>р.п</w:t>
      </w:r>
      <w:proofErr w:type="spellEnd"/>
      <w:r w:rsidRPr="00E5704D">
        <w:rPr>
          <w:rFonts w:ascii="Times New Roman" w:hAnsi="Times New Roman" w:cs="Times New Roman"/>
          <w:sz w:val="28"/>
          <w:szCs w:val="28"/>
        </w:rPr>
        <w:t>. Горный (население - 8747 человек),</w:t>
      </w:r>
      <w:r w:rsidRPr="00E5704D">
        <w:rPr>
          <w:rFonts w:ascii="Times New Roman" w:hAnsi="Times New Roman" w:cs="Times New Roman"/>
          <w:b/>
          <w:bCs/>
          <w:i/>
          <w:iCs/>
          <w:sz w:val="28"/>
          <w:szCs w:val="28"/>
        </w:rPr>
        <w:t xml:space="preserve"> </w:t>
      </w:r>
      <w:r w:rsidRPr="00E5704D">
        <w:rPr>
          <w:rFonts w:ascii="Times New Roman" w:hAnsi="Times New Roman" w:cs="Times New Roman"/>
          <w:sz w:val="28"/>
          <w:szCs w:val="28"/>
        </w:rPr>
        <w:t xml:space="preserve">поселки Шахта (население 1303 человек), </w:t>
      </w:r>
      <w:proofErr w:type="spellStart"/>
      <w:r w:rsidRPr="00E5704D">
        <w:rPr>
          <w:rFonts w:ascii="Times New Roman" w:hAnsi="Times New Roman" w:cs="Times New Roman"/>
          <w:sz w:val="28"/>
          <w:szCs w:val="28"/>
        </w:rPr>
        <w:t>Нечаевский</w:t>
      </w:r>
      <w:proofErr w:type="spellEnd"/>
      <w:r w:rsidRPr="00E5704D">
        <w:rPr>
          <w:rFonts w:ascii="Times New Roman" w:hAnsi="Times New Roman" w:cs="Times New Roman"/>
          <w:sz w:val="28"/>
          <w:szCs w:val="28"/>
        </w:rPr>
        <w:t xml:space="preserve"> (850 человек), сёла </w:t>
      </w:r>
      <w:proofErr w:type="spellStart"/>
      <w:r w:rsidRPr="00E5704D">
        <w:rPr>
          <w:rFonts w:ascii="Times New Roman" w:hAnsi="Times New Roman" w:cs="Times New Roman"/>
          <w:sz w:val="28"/>
          <w:szCs w:val="28"/>
        </w:rPr>
        <w:t>Березиково</w:t>
      </w:r>
      <w:proofErr w:type="spellEnd"/>
      <w:r w:rsidRPr="00E5704D">
        <w:rPr>
          <w:rFonts w:ascii="Times New Roman" w:hAnsi="Times New Roman" w:cs="Times New Roman"/>
          <w:sz w:val="28"/>
          <w:szCs w:val="28"/>
        </w:rPr>
        <w:t xml:space="preserve">, </w:t>
      </w:r>
      <w:proofErr w:type="spellStart"/>
      <w:r w:rsidRPr="00E5704D">
        <w:rPr>
          <w:rFonts w:ascii="Times New Roman" w:hAnsi="Times New Roman" w:cs="Times New Roman"/>
          <w:sz w:val="28"/>
          <w:szCs w:val="28"/>
        </w:rPr>
        <w:t>Янченково</w:t>
      </w:r>
      <w:proofErr w:type="spellEnd"/>
      <w:r w:rsidRPr="00E5704D">
        <w:rPr>
          <w:rFonts w:ascii="Times New Roman" w:hAnsi="Times New Roman" w:cs="Times New Roman"/>
          <w:sz w:val="28"/>
          <w:szCs w:val="28"/>
        </w:rPr>
        <w:t xml:space="preserve">, Коурак, Лебедево. </w:t>
      </w:r>
    </w:p>
    <w:p w:rsidR="00E5704D" w:rsidRPr="00E5704D" w:rsidRDefault="00E5704D" w:rsidP="00E5704D">
      <w:pPr>
        <w:tabs>
          <w:tab w:val="left" w:pos="567"/>
          <w:tab w:val="left" w:pos="1134"/>
        </w:tabs>
        <w:spacing w:after="0" w:line="240" w:lineRule="auto"/>
        <w:jc w:val="both"/>
        <w:rPr>
          <w:rFonts w:ascii="Times New Roman" w:hAnsi="Times New Roman" w:cs="Times New Roman"/>
          <w:sz w:val="28"/>
          <w:szCs w:val="28"/>
        </w:rPr>
      </w:pPr>
      <w:r w:rsidRPr="00E5704D">
        <w:rPr>
          <w:rFonts w:ascii="Times New Roman" w:hAnsi="Times New Roman" w:cs="Times New Roman"/>
          <w:sz w:val="28"/>
          <w:szCs w:val="28"/>
        </w:rPr>
        <w:tab/>
        <w:t>Число населенных пунктов с численностью свыше 5000 человек – 2 городских поселения, в них проживает 28877 чел. или 54,1 % всего населения района.</w:t>
      </w:r>
    </w:p>
    <w:p w:rsidR="00E5704D" w:rsidRPr="00E5704D" w:rsidRDefault="00E5704D" w:rsidP="00E5704D">
      <w:pPr>
        <w:tabs>
          <w:tab w:val="left" w:pos="567"/>
          <w:tab w:val="left" w:pos="1134"/>
        </w:tabs>
        <w:spacing w:after="0" w:line="240" w:lineRule="auto"/>
        <w:jc w:val="both"/>
        <w:rPr>
          <w:rFonts w:ascii="Times New Roman" w:hAnsi="Times New Roman" w:cs="Times New Roman"/>
          <w:sz w:val="28"/>
          <w:szCs w:val="28"/>
        </w:rPr>
      </w:pPr>
      <w:r w:rsidRPr="00E5704D">
        <w:rPr>
          <w:rFonts w:ascii="Times New Roman" w:hAnsi="Times New Roman" w:cs="Times New Roman"/>
          <w:sz w:val="28"/>
          <w:szCs w:val="28"/>
        </w:rPr>
        <w:tab/>
        <w:t>Количество населенных пунктов с числом жителей от 100 до 1000 человек составляет 57 (54,3 %), в них проживает 22624 человек или 42,4 % всего населения района.</w:t>
      </w:r>
    </w:p>
    <w:p w:rsidR="00E5704D" w:rsidRPr="00E5704D" w:rsidRDefault="00E5704D" w:rsidP="00E5704D">
      <w:pPr>
        <w:tabs>
          <w:tab w:val="left" w:pos="1134"/>
        </w:tabs>
        <w:spacing w:after="0" w:line="240" w:lineRule="auto"/>
        <w:ind w:firstLine="709"/>
        <w:jc w:val="both"/>
        <w:rPr>
          <w:rFonts w:ascii="Times New Roman" w:hAnsi="Times New Roman" w:cs="Times New Roman"/>
          <w:sz w:val="28"/>
          <w:szCs w:val="28"/>
        </w:rPr>
      </w:pPr>
      <w:r w:rsidRPr="00E5704D">
        <w:rPr>
          <w:rFonts w:ascii="Times New Roman" w:hAnsi="Times New Roman" w:cs="Times New Roman"/>
          <w:sz w:val="28"/>
          <w:szCs w:val="28"/>
        </w:rPr>
        <w:t>Из 105 сельских населенных пунктов 43 (41,0 %) относятся к числу мелких,</w:t>
      </w:r>
      <w:r w:rsidRPr="00E5704D">
        <w:rPr>
          <w:rFonts w:ascii="Times New Roman" w:hAnsi="Times New Roman" w:cs="Times New Roman"/>
          <w:b/>
          <w:bCs/>
          <w:i/>
          <w:iCs/>
          <w:sz w:val="28"/>
          <w:szCs w:val="28"/>
        </w:rPr>
        <w:t xml:space="preserve"> </w:t>
      </w:r>
      <w:r w:rsidRPr="00E5704D">
        <w:rPr>
          <w:rFonts w:ascii="Times New Roman" w:hAnsi="Times New Roman" w:cs="Times New Roman"/>
          <w:sz w:val="28"/>
          <w:szCs w:val="28"/>
        </w:rPr>
        <w:t>с числом жителей в них до 100 человек. В этих населенных пунктах проживает 1902 человек, что составляет 3,6 % от общей численности населения района</w:t>
      </w:r>
      <w:r>
        <w:rPr>
          <w:rFonts w:ascii="Times New Roman" w:hAnsi="Times New Roman" w:cs="Times New Roman"/>
          <w:sz w:val="28"/>
          <w:szCs w:val="28"/>
        </w:rPr>
        <w:t>»</w:t>
      </w:r>
      <w:r w:rsidRPr="00E5704D">
        <w:rPr>
          <w:rFonts w:ascii="Times New Roman" w:hAnsi="Times New Roman" w:cs="Times New Roman"/>
          <w:sz w:val="28"/>
          <w:szCs w:val="28"/>
        </w:rPr>
        <w:t>.</w:t>
      </w:r>
    </w:p>
    <w:p w:rsidR="001F7644" w:rsidRPr="001F7644" w:rsidRDefault="001F7644" w:rsidP="001F7644">
      <w:pPr>
        <w:tabs>
          <w:tab w:val="left" w:pos="169"/>
        </w:tabs>
        <w:spacing w:after="0" w:line="240" w:lineRule="auto"/>
        <w:ind w:firstLine="567"/>
        <w:jc w:val="both"/>
        <w:rPr>
          <w:rFonts w:ascii="Times New Roman" w:hAnsi="Times New Roman" w:cs="Times New Roman"/>
          <w:sz w:val="28"/>
          <w:szCs w:val="28"/>
        </w:rPr>
      </w:pPr>
      <w:r w:rsidRPr="001F7644">
        <w:rPr>
          <w:rFonts w:ascii="Times New Roman" w:hAnsi="Times New Roman" w:cs="Times New Roman"/>
          <w:color w:val="000000"/>
          <w:sz w:val="28"/>
          <w:szCs w:val="28"/>
          <w:lang w:eastAsia="ru-RU"/>
        </w:rPr>
        <w:t>1.</w:t>
      </w:r>
      <w:r w:rsidR="00E5704D">
        <w:rPr>
          <w:rFonts w:ascii="Times New Roman" w:hAnsi="Times New Roman" w:cs="Times New Roman"/>
          <w:color w:val="000000"/>
          <w:sz w:val="28"/>
          <w:szCs w:val="28"/>
          <w:lang w:eastAsia="ru-RU"/>
        </w:rPr>
        <w:t>11</w:t>
      </w:r>
      <w:r w:rsidRPr="001F7644">
        <w:rPr>
          <w:rFonts w:ascii="Times New Roman" w:hAnsi="Times New Roman" w:cs="Times New Roman"/>
          <w:color w:val="000000"/>
          <w:sz w:val="28"/>
          <w:szCs w:val="28"/>
          <w:lang w:eastAsia="ru-RU"/>
        </w:rPr>
        <w:t xml:space="preserve">. В </w:t>
      </w:r>
      <w:r w:rsidR="00E5704D">
        <w:rPr>
          <w:rFonts w:ascii="Times New Roman" w:hAnsi="Times New Roman" w:cs="Times New Roman"/>
          <w:color w:val="000000"/>
          <w:sz w:val="28"/>
          <w:szCs w:val="28"/>
          <w:lang w:eastAsia="ru-RU"/>
        </w:rPr>
        <w:t>под</w:t>
      </w:r>
      <w:r w:rsidRPr="001F7644">
        <w:rPr>
          <w:rFonts w:ascii="Times New Roman" w:hAnsi="Times New Roman" w:cs="Times New Roman"/>
          <w:color w:val="000000"/>
          <w:sz w:val="28"/>
          <w:szCs w:val="28"/>
          <w:lang w:eastAsia="ru-RU"/>
        </w:rPr>
        <w:t xml:space="preserve">разделе </w:t>
      </w:r>
      <w:r w:rsidRPr="001F7644">
        <w:rPr>
          <w:rFonts w:ascii="Times New Roman" w:hAnsi="Times New Roman" w:cs="Times New Roman"/>
          <w:sz w:val="28"/>
          <w:szCs w:val="28"/>
        </w:rPr>
        <w:t xml:space="preserve">5.4. «Информация о муниципальных программах Тогучинского района, утвержденных и утверждаемых в целях реализации Стратегии» </w:t>
      </w:r>
    </w:p>
    <w:p w:rsidR="001F7644" w:rsidRPr="00E5704D" w:rsidRDefault="001F7644" w:rsidP="00E5704D">
      <w:pPr>
        <w:spacing w:after="0" w:line="240" w:lineRule="auto"/>
        <w:ind w:firstLine="567"/>
        <w:jc w:val="both"/>
        <w:rPr>
          <w:rFonts w:ascii="Times New Roman" w:hAnsi="Times New Roman" w:cs="Times New Roman"/>
          <w:bCs/>
          <w:sz w:val="28"/>
          <w:szCs w:val="28"/>
        </w:rPr>
      </w:pPr>
      <w:r w:rsidRPr="00E5704D">
        <w:rPr>
          <w:rFonts w:ascii="Times New Roman" w:hAnsi="Times New Roman" w:cs="Times New Roman"/>
          <w:bCs/>
          <w:iCs/>
          <w:sz w:val="28"/>
          <w:szCs w:val="28"/>
        </w:rPr>
        <w:t>«</w:t>
      </w:r>
      <w:r w:rsidR="00E5704D" w:rsidRPr="00E5704D">
        <w:rPr>
          <w:rFonts w:ascii="Times New Roman" w:hAnsi="Times New Roman" w:cs="Times New Roman"/>
          <w:bCs/>
          <w:iCs/>
          <w:sz w:val="28"/>
          <w:szCs w:val="28"/>
        </w:rPr>
        <w:t>Цель 1. Усиление экономического потенциала Тогучинского района, основанного на инновационной и конкурентоспособной экономике</w:t>
      </w:r>
      <w:r w:rsidRPr="00E5704D">
        <w:rPr>
          <w:rFonts w:ascii="Times New Roman" w:hAnsi="Times New Roman" w:cs="Times New Roman"/>
          <w:bCs/>
          <w:iCs/>
          <w:sz w:val="28"/>
          <w:szCs w:val="28"/>
        </w:rPr>
        <w:t xml:space="preserve">» </w:t>
      </w:r>
      <w:r w:rsidRPr="00E5704D">
        <w:rPr>
          <w:rFonts w:ascii="Times New Roman" w:hAnsi="Times New Roman" w:cs="Times New Roman"/>
          <w:sz w:val="28"/>
          <w:szCs w:val="28"/>
        </w:rPr>
        <w:t xml:space="preserve">добавить </w:t>
      </w:r>
      <w:r w:rsidRPr="00E5704D">
        <w:rPr>
          <w:rFonts w:ascii="Times New Roman" w:hAnsi="Times New Roman" w:cs="Times New Roman"/>
          <w:bCs/>
          <w:iCs/>
          <w:sz w:val="28"/>
          <w:szCs w:val="28"/>
        </w:rPr>
        <w:t xml:space="preserve">муниципальную программу </w:t>
      </w:r>
      <w:r w:rsidRPr="00E5704D">
        <w:rPr>
          <w:rFonts w:ascii="Times New Roman" w:hAnsi="Times New Roman" w:cs="Times New Roman"/>
          <w:sz w:val="28"/>
          <w:szCs w:val="28"/>
          <w:lang w:eastAsia="ru-RU"/>
        </w:rPr>
        <w:t>«</w:t>
      </w:r>
      <w:r w:rsidR="00E5704D" w:rsidRPr="00E5704D">
        <w:rPr>
          <w:rFonts w:ascii="Times New Roman" w:hAnsi="Times New Roman" w:cs="Times New Roman"/>
          <w:sz w:val="28"/>
          <w:szCs w:val="28"/>
        </w:rPr>
        <w:t xml:space="preserve">Развитие туризма в </w:t>
      </w:r>
      <w:proofErr w:type="spellStart"/>
      <w:r w:rsidR="00E5704D" w:rsidRPr="00E5704D">
        <w:rPr>
          <w:rFonts w:ascii="Times New Roman" w:hAnsi="Times New Roman" w:cs="Times New Roman"/>
          <w:sz w:val="28"/>
          <w:szCs w:val="28"/>
        </w:rPr>
        <w:t>Тогучинском</w:t>
      </w:r>
      <w:proofErr w:type="spellEnd"/>
      <w:r w:rsidR="00E5704D" w:rsidRPr="00E5704D">
        <w:rPr>
          <w:rFonts w:ascii="Times New Roman" w:hAnsi="Times New Roman" w:cs="Times New Roman"/>
          <w:sz w:val="28"/>
          <w:szCs w:val="28"/>
        </w:rPr>
        <w:t xml:space="preserve"> районе Новосибирской области</w:t>
      </w:r>
      <w:r w:rsidRPr="00E5704D">
        <w:rPr>
          <w:rFonts w:ascii="Times New Roman" w:hAnsi="Times New Roman" w:cs="Times New Roman"/>
          <w:sz w:val="28"/>
          <w:szCs w:val="28"/>
          <w:lang w:eastAsia="ru-RU"/>
        </w:rPr>
        <w:t>»</w:t>
      </w:r>
      <w:r w:rsidRPr="00E5704D">
        <w:rPr>
          <w:rFonts w:ascii="Times New Roman" w:hAnsi="Times New Roman" w:cs="Times New Roman"/>
          <w:bCs/>
          <w:sz w:val="28"/>
          <w:szCs w:val="28"/>
        </w:rPr>
        <w:t>.</w:t>
      </w:r>
    </w:p>
    <w:p w:rsidR="00FF0844" w:rsidRPr="00123DB4" w:rsidRDefault="001F7644" w:rsidP="00FF0844">
      <w:pPr>
        <w:tabs>
          <w:tab w:val="left" w:pos="567"/>
        </w:tabs>
        <w:spacing w:after="0" w:line="240" w:lineRule="auto"/>
        <w:jc w:val="both"/>
        <w:rPr>
          <w:rFonts w:ascii="Times New Roman" w:hAnsi="Times New Roman" w:cs="Times New Roman"/>
          <w:b/>
          <w:sz w:val="28"/>
          <w:szCs w:val="28"/>
        </w:rPr>
      </w:pPr>
      <w:r w:rsidRPr="00123DB4">
        <w:rPr>
          <w:rFonts w:ascii="Times New Roman" w:hAnsi="Times New Roman" w:cs="Times New Roman"/>
          <w:bCs/>
          <w:sz w:val="28"/>
          <w:szCs w:val="28"/>
        </w:rPr>
        <w:t xml:space="preserve">         1.</w:t>
      </w:r>
      <w:r w:rsidR="00E5704D" w:rsidRPr="00123DB4">
        <w:rPr>
          <w:rFonts w:ascii="Times New Roman" w:hAnsi="Times New Roman" w:cs="Times New Roman"/>
          <w:bCs/>
          <w:sz w:val="28"/>
          <w:szCs w:val="28"/>
        </w:rPr>
        <w:t>12</w:t>
      </w:r>
      <w:r w:rsidRPr="00123DB4">
        <w:rPr>
          <w:rFonts w:ascii="Times New Roman" w:hAnsi="Times New Roman" w:cs="Times New Roman"/>
          <w:bCs/>
          <w:sz w:val="28"/>
          <w:szCs w:val="28"/>
        </w:rPr>
        <w:t xml:space="preserve">. </w:t>
      </w:r>
      <w:r w:rsidR="00FF0844" w:rsidRPr="00123DB4">
        <w:rPr>
          <w:rFonts w:ascii="Times New Roman" w:hAnsi="Times New Roman" w:cs="Times New Roman"/>
          <w:sz w:val="28"/>
          <w:szCs w:val="28"/>
        </w:rPr>
        <w:t>Приложении 1</w:t>
      </w:r>
      <w:r w:rsidRPr="00123DB4">
        <w:rPr>
          <w:rFonts w:ascii="Times New Roman" w:hAnsi="Times New Roman" w:cs="Times New Roman"/>
          <w:sz w:val="28"/>
          <w:szCs w:val="28"/>
        </w:rPr>
        <w:t xml:space="preserve"> «</w:t>
      </w:r>
      <w:r w:rsidR="00FF0844" w:rsidRPr="00123DB4">
        <w:rPr>
          <w:rFonts w:ascii="Times New Roman" w:hAnsi="Times New Roman" w:cs="Times New Roman"/>
          <w:sz w:val="28"/>
          <w:szCs w:val="28"/>
        </w:rPr>
        <w:t>Целевые индикаторы и ожидаемые результаты социально-экономического развития Тогучинского района</w:t>
      </w:r>
      <w:r w:rsidRPr="00123DB4">
        <w:rPr>
          <w:rFonts w:ascii="Times New Roman" w:hAnsi="Times New Roman" w:cs="Times New Roman"/>
          <w:sz w:val="28"/>
          <w:szCs w:val="28"/>
        </w:rPr>
        <w:t xml:space="preserve">» </w:t>
      </w:r>
      <w:r w:rsidR="00FF0844" w:rsidRPr="00123DB4">
        <w:rPr>
          <w:rFonts w:ascii="Times New Roman" w:hAnsi="Times New Roman" w:cs="Times New Roman"/>
          <w:sz w:val="28"/>
          <w:szCs w:val="28"/>
        </w:rPr>
        <w:t xml:space="preserve">к Стратегии </w:t>
      </w:r>
      <w:r w:rsidR="00FF0844" w:rsidRPr="00123DB4">
        <w:rPr>
          <w:rFonts w:ascii="Times New Roman" w:hAnsi="Times New Roman" w:cs="Times New Roman"/>
          <w:bCs/>
          <w:sz w:val="28"/>
          <w:szCs w:val="28"/>
        </w:rPr>
        <w:t>изложить в редакции согласно прил</w:t>
      </w:r>
      <w:r w:rsidR="001022BE">
        <w:rPr>
          <w:rFonts w:ascii="Times New Roman" w:hAnsi="Times New Roman" w:cs="Times New Roman"/>
          <w:bCs/>
          <w:sz w:val="28"/>
          <w:szCs w:val="28"/>
        </w:rPr>
        <w:t>ожению № 9 к настоящему решению.</w:t>
      </w:r>
    </w:p>
    <w:p w:rsidR="00C710F5" w:rsidRPr="00123DB4" w:rsidRDefault="00C710F5" w:rsidP="00C710F5">
      <w:pPr>
        <w:tabs>
          <w:tab w:val="left" w:pos="567"/>
        </w:tabs>
        <w:spacing w:after="0" w:line="240" w:lineRule="auto"/>
        <w:jc w:val="both"/>
        <w:rPr>
          <w:rFonts w:ascii="Times New Roman" w:hAnsi="Times New Roman" w:cs="Times New Roman"/>
          <w:b/>
          <w:sz w:val="28"/>
          <w:szCs w:val="28"/>
        </w:rPr>
      </w:pPr>
      <w:r w:rsidRPr="00123DB4">
        <w:rPr>
          <w:rFonts w:ascii="Times New Roman" w:hAnsi="Times New Roman" w:cs="Times New Roman"/>
          <w:sz w:val="28"/>
          <w:szCs w:val="28"/>
        </w:rPr>
        <w:lastRenderedPageBreak/>
        <w:tab/>
      </w:r>
      <w:r w:rsidR="00123DB4" w:rsidRPr="00123DB4">
        <w:rPr>
          <w:rFonts w:ascii="Times New Roman" w:hAnsi="Times New Roman" w:cs="Times New Roman"/>
          <w:sz w:val="28"/>
          <w:szCs w:val="28"/>
        </w:rPr>
        <w:t xml:space="preserve"> </w:t>
      </w:r>
      <w:r w:rsidRPr="00123DB4">
        <w:rPr>
          <w:rFonts w:ascii="Times New Roman" w:hAnsi="Times New Roman" w:cs="Times New Roman"/>
          <w:sz w:val="28"/>
          <w:szCs w:val="28"/>
        </w:rPr>
        <w:t xml:space="preserve">1.13. Приложение 2 «Динамика основных показателей социально-экономического развития Тогучинского района по сценариям» к Стратегии </w:t>
      </w:r>
      <w:r w:rsidRPr="00123DB4">
        <w:rPr>
          <w:rFonts w:ascii="Times New Roman" w:hAnsi="Times New Roman" w:cs="Times New Roman"/>
          <w:bCs/>
          <w:sz w:val="28"/>
          <w:szCs w:val="28"/>
        </w:rPr>
        <w:t>изложить в редакции согласно прило</w:t>
      </w:r>
      <w:r w:rsidR="001022BE">
        <w:rPr>
          <w:rFonts w:ascii="Times New Roman" w:hAnsi="Times New Roman" w:cs="Times New Roman"/>
          <w:bCs/>
          <w:sz w:val="28"/>
          <w:szCs w:val="28"/>
        </w:rPr>
        <w:t>жению № 10 к настоящему решению.</w:t>
      </w:r>
    </w:p>
    <w:p w:rsidR="00123DB4" w:rsidRPr="00123DB4" w:rsidRDefault="00123DB4" w:rsidP="00123DB4">
      <w:pPr>
        <w:tabs>
          <w:tab w:val="left" w:pos="567"/>
        </w:tabs>
        <w:spacing w:after="0" w:line="240" w:lineRule="auto"/>
        <w:jc w:val="both"/>
        <w:rPr>
          <w:rFonts w:ascii="Times New Roman" w:hAnsi="Times New Roman" w:cs="Times New Roman"/>
          <w:b/>
          <w:sz w:val="28"/>
          <w:szCs w:val="28"/>
        </w:rPr>
      </w:pPr>
      <w:r w:rsidRPr="00123DB4">
        <w:rPr>
          <w:rFonts w:ascii="Times New Roman" w:hAnsi="Times New Roman" w:cs="Times New Roman"/>
          <w:sz w:val="28"/>
          <w:szCs w:val="28"/>
        </w:rPr>
        <w:tab/>
        <w:t xml:space="preserve"> 1.14. Приложение 3 «Перечень перспективных инфраструктурных проектов, предусмотренных к выполнению в целях реализации Стратегии» к Стратегии </w:t>
      </w:r>
      <w:r w:rsidRPr="00123DB4">
        <w:rPr>
          <w:rFonts w:ascii="Times New Roman" w:hAnsi="Times New Roman" w:cs="Times New Roman"/>
          <w:bCs/>
          <w:sz w:val="28"/>
          <w:szCs w:val="28"/>
        </w:rPr>
        <w:t>изложить в редакции согласно прило</w:t>
      </w:r>
      <w:r w:rsidR="001022BE">
        <w:rPr>
          <w:rFonts w:ascii="Times New Roman" w:hAnsi="Times New Roman" w:cs="Times New Roman"/>
          <w:bCs/>
          <w:sz w:val="28"/>
          <w:szCs w:val="28"/>
        </w:rPr>
        <w:t>жению № 11 к настоящему решению.</w:t>
      </w:r>
    </w:p>
    <w:p w:rsidR="00123DB4" w:rsidRPr="00123DB4" w:rsidRDefault="00123DB4" w:rsidP="00123DB4">
      <w:pPr>
        <w:tabs>
          <w:tab w:val="left" w:pos="567"/>
        </w:tabs>
        <w:spacing w:after="0" w:line="240" w:lineRule="auto"/>
        <w:jc w:val="both"/>
        <w:rPr>
          <w:rFonts w:ascii="Times New Roman" w:hAnsi="Times New Roman" w:cs="Times New Roman"/>
          <w:b/>
          <w:sz w:val="28"/>
          <w:szCs w:val="28"/>
        </w:rPr>
      </w:pPr>
      <w:r w:rsidRPr="00123DB4">
        <w:rPr>
          <w:rFonts w:ascii="Times New Roman" w:hAnsi="Times New Roman" w:cs="Times New Roman"/>
          <w:sz w:val="28"/>
          <w:szCs w:val="28"/>
        </w:rPr>
        <w:tab/>
        <w:t xml:space="preserve"> </w:t>
      </w:r>
      <w:r w:rsidR="001F7644" w:rsidRPr="00123DB4">
        <w:rPr>
          <w:rFonts w:ascii="Times New Roman" w:hAnsi="Times New Roman" w:cs="Times New Roman"/>
          <w:sz w:val="28"/>
          <w:szCs w:val="28"/>
        </w:rPr>
        <w:t>1.</w:t>
      </w:r>
      <w:r w:rsidRPr="00123DB4">
        <w:rPr>
          <w:rFonts w:ascii="Times New Roman" w:hAnsi="Times New Roman" w:cs="Times New Roman"/>
          <w:sz w:val="28"/>
          <w:szCs w:val="28"/>
        </w:rPr>
        <w:t>15</w:t>
      </w:r>
      <w:r w:rsidR="001F7644" w:rsidRPr="00123DB4">
        <w:rPr>
          <w:rFonts w:ascii="Times New Roman" w:hAnsi="Times New Roman" w:cs="Times New Roman"/>
          <w:sz w:val="28"/>
          <w:szCs w:val="28"/>
        </w:rPr>
        <w:t xml:space="preserve">. Приложение 4 «Перечень перспективных инфраструктурных проектов, предусмотренных к выполнению в целях реализации Стратегии социально-экономического развития Тогучинского района Новосибирской области до 2030 года» </w:t>
      </w:r>
      <w:r w:rsidRPr="00123DB4">
        <w:rPr>
          <w:rFonts w:ascii="Times New Roman" w:hAnsi="Times New Roman" w:cs="Times New Roman"/>
          <w:bCs/>
          <w:sz w:val="28"/>
          <w:szCs w:val="28"/>
        </w:rPr>
        <w:t>изложить в редакции согласно приложению № 1</w:t>
      </w:r>
      <w:r w:rsidR="001022BE">
        <w:rPr>
          <w:rFonts w:ascii="Times New Roman" w:hAnsi="Times New Roman" w:cs="Times New Roman"/>
          <w:bCs/>
          <w:sz w:val="28"/>
          <w:szCs w:val="28"/>
        </w:rPr>
        <w:t>2</w:t>
      </w:r>
      <w:r w:rsidRPr="00123DB4">
        <w:rPr>
          <w:rFonts w:ascii="Times New Roman" w:hAnsi="Times New Roman" w:cs="Times New Roman"/>
          <w:bCs/>
          <w:sz w:val="28"/>
          <w:szCs w:val="28"/>
        </w:rPr>
        <w:t xml:space="preserve"> к настоящему решению.</w:t>
      </w:r>
    </w:p>
    <w:p w:rsidR="001F7644" w:rsidRDefault="001F7644" w:rsidP="00123DB4">
      <w:pPr>
        <w:pStyle w:val="---"/>
        <w:numPr>
          <w:ilvl w:val="0"/>
          <w:numId w:val="0"/>
        </w:numPr>
        <w:ind w:firstLine="643"/>
        <w:jc w:val="both"/>
        <w:rPr>
          <w:sz w:val="28"/>
          <w:szCs w:val="28"/>
        </w:rPr>
      </w:pPr>
    </w:p>
    <w:p w:rsidR="002066E0" w:rsidRDefault="002066E0" w:rsidP="002066E0">
      <w:pPr>
        <w:pStyle w:val="western"/>
        <w:spacing w:before="0" w:beforeAutospacing="0"/>
        <w:ind w:firstLine="643"/>
        <w:jc w:val="both"/>
      </w:pPr>
      <w:r>
        <w:t xml:space="preserve">2. Разместить текст «Стратегии социально-экономического развития Тогучинского района Новосибирской области до 2030 года» </w:t>
      </w:r>
      <w:r>
        <w:rPr>
          <w:rFonts w:eastAsia="Calibri"/>
          <w:lang w:eastAsia="en-US"/>
        </w:rPr>
        <w:t>на официальном сайте администрации Тогучинского района Новосибирской области.</w:t>
      </w:r>
    </w:p>
    <w:p w:rsidR="00EA467B" w:rsidRPr="00236740" w:rsidRDefault="00E52BE0" w:rsidP="001B3358">
      <w:pPr>
        <w:shd w:val="clear" w:color="auto" w:fill="FFFFFF"/>
        <w:spacing w:after="0" w:line="240" w:lineRule="auto"/>
        <w:ind w:firstLine="64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EA467B" w:rsidRPr="00104FDB">
        <w:rPr>
          <w:rFonts w:ascii="Times New Roman" w:eastAsia="Times New Roman" w:hAnsi="Times New Roman" w:cs="Times New Roman"/>
          <w:color w:val="000000"/>
          <w:sz w:val="28"/>
          <w:szCs w:val="28"/>
          <w:lang w:eastAsia="ru-RU"/>
        </w:rPr>
        <w:t xml:space="preserve">. </w:t>
      </w:r>
      <w:r w:rsidR="00EA467B">
        <w:rPr>
          <w:rFonts w:ascii="Times New Roman" w:eastAsia="Times New Roman" w:hAnsi="Times New Roman" w:cs="Times New Roman"/>
          <w:color w:val="000000"/>
          <w:sz w:val="28"/>
          <w:szCs w:val="28"/>
          <w:lang w:eastAsia="ru-RU"/>
        </w:rPr>
        <w:t xml:space="preserve">Опубликовать настоящее решение в периодическом печатном издании органов местного самоуправления </w:t>
      </w:r>
      <w:r w:rsidR="00343427">
        <w:rPr>
          <w:rFonts w:ascii="Times New Roman" w:eastAsia="Times New Roman" w:hAnsi="Times New Roman" w:cs="Times New Roman"/>
          <w:color w:val="000000"/>
          <w:sz w:val="28"/>
          <w:szCs w:val="28"/>
          <w:lang w:eastAsia="ru-RU"/>
        </w:rPr>
        <w:t>«</w:t>
      </w:r>
      <w:r w:rsidR="00EA467B">
        <w:rPr>
          <w:rFonts w:ascii="Times New Roman" w:eastAsia="Times New Roman" w:hAnsi="Times New Roman" w:cs="Times New Roman"/>
          <w:color w:val="000000"/>
          <w:sz w:val="28"/>
          <w:szCs w:val="28"/>
          <w:lang w:eastAsia="ru-RU"/>
        </w:rPr>
        <w:t>Тогучинский Вестник»</w:t>
      </w:r>
      <w:r w:rsidR="00EA467B" w:rsidRPr="00236740">
        <w:rPr>
          <w:rFonts w:ascii="Times New Roman" w:eastAsia="Times New Roman" w:hAnsi="Times New Roman" w:cs="Times New Roman"/>
          <w:color w:val="000000"/>
          <w:sz w:val="28"/>
          <w:szCs w:val="28"/>
          <w:lang w:eastAsia="ru-RU"/>
        </w:rPr>
        <w:t>.</w:t>
      </w:r>
    </w:p>
    <w:p w:rsidR="00A705DF" w:rsidRPr="00A705DF" w:rsidRDefault="00E52BE0" w:rsidP="001B3358">
      <w:pPr>
        <w:pStyle w:val="a5"/>
        <w:ind w:firstLine="643"/>
        <w:jc w:val="both"/>
        <w:rPr>
          <w:b w:val="0"/>
          <w:color w:val="000000" w:themeColor="text1"/>
          <w:sz w:val="28"/>
          <w:szCs w:val="28"/>
        </w:rPr>
      </w:pPr>
      <w:r>
        <w:rPr>
          <w:b w:val="0"/>
          <w:color w:val="000000" w:themeColor="text1"/>
          <w:sz w:val="28"/>
          <w:szCs w:val="28"/>
        </w:rPr>
        <w:t>4</w:t>
      </w:r>
      <w:r w:rsidR="00A705DF" w:rsidRPr="00A705DF">
        <w:rPr>
          <w:b w:val="0"/>
          <w:color w:val="000000" w:themeColor="text1"/>
          <w:sz w:val="28"/>
          <w:szCs w:val="28"/>
        </w:rPr>
        <w:t>. Настоящее решение вступает в силу со дня опубликования.</w:t>
      </w:r>
    </w:p>
    <w:p w:rsidR="00A705DF" w:rsidRPr="007D6C23" w:rsidRDefault="00A705DF" w:rsidP="001B3358">
      <w:pPr>
        <w:spacing w:after="0" w:line="240" w:lineRule="auto"/>
        <w:jc w:val="both"/>
        <w:rPr>
          <w:sz w:val="28"/>
          <w:szCs w:val="28"/>
        </w:rPr>
      </w:pPr>
    </w:p>
    <w:p w:rsidR="00A705DF" w:rsidRDefault="00A705DF" w:rsidP="001B33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F389D" w:rsidRDefault="007F389D" w:rsidP="001B33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EA467B" w:rsidRPr="00315EA9" w:rsidRDefault="00EA467B" w:rsidP="00EA467B">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Глава Тогучинского </w:t>
      </w:r>
      <w:r w:rsidRPr="00315EA9">
        <w:rPr>
          <w:rFonts w:ascii="Times New Roman" w:eastAsia="Times New Roman" w:hAnsi="Times New Roman" w:cs="Times New Roman"/>
          <w:sz w:val="28"/>
          <w:szCs w:val="28"/>
          <w:lang w:eastAsia="ru-RU"/>
        </w:rPr>
        <w:t xml:space="preserve">района </w:t>
      </w:r>
    </w:p>
    <w:p w:rsidR="00EA467B" w:rsidRDefault="00EA467B"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Новосибирской области</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С.С.</w:t>
      </w:r>
      <w:r w:rsidR="000B44A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Пыхтин </w:t>
      </w:r>
    </w:p>
    <w:p w:rsidR="00EA467B" w:rsidRDefault="00EA467B"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A467B" w:rsidRDefault="00EA467B"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04FDB">
        <w:rPr>
          <w:rFonts w:ascii="Times New Roman" w:eastAsia="Times New Roman" w:hAnsi="Times New Roman" w:cs="Times New Roman"/>
          <w:color w:val="000000"/>
          <w:sz w:val="28"/>
          <w:szCs w:val="28"/>
          <w:lang w:eastAsia="ru-RU"/>
        </w:rPr>
        <w:t> </w:t>
      </w:r>
    </w:p>
    <w:p w:rsidR="007413C2" w:rsidRPr="00104FDB" w:rsidRDefault="007413C2"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A467B" w:rsidRDefault="00EA467B"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Председатель Совета депутатов </w:t>
      </w:r>
    </w:p>
    <w:p w:rsidR="00EA467B" w:rsidRDefault="00EA467B"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Тогучинского района </w:t>
      </w:r>
    </w:p>
    <w:p w:rsidR="001F7644" w:rsidRDefault="00EA467B"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Новосибирской области</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001F7644">
        <w:rPr>
          <w:rFonts w:ascii="Times New Roman" w:eastAsia="Times New Roman" w:hAnsi="Times New Roman" w:cs="Times New Roman"/>
          <w:color w:val="000000"/>
          <w:sz w:val="28"/>
          <w:szCs w:val="28"/>
          <w:lang w:eastAsia="ru-RU"/>
        </w:rPr>
        <w:t>Г.М. Кирикова</w:t>
      </w:r>
    </w:p>
    <w:p w:rsidR="001F7644" w:rsidRDefault="001F7644"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7644" w:rsidRDefault="001F7644"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7644" w:rsidRDefault="001F7644"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F7644" w:rsidRDefault="001F7644"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B51EB" w:rsidRDefault="009B51EB"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B51EB" w:rsidRDefault="009B51EB"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B51EB" w:rsidRDefault="009B51EB"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B51EB" w:rsidRDefault="009B51EB"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B51EB" w:rsidRDefault="009B51EB"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022BE" w:rsidRDefault="001022BE"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022BE" w:rsidRDefault="001022BE"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022BE" w:rsidRDefault="001022BE"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022BE" w:rsidRDefault="001022BE"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022BE" w:rsidRDefault="001022BE"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B51EB" w:rsidRDefault="009B51EB"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B51EB" w:rsidRDefault="009B51EB"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B51EB" w:rsidRDefault="009B51EB" w:rsidP="00EA467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B51EB" w:rsidRPr="001F7644" w:rsidRDefault="009B51EB" w:rsidP="009B51EB">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lastRenderedPageBreak/>
        <w:t>П</w:t>
      </w:r>
      <w:r>
        <w:rPr>
          <w:rFonts w:ascii="Times New Roman" w:eastAsia="Times New Roman" w:hAnsi="Times New Roman" w:cs="Times New Roman"/>
          <w:color w:val="000000"/>
          <w:sz w:val="24"/>
          <w:szCs w:val="24"/>
          <w:lang w:eastAsia="ru-RU"/>
        </w:rPr>
        <w:t>РИЛОЖЕНИЕ № 1</w:t>
      </w:r>
    </w:p>
    <w:p w:rsidR="009B51EB" w:rsidRPr="001F7644" w:rsidRDefault="009B51EB" w:rsidP="009B51EB">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 xml:space="preserve">к решению сессии </w:t>
      </w:r>
    </w:p>
    <w:p w:rsidR="009B51EB" w:rsidRPr="001F7644" w:rsidRDefault="009B51EB" w:rsidP="009B51EB">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Совета депутатов</w:t>
      </w:r>
    </w:p>
    <w:p w:rsidR="009B51EB" w:rsidRPr="001F7644" w:rsidRDefault="009B51EB" w:rsidP="009B51EB">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Тогучинского района</w:t>
      </w:r>
    </w:p>
    <w:p w:rsidR="009B51EB" w:rsidRPr="001F7644" w:rsidRDefault="009B51EB" w:rsidP="009B51EB">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от 2</w:t>
      </w:r>
      <w:r>
        <w:rPr>
          <w:rFonts w:ascii="Times New Roman" w:eastAsia="Times New Roman" w:hAnsi="Times New Roman" w:cs="Times New Roman"/>
          <w:color w:val="000000"/>
          <w:sz w:val="24"/>
          <w:szCs w:val="24"/>
          <w:lang w:eastAsia="ru-RU"/>
        </w:rPr>
        <w:t>3</w:t>
      </w:r>
      <w:r w:rsidRPr="001F7644">
        <w:rPr>
          <w:rFonts w:ascii="Times New Roman" w:eastAsia="Times New Roman" w:hAnsi="Times New Roman" w:cs="Times New Roman"/>
          <w:color w:val="000000"/>
          <w:sz w:val="24"/>
          <w:szCs w:val="24"/>
          <w:lang w:eastAsia="ru-RU"/>
        </w:rPr>
        <w:t>.12.202</w:t>
      </w:r>
      <w:r>
        <w:rPr>
          <w:rFonts w:ascii="Times New Roman" w:eastAsia="Times New Roman" w:hAnsi="Times New Roman" w:cs="Times New Roman"/>
          <w:color w:val="000000"/>
          <w:sz w:val="24"/>
          <w:szCs w:val="24"/>
          <w:lang w:eastAsia="ru-RU"/>
        </w:rPr>
        <w:t>2</w:t>
      </w:r>
      <w:r w:rsidR="00B13263">
        <w:rPr>
          <w:rFonts w:ascii="Times New Roman" w:eastAsia="Times New Roman" w:hAnsi="Times New Roman" w:cs="Times New Roman"/>
          <w:color w:val="000000"/>
          <w:sz w:val="24"/>
          <w:szCs w:val="24"/>
          <w:lang w:eastAsia="ru-RU"/>
        </w:rPr>
        <w:t xml:space="preserve"> № 178</w:t>
      </w:r>
    </w:p>
    <w:p w:rsidR="009B51EB" w:rsidRDefault="009B51EB" w:rsidP="009B51EB">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9B51EB" w:rsidRPr="009B51EB" w:rsidRDefault="009B51EB" w:rsidP="009B51EB">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b/>
          <w:bCs/>
          <w:sz w:val="28"/>
          <w:szCs w:val="28"/>
        </w:rPr>
        <w:t>1.7. Конкурентные преимущества Тогучинского района и потенциал социально-экономического развития</w:t>
      </w:r>
    </w:p>
    <w:p w:rsidR="009B51EB" w:rsidRPr="009B51EB" w:rsidRDefault="009B51EB" w:rsidP="009B51EB">
      <w:pPr>
        <w:spacing w:after="0" w:line="240" w:lineRule="auto"/>
        <w:jc w:val="both"/>
        <w:rPr>
          <w:rFonts w:ascii="Times New Roman" w:hAnsi="Times New Roman" w:cs="Times New Roman"/>
          <w:sz w:val="28"/>
          <w:szCs w:val="28"/>
        </w:rPr>
      </w:pP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Тогучинский район позиционируется как производственная площадка, обеспечивающая производство продукции и услуг с высокой добавленной стоимостью. В первую очередь это касается таких ведущих отраслей экономики как промышленность и сельское хозяйство, которые выходят на новый, более качественный уровень развития с использованием новых технологий. </w:t>
      </w:r>
    </w:p>
    <w:p w:rsidR="009B51EB" w:rsidRPr="009B51EB" w:rsidRDefault="009B51EB" w:rsidP="009B51EB">
      <w:pPr>
        <w:tabs>
          <w:tab w:val="left" w:pos="567"/>
        </w:tabs>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Оценка конкурентоспособности Тогучинского района включает в себя все виды ресурсов, которые формируются на данной территории и используются в процессе общественного производства, образующие следующие виды экономического потенциала:</w:t>
      </w:r>
    </w:p>
    <w:p w:rsidR="009B51EB" w:rsidRPr="009B51EB" w:rsidRDefault="009B51EB" w:rsidP="009B51EB">
      <w:pPr>
        <w:numPr>
          <w:ilvl w:val="0"/>
          <w:numId w:val="4"/>
        </w:numPr>
        <w:spacing w:after="0" w:line="240" w:lineRule="auto"/>
        <w:ind w:left="0" w:firstLine="0"/>
        <w:jc w:val="both"/>
        <w:rPr>
          <w:rFonts w:ascii="Times New Roman" w:hAnsi="Times New Roman" w:cs="Times New Roman"/>
          <w:sz w:val="28"/>
          <w:szCs w:val="28"/>
        </w:rPr>
      </w:pPr>
      <w:r w:rsidRPr="009B51EB">
        <w:rPr>
          <w:rFonts w:ascii="Times New Roman" w:hAnsi="Times New Roman" w:cs="Times New Roman"/>
          <w:sz w:val="28"/>
          <w:szCs w:val="28"/>
        </w:rPr>
        <w:t>Ресурсный потенциал.</w:t>
      </w:r>
    </w:p>
    <w:p w:rsidR="009B51EB" w:rsidRPr="009B51EB" w:rsidRDefault="009B51EB" w:rsidP="009B51EB">
      <w:pPr>
        <w:numPr>
          <w:ilvl w:val="0"/>
          <w:numId w:val="4"/>
        </w:numPr>
        <w:spacing w:after="0" w:line="240" w:lineRule="auto"/>
        <w:ind w:left="0" w:firstLine="0"/>
        <w:jc w:val="both"/>
        <w:rPr>
          <w:rFonts w:ascii="Times New Roman" w:hAnsi="Times New Roman" w:cs="Times New Roman"/>
          <w:sz w:val="28"/>
          <w:szCs w:val="28"/>
        </w:rPr>
      </w:pPr>
      <w:r w:rsidRPr="009B51EB">
        <w:rPr>
          <w:rFonts w:ascii="Times New Roman" w:hAnsi="Times New Roman" w:cs="Times New Roman"/>
          <w:sz w:val="28"/>
          <w:szCs w:val="28"/>
        </w:rPr>
        <w:t>Производственный потенциал.</w:t>
      </w:r>
    </w:p>
    <w:p w:rsidR="009B51EB" w:rsidRPr="009B51EB" w:rsidRDefault="009B51EB" w:rsidP="009B51EB">
      <w:pPr>
        <w:numPr>
          <w:ilvl w:val="0"/>
          <w:numId w:val="4"/>
        </w:numPr>
        <w:spacing w:after="0" w:line="240" w:lineRule="auto"/>
        <w:ind w:left="0" w:firstLine="0"/>
        <w:jc w:val="both"/>
        <w:rPr>
          <w:rFonts w:ascii="Times New Roman" w:hAnsi="Times New Roman" w:cs="Times New Roman"/>
          <w:sz w:val="28"/>
          <w:szCs w:val="28"/>
        </w:rPr>
      </w:pPr>
      <w:r w:rsidRPr="009B51EB">
        <w:rPr>
          <w:rFonts w:ascii="Times New Roman" w:hAnsi="Times New Roman" w:cs="Times New Roman"/>
          <w:sz w:val="28"/>
          <w:szCs w:val="28"/>
        </w:rPr>
        <w:t>Инвестиционный потенциал.</w:t>
      </w:r>
    </w:p>
    <w:p w:rsidR="009B51EB" w:rsidRPr="009B51EB" w:rsidRDefault="009B51EB" w:rsidP="009B51EB">
      <w:pPr>
        <w:numPr>
          <w:ilvl w:val="0"/>
          <w:numId w:val="4"/>
        </w:numPr>
        <w:spacing w:after="0" w:line="240" w:lineRule="auto"/>
        <w:ind w:left="0" w:firstLine="0"/>
        <w:jc w:val="both"/>
        <w:rPr>
          <w:rFonts w:ascii="Times New Roman" w:hAnsi="Times New Roman" w:cs="Times New Roman"/>
          <w:sz w:val="28"/>
          <w:szCs w:val="28"/>
        </w:rPr>
      </w:pPr>
      <w:r w:rsidRPr="009B51EB">
        <w:rPr>
          <w:rFonts w:ascii="Times New Roman" w:hAnsi="Times New Roman" w:cs="Times New Roman"/>
          <w:sz w:val="28"/>
          <w:szCs w:val="28"/>
        </w:rPr>
        <w:t>Трудовой потенциал.</w:t>
      </w:r>
    </w:p>
    <w:p w:rsidR="009B51EB" w:rsidRPr="009B51EB" w:rsidRDefault="009B51EB" w:rsidP="009B51EB">
      <w:pPr>
        <w:numPr>
          <w:ilvl w:val="0"/>
          <w:numId w:val="4"/>
        </w:numPr>
        <w:spacing w:after="0" w:line="240" w:lineRule="auto"/>
        <w:ind w:left="0" w:firstLine="0"/>
        <w:jc w:val="both"/>
        <w:rPr>
          <w:rFonts w:ascii="Times New Roman" w:hAnsi="Times New Roman" w:cs="Times New Roman"/>
          <w:sz w:val="28"/>
          <w:szCs w:val="28"/>
        </w:rPr>
      </w:pPr>
      <w:r w:rsidRPr="009B51EB">
        <w:rPr>
          <w:rFonts w:ascii="Times New Roman" w:hAnsi="Times New Roman" w:cs="Times New Roman"/>
          <w:sz w:val="28"/>
          <w:szCs w:val="28"/>
        </w:rPr>
        <w:t>Транспортный потенциал.</w:t>
      </w:r>
    </w:p>
    <w:p w:rsidR="009B51EB" w:rsidRPr="009B51EB" w:rsidRDefault="009B51EB" w:rsidP="009B51EB">
      <w:pPr>
        <w:numPr>
          <w:ilvl w:val="0"/>
          <w:numId w:val="4"/>
        </w:numPr>
        <w:spacing w:after="0" w:line="240" w:lineRule="auto"/>
        <w:ind w:left="0" w:firstLine="0"/>
        <w:jc w:val="both"/>
        <w:rPr>
          <w:rFonts w:ascii="Times New Roman" w:hAnsi="Times New Roman" w:cs="Times New Roman"/>
          <w:sz w:val="28"/>
          <w:szCs w:val="28"/>
        </w:rPr>
      </w:pPr>
      <w:r w:rsidRPr="009B51EB">
        <w:rPr>
          <w:rFonts w:ascii="Times New Roman" w:hAnsi="Times New Roman" w:cs="Times New Roman"/>
          <w:sz w:val="28"/>
          <w:szCs w:val="28"/>
        </w:rPr>
        <w:t>Туристический потенциал.</w:t>
      </w:r>
    </w:p>
    <w:p w:rsidR="009B51EB" w:rsidRPr="009B51EB" w:rsidRDefault="009B51EB" w:rsidP="009B51EB">
      <w:pPr>
        <w:numPr>
          <w:ilvl w:val="0"/>
          <w:numId w:val="4"/>
        </w:numPr>
        <w:spacing w:after="0" w:line="240" w:lineRule="auto"/>
        <w:ind w:left="0" w:firstLine="0"/>
        <w:jc w:val="both"/>
        <w:rPr>
          <w:rFonts w:ascii="Times New Roman" w:hAnsi="Times New Roman" w:cs="Times New Roman"/>
          <w:sz w:val="28"/>
          <w:szCs w:val="28"/>
        </w:rPr>
      </w:pPr>
      <w:r w:rsidRPr="009B51EB">
        <w:rPr>
          <w:rFonts w:ascii="Times New Roman" w:hAnsi="Times New Roman" w:cs="Times New Roman"/>
          <w:sz w:val="28"/>
          <w:szCs w:val="28"/>
        </w:rPr>
        <w:t>Интеграционный потенциал.</w:t>
      </w:r>
    </w:p>
    <w:p w:rsidR="009B51EB" w:rsidRPr="009B51EB" w:rsidRDefault="009B51EB" w:rsidP="009B51EB">
      <w:pPr>
        <w:spacing w:after="0" w:line="240" w:lineRule="auto"/>
        <w:jc w:val="both"/>
        <w:rPr>
          <w:rFonts w:ascii="Times New Roman" w:hAnsi="Times New Roman" w:cs="Times New Roman"/>
          <w:sz w:val="28"/>
          <w:szCs w:val="28"/>
        </w:rPr>
      </w:pP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b/>
          <w:bCs/>
          <w:i/>
          <w:iCs/>
          <w:sz w:val="28"/>
          <w:szCs w:val="28"/>
        </w:rPr>
        <w:tab/>
        <w:t>1. Ресурсный потенциал.</w:t>
      </w:r>
    </w:p>
    <w:p w:rsidR="009B51EB" w:rsidRPr="009B51EB" w:rsidRDefault="009B51EB" w:rsidP="009B51EB">
      <w:pPr>
        <w:spacing w:after="0" w:line="240" w:lineRule="auto"/>
        <w:jc w:val="both"/>
        <w:rPr>
          <w:rFonts w:ascii="Times New Roman" w:hAnsi="Times New Roman" w:cs="Times New Roman"/>
          <w:sz w:val="28"/>
          <w:szCs w:val="28"/>
        </w:rPr>
      </w:pP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pacing w:val="1"/>
          <w:sz w:val="28"/>
          <w:szCs w:val="28"/>
        </w:rPr>
        <w:tab/>
      </w:r>
      <w:r w:rsidRPr="009B51EB">
        <w:rPr>
          <w:rFonts w:ascii="Times New Roman" w:hAnsi="Times New Roman" w:cs="Times New Roman"/>
          <w:sz w:val="28"/>
          <w:szCs w:val="28"/>
        </w:rPr>
        <w:t>Территория Тогучинского района общей площадью 6058 кв. км расположена в восточной части Новосибирской области на расстоянии 115 км от областного центра г. Новосибирска в лесостепной зоне.</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pacing w:val="-1"/>
          <w:sz w:val="28"/>
          <w:szCs w:val="28"/>
          <w:highlight w:val="white"/>
        </w:rPr>
        <w:tab/>
        <w:t xml:space="preserve">Главным средством воспроизводства в сельском хозяйстве и производственным базисом для размещения других отраслей являются земельные ресурсы, общая площадь которых составляет </w:t>
      </w:r>
      <w:r w:rsidRPr="009B51EB">
        <w:rPr>
          <w:rFonts w:ascii="Times New Roman" w:hAnsi="Times New Roman" w:cs="Times New Roman"/>
          <w:spacing w:val="-1"/>
          <w:sz w:val="28"/>
          <w:szCs w:val="28"/>
        </w:rPr>
        <w:t>605,8</w:t>
      </w:r>
      <w:r w:rsidRPr="009B51EB">
        <w:rPr>
          <w:rFonts w:ascii="Times New Roman" w:hAnsi="Times New Roman" w:cs="Times New Roman"/>
          <w:b/>
          <w:spacing w:val="-1"/>
          <w:sz w:val="28"/>
          <w:szCs w:val="28"/>
        </w:rPr>
        <w:t xml:space="preserve"> </w:t>
      </w:r>
      <w:r w:rsidRPr="009B51EB">
        <w:rPr>
          <w:rFonts w:ascii="Times New Roman" w:hAnsi="Times New Roman" w:cs="Times New Roman"/>
          <w:spacing w:val="-1"/>
          <w:sz w:val="28"/>
          <w:szCs w:val="28"/>
        </w:rPr>
        <w:t xml:space="preserve">тыс. гектаров, в том числе земли сельскохозяйственного назначения – 458,1 тыс. гектаров (75,6%), из них площадь сельхозугодий – 324,9 тыс. га, в </w:t>
      </w:r>
      <w:proofErr w:type="spellStart"/>
      <w:r w:rsidRPr="009B51EB">
        <w:rPr>
          <w:rFonts w:ascii="Times New Roman" w:hAnsi="Times New Roman" w:cs="Times New Roman"/>
          <w:spacing w:val="-1"/>
          <w:sz w:val="28"/>
          <w:szCs w:val="28"/>
        </w:rPr>
        <w:t>т.ч</w:t>
      </w:r>
      <w:proofErr w:type="spellEnd"/>
      <w:r w:rsidRPr="009B51EB">
        <w:rPr>
          <w:rFonts w:ascii="Times New Roman" w:hAnsi="Times New Roman" w:cs="Times New Roman"/>
          <w:spacing w:val="-1"/>
          <w:sz w:val="28"/>
          <w:szCs w:val="28"/>
        </w:rPr>
        <w:t>. пахотных – 203,7 тыс. гектаров</w:t>
      </w:r>
      <w:r w:rsidRPr="009B51EB">
        <w:rPr>
          <w:rFonts w:ascii="Times New Roman" w:hAnsi="Times New Roman" w:cs="Times New Roman"/>
          <w:sz w:val="28"/>
          <w:szCs w:val="28"/>
        </w:rPr>
        <w:t>.</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b/>
          <w:i/>
          <w:iCs/>
          <w:spacing w:val="-1"/>
          <w:sz w:val="28"/>
          <w:szCs w:val="28"/>
        </w:rPr>
        <w:tab/>
        <w:t>Земли сельскохозяйственного назначения</w:t>
      </w:r>
      <w:r w:rsidRPr="009B51EB">
        <w:rPr>
          <w:rFonts w:ascii="Times New Roman" w:hAnsi="Times New Roman" w:cs="Times New Roman"/>
          <w:i/>
          <w:iCs/>
          <w:spacing w:val="-1"/>
          <w:sz w:val="28"/>
          <w:szCs w:val="28"/>
        </w:rPr>
        <w:t xml:space="preserve"> - </w:t>
      </w:r>
      <w:r w:rsidRPr="009B51EB">
        <w:rPr>
          <w:rFonts w:ascii="Times New Roman" w:hAnsi="Times New Roman" w:cs="Times New Roman"/>
          <w:spacing w:val="-1"/>
          <w:sz w:val="28"/>
          <w:szCs w:val="28"/>
        </w:rPr>
        <w:t>считаются земли в границах город</w:t>
      </w:r>
      <w:r w:rsidRPr="009B51EB">
        <w:rPr>
          <w:rFonts w:ascii="Times New Roman" w:hAnsi="Times New Roman" w:cs="Times New Roman"/>
          <w:sz w:val="28"/>
          <w:szCs w:val="28"/>
        </w:rPr>
        <w:t>ских и сельских населенных пунктов, предоставленные для нужд сельского хозяйст</w:t>
      </w:r>
      <w:r w:rsidRPr="009B51EB">
        <w:rPr>
          <w:rFonts w:ascii="Times New Roman" w:hAnsi="Times New Roman" w:cs="Times New Roman"/>
          <w:spacing w:val="1"/>
          <w:sz w:val="28"/>
          <w:szCs w:val="28"/>
        </w:rPr>
        <w:t xml:space="preserve">ва, а также предназначенные для этих целей. </w:t>
      </w:r>
      <w:r w:rsidRPr="009B51EB">
        <w:rPr>
          <w:rFonts w:ascii="Times New Roman" w:hAnsi="Times New Roman" w:cs="Times New Roman"/>
          <w:sz w:val="28"/>
          <w:szCs w:val="28"/>
        </w:rPr>
        <w:t>Фонд перераспределения земель создается в целях пере</w:t>
      </w:r>
      <w:r w:rsidRPr="009B51EB">
        <w:rPr>
          <w:rFonts w:ascii="Times New Roman" w:hAnsi="Times New Roman" w:cs="Times New Roman"/>
          <w:spacing w:val="1"/>
          <w:sz w:val="28"/>
          <w:szCs w:val="28"/>
        </w:rPr>
        <w:t xml:space="preserve">распределения земель для ведения сельскохозяйственного производства, создания </w:t>
      </w:r>
      <w:r w:rsidRPr="009B51EB">
        <w:rPr>
          <w:rFonts w:ascii="Times New Roman" w:hAnsi="Times New Roman" w:cs="Times New Roman"/>
          <w:spacing w:val="-1"/>
          <w:sz w:val="28"/>
          <w:szCs w:val="28"/>
        </w:rPr>
        <w:t>и расширения крестьянских (фермерских) хозяйств, личных подсобных хозяйств, ве</w:t>
      </w:r>
      <w:r w:rsidRPr="009B51EB">
        <w:rPr>
          <w:rFonts w:ascii="Times New Roman" w:hAnsi="Times New Roman" w:cs="Times New Roman"/>
          <w:sz w:val="28"/>
          <w:szCs w:val="28"/>
        </w:rPr>
        <w:t xml:space="preserve">дения садоводства, животноводства, огородничества, сенокошения и выпаса скота. На 01.11.2022 его </w:t>
      </w:r>
      <w:r w:rsidRPr="009B51EB">
        <w:rPr>
          <w:rFonts w:ascii="Times New Roman" w:hAnsi="Times New Roman" w:cs="Times New Roman"/>
          <w:sz w:val="28"/>
          <w:szCs w:val="28"/>
        </w:rPr>
        <w:lastRenderedPageBreak/>
        <w:t>площадь составляет 21831 га (4,7% от общей площади зе</w:t>
      </w:r>
      <w:r w:rsidRPr="009B51EB">
        <w:rPr>
          <w:rFonts w:ascii="Times New Roman" w:hAnsi="Times New Roman" w:cs="Times New Roman"/>
          <w:spacing w:val="-1"/>
          <w:sz w:val="28"/>
          <w:szCs w:val="28"/>
        </w:rPr>
        <w:t>мель сельскохозяйственного назначения).</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b/>
          <w:i/>
          <w:iCs/>
          <w:spacing w:val="-1"/>
          <w:sz w:val="28"/>
          <w:szCs w:val="28"/>
        </w:rPr>
        <w:tab/>
        <w:t>Земли населенных пунктов</w:t>
      </w:r>
      <w:r w:rsidRPr="009B51EB">
        <w:rPr>
          <w:rFonts w:ascii="Times New Roman" w:hAnsi="Times New Roman" w:cs="Times New Roman"/>
          <w:i/>
          <w:iCs/>
          <w:spacing w:val="-1"/>
          <w:sz w:val="28"/>
          <w:szCs w:val="28"/>
        </w:rPr>
        <w:t xml:space="preserve"> </w:t>
      </w:r>
      <w:r w:rsidRPr="009B51EB">
        <w:rPr>
          <w:rFonts w:ascii="Times New Roman" w:hAnsi="Times New Roman" w:cs="Times New Roman"/>
          <w:spacing w:val="-1"/>
          <w:sz w:val="28"/>
          <w:szCs w:val="28"/>
        </w:rPr>
        <w:t xml:space="preserve">включают территории в пределах границ городских и </w:t>
      </w:r>
      <w:r w:rsidRPr="009B51EB">
        <w:rPr>
          <w:rFonts w:ascii="Times New Roman" w:hAnsi="Times New Roman" w:cs="Times New Roman"/>
          <w:spacing w:val="-5"/>
          <w:sz w:val="28"/>
          <w:szCs w:val="28"/>
        </w:rPr>
        <w:t>сельских поселений, используемые и предназначенные для застройки и развития сели</w:t>
      </w:r>
      <w:r w:rsidRPr="009B51EB">
        <w:rPr>
          <w:rFonts w:ascii="Times New Roman" w:hAnsi="Times New Roman" w:cs="Times New Roman"/>
          <w:sz w:val="28"/>
          <w:szCs w:val="28"/>
        </w:rPr>
        <w:t>тебной территории. Земли данной категории занимают 12911 га или 2,1% территории.</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b/>
          <w:i/>
          <w:iCs/>
          <w:spacing w:val="-2"/>
          <w:sz w:val="28"/>
          <w:szCs w:val="28"/>
        </w:rPr>
        <w:tab/>
        <w:t>Земли промышленности, транспорта, энергетики, связи, радиовещания, те</w:t>
      </w:r>
      <w:r w:rsidRPr="009B51EB">
        <w:rPr>
          <w:rFonts w:ascii="Times New Roman" w:hAnsi="Times New Roman" w:cs="Times New Roman"/>
          <w:b/>
          <w:i/>
          <w:iCs/>
          <w:spacing w:val="-1"/>
          <w:sz w:val="28"/>
          <w:szCs w:val="28"/>
        </w:rPr>
        <w:t>левидения, информатики, зем</w:t>
      </w:r>
      <w:r w:rsidRPr="009B51EB">
        <w:rPr>
          <w:rFonts w:ascii="Times New Roman" w:hAnsi="Times New Roman" w:cs="Times New Roman"/>
          <w:b/>
          <w:i/>
          <w:iCs/>
          <w:sz w:val="28"/>
          <w:szCs w:val="28"/>
        </w:rPr>
        <w:t>ли обороны, безопасности и иного специального назначения</w:t>
      </w:r>
      <w:r w:rsidRPr="009B51EB">
        <w:rPr>
          <w:rFonts w:ascii="Times New Roman" w:hAnsi="Times New Roman" w:cs="Times New Roman"/>
          <w:i/>
          <w:iCs/>
          <w:sz w:val="28"/>
          <w:szCs w:val="28"/>
        </w:rPr>
        <w:t xml:space="preserve"> </w:t>
      </w:r>
      <w:r w:rsidRPr="009B51EB">
        <w:rPr>
          <w:rFonts w:ascii="Times New Roman" w:hAnsi="Times New Roman" w:cs="Times New Roman"/>
          <w:sz w:val="28"/>
          <w:szCs w:val="28"/>
        </w:rPr>
        <w:t>составляют 5771 га или 1% от общей площади района.</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В их составе преобладают земли, предоставленные в аренду добывающим компаниям для размещения объектов, находящихся на месторождениях угля </w:t>
      </w:r>
      <w:r w:rsidRPr="009B51EB">
        <w:rPr>
          <w:rFonts w:ascii="Times New Roman" w:hAnsi="Times New Roman" w:cs="Times New Roman"/>
          <w:bCs/>
          <w:sz w:val="28"/>
          <w:szCs w:val="28"/>
        </w:rPr>
        <w:t xml:space="preserve">и </w:t>
      </w:r>
      <w:r w:rsidRPr="009B51EB">
        <w:rPr>
          <w:rFonts w:ascii="Times New Roman" w:hAnsi="Times New Roman" w:cs="Times New Roman"/>
          <w:spacing w:val="-1"/>
          <w:sz w:val="28"/>
          <w:szCs w:val="28"/>
        </w:rPr>
        <w:t>строительного камня.</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b/>
          <w:bCs/>
          <w:i/>
          <w:iCs/>
          <w:spacing w:val="-9"/>
          <w:sz w:val="28"/>
          <w:szCs w:val="28"/>
        </w:rPr>
        <w:tab/>
        <w:t xml:space="preserve">Земли особо охраняемых территорий </w:t>
      </w:r>
      <w:r w:rsidRPr="009B51EB">
        <w:rPr>
          <w:rFonts w:ascii="Times New Roman" w:hAnsi="Times New Roman" w:cs="Times New Roman"/>
          <w:b/>
          <w:i/>
          <w:iCs/>
          <w:spacing w:val="-9"/>
          <w:sz w:val="28"/>
          <w:szCs w:val="28"/>
        </w:rPr>
        <w:t xml:space="preserve">и </w:t>
      </w:r>
      <w:r w:rsidRPr="009B51EB">
        <w:rPr>
          <w:rFonts w:ascii="Times New Roman" w:hAnsi="Times New Roman" w:cs="Times New Roman"/>
          <w:b/>
          <w:bCs/>
          <w:i/>
          <w:iCs/>
          <w:spacing w:val="-9"/>
          <w:sz w:val="28"/>
          <w:szCs w:val="28"/>
        </w:rPr>
        <w:t xml:space="preserve">объектов </w:t>
      </w:r>
      <w:r w:rsidRPr="009B51EB">
        <w:rPr>
          <w:rFonts w:ascii="Times New Roman" w:hAnsi="Times New Roman" w:cs="Times New Roman"/>
          <w:bCs/>
          <w:iCs/>
          <w:spacing w:val="-9"/>
          <w:sz w:val="28"/>
          <w:szCs w:val="28"/>
        </w:rPr>
        <w:t>общей площадью</w:t>
      </w:r>
      <w:r w:rsidRPr="009B51EB">
        <w:rPr>
          <w:rFonts w:ascii="Times New Roman" w:hAnsi="Times New Roman" w:cs="Times New Roman"/>
          <w:b/>
          <w:bCs/>
          <w:i/>
          <w:iCs/>
          <w:spacing w:val="-9"/>
          <w:sz w:val="28"/>
          <w:szCs w:val="28"/>
        </w:rPr>
        <w:t xml:space="preserve"> </w:t>
      </w:r>
      <w:r w:rsidRPr="009B51EB">
        <w:rPr>
          <w:rFonts w:ascii="Times New Roman" w:hAnsi="Times New Roman" w:cs="Times New Roman"/>
          <w:sz w:val="28"/>
          <w:szCs w:val="28"/>
        </w:rPr>
        <w:t>37954 га</w:t>
      </w:r>
      <w:r w:rsidRPr="009B51EB">
        <w:rPr>
          <w:rFonts w:ascii="Times New Roman" w:hAnsi="Times New Roman" w:cs="Times New Roman"/>
          <w:spacing w:val="-9"/>
          <w:sz w:val="28"/>
          <w:szCs w:val="28"/>
        </w:rPr>
        <w:t xml:space="preserve"> представлены землями </w:t>
      </w:r>
      <w:r w:rsidRPr="009B51EB">
        <w:rPr>
          <w:rFonts w:ascii="Times New Roman" w:hAnsi="Times New Roman" w:cs="Times New Roman"/>
          <w:sz w:val="28"/>
          <w:szCs w:val="28"/>
        </w:rPr>
        <w:t xml:space="preserve">лечебно-оздоровительных местностей </w:t>
      </w:r>
      <w:r w:rsidRPr="009B51EB">
        <w:rPr>
          <w:rFonts w:ascii="Times New Roman" w:hAnsi="Times New Roman" w:cs="Times New Roman"/>
          <w:spacing w:val="2"/>
          <w:sz w:val="28"/>
          <w:szCs w:val="28"/>
        </w:rPr>
        <w:t>–</w:t>
      </w:r>
      <w:r w:rsidRPr="009B51EB">
        <w:rPr>
          <w:rFonts w:ascii="Times New Roman" w:hAnsi="Times New Roman" w:cs="Times New Roman"/>
          <w:sz w:val="28"/>
          <w:szCs w:val="28"/>
        </w:rPr>
        <w:t xml:space="preserve"> 4 га, землями природоохранного назначения </w:t>
      </w:r>
      <w:r w:rsidRPr="009B51EB">
        <w:rPr>
          <w:rFonts w:ascii="Times New Roman" w:hAnsi="Times New Roman" w:cs="Times New Roman"/>
          <w:spacing w:val="2"/>
          <w:sz w:val="28"/>
          <w:szCs w:val="28"/>
        </w:rPr>
        <w:t>–</w:t>
      </w:r>
      <w:r w:rsidRPr="009B51EB">
        <w:rPr>
          <w:rFonts w:ascii="Times New Roman" w:hAnsi="Times New Roman" w:cs="Times New Roman"/>
          <w:sz w:val="28"/>
          <w:szCs w:val="28"/>
        </w:rPr>
        <w:t xml:space="preserve"> </w:t>
      </w:r>
      <w:r w:rsidRPr="009B51EB">
        <w:rPr>
          <w:rFonts w:ascii="Times New Roman" w:hAnsi="Times New Roman" w:cs="Times New Roman"/>
          <w:bCs/>
          <w:sz w:val="28"/>
          <w:szCs w:val="28"/>
        </w:rPr>
        <w:t>20749 га, особо ценными землями – 17201 га.</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b/>
          <w:bCs/>
          <w:i/>
          <w:iCs/>
          <w:sz w:val="28"/>
          <w:szCs w:val="28"/>
        </w:rPr>
        <w:tab/>
        <w:t xml:space="preserve">Земли лесного фонда </w:t>
      </w:r>
      <w:r w:rsidRPr="009B51EB">
        <w:rPr>
          <w:rFonts w:ascii="Times New Roman" w:hAnsi="Times New Roman" w:cs="Times New Roman"/>
          <w:sz w:val="28"/>
          <w:szCs w:val="28"/>
        </w:rPr>
        <w:t xml:space="preserve">составляют 18,4% территории района или 111430 га, непосредственно занято лесом 92,4% территории этой категории, незначительная часть </w:t>
      </w:r>
      <w:r w:rsidRPr="009B51EB">
        <w:rPr>
          <w:rFonts w:ascii="Times New Roman" w:hAnsi="Times New Roman" w:cs="Times New Roman"/>
          <w:spacing w:val="2"/>
          <w:sz w:val="28"/>
          <w:szCs w:val="28"/>
        </w:rPr>
        <w:t>–</w:t>
      </w:r>
      <w:r w:rsidRPr="009B51EB">
        <w:rPr>
          <w:rFonts w:ascii="Times New Roman" w:hAnsi="Times New Roman" w:cs="Times New Roman"/>
          <w:sz w:val="28"/>
          <w:szCs w:val="28"/>
        </w:rPr>
        <w:t xml:space="preserve"> сельхозугодиями.</w:t>
      </w:r>
    </w:p>
    <w:p w:rsidR="009B51EB" w:rsidRPr="009B51EB" w:rsidRDefault="009B51EB" w:rsidP="009B51EB">
      <w:pPr>
        <w:tabs>
          <w:tab w:val="left" w:pos="567"/>
        </w:tabs>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Район имеет достаточно обширные лесные ресурсы. Активно ведутся в районе лесовосстановительные работы. Технология рубок главного пользования будет совершенствоваться путем расширения доли </w:t>
      </w:r>
      <w:proofErr w:type="spellStart"/>
      <w:r w:rsidRPr="009B51EB">
        <w:rPr>
          <w:rFonts w:ascii="Times New Roman" w:hAnsi="Times New Roman" w:cs="Times New Roman"/>
          <w:sz w:val="28"/>
          <w:szCs w:val="28"/>
        </w:rPr>
        <w:t>несплошных</w:t>
      </w:r>
      <w:proofErr w:type="spellEnd"/>
      <w:r w:rsidRPr="009B51EB">
        <w:rPr>
          <w:rFonts w:ascii="Times New Roman" w:hAnsi="Times New Roman" w:cs="Times New Roman"/>
          <w:sz w:val="28"/>
          <w:szCs w:val="28"/>
        </w:rPr>
        <w:t xml:space="preserve"> рубок. При промежуточном пользовании наибольшее количество древесины будет заготавливаться при проведении прореживаний и проходных рубок. </w:t>
      </w:r>
      <w:r w:rsidRPr="009B51EB">
        <w:rPr>
          <w:rFonts w:ascii="Times New Roman" w:hAnsi="Times New Roman" w:cs="Times New Roman"/>
          <w:sz w:val="28"/>
          <w:szCs w:val="28"/>
        </w:rPr>
        <w:tab/>
      </w:r>
    </w:p>
    <w:p w:rsidR="009B51EB" w:rsidRPr="009B51EB" w:rsidRDefault="009B51EB" w:rsidP="009B51EB">
      <w:pPr>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z w:val="28"/>
          <w:szCs w:val="28"/>
        </w:rPr>
        <w:t>Помимо древесины леса богаты ягодами, грибами, лекарственным сырьем и др.</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b/>
          <w:bCs/>
          <w:i/>
          <w:iCs/>
          <w:spacing w:val="-3"/>
          <w:sz w:val="28"/>
          <w:szCs w:val="28"/>
        </w:rPr>
        <w:tab/>
        <w:t xml:space="preserve">Земли водного фонда. </w:t>
      </w:r>
      <w:r w:rsidRPr="009B51EB">
        <w:rPr>
          <w:rFonts w:ascii="Times New Roman" w:hAnsi="Times New Roman" w:cs="Times New Roman"/>
          <w:spacing w:val="-3"/>
          <w:sz w:val="28"/>
          <w:szCs w:val="28"/>
        </w:rPr>
        <w:t xml:space="preserve">По территории района протекает одна из наиболее многоводных рек области – Иня, а также ее многочисленные притоки, </w:t>
      </w:r>
      <w:r w:rsidRPr="009B51EB">
        <w:rPr>
          <w:rFonts w:ascii="Times New Roman" w:hAnsi="Times New Roman" w:cs="Times New Roman"/>
          <w:spacing w:val="-1"/>
          <w:sz w:val="28"/>
          <w:szCs w:val="28"/>
        </w:rPr>
        <w:t>малые реки. Также на территории района расположено большое количество озер и прудов</w:t>
      </w:r>
      <w:r w:rsidRPr="009B51EB">
        <w:rPr>
          <w:rFonts w:ascii="Times New Roman" w:hAnsi="Times New Roman" w:cs="Times New Roman"/>
          <w:bCs/>
          <w:spacing w:val="-3"/>
          <w:sz w:val="28"/>
          <w:szCs w:val="28"/>
        </w:rPr>
        <w:t>. Р</w:t>
      </w:r>
      <w:r w:rsidRPr="009B51EB">
        <w:rPr>
          <w:rFonts w:ascii="Times New Roman" w:hAnsi="Times New Roman" w:cs="Times New Roman"/>
          <w:spacing w:val="-3"/>
          <w:sz w:val="28"/>
          <w:szCs w:val="28"/>
        </w:rPr>
        <w:t xml:space="preserve">ека Иня не судоходная, впадает </w:t>
      </w:r>
      <w:r w:rsidRPr="009B51EB">
        <w:rPr>
          <w:rFonts w:ascii="Times New Roman" w:hAnsi="Times New Roman" w:cs="Times New Roman"/>
          <w:spacing w:val="-1"/>
          <w:sz w:val="28"/>
          <w:szCs w:val="28"/>
        </w:rPr>
        <w:t xml:space="preserve">в реку Обь. </w:t>
      </w:r>
      <w:r w:rsidRPr="009B51EB">
        <w:rPr>
          <w:rFonts w:ascii="Times New Roman" w:hAnsi="Times New Roman" w:cs="Times New Roman"/>
          <w:spacing w:val="5"/>
          <w:sz w:val="28"/>
          <w:szCs w:val="28"/>
        </w:rPr>
        <w:t xml:space="preserve">Земли водного фонда занимают </w:t>
      </w:r>
      <w:r w:rsidRPr="009B51EB">
        <w:rPr>
          <w:rFonts w:ascii="Times New Roman" w:hAnsi="Times New Roman" w:cs="Times New Roman"/>
          <w:sz w:val="28"/>
          <w:szCs w:val="28"/>
        </w:rPr>
        <w:t>1467 га (0,2%) территории района.</w:t>
      </w:r>
    </w:p>
    <w:p w:rsidR="009B51EB" w:rsidRPr="009B51EB" w:rsidRDefault="009B51EB" w:rsidP="009B51EB">
      <w:pPr>
        <w:tabs>
          <w:tab w:val="left" w:pos="567"/>
        </w:tabs>
        <w:spacing w:after="0" w:line="240" w:lineRule="auto"/>
        <w:jc w:val="both"/>
        <w:rPr>
          <w:rFonts w:ascii="Times New Roman" w:hAnsi="Times New Roman" w:cs="Times New Roman"/>
          <w:sz w:val="28"/>
          <w:szCs w:val="28"/>
        </w:rPr>
      </w:pPr>
      <w:r w:rsidRPr="009B51EB">
        <w:rPr>
          <w:rFonts w:ascii="Times New Roman" w:hAnsi="Times New Roman" w:cs="Times New Roman"/>
          <w:b/>
          <w:bCs/>
          <w:i/>
          <w:iCs/>
          <w:spacing w:val="1"/>
          <w:sz w:val="28"/>
          <w:szCs w:val="28"/>
        </w:rPr>
        <w:tab/>
        <w:t xml:space="preserve">Земли запаса </w:t>
      </w:r>
      <w:r w:rsidRPr="009B51EB">
        <w:rPr>
          <w:rFonts w:ascii="Times New Roman" w:hAnsi="Times New Roman" w:cs="Times New Roman"/>
          <w:spacing w:val="1"/>
          <w:sz w:val="28"/>
          <w:szCs w:val="28"/>
        </w:rPr>
        <w:t>составляют 15932</w:t>
      </w:r>
      <w:r w:rsidRPr="009B51EB">
        <w:rPr>
          <w:rFonts w:ascii="Times New Roman" w:hAnsi="Times New Roman" w:cs="Times New Roman"/>
          <w:color w:val="000000"/>
          <w:spacing w:val="1"/>
          <w:sz w:val="28"/>
          <w:szCs w:val="28"/>
        </w:rPr>
        <w:t xml:space="preserve"> </w:t>
      </w:r>
      <w:r w:rsidRPr="009B51EB">
        <w:rPr>
          <w:rFonts w:ascii="Times New Roman" w:hAnsi="Times New Roman" w:cs="Times New Roman"/>
          <w:spacing w:val="1"/>
          <w:sz w:val="28"/>
          <w:szCs w:val="28"/>
        </w:rPr>
        <w:t>га или 2,6 %</w:t>
      </w:r>
      <w:r w:rsidRPr="009B51EB">
        <w:rPr>
          <w:rFonts w:ascii="Times New Roman" w:hAnsi="Times New Roman" w:cs="Times New Roman"/>
          <w:b/>
          <w:bCs/>
          <w:spacing w:val="1"/>
          <w:sz w:val="28"/>
          <w:szCs w:val="28"/>
        </w:rPr>
        <w:t xml:space="preserve"> </w:t>
      </w:r>
      <w:r w:rsidRPr="009B51EB">
        <w:rPr>
          <w:rFonts w:ascii="Times New Roman" w:hAnsi="Times New Roman" w:cs="Times New Roman"/>
          <w:bCs/>
          <w:spacing w:val="1"/>
          <w:sz w:val="28"/>
          <w:szCs w:val="28"/>
        </w:rPr>
        <w:t>территории</w:t>
      </w:r>
      <w:r w:rsidRPr="009B51EB">
        <w:rPr>
          <w:rFonts w:ascii="Times New Roman" w:hAnsi="Times New Roman" w:cs="Times New Roman"/>
          <w:spacing w:val="1"/>
          <w:sz w:val="28"/>
          <w:szCs w:val="28"/>
        </w:rPr>
        <w:t xml:space="preserve"> и в основном заняты </w:t>
      </w:r>
      <w:r w:rsidRPr="009B51EB">
        <w:rPr>
          <w:rFonts w:ascii="Times New Roman" w:hAnsi="Times New Roman" w:cs="Times New Roman"/>
          <w:spacing w:val="-1"/>
          <w:sz w:val="28"/>
          <w:szCs w:val="28"/>
        </w:rPr>
        <w:t>сельскохозяйственными угодьями и лесными участками (</w:t>
      </w:r>
      <w:r w:rsidRPr="009B51EB">
        <w:rPr>
          <w:rFonts w:ascii="Times New Roman" w:hAnsi="Times New Roman" w:cs="Times New Roman"/>
          <w:spacing w:val="1"/>
          <w:sz w:val="28"/>
          <w:szCs w:val="28"/>
        </w:rPr>
        <w:t>для инвесторов –</w:t>
      </w:r>
      <w:r w:rsidRPr="009B51EB">
        <w:rPr>
          <w:rFonts w:ascii="Times New Roman" w:hAnsi="Times New Roman" w:cs="Times New Roman"/>
          <w:sz w:val="28"/>
          <w:szCs w:val="28"/>
        </w:rPr>
        <w:t xml:space="preserve"> </w:t>
      </w:r>
      <w:r w:rsidRPr="009B51EB">
        <w:rPr>
          <w:rFonts w:ascii="Times New Roman" w:hAnsi="Times New Roman" w:cs="Times New Roman"/>
          <w:spacing w:val="1"/>
          <w:sz w:val="28"/>
          <w:szCs w:val="28"/>
        </w:rPr>
        <w:t>71 га; для отдыха – 100,5 га; для лечебно-оздоровительных целей – 167 га).</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b/>
          <w:spacing w:val="-2"/>
          <w:sz w:val="28"/>
          <w:szCs w:val="28"/>
        </w:rPr>
        <w:tab/>
      </w:r>
      <w:r w:rsidRPr="009B51EB">
        <w:rPr>
          <w:rFonts w:ascii="Times New Roman" w:hAnsi="Times New Roman" w:cs="Times New Roman"/>
          <w:spacing w:val="-2"/>
          <w:sz w:val="28"/>
          <w:szCs w:val="28"/>
        </w:rPr>
        <w:t>По природно-геологическим условиям Тогучинский район является наиболее богатым минерально-сырьевыми ресурсами среди районов Новосибирской области. Большие запасы древесины, кирпичных глин, строительных камней, диабазы. Имеются многочисленные месторождения цветных и редких металлов, огнеупорных и тугоплавких глин, облицовочных и строительных материалов, угля и торфа, ресурсы пресных подземных вод.</w:t>
      </w:r>
    </w:p>
    <w:p w:rsidR="009B51EB" w:rsidRPr="009B51EB" w:rsidRDefault="009B51EB" w:rsidP="009B51EB">
      <w:pPr>
        <w:tabs>
          <w:tab w:val="left" w:pos="567"/>
        </w:tabs>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Тогучинский район занимает одно из первых мест в области по запасам полезных ископаемых, таких как строительные материалы и каменный уголь. </w:t>
      </w:r>
      <w:r w:rsidRPr="009B51EB">
        <w:rPr>
          <w:rFonts w:ascii="Times New Roman" w:hAnsi="Times New Roman" w:cs="Times New Roman"/>
          <w:sz w:val="28"/>
          <w:szCs w:val="28"/>
        </w:rPr>
        <w:tab/>
        <w:t xml:space="preserve">Имеется несколько месторождений кирпичной глины, известняка. Среди известняков есть высококачественный </w:t>
      </w:r>
      <w:proofErr w:type="spellStart"/>
      <w:r w:rsidRPr="009B51EB">
        <w:rPr>
          <w:rFonts w:ascii="Times New Roman" w:hAnsi="Times New Roman" w:cs="Times New Roman"/>
          <w:sz w:val="28"/>
          <w:szCs w:val="28"/>
        </w:rPr>
        <w:t>мраморизированный</w:t>
      </w:r>
      <w:proofErr w:type="spellEnd"/>
      <w:r w:rsidRPr="009B51EB">
        <w:rPr>
          <w:rFonts w:ascii="Times New Roman" w:hAnsi="Times New Roman" w:cs="Times New Roman"/>
          <w:sz w:val="28"/>
          <w:szCs w:val="28"/>
        </w:rPr>
        <w:t xml:space="preserve"> известняк. Известно около двух десятков месторождений охры. Район включает западный отрог </w:t>
      </w:r>
      <w:r w:rsidRPr="009B51EB">
        <w:rPr>
          <w:rFonts w:ascii="Times New Roman" w:hAnsi="Times New Roman" w:cs="Times New Roman"/>
          <w:sz w:val="28"/>
          <w:szCs w:val="28"/>
        </w:rPr>
        <w:lastRenderedPageBreak/>
        <w:t xml:space="preserve">Кузнецкого каменноугольного бассейна, поэтому имеются большие запасы каменного угля.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В районе находятся следующие месторождения полезных ископаемых:</w:t>
      </w:r>
    </w:p>
    <w:p w:rsidR="009B51EB" w:rsidRPr="009B51EB" w:rsidRDefault="009B51EB" w:rsidP="009B51EB">
      <w:pPr>
        <w:numPr>
          <w:ilvl w:val="0"/>
          <w:numId w:val="7"/>
        </w:numPr>
        <w:tabs>
          <w:tab w:val="clear" w:pos="708"/>
          <w:tab w:val="num" w:pos="567"/>
        </w:tabs>
        <w:spacing w:after="0" w:line="240" w:lineRule="auto"/>
        <w:ind w:firstLine="141"/>
        <w:jc w:val="both"/>
        <w:rPr>
          <w:rFonts w:ascii="Times New Roman" w:hAnsi="Times New Roman" w:cs="Times New Roman"/>
          <w:sz w:val="28"/>
          <w:szCs w:val="28"/>
        </w:rPr>
      </w:pPr>
      <w:r w:rsidRPr="009B51EB">
        <w:rPr>
          <w:rFonts w:ascii="Times New Roman" w:hAnsi="Times New Roman" w:cs="Times New Roman"/>
          <w:sz w:val="28"/>
          <w:szCs w:val="28"/>
        </w:rPr>
        <w:t>Твердые горючие полезные ископаемые:</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w:t>
      </w:r>
      <w:r w:rsidRPr="009B51EB">
        <w:rPr>
          <w:rFonts w:ascii="Times New Roman" w:hAnsi="Times New Roman" w:cs="Times New Roman"/>
          <w:sz w:val="28"/>
          <w:szCs w:val="28"/>
        </w:rPr>
        <w:tab/>
        <w:t>- уголь (</w:t>
      </w:r>
      <w:proofErr w:type="spellStart"/>
      <w:r w:rsidRPr="009B51EB">
        <w:rPr>
          <w:rFonts w:ascii="Times New Roman" w:hAnsi="Times New Roman" w:cs="Times New Roman"/>
          <w:sz w:val="28"/>
          <w:szCs w:val="28"/>
        </w:rPr>
        <w:t>Шахтинское</w:t>
      </w:r>
      <w:proofErr w:type="spellEnd"/>
      <w:r w:rsidRPr="009B51EB">
        <w:rPr>
          <w:rFonts w:ascii="Times New Roman" w:hAnsi="Times New Roman" w:cs="Times New Roman"/>
          <w:sz w:val="28"/>
          <w:szCs w:val="28"/>
        </w:rPr>
        <w:t xml:space="preserve">, </w:t>
      </w:r>
      <w:proofErr w:type="spellStart"/>
      <w:r w:rsidRPr="009B51EB">
        <w:rPr>
          <w:rFonts w:ascii="Times New Roman" w:hAnsi="Times New Roman" w:cs="Times New Roman"/>
          <w:sz w:val="28"/>
          <w:szCs w:val="28"/>
        </w:rPr>
        <w:t>Завьяловское</w:t>
      </w:r>
      <w:proofErr w:type="spellEnd"/>
      <w:r w:rsidRPr="009B51EB">
        <w:rPr>
          <w:rFonts w:ascii="Times New Roman" w:hAnsi="Times New Roman" w:cs="Times New Roman"/>
          <w:sz w:val="28"/>
          <w:szCs w:val="28"/>
        </w:rPr>
        <w:t>, Кировское сельские поселения);</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w:t>
      </w:r>
      <w:r w:rsidRPr="009B51EB">
        <w:rPr>
          <w:rFonts w:ascii="Times New Roman" w:hAnsi="Times New Roman" w:cs="Times New Roman"/>
          <w:sz w:val="28"/>
          <w:szCs w:val="28"/>
        </w:rPr>
        <w:tab/>
        <w:t>- торф.</w:t>
      </w:r>
    </w:p>
    <w:p w:rsidR="009B51EB" w:rsidRPr="009B51EB" w:rsidRDefault="009B51EB" w:rsidP="009B51EB">
      <w:pPr>
        <w:numPr>
          <w:ilvl w:val="0"/>
          <w:numId w:val="7"/>
        </w:numPr>
        <w:spacing w:after="0" w:line="240" w:lineRule="auto"/>
        <w:ind w:firstLine="141"/>
        <w:jc w:val="both"/>
        <w:rPr>
          <w:rFonts w:ascii="Times New Roman" w:hAnsi="Times New Roman" w:cs="Times New Roman"/>
          <w:sz w:val="28"/>
          <w:szCs w:val="28"/>
        </w:rPr>
      </w:pPr>
      <w:r w:rsidRPr="009B51EB">
        <w:rPr>
          <w:rFonts w:ascii="Times New Roman" w:hAnsi="Times New Roman" w:cs="Times New Roman"/>
          <w:sz w:val="28"/>
          <w:szCs w:val="28"/>
        </w:rPr>
        <w:t>Строительные материалы:</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 глины тугоплавкие (</w:t>
      </w:r>
      <w:proofErr w:type="spellStart"/>
      <w:r w:rsidRPr="009B51EB">
        <w:rPr>
          <w:rFonts w:ascii="Times New Roman" w:hAnsi="Times New Roman" w:cs="Times New Roman"/>
          <w:sz w:val="28"/>
          <w:szCs w:val="28"/>
        </w:rPr>
        <w:t>Репьевское</w:t>
      </w:r>
      <w:proofErr w:type="spellEnd"/>
      <w:r w:rsidRPr="009B51EB">
        <w:rPr>
          <w:rFonts w:ascii="Times New Roman" w:hAnsi="Times New Roman" w:cs="Times New Roman"/>
          <w:sz w:val="28"/>
          <w:szCs w:val="28"/>
        </w:rPr>
        <w:t xml:space="preserve">, </w:t>
      </w:r>
      <w:proofErr w:type="spellStart"/>
      <w:r w:rsidRPr="009B51EB">
        <w:rPr>
          <w:rFonts w:ascii="Times New Roman" w:hAnsi="Times New Roman" w:cs="Times New Roman"/>
          <w:sz w:val="28"/>
          <w:szCs w:val="28"/>
        </w:rPr>
        <w:t>Буготакское</w:t>
      </w:r>
      <w:proofErr w:type="spellEnd"/>
      <w:r w:rsidRPr="009B51EB">
        <w:rPr>
          <w:rFonts w:ascii="Times New Roman" w:hAnsi="Times New Roman" w:cs="Times New Roman"/>
          <w:sz w:val="28"/>
          <w:szCs w:val="28"/>
        </w:rPr>
        <w:t xml:space="preserve"> сельские поселения);</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 известняки строительные (</w:t>
      </w:r>
      <w:proofErr w:type="spellStart"/>
      <w:r w:rsidRPr="009B51EB">
        <w:rPr>
          <w:rFonts w:ascii="Times New Roman" w:hAnsi="Times New Roman" w:cs="Times New Roman"/>
          <w:sz w:val="28"/>
          <w:szCs w:val="28"/>
        </w:rPr>
        <w:t>Сурковское</w:t>
      </w:r>
      <w:proofErr w:type="spellEnd"/>
      <w:r w:rsidRPr="009B51EB">
        <w:rPr>
          <w:rFonts w:ascii="Times New Roman" w:hAnsi="Times New Roman" w:cs="Times New Roman"/>
          <w:sz w:val="28"/>
          <w:szCs w:val="28"/>
        </w:rPr>
        <w:t xml:space="preserve">, </w:t>
      </w:r>
      <w:proofErr w:type="spellStart"/>
      <w:r w:rsidRPr="009B51EB">
        <w:rPr>
          <w:rFonts w:ascii="Times New Roman" w:hAnsi="Times New Roman" w:cs="Times New Roman"/>
          <w:sz w:val="28"/>
          <w:szCs w:val="28"/>
        </w:rPr>
        <w:t>Киикское</w:t>
      </w:r>
      <w:proofErr w:type="spellEnd"/>
      <w:r w:rsidRPr="009B51EB">
        <w:rPr>
          <w:rFonts w:ascii="Times New Roman" w:hAnsi="Times New Roman" w:cs="Times New Roman"/>
          <w:sz w:val="28"/>
          <w:szCs w:val="28"/>
        </w:rPr>
        <w:t xml:space="preserve"> сельские поселения);</w:t>
      </w:r>
    </w:p>
    <w:p w:rsidR="009B51EB" w:rsidRPr="009B51EB" w:rsidRDefault="009B51EB" w:rsidP="009B51EB">
      <w:pPr>
        <w:spacing w:after="0" w:line="240" w:lineRule="auto"/>
        <w:ind w:firstLine="426"/>
        <w:jc w:val="both"/>
        <w:rPr>
          <w:rFonts w:ascii="Times New Roman" w:hAnsi="Times New Roman" w:cs="Times New Roman"/>
          <w:sz w:val="28"/>
          <w:szCs w:val="28"/>
        </w:rPr>
      </w:pPr>
      <w:r w:rsidRPr="009B51EB">
        <w:rPr>
          <w:rFonts w:ascii="Times New Roman" w:hAnsi="Times New Roman" w:cs="Times New Roman"/>
          <w:spacing w:val="8"/>
          <w:sz w:val="28"/>
          <w:szCs w:val="28"/>
        </w:rPr>
        <w:t xml:space="preserve">  - базальты и строительные камни (</w:t>
      </w:r>
      <w:proofErr w:type="spellStart"/>
      <w:r w:rsidRPr="009B51EB">
        <w:rPr>
          <w:rFonts w:ascii="Times New Roman" w:hAnsi="Times New Roman" w:cs="Times New Roman"/>
          <w:spacing w:val="8"/>
          <w:sz w:val="28"/>
          <w:szCs w:val="28"/>
        </w:rPr>
        <w:t>Гутовское</w:t>
      </w:r>
      <w:proofErr w:type="spellEnd"/>
      <w:r w:rsidRPr="009B51EB">
        <w:rPr>
          <w:rFonts w:ascii="Times New Roman" w:hAnsi="Times New Roman" w:cs="Times New Roman"/>
          <w:spacing w:val="8"/>
          <w:sz w:val="28"/>
          <w:szCs w:val="28"/>
        </w:rPr>
        <w:t xml:space="preserve">, </w:t>
      </w:r>
      <w:proofErr w:type="spellStart"/>
      <w:r w:rsidRPr="009B51EB">
        <w:rPr>
          <w:rFonts w:ascii="Times New Roman" w:hAnsi="Times New Roman" w:cs="Times New Roman"/>
          <w:spacing w:val="8"/>
          <w:sz w:val="28"/>
          <w:szCs w:val="28"/>
        </w:rPr>
        <w:t>Коуракское</w:t>
      </w:r>
      <w:proofErr w:type="spellEnd"/>
      <w:r w:rsidRPr="009B51EB">
        <w:rPr>
          <w:rFonts w:ascii="Times New Roman" w:hAnsi="Times New Roman" w:cs="Times New Roman"/>
          <w:spacing w:val="8"/>
          <w:sz w:val="28"/>
          <w:szCs w:val="28"/>
        </w:rPr>
        <w:t>,</w:t>
      </w:r>
      <w:r w:rsidRPr="009B51EB">
        <w:rPr>
          <w:rFonts w:ascii="Times New Roman" w:hAnsi="Times New Roman" w:cs="Times New Roman"/>
          <w:spacing w:val="-1"/>
          <w:sz w:val="28"/>
          <w:szCs w:val="28"/>
        </w:rPr>
        <w:t xml:space="preserve"> </w:t>
      </w:r>
      <w:proofErr w:type="spellStart"/>
      <w:r w:rsidRPr="009B51EB">
        <w:rPr>
          <w:rFonts w:ascii="Times New Roman" w:hAnsi="Times New Roman" w:cs="Times New Roman"/>
          <w:spacing w:val="-1"/>
          <w:sz w:val="28"/>
          <w:szCs w:val="28"/>
        </w:rPr>
        <w:t>Шахтинское</w:t>
      </w:r>
      <w:proofErr w:type="spellEnd"/>
      <w:r w:rsidRPr="009B51EB">
        <w:rPr>
          <w:rFonts w:ascii="Times New Roman" w:hAnsi="Times New Roman" w:cs="Times New Roman"/>
          <w:spacing w:val="-1"/>
          <w:sz w:val="28"/>
          <w:szCs w:val="28"/>
        </w:rPr>
        <w:t xml:space="preserve">, </w:t>
      </w:r>
      <w:proofErr w:type="spellStart"/>
      <w:r w:rsidRPr="009B51EB">
        <w:rPr>
          <w:rFonts w:ascii="Times New Roman" w:hAnsi="Times New Roman" w:cs="Times New Roman"/>
          <w:spacing w:val="-1"/>
          <w:sz w:val="28"/>
          <w:szCs w:val="28"/>
        </w:rPr>
        <w:t>Мирновское</w:t>
      </w:r>
      <w:proofErr w:type="spellEnd"/>
      <w:r w:rsidRPr="009B51EB">
        <w:rPr>
          <w:rFonts w:ascii="Times New Roman" w:hAnsi="Times New Roman" w:cs="Times New Roman"/>
          <w:spacing w:val="-1"/>
          <w:sz w:val="28"/>
          <w:szCs w:val="28"/>
        </w:rPr>
        <w:t xml:space="preserve">, </w:t>
      </w:r>
      <w:proofErr w:type="spellStart"/>
      <w:r w:rsidRPr="009B51EB">
        <w:rPr>
          <w:rFonts w:ascii="Times New Roman" w:hAnsi="Times New Roman" w:cs="Times New Roman"/>
          <w:spacing w:val="8"/>
          <w:sz w:val="28"/>
          <w:szCs w:val="28"/>
        </w:rPr>
        <w:t>Буготакское</w:t>
      </w:r>
      <w:proofErr w:type="spellEnd"/>
      <w:r w:rsidRPr="009B51EB">
        <w:rPr>
          <w:rFonts w:ascii="Times New Roman" w:hAnsi="Times New Roman" w:cs="Times New Roman"/>
          <w:spacing w:val="8"/>
          <w:sz w:val="28"/>
          <w:szCs w:val="28"/>
        </w:rPr>
        <w:t xml:space="preserve">, </w:t>
      </w:r>
      <w:proofErr w:type="spellStart"/>
      <w:r w:rsidRPr="009B51EB">
        <w:rPr>
          <w:rFonts w:ascii="Times New Roman" w:hAnsi="Times New Roman" w:cs="Times New Roman"/>
          <w:spacing w:val="8"/>
          <w:sz w:val="28"/>
          <w:szCs w:val="28"/>
        </w:rPr>
        <w:t>Усть</w:t>
      </w:r>
      <w:proofErr w:type="spellEnd"/>
      <w:r w:rsidRPr="009B51EB">
        <w:rPr>
          <w:rFonts w:ascii="Times New Roman" w:hAnsi="Times New Roman" w:cs="Times New Roman"/>
          <w:spacing w:val="8"/>
          <w:sz w:val="28"/>
          <w:szCs w:val="28"/>
        </w:rPr>
        <w:t xml:space="preserve">-Каменское </w:t>
      </w:r>
      <w:r w:rsidRPr="009B51EB">
        <w:rPr>
          <w:rFonts w:ascii="Times New Roman" w:hAnsi="Times New Roman" w:cs="Times New Roman"/>
          <w:spacing w:val="-1"/>
          <w:sz w:val="28"/>
          <w:szCs w:val="28"/>
        </w:rPr>
        <w:t>сельские поселения и рабочий поселок Горный, г. Тогучин).</w:t>
      </w:r>
    </w:p>
    <w:p w:rsidR="009B51EB" w:rsidRPr="009B51EB" w:rsidRDefault="009B51EB" w:rsidP="009B51EB">
      <w:pPr>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z w:val="28"/>
          <w:szCs w:val="28"/>
        </w:rPr>
        <w:t>3.</w:t>
      </w:r>
      <w:r w:rsidRPr="009B51EB">
        <w:rPr>
          <w:rFonts w:ascii="Times New Roman" w:hAnsi="Times New Roman" w:cs="Times New Roman"/>
          <w:sz w:val="28"/>
          <w:szCs w:val="28"/>
        </w:rPr>
        <w:tab/>
      </w:r>
      <w:r w:rsidRPr="009B51EB">
        <w:rPr>
          <w:rFonts w:ascii="Times New Roman" w:hAnsi="Times New Roman" w:cs="Times New Roman"/>
          <w:spacing w:val="-1"/>
          <w:sz w:val="28"/>
          <w:szCs w:val="28"/>
        </w:rPr>
        <w:t xml:space="preserve">Металлические полезные ископаемые: </w:t>
      </w:r>
      <w:r w:rsidRPr="009B51EB">
        <w:rPr>
          <w:rFonts w:ascii="Times New Roman" w:hAnsi="Times New Roman" w:cs="Times New Roman"/>
          <w:sz w:val="28"/>
          <w:szCs w:val="28"/>
        </w:rPr>
        <w:t xml:space="preserve">золото (Лебедевское, </w:t>
      </w:r>
      <w:proofErr w:type="spellStart"/>
      <w:r w:rsidRPr="009B51EB">
        <w:rPr>
          <w:rFonts w:ascii="Times New Roman" w:hAnsi="Times New Roman" w:cs="Times New Roman"/>
          <w:sz w:val="28"/>
          <w:szCs w:val="28"/>
        </w:rPr>
        <w:t>Коуракское</w:t>
      </w:r>
      <w:proofErr w:type="spellEnd"/>
      <w:r w:rsidRPr="009B51EB">
        <w:rPr>
          <w:rFonts w:ascii="Times New Roman" w:hAnsi="Times New Roman" w:cs="Times New Roman"/>
          <w:sz w:val="28"/>
          <w:szCs w:val="28"/>
        </w:rPr>
        <w:t xml:space="preserve"> сельские поселения).</w:t>
      </w:r>
    </w:p>
    <w:p w:rsidR="009B51EB" w:rsidRPr="009B51EB" w:rsidRDefault="009B51EB" w:rsidP="009B51EB">
      <w:pPr>
        <w:tabs>
          <w:tab w:val="left" w:pos="567"/>
        </w:tabs>
        <w:spacing w:after="0" w:line="240" w:lineRule="auto"/>
        <w:jc w:val="both"/>
        <w:rPr>
          <w:rFonts w:ascii="Times New Roman" w:hAnsi="Times New Roman" w:cs="Times New Roman"/>
          <w:sz w:val="28"/>
          <w:szCs w:val="28"/>
        </w:rPr>
      </w:pPr>
      <w:r w:rsidRPr="009B51EB">
        <w:rPr>
          <w:rFonts w:ascii="Times New Roman" w:hAnsi="Times New Roman" w:cs="Times New Roman"/>
          <w:b/>
          <w:bCs/>
          <w:spacing w:val="-2"/>
          <w:sz w:val="28"/>
          <w:szCs w:val="28"/>
        </w:rPr>
        <w:tab/>
        <w:t xml:space="preserve">Цементное сырьё. </w:t>
      </w:r>
      <w:r w:rsidRPr="009B51EB">
        <w:rPr>
          <w:rFonts w:ascii="Times New Roman" w:hAnsi="Times New Roman" w:cs="Times New Roman"/>
          <w:spacing w:val="-2"/>
          <w:sz w:val="28"/>
          <w:szCs w:val="28"/>
        </w:rPr>
        <w:t xml:space="preserve">Сырьевой базой единственного в области цементного завода является </w:t>
      </w:r>
      <w:proofErr w:type="spellStart"/>
      <w:r w:rsidRPr="009B51EB">
        <w:rPr>
          <w:rFonts w:ascii="Times New Roman" w:hAnsi="Times New Roman" w:cs="Times New Roman"/>
          <w:spacing w:val="-2"/>
          <w:sz w:val="28"/>
          <w:szCs w:val="28"/>
        </w:rPr>
        <w:t>Чернореченское</w:t>
      </w:r>
      <w:proofErr w:type="spellEnd"/>
      <w:r w:rsidRPr="009B51EB">
        <w:rPr>
          <w:rFonts w:ascii="Times New Roman" w:hAnsi="Times New Roman" w:cs="Times New Roman"/>
          <w:spacing w:val="-2"/>
          <w:sz w:val="28"/>
          <w:szCs w:val="28"/>
        </w:rPr>
        <w:t xml:space="preserve"> месторождение известняков и глинистых сланцев. При современном уровне добычи известняков (около 1 млн. т) сырья, разведанных запасов будет достаточно на 15-20 лет (балансовые запасы известняков составляют 17,9 млн. тонн). Имеются значительные перспективы для увеличения роста производства данного вида продукции.</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b/>
          <w:bCs/>
          <w:sz w:val="28"/>
          <w:szCs w:val="28"/>
        </w:rPr>
        <w:tab/>
        <w:t xml:space="preserve">Облицовочные камни. </w:t>
      </w:r>
      <w:r w:rsidRPr="009B51EB">
        <w:rPr>
          <w:rFonts w:ascii="Times New Roman" w:hAnsi="Times New Roman" w:cs="Times New Roman"/>
          <w:sz w:val="28"/>
          <w:szCs w:val="28"/>
        </w:rPr>
        <w:t xml:space="preserve">Представлены они в </w:t>
      </w:r>
      <w:proofErr w:type="spellStart"/>
      <w:r w:rsidRPr="009B51EB">
        <w:rPr>
          <w:rFonts w:ascii="Times New Roman" w:hAnsi="Times New Roman" w:cs="Times New Roman"/>
          <w:sz w:val="28"/>
          <w:szCs w:val="28"/>
        </w:rPr>
        <w:t>Тогучинском</w:t>
      </w:r>
      <w:proofErr w:type="spellEnd"/>
      <w:r w:rsidRPr="009B51EB">
        <w:rPr>
          <w:rFonts w:ascii="Times New Roman" w:hAnsi="Times New Roman" w:cs="Times New Roman"/>
          <w:sz w:val="28"/>
          <w:szCs w:val="28"/>
        </w:rPr>
        <w:t xml:space="preserve"> районе </w:t>
      </w:r>
      <w:proofErr w:type="spellStart"/>
      <w:r w:rsidRPr="009B51EB">
        <w:rPr>
          <w:rFonts w:ascii="Times New Roman" w:hAnsi="Times New Roman" w:cs="Times New Roman"/>
          <w:sz w:val="28"/>
          <w:szCs w:val="28"/>
        </w:rPr>
        <w:t>мраморизованными</w:t>
      </w:r>
      <w:proofErr w:type="spellEnd"/>
      <w:r w:rsidRPr="009B51EB">
        <w:rPr>
          <w:rFonts w:ascii="Times New Roman" w:hAnsi="Times New Roman" w:cs="Times New Roman"/>
          <w:sz w:val="28"/>
          <w:szCs w:val="28"/>
        </w:rPr>
        <w:t xml:space="preserve"> известняками, выявленными на </w:t>
      </w:r>
      <w:proofErr w:type="spellStart"/>
      <w:r w:rsidRPr="009B51EB">
        <w:rPr>
          <w:rFonts w:ascii="Times New Roman" w:hAnsi="Times New Roman" w:cs="Times New Roman"/>
          <w:sz w:val="28"/>
          <w:szCs w:val="28"/>
        </w:rPr>
        <w:t>Шипуновском</w:t>
      </w:r>
      <w:proofErr w:type="spellEnd"/>
      <w:r w:rsidRPr="009B51EB">
        <w:rPr>
          <w:rFonts w:ascii="Times New Roman" w:hAnsi="Times New Roman" w:cs="Times New Roman"/>
          <w:sz w:val="28"/>
          <w:szCs w:val="28"/>
        </w:rPr>
        <w:t xml:space="preserve"> 1 и Верх-</w:t>
      </w:r>
      <w:proofErr w:type="spellStart"/>
      <w:r w:rsidRPr="009B51EB">
        <w:rPr>
          <w:rFonts w:ascii="Times New Roman" w:hAnsi="Times New Roman" w:cs="Times New Roman"/>
          <w:sz w:val="28"/>
          <w:szCs w:val="28"/>
        </w:rPr>
        <w:t>Коёнском</w:t>
      </w:r>
      <w:proofErr w:type="spellEnd"/>
      <w:r w:rsidRPr="009B51EB">
        <w:rPr>
          <w:rFonts w:ascii="Times New Roman" w:hAnsi="Times New Roman" w:cs="Times New Roman"/>
          <w:sz w:val="28"/>
          <w:szCs w:val="28"/>
        </w:rPr>
        <w:t xml:space="preserve"> месторождениях с запасами сырья соответственно в 2,3 млн. м</w:t>
      </w:r>
      <w:r w:rsidRPr="009B51EB">
        <w:rPr>
          <w:rFonts w:ascii="Times New Roman" w:hAnsi="Times New Roman" w:cs="Times New Roman"/>
          <w:sz w:val="28"/>
          <w:szCs w:val="28"/>
          <w:vertAlign w:val="superscript"/>
        </w:rPr>
        <w:t>3</w:t>
      </w:r>
      <w:r w:rsidRPr="009B51EB">
        <w:rPr>
          <w:rFonts w:ascii="Times New Roman" w:hAnsi="Times New Roman" w:cs="Times New Roman"/>
          <w:sz w:val="28"/>
          <w:szCs w:val="28"/>
        </w:rPr>
        <w:t xml:space="preserve"> и 0,2 млн. м</w:t>
      </w:r>
      <w:r w:rsidRPr="009B51EB">
        <w:rPr>
          <w:rFonts w:ascii="Times New Roman" w:hAnsi="Times New Roman" w:cs="Times New Roman"/>
          <w:sz w:val="28"/>
          <w:szCs w:val="28"/>
          <w:vertAlign w:val="superscript"/>
        </w:rPr>
        <w:t>3</w:t>
      </w:r>
      <w:r w:rsidRPr="009B51EB">
        <w:rPr>
          <w:rFonts w:ascii="Times New Roman" w:hAnsi="Times New Roman" w:cs="Times New Roman"/>
          <w:sz w:val="28"/>
          <w:szCs w:val="28"/>
        </w:rPr>
        <w:t xml:space="preserve">.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b/>
          <w:bCs/>
          <w:spacing w:val="-2"/>
          <w:sz w:val="28"/>
          <w:szCs w:val="28"/>
        </w:rPr>
        <w:tab/>
        <w:t xml:space="preserve">Глины тугоплавкие. </w:t>
      </w:r>
      <w:r w:rsidRPr="009B51EB">
        <w:rPr>
          <w:rFonts w:ascii="Times New Roman" w:hAnsi="Times New Roman" w:cs="Times New Roman"/>
          <w:spacing w:val="-2"/>
          <w:sz w:val="28"/>
          <w:szCs w:val="28"/>
        </w:rPr>
        <w:t>Выявленные на территории Тогучинского района месторождения этого вида сырья содержат 33 тыс. т глин и является надёжной базой для производства фасадной плитки, санитарно-строительного фаянса и лицевого кирпича.</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b/>
          <w:spacing w:val="1"/>
          <w:sz w:val="28"/>
          <w:szCs w:val="28"/>
        </w:rPr>
        <w:tab/>
        <w:t xml:space="preserve">Суглинки </w:t>
      </w:r>
      <w:r w:rsidRPr="009B51EB">
        <w:rPr>
          <w:rFonts w:ascii="Times New Roman" w:hAnsi="Times New Roman" w:cs="Times New Roman"/>
          <w:b/>
          <w:bCs/>
          <w:spacing w:val="1"/>
          <w:sz w:val="28"/>
          <w:szCs w:val="28"/>
        </w:rPr>
        <w:t xml:space="preserve">кирпичные. </w:t>
      </w:r>
      <w:r w:rsidRPr="009B51EB">
        <w:rPr>
          <w:rFonts w:ascii="Times New Roman" w:hAnsi="Times New Roman" w:cs="Times New Roman"/>
          <w:spacing w:val="1"/>
          <w:sz w:val="28"/>
          <w:szCs w:val="28"/>
        </w:rPr>
        <w:t>На учёте находятся разведанные месторо</w:t>
      </w:r>
      <w:r w:rsidRPr="009B51EB">
        <w:rPr>
          <w:rFonts w:ascii="Times New Roman" w:hAnsi="Times New Roman" w:cs="Times New Roman"/>
          <w:sz w:val="28"/>
          <w:szCs w:val="28"/>
        </w:rPr>
        <w:t>ждения кирпичного сырья с общими запасами в 6,8 млн. м</w:t>
      </w:r>
      <w:r w:rsidRPr="009B51EB">
        <w:rPr>
          <w:rFonts w:ascii="Times New Roman" w:hAnsi="Times New Roman" w:cs="Times New Roman"/>
          <w:sz w:val="28"/>
          <w:szCs w:val="28"/>
          <w:vertAlign w:val="superscript"/>
        </w:rPr>
        <w:t>3</w:t>
      </w:r>
      <w:r w:rsidRPr="009B51EB">
        <w:rPr>
          <w:rFonts w:ascii="Times New Roman" w:hAnsi="Times New Roman" w:cs="Times New Roman"/>
          <w:sz w:val="28"/>
          <w:szCs w:val="28"/>
        </w:rPr>
        <w:t xml:space="preserve"> суглинков. Этого сырья достаточно для расширения производства кирпича на длительный срок.</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b/>
          <w:bCs/>
          <w:sz w:val="28"/>
          <w:szCs w:val="28"/>
        </w:rPr>
        <w:tab/>
        <w:t xml:space="preserve">Прочие полезные ископаемые. </w:t>
      </w:r>
      <w:r w:rsidRPr="009B51EB">
        <w:rPr>
          <w:rFonts w:ascii="Times New Roman" w:hAnsi="Times New Roman" w:cs="Times New Roman"/>
          <w:sz w:val="28"/>
          <w:szCs w:val="28"/>
        </w:rPr>
        <w:t xml:space="preserve">Кроме перечисленных выше полезных ископаемых на территории </w:t>
      </w:r>
      <w:r w:rsidRPr="009B51EB">
        <w:rPr>
          <w:rFonts w:ascii="Times New Roman" w:hAnsi="Times New Roman" w:cs="Times New Roman"/>
          <w:spacing w:val="-2"/>
          <w:sz w:val="28"/>
          <w:szCs w:val="28"/>
        </w:rPr>
        <w:t>Тогучинского</w:t>
      </w:r>
      <w:r w:rsidRPr="009B51EB">
        <w:rPr>
          <w:rFonts w:ascii="Times New Roman" w:hAnsi="Times New Roman" w:cs="Times New Roman"/>
          <w:sz w:val="28"/>
          <w:szCs w:val="28"/>
        </w:rPr>
        <w:t xml:space="preserve"> района выявлены и другие в виды их проявлений, однако, не представляющих интереса для организации добычи в производственных масштабах </w:t>
      </w:r>
      <w:r w:rsidRPr="009B51EB">
        <w:rPr>
          <w:rFonts w:ascii="Times New Roman" w:hAnsi="Times New Roman" w:cs="Times New Roman"/>
          <w:spacing w:val="-1"/>
          <w:sz w:val="28"/>
          <w:szCs w:val="28"/>
        </w:rPr>
        <w:t xml:space="preserve">в настоящее время.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pacing w:val="-1"/>
          <w:sz w:val="28"/>
          <w:szCs w:val="28"/>
        </w:rPr>
        <w:tab/>
        <w:t>Исключение составляют проявления золоторудной минерализа</w:t>
      </w:r>
      <w:r w:rsidRPr="009B51EB">
        <w:rPr>
          <w:rFonts w:ascii="Times New Roman" w:hAnsi="Times New Roman" w:cs="Times New Roman"/>
          <w:sz w:val="28"/>
          <w:szCs w:val="28"/>
        </w:rPr>
        <w:t>ции и сопутствующих ей сульфидов, которые могут считаться признаками присутст</w:t>
      </w:r>
      <w:r w:rsidRPr="009B51EB">
        <w:rPr>
          <w:rFonts w:ascii="Times New Roman" w:hAnsi="Times New Roman" w:cs="Times New Roman"/>
          <w:spacing w:val="-1"/>
          <w:sz w:val="28"/>
          <w:szCs w:val="28"/>
        </w:rPr>
        <w:t xml:space="preserve">вия здесь </w:t>
      </w:r>
      <w:proofErr w:type="spellStart"/>
      <w:r w:rsidRPr="009B51EB">
        <w:rPr>
          <w:rFonts w:ascii="Times New Roman" w:hAnsi="Times New Roman" w:cs="Times New Roman"/>
          <w:spacing w:val="-1"/>
          <w:sz w:val="28"/>
          <w:szCs w:val="28"/>
        </w:rPr>
        <w:t>крупнообъёмного</w:t>
      </w:r>
      <w:proofErr w:type="spellEnd"/>
      <w:r w:rsidRPr="009B51EB">
        <w:rPr>
          <w:rFonts w:ascii="Times New Roman" w:hAnsi="Times New Roman" w:cs="Times New Roman"/>
          <w:spacing w:val="-1"/>
          <w:sz w:val="28"/>
          <w:szCs w:val="28"/>
        </w:rPr>
        <w:t xml:space="preserve"> </w:t>
      </w:r>
      <w:proofErr w:type="spellStart"/>
      <w:r w:rsidRPr="009B51EB">
        <w:rPr>
          <w:rFonts w:ascii="Times New Roman" w:hAnsi="Times New Roman" w:cs="Times New Roman"/>
          <w:spacing w:val="-1"/>
          <w:sz w:val="28"/>
          <w:szCs w:val="28"/>
        </w:rPr>
        <w:t>оруденения</w:t>
      </w:r>
      <w:proofErr w:type="spellEnd"/>
      <w:r w:rsidRPr="009B51EB">
        <w:rPr>
          <w:rFonts w:ascii="Times New Roman" w:hAnsi="Times New Roman" w:cs="Times New Roman"/>
          <w:spacing w:val="-1"/>
          <w:sz w:val="28"/>
          <w:szCs w:val="28"/>
        </w:rPr>
        <w:t xml:space="preserve"> золотосульфидной формации на стыке гео</w:t>
      </w:r>
      <w:r w:rsidRPr="009B51EB">
        <w:rPr>
          <w:rFonts w:ascii="Times New Roman" w:hAnsi="Times New Roman" w:cs="Times New Roman"/>
          <w:sz w:val="28"/>
          <w:szCs w:val="28"/>
        </w:rPr>
        <w:t xml:space="preserve">логических структур Салаира и </w:t>
      </w:r>
      <w:proofErr w:type="spellStart"/>
      <w:r w:rsidRPr="009B51EB">
        <w:rPr>
          <w:rFonts w:ascii="Times New Roman" w:hAnsi="Times New Roman" w:cs="Times New Roman"/>
          <w:sz w:val="28"/>
          <w:szCs w:val="28"/>
        </w:rPr>
        <w:t>Горловского</w:t>
      </w:r>
      <w:proofErr w:type="spellEnd"/>
      <w:r w:rsidRPr="009B51EB">
        <w:rPr>
          <w:rFonts w:ascii="Times New Roman" w:hAnsi="Times New Roman" w:cs="Times New Roman"/>
          <w:sz w:val="28"/>
          <w:szCs w:val="28"/>
        </w:rPr>
        <w:t xml:space="preserve"> прогиба. Руды, вскрытые единичными </w:t>
      </w:r>
      <w:r w:rsidRPr="009B51EB">
        <w:rPr>
          <w:rFonts w:ascii="Times New Roman" w:hAnsi="Times New Roman" w:cs="Times New Roman"/>
          <w:spacing w:val="-1"/>
          <w:sz w:val="28"/>
          <w:szCs w:val="28"/>
        </w:rPr>
        <w:t>скважинами, содержат сульфидную минерализацию в виде пирита и пирротина с зо</w:t>
      </w:r>
      <w:r w:rsidRPr="009B51EB">
        <w:rPr>
          <w:rFonts w:ascii="Times New Roman" w:hAnsi="Times New Roman" w:cs="Times New Roman"/>
          <w:sz w:val="28"/>
          <w:szCs w:val="28"/>
        </w:rPr>
        <w:t>лотом (до 10 г/т, в среднем 4 г/т). Хотя пространственное положение руд однозначно не установлено, по конфигурации аномалии магнитного поля, вызванной присутст</w:t>
      </w:r>
      <w:r w:rsidRPr="009B51EB">
        <w:rPr>
          <w:rFonts w:ascii="Times New Roman" w:hAnsi="Times New Roman" w:cs="Times New Roman"/>
          <w:spacing w:val="-1"/>
          <w:sz w:val="28"/>
          <w:szCs w:val="28"/>
        </w:rPr>
        <w:t>вием в рудах пирротина, объём минерализованной зоны представляется значитель</w:t>
      </w:r>
      <w:r w:rsidRPr="009B51EB">
        <w:rPr>
          <w:rFonts w:ascii="Times New Roman" w:hAnsi="Times New Roman" w:cs="Times New Roman"/>
          <w:sz w:val="28"/>
          <w:szCs w:val="28"/>
        </w:rPr>
        <w:t xml:space="preserve">ным и прогнозные ресурсы золота оцениваются порядком </w:t>
      </w:r>
      <w:r w:rsidRPr="009B51EB">
        <w:rPr>
          <w:rFonts w:ascii="Times New Roman" w:hAnsi="Times New Roman" w:cs="Times New Roman"/>
          <w:sz w:val="28"/>
          <w:szCs w:val="28"/>
        </w:rPr>
        <w:lastRenderedPageBreak/>
        <w:t>среднего-крупного месторождения. В связи с этим объект требует проведения поисковых и разведочных ра</w:t>
      </w:r>
      <w:r w:rsidRPr="009B51EB">
        <w:rPr>
          <w:rFonts w:ascii="Times New Roman" w:hAnsi="Times New Roman" w:cs="Times New Roman"/>
          <w:spacing w:val="-7"/>
          <w:sz w:val="28"/>
          <w:szCs w:val="28"/>
        </w:rPr>
        <w:t>бот.</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r>
      <w:r w:rsidRPr="009B51EB">
        <w:rPr>
          <w:rFonts w:ascii="Times New Roman" w:hAnsi="Times New Roman" w:cs="Times New Roman"/>
          <w:b/>
          <w:bCs/>
          <w:i/>
          <w:iCs/>
          <w:sz w:val="28"/>
          <w:szCs w:val="28"/>
        </w:rPr>
        <w:t>2. Производственный потенциал.</w:t>
      </w:r>
    </w:p>
    <w:p w:rsidR="009B51EB" w:rsidRPr="009B51EB" w:rsidRDefault="009B51EB" w:rsidP="009B51EB">
      <w:pPr>
        <w:spacing w:after="0" w:line="240" w:lineRule="auto"/>
        <w:ind w:firstLine="567"/>
        <w:jc w:val="both"/>
        <w:rPr>
          <w:rFonts w:ascii="Times New Roman" w:hAnsi="Times New Roman" w:cs="Times New Roman"/>
          <w:spacing w:val="-2"/>
          <w:sz w:val="28"/>
          <w:szCs w:val="28"/>
        </w:rPr>
      </w:pPr>
      <w:r w:rsidRPr="009B51EB">
        <w:rPr>
          <w:rFonts w:ascii="Times New Roman" w:hAnsi="Times New Roman" w:cs="Times New Roman"/>
          <w:spacing w:val="-2"/>
          <w:sz w:val="28"/>
          <w:szCs w:val="28"/>
        </w:rPr>
        <w:t xml:space="preserve"> </w:t>
      </w:r>
    </w:p>
    <w:p w:rsidR="009B51EB" w:rsidRPr="009B51EB" w:rsidRDefault="009B51EB" w:rsidP="009B51EB">
      <w:pPr>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z w:val="28"/>
          <w:szCs w:val="28"/>
        </w:rPr>
        <w:t xml:space="preserve">Основой экономического благосостояния </w:t>
      </w:r>
      <w:r w:rsidRPr="009B51EB">
        <w:rPr>
          <w:rFonts w:ascii="Times New Roman" w:hAnsi="Times New Roman" w:cs="Times New Roman"/>
          <w:spacing w:val="-2"/>
          <w:sz w:val="28"/>
          <w:szCs w:val="28"/>
        </w:rPr>
        <w:t>Тогучинского</w:t>
      </w:r>
      <w:r w:rsidRPr="009B51EB">
        <w:rPr>
          <w:rFonts w:ascii="Times New Roman" w:hAnsi="Times New Roman" w:cs="Times New Roman"/>
          <w:sz w:val="28"/>
          <w:szCs w:val="28"/>
        </w:rPr>
        <w:t xml:space="preserve"> района является динамично развивающаяся строительная индустрия, базирующаяся на местных залежах полезных ископаемых.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По уровню экономического развития Тогучинский район относится к территории со смешанным типом производства, доля промышленности в объеме валового продукта составляет почти 45%, сельское хозяйство – 16,3 %.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В связи с имеющимися запасами строительного камня ведущей отраслью в промышленности является отрасль производства строительных материалов, на долю которой приходится почти 76,6 % от общего объема промышленного производства.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Выпуском промышленной продукции занимаются 18 крупных, средних и малых предприятий.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Основная номенклатура выпускаемой продукции: щебень, железобетонные конструкции и сборный железобетон, хлеб и хлебобулочные изделия, кондитерские изделия, цельномолочная продукция, тротуарная плитка, межкомнатные двери, стеновые панели, </w:t>
      </w:r>
      <w:proofErr w:type="spellStart"/>
      <w:r w:rsidRPr="009B51EB">
        <w:rPr>
          <w:rFonts w:ascii="Times New Roman" w:hAnsi="Times New Roman" w:cs="Times New Roman"/>
          <w:sz w:val="28"/>
          <w:szCs w:val="28"/>
        </w:rPr>
        <w:t>погонажные</w:t>
      </w:r>
      <w:proofErr w:type="spellEnd"/>
      <w:r w:rsidRPr="009B51EB">
        <w:rPr>
          <w:rFonts w:ascii="Times New Roman" w:hAnsi="Times New Roman" w:cs="Times New Roman"/>
          <w:sz w:val="28"/>
          <w:szCs w:val="28"/>
        </w:rPr>
        <w:t xml:space="preserve"> изделия для дверей.</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По всем основным показателям экономика Тогучинского района в предыдущие года имела устойчивые темпы роста, что позволило довести объемы отгруженных товаров собственного производства, выполненных работ и услуг по промышленным видам деятельности до 10865 млн. рублей в 2021 году. Рост за последние 5 лет составил 8,2 %.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w:t>
      </w:r>
      <w:r w:rsidRPr="009B51EB">
        <w:rPr>
          <w:rFonts w:ascii="Times New Roman" w:hAnsi="Times New Roman" w:cs="Times New Roman"/>
          <w:sz w:val="28"/>
          <w:szCs w:val="28"/>
        </w:rPr>
        <w:tab/>
        <w:t xml:space="preserve">Наиболее крупные предприятия, работающие на территории Тогучинского района: </w:t>
      </w:r>
      <w:proofErr w:type="spellStart"/>
      <w:r w:rsidRPr="009B51EB">
        <w:rPr>
          <w:rFonts w:ascii="Times New Roman" w:hAnsi="Times New Roman" w:cs="Times New Roman"/>
          <w:sz w:val="28"/>
          <w:szCs w:val="28"/>
        </w:rPr>
        <w:t>Горновский</w:t>
      </w:r>
      <w:proofErr w:type="spellEnd"/>
      <w:r w:rsidRPr="009B51EB">
        <w:rPr>
          <w:rFonts w:ascii="Times New Roman" w:hAnsi="Times New Roman" w:cs="Times New Roman"/>
          <w:sz w:val="28"/>
          <w:szCs w:val="28"/>
        </w:rPr>
        <w:t xml:space="preserve"> завод </w:t>
      </w:r>
      <w:proofErr w:type="spellStart"/>
      <w:r w:rsidRPr="009B51EB">
        <w:rPr>
          <w:rFonts w:ascii="Times New Roman" w:hAnsi="Times New Roman" w:cs="Times New Roman"/>
          <w:sz w:val="28"/>
          <w:szCs w:val="28"/>
        </w:rPr>
        <w:t>Спецжелезобетон</w:t>
      </w:r>
      <w:proofErr w:type="spellEnd"/>
      <w:r w:rsidRPr="009B51EB">
        <w:rPr>
          <w:rFonts w:ascii="Times New Roman" w:hAnsi="Times New Roman" w:cs="Times New Roman"/>
          <w:sz w:val="28"/>
          <w:szCs w:val="28"/>
        </w:rPr>
        <w:t xml:space="preserve"> – филиал АО «БЭТ», АО «НКУ» Каменный карьер, ООО «</w:t>
      </w:r>
      <w:proofErr w:type="spellStart"/>
      <w:r w:rsidRPr="009B51EB">
        <w:rPr>
          <w:rFonts w:ascii="Times New Roman" w:hAnsi="Times New Roman" w:cs="Times New Roman"/>
          <w:sz w:val="28"/>
          <w:szCs w:val="28"/>
        </w:rPr>
        <w:t>Камнереченский</w:t>
      </w:r>
      <w:proofErr w:type="spellEnd"/>
      <w:r w:rsidRPr="009B51EB">
        <w:rPr>
          <w:rFonts w:ascii="Times New Roman" w:hAnsi="Times New Roman" w:cs="Times New Roman"/>
          <w:sz w:val="28"/>
          <w:szCs w:val="28"/>
        </w:rPr>
        <w:t xml:space="preserve"> щебеночный карьер», ООО «</w:t>
      </w:r>
      <w:proofErr w:type="spellStart"/>
      <w:r w:rsidRPr="009B51EB">
        <w:rPr>
          <w:rFonts w:ascii="Times New Roman" w:hAnsi="Times New Roman" w:cs="Times New Roman"/>
          <w:sz w:val="28"/>
          <w:szCs w:val="28"/>
        </w:rPr>
        <w:t>Тогучинское</w:t>
      </w:r>
      <w:proofErr w:type="spellEnd"/>
      <w:r w:rsidRPr="009B51EB">
        <w:rPr>
          <w:rFonts w:ascii="Times New Roman" w:hAnsi="Times New Roman" w:cs="Times New Roman"/>
          <w:sz w:val="28"/>
          <w:szCs w:val="28"/>
        </w:rPr>
        <w:t xml:space="preserve"> молоко», ООО «Промышленное Партнёрство Сибирь-Профиль», ООО «</w:t>
      </w:r>
      <w:proofErr w:type="spellStart"/>
      <w:r w:rsidRPr="009B51EB">
        <w:rPr>
          <w:rFonts w:ascii="Times New Roman" w:hAnsi="Times New Roman" w:cs="Times New Roman"/>
          <w:sz w:val="28"/>
          <w:szCs w:val="28"/>
        </w:rPr>
        <w:t>Усть</w:t>
      </w:r>
      <w:proofErr w:type="spellEnd"/>
      <w:r w:rsidRPr="009B51EB">
        <w:rPr>
          <w:rFonts w:ascii="Times New Roman" w:hAnsi="Times New Roman" w:cs="Times New Roman"/>
          <w:sz w:val="28"/>
          <w:szCs w:val="28"/>
        </w:rPr>
        <w:t>-Каменский карьер», ООО «</w:t>
      </w:r>
      <w:proofErr w:type="spellStart"/>
      <w:r w:rsidRPr="009B51EB">
        <w:rPr>
          <w:rFonts w:ascii="Times New Roman" w:hAnsi="Times New Roman" w:cs="Times New Roman"/>
          <w:sz w:val="28"/>
          <w:szCs w:val="28"/>
        </w:rPr>
        <w:t>Хлебокомбинат</w:t>
      </w:r>
      <w:proofErr w:type="spellEnd"/>
      <w:r w:rsidRPr="009B51EB">
        <w:rPr>
          <w:rFonts w:ascii="Times New Roman" w:hAnsi="Times New Roman" w:cs="Times New Roman"/>
          <w:sz w:val="28"/>
          <w:szCs w:val="28"/>
        </w:rPr>
        <w:t xml:space="preserve">» Тогучинского </w:t>
      </w:r>
      <w:proofErr w:type="spellStart"/>
      <w:r w:rsidRPr="009B51EB">
        <w:rPr>
          <w:rFonts w:ascii="Times New Roman" w:hAnsi="Times New Roman" w:cs="Times New Roman"/>
          <w:sz w:val="28"/>
          <w:szCs w:val="28"/>
        </w:rPr>
        <w:t>Райпо</w:t>
      </w:r>
      <w:proofErr w:type="spellEnd"/>
      <w:r w:rsidRPr="009B51EB">
        <w:rPr>
          <w:rFonts w:ascii="Times New Roman" w:hAnsi="Times New Roman" w:cs="Times New Roman"/>
          <w:sz w:val="28"/>
          <w:szCs w:val="28"/>
        </w:rPr>
        <w:t>, ООО «Пекарня Тогучин».</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Развитие промышленности нацелено на максимальное использование созданного в </w:t>
      </w:r>
      <w:proofErr w:type="spellStart"/>
      <w:r w:rsidRPr="009B51EB">
        <w:rPr>
          <w:rFonts w:ascii="Times New Roman" w:hAnsi="Times New Roman" w:cs="Times New Roman"/>
          <w:spacing w:val="-2"/>
          <w:sz w:val="28"/>
          <w:szCs w:val="28"/>
        </w:rPr>
        <w:t>Тогучинском</w:t>
      </w:r>
      <w:proofErr w:type="spellEnd"/>
      <w:r w:rsidRPr="009B51EB">
        <w:rPr>
          <w:rFonts w:ascii="Times New Roman" w:hAnsi="Times New Roman" w:cs="Times New Roman"/>
          <w:sz w:val="28"/>
          <w:szCs w:val="28"/>
        </w:rPr>
        <w:t xml:space="preserve"> районе</w:t>
      </w:r>
      <w:r w:rsidRPr="009B51EB">
        <w:rPr>
          <w:rFonts w:ascii="Times New Roman" w:hAnsi="Times New Roman" w:cs="Times New Roman"/>
          <w:i/>
          <w:iCs/>
          <w:sz w:val="28"/>
          <w:szCs w:val="28"/>
        </w:rPr>
        <w:t xml:space="preserve"> </w:t>
      </w:r>
      <w:r w:rsidRPr="009B51EB">
        <w:rPr>
          <w:rFonts w:ascii="Times New Roman" w:hAnsi="Times New Roman" w:cs="Times New Roman"/>
          <w:sz w:val="28"/>
          <w:szCs w:val="28"/>
        </w:rPr>
        <w:t>производственного потенциала, обеспечение приоритетного развития отраслей, использующих местное сырье, выпуск конкурентоспособной продукции.</w:t>
      </w:r>
    </w:p>
    <w:p w:rsidR="009B51EB" w:rsidRPr="009B51EB" w:rsidRDefault="009B51EB" w:rsidP="009B51EB">
      <w:pPr>
        <w:shd w:val="clear" w:color="auto" w:fill="FFFFFF"/>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z w:val="28"/>
          <w:szCs w:val="28"/>
        </w:rPr>
        <w:t>Основным направлением стратегии развития промышленности является активизация инновационной и инвестиционной политики (в рамках промышленной политики Новосибирской области). На этой основе именно новейшие технологии и продукция становятся решающими факторами преодоления технологической отсталости промышленности.</w:t>
      </w:r>
    </w:p>
    <w:p w:rsidR="009B51EB" w:rsidRPr="009B51EB" w:rsidRDefault="009B51EB" w:rsidP="009B51EB">
      <w:pPr>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z w:val="28"/>
          <w:szCs w:val="28"/>
        </w:rPr>
        <w:t xml:space="preserve">На территории </w:t>
      </w:r>
      <w:r w:rsidRPr="009B51EB">
        <w:rPr>
          <w:rFonts w:ascii="Times New Roman" w:hAnsi="Times New Roman" w:cs="Times New Roman"/>
          <w:spacing w:val="-2"/>
          <w:sz w:val="28"/>
          <w:szCs w:val="28"/>
        </w:rPr>
        <w:t>Тогучинского</w:t>
      </w:r>
      <w:r w:rsidRPr="009B51EB">
        <w:rPr>
          <w:rFonts w:ascii="Times New Roman" w:hAnsi="Times New Roman" w:cs="Times New Roman"/>
          <w:sz w:val="28"/>
          <w:szCs w:val="28"/>
        </w:rPr>
        <w:t xml:space="preserve"> района осуществляют деятельность                          27 сельскохозяйственных предприятий и 89 </w:t>
      </w:r>
      <w:proofErr w:type="spellStart"/>
      <w:r w:rsidRPr="009B51EB">
        <w:rPr>
          <w:rFonts w:ascii="Times New Roman" w:hAnsi="Times New Roman" w:cs="Times New Roman"/>
          <w:sz w:val="28"/>
          <w:szCs w:val="28"/>
        </w:rPr>
        <w:t>крестьянско</w:t>
      </w:r>
      <w:proofErr w:type="spellEnd"/>
      <w:r w:rsidRPr="009B51EB">
        <w:rPr>
          <w:rFonts w:ascii="Times New Roman" w:hAnsi="Times New Roman" w:cs="Times New Roman"/>
          <w:sz w:val="28"/>
          <w:szCs w:val="28"/>
        </w:rPr>
        <w:t xml:space="preserve"> - фермерских хозяйств.  В 2021 году валовая продукция сельского хозяйства составила 3,98 млрд. руб., в </w:t>
      </w:r>
      <w:proofErr w:type="spellStart"/>
      <w:r w:rsidRPr="009B51EB">
        <w:rPr>
          <w:rFonts w:ascii="Times New Roman" w:hAnsi="Times New Roman" w:cs="Times New Roman"/>
          <w:sz w:val="28"/>
          <w:szCs w:val="28"/>
        </w:rPr>
        <w:t>т.ч</w:t>
      </w:r>
      <w:proofErr w:type="spellEnd"/>
      <w:r w:rsidRPr="009B51EB">
        <w:rPr>
          <w:rFonts w:ascii="Times New Roman" w:hAnsi="Times New Roman" w:cs="Times New Roman"/>
          <w:sz w:val="28"/>
          <w:szCs w:val="28"/>
        </w:rPr>
        <w:t xml:space="preserve">. </w:t>
      </w:r>
      <w:r w:rsidRPr="009B51EB">
        <w:rPr>
          <w:rFonts w:ascii="Times New Roman" w:hAnsi="Times New Roman" w:cs="Times New Roman"/>
          <w:sz w:val="28"/>
          <w:szCs w:val="28"/>
        </w:rPr>
        <w:lastRenderedPageBreak/>
        <w:t>67% объема произведенной сельскохозяйственной продукции приходится на долю сельскохозяйственных предприятий.</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Сельское хозяйство Тогучинского района специализируется на выращивании зерна, производстве молока и мяса.</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Численность работающих в сельхозпредприятиях и КФХ более                                1,3 тыс. человек. Удельный вес прибыльных сельскохозяйственных товаропроизводителей составляет 86%.</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w:t>
      </w:r>
      <w:r w:rsidRPr="009B51EB">
        <w:rPr>
          <w:rFonts w:ascii="Times New Roman" w:hAnsi="Times New Roman" w:cs="Times New Roman"/>
          <w:sz w:val="28"/>
          <w:szCs w:val="28"/>
        </w:rPr>
        <w:tab/>
        <w:t xml:space="preserve">В 2022 году </w:t>
      </w:r>
      <w:proofErr w:type="spellStart"/>
      <w:r w:rsidRPr="009B51EB">
        <w:rPr>
          <w:rFonts w:ascii="Times New Roman" w:hAnsi="Times New Roman" w:cs="Times New Roman"/>
          <w:sz w:val="28"/>
          <w:szCs w:val="28"/>
        </w:rPr>
        <w:t>сельхозтоваропроизводителями</w:t>
      </w:r>
      <w:proofErr w:type="spellEnd"/>
      <w:r w:rsidRPr="009B51EB">
        <w:rPr>
          <w:rFonts w:ascii="Times New Roman" w:hAnsi="Times New Roman" w:cs="Times New Roman"/>
          <w:sz w:val="28"/>
          <w:szCs w:val="28"/>
        </w:rPr>
        <w:t xml:space="preserve"> Тогучинского района посеяно сельскохозяйственных культур 18723 га. Общая площадь зерновых и зернобобовых культур составила 84070 га, в </w:t>
      </w:r>
      <w:proofErr w:type="spellStart"/>
      <w:r w:rsidRPr="009B51EB">
        <w:rPr>
          <w:rFonts w:ascii="Times New Roman" w:hAnsi="Times New Roman" w:cs="Times New Roman"/>
          <w:sz w:val="28"/>
          <w:szCs w:val="28"/>
        </w:rPr>
        <w:t>т.ч</w:t>
      </w:r>
      <w:proofErr w:type="spellEnd"/>
      <w:r w:rsidRPr="009B51EB">
        <w:rPr>
          <w:rFonts w:ascii="Times New Roman" w:hAnsi="Times New Roman" w:cs="Times New Roman"/>
          <w:sz w:val="28"/>
          <w:szCs w:val="28"/>
        </w:rPr>
        <w:t xml:space="preserve">. пшеницы 48710 га. Площадь технических культур составляет 16179 га, кормовых культур 27238 га.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Валовой сбор зерна в бункерном весе по району составил 209241 тонны при средней урожайности зерновых культур 24,9 ц/га, что на 10,2% выше аналогичного периода 2021 года. Вспахано 54103 га зяби.</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Ожидаемое производство молока во всех категориях хозяйств за 2022 год возрастет в сравнении с 2021 годом на 1,7% и составит 29427 тонн. В сельскохозяйственных предприятиях производство молока составит 21110 тонн, что выше уровня прошлого года на 97 тонн за счет увеличения продуктивности животных. Наиболее весомый вклад в производство молока и продуктивности дойного стада внесли животноводы ЗАО «Политотдельское», колхоза им. ХХ съезда КПСС, ЗАО «Завьяловское».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Реализация скота и птицы на убой во всех категориях хозяйств в 2022 году составит 3809 тонн, что на 16,2% ниже уровня прошлого года, в сельскохозяйственных предприятиях - реализация мяса составила 1695 тонн, что ниже уровня прошлого года на 14,7 % в связи с закрытием ферм в АО «Борцово» и АО «Доронинское». Реализация скота и птицы КФХ на уровне прошлого года.</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С целью обновления и укрепления материально-технической базы сельскохозяйственных производителей Тогучинского района и участия в программе «Техническое переоснащение </w:t>
      </w:r>
      <w:proofErr w:type="spellStart"/>
      <w:r w:rsidRPr="009B51EB">
        <w:rPr>
          <w:rFonts w:ascii="Times New Roman" w:hAnsi="Times New Roman" w:cs="Times New Roman"/>
          <w:sz w:val="28"/>
          <w:szCs w:val="28"/>
        </w:rPr>
        <w:t>сельхозтоваропроизводителей</w:t>
      </w:r>
      <w:proofErr w:type="spellEnd"/>
      <w:r w:rsidRPr="009B51EB">
        <w:rPr>
          <w:rFonts w:ascii="Times New Roman" w:hAnsi="Times New Roman" w:cs="Times New Roman"/>
          <w:sz w:val="28"/>
          <w:szCs w:val="28"/>
        </w:rPr>
        <w:t xml:space="preserve">» позволило сельхозпредприятиям </w:t>
      </w:r>
      <w:r w:rsidRPr="009B51EB">
        <w:rPr>
          <w:rFonts w:ascii="Times New Roman" w:hAnsi="Times New Roman" w:cs="Times New Roman"/>
          <w:spacing w:val="-2"/>
          <w:sz w:val="28"/>
          <w:szCs w:val="28"/>
        </w:rPr>
        <w:t>Тогучинского</w:t>
      </w:r>
      <w:r w:rsidRPr="009B51EB">
        <w:rPr>
          <w:rFonts w:ascii="Times New Roman" w:hAnsi="Times New Roman" w:cs="Times New Roman"/>
          <w:sz w:val="28"/>
          <w:szCs w:val="28"/>
        </w:rPr>
        <w:t xml:space="preserve"> района за последние 3 года приобрести 535 единиц сельхозтехники на 1308,6 млн. руб., за 10 месяцев 2022 года приобретено 109 единиц техники на сумму 308,4 млн. руб.</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Наиболее быстрыми темпами идет техническое перевооружение крупных сельскохозяйственных товаропроизводителей: ООО «Восход», ЗАО «Политотдельское», ОАО «</w:t>
      </w:r>
      <w:proofErr w:type="spellStart"/>
      <w:r w:rsidRPr="009B51EB">
        <w:rPr>
          <w:rFonts w:ascii="Times New Roman" w:hAnsi="Times New Roman" w:cs="Times New Roman"/>
          <w:sz w:val="28"/>
          <w:szCs w:val="28"/>
        </w:rPr>
        <w:t>Вассино</w:t>
      </w:r>
      <w:proofErr w:type="spellEnd"/>
      <w:r w:rsidRPr="009B51EB">
        <w:rPr>
          <w:rFonts w:ascii="Times New Roman" w:hAnsi="Times New Roman" w:cs="Times New Roman"/>
          <w:sz w:val="28"/>
          <w:szCs w:val="28"/>
        </w:rPr>
        <w:t>», ЗАО «</w:t>
      </w:r>
      <w:proofErr w:type="spellStart"/>
      <w:r w:rsidRPr="009B51EB">
        <w:rPr>
          <w:rFonts w:ascii="Times New Roman" w:hAnsi="Times New Roman" w:cs="Times New Roman"/>
          <w:sz w:val="28"/>
          <w:szCs w:val="28"/>
        </w:rPr>
        <w:t>Завьяловское</w:t>
      </w:r>
      <w:proofErr w:type="spellEnd"/>
      <w:r w:rsidRPr="009B51EB">
        <w:rPr>
          <w:rFonts w:ascii="Times New Roman" w:hAnsi="Times New Roman" w:cs="Times New Roman"/>
          <w:sz w:val="28"/>
          <w:szCs w:val="28"/>
        </w:rPr>
        <w:t>» и др.</w:t>
      </w:r>
    </w:p>
    <w:p w:rsidR="009B51EB" w:rsidRPr="009B51EB" w:rsidRDefault="009B51EB" w:rsidP="009B51EB">
      <w:pPr>
        <w:shd w:val="clear" w:color="auto" w:fill="FFFFFF"/>
        <w:spacing w:after="0" w:line="240" w:lineRule="auto"/>
        <w:ind w:firstLine="567"/>
        <w:jc w:val="both"/>
        <w:rPr>
          <w:rFonts w:ascii="Times New Roman" w:hAnsi="Times New Roman" w:cs="Times New Roman"/>
          <w:sz w:val="28"/>
          <w:szCs w:val="28"/>
        </w:rPr>
      </w:pP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r>
      <w:r w:rsidRPr="009B51EB">
        <w:rPr>
          <w:rFonts w:ascii="Times New Roman" w:hAnsi="Times New Roman" w:cs="Times New Roman"/>
          <w:b/>
          <w:bCs/>
          <w:i/>
          <w:iCs/>
          <w:sz w:val="28"/>
          <w:szCs w:val="28"/>
        </w:rPr>
        <w:t>3. Инвестиционный потенциал.</w:t>
      </w:r>
    </w:p>
    <w:p w:rsidR="009B51EB" w:rsidRPr="009B51EB" w:rsidRDefault="009B51EB" w:rsidP="009B51EB">
      <w:pPr>
        <w:spacing w:after="0" w:line="240" w:lineRule="auto"/>
        <w:jc w:val="both"/>
        <w:rPr>
          <w:rFonts w:ascii="Times New Roman" w:hAnsi="Times New Roman" w:cs="Times New Roman"/>
          <w:sz w:val="28"/>
          <w:szCs w:val="28"/>
        </w:rPr>
      </w:pP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Инвестиционные вложения в основной капитал - это основа подъёма социально-экономического развития </w:t>
      </w:r>
      <w:r w:rsidRPr="009B51EB">
        <w:rPr>
          <w:rFonts w:ascii="Times New Roman" w:hAnsi="Times New Roman" w:cs="Times New Roman"/>
          <w:spacing w:val="-2"/>
          <w:sz w:val="28"/>
          <w:szCs w:val="28"/>
        </w:rPr>
        <w:t>Тогучинского</w:t>
      </w:r>
      <w:r w:rsidRPr="009B51EB">
        <w:rPr>
          <w:rFonts w:ascii="Times New Roman" w:hAnsi="Times New Roman" w:cs="Times New Roman"/>
          <w:sz w:val="28"/>
          <w:szCs w:val="28"/>
        </w:rPr>
        <w:t xml:space="preserve"> района. Рост инвестиций сдерживается в первую очередь высокими процентными ставками на кредитные ресурсы.</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Положительной стороной в привлечении инвестиций является его экономико-географическое положение и запасы полезных ископаемых (уголь, глина, камни строительные, известняк).</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lastRenderedPageBreak/>
        <w:tab/>
        <w:t xml:space="preserve">  В 2022 году началась реализация инвестиционного проекта ООО «Регион-Ойл». Общий объём инвестиций, рассчитанный до 2031 года, составит 17492 млн. руб., планируется создание до 1000 рабочих мест.</w:t>
      </w:r>
    </w:p>
    <w:p w:rsidR="009B51EB" w:rsidRPr="009B51EB" w:rsidRDefault="009B51EB" w:rsidP="009B51EB">
      <w:pPr>
        <w:spacing w:after="0" w:line="240" w:lineRule="auto"/>
        <w:ind w:firstLine="708"/>
        <w:jc w:val="both"/>
        <w:rPr>
          <w:rFonts w:ascii="Times New Roman" w:hAnsi="Times New Roman" w:cs="Times New Roman"/>
          <w:sz w:val="28"/>
          <w:szCs w:val="28"/>
        </w:rPr>
      </w:pPr>
      <w:r w:rsidRPr="009B51EB">
        <w:rPr>
          <w:rFonts w:ascii="Times New Roman" w:hAnsi="Times New Roman" w:cs="Times New Roman"/>
          <w:sz w:val="28"/>
          <w:szCs w:val="28"/>
        </w:rPr>
        <w:t>В настоящее время компания является правообладателем лицензионных участков:</w:t>
      </w:r>
      <w:r w:rsidRPr="009B51EB">
        <w:rPr>
          <w:rFonts w:ascii="Times New Roman" w:eastAsia="Calibri" w:hAnsi="Times New Roman" w:cs="Times New Roman"/>
          <w:sz w:val="28"/>
          <w:szCs w:val="28"/>
        </w:rPr>
        <w:t xml:space="preserve"> </w:t>
      </w:r>
      <w:proofErr w:type="spellStart"/>
      <w:r w:rsidRPr="009B51EB">
        <w:rPr>
          <w:rFonts w:ascii="Times New Roman" w:hAnsi="Times New Roman" w:cs="Times New Roman"/>
          <w:sz w:val="28"/>
          <w:szCs w:val="28"/>
        </w:rPr>
        <w:t>Чертандинский</w:t>
      </w:r>
      <w:proofErr w:type="spellEnd"/>
      <w:r w:rsidRPr="009B51EB">
        <w:rPr>
          <w:rFonts w:ascii="Times New Roman" w:hAnsi="Times New Roman" w:cs="Times New Roman"/>
          <w:sz w:val="28"/>
          <w:szCs w:val="28"/>
        </w:rPr>
        <w:t xml:space="preserve"> «Южный», </w:t>
      </w:r>
      <w:proofErr w:type="spellStart"/>
      <w:r w:rsidRPr="009B51EB">
        <w:rPr>
          <w:rFonts w:ascii="Times New Roman" w:hAnsi="Times New Roman" w:cs="Times New Roman"/>
          <w:sz w:val="28"/>
          <w:szCs w:val="28"/>
        </w:rPr>
        <w:t>Чертандинский</w:t>
      </w:r>
      <w:proofErr w:type="spellEnd"/>
      <w:r w:rsidRPr="009B51EB">
        <w:rPr>
          <w:rFonts w:ascii="Times New Roman" w:hAnsi="Times New Roman" w:cs="Times New Roman"/>
          <w:sz w:val="28"/>
          <w:szCs w:val="28"/>
        </w:rPr>
        <w:t xml:space="preserve"> «Северный», </w:t>
      </w:r>
      <w:proofErr w:type="spellStart"/>
      <w:r w:rsidRPr="009B51EB">
        <w:rPr>
          <w:rFonts w:ascii="Times New Roman" w:hAnsi="Times New Roman" w:cs="Times New Roman"/>
          <w:sz w:val="28"/>
          <w:szCs w:val="28"/>
        </w:rPr>
        <w:t>Горевский</w:t>
      </w:r>
      <w:proofErr w:type="spellEnd"/>
      <w:r w:rsidRPr="009B51EB">
        <w:rPr>
          <w:rFonts w:ascii="Times New Roman" w:hAnsi="Times New Roman" w:cs="Times New Roman"/>
          <w:sz w:val="28"/>
          <w:szCs w:val="28"/>
        </w:rPr>
        <w:t xml:space="preserve">. Также ООО «Регион-Ойл» является собственником: АО «СК «Объединение инженеров-строителей», ООО «Карьер </w:t>
      </w:r>
      <w:proofErr w:type="spellStart"/>
      <w:r w:rsidRPr="009B51EB">
        <w:rPr>
          <w:rFonts w:ascii="Times New Roman" w:hAnsi="Times New Roman" w:cs="Times New Roman"/>
          <w:sz w:val="28"/>
          <w:szCs w:val="28"/>
        </w:rPr>
        <w:t>Койбышеский</w:t>
      </w:r>
      <w:proofErr w:type="spellEnd"/>
      <w:r w:rsidRPr="009B51EB">
        <w:rPr>
          <w:rFonts w:ascii="Times New Roman" w:hAnsi="Times New Roman" w:cs="Times New Roman"/>
          <w:sz w:val="28"/>
          <w:szCs w:val="28"/>
        </w:rPr>
        <w:t xml:space="preserve">», ООО «Сибирская Инвестиционная Группа» - ж/д станция южнее ст. </w:t>
      </w:r>
      <w:proofErr w:type="spellStart"/>
      <w:r w:rsidRPr="009B51EB">
        <w:rPr>
          <w:rFonts w:ascii="Times New Roman" w:hAnsi="Times New Roman" w:cs="Times New Roman"/>
          <w:sz w:val="28"/>
          <w:szCs w:val="28"/>
        </w:rPr>
        <w:t>Курундус</w:t>
      </w:r>
      <w:proofErr w:type="spellEnd"/>
      <w:r w:rsidRPr="009B51EB">
        <w:rPr>
          <w:rFonts w:ascii="Times New Roman" w:hAnsi="Times New Roman" w:cs="Times New Roman"/>
          <w:sz w:val="28"/>
          <w:szCs w:val="28"/>
        </w:rPr>
        <w:t xml:space="preserve">. </w:t>
      </w:r>
    </w:p>
    <w:p w:rsidR="009B51EB" w:rsidRPr="009B51EB" w:rsidRDefault="009B51EB" w:rsidP="009B51EB">
      <w:pPr>
        <w:spacing w:after="0" w:line="240" w:lineRule="auto"/>
        <w:ind w:firstLine="708"/>
        <w:jc w:val="both"/>
        <w:rPr>
          <w:rFonts w:ascii="Times New Roman" w:hAnsi="Times New Roman" w:cs="Times New Roman"/>
          <w:sz w:val="28"/>
          <w:szCs w:val="28"/>
        </w:rPr>
      </w:pPr>
      <w:r w:rsidRPr="009B51EB">
        <w:rPr>
          <w:rFonts w:ascii="Times New Roman" w:hAnsi="Times New Roman" w:cs="Times New Roman"/>
          <w:sz w:val="28"/>
          <w:szCs w:val="28"/>
        </w:rPr>
        <w:t xml:space="preserve">С сентября 2022 года АО «Строительная компания «Объединение инженеров-строителей начала работу по разработке угольного карьера - разрез «Доронинский». Балансовые запасы угля на данном участке составляет 416,9 млн.  тонн марки Д. </w:t>
      </w:r>
    </w:p>
    <w:p w:rsidR="009B51EB" w:rsidRPr="009B51EB" w:rsidRDefault="009B51EB" w:rsidP="009B51EB">
      <w:pPr>
        <w:spacing w:after="0" w:line="240" w:lineRule="auto"/>
        <w:ind w:firstLine="708"/>
        <w:jc w:val="both"/>
        <w:rPr>
          <w:rFonts w:ascii="Times New Roman" w:hAnsi="Times New Roman" w:cs="Times New Roman"/>
          <w:sz w:val="28"/>
          <w:szCs w:val="28"/>
        </w:rPr>
      </w:pPr>
      <w:r w:rsidRPr="009B51EB">
        <w:rPr>
          <w:rFonts w:ascii="Times New Roman" w:hAnsi="Times New Roman" w:cs="Times New Roman"/>
          <w:sz w:val="28"/>
          <w:szCs w:val="28"/>
        </w:rPr>
        <w:t>Параллельно данному проекту запущен в работу Карьер «</w:t>
      </w:r>
      <w:proofErr w:type="spellStart"/>
      <w:r w:rsidRPr="009B51EB">
        <w:rPr>
          <w:rFonts w:ascii="Times New Roman" w:hAnsi="Times New Roman" w:cs="Times New Roman"/>
          <w:sz w:val="28"/>
          <w:szCs w:val="28"/>
        </w:rPr>
        <w:t>Койбышеский</w:t>
      </w:r>
      <w:proofErr w:type="spellEnd"/>
      <w:r w:rsidRPr="009B51EB">
        <w:rPr>
          <w:rFonts w:ascii="Times New Roman" w:hAnsi="Times New Roman" w:cs="Times New Roman"/>
          <w:sz w:val="28"/>
          <w:szCs w:val="28"/>
        </w:rPr>
        <w:t>», балансовые запасы строительного камня составляют 649 тым.м</w:t>
      </w:r>
      <w:r w:rsidRPr="009B51EB">
        <w:rPr>
          <w:rFonts w:ascii="Times New Roman" w:hAnsi="Times New Roman" w:cs="Times New Roman"/>
          <w:sz w:val="28"/>
          <w:szCs w:val="28"/>
          <w:vertAlign w:val="superscript"/>
        </w:rPr>
        <w:t>3</w:t>
      </w:r>
      <w:r w:rsidRPr="009B51EB">
        <w:rPr>
          <w:rFonts w:ascii="Times New Roman" w:hAnsi="Times New Roman" w:cs="Times New Roman"/>
          <w:sz w:val="28"/>
          <w:szCs w:val="28"/>
        </w:rPr>
        <w:t>. Весь объем добываемого щебня предусматривается использовать для нужд ООО «Регион-Ойл» в части строительства объектов эксплуатации, поддержания данных объектов в безопасном состоянии.</w:t>
      </w:r>
    </w:p>
    <w:p w:rsidR="009B51EB" w:rsidRPr="009B51EB" w:rsidRDefault="009B51EB" w:rsidP="009B51EB">
      <w:pPr>
        <w:spacing w:after="0" w:line="240" w:lineRule="auto"/>
        <w:ind w:firstLine="708"/>
        <w:jc w:val="both"/>
        <w:rPr>
          <w:rFonts w:ascii="Times New Roman" w:hAnsi="Times New Roman" w:cs="Times New Roman"/>
          <w:sz w:val="28"/>
          <w:szCs w:val="28"/>
        </w:rPr>
      </w:pPr>
      <w:r w:rsidRPr="009B51EB">
        <w:rPr>
          <w:rFonts w:ascii="Times New Roman" w:hAnsi="Times New Roman" w:cs="Times New Roman"/>
          <w:sz w:val="28"/>
          <w:szCs w:val="28"/>
        </w:rPr>
        <w:t xml:space="preserve">ООО «Сибирская инвестиционная группа» подготовила к эксплуатации погрузочно-разгрузочный комплекс, расположенный южнее станции </w:t>
      </w:r>
      <w:proofErr w:type="spellStart"/>
      <w:r w:rsidRPr="009B51EB">
        <w:rPr>
          <w:rFonts w:ascii="Times New Roman" w:hAnsi="Times New Roman" w:cs="Times New Roman"/>
          <w:sz w:val="28"/>
          <w:szCs w:val="28"/>
        </w:rPr>
        <w:t>Курундус</w:t>
      </w:r>
      <w:proofErr w:type="spellEnd"/>
      <w:r w:rsidRPr="009B51EB">
        <w:rPr>
          <w:rFonts w:ascii="Times New Roman" w:hAnsi="Times New Roman" w:cs="Times New Roman"/>
          <w:sz w:val="28"/>
          <w:szCs w:val="28"/>
        </w:rPr>
        <w:t xml:space="preserve"> Кировского сельсовета.</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  В плане развития </w:t>
      </w:r>
      <w:r w:rsidRPr="009B51EB">
        <w:rPr>
          <w:rFonts w:ascii="Times New Roman" w:hAnsi="Times New Roman" w:cs="Times New Roman"/>
          <w:spacing w:val="-2"/>
          <w:sz w:val="28"/>
          <w:szCs w:val="28"/>
        </w:rPr>
        <w:t>Тогучинского</w:t>
      </w:r>
      <w:r w:rsidRPr="009B51EB">
        <w:rPr>
          <w:rFonts w:ascii="Times New Roman" w:hAnsi="Times New Roman" w:cs="Times New Roman"/>
          <w:sz w:val="28"/>
          <w:szCs w:val="28"/>
        </w:rPr>
        <w:t xml:space="preserve"> района находятся инвестиционные проекты:</w:t>
      </w:r>
    </w:p>
    <w:p w:rsidR="009B51EB" w:rsidRPr="009B51EB" w:rsidRDefault="009B51EB" w:rsidP="009B51EB">
      <w:pPr>
        <w:tabs>
          <w:tab w:val="left" w:pos="709"/>
        </w:tabs>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 запуск в эксплуатацию обогатительной фабрики «Доронинская» на участке № 1 Доронинской площадки в </w:t>
      </w:r>
      <w:proofErr w:type="spellStart"/>
      <w:r w:rsidRPr="009B51EB">
        <w:rPr>
          <w:rFonts w:ascii="Times New Roman" w:hAnsi="Times New Roman" w:cs="Times New Roman"/>
          <w:sz w:val="28"/>
          <w:szCs w:val="28"/>
        </w:rPr>
        <w:t>Тогучинском</w:t>
      </w:r>
      <w:proofErr w:type="spellEnd"/>
      <w:r w:rsidRPr="009B51EB">
        <w:rPr>
          <w:rFonts w:ascii="Times New Roman" w:hAnsi="Times New Roman" w:cs="Times New Roman"/>
          <w:sz w:val="28"/>
          <w:szCs w:val="28"/>
        </w:rPr>
        <w:t xml:space="preserve"> районе. В апреле 2022 года заключен договор с </w:t>
      </w:r>
      <w:proofErr w:type="spellStart"/>
      <w:r w:rsidRPr="009B51EB">
        <w:rPr>
          <w:rFonts w:ascii="Times New Roman" w:hAnsi="Times New Roman" w:cs="Times New Roman"/>
          <w:sz w:val="28"/>
          <w:szCs w:val="28"/>
        </w:rPr>
        <w:t>Прокопьевским</w:t>
      </w:r>
      <w:proofErr w:type="spellEnd"/>
      <w:r w:rsidRPr="009B51EB">
        <w:rPr>
          <w:rFonts w:ascii="Times New Roman" w:hAnsi="Times New Roman" w:cs="Times New Roman"/>
          <w:sz w:val="28"/>
          <w:szCs w:val="28"/>
        </w:rPr>
        <w:t xml:space="preserve"> горным проектным институтом на проектирование обогатительной фабрики для улучшения качества товарной продукции. Предусматривается строительство фабрики в 2 этапа: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w:t>
      </w:r>
      <w:r w:rsidRPr="009B51EB">
        <w:rPr>
          <w:rFonts w:ascii="Times New Roman" w:hAnsi="Times New Roman" w:cs="Times New Roman"/>
          <w:sz w:val="28"/>
          <w:szCs w:val="28"/>
        </w:rPr>
        <w:tab/>
        <w:t xml:space="preserve">1) 3,0 </w:t>
      </w:r>
      <w:proofErr w:type="spellStart"/>
      <w:r w:rsidRPr="009B51EB">
        <w:rPr>
          <w:rFonts w:ascii="Times New Roman" w:hAnsi="Times New Roman" w:cs="Times New Roman"/>
          <w:sz w:val="28"/>
          <w:szCs w:val="28"/>
        </w:rPr>
        <w:t>млн.тонн</w:t>
      </w:r>
      <w:proofErr w:type="spellEnd"/>
      <w:r w:rsidRPr="009B51EB">
        <w:rPr>
          <w:rFonts w:ascii="Times New Roman" w:hAnsi="Times New Roman" w:cs="Times New Roman"/>
          <w:sz w:val="28"/>
          <w:szCs w:val="28"/>
        </w:rPr>
        <w:t>/год для участка Доронинский</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w:t>
      </w:r>
      <w:r w:rsidRPr="009B51EB">
        <w:rPr>
          <w:rFonts w:ascii="Times New Roman" w:hAnsi="Times New Roman" w:cs="Times New Roman"/>
          <w:sz w:val="28"/>
          <w:szCs w:val="28"/>
        </w:rPr>
        <w:tab/>
        <w:t xml:space="preserve">2) 6,0 </w:t>
      </w:r>
      <w:proofErr w:type="spellStart"/>
      <w:r w:rsidRPr="009B51EB">
        <w:rPr>
          <w:rFonts w:ascii="Times New Roman" w:hAnsi="Times New Roman" w:cs="Times New Roman"/>
          <w:sz w:val="28"/>
          <w:szCs w:val="28"/>
        </w:rPr>
        <w:t>млн.тонн</w:t>
      </w:r>
      <w:proofErr w:type="spellEnd"/>
      <w:r w:rsidRPr="009B51EB">
        <w:rPr>
          <w:rFonts w:ascii="Times New Roman" w:hAnsi="Times New Roman" w:cs="Times New Roman"/>
          <w:sz w:val="28"/>
          <w:szCs w:val="28"/>
        </w:rPr>
        <w:t xml:space="preserve">/год для обеспечения мощностей для группы предприятий          </w:t>
      </w:r>
      <w:proofErr w:type="gramStart"/>
      <w:r w:rsidRPr="009B51EB">
        <w:rPr>
          <w:rFonts w:ascii="Times New Roman" w:hAnsi="Times New Roman" w:cs="Times New Roman"/>
          <w:sz w:val="28"/>
          <w:szCs w:val="28"/>
        </w:rPr>
        <w:t xml:space="preserve">   (</w:t>
      </w:r>
      <w:proofErr w:type="gramEnd"/>
      <w:r w:rsidRPr="009B51EB">
        <w:rPr>
          <w:rFonts w:ascii="Times New Roman" w:hAnsi="Times New Roman" w:cs="Times New Roman"/>
          <w:sz w:val="28"/>
          <w:szCs w:val="28"/>
        </w:rPr>
        <w:t xml:space="preserve">в </w:t>
      </w:r>
      <w:proofErr w:type="spellStart"/>
      <w:r w:rsidRPr="009B51EB">
        <w:rPr>
          <w:rFonts w:ascii="Times New Roman" w:hAnsi="Times New Roman" w:cs="Times New Roman"/>
          <w:sz w:val="28"/>
          <w:szCs w:val="28"/>
        </w:rPr>
        <w:t>т.ч</w:t>
      </w:r>
      <w:proofErr w:type="spellEnd"/>
      <w:r w:rsidRPr="009B51EB">
        <w:rPr>
          <w:rFonts w:ascii="Times New Roman" w:hAnsi="Times New Roman" w:cs="Times New Roman"/>
          <w:sz w:val="28"/>
          <w:szCs w:val="28"/>
        </w:rPr>
        <w:t>. «</w:t>
      </w:r>
      <w:proofErr w:type="spellStart"/>
      <w:r w:rsidRPr="009B51EB">
        <w:rPr>
          <w:rFonts w:ascii="Times New Roman" w:hAnsi="Times New Roman" w:cs="Times New Roman"/>
          <w:sz w:val="28"/>
          <w:szCs w:val="28"/>
        </w:rPr>
        <w:t>Чертандинский</w:t>
      </w:r>
      <w:proofErr w:type="spellEnd"/>
      <w:r w:rsidRPr="009B51EB">
        <w:rPr>
          <w:rFonts w:ascii="Times New Roman" w:hAnsi="Times New Roman" w:cs="Times New Roman"/>
          <w:sz w:val="28"/>
          <w:szCs w:val="28"/>
        </w:rPr>
        <w:t xml:space="preserve"> Южный», «</w:t>
      </w:r>
      <w:proofErr w:type="spellStart"/>
      <w:r w:rsidRPr="009B51EB">
        <w:rPr>
          <w:rFonts w:ascii="Times New Roman" w:hAnsi="Times New Roman" w:cs="Times New Roman"/>
          <w:sz w:val="28"/>
          <w:szCs w:val="28"/>
        </w:rPr>
        <w:t>Чертандинский</w:t>
      </w:r>
      <w:proofErr w:type="spellEnd"/>
      <w:r w:rsidRPr="009B51EB">
        <w:rPr>
          <w:rFonts w:ascii="Times New Roman" w:hAnsi="Times New Roman" w:cs="Times New Roman"/>
          <w:sz w:val="28"/>
          <w:szCs w:val="28"/>
        </w:rPr>
        <w:t xml:space="preserve"> Северный»), </w:t>
      </w:r>
    </w:p>
    <w:p w:rsidR="009B51EB" w:rsidRPr="009B51EB" w:rsidRDefault="009B51EB" w:rsidP="009B51EB">
      <w:pPr>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z w:val="28"/>
          <w:szCs w:val="28"/>
        </w:rPr>
        <w:t xml:space="preserve"> - на период строительства изыскиваются возможности обогатительного модуля, который в будущем планируется интегрировать в состав обогатительной. Объём инвестиций, рассчитанный до 2031 года, составит 5646 млн. руб., планируется создать 299 рабочих мест;</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w:t>
      </w:r>
      <w:r w:rsidRPr="009B51EB">
        <w:rPr>
          <w:rFonts w:ascii="Times New Roman" w:hAnsi="Times New Roman" w:cs="Times New Roman"/>
          <w:sz w:val="28"/>
          <w:szCs w:val="28"/>
        </w:rPr>
        <w:tab/>
        <w:t xml:space="preserve"> - Запуск в эксплуатацию участков «</w:t>
      </w:r>
      <w:proofErr w:type="spellStart"/>
      <w:r w:rsidRPr="009B51EB">
        <w:rPr>
          <w:rFonts w:ascii="Times New Roman" w:hAnsi="Times New Roman" w:cs="Times New Roman"/>
          <w:sz w:val="28"/>
          <w:szCs w:val="28"/>
        </w:rPr>
        <w:t>Чертандинский</w:t>
      </w:r>
      <w:proofErr w:type="spellEnd"/>
      <w:r w:rsidRPr="009B51EB">
        <w:rPr>
          <w:rFonts w:ascii="Times New Roman" w:hAnsi="Times New Roman" w:cs="Times New Roman"/>
          <w:sz w:val="28"/>
          <w:szCs w:val="28"/>
        </w:rPr>
        <w:t xml:space="preserve"> Южный», «</w:t>
      </w:r>
      <w:proofErr w:type="spellStart"/>
      <w:r w:rsidRPr="009B51EB">
        <w:rPr>
          <w:rFonts w:ascii="Times New Roman" w:hAnsi="Times New Roman" w:cs="Times New Roman"/>
          <w:sz w:val="28"/>
          <w:szCs w:val="28"/>
        </w:rPr>
        <w:t>Чертандинский</w:t>
      </w:r>
      <w:proofErr w:type="spellEnd"/>
      <w:r w:rsidRPr="009B51EB">
        <w:rPr>
          <w:rFonts w:ascii="Times New Roman" w:hAnsi="Times New Roman" w:cs="Times New Roman"/>
          <w:sz w:val="28"/>
          <w:szCs w:val="28"/>
        </w:rPr>
        <w:t xml:space="preserve"> Северный» ООО «Регион-Ойл» на территории Кировского сельского поселения. Проектная мощность до 5 млн. тонн угля в год. Объём инвестиций на первом этапе 2 млрд. руб., на 20-летний период – 2 млрд. руб.</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w:t>
      </w:r>
      <w:r w:rsidRPr="009B51EB">
        <w:rPr>
          <w:rFonts w:ascii="Times New Roman" w:hAnsi="Times New Roman" w:cs="Times New Roman"/>
          <w:sz w:val="28"/>
          <w:szCs w:val="28"/>
        </w:rPr>
        <w:tab/>
        <w:t>- Запуск поисково-оценочных работ по участку «</w:t>
      </w:r>
      <w:proofErr w:type="spellStart"/>
      <w:r w:rsidRPr="009B51EB">
        <w:rPr>
          <w:rFonts w:ascii="Times New Roman" w:hAnsi="Times New Roman" w:cs="Times New Roman"/>
          <w:sz w:val="28"/>
          <w:szCs w:val="28"/>
        </w:rPr>
        <w:t>Горевский</w:t>
      </w:r>
      <w:proofErr w:type="spellEnd"/>
      <w:r w:rsidRPr="009B51EB">
        <w:rPr>
          <w:rFonts w:ascii="Times New Roman" w:hAnsi="Times New Roman" w:cs="Times New Roman"/>
          <w:sz w:val="28"/>
          <w:szCs w:val="28"/>
        </w:rPr>
        <w:t>» Заречного сельсовета.</w:t>
      </w:r>
      <w:r w:rsidRPr="009B51EB">
        <w:rPr>
          <w:rFonts w:ascii="Times New Roman" w:eastAsia="Calibri" w:hAnsi="Times New Roman" w:cs="Times New Roman"/>
          <w:sz w:val="28"/>
          <w:szCs w:val="28"/>
        </w:rPr>
        <w:t xml:space="preserve"> </w:t>
      </w:r>
      <w:r w:rsidRPr="009B51EB">
        <w:rPr>
          <w:rFonts w:ascii="Times New Roman" w:hAnsi="Times New Roman" w:cs="Times New Roman"/>
          <w:sz w:val="28"/>
          <w:szCs w:val="28"/>
        </w:rPr>
        <w:t xml:space="preserve">В настоящее время разработан проект поисково-оценочных работ, направлен на проведение </w:t>
      </w:r>
      <w:proofErr w:type="spellStart"/>
      <w:r w:rsidRPr="009B51EB">
        <w:rPr>
          <w:rFonts w:ascii="Times New Roman" w:hAnsi="Times New Roman" w:cs="Times New Roman"/>
          <w:sz w:val="28"/>
          <w:szCs w:val="28"/>
        </w:rPr>
        <w:t>Росгеолэкспертизы</w:t>
      </w:r>
      <w:proofErr w:type="spellEnd"/>
      <w:r w:rsidRPr="009B51EB">
        <w:rPr>
          <w:rFonts w:ascii="Times New Roman" w:hAnsi="Times New Roman" w:cs="Times New Roman"/>
          <w:sz w:val="28"/>
          <w:szCs w:val="28"/>
        </w:rPr>
        <w:t xml:space="preserve">; начало полевых работ назначено на апрель 2023 года, после окончания работ по геологическому изучению 2 очереди участка Доронинский. Завершение – 1 квартал 2024 года. Далее в случае перспективности </w:t>
      </w:r>
      <w:proofErr w:type="spellStart"/>
      <w:r w:rsidRPr="009B51EB">
        <w:rPr>
          <w:rFonts w:ascii="Times New Roman" w:hAnsi="Times New Roman" w:cs="Times New Roman"/>
          <w:sz w:val="28"/>
          <w:szCs w:val="28"/>
        </w:rPr>
        <w:t>гео</w:t>
      </w:r>
      <w:proofErr w:type="spellEnd"/>
      <w:r w:rsidRPr="009B51EB">
        <w:rPr>
          <w:rFonts w:ascii="Times New Roman" w:hAnsi="Times New Roman" w:cs="Times New Roman"/>
          <w:sz w:val="28"/>
          <w:szCs w:val="28"/>
        </w:rPr>
        <w:t xml:space="preserve">- данных, начнется разработка Проекта </w:t>
      </w:r>
      <w:proofErr w:type="gramStart"/>
      <w:r w:rsidRPr="009B51EB">
        <w:rPr>
          <w:rFonts w:ascii="Times New Roman" w:hAnsi="Times New Roman" w:cs="Times New Roman"/>
          <w:sz w:val="28"/>
          <w:szCs w:val="28"/>
        </w:rPr>
        <w:t>геолого-разведочных</w:t>
      </w:r>
      <w:proofErr w:type="gramEnd"/>
      <w:r w:rsidRPr="009B51EB">
        <w:rPr>
          <w:rFonts w:ascii="Times New Roman" w:hAnsi="Times New Roman" w:cs="Times New Roman"/>
          <w:sz w:val="28"/>
          <w:szCs w:val="28"/>
        </w:rPr>
        <w:t xml:space="preserve"> работ с сопутствующими работами для постановки на учет балансовых запасов </w:t>
      </w:r>
      <w:r w:rsidRPr="009B51EB">
        <w:rPr>
          <w:rFonts w:ascii="Times New Roman" w:hAnsi="Times New Roman" w:cs="Times New Roman"/>
          <w:sz w:val="28"/>
          <w:szCs w:val="28"/>
        </w:rPr>
        <w:lastRenderedPageBreak/>
        <w:t>категории С1 определения способа разработки участка. Ориентировочная дата запуска в эксплуатацию 3 квартал 2024 года.</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 Приобретение участков </w:t>
      </w:r>
      <w:proofErr w:type="spellStart"/>
      <w:r w:rsidRPr="009B51EB">
        <w:rPr>
          <w:rFonts w:ascii="Times New Roman" w:hAnsi="Times New Roman" w:cs="Times New Roman"/>
          <w:sz w:val="28"/>
          <w:szCs w:val="28"/>
        </w:rPr>
        <w:t>Низовский</w:t>
      </w:r>
      <w:proofErr w:type="spellEnd"/>
      <w:r w:rsidRPr="009B51EB">
        <w:rPr>
          <w:rFonts w:ascii="Times New Roman" w:hAnsi="Times New Roman" w:cs="Times New Roman"/>
          <w:sz w:val="28"/>
          <w:szCs w:val="28"/>
        </w:rPr>
        <w:t xml:space="preserve"> – 3,4,5 на территории Заречного и </w:t>
      </w:r>
      <w:proofErr w:type="spellStart"/>
      <w:r w:rsidRPr="009B51EB">
        <w:rPr>
          <w:rFonts w:ascii="Times New Roman" w:hAnsi="Times New Roman" w:cs="Times New Roman"/>
          <w:sz w:val="28"/>
          <w:szCs w:val="28"/>
        </w:rPr>
        <w:t>Завьяловского</w:t>
      </w:r>
      <w:proofErr w:type="spellEnd"/>
      <w:r w:rsidRPr="009B51EB">
        <w:rPr>
          <w:rFonts w:ascii="Times New Roman" w:hAnsi="Times New Roman" w:cs="Times New Roman"/>
          <w:sz w:val="28"/>
          <w:szCs w:val="28"/>
        </w:rPr>
        <w:t xml:space="preserve"> сельсоветов.</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w:t>
      </w:r>
      <w:r w:rsidRPr="009B51EB">
        <w:rPr>
          <w:rFonts w:ascii="Times New Roman" w:hAnsi="Times New Roman" w:cs="Times New Roman"/>
          <w:sz w:val="28"/>
          <w:szCs w:val="28"/>
        </w:rPr>
        <w:tab/>
        <w:t xml:space="preserve">Все вышеуказанные проекты действуют в рамках лицензионных соглашений и находятся в стадии оформления земельных участков, согласно действующему законодательству РФ. </w:t>
      </w:r>
    </w:p>
    <w:p w:rsidR="009B51EB" w:rsidRPr="009B51EB" w:rsidRDefault="009B51EB" w:rsidP="009B51EB">
      <w:pPr>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z w:val="28"/>
          <w:szCs w:val="28"/>
        </w:rPr>
        <w:t xml:space="preserve">Завершено строительство щебеночного карьера Управляющей компанией «Промышленно-строительный концерн Сибирь» на территории </w:t>
      </w:r>
      <w:proofErr w:type="spellStart"/>
      <w:r w:rsidRPr="009B51EB">
        <w:rPr>
          <w:rFonts w:ascii="Times New Roman" w:hAnsi="Times New Roman" w:cs="Times New Roman"/>
          <w:sz w:val="28"/>
          <w:szCs w:val="28"/>
        </w:rPr>
        <w:t>Мирновского</w:t>
      </w:r>
      <w:proofErr w:type="spellEnd"/>
      <w:r w:rsidRPr="009B51EB">
        <w:rPr>
          <w:rFonts w:ascii="Times New Roman" w:hAnsi="Times New Roman" w:cs="Times New Roman"/>
          <w:sz w:val="28"/>
          <w:szCs w:val="28"/>
        </w:rPr>
        <w:t xml:space="preserve"> сельсовета. В августе 2022 года карьер запущен в эксплуатацию, началась добыча диабаза. Общий объем капиталовложений 600 млн. руб. Планируемое количество рабочих мест - 120.</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 С 2022 года ООО «УКК» продолжает деятельность ООО «</w:t>
      </w:r>
      <w:proofErr w:type="spellStart"/>
      <w:r w:rsidRPr="009B51EB">
        <w:rPr>
          <w:rFonts w:ascii="Times New Roman" w:hAnsi="Times New Roman" w:cs="Times New Roman"/>
          <w:sz w:val="28"/>
          <w:szCs w:val="28"/>
        </w:rPr>
        <w:t>Усть</w:t>
      </w:r>
      <w:proofErr w:type="spellEnd"/>
      <w:r w:rsidRPr="009B51EB">
        <w:rPr>
          <w:rFonts w:ascii="Times New Roman" w:hAnsi="Times New Roman" w:cs="Times New Roman"/>
          <w:sz w:val="28"/>
          <w:szCs w:val="28"/>
        </w:rPr>
        <w:t xml:space="preserve">-Каменский карьер» по добыче строительного камня (магматических пород) на участке недр </w:t>
      </w:r>
      <w:proofErr w:type="spellStart"/>
      <w:r w:rsidRPr="009B51EB">
        <w:rPr>
          <w:rFonts w:ascii="Times New Roman" w:hAnsi="Times New Roman" w:cs="Times New Roman"/>
          <w:sz w:val="28"/>
          <w:szCs w:val="28"/>
        </w:rPr>
        <w:t>Буготакской</w:t>
      </w:r>
      <w:proofErr w:type="spellEnd"/>
      <w:r w:rsidRPr="009B51EB">
        <w:rPr>
          <w:rFonts w:ascii="Times New Roman" w:hAnsi="Times New Roman" w:cs="Times New Roman"/>
          <w:sz w:val="28"/>
          <w:szCs w:val="28"/>
        </w:rPr>
        <w:t xml:space="preserve"> группы Тогучинского района Новосибирской области. Объем производства составит не менее 400 тыс.м</w:t>
      </w:r>
      <w:r w:rsidRPr="009B51EB">
        <w:rPr>
          <w:rFonts w:ascii="Times New Roman" w:hAnsi="Times New Roman" w:cs="Times New Roman"/>
          <w:sz w:val="28"/>
          <w:szCs w:val="28"/>
          <w:vertAlign w:val="superscript"/>
        </w:rPr>
        <w:t>3</w:t>
      </w:r>
      <w:r w:rsidRPr="009B51EB">
        <w:rPr>
          <w:rFonts w:ascii="Times New Roman" w:hAnsi="Times New Roman" w:cs="Times New Roman"/>
          <w:sz w:val="28"/>
          <w:szCs w:val="28"/>
        </w:rPr>
        <w:t xml:space="preserve"> в год.</w:t>
      </w:r>
    </w:p>
    <w:p w:rsidR="009B51EB" w:rsidRPr="009B51EB" w:rsidRDefault="009B51EB" w:rsidP="009B51EB">
      <w:pPr>
        <w:spacing w:after="0" w:line="240" w:lineRule="auto"/>
        <w:jc w:val="both"/>
        <w:rPr>
          <w:rFonts w:ascii="Times New Roman" w:hAnsi="Times New Roman" w:cs="Times New Roman"/>
          <w:sz w:val="28"/>
          <w:szCs w:val="28"/>
        </w:rPr>
      </w:pP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w:t>
      </w:r>
      <w:r w:rsidRPr="009B51EB">
        <w:rPr>
          <w:rFonts w:ascii="Times New Roman" w:hAnsi="Times New Roman" w:cs="Times New Roman"/>
          <w:sz w:val="28"/>
          <w:szCs w:val="28"/>
        </w:rPr>
        <w:tab/>
        <w:t>Важным фактором формирования привлекательного инвестиционного климата является развитие концессионных отношений. Для эффективного развития экономики района требуется строительство новых, а также реконструкция и модернизация имеющихся объектов инфраструктуры, а это большая финансовая нагрузка на бюджет района.</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w:t>
      </w:r>
      <w:r w:rsidRPr="009B51EB">
        <w:rPr>
          <w:rFonts w:ascii="Times New Roman" w:hAnsi="Times New Roman" w:cs="Times New Roman"/>
          <w:sz w:val="28"/>
          <w:szCs w:val="28"/>
        </w:rPr>
        <w:tab/>
        <w:t>Администрацией Тогучинского района сформирован и размещен на официальном сайте перечень объектов, в отношении которых планируется заключение концессионных соглашений.</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На территории Тогучинского района в рамках ГЧП планируется начать реализацию инвестиционного проекта по строительству полигона твердых коммунальных отходов с мусоросортировочной линией. Реализация такого проекта позволит улучшить экологическую обстановку в районе и привлечь инвестиций более 500 млн. руб.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Не менее важной задачей является активизация взаимодействия с областными исполнительными органами государственной власти Новосибирской области в целях привлечения средств из областного и федерального бюджета для развития социальной, жилищно-коммунальной и транспортной сферы. Это необходимо для создания комфортной жизни жителей Тогучинского района.</w:t>
      </w:r>
    </w:p>
    <w:p w:rsidR="009B51EB" w:rsidRPr="009B51EB" w:rsidRDefault="009B51EB" w:rsidP="009B51EB">
      <w:pPr>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z w:val="28"/>
          <w:szCs w:val="28"/>
        </w:rPr>
        <w:t xml:space="preserve">На территории </w:t>
      </w:r>
      <w:r w:rsidRPr="009B51EB">
        <w:rPr>
          <w:rFonts w:ascii="Times New Roman" w:eastAsia="Calibri" w:hAnsi="Times New Roman" w:cs="Times New Roman"/>
          <w:sz w:val="28"/>
          <w:szCs w:val="28"/>
        </w:rPr>
        <w:t xml:space="preserve">территория опережающего социально-экономического развития «Горный» (далее – ТОСЭР «Горный») </w:t>
      </w:r>
      <w:r w:rsidRPr="009B51EB">
        <w:rPr>
          <w:rFonts w:ascii="Times New Roman" w:hAnsi="Times New Roman" w:cs="Times New Roman"/>
          <w:sz w:val="28"/>
          <w:szCs w:val="28"/>
        </w:rPr>
        <w:t>в настоящее время зарегистрировано 5 резидентов.</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ООО «Диабаз» с 2020 года начал реализовывать инвестиционный проект «Развитие производства диабазовой муки» (кислотоупорного порошка). Производство набирает обороты, планирует выйти на проектную мощность в 2023 году. Создано 14 рабочих мест.</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На территории </w:t>
      </w:r>
      <w:proofErr w:type="spellStart"/>
      <w:r w:rsidRPr="009B51EB">
        <w:rPr>
          <w:rFonts w:ascii="Times New Roman" w:hAnsi="Times New Roman" w:cs="Times New Roman"/>
          <w:sz w:val="28"/>
          <w:szCs w:val="28"/>
        </w:rPr>
        <w:t>р.п</w:t>
      </w:r>
      <w:proofErr w:type="spellEnd"/>
      <w:r w:rsidRPr="009B51EB">
        <w:rPr>
          <w:rFonts w:ascii="Times New Roman" w:hAnsi="Times New Roman" w:cs="Times New Roman"/>
          <w:sz w:val="28"/>
          <w:szCs w:val="28"/>
        </w:rPr>
        <w:t xml:space="preserve">. Горный готовы к реализации инвестиционные проекты промышленной отрасли, не связанные с деятельностью градообразующего предприятия, наиболее крупные из них: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lastRenderedPageBreak/>
        <w:t>-</w:t>
      </w:r>
      <w:r w:rsidRPr="009B51EB">
        <w:rPr>
          <w:rFonts w:ascii="Times New Roman" w:hAnsi="Times New Roman" w:cs="Times New Roman"/>
          <w:sz w:val="28"/>
          <w:szCs w:val="28"/>
        </w:rPr>
        <w:tab/>
        <w:t>ООО «Натуральные продукты» - «Организация производства ягодных морсов», общий объем инвестиционных затрат составит около 100,0 млн. руб. В результате реализации проекта планируется создать 25 рабочих мест.</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 ООО «Горный Базальт», инвестиционный проект «Строительство завода по производству теплоизоляционных материалов из базальтового волокна». Общий объем инвестиционных затрат составит 334,0 млн. руб. В результате реализации проекта планируется создать 87 рабочих мест,</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ООО «АГРОУ-ГОРНЫЙ», инвестиционный проект «Производство волокна, костры, отбеленного котонина из технической конопли», мощностью до 40 тыс. тонн в год. Общий объем инвестиционных затрат составит 2330,8,0 млн. руб.            В результате реализации проекта планируется создать 61 рабочее место (на одном заводе).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ООО «Агрофирма «Новый путь» - «Строительство и эксплуатация теплиц для выращивания тюльпанов на срез, овощей, пряной зелени и рассады однолетних цветов и овощных культур», общий объем инвестиционных затрат составит                 56,2 млн. руб. В результате реализации проекта планируется создать 68 рабочих мест.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ООО ЗПО «Фабер </w:t>
      </w:r>
      <w:proofErr w:type="spellStart"/>
      <w:r w:rsidRPr="009B51EB">
        <w:rPr>
          <w:rFonts w:ascii="Times New Roman" w:hAnsi="Times New Roman" w:cs="Times New Roman"/>
          <w:sz w:val="28"/>
          <w:szCs w:val="28"/>
        </w:rPr>
        <w:t>технолоджи</w:t>
      </w:r>
      <w:proofErr w:type="spellEnd"/>
      <w:r w:rsidRPr="009B51EB">
        <w:rPr>
          <w:rFonts w:ascii="Times New Roman" w:hAnsi="Times New Roman" w:cs="Times New Roman"/>
          <w:sz w:val="28"/>
          <w:szCs w:val="28"/>
        </w:rPr>
        <w:t xml:space="preserve">» - Строительство завода по изготовлению промышленного и не стандартного оборудования», общий объем инвестиционных затрат составит 86,6 млн. руб. В случае реализации проекта планируется создать 33 рабочих места.          </w:t>
      </w:r>
    </w:p>
    <w:p w:rsidR="009B51EB" w:rsidRPr="009B51EB" w:rsidRDefault="009B51EB" w:rsidP="009B51EB">
      <w:pPr>
        <w:tabs>
          <w:tab w:val="left" w:pos="567"/>
        </w:tabs>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ООО «Родные просторы» - Строительство завода по переработке овощей, фруктов и ягод» с разбивкой сада, общий объем инвестиционных затрат составит 1347,7 млн. руб. В случае реализации проекта планируется создать 90 рабочих мест.</w:t>
      </w:r>
      <w:r w:rsidRPr="009B51EB">
        <w:rPr>
          <w:rFonts w:ascii="Times New Roman" w:hAnsi="Times New Roman" w:cs="Times New Roman"/>
          <w:sz w:val="28"/>
          <w:szCs w:val="28"/>
        </w:rPr>
        <w:tab/>
      </w:r>
    </w:p>
    <w:p w:rsidR="009B51EB" w:rsidRPr="009B51EB" w:rsidRDefault="009B51EB" w:rsidP="009B51EB">
      <w:pPr>
        <w:tabs>
          <w:tab w:val="left" w:pos="567"/>
        </w:tabs>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Понимая перспективность инновационного развития </w:t>
      </w:r>
      <w:r w:rsidRPr="009B51EB">
        <w:rPr>
          <w:rFonts w:ascii="Times New Roman" w:hAnsi="Times New Roman" w:cs="Times New Roman"/>
          <w:spacing w:val="-2"/>
          <w:sz w:val="28"/>
          <w:szCs w:val="28"/>
        </w:rPr>
        <w:t>Тогучинского</w:t>
      </w:r>
      <w:r w:rsidRPr="009B51EB">
        <w:rPr>
          <w:rFonts w:ascii="Times New Roman" w:hAnsi="Times New Roman" w:cs="Times New Roman"/>
          <w:sz w:val="28"/>
          <w:szCs w:val="28"/>
        </w:rPr>
        <w:t xml:space="preserve"> района, в рамках решения стратегических задач по развитию </w:t>
      </w:r>
      <w:proofErr w:type="spellStart"/>
      <w:r w:rsidRPr="009B51EB">
        <w:rPr>
          <w:rFonts w:ascii="Times New Roman" w:hAnsi="Times New Roman" w:cs="Times New Roman"/>
          <w:sz w:val="28"/>
          <w:szCs w:val="28"/>
        </w:rPr>
        <w:t>реиндустриализации</w:t>
      </w:r>
      <w:proofErr w:type="spellEnd"/>
      <w:r w:rsidRPr="009B51EB">
        <w:rPr>
          <w:rFonts w:ascii="Times New Roman" w:hAnsi="Times New Roman" w:cs="Times New Roman"/>
          <w:sz w:val="28"/>
          <w:szCs w:val="28"/>
        </w:rPr>
        <w:t xml:space="preserve"> и агломерации Новосибирской области, </w:t>
      </w:r>
      <w:r w:rsidRPr="009B51EB">
        <w:rPr>
          <w:rFonts w:ascii="Times New Roman" w:hAnsi="Times New Roman" w:cs="Times New Roman"/>
          <w:spacing w:val="-2"/>
          <w:sz w:val="28"/>
          <w:szCs w:val="28"/>
        </w:rPr>
        <w:t>Тогучинский</w:t>
      </w:r>
      <w:r w:rsidRPr="009B51EB">
        <w:rPr>
          <w:rFonts w:ascii="Times New Roman" w:hAnsi="Times New Roman" w:cs="Times New Roman"/>
          <w:sz w:val="28"/>
          <w:szCs w:val="28"/>
        </w:rPr>
        <w:t xml:space="preserve"> район активно взаимодействует с АО «Агентством инвестиционного развития Новосибирской области» с целью привлечения инвесторов и реализации других инвестиционных проектов на территории </w:t>
      </w:r>
      <w:r w:rsidRPr="009B51EB">
        <w:rPr>
          <w:rFonts w:ascii="Times New Roman" w:hAnsi="Times New Roman" w:cs="Times New Roman"/>
          <w:spacing w:val="-2"/>
          <w:sz w:val="28"/>
          <w:szCs w:val="28"/>
        </w:rPr>
        <w:t>Тогучинского</w:t>
      </w:r>
      <w:r w:rsidRPr="009B51EB">
        <w:rPr>
          <w:rFonts w:ascii="Times New Roman" w:hAnsi="Times New Roman" w:cs="Times New Roman"/>
          <w:sz w:val="28"/>
          <w:szCs w:val="28"/>
        </w:rPr>
        <w:t xml:space="preserve"> района.</w:t>
      </w:r>
    </w:p>
    <w:p w:rsidR="009B51EB" w:rsidRPr="009B51EB" w:rsidRDefault="009B51EB" w:rsidP="009B51EB">
      <w:pPr>
        <w:spacing w:after="0" w:line="240" w:lineRule="auto"/>
        <w:jc w:val="both"/>
        <w:rPr>
          <w:rFonts w:ascii="Times New Roman" w:hAnsi="Times New Roman" w:cs="Times New Roman"/>
          <w:bCs/>
          <w:sz w:val="28"/>
          <w:szCs w:val="28"/>
        </w:rPr>
      </w:pPr>
      <w:r w:rsidRPr="009B51EB">
        <w:rPr>
          <w:rFonts w:ascii="Times New Roman" w:hAnsi="Times New Roman" w:cs="Times New Roman"/>
          <w:sz w:val="28"/>
          <w:szCs w:val="28"/>
        </w:rPr>
        <w:tab/>
        <w:t>В настоящее время в районе проводится инвентаризация земельных участков для размещения инвестиционных площадок, для размещения индустриального парка.</w:t>
      </w:r>
      <w:r w:rsidRPr="009B51EB">
        <w:rPr>
          <w:rFonts w:ascii="Times New Roman" w:hAnsi="Times New Roman" w:cs="Times New Roman"/>
          <w:bCs/>
          <w:sz w:val="28"/>
          <w:szCs w:val="28"/>
        </w:rPr>
        <w:t xml:space="preserve"> </w:t>
      </w:r>
    </w:p>
    <w:p w:rsidR="009B51EB" w:rsidRPr="009B51EB" w:rsidRDefault="009B51EB" w:rsidP="009B51EB">
      <w:pPr>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z w:val="28"/>
          <w:szCs w:val="28"/>
        </w:rPr>
        <w:t xml:space="preserve">В </w:t>
      </w:r>
      <w:proofErr w:type="spellStart"/>
      <w:r w:rsidRPr="009B51EB">
        <w:rPr>
          <w:rFonts w:ascii="Times New Roman" w:hAnsi="Times New Roman" w:cs="Times New Roman"/>
          <w:sz w:val="28"/>
          <w:szCs w:val="28"/>
        </w:rPr>
        <w:t>р.п</w:t>
      </w:r>
      <w:proofErr w:type="spellEnd"/>
      <w:r w:rsidRPr="009B51EB">
        <w:rPr>
          <w:rFonts w:ascii="Times New Roman" w:hAnsi="Times New Roman" w:cs="Times New Roman"/>
          <w:sz w:val="28"/>
          <w:szCs w:val="28"/>
        </w:rPr>
        <w:t>. Горный проведена работа по формированию инвестиционных площадок, сформировано 29 инвестиционных площадок общей площадью 169,17 га.</w:t>
      </w:r>
    </w:p>
    <w:p w:rsidR="009B51EB" w:rsidRPr="009B51EB" w:rsidRDefault="009B51EB" w:rsidP="009B51EB">
      <w:pPr>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z w:val="28"/>
          <w:szCs w:val="28"/>
        </w:rPr>
        <w:t xml:space="preserve">Газификация </w:t>
      </w:r>
      <w:r w:rsidRPr="009B51EB">
        <w:rPr>
          <w:rFonts w:ascii="Times New Roman" w:hAnsi="Times New Roman" w:cs="Times New Roman"/>
          <w:spacing w:val="-2"/>
          <w:sz w:val="28"/>
          <w:szCs w:val="28"/>
        </w:rPr>
        <w:t>Тогучинского</w:t>
      </w:r>
      <w:r w:rsidRPr="009B51EB">
        <w:rPr>
          <w:rFonts w:ascii="Times New Roman" w:hAnsi="Times New Roman" w:cs="Times New Roman"/>
          <w:sz w:val="28"/>
          <w:szCs w:val="28"/>
        </w:rPr>
        <w:t xml:space="preserve"> района</w:t>
      </w:r>
      <w:r w:rsidRPr="009B51EB">
        <w:rPr>
          <w:rFonts w:ascii="Times New Roman" w:hAnsi="Times New Roman" w:cs="Times New Roman"/>
          <w:i/>
          <w:sz w:val="28"/>
          <w:szCs w:val="28"/>
        </w:rPr>
        <w:t xml:space="preserve"> </w:t>
      </w:r>
      <w:r w:rsidRPr="009B51EB">
        <w:rPr>
          <w:rFonts w:ascii="Times New Roman" w:hAnsi="Times New Roman" w:cs="Times New Roman"/>
          <w:sz w:val="28"/>
          <w:szCs w:val="28"/>
        </w:rPr>
        <w:t>обеспечит улучшение социально-бытовых условий жизни значительной части населения, а также создаст условия для экономического роста путем снижения ежегодных затрат на завоз топлива и улучшение экологической обстановки.</w:t>
      </w:r>
    </w:p>
    <w:p w:rsidR="009B51EB" w:rsidRPr="009B51EB" w:rsidRDefault="009B51EB" w:rsidP="009B51EB">
      <w:pPr>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z w:val="28"/>
          <w:szCs w:val="28"/>
        </w:rPr>
        <w:t>В районе утверждена «дорожная карта» по содействию развития конкуренции на территории Тогучинского района. Конкуренция на товарных рынках является одним из важнейших факторов улучшения экономической ситуации. Это серьезная системная работа совместно областных органов и органов местного самоуправления.</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lastRenderedPageBreak/>
        <w:tab/>
        <w:t>В целях повышения эффективности деятельности органов местного самоуправления Тогучинского района по обеспечению благоприятного инвестиционного климата в районе разработан план мероприятий по внедрению муниципального инвестиционного стандарта.</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Тогучинский район обладает развитой инженерной инфраструктурой, способной обеспечить инженерными мощностями новые производственные площадки. На территории района имеются свободные земельные участки, которые также могут быть задействованы в создании промышленных, транспортных предприятий, а также агропромышленных предприятий. Наличие месторождений полезных ископаемых также является фактором, повышающим инвестиционную привлекательность района.</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b/>
          <w:bCs/>
          <w:i/>
          <w:iCs/>
          <w:sz w:val="28"/>
          <w:szCs w:val="28"/>
        </w:rPr>
        <w:tab/>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b/>
          <w:bCs/>
          <w:i/>
          <w:iCs/>
          <w:sz w:val="28"/>
          <w:szCs w:val="28"/>
        </w:rPr>
        <w:tab/>
        <w:t>4. Трудовой потенциал.</w:t>
      </w:r>
    </w:p>
    <w:p w:rsidR="009B51EB" w:rsidRPr="009B51EB" w:rsidRDefault="009B51EB" w:rsidP="009B51EB">
      <w:pPr>
        <w:spacing w:after="0" w:line="240" w:lineRule="auto"/>
        <w:jc w:val="both"/>
        <w:rPr>
          <w:rFonts w:ascii="Times New Roman" w:hAnsi="Times New Roman" w:cs="Times New Roman"/>
          <w:sz w:val="28"/>
          <w:szCs w:val="28"/>
        </w:rPr>
      </w:pP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Оценка трудового потенциала территории, прежде всего, определяется качеством человеческого капитала и включает в себя набор показателей, определяющих демографическую ситуацию, уровень жизни и социальное благополучие населения.</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Тогучинский район занимает одно из первых мест в составе Новосибирской области по численности населенных пунктов и по численности образующих его муниципальных образований. В состав района входят 22 муниципальных поселения (в том числе 2 городских и 20 сельских). На территории Тогучинского района расположен 1 город, 1 рабочий поселок и 105 сельских населенных пункта. </w:t>
      </w:r>
      <w:r w:rsidRPr="009B51EB">
        <w:rPr>
          <w:rFonts w:ascii="Times New Roman" w:hAnsi="Times New Roman" w:cs="Times New Roman"/>
          <w:spacing w:val="-1"/>
          <w:sz w:val="28"/>
          <w:szCs w:val="28"/>
        </w:rPr>
        <w:t>Основная часть населенных пунктов поселений Тогучинского района сосредо</w:t>
      </w:r>
      <w:r w:rsidRPr="009B51EB">
        <w:rPr>
          <w:rFonts w:ascii="Times New Roman" w:hAnsi="Times New Roman" w:cs="Times New Roman"/>
          <w:sz w:val="28"/>
          <w:szCs w:val="28"/>
        </w:rPr>
        <w:t>точена вдоль железной дороги (62%) и автомобильной трассы Новосибирск – Новокузнецк (25%).</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Численность населения Тогучинского района на 01.01.2022 составила </w:t>
      </w:r>
      <w:r w:rsidRPr="009B51EB">
        <w:rPr>
          <w:rFonts w:ascii="Times New Roman" w:hAnsi="Times New Roman" w:cs="Times New Roman"/>
          <w:bCs/>
          <w:sz w:val="28"/>
          <w:szCs w:val="28"/>
        </w:rPr>
        <w:t>53403 че</w:t>
      </w:r>
      <w:r w:rsidRPr="009B51EB">
        <w:rPr>
          <w:rFonts w:ascii="Times New Roman" w:hAnsi="Times New Roman" w:cs="Times New Roman"/>
          <w:sz w:val="28"/>
          <w:szCs w:val="28"/>
        </w:rPr>
        <w:t xml:space="preserve">л. За прошедшие пять лет численность населения уменьшилась </w:t>
      </w:r>
      <w:r w:rsidRPr="009B51EB">
        <w:rPr>
          <w:rFonts w:ascii="Times New Roman" w:hAnsi="Times New Roman" w:cs="Times New Roman"/>
          <w:bCs/>
          <w:sz w:val="28"/>
          <w:szCs w:val="28"/>
        </w:rPr>
        <w:t>на 3223</w:t>
      </w:r>
      <w:r w:rsidRPr="009B51EB">
        <w:rPr>
          <w:rFonts w:ascii="Times New Roman" w:hAnsi="Times New Roman" w:cs="Times New Roman"/>
          <w:sz w:val="28"/>
          <w:szCs w:val="28"/>
        </w:rPr>
        <w:t xml:space="preserve"> чел.</w:t>
      </w:r>
      <w:r w:rsidRPr="009B51EB">
        <w:rPr>
          <w:rFonts w:ascii="Times New Roman" w:hAnsi="Times New Roman" w:cs="Times New Roman"/>
          <w:i/>
          <w:iCs/>
          <w:sz w:val="28"/>
          <w:szCs w:val="28"/>
        </w:rPr>
        <w:t xml:space="preserve">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w:t>
      </w:r>
      <w:r w:rsidRPr="009B51EB">
        <w:rPr>
          <w:rFonts w:ascii="Times New Roman" w:hAnsi="Times New Roman" w:cs="Times New Roman"/>
          <w:sz w:val="28"/>
          <w:szCs w:val="28"/>
        </w:rPr>
        <w:tab/>
        <w:t>Средняя плотность населения Тогучинского района составляет 8,8 человек на 1 км</w:t>
      </w:r>
      <w:r w:rsidRPr="009B51EB">
        <w:rPr>
          <w:rFonts w:ascii="Times New Roman" w:hAnsi="Times New Roman" w:cs="Times New Roman"/>
          <w:sz w:val="28"/>
          <w:szCs w:val="28"/>
          <w:vertAlign w:val="superscript"/>
        </w:rPr>
        <w:t>2</w:t>
      </w:r>
      <w:r w:rsidRPr="009B51EB">
        <w:rPr>
          <w:rFonts w:ascii="Times New Roman" w:hAnsi="Times New Roman" w:cs="Times New Roman"/>
          <w:sz w:val="28"/>
          <w:szCs w:val="28"/>
        </w:rPr>
        <w:t>. По данным показателям (численности и плотности населения) рай</w:t>
      </w:r>
      <w:r w:rsidRPr="009B51EB">
        <w:rPr>
          <w:rFonts w:ascii="Times New Roman" w:hAnsi="Times New Roman" w:cs="Times New Roman"/>
          <w:spacing w:val="3"/>
          <w:sz w:val="28"/>
          <w:szCs w:val="28"/>
        </w:rPr>
        <w:t xml:space="preserve">он уступает только Новосибирскому, </w:t>
      </w:r>
      <w:proofErr w:type="spellStart"/>
      <w:r w:rsidRPr="009B51EB">
        <w:rPr>
          <w:rFonts w:ascii="Times New Roman" w:hAnsi="Times New Roman" w:cs="Times New Roman"/>
          <w:spacing w:val="3"/>
          <w:sz w:val="28"/>
          <w:szCs w:val="28"/>
        </w:rPr>
        <w:t>Искитимскому</w:t>
      </w:r>
      <w:proofErr w:type="spellEnd"/>
      <w:r w:rsidRPr="009B51EB">
        <w:rPr>
          <w:rFonts w:ascii="Times New Roman" w:hAnsi="Times New Roman" w:cs="Times New Roman"/>
          <w:spacing w:val="3"/>
          <w:sz w:val="28"/>
          <w:szCs w:val="28"/>
        </w:rPr>
        <w:t xml:space="preserve"> и Куйбышевскому районам. </w:t>
      </w:r>
      <w:r w:rsidRPr="009B51EB">
        <w:rPr>
          <w:rFonts w:ascii="Times New Roman" w:hAnsi="Times New Roman" w:cs="Times New Roman"/>
          <w:sz w:val="28"/>
          <w:szCs w:val="28"/>
        </w:rPr>
        <w:t xml:space="preserve">Несмотря на устойчивый отток населения в пятилетний период, Тогучинский район является одним из густонаселенных районов (занимает 6 место) Новосибирской области.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Численность экономически активного населения района в период с 2017-2021 гг.</w:t>
      </w:r>
      <w:r w:rsidRPr="009B51EB">
        <w:rPr>
          <w:rFonts w:ascii="Times New Roman" w:hAnsi="Times New Roman" w:cs="Times New Roman"/>
          <w:i/>
          <w:iCs/>
          <w:sz w:val="28"/>
          <w:szCs w:val="28"/>
        </w:rPr>
        <w:t xml:space="preserve"> </w:t>
      </w:r>
      <w:r w:rsidRPr="009B51EB">
        <w:rPr>
          <w:rFonts w:ascii="Times New Roman" w:hAnsi="Times New Roman" w:cs="Times New Roman"/>
          <w:sz w:val="28"/>
          <w:szCs w:val="28"/>
        </w:rPr>
        <w:t>уменьшилась на 5% и</w:t>
      </w:r>
      <w:r w:rsidRPr="009B51EB">
        <w:rPr>
          <w:rFonts w:ascii="Times New Roman" w:hAnsi="Times New Roman" w:cs="Times New Roman"/>
          <w:spacing w:val="-4"/>
          <w:sz w:val="28"/>
          <w:szCs w:val="28"/>
        </w:rPr>
        <w:t xml:space="preserve"> составила </w:t>
      </w:r>
      <w:r w:rsidRPr="009B51EB">
        <w:rPr>
          <w:rFonts w:ascii="Times New Roman" w:hAnsi="Times New Roman" w:cs="Times New Roman"/>
          <w:bCs/>
          <w:spacing w:val="-4"/>
          <w:sz w:val="28"/>
          <w:szCs w:val="28"/>
        </w:rPr>
        <w:t>37542 человек (70,3</w:t>
      </w:r>
      <w:r w:rsidRPr="009B51EB">
        <w:rPr>
          <w:rFonts w:ascii="Times New Roman" w:hAnsi="Times New Roman" w:cs="Times New Roman"/>
          <w:spacing w:val="-4"/>
          <w:sz w:val="28"/>
          <w:szCs w:val="28"/>
        </w:rPr>
        <w:t xml:space="preserve">% от общей численности населения), из них 22424 человек заняты в экономике района. С учетом маятниковой трудовой миграции число занятых трудовой и иной деятельностью составило в 2021 году </w:t>
      </w:r>
      <w:r w:rsidRPr="009B51EB">
        <w:rPr>
          <w:rFonts w:ascii="Times New Roman" w:hAnsi="Times New Roman" w:cs="Times New Roman"/>
          <w:bCs/>
          <w:spacing w:val="-4"/>
          <w:sz w:val="28"/>
          <w:szCs w:val="28"/>
        </w:rPr>
        <w:t>23569 человек, т.е. 62,7%</w:t>
      </w:r>
      <w:r w:rsidRPr="009B51EB">
        <w:rPr>
          <w:rFonts w:ascii="Times New Roman" w:hAnsi="Times New Roman" w:cs="Times New Roman"/>
          <w:b/>
          <w:bCs/>
          <w:spacing w:val="-4"/>
          <w:sz w:val="28"/>
          <w:szCs w:val="28"/>
        </w:rPr>
        <w:t xml:space="preserve"> </w:t>
      </w:r>
      <w:r w:rsidRPr="009B51EB">
        <w:rPr>
          <w:rFonts w:ascii="Times New Roman" w:hAnsi="Times New Roman" w:cs="Times New Roman"/>
          <w:spacing w:val="-4"/>
          <w:sz w:val="28"/>
          <w:szCs w:val="28"/>
        </w:rPr>
        <w:t>от численности экономически активного населения района.</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Из общей численности населения пенсионеры составляют </w:t>
      </w:r>
      <w:r w:rsidRPr="009B51EB">
        <w:rPr>
          <w:rFonts w:ascii="Times New Roman" w:hAnsi="Times New Roman" w:cs="Times New Roman"/>
          <w:bCs/>
          <w:sz w:val="28"/>
          <w:szCs w:val="28"/>
        </w:rPr>
        <w:t>27,0%, дети</w:t>
      </w:r>
      <w:r w:rsidRPr="009B51EB">
        <w:rPr>
          <w:rFonts w:ascii="Times New Roman" w:hAnsi="Times New Roman" w:cs="Times New Roman"/>
          <w:sz w:val="28"/>
          <w:szCs w:val="28"/>
        </w:rPr>
        <w:t xml:space="preserve"> до 14 лет составляет</w:t>
      </w:r>
      <w:r w:rsidRPr="009B51EB">
        <w:rPr>
          <w:rFonts w:ascii="Times New Roman" w:hAnsi="Times New Roman" w:cs="Times New Roman"/>
          <w:bCs/>
          <w:sz w:val="28"/>
          <w:szCs w:val="28"/>
        </w:rPr>
        <w:t xml:space="preserve"> – 20,1%.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В 2021 году естественная убыль населения составила 569 чел., произошло снижение коэффициента рождаемости и увеличение коэффициента смертности. </w:t>
      </w:r>
      <w:r w:rsidRPr="009B51EB">
        <w:rPr>
          <w:rFonts w:ascii="Times New Roman" w:hAnsi="Times New Roman" w:cs="Times New Roman"/>
          <w:sz w:val="28"/>
          <w:szCs w:val="28"/>
        </w:rPr>
        <w:lastRenderedPageBreak/>
        <w:t>Общий коэффициент рождаемости в 2021 году составил 11,46 (2017 год – 13,0),</w:t>
      </w:r>
      <w:r w:rsidRPr="009B51EB">
        <w:rPr>
          <w:rFonts w:ascii="Times New Roman" w:hAnsi="Times New Roman" w:cs="Times New Roman"/>
          <w:b/>
          <w:bCs/>
          <w:sz w:val="28"/>
          <w:szCs w:val="28"/>
        </w:rPr>
        <w:t xml:space="preserve"> </w:t>
      </w:r>
      <w:r w:rsidRPr="009B51EB">
        <w:rPr>
          <w:rFonts w:ascii="Times New Roman" w:hAnsi="Times New Roman" w:cs="Times New Roman"/>
          <w:sz w:val="28"/>
          <w:szCs w:val="28"/>
        </w:rPr>
        <w:t>общий коэффициент смертности составил</w:t>
      </w:r>
      <w:r w:rsidRPr="009B51EB">
        <w:rPr>
          <w:rFonts w:ascii="Times New Roman" w:hAnsi="Times New Roman" w:cs="Times New Roman"/>
          <w:b/>
          <w:bCs/>
          <w:sz w:val="28"/>
          <w:szCs w:val="28"/>
        </w:rPr>
        <w:t xml:space="preserve"> </w:t>
      </w:r>
      <w:r w:rsidRPr="009B51EB">
        <w:rPr>
          <w:rFonts w:ascii="Times New Roman" w:hAnsi="Times New Roman" w:cs="Times New Roman"/>
          <w:bCs/>
          <w:sz w:val="28"/>
          <w:szCs w:val="28"/>
        </w:rPr>
        <w:t>22,1</w:t>
      </w:r>
      <w:r w:rsidRPr="009B51EB">
        <w:rPr>
          <w:rFonts w:ascii="Times New Roman" w:hAnsi="Times New Roman" w:cs="Times New Roman"/>
          <w:sz w:val="28"/>
          <w:szCs w:val="28"/>
        </w:rPr>
        <w:t xml:space="preserve"> (2017 год – 16,4).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Миграция за пределы Тогучинского района продолжает оставаться одним из факторов уменьшения численности населения. В 2021 году выбыло из района 1157 человек, прибыло на постоянное место жительства 598 человек, миграционная убыль составила за год 559 человек.</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bCs/>
          <w:sz w:val="28"/>
          <w:szCs w:val="28"/>
        </w:rPr>
        <w:tab/>
        <w:t>Демографическая ситуация</w:t>
      </w:r>
      <w:r w:rsidRPr="009B51EB">
        <w:rPr>
          <w:rFonts w:ascii="Times New Roman" w:hAnsi="Times New Roman" w:cs="Times New Roman"/>
          <w:b/>
          <w:bCs/>
          <w:sz w:val="28"/>
          <w:szCs w:val="28"/>
        </w:rPr>
        <w:t xml:space="preserve"> </w:t>
      </w:r>
      <w:r w:rsidRPr="009B51EB">
        <w:rPr>
          <w:rFonts w:ascii="Times New Roman" w:hAnsi="Times New Roman" w:cs="Times New Roman"/>
          <w:sz w:val="28"/>
          <w:szCs w:val="28"/>
        </w:rPr>
        <w:t xml:space="preserve">в </w:t>
      </w:r>
      <w:proofErr w:type="spellStart"/>
      <w:r w:rsidRPr="009B51EB">
        <w:rPr>
          <w:rFonts w:ascii="Times New Roman" w:hAnsi="Times New Roman" w:cs="Times New Roman"/>
          <w:sz w:val="28"/>
          <w:szCs w:val="28"/>
        </w:rPr>
        <w:t>Тогучинском</w:t>
      </w:r>
      <w:proofErr w:type="spellEnd"/>
      <w:r w:rsidRPr="009B51EB">
        <w:rPr>
          <w:rFonts w:ascii="Times New Roman" w:hAnsi="Times New Roman" w:cs="Times New Roman"/>
          <w:sz w:val="28"/>
          <w:szCs w:val="28"/>
        </w:rPr>
        <w:t xml:space="preserve"> районе развивается под влиянием сложившейся динамики рождаемости, смертности и миграции населения, которая указывает на продолжение тенденции к сокращению населения.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Ситуация в сфере занятости населения и на рынке труда во многом формируется под влиянием демографических процессов. Сохраняющаяся тенденция старения населения повлияет на соотношение групп рабочих возрастов: в структуре трудоспособного населения увеличится доля старших возрастов (45 лет и старше) и сократится доля молодых (до 29 лет). В результате трудовые ресурсы остаются ограниченными.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Общая численность трудовых ресурсов на 2021 году в </w:t>
      </w:r>
      <w:proofErr w:type="spellStart"/>
      <w:r w:rsidRPr="009B51EB">
        <w:rPr>
          <w:rFonts w:ascii="Times New Roman" w:hAnsi="Times New Roman" w:cs="Times New Roman"/>
          <w:sz w:val="28"/>
          <w:szCs w:val="28"/>
        </w:rPr>
        <w:t>Тогучинском</w:t>
      </w:r>
      <w:proofErr w:type="spellEnd"/>
      <w:r w:rsidRPr="009B51EB">
        <w:rPr>
          <w:rFonts w:ascii="Times New Roman" w:hAnsi="Times New Roman" w:cs="Times New Roman"/>
          <w:sz w:val="28"/>
          <w:szCs w:val="28"/>
        </w:rPr>
        <w:t xml:space="preserve"> районе составляет 29268</w:t>
      </w:r>
      <w:r w:rsidRPr="009B51EB">
        <w:rPr>
          <w:rFonts w:ascii="Times New Roman" w:hAnsi="Times New Roman" w:cs="Times New Roman"/>
          <w:b/>
          <w:bCs/>
          <w:sz w:val="28"/>
          <w:szCs w:val="28"/>
        </w:rPr>
        <w:t xml:space="preserve"> </w:t>
      </w:r>
      <w:r w:rsidRPr="009B51EB">
        <w:rPr>
          <w:rFonts w:ascii="Times New Roman" w:hAnsi="Times New Roman" w:cs="Times New Roman"/>
          <w:bCs/>
          <w:sz w:val="28"/>
          <w:szCs w:val="28"/>
        </w:rPr>
        <w:t>человек, в том числе городское население 17250 чел. и сельское население - 12018 чел.</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В структуре трудовых ресурсов трудоспособное население с учетом маятниковой миграции работающих и учащихся в трудоспособном возрасте по состоянию на 01.01.2022 составило 27918</w:t>
      </w:r>
      <w:r w:rsidRPr="009B51EB">
        <w:rPr>
          <w:rFonts w:ascii="Times New Roman" w:hAnsi="Times New Roman" w:cs="Times New Roman"/>
          <w:b/>
          <w:bCs/>
          <w:sz w:val="28"/>
          <w:szCs w:val="28"/>
        </w:rPr>
        <w:t xml:space="preserve"> </w:t>
      </w:r>
      <w:r w:rsidRPr="009B51EB">
        <w:rPr>
          <w:rFonts w:ascii="Times New Roman" w:hAnsi="Times New Roman" w:cs="Times New Roman"/>
          <w:bCs/>
          <w:sz w:val="28"/>
          <w:szCs w:val="28"/>
        </w:rPr>
        <w:t>чел. или 52,3%</w:t>
      </w:r>
      <w:r w:rsidRPr="009B51EB">
        <w:rPr>
          <w:rFonts w:ascii="Times New Roman" w:hAnsi="Times New Roman" w:cs="Times New Roman"/>
          <w:sz w:val="28"/>
          <w:szCs w:val="28"/>
        </w:rPr>
        <w:t xml:space="preserve"> от общей численности населения Тогучинского района, что характеризует возрастную структуру населения как оптимальную, экономически эффективную.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Численность занятого населения в экономике Тогучинского района составляет </w:t>
      </w:r>
      <w:r w:rsidRPr="009B51EB">
        <w:rPr>
          <w:rFonts w:ascii="Times New Roman" w:hAnsi="Times New Roman" w:cs="Times New Roman"/>
          <w:bCs/>
          <w:sz w:val="28"/>
          <w:szCs w:val="28"/>
        </w:rPr>
        <w:t>22424 чел. или 76,6</w:t>
      </w:r>
      <w:r w:rsidRPr="009B51EB">
        <w:rPr>
          <w:rFonts w:ascii="Times New Roman" w:hAnsi="Times New Roman" w:cs="Times New Roman"/>
          <w:sz w:val="28"/>
          <w:szCs w:val="28"/>
        </w:rPr>
        <w:t>% от трудовых ресурсов Тогучинского района. Значительная часть занятого населения сосредоточена на крупных и средних предприятиях.</w:t>
      </w:r>
    </w:p>
    <w:p w:rsidR="009B51EB" w:rsidRPr="009B51EB" w:rsidRDefault="009B51EB" w:rsidP="009B51EB">
      <w:pPr>
        <w:spacing w:after="0" w:line="240" w:lineRule="auto"/>
        <w:ind w:firstLine="709"/>
        <w:jc w:val="both"/>
        <w:rPr>
          <w:rFonts w:ascii="Times New Roman" w:hAnsi="Times New Roman" w:cs="Times New Roman"/>
          <w:sz w:val="28"/>
          <w:szCs w:val="28"/>
        </w:rPr>
      </w:pPr>
      <w:r w:rsidRPr="009B51EB">
        <w:rPr>
          <w:rFonts w:ascii="Times New Roman" w:hAnsi="Times New Roman" w:cs="Times New Roman"/>
          <w:sz w:val="28"/>
          <w:szCs w:val="28"/>
        </w:rPr>
        <w:t xml:space="preserve">Основными видами по числу занятого населения в </w:t>
      </w:r>
      <w:proofErr w:type="spellStart"/>
      <w:r w:rsidRPr="009B51EB">
        <w:rPr>
          <w:rFonts w:ascii="Times New Roman" w:hAnsi="Times New Roman" w:cs="Times New Roman"/>
          <w:sz w:val="28"/>
          <w:szCs w:val="28"/>
        </w:rPr>
        <w:t>Тогучинском</w:t>
      </w:r>
      <w:proofErr w:type="spellEnd"/>
      <w:r w:rsidRPr="009B51EB">
        <w:rPr>
          <w:rFonts w:ascii="Times New Roman" w:hAnsi="Times New Roman" w:cs="Times New Roman"/>
          <w:sz w:val="28"/>
          <w:szCs w:val="28"/>
        </w:rPr>
        <w:t xml:space="preserve"> районе являются торговля (15,4 %), обрабатывающие производства (10,3 %), сельское хозяйство (7,5%), образование (9,8%), здравоохранение (7,8%), государственное управление, обеспечение военной безопасности, социальное обеспечение (5,7 %), культура, спорт (4,3 %), добыча полезных ископаемых (3,6%). Наименьшая численность граждан трудится в отраслях - строительство, гостиницы и рестораны, связь.</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Преобладающая часть занятого населения трудится в частном секторе экономики Тогучинского района – 64,3%. Распределение численности занятых в экономике по формам собственности: на долю организаций с федеральной, областной, муниципальной формой собственности приходится – 28,5 %, организаций смешанной формы собственности – 7,2%.</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Численность населения в трудоспособном возрасте не занятых в экономике </w:t>
      </w:r>
      <w:r w:rsidRPr="009B51EB">
        <w:rPr>
          <w:rFonts w:ascii="Times New Roman" w:hAnsi="Times New Roman" w:cs="Times New Roman"/>
          <w:spacing w:val="-2"/>
          <w:sz w:val="28"/>
          <w:szCs w:val="28"/>
        </w:rPr>
        <w:t>Тогучинского</w:t>
      </w:r>
      <w:r w:rsidRPr="009B51EB">
        <w:rPr>
          <w:rFonts w:ascii="Times New Roman" w:hAnsi="Times New Roman" w:cs="Times New Roman"/>
          <w:sz w:val="28"/>
          <w:szCs w:val="28"/>
        </w:rPr>
        <w:t xml:space="preserve"> района составила на конец 2021</w:t>
      </w:r>
      <w:r w:rsidRPr="009B51EB">
        <w:rPr>
          <w:rFonts w:ascii="Times New Roman" w:hAnsi="Times New Roman" w:cs="Times New Roman"/>
          <w:b/>
          <w:i/>
          <w:color w:val="8496B0" w:themeColor="text2" w:themeTint="99"/>
          <w:sz w:val="28"/>
          <w:szCs w:val="28"/>
        </w:rPr>
        <w:t xml:space="preserve"> </w:t>
      </w:r>
      <w:r w:rsidRPr="009B51EB">
        <w:rPr>
          <w:rFonts w:ascii="Times New Roman" w:hAnsi="Times New Roman" w:cs="Times New Roman"/>
          <w:sz w:val="28"/>
          <w:szCs w:val="28"/>
        </w:rPr>
        <w:t xml:space="preserve">года 1998 чел., в том числе безработных граждан зарегистрированных в центре занятости 1449 чел. Доля незанятого населения </w:t>
      </w:r>
      <w:r w:rsidRPr="009B51EB">
        <w:rPr>
          <w:rFonts w:ascii="Times New Roman" w:hAnsi="Times New Roman" w:cs="Times New Roman"/>
          <w:bCs/>
          <w:sz w:val="28"/>
          <w:szCs w:val="28"/>
        </w:rPr>
        <w:t>составляет 6,8 % от трудовых ресурсов.</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b/>
          <w:bCs/>
          <w:sz w:val="28"/>
          <w:szCs w:val="28"/>
        </w:rPr>
        <w:tab/>
      </w:r>
      <w:r w:rsidRPr="009B51EB">
        <w:rPr>
          <w:rFonts w:ascii="Times New Roman" w:hAnsi="Times New Roman" w:cs="Times New Roman"/>
          <w:sz w:val="28"/>
          <w:szCs w:val="28"/>
        </w:rPr>
        <w:t>Эта категория граждан является резервом социально-экономического развития Тогучинский района и готова приступить к работе.</w:t>
      </w:r>
    </w:p>
    <w:p w:rsidR="009B51EB" w:rsidRPr="009B51EB" w:rsidRDefault="009B51EB" w:rsidP="009B51EB">
      <w:pPr>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b/>
          <w:i/>
          <w:iCs/>
          <w:sz w:val="28"/>
          <w:szCs w:val="28"/>
        </w:rPr>
        <w:lastRenderedPageBreak/>
        <w:t>5. Транспортный потенциал.</w:t>
      </w:r>
    </w:p>
    <w:p w:rsidR="009B51EB" w:rsidRPr="009B51EB" w:rsidRDefault="009B51EB" w:rsidP="009B51EB">
      <w:pPr>
        <w:spacing w:after="0" w:line="240" w:lineRule="auto"/>
        <w:ind w:firstLine="720"/>
        <w:jc w:val="both"/>
        <w:rPr>
          <w:rFonts w:ascii="Times New Roman" w:hAnsi="Times New Roman" w:cs="Times New Roman"/>
          <w:sz w:val="28"/>
          <w:szCs w:val="28"/>
        </w:rPr>
      </w:pPr>
    </w:p>
    <w:p w:rsidR="009B51EB" w:rsidRPr="009B51EB" w:rsidRDefault="009B51EB" w:rsidP="009B51EB">
      <w:pPr>
        <w:tabs>
          <w:tab w:val="left" w:pos="567"/>
        </w:tabs>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Тогучинский район имеет выгодное транспортное, экономическое и географическое положение (район имеет прямые связи с крупными промышленными центрами Западной Сибири – г. Новосибирском и городами Кемеровской области), через район проходит железнодорожная линия Новосибирск–Ленинск-Кузнецкий, нефтепровод Сокур-Плотниково, газопровод.</w:t>
      </w:r>
    </w:p>
    <w:p w:rsidR="009B51EB" w:rsidRPr="009B51EB" w:rsidRDefault="009B51EB" w:rsidP="009B51EB">
      <w:pPr>
        <w:tabs>
          <w:tab w:val="left" w:pos="567"/>
        </w:tabs>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Транспортный комплекс Тогучинского района представлен автомобильным и железнодорожным транспортом. Ведущую роль в обеспечении межрайонных транспортных связей играет железнодорожный транспорт. Через Тогучинский район проходит участок </w:t>
      </w:r>
      <w:proofErr w:type="gramStart"/>
      <w:r w:rsidRPr="009B51EB">
        <w:rPr>
          <w:rFonts w:ascii="Times New Roman" w:hAnsi="Times New Roman" w:cs="Times New Roman"/>
          <w:sz w:val="28"/>
          <w:szCs w:val="28"/>
        </w:rPr>
        <w:t>Западно-Сибирской</w:t>
      </w:r>
      <w:proofErr w:type="gramEnd"/>
      <w:r w:rsidRPr="009B51EB">
        <w:rPr>
          <w:rFonts w:ascii="Times New Roman" w:hAnsi="Times New Roman" w:cs="Times New Roman"/>
          <w:sz w:val="28"/>
          <w:szCs w:val="28"/>
        </w:rPr>
        <w:t xml:space="preserve"> железной дороги Новосибирск – Ленинск-Кузнецк, являющийся важнейшей транспортной артерией области. Железная дорога проходит практически через весь район, протяженность железнодорожных путей составляет 140 км. По железнодорожной магистрали осуществляются значительные грузоперевозки каменного угля из Кузнецкого бассейна и других грузов до 108 составов в сутки.</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На территории </w:t>
      </w:r>
      <w:r w:rsidRPr="009B51EB">
        <w:rPr>
          <w:rFonts w:ascii="Times New Roman" w:hAnsi="Times New Roman" w:cs="Times New Roman"/>
          <w:spacing w:val="-2"/>
          <w:sz w:val="28"/>
          <w:szCs w:val="28"/>
        </w:rPr>
        <w:t>Тогучинского</w:t>
      </w:r>
      <w:r w:rsidRPr="009B51EB">
        <w:rPr>
          <w:rFonts w:ascii="Times New Roman" w:hAnsi="Times New Roman" w:cs="Times New Roman"/>
          <w:sz w:val="28"/>
          <w:szCs w:val="28"/>
        </w:rPr>
        <w:t xml:space="preserve"> района железная дорога имеет 7 станций, 11 о</w:t>
      </w:r>
      <w:r w:rsidRPr="009B51EB">
        <w:rPr>
          <w:rFonts w:ascii="Times New Roman" w:hAnsi="Times New Roman" w:cs="Times New Roman"/>
          <w:spacing w:val="-2"/>
          <w:sz w:val="28"/>
          <w:szCs w:val="28"/>
        </w:rPr>
        <w:t>становочных платформ.</w:t>
      </w:r>
    </w:p>
    <w:p w:rsidR="009B51EB" w:rsidRPr="009B51EB" w:rsidRDefault="009B51EB" w:rsidP="009B51EB">
      <w:pPr>
        <w:tabs>
          <w:tab w:val="left" w:pos="567"/>
        </w:tabs>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Транспортная инфраструктура района представлена сетью автомобильных дорог общего пользования протяженностью 1448 км, из них регионального значения – 345,5 км; межмуниципального значения – 352,1 км; муниципального значения – 750,4 км. По дорожным покрытиям: </w:t>
      </w:r>
      <w:proofErr w:type="spellStart"/>
      <w:r w:rsidRPr="009B51EB">
        <w:rPr>
          <w:rFonts w:ascii="Times New Roman" w:hAnsi="Times New Roman" w:cs="Times New Roman"/>
          <w:sz w:val="28"/>
          <w:szCs w:val="28"/>
        </w:rPr>
        <w:t>цементобетон</w:t>
      </w:r>
      <w:proofErr w:type="spellEnd"/>
      <w:r w:rsidRPr="009B51EB">
        <w:rPr>
          <w:rFonts w:ascii="Times New Roman" w:hAnsi="Times New Roman" w:cs="Times New Roman"/>
          <w:sz w:val="28"/>
          <w:szCs w:val="28"/>
        </w:rPr>
        <w:t xml:space="preserve"> - 4,3 км; асфальтобетон -  345,4 км; черный щебень – 218,9 км; щебень – 681,9 км; </w:t>
      </w:r>
      <w:proofErr w:type="spellStart"/>
      <w:r w:rsidRPr="009B51EB">
        <w:rPr>
          <w:rFonts w:ascii="Times New Roman" w:hAnsi="Times New Roman" w:cs="Times New Roman"/>
          <w:sz w:val="28"/>
          <w:szCs w:val="28"/>
        </w:rPr>
        <w:t>грунтощебень</w:t>
      </w:r>
      <w:proofErr w:type="spellEnd"/>
      <w:r w:rsidRPr="009B51EB">
        <w:rPr>
          <w:rFonts w:ascii="Times New Roman" w:hAnsi="Times New Roman" w:cs="Times New Roman"/>
          <w:sz w:val="28"/>
          <w:szCs w:val="28"/>
        </w:rPr>
        <w:t xml:space="preserve"> – 197,5 км.  Транспортная инфраструктура имеет выход на Новосибирский, </w:t>
      </w:r>
      <w:proofErr w:type="spellStart"/>
      <w:r w:rsidRPr="009B51EB">
        <w:rPr>
          <w:rFonts w:ascii="Times New Roman" w:hAnsi="Times New Roman" w:cs="Times New Roman"/>
          <w:sz w:val="28"/>
          <w:szCs w:val="28"/>
        </w:rPr>
        <w:t>Болотнинский</w:t>
      </w:r>
      <w:proofErr w:type="spellEnd"/>
      <w:r w:rsidRPr="009B51EB">
        <w:rPr>
          <w:rFonts w:ascii="Times New Roman" w:hAnsi="Times New Roman" w:cs="Times New Roman"/>
          <w:sz w:val="28"/>
          <w:szCs w:val="28"/>
        </w:rPr>
        <w:t xml:space="preserve">, </w:t>
      </w:r>
      <w:proofErr w:type="spellStart"/>
      <w:r w:rsidRPr="009B51EB">
        <w:rPr>
          <w:rFonts w:ascii="Times New Roman" w:hAnsi="Times New Roman" w:cs="Times New Roman"/>
          <w:sz w:val="28"/>
          <w:szCs w:val="28"/>
        </w:rPr>
        <w:t>Мошковский</w:t>
      </w:r>
      <w:proofErr w:type="spellEnd"/>
      <w:r w:rsidRPr="009B51EB">
        <w:rPr>
          <w:rFonts w:ascii="Times New Roman" w:hAnsi="Times New Roman" w:cs="Times New Roman"/>
          <w:sz w:val="28"/>
          <w:szCs w:val="28"/>
        </w:rPr>
        <w:t xml:space="preserve"> и </w:t>
      </w:r>
      <w:proofErr w:type="spellStart"/>
      <w:r w:rsidRPr="009B51EB">
        <w:rPr>
          <w:rFonts w:ascii="Times New Roman" w:hAnsi="Times New Roman" w:cs="Times New Roman"/>
          <w:sz w:val="28"/>
          <w:szCs w:val="28"/>
        </w:rPr>
        <w:t>Маслянинский</w:t>
      </w:r>
      <w:proofErr w:type="spellEnd"/>
      <w:r w:rsidRPr="009B51EB">
        <w:rPr>
          <w:rFonts w:ascii="Times New Roman" w:hAnsi="Times New Roman" w:cs="Times New Roman"/>
          <w:sz w:val="28"/>
          <w:szCs w:val="28"/>
        </w:rPr>
        <w:t xml:space="preserve"> районы, Кемеровскую область. Плотность автомобильных дорог 0,239 км/кв. м.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Основные дороги Тогучинского района: </w:t>
      </w:r>
    </w:p>
    <w:p w:rsidR="009B51EB" w:rsidRPr="009B51EB" w:rsidRDefault="009B51EB" w:rsidP="009B51EB">
      <w:pPr>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z w:val="28"/>
          <w:szCs w:val="28"/>
        </w:rPr>
        <w:t xml:space="preserve">К-19р «Новосибирск-Ленинск-Кузнецкий» (в границах Тогучинского района) протяжённостью 112 км; </w:t>
      </w:r>
    </w:p>
    <w:p w:rsidR="009B51EB" w:rsidRPr="009B51EB" w:rsidRDefault="009B51EB" w:rsidP="009B51EB">
      <w:pPr>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z w:val="28"/>
          <w:szCs w:val="28"/>
        </w:rPr>
        <w:t xml:space="preserve">К-16 «130 </w:t>
      </w:r>
      <w:proofErr w:type="gramStart"/>
      <w:r w:rsidRPr="009B51EB">
        <w:rPr>
          <w:rFonts w:ascii="Times New Roman" w:hAnsi="Times New Roman" w:cs="Times New Roman"/>
          <w:sz w:val="28"/>
          <w:szCs w:val="28"/>
        </w:rPr>
        <w:t>км</w:t>
      </w:r>
      <w:proofErr w:type="gramEnd"/>
      <w:r w:rsidRPr="009B51EB">
        <w:rPr>
          <w:rFonts w:ascii="Times New Roman" w:hAnsi="Times New Roman" w:cs="Times New Roman"/>
          <w:sz w:val="28"/>
          <w:szCs w:val="28"/>
        </w:rPr>
        <w:t xml:space="preserve"> а/д «М-53-Тогучин-Карпысак» протяжённостью 87 км; </w:t>
      </w:r>
    </w:p>
    <w:p w:rsidR="009B51EB" w:rsidRPr="009B51EB" w:rsidRDefault="009B51EB" w:rsidP="009B51EB">
      <w:pPr>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z w:val="28"/>
          <w:szCs w:val="28"/>
        </w:rPr>
        <w:t xml:space="preserve">К-38 «Тогучин </w:t>
      </w:r>
      <w:proofErr w:type="spellStart"/>
      <w:r w:rsidRPr="009B51EB">
        <w:rPr>
          <w:rFonts w:ascii="Times New Roman" w:hAnsi="Times New Roman" w:cs="Times New Roman"/>
          <w:sz w:val="28"/>
          <w:szCs w:val="28"/>
        </w:rPr>
        <w:t>Степногутово</w:t>
      </w:r>
      <w:proofErr w:type="spellEnd"/>
      <w:r w:rsidRPr="009B51EB">
        <w:rPr>
          <w:rFonts w:ascii="Times New Roman" w:hAnsi="Times New Roman" w:cs="Times New Roman"/>
          <w:sz w:val="28"/>
          <w:szCs w:val="28"/>
        </w:rPr>
        <w:t xml:space="preserve">» - 59 км; </w:t>
      </w:r>
    </w:p>
    <w:p w:rsidR="009B51EB" w:rsidRPr="009B51EB" w:rsidRDefault="009B51EB" w:rsidP="009B51EB">
      <w:pPr>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z w:val="28"/>
          <w:szCs w:val="28"/>
        </w:rPr>
        <w:t xml:space="preserve">К-28 «71 </w:t>
      </w:r>
      <w:proofErr w:type="gramStart"/>
      <w:r w:rsidRPr="009B51EB">
        <w:rPr>
          <w:rFonts w:ascii="Times New Roman" w:hAnsi="Times New Roman" w:cs="Times New Roman"/>
          <w:sz w:val="28"/>
          <w:szCs w:val="28"/>
        </w:rPr>
        <w:t>км</w:t>
      </w:r>
      <w:proofErr w:type="gramEnd"/>
      <w:r w:rsidRPr="009B51EB">
        <w:rPr>
          <w:rFonts w:ascii="Times New Roman" w:hAnsi="Times New Roman" w:cs="Times New Roman"/>
          <w:sz w:val="28"/>
          <w:szCs w:val="28"/>
        </w:rPr>
        <w:t xml:space="preserve"> а/д «М-52» - Легостаево -</w:t>
      </w:r>
      <w:proofErr w:type="spellStart"/>
      <w:r w:rsidRPr="009B51EB">
        <w:rPr>
          <w:rFonts w:ascii="Times New Roman" w:hAnsi="Times New Roman" w:cs="Times New Roman"/>
          <w:sz w:val="28"/>
          <w:szCs w:val="28"/>
        </w:rPr>
        <w:t>Чемское</w:t>
      </w:r>
      <w:proofErr w:type="spellEnd"/>
      <w:r w:rsidRPr="009B51EB">
        <w:rPr>
          <w:rFonts w:ascii="Times New Roman" w:hAnsi="Times New Roman" w:cs="Times New Roman"/>
          <w:sz w:val="28"/>
          <w:szCs w:val="28"/>
        </w:rPr>
        <w:t xml:space="preserve"> - 76 км а/д «К-16» (в границах Тогучинского района) протяжённостью 52,9 км.</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Удалённость районного центра от областного 115 км. Время в пути по железной дороге 2,5 часа, автомобильным транспортом 1,5 часа.</w:t>
      </w:r>
    </w:p>
    <w:p w:rsidR="009B51EB" w:rsidRPr="009B51EB" w:rsidRDefault="009B51EB" w:rsidP="009B51EB">
      <w:pPr>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z w:val="28"/>
          <w:szCs w:val="28"/>
        </w:rPr>
        <w:t xml:space="preserve">Все населённые пункты </w:t>
      </w:r>
      <w:r w:rsidRPr="009B51EB">
        <w:rPr>
          <w:rFonts w:ascii="Times New Roman" w:hAnsi="Times New Roman" w:cs="Times New Roman"/>
          <w:spacing w:val="-2"/>
          <w:sz w:val="28"/>
          <w:szCs w:val="28"/>
        </w:rPr>
        <w:t>Тогучинского</w:t>
      </w:r>
      <w:r w:rsidRPr="009B51EB">
        <w:rPr>
          <w:rFonts w:ascii="Times New Roman" w:hAnsi="Times New Roman" w:cs="Times New Roman"/>
          <w:sz w:val="28"/>
          <w:szCs w:val="28"/>
        </w:rPr>
        <w:t xml:space="preserve"> района имеют дороги с твёрдым покрытием до районного и областного центров.</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Транспортное обслуживание населения в </w:t>
      </w:r>
      <w:proofErr w:type="spellStart"/>
      <w:r w:rsidRPr="009B51EB">
        <w:rPr>
          <w:rFonts w:ascii="Times New Roman" w:hAnsi="Times New Roman" w:cs="Times New Roman"/>
          <w:sz w:val="28"/>
          <w:szCs w:val="28"/>
        </w:rPr>
        <w:t>Тогучинском</w:t>
      </w:r>
      <w:proofErr w:type="spellEnd"/>
      <w:r w:rsidRPr="009B51EB">
        <w:rPr>
          <w:rFonts w:ascii="Times New Roman" w:hAnsi="Times New Roman" w:cs="Times New Roman"/>
          <w:sz w:val="28"/>
          <w:szCs w:val="28"/>
        </w:rPr>
        <w:t xml:space="preserve"> районе осуществляют предприятие МУП Тогучинского района «</w:t>
      </w:r>
      <w:proofErr w:type="spellStart"/>
      <w:r w:rsidRPr="009B51EB">
        <w:rPr>
          <w:rFonts w:ascii="Times New Roman" w:hAnsi="Times New Roman" w:cs="Times New Roman"/>
          <w:sz w:val="28"/>
          <w:szCs w:val="28"/>
        </w:rPr>
        <w:t>Тогучинское</w:t>
      </w:r>
      <w:proofErr w:type="spellEnd"/>
      <w:r w:rsidRPr="009B51EB">
        <w:rPr>
          <w:rFonts w:ascii="Times New Roman" w:hAnsi="Times New Roman" w:cs="Times New Roman"/>
          <w:sz w:val="28"/>
          <w:szCs w:val="28"/>
        </w:rPr>
        <w:t xml:space="preserve"> Автотранспортное предприятие» и 35 индивидуальных предпринимателей.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МУП Тогучинского района «</w:t>
      </w:r>
      <w:proofErr w:type="spellStart"/>
      <w:r w:rsidRPr="009B51EB">
        <w:rPr>
          <w:rFonts w:ascii="Times New Roman" w:hAnsi="Times New Roman" w:cs="Times New Roman"/>
          <w:sz w:val="28"/>
          <w:szCs w:val="28"/>
        </w:rPr>
        <w:t>Тогучинское</w:t>
      </w:r>
      <w:proofErr w:type="spellEnd"/>
      <w:r w:rsidRPr="009B51EB">
        <w:rPr>
          <w:rFonts w:ascii="Times New Roman" w:hAnsi="Times New Roman" w:cs="Times New Roman"/>
          <w:sz w:val="28"/>
          <w:szCs w:val="28"/>
        </w:rPr>
        <w:t xml:space="preserve"> Автотранспортное предприятие» осуществляет пассажирские перевозки на междугороднем, муниципальном и городском автобусном сообщении.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Для Тогучинского района характерна расширенная сеть межмуниципальных маршрутов пассажирского транспорта. Подвижной состав МУП Тогучинского </w:t>
      </w:r>
      <w:r w:rsidRPr="009B51EB">
        <w:rPr>
          <w:rFonts w:ascii="Times New Roman" w:hAnsi="Times New Roman" w:cs="Times New Roman"/>
          <w:sz w:val="28"/>
          <w:szCs w:val="28"/>
        </w:rPr>
        <w:lastRenderedPageBreak/>
        <w:t>района «</w:t>
      </w:r>
      <w:proofErr w:type="spellStart"/>
      <w:r w:rsidRPr="009B51EB">
        <w:rPr>
          <w:rFonts w:ascii="Times New Roman" w:hAnsi="Times New Roman" w:cs="Times New Roman"/>
          <w:sz w:val="28"/>
          <w:szCs w:val="28"/>
        </w:rPr>
        <w:t>Тогучинское</w:t>
      </w:r>
      <w:proofErr w:type="spellEnd"/>
      <w:r w:rsidRPr="009B51EB">
        <w:rPr>
          <w:rFonts w:ascii="Times New Roman" w:hAnsi="Times New Roman" w:cs="Times New Roman"/>
          <w:sz w:val="28"/>
          <w:szCs w:val="28"/>
        </w:rPr>
        <w:t xml:space="preserve"> Автотранспортное предприятие» в количестве 26 автобусов осуществляет перевозки пассажиров на 21 автобусном маршруте.</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Населенные пункты Тогучинского района соединены с районным центром автобусными маршрутами. Доля населения, проживающего в населенных пунктах, не имеющих регулярного автобусного сообщения с районным центром, в общей численности населения Тогучинского района составляет 0,55 %.</w:t>
      </w:r>
    </w:p>
    <w:p w:rsidR="009B51EB" w:rsidRPr="009B51EB" w:rsidRDefault="009B51EB" w:rsidP="009B51EB">
      <w:pPr>
        <w:spacing w:after="0" w:line="240" w:lineRule="auto"/>
        <w:ind w:firstLine="720"/>
        <w:jc w:val="both"/>
        <w:rPr>
          <w:rFonts w:ascii="Times New Roman" w:hAnsi="Times New Roman" w:cs="Times New Roman"/>
          <w:i/>
          <w:iCs/>
          <w:sz w:val="28"/>
          <w:szCs w:val="28"/>
        </w:rPr>
      </w:pPr>
    </w:p>
    <w:p w:rsidR="009B51EB" w:rsidRPr="009B51EB" w:rsidRDefault="009B51EB" w:rsidP="009B51EB">
      <w:pPr>
        <w:tabs>
          <w:tab w:val="left" w:pos="567"/>
          <w:tab w:val="left" w:pos="5103"/>
          <w:tab w:val="left" w:pos="8640"/>
        </w:tabs>
        <w:spacing w:after="0" w:line="240" w:lineRule="auto"/>
        <w:jc w:val="both"/>
        <w:rPr>
          <w:rFonts w:ascii="Times New Roman" w:hAnsi="Times New Roman" w:cs="Times New Roman"/>
          <w:sz w:val="28"/>
          <w:szCs w:val="28"/>
        </w:rPr>
      </w:pPr>
      <w:r w:rsidRPr="009B51EB">
        <w:rPr>
          <w:rFonts w:ascii="Times New Roman" w:hAnsi="Times New Roman" w:cs="Times New Roman"/>
          <w:b/>
          <w:sz w:val="28"/>
          <w:szCs w:val="28"/>
        </w:rPr>
        <w:tab/>
      </w:r>
      <w:r w:rsidRPr="009B51EB">
        <w:rPr>
          <w:rFonts w:ascii="Times New Roman" w:hAnsi="Times New Roman" w:cs="Times New Roman"/>
          <w:b/>
          <w:i/>
          <w:iCs/>
          <w:sz w:val="28"/>
          <w:szCs w:val="28"/>
        </w:rPr>
        <w:t>6. Туристический потенциал</w:t>
      </w:r>
    </w:p>
    <w:p w:rsidR="009B51EB" w:rsidRPr="009B51EB" w:rsidRDefault="009B51EB" w:rsidP="009B51EB">
      <w:pPr>
        <w:spacing w:after="0" w:line="240" w:lineRule="auto"/>
        <w:ind w:firstLine="330"/>
        <w:jc w:val="both"/>
        <w:rPr>
          <w:rFonts w:ascii="Times New Roman" w:hAnsi="Times New Roman" w:cs="Times New Roman"/>
          <w:sz w:val="28"/>
          <w:szCs w:val="28"/>
        </w:rPr>
      </w:pPr>
    </w:p>
    <w:p w:rsidR="009B51EB" w:rsidRPr="009B51EB" w:rsidRDefault="009B51EB" w:rsidP="009B51EB">
      <w:pPr>
        <w:tabs>
          <w:tab w:val="left" w:pos="567"/>
          <w:tab w:val="left" w:pos="5940"/>
          <w:tab w:val="left" w:pos="6375"/>
        </w:tabs>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Тогучинский район располагает богатейшими туристическими ресурсами, включая природные, исторические и культурные достопримечательности.</w:t>
      </w:r>
    </w:p>
    <w:p w:rsidR="009B51EB" w:rsidRPr="009B51EB" w:rsidRDefault="009B51EB" w:rsidP="009B51EB">
      <w:pPr>
        <w:tabs>
          <w:tab w:val="left" w:pos="567"/>
          <w:tab w:val="left" w:pos="5910"/>
          <w:tab w:val="left" w:pos="5940"/>
          <w:tab w:val="left" w:pos="6375"/>
        </w:tabs>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Разнообразна природа Тогучинского района: здесь можно видеть и суровую «черновую» тайгу, и сосновые боры, и живописные </w:t>
      </w:r>
      <w:proofErr w:type="spellStart"/>
      <w:r w:rsidRPr="009B51EB">
        <w:rPr>
          <w:rFonts w:ascii="Times New Roman" w:hAnsi="Times New Roman" w:cs="Times New Roman"/>
          <w:sz w:val="28"/>
          <w:szCs w:val="28"/>
        </w:rPr>
        <w:t>Буготакские</w:t>
      </w:r>
      <w:proofErr w:type="spellEnd"/>
      <w:r w:rsidRPr="009B51EB">
        <w:rPr>
          <w:rFonts w:ascii="Times New Roman" w:hAnsi="Times New Roman" w:cs="Times New Roman"/>
          <w:sz w:val="28"/>
          <w:szCs w:val="28"/>
        </w:rPr>
        <w:t xml:space="preserve"> сопки, и лесостепь, и необозримые пойменные луга реки Ини. В центральной части района преобладают березовые и березово-осиновые колки с примесью сосны и лиственницы. В предгорьях </w:t>
      </w:r>
      <w:proofErr w:type="spellStart"/>
      <w:r w:rsidRPr="009B51EB">
        <w:rPr>
          <w:rFonts w:ascii="Times New Roman" w:hAnsi="Times New Roman" w:cs="Times New Roman"/>
          <w:sz w:val="28"/>
          <w:szCs w:val="28"/>
        </w:rPr>
        <w:t>Салаирского</w:t>
      </w:r>
      <w:proofErr w:type="spellEnd"/>
      <w:r w:rsidRPr="009B51EB">
        <w:rPr>
          <w:rFonts w:ascii="Times New Roman" w:hAnsi="Times New Roman" w:cs="Times New Roman"/>
          <w:sz w:val="28"/>
          <w:szCs w:val="28"/>
        </w:rPr>
        <w:t xml:space="preserve"> Кряжа лесная растительность переходит в темнохвойную тайгу.</w:t>
      </w:r>
    </w:p>
    <w:p w:rsidR="009B51EB" w:rsidRPr="009B51EB" w:rsidRDefault="009B51EB" w:rsidP="009B51EB">
      <w:pPr>
        <w:tabs>
          <w:tab w:val="left" w:pos="567"/>
          <w:tab w:val="left" w:pos="5910"/>
          <w:tab w:val="left" w:pos="5940"/>
          <w:tab w:val="left" w:pos="6375"/>
        </w:tabs>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Развитие сферы туризма является перспективным направлением сектора экономики Тогучинского района, которая обусловлена наличием большого потенциала.</w:t>
      </w:r>
    </w:p>
    <w:p w:rsidR="009B51EB" w:rsidRPr="009B51EB" w:rsidRDefault="009B51EB" w:rsidP="009B51EB">
      <w:pPr>
        <w:tabs>
          <w:tab w:val="left" w:pos="709"/>
          <w:tab w:val="left" w:pos="851"/>
          <w:tab w:val="left" w:pos="7797"/>
          <w:tab w:val="left" w:pos="9639"/>
        </w:tabs>
        <w:spacing w:after="0" w:line="240" w:lineRule="auto"/>
        <w:ind w:firstLine="709"/>
        <w:jc w:val="both"/>
        <w:rPr>
          <w:rFonts w:ascii="Times New Roman" w:hAnsi="Times New Roman" w:cs="Times New Roman"/>
          <w:sz w:val="28"/>
          <w:szCs w:val="28"/>
        </w:rPr>
      </w:pPr>
      <w:r w:rsidRPr="009B51EB">
        <w:rPr>
          <w:rFonts w:ascii="Times New Roman" w:hAnsi="Times New Roman" w:cs="Times New Roman"/>
          <w:sz w:val="28"/>
          <w:szCs w:val="28"/>
        </w:rPr>
        <w:t xml:space="preserve">Территория Тогучинского района обладает всеми необходимыми ресурсами для развития туризма. На территории расположены такие историко-культурные объекты: 25 памятников архитектуры, 5 памятников истории, 2 действующих горнолыжных комплекса, 2 музея, 4 памятника природы и заказник, обустроенная набережная с пляжем в г. Тогучин. Инфраструктура размещения: 4 базы </w:t>
      </w:r>
      <w:proofErr w:type="gramStart"/>
      <w:r w:rsidRPr="009B51EB">
        <w:rPr>
          <w:rFonts w:ascii="Times New Roman" w:hAnsi="Times New Roman" w:cs="Times New Roman"/>
          <w:sz w:val="28"/>
          <w:szCs w:val="28"/>
        </w:rPr>
        <w:t>отдыха,  5</w:t>
      </w:r>
      <w:proofErr w:type="gramEnd"/>
      <w:r w:rsidRPr="009B51EB">
        <w:rPr>
          <w:rFonts w:ascii="Times New Roman" w:hAnsi="Times New Roman" w:cs="Times New Roman"/>
          <w:sz w:val="28"/>
          <w:szCs w:val="28"/>
        </w:rPr>
        <w:t xml:space="preserve"> средств для размещения.</w:t>
      </w:r>
    </w:p>
    <w:p w:rsidR="009B51EB" w:rsidRPr="009B51EB" w:rsidRDefault="009B51EB" w:rsidP="009B51EB">
      <w:pPr>
        <w:tabs>
          <w:tab w:val="left" w:pos="709"/>
          <w:tab w:val="left" w:pos="851"/>
          <w:tab w:val="left" w:pos="7797"/>
          <w:tab w:val="left" w:pos="9639"/>
        </w:tabs>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Возможность развития въездного туризма на территории района обусловлена следующими факторами:</w:t>
      </w:r>
    </w:p>
    <w:p w:rsidR="009B51EB" w:rsidRPr="009B51EB" w:rsidRDefault="009B51EB" w:rsidP="009B51EB">
      <w:pPr>
        <w:tabs>
          <w:tab w:val="left" w:pos="709"/>
          <w:tab w:val="left" w:pos="851"/>
          <w:tab w:val="left" w:pos="7797"/>
          <w:tab w:val="left" w:pos="9639"/>
        </w:tabs>
        <w:spacing w:after="0" w:line="240" w:lineRule="auto"/>
        <w:ind w:firstLine="709"/>
        <w:jc w:val="both"/>
        <w:rPr>
          <w:rFonts w:ascii="Times New Roman" w:hAnsi="Times New Roman" w:cs="Times New Roman"/>
          <w:sz w:val="28"/>
          <w:szCs w:val="28"/>
        </w:rPr>
      </w:pPr>
      <w:r w:rsidRPr="009B51EB">
        <w:rPr>
          <w:rFonts w:ascii="Times New Roman" w:hAnsi="Times New Roman" w:cs="Times New Roman"/>
          <w:sz w:val="28"/>
          <w:szCs w:val="28"/>
        </w:rPr>
        <w:t>- наличие разнообразных прекрасных природных мест;</w:t>
      </w:r>
    </w:p>
    <w:p w:rsidR="009B51EB" w:rsidRPr="009B51EB" w:rsidRDefault="009B51EB" w:rsidP="009B51EB">
      <w:pPr>
        <w:tabs>
          <w:tab w:val="left" w:pos="709"/>
          <w:tab w:val="left" w:pos="851"/>
          <w:tab w:val="left" w:pos="7797"/>
          <w:tab w:val="left" w:pos="9639"/>
        </w:tabs>
        <w:spacing w:after="0" w:line="240" w:lineRule="auto"/>
        <w:ind w:firstLine="709"/>
        <w:jc w:val="both"/>
        <w:rPr>
          <w:rFonts w:ascii="Times New Roman" w:hAnsi="Times New Roman" w:cs="Times New Roman"/>
          <w:sz w:val="28"/>
          <w:szCs w:val="28"/>
        </w:rPr>
      </w:pPr>
      <w:r w:rsidRPr="009B51EB">
        <w:rPr>
          <w:rFonts w:ascii="Times New Roman" w:hAnsi="Times New Roman" w:cs="Times New Roman"/>
          <w:sz w:val="28"/>
          <w:szCs w:val="28"/>
        </w:rPr>
        <w:t>- наличие краеведческого потенциала;</w:t>
      </w:r>
    </w:p>
    <w:p w:rsidR="009B51EB" w:rsidRPr="009B51EB" w:rsidRDefault="009B51EB" w:rsidP="009B51EB">
      <w:pPr>
        <w:tabs>
          <w:tab w:val="left" w:pos="709"/>
          <w:tab w:val="left" w:pos="851"/>
          <w:tab w:val="left" w:pos="7797"/>
          <w:tab w:val="left" w:pos="9639"/>
        </w:tabs>
        <w:spacing w:after="0" w:line="240" w:lineRule="auto"/>
        <w:ind w:firstLine="709"/>
        <w:jc w:val="both"/>
        <w:rPr>
          <w:rFonts w:ascii="Times New Roman" w:hAnsi="Times New Roman" w:cs="Times New Roman"/>
          <w:sz w:val="28"/>
          <w:szCs w:val="28"/>
        </w:rPr>
      </w:pPr>
      <w:r w:rsidRPr="009B51EB">
        <w:rPr>
          <w:rFonts w:ascii="Times New Roman" w:hAnsi="Times New Roman" w:cs="Times New Roman"/>
          <w:sz w:val="28"/>
          <w:szCs w:val="28"/>
        </w:rPr>
        <w:t>- богатая природа и фауна;</w:t>
      </w:r>
    </w:p>
    <w:p w:rsidR="009B51EB" w:rsidRPr="009B51EB" w:rsidRDefault="009B51EB" w:rsidP="009B51EB">
      <w:pPr>
        <w:tabs>
          <w:tab w:val="left" w:pos="709"/>
          <w:tab w:val="left" w:pos="851"/>
          <w:tab w:val="left" w:pos="7797"/>
          <w:tab w:val="left" w:pos="9639"/>
        </w:tabs>
        <w:spacing w:after="0" w:line="240" w:lineRule="auto"/>
        <w:ind w:firstLine="709"/>
        <w:jc w:val="both"/>
        <w:rPr>
          <w:rFonts w:ascii="Times New Roman" w:hAnsi="Times New Roman" w:cs="Times New Roman"/>
          <w:sz w:val="28"/>
          <w:szCs w:val="28"/>
        </w:rPr>
      </w:pPr>
      <w:r w:rsidRPr="009B51EB">
        <w:rPr>
          <w:rFonts w:ascii="Times New Roman" w:hAnsi="Times New Roman" w:cs="Times New Roman"/>
          <w:sz w:val="28"/>
          <w:szCs w:val="28"/>
        </w:rPr>
        <w:t>- наличие богатых мест для рыбалки и охоты.</w:t>
      </w:r>
    </w:p>
    <w:p w:rsidR="009B51EB" w:rsidRPr="009B51EB" w:rsidRDefault="009B51EB" w:rsidP="009B51EB">
      <w:pPr>
        <w:spacing w:after="0" w:line="240" w:lineRule="auto"/>
        <w:ind w:firstLine="510"/>
        <w:jc w:val="both"/>
        <w:rPr>
          <w:rFonts w:ascii="Times New Roman" w:hAnsi="Times New Roman" w:cs="Times New Roman"/>
          <w:sz w:val="28"/>
          <w:szCs w:val="28"/>
        </w:rPr>
      </w:pPr>
      <w:r w:rsidRPr="009B51EB">
        <w:rPr>
          <w:rFonts w:ascii="Times New Roman" w:hAnsi="Times New Roman" w:cs="Times New Roman"/>
          <w:sz w:val="28"/>
          <w:szCs w:val="28"/>
        </w:rPr>
        <w:t xml:space="preserve"> В </w:t>
      </w:r>
      <w:proofErr w:type="spellStart"/>
      <w:r w:rsidRPr="009B51EB">
        <w:rPr>
          <w:rFonts w:ascii="Times New Roman" w:hAnsi="Times New Roman" w:cs="Times New Roman"/>
          <w:sz w:val="28"/>
          <w:szCs w:val="28"/>
        </w:rPr>
        <w:t>Тогучинском</w:t>
      </w:r>
      <w:proofErr w:type="spellEnd"/>
      <w:r w:rsidRPr="009B51EB">
        <w:rPr>
          <w:rFonts w:ascii="Times New Roman" w:hAnsi="Times New Roman" w:cs="Times New Roman"/>
          <w:sz w:val="28"/>
          <w:szCs w:val="28"/>
        </w:rPr>
        <w:t xml:space="preserve"> районе в силу наличия соответствующих туристических ресурсов и тенденций формирования туристического спроса имеют важное значение для перспективного развития следующие направления: культурно-познавательный, деловой, а также специализированный туризм (экологический, сельский, спортивный (охота и рыбалка), активный, в том числе в перспективе горнолыжный, этнический, развлекательный, рекреационный и др.).</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Спортивный туризм - разновидность туризма для любителей активного отдыха и спорта, как профессионалов, так и любителей. На территории Тогучинского района действуют два горнолыжных комплекса: </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w:t>
      </w:r>
      <w:r w:rsidRPr="009B51EB">
        <w:rPr>
          <w:rFonts w:ascii="Times New Roman" w:hAnsi="Times New Roman" w:cs="Times New Roman"/>
          <w:sz w:val="28"/>
          <w:szCs w:val="28"/>
        </w:rPr>
        <w:tab/>
        <w:t xml:space="preserve"> - Горнолыжная база </w:t>
      </w:r>
      <w:proofErr w:type="spellStart"/>
      <w:r w:rsidRPr="009B51EB">
        <w:rPr>
          <w:rFonts w:ascii="Times New Roman" w:hAnsi="Times New Roman" w:cs="Times New Roman"/>
          <w:sz w:val="28"/>
          <w:szCs w:val="28"/>
        </w:rPr>
        <w:t>р.п</w:t>
      </w:r>
      <w:proofErr w:type="spellEnd"/>
      <w:r w:rsidRPr="009B51EB">
        <w:rPr>
          <w:rFonts w:ascii="Times New Roman" w:hAnsi="Times New Roman" w:cs="Times New Roman"/>
          <w:sz w:val="28"/>
          <w:szCs w:val="28"/>
        </w:rPr>
        <w:t xml:space="preserve">. Горный оказывает услуги проката горных лыж, действует детская спортивная школа. Расположение: примерно в 100 км от Новосибирска. Рядом с посёлком Горный расположена </w:t>
      </w:r>
      <w:hyperlink r:id="rId6">
        <w:r w:rsidRPr="009B51EB">
          <w:rPr>
            <w:rStyle w:val="-"/>
            <w:rFonts w:ascii="Times New Roman" w:hAnsi="Times New Roman" w:cs="Times New Roman"/>
            <w:color w:val="000000"/>
            <w:sz w:val="28"/>
            <w:szCs w:val="28"/>
          </w:rPr>
          <w:t>сопка Большая</w:t>
        </w:r>
      </w:hyperlink>
      <w:r w:rsidRPr="009B51EB">
        <w:rPr>
          <w:rFonts w:ascii="Times New Roman" w:hAnsi="Times New Roman" w:cs="Times New Roman"/>
          <w:color w:val="000000"/>
          <w:sz w:val="28"/>
          <w:szCs w:val="28"/>
        </w:rPr>
        <w:t>,</w:t>
      </w:r>
      <w:r w:rsidRPr="009B51EB">
        <w:rPr>
          <w:rFonts w:ascii="Times New Roman" w:hAnsi="Times New Roman" w:cs="Times New Roman"/>
          <w:sz w:val="28"/>
          <w:szCs w:val="28"/>
        </w:rPr>
        <w:t xml:space="preserve"> на которой </w:t>
      </w:r>
      <w:r w:rsidRPr="009B51EB">
        <w:rPr>
          <w:rFonts w:ascii="Times New Roman" w:hAnsi="Times New Roman" w:cs="Times New Roman"/>
          <w:sz w:val="28"/>
          <w:szCs w:val="28"/>
        </w:rPr>
        <w:lastRenderedPageBreak/>
        <w:t>оборудована</w:t>
      </w:r>
      <w:r w:rsidRPr="009B51EB">
        <w:rPr>
          <w:rFonts w:ascii="Times New Roman" w:hAnsi="Times New Roman" w:cs="Times New Roman"/>
          <w:color w:val="000000"/>
          <w:sz w:val="28"/>
          <w:szCs w:val="28"/>
        </w:rPr>
        <w:t xml:space="preserve"> </w:t>
      </w:r>
      <w:hyperlink r:id="rId7">
        <w:r w:rsidRPr="009B51EB">
          <w:rPr>
            <w:rStyle w:val="-"/>
            <w:rFonts w:ascii="Times New Roman" w:hAnsi="Times New Roman" w:cs="Times New Roman"/>
            <w:color w:val="000000"/>
            <w:sz w:val="28"/>
            <w:szCs w:val="28"/>
          </w:rPr>
          <w:t>горнолыжная трасса</w:t>
        </w:r>
      </w:hyperlink>
      <w:r w:rsidRPr="009B51EB">
        <w:rPr>
          <w:rFonts w:ascii="Times New Roman" w:hAnsi="Times New Roman" w:cs="Times New Roman"/>
          <w:color w:val="000000"/>
          <w:sz w:val="28"/>
          <w:szCs w:val="28"/>
        </w:rPr>
        <w:t>.</w:t>
      </w:r>
      <w:r w:rsidRPr="009B51EB">
        <w:rPr>
          <w:rFonts w:ascii="Times New Roman" w:hAnsi="Times New Roman" w:cs="Times New Roman"/>
          <w:sz w:val="28"/>
          <w:szCs w:val="28"/>
        </w:rPr>
        <w:t xml:space="preserve"> На трассе проводятся тренировки и соревнования горнолыжников. </w:t>
      </w:r>
    </w:p>
    <w:p w:rsidR="009B51EB" w:rsidRPr="009B51EB" w:rsidRDefault="009B51EB" w:rsidP="009B51EB">
      <w:pPr>
        <w:tabs>
          <w:tab w:val="left" w:pos="709"/>
          <w:tab w:val="left" w:pos="851"/>
          <w:tab w:val="left" w:pos="7797"/>
        </w:tabs>
        <w:spacing w:after="0" w:line="240" w:lineRule="auto"/>
        <w:ind w:firstLine="709"/>
        <w:jc w:val="both"/>
        <w:rPr>
          <w:rFonts w:ascii="Times New Roman" w:hAnsi="Times New Roman" w:cs="Times New Roman"/>
          <w:sz w:val="28"/>
          <w:szCs w:val="28"/>
        </w:rPr>
      </w:pPr>
      <w:r w:rsidRPr="009B51EB">
        <w:rPr>
          <w:rFonts w:ascii="Times New Roman" w:hAnsi="Times New Roman" w:cs="Times New Roman"/>
          <w:sz w:val="28"/>
          <w:szCs w:val="28"/>
        </w:rPr>
        <w:t xml:space="preserve">На территории комплекса находятся здание проката горнолыжного инвентаря (120 пар), учебный пункт горнолыжной школы, 2 подготовленные трассы для горных лыж и сноубордов, несколько трасс для беговых лыж, </w:t>
      </w:r>
      <w:proofErr w:type="spellStart"/>
      <w:r w:rsidRPr="009B51EB">
        <w:rPr>
          <w:rFonts w:ascii="Times New Roman" w:hAnsi="Times New Roman" w:cs="Times New Roman"/>
          <w:sz w:val="28"/>
          <w:szCs w:val="28"/>
        </w:rPr>
        <w:t>ратрак</w:t>
      </w:r>
      <w:proofErr w:type="spellEnd"/>
      <w:r w:rsidRPr="009B51EB">
        <w:rPr>
          <w:rFonts w:ascii="Times New Roman" w:hAnsi="Times New Roman" w:cs="Times New Roman"/>
          <w:sz w:val="28"/>
          <w:szCs w:val="28"/>
        </w:rPr>
        <w:t xml:space="preserve">, бугельный подъёмник протяженностью 800 метров, снегоходы, детская горка, катание на "банане" (за снегоходом), гостиница вместимостью 60 человек с разным уровнем номеров, отдельно стоящие дома для проживания, кафе у подножья горы, две парковки под видеонаблюдением, детская комната, прокат инвентаря (горные лыжи, беговые лыжи, сноуборды), баня на дровах, русский бильярд, беседки с </w:t>
      </w:r>
      <w:proofErr w:type="spellStart"/>
      <w:r w:rsidRPr="009B51EB">
        <w:rPr>
          <w:rFonts w:ascii="Times New Roman" w:hAnsi="Times New Roman" w:cs="Times New Roman"/>
          <w:sz w:val="28"/>
          <w:szCs w:val="28"/>
        </w:rPr>
        <w:t>мангальной</w:t>
      </w:r>
      <w:proofErr w:type="spellEnd"/>
      <w:r w:rsidRPr="009B51EB">
        <w:rPr>
          <w:rFonts w:ascii="Times New Roman" w:hAnsi="Times New Roman" w:cs="Times New Roman"/>
          <w:sz w:val="28"/>
          <w:szCs w:val="28"/>
        </w:rPr>
        <w:t xml:space="preserve"> зоной. </w:t>
      </w:r>
    </w:p>
    <w:p w:rsidR="009B51EB" w:rsidRPr="009B51EB" w:rsidRDefault="009B51EB" w:rsidP="009B51EB">
      <w:pPr>
        <w:tabs>
          <w:tab w:val="left" w:pos="709"/>
          <w:tab w:val="left" w:pos="851"/>
          <w:tab w:val="left" w:pos="7797"/>
        </w:tabs>
        <w:spacing w:after="0" w:line="240" w:lineRule="auto"/>
        <w:ind w:firstLine="709"/>
        <w:jc w:val="both"/>
        <w:rPr>
          <w:rFonts w:ascii="Times New Roman" w:hAnsi="Times New Roman" w:cs="Times New Roman"/>
          <w:sz w:val="28"/>
          <w:szCs w:val="28"/>
        </w:rPr>
      </w:pPr>
      <w:r w:rsidRPr="009B51EB">
        <w:rPr>
          <w:rFonts w:ascii="Times New Roman" w:hAnsi="Times New Roman" w:cs="Times New Roman"/>
          <w:sz w:val="28"/>
          <w:szCs w:val="28"/>
        </w:rPr>
        <w:t>Спортивная база принимает спортивные школы, команды и любые коллективы для проведения учебно-тренировочных сборов, мероприятий и организованных встреч.</w:t>
      </w:r>
    </w:p>
    <w:p w:rsidR="009B51EB" w:rsidRPr="009B51EB" w:rsidRDefault="009B51EB" w:rsidP="009B51EB">
      <w:pPr>
        <w:tabs>
          <w:tab w:val="left" w:pos="567"/>
          <w:tab w:val="left" w:pos="5940"/>
          <w:tab w:val="left" w:pos="6375"/>
        </w:tabs>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w:t>
      </w:r>
      <w:r w:rsidRPr="009B51EB">
        <w:rPr>
          <w:rFonts w:ascii="Times New Roman" w:hAnsi="Times New Roman" w:cs="Times New Roman"/>
          <w:sz w:val="28"/>
          <w:szCs w:val="28"/>
        </w:rPr>
        <w:tab/>
        <w:t xml:space="preserve"> - Горнолыжная база п. Мирный «Пихтовый гребень» оказывает услуги проката лыж. В выходные дни численность отдыхающих около 300 человек. На базе действует гостиница на 70 мест, канатно-буксировочная дорога, каток, трасса для беговых лыж, ледовая горка, площадки для барбекю, здание проката.</w:t>
      </w:r>
    </w:p>
    <w:p w:rsidR="009B51EB" w:rsidRPr="009B51EB" w:rsidRDefault="009B51EB" w:rsidP="009B51EB">
      <w:pPr>
        <w:tabs>
          <w:tab w:val="left" w:pos="567"/>
          <w:tab w:val="left" w:pos="5940"/>
          <w:tab w:val="left" w:pos="6375"/>
        </w:tabs>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  В 2022 году по итогам конкурсного отбора ИП Чуриков А.Н. признан победителем на получение гранта с проектом развития туристической отрасли «Душевые на территории ГК «Пихтовый гребень».</w:t>
      </w:r>
    </w:p>
    <w:p w:rsidR="009B51EB" w:rsidRPr="009B51EB" w:rsidRDefault="009B51EB" w:rsidP="009B51EB">
      <w:pPr>
        <w:tabs>
          <w:tab w:val="left" w:pos="567"/>
          <w:tab w:val="left" w:pos="5940"/>
          <w:tab w:val="left" w:pos="6375"/>
        </w:tabs>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  К перспективным видам спортивного туризма относятся охота, рыбная ловля, сбор дикоросов. На территории района расположен мини Отель «Зеленый дом». Он находится в 140 км. от центра Новосибирска и в 150 км. от г. Кемерово в живописном лесу предгорья </w:t>
      </w:r>
      <w:proofErr w:type="spellStart"/>
      <w:r w:rsidRPr="009B51EB">
        <w:rPr>
          <w:rFonts w:ascii="Times New Roman" w:hAnsi="Times New Roman" w:cs="Times New Roman"/>
          <w:sz w:val="28"/>
          <w:szCs w:val="28"/>
        </w:rPr>
        <w:t>Салаирского</w:t>
      </w:r>
      <w:proofErr w:type="spellEnd"/>
      <w:r w:rsidRPr="009B51EB">
        <w:rPr>
          <w:rFonts w:ascii="Times New Roman" w:hAnsi="Times New Roman" w:cs="Times New Roman"/>
          <w:sz w:val="28"/>
          <w:szCs w:val="28"/>
        </w:rPr>
        <w:t xml:space="preserve"> кряжа (п. Мирный). Отель отвечает всем современным требованиям комфорта и безопасности и представляет собой 3-х этажный дом с рестораном. В отеле 14 номеров, рассчитанных на 30 человек, игровая комната. Для отдыха на природе: каток, трасса для беговых лыж, ледовая горка, уличное кафе, площадка для барбекю, дорожки для пеших прогулок.</w:t>
      </w:r>
    </w:p>
    <w:p w:rsidR="009B51EB" w:rsidRPr="009B51EB" w:rsidRDefault="009B51EB" w:rsidP="009B51EB">
      <w:pPr>
        <w:tabs>
          <w:tab w:val="left" w:pos="567"/>
          <w:tab w:val="left" w:pos="5940"/>
          <w:tab w:val="left" w:pos="6375"/>
        </w:tabs>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Для отдыхающих организованы прокат беговых лыж и коньков, прогулки на снегоходах, прогулки на лошадях, в 800 м находится горнолыжная трасса с подъёмником и прокатом горных лыж. Летом действуют два бассейна, организован сбор грибов, ягод, работает спортивная площадка. Для желающих поохотиться на месте оформляется лицензия и предоставляется проводник. Имеется пруд с карпами и осетровыми.</w:t>
      </w:r>
    </w:p>
    <w:p w:rsidR="009B51EB" w:rsidRPr="009B51EB" w:rsidRDefault="009B51EB" w:rsidP="009B51EB">
      <w:pPr>
        <w:tabs>
          <w:tab w:val="left" w:pos="567"/>
          <w:tab w:val="left" w:pos="5940"/>
          <w:tab w:val="left" w:pos="6375"/>
        </w:tabs>
        <w:spacing w:after="0" w:line="240" w:lineRule="auto"/>
        <w:jc w:val="both"/>
        <w:rPr>
          <w:rFonts w:ascii="Times New Roman" w:hAnsi="Times New Roman" w:cs="Times New Roman"/>
          <w:sz w:val="28"/>
          <w:szCs w:val="28"/>
        </w:rPr>
      </w:pPr>
      <w:r w:rsidRPr="009B51EB">
        <w:rPr>
          <w:rFonts w:ascii="Times New Roman" w:eastAsia="Calibri" w:hAnsi="Times New Roman" w:cs="Times New Roman"/>
          <w:sz w:val="28"/>
          <w:szCs w:val="28"/>
        </w:rPr>
        <w:tab/>
      </w:r>
      <w:r w:rsidRPr="009B51EB">
        <w:rPr>
          <w:rFonts w:ascii="Times New Roman" w:hAnsi="Times New Roman" w:cs="Times New Roman"/>
          <w:sz w:val="28"/>
          <w:szCs w:val="28"/>
        </w:rPr>
        <w:t>«</w:t>
      </w:r>
      <w:proofErr w:type="spellStart"/>
      <w:r w:rsidRPr="009B51EB">
        <w:rPr>
          <w:rFonts w:ascii="Times New Roman" w:hAnsi="Times New Roman" w:cs="Times New Roman"/>
          <w:sz w:val="28"/>
          <w:szCs w:val="28"/>
        </w:rPr>
        <w:t>Гостинично</w:t>
      </w:r>
      <w:proofErr w:type="spellEnd"/>
      <w:r w:rsidRPr="009B51EB">
        <w:rPr>
          <w:rFonts w:ascii="Times New Roman" w:hAnsi="Times New Roman" w:cs="Times New Roman"/>
          <w:sz w:val="28"/>
          <w:szCs w:val="28"/>
        </w:rPr>
        <w:t xml:space="preserve">-рекреационный комплекс «У водопада» - объект спортивного туризма с. </w:t>
      </w:r>
      <w:proofErr w:type="spellStart"/>
      <w:r w:rsidRPr="009B51EB">
        <w:rPr>
          <w:rFonts w:ascii="Times New Roman" w:hAnsi="Times New Roman" w:cs="Times New Roman"/>
          <w:sz w:val="28"/>
          <w:szCs w:val="28"/>
        </w:rPr>
        <w:t>Карпысак</w:t>
      </w:r>
      <w:proofErr w:type="spellEnd"/>
      <w:r w:rsidRPr="009B51EB">
        <w:rPr>
          <w:rFonts w:ascii="Times New Roman" w:hAnsi="Times New Roman" w:cs="Times New Roman"/>
          <w:sz w:val="28"/>
          <w:szCs w:val="28"/>
        </w:rPr>
        <w:t xml:space="preserve">. Индивидуальным предпринимателем </w:t>
      </w:r>
      <w:proofErr w:type="spellStart"/>
      <w:r w:rsidRPr="009B51EB">
        <w:rPr>
          <w:rFonts w:ascii="Times New Roman" w:hAnsi="Times New Roman" w:cs="Times New Roman"/>
          <w:sz w:val="28"/>
          <w:szCs w:val="28"/>
        </w:rPr>
        <w:t>Семёновым</w:t>
      </w:r>
      <w:proofErr w:type="spellEnd"/>
      <w:r w:rsidRPr="009B51EB">
        <w:rPr>
          <w:rFonts w:ascii="Times New Roman" w:hAnsi="Times New Roman" w:cs="Times New Roman"/>
          <w:sz w:val="28"/>
          <w:szCs w:val="28"/>
        </w:rPr>
        <w:t xml:space="preserve"> Н.И. взята в долгосрочную аренду акватория пруда на р. Буготак. </w:t>
      </w:r>
    </w:p>
    <w:p w:rsidR="009B51EB" w:rsidRPr="009B51EB" w:rsidRDefault="009B51EB" w:rsidP="009B51EB">
      <w:pPr>
        <w:tabs>
          <w:tab w:val="left" w:pos="709"/>
          <w:tab w:val="left" w:pos="851"/>
          <w:tab w:val="left" w:pos="7797"/>
        </w:tabs>
        <w:spacing w:after="0" w:line="240" w:lineRule="auto"/>
        <w:ind w:firstLine="709"/>
        <w:jc w:val="both"/>
        <w:rPr>
          <w:rFonts w:ascii="Times New Roman" w:hAnsi="Times New Roman" w:cs="Times New Roman"/>
          <w:sz w:val="28"/>
          <w:szCs w:val="28"/>
        </w:rPr>
      </w:pPr>
      <w:r w:rsidRPr="009B51EB">
        <w:rPr>
          <w:rFonts w:ascii="Times New Roman" w:hAnsi="Times New Roman" w:cs="Times New Roman"/>
          <w:color w:val="000000"/>
          <w:sz w:val="28"/>
          <w:szCs w:val="28"/>
        </w:rPr>
        <w:t>Комплекс расположен в живописном месте, располагающем к отдыху, в чаше соснового бора разместилось озеро, ниспадающее 15-ти метровым водопадом. На базе можно отдохнуть как в узком семейном кругу, так и большой шумной компанией. На базе имеются гостевые 2-х и 3-х местные домики, в гостинице расположены номера, работает кафе.</w:t>
      </w:r>
    </w:p>
    <w:p w:rsidR="009B51EB" w:rsidRPr="009B51EB" w:rsidRDefault="009B51EB" w:rsidP="009B51EB">
      <w:pPr>
        <w:tabs>
          <w:tab w:val="left" w:pos="567"/>
          <w:tab w:val="left" w:pos="709"/>
          <w:tab w:val="left" w:pos="851"/>
          <w:tab w:val="left" w:pos="7797"/>
        </w:tabs>
        <w:spacing w:after="0" w:line="240" w:lineRule="auto"/>
        <w:ind w:firstLine="709"/>
        <w:jc w:val="both"/>
        <w:rPr>
          <w:rFonts w:ascii="Times New Roman" w:hAnsi="Times New Roman" w:cs="Times New Roman"/>
          <w:sz w:val="28"/>
          <w:szCs w:val="28"/>
        </w:rPr>
      </w:pPr>
      <w:r w:rsidRPr="009B51EB">
        <w:rPr>
          <w:rFonts w:ascii="Times New Roman" w:hAnsi="Times New Roman" w:cs="Times New Roman"/>
          <w:color w:val="000000"/>
          <w:sz w:val="28"/>
          <w:szCs w:val="28"/>
        </w:rPr>
        <w:t xml:space="preserve">Местоположение и рельеф местности позволяют выбрать отдых на любой вкус: катание на банане, </w:t>
      </w:r>
      <w:proofErr w:type="spellStart"/>
      <w:r w:rsidRPr="009B51EB">
        <w:rPr>
          <w:rFonts w:ascii="Times New Roman" w:hAnsi="Times New Roman" w:cs="Times New Roman"/>
          <w:color w:val="000000"/>
          <w:sz w:val="28"/>
          <w:szCs w:val="28"/>
        </w:rPr>
        <w:t>джет</w:t>
      </w:r>
      <w:proofErr w:type="spellEnd"/>
      <w:r w:rsidRPr="009B51EB">
        <w:rPr>
          <w:rFonts w:ascii="Times New Roman" w:hAnsi="Times New Roman" w:cs="Times New Roman"/>
          <w:color w:val="000000"/>
          <w:sz w:val="28"/>
          <w:szCs w:val="28"/>
        </w:rPr>
        <w:t xml:space="preserve">-боте; надувная водяная беседка, беседки с мангалом, </w:t>
      </w:r>
      <w:r w:rsidRPr="009B51EB">
        <w:rPr>
          <w:rFonts w:ascii="Times New Roman" w:hAnsi="Times New Roman" w:cs="Times New Roman"/>
          <w:color w:val="000000"/>
          <w:sz w:val="28"/>
          <w:szCs w:val="28"/>
        </w:rPr>
        <w:lastRenderedPageBreak/>
        <w:t>русская баня с купелью, баня на плаву; любителям порыбачить - рыбалка с удочкой и спиннингом. В озере водятся карась, окунь, белый амур, карп, сазан, щука. База работает как летом, так и в зимний период. Зимой предлагаются коньки для взрослых, коньки для детей, коньки для пенсионеров, лыжи для взрослых, лыжи для детей, лыжи для пенсионеров, прокат надувных саней.</w:t>
      </w:r>
    </w:p>
    <w:p w:rsidR="009B51EB" w:rsidRPr="009B51EB" w:rsidRDefault="009B51EB" w:rsidP="009B51EB">
      <w:pPr>
        <w:tabs>
          <w:tab w:val="left" w:pos="567"/>
        </w:tabs>
        <w:spacing w:after="0" w:line="240" w:lineRule="auto"/>
        <w:jc w:val="both"/>
        <w:rPr>
          <w:rFonts w:ascii="Times New Roman" w:hAnsi="Times New Roman" w:cs="Times New Roman"/>
          <w:sz w:val="28"/>
          <w:szCs w:val="28"/>
        </w:rPr>
      </w:pPr>
      <w:r w:rsidRPr="009B51EB">
        <w:rPr>
          <w:rFonts w:ascii="Times New Roman" w:hAnsi="Times New Roman" w:cs="Times New Roman"/>
          <w:color w:val="000000"/>
          <w:sz w:val="28"/>
          <w:szCs w:val="28"/>
        </w:rPr>
        <w:t xml:space="preserve">        </w:t>
      </w:r>
      <w:r w:rsidRPr="009B51EB">
        <w:rPr>
          <w:rFonts w:ascii="Times New Roman" w:hAnsi="Times New Roman" w:cs="Times New Roman"/>
          <w:sz w:val="28"/>
          <w:szCs w:val="28"/>
        </w:rPr>
        <w:t>Озеро «</w:t>
      </w:r>
      <w:proofErr w:type="spellStart"/>
      <w:r w:rsidRPr="009B51EB">
        <w:rPr>
          <w:rFonts w:ascii="Times New Roman" w:hAnsi="Times New Roman" w:cs="Times New Roman"/>
          <w:sz w:val="28"/>
          <w:szCs w:val="28"/>
        </w:rPr>
        <w:t>Танай</w:t>
      </w:r>
      <w:proofErr w:type="spellEnd"/>
      <w:r w:rsidRPr="009B51EB">
        <w:rPr>
          <w:rFonts w:ascii="Times New Roman" w:hAnsi="Times New Roman" w:cs="Times New Roman"/>
          <w:sz w:val="28"/>
          <w:szCs w:val="28"/>
        </w:rPr>
        <w:t xml:space="preserve">» находится на границе </w:t>
      </w:r>
      <w:proofErr w:type="spellStart"/>
      <w:r w:rsidRPr="009B51EB">
        <w:rPr>
          <w:rFonts w:ascii="Times New Roman" w:hAnsi="Times New Roman" w:cs="Times New Roman"/>
          <w:sz w:val="28"/>
          <w:szCs w:val="28"/>
        </w:rPr>
        <w:t>Степногутовского</w:t>
      </w:r>
      <w:proofErr w:type="spellEnd"/>
      <w:r w:rsidRPr="009B51EB">
        <w:rPr>
          <w:rFonts w:ascii="Times New Roman" w:hAnsi="Times New Roman" w:cs="Times New Roman"/>
          <w:sz w:val="28"/>
          <w:szCs w:val="28"/>
        </w:rPr>
        <w:t xml:space="preserve"> сельсовета с Кемеровской областью. Прибрежная часть озера излюбленное место для отдыха туристов. Находится рядом с </w:t>
      </w:r>
      <w:proofErr w:type="spellStart"/>
      <w:r w:rsidRPr="009B51EB">
        <w:rPr>
          <w:rFonts w:ascii="Times New Roman" w:hAnsi="Times New Roman" w:cs="Times New Roman"/>
          <w:sz w:val="28"/>
          <w:szCs w:val="28"/>
        </w:rPr>
        <w:t>Салаирским</w:t>
      </w:r>
      <w:proofErr w:type="spellEnd"/>
      <w:r w:rsidRPr="009B51EB">
        <w:rPr>
          <w:rFonts w:ascii="Times New Roman" w:hAnsi="Times New Roman" w:cs="Times New Roman"/>
          <w:sz w:val="28"/>
          <w:szCs w:val="28"/>
        </w:rPr>
        <w:t xml:space="preserve"> кряжем, территория относится к региональному биологическому заказнику «</w:t>
      </w:r>
      <w:proofErr w:type="spellStart"/>
      <w:r w:rsidRPr="009B51EB">
        <w:rPr>
          <w:rFonts w:ascii="Times New Roman" w:hAnsi="Times New Roman" w:cs="Times New Roman"/>
          <w:sz w:val="28"/>
          <w:szCs w:val="28"/>
        </w:rPr>
        <w:t>Колтыракский</w:t>
      </w:r>
      <w:proofErr w:type="spellEnd"/>
      <w:r w:rsidRPr="009B51EB">
        <w:rPr>
          <w:rFonts w:ascii="Times New Roman" w:hAnsi="Times New Roman" w:cs="Times New Roman"/>
          <w:sz w:val="28"/>
          <w:szCs w:val="28"/>
        </w:rPr>
        <w:t xml:space="preserve">». </w:t>
      </w:r>
    </w:p>
    <w:p w:rsidR="009B51EB" w:rsidRPr="009B51EB" w:rsidRDefault="009B51EB" w:rsidP="009B51EB">
      <w:pPr>
        <w:tabs>
          <w:tab w:val="left" w:pos="330"/>
          <w:tab w:val="left" w:pos="567"/>
        </w:tabs>
        <w:spacing w:after="0" w:line="240" w:lineRule="auto"/>
        <w:jc w:val="both"/>
        <w:rPr>
          <w:rFonts w:ascii="Times New Roman" w:hAnsi="Times New Roman" w:cs="Times New Roman"/>
          <w:sz w:val="28"/>
          <w:szCs w:val="28"/>
        </w:rPr>
      </w:pPr>
    </w:p>
    <w:p w:rsidR="009B51EB" w:rsidRPr="009B51EB" w:rsidRDefault="009B51EB" w:rsidP="009B51EB">
      <w:pPr>
        <w:tabs>
          <w:tab w:val="left" w:pos="709"/>
          <w:tab w:val="left" w:pos="851"/>
          <w:tab w:val="left" w:pos="7797"/>
        </w:tabs>
        <w:spacing w:after="0" w:line="240" w:lineRule="auto"/>
        <w:ind w:firstLine="709"/>
        <w:jc w:val="both"/>
        <w:rPr>
          <w:rFonts w:ascii="Times New Roman" w:eastAsia="Calibri" w:hAnsi="Times New Roman" w:cs="Times New Roman"/>
          <w:sz w:val="28"/>
          <w:szCs w:val="28"/>
        </w:rPr>
      </w:pPr>
      <w:r w:rsidRPr="009B51EB">
        <w:rPr>
          <w:rFonts w:ascii="Times New Roman" w:eastAsia="Calibri" w:hAnsi="Times New Roman" w:cs="Times New Roman"/>
          <w:sz w:val="28"/>
          <w:szCs w:val="28"/>
        </w:rPr>
        <w:t>На территории района расположены уникальные памятники природы, имеющие не только эстетическую ценность, но и играющие огромную роль в сохранении флоры и фауны.</w:t>
      </w:r>
    </w:p>
    <w:p w:rsidR="009B51EB" w:rsidRPr="009B51EB" w:rsidRDefault="009B51EB" w:rsidP="009B51EB">
      <w:pPr>
        <w:tabs>
          <w:tab w:val="left" w:pos="709"/>
          <w:tab w:val="left" w:pos="851"/>
          <w:tab w:val="left" w:pos="7797"/>
        </w:tabs>
        <w:spacing w:after="0" w:line="240" w:lineRule="auto"/>
        <w:ind w:firstLine="709"/>
        <w:jc w:val="both"/>
        <w:rPr>
          <w:rFonts w:ascii="Times New Roman" w:eastAsia="Calibri" w:hAnsi="Times New Roman" w:cs="Times New Roman"/>
          <w:sz w:val="28"/>
          <w:szCs w:val="28"/>
        </w:rPr>
      </w:pPr>
      <w:r w:rsidRPr="009B51EB">
        <w:rPr>
          <w:rFonts w:ascii="Times New Roman" w:eastAsia="Calibri" w:hAnsi="Times New Roman" w:cs="Times New Roman"/>
          <w:sz w:val="28"/>
          <w:szCs w:val="28"/>
          <w:u w:val="single"/>
        </w:rPr>
        <w:t xml:space="preserve">Заказник </w:t>
      </w:r>
      <w:proofErr w:type="spellStart"/>
      <w:r w:rsidRPr="009B51EB">
        <w:rPr>
          <w:rFonts w:ascii="Times New Roman" w:eastAsia="Calibri" w:hAnsi="Times New Roman" w:cs="Times New Roman"/>
          <w:sz w:val="28"/>
          <w:szCs w:val="28"/>
          <w:u w:val="single"/>
        </w:rPr>
        <w:t>Колтыракский</w:t>
      </w:r>
      <w:proofErr w:type="spellEnd"/>
      <w:r w:rsidRPr="009B51EB">
        <w:rPr>
          <w:rFonts w:ascii="Times New Roman" w:eastAsia="Calibri" w:hAnsi="Times New Roman" w:cs="Times New Roman"/>
          <w:b/>
          <w:sz w:val="28"/>
          <w:szCs w:val="28"/>
        </w:rPr>
        <w:t xml:space="preserve"> - </w:t>
      </w:r>
      <w:r w:rsidRPr="009B51EB">
        <w:rPr>
          <w:rFonts w:ascii="Times New Roman" w:eastAsia="Calibri" w:hAnsi="Times New Roman" w:cs="Times New Roman"/>
          <w:sz w:val="28"/>
          <w:szCs w:val="28"/>
        </w:rPr>
        <w:t xml:space="preserve">биологический заказник регионального значения. Площадь: 35,8 тыс. га. Заказник образован с целью: сохранения природных комплексов (объектов) предгорий </w:t>
      </w:r>
      <w:proofErr w:type="spellStart"/>
      <w:r w:rsidRPr="009B51EB">
        <w:rPr>
          <w:rFonts w:ascii="Times New Roman" w:eastAsia="Calibri" w:hAnsi="Times New Roman" w:cs="Times New Roman"/>
          <w:sz w:val="28"/>
          <w:szCs w:val="28"/>
        </w:rPr>
        <w:t>Салаирского</w:t>
      </w:r>
      <w:proofErr w:type="spellEnd"/>
      <w:r w:rsidRPr="009B51EB">
        <w:rPr>
          <w:rFonts w:ascii="Times New Roman" w:eastAsia="Calibri" w:hAnsi="Times New Roman" w:cs="Times New Roman"/>
          <w:sz w:val="28"/>
          <w:szCs w:val="28"/>
        </w:rPr>
        <w:t xml:space="preserve"> кряжа в естественном состоянии; сохранения, воспроизводства и восстановления природных ресурсов, обогащения сопредельных хозяйственно используемых угодий; охраны воспроизводственных стаций лося, косули, зайцев, серого сурка, тетеревиных птиц, поселений барсука, других видов диких животных; охраны зимних стоянок лося и косули; охраны местообитаний редких и исчезающих видов животных; поддержания необходимого экологического баланса и стабильности функционирования экосистем.</w:t>
      </w:r>
    </w:p>
    <w:p w:rsidR="009B51EB" w:rsidRPr="009B51EB" w:rsidRDefault="009B51EB" w:rsidP="009B51EB">
      <w:pPr>
        <w:tabs>
          <w:tab w:val="left" w:pos="709"/>
          <w:tab w:val="left" w:pos="851"/>
          <w:tab w:val="left" w:pos="7797"/>
        </w:tabs>
        <w:spacing w:after="0" w:line="240" w:lineRule="auto"/>
        <w:ind w:firstLine="709"/>
        <w:jc w:val="both"/>
        <w:rPr>
          <w:rFonts w:ascii="Times New Roman" w:eastAsia="Calibri" w:hAnsi="Times New Roman" w:cs="Times New Roman"/>
          <w:sz w:val="28"/>
          <w:szCs w:val="28"/>
        </w:rPr>
      </w:pPr>
      <w:r w:rsidRPr="009B51EB">
        <w:rPr>
          <w:rFonts w:ascii="Times New Roman" w:eastAsia="Calibri" w:hAnsi="Times New Roman" w:cs="Times New Roman"/>
          <w:sz w:val="28"/>
          <w:szCs w:val="28"/>
          <w:u w:val="single"/>
        </w:rPr>
        <w:t>Черневые леса Салаира</w:t>
      </w:r>
      <w:r w:rsidRPr="009B51EB">
        <w:rPr>
          <w:rFonts w:ascii="Times New Roman" w:eastAsia="Calibri" w:hAnsi="Times New Roman" w:cs="Times New Roman"/>
          <w:b/>
          <w:sz w:val="28"/>
          <w:szCs w:val="28"/>
          <w:u w:val="single"/>
        </w:rPr>
        <w:t xml:space="preserve"> </w:t>
      </w:r>
      <w:r w:rsidRPr="009B51EB">
        <w:rPr>
          <w:rFonts w:ascii="Times New Roman" w:eastAsia="Calibri" w:hAnsi="Times New Roman" w:cs="Times New Roman"/>
          <w:b/>
          <w:sz w:val="28"/>
          <w:szCs w:val="28"/>
        </w:rPr>
        <w:t xml:space="preserve">- </w:t>
      </w:r>
      <w:r w:rsidRPr="009B51EB">
        <w:rPr>
          <w:rFonts w:ascii="Times New Roman" w:eastAsia="Calibri" w:hAnsi="Times New Roman" w:cs="Times New Roman"/>
          <w:sz w:val="28"/>
          <w:szCs w:val="28"/>
        </w:rPr>
        <w:t xml:space="preserve">ботанический памятник природы регионального значения. Расположение: Предгорье </w:t>
      </w:r>
      <w:proofErr w:type="spellStart"/>
      <w:r w:rsidRPr="009B51EB">
        <w:rPr>
          <w:rFonts w:ascii="Times New Roman" w:eastAsia="Calibri" w:hAnsi="Times New Roman" w:cs="Times New Roman"/>
          <w:sz w:val="28"/>
          <w:szCs w:val="28"/>
        </w:rPr>
        <w:t>Салаирского</w:t>
      </w:r>
      <w:proofErr w:type="spellEnd"/>
      <w:r w:rsidRPr="009B51EB">
        <w:rPr>
          <w:rFonts w:ascii="Times New Roman" w:eastAsia="Calibri" w:hAnsi="Times New Roman" w:cs="Times New Roman"/>
          <w:sz w:val="28"/>
          <w:szCs w:val="28"/>
        </w:rPr>
        <w:t xml:space="preserve"> кряжа. Площадь: 0,583 тыс. га. В этих лесах преобладают темнохвойные породы деревьев: пихты, кедры, ели. В этом лесу есть такие виды растений, которые существовали еще в доледниковую эпоху и сохранились по сей день. Здесь также растет уникальный вид – гусиный лук. Он не съедобен и не имеет особых лекарственных свойств, но растет только на территориях черневых лесов и больше нигде в мире.</w:t>
      </w:r>
    </w:p>
    <w:p w:rsidR="009B51EB" w:rsidRPr="009B51EB" w:rsidRDefault="009B51EB" w:rsidP="009B51EB">
      <w:pPr>
        <w:tabs>
          <w:tab w:val="left" w:pos="709"/>
          <w:tab w:val="left" w:pos="851"/>
          <w:tab w:val="left" w:pos="7797"/>
        </w:tabs>
        <w:spacing w:after="0" w:line="240" w:lineRule="auto"/>
        <w:ind w:firstLine="709"/>
        <w:jc w:val="both"/>
        <w:rPr>
          <w:rFonts w:ascii="Times New Roman" w:eastAsia="Calibri" w:hAnsi="Times New Roman" w:cs="Times New Roman"/>
          <w:sz w:val="28"/>
          <w:szCs w:val="28"/>
        </w:rPr>
      </w:pPr>
      <w:proofErr w:type="spellStart"/>
      <w:r w:rsidRPr="009B51EB">
        <w:rPr>
          <w:rFonts w:ascii="Times New Roman" w:eastAsia="Calibri" w:hAnsi="Times New Roman" w:cs="Times New Roman"/>
          <w:sz w:val="28"/>
          <w:szCs w:val="28"/>
          <w:u w:val="single"/>
        </w:rPr>
        <w:t>Улантова</w:t>
      </w:r>
      <w:proofErr w:type="spellEnd"/>
      <w:r w:rsidRPr="009B51EB">
        <w:rPr>
          <w:rFonts w:ascii="Times New Roman" w:eastAsia="Calibri" w:hAnsi="Times New Roman" w:cs="Times New Roman"/>
          <w:sz w:val="28"/>
          <w:szCs w:val="28"/>
          <w:u w:val="single"/>
        </w:rPr>
        <w:t xml:space="preserve"> гора</w:t>
      </w:r>
      <w:r w:rsidRPr="009B51EB">
        <w:rPr>
          <w:rFonts w:ascii="Times New Roman" w:eastAsia="Calibri" w:hAnsi="Times New Roman" w:cs="Times New Roman"/>
          <w:b/>
          <w:sz w:val="28"/>
          <w:szCs w:val="28"/>
        </w:rPr>
        <w:t xml:space="preserve"> - </w:t>
      </w:r>
      <w:r w:rsidRPr="009B51EB">
        <w:rPr>
          <w:rFonts w:ascii="Times New Roman" w:eastAsia="Calibri" w:hAnsi="Times New Roman" w:cs="Times New Roman"/>
          <w:sz w:val="28"/>
          <w:szCs w:val="28"/>
        </w:rPr>
        <w:t>ландшафтный памятник природы регионального значения. Площадь: 0,345 тыс. га. Памятник природы «</w:t>
      </w:r>
      <w:proofErr w:type="spellStart"/>
      <w:r w:rsidRPr="009B51EB">
        <w:rPr>
          <w:rFonts w:ascii="Times New Roman" w:eastAsia="Calibri" w:hAnsi="Times New Roman" w:cs="Times New Roman"/>
          <w:sz w:val="28"/>
          <w:szCs w:val="28"/>
        </w:rPr>
        <w:t>Улантова</w:t>
      </w:r>
      <w:proofErr w:type="spellEnd"/>
      <w:r w:rsidRPr="009B51EB">
        <w:rPr>
          <w:rFonts w:ascii="Times New Roman" w:eastAsia="Calibri" w:hAnsi="Times New Roman" w:cs="Times New Roman"/>
          <w:sz w:val="28"/>
          <w:szCs w:val="28"/>
        </w:rPr>
        <w:t xml:space="preserve"> гора» находится в </w:t>
      </w:r>
      <w:proofErr w:type="spellStart"/>
      <w:r w:rsidRPr="009B51EB">
        <w:rPr>
          <w:rFonts w:ascii="Times New Roman" w:eastAsia="Calibri" w:hAnsi="Times New Roman" w:cs="Times New Roman"/>
          <w:sz w:val="28"/>
          <w:szCs w:val="28"/>
        </w:rPr>
        <w:t>Тогучинском</w:t>
      </w:r>
      <w:proofErr w:type="spellEnd"/>
      <w:r w:rsidRPr="009B51EB">
        <w:rPr>
          <w:rFonts w:ascii="Times New Roman" w:eastAsia="Calibri" w:hAnsi="Times New Roman" w:cs="Times New Roman"/>
          <w:sz w:val="28"/>
          <w:szCs w:val="28"/>
        </w:rPr>
        <w:t xml:space="preserve"> районе, в </w:t>
      </w:r>
      <w:smartTag w:uri="urn:schemas-microsoft-com:office:smarttags" w:element="metricconverter">
        <w:smartTagPr>
          <w:attr w:name="ProductID" w:val="4 км"/>
        </w:smartTagPr>
        <w:r w:rsidRPr="009B51EB">
          <w:rPr>
            <w:rFonts w:ascii="Times New Roman" w:eastAsia="Calibri" w:hAnsi="Times New Roman" w:cs="Times New Roman"/>
            <w:sz w:val="28"/>
            <w:szCs w:val="28"/>
          </w:rPr>
          <w:t>4 км</w:t>
        </w:r>
      </w:smartTag>
      <w:r w:rsidRPr="009B51EB">
        <w:rPr>
          <w:rFonts w:ascii="Times New Roman" w:eastAsia="Calibri" w:hAnsi="Times New Roman" w:cs="Times New Roman"/>
          <w:sz w:val="28"/>
          <w:szCs w:val="28"/>
        </w:rPr>
        <w:t xml:space="preserve"> юго-западнее села Лебедево. На этой территории находится как сама гора, так и прилегающая к ней с юга равнинная местность. Высота </w:t>
      </w:r>
      <w:proofErr w:type="spellStart"/>
      <w:r w:rsidRPr="009B51EB">
        <w:rPr>
          <w:rFonts w:ascii="Times New Roman" w:eastAsia="Calibri" w:hAnsi="Times New Roman" w:cs="Times New Roman"/>
          <w:sz w:val="28"/>
          <w:szCs w:val="28"/>
        </w:rPr>
        <w:t>Улантовой</w:t>
      </w:r>
      <w:proofErr w:type="spellEnd"/>
      <w:r w:rsidRPr="009B51EB">
        <w:rPr>
          <w:rFonts w:ascii="Times New Roman" w:eastAsia="Calibri" w:hAnsi="Times New Roman" w:cs="Times New Roman"/>
          <w:sz w:val="28"/>
          <w:szCs w:val="28"/>
        </w:rPr>
        <w:t xml:space="preserve"> горы </w:t>
      </w:r>
      <w:smartTag w:uri="urn:schemas-microsoft-com:office:smarttags" w:element="metricconverter">
        <w:smartTagPr>
          <w:attr w:name="ProductID" w:val="407 метров"/>
        </w:smartTagPr>
        <w:r w:rsidRPr="009B51EB">
          <w:rPr>
            <w:rFonts w:ascii="Times New Roman" w:eastAsia="Calibri" w:hAnsi="Times New Roman" w:cs="Times New Roman"/>
            <w:sz w:val="28"/>
            <w:szCs w:val="28"/>
          </w:rPr>
          <w:t>407 метров</w:t>
        </w:r>
      </w:smartTag>
      <w:r w:rsidRPr="009B51EB">
        <w:rPr>
          <w:rFonts w:ascii="Times New Roman" w:eastAsia="Calibri" w:hAnsi="Times New Roman" w:cs="Times New Roman"/>
          <w:sz w:val="28"/>
          <w:szCs w:val="28"/>
        </w:rPr>
        <w:t xml:space="preserve"> над уровнем моря. Наряду с Пихтовым гребнем (</w:t>
      </w:r>
      <w:smartTag w:uri="urn:schemas-microsoft-com:office:smarttags" w:element="metricconverter">
        <w:smartTagPr>
          <w:attr w:name="ProductID" w:val="494 м"/>
        </w:smartTagPr>
        <w:r w:rsidRPr="009B51EB">
          <w:rPr>
            <w:rFonts w:ascii="Times New Roman" w:eastAsia="Calibri" w:hAnsi="Times New Roman" w:cs="Times New Roman"/>
            <w:sz w:val="28"/>
            <w:szCs w:val="28"/>
          </w:rPr>
          <w:t>494 м</w:t>
        </w:r>
      </w:smartTag>
      <w:r w:rsidRPr="009B51EB">
        <w:rPr>
          <w:rFonts w:ascii="Times New Roman" w:eastAsia="Calibri" w:hAnsi="Times New Roman" w:cs="Times New Roman"/>
          <w:sz w:val="28"/>
          <w:szCs w:val="28"/>
        </w:rPr>
        <w:t xml:space="preserve"> </w:t>
      </w:r>
      <w:proofErr w:type="spellStart"/>
      <w:r w:rsidRPr="009B51EB">
        <w:rPr>
          <w:rFonts w:ascii="Times New Roman" w:eastAsia="Calibri" w:hAnsi="Times New Roman" w:cs="Times New Roman"/>
          <w:sz w:val="28"/>
          <w:szCs w:val="28"/>
        </w:rPr>
        <w:t>н.у.м</w:t>
      </w:r>
      <w:proofErr w:type="spellEnd"/>
      <w:r w:rsidRPr="009B51EB">
        <w:rPr>
          <w:rFonts w:ascii="Times New Roman" w:eastAsia="Calibri" w:hAnsi="Times New Roman" w:cs="Times New Roman"/>
          <w:sz w:val="28"/>
          <w:szCs w:val="28"/>
        </w:rPr>
        <w:t>.) –</w:t>
      </w:r>
      <w:r w:rsidRPr="009B51EB">
        <w:rPr>
          <w:rFonts w:ascii="Times New Roman" w:eastAsia="Calibri" w:hAnsi="Times New Roman" w:cs="Times New Roman"/>
          <w:spacing w:val="-4"/>
          <w:sz w:val="28"/>
          <w:szCs w:val="28"/>
        </w:rPr>
        <w:t xml:space="preserve"> </w:t>
      </w:r>
      <w:r w:rsidRPr="009B51EB">
        <w:rPr>
          <w:rFonts w:ascii="Times New Roman" w:eastAsia="Calibri" w:hAnsi="Times New Roman" w:cs="Times New Roman"/>
          <w:sz w:val="28"/>
          <w:szCs w:val="28"/>
        </w:rPr>
        <w:t>это одна из наиболее известных возвышенностей Новосибирской области.</w:t>
      </w:r>
    </w:p>
    <w:p w:rsidR="009B51EB" w:rsidRPr="009B51EB" w:rsidRDefault="009B51EB" w:rsidP="009B51EB">
      <w:pPr>
        <w:tabs>
          <w:tab w:val="left" w:pos="709"/>
          <w:tab w:val="left" w:pos="851"/>
          <w:tab w:val="left" w:pos="7797"/>
        </w:tabs>
        <w:spacing w:after="0" w:line="240" w:lineRule="auto"/>
        <w:ind w:firstLine="709"/>
        <w:jc w:val="both"/>
        <w:rPr>
          <w:rFonts w:ascii="Times New Roman" w:eastAsia="Calibri" w:hAnsi="Times New Roman" w:cs="Times New Roman"/>
          <w:sz w:val="28"/>
          <w:szCs w:val="28"/>
        </w:rPr>
      </w:pPr>
      <w:r w:rsidRPr="009B51EB">
        <w:rPr>
          <w:rFonts w:ascii="Times New Roman" w:eastAsia="Calibri" w:hAnsi="Times New Roman" w:cs="Times New Roman"/>
          <w:sz w:val="28"/>
          <w:szCs w:val="28"/>
        </w:rPr>
        <w:t xml:space="preserve">На территории памятника природы расположен уникальный растительный комплекс, который и является основным объектом охраны. В него входят фрагменты экосистем смешанных лесов (преобладают береза и сосна), разнотравных лугов, каменистых, ковыльно-кустарниковых и разнотравно-ковыльных степей. Здесь встречается более 130 видов растений, 9 из которых занесены в Красную книгу Новосибирской области. Это ковыль перистый, </w:t>
      </w:r>
      <w:proofErr w:type="spellStart"/>
      <w:r w:rsidRPr="009B51EB">
        <w:rPr>
          <w:rFonts w:ascii="Times New Roman" w:eastAsia="Calibri" w:hAnsi="Times New Roman" w:cs="Times New Roman"/>
          <w:sz w:val="28"/>
          <w:szCs w:val="28"/>
        </w:rPr>
        <w:t>незабудочник</w:t>
      </w:r>
      <w:proofErr w:type="spellEnd"/>
      <w:r w:rsidRPr="009B51EB">
        <w:rPr>
          <w:rFonts w:ascii="Times New Roman" w:eastAsia="Calibri" w:hAnsi="Times New Roman" w:cs="Times New Roman"/>
          <w:sz w:val="28"/>
          <w:szCs w:val="28"/>
        </w:rPr>
        <w:t xml:space="preserve"> гребенчатый, </w:t>
      </w:r>
      <w:proofErr w:type="spellStart"/>
      <w:r w:rsidRPr="009B51EB">
        <w:rPr>
          <w:rFonts w:ascii="Times New Roman" w:eastAsia="Calibri" w:hAnsi="Times New Roman" w:cs="Times New Roman"/>
          <w:sz w:val="28"/>
          <w:szCs w:val="28"/>
        </w:rPr>
        <w:t>гусинолук</w:t>
      </w:r>
      <w:proofErr w:type="spellEnd"/>
      <w:r w:rsidRPr="009B51EB">
        <w:rPr>
          <w:rFonts w:ascii="Times New Roman" w:eastAsia="Calibri" w:hAnsi="Times New Roman" w:cs="Times New Roman"/>
          <w:sz w:val="28"/>
          <w:szCs w:val="28"/>
        </w:rPr>
        <w:t xml:space="preserve"> Федченко, </w:t>
      </w:r>
      <w:proofErr w:type="spellStart"/>
      <w:r w:rsidRPr="009B51EB">
        <w:rPr>
          <w:rFonts w:ascii="Times New Roman" w:eastAsia="Calibri" w:hAnsi="Times New Roman" w:cs="Times New Roman"/>
          <w:sz w:val="28"/>
          <w:szCs w:val="28"/>
        </w:rPr>
        <w:t>костенец</w:t>
      </w:r>
      <w:proofErr w:type="spellEnd"/>
      <w:r w:rsidRPr="009B51EB">
        <w:rPr>
          <w:rFonts w:ascii="Times New Roman" w:eastAsia="Calibri" w:hAnsi="Times New Roman" w:cs="Times New Roman"/>
          <w:sz w:val="28"/>
          <w:szCs w:val="28"/>
        </w:rPr>
        <w:t xml:space="preserve"> северный, </w:t>
      </w:r>
      <w:proofErr w:type="spellStart"/>
      <w:r w:rsidRPr="009B51EB">
        <w:rPr>
          <w:rFonts w:ascii="Times New Roman" w:eastAsia="Calibri" w:hAnsi="Times New Roman" w:cs="Times New Roman"/>
          <w:sz w:val="28"/>
          <w:szCs w:val="28"/>
        </w:rPr>
        <w:t>костенец</w:t>
      </w:r>
      <w:proofErr w:type="spellEnd"/>
      <w:r w:rsidRPr="009B51EB">
        <w:rPr>
          <w:rFonts w:ascii="Times New Roman" w:eastAsia="Calibri" w:hAnsi="Times New Roman" w:cs="Times New Roman"/>
          <w:sz w:val="28"/>
          <w:szCs w:val="28"/>
        </w:rPr>
        <w:t xml:space="preserve"> рута </w:t>
      </w:r>
      <w:proofErr w:type="spellStart"/>
      <w:r w:rsidRPr="009B51EB">
        <w:rPr>
          <w:rFonts w:ascii="Times New Roman" w:eastAsia="Calibri" w:hAnsi="Times New Roman" w:cs="Times New Roman"/>
          <w:sz w:val="28"/>
          <w:szCs w:val="28"/>
        </w:rPr>
        <w:t>постенная</w:t>
      </w:r>
      <w:proofErr w:type="spellEnd"/>
      <w:r w:rsidRPr="009B51EB">
        <w:rPr>
          <w:rFonts w:ascii="Times New Roman" w:eastAsia="Calibri" w:hAnsi="Times New Roman" w:cs="Times New Roman"/>
          <w:sz w:val="28"/>
          <w:szCs w:val="28"/>
        </w:rPr>
        <w:t xml:space="preserve">, венерин башмачок крупноцветковый, тюльпан поникающий, </w:t>
      </w:r>
      <w:proofErr w:type="spellStart"/>
      <w:r w:rsidRPr="009B51EB">
        <w:rPr>
          <w:rFonts w:ascii="Times New Roman" w:eastAsia="Calibri" w:hAnsi="Times New Roman" w:cs="Times New Roman"/>
          <w:sz w:val="28"/>
          <w:szCs w:val="28"/>
        </w:rPr>
        <w:lastRenderedPageBreak/>
        <w:t>кандык</w:t>
      </w:r>
      <w:proofErr w:type="spellEnd"/>
      <w:r w:rsidRPr="009B51EB">
        <w:rPr>
          <w:rFonts w:ascii="Times New Roman" w:eastAsia="Calibri" w:hAnsi="Times New Roman" w:cs="Times New Roman"/>
          <w:sz w:val="28"/>
          <w:szCs w:val="28"/>
        </w:rPr>
        <w:t xml:space="preserve"> сибирский, ясколка крупная. Животный мир </w:t>
      </w:r>
      <w:proofErr w:type="spellStart"/>
      <w:r w:rsidRPr="009B51EB">
        <w:rPr>
          <w:rFonts w:ascii="Times New Roman" w:eastAsia="Calibri" w:hAnsi="Times New Roman" w:cs="Times New Roman"/>
          <w:sz w:val="28"/>
          <w:szCs w:val="28"/>
        </w:rPr>
        <w:t>Улантовой</w:t>
      </w:r>
      <w:proofErr w:type="spellEnd"/>
      <w:r w:rsidRPr="009B51EB">
        <w:rPr>
          <w:rFonts w:ascii="Times New Roman" w:eastAsia="Calibri" w:hAnsi="Times New Roman" w:cs="Times New Roman"/>
          <w:sz w:val="28"/>
          <w:szCs w:val="28"/>
        </w:rPr>
        <w:t xml:space="preserve"> горы разнообразен и самобытен. Особый интерес вызывает фауна насекомых, которых здесь выявлено более 300 видов.</w:t>
      </w:r>
    </w:p>
    <w:p w:rsidR="009B51EB" w:rsidRPr="009B51EB" w:rsidRDefault="009B51EB" w:rsidP="009B51EB">
      <w:pPr>
        <w:tabs>
          <w:tab w:val="left" w:pos="709"/>
          <w:tab w:val="left" w:pos="851"/>
          <w:tab w:val="left" w:pos="7797"/>
        </w:tabs>
        <w:spacing w:after="0" w:line="240" w:lineRule="auto"/>
        <w:ind w:firstLine="709"/>
        <w:jc w:val="both"/>
        <w:rPr>
          <w:rFonts w:ascii="Times New Roman" w:eastAsia="Calibri" w:hAnsi="Times New Roman" w:cs="Times New Roman"/>
          <w:sz w:val="28"/>
          <w:szCs w:val="28"/>
        </w:rPr>
      </w:pPr>
      <w:proofErr w:type="spellStart"/>
      <w:r w:rsidRPr="009B51EB">
        <w:rPr>
          <w:rFonts w:ascii="Times New Roman" w:eastAsia="Calibri" w:hAnsi="Times New Roman" w:cs="Times New Roman"/>
          <w:sz w:val="28"/>
          <w:szCs w:val="28"/>
          <w:u w:val="single"/>
        </w:rPr>
        <w:t>Буготакские</w:t>
      </w:r>
      <w:proofErr w:type="spellEnd"/>
      <w:r w:rsidRPr="009B51EB">
        <w:rPr>
          <w:rFonts w:ascii="Times New Roman" w:eastAsia="Calibri" w:hAnsi="Times New Roman" w:cs="Times New Roman"/>
          <w:sz w:val="28"/>
          <w:szCs w:val="28"/>
          <w:u w:val="single"/>
        </w:rPr>
        <w:t xml:space="preserve"> сопки</w:t>
      </w:r>
      <w:r w:rsidRPr="009B51EB">
        <w:rPr>
          <w:rFonts w:ascii="Times New Roman" w:eastAsia="Calibri" w:hAnsi="Times New Roman" w:cs="Times New Roman"/>
          <w:b/>
          <w:sz w:val="28"/>
          <w:szCs w:val="28"/>
        </w:rPr>
        <w:t xml:space="preserve"> -</w:t>
      </w:r>
      <w:r w:rsidRPr="009B51EB">
        <w:rPr>
          <w:rFonts w:ascii="Times New Roman" w:eastAsia="Calibri" w:hAnsi="Times New Roman" w:cs="Times New Roman"/>
          <w:sz w:val="28"/>
          <w:szCs w:val="28"/>
        </w:rPr>
        <w:t xml:space="preserve"> ботанический памятник природы. Памятник природы федерального значения. Площадь: 0,701 тыс. га. Находятся в окрестностях             </w:t>
      </w:r>
      <w:proofErr w:type="spellStart"/>
      <w:r w:rsidRPr="009B51EB">
        <w:rPr>
          <w:rFonts w:ascii="Times New Roman" w:eastAsia="Calibri" w:hAnsi="Times New Roman" w:cs="Times New Roman"/>
          <w:sz w:val="28"/>
          <w:szCs w:val="28"/>
        </w:rPr>
        <w:t>р.п</w:t>
      </w:r>
      <w:proofErr w:type="spellEnd"/>
      <w:r w:rsidRPr="009B51EB">
        <w:rPr>
          <w:rFonts w:ascii="Times New Roman" w:eastAsia="Calibri" w:hAnsi="Times New Roman" w:cs="Times New Roman"/>
          <w:sz w:val="28"/>
          <w:szCs w:val="28"/>
        </w:rPr>
        <w:t xml:space="preserve">. Горный, в </w:t>
      </w:r>
      <w:smartTag w:uri="urn:schemas-microsoft-com:office:smarttags" w:element="metricconverter">
        <w:smartTagPr>
          <w:attr w:name="ProductID" w:val="80 км"/>
        </w:smartTagPr>
        <w:r w:rsidRPr="009B51EB">
          <w:rPr>
            <w:rFonts w:ascii="Times New Roman" w:eastAsia="Calibri" w:hAnsi="Times New Roman" w:cs="Times New Roman"/>
            <w:sz w:val="28"/>
            <w:szCs w:val="28"/>
          </w:rPr>
          <w:t>80 км</w:t>
        </w:r>
      </w:smartTag>
      <w:r w:rsidRPr="009B51EB">
        <w:rPr>
          <w:rFonts w:ascii="Times New Roman" w:eastAsia="Calibri" w:hAnsi="Times New Roman" w:cs="Times New Roman"/>
          <w:sz w:val="28"/>
          <w:szCs w:val="28"/>
        </w:rPr>
        <w:t xml:space="preserve"> от г. Новосибирска. Сопки представляют собой холмы – отроги </w:t>
      </w:r>
      <w:proofErr w:type="spellStart"/>
      <w:r w:rsidRPr="009B51EB">
        <w:rPr>
          <w:rFonts w:ascii="Times New Roman" w:eastAsia="Calibri" w:hAnsi="Times New Roman" w:cs="Times New Roman"/>
          <w:sz w:val="28"/>
          <w:szCs w:val="28"/>
        </w:rPr>
        <w:t>Салаирского</w:t>
      </w:r>
      <w:proofErr w:type="spellEnd"/>
      <w:r w:rsidRPr="009B51EB">
        <w:rPr>
          <w:rFonts w:ascii="Times New Roman" w:eastAsia="Calibri" w:hAnsi="Times New Roman" w:cs="Times New Roman"/>
          <w:sz w:val="28"/>
          <w:szCs w:val="28"/>
        </w:rPr>
        <w:t xml:space="preserve"> кряжа, высотой 350-</w:t>
      </w:r>
      <w:smartTag w:uri="urn:schemas-microsoft-com:office:smarttags" w:element="metricconverter">
        <w:smartTagPr>
          <w:attr w:name="ProductID" w:val="400 м"/>
        </w:smartTagPr>
        <w:r w:rsidRPr="009B51EB">
          <w:rPr>
            <w:rFonts w:ascii="Times New Roman" w:eastAsia="Calibri" w:hAnsi="Times New Roman" w:cs="Times New Roman"/>
            <w:sz w:val="28"/>
            <w:szCs w:val="28"/>
          </w:rPr>
          <w:t>400 м</w:t>
        </w:r>
      </w:smartTag>
      <w:r w:rsidRPr="009B51EB">
        <w:rPr>
          <w:rFonts w:ascii="Times New Roman" w:eastAsia="Calibri" w:hAnsi="Times New Roman" w:cs="Times New Roman"/>
          <w:sz w:val="28"/>
          <w:szCs w:val="28"/>
        </w:rPr>
        <w:t xml:space="preserve"> над уровнем моря. Включают в себя сопки Лысую (</w:t>
      </w:r>
      <w:smartTag w:uri="urn:schemas-microsoft-com:office:smarttags" w:element="metricconverter">
        <w:smartTagPr>
          <w:attr w:name="ProductID" w:val="360 м"/>
        </w:smartTagPr>
        <w:r w:rsidRPr="009B51EB">
          <w:rPr>
            <w:rFonts w:ascii="Times New Roman" w:eastAsia="Calibri" w:hAnsi="Times New Roman" w:cs="Times New Roman"/>
            <w:sz w:val="28"/>
            <w:szCs w:val="28"/>
          </w:rPr>
          <w:t>360 м</w:t>
        </w:r>
      </w:smartTag>
      <w:r w:rsidRPr="009B51EB">
        <w:rPr>
          <w:rFonts w:ascii="Times New Roman" w:eastAsia="Calibri" w:hAnsi="Times New Roman" w:cs="Times New Roman"/>
          <w:sz w:val="28"/>
          <w:szCs w:val="28"/>
        </w:rPr>
        <w:t>), Мохнатую (</w:t>
      </w:r>
      <w:smartTag w:uri="urn:schemas-microsoft-com:office:smarttags" w:element="metricconverter">
        <w:smartTagPr>
          <w:attr w:name="ProductID" w:val="378 м"/>
        </w:smartTagPr>
        <w:r w:rsidRPr="009B51EB">
          <w:rPr>
            <w:rFonts w:ascii="Times New Roman" w:eastAsia="Calibri" w:hAnsi="Times New Roman" w:cs="Times New Roman"/>
            <w:sz w:val="28"/>
            <w:szCs w:val="28"/>
          </w:rPr>
          <w:t>378 м</w:t>
        </w:r>
      </w:smartTag>
      <w:r w:rsidRPr="009B51EB">
        <w:rPr>
          <w:rFonts w:ascii="Times New Roman" w:eastAsia="Calibri" w:hAnsi="Times New Roman" w:cs="Times New Roman"/>
          <w:sz w:val="28"/>
          <w:szCs w:val="28"/>
        </w:rPr>
        <w:t>), Большую (</w:t>
      </w:r>
      <w:smartTag w:uri="urn:schemas-microsoft-com:office:smarttags" w:element="metricconverter">
        <w:smartTagPr>
          <w:attr w:name="ProductID" w:val="381 м"/>
        </w:smartTagPr>
        <w:r w:rsidRPr="009B51EB">
          <w:rPr>
            <w:rFonts w:ascii="Times New Roman" w:eastAsia="Calibri" w:hAnsi="Times New Roman" w:cs="Times New Roman"/>
            <w:sz w:val="28"/>
            <w:szCs w:val="28"/>
          </w:rPr>
          <w:t>381 м</w:t>
        </w:r>
      </w:smartTag>
      <w:r w:rsidRPr="009B51EB">
        <w:rPr>
          <w:rFonts w:ascii="Times New Roman" w:eastAsia="Calibri" w:hAnsi="Times New Roman" w:cs="Times New Roman"/>
          <w:sz w:val="28"/>
          <w:szCs w:val="28"/>
        </w:rPr>
        <w:t>), Безымянную (</w:t>
      </w:r>
      <w:smartTag w:uri="urn:schemas-microsoft-com:office:smarttags" w:element="metricconverter">
        <w:smartTagPr>
          <w:attr w:name="ProductID" w:val="370 м"/>
        </w:smartTagPr>
        <w:r w:rsidRPr="009B51EB">
          <w:rPr>
            <w:rFonts w:ascii="Times New Roman" w:eastAsia="Calibri" w:hAnsi="Times New Roman" w:cs="Times New Roman"/>
            <w:sz w:val="28"/>
            <w:szCs w:val="28"/>
          </w:rPr>
          <w:t>370 м</w:t>
        </w:r>
      </w:smartTag>
      <w:r w:rsidRPr="009B51EB">
        <w:rPr>
          <w:rFonts w:ascii="Times New Roman" w:eastAsia="Calibri" w:hAnsi="Times New Roman" w:cs="Times New Roman"/>
          <w:sz w:val="28"/>
          <w:szCs w:val="28"/>
        </w:rPr>
        <w:t xml:space="preserve">), болото Большое Солнечное и малые сопки (их более 10). Сопки растянулись почти на </w:t>
      </w:r>
      <w:smartTag w:uri="urn:schemas-microsoft-com:office:smarttags" w:element="metricconverter">
        <w:smartTagPr>
          <w:attr w:name="ProductID" w:val="100 км"/>
        </w:smartTagPr>
        <w:r w:rsidRPr="009B51EB">
          <w:rPr>
            <w:rFonts w:ascii="Times New Roman" w:eastAsia="Calibri" w:hAnsi="Times New Roman" w:cs="Times New Roman"/>
            <w:sz w:val="28"/>
            <w:szCs w:val="28"/>
          </w:rPr>
          <w:t>100 км</w:t>
        </w:r>
      </w:smartTag>
      <w:r w:rsidRPr="009B51EB">
        <w:rPr>
          <w:rFonts w:ascii="Times New Roman" w:eastAsia="Calibri" w:hAnsi="Times New Roman" w:cs="Times New Roman"/>
          <w:sz w:val="28"/>
          <w:szCs w:val="28"/>
        </w:rPr>
        <w:t xml:space="preserve">. Они образовались в </w:t>
      </w:r>
      <w:proofErr w:type="spellStart"/>
      <w:r w:rsidRPr="009B51EB">
        <w:rPr>
          <w:rFonts w:ascii="Times New Roman" w:eastAsia="Calibri" w:hAnsi="Times New Roman" w:cs="Times New Roman"/>
          <w:sz w:val="28"/>
          <w:szCs w:val="28"/>
        </w:rPr>
        <w:t>салаирскую</w:t>
      </w:r>
      <w:proofErr w:type="spellEnd"/>
      <w:r w:rsidRPr="009B51EB">
        <w:rPr>
          <w:rFonts w:ascii="Times New Roman" w:eastAsia="Calibri" w:hAnsi="Times New Roman" w:cs="Times New Roman"/>
          <w:sz w:val="28"/>
          <w:szCs w:val="28"/>
        </w:rPr>
        <w:t xml:space="preserve"> эпоху, представляют собой застывшие конусообразные формы, состоящие из интрузивных пород (базальтов, диабазов и кварцевых </w:t>
      </w:r>
      <w:proofErr w:type="spellStart"/>
      <w:r w:rsidRPr="009B51EB">
        <w:rPr>
          <w:rFonts w:ascii="Times New Roman" w:eastAsia="Calibri" w:hAnsi="Times New Roman" w:cs="Times New Roman"/>
          <w:sz w:val="28"/>
          <w:szCs w:val="28"/>
        </w:rPr>
        <w:t>альбитофиров</w:t>
      </w:r>
      <w:proofErr w:type="spellEnd"/>
      <w:r w:rsidRPr="009B51EB">
        <w:rPr>
          <w:rFonts w:ascii="Times New Roman" w:eastAsia="Calibri" w:hAnsi="Times New Roman" w:cs="Times New Roman"/>
          <w:sz w:val="28"/>
          <w:szCs w:val="28"/>
        </w:rPr>
        <w:t>).</w:t>
      </w:r>
    </w:p>
    <w:p w:rsidR="009B51EB" w:rsidRPr="009B51EB" w:rsidRDefault="009B51EB" w:rsidP="009B51EB">
      <w:pPr>
        <w:tabs>
          <w:tab w:val="left" w:pos="709"/>
          <w:tab w:val="left" w:pos="851"/>
          <w:tab w:val="left" w:pos="7797"/>
        </w:tabs>
        <w:spacing w:after="0" w:line="240" w:lineRule="auto"/>
        <w:ind w:firstLine="709"/>
        <w:jc w:val="both"/>
        <w:rPr>
          <w:rFonts w:ascii="Times New Roman" w:eastAsia="Calibri" w:hAnsi="Times New Roman" w:cs="Times New Roman"/>
          <w:sz w:val="28"/>
          <w:szCs w:val="28"/>
        </w:rPr>
      </w:pPr>
      <w:r w:rsidRPr="009B51EB">
        <w:rPr>
          <w:rFonts w:ascii="Times New Roman" w:eastAsia="Calibri" w:hAnsi="Times New Roman" w:cs="Times New Roman"/>
          <w:sz w:val="28"/>
          <w:szCs w:val="28"/>
        </w:rPr>
        <w:t xml:space="preserve">Это своеобразные </w:t>
      </w:r>
      <w:proofErr w:type="spellStart"/>
      <w:r w:rsidRPr="009B51EB">
        <w:rPr>
          <w:rFonts w:ascii="Times New Roman" w:eastAsia="Calibri" w:hAnsi="Times New Roman" w:cs="Times New Roman"/>
          <w:sz w:val="28"/>
          <w:szCs w:val="28"/>
        </w:rPr>
        <w:t>микрозаповедники</w:t>
      </w:r>
      <w:proofErr w:type="spellEnd"/>
      <w:r w:rsidRPr="009B51EB">
        <w:rPr>
          <w:rFonts w:ascii="Times New Roman" w:eastAsia="Calibri" w:hAnsi="Times New Roman" w:cs="Times New Roman"/>
          <w:sz w:val="28"/>
          <w:szCs w:val="28"/>
        </w:rPr>
        <w:t xml:space="preserve">. Местная флора и фауна чрезвычайно своеобразны, включают в себя лесное, луговое, болотное и даже степное сообщества. Среди растений, много занесенных в Красную книгу Новосибирской области: венерин башмачок, черника, ковыль Залесского, ковыль перистый, прострел Турчанинова. Особого внимания заслуживают бабочки (аполлон, махаон, </w:t>
      </w:r>
      <w:proofErr w:type="spellStart"/>
      <w:r w:rsidRPr="009B51EB">
        <w:rPr>
          <w:rFonts w:ascii="Times New Roman" w:eastAsia="Calibri" w:hAnsi="Times New Roman" w:cs="Times New Roman"/>
          <w:sz w:val="28"/>
          <w:szCs w:val="28"/>
        </w:rPr>
        <w:t>сенница</w:t>
      </w:r>
      <w:proofErr w:type="spellEnd"/>
      <w:r w:rsidRPr="009B51EB">
        <w:rPr>
          <w:rFonts w:ascii="Times New Roman" w:eastAsia="Calibri" w:hAnsi="Times New Roman" w:cs="Times New Roman"/>
          <w:sz w:val="28"/>
          <w:szCs w:val="28"/>
        </w:rPr>
        <w:t xml:space="preserve"> Гера) и исключительно редкие виды стрекоз (</w:t>
      </w:r>
      <w:proofErr w:type="spellStart"/>
      <w:r w:rsidRPr="009B51EB">
        <w:rPr>
          <w:rFonts w:ascii="Times New Roman" w:eastAsia="Calibri" w:hAnsi="Times New Roman" w:cs="Times New Roman"/>
          <w:sz w:val="28"/>
          <w:szCs w:val="28"/>
        </w:rPr>
        <w:t>макрамия</w:t>
      </w:r>
      <w:proofErr w:type="spellEnd"/>
      <w:r w:rsidRPr="009B51EB">
        <w:rPr>
          <w:rFonts w:ascii="Times New Roman" w:eastAsia="Calibri" w:hAnsi="Times New Roman" w:cs="Times New Roman"/>
          <w:sz w:val="28"/>
          <w:szCs w:val="28"/>
        </w:rPr>
        <w:t xml:space="preserve"> сибирская, дедка </w:t>
      </w:r>
      <w:proofErr w:type="spellStart"/>
      <w:r w:rsidRPr="009B51EB">
        <w:rPr>
          <w:rFonts w:ascii="Times New Roman" w:eastAsia="Calibri" w:hAnsi="Times New Roman" w:cs="Times New Roman"/>
          <w:sz w:val="28"/>
          <w:szCs w:val="28"/>
        </w:rPr>
        <w:t>пятноглазый</w:t>
      </w:r>
      <w:proofErr w:type="spellEnd"/>
      <w:r w:rsidRPr="009B51EB">
        <w:rPr>
          <w:rFonts w:ascii="Times New Roman" w:eastAsia="Calibri" w:hAnsi="Times New Roman" w:cs="Times New Roman"/>
          <w:sz w:val="28"/>
          <w:szCs w:val="28"/>
        </w:rPr>
        <w:t xml:space="preserve"> и др.). Знаменитый аполлон занесен в Международную Красную книгу. В лесах и окрестностях </w:t>
      </w:r>
      <w:proofErr w:type="spellStart"/>
      <w:r w:rsidRPr="009B51EB">
        <w:rPr>
          <w:rFonts w:ascii="Times New Roman" w:eastAsia="Calibri" w:hAnsi="Times New Roman" w:cs="Times New Roman"/>
          <w:sz w:val="28"/>
          <w:szCs w:val="28"/>
        </w:rPr>
        <w:t>Буготакских</w:t>
      </w:r>
      <w:proofErr w:type="spellEnd"/>
      <w:r w:rsidRPr="009B51EB">
        <w:rPr>
          <w:rFonts w:ascii="Times New Roman" w:eastAsia="Calibri" w:hAnsi="Times New Roman" w:cs="Times New Roman"/>
          <w:sz w:val="28"/>
          <w:szCs w:val="28"/>
        </w:rPr>
        <w:t xml:space="preserve"> сопок водятся зайцы, лисы, косули, лоси, сурки. Летом есть возможность сбора дикорастущих ягод, грибов, лекарственных растений, папоротника. </w:t>
      </w:r>
    </w:p>
    <w:p w:rsidR="009B51EB" w:rsidRPr="009B51EB" w:rsidRDefault="009B51EB" w:rsidP="009B51EB">
      <w:pPr>
        <w:spacing w:after="0" w:line="240" w:lineRule="auto"/>
        <w:jc w:val="both"/>
        <w:rPr>
          <w:rFonts w:ascii="Times New Roman" w:hAnsi="Times New Roman" w:cs="Times New Roman"/>
          <w:b/>
          <w:sz w:val="28"/>
          <w:szCs w:val="28"/>
        </w:rPr>
      </w:pPr>
      <w:r w:rsidRPr="009B51EB">
        <w:rPr>
          <w:rFonts w:ascii="Times New Roman" w:hAnsi="Times New Roman" w:cs="Times New Roman"/>
          <w:sz w:val="28"/>
          <w:szCs w:val="28"/>
        </w:rPr>
        <w:t xml:space="preserve">      </w:t>
      </w:r>
    </w:p>
    <w:p w:rsidR="009B51EB" w:rsidRPr="009B51EB" w:rsidRDefault="009B51EB" w:rsidP="009B51EB">
      <w:pPr>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b/>
          <w:i/>
          <w:iCs/>
          <w:sz w:val="28"/>
          <w:szCs w:val="28"/>
        </w:rPr>
        <w:t>7. Интеграционный потенциал.</w:t>
      </w:r>
    </w:p>
    <w:p w:rsidR="009B51EB" w:rsidRPr="009B51EB" w:rsidRDefault="009B51EB" w:rsidP="009B51EB">
      <w:pPr>
        <w:spacing w:after="0" w:line="240" w:lineRule="auto"/>
        <w:ind w:firstLine="720"/>
        <w:jc w:val="both"/>
        <w:rPr>
          <w:rFonts w:ascii="Times New Roman" w:hAnsi="Times New Roman" w:cs="Times New Roman"/>
          <w:sz w:val="28"/>
          <w:szCs w:val="28"/>
        </w:rPr>
      </w:pPr>
    </w:p>
    <w:p w:rsidR="009B51EB" w:rsidRPr="009B51EB" w:rsidRDefault="009B51EB" w:rsidP="009B51EB">
      <w:pPr>
        <w:shd w:val="clear" w:color="auto" w:fill="FFFFFF"/>
        <w:tabs>
          <w:tab w:val="left" w:pos="1482"/>
        </w:tabs>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pacing w:val="1"/>
          <w:sz w:val="28"/>
          <w:szCs w:val="28"/>
        </w:rPr>
        <w:t>Муниципальное образование Тогучинский район входит в состав Новосибир</w:t>
      </w:r>
      <w:r w:rsidRPr="009B51EB">
        <w:rPr>
          <w:rFonts w:ascii="Times New Roman" w:hAnsi="Times New Roman" w:cs="Times New Roman"/>
          <w:sz w:val="28"/>
          <w:szCs w:val="28"/>
        </w:rPr>
        <w:t>ской области. В соответствии с административно-территориальным делением от</w:t>
      </w:r>
      <w:r w:rsidRPr="009B51EB">
        <w:rPr>
          <w:rFonts w:ascii="Times New Roman" w:hAnsi="Times New Roman" w:cs="Times New Roman"/>
          <w:spacing w:val="-1"/>
          <w:sz w:val="28"/>
          <w:szCs w:val="28"/>
        </w:rPr>
        <w:t xml:space="preserve">носится к Сибирскому федеральному округу и входит в состав </w:t>
      </w:r>
      <w:proofErr w:type="gramStart"/>
      <w:r w:rsidRPr="009B51EB">
        <w:rPr>
          <w:rFonts w:ascii="Times New Roman" w:hAnsi="Times New Roman" w:cs="Times New Roman"/>
          <w:spacing w:val="-1"/>
          <w:sz w:val="28"/>
          <w:szCs w:val="28"/>
        </w:rPr>
        <w:t>Западно-Сибирского</w:t>
      </w:r>
      <w:proofErr w:type="gramEnd"/>
      <w:r w:rsidRPr="009B51EB">
        <w:rPr>
          <w:rFonts w:ascii="Times New Roman" w:hAnsi="Times New Roman" w:cs="Times New Roman"/>
          <w:spacing w:val="-1"/>
          <w:sz w:val="28"/>
          <w:szCs w:val="28"/>
        </w:rPr>
        <w:t xml:space="preserve"> </w:t>
      </w:r>
      <w:r w:rsidRPr="009B51EB">
        <w:rPr>
          <w:rFonts w:ascii="Times New Roman" w:hAnsi="Times New Roman" w:cs="Times New Roman"/>
          <w:sz w:val="28"/>
          <w:szCs w:val="28"/>
        </w:rPr>
        <w:t xml:space="preserve">экономического района, который имеет стабильные связи с субъектами Федерации – Алтайским краем, Кемеровской, Омской и Томской областями, Тюменской областью, а также с Казахстаном. Тогучинский район является пограничным </w:t>
      </w:r>
      <w:r w:rsidRPr="009B51EB">
        <w:rPr>
          <w:rFonts w:ascii="Times New Roman" w:hAnsi="Times New Roman" w:cs="Times New Roman"/>
          <w:spacing w:val="1"/>
          <w:sz w:val="28"/>
          <w:szCs w:val="28"/>
        </w:rPr>
        <w:t xml:space="preserve">районом с Кемеровской областью. </w:t>
      </w:r>
    </w:p>
    <w:p w:rsidR="009B51EB" w:rsidRPr="009B51EB" w:rsidRDefault="009B51EB" w:rsidP="009B51EB">
      <w:pPr>
        <w:shd w:val="clear" w:color="auto" w:fill="FFFFFF"/>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pacing w:val="1"/>
          <w:sz w:val="28"/>
          <w:szCs w:val="28"/>
        </w:rPr>
        <w:t xml:space="preserve">Территория района </w:t>
      </w:r>
      <w:r w:rsidRPr="009B51EB">
        <w:rPr>
          <w:rFonts w:ascii="Times New Roman" w:hAnsi="Times New Roman" w:cs="Times New Roman"/>
          <w:sz w:val="28"/>
          <w:szCs w:val="28"/>
        </w:rPr>
        <w:t xml:space="preserve">расположена в восточной части Новосибирской области, имеет прямые связи с крупными промышленными центрами Западной Сибири – Новосибирском (115 км от районного центра) и Кузбассом (180 км). </w:t>
      </w:r>
    </w:p>
    <w:p w:rsidR="009B51EB" w:rsidRPr="009B51EB" w:rsidRDefault="009B51EB" w:rsidP="009B51EB">
      <w:pPr>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z w:val="28"/>
          <w:szCs w:val="28"/>
        </w:rPr>
        <w:t xml:space="preserve">Тогучинский район является самым восточным районом Новосибирской области, граничит с Кемеровской областью. На юго-западе, западе и севере он граничит с Новосибирским, </w:t>
      </w:r>
      <w:proofErr w:type="spellStart"/>
      <w:r w:rsidRPr="009B51EB">
        <w:rPr>
          <w:rFonts w:ascii="Times New Roman" w:hAnsi="Times New Roman" w:cs="Times New Roman"/>
          <w:sz w:val="28"/>
          <w:szCs w:val="28"/>
        </w:rPr>
        <w:t>Болотнинским</w:t>
      </w:r>
      <w:proofErr w:type="spellEnd"/>
      <w:r w:rsidRPr="009B51EB">
        <w:rPr>
          <w:rFonts w:ascii="Times New Roman" w:hAnsi="Times New Roman" w:cs="Times New Roman"/>
          <w:sz w:val="28"/>
          <w:szCs w:val="28"/>
        </w:rPr>
        <w:t xml:space="preserve">, </w:t>
      </w:r>
      <w:proofErr w:type="spellStart"/>
      <w:r w:rsidRPr="009B51EB">
        <w:rPr>
          <w:rFonts w:ascii="Times New Roman" w:hAnsi="Times New Roman" w:cs="Times New Roman"/>
          <w:sz w:val="28"/>
          <w:szCs w:val="28"/>
        </w:rPr>
        <w:t>Искитимским</w:t>
      </w:r>
      <w:proofErr w:type="spellEnd"/>
      <w:r w:rsidRPr="009B51EB">
        <w:rPr>
          <w:rFonts w:ascii="Times New Roman" w:hAnsi="Times New Roman" w:cs="Times New Roman"/>
          <w:sz w:val="28"/>
          <w:szCs w:val="28"/>
        </w:rPr>
        <w:t xml:space="preserve">, </w:t>
      </w:r>
      <w:proofErr w:type="spellStart"/>
      <w:r w:rsidRPr="009B51EB">
        <w:rPr>
          <w:rFonts w:ascii="Times New Roman" w:hAnsi="Times New Roman" w:cs="Times New Roman"/>
          <w:sz w:val="28"/>
          <w:szCs w:val="28"/>
        </w:rPr>
        <w:t>Маслянинским</w:t>
      </w:r>
      <w:proofErr w:type="spellEnd"/>
      <w:r w:rsidRPr="009B51EB">
        <w:rPr>
          <w:rFonts w:ascii="Times New Roman" w:hAnsi="Times New Roman" w:cs="Times New Roman"/>
          <w:sz w:val="28"/>
          <w:szCs w:val="28"/>
        </w:rPr>
        <w:t xml:space="preserve"> районами. Тогучинский район – один из крупных районов области, общая площадь составляет 3,4% территории Новосибирской области. </w:t>
      </w:r>
    </w:p>
    <w:p w:rsidR="009B51EB" w:rsidRPr="009B51EB" w:rsidRDefault="009B51EB" w:rsidP="009B51EB">
      <w:pPr>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z w:val="28"/>
          <w:szCs w:val="28"/>
        </w:rPr>
        <w:t>Административный центр – г. Тогучин с населением</w:t>
      </w:r>
      <w:r w:rsidRPr="009B51EB">
        <w:rPr>
          <w:rFonts w:ascii="Times New Roman" w:hAnsi="Times New Roman" w:cs="Times New Roman"/>
          <w:b/>
          <w:bCs/>
          <w:sz w:val="28"/>
          <w:szCs w:val="28"/>
        </w:rPr>
        <w:t xml:space="preserve"> </w:t>
      </w:r>
      <w:r w:rsidRPr="009B51EB">
        <w:rPr>
          <w:rFonts w:ascii="Times New Roman" w:hAnsi="Times New Roman" w:cs="Times New Roman"/>
          <w:sz w:val="28"/>
          <w:szCs w:val="28"/>
        </w:rPr>
        <w:t>21064</w:t>
      </w:r>
      <w:r w:rsidRPr="009B51EB">
        <w:rPr>
          <w:rFonts w:ascii="Times New Roman" w:hAnsi="Times New Roman" w:cs="Times New Roman"/>
          <w:b/>
          <w:bCs/>
          <w:sz w:val="28"/>
          <w:szCs w:val="28"/>
        </w:rPr>
        <w:t xml:space="preserve"> </w:t>
      </w:r>
      <w:r w:rsidRPr="009B51EB">
        <w:rPr>
          <w:rFonts w:ascii="Times New Roman" w:hAnsi="Times New Roman" w:cs="Times New Roman"/>
          <w:sz w:val="28"/>
          <w:szCs w:val="28"/>
        </w:rPr>
        <w:t>человека расположен на реке Иня, правом притоке реки Оби, на железнодорожной магистрали Новосибирск – Кузбасс. Н</w:t>
      </w:r>
      <w:r w:rsidRPr="009B51EB">
        <w:rPr>
          <w:rFonts w:ascii="Times New Roman" w:hAnsi="Times New Roman" w:cs="Times New Roman"/>
          <w:bCs/>
          <w:sz w:val="28"/>
          <w:szCs w:val="28"/>
        </w:rPr>
        <w:t xml:space="preserve">аходится в 125 км от г. Новосибирска, </w:t>
      </w:r>
      <w:r w:rsidRPr="009B51EB">
        <w:rPr>
          <w:rFonts w:ascii="Times New Roman" w:hAnsi="Times New Roman" w:cs="Times New Roman"/>
          <w:sz w:val="28"/>
          <w:szCs w:val="28"/>
        </w:rPr>
        <w:t xml:space="preserve">в северо-восточной части Новосибирской области. </w:t>
      </w:r>
    </w:p>
    <w:p w:rsidR="009B51EB" w:rsidRPr="009B51EB" w:rsidRDefault="009B51EB" w:rsidP="009B51EB">
      <w:pPr>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z w:val="28"/>
          <w:szCs w:val="28"/>
        </w:rPr>
        <w:lastRenderedPageBreak/>
        <w:t xml:space="preserve">Транспортные связи внутри Тогучинского района и районного центра с областным центром осуществляются, при помощи автомобильного транспорта (личные автомобили), с использованием сети автобусных маршрутов и пригородного железнодорожного сообщения. Такая специфическая конфигурация и месторасположение района органично встраивает район в агломерационные процессы; связанной существенными миграционными, инфраструктурными, социально-экономическими, образовательными и другими связями. </w:t>
      </w:r>
    </w:p>
    <w:p w:rsidR="009B51EB" w:rsidRPr="009B51EB" w:rsidRDefault="009B51EB" w:rsidP="009B51EB">
      <w:pPr>
        <w:shd w:val="clear" w:color="auto" w:fill="FFFFFF"/>
        <w:tabs>
          <w:tab w:val="left" w:pos="1482"/>
        </w:tabs>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pacing w:val="1"/>
          <w:sz w:val="28"/>
          <w:szCs w:val="28"/>
        </w:rPr>
        <w:t xml:space="preserve"> </w:t>
      </w:r>
      <w:r w:rsidRPr="009B51EB">
        <w:rPr>
          <w:rFonts w:ascii="Times New Roman" w:hAnsi="Times New Roman" w:cs="Times New Roman"/>
          <w:sz w:val="28"/>
          <w:szCs w:val="28"/>
        </w:rPr>
        <w:t>Тогучинский</w:t>
      </w:r>
      <w:r w:rsidRPr="009B51EB">
        <w:rPr>
          <w:rFonts w:ascii="Times New Roman" w:hAnsi="Times New Roman" w:cs="Times New Roman"/>
          <w:spacing w:val="1"/>
          <w:sz w:val="28"/>
          <w:szCs w:val="28"/>
        </w:rPr>
        <w:t xml:space="preserve"> район имеет удобное географическое положение, прямые связи с крупными промышленными центрами Западной Сибири – г. Новосибирском и городами Кемеровской области (через район проходит железнодорожная линия Новосибирск – Ленинск-Кузнецк), благоприятный рельеф и хорошие инженерно-геологические условия. </w:t>
      </w:r>
    </w:p>
    <w:p w:rsidR="009B51EB" w:rsidRPr="009B51EB" w:rsidRDefault="009B51EB" w:rsidP="009B51EB">
      <w:pPr>
        <w:shd w:val="clear" w:color="auto" w:fill="FFFFFF"/>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z w:val="28"/>
          <w:szCs w:val="28"/>
        </w:rPr>
        <w:t>Через Тогучинский район про</w:t>
      </w:r>
      <w:r w:rsidRPr="009B51EB">
        <w:rPr>
          <w:rFonts w:ascii="Times New Roman" w:hAnsi="Times New Roman" w:cs="Times New Roman"/>
          <w:spacing w:val="-4"/>
          <w:sz w:val="28"/>
          <w:szCs w:val="28"/>
        </w:rPr>
        <w:t>ходят:</w:t>
      </w:r>
    </w:p>
    <w:p w:rsidR="009B51EB" w:rsidRPr="009B51EB" w:rsidRDefault="009B51EB" w:rsidP="009B51EB">
      <w:pPr>
        <w:numPr>
          <w:ilvl w:val="0"/>
          <w:numId w:val="5"/>
        </w:numPr>
        <w:shd w:val="clear" w:color="auto" w:fill="FFFFFF"/>
        <w:tabs>
          <w:tab w:val="left" w:pos="851"/>
        </w:tabs>
        <w:spacing w:after="0" w:line="240" w:lineRule="auto"/>
        <w:ind w:left="0" w:firstLine="567"/>
        <w:jc w:val="both"/>
        <w:rPr>
          <w:rFonts w:ascii="Times New Roman" w:hAnsi="Times New Roman" w:cs="Times New Roman"/>
          <w:sz w:val="28"/>
          <w:szCs w:val="28"/>
        </w:rPr>
      </w:pPr>
      <w:r w:rsidRPr="009B51EB">
        <w:rPr>
          <w:rFonts w:ascii="Times New Roman" w:hAnsi="Times New Roman" w:cs="Times New Roman"/>
          <w:sz w:val="28"/>
          <w:szCs w:val="28"/>
        </w:rPr>
        <w:t>железнодорожная линия Новосибирск – Ленинск-Кузнецк;</w:t>
      </w:r>
    </w:p>
    <w:p w:rsidR="009B51EB" w:rsidRPr="009B51EB" w:rsidRDefault="009B51EB" w:rsidP="009B51EB">
      <w:pPr>
        <w:numPr>
          <w:ilvl w:val="0"/>
          <w:numId w:val="6"/>
        </w:numPr>
        <w:shd w:val="clear" w:color="auto" w:fill="FFFFFF"/>
        <w:tabs>
          <w:tab w:val="left" w:pos="851"/>
        </w:tabs>
        <w:spacing w:after="0" w:line="240" w:lineRule="auto"/>
        <w:ind w:left="0" w:firstLine="567"/>
        <w:jc w:val="both"/>
        <w:rPr>
          <w:rFonts w:ascii="Times New Roman" w:hAnsi="Times New Roman" w:cs="Times New Roman"/>
          <w:sz w:val="28"/>
          <w:szCs w:val="28"/>
        </w:rPr>
      </w:pPr>
      <w:r w:rsidRPr="009B51EB">
        <w:rPr>
          <w:rFonts w:ascii="Times New Roman" w:hAnsi="Times New Roman" w:cs="Times New Roman"/>
          <w:sz w:val="28"/>
          <w:szCs w:val="28"/>
        </w:rPr>
        <w:t xml:space="preserve">нефтепровод Сокур – Плотниково, принадлежащий и обслуживаемый ЛПВС «Сокур» </w:t>
      </w:r>
      <w:proofErr w:type="spellStart"/>
      <w:r w:rsidRPr="009B51EB">
        <w:rPr>
          <w:rFonts w:ascii="Times New Roman" w:hAnsi="Times New Roman" w:cs="Times New Roman"/>
          <w:sz w:val="28"/>
          <w:szCs w:val="28"/>
        </w:rPr>
        <w:t>Мошковского</w:t>
      </w:r>
      <w:proofErr w:type="spellEnd"/>
      <w:r w:rsidRPr="009B51EB">
        <w:rPr>
          <w:rFonts w:ascii="Times New Roman" w:hAnsi="Times New Roman" w:cs="Times New Roman"/>
          <w:sz w:val="28"/>
          <w:szCs w:val="28"/>
        </w:rPr>
        <w:t xml:space="preserve"> района. Общая протяженность около 50 км, пересекает территорию района в северной части с запада 3 км севернее НП Кайлы </w:t>
      </w:r>
      <w:proofErr w:type="spellStart"/>
      <w:r w:rsidRPr="009B51EB">
        <w:rPr>
          <w:rFonts w:ascii="Times New Roman" w:hAnsi="Times New Roman" w:cs="Times New Roman"/>
          <w:sz w:val="28"/>
          <w:szCs w:val="28"/>
        </w:rPr>
        <w:t>Болотнинского</w:t>
      </w:r>
      <w:proofErr w:type="spellEnd"/>
      <w:r w:rsidRPr="009B51EB">
        <w:rPr>
          <w:rFonts w:ascii="Times New Roman" w:hAnsi="Times New Roman" w:cs="Times New Roman"/>
          <w:sz w:val="28"/>
          <w:szCs w:val="28"/>
        </w:rPr>
        <w:t xml:space="preserve"> </w:t>
      </w:r>
      <w:r w:rsidRPr="009B51EB">
        <w:rPr>
          <w:rFonts w:ascii="Times New Roman" w:hAnsi="Times New Roman" w:cs="Times New Roman"/>
          <w:spacing w:val="-1"/>
          <w:sz w:val="28"/>
          <w:szCs w:val="28"/>
        </w:rPr>
        <w:t>района по восточной границе;</w:t>
      </w:r>
    </w:p>
    <w:p w:rsidR="009B51EB" w:rsidRPr="009B51EB" w:rsidRDefault="009B51EB" w:rsidP="009B51EB">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9B51EB">
        <w:rPr>
          <w:rFonts w:ascii="Times New Roman" w:hAnsi="Times New Roman" w:cs="Times New Roman"/>
          <w:sz w:val="28"/>
          <w:szCs w:val="28"/>
        </w:rPr>
        <w:t xml:space="preserve">газопроводы: через населенный пункт Паровозный с севера на восток длиной 20 км Д 720 Р-5-5 атм. и через с. </w:t>
      </w:r>
      <w:proofErr w:type="spellStart"/>
      <w:r w:rsidRPr="009B51EB">
        <w:rPr>
          <w:rFonts w:ascii="Times New Roman" w:hAnsi="Times New Roman" w:cs="Times New Roman"/>
          <w:sz w:val="28"/>
          <w:szCs w:val="28"/>
        </w:rPr>
        <w:t>Шмаково</w:t>
      </w:r>
      <w:proofErr w:type="spellEnd"/>
      <w:r w:rsidRPr="009B51EB">
        <w:rPr>
          <w:rFonts w:ascii="Times New Roman" w:hAnsi="Times New Roman" w:cs="Times New Roman"/>
          <w:sz w:val="28"/>
          <w:szCs w:val="28"/>
        </w:rPr>
        <w:t xml:space="preserve"> с запада на юго-восток длина 8-10 км Д 720 Р-55 атм. действует с 1988 г.</w:t>
      </w:r>
    </w:p>
    <w:p w:rsidR="009B51EB" w:rsidRPr="009B51EB" w:rsidRDefault="009B51EB" w:rsidP="009B51EB">
      <w:pPr>
        <w:shd w:val="clear" w:color="auto" w:fill="FFFFFF"/>
        <w:spacing w:after="0" w:line="240" w:lineRule="auto"/>
        <w:ind w:firstLine="561"/>
        <w:jc w:val="both"/>
        <w:rPr>
          <w:rFonts w:ascii="Times New Roman" w:hAnsi="Times New Roman" w:cs="Times New Roman"/>
          <w:sz w:val="28"/>
          <w:szCs w:val="28"/>
        </w:rPr>
      </w:pPr>
      <w:r w:rsidRPr="009B51EB">
        <w:rPr>
          <w:rFonts w:ascii="Times New Roman" w:hAnsi="Times New Roman" w:cs="Times New Roman"/>
          <w:sz w:val="28"/>
          <w:szCs w:val="28"/>
        </w:rPr>
        <w:t>Над территорией Тогучинского района проходит воздушная трасса Новосибирск – Красноярск. Высота пролета воздушных судов более 3000 м.</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Расположение территории Тогучинского района как пригорода г. Новосибирска повлекло за собой, помимо обслуживания транзитных пассажиров и грузов, еще и развитие рекреационной составляющей (загородный отдых, дачные хозяйства и санаторно-курортное обслуживание), что также способствовало формированию широкой сети местных дорог. </w:t>
      </w:r>
      <w:r w:rsidRPr="009B51EB">
        <w:rPr>
          <w:rFonts w:ascii="Times New Roman" w:hAnsi="Times New Roman" w:cs="Times New Roman"/>
          <w:spacing w:val="1"/>
          <w:sz w:val="28"/>
          <w:szCs w:val="28"/>
        </w:rPr>
        <w:t xml:space="preserve">По левой стороне р. Иня от станции Восточная до станции </w:t>
      </w:r>
      <w:proofErr w:type="spellStart"/>
      <w:r w:rsidRPr="009B51EB">
        <w:rPr>
          <w:rFonts w:ascii="Times New Roman" w:hAnsi="Times New Roman" w:cs="Times New Roman"/>
          <w:spacing w:val="1"/>
          <w:sz w:val="28"/>
          <w:szCs w:val="28"/>
        </w:rPr>
        <w:t>Изынский</w:t>
      </w:r>
      <w:proofErr w:type="spellEnd"/>
      <w:r w:rsidRPr="009B51EB">
        <w:rPr>
          <w:rFonts w:ascii="Times New Roman" w:hAnsi="Times New Roman" w:cs="Times New Roman"/>
          <w:spacing w:val="1"/>
          <w:sz w:val="28"/>
          <w:szCs w:val="28"/>
        </w:rPr>
        <w:t xml:space="preserve"> расположены дачные участки (до 15 тыс. участков).</w:t>
      </w:r>
    </w:p>
    <w:p w:rsidR="009B51EB" w:rsidRPr="009B51EB" w:rsidRDefault="009B51EB" w:rsidP="009B51EB">
      <w:pPr>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Серьёзную роль в обеспечении экономической устойчивости Тогучинского района имеет организация сбыта жителям г. Новосибирска товаров и услуг                 </w:t>
      </w:r>
      <w:proofErr w:type="gramStart"/>
      <w:r w:rsidRPr="009B51EB">
        <w:rPr>
          <w:rFonts w:ascii="Times New Roman" w:hAnsi="Times New Roman" w:cs="Times New Roman"/>
          <w:sz w:val="28"/>
          <w:szCs w:val="28"/>
        </w:rPr>
        <w:t xml:space="preserve">   (</w:t>
      </w:r>
      <w:proofErr w:type="gramEnd"/>
      <w:r w:rsidRPr="009B51EB">
        <w:rPr>
          <w:rFonts w:ascii="Times New Roman" w:hAnsi="Times New Roman" w:cs="Times New Roman"/>
          <w:sz w:val="28"/>
          <w:szCs w:val="28"/>
        </w:rPr>
        <w:t xml:space="preserve">в том числе – продукции АПК и услуг в сфере туризма), производимых на территории Тогучинского района. Данные вопросы играют исключительно важную роль в обеспечении устойчивости социально-экономического развития Тогучинского района и должны быть предметом многостороннего межмуниципального сотрудничества между г. Новосибирском и </w:t>
      </w:r>
      <w:proofErr w:type="spellStart"/>
      <w:r w:rsidRPr="009B51EB">
        <w:rPr>
          <w:rFonts w:ascii="Times New Roman" w:hAnsi="Times New Roman" w:cs="Times New Roman"/>
          <w:sz w:val="28"/>
          <w:szCs w:val="28"/>
        </w:rPr>
        <w:t>Тогучинским</w:t>
      </w:r>
      <w:proofErr w:type="spellEnd"/>
      <w:r w:rsidRPr="009B51EB">
        <w:rPr>
          <w:rFonts w:ascii="Times New Roman" w:hAnsi="Times New Roman" w:cs="Times New Roman"/>
          <w:sz w:val="28"/>
          <w:szCs w:val="28"/>
        </w:rPr>
        <w:t xml:space="preserve"> районом.</w:t>
      </w:r>
    </w:p>
    <w:p w:rsidR="009B51EB" w:rsidRPr="009B51EB" w:rsidRDefault="009B51EB" w:rsidP="009B51EB">
      <w:pPr>
        <w:spacing w:after="0" w:line="240" w:lineRule="auto"/>
        <w:ind w:firstLine="720"/>
        <w:jc w:val="both"/>
        <w:rPr>
          <w:rFonts w:ascii="Times New Roman" w:hAnsi="Times New Roman" w:cs="Times New Roman"/>
          <w:i/>
          <w:iCs/>
          <w:sz w:val="28"/>
          <w:szCs w:val="28"/>
        </w:rPr>
      </w:pPr>
    </w:p>
    <w:p w:rsidR="009B51EB" w:rsidRPr="009B51EB" w:rsidRDefault="009B51EB" w:rsidP="009B51EB">
      <w:pPr>
        <w:tabs>
          <w:tab w:val="left" w:pos="567"/>
          <w:tab w:val="left" w:pos="1134"/>
        </w:tabs>
        <w:spacing w:after="0" w:line="240" w:lineRule="auto"/>
        <w:jc w:val="both"/>
        <w:rPr>
          <w:rFonts w:ascii="Times New Roman" w:hAnsi="Times New Roman" w:cs="Times New Roman"/>
          <w:sz w:val="28"/>
          <w:szCs w:val="28"/>
        </w:rPr>
      </w:pPr>
      <w:r w:rsidRPr="009B51EB">
        <w:rPr>
          <w:rFonts w:ascii="Times New Roman" w:hAnsi="Times New Roman" w:cs="Times New Roman"/>
          <w:b/>
          <w:bCs/>
          <w:i/>
          <w:iCs/>
          <w:sz w:val="28"/>
          <w:szCs w:val="28"/>
        </w:rPr>
        <w:tab/>
        <w:t>Таким образом, с экономической точки зрения Тогучинский район имеет несколько серьезных конкурентных преимуществ:</w:t>
      </w:r>
    </w:p>
    <w:p w:rsidR="009B51EB" w:rsidRPr="009B51EB" w:rsidRDefault="009B51EB" w:rsidP="009B51EB">
      <w:pPr>
        <w:tabs>
          <w:tab w:val="left" w:pos="0"/>
        </w:tabs>
        <w:suppressAutoHyphens/>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 xml:space="preserve">1. Тогучинский район богат природными ресурсами, в том числе земельными, ресурсами для промышленного и сельскохозяйственного освоения, сельскохозяйственные земли могут быть расширены землями запаса площадью 15,9 тыс. га, имеются разведанные полезные ископаемые: </w:t>
      </w:r>
      <w:r w:rsidRPr="009B51EB">
        <w:rPr>
          <w:rFonts w:ascii="Times New Roman" w:hAnsi="Times New Roman" w:cs="Times New Roman"/>
          <w:spacing w:val="-3"/>
          <w:sz w:val="28"/>
          <w:szCs w:val="28"/>
        </w:rPr>
        <w:t>твердые горючие (</w:t>
      </w:r>
      <w:r w:rsidRPr="009B51EB">
        <w:rPr>
          <w:rFonts w:ascii="Times New Roman" w:hAnsi="Times New Roman" w:cs="Times New Roman"/>
          <w:sz w:val="28"/>
          <w:szCs w:val="28"/>
        </w:rPr>
        <w:t xml:space="preserve">уголь, </w:t>
      </w:r>
      <w:r w:rsidRPr="009B51EB">
        <w:rPr>
          <w:rFonts w:ascii="Times New Roman" w:hAnsi="Times New Roman" w:cs="Times New Roman"/>
          <w:sz w:val="28"/>
          <w:szCs w:val="28"/>
        </w:rPr>
        <w:lastRenderedPageBreak/>
        <w:t>торф),</w:t>
      </w:r>
      <w:r w:rsidRPr="009B51EB">
        <w:rPr>
          <w:rFonts w:ascii="Times New Roman" w:hAnsi="Times New Roman" w:cs="Times New Roman"/>
          <w:spacing w:val="-3"/>
          <w:sz w:val="28"/>
          <w:szCs w:val="28"/>
        </w:rPr>
        <w:t xml:space="preserve"> </w:t>
      </w:r>
      <w:r w:rsidRPr="009B51EB">
        <w:rPr>
          <w:rFonts w:ascii="Times New Roman" w:hAnsi="Times New Roman" w:cs="Times New Roman"/>
          <w:spacing w:val="-1"/>
          <w:sz w:val="28"/>
          <w:szCs w:val="28"/>
        </w:rPr>
        <w:t>строительные материалы (</w:t>
      </w:r>
      <w:r w:rsidRPr="009B51EB">
        <w:rPr>
          <w:rFonts w:ascii="Times New Roman" w:hAnsi="Times New Roman" w:cs="Times New Roman"/>
          <w:spacing w:val="1"/>
          <w:sz w:val="28"/>
          <w:szCs w:val="28"/>
        </w:rPr>
        <w:t>глины тугоплавкие,</w:t>
      </w:r>
      <w:r w:rsidRPr="009B51EB">
        <w:rPr>
          <w:rFonts w:ascii="Times New Roman" w:hAnsi="Times New Roman" w:cs="Times New Roman"/>
          <w:spacing w:val="-1"/>
          <w:sz w:val="28"/>
          <w:szCs w:val="28"/>
        </w:rPr>
        <w:t xml:space="preserve"> </w:t>
      </w:r>
      <w:r w:rsidRPr="009B51EB">
        <w:rPr>
          <w:rFonts w:ascii="Times New Roman" w:hAnsi="Times New Roman" w:cs="Times New Roman"/>
          <w:sz w:val="28"/>
          <w:szCs w:val="28"/>
        </w:rPr>
        <w:t>известняки строительные,</w:t>
      </w:r>
      <w:r w:rsidRPr="009B51EB">
        <w:rPr>
          <w:rFonts w:ascii="Times New Roman" w:hAnsi="Times New Roman" w:cs="Times New Roman"/>
          <w:spacing w:val="8"/>
          <w:sz w:val="28"/>
          <w:szCs w:val="28"/>
        </w:rPr>
        <w:t xml:space="preserve"> базальты и строительные камни),</w:t>
      </w:r>
      <w:r w:rsidRPr="009B51EB">
        <w:rPr>
          <w:rFonts w:ascii="Times New Roman" w:hAnsi="Times New Roman" w:cs="Times New Roman"/>
          <w:sz w:val="28"/>
          <w:szCs w:val="28"/>
        </w:rPr>
        <w:t xml:space="preserve"> м</w:t>
      </w:r>
      <w:r w:rsidRPr="009B51EB">
        <w:rPr>
          <w:rFonts w:ascii="Times New Roman" w:hAnsi="Times New Roman" w:cs="Times New Roman"/>
          <w:spacing w:val="-1"/>
          <w:sz w:val="28"/>
          <w:szCs w:val="28"/>
        </w:rPr>
        <w:t>еталлические (</w:t>
      </w:r>
      <w:r w:rsidRPr="009B51EB">
        <w:rPr>
          <w:rFonts w:ascii="Times New Roman" w:hAnsi="Times New Roman" w:cs="Times New Roman"/>
          <w:sz w:val="28"/>
          <w:szCs w:val="28"/>
        </w:rPr>
        <w:t>золото).</w:t>
      </w:r>
    </w:p>
    <w:p w:rsidR="009B51EB" w:rsidRPr="009B51EB" w:rsidRDefault="009B51EB" w:rsidP="009B51EB">
      <w:pPr>
        <w:tabs>
          <w:tab w:val="left" w:pos="567"/>
          <w:tab w:val="left" w:pos="1080"/>
          <w:tab w:val="left" w:pos="1134"/>
        </w:tabs>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 xml:space="preserve">         2. В </w:t>
      </w:r>
      <w:proofErr w:type="spellStart"/>
      <w:r w:rsidRPr="009B51EB">
        <w:rPr>
          <w:rFonts w:ascii="Times New Roman" w:hAnsi="Times New Roman" w:cs="Times New Roman"/>
          <w:sz w:val="28"/>
          <w:szCs w:val="28"/>
        </w:rPr>
        <w:t>Тогучинском</w:t>
      </w:r>
      <w:proofErr w:type="spellEnd"/>
      <w:r w:rsidRPr="009B51EB">
        <w:rPr>
          <w:rFonts w:ascii="Times New Roman" w:hAnsi="Times New Roman" w:cs="Times New Roman"/>
          <w:sz w:val="28"/>
          <w:szCs w:val="28"/>
        </w:rPr>
        <w:t xml:space="preserve"> районе имеются крупные производства: промышленные, перерабатывающие, сельскохозяйственные предприятия по производству зерна, молока, мяса, основанные на использовании современных промышленных и аграрных технологий, современной техники последних поколений крупными промышленными предприятиями и сельхозпроизводителями. В районе созданы производственные мощности для выпуска инновационной продукции, возможностей освоения и производства новых видов продукции и услуг. Наличие недоиспользованных производственных мощностей на промышленных предприятиях.</w:t>
      </w:r>
    </w:p>
    <w:p w:rsidR="009B51EB" w:rsidRPr="009B51EB" w:rsidRDefault="009B51EB" w:rsidP="009B51EB">
      <w:pPr>
        <w:tabs>
          <w:tab w:val="left" w:pos="0"/>
        </w:tabs>
        <w:spacing w:after="0" w:line="240" w:lineRule="auto"/>
        <w:jc w:val="both"/>
        <w:rPr>
          <w:rFonts w:ascii="Times New Roman" w:hAnsi="Times New Roman" w:cs="Times New Roman"/>
          <w:sz w:val="28"/>
          <w:szCs w:val="28"/>
        </w:rPr>
      </w:pPr>
      <w:r w:rsidRPr="009B51EB">
        <w:rPr>
          <w:rFonts w:ascii="Times New Roman" w:hAnsi="Times New Roman" w:cs="Times New Roman"/>
          <w:sz w:val="28"/>
          <w:szCs w:val="28"/>
        </w:rPr>
        <w:tab/>
        <w:t>3. В районе высока инвестиционная активность крупных организаций и предприятий, а также субъектов малого и среднего предпринимательства.</w:t>
      </w:r>
    </w:p>
    <w:p w:rsidR="009B51EB" w:rsidRPr="009B51EB" w:rsidRDefault="009B51EB" w:rsidP="009B51EB">
      <w:pPr>
        <w:spacing w:after="0" w:line="240" w:lineRule="auto"/>
        <w:ind w:firstLine="567"/>
        <w:jc w:val="both"/>
        <w:rPr>
          <w:rFonts w:ascii="Times New Roman" w:hAnsi="Times New Roman" w:cs="Times New Roman"/>
          <w:sz w:val="28"/>
          <w:szCs w:val="28"/>
        </w:rPr>
      </w:pPr>
      <w:r w:rsidRPr="009B51EB">
        <w:rPr>
          <w:rFonts w:ascii="Times New Roman" w:hAnsi="Times New Roman" w:cs="Times New Roman"/>
          <w:sz w:val="28"/>
          <w:szCs w:val="28"/>
        </w:rPr>
        <w:t>4. Район имеет выгодное транспортно-экономическое и географическое положение (расположен в восточной части Новосибирской области в лесостепной зоне). По территории района проходит железнодорожная магистраль Новосибирск — Ленинск-Кузнецк; район имеет прямые связи с крупными промышленными центрами Западной Сибири – г. Новосибирском и Кузбассом;</w:t>
      </w:r>
    </w:p>
    <w:p w:rsidR="009B51EB" w:rsidRPr="009B51EB" w:rsidRDefault="009B51EB" w:rsidP="009B51EB">
      <w:pPr>
        <w:spacing w:after="0" w:line="240" w:lineRule="auto"/>
        <w:jc w:val="both"/>
        <w:rPr>
          <w:rFonts w:ascii="Times New Roman" w:hAnsi="Times New Roman" w:cs="Times New Roman"/>
          <w:b/>
          <w:sz w:val="28"/>
          <w:szCs w:val="28"/>
        </w:rPr>
      </w:pPr>
      <w:r w:rsidRPr="009B51EB">
        <w:rPr>
          <w:rFonts w:ascii="Times New Roman" w:hAnsi="Times New Roman" w:cs="Times New Roman"/>
          <w:b/>
          <w:sz w:val="28"/>
          <w:szCs w:val="28"/>
        </w:rPr>
        <w:tab/>
      </w:r>
      <w:r w:rsidRPr="009B51EB">
        <w:rPr>
          <w:rFonts w:ascii="Times New Roman" w:hAnsi="Times New Roman" w:cs="Times New Roman"/>
          <w:sz w:val="28"/>
          <w:szCs w:val="28"/>
        </w:rPr>
        <w:t>5. Тогучинский район располагает богатейшими туристическими ресурсами, включая природные, исторические и культурные достопримечательности. По территории района протекает река Иня – правый приток Оби, территория района привлекательна для занятий любительской рыбалкой и охотой.</w:t>
      </w:r>
    </w:p>
    <w:p w:rsidR="009B51EB" w:rsidRDefault="009B51EB"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9B51EB" w:rsidRDefault="009B51EB"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9B51EB" w:rsidRDefault="009B51EB"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9B51EB" w:rsidRDefault="009B51EB"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9B51EB" w:rsidRDefault="009B51EB"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9B51EB" w:rsidRDefault="009B51EB"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9B51EB" w:rsidRDefault="009B51EB"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9B51EB" w:rsidRDefault="009B51EB"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9B51EB" w:rsidRDefault="009B51EB"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9B51EB" w:rsidRDefault="009B51EB"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9B51EB" w:rsidRDefault="009B51EB"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9B51EB" w:rsidRDefault="009B51EB"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9B51EB" w:rsidRDefault="009B51EB"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9B51EB" w:rsidRDefault="009B51EB"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9B51EB" w:rsidRPr="001F7644" w:rsidRDefault="009B51EB" w:rsidP="009B51EB">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lastRenderedPageBreak/>
        <w:t>П</w:t>
      </w:r>
      <w:r>
        <w:rPr>
          <w:rFonts w:ascii="Times New Roman" w:eastAsia="Times New Roman" w:hAnsi="Times New Roman" w:cs="Times New Roman"/>
          <w:color w:val="000000"/>
          <w:sz w:val="24"/>
          <w:szCs w:val="24"/>
          <w:lang w:eastAsia="ru-RU"/>
        </w:rPr>
        <w:t>РИЛОЖЕНИЕ № 2</w:t>
      </w:r>
    </w:p>
    <w:p w:rsidR="009B51EB" w:rsidRPr="001F7644" w:rsidRDefault="009B51EB" w:rsidP="009B51EB">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 xml:space="preserve">к решению сессии </w:t>
      </w:r>
    </w:p>
    <w:p w:rsidR="009B51EB" w:rsidRPr="001F7644" w:rsidRDefault="009B51EB" w:rsidP="009B51EB">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Совета депутатов</w:t>
      </w:r>
    </w:p>
    <w:p w:rsidR="009B51EB" w:rsidRPr="001F7644" w:rsidRDefault="009B51EB" w:rsidP="009B51EB">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Тогучинского района</w:t>
      </w:r>
    </w:p>
    <w:p w:rsidR="009B51EB" w:rsidRPr="001F7644" w:rsidRDefault="009B51EB" w:rsidP="009B51EB">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от 2</w:t>
      </w:r>
      <w:r>
        <w:rPr>
          <w:rFonts w:ascii="Times New Roman" w:eastAsia="Times New Roman" w:hAnsi="Times New Roman" w:cs="Times New Roman"/>
          <w:color w:val="000000"/>
          <w:sz w:val="24"/>
          <w:szCs w:val="24"/>
          <w:lang w:eastAsia="ru-RU"/>
        </w:rPr>
        <w:t>3</w:t>
      </w:r>
      <w:r w:rsidRPr="001F7644">
        <w:rPr>
          <w:rFonts w:ascii="Times New Roman" w:eastAsia="Times New Roman" w:hAnsi="Times New Roman" w:cs="Times New Roman"/>
          <w:color w:val="000000"/>
          <w:sz w:val="24"/>
          <w:szCs w:val="24"/>
          <w:lang w:eastAsia="ru-RU"/>
        </w:rPr>
        <w:t>.12.202</w:t>
      </w:r>
      <w:r>
        <w:rPr>
          <w:rFonts w:ascii="Times New Roman" w:eastAsia="Times New Roman" w:hAnsi="Times New Roman" w:cs="Times New Roman"/>
          <w:color w:val="000000"/>
          <w:sz w:val="24"/>
          <w:szCs w:val="24"/>
          <w:lang w:eastAsia="ru-RU"/>
        </w:rPr>
        <w:t>2</w:t>
      </w:r>
      <w:r w:rsidR="00B13263">
        <w:rPr>
          <w:rFonts w:ascii="Times New Roman" w:eastAsia="Times New Roman" w:hAnsi="Times New Roman" w:cs="Times New Roman"/>
          <w:color w:val="000000"/>
          <w:sz w:val="24"/>
          <w:szCs w:val="24"/>
          <w:lang w:eastAsia="ru-RU"/>
        </w:rPr>
        <w:t xml:space="preserve"> № 178</w:t>
      </w:r>
    </w:p>
    <w:p w:rsidR="009B51EB" w:rsidRDefault="009B51EB"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9B51EB" w:rsidRDefault="009B51EB"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A0542C" w:rsidRPr="00A0542C" w:rsidRDefault="00A0542C" w:rsidP="00A0542C">
      <w:pPr>
        <w:spacing w:after="0" w:line="240" w:lineRule="auto"/>
        <w:jc w:val="both"/>
        <w:rPr>
          <w:rFonts w:ascii="Times New Roman" w:hAnsi="Times New Roman" w:cs="Times New Roman"/>
          <w:sz w:val="28"/>
          <w:szCs w:val="28"/>
        </w:rPr>
      </w:pPr>
      <w:r w:rsidRPr="00A0542C">
        <w:rPr>
          <w:rFonts w:ascii="Times New Roman" w:hAnsi="Times New Roman" w:cs="Times New Roman"/>
          <w:b/>
          <w:sz w:val="28"/>
          <w:szCs w:val="28"/>
        </w:rPr>
        <w:t>2.2.</w:t>
      </w:r>
      <w:r w:rsidRPr="00A0542C">
        <w:rPr>
          <w:rFonts w:ascii="Times New Roman" w:hAnsi="Times New Roman" w:cs="Times New Roman"/>
          <w:b/>
          <w:i/>
          <w:iCs/>
          <w:sz w:val="28"/>
          <w:szCs w:val="28"/>
        </w:rPr>
        <w:t xml:space="preserve"> </w:t>
      </w:r>
      <w:r w:rsidRPr="00A0542C">
        <w:rPr>
          <w:rFonts w:ascii="Times New Roman" w:hAnsi="Times New Roman" w:cs="Times New Roman"/>
          <w:b/>
          <w:bCs/>
          <w:sz w:val="28"/>
          <w:szCs w:val="28"/>
        </w:rPr>
        <w:t>Второй сценарий – целевой (умеренн</w:t>
      </w:r>
      <w:r w:rsidRPr="00A0542C">
        <w:rPr>
          <w:rFonts w:ascii="Times New Roman" w:hAnsi="Times New Roman" w:cs="Times New Roman"/>
          <w:b/>
          <w:sz w:val="28"/>
          <w:szCs w:val="28"/>
        </w:rPr>
        <w:t xml:space="preserve">о-оптимистичный). </w:t>
      </w:r>
    </w:p>
    <w:p w:rsidR="00A0542C" w:rsidRPr="00A0542C" w:rsidRDefault="00A0542C" w:rsidP="00A0542C">
      <w:pPr>
        <w:spacing w:after="0" w:line="240" w:lineRule="auto"/>
        <w:ind w:firstLine="539"/>
        <w:jc w:val="both"/>
        <w:rPr>
          <w:rFonts w:ascii="Times New Roman" w:hAnsi="Times New Roman" w:cs="Times New Roman"/>
          <w:sz w:val="28"/>
          <w:szCs w:val="28"/>
        </w:rPr>
      </w:pPr>
    </w:p>
    <w:p w:rsidR="00A0542C" w:rsidRPr="00A0542C" w:rsidRDefault="00A0542C" w:rsidP="00A0542C">
      <w:pPr>
        <w:spacing w:after="0" w:line="240" w:lineRule="auto"/>
        <w:ind w:firstLine="539"/>
        <w:jc w:val="both"/>
        <w:rPr>
          <w:rFonts w:ascii="Times New Roman" w:hAnsi="Times New Roman" w:cs="Times New Roman"/>
        </w:rPr>
      </w:pPr>
      <w:r w:rsidRPr="00A0542C">
        <w:rPr>
          <w:rFonts w:ascii="Times New Roman" w:hAnsi="Times New Roman" w:cs="Times New Roman"/>
          <w:sz w:val="28"/>
          <w:szCs w:val="28"/>
        </w:rPr>
        <w:t xml:space="preserve">Целевой (умеренно-оптимистичный) сценарий развития предусматривает возможность привлечения значительных объемов инвестиций, которые позволят провести переориентацию основных сфер экономики и социального развития Тогучинского района на качественно новый, более высокий уровень. </w:t>
      </w:r>
    </w:p>
    <w:p w:rsidR="00A0542C" w:rsidRPr="00A0542C" w:rsidRDefault="00A0542C" w:rsidP="00A0542C">
      <w:pPr>
        <w:spacing w:after="0" w:line="240" w:lineRule="auto"/>
        <w:ind w:firstLine="539"/>
        <w:jc w:val="both"/>
        <w:rPr>
          <w:rFonts w:ascii="Times New Roman" w:hAnsi="Times New Roman" w:cs="Times New Roman"/>
        </w:rPr>
      </w:pPr>
      <w:r w:rsidRPr="00A0542C">
        <w:rPr>
          <w:rFonts w:ascii="Times New Roman" w:hAnsi="Times New Roman" w:cs="Times New Roman"/>
          <w:sz w:val="28"/>
          <w:szCs w:val="28"/>
        </w:rPr>
        <w:t>Внедрение ресурсосберегающих технологий позволит снизить производственные издержки и повысить конкурентоспособность продукции предприятий района. Значительно увеличатся объемы производства.</w:t>
      </w:r>
    </w:p>
    <w:p w:rsidR="00A0542C" w:rsidRPr="00A0542C" w:rsidRDefault="00A0542C" w:rsidP="00A0542C">
      <w:pPr>
        <w:spacing w:after="0" w:line="240" w:lineRule="auto"/>
        <w:ind w:firstLine="539"/>
        <w:jc w:val="both"/>
        <w:rPr>
          <w:rFonts w:ascii="Times New Roman" w:hAnsi="Times New Roman" w:cs="Times New Roman"/>
        </w:rPr>
      </w:pPr>
      <w:r w:rsidRPr="00A0542C">
        <w:rPr>
          <w:rFonts w:ascii="Times New Roman" w:hAnsi="Times New Roman" w:cs="Times New Roman"/>
          <w:sz w:val="28"/>
          <w:szCs w:val="28"/>
        </w:rPr>
        <w:t>Улучшится ситуация на рынке труда, возрастет количество рабочих мест.</w:t>
      </w:r>
    </w:p>
    <w:p w:rsidR="00A0542C" w:rsidRPr="00A0542C" w:rsidRDefault="00A0542C" w:rsidP="00A0542C">
      <w:pPr>
        <w:spacing w:after="0" w:line="240" w:lineRule="auto"/>
        <w:ind w:firstLine="539"/>
        <w:jc w:val="both"/>
        <w:rPr>
          <w:rFonts w:ascii="Times New Roman" w:hAnsi="Times New Roman" w:cs="Times New Roman"/>
        </w:rPr>
      </w:pPr>
      <w:r w:rsidRPr="00A0542C">
        <w:rPr>
          <w:rFonts w:ascii="Times New Roman" w:hAnsi="Times New Roman" w:cs="Times New Roman"/>
          <w:sz w:val="28"/>
          <w:szCs w:val="28"/>
        </w:rPr>
        <w:t>Технологические инновации позволят снизить неблагоприятную нагрузку на окружающую среду и улучшить экологическую ситуацию в районе и уровень его благоустройства.</w:t>
      </w:r>
    </w:p>
    <w:p w:rsidR="00A0542C" w:rsidRPr="00A0542C" w:rsidRDefault="00A0542C" w:rsidP="00A0542C">
      <w:pPr>
        <w:spacing w:after="0" w:line="240" w:lineRule="auto"/>
        <w:ind w:firstLine="539"/>
        <w:jc w:val="both"/>
        <w:rPr>
          <w:rFonts w:ascii="Times New Roman" w:hAnsi="Times New Roman" w:cs="Times New Roman"/>
        </w:rPr>
      </w:pPr>
      <w:r w:rsidRPr="00A0542C">
        <w:rPr>
          <w:rFonts w:ascii="Times New Roman" w:hAnsi="Times New Roman" w:cs="Times New Roman"/>
          <w:sz w:val="28"/>
          <w:szCs w:val="28"/>
        </w:rPr>
        <w:t>Тогучинский район станет более притягательным для жителей других территорий, миграционное сальдо обеспечит приток рабочей силы.</w:t>
      </w:r>
    </w:p>
    <w:p w:rsidR="00A0542C" w:rsidRPr="00A0542C" w:rsidRDefault="00A0542C" w:rsidP="00A0542C">
      <w:pPr>
        <w:spacing w:after="0" w:line="240" w:lineRule="auto"/>
        <w:ind w:firstLine="539"/>
        <w:jc w:val="both"/>
        <w:rPr>
          <w:rFonts w:ascii="Times New Roman" w:hAnsi="Times New Roman" w:cs="Times New Roman"/>
        </w:rPr>
      </w:pPr>
      <w:r w:rsidRPr="00A0542C">
        <w:rPr>
          <w:rFonts w:ascii="Times New Roman" w:hAnsi="Times New Roman" w:cs="Times New Roman"/>
          <w:sz w:val="28"/>
          <w:szCs w:val="28"/>
        </w:rPr>
        <w:t>Инновации в образовательной и здравоохранительной сферах позволят создать условия для всестороннего развития личности и формирования высококвалифицированной рабочей силы.</w:t>
      </w:r>
    </w:p>
    <w:p w:rsidR="00A0542C" w:rsidRPr="00A0542C" w:rsidRDefault="00A0542C" w:rsidP="00A0542C">
      <w:pPr>
        <w:spacing w:after="0" w:line="240" w:lineRule="auto"/>
        <w:ind w:firstLine="539"/>
        <w:jc w:val="both"/>
        <w:rPr>
          <w:rFonts w:ascii="Times New Roman" w:hAnsi="Times New Roman" w:cs="Times New Roman"/>
        </w:rPr>
      </w:pPr>
      <w:r w:rsidRPr="00A0542C">
        <w:rPr>
          <w:rFonts w:ascii="Times New Roman" w:hAnsi="Times New Roman" w:cs="Times New Roman"/>
          <w:sz w:val="28"/>
          <w:szCs w:val="28"/>
        </w:rPr>
        <w:t xml:space="preserve">Инновации в управлении позволят находить перспективные решения </w:t>
      </w:r>
      <w:proofErr w:type="spellStart"/>
      <w:r w:rsidRPr="00A0542C">
        <w:rPr>
          <w:rFonts w:ascii="Times New Roman" w:hAnsi="Times New Roman" w:cs="Times New Roman"/>
          <w:sz w:val="28"/>
          <w:szCs w:val="28"/>
        </w:rPr>
        <w:t>сложноразрешимых</w:t>
      </w:r>
      <w:proofErr w:type="spellEnd"/>
      <w:r w:rsidRPr="00A0542C">
        <w:rPr>
          <w:rFonts w:ascii="Times New Roman" w:hAnsi="Times New Roman" w:cs="Times New Roman"/>
          <w:sz w:val="28"/>
          <w:szCs w:val="28"/>
        </w:rPr>
        <w:t xml:space="preserve"> проблем во всех сферах деятельности, повысить инвестиционную привлекательность муниципального района. Данный сценарий позволит выйти на более высокие темпы экономического роста.</w:t>
      </w:r>
    </w:p>
    <w:p w:rsidR="00A0542C" w:rsidRPr="00A0542C" w:rsidRDefault="00A0542C" w:rsidP="00A0542C">
      <w:pPr>
        <w:spacing w:after="0" w:line="240" w:lineRule="auto"/>
        <w:ind w:firstLine="539"/>
        <w:jc w:val="both"/>
        <w:rPr>
          <w:rFonts w:ascii="Times New Roman" w:hAnsi="Times New Roman" w:cs="Times New Roman"/>
        </w:rPr>
      </w:pPr>
      <w:r w:rsidRPr="00A0542C">
        <w:rPr>
          <w:rFonts w:ascii="Times New Roman" w:hAnsi="Times New Roman" w:cs="Times New Roman"/>
          <w:sz w:val="28"/>
          <w:szCs w:val="28"/>
        </w:rPr>
        <w:t>Успех экономического роста будет определяться как применением программно-стратегического подхода к развитию ведущих секторов экономики, так и модернизацией традиционных секторов под воздействием конкуренции и частных стратегий.</w:t>
      </w:r>
    </w:p>
    <w:p w:rsidR="00A0542C" w:rsidRPr="00A0542C" w:rsidRDefault="00A0542C" w:rsidP="00A0542C">
      <w:pPr>
        <w:spacing w:after="0" w:line="240" w:lineRule="auto"/>
        <w:ind w:firstLine="539"/>
        <w:jc w:val="both"/>
        <w:rPr>
          <w:rFonts w:ascii="Times New Roman" w:hAnsi="Times New Roman" w:cs="Times New Roman"/>
        </w:rPr>
      </w:pPr>
      <w:r w:rsidRPr="00A0542C">
        <w:rPr>
          <w:rFonts w:ascii="Times New Roman" w:hAnsi="Times New Roman" w:cs="Times New Roman"/>
          <w:sz w:val="28"/>
          <w:szCs w:val="28"/>
        </w:rPr>
        <w:t>Данный сценарий предполагает организацию социально-экономического развития Тогучинского района через выделение основных направлений.</w:t>
      </w:r>
    </w:p>
    <w:p w:rsidR="00A0542C" w:rsidRPr="00A0542C" w:rsidRDefault="00A0542C" w:rsidP="00A0542C">
      <w:pPr>
        <w:spacing w:after="0" w:line="240" w:lineRule="auto"/>
        <w:ind w:firstLine="539"/>
        <w:jc w:val="both"/>
        <w:rPr>
          <w:rFonts w:ascii="Times New Roman" w:hAnsi="Times New Roman" w:cs="Times New Roman"/>
        </w:rPr>
      </w:pPr>
      <w:r w:rsidRPr="00A0542C">
        <w:rPr>
          <w:rFonts w:ascii="Times New Roman" w:hAnsi="Times New Roman" w:cs="Times New Roman"/>
          <w:sz w:val="28"/>
          <w:szCs w:val="28"/>
        </w:rPr>
        <w:t>По сценарию «точки роста» должны стать ключевыми в развитии района и определяющими его социально-экономическое положение. По основным направлениям деятельности и развития района обеспечены устойчивые позитивные изменения (увеличение рождаемости и численности населения, снижение смертности, увеличение числа рабочих мест, удержание низкого уровня безработицы, увеличение объемов производства товаров народного потребления и продовольственных товаров, увеличение объемов инвестиций, объемов жилищного строительства). В структуре населения района доминирующее положение занимает «средний» класс.</w:t>
      </w:r>
    </w:p>
    <w:p w:rsidR="00A0542C" w:rsidRPr="00A0542C" w:rsidRDefault="00A0542C" w:rsidP="00A0542C">
      <w:pPr>
        <w:spacing w:after="0" w:line="240" w:lineRule="auto"/>
        <w:ind w:firstLine="539"/>
        <w:jc w:val="both"/>
        <w:rPr>
          <w:rFonts w:ascii="Times New Roman" w:hAnsi="Times New Roman" w:cs="Times New Roman"/>
        </w:rPr>
      </w:pPr>
      <w:r w:rsidRPr="00A0542C">
        <w:rPr>
          <w:rFonts w:ascii="Times New Roman" w:hAnsi="Times New Roman" w:cs="Times New Roman"/>
          <w:sz w:val="28"/>
          <w:szCs w:val="28"/>
        </w:rPr>
        <w:lastRenderedPageBreak/>
        <w:t>Основные приоритеты социальной и экономической политики базового сценария включают следующее:</w:t>
      </w:r>
    </w:p>
    <w:p w:rsidR="00A0542C" w:rsidRPr="00A0542C" w:rsidRDefault="00A0542C" w:rsidP="00A0542C">
      <w:pPr>
        <w:numPr>
          <w:ilvl w:val="0"/>
          <w:numId w:val="8"/>
        </w:numPr>
        <w:suppressAutoHyphens/>
        <w:spacing w:after="0" w:line="240" w:lineRule="auto"/>
        <w:ind w:left="0" w:firstLine="426"/>
        <w:jc w:val="both"/>
        <w:rPr>
          <w:rFonts w:ascii="Times New Roman" w:hAnsi="Times New Roman" w:cs="Times New Roman"/>
        </w:rPr>
      </w:pPr>
      <w:r w:rsidRPr="00A0542C">
        <w:rPr>
          <w:rFonts w:ascii="Times New Roman" w:hAnsi="Times New Roman" w:cs="Times New Roman"/>
          <w:sz w:val="28"/>
          <w:szCs w:val="28"/>
        </w:rPr>
        <w:t xml:space="preserve"> развитие промышленного производства на основе существующих промышленных предприятий района: </w:t>
      </w:r>
      <w:proofErr w:type="spellStart"/>
      <w:r w:rsidRPr="00A0542C">
        <w:rPr>
          <w:rFonts w:ascii="Times New Roman" w:hAnsi="Times New Roman" w:cs="Times New Roman"/>
          <w:sz w:val="28"/>
          <w:szCs w:val="28"/>
        </w:rPr>
        <w:t>Горновский</w:t>
      </w:r>
      <w:proofErr w:type="spellEnd"/>
      <w:r w:rsidRPr="00A0542C">
        <w:rPr>
          <w:rFonts w:ascii="Times New Roman" w:hAnsi="Times New Roman" w:cs="Times New Roman"/>
          <w:sz w:val="28"/>
          <w:szCs w:val="28"/>
        </w:rPr>
        <w:t xml:space="preserve"> завод </w:t>
      </w:r>
      <w:proofErr w:type="spellStart"/>
      <w:r w:rsidRPr="00A0542C">
        <w:rPr>
          <w:rFonts w:ascii="Times New Roman" w:hAnsi="Times New Roman" w:cs="Times New Roman"/>
          <w:sz w:val="28"/>
          <w:szCs w:val="28"/>
        </w:rPr>
        <w:t>Спецжелезобетон</w:t>
      </w:r>
      <w:proofErr w:type="spellEnd"/>
      <w:r w:rsidRPr="00A0542C">
        <w:rPr>
          <w:rFonts w:ascii="Times New Roman" w:hAnsi="Times New Roman" w:cs="Times New Roman"/>
          <w:sz w:val="28"/>
          <w:szCs w:val="28"/>
        </w:rPr>
        <w:t xml:space="preserve"> – филиал АО «БЭТ», АО «НКУ» Каменный карьер,</w:t>
      </w:r>
      <w:r w:rsidRPr="00A0542C">
        <w:rPr>
          <w:rFonts w:ascii="Times New Roman" w:hAnsi="Times New Roman" w:cs="Times New Roman"/>
          <w:b/>
          <w:sz w:val="28"/>
          <w:szCs w:val="28"/>
        </w:rPr>
        <w:t xml:space="preserve"> </w:t>
      </w:r>
      <w:r w:rsidRPr="00A0542C">
        <w:rPr>
          <w:rFonts w:ascii="Times New Roman" w:hAnsi="Times New Roman" w:cs="Times New Roman"/>
          <w:sz w:val="28"/>
          <w:szCs w:val="28"/>
        </w:rPr>
        <w:t>ООО</w:t>
      </w:r>
      <w:r w:rsidRPr="00A0542C">
        <w:rPr>
          <w:rFonts w:ascii="Times New Roman" w:hAnsi="Times New Roman" w:cs="Times New Roman"/>
          <w:b/>
          <w:sz w:val="28"/>
          <w:szCs w:val="28"/>
        </w:rPr>
        <w:t xml:space="preserve"> </w:t>
      </w:r>
      <w:r w:rsidRPr="00A0542C">
        <w:rPr>
          <w:rFonts w:ascii="Times New Roman" w:hAnsi="Times New Roman" w:cs="Times New Roman"/>
          <w:sz w:val="28"/>
          <w:szCs w:val="28"/>
        </w:rPr>
        <w:t>«</w:t>
      </w:r>
      <w:proofErr w:type="spellStart"/>
      <w:r w:rsidRPr="00A0542C">
        <w:rPr>
          <w:rFonts w:ascii="Times New Roman" w:hAnsi="Times New Roman" w:cs="Times New Roman"/>
          <w:sz w:val="28"/>
          <w:szCs w:val="28"/>
        </w:rPr>
        <w:t>Камнереченский</w:t>
      </w:r>
      <w:proofErr w:type="spellEnd"/>
      <w:r w:rsidRPr="00A0542C">
        <w:rPr>
          <w:rFonts w:ascii="Times New Roman" w:hAnsi="Times New Roman" w:cs="Times New Roman"/>
          <w:sz w:val="28"/>
          <w:szCs w:val="28"/>
        </w:rPr>
        <w:t xml:space="preserve"> щебеночный карьер», ООО «УКК», ООО «Промышленное Партнёрство Сибирь-Профиль»;</w:t>
      </w:r>
    </w:p>
    <w:p w:rsidR="00A0542C" w:rsidRPr="00A0542C" w:rsidRDefault="00A0542C" w:rsidP="00A0542C">
      <w:pPr>
        <w:numPr>
          <w:ilvl w:val="0"/>
          <w:numId w:val="8"/>
        </w:numPr>
        <w:suppressAutoHyphens/>
        <w:spacing w:after="0" w:line="240" w:lineRule="auto"/>
        <w:ind w:left="0" w:firstLine="426"/>
        <w:jc w:val="both"/>
        <w:rPr>
          <w:rFonts w:ascii="Times New Roman" w:hAnsi="Times New Roman" w:cs="Times New Roman"/>
        </w:rPr>
      </w:pPr>
      <w:r w:rsidRPr="00A0542C">
        <w:rPr>
          <w:rFonts w:ascii="Times New Roman" w:hAnsi="Times New Roman" w:cs="Times New Roman"/>
          <w:sz w:val="28"/>
          <w:szCs w:val="28"/>
        </w:rPr>
        <w:t xml:space="preserve"> развитие производства и переработки сельскохозяйственной продукции на основе существующих предприятий района:</w:t>
      </w:r>
      <w:r w:rsidRPr="00A0542C">
        <w:rPr>
          <w:rFonts w:ascii="Times New Roman" w:hAnsi="Times New Roman" w:cs="Times New Roman"/>
          <w:i/>
          <w:iCs/>
          <w:sz w:val="28"/>
          <w:szCs w:val="28"/>
        </w:rPr>
        <w:t xml:space="preserve"> </w:t>
      </w:r>
      <w:r w:rsidRPr="00A0542C">
        <w:rPr>
          <w:rFonts w:ascii="Times New Roman" w:hAnsi="Times New Roman" w:cs="Times New Roman"/>
          <w:sz w:val="28"/>
          <w:szCs w:val="28"/>
        </w:rPr>
        <w:t>ООО «</w:t>
      </w:r>
      <w:proofErr w:type="spellStart"/>
      <w:r w:rsidRPr="00A0542C">
        <w:rPr>
          <w:rFonts w:ascii="Times New Roman" w:hAnsi="Times New Roman" w:cs="Times New Roman"/>
          <w:sz w:val="28"/>
          <w:szCs w:val="28"/>
        </w:rPr>
        <w:t>Тогучинское</w:t>
      </w:r>
      <w:proofErr w:type="spellEnd"/>
      <w:r w:rsidRPr="00A0542C">
        <w:rPr>
          <w:rFonts w:ascii="Times New Roman" w:hAnsi="Times New Roman" w:cs="Times New Roman"/>
          <w:sz w:val="28"/>
          <w:szCs w:val="28"/>
        </w:rPr>
        <w:t xml:space="preserve"> молоко», ООО «</w:t>
      </w:r>
      <w:proofErr w:type="spellStart"/>
      <w:r w:rsidRPr="00A0542C">
        <w:rPr>
          <w:rFonts w:ascii="Times New Roman" w:hAnsi="Times New Roman" w:cs="Times New Roman"/>
          <w:sz w:val="28"/>
          <w:szCs w:val="28"/>
        </w:rPr>
        <w:t>Хлебокомбинат</w:t>
      </w:r>
      <w:proofErr w:type="spellEnd"/>
      <w:r w:rsidRPr="00A0542C">
        <w:rPr>
          <w:rFonts w:ascii="Times New Roman" w:hAnsi="Times New Roman" w:cs="Times New Roman"/>
          <w:sz w:val="28"/>
          <w:szCs w:val="28"/>
        </w:rPr>
        <w:t xml:space="preserve">» Тогучинского </w:t>
      </w:r>
      <w:proofErr w:type="spellStart"/>
      <w:r w:rsidRPr="00A0542C">
        <w:rPr>
          <w:rFonts w:ascii="Times New Roman" w:hAnsi="Times New Roman" w:cs="Times New Roman"/>
          <w:sz w:val="28"/>
          <w:szCs w:val="28"/>
        </w:rPr>
        <w:t>Райпо</w:t>
      </w:r>
      <w:proofErr w:type="spellEnd"/>
      <w:r w:rsidRPr="00A0542C">
        <w:rPr>
          <w:rFonts w:ascii="Times New Roman" w:hAnsi="Times New Roman" w:cs="Times New Roman"/>
          <w:sz w:val="28"/>
          <w:szCs w:val="28"/>
        </w:rPr>
        <w:t>, ООО «Пекарня Тогучин»;</w:t>
      </w:r>
    </w:p>
    <w:p w:rsidR="00A0542C" w:rsidRPr="00A0542C" w:rsidRDefault="00A0542C" w:rsidP="00A0542C">
      <w:pPr>
        <w:numPr>
          <w:ilvl w:val="0"/>
          <w:numId w:val="8"/>
        </w:numPr>
        <w:suppressAutoHyphens/>
        <w:spacing w:after="0" w:line="240" w:lineRule="auto"/>
        <w:ind w:left="0" w:firstLine="426"/>
        <w:jc w:val="both"/>
        <w:rPr>
          <w:rFonts w:ascii="Times New Roman" w:hAnsi="Times New Roman" w:cs="Times New Roman"/>
        </w:rPr>
      </w:pPr>
      <w:r w:rsidRPr="00A0542C">
        <w:rPr>
          <w:rFonts w:ascii="Times New Roman" w:hAnsi="Times New Roman" w:cs="Times New Roman"/>
          <w:sz w:val="28"/>
          <w:szCs w:val="28"/>
        </w:rPr>
        <w:t xml:space="preserve"> создание и развитие аграрного направления, основанного на предприятиях </w:t>
      </w:r>
      <w:r w:rsidRPr="00A0542C">
        <w:rPr>
          <w:rFonts w:ascii="Times New Roman" w:hAnsi="Times New Roman" w:cs="Times New Roman"/>
          <w:sz w:val="28"/>
          <w:szCs w:val="28"/>
          <w:highlight w:val="white"/>
        </w:rPr>
        <w:t>по выращиванию комплекса сельскохозяйственных культур на базе существующих предприятий района: колхоз «Имени Пушкина», ЗАО «Политотдельское», ОАО «имени Чапаева», ЗАО «</w:t>
      </w:r>
      <w:proofErr w:type="spellStart"/>
      <w:r w:rsidRPr="00A0542C">
        <w:rPr>
          <w:rFonts w:ascii="Times New Roman" w:hAnsi="Times New Roman" w:cs="Times New Roman"/>
          <w:sz w:val="28"/>
          <w:szCs w:val="28"/>
          <w:highlight w:val="white"/>
        </w:rPr>
        <w:t>Завьяловское</w:t>
      </w:r>
      <w:proofErr w:type="spellEnd"/>
      <w:r w:rsidRPr="00A0542C">
        <w:rPr>
          <w:rFonts w:ascii="Times New Roman" w:hAnsi="Times New Roman" w:cs="Times New Roman"/>
          <w:sz w:val="28"/>
          <w:szCs w:val="28"/>
          <w:highlight w:val="white"/>
        </w:rPr>
        <w:t xml:space="preserve">», </w:t>
      </w:r>
      <w:r w:rsidRPr="00A0542C">
        <w:rPr>
          <w:rFonts w:ascii="Times New Roman" w:hAnsi="Times New Roman" w:cs="Times New Roman"/>
          <w:bCs/>
          <w:sz w:val="28"/>
          <w:szCs w:val="28"/>
          <w:highlight w:val="white"/>
        </w:rPr>
        <w:t xml:space="preserve">ООО «Тогучинский </w:t>
      </w:r>
      <w:proofErr w:type="spellStart"/>
      <w:r w:rsidRPr="00A0542C">
        <w:rPr>
          <w:rFonts w:ascii="Times New Roman" w:hAnsi="Times New Roman" w:cs="Times New Roman"/>
          <w:bCs/>
          <w:sz w:val="28"/>
          <w:szCs w:val="28"/>
          <w:highlight w:val="white"/>
        </w:rPr>
        <w:t>свинокомплекс</w:t>
      </w:r>
      <w:proofErr w:type="spellEnd"/>
      <w:r w:rsidRPr="00A0542C">
        <w:rPr>
          <w:rFonts w:ascii="Times New Roman" w:hAnsi="Times New Roman" w:cs="Times New Roman"/>
          <w:bCs/>
          <w:sz w:val="28"/>
          <w:szCs w:val="28"/>
          <w:highlight w:val="white"/>
        </w:rPr>
        <w:t>»,</w:t>
      </w:r>
      <w:r w:rsidRPr="00A0542C">
        <w:rPr>
          <w:rFonts w:ascii="Times New Roman" w:hAnsi="Times New Roman" w:cs="Times New Roman"/>
          <w:sz w:val="28"/>
          <w:szCs w:val="28"/>
          <w:highlight w:val="white"/>
        </w:rPr>
        <w:t xml:space="preserve"> ООО «</w:t>
      </w:r>
      <w:proofErr w:type="spellStart"/>
      <w:r w:rsidRPr="00A0542C">
        <w:rPr>
          <w:rFonts w:ascii="Times New Roman" w:hAnsi="Times New Roman" w:cs="Times New Roman"/>
          <w:sz w:val="28"/>
          <w:szCs w:val="28"/>
          <w:highlight w:val="white"/>
        </w:rPr>
        <w:t>Сиб</w:t>
      </w:r>
      <w:proofErr w:type="spellEnd"/>
      <w:r w:rsidRPr="00A0542C">
        <w:rPr>
          <w:rFonts w:ascii="Times New Roman" w:hAnsi="Times New Roman" w:cs="Times New Roman"/>
          <w:sz w:val="28"/>
          <w:szCs w:val="28"/>
          <w:highlight w:val="white"/>
        </w:rPr>
        <w:t>-Колос», колхоз «Имени                    20 съезда КПСС»;</w:t>
      </w:r>
    </w:p>
    <w:p w:rsidR="00A0542C" w:rsidRPr="00A0542C" w:rsidRDefault="00A0542C" w:rsidP="00A0542C">
      <w:pPr>
        <w:numPr>
          <w:ilvl w:val="0"/>
          <w:numId w:val="8"/>
        </w:numPr>
        <w:suppressAutoHyphens/>
        <w:spacing w:after="0" w:line="240" w:lineRule="auto"/>
        <w:ind w:left="0" w:firstLine="426"/>
        <w:jc w:val="both"/>
        <w:rPr>
          <w:rFonts w:ascii="Times New Roman" w:hAnsi="Times New Roman" w:cs="Times New Roman"/>
        </w:rPr>
      </w:pPr>
      <w:r w:rsidRPr="00A0542C">
        <w:rPr>
          <w:rFonts w:ascii="Times New Roman" w:hAnsi="Times New Roman" w:cs="Times New Roman"/>
          <w:sz w:val="28"/>
          <w:szCs w:val="28"/>
        </w:rPr>
        <w:t xml:space="preserve"> развитие проектов по глубокой переработке древесины;</w:t>
      </w:r>
    </w:p>
    <w:p w:rsidR="00A0542C" w:rsidRPr="00A0542C" w:rsidRDefault="00A0542C" w:rsidP="00A0542C">
      <w:pPr>
        <w:numPr>
          <w:ilvl w:val="0"/>
          <w:numId w:val="8"/>
        </w:numPr>
        <w:suppressAutoHyphens/>
        <w:spacing w:after="0" w:line="240" w:lineRule="auto"/>
        <w:ind w:left="0" w:firstLine="426"/>
        <w:jc w:val="both"/>
        <w:rPr>
          <w:rFonts w:ascii="Times New Roman" w:hAnsi="Times New Roman" w:cs="Times New Roman"/>
        </w:rPr>
      </w:pPr>
      <w:r w:rsidRPr="00A0542C">
        <w:rPr>
          <w:rFonts w:ascii="Times New Roman" w:eastAsia="Calibri" w:hAnsi="Times New Roman" w:cs="Times New Roman"/>
          <w:sz w:val="28"/>
          <w:szCs w:val="28"/>
        </w:rPr>
        <w:t xml:space="preserve"> добыча полезных ископаемых (каменный уголь, строительный камень) и развитие на их основе производств строительных материалов на базе проекта промышленной разработки </w:t>
      </w:r>
      <w:r w:rsidRPr="00A0542C">
        <w:rPr>
          <w:rFonts w:ascii="Times New Roman" w:hAnsi="Times New Roman" w:cs="Times New Roman"/>
          <w:sz w:val="28"/>
          <w:szCs w:val="28"/>
        </w:rPr>
        <w:t xml:space="preserve">щебеночного карьера Управляющей компании «Промышленно-строительный концерн Сибирь», </w:t>
      </w:r>
      <w:r w:rsidRPr="00A0542C">
        <w:rPr>
          <w:rFonts w:ascii="Times New Roman" w:eastAsia="Calibri" w:hAnsi="Times New Roman" w:cs="Times New Roman"/>
          <w:sz w:val="28"/>
          <w:szCs w:val="28"/>
        </w:rPr>
        <w:t>строительство</w:t>
      </w:r>
      <w:r w:rsidRPr="00A0542C">
        <w:rPr>
          <w:rFonts w:ascii="Times New Roman" w:eastAsia="Calibri" w:hAnsi="Times New Roman" w:cs="Times New Roman"/>
          <w:sz w:val="26"/>
          <w:szCs w:val="26"/>
        </w:rPr>
        <w:t xml:space="preserve"> </w:t>
      </w:r>
      <w:r w:rsidRPr="00A0542C">
        <w:rPr>
          <w:rFonts w:ascii="Times New Roman" w:hAnsi="Times New Roman" w:cs="Times New Roman"/>
          <w:sz w:val="28"/>
          <w:szCs w:val="28"/>
        </w:rPr>
        <w:t>угледобывающего предприятия «Доронинское», строительство угольных разрезов «Доронинский», Карьер «</w:t>
      </w:r>
      <w:proofErr w:type="spellStart"/>
      <w:r w:rsidRPr="00A0542C">
        <w:rPr>
          <w:rFonts w:ascii="Times New Roman" w:hAnsi="Times New Roman" w:cs="Times New Roman"/>
          <w:sz w:val="28"/>
          <w:szCs w:val="28"/>
        </w:rPr>
        <w:t>Койбышеский</w:t>
      </w:r>
      <w:proofErr w:type="spellEnd"/>
      <w:r w:rsidRPr="00A0542C">
        <w:rPr>
          <w:rFonts w:ascii="Times New Roman" w:hAnsi="Times New Roman" w:cs="Times New Roman"/>
          <w:sz w:val="28"/>
          <w:szCs w:val="28"/>
        </w:rPr>
        <w:t>», «</w:t>
      </w:r>
      <w:proofErr w:type="spellStart"/>
      <w:r w:rsidRPr="00A0542C">
        <w:rPr>
          <w:rFonts w:ascii="Times New Roman" w:hAnsi="Times New Roman" w:cs="Times New Roman"/>
          <w:sz w:val="28"/>
          <w:szCs w:val="28"/>
        </w:rPr>
        <w:t>Чертандинский</w:t>
      </w:r>
      <w:proofErr w:type="spellEnd"/>
      <w:r w:rsidRPr="00A0542C">
        <w:rPr>
          <w:rFonts w:ascii="Times New Roman" w:hAnsi="Times New Roman" w:cs="Times New Roman"/>
          <w:sz w:val="28"/>
          <w:szCs w:val="28"/>
        </w:rPr>
        <w:t xml:space="preserve"> Северный», «</w:t>
      </w:r>
      <w:proofErr w:type="spellStart"/>
      <w:r w:rsidRPr="00A0542C">
        <w:rPr>
          <w:rFonts w:ascii="Times New Roman" w:hAnsi="Times New Roman" w:cs="Times New Roman"/>
          <w:sz w:val="28"/>
          <w:szCs w:val="28"/>
        </w:rPr>
        <w:t>Чертандинский</w:t>
      </w:r>
      <w:proofErr w:type="spellEnd"/>
      <w:r w:rsidRPr="00A0542C">
        <w:rPr>
          <w:rFonts w:ascii="Times New Roman" w:hAnsi="Times New Roman" w:cs="Times New Roman"/>
          <w:sz w:val="28"/>
          <w:szCs w:val="28"/>
        </w:rPr>
        <w:t xml:space="preserve"> Южный» ООО «Регион-Ойл» на территории Кировского сельского поселения; строительство угольного разреза по добыче угля открытым способом месторождения участка Завьяловский-2 ООО «Сибирская инвестиционная Группа»;</w:t>
      </w:r>
      <w:r w:rsidRPr="00A0542C">
        <w:rPr>
          <w:rFonts w:ascii="Times New Roman" w:eastAsia="Calibri" w:hAnsi="Times New Roman" w:cs="Times New Roman"/>
        </w:rPr>
        <w:t xml:space="preserve"> </w:t>
      </w:r>
    </w:p>
    <w:p w:rsidR="00A0542C" w:rsidRPr="00A0542C" w:rsidRDefault="00A0542C" w:rsidP="00A0542C">
      <w:pPr>
        <w:numPr>
          <w:ilvl w:val="0"/>
          <w:numId w:val="8"/>
        </w:numPr>
        <w:suppressAutoHyphens/>
        <w:spacing w:after="0" w:line="240" w:lineRule="auto"/>
        <w:ind w:left="0" w:firstLine="426"/>
        <w:jc w:val="both"/>
        <w:rPr>
          <w:rFonts w:ascii="Times New Roman" w:hAnsi="Times New Roman" w:cs="Times New Roman"/>
        </w:rPr>
      </w:pPr>
      <w:r w:rsidRPr="00A0542C">
        <w:rPr>
          <w:rFonts w:ascii="Times New Roman" w:hAnsi="Times New Roman" w:cs="Times New Roman"/>
          <w:sz w:val="28"/>
          <w:szCs w:val="28"/>
        </w:rPr>
        <w:t xml:space="preserve"> строительство завода по производству теплоизоляционного материала </w:t>
      </w:r>
      <w:proofErr w:type="spellStart"/>
      <w:r w:rsidRPr="00A0542C">
        <w:rPr>
          <w:rFonts w:ascii="Times New Roman" w:hAnsi="Times New Roman" w:cs="Times New Roman"/>
          <w:sz w:val="28"/>
          <w:szCs w:val="28"/>
        </w:rPr>
        <w:t>Альдипор</w:t>
      </w:r>
      <w:proofErr w:type="spellEnd"/>
      <w:r w:rsidRPr="00A0542C">
        <w:rPr>
          <w:rFonts w:ascii="Times New Roman" w:hAnsi="Times New Roman" w:cs="Times New Roman"/>
          <w:sz w:val="28"/>
          <w:szCs w:val="28"/>
        </w:rPr>
        <w:t xml:space="preserve"> ООО «Минерал», </w:t>
      </w:r>
      <w:proofErr w:type="spellStart"/>
      <w:r w:rsidRPr="00A0542C">
        <w:rPr>
          <w:rFonts w:ascii="Times New Roman" w:hAnsi="Times New Roman" w:cs="Times New Roman"/>
          <w:sz w:val="28"/>
          <w:szCs w:val="28"/>
        </w:rPr>
        <w:t>р.п</w:t>
      </w:r>
      <w:proofErr w:type="spellEnd"/>
      <w:r w:rsidRPr="00A0542C">
        <w:rPr>
          <w:rFonts w:ascii="Times New Roman" w:hAnsi="Times New Roman" w:cs="Times New Roman"/>
          <w:sz w:val="28"/>
          <w:szCs w:val="28"/>
        </w:rPr>
        <w:t>. Горный;</w:t>
      </w:r>
    </w:p>
    <w:p w:rsidR="00A0542C" w:rsidRPr="00A0542C" w:rsidRDefault="00A0542C" w:rsidP="00A0542C">
      <w:pPr>
        <w:numPr>
          <w:ilvl w:val="0"/>
          <w:numId w:val="8"/>
        </w:numPr>
        <w:spacing w:after="0" w:line="240" w:lineRule="auto"/>
        <w:ind w:left="0" w:firstLine="426"/>
        <w:jc w:val="both"/>
        <w:textAlignment w:val="baseline"/>
        <w:rPr>
          <w:rFonts w:ascii="Times New Roman" w:hAnsi="Times New Roman" w:cs="Times New Roman"/>
          <w:sz w:val="28"/>
          <w:szCs w:val="28"/>
        </w:rPr>
      </w:pPr>
      <w:r w:rsidRPr="00A0542C">
        <w:rPr>
          <w:rFonts w:ascii="Times New Roman" w:hAnsi="Times New Roman" w:cs="Times New Roman"/>
          <w:sz w:val="28"/>
          <w:szCs w:val="28"/>
        </w:rPr>
        <w:t xml:space="preserve"> ООО «Диабаз» реализует проект «Развитие производства диабазовой муки» (кислотоупорного порошка).</w:t>
      </w:r>
      <w:r w:rsidRPr="00A0542C">
        <w:rPr>
          <w:rFonts w:ascii="Times New Roman" w:hAnsi="Times New Roman" w:cs="Times New Roman"/>
          <w:b/>
          <w:bCs/>
          <w:color w:val="2E6F6F"/>
          <w:shd w:val="clear" w:color="auto" w:fill="FFFFFF"/>
        </w:rPr>
        <w:t xml:space="preserve"> </w:t>
      </w:r>
      <w:r w:rsidRPr="00A0542C">
        <w:rPr>
          <w:rFonts w:ascii="Times New Roman" w:hAnsi="Times New Roman" w:cs="Times New Roman"/>
          <w:bCs/>
          <w:sz w:val="28"/>
          <w:szCs w:val="28"/>
          <w:shd w:val="clear" w:color="auto" w:fill="FFFFFF"/>
        </w:rPr>
        <w:t xml:space="preserve"> </w:t>
      </w:r>
    </w:p>
    <w:p w:rsidR="00A0542C" w:rsidRPr="00A0542C" w:rsidRDefault="00A0542C" w:rsidP="00A0542C">
      <w:pPr>
        <w:numPr>
          <w:ilvl w:val="0"/>
          <w:numId w:val="8"/>
        </w:numPr>
        <w:spacing w:after="0" w:line="240" w:lineRule="auto"/>
        <w:ind w:left="0" w:firstLine="426"/>
        <w:jc w:val="both"/>
        <w:rPr>
          <w:rFonts w:ascii="Times New Roman" w:hAnsi="Times New Roman" w:cs="Times New Roman"/>
          <w:sz w:val="28"/>
          <w:szCs w:val="28"/>
        </w:rPr>
      </w:pPr>
      <w:r w:rsidRPr="00A0542C">
        <w:rPr>
          <w:rFonts w:ascii="Times New Roman" w:hAnsi="Times New Roman" w:cs="Times New Roman"/>
          <w:sz w:val="28"/>
          <w:szCs w:val="28"/>
        </w:rPr>
        <w:t xml:space="preserve">  ООО «Горный Базальт», инвестиционный проект «Строительство завода по производству теплоизоляционных материалов из базальтового волокна». Общий объем инвестиционных затрат составит 334,0 млн. руб. В результате реализации проекта планируется создать 87 рабочих мест,</w:t>
      </w:r>
    </w:p>
    <w:p w:rsidR="00A0542C" w:rsidRPr="00A0542C" w:rsidRDefault="00A0542C" w:rsidP="00A0542C">
      <w:pPr>
        <w:numPr>
          <w:ilvl w:val="0"/>
          <w:numId w:val="8"/>
        </w:numPr>
        <w:spacing w:after="0" w:line="240" w:lineRule="auto"/>
        <w:ind w:left="0" w:firstLine="426"/>
        <w:jc w:val="both"/>
        <w:rPr>
          <w:rFonts w:ascii="Times New Roman" w:hAnsi="Times New Roman" w:cs="Times New Roman"/>
          <w:sz w:val="28"/>
          <w:szCs w:val="28"/>
        </w:rPr>
      </w:pPr>
      <w:r w:rsidRPr="00A0542C">
        <w:rPr>
          <w:rFonts w:ascii="Times New Roman" w:hAnsi="Times New Roman" w:cs="Times New Roman"/>
          <w:sz w:val="28"/>
          <w:szCs w:val="28"/>
        </w:rPr>
        <w:t xml:space="preserve"> ООО «АГРОУ-ГОРНЫЙ», инвестиционный проект «Производство волокна, костры, отбеленного котонина из технической конопли», мощностью до 40 тыс. тонн в год. Общий объем инвестиционных затрат составит 2330,8 млн. руб.           В результате реализации проекта планируется создать 61 рабочее место (на одном заводе).</w:t>
      </w:r>
    </w:p>
    <w:p w:rsidR="00A0542C" w:rsidRPr="00A0542C" w:rsidRDefault="00A0542C" w:rsidP="00A0542C">
      <w:pPr>
        <w:numPr>
          <w:ilvl w:val="0"/>
          <w:numId w:val="8"/>
        </w:numPr>
        <w:spacing w:after="0" w:line="240" w:lineRule="auto"/>
        <w:ind w:left="0" w:firstLine="426"/>
        <w:jc w:val="both"/>
        <w:rPr>
          <w:rFonts w:ascii="Times New Roman" w:hAnsi="Times New Roman" w:cs="Times New Roman"/>
          <w:sz w:val="28"/>
          <w:szCs w:val="28"/>
        </w:rPr>
      </w:pPr>
      <w:r w:rsidRPr="00A0542C">
        <w:rPr>
          <w:rFonts w:ascii="Times New Roman" w:hAnsi="Times New Roman" w:cs="Times New Roman"/>
          <w:sz w:val="28"/>
          <w:szCs w:val="28"/>
        </w:rPr>
        <w:t xml:space="preserve"> ООО «Агрофирма «Новый путь» - «Строительство и эксплуатация теплиц для выращивания тюльпанов на срез, овощей, пряной зелени и рассады однолетних цветов и овощных культур», общий объем инвестиционных затрат составит 56,2 млн. руб. В результате реализации проекта планируется создать      68 рабочих мест. </w:t>
      </w:r>
    </w:p>
    <w:p w:rsidR="00A0542C" w:rsidRPr="00A0542C" w:rsidRDefault="00A0542C" w:rsidP="00A0542C">
      <w:pPr>
        <w:numPr>
          <w:ilvl w:val="0"/>
          <w:numId w:val="8"/>
        </w:numPr>
        <w:spacing w:after="0" w:line="240" w:lineRule="auto"/>
        <w:ind w:left="0" w:firstLine="426"/>
        <w:jc w:val="both"/>
        <w:rPr>
          <w:rFonts w:ascii="Times New Roman" w:hAnsi="Times New Roman" w:cs="Times New Roman"/>
          <w:sz w:val="28"/>
          <w:szCs w:val="28"/>
        </w:rPr>
      </w:pPr>
      <w:r w:rsidRPr="00A0542C">
        <w:rPr>
          <w:rFonts w:ascii="Times New Roman" w:hAnsi="Times New Roman" w:cs="Times New Roman"/>
          <w:sz w:val="28"/>
          <w:szCs w:val="28"/>
        </w:rPr>
        <w:t xml:space="preserve"> ООО «Натуральные продукты» - «Организация производства ягодных морсов», общий объем инвестиционных затрат составит около 100,0 млн. руб.</w:t>
      </w:r>
    </w:p>
    <w:p w:rsidR="00A0542C" w:rsidRPr="00A0542C" w:rsidRDefault="00A0542C" w:rsidP="00A0542C">
      <w:pPr>
        <w:spacing w:after="0" w:line="240" w:lineRule="auto"/>
        <w:jc w:val="both"/>
        <w:rPr>
          <w:rFonts w:ascii="Times New Roman" w:hAnsi="Times New Roman" w:cs="Times New Roman"/>
          <w:sz w:val="28"/>
          <w:szCs w:val="28"/>
        </w:rPr>
      </w:pPr>
      <w:r w:rsidRPr="00A0542C">
        <w:rPr>
          <w:rFonts w:ascii="Times New Roman" w:hAnsi="Times New Roman" w:cs="Times New Roman"/>
          <w:sz w:val="28"/>
          <w:szCs w:val="28"/>
        </w:rPr>
        <w:lastRenderedPageBreak/>
        <w:t>В результате реализации проекта планируется создать 25 рабочих мест,</w:t>
      </w:r>
      <w:r w:rsidRPr="00A0542C">
        <w:rPr>
          <w:rFonts w:ascii="Times New Roman" w:hAnsi="Times New Roman" w:cs="Times New Roman"/>
          <w:b/>
          <w:bCs/>
          <w:sz w:val="28"/>
          <w:szCs w:val="28"/>
        </w:rPr>
        <w:t xml:space="preserve"> </w:t>
      </w:r>
      <w:r w:rsidRPr="00A0542C">
        <w:rPr>
          <w:rFonts w:ascii="Times New Roman" w:hAnsi="Times New Roman" w:cs="Times New Roman"/>
          <w:bCs/>
          <w:sz w:val="28"/>
          <w:szCs w:val="28"/>
        </w:rPr>
        <w:t xml:space="preserve"> </w:t>
      </w:r>
    </w:p>
    <w:p w:rsidR="00A0542C" w:rsidRPr="00A0542C" w:rsidRDefault="00A0542C" w:rsidP="00A0542C">
      <w:pPr>
        <w:numPr>
          <w:ilvl w:val="0"/>
          <w:numId w:val="8"/>
        </w:numPr>
        <w:spacing w:after="0" w:line="240" w:lineRule="auto"/>
        <w:ind w:left="0" w:firstLine="426"/>
        <w:jc w:val="both"/>
        <w:rPr>
          <w:rFonts w:ascii="Times New Roman" w:hAnsi="Times New Roman" w:cs="Times New Roman"/>
          <w:sz w:val="28"/>
          <w:szCs w:val="28"/>
        </w:rPr>
      </w:pPr>
      <w:r w:rsidRPr="00A0542C">
        <w:rPr>
          <w:rFonts w:ascii="Times New Roman" w:hAnsi="Times New Roman" w:cs="Times New Roman"/>
          <w:sz w:val="28"/>
          <w:szCs w:val="28"/>
        </w:rPr>
        <w:t xml:space="preserve"> ООО ЗПО «Фабер </w:t>
      </w:r>
      <w:proofErr w:type="spellStart"/>
      <w:r w:rsidRPr="00A0542C">
        <w:rPr>
          <w:rFonts w:ascii="Times New Roman" w:hAnsi="Times New Roman" w:cs="Times New Roman"/>
          <w:sz w:val="28"/>
          <w:szCs w:val="28"/>
        </w:rPr>
        <w:t>технолоджи</w:t>
      </w:r>
      <w:proofErr w:type="spellEnd"/>
      <w:r w:rsidRPr="00A0542C">
        <w:rPr>
          <w:rFonts w:ascii="Times New Roman" w:hAnsi="Times New Roman" w:cs="Times New Roman"/>
          <w:sz w:val="28"/>
          <w:szCs w:val="28"/>
        </w:rPr>
        <w:t xml:space="preserve">» - Строительство завода по изготовлению промышленного и не стандартного оборудования», общий объем инвестиционных затрат составит 86,6 млн. руб. В случае реализации проекта планируется создать 33 рабочих места.          </w:t>
      </w:r>
    </w:p>
    <w:p w:rsidR="00A0542C" w:rsidRPr="00A0542C" w:rsidRDefault="00A0542C" w:rsidP="00A0542C">
      <w:pPr>
        <w:numPr>
          <w:ilvl w:val="0"/>
          <w:numId w:val="8"/>
        </w:numPr>
        <w:spacing w:after="0" w:line="240" w:lineRule="auto"/>
        <w:ind w:left="0" w:firstLine="426"/>
        <w:jc w:val="both"/>
        <w:rPr>
          <w:rFonts w:ascii="Times New Roman" w:hAnsi="Times New Roman" w:cs="Times New Roman"/>
        </w:rPr>
      </w:pPr>
      <w:r w:rsidRPr="00A0542C">
        <w:rPr>
          <w:rFonts w:ascii="Times New Roman" w:hAnsi="Times New Roman" w:cs="Times New Roman"/>
          <w:sz w:val="28"/>
          <w:szCs w:val="28"/>
        </w:rPr>
        <w:t xml:space="preserve"> ООО «Родные просторы» - Строительство завода по переработке овощей, фруктов и ягод» с разбивкой сада, общий объем инвестиционных затрат составит 1347,7 млн. руб. В случае реализации проекта планируется создать 90 рабочих мест.  </w:t>
      </w:r>
    </w:p>
    <w:p w:rsidR="00A0542C" w:rsidRPr="00A0542C" w:rsidRDefault="00A0542C" w:rsidP="00A0542C">
      <w:pPr>
        <w:numPr>
          <w:ilvl w:val="0"/>
          <w:numId w:val="8"/>
        </w:numPr>
        <w:spacing w:after="0" w:line="240" w:lineRule="auto"/>
        <w:ind w:left="0" w:firstLine="426"/>
        <w:jc w:val="both"/>
        <w:rPr>
          <w:rFonts w:ascii="Times New Roman" w:hAnsi="Times New Roman" w:cs="Times New Roman"/>
        </w:rPr>
      </w:pPr>
      <w:r w:rsidRPr="00A0542C">
        <w:rPr>
          <w:rFonts w:ascii="Times New Roman" w:hAnsi="Times New Roman" w:cs="Times New Roman"/>
          <w:sz w:val="28"/>
          <w:szCs w:val="28"/>
        </w:rPr>
        <w:t xml:space="preserve">  содействие развитию малого и среднего бизнеса в сфере сельского хозяйства (прежде всего в форме К(Ф)Х), обрабатывающем производстве и сфере услуг;</w:t>
      </w:r>
    </w:p>
    <w:p w:rsidR="00A0542C" w:rsidRPr="00A0542C" w:rsidRDefault="00A0542C" w:rsidP="00A0542C">
      <w:pPr>
        <w:numPr>
          <w:ilvl w:val="0"/>
          <w:numId w:val="8"/>
        </w:numPr>
        <w:suppressAutoHyphens/>
        <w:spacing w:after="0" w:line="240" w:lineRule="auto"/>
        <w:ind w:left="0" w:firstLine="426"/>
        <w:jc w:val="both"/>
        <w:rPr>
          <w:rFonts w:ascii="Times New Roman" w:hAnsi="Times New Roman" w:cs="Times New Roman"/>
        </w:rPr>
      </w:pPr>
      <w:r w:rsidRPr="00A0542C">
        <w:rPr>
          <w:rFonts w:ascii="Times New Roman" w:hAnsi="Times New Roman" w:cs="Times New Roman"/>
          <w:sz w:val="28"/>
          <w:szCs w:val="28"/>
        </w:rPr>
        <w:t xml:space="preserve"> развитие жилищного строительства и обеспечение реализации проектов малоэтажного строительства жилья. Обеспечение инженерной, транспортной и социальной инфраструктурой территории строящегося жилого комплекса</w:t>
      </w:r>
      <w:r w:rsidRPr="00A0542C">
        <w:rPr>
          <w:rFonts w:ascii="Times New Roman" w:hAnsi="Times New Roman" w:cs="Times New Roman"/>
          <w:i/>
          <w:iCs/>
          <w:sz w:val="28"/>
          <w:szCs w:val="28"/>
        </w:rPr>
        <w:t xml:space="preserve"> </w:t>
      </w:r>
      <w:r w:rsidRPr="00A0542C">
        <w:rPr>
          <w:rFonts w:ascii="Times New Roman" w:hAnsi="Times New Roman" w:cs="Times New Roman"/>
          <w:sz w:val="28"/>
          <w:szCs w:val="28"/>
        </w:rPr>
        <w:t xml:space="preserve">в г. Тогучине в районе ул. Южной, в </w:t>
      </w:r>
      <w:proofErr w:type="spellStart"/>
      <w:r w:rsidRPr="00A0542C">
        <w:rPr>
          <w:rFonts w:ascii="Times New Roman" w:hAnsi="Times New Roman" w:cs="Times New Roman"/>
          <w:sz w:val="28"/>
          <w:szCs w:val="28"/>
        </w:rPr>
        <w:t>р.п</w:t>
      </w:r>
      <w:proofErr w:type="spellEnd"/>
      <w:r w:rsidRPr="00A0542C">
        <w:rPr>
          <w:rFonts w:ascii="Times New Roman" w:hAnsi="Times New Roman" w:cs="Times New Roman"/>
          <w:sz w:val="28"/>
          <w:szCs w:val="28"/>
        </w:rPr>
        <w:t>. Горный;</w:t>
      </w:r>
    </w:p>
    <w:p w:rsidR="00A0542C" w:rsidRPr="00A0542C" w:rsidRDefault="00A0542C" w:rsidP="00A0542C">
      <w:pPr>
        <w:numPr>
          <w:ilvl w:val="0"/>
          <w:numId w:val="8"/>
        </w:numPr>
        <w:suppressAutoHyphens/>
        <w:spacing w:after="0" w:line="240" w:lineRule="auto"/>
        <w:ind w:left="0" w:firstLine="426"/>
        <w:jc w:val="both"/>
        <w:rPr>
          <w:rFonts w:ascii="Times New Roman" w:hAnsi="Times New Roman" w:cs="Times New Roman"/>
        </w:rPr>
      </w:pPr>
      <w:r w:rsidRPr="00A0542C">
        <w:rPr>
          <w:rFonts w:ascii="Times New Roman" w:hAnsi="Times New Roman" w:cs="Times New Roman"/>
          <w:sz w:val="28"/>
          <w:szCs w:val="28"/>
        </w:rPr>
        <w:t xml:space="preserve"> развитие инженерной инфраструктуры (водоснабжения, водоотведения, теплоснабжения, газоснабжения), в том числе комплексное инженерное проектирование и обустройство новых микрорайонов;</w:t>
      </w:r>
    </w:p>
    <w:p w:rsidR="00A0542C" w:rsidRPr="00A0542C" w:rsidRDefault="00A0542C" w:rsidP="00A0542C">
      <w:pPr>
        <w:numPr>
          <w:ilvl w:val="0"/>
          <w:numId w:val="8"/>
        </w:numPr>
        <w:suppressAutoHyphens/>
        <w:spacing w:after="0" w:line="240" w:lineRule="auto"/>
        <w:ind w:left="0" w:firstLine="426"/>
        <w:jc w:val="both"/>
        <w:rPr>
          <w:rFonts w:ascii="Times New Roman" w:hAnsi="Times New Roman" w:cs="Times New Roman"/>
        </w:rPr>
      </w:pPr>
      <w:r w:rsidRPr="00A0542C">
        <w:rPr>
          <w:rFonts w:ascii="Times New Roman" w:hAnsi="Times New Roman" w:cs="Times New Roman"/>
          <w:sz w:val="28"/>
          <w:szCs w:val="28"/>
        </w:rPr>
        <w:t xml:space="preserve"> развитие социальной инфраструктуры в сфере образования, культуры, физкультуры и спорта, социальной защиты населения;</w:t>
      </w:r>
    </w:p>
    <w:p w:rsidR="00A0542C" w:rsidRPr="00A0542C" w:rsidRDefault="00A0542C" w:rsidP="00A0542C">
      <w:pPr>
        <w:numPr>
          <w:ilvl w:val="0"/>
          <w:numId w:val="8"/>
        </w:numPr>
        <w:suppressAutoHyphens/>
        <w:spacing w:after="0" w:line="240" w:lineRule="auto"/>
        <w:ind w:left="0" w:firstLine="426"/>
        <w:jc w:val="both"/>
        <w:rPr>
          <w:rFonts w:ascii="Times New Roman" w:hAnsi="Times New Roman" w:cs="Times New Roman"/>
        </w:rPr>
      </w:pPr>
      <w:r w:rsidRPr="00A0542C">
        <w:rPr>
          <w:rFonts w:ascii="Times New Roman" w:hAnsi="Times New Roman" w:cs="Times New Roman"/>
          <w:sz w:val="28"/>
          <w:szCs w:val="28"/>
        </w:rPr>
        <w:t xml:space="preserve"> проявление процессов развития интеграционных связей между г. Новосибирск, </w:t>
      </w:r>
      <w:proofErr w:type="spellStart"/>
      <w:r w:rsidRPr="00A0542C">
        <w:rPr>
          <w:rFonts w:ascii="Times New Roman" w:hAnsi="Times New Roman" w:cs="Times New Roman"/>
          <w:sz w:val="28"/>
          <w:szCs w:val="28"/>
        </w:rPr>
        <w:t>Тогучинским</w:t>
      </w:r>
      <w:proofErr w:type="spellEnd"/>
      <w:r w:rsidRPr="00A0542C">
        <w:rPr>
          <w:rFonts w:ascii="Times New Roman" w:hAnsi="Times New Roman" w:cs="Times New Roman"/>
          <w:sz w:val="28"/>
          <w:szCs w:val="28"/>
        </w:rPr>
        <w:t xml:space="preserve"> районом, носящих признаки агломерационных процессов;</w:t>
      </w:r>
    </w:p>
    <w:p w:rsidR="00A0542C" w:rsidRPr="00A0542C" w:rsidRDefault="00A0542C" w:rsidP="00A0542C">
      <w:pPr>
        <w:numPr>
          <w:ilvl w:val="0"/>
          <w:numId w:val="8"/>
        </w:numPr>
        <w:spacing w:after="0" w:line="240" w:lineRule="auto"/>
        <w:ind w:left="0" w:firstLine="426"/>
        <w:jc w:val="both"/>
        <w:rPr>
          <w:rFonts w:ascii="Times New Roman" w:hAnsi="Times New Roman" w:cs="Times New Roman"/>
        </w:rPr>
      </w:pPr>
      <w:r w:rsidRPr="00A0542C">
        <w:rPr>
          <w:rFonts w:ascii="Times New Roman" w:hAnsi="Times New Roman" w:cs="Times New Roman"/>
          <w:sz w:val="28"/>
          <w:szCs w:val="28"/>
        </w:rPr>
        <w:t xml:space="preserve"> содействие развитию малого и среднего бизнеса за счет установления взаимовыгодных экономических, партнерских отношений с бизнес-структурами г. Новосибирска;</w:t>
      </w:r>
    </w:p>
    <w:p w:rsidR="00A0542C" w:rsidRPr="00A0542C" w:rsidRDefault="00A0542C" w:rsidP="00A0542C">
      <w:pPr>
        <w:numPr>
          <w:ilvl w:val="0"/>
          <w:numId w:val="8"/>
        </w:numPr>
        <w:suppressAutoHyphens/>
        <w:spacing w:after="0" w:line="240" w:lineRule="auto"/>
        <w:ind w:left="0" w:firstLine="426"/>
        <w:jc w:val="both"/>
        <w:rPr>
          <w:rFonts w:ascii="Times New Roman" w:hAnsi="Times New Roman" w:cs="Times New Roman"/>
        </w:rPr>
      </w:pPr>
      <w:r w:rsidRPr="00A0542C">
        <w:rPr>
          <w:rFonts w:ascii="Times New Roman" w:hAnsi="Times New Roman" w:cs="Times New Roman"/>
          <w:sz w:val="28"/>
          <w:szCs w:val="28"/>
        </w:rPr>
        <w:t xml:space="preserve"> структурная и технологическая модернизация образования и других отраслей социальной сферы, обеспечивающая доступность качественных социальных услуг для населения, модернизация жилищно-коммунального хозяйства за счет привлечения инвестиций;</w:t>
      </w:r>
    </w:p>
    <w:p w:rsidR="00A0542C" w:rsidRPr="00A0542C" w:rsidRDefault="00A0542C" w:rsidP="00A0542C">
      <w:pPr>
        <w:numPr>
          <w:ilvl w:val="0"/>
          <w:numId w:val="8"/>
        </w:numPr>
        <w:suppressAutoHyphens/>
        <w:spacing w:after="0" w:line="240" w:lineRule="auto"/>
        <w:ind w:left="0" w:firstLine="426"/>
        <w:jc w:val="both"/>
        <w:rPr>
          <w:rFonts w:ascii="Times New Roman" w:hAnsi="Times New Roman" w:cs="Times New Roman"/>
          <w:sz w:val="28"/>
          <w:szCs w:val="28"/>
        </w:rPr>
      </w:pPr>
      <w:r w:rsidRPr="00A0542C">
        <w:rPr>
          <w:rFonts w:ascii="Times New Roman" w:hAnsi="Times New Roman" w:cs="Times New Roman"/>
          <w:sz w:val="28"/>
          <w:szCs w:val="28"/>
        </w:rPr>
        <w:t xml:space="preserve"> возрождение массовой физической культуры и вовлечение населения в систематические занятия физической культурой и спортом за счет привлечения тренерского состава.</w:t>
      </w:r>
    </w:p>
    <w:p w:rsidR="00A0542C" w:rsidRPr="00A0542C" w:rsidRDefault="00A0542C" w:rsidP="00A0542C">
      <w:pPr>
        <w:numPr>
          <w:ilvl w:val="0"/>
          <w:numId w:val="8"/>
        </w:numPr>
        <w:suppressAutoHyphens/>
        <w:spacing w:after="0" w:line="240" w:lineRule="auto"/>
        <w:ind w:left="0" w:firstLine="426"/>
        <w:jc w:val="both"/>
        <w:rPr>
          <w:rFonts w:ascii="Times New Roman" w:hAnsi="Times New Roman" w:cs="Times New Roman"/>
          <w:sz w:val="28"/>
          <w:szCs w:val="28"/>
        </w:rPr>
      </w:pPr>
      <w:r w:rsidRPr="00A0542C">
        <w:rPr>
          <w:rFonts w:ascii="Times New Roman" w:hAnsi="Times New Roman" w:cs="Times New Roman"/>
          <w:sz w:val="28"/>
          <w:szCs w:val="28"/>
        </w:rPr>
        <w:t xml:space="preserve"> формирование инфраструктуры туризма, отвечающей современным требованиям, развитие туристических объектов, активное вовлечение населения, бизнес-структур в формирование туристического комплекса Тогучинского района.</w:t>
      </w:r>
    </w:p>
    <w:p w:rsidR="00A0542C" w:rsidRPr="00A0542C" w:rsidRDefault="00A0542C" w:rsidP="00A0542C">
      <w:pPr>
        <w:suppressAutoHyphens/>
        <w:spacing w:after="0" w:line="240" w:lineRule="auto"/>
        <w:jc w:val="both"/>
        <w:rPr>
          <w:rFonts w:ascii="Times New Roman" w:hAnsi="Times New Roman" w:cs="Times New Roman"/>
        </w:rPr>
      </w:pPr>
    </w:p>
    <w:p w:rsidR="00A0542C" w:rsidRPr="00A0542C" w:rsidRDefault="00A0542C" w:rsidP="00A0542C">
      <w:pPr>
        <w:tabs>
          <w:tab w:val="left" w:pos="567"/>
        </w:tabs>
        <w:spacing w:after="0" w:line="240" w:lineRule="auto"/>
        <w:ind w:firstLine="567"/>
        <w:jc w:val="both"/>
        <w:rPr>
          <w:rFonts w:ascii="Times New Roman" w:hAnsi="Times New Roman" w:cs="Times New Roman"/>
          <w:b/>
          <w:i/>
          <w:color w:val="8496B0" w:themeColor="text2" w:themeTint="99"/>
          <w:sz w:val="28"/>
          <w:szCs w:val="28"/>
        </w:rPr>
      </w:pPr>
      <w:r w:rsidRPr="00A0542C">
        <w:rPr>
          <w:rFonts w:ascii="Times New Roman" w:hAnsi="Times New Roman" w:cs="Times New Roman"/>
          <w:sz w:val="28"/>
          <w:szCs w:val="28"/>
        </w:rPr>
        <w:t xml:space="preserve">Таким образом, основным целевым сценарием развития Тогучинского района на долгосрочную перспективу должен стать </w:t>
      </w:r>
      <w:r w:rsidRPr="00A0542C">
        <w:rPr>
          <w:rFonts w:ascii="Times New Roman" w:hAnsi="Times New Roman" w:cs="Times New Roman"/>
          <w:b/>
          <w:bCs/>
          <w:i/>
          <w:iCs/>
          <w:sz w:val="28"/>
          <w:szCs w:val="28"/>
        </w:rPr>
        <w:t>целевой</w:t>
      </w:r>
      <w:r w:rsidRPr="00A0542C">
        <w:rPr>
          <w:rFonts w:ascii="Times New Roman" w:hAnsi="Times New Roman" w:cs="Times New Roman"/>
          <w:sz w:val="28"/>
          <w:szCs w:val="28"/>
        </w:rPr>
        <w:t xml:space="preserve"> (</w:t>
      </w:r>
      <w:r w:rsidRPr="00A0542C">
        <w:rPr>
          <w:rFonts w:ascii="Times New Roman" w:hAnsi="Times New Roman" w:cs="Times New Roman"/>
          <w:b/>
          <w:bCs/>
          <w:i/>
          <w:iCs/>
          <w:sz w:val="28"/>
          <w:szCs w:val="28"/>
        </w:rPr>
        <w:t>умеренно-оптимистичный) сценарий,</w:t>
      </w:r>
      <w:r w:rsidRPr="00A0542C">
        <w:rPr>
          <w:rFonts w:ascii="Times New Roman" w:hAnsi="Times New Roman" w:cs="Times New Roman"/>
          <w:sz w:val="28"/>
          <w:szCs w:val="28"/>
        </w:rPr>
        <w:t xml:space="preserve"> как наиболее сбалансированный, который позволит реализовать модель интенсивного развития, основанную на формировании рынка труда, создании новых рабочих мест, уменьшения уровня безработицы, росте инвестиционной привлекательности Тогучинского района за счет развитого рынка потребления, возможности развития инфраструктурных проектов, потенциала предоставления </w:t>
      </w:r>
      <w:r w:rsidRPr="00A0542C">
        <w:rPr>
          <w:rFonts w:ascii="Times New Roman" w:hAnsi="Times New Roman" w:cs="Times New Roman"/>
          <w:sz w:val="28"/>
          <w:szCs w:val="28"/>
        </w:rPr>
        <w:lastRenderedPageBreak/>
        <w:t>равного доступа жителей Тогучинского района к различным видам услуг, повышении уровня и качества жизни населения Тогучинского района.</w:t>
      </w:r>
      <w:bookmarkStart w:id="1" w:name="OLE_LINK5"/>
      <w:bookmarkStart w:id="2" w:name="OLE_LINK3"/>
      <w:bookmarkEnd w:id="1"/>
      <w:bookmarkEnd w:id="2"/>
      <w:r w:rsidRPr="00A0542C">
        <w:rPr>
          <w:rFonts w:ascii="Times New Roman" w:hAnsi="Times New Roman" w:cs="Times New Roman"/>
          <w:sz w:val="28"/>
          <w:szCs w:val="28"/>
        </w:rPr>
        <w:t xml:space="preserve"> </w:t>
      </w:r>
    </w:p>
    <w:p w:rsidR="009B51EB" w:rsidRDefault="009B51EB"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9B51EB" w:rsidRDefault="009B51EB"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B13263" w:rsidRDefault="00B13263"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B13263" w:rsidRDefault="00B13263"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9B51EB" w:rsidRDefault="009B51EB"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8B27B4" w:rsidRPr="001F7644" w:rsidRDefault="008B27B4" w:rsidP="008B27B4">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lastRenderedPageBreak/>
        <w:t>П</w:t>
      </w:r>
      <w:r>
        <w:rPr>
          <w:rFonts w:ascii="Times New Roman" w:eastAsia="Times New Roman" w:hAnsi="Times New Roman" w:cs="Times New Roman"/>
          <w:color w:val="000000"/>
          <w:sz w:val="24"/>
          <w:szCs w:val="24"/>
          <w:lang w:eastAsia="ru-RU"/>
        </w:rPr>
        <w:t xml:space="preserve">РИЛОЖЕНИЕ № </w:t>
      </w:r>
      <w:r w:rsidR="004271A3">
        <w:rPr>
          <w:rFonts w:ascii="Times New Roman" w:eastAsia="Times New Roman" w:hAnsi="Times New Roman" w:cs="Times New Roman"/>
          <w:color w:val="000000"/>
          <w:sz w:val="24"/>
          <w:szCs w:val="24"/>
          <w:lang w:eastAsia="ru-RU"/>
        </w:rPr>
        <w:t>3</w:t>
      </w:r>
    </w:p>
    <w:p w:rsidR="008B27B4" w:rsidRPr="001F7644" w:rsidRDefault="008B27B4" w:rsidP="008B27B4">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 xml:space="preserve">к решению сессии </w:t>
      </w:r>
    </w:p>
    <w:p w:rsidR="008B27B4" w:rsidRPr="001F7644" w:rsidRDefault="008B27B4" w:rsidP="008B27B4">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Совета депутатов</w:t>
      </w:r>
    </w:p>
    <w:p w:rsidR="008B27B4" w:rsidRPr="001F7644" w:rsidRDefault="008B27B4" w:rsidP="008B27B4">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Тогучинского района</w:t>
      </w:r>
    </w:p>
    <w:p w:rsidR="009B51EB" w:rsidRDefault="008B27B4" w:rsidP="008B27B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F7644">
        <w:rPr>
          <w:rFonts w:ascii="Times New Roman" w:eastAsia="Times New Roman" w:hAnsi="Times New Roman" w:cs="Times New Roman"/>
          <w:color w:val="000000"/>
          <w:sz w:val="24"/>
          <w:szCs w:val="24"/>
          <w:lang w:eastAsia="ru-RU"/>
        </w:rPr>
        <w:t>от 2</w:t>
      </w:r>
      <w:r>
        <w:rPr>
          <w:rFonts w:ascii="Times New Roman" w:eastAsia="Times New Roman" w:hAnsi="Times New Roman" w:cs="Times New Roman"/>
          <w:color w:val="000000"/>
          <w:sz w:val="24"/>
          <w:szCs w:val="24"/>
          <w:lang w:eastAsia="ru-RU"/>
        </w:rPr>
        <w:t>3</w:t>
      </w:r>
      <w:r w:rsidRPr="001F7644">
        <w:rPr>
          <w:rFonts w:ascii="Times New Roman" w:eastAsia="Times New Roman" w:hAnsi="Times New Roman" w:cs="Times New Roman"/>
          <w:color w:val="000000"/>
          <w:sz w:val="24"/>
          <w:szCs w:val="24"/>
          <w:lang w:eastAsia="ru-RU"/>
        </w:rPr>
        <w:t>.12.202</w:t>
      </w:r>
      <w:r>
        <w:rPr>
          <w:rFonts w:ascii="Times New Roman" w:eastAsia="Times New Roman" w:hAnsi="Times New Roman" w:cs="Times New Roman"/>
          <w:color w:val="000000"/>
          <w:sz w:val="24"/>
          <w:szCs w:val="24"/>
          <w:lang w:eastAsia="ru-RU"/>
        </w:rPr>
        <w:t>2</w:t>
      </w:r>
      <w:r w:rsidR="00B13263">
        <w:rPr>
          <w:rFonts w:ascii="Times New Roman" w:eastAsia="Times New Roman" w:hAnsi="Times New Roman" w:cs="Times New Roman"/>
          <w:color w:val="000000"/>
          <w:sz w:val="24"/>
          <w:szCs w:val="24"/>
          <w:lang w:eastAsia="ru-RU"/>
        </w:rPr>
        <w:t xml:space="preserve"> № 178</w:t>
      </w:r>
    </w:p>
    <w:p w:rsidR="009B51EB" w:rsidRDefault="009B51EB"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8B27B4" w:rsidRDefault="008B27B4"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4271A3" w:rsidRPr="004271A3" w:rsidRDefault="004271A3" w:rsidP="004271A3">
      <w:pPr>
        <w:spacing w:after="0" w:line="240" w:lineRule="auto"/>
        <w:jc w:val="both"/>
        <w:rPr>
          <w:rFonts w:ascii="Times New Roman" w:hAnsi="Times New Roman" w:cs="Times New Roman"/>
          <w:sz w:val="28"/>
          <w:szCs w:val="28"/>
        </w:rPr>
      </w:pPr>
      <w:r w:rsidRPr="004271A3">
        <w:rPr>
          <w:rFonts w:ascii="Times New Roman" w:hAnsi="Times New Roman" w:cs="Times New Roman"/>
          <w:b/>
          <w:sz w:val="28"/>
          <w:szCs w:val="28"/>
        </w:rPr>
        <w:t>3.2. Основные направления социально-экономического развития Тогучинского района.</w:t>
      </w:r>
    </w:p>
    <w:p w:rsidR="004271A3" w:rsidRPr="004271A3" w:rsidRDefault="004271A3" w:rsidP="004271A3">
      <w:pPr>
        <w:widowControl w:val="0"/>
        <w:spacing w:after="0" w:line="240" w:lineRule="auto"/>
        <w:jc w:val="both"/>
        <w:rPr>
          <w:rFonts w:ascii="Times New Roman" w:hAnsi="Times New Roman" w:cs="Times New Roman"/>
          <w:b/>
          <w:sz w:val="28"/>
          <w:szCs w:val="28"/>
        </w:rPr>
      </w:pPr>
    </w:p>
    <w:p w:rsidR="004271A3" w:rsidRPr="004271A3" w:rsidRDefault="004271A3" w:rsidP="004271A3">
      <w:pPr>
        <w:spacing w:after="0" w:line="240" w:lineRule="auto"/>
        <w:ind w:firstLine="567"/>
        <w:jc w:val="both"/>
        <w:rPr>
          <w:rFonts w:ascii="Times New Roman" w:hAnsi="Times New Roman" w:cs="Times New Roman"/>
          <w:sz w:val="28"/>
          <w:szCs w:val="28"/>
        </w:rPr>
      </w:pPr>
      <w:r w:rsidRPr="004271A3">
        <w:rPr>
          <w:rFonts w:ascii="Times New Roman" w:hAnsi="Times New Roman" w:cs="Times New Roman"/>
          <w:b/>
          <w:sz w:val="28"/>
          <w:szCs w:val="28"/>
        </w:rPr>
        <w:t xml:space="preserve">3.2.1. Развитие человеческого капитала и социальной сферы </w:t>
      </w:r>
    </w:p>
    <w:p w:rsidR="004271A3" w:rsidRPr="004271A3" w:rsidRDefault="004271A3" w:rsidP="004271A3">
      <w:pPr>
        <w:widowControl w:val="0"/>
        <w:spacing w:after="0" w:line="240" w:lineRule="auto"/>
        <w:ind w:firstLine="709"/>
        <w:jc w:val="both"/>
        <w:rPr>
          <w:rFonts w:ascii="Times New Roman" w:hAnsi="Times New Roman" w:cs="Times New Roman"/>
          <w:sz w:val="28"/>
          <w:szCs w:val="28"/>
        </w:rPr>
      </w:pPr>
    </w:p>
    <w:p w:rsidR="004271A3" w:rsidRPr="004271A3" w:rsidRDefault="004271A3" w:rsidP="004271A3">
      <w:pPr>
        <w:widowControl w:val="0"/>
        <w:spacing w:after="0" w:line="240" w:lineRule="auto"/>
        <w:ind w:firstLine="567"/>
        <w:jc w:val="both"/>
        <w:rPr>
          <w:rFonts w:ascii="Times New Roman" w:hAnsi="Times New Roman" w:cs="Times New Roman"/>
          <w:sz w:val="28"/>
          <w:szCs w:val="28"/>
        </w:rPr>
      </w:pPr>
      <w:r w:rsidRPr="004271A3">
        <w:rPr>
          <w:rFonts w:ascii="Times New Roman" w:hAnsi="Times New Roman" w:cs="Times New Roman"/>
          <w:sz w:val="28"/>
          <w:szCs w:val="28"/>
        </w:rPr>
        <w:t xml:space="preserve">3.2.1.1. Стабилизация демографической ситуации в </w:t>
      </w:r>
      <w:proofErr w:type="spellStart"/>
      <w:r w:rsidRPr="004271A3">
        <w:rPr>
          <w:rFonts w:ascii="Times New Roman" w:hAnsi="Times New Roman" w:cs="Times New Roman"/>
          <w:sz w:val="28"/>
          <w:szCs w:val="28"/>
        </w:rPr>
        <w:t>Тогучинском</w:t>
      </w:r>
      <w:proofErr w:type="spellEnd"/>
      <w:r w:rsidRPr="004271A3">
        <w:rPr>
          <w:rFonts w:ascii="Times New Roman" w:hAnsi="Times New Roman" w:cs="Times New Roman"/>
          <w:sz w:val="28"/>
          <w:szCs w:val="28"/>
        </w:rPr>
        <w:t xml:space="preserve"> районе:</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реализация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предупреждение и снижение смертности по основным классам причин, содействие увеличению продолжительности здоровой жизни населения;</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повышение доступности и качества оказания медицинской помощи женщинам в период беременности и родов, их новорожденным детям, в частности сохранение репродуктивного здоровья населения.</w:t>
      </w:r>
    </w:p>
    <w:p w:rsidR="004271A3" w:rsidRPr="004271A3" w:rsidRDefault="004271A3" w:rsidP="004271A3">
      <w:pPr>
        <w:widowControl w:val="0"/>
        <w:spacing w:after="0" w:line="240" w:lineRule="auto"/>
        <w:ind w:firstLine="567"/>
        <w:jc w:val="both"/>
        <w:rPr>
          <w:rFonts w:ascii="Times New Roman" w:hAnsi="Times New Roman" w:cs="Times New Roman"/>
          <w:sz w:val="28"/>
          <w:szCs w:val="28"/>
        </w:rPr>
      </w:pPr>
    </w:p>
    <w:p w:rsidR="004271A3" w:rsidRPr="004271A3" w:rsidRDefault="004271A3" w:rsidP="004271A3">
      <w:pPr>
        <w:widowControl w:val="0"/>
        <w:spacing w:after="0" w:line="240" w:lineRule="auto"/>
        <w:ind w:firstLine="567"/>
        <w:jc w:val="both"/>
        <w:rPr>
          <w:rFonts w:ascii="Times New Roman" w:hAnsi="Times New Roman" w:cs="Times New Roman"/>
          <w:sz w:val="28"/>
          <w:szCs w:val="28"/>
        </w:rPr>
      </w:pPr>
      <w:r w:rsidRPr="004271A3">
        <w:rPr>
          <w:rFonts w:ascii="Times New Roman" w:hAnsi="Times New Roman" w:cs="Times New Roman"/>
          <w:sz w:val="28"/>
          <w:szCs w:val="28"/>
        </w:rPr>
        <w:t>3.2.1.2. Формирование здорового образа жизни у граждан, обеспечение населения доступной и качественной медицинской помощью:</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формирование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формирование эффективной системы профилактики заболеваний, предусматривающей увеличение охвата граждан профилактическими медицинскими осмотрами;</w:t>
      </w:r>
    </w:p>
    <w:p w:rsidR="004271A3" w:rsidRPr="004271A3" w:rsidRDefault="004271A3" w:rsidP="004271A3">
      <w:pPr>
        <w:widowControl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обеспечение доступности и повышение качества оказываемой медицинской помощи, в том числе первичной медико-санитарной и специализированной, улучшение условий оказания скорой и неотложной помощи; повышение уровня диспансеризации населения;</w:t>
      </w:r>
    </w:p>
    <w:p w:rsidR="004271A3" w:rsidRPr="004271A3" w:rsidRDefault="004271A3" w:rsidP="004271A3">
      <w:pPr>
        <w:widowControl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улучшение материально-технического и технологического оснащения медицинских учреждений, строительство модульных фельдшерско-акушерских пунктов;</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оснащение медицинских организаций, на базе которых оказывается первичная медико-санитарная помощь,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4271A3" w:rsidRPr="004271A3" w:rsidRDefault="004271A3" w:rsidP="004271A3">
      <w:pPr>
        <w:widowControl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предоставление льготного лекарственного обеспечения отдельным категориям граждан.</w:t>
      </w:r>
    </w:p>
    <w:p w:rsidR="004271A3" w:rsidRPr="004271A3" w:rsidRDefault="004271A3" w:rsidP="004271A3">
      <w:pPr>
        <w:widowControl w:val="0"/>
        <w:spacing w:after="0" w:line="240" w:lineRule="auto"/>
        <w:ind w:firstLine="709"/>
        <w:jc w:val="both"/>
        <w:rPr>
          <w:rFonts w:ascii="Times New Roman" w:hAnsi="Times New Roman" w:cs="Times New Roman"/>
          <w:sz w:val="28"/>
          <w:szCs w:val="28"/>
        </w:rPr>
      </w:pPr>
    </w:p>
    <w:p w:rsidR="004271A3" w:rsidRPr="004271A3" w:rsidRDefault="004271A3" w:rsidP="004271A3">
      <w:pPr>
        <w:widowControl w:val="0"/>
        <w:spacing w:after="0" w:line="240" w:lineRule="auto"/>
        <w:ind w:firstLine="567"/>
        <w:jc w:val="both"/>
        <w:rPr>
          <w:rFonts w:ascii="Times New Roman" w:hAnsi="Times New Roman" w:cs="Times New Roman"/>
          <w:sz w:val="28"/>
          <w:szCs w:val="28"/>
        </w:rPr>
      </w:pPr>
      <w:r w:rsidRPr="004271A3">
        <w:rPr>
          <w:rFonts w:ascii="Times New Roman" w:hAnsi="Times New Roman" w:cs="Times New Roman"/>
          <w:sz w:val="28"/>
          <w:szCs w:val="28"/>
        </w:rPr>
        <w:t xml:space="preserve">3.2.1.3. Обеспечение благополучия и высокого уровня жизни населения </w:t>
      </w:r>
      <w:r w:rsidRPr="004271A3">
        <w:rPr>
          <w:rFonts w:ascii="Times New Roman" w:hAnsi="Times New Roman" w:cs="Times New Roman"/>
          <w:sz w:val="28"/>
          <w:szCs w:val="28"/>
        </w:rPr>
        <w:lastRenderedPageBreak/>
        <w:t>Тогучинского района:</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обеспечение установленных соотношений между средней заработной платой отдельных категорий работников бюджетной сферы и средней заработной платой в регионе;</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xml:space="preserve">- обеспечение повышения уровня реального размера заработной платы работников муниципальных учреждений; </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обеспечение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бюджетной сферы;</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формирование эффективной системы мер по снижению уровня бедности и повышение доходов населения Тогучинского района, включая целевую поддержку семей с детьми и отдельных категорий населения, содействие трудовой занятости.</w:t>
      </w:r>
    </w:p>
    <w:p w:rsidR="004271A3" w:rsidRPr="004271A3" w:rsidRDefault="004271A3" w:rsidP="004271A3">
      <w:pPr>
        <w:widowControl w:val="0"/>
        <w:spacing w:after="0" w:line="240" w:lineRule="auto"/>
        <w:ind w:firstLine="709"/>
        <w:jc w:val="both"/>
        <w:rPr>
          <w:rFonts w:ascii="Times New Roman" w:hAnsi="Times New Roman" w:cs="Times New Roman"/>
          <w:sz w:val="28"/>
          <w:szCs w:val="28"/>
        </w:rPr>
      </w:pPr>
    </w:p>
    <w:p w:rsidR="004271A3" w:rsidRPr="004271A3" w:rsidRDefault="004271A3" w:rsidP="004271A3">
      <w:pPr>
        <w:widowControl w:val="0"/>
        <w:spacing w:after="0" w:line="240" w:lineRule="auto"/>
        <w:ind w:firstLine="567"/>
        <w:jc w:val="both"/>
        <w:rPr>
          <w:rFonts w:ascii="Times New Roman" w:hAnsi="Times New Roman" w:cs="Times New Roman"/>
          <w:sz w:val="28"/>
          <w:szCs w:val="28"/>
        </w:rPr>
      </w:pPr>
      <w:r w:rsidRPr="004271A3">
        <w:rPr>
          <w:rFonts w:ascii="Times New Roman" w:hAnsi="Times New Roman" w:cs="Times New Roman"/>
          <w:sz w:val="28"/>
          <w:szCs w:val="28"/>
        </w:rPr>
        <w:t>3.2.1.4. Создание условий для максимальной реализации трудового потенциала, обеспечения эффективной занятости граждан:</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обеспечение стабильной ситуации на официальном рынке труда, осуществление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xml:space="preserve">- организация профессиональной переподготовки и повышения квалификации граждан, включая граждан </w:t>
      </w:r>
      <w:proofErr w:type="spellStart"/>
      <w:r w:rsidRPr="004271A3">
        <w:rPr>
          <w:rFonts w:ascii="Times New Roman" w:hAnsi="Times New Roman" w:cs="Times New Roman"/>
          <w:sz w:val="28"/>
          <w:szCs w:val="28"/>
        </w:rPr>
        <w:t>предпенсионного</w:t>
      </w:r>
      <w:proofErr w:type="spellEnd"/>
      <w:r w:rsidRPr="004271A3">
        <w:rPr>
          <w:rFonts w:ascii="Times New Roman" w:hAnsi="Times New Roman" w:cs="Times New Roman"/>
          <w:sz w:val="28"/>
          <w:szCs w:val="28"/>
        </w:rPr>
        <w:t xml:space="preserve"> возраста и женщин, воспитывающих детей дошкольного возраста, в том числе в рамках национального проекта «Демография»;</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xml:space="preserve">- 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 и граждан с инвалидностью; </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xml:space="preserve">- совершенствование системы содействия занятости населения через создание новых эффективных рабочих мест, расширение возможностей </w:t>
      </w:r>
      <w:proofErr w:type="spellStart"/>
      <w:r w:rsidRPr="004271A3">
        <w:rPr>
          <w:rFonts w:ascii="Times New Roman" w:hAnsi="Times New Roman" w:cs="Times New Roman"/>
          <w:sz w:val="28"/>
          <w:szCs w:val="28"/>
        </w:rPr>
        <w:t>самозанятости</w:t>
      </w:r>
      <w:proofErr w:type="spellEnd"/>
      <w:r w:rsidRPr="004271A3">
        <w:rPr>
          <w:rFonts w:ascii="Times New Roman" w:hAnsi="Times New Roman" w:cs="Times New Roman"/>
          <w:sz w:val="28"/>
          <w:szCs w:val="28"/>
        </w:rPr>
        <w:t xml:space="preserve"> и предпринимательства, использование гибких форм занятости;</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xml:space="preserve">- повышение качества предоставления услуг в сфере содействия занятости населения в </w:t>
      </w:r>
      <w:proofErr w:type="spellStart"/>
      <w:r w:rsidRPr="004271A3">
        <w:rPr>
          <w:rFonts w:ascii="Times New Roman" w:hAnsi="Times New Roman" w:cs="Times New Roman"/>
          <w:sz w:val="28"/>
          <w:szCs w:val="28"/>
        </w:rPr>
        <w:t>Тогучинском</w:t>
      </w:r>
      <w:proofErr w:type="spellEnd"/>
      <w:r w:rsidRPr="004271A3">
        <w:rPr>
          <w:rFonts w:ascii="Times New Roman" w:hAnsi="Times New Roman" w:cs="Times New Roman"/>
          <w:sz w:val="28"/>
          <w:szCs w:val="28"/>
        </w:rPr>
        <w:t xml:space="preserve"> районе;</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обеспечение государственных гарантий в области содействия занятости населения, социальной поддержки граждан в период их временной безработицы;</w:t>
      </w:r>
    </w:p>
    <w:p w:rsidR="004271A3" w:rsidRPr="004271A3" w:rsidRDefault="004271A3" w:rsidP="004271A3">
      <w:pPr>
        <w:widowControl w:val="0"/>
        <w:spacing w:after="0" w:line="240" w:lineRule="auto"/>
        <w:ind w:firstLine="709"/>
        <w:jc w:val="both"/>
        <w:rPr>
          <w:rFonts w:ascii="Times New Roman" w:eastAsia="MS Mincho" w:hAnsi="Times New Roman" w:cs="Times New Roman"/>
          <w:sz w:val="28"/>
          <w:szCs w:val="28"/>
        </w:rPr>
      </w:pPr>
      <w:r w:rsidRPr="004271A3">
        <w:rPr>
          <w:rFonts w:ascii="Times New Roman" w:eastAsia="MS Mincho" w:hAnsi="Times New Roman" w:cs="Times New Roman"/>
          <w:sz w:val="28"/>
          <w:szCs w:val="28"/>
        </w:rPr>
        <w:t>- содействие работодателям в обеспечении необходимыми трудовыми ресурсами, в том числе инвесторам в кадровом обеспечении инвестиционных проектов.</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3.2.1.5. Развитие конкурентного, современного и качественного образования, обеспечение равных образовательных возможностей для граждан:</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4271A3" w:rsidRPr="004271A3" w:rsidRDefault="004271A3" w:rsidP="004271A3">
      <w:pPr>
        <w:widowControl w:val="0"/>
        <w:tabs>
          <w:tab w:val="left" w:pos="9355"/>
          <w:tab w:val="left" w:pos="9923"/>
        </w:tabs>
        <w:autoSpaceDE w:val="0"/>
        <w:autoSpaceDN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lastRenderedPageBreak/>
        <w:t>- создание современной материальной инфраструктуры образования и технологической образовательной среды государственных (муниципальных) образовательных организаций, модернизация сети образовательных организаций в сельской местности с учетом особенностей образовательной деятельности, обеспечение безопасного подвоза учащихся к базовым крупным школам (замена и ремонт школьных автобусов);</w:t>
      </w:r>
    </w:p>
    <w:p w:rsidR="004271A3" w:rsidRPr="004271A3" w:rsidRDefault="004271A3" w:rsidP="004271A3">
      <w:pPr>
        <w:widowControl w:val="0"/>
        <w:tabs>
          <w:tab w:val="left" w:pos="9355"/>
          <w:tab w:val="left" w:pos="9923"/>
        </w:tabs>
        <w:autoSpaceDE w:val="0"/>
        <w:autoSpaceDN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4271A3" w:rsidRPr="004271A3" w:rsidRDefault="004271A3" w:rsidP="004271A3">
      <w:pPr>
        <w:widowControl w:val="0"/>
        <w:tabs>
          <w:tab w:val="left" w:pos="9355"/>
          <w:tab w:val="left" w:pos="9923"/>
        </w:tabs>
        <w:autoSpaceDE w:val="0"/>
        <w:autoSpaceDN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реализация комплекса мероприятий по обеспечению безопасности и сохранению здоровья детей;</w:t>
      </w:r>
    </w:p>
    <w:p w:rsidR="004271A3" w:rsidRPr="004271A3" w:rsidRDefault="004271A3" w:rsidP="004271A3">
      <w:pPr>
        <w:widowControl w:val="0"/>
        <w:tabs>
          <w:tab w:val="left" w:pos="9355"/>
          <w:tab w:val="left" w:pos="9923"/>
        </w:tabs>
        <w:autoSpaceDE w:val="0"/>
        <w:autoSpaceDN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xml:space="preserve">- предоставление мест в дошкольных организациях, создание мест для детей в возрасте до 3 лет с учетом существующей потребности, развитие вариативных форм дошкольного образования; </w:t>
      </w:r>
    </w:p>
    <w:p w:rsidR="004271A3" w:rsidRPr="004271A3" w:rsidRDefault="004271A3" w:rsidP="004271A3">
      <w:pPr>
        <w:widowControl w:val="0"/>
        <w:tabs>
          <w:tab w:val="left" w:pos="9355"/>
          <w:tab w:val="left" w:pos="9923"/>
        </w:tabs>
        <w:autoSpaceDE w:val="0"/>
        <w:autoSpaceDN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повышение уровня воспитательной работы в общеобразовательных организациях, реализация мер по развитию дополнительного образования детей;</w:t>
      </w:r>
    </w:p>
    <w:p w:rsidR="004271A3" w:rsidRPr="004271A3" w:rsidRDefault="004271A3" w:rsidP="004271A3">
      <w:pPr>
        <w:widowControl w:val="0"/>
        <w:tabs>
          <w:tab w:val="left" w:pos="9355"/>
          <w:tab w:val="left" w:pos="9923"/>
        </w:tabs>
        <w:autoSpaceDE w:val="0"/>
        <w:autoSpaceDN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развитие и поддержка одаренных детей и учащейся молодежи, создание и развитие региональной сети муниципальных ресурсных центров по работе с одаренными обучающимися, интегрированных с региональным центром выявления, поддержки и развития способностей и талантов у детей и молодежи;</w:t>
      </w:r>
    </w:p>
    <w:p w:rsidR="004271A3" w:rsidRPr="004271A3" w:rsidRDefault="004271A3" w:rsidP="004271A3">
      <w:pPr>
        <w:widowControl w:val="0"/>
        <w:tabs>
          <w:tab w:val="left" w:pos="9355"/>
          <w:tab w:val="left" w:pos="9923"/>
        </w:tabs>
        <w:autoSpaceDE w:val="0"/>
        <w:autoSpaceDN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обновление кадрового состава образовательных организаций и привлечение молодых педагогов для работы в сфере образования;</w:t>
      </w:r>
    </w:p>
    <w:p w:rsidR="004271A3" w:rsidRPr="004271A3" w:rsidRDefault="004271A3" w:rsidP="004271A3">
      <w:pPr>
        <w:widowControl w:val="0"/>
        <w:tabs>
          <w:tab w:val="left" w:pos="9355"/>
          <w:tab w:val="left" w:pos="9923"/>
        </w:tabs>
        <w:autoSpaceDE w:val="0"/>
        <w:autoSpaceDN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3.2.1.6. Формирование условий для развития нравственной разносторонней личности, имеющей возможности для самореализации:</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совершенствование условий для формирования у населения потребности в культурных ценностях и реализации творческого потенциала, вовлечения населения в культурную жизнь Тогучинского района;</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обеспечение формирования гармоничной и комфортной культурной среды Тогучинского района и модернизация инфраструктуры в сфере культуры;</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обеспечение развития сферы культуры профессиональными кадрами;</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создание условий для обеспечения сохранности и популяризации историко-культурного наследия народов, населяющих Тогучинский район;</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поддержка развития системы образования в сфере культуры Тогучинского района, содействие участию молодых талантов во всероссийских и международных творческих состязаниях;</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повышение мотивации населения Тогучинского района к регулярным занятиям физической культурой и спортом и ведению здорового образа жизни;</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обеспечение развития и реализации культурного, нравственного, интеллектуального и творческого потенциала молодежи на территории Тогучинского района;</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lastRenderedPageBreak/>
        <w:t>- повышение эффективности системы патриотического воспитания граждан в </w:t>
      </w:r>
      <w:proofErr w:type="spellStart"/>
      <w:r w:rsidRPr="004271A3">
        <w:rPr>
          <w:rFonts w:ascii="Times New Roman" w:hAnsi="Times New Roman" w:cs="Times New Roman"/>
          <w:sz w:val="28"/>
          <w:szCs w:val="28"/>
        </w:rPr>
        <w:t>Тогучинском</w:t>
      </w:r>
      <w:proofErr w:type="spellEnd"/>
      <w:r w:rsidRPr="004271A3">
        <w:rPr>
          <w:rFonts w:ascii="Times New Roman" w:hAnsi="Times New Roman" w:cs="Times New Roman"/>
          <w:sz w:val="28"/>
          <w:szCs w:val="28"/>
        </w:rPr>
        <w:t xml:space="preserve"> районе;</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содействие развитию добровольческой и благотворительной деятельности;</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содействие созданию и развитию инфраструктуры для осуществления молодежной политики на территории Тогучинского района;</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обеспечение развития профессиональных компетенций специалистов, осуществляющих работу с молодежью;</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создание условий для привлечения активных граждан и социально ориентированных некоммерческих организаций в процесс социально-экономического развития Тогучинского района через расширение участия негосударственных организаций в реализации приоритетных социально значимых проектов и программ;</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xml:space="preserve">- создание условий для укрепления и сохранения межнациональных отношений в </w:t>
      </w:r>
      <w:proofErr w:type="spellStart"/>
      <w:r w:rsidRPr="004271A3">
        <w:rPr>
          <w:rFonts w:ascii="Times New Roman" w:hAnsi="Times New Roman" w:cs="Times New Roman"/>
          <w:sz w:val="28"/>
          <w:szCs w:val="28"/>
        </w:rPr>
        <w:t>Тогучинском</w:t>
      </w:r>
      <w:proofErr w:type="spellEnd"/>
      <w:r w:rsidRPr="004271A3">
        <w:rPr>
          <w:rFonts w:ascii="Times New Roman" w:hAnsi="Times New Roman" w:cs="Times New Roman"/>
          <w:sz w:val="28"/>
          <w:szCs w:val="28"/>
        </w:rPr>
        <w:t xml:space="preserve"> районе.</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3.2.1.7. 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укрепление традиционных семейных ценностей; повышение качества и доступности социальных услуг для семей с детьми, нуждающихся в социальной помощи;</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xml:space="preserve">- реализация комплекса мер по профилактике социального сиротства; содействие в устройстве детей из детских домов в семьи; развитие систем сопровождения замещающих семей и </w:t>
      </w:r>
      <w:proofErr w:type="spellStart"/>
      <w:r w:rsidRPr="004271A3">
        <w:rPr>
          <w:rFonts w:ascii="Times New Roman" w:hAnsi="Times New Roman" w:cs="Times New Roman"/>
          <w:sz w:val="28"/>
          <w:szCs w:val="28"/>
        </w:rPr>
        <w:t>постинтернатного</w:t>
      </w:r>
      <w:proofErr w:type="spellEnd"/>
      <w:r w:rsidRPr="004271A3">
        <w:rPr>
          <w:rFonts w:ascii="Times New Roman" w:hAnsi="Times New Roman" w:cs="Times New Roman"/>
          <w:sz w:val="28"/>
          <w:szCs w:val="28"/>
        </w:rPr>
        <w:t xml:space="preserve"> сопровождения выпускников детских домов; обеспечение лиц из числа детей-сирот и детей, оставшихся без попечения родителей, жилыми помещениями;</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xml:space="preserve">- формирование перманентной модели сопровождения лиц с особенностями здоровья на всех возрастных ступенях; </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xml:space="preserve">- совершенствование работы по предоставлению качественных и востребованных социальных услуг гражданам старшего поколения; развитие </w:t>
      </w:r>
      <w:proofErr w:type="spellStart"/>
      <w:r w:rsidRPr="004271A3">
        <w:rPr>
          <w:rFonts w:ascii="Times New Roman" w:hAnsi="Times New Roman" w:cs="Times New Roman"/>
          <w:sz w:val="28"/>
          <w:szCs w:val="28"/>
        </w:rPr>
        <w:t>стационарозамещающих</w:t>
      </w:r>
      <w:proofErr w:type="spellEnd"/>
      <w:r w:rsidRPr="004271A3">
        <w:rPr>
          <w:rFonts w:ascii="Times New Roman" w:hAnsi="Times New Roman" w:cs="Times New Roman"/>
          <w:sz w:val="28"/>
          <w:szCs w:val="28"/>
        </w:rPr>
        <w:t xml:space="preserve"> технологий, обеспечение доступности и вариативности социальных сервисов; создание условий для активного долголетия; реализация системы долговременного ухода за гражданами пожилого возраста и инвалидами;</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содействие развитию конкурентного рынка социальных услуг, в том числе путем реализации механизмов государственного социального заказа.</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3.2.1.8. Стимулирование развития комплексного жилищного строительства, формирование рынка доступного и комфортного жилья на территории Тогучинского района:</w:t>
      </w:r>
    </w:p>
    <w:p w:rsidR="004271A3" w:rsidRPr="004271A3" w:rsidRDefault="004271A3" w:rsidP="004271A3">
      <w:pPr>
        <w:widowControl w:val="0"/>
        <w:spacing w:after="0" w:line="240" w:lineRule="auto"/>
        <w:ind w:firstLine="709"/>
        <w:jc w:val="both"/>
        <w:rPr>
          <w:rFonts w:ascii="Times New Roman" w:hAnsi="Times New Roman" w:cs="Times New Roman"/>
          <w:iCs/>
          <w:sz w:val="28"/>
          <w:szCs w:val="28"/>
        </w:rPr>
      </w:pPr>
      <w:r w:rsidRPr="004271A3">
        <w:rPr>
          <w:rFonts w:ascii="Times New Roman" w:hAnsi="Times New Roman" w:cs="Times New Roman"/>
          <w:iCs/>
          <w:sz w:val="28"/>
          <w:szCs w:val="28"/>
        </w:rPr>
        <w:t xml:space="preserve">- обеспечение ввода жилья ежегодно не менее 9,0 тыс. кв. метров жилья, развитие индивидуального жилищного строительства, с более полным использованием мер государственной поддержки строительства жилья в сельской местности. Формирование в г. Тогучине и </w:t>
      </w:r>
      <w:proofErr w:type="spellStart"/>
      <w:r w:rsidRPr="004271A3">
        <w:rPr>
          <w:rFonts w:ascii="Times New Roman" w:hAnsi="Times New Roman" w:cs="Times New Roman"/>
          <w:iCs/>
          <w:sz w:val="28"/>
          <w:szCs w:val="28"/>
        </w:rPr>
        <w:t>р.п</w:t>
      </w:r>
      <w:proofErr w:type="spellEnd"/>
      <w:r w:rsidRPr="004271A3">
        <w:rPr>
          <w:rFonts w:ascii="Times New Roman" w:hAnsi="Times New Roman" w:cs="Times New Roman"/>
          <w:iCs/>
          <w:sz w:val="28"/>
          <w:szCs w:val="28"/>
        </w:rPr>
        <w:t>. Горный площадок для комплексной жилищной застройки с обеспечением их необходимыми объектами инженерной инфраструктуры;</w:t>
      </w:r>
    </w:p>
    <w:p w:rsidR="004271A3" w:rsidRPr="004271A3" w:rsidRDefault="004271A3" w:rsidP="004271A3">
      <w:pPr>
        <w:widowControl w:val="0"/>
        <w:spacing w:after="0" w:line="240" w:lineRule="auto"/>
        <w:ind w:firstLine="709"/>
        <w:jc w:val="both"/>
        <w:rPr>
          <w:rFonts w:ascii="Times New Roman" w:hAnsi="Times New Roman" w:cs="Times New Roman"/>
          <w:iCs/>
          <w:sz w:val="28"/>
          <w:szCs w:val="28"/>
        </w:rPr>
      </w:pPr>
      <w:r w:rsidRPr="004271A3">
        <w:rPr>
          <w:rFonts w:ascii="Times New Roman" w:hAnsi="Times New Roman" w:cs="Times New Roman"/>
          <w:iCs/>
          <w:sz w:val="28"/>
          <w:szCs w:val="28"/>
        </w:rPr>
        <w:t xml:space="preserve">- повышение эффективности использования земельных участков под </w:t>
      </w:r>
      <w:r w:rsidRPr="004271A3">
        <w:rPr>
          <w:rFonts w:ascii="Times New Roman" w:hAnsi="Times New Roman" w:cs="Times New Roman"/>
          <w:iCs/>
          <w:sz w:val="28"/>
          <w:szCs w:val="28"/>
        </w:rPr>
        <w:lastRenderedPageBreak/>
        <w:t>строительство, усиление контроля за целевым использованием земельных участков;</w:t>
      </w:r>
    </w:p>
    <w:p w:rsidR="004271A3" w:rsidRPr="004271A3" w:rsidRDefault="004271A3" w:rsidP="004271A3">
      <w:pPr>
        <w:widowControl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совершенствование механизмов адресной поддержки разных категорий и объединений граждан при строительстве и приобретении жилья, повышение доступности ипотечных кредитов;</w:t>
      </w:r>
    </w:p>
    <w:p w:rsidR="004271A3" w:rsidRPr="004271A3" w:rsidRDefault="004271A3" w:rsidP="004271A3">
      <w:pPr>
        <w:widowControl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проведение расселения граждан из аварийного жилищного фонда и проведение капитального ремонта жилищного фонда;</w:t>
      </w:r>
    </w:p>
    <w:p w:rsidR="004271A3" w:rsidRPr="004271A3" w:rsidRDefault="004271A3" w:rsidP="004271A3">
      <w:pPr>
        <w:widowControl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развитие конкуренции в управлении жилищным фондом и его обслуживании, повышение качества предоставляемых жилищно-коммунальных услуг,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rsidR="004271A3" w:rsidRPr="004271A3" w:rsidRDefault="004271A3" w:rsidP="004271A3">
      <w:pPr>
        <w:widowControl w:val="0"/>
        <w:spacing w:after="0" w:line="240" w:lineRule="auto"/>
        <w:ind w:firstLine="567"/>
        <w:jc w:val="both"/>
        <w:rPr>
          <w:rFonts w:ascii="Times New Roman" w:hAnsi="Times New Roman" w:cs="Times New Roman"/>
          <w:i/>
          <w:sz w:val="28"/>
          <w:szCs w:val="28"/>
        </w:rPr>
      </w:pPr>
    </w:p>
    <w:p w:rsidR="004271A3" w:rsidRPr="004271A3" w:rsidRDefault="004271A3" w:rsidP="004271A3">
      <w:pPr>
        <w:spacing w:after="0" w:line="240" w:lineRule="auto"/>
        <w:ind w:firstLine="567"/>
        <w:jc w:val="both"/>
        <w:rPr>
          <w:rFonts w:ascii="Times New Roman" w:hAnsi="Times New Roman" w:cs="Times New Roman"/>
          <w:sz w:val="28"/>
          <w:szCs w:val="28"/>
        </w:rPr>
      </w:pPr>
      <w:r w:rsidRPr="004271A3">
        <w:rPr>
          <w:rFonts w:ascii="Times New Roman" w:hAnsi="Times New Roman" w:cs="Times New Roman"/>
          <w:b/>
          <w:sz w:val="28"/>
          <w:szCs w:val="28"/>
        </w:rPr>
        <w:t>3.2.2 Развитие конкурентоспособной экономики с высоким уровнем предпринимательской активности и конкуренции</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xml:space="preserve">3.2.2.1. Обеспечение устойчивого экономического развития на базе важнейших конкурентных преимуществ Тогучинского района: </w:t>
      </w:r>
    </w:p>
    <w:p w:rsidR="004271A3" w:rsidRPr="004271A3" w:rsidRDefault="004271A3" w:rsidP="004271A3">
      <w:pPr>
        <w:spacing w:after="0" w:line="240" w:lineRule="auto"/>
        <w:ind w:firstLine="709"/>
        <w:jc w:val="both"/>
        <w:rPr>
          <w:rFonts w:ascii="Times New Roman" w:hAnsi="Times New Roman" w:cs="Times New Roman"/>
          <w:iCs/>
          <w:sz w:val="28"/>
          <w:szCs w:val="28"/>
        </w:rPr>
      </w:pPr>
      <w:r w:rsidRPr="004271A3">
        <w:rPr>
          <w:rFonts w:ascii="Times New Roman" w:hAnsi="Times New Roman" w:cs="Times New Roman"/>
          <w:iCs/>
          <w:sz w:val="28"/>
          <w:szCs w:val="28"/>
        </w:rPr>
        <w:t xml:space="preserve">- способствование созданию новых и развитию действующих производств за счет модернизации, сбережения ресурсов, </w:t>
      </w:r>
    </w:p>
    <w:p w:rsidR="004271A3" w:rsidRPr="004271A3" w:rsidRDefault="004271A3" w:rsidP="004271A3">
      <w:pPr>
        <w:autoSpaceDE w:val="0"/>
        <w:autoSpaceDN w:val="0"/>
        <w:adjustRightInd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реализация новых инвестиционных проектов, упрощение доступа инвесторов к земельным ресурсам;</w:t>
      </w:r>
    </w:p>
    <w:p w:rsidR="004271A3" w:rsidRPr="004271A3" w:rsidRDefault="004271A3" w:rsidP="004271A3">
      <w:pPr>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формирование делового климата, способствующего развитию предпринимательской активности, увеличение доли малого и среднего бизнеса,</w:t>
      </w:r>
    </w:p>
    <w:p w:rsidR="004271A3" w:rsidRPr="004271A3" w:rsidRDefault="004271A3" w:rsidP="004271A3">
      <w:pPr>
        <w:autoSpaceDE w:val="0"/>
        <w:autoSpaceDN w:val="0"/>
        <w:adjustRightInd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развитие малого и среднего предпринимательства, особенно в сфере материального производства, поддержка быстрорастущих компаний;</w:t>
      </w:r>
    </w:p>
    <w:p w:rsidR="004271A3" w:rsidRPr="004271A3" w:rsidRDefault="004271A3" w:rsidP="004271A3">
      <w:pPr>
        <w:autoSpaceDE w:val="0"/>
        <w:autoSpaceDN w:val="0"/>
        <w:adjustRightInd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xml:space="preserve">- содействие повышению </w:t>
      </w:r>
      <w:proofErr w:type="spellStart"/>
      <w:r w:rsidRPr="004271A3">
        <w:rPr>
          <w:rFonts w:ascii="Times New Roman" w:hAnsi="Times New Roman" w:cs="Times New Roman"/>
          <w:sz w:val="28"/>
          <w:szCs w:val="28"/>
        </w:rPr>
        <w:t>энергобезопасности</w:t>
      </w:r>
      <w:proofErr w:type="spellEnd"/>
      <w:r w:rsidRPr="004271A3">
        <w:rPr>
          <w:rFonts w:ascii="Times New Roman" w:hAnsi="Times New Roman" w:cs="Times New Roman"/>
          <w:sz w:val="28"/>
          <w:szCs w:val="28"/>
        </w:rPr>
        <w:t xml:space="preserve"> и </w:t>
      </w:r>
      <w:proofErr w:type="spellStart"/>
      <w:r w:rsidRPr="004271A3">
        <w:rPr>
          <w:rFonts w:ascii="Times New Roman" w:hAnsi="Times New Roman" w:cs="Times New Roman"/>
          <w:sz w:val="28"/>
          <w:szCs w:val="28"/>
        </w:rPr>
        <w:t>энергоэффективности</w:t>
      </w:r>
      <w:proofErr w:type="spellEnd"/>
      <w:r w:rsidRPr="004271A3">
        <w:rPr>
          <w:rFonts w:ascii="Times New Roman" w:hAnsi="Times New Roman" w:cs="Times New Roman"/>
          <w:sz w:val="28"/>
          <w:szCs w:val="28"/>
        </w:rPr>
        <w:t xml:space="preserve"> в экономике и социальной сфере;</w:t>
      </w:r>
    </w:p>
    <w:p w:rsidR="004271A3" w:rsidRPr="004271A3" w:rsidRDefault="004271A3" w:rsidP="004271A3">
      <w:pPr>
        <w:autoSpaceDE w:val="0"/>
        <w:autoSpaceDN w:val="0"/>
        <w:adjustRightInd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содействие модернизации сельского хозяйства, пищевой и перерабатывающей промышленности области на основе внедрения современного высокотехнологического оборудования и перспективных технологий;</w:t>
      </w:r>
    </w:p>
    <w:p w:rsidR="004271A3" w:rsidRPr="004271A3" w:rsidRDefault="004271A3" w:rsidP="004271A3">
      <w:pPr>
        <w:autoSpaceDE w:val="0"/>
        <w:autoSpaceDN w:val="0"/>
        <w:adjustRightInd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принятие мер по повышению инвестиционной привлекательности агропромышленного комплекса;</w:t>
      </w:r>
    </w:p>
    <w:p w:rsidR="004271A3" w:rsidRPr="004271A3" w:rsidRDefault="004271A3" w:rsidP="004271A3">
      <w:pPr>
        <w:autoSpaceDE w:val="0"/>
        <w:autoSpaceDN w:val="0"/>
        <w:adjustRightInd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обеспечение населения Тогучинского района продовольствием, безопасным и конкурентным по цене и своим потребительским свойствам;</w:t>
      </w:r>
    </w:p>
    <w:p w:rsidR="004271A3" w:rsidRPr="004271A3" w:rsidRDefault="004271A3" w:rsidP="004271A3">
      <w:pPr>
        <w:autoSpaceDE w:val="0"/>
        <w:autoSpaceDN w:val="0"/>
        <w:adjustRightInd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поддержка и развитие кадрового потенциала в агропромышленном комплексе.</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3.2.2.2. Содействие развитию инфраструктуры торговли, обеспечение качества и безопасности потребительских товаров и услуг:</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содействие развитию новых сегментов переработки местной сельскохозяйственной продукции, внедрению международных стандартов качества;</w:t>
      </w:r>
    </w:p>
    <w:p w:rsidR="004271A3" w:rsidRPr="004271A3" w:rsidRDefault="004271A3" w:rsidP="004271A3">
      <w:pPr>
        <w:tabs>
          <w:tab w:val="left" w:pos="142"/>
        </w:tabs>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xml:space="preserve">- создание условий для обеспечения рынков сбыта сельскохозяйственной продукции, сырья и продовольствия, продукции пищевой и перерабатывающей промышленности, производимых в </w:t>
      </w:r>
      <w:proofErr w:type="spellStart"/>
      <w:r w:rsidRPr="004271A3">
        <w:rPr>
          <w:rFonts w:ascii="Times New Roman" w:hAnsi="Times New Roman" w:cs="Times New Roman"/>
          <w:sz w:val="28"/>
          <w:szCs w:val="28"/>
        </w:rPr>
        <w:t>Тогучинском</w:t>
      </w:r>
      <w:proofErr w:type="spellEnd"/>
      <w:r w:rsidRPr="004271A3">
        <w:rPr>
          <w:rFonts w:ascii="Times New Roman" w:hAnsi="Times New Roman" w:cs="Times New Roman"/>
          <w:sz w:val="28"/>
          <w:szCs w:val="28"/>
        </w:rPr>
        <w:t xml:space="preserve"> районе; продвижение продукции </w:t>
      </w:r>
      <w:r w:rsidRPr="004271A3">
        <w:rPr>
          <w:rFonts w:ascii="Times New Roman" w:hAnsi="Times New Roman" w:cs="Times New Roman"/>
          <w:sz w:val="28"/>
          <w:szCs w:val="28"/>
        </w:rPr>
        <w:lastRenderedPageBreak/>
        <w:t xml:space="preserve">агропромышленного комплекса на продовольственном рынке области и за ее пределами; </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содействие расширению ассортимента предоставляемых платных услуг, в том числе услуг образования, транспорта, медицинских и туристических, повышению их качества, а также увеличению их доступности для различных категорий граждан;</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xml:space="preserve">- реализация комплекса мер социального, экономического, нормативно-правового, информационного и организационного характера, направленного на создание условий для эффективного развития </w:t>
      </w:r>
      <w:proofErr w:type="spellStart"/>
      <w:r w:rsidRPr="004271A3">
        <w:rPr>
          <w:rFonts w:ascii="Times New Roman" w:hAnsi="Times New Roman" w:cs="Times New Roman"/>
          <w:sz w:val="28"/>
          <w:szCs w:val="28"/>
        </w:rPr>
        <w:t>многоформатной</w:t>
      </w:r>
      <w:proofErr w:type="spellEnd"/>
      <w:r w:rsidRPr="004271A3">
        <w:rPr>
          <w:rFonts w:ascii="Times New Roman" w:hAnsi="Times New Roman" w:cs="Times New Roman"/>
          <w:sz w:val="28"/>
          <w:szCs w:val="28"/>
        </w:rPr>
        <w:t xml:space="preserve"> торговли, наиболее полного удовлетворения спроса населения на потребительские товары и услуги, в первую очередь отечественного производства, по доступным ценам;</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формирование привлекательного для местных жителей и гостей региона туристско-рекреационного комплекса Тогучинского района, развитие внутреннего и въездного туризма, в частности таких сегментов туристского рынка, как оздоровительный, медицинский, детский, сельский, событийный, культурно-познавательный туризм.</w:t>
      </w:r>
    </w:p>
    <w:p w:rsidR="004271A3" w:rsidRPr="004271A3" w:rsidRDefault="004271A3" w:rsidP="004271A3">
      <w:pPr>
        <w:tabs>
          <w:tab w:val="left" w:pos="142"/>
        </w:tabs>
        <w:spacing w:after="0" w:line="240" w:lineRule="auto"/>
        <w:ind w:firstLine="567"/>
        <w:jc w:val="both"/>
        <w:rPr>
          <w:rFonts w:ascii="Times New Roman" w:hAnsi="Times New Roman" w:cs="Times New Roman"/>
          <w:color w:val="000000" w:themeColor="text1"/>
          <w:sz w:val="28"/>
          <w:szCs w:val="28"/>
        </w:rPr>
      </w:pPr>
    </w:p>
    <w:p w:rsidR="004271A3" w:rsidRPr="004271A3" w:rsidRDefault="004271A3" w:rsidP="004271A3">
      <w:pPr>
        <w:spacing w:after="0" w:line="240" w:lineRule="auto"/>
        <w:ind w:firstLine="567"/>
        <w:jc w:val="both"/>
        <w:rPr>
          <w:rFonts w:ascii="Times New Roman" w:hAnsi="Times New Roman" w:cs="Times New Roman"/>
          <w:sz w:val="28"/>
          <w:szCs w:val="28"/>
        </w:rPr>
      </w:pPr>
      <w:r w:rsidRPr="004271A3">
        <w:rPr>
          <w:rFonts w:ascii="Times New Roman" w:hAnsi="Times New Roman" w:cs="Times New Roman"/>
          <w:b/>
          <w:sz w:val="28"/>
          <w:szCs w:val="28"/>
        </w:rPr>
        <w:t>3.3.3. Создание современной и безопасной среды для жизни на территории Тогучинского района</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3.3.3.1. Обеспечение рационального природопользования как основы экологической безопасности, высоких стандартов экологического благополучия:</w:t>
      </w:r>
    </w:p>
    <w:p w:rsidR="004271A3" w:rsidRPr="004271A3" w:rsidRDefault="004271A3" w:rsidP="004271A3">
      <w:pPr>
        <w:spacing w:after="0" w:line="240" w:lineRule="auto"/>
        <w:ind w:firstLine="709"/>
        <w:contextualSpacing/>
        <w:jc w:val="both"/>
        <w:rPr>
          <w:rFonts w:ascii="Times New Roman" w:hAnsi="Times New Roman" w:cs="Times New Roman"/>
          <w:b/>
          <w:sz w:val="28"/>
          <w:szCs w:val="28"/>
        </w:rPr>
      </w:pPr>
      <w:r w:rsidRPr="004271A3">
        <w:rPr>
          <w:rFonts w:ascii="Times New Roman" w:hAnsi="Times New Roman" w:cs="Times New Roman"/>
          <w:sz w:val="28"/>
          <w:szCs w:val="28"/>
        </w:rPr>
        <w:t xml:space="preserve">- 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 </w:t>
      </w:r>
    </w:p>
    <w:p w:rsidR="004271A3" w:rsidRPr="004271A3" w:rsidRDefault="004271A3" w:rsidP="004271A3">
      <w:pPr>
        <w:tabs>
          <w:tab w:val="left" w:pos="142"/>
        </w:tabs>
        <w:spacing w:after="0" w:line="240" w:lineRule="auto"/>
        <w:ind w:firstLine="567"/>
        <w:jc w:val="both"/>
        <w:rPr>
          <w:rFonts w:ascii="Times New Roman" w:hAnsi="Times New Roman" w:cs="Times New Roman"/>
          <w:sz w:val="28"/>
          <w:szCs w:val="28"/>
        </w:rPr>
      </w:pPr>
      <w:r w:rsidRPr="004271A3">
        <w:rPr>
          <w:rFonts w:ascii="Times New Roman" w:hAnsi="Times New Roman" w:cs="Times New Roman"/>
          <w:sz w:val="28"/>
          <w:szCs w:val="28"/>
        </w:rPr>
        <w:t>- совершенствование системы обращения с отходами производства и потребления в муниципальных образованиях Тогучинского района Новосибирской области, направленное на снижение негативного воздействия отходов производства и потребления на окружающую среду, в том числе с участием регионального оператора по обращению с твёрдыми коммунальными отходами.</w:t>
      </w:r>
    </w:p>
    <w:p w:rsidR="004271A3" w:rsidRPr="004271A3" w:rsidRDefault="004271A3" w:rsidP="004271A3">
      <w:pPr>
        <w:tabs>
          <w:tab w:val="left" w:pos="142"/>
        </w:tabs>
        <w:spacing w:after="0" w:line="240" w:lineRule="auto"/>
        <w:ind w:firstLine="567"/>
        <w:jc w:val="both"/>
        <w:rPr>
          <w:rFonts w:ascii="Times New Roman" w:hAnsi="Times New Roman" w:cs="Times New Roman"/>
          <w:sz w:val="28"/>
          <w:szCs w:val="28"/>
        </w:rPr>
      </w:pPr>
      <w:r w:rsidRPr="004271A3">
        <w:rPr>
          <w:rFonts w:ascii="Times New Roman" w:hAnsi="Times New Roman" w:cs="Times New Roman"/>
          <w:sz w:val="28"/>
          <w:szCs w:val="28"/>
        </w:rPr>
        <w:t xml:space="preserve">- снижение дефицита водоснабжения в отдельных муниципальных образованиях Тогучинского района, обеспечение населения качественной питьевой водой, дальнейшее развитие газификации, содействие благоустройству населенных пунктов, создание комфортных условий проживания. </w:t>
      </w:r>
    </w:p>
    <w:p w:rsidR="004271A3" w:rsidRPr="004271A3" w:rsidRDefault="004271A3" w:rsidP="004271A3">
      <w:pPr>
        <w:tabs>
          <w:tab w:val="left" w:pos="142"/>
        </w:tabs>
        <w:spacing w:after="0" w:line="240" w:lineRule="auto"/>
        <w:ind w:firstLine="567"/>
        <w:jc w:val="both"/>
        <w:rPr>
          <w:rFonts w:ascii="Times New Roman" w:hAnsi="Times New Roman" w:cs="Times New Roman"/>
          <w:sz w:val="28"/>
          <w:szCs w:val="28"/>
        </w:rPr>
      </w:pPr>
    </w:p>
    <w:p w:rsidR="004271A3" w:rsidRPr="004271A3" w:rsidRDefault="004271A3" w:rsidP="004271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highlight w:val="white"/>
        </w:rPr>
        <w:t xml:space="preserve">3.3.3.2. </w:t>
      </w:r>
      <w:r w:rsidRPr="004271A3">
        <w:rPr>
          <w:rFonts w:ascii="Times New Roman" w:hAnsi="Times New Roman" w:cs="Times New Roman"/>
          <w:sz w:val="28"/>
          <w:szCs w:val="28"/>
        </w:rPr>
        <w:t>Развитие Тогучинского района как территории с высоким уровнем социального, инфраструктурного развития сельских территорий:</w:t>
      </w:r>
    </w:p>
    <w:p w:rsidR="004271A3" w:rsidRPr="004271A3" w:rsidRDefault="004271A3" w:rsidP="004271A3">
      <w:pPr>
        <w:tabs>
          <w:tab w:val="left" w:pos="142"/>
        </w:tabs>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xml:space="preserve">- диверсификация сельской экономики и создание условий для комфортного проживания населения, привлечения кадров на сельские территории, развитие социально-инженерной инфраструктуры в сельской местности, обеспечение развития экономического потенциала Тогучинского района в соответствии с его перспективной специализацией, в том числе </w:t>
      </w:r>
      <w:r w:rsidRPr="004271A3">
        <w:rPr>
          <w:rFonts w:ascii="Times New Roman" w:hAnsi="Times New Roman" w:cs="Times New Roman"/>
          <w:iCs/>
          <w:sz w:val="28"/>
          <w:szCs w:val="28"/>
        </w:rPr>
        <w:t>территории опережающего социально-экономического развития (</w:t>
      </w:r>
      <w:proofErr w:type="spellStart"/>
      <w:r w:rsidRPr="004271A3">
        <w:rPr>
          <w:rFonts w:ascii="Times New Roman" w:hAnsi="Times New Roman" w:cs="Times New Roman"/>
          <w:iCs/>
          <w:sz w:val="28"/>
          <w:szCs w:val="28"/>
        </w:rPr>
        <w:t>р.п</w:t>
      </w:r>
      <w:proofErr w:type="spellEnd"/>
      <w:r w:rsidRPr="004271A3">
        <w:rPr>
          <w:rFonts w:ascii="Times New Roman" w:hAnsi="Times New Roman" w:cs="Times New Roman"/>
          <w:iCs/>
          <w:sz w:val="28"/>
          <w:szCs w:val="28"/>
        </w:rPr>
        <w:t xml:space="preserve">. Горный) в целях формирования благоприятных условий для привлечения инвестиций, создания комфортных условий для </w:t>
      </w:r>
      <w:r w:rsidRPr="004271A3">
        <w:rPr>
          <w:rFonts w:ascii="Times New Roman" w:hAnsi="Times New Roman" w:cs="Times New Roman"/>
          <w:iCs/>
          <w:sz w:val="28"/>
          <w:szCs w:val="28"/>
        </w:rPr>
        <w:lastRenderedPageBreak/>
        <w:t>обеспечения жизнедеятельности населения,</w:t>
      </w:r>
      <w:r w:rsidRPr="004271A3">
        <w:rPr>
          <w:rFonts w:ascii="Times New Roman" w:hAnsi="Times New Roman" w:cs="Times New Roman"/>
          <w:sz w:val="28"/>
          <w:szCs w:val="28"/>
        </w:rPr>
        <w:t xml:space="preserve"> формирование современного облика сельских территорий;</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xml:space="preserve">- содействие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 </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xml:space="preserve">- содействие строительству объектов инженерной, коммунальной, дорожной и общественной инфраструктуры, в том числе на территориях массовой жилой застройки, территориях интенсивного инвестиционного развития; </w:t>
      </w:r>
    </w:p>
    <w:p w:rsidR="004271A3" w:rsidRPr="004271A3" w:rsidRDefault="004271A3" w:rsidP="004271A3">
      <w:pPr>
        <w:autoSpaceDE w:val="0"/>
        <w:autoSpaceDN w:val="0"/>
        <w:adjustRightInd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актуализация схемы территориального планирования Тогучинского района Новосибирской области с учетом целей и задач стратегии социально-экономического развития Тогучинского района Новосибирской области до 2030 года, утвержденной решением 21 сессии Совета депутатов Тогучинского района Новосибирской области от 25.12.2018 № 176;</w:t>
      </w:r>
    </w:p>
    <w:p w:rsidR="004271A3" w:rsidRPr="004271A3" w:rsidRDefault="004271A3" w:rsidP="004271A3">
      <w:pPr>
        <w:autoSpaceDE w:val="0"/>
        <w:autoSpaceDN w:val="0"/>
        <w:adjustRightInd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xml:space="preserve">- снижение дефицита водоснабжения в отдельных муниципальных образованиях Тогучинского района, обеспечение населения качественной питьевой водой, дальнейшее развитие газификации, содействие благоустройству населенных пунктов; </w:t>
      </w:r>
    </w:p>
    <w:p w:rsidR="004271A3" w:rsidRPr="004271A3" w:rsidRDefault="004271A3" w:rsidP="004271A3">
      <w:pPr>
        <w:autoSpaceDE w:val="0"/>
        <w:autoSpaceDN w:val="0"/>
        <w:adjustRightInd w:val="0"/>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xml:space="preserve">- 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 </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xml:space="preserve">- обеспечение бесперебойного функционирования объектов коммунального комплекса и энергетики в период отопительного сезона; </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xml:space="preserve">- 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4271A3">
        <w:rPr>
          <w:rFonts w:ascii="Times New Roman" w:hAnsi="Times New Roman" w:cs="Times New Roman"/>
          <w:sz w:val="28"/>
          <w:szCs w:val="28"/>
        </w:rPr>
        <w:t>энергоэффективности</w:t>
      </w:r>
      <w:proofErr w:type="spellEnd"/>
      <w:r w:rsidRPr="004271A3">
        <w:rPr>
          <w:rFonts w:ascii="Times New Roman" w:hAnsi="Times New Roman" w:cs="Times New Roman"/>
          <w:sz w:val="28"/>
          <w:szCs w:val="28"/>
        </w:rPr>
        <w:t xml:space="preserve"> объектов коммунального хозяйства; </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xml:space="preserve">- масштабирование проектов государственно-частного партнерства в коммунальной сфере; </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xml:space="preserve">- создание условий для безопасного проживания граждан на территории региона путем снижения вероятности реализации угроз криминального, террористического, природного, техногенного и иного характера; </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xml:space="preserve">- обеспечение транспортных потребностей населения Тогучинского района в пассажирских перевозках; </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снижение уровня аварийности и повышение безопасности пассажирских перевозок;</w:t>
      </w:r>
    </w:p>
    <w:p w:rsidR="004271A3" w:rsidRPr="004271A3" w:rsidRDefault="004271A3" w:rsidP="004271A3">
      <w:pPr>
        <w:tabs>
          <w:tab w:val="left" w:pos="142"/>
        </w:tabs>
        <w:spacing w:after="0" w:line="240" w:lineRule="auto"/>
        <w:ind w:firstLine="567"/>
        <w:jc w:val="both"/>
        <w:rPr>
          <w:rFonts w:ascii="Times New Roman" w:hAnsi="Times New Roman" w:cs="Times New Roman"/>
          <w:sz w:val="28"/>
          <w:szCs w:val="28"/>
        </w:rPr>
      </w:pPr>
      <w:r w:rsidRPr="004271A3">
        <w:rPr>
          <w:rFonts w:ascii="Times New Roman" w:hAnsi="Times New Roman" w:cs="Times New Roman"/>
          <w:sz w:val="28"/>
          <w:szCs w:val="28"/>
        </w:rPr>
        <w:t xml:space="preserve">- развитие </w:t>
      </w:r>
      <w:proofErr w:type="spellStart"/>
      <w:r w:rsidRPr="004271A3">
        <w:rPr>
          <w:rFonts w:ascii="Times New Roman" w:hAnsi="Times New Roman" w:cs="Times New Roman"/>
          <w:sz w:val="28"/>
          <w:szCs w:val="28"/>
        </w:rPr>
        <w:t>сельхозкооперации</w:t>
      </w:r>
      <w:proofErr w:type="spellEnd"/>
      <w:r w:rsidRPr="004271A3">
        <w:rPr>
          <w:rFonts w:ascii="Times New Roman" w:hAnsi="Times New Roman" w:cs="Times New Roman"/>
          <w:sz w:val="28"/>
          <w:szCs w:val="28"/>
        </w:rPr>
        <w:t>, создание условий для роста доходов жителей сельских территорий, в том числе за счет создания и развития малых форм хозяйствования на селе, системы организованного закупа сельскохозяйственной продукции.</w:t>
      </w:r>
    </w:p>
    <w:p w:rsidR="004271A3" w:rsidRPr="004271A3" w:rsidRDefault="004271A3" w:rsidP="004271A3">
      <w:pPr>
        <w:tabs>
          <w:tab w:val="left" w:pos="142"/>
        </w:tabs>
        <w:spacing w:after="0" w:line="240" w:lineRule="auto"/>
        <w:ind w:firstLine="567"/>
        <w:jc w:val="both"/>
        <w:rPr>
          <w:rFonts w:ascii="Times New Roman" w:hAnsi="Times New Roman" w:cs="Times New Roman"/>
          <w:b/>
          <w:sz w:val="28"/>
          <w:szCs w:val="28"/>
        </w:rPr>
      </w:pPr>
    </w:p>
    <w:p w:rsidR="004271A3" w:rsidRPr="004271A3" w:rsidRDefault="004271A3" w:rsidP="004271A3">
      <w:pPr>
        <w:tabs>
          <w:tab w:val="left" w:pos="142"/>
        </w:tabs>
        <w:spacing w:after="0" w:line="240" w:lineRule="auto"/>
        <w:ind w:firstLine="567"/>
        <w:jc w:val="both"/>
        <w:rPr>
          <w:rFonts w:ascii="Times New Roman" w:hAnsi="Times New Roman" w:cs="Times New Roman"/>
          <w:sz w:val="28"/>
          <w:szCs w:val="28"/>
        </w:rPr>
      </w:pPr>
      <w:r w:rsidRPr="004271A3">
        <w:rPr>
          <w:rFonts w:ascii="Times New Roman" w:hAnsi="Times New Roman" w:cs="Times New Roman"/>
          <w:b/>
          <w:sz w:val="28"/>
          <w:szCs w:val="28"/>
        </w:rPr>
        <w:t>3.2.4 Совершенствование муниципального управления процессами социально-экономического развития Тогучинского района в целях обеспечения устойчивого развития экономики и социальной стабильности:</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xml:space="preserve">- повышение качества и доступности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 в </w:t>
      </w:r>
      <w:proofErr w:type="spellStart"/>
      <w:r w:rsidRPr="004271A3">
        <w:rPr>
          <w:rFonts w:ascii="Times New Roman" w:hAnsi="Times New Roman" w:cs="Times New Roman"/>
          <w:sz w:val="28"/>
          <w:szCs w:val="28"/>
        </w:rPr>
        <w:t>Тогучинском</w:t>
      </w:r>
      <w:proofErr w:type="spellEnd"/>
      <w:r w:rsidRPr="004271A3">
        <w:rPr>
          <w:rFonts w:ascii="Times New Roman" w:hAnsi="Times New Roman" w:cs="Times New Roman"/>
          <w:sz w:val="28"/>
          <w:szCs w:val="28"/>
        </w:rPr>
        <w:t xml:space="preserve"> районе;</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lastRenderedPageBreak/>
        <w:t xml:space="preserve">- совершенствование процедуры оценки регулирующего воздействия проектов нормативных правовых актов (далее - ОРВ), оценки фактического воздействия и экспертизы действующих нормативных правовых актов Тогучинского района, популяризация института ОРВ, а также методическая поддержка процессов развития института ОРВ в муниципальных образованиях Тогучинского района; </w:t>
      </w:r>
    </w:p>
    <w:p w:rsidR="004271A3" w:rsidRPr="004271A3" w:rsidRDefault="004271A3" w:rsidP="004271A3">
      <w:pPr>
        <w:tabs>
          <w:tab w:val="left" w:pos="142"/>
        </w:tabs>
        <w:spacing w:after="0" w:line="240" w:lineRule="auto"/>
        <w:ind w:firstLine="709"/>
        <w:jc w:val="both"/>
        <w:rPr>
          <w:rFonts w:ascii="Times New Roman" w:hAnsi="Times New Roman" w:cs="Times New Roman"/>
          <w:sz w:val="28"/>
          <w:szCs w:val="28"/>
        </w:rPr>
      </w:pPr>
      <w:r w:rsidRPr="004271A3">
        <w:rPr>
          <w:rFonts w:ascii="Times New Roman" w:hAnsi="Times New Roman" w:cs="Times New Roman"/>
          <w:sz w:val="28"/>
          <w:szCs w:val="28"/>
        </w:rPr>
        <w:t xml:space="preserve">- улучшение состояния инвестиционного климата в </w:t>
      </w:r>
      <w:proofErr w:type="spellStart"/>
      <w:r w:rsidRPr="004271A3">
        <w:rPr>
          <w:rFonts w:ascii="Times New Roman" w:hAnsi="Times New Roman" w:cs="Times New Roman"/>
          <w:sz w:val="28"/>
          <w:szCs w:val="28"/>
        </w:rPr>
        <w:t>Тогучинском</w:t>
      </w:r>
      <w:proofErr w:type="spellEnd"/>
      <w:r w:rsidRPr="004271A3">
        <w:rPr>
          <w:rFonts w:ascii="Times New Roman" w:hAnsi="Times New Roman" w:cs="Times New Roman"/>
          <w:sz w:val="28"/>
          <w:szCs w:val="28"/>
        </w:rPr>
        <w:t xml:space="preserve"> районе, </w:t>
      </w:r>
      <w:r w:rsidRPr="004271A3">
        <w:rPr>
          <w:rFonts w:ascii="Times New Roman" w:hAnsi="Times New Roman" w:cs="Times New Roman"/>
          <w:iCs/>
          <w:sz w:val="28"/>
          <w:szCs w:val="28"/>
        </w:rPr>
        <w:t>создание благоприятной среды для привлечения инвестиций;</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создание необходимой инфраструктуры для инвесторов на территориях опережающего социально-экономического развития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жизни;</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xml:space="preserve">- активизация инвестиционных процессов на региональном и муниципальном уровне за счет развития механизмов стимулирования частных инвестиций, развития государственно-частного партнерства и </w:t>
      </w:r>
      <w:proofErr w:type="spellStart"/>
      <w:r w:rsidRPr="004271A3">
        <w:rPr>
          <w:rFonts w:ascii="Times New Roman" w:hAnsi="Times New Roman" w:cs="Times New Roman"/>
          <w:sz w:val="28"/>
          <w:szCs w:val="28"/>
        </w:rPr>
        <w:t>муниципально</w:t>
      </w:r>
      <w:proofErr w:type="spellEnd"/>
      <w:r w:rsidRPr="004271A3">
        <w:rPr>
          <w:rFonts w:ascii="Times New Roman" w:hAnsi="Times New Roman" w:cs="Times New Roman"/>
          <w:sz w:val="28"/>
          <w:szCs w:val="28"/>
        </w:rPr>
        <w:t>-частного партнерства;</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реализация национальных проектов, которые охватывают наиболее значимые для населения сферы жизни: здравоохранение, цифровую экономику, образование, науку, безопасные качественные дороги и другие;</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эффективных налоговых льгот;</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увеличение налогового потенциала и уровня собственных доходов бюджета Тогучинского района;</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повышение собираемости налогов и снижение уровня недоимки;</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создание условий для долгосрочной сбалансированности и устойчивости бюджетной системы Тогучинского района, выполнение всех принятых, в первую очередь, социально значимых обязательств;</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повышение качества и эффективности управления бюджетными средствами;</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xml:space="preserve">-  реализация программ оптимизации бюджетной сети; </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совершенствование межбюджетных отношений, укрепление самостоятельности местных бюджетов;</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xml:space="preserve">- активное взаимодействие с федеральными органами власти, государственными институтами развития, коммерческими структурами в целях привлечения средств федерального бюджета и внебюджетных источников на реализацию перспективных инфраструктурных, социальных, инновационных, природоохранных и иных проектов, в том числе в рамках государственных программ Новосибирской области; </w:t>
      </w:r>
    </w:p>
    <w:p w:rsidR="004271A3" w:rsidRPr="004271A3" w:rsidRDefault="004271A3" w:rsidP="004271A3">
      <w:pPr>
        <w:spacing w:after="0" w:line="240" w:lineRule="auto"/>
        <w:ind w:firstLine="709"/>
        <w:contextualSpacing/>
        <w:jc w:val="both"/>
        <w:rPr>
          <w:rFonts w:ascii="Times New Roman" w:hAnsi="Times New Roman" w:cs="Times New Roman"/>
          <w:sz w:val="28"/>
          <w:szCs w:val="28"/>
        </w:rPr>
      </w:pPr>
      <w:r w:rsidRPr="004271A3">
        <w:rPr>
          <w:rFonts w:ascii="Times New Roman" w:hAnsi="Times New Roman" w:cs="Times New Roman"/>
          <w:sz w:val="28"/>
          <w:szCs w:val="28"/>
        </w:rPr>
        <w:t xml:space="preserve">- совершенствование институтов местного самоуправления для обеспечения их эффективной деятельности как необходимого условия полноценного социально-экономического развития Тогучинского района. </w:t>
      </w:r>
    </w:p>
    <w:p w:rsidR="008B27B4" w:rsidRDefault="008B27B4"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8B27B4" w:rsidRDefault="008B27B4"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4271A3" w:rsidRPr="001F7644" w:rsidRDefault="004271A3" w:rsidP="004271A3">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lastRenderedPageBreak/>
        <w:t>П</w:t>
      </w:r>
      <w:r>
        <w:rPr>
          <w:rFonts w:ascii="Times New Roman" w:eastAsia="Times New Roman" w:hAnsi="Times New Roman" w:cs="Times New Roman"/>
          <w:color w:val="000000"/>
          <w:sz w:val="24"/>
          <w:szCs w:val="24"/>
          <w:lang w:eastAsia="ru-RU"/>
        </w:rPr>
        <w:t>РИЛОЖЕНИЕ № 4</w:t>
      </w:r>
    </w:p>
    <w:p w:rsidR="004271A3" w:rsidRPr="001F7644" w:rsidRDefault="004271A3" w:rsidP="004271A3">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 xml:space="preserve">к решению сессии </w:t>
      </w:r>
    </w:p>
    <w:p w:rsidR="004271A3" w:rsidRPr="001F7644" w:rsidRDefault="004271A3" w:rsidP="004271A3">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Совета депутатов</w:t>
      </w:r>
    </w:p>
    <w:p w:rsidR="004271A3" w:rsidRPr="001F7644" w:rsidRDefault="004271A3" w:rsidP="004271A3">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Тогучинского района</w:t>
      </w:r>
    </w:p>
    <w:p w:rsidR="004271A3" w:rsidRDefault="004271A3" w:rsidP="004271A3">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F7644">
        <w:rPr>
          <w:rFonts w:ascii="Times New Roman" w:eastAsia="Times New Roman" w:hAnsi="Times New Roman" w:cs="Times New Roman"/>
          <w:color w:val="000000"/>
          <w:sz w:val="24"/>
          <w:szCs w:val="24"/>
          <w:lang w:eastAsia="ru-RU"/>
        </w:rPr>
        <w:t>от 2</w:t>
      </w:r>
      <w:r>
        <w:rPr>
          <w:rFonts w:ascii="Times New Roman" w:eastAsia="Times New Roman" w:hAnsi="Times New Roman" w:cs="Times New Roman"/>
          <w:color w:val="000000"/>
          <w:sz w:val="24"/>
          <w:szCs w:val="24"/>
          <w:lang w:eastAsia="ru-RU"/>
        </w:rPr>
        <w:t>3</w:t>
      </w:r>
      <w:r w:rsidRPr="001F7644">
        <w:rPr>
          <w:rFonts w:ascii="Times New Roman" w:eastAsia="Times New Roman" w:hAnsi="Times New Roman" w:cs="Times New Roman"/>
          <w:color w:val="000000"/>
          <w:sz w:val="24"/>
          <w:szCs w:val="24"/>
          <w:lang w:eastAsia="ru-RU"/>
        </w:rPr>
        <w:t>.12.202</w:t>
      </w:r>
      <w:r>
        <w:rPr>
          <w:rFonts w:ascii="Times New Roman" w:eastAsia="Times New Roman" w:hAnsi="Times New Roman" w:cs="Times New Roman"/>
          <w:color w:val="000000"/>
          <w:sz w:val="24"/>
          <w:szCs w:val="24"/>
          <w:lang w:eastAsia="ru-RU"/>
        </w:rPr>
        <w:t>2</w:t>
      </w:r>
      <w:r w:rsidR="00B13263">
        <w:rPr>
          <w:rFonts w:ascii="Times New Roman" w:eastAsia="Times New Roman" w:hAnsi="Times New Roman" w:cs="Times New Roman"/>
          <w:color w:val="000000"/>
          <w:sz w:val="24"/>
          <w:szCs w:val="24"/>
          <w:lang w:eastAsia="ru-RU"/>
        </w:rPr>
        <w:t xml:space="preserve"> № 178</w:t>
      </w:r>
    </w:p>
    <w:p w:rsidR="008B27B4" w:rsidRDefault="008B27B4"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8B27B4" w:rsidRDefault="008B27B4"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573D7B" w:rsidRPr="00573D7B" w:rsidRDefault="00573D7B" w:rsidP="00573D7B">
      <w:pPr>
        <w:spacing w:after="0" w:line="240" w:lineRule="auto"/>
        <w:ind w:firstLine="567"/>
        <w:rPr>
          <w:rFonts w:ascii="Times New Roman" w:hAnsi="Times New Roman" w:cs="Times New Roman"/>
          <w:b/>
          <w:bCs/>
          <w:i/>
          <w:iCs/>
        </w:rPr>
      </w:pPr>
      <w:r w:rsidRPr="00573D7B">
        <w:rPr>
          <w:rFonts w:ascii="Times New Roman" w:hAnsi="Times New Roman" w:cs="Times New Roman"/>
          <w:b/>
          <w:bCs/>
          <w:i/>
          <w:iCs/>
          <w:sz w:val="28"/>
          <w:szCs w:val="28"/>
        </w:rPr>
        <w:t>3.3.1.1. Промышленное производство</w:t>
      </w:r>
    </w:p>
    <w:p w:rsidR="00573D7B" w:rsidRPr="00573D7B" w:rsidRDefault="00573D7B" w:rsidP="00573D7B">
      <w:pPr>
        <w:spacing w:after="0" w:line="240" w:lineRule="auto"/>
        <w:jc w:val="center"/>
        <w:rPr>
          <w:rFonts w:ascii="Times New Roman" w:hAnsi="Times New Roman" w:cs="Times New Roman"/>
          <w:sz w:val="28"/>
          <w:szCs w:val="28"/>
        </w:rPr>
      </w:pPr>
    </w:p>
    <w:p w:rsidR="00573D7B" w:rsidRPr="00573D7B" w:rsidRDefault="00573D7B" w:rsidP="00573D7B">
      <w:pPr>
        <w:spacing w:after="0" w:line="240" w:lineRule="auto"/>
        <w:jc w:val="both"/>
        <w:rPr>
          <w:rFonts w:ascii="Times New Roman" w:hAnsi="Times New Roman" w:cs="Times New Roman"/>
        </w:rPr>
      </w:pPr>
      <w:r w:rsidRPr="00573D7B">
        <w:rPr>
          <w:rFonts w:ascii="Times New Roman" w:hAnsi="Times New Roman" w:cs="Times New Roman"/>
          <w:sz w:val="28"/>
          <w:szCs w:val="28"/>
        </w:rPr>
        <w:tab/>
        <w:t xml:space="preserve">В предстоящие годы источником роста экономики Тогучинского района будет служить </w:t>
      </w:r>
      <w:r w:rsidRPr="00573D7B">
        <w:rPr>
          <w:rFonts w:ascii="Times New Roman" w:hAnsi="Times New Roman" w:cs="Times New Roman"/>
          <w:sz w:val="28"/>
        </w:rPr>
        <w:t xml:space="preserve">наличие мощных базовых промышленных отраслей, их интенсивное развитие, реализация в них инвестиционных проектов. Развитие базовых отраслей создаст основу для кооперации и интеграции их с другими отраслями региональной экономики, по отношению к которым базовые </w:t>
      </w:r>
      <w:r w:rsidRPr="00573D7B">
        <w:rPr>
          <w:rFonts w:ascii="Times New Roman" w:hAnsi="Times New Roman" w:cs="Times New Roman"/>
          <w:sz w:val="28"/>
          <w:szCs w:val="28"/>
        </w:rPr>
        <w:t xml:space="preserve">отрасли будут выступать «генераторами» роста. </w:t>
      </w:r>
    </w:p>
    <w:p w:rsidR="00573D7B" w:rsidRPr="00573D7B" w:rsidRDefault="00573D7B" w:rsidP="00573D7B">
      <w:pPr>
        <w:spacing w:after="0" w:line="240" w:lineRule="auto"/>
        <w:jc w:val="both"/>
        <w:rPr>
          <w:rFonts w:ascii="Times New Roman" w:hAnsi="Times New Roman" w:cs="Times New Roman"/>
        </w:rPr>
      </w:pPr>
      <w:r w:rsidRPr="00573D7B">
        <w:rPr>
          <w:rFonts w:ascii="Times New Roman" w:hAnsi="Times New Roman" w:cs="Times New Roman"/>
          <w:sz w:val="28"/>
          <w:szCs w:val="28"/>
        </w:rPr>
        <w:tab/>
        <w:t xml:space="preserve">Основная </w:t>
      </w:r>
      <w:r w:rsidRPr="00573D7B">
        <w:rPr>
          <w:rFonts w:ascii="Times New Roman" w:hAnsi="Times New Roman" w:cs="Times New Roman"/>
          <w:b/>
          <w:bCs/>
          <w:i/>
          <w:iCs/>
          <w:sz w:val="28"/>
          <w:szCs w:val="28"/>
        </w:rPr>
        <w:t>цель</w:t>
      </w:r>
      <w:r w:rsidRPr="00573D7B">
        <w:rPr>
          <w:rFonts w:ascii="Times New Roman" w:hAnsi="Times New Roman" w:cs="Times New Roman"/>
          <w:sz w:val="28"/>
          <w:szCs w:val="28"/>
        </w:rPr>
        <w:t xml:space="preserve"> развития промышленности – сохранение действующих предприятий, стимулирование спроса на их продукцию, создание условий их эффективного развития в интересах сохранения темпов экономического роста, пополнения бюджета и благосостояния населения.</w:t>
      </w:r>
    </w:p>
    <w:p w:rsidR="00573D7B" w:rsidRPr="00573D7B" w:rsidRDefault="00573D7B" w:rsidP="00573D7B">
      <w:pPr>
        <w:spacing w:after="0" w:line="240" w:lineRule="auto"/>
        <w:jc w:val="both"/>
        <w:rPr>
          <w:rFonts w:ascii="Times New Roman" w:hAnsi="Times New Roman" w:cs="Times New Roman"/>
        </w:rPr>
      </w:pPr>
      <w:r w:rsidRPr="00573D7B">
        <w:rPr>
          <w:rFonts w:ascii="Times New Roman" w:hAnsi="Times New Roman" w:cs="Times New Roman"/>
          <w:sz w:val="28"/>
          <w:szCs w:val="28"/>
        </w:rPr>
        <w:tab/>
        <w:t>Развитие промышленности</w:t>
      </w:r>
      <w:r w:rsidRPr="00573D7B">
        <w:rPr>
          <w:rFonts w:ascii="Times New Roman" w:hAnsi="Times New Roman" w:cs="Times New Roman"/>
          <w:b/>
          <w:bCs/>
          <w:sz w:val="28"/>
          <w:szCs w:val="28"/>
        </w:rPr>
        <w:t xml:space="preserve"> </w:t>
      </w:r>
      <w:r w:rsidRPr="00573D7B">
        <w:rPr>
          <w:rFonts w:ascii="Times New Roman" w:hAnsi="Times New Roman" w:cs="Times New Roman"/>
          <w:sz w:val="28"/>
          <w:szCs w:val="28"/>
        </w:rPr>
        <w:t>будет нацелено на максимальное использование созданного в районе</w:t>
      </w:r>
      <w:r w:rsidRPr="00573D7B">
        <w:rPr>
          <w:rFonts w:ascii="Times New Roman" w:hAnsi="Times New Roman" w:cs="Times New Roman"/>
          <w:i/>
          <w:iCs/>
          <w:sz w:val="28"/>
          <w:szCs w:val="28"/>
        </w:rPr>
        <w:t xml:space="preserve"> </w:t>
      </w:r>
      <w:r w:rsidRPr="00573D7B">
        <w:rPr>
          <w:rFonts w:ascii="Times New Roman" w:hAnsi="Times New Roman" w:cs="Times New Roman"/>
          <w:sz w:val="28"/>
          <w:szCs w:val="28"/>
        </w:rPr>
        <w:t>производственного и трудового потенциала, обеспечение приоритетного развития отраслей, использующих местное сырье, выпуск конкурентоспособной продукции.</w:t>
      </w:r>
    </w:p>
    <w:p w:rsidR="00573D7B" w:rsidRPr="00573D7B" w:rsidRDefault="00573D7B" w:rsidP="00573D7B">
      <w:pPr>
        <w:spacing w:after="0" w:line="240" w:lineRule="auto"/>
        <w:jc w:val="both"/>
        <w:rPr>
          <w:rFonts w:ascii="Times New Roman" w:hAnsi="Times New Roman" w:cs="Times New Roman"/>
        </w:rPr>
      </w:pPr>
      <w:r w:rsidRPr="00573D7B">
        <w:rPr>
          <w:rFonts w:ascii="Times New Roman" w:hAnsi="Times New Roman" w:cs="Times New Roman"/>
          <w:sz w:val="28"/>
          <w:szCs w:val="28"/>
        </w:rPr>
        <w:tab/>
        <w:t>Конкурентными преимуществами Тогучинского района в области промышленного производства являются: сложившаяся в районе специализация производства, наличие месторождений полезных ископаемых.</w:t>
      </w:r>
    </w:p>
    <w:p w:rsidR="00573D7B" w:rsidRPr="00573D7B" w:rsidRDefault="00573D7B" w:rsidP="00573D7B">
      <w:pPr>
        <w:spacing w:after="0" w:line="240" w:lineRule="auto"/>
        <w:jc w:val="both"/>
        <w:rPr>
          <w:rFonts w:ascii="Times New Roman" w:hAnsi="Times New Roman" w:cs="Times New Roman"/>
        </w:rPr>
      </w:pPr>
      <w:r w:rsidRPr="00573D7B">
        <w:rPr>
          <w:rFonts w:ascii="Times New Roman" w:hAnsi="Times New Roman" w:cs="Times New Roman"/>
          <w:sz w:val="28"/>
          <w:szCs w:val="28"/>
        </w:rPr>
        <w:tab/>
        <w:t xml:space="preserve">Перспективы промышленного производства в </w:t>
      </w:r>
      <w:proofErr w:type="spellStart"/>
      <w:r w:rsidRPr="00573D7B">
        <w:rPr>
          <w:rFonts w:ascii="Times New Roman" w:hAnsi="Times New Roman" w:cs="Times New Roman"/>
          <w:sz w:val="28"/>
          <w:szCs w:val="28"/>
        </w:rPr>
        <w:t>Тогучинском</w:t>
      </w:r>
      <w:proofErr w:type="spellEnd"/>
      <w:r w:rsidRPr="00573D7B">
        <w:rPr>
          <w:rFonts w:ascii="Times New Roman" w:hAnsi="Times New Roman" w:cs="Times New Roman"/>
          <w:sz w:val="28"/>
          <w:szCs w:val="28"/>
        </w:rPr>
        <w:t xml:space="preserve"> районе будут связаны с добывающей промышленностью, производством строительных материалов, пищевой и перерабатывающей промышленностью, деревообрабатывающей промышленностью.</w:t>
      </w:r>
    </w:p>
    <w:p w:rsidR="00573D7B" w:rsidRPr="00573D7B" w:rsidRDefault="00573D7B" w:rsidP="00573D7B">
      <w:pPr>
        <w:spacing w:after="0" w:line="240" w:lineRule="auto"/>
        <w:jc w:val="both"/>
        <w:rPr>
          <w:rFonts w:ascii="Times New Roman" w:hAnsi="Times New Roman" w:cs="Times New Roman"/>
        </w:rPr>
      </w:pPr>
      <w:r w:rsidRPr="00573D7B">
        <w:rPr>
          <w:rFonts w:ascii="Times New Roman" w:hAnsi="Times New Roman" w:cs="Times New Roman"/>
          <w:sz w:val="28"/>
          <w:szCs w:val="28"/>
        </w:rPr>
        <w:tab/>
        <w:t xml:space="preserve">В результате развития промышленного производства в </w:t>
      </w:r>
      <w:proofErr w:type="spellStart"/>
      <w:r w:rsidRPr="00573D7B">
        <w:rPr>
          <w:rFonts w:ascii="Times New Roman" w:hAnsi="Times New Roman" w:cs="Times New Roman"/>
          <w:sz w:val="28"/>
          <w:szCs w:val="28"/>
        </w:rPr>
        <w:t>Тогучинском</w:t>
      </w:r>
      <w:proofErr w:type="spellEnd"/>
      <w:r w:rsidRPr="00573D7B">
        <w:rPr>
          <w:rFonts w:ascii="Times New Roman" w:hAnsi="Times New Roman" w:cs="Times New Roman"/>
          <w:sz w:val="28"/>
          <w:szCs w:val="28"/>
        </w:rPr>
        <w:t xml:space="preserve"> районе </w:t>
      </w:r>
      <w:r w:rsidRPr="00573D7B">
        <w:rPr>
          <w:rFonts w:ascii="Times New Roman" w:hAnsi="Times New Roman" w:cs="Times New Roman"/>
          <w:b/>
          <w:bCs/>
          <w:sz w:val="28"/>
          <w:szCs w:val="28"/>
        </w:rPr>
        <w:t>будет достигнуто:</w:t>
      </w:r>
    </w:p>
    <w:p w:rsidR="00573D7B" w:rsidRPr="00573D7B" w:rsidRDefault="00573D7B" w:rsidP="00573D7B">
      <w:pPr>
        <w:spacing w:after="0" w:line="240" w:lineRule="auto"/>
        <w:jc w:val="both"/>
        <w:rPr>
          <w:rFonts w:ascii="Times New Roman" w:hAnsi="Times New Roman" w:cs="Times New Roman"/>
          <w:sz w:val="28"/>
          <w:szCs w:val="28"/>
        </w:rPr>
      </w:pPr>
      <w:r w:rsidRPr="00573D7B">
        <w:rPr>
          <w:rFonts w:ascii="Times New Roman" w:hAnsi="Times New Roman" w:cs="Times New Roman"/>
          <w:sz w:val="28"/>
          <w:szCs w:val="28"/>
        </w:rPr>
        <w:tab/>
        <w:t>1. Сбыт произведенной продукции будет направлен на рынок Тогучинского района и Новосибирской области, а также на внутрироссийский рынок</w:t>
      </w:r>
      <w:r w:rsidRPr="00573D7B">
        <w:rPr>
          <w:rFonts w:ascii="Times New Roman" w:hAnsi="Times New Roman" w:cs="Times New Roman"/>
          <w:sz w:val="28"/>
          <w:szCs w:val="28"/>
        </w:rPr>
        <w:tab/>
      </w:r>
    </w:p>
    <w:p w:rsidR="00573D7B" w:rsidRPr="00573D7B" w:rsidRDefault="00573D7B" w:rsidP="00573D7B">
      <w:pPr>
        <w:spacing w:after="0" w:line="240" w:lineRule="auto"/>
        <w:ind w:firstLine="567"/>
        <w:jc w:val="both"/>
        <w:rPr>
          <w:rFonts w:ascii="Times New Roman" w:hAnsi="Times New Roman" w:cs="Times New Roman"/>
        </w:rPr>
      </w:pPr>
      <w:r w:rsidRPr="00573D7B">
        <w:rPr>
          <w:rFonts w:ascii="Times New Roman" w:hAnsi="Times New Roman" w:cs="Times New Roman"/>
          <w:sz w:val="28"/>
          <w:szCs w:val="28"/>
        </w:rPr>
        <w:t>2. Продолжена реализация мероприятий, направленных на реконструкцию производств, обновление активной части основных фондов и внедрение новых современных технологий.</w:t>
      </w:r>
    </w:p>
    <w:p w:rsidR="00573D7B" w:rsidRPr="00573D7B" w:rsidRDefault="00573D7B" w:rsidP="00573D7B">
      <w:pPr>
        <w:spacing w:after="0" w:line="240" w:lineRule="auto"/>
        <w:jc w:val="both"/>
        <w:rPr>
          <w:rFonts w:ascii="Times New Roman" w:hAnsi="Times New Roman" w:cs="Times New Roman"/>
          <w:sz w:val="28"/>
          <w:szCs w:val="28"/>
        </w:rPr>
      </w:pPr>
      <w:r w:rsidRPr="00573D7B">
        <w:rPr>
          <w:rFonts w:ascii="Times New Roman" w:hAnsi="Times New Roman" w:cs="Times New Roman"/>
          <w:sz w:val="28"/>
          <w:szCs w:val="28"/>
        </w:rPr>
        <w:tab/>
        <w:t>3. Освоение новых месторождений строительного камня.</w:t>
      </w:r>
    </w:p>
    <w:p w:rsidR="00573D7B" w:rsidRPr="00573D7B" w:rsidRDefault="00573D7B" w:rsidP="00573D7B">
      <w:pPr>
        <w:spacing w:after="0" w:line="240" w:lineRule="auto"/>
        <w:jc w:val="both"/>
        <w:rPr>
          <w:rFonts w:ascii="Times New Roman" w:hAnsi="Times New Roman" w:cs="Times New Roman"/>
        </w:rPr>
      </w:pPr>
    </w:p>
    <w:p w:rsidR="00573D7B" w:rsidRPr="00573D7B" w:rsidRDefault="00573D7B" w:rsidP="00573D7B">
      <w:pPr>
        <w:spacing w:after="0" w:line="240" w:lineRule="auto"/>
        <w:jc w:val="both"/>
        <w:rPr>
          <w:rFonts w:ascii="Times New Roman" w:hAnsi="Times New Roman" w:cs="Times New Roman"/>
        </w:rPr>
      </w:pPr>
      <w:r w:rsidRPr="00573D7B">
        <w:rPr>
          <w:rFonts w:ascii="Times New Roman" w:hAnsi="Times New Roman" w:cs="Times New Roman"/>
          <w:sz w:val="28"/>
          <w:szCs w:val="28"/>
        </w:rPr>
        <w:tab/>
      </w:r>
      <w:r w:rsidRPr="00573D7B">
        <w:rPr>
          <w:rFonts w:ascii="Times New Roman" w:hAnsi="Times New Roman" w:cs="Times New Roman"/>
          <w:b/>
          <w:bCs/>
          <w:sz w:val="28"/>
          <w:szCs w:val="28"/>
        </w:rPr>
        <w:t xml:space="preserve">«Точками роста» </w:t>
      </w:r>
      <w:r w:rsidRPr="00573D7B">
        <w:rPr>
          <w:rFonts w:ascii="Times New Roman" w:hAnsi="Times New Roman" w:cs="Times New Roman"/>
          <w:sz w:val="28"/>
          <w:szCs w:val="28"/>
        </w:rPr>
        <w:t>в развитии промышленности станет:</w:t>
      </w:r>
    </w:p>
    <w:p w:rsidR="00573D7B" w:rsidRPr="00573D7B" w:rsidRDefault="00573D7B" w:rsidP="00573D7B">
      <w:pPr>
        <w:spacing w:after="0" w:line="240" w:lineRule="auto"/>
        <w:jc w:val="both"/>
        <w:rPr>
          <w:rFonts w:ascii="Times New Roman" w:hAnsi="Times New Roman" w:cs="Times New Roman"/>
        </w:rPr>
      </w:pPr>
      <w:r w:rsidRPr="00573D7B">
        <w:rPr>
          <w:rFonts w:ascii="Times New Roman" w:hAnsi="Times New Roman" w:cs="Times New Roman"/>
          <w:sz w:val="28"/>
          <w:szCs w:val="28"/>
        </w:rPr>
        <w:tab/>
        <w:t>строительство и ввод в эксплуатацию 2 новых предприятий по добыче и переработки строительного камня:</w:t>
      </w:r>
    </w:p>
    <w:p w:rsidR="00573D7B" w:rsidRPr="00573D7B" w:rsidRDefault="00573D7B" w:rsidP="00573D7B">
      <w:pPr>
        <w:spacing w:after="0" w:line="240" w:lineRule="auto"/>
        <w:jc w:val="both"/>
        <w:rPr>
          <w:rFonts w:ascii="Times New Roman" w:hAnsi="Times New Roman" w:cs="Times New Roman"/>
        </w:rPr>
      </w:pPr>
      <w:r w:rsidRPr="00573D7B">
        <w:rPr>
          <w:rFonts w:ascii="Times New Roman" w:hAnsi="Times New Roman" w:cs="Times New Roman"/>
          <w:sz w:val="28"/>
          <w:szCs w:val="28"/>
        </w:rPr>
        <w:tab/>
        <w:t xml:space="preserve">- в с. Лекарственное ООО «Карьер», мощностью 2,2 млн. тонн щебня в год. Объём инвестиций 608,6 млн. руб. </w:t>
      </w:r>
    </w:p>
    <w:p w:rsidR="00573D7B" w:rsidRPr="00573D7B" w:rsidRDefault="00573D7B" w:rsidP="00573D7B">
      <w:pPr>
        <w:suppressAutoHyphens/>
        <w:spacing w:after="0" w:line="240" w:lineRule="auto"/>
        <w:jc w:val="both"/>
        <w:rPr>
          <w:rFonts w:ascii="Times New Roman" w:hAnsi="Times New Roman" w:cs="Times New Roman"/>
        </w:rPr>
      </w:pPr>
      <w:r w:rsidRPr="00573D7B">
        <w:rPr>
          <w:rFonts w:ascii="Times New Roman" w:hAnsi="Times New Roman" w:cs="Times New Roman"/>
          <w:sz w:val="28"/>
          <w:szCs w:val="28"/>
        </w:rPr>
        <w:tab/>
        <w:t xml:space="preserve">строительство угледобывающего предприятия ЗАО «Строительная компания «Объединение инженеров-строителей» разрез «Доронинский» </w:t>
      </w:r>
      <w:proofErr w:type="spellStart"/>
      <w:r w:rsidRPr="00573D7B">
        <w:rPr>
          <w:rFonts w:ascii="Times New Roman" w:hAnsi="Times New Roman" w:cs="Times New Roman"/>
          <w:sz w:val="28"/>
          <w:szCs w:val="28"/>
        </w:rPr>
        <w:t>Завьяловского</w:t>
      </w:r>
      <w:proofErr w:type="spellEnd"/>
      <w:r w:rsidRPr="00573D7B">
        <w:rPr>
          <w:rFonts w:ascii="Times New Roman" w:hAnsi="Times New Roman" w:cs="Times New Roman"/>
          <w:sz w:val="28"/>
          <w:szCs w:val="28"/>
        </w:rPr>
        <w:t xml:space="preserve"> </w:t>
      </w:r>
      <w:r w:rsidRPr="00573D7B">
        <w:rPr>
          <w:rFonts w:ascii="Times New Roman" w:hAnsi="Times New Roman" w:cs="Times New Roman"/>
          <w:sz w:val="28"/>
          <w:szCs w:val="28"/>
        </w:rPr>
        <w:lastRenderedPageBreak/>
        <w:t xml:space="preserve">сельсовета в </w:t>
      </w:r>
      <w:proofErr w:type="spellStart"/>
      <w:r w:rsidRPr="00573D7B">
        <w:rPr>
          <w:rFonts w:ascii="Times New Roman" w:hAnsi="Times New Roman" w:cs="Times New Roman"/>
          <w:sz w:val="28"/>
          <w:szCs w:val="28"/>
        </w:rPr>
        <w:t>Тогучинском</w:t>
      </w:r>
      <w:proofErr w:type="spellEnd"/>
      <w:r w:rsidRPr="00573D7B">
        <w:rPr>
          <w:rFonts w:ascii="Times New Roman" w:hAnsi="Times New Roman" w:cs="Times New Roman"/>
          <w:sz w:val="28"/>
          <w:szCs w:val="28"/>
        </w:rPr>
        <w:t xml:space="preserve"> районе. Инвестиционный проект рассчитан на добычу угля открытым способом. Объём инвестиций на пять лет составит 2 млрд. руб.</w:t>
      </w:r>
    </w:p>
    <w:p w:rsidR="00573D7B" w:rsidRPr="00573D7B" w:rsidRDefault="00573D7B" w:rsidP="00573D7B">
      <w:pPr>
        <w:spacing w:after="0" w:line="240" w:lineRule="auto"/>
        <w:jc w:val="both"/>
        <w:rPr>
          <w:rFonts w:ascii="Times New Roman" w:hAnsi="Times New Roman" w:cs="Times New Roman"/>
        </w:rPr>
      </w:pPr>
      <w:r w:rsidRPr="00573D7B">
        <w:rPr>
          <w:rFonts w:ascii="Times New Roman" w:hAnsi="Times New Roman" w:cs="Times New Roman"/>
          <w:sz w:val="28"/>
          <w:szCs w:val="28"/>
        </w:rPr>
        <w:tab/>
        <w:t xml:space="preserve">строительство угольного разреза по добыче угля открытым способом месторождения участка </w:t>
      </w:r>
      <w:proofErr w:type="spellStart"/>
      <w:r w:rsidRPr="00573D7B">
        <w:rPr>
          <w:rFonts w:ascii="Times New Roman" w:hAnsi="Times New Roman" w:cs="Times New Roman"/>
          <w:sz w:val="28"/>
          <w:szCs w:val="28"/>
        </w:rPr>
        <w:t>Завьяловский</w:t>
      </w:r>
      <w:proofErr w:type="spellEnd"/>
      <w:r w:rsidRPr="00573D7B">
        <w:rPr>
          <w:rFonts w:ascii="Times New Roman" w:hAnsi="Times New Roman" w:cs="Times New Roman"/>
          <w:sz w:val="28"/>
          <w:szCs w:val="28"/>
        </w:rPr>
        <w:t xml:space="preserve"> - 2 ООО «Сибирская инвестиционная Группа». Проектная мощность 500 тыс. тонн угля в год. Объём первоначальных инвестиций 658 млн. руб.</w:t>
      </w:r>
    </w:p>
    <w:p w:rsidR="00573D7B" w:rsidRPr="00573D7B" w:rsidRDefault="00573D7B" w:rsidP="00573D7B">
      <w:pPr>
        <w:spacing w:after="0" w:line="240" w:lineRule="auto"/>
        <w:jc w:val="both"/>
        <w:rPr>
          <w:rFonts w:ascii="Times New Roman" w:hAnsi="Times New Roman" w:cs="Times New Roman"/>
        </w:rPr>
      </w:pPr>
      <w:r w:rsidRPr="00573D7B">
        <w:rPr>
          <w:rFonts w:ascii="Times New Roman" w:hAnsi="Times New Roman" w:cs="Times New Roman"/>
          <w:sz w:val="28"/>
          <w:szCs w:val="28"/>
        </w:rPr>
        <w:tab/>
        <w:t xml:space="preserve">Наиболее крупные предприятия, работающие на территории района: </w:t>
      </w:r>
      <w:proofErr w:type="spellStart"/>
      <w:r w:rsidRPr="00573D7B">
        <w:rPr>
          <w:rFonts w:ascii="Times New Roman" w:hAnsi="Times New Roman" w:cs="Times New Roman"/>
          <w:sz w:val="28"/>
          <w:szCs w:val="28"/>
        </w:rPr>
        <w:t>Горновский</w:t>
      </w:r>
      <w:proofErr w:type="spellEnd"/>
      <w:r w:rsidRPr="00573D7B">
        <w:rPr>
          <w:rFonts w:ascii="Times New Roman" w:hAnsi="Times New Roman" w:cs="Times New Roman"/>
          <w:sz w:val="28"/>
          <w:szCs w:val="28"/>
        </w:rPr>
        <w:t xml:space="preserve"> завод </w:t>
      </w:r>
      <w:proofErr w:type="spellStart"/>
      <w:r w:rsidRPr="00573D7B">
        <w:rPr>
          <w:rFonts w:ascii="Times New Roman" w:hAnsi="Times New Roman" w:cs="Times New Roman"/>
          <w:sz w:val="28"/>
          <w:szCs w:val="28"/>
        </w:rPr>
        <w:t>Спецжелезобетон</w:t>
      </w:r>
      <w:proofErr w:type="spellEnd"/>
      <w:r w:rsidRPr="00573D7B">
        <w:rPr>
          <w:rFonts w:ascii="Times New Roman" w:hAnsi="Times New Roman" w:cs="Times New Roman"/>
          <w:sz w:val="28"/>
          <w:szCs w:val="28"/>
        </w:rPr>
        <w:t xml:space="preserve"> – филиал АО «БЭТ», АО «НКУ» Каменный карьер, ООО «</w:t>
      </w:r>
      <w:proofErr w:type="spellStart"/>
      <w:r w:rsidRPr="00573D7B">
        <w:rPr>
          <w:rFonts w:ascii="Times New Roman" w:hAnsi="Times New Roman" w:cs="Times New Roman"/>
          <w:sz w:val="28"/>
          <w:szCs w:val="28"/>
        </w:rPr>
        <w:t>Камнереченский</w:t>
      </w:r>
      <w:proofErr w:type="spellEnd"/>
      <w:r w:rsidRPr="00573D7B">
        <w:rPr>
          <w:rFonts w:ascii="Times New Roman" w:hAnsi="Times New Roman" w:cs="Times New Roman"/>
          <w:sz w:val="28"/>
          <w:szCs w:val="28"/>
        </w:rPr>
        <w:t xml:space="preserve"> щебеночный карьер», ООО «УКК», ООО «Промышленное Партнёрство Сибирь-Профиль» продолжат инвестировать в развитие собственного производства.</w:t>
      </w:r>
    </w:p>
    <w:p w:rsidR="00573D7B" w:rsidRPr="00573D7B" w:rsidRDefault="00573D7B" w:rsidP="00573D7B">
      <w:pPr>
        <w:spacing w:after="0" w:line="240" w:lineRule="auto"/>
        <w:jc w:val="both"/>
        <w:rPr>
          <w:rFonts w:ascii="Times New Roman" w:hAnsi="Times New Roman" w:cs="Times New Roman"/>
        </w:rPr>
      </w:pPr>
      <w:r w:rsidRPr="00573D7B">
        <w:rPr>
          <w:rFonts w:ascii="Times New Roman" w:hAnsi="Times New Roman" w:cs="Times New Roman"/>
          <w:sz w:val="28"/>
          <w:szCs w:val="28"/>
        </w:rPr>
        <w:tab/>
        <w:t>Продолжит развиваться производство тротуарной плитки предприятием ООО «КАМЕНЬ-ПРОФИ», продукция которого имеет высокое качество и ежегодно растет объем отгрузки.</w:t>
      </w:r>
    </w:p>
    <w:p w:rsidR="00573D7B" w:rsidRPr="00573D7B" w:rsidRDefault="00573D7B" w:rsidP="00573D7B">
      <w:pPr>
        <w:spacing w:after="0" w:line="240" w:lineRule="auto"/>
        <w:jc w:val="both"/>
        <w:rPr>
          <w:rFonts w:ascii="Times New Roman" w:hAnsi="Times New Roman" w:cs="Times New Roman"/>
        </w:rPr>
      </w:pPr>
      <w:r w:rsidRPr="00573D7B">
        <w:rPr>
          <w:rFonts w:ascii="Times New Roman" w:hAnsi="Times New Roman" w:cs="Times New Roman"/>
          <w:sz w:val="28"/>
          <w:szCs w:val="28"/>
        </w:rPr>
        <w:t xml:space="preserve"> </w:t>
      </w:r>
      <w:r w:rsidRPr="00573D7B">
        <w:rPr>
          <w:rFonts w:ascii="Times New Roman" w:hAnsi="Times New Roman" w:cs="Times New Roman"/>
          <w:sz w:val="28"/>
          <w:szCs w:val="28"/>
        </w:rPr>
        <w:tab/>
        <w:t xml:space="preserve">Новое предприятие по выпуску раствора, бетона и железобетонных изделий ООО «Тогучинский бетон», за счет собственных средств планируется приобрести дополнительную технику, механизмы, оборудование. </w:t>
      </w:r>
    </w:p>
    <w:p w:rsidR="00573D7B" w:rsidRPr="00573D7B" w:rsidRDefault="00573D7B" w:rsidP="00573D7B">
      <w:pPr>
        <w:spacing w:after="0" w:line="240" w:lineRule="auto"/>
        <w:jc w:val="both"/>
        <w:rPr>
          <w:rFonts w:ascii="Times New Roman" w:hAnsi="Times New Roman" w:cs="Times New Roman"/>
        </w:rPr>
      </w:pPr>
      <w:r w:rsidRPr="00573D7B">
        <w:rPr>
          <w:rFonts w:ascii="Times New Roman" w:hAnsi="Times New Roman" w:cs="Times New Roman"/>
          <w:sz w:val="28"/>
          <w:szCs w:val="28"/>
        </w:rPr>
        <w:tab/>
        <w:t xml:space="preserve">Продолжат развивать свою деятельность по производству мебели индивидуальные предприниматели </w:t>
      </w:r>
      <w:proofErr w:type="spellStart"/>
      <w:r w:rsidRPr="00573D7B">
        <w:rPr>
          <w:rFonts w:ascii="Times New Roman" w:hAnsi="Times New Roman" w:cs="Times New Roman"/>
          <w:sz w:val="28"/>
          <w:szCs w:val="28"/>
        </w:rPr>
        <w:t>Цвей</w:t>
      </w:r>
      <w:proofErr w:type="spellEnd"/>
      <w:r w:rsidRPr="00573D7B">
        <w:rPr>
          <w:rFonts w:ascii="Times New Roman" w:hAnsi="Times New Roman" w:cs="Times New Roman"/>
          <w:sz w:val="28"/>
          <w:szCs w:val="28"/>
        </w:rPr>
        <w:t xml:space="preserve"> Л.Г. и Пауль К.А.</w:t>
      </w:r>
    </w:p>
    <w:p w:rsidR="00573D7B" w:rsidRPr="00573D7B" w:rsidRDefault="00573D7B" w:rsidP="00573D7B">
      <w:pPr>
        <w:spacing w:after="0" w:line="240" w:lineRule="auto"/>
        <w:jc w:val="both"/>
        <w:rPr>
          <w:rFonts w:ascii="Times New Roman" w:hAnsi="Times New Roman" w:cs="Times New Roman"/>
          <w:sz w:val="28"/>
          <w:szCs w:val="28"/>
        </w:rPr>
      </w:pPr>
      <w:r w:rsidRPr="00573D7B">
        <w:rPr>
          <w:rFonts w:ascii="Times New Roman" w:hAnsi="Times New Roman" w:cs="Times New Roman"/>
          <w:sz w:val="28"/>
          <w:szCs w:val="28"/>
        </w:rPr>
        <w:tab/>
        <w:t>ИП Коваленко А.Г. продолжит заниматься производством рабочей одежды, планируется расширять производственные мощности, за счет приобретения нового оборудования, увеличится объем продаж.</w:t>
      </w:r>
    </w:p>
    <w:p w:rsidR="00573D7B" w:rsidRPr="00573D7B" w:rsidRDefault="00573D7B" w:rsidP="00573D7B">
      <w:pPr>
        <w:spacing w:after="0" w:line="240" w:lineRule="auto"/>
        <w:ind w:firstLine="567"/>
        <w:jc w:val="both"/>
        <w:rPr>
          <w:rFonts w:ascii="Times New Roman" w:hAnsi="Times New Roman" w:cs="Times New Roman"/>
          <w:sz w:val="28"/>
          <w:szCs w:val="28"/>
        </w:rPr>
      </w:pPr>
      <w:r w:rsidRPr="00573D7B">
        <w:rPr>
          <w:rFonts w:ascii="Times New Roman" w:hAnsi="Times New Roman" w:cs="Times New Roman"/>
          <w:sz w:val="28"/>
          <w:szCs w:val="28"/>
        </w:rPr>
        <w:t xml:space="preserve">На территории Тогучинского района продолжает работать предприятие ООО «Промышленное Партнёрство Сибирь-Профиль», </w:t>
      </w:r>
      <w:r w:rsidRPr="00573D7B">
        <w:rPr>
          <w:rFonts w:ascii="Times New Roman" w:hAnsi="Times New Roman" w:cs="Times New Roman"/>
          <w:sz w:val="28"/>
          <w:szCs w:val="28"/>
          <w:shd w:val="clear" w:color="auto" w:fill="F9F9F9"/>
        </w:rPr>
        <w:t>основным видом деятельности является </w:t>
      </w:r>
      <w:r w:rsidRPr="00573D7B">
        <w:rPr>
          <w:rFonts w:ascii="Times New Roman" w:hAnsi="Times New Roman" w:cs="Times New Roman"/>
          <w:sz w:val="28"/>
          <w:szCs w:val="28"/>
        </w:rPr>
        <w:t xml:space="preserve">производство межкомнатных дверей и </w:t>
      </w:r>
      <w:proofErr w:type="spellStart"/>
      <w:r w:rsidRPr="00573D7B">
        <w:rPr>
          <w:rFonts w:ascii="Times New Roman" w:hAnsi="Times New Roman" w:cs="Times New Roman"/>
          <w:sz w:val="28"/>
          <w:szCs w:val="28"/>
        </w:rPr>
        <w:t>погонажных</w:t>
      </w:r>
      <w:proofErr w:type="spellEnd"/>
      <w:r w:rsidRPr="00573D7B">
        <w:rPr>
          <w:rFonts w:ascii="Times New Roman" w:hAnsi="Times New Roman" w:cs="Times New Roman"/>
          <w:sz w:val="28"/>
          <w:szCs w:val="28"/>
        </w:rPr>
        <w:t xml:space="preserve"> изделий, в настоящее время работает 7 цехов. </w:t>
      </w:r>
    </w:p>
    <w:p w:rsidR="00573D7B" w:rsidRPr="00573D7B" w:rsidRDefault="00573D7B" w:rsidP="00573D7B">
      <w:pPr>
        <w:spacing w:after="0" w:line="240" w:lineRule="auto"/>
        <w:ind w:firstLine="567"/>
        <w:jc w:val="both"/>
        <w:rPr>
          <w:rFonts w:ascii="Times New Roman" w:hAnsi="Times New Roman" w:cs="Times New Roman"/>
          <w:sz w:val="28"/>
          <w:szCs w:val="28"/>
        </w:rPr>
      </w:pPr>
      <w:r w:rsidRPr="00573D7B">
        <w:rPr>
          <w:rFonts w:ascii="Times New Roman" w:hAnsi="Times New Roman" w:cs="Times New Roman"/>
          <w:sz w:val="28"/>
          <w:szCs w:val="28"/>
        </w:rPr>
        <w:t xml:space="preserve">Предприятие функционирует на рынке более 7 лет и расширило ассортимент выпускаемой продукции и рынок сбыта продукции. Поставка продукции осуществляется на Дальний Восток, Урал, Казахстан и по всему Сибирскому региону, включая строительные магазины Тогучинского района. </w:t>
      </w:r>
    </w:p>
    <w:p w:rsidR="00573D7B" w:rsidRPr="00573D7B" w:rsidRDefault="00573D7B" w:rsidP="00573D7B">
      <w:pPr>
        <w:spacing w:after="0" w:line="240" w:lineRule="auto"/>
        <w:ind w:firstLine="567"/>
        <w:jc w:val="both"/>
        <w:rPr>
          <w:rFonts w:ascii="Times New Roman" w:hAnsi="Times New Roman" w:cs="Times New Roman"/>
          <w:sz w:val="28"/>
          <w:szCs w:val="28"/>
        </w:rPr>
      </w:pPr>
      <w:r w:rsidRPr="00573D7B">
        <w:rPr>
          <w:rFonts w:ascii="Times New Roman" w:hAnsi="Times New Roman" w:cs="Times New Roman"/>
          <w:sz w:val="28"/>
          <w:szCs w:val="28"/>
        </w:rPr>
        <w:t>Наряду с этим в ООО «Промышленное Партнёрство Сибирь-Профиль» разработали проект и получили разрешение на строительство новой котельной стоимостью более 20 млн. руб. Все это имеет весомый вклад в развитие и благоустройство предприятия. Также предприятие заключило соглашение о сотрудничестве с Федеральным центром производства (ФЦП) в сфере производительности труда, что предусматривает увеличение целевых показателей по росту производительности труда на предприятии не менее 5% ежегодно.</w:t>
      </w:r>
    </w:p>
    <w:p w:rsidR="00573D7B" w:rsidRPr="00573D7B" w:rsidRDefault="00573D7B" w:rsidP="00573D7B">
      <w:pPr>
        <w:spacing w:after="0" w:line="240" w:lineRule="auto"/>
        <w:jc w:val="both"/>
        <w:rPr>
          <w:rFonts w:ascii="Times New Roman" w:hAnsi="Times New Roman" w:cs="Times New Roman"/>
        </w:rPr>
      </w:pPr>
      <w:r w:rsidRPr="00573D7B">
        <w:rPr>
          <w:rFonts w:ascii="Times New Roman" w:hAnsi="Times New Roman" w:cs="Times New Roman"/>
          <w:sz w:val="28"/>
          <w:szCs w:val="28"/>
        </w:rPr>
        <w:tab/>
        <w:t>В последние годы предприятия пищевой и перерабатывающей промышленности динамично развиваются, инвестируя в строительство, реконструкцию и модернизацию производства, с применением инновационных технологий по глубокой переработке сырья.</w:t>
      </w:r>
    </w:p>
    <w:p w:rsidR="00573D7B" w:rsidRPr="00573D7B" w:rsidRDefault="00573D7B" w:rsidP="00573D7B">
      <w:pPr>
        <w:spacing w:after="0" w:line="240" w:lineRule="auto"/>
        <w:jc w:val="both"/>
        <w:rPr>
          <w:rFonts w:ascii="Times New Roman" w:hAnsi="Times New Roman" w:cs="Times New Roman"/>
          <w:b/>
          <w:sz w:val="28"/>
          <w:szCs w:val="28"/>
        </w:rPr>
      </w:pPr>
      <w:r w:rsidRPr="00573D7B">
        <w:rPr>
          <w:rFonts w:ascii="Times New Roman" w:hAnsi="Times New Roman" w:cs="Times New Roman"/>
          <w:sz w:val="28"/>
          <w:szCs w:val="28"/>
        </w:rPr>
        <w:tab/>
        <w:t>Продолжится реконструкция и модернизация ООО «</w:t>
      </w:r>
      <w:proofErr w:type="spellStart"/>
      <w:r w:rsidRPr="00573D7B">
        <w:rPr>
          <w:rFonts w:ascii="Times New Roman" w:hAnsi="Times New Roman" w:cs="Times New Roman"/>
          <w:sz w:val="28"/>
          <w:szCs w:val="28"/>
        </w:rPr>
        <w:t>Тогучинское</w:t>
      </w:r>
      <w:proofErr w:type="spellEnd"/>
      <w:r w:rsidRPr="00573D7B">
        <w:rPr>
          <w:rFonts w:ascii="Times New Roman" w:hAnsi="Times New Roman" w:cs="Times New Roman"/>
          <w:sz w:val="28"/>
          <w:szCs w:val="28"/>
        </w:rPr>
        <w:t xml:space="preserve"> молоко». Предприятие ведет активную работу по расширению ассортимента выпускаемой продукции. В настоящее время на заводе выпускается 56 наименований продукции.</w:t>
      </w:r>
      <w:r w:rsidRPr="00573D7B">
        <w:rPr>
          <w:rFonts w:ascii="Times New Roman" w:hAnsi="Times New Roman" w:cs="Times New Roman"/>
          <w:b/>
          <w:sz w:val="28"/>
          <w:szCs w:val="28"/>
        </w:rPr>
        <w:tab/>
      </w:r>
    </w:p>
    <w:p w:rsidR="00573D7B" w:rsidRPr="00573D7B" w:rsidRDefault="00573D7B" w:rsidP="00573D7B">
      <w:pPr>
        <w:spacing w:after="0" w:line="240" w:lineRule="auto"/>
        <w:ind w:firstLine="567"/>
        <w:jc w:val="both"/>
        <w:rPr>
          <w:rFonts w:ascii="Times New Roman" w:hAnsi="Times New Roman" w:cs="Times New Roman"/>
          <w:sz w:val="28"/>
          <w:szCs w:val="28"/>
        </w:rPr>
      </w:pPr>
      <w:r w:rsidRPr="00573D7B">
        <w:rPr>
          <w:rFonts w:ascii="Times New Roman" w:hAnsi="Times New Roman" w:cs="Times New Roman"/>
          <w:sz w:val="28"/>
          <w:szCs w:val="28"/>
        </w:rPr>
        <w:lastRenderedPageBreak/>
        <w:t>Дальнейшее улучшение качества продукции, расширение ассортимента производимой продукции, снижение затрат на ее производство станут основными направлениями производственной деятельности ООО «</w:t>
      </w:r>
      <w:proofErr w:type="spellStart"/>
      <w:r w:rsidRPr="00573D7B">
        <w:rPr>
          <w:rFonts w:ascii="Times New Roman" w:hAnsi="Times New Roman" w:cs="Times New Roman"/>
          <w:sz w:val="28"/>
          <w:szCs w:val="28"/>
        </w:rPr>
        <w:t>Хлебокомбинат</w:t>
      </w:r>
      <w:proofErr w:type="spellEnd"/>
      <w:r w:rsidRPr="00573D7B">
        <w:rPr>
          <w:rFonts w:ascii="Times New Roman" w:hAnsi="Times New Roman" w:cs="Times New Roman"/>
          <w:sz w:val="28"/>
          <w:szCs w:val="28"/>
        </w:rPr>
        <w:t xml:space="preserve">» Тогучинского </w:t>
      </w:r>
      <w:proofErr w:type="spellStart"/>
      <w:r w:rsidRPr="00573D7B">
        <w:rPr>
          <w:rFonts w:ascii="Times New Roman" w:hAnsi="Times New Roman" w:cs="Times New Roman"/>
          <w:sz w:val="28"/>
          <w:szCs w:val="28"/>
        </w:rPr>
        <w:t>Райпо</w:t>
      </w:r>
      <w:proofErr w:type="spellEnd"/>
      <w:r w:rsidRPr="00573D7B">
        <w:rPr>
          <w:rFonts w:ascii="Times New Roman" w:hAnsi="Times New Roman" w:cs="Times New Roman"/>
          <w:sz w:val="28"/>
          <w:szCs w:val="28"/>
        </w:rPr>
        <w:t>.</w:t>
      </w:r>
    </w:p>
    <w:p w:rsidR="00573D7B" w:rsidRPr="00573D7B" w:rsidRDefault="00573D7B" w:rsidP="00573D7B">
      <w:pPr>
        <w:spacing w:after="0" w:line="240" w:lineRule="auto"/>
        <w:jc w:val="both"/>
        <w:rPr>
          <w:rFonts w:ascii="Times New Roman" w:hAnsi="Times New Roman" w:cs="Times New Roman"/>
          <w:sz w:val="28"/>
          <w:szCs w:val="28"/>
        </w:rPr>
      </w:pPr>
      <w:r w:rsidRPr="00573D7B">
        <w:rPr>
          <w:rFonts w:ascii="Times New Roman" w:hAnsi="Times New Roman" w:cs="Times New Roman"/>
          <w:sz w:val="28"/>
          <w:szCs w:val="28"/>
        </w:rPr>
        <w:tab/>
        <w:t>Также на территории г. Тогучина продолжит свою работу ООО «Сибирский Лён», занимается переработкой лубяных волокон. В ближайшее время предприятие планирует расширить своё производство.</w:t>
      </w:r>
    </w:p>
    <w:p w:rsidR="00573D7B" w:rsidRPr="00573D7B" w:rsidRDefault="00573D7B" w:rsidP="00573D7B">
      <w:pPr>
        <w:spacing w:after="0" w:line="240" w:lineRule="auto"/>
        <w:ind w:firstLine="567"/>
        <w:jc w:val="both"/>
        <w:rPr>
          <w:rFonts w:ascii="Times New Roman" w:hAnsi="Times New Roman" w:cs="Times New Roman"/>
          <w:sz w:val="28"/>
          <w:szCs w:val="28"/>
        </w:rPr>
      </w:pPr>
      <w:r w:rsidRPr="00573D7B">
        <w:rPr>
          <w:rFonts w:ascii="Times New Roman" w:hAnsi="Times New Roman" w:cs="Times New Roman"/>
          <w:sz w:val="28"/>
          <w:szCs w:val="28"/>
        </w:rPr>
        <w:t>Предприятие ООО «ТМК» (Тогучинский мясокомбинат) имеет 20 рабочих мест, в 2022 году увеличил объем переработки. В ближайшие годы планируется расширение производства.</w:t>
      </w:r>
    </w:p>
    <w:p w:rsidR="00573D7B" w:rsidRPr="00573D7B" w:rsidRDefault="00573D7B" w:rsidP="00573D7B">
      <w:pPr>
        <w:pStyle w:val="2"/>
        <w:tabs>
          <w:tab w:val="left" w:pos="0"/>
        </w:tabs>
        <w:ind w:left="0" w:firstLine="0"/>
        <w:jc w:val="both"/>
      </w:pPr>
      <w:r w:rsidRPr="00573D7B">
        <w:rPr>
          <w:b w:val="0"/>
          <w:sz w:val="28"/>
          <w:szCs w:val="28"/>
        </w:rPr>
        <w:tab/>
        <w:t>ООО «Тогучин АГРО» Тогучинский элеватор продолжает свою деятельность, в планах имеется проект: сушки и переработки технических культур.</w:t>
      </w:r>
    </w:p>
    <w:p w:rsidR="00573D7B" w:rsidRPr="00573D7B" w:rsidRDefault="00573D7B" w:rsidP="00573D7B">
      <w:pPr>
        <w:spacing w:after="0" w:line="240" w:lineRule="auto"/>
        <w:jc w:val="both"/>
        <w:rPr>
          <w:rFonts w:ascii="Times New Roman" w:hAnsi="Times New Roman" w:cs="Times New Roman"/>
        </w:rPr>
      </w:pPr>
      <w:r w:rsidRPr="00573D7B">
        <w:rPr>
          <w:rFonts w:ascii="Times New Roman" w:hAnsi="Times New Roman" w:cs="Times New Roman"/>
          <w:sz w:val="28"/>
          <w:szCs w:val="28"/>
        </w:rPr>
        <w:tab/>
        <w:t>К 2030 году ожидается увеличение объемов производства продукции в добывающей, строительной, перерабатывающей отраслях. Развитие будет осуществляться в основном за счет открытия новых производств на базе уже существующих предприятий и расширении площадок работающих организаций.</w:t>
      </w:r>
    </w:p>
    <w:p w:rsidR="00573D7B" w:rsidRPr="00573D7B" w:rsidRDefault="00573D7B" w:rsidP="00573D7B">
      <w:pPr>
        <w:spacing w:after="0" w:line="240" w:lineRule="auto"/>
        <w:jc w:val="both"/>
        <w:rPr>
          <w:rFonts w:ascii="Times New Roman" w:hAnsi="Times New Roman" w:cs="Times New Roman"/>
        </w:rPr>
      </w:pPr>
      <w:r w:rsidRPr="00573D7B">
        <w:rPr>
          <w:rFonts w:ascii="Times New Roman" w:hAnsi="Times New Roman" w:cs="Times New Roman"/>
          <w:sz w:val="28"/>
          <w:szCs w:val="28"/>
        </w:rPr>
        <w:tab/>
        <w:t xml:space="preserve">К </w:t>
      </w:r>
      <w:r w:rsidRPr="00573D7B">
        <w:rPr>
          <w:rFonts w:ascii="Times New Roman" w:hAnsi="Times New Roman" w:cs="Times New Roman"/>
          <w:b/>
          <w:bCs/>
          <w:sz w:val="28"/>
          <w:szCs w:val="28"/>
        </w:rPr>
        <w:t>2030 году</w:t>
      </w:r>
      <w:r w:rsidRPr="00573D7B">
        <w:rPr>
          <w:rFonts w:ascii="Times New Roman" w:hAnsi="Times New Roman" w:cs="Times New Roman"/>
          <w:sz w:val="28"/>
          <w:szCs w:val="28"/>
        </w:rPr>
        <w:t xml:space="preserve"> будут достигнуты </w:t>
      </w:r>
      <w:r w:rsidRPr="00573D7B">
        <w:rPr>
          <w:rFonts w:ascii="Times New Roman" w:hAnsi="Times New Roman" w:cs="Times New Roman"/>
          <w:b/>
          <w:sz w:val="28"/>
          <w:szCs w:val="28"/>
        </w:rPr>
        <w:t xml:space="preserve">целевые показатели </w:t>
      </w:r>
      <w:r w:rsidRPr="00573D7B">
        <w:rPr>
          <w:rFonts w:ascii="Times New Roman" w:hAnsi="Times New Roman" w:cs="Times New Roman"/>
          <w:sz w:val="28"/>
          <w:szCs w:val="28"/>
        </w:rPr>
        <w:t>в развитии промышленности:</w:t>
      </w:r>
    </w:p>
    <w:p w:rsidR="00573D7B" w:rsidRPr="00573D7B" w:rsidRDefault="00573D7B" w:rsidP="00573D7B">
      <w:pPr>
        <w:spacing w:after="0" w:line="240" w:lineRule="auto"/>
        <w:jc w:val="both"/>
        <w:rPr>
          <w:rFonts w:ascii="Times New Roman" w:hAnsi="Times New Roman" w:cs="Times New Roman"/>
        </w:rPr>
      </w:pPr>
      <w:r w:rsidRPr="00573D7B">
        <w:rPr>
          <w:rFonts w:ascii="Times New Roman" w:hAnsi="Times New Roman" w:cs="Times New Roman"/>
          <w:sz w:val="28"/>
          <w:szCs w:val="28"/>
        </w:rPr>
        <w:tab/>
        <w:t xml:space="preserve">объем отгруженных товаров собственного производства, выполненных работ и услуг собственными силами по видам экономической деятельности, относящихся к промышленному производству составит 18,2 млрд. руб. по сравнению </w:t>
      </w:r>
      <w:r w:rsidRPr="00573D7B">
        <w:rPr>
          <w:rFonts w:ascii="Times New Roman" w:hAnsi="Times New Roman" w:cs="Times New Roman"/>
          <w:sz w:val="28"/>
          <w:szCs w:val="28"/>
          <w:lang w:val="en-US"/>
        </w:rPr>
        <w:t>c</w:t>
      </w:r>
      <w:r w:rsidRPr="00573D7B">
        <w:rPr>
          <w:rFonts w:ascii="Times New Roman" w:hAnsi="Times New Roman" w:cs="Times New Roman"/>
          <w:sz w:val="28"/>
          <w:szCs w:val="28"/>
        </w:rPr>
        <w:t xml:space="preserve"> 9,1 млрд. руб. в 2017 годом.</w:t>
      </w:r>
    </w:p>
    <w:p w:rsidR="00573D7B" w:rsidRDefault="00573D7B" w:rsidP="00573D7B">
      <w:pPr>
        <w:spacing w:after="0" w:line="240" w:lineRule="auto"/>
        <w:jc w:val="right"/>
        <w:rPr>
          <w:rFonts w:ascii="Times New Roman" w:eastAsia="Times New Roman" w:hAnsi="Times New Roman" w:cs="Times New Roman"/>
          <w:color w:val="000000"/>
          <w:sz w:val="24"/>
          <w:szCs w:val="24"/>
          <w:lang w:eastAsia="ru-RU"/>
        </w:rPr>
      </w:pPr>
    </w:p>
    <w:p w:rsidR="00573D7B" w:rsidRDefault="00573D7B" w:rsidP="00573D7B">
      <w:pPr>
        <w:spacing w:after="0" w:line="240" w:lineRule="auto"/>
        <w:jc w:val="right"/>
        <w:rPr>
          <w:rFonts w:ascii="Times New Roman" w:eastAsia="Times New Roman" w:hAnsi="Times New Roman" w:cs="Times New Roman"/>
          <w:color w:val="000000"/>
          <w:sz w:val="24"/>
          <w:szCs w:val="24"/>
          <w:lang w:eastAsia="ru-RU"/>
        </w:rPr>
      </w:pPr>
    </w:p>
    <w:p w:rsidR="00573D7B" w:rsidRDefault="00573D7B" w:rsidP="00573D7B">
      <w:pPr>
        <w:spacing w:after="0" w:line="240" w:lineRule="auto"/>
        <w:jc w:val="right"/>
        <w:rPr>
          <w:rFonts w:ascii="Times New Roman" w:eastAsia="Times New Roman" w:hAnsi="Times New Roman" w:cs="Times New Roman"/>
          <w:color w:val="000000"/>
          <w:sz w:val="24"/>
          <w:szCs w:val="24"/>
          <w:lang w:eastAsia="ru-RU"/>
        </w:rPr>
      </w:pPr>
    </w:p>
    <w:p w:rsidR="00573D7B" w:rsidRDefault="00573D7B" w:rsidP="00573D7B">
      <w:pPr>
        <w:spacing w:after="0" w:line="240" w:lineRule="auto"/>
        <w:jc w:val="right"/>
        <w:rPr>
          <w:rFonts w:ascii="Times New Roman" w:eastAsia="Times New Roman" w:hAnsi="Times New Roman" w:cs="Times New Roman"/>
          <w:color w:val="000000"/>
          <w:sz w:val="24"/>
          <w:szCs w:val="24"/>
          <w:lang w:eastAsia="ru-RU"/>
        </w:rPr>
      </w:pPr>
    </w:p>
    <w:p w:rsidR="00573D7B" w:rsidRDefault="00573D7B" w:rsidP="00573D7B">
      <w:pPr>
        <w:spacing w:after="0" w:line="240" w:lineRule="auto"/>
        <w:jc w:val="right"/>
        <w:rPr>
          <w:rFonts w:ascii="Times New Roman" w:eastAsia="Times New Roman" w:hAnsi="Times New Roman" w:cs="Times New Roman"/>
          <w:color w:val="000000"/>
          <w:sz w:val="24"/>
          <w:szCs w:val="24"/>
          <w:lang w:eastAsia="ru-RU"/>
        </w:rPr>
      </w:pPr>
    </w:p>
    <w:p w:rsidR="00573D7B" w:rsidRDefault="00573D7B" w:rsidP="00573D7B">
      <w:pPr>
        <w:spacing w:after="0" w:line="240" w:lineRule="auto"/>
        <w:jc w:val="right"/>
        <w:rPr>
          <w:rFonts w:ascii="Times New Roman" w:eastAsia="Times New Roman" w:hAnsi="Times New Roman" w:cs="Times New Roman"/>
          <w:color w:val="000000"/>
          <w:sz w:val="24"/>
          <w:szCs w:val="24"/>
          <w:lang w:eastAsia="ru-RU"/>
        </w:rPr>
      </w:pPr>
    </w:p>
    <w:p w:rsidR="00D2669C" w:rsidRDefault="00D2669C" w:rsidP="00573D7B">
      <w:pPr>
        <w:spacing w:after="0" w:line="240" w:lineRule="auto"/>
        <w:jc w:val="right"/>
        <w:rPr>
          <w:rFonts w:ascii="Times New Roman" w:eastAsia="Times New Roman" w:hAnsi="Times New Roman" w:cs="Times New Roman"/>
          <w:color w:val="000000"/>
          <w:sz w:val="24"/>
          <w:szCs w:val="24"/>
          <w:lang w:eastAsia="ru-RU"/>
        </w:rPr>
      </w:pPr>
    </w:p>
    <w:p w:rsidR="00D2669C" w:rsidRDefault="00D2669C" w:rsidP="00573D7B">
      <w:pPr>
        <w:spacing w:after="0" w:line="240" w:lineRule="auto"/>
        <w:jc w:val="right"/>
        <w:rPr>
          <w:rFonts w:ascii="Times New Roman" w:eastAsia="Times New Roman" w:hAnsi="Times New Roman" w:cs="Times New Roman"/>
          <w:color w:val="000000"/>
          <w:sz w:val="24"/>
          <w:szCs w:val="24"/>
          <w:lang w:eastAsia="ru-RU"/>
        </w:rPr>
      </w:pPr>
    </w:p>
    <w:p w:rsidR="00D2669C" w:rsidRDefault="00D2669C" w:rsidP="00573D7B">
      <w:pPr>
        <w:spacing w:after="0" w:line="240" w:lineRule="auto"/>
        <w:jc w:val="right"/>
        <w:rPr>
          <w:rFonts w:ascii="Times New Roman" w:eastAsia="Times New Roman" w:hAnsi="Times New Roman" w:cs="Times New Roman"/>
          <w:color w:val="000000"/>
          <w:sz w:val="24"/>
          <w:szCs w:val="24"/>
          <w:lang w:eastAsia="ru-RU"/>
        </w:rPr>
      </w:pPr>
    </w:p>
    <w:p w:rsidR="00D2669C" w:rsidRDefault="00D2669C" w:rsidP="00573D7B">
      <w:pPr>
        <w:spacing w:after="0" w:line="240" w:lineRule="auto"/>
        <w:jc w:val="right"/>
        <w:rPr>
          <w:rFonts w:ascii="Times New Roman" w:eastAsia="Times New Roman" w:hAnsi="Times New Roman" w:cs="Times New Roman"/>
          <w:color w:val="000000"/>
          <w:sz w:val="24"/>
          <w:szCs w:val="24"/>
          <w:lang w:eastAsia="ru-RU"/>
        </w:rPr>
      </w:pPr>
    </w:p>
    <w:p w:rsidR="00D2669C" w:rsidRDefault="00D2669C" w:rsidP="00573D7B">
      <w:pPr>
        <w:spacing w:after="0" w:line="240" w:lineRule="auto"/>
        <w:jc w:val="right"/>
        <w:rPr>
          <w:rFonts w:ascii="Times New Roman" w:eastAsia="Times New Roman" w:hAnsi="Times New Roman" w:cs="Times New Roman"/>
          <w:color w:val="000000"/>
          <w:sz w:val="24"/>
          <w:szCs w:val="24"/>
          <w:lang w:eastAsia="ru-RU"/>
        </w:rPr>
      </w:pPr>
    </w:p>
    <w:p w:rsidR="00D2669C" w:rsidRDefault="00D2669C" w:rsidP="00573D7B">
      <w:pPr>
        <w:spacing w:after="0" w:line="240" w:lineRule="auto"/>
        <w:jc w:val="right"/>
        <w:rPr>
          <w:rFonts w:ascii="Times New Roman" w:eastAsia="Times New Roman" w:hAnsi="Times New Roman" w:cs="Times New Roman"/>
          <w:color w:val="000000"/>
          <w:sz w:val="24"/>
          <w:szCs w:val="24"/>
          <w:lang w:eastAsia="ru-RU"/>
        </w:rPr>
      </w:pPr>
    </w:p>
    <w:p w:rsidR="00D2669C" w:rsidRDefault="00D2669C" w:rsidP="00573D7B">
      <w:pPr>
        <w:spacing w:after="0" w:line="240" w:lineRule="auto"/>
        <w:jc w:val="right"/>
        <w:rPr>
          <w:rFonts w:ascii="Times New Roman" w:eastAsia="Times New Roman" w:hAnsi="Times New Roman" w:cs="Times New Roman"/>
          <w:color w:val="000000"/>
          <w:sz w:val="24"/>
          <w:szCs w:val="24"/>
          <w:lang w:eastAsia="ru-RU"/>
        </w:rPr>
      </w:pPr>
    </w:p>
    <w:p w:rsidR="00D2669C" w:rsidRDefault="00D2669C" w:rsidP="00573D7B">
      <w:pPr>
        <w:spacing w:after="0" w:line="240" w:lineRule="auto"/>
        <w:jc w:val="right"/>
        <w:rPr>
          <w:rFonts w:ascii="Times New Roman" w:eastAsia="Times New Roman" w:hAnsi="Times New Roman" w:cs="Times New Roman"/>
          <w:color w:val="000000"/>
          <w:sz w:val="24"/>
          <w:szCs w:val="24"/>
          <w:lang w:eastAsia="ru-RU"/>
        </w:rPr>
      </w:pPr>
    </w:p>
    <w:p w:rsidR="00D2669C" w:rsidRDefault="00D2669C" w:rsidP="00573D7B">
      <w:pPr>
        <w:spacing w:after="0" w:line="240" w:lineRule="auto"/>
        <w:jc w:val="right"/>
        <w:rPr>
          <w:rFonts w:ascii="Times New Roman" w:eastAsia="Times New Roman" w:hAnsi="Times New Roman" w:cs="Times New Roman"/>
          <w:color w:val="000000"/>
          <w:sz w:val="24"/>
          <w:szCs w:val="24"/>
          <w:lang w:eastAsia="ru-RU"/>
        </w:rPr>
      </w:pPr>
    </w:p>
    <w:p w:rsidR="00D2669C" w:rsidRDefault="00D2669C" w:rsidP="00573D7B">
      <w:pPr>
        <w:spacing w:after="0" w:line="240" w:lineRule="auto"/>
        <w:jc w:val="right"/>
        <w:rPr>
          <w:rFonts w:ascii="Times New Roman" w:eastAsia="Times New Roman" w:hAnsi="Times New Roman" w:cs="Times New Roman"/>
          <w:color w:val="000000"/>
          <w:sz w:val="24"/>
          <w:szCs w:val="24"/>
          <w:lang w:eastAsia="ru-RU"/>
        </w:rPr>
      </w:pPr>
    </w:p>
    <w:p w:rsidR="00D2669C" w:rsidRDefault="00D2669C" w:rsidP="00573D7B">
      <w:pPr>
        <w:spacing w:after="0" w:line="240" w:lineRule="auto"/>
        <w:jc w:val="right"/>
        <w:rPr>
          <w:rFonts w:ascii="Times New Roman" w:eastAsia="Times New Roman" w:hAnsi="Times New Roman" w:cs="Times New Roman"/>
          <w:color w:val="000000"/>
          <w:sz w:val="24"/>
          <w:szCs w:val="24"/>
          <w:lang w:eastAsia="ru-RU"/>
        </w:rPr>
      </w:pPr>
    </w:p>
    <w:p w:rsidR="00D2669C" w:rsidRDefault="00D2669C" w:rsidP="00573D7B">
      <w:pPr>
        <w:spacing w:after="0" w:line="240" w:lineRule="auto"/>
        <w:jc w:val="right"/>
        <w:rPr>
          <w:rFonts w:ascii="Times New Roman" w:eastAsia="Times New Roman" w:hAnsi="Times New Roman" w:cs="Times New Roman"/>
          <w:color w:val="000000"/>
          <w:sz w:val="24"/>
          <w:szCs w:val="24"/>
          <w:lang w:eastAsia="ru-RU"/>
        </w:rPr>
      </w:pPr>
    </w:p>
    <w:p w:rsidR="00D2669C" w:rsidRDefault="00D2669C" w:rsidP="00573D7B">
      <w:pPr>
        <w:spacing w:after="0" w:line="240" w:lineRule="auto"/>
        <w:jc w:val="right"/>
        <w:rPr>
          <w:rFonts w:ascii="Times New Roman" w:eastAsia="Times New Roman" w:hAnsi="Times New Roman" w:cs="Times New Roman"/>
          <w:color w:val="000000"/>
          <w:sz w:val="24"/>
          <w:szCs w:val="24"/>
          <w:lang w:eastAsia="ru-RU"/>
        </w:rPr>
      </w:pPr>
    </w:p>
    <w:p w:rsidR="00D2669C" w:rsidRDefault="00D2669C" w:rsidP="00573D7B">
      <w:pPr>
        <w:spacing w:after="0" w:line="240" w:lineRule="auto"/>
        <w:jc w:val="right"/>
        <w:rPr>
          <w:rFonts w:ascii="Times New Roman" w:eastAsia="Times New Roman" w:hAnsi="Times New Roman" w:cs="Times New Roman"/>
          <w:color w:val="000000"/>
          <w:sz w:val="24"/>
          <w:szCs w:val="24"/>
          <w:lang w:eastAsia="ru-RU"/>
        </w:rPr>
      </w:pPr>
    </w:p>
    <w:p w:rsidR="00D2669C" w:rsidRDefault="00D2669C" w:rsidP="00573D7B">
      <w:pPr>
        <w:spacing w:after="0" w:line="240" w:lineRule="auto"/>
        <w:jc w:val="right"/>
        <w:rPr>
          <w:rFonts w:ascii="Times New Roman" w:eastAsia="Times New Roman" w:hAnsi="Times New Roman" w:cs="Times New Roman"/>
          <w:color w:val="000000"/>
          <w:sz w:val="24"/>
          <w:szCs w:val="24"/>
          <w:lang w:eastAsia="ru-RU"/>
        </w:rPr>
      </w:pPr>
    </w:p>
    <w:p w:rsidR="00D2669C" w:rsidRDefault="00D2669C" w:rsidP="00573D7B">
      <w:pPr>
        <w:spacing w:after="0" w:line="240" w:lineRule="auto"/>
        <w:jc w:val="right"/>
        <w:rPr>
          <w:rFonts w:ascii="Times New Roman" w:eastAsia="Times New Roman" w:hAnsi="Times New Roman" w:cs="Times New Roman"/>
          <w:color w:val="000000"/>
          <w:sz w:val="24"/>
          <w:szCs w:val="24"/>
          <w:lang w:eastAsia="ru-RU"/>
        </w:rPr>
      </w:pPr>
    </w:p>
    <w:p w:rsidR="00D2669C" w:rsidRDefault="00D2669C" w:rsidP="00573D7B">
      <w:pPr>
        <w:spacing w:after="0" w:line="240" w:lineRule="auto"/>
        <w:jc w:val="right"/>
        <w:rPr>
          <w:rFonts w:ascii="Times New Roman" w:eastAsia="Times New Roman" w:hAnsi="Times New Roman" w:cs="Times New Roman"/>
          <w:color w:val="000000"/>
          <w:sz w:val="24"/>
          <w:szCs w:val="24"/>
          <w:lang w:eastAsia="ru-RU"/>
        </w:rPr>
      </w:pPr>
    </w:p>
    <w:p w:rsidR="00D2669C" w:rsidRDefault="00D2669C" w:rsidP="00573D7B">
      <w:pPr>
        <w:spacing w:after="0" w:line="240" w:lineRule="auto"/>
        <w:jc w:val="right"/>
        <w:rPr>
          <w:rFonts w:ascii="Times New Roman" w:eastAsia="Times New Roman" w:hAnsi="Times New Roman" w:cs="Times New Roman"/>
          <w:color w:val="000000"/>
          <w:sz w:val="24"/>
          <w:szCs w:val="24"/>
          <w:lang w:eastAsia="ru-RU"/>
        </w:rPr>
      </w:pPr>
    </w:p>
    <w:p w:rsidR="00D2669C" w:rsidRDefault="00D2669C" w:rsidP="00573D7B">
      <w:pPr>
        <w:spacing w:after="0" w:line="240" w:lineRule="auto"/>
        <w:jc w:val="right"/>
        <w:rPr>
          <w:rFonts w:ascii="Times New Roman" w:eastAsia="Times New Roman" w:hAnsi="Times New Roman" w:cs="Times New Roman"/>
          <w:color w:val="000000"/>
          <w:sz w:val="24"/>
          <w:szCs w:val="24"/>
          <w:lang w:eastAsia="ru-RU"/>
        </w:rPr>
      </w:pPr>
    </w:p>
    <w:p w:rsidR="00573D7B" w:rsidRDefault="00573D7B" w:rsidP="00573D7B">
      <w:pPr>
        <w:spacing w:after="0" w:line="240" w:lineRule="auto"/>
        <w:jc w:val="right"/>
        <w:rPr>
          <w:rFonts w:ascii="Times New Roman" w:eastAsia="Times New Roman" w:hAnsi="Times New Roman" w:cs="Times New Roman"/>
          <w:color w:val="000000"/>
          <w:sz w:val="24"/>
          <w:szCs w:val="24"/>
          <w:lang w:eastAsia="ru-RU"/>
        </w:rPr>
      </w:pPr>
    </w:p>
    <w:p w:rsidR="00573D7B" w:rsidRDefault="00573D7B" w:rsidP="00573D7B">
      <w:pPr>
        <w:spacing w:after="0" w:line="240" w:lineRule="auto"/>
        <w:jc w:val="right"/>
        <w:rPr>
          <w:rFonts w:ascii="Times New Roman" w:eastAsia="Times New Roman" w:hAnsi="Times New Roman" w:cs="Times New Roman"/>
          <w:color w:val="000000"/>
          <w:sz w:val="24"/>
          <w:szCs w:val="24"/>
          <w:lang w:eastAsia="ru-RU"/>
        </w:rPr>
      </w:pPr>
    </w:p>
    <w:p w:rsidR="00573D7B" w:rsidRPr="001F7644" w:rsidRDefault="00573D7B" w:rsidP="00573D7B">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lastRenderedPageBreak/>
        <w:t>П</w:t>
      </w:r>
      <w:r>
        <w:rPr>
          <w:rFonts w:ascii="Times New Roman" w:eastAsia="Times New Roman" w:hAnsi="Times New Roman" w:cs="Times New Roman"/>
          <w:color w:val="000000"/>
          <w:sz w:val="24"/>
          <w:szCs w:val="24"/>
          <w:lang w:eastAsia="ru-RU"/>
        </w:rPr>
        <w:t>РИЛОЖЕНИЕ № 5</w:t>
      </w:r>
    </w:p>
    <w:p w:rsidR="00573D7B" w:rsidRPr="001F7644" w:rsidRDefault="00573D7B" w:rsidP="00573D7B">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 xml:space="preserve">к решению сессии </w:t>
      </w:r>
    </w:p>
    <w:p w:rsidR="00573D7B" w:rsidRPr="001F7644" w:rsidRDefault="00573D7B" w:rsidP="00573D7B">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Совета депутатов</w:t>
      </w:r>
    </w:p>
    <w:p w:rsidR="00573D7B" w:rsidRPr="001F7644" w:rsidRDefault="00573D7B" w:rsidP="00573D7B">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Тогучинского района</w:t>
      </w:r>
    </w:p>
    <w:p w:rsidR="00573D7B" w:rsidRDefault="00573D7B" w:rsidP="00573D7B">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F7644">
        <w:rPr>
          <w:rFonts w:ascii="Times New Roman" w:eastAsia="Times New Roman" w:hAnsi="Times New Roman" w:cs="Times New Roman"/>
          <w:color w:val="000000"/>
          <w:sz w:val="24"/>
          <w:szCs w:val="24"/>
          <w:lang w:eastAsia="ru-RU"/>
        </w:rPr>
        <w:t>от 2</w:t>
      </w:r>
      <w:r>
        <w:rPr>
          <w:rFonts w:ascii="Times New Roman" w:eastAsia="Times New Roman" w:hAnsi="Times New Roman" w:cs="Times New Roman"/>
          <w:color w:val="000000"/>
          <w:sz w:val="24"/>
          <w:szCs w:val="24"/>
          <w:lang w:eastAsia="ru-RU"/>
        </w:rPr>
        <w:t>3</w:t>
      </w:r>
      <w:r w:rsidRPr="001F7644">
        <w:rPr>
          <w:rFonts w:ascii="Times New Roman" w:eastAsia="Times New Roman" w:hAnsi="Times New Roman" w:cs="Times New Roman"/>
          <w:color w:val="000000"/>
          <w:sz w:val="24"/>
          <w:szCs w:val="24"/>
          <w:lang w:eastAsia="ru-RU"/>
        </w:rPr>
        <w:t>.12.202</w:t>
      </w:r>
      <w:r>
        <w:rPr>
          <w:rFonts w:ascii="Times New Roman" w:eastAsia="Times New Roman" w:hAnsi="Times New Roman" w:cs="Times New Roman"/>
          <w:color w:val="000000"/>
          <w:sz w:val="24"/>
          <w:szCs w:val="24"/>
          <w:lang w:eastAsia="ru-RU"/>
        </w:rPr>
        <w:t>2</w:t>
      </w:r>
      <w:r w:rsidR="00B13263">
        <w:rPr>
          <w:rFonts w:ascii="Times New Roman" w:eastAsia="Times New Roman" w:hAnsi="Times New Roman" w:cs="Times New Roman"/>
          <w:color w:val="000000"/>
          <w:sz w:val="24"/>
          <w:szCs w:val="24"/>
          <w:lang w:eastAsia="ru-RU"/>
        </w:rPr>
        <w:t xml:space="preserve"> № 178</w:t>
      </w:r>
    </w:p>
    <w:p w:rsidR="008B27B4" w:rsidRDefault="008B27B4"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573D7B" w:rsidRPr="00BA2031" w:rsidRDefault="00573D7B" w:rsidP="00BA2031">
      <w:pPr>
        <w:spacing w:after="0" w:line="240" w:lineRule="auto"/>
        <w:ind w:firstLine="567"/>
        <w:rPr>
          <w:rFonts w:ascii="Times New Roman" w:hAnsi="Times New Roman" w:cs="Times New Roman"/>
          <w:sz w:val="28"/>
          <w:szCs w:val="28"/>
        </w:rPr>
      </w:pPr>
      <w:r w:rsidRPr="00BA2031">
        <w:rPr>
          <w:rFonts w:ascii="Times New Roman" w:hAnsi="Times New Roman" w:cs="Times New Roman"/>
          <w:b/>
          <w:bCs/>
          <w:i/>
          <w:iCs/>
          <w:sz w:val="28"/>
          <w:szCs w:val="28"/>
        </w:rPr>
        <w:t>3.3.1.2. Сельскохозяйственное производство</w:t>
      </w:r>
    </w:p>
    <w:p w:rsidR="00573D7B" w:rsidRPr="00BA2031" w:rsidRDefault="00573D7B" w:rsidP="00BA2031">
      <w:pPr>
        <w:spacing w:after="0" w:line="240" w:lineRule="auto"/>
        <w:ind w:firstLine="709"/>
        <w:jc w:val="both"/>
        <w:rPr>
          <w:rFonts w:ascii="Times New Roman" w:hAnsi="Times New Roman" w:cs="Times New Roman"/>
          <w:sz w:val="28"/>
          <w:szCs w:val="28"/>
        </w:rPr>
      </w:pPr>
    </w:p>
    <w:p w:rsidR="00573D7B" w:rsidRPr="00BA2031" w:rsidRDefault="00573D7B" w:rsidP="00BA2031">
      <w:pPr>
        <w:spacing w:after="0" w:line="240" w:lineRule="auto"/>
        <w:jc w:val="both"/>
        <w:rPr>
          <w:rFonts w:ascii="Times New Roman" w:hAnsi="Times New Roman" w:cs="Times New Roman"/>
          <w:sz w:val="28"/>
          <w:szCs w:val="28"/>
        </w:rPr>
      </w:pPr>
      <w:r w:rsidRPr="00BA2031">
        <w:rPr>
          <w:rFonts w:ascii="Times New Roman" w:hAnsi="Times New Roman" w:cs="Times New Roman"/>
          <w:color w:val="000000"/>
          <w:sz w:val="28"/>
          <w:szCs w:val="28"/>
        </w:rPr>
        <w:tab/>
        <w:t xml:space="preserve">Агропромышленный комплекс и его базовая отрасль – сельское хозяйство являются ведущими системообразующими сферами экономики </w:t>
      </w:r>
      <w:r w:rsidRPr="00BA2031">
        <w:rPr>
          <w:rFonts w:ascii="Times New Roman" w:hAnsi="Times New Roman" w:cs="Times New Roman"/>
          <w:sz w:val="28"/>
          <w:szCs w:val="28"/>
        </w:rPr>
        <w:t>Тогучинского</w:t>
      </w:r>
      <w:r w:rsidRPr="00BA2031">
        <w:rPr>
          <w:rFonts w:ascii="Times New Roman" w:hAnsi="Times New Roman" w:cs="Times New Roman"/>
          <w:color w:val="000000"/>
          <w:sz w:val="28"/>
          <w:szCs w:val="28"/>
        </w:rPr>
        <w:t xml:space="preserve"> района,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573D7B" w:rsidRPr="00BA2031" w:rsidRDefault="00573D7B" w:rsidP="00BA2031">
      <w:pPr>
        <w:spacing w:after="0" w:line="240" w:lineRule="auto"/>
        <w:jc w:val="both"/>
        <w:rPr>
          <w:rFonts w:ascii="Times New Roman" w:hAnsi="Times New Roman" w:cs="Times New Roman"/>
          <w:sz w:val="28"/>
          <w:szCs w:val="28"/>
        </w:rPr>
      </w:pPr>
      <w:r w:rsidRPr="00BA2031">
        <w:rPr>
          <w:rFonts w:ascii="Times New Roman" w:hAnsi="Times New Roman" w:cs="Times New Roman"/>
          <w:sz w:val="28"/>
          <w:szCs w:val="28"/>
        </w:rPr>
        <w:tab/>
        <w:t>Развитие агропромышленного комплекса, также традиционно значимого для Тогучинского района и имеющего потенциал наращивания объемов производства и перехода к качественному новому росту, будет осуществляться на базе эффективного использования существующих земельных ресурсов, модернизации и развития основных производственных фондов, в том числе в сегменте переработки, распространения современных технологий.</w:t>
      </w:r>
    </w:p>
    <w:p w:rsidR="00573D7B" w:rsidRPr="00BA2031" w:rsidRDefault="00573D7B" w:rsidP="00BA2031">
      <w:pPr>
        <w:shd w:val="clear" w:color="auto" w:fill="FFFFFF"/>
        <w:spacing w:after="0" w:line="240" w:lineRule="auto"/>
        <w:jc w:val="both"/>
        <w:rPr>
          <w:rFonts w:ascii="Times New Roman" w:hAnsi="Times New Roman" w:cs="Times New Roman"/>
          <w:sz w:val="28"/>
          <w:szCs w:val="28"/>
        </w:rPr>
      </w:pPr>
      <w:r w:rsidRPr="00BA2031">
        <w:rPr>
          <w:rFonts w:ascii="Times New Roman" w:hAnsi="Times New Roman" w:cs="Times New Roman"/>
          <w:sz w:val="28"/>
          <w:szCs w:val="28"/>
        </w:rPr>
        <w:tab/>
        <w:t>Формирование на территории Тогучинского района современного, эффективного агропромышленного комплекса позволит успешно решать задачу продовольственного обеспечения района, а также создаст экономические условия для динамичного развития всех сельских территорий.</w:t>
      </w:r>
    </w:p>
    <w:p w:rsidR="00573D7B" w:rsidRPr="00BA2031" w:rsidRDefault="00573D7B" w:rsidP="00BA2031">
      <w:pPr>
        <w:shd w:val="clear" w:color="auto" w:fill="FFFFFF"/>
        <w:spacing w:after="0" w:line="240" w:lineRule="auto"/>
        <w:ind w:firstLine="567"/>
        <w:jc w:val="both"/>
        <w:rPr>
          <w:rFonts w:ascii="Times New Roman" w:hAnsi="Times New Roman" w:cs="Times New Roman"/>
          <w:color w:val="000000"/>
          <w:sz w:val="28"/>
          <w:szCs w:val="28"/>
        </w:rPr>
      </w:pPr>
      <w:r w:rsidRPr="00BA2031">
        <w:rPr>
          <w:rFonts w:ascii="Times New Roman" w:hAnsi="Times New Roman" w:cs="Times New Roman"/>
          <w:color w:val="000000"/>
          <w:sz w:val="28"/>
          <w:szCs w:val="28"/>
        </w:rPr>
        <w:t>Особое внимание будет уделено реализации Государственной программы «Комплексное развитие сельских территорий», которая направлена на создание комфортных условий жизнедеятельности в сельской местности и должна способствовать закреплению кадров на селе.</w:t>
      </w:r>
    </w:p>
    <w:p w:rsidR="00573D7B" w:rsidRPr="00BA2031" w:rsidRDefault="00573D7B" w:rsidP="00BA2031">
      <w:pPr>
        <w:tabs>
          <w:tab w:val="left" w:pos="567"/>
        </w:tabs>
        <w:spacing w:after="0" w:line="240" w:lineRule="auto"/>
        <w:jc w:val="both"/>
        <w:rPr>
          <w:rFonts w:ascii="Times New Roman" w:hAnsi="Times New Roman" w:cs="Times New Roman"/>
          <w:sz w:val="28"/>
          <w:szCs w:val="28"/>
        </w:rPr>
      </w:pPr>
      <w:r w:rsidRPr="00BA2031">
        <w:rPr>
          <w:rFonts w:ascii="Times New Roman" w:hAnsi="Times New Roman" w:cs="Times New Roman"/>
          <w:b/>
          <w:i/>
          <w:iCs/>
          <w:sz w:val="28"/>
          <w:szCs w:val="28"/>
        </w:rPr>
        <w:tab/>
        <w:t xml:space="preserve">Целью </w:t>
      </w:r>
      <w:r w:rsidRPr="00BA2031">
        <w:rPr>
          <w:rFonts w:ascii="Times New Roman" w:hAnsi="Times New Roman" w:cs="Times New Roman"/>
          <w:sz w:val="28"/>
          <w:szCs w:val="28"/>
        </w:rPr>
        <w:t xml:space="preserve">развития сельского хозяйства в районе является развитие сельских территорий района, </w:t>
      </w:r>
      <w:r w:rsidRPr="00BA2031">
        <w:rPr>
          <w:rFonts w:ascii="Times New Roman" w:hAnsi="Times New Roman" w:cs="Times New Roman"/>
          <w:color w:val="000000"/>
          <w:sz w:val="28"/>
          <w:szCs w:val="28"/>
        </w:rPr>
        <w:t>повышение занятости и уровня жизни сельского населения.</w:t>
      </w:r>
    </w:p>
    <w:p w:rsidR="00573D7B" w:rsidRPr="00BA2031" w:rsidRDefault="00573D7B" w:rsidP="00BA2031">
      <w:pPr>
        <w:spacing w:after="0" w:line="240" w:lineRule="auto"/>
        <w:jc w:val="both"/>
        <w:rPr>
          <w:rFonts w:ascii="Times New Roman" w:hAnsi="Times New Roman" w:cs="Times New Roman"/>
          <w:sz w:val="28"/>
          <w:szCs w:val="28"/>
        </w:rPr>
      </w:pPr>
      <w:r w:rsidRPr="00BA2031">
        <w:rPr>
          <w:rFonts w:ascii="Times New Roman" w:hAnsi="Times New Roman" w:cs="Times New Roman"/>
          <w:sz w:val="28"/>
          <w:szCs w:val="28"/>
        </w:rPr>
        <w:tab/>
        <w:t>Перед агропромышленным комплексом Тогучинского района на долгосрочную перспективу стоят следующие задачи:</w:t>
      </w:r>
    </w:p>
    <w:p w:rsidR="00573D7B" w:rsidRPr="00BA2031" w:rsidRDefault="00573D7B" w:rsidP="00BA2031">
      <w:pPr>
        <w:spacing w:after="0" w:line="240" w:lineRule="auto"/>
        <w:jc w:val="both"/>
        <w:rPr>
          <w:rFonts w:ascii="Times New Roman" w:hAnsi="Times New Roman" w:cs="Times New Roman"/>
          <w:sz w:val="28"/>
          <w:szCs w:val="28"/>
        </w:rPr>
      </w:pPr>
      <w:r w:rsidRPr="00BA2031">
        <w:rPr>
          <w:rFonts w:ascii="Times New Roman" w:hAnsi="Times New Roman" w:cs="Times New Roman"/>
          <w:sz w:val="28"/>
          <w:szCs w:val="28"/>
        </w:rPr>
        <w:tab/>
        <w:t xml:space="preserve">- обеспечение населения качественной и </w:t>
      </w:r>
      <w:proofErr w:type="gramStart"/>
      <w:r w:rsidRPr="00BA2031">
        <w:rPr>
          <w:rFonts w:ascii="Times New Roman" w:hAnsi="Times New Roman" w:cs="Times New Roman"/>
          <w:sz w:val="28"/>
          <w:szCs w:val="28"/>
        </w:rPr>
        <w:t>безопасной сельскохозяйственной продукцией</w:t>
      </w:r>
      <w:proofErr w:type="gramEnd"/>
      <w:r w:rsidRPr="00BA2031">
        <w:rPr>
          <w:rFonts w:ascii="Times New Roman" w:hAnsi="Times New Roman" w:cs="Times New Roman"/>
          <w:sz w:val="28"/>
          <w:szCs w:val="28"/>
        </w:rPr>
        <w:t xml:space="preserve"> и продукцией переработки;</w:t>
      </w:r>
    </w:p>
    <w:p w:rsidR="00573D7B" w:rsidRPr="00BA2031" w:rsidRDefault="00573D7B" w:rsidP="00BA2031">
      <w:pPr>
        <w:spacing w:after="0" w:line="240" w:lineRule="auto"/>
        <w:jc w:val="both"/>
        <w:rPr>
          <w:rFonts w:ascii="Times New Roman" w:hAnsi="Times New Roman" w:cs="Times New Roman"/>
          <w:sz w:val="28"/>
          <w:szCs w:val="28"/>
        </w:rPr>
      </w:pPr>
      <w:r w:rsidRPr="00BA2031">
        <w:rPr>
          <w:rFonts w:ascii="Times New Roman" w:hAnsi="Times New Roman" w:cs="Times New Roman"/>
          <w:sz w:val="28"/>
          <w:szCs w:val="28"/>
        </w:rPr>
        <w:tab/>
        <w:t xml:space="preserve">- </w:t>
      </w:r>
      <w:r w:rsidRPr="00BA2031">
        <w:rPr>
          <w:rFonts w:ascii="Times New Roman" w:hAnsi="Times New Roman" w:cs="Times New Roman"/>
          <w:color w:val="000000"/>
          <w:sz w:val="28"/>
          <w:szCs w:val="28"/>
        </w:rPr>
        <w:t xml:space="preserve">повышение конкурентоспособности отечественной сельскохозяйственной продукции на основе финансовой устойчивости и модернизации сельского хозяйства, а также на основе ускоренного развития приоритетных </w:t>
      </w:r>
      <w:proofErr w:type="spellStart"/>
      <w:r w:rsidRPr="00BA2031">
        <w:rPr>
          <w:rFonts w:ascii="Times New Roman" w:hAnsi="Times New Roman" w:cs="Times New Roman"/>
          <w:color w:val="000000"/>
          <w:sz w:val="28"/>
          <w:szCs w:val="28"/>
        </w:rPr>
        <w:t>подотраслей</w:t>
      </w:r>
      <w:proofErr w:type="spellEnd"/>
      <w:r w:rsidRPr="00BA2031">
        <w:rPr>
          <w:rFonts w:ascii="Times New Roman" w:hAnsi="Times New Roman" w:cs="Times New Roman"/>
          <w:color w:val="000000"/>
          <w:sz w:val="28"/>
          <w:szCs w:val="28"/>
        </w:rPr>
        <w:t xml:space="preserve"> сельского хозяйства;</w:t>
      </w:r>
    </w:p>
    <w:p w:rsidR="00573D7B" w:rsidRPr="00BA2031" w:rsidRDefault="00573D7B" w:rsidP="00BA2031">
      <w:pPr>
        <w:tabs>
          <w:tab w:val="left" w:pos="0"/>
        </w:tabs>
        <w:spacing w:after="0" w:line="240" w:lineRule="auto"/>
        <w:jc w:val="both"/>
        <w:rPr>
          <w:rFonts w:ascii="Times New Roman" w:hAnsi="Times New Roman" w:cs="Times New Roman"/>
          <w:sz w:val="28"/>
          <w:szCs w:val="28"/>
        </w:rPr>
      </w:pPr>
      <w:r w:rsidRPr="00BA2031">
        <w:rPr>
          <w:rFonts w:ascii="Times New Roman" w:hAnsi="Times New Roman" w:cs="Times New Roman"/>
          <w:sz w:val="28"/>
          <w:szCs w:val="28"/>
        </w:rPr>
        <w:tab/>
        <w:t>- </w:t>
      </w:r>
      <w:r w:rsidRPr="00BA2031">
        <w:rPr>
          <w:rFonts w:ascii="Times New Roman" w:hAnsi="Times New Roman" w:cs="Times New Roman"/>
          <w:color w:val="000000"/>
          <w:sz w:val="28"/>
          <w:szCs w:val="28"/>
        </w:rPr>
        <w:t xml:space="preserve">сохранение и воспроизводство используемых в сельскохозяйственном производстве земельных и других природных ресурсов; </w:t>
      </w:r>
      <w:proofErr w:type="spellStart"/>
      <w:r w:rsidRPr="00BA2031">
        <w:rPr>
          <w:rFonts w:ascii="Times New Roman" w:hAnsi="Times New Roman" w:cs="Times New Roman"/>
          <w:color w:val="000000"/>
          <w:sz w:val="28"/>
          <w:szCs w:val="28"/>
        </w:rPr>
        <w:t>экологизация</w:t>
      </w:r>
      <w:proofErr w:type="spellEnd"/>
      <w:r w:rsidRPr="00BA2031">
        <w:rPr>
          <w:rFonts w:ascii="Times New Roman" w:hAnsi="Times New Roman" w:cs="Times New Roman"/>
          <w:color w:val="000000"/>
          <w:sz w:val="28"/>
          <w:szCs w:val="28"/>
        </w:rPr>
        <w:t xml:space="preserve"> производства; </w:t>
      </w:r>
    </w:p>
    <w:p w:rsidR="00573D7B" w:rsidRPr="00BA2031" w:rsidRDefault="00573D7B" w:rsidP="00BA2031">
      <w:pPr>
        <w:tabs>
          <w:tab w:val="left" w:pos="0"/>
          <w:tab w:val="left" w:pos="567"/>
        </w:tabs>
        <w:spacing w:after="0" w:line="240" w:lineRule="auto"/>
        <w:jc w:val="both"/>
        <w:rPr>
          <w:rFonts w:ascii="Times New Roman" w:hAnsi="Times New Roman" w:cs="Times New Roman"/>
          <w:sz w:val="28"/>
          <w:szCs w:val="28"/>
        </w:rPr>
      </w:pPr>
      <w:r w:rsidRPr="00BA2031">
        <w:rPr>
          <w:rFonts w:ascii="Times New Roman" w:hAnsi="Times New Roman" w:cs="Times New Roman"/>
          <w:sz w:val="28"/>
          <w:szCs w:val="28"/>
        </w:rPr>
        <w:tab/>
        <w:t xml:space="preserve">- </w:t>
      </w:r>
      <w:r w:rsidRPr="00BA2031">
        <w:rPr>
          <w:rFonts w:ascii="Times New Roman" w:hAnsi="Times New Roman" w:cs="Times New Roman"/>
          <w:color w:val="000000"/>
          <w:sz w:val="28"/>
          <w:szCs w:val="28"/>
        </w:rPr>
        <w:t>создание предпосылок для устойчивого развития сельского хозяйства и обеспечение улучшения жилищных условий в сельской местности путем обеспечения жильем молодых семей и молодых специалистов на селе и повышения уровня социально-инженерного обустройства села;</w:t>
      </w:r>
    </w:p>
    <w:p w:rsidR="00573D7B" w:rsidRPr="00BA2031" w:rsidRDefault="00573D7B" w:rsidP="00BA2031">
      <w:pPr>
        <w:spacing w:after="0" w:line="240" w:lineRule="auto"/>
        <w:ind w:firstLine="567"/>
        <w:jc w:val="both"/>
        <w:rPr>
          <w:rFonts w:ascii="Times New Roman" w:hAnsi="Times New Roman" w:cs="Times New Roman"/>
          <w:color w:val="000000"/>
          <w:sz w:val="28"/>
          <w:szCs w:val="28"/>
        </w:rPr>
      </w:pPr>
      <w:r w:rsidRPr="00BA2031">
        <w:rPr>
          <w:rFonts w:ascii="Times New Roman" w:hAnsi="Times New Roman" w:cs="Times New Roman"/>
          <w:color w:val="000000"/>
          <w:sz w:val="28"/>
          <w:szCs w:val="28"/>
        </w:rPr>
        <w:lastRenderedPageBreak/>
        <w:t xml:space="preserve">- обеспечение ускоренного развития приоритетных </w:t>
      </w:r>
      <w:proofErr w:type="spellStart"/>
      <w:r w:rsidRPr="00BA2031">
        <w:rPr>
          <w:rFonts w:ascii="Times New Roman" w:hAnsi="Times New Roman" w:cs="Times New Roman"/>
          <w:color w:val="000000"/>
          <w:sz w:val="28"/>
          <w:szCs w:val="28"/>
        </w:rPr>
        <w:t>подотраслей</w:t>
      </w:r>
      <w:proofErr w:type="spellEnd"/>
      <w:r w:rsidRPr="00BA2031">
        <w:rPr>
          <w:rFonts w:ascii="Times New Roman" w:hAnsi="Times New Roman" w:cs="Times New Roman"/>
          <w:color w:val="000000"/>
          <w:sz w:val="28"/>
          <w:szCs w:val="28"/>
        </w:rPr>
        <w:t xml:space="preserve"> сельского хозяйства, прежде всего животноводства, стимулирование роста производства основных видов сельскохозяйственной продукции и развития агропромышленного комплекса Тогучинского района Новосибирской области, содействие в техническом переоснащении сельскохозяйственного производства;</w:t>
      </w:r>
    </w:p>
    <w:p w:rsidR="00573D7B" w:rsidRPr="00BA2031" w:rsidRDefault="00573D7B" w:rsidP="00BA2031">
      <w:pPr>
        <w:spacing w:after="0" w:line="240" w:lineRule="auto"/>
        <w:ind w:firstLine="567"/>
        <w:jc w:val="both"/>
        <w:rPr>
          <w:rFonts w:ascii="Times New Roman" w:hAnsi="Times New Roman" w:cs="Times New Roman"/>
          <w:color w:val="000000"/>
          <w:sz w:val="28"/>
          <w:szCs w:val="28"/>
        </w:rPr>
      </w:pPr>
      <w:r w:rsidRPr="00BA2031">
        <w:rPr>
          <w:rFonts w:ascii="Times New Roman" w:hAnsi="Times New Roman" w:cs="Times New Roman"/>
          <w:color w:val="000000"/>
          <w:sz w:val="28"/>
          <w:szCs w:val="28"/>
        </w:rPr>
        <w:t>-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 увеличение площади, засеваемой элитными семенами в общей площади посева;</w:t>
      </w:r>
    </w:p>
    <w:p w:rsidR="00573D7B" w:rsidRPr="00BA2031" w:rsidRDefault="00573D7B" w:rsidP="00BA2031">
      <w:pPr>
        <w:tabs>
          <w:tab w:val="left" w:pos="0"/>
        </w:tabs>
        <w:spacing w:after="0" w:line="240" w:lineRule="auto"/>
        <w:jc w:val="both"/>
        <w:rPr>
          <w:rFonts w:ascii="Times New Roman" w:hAnsi="Times New Roman" w:cs="Times New Roman"/>
          <w:color w:val="000000"/>
          <w:sz w:val="28"/>
          <w:szCs w:val="28"/>
        </w:rPr>
      </w:pPr>
      <w:r w:rsidRPr="00BA2031">
        <w:rPr>
          <w:rFonts w:ascii="Times New Roman" w:hAnsi="Times New Roman" w:cs="Times New Roman"/>
          <w:color w:val="000000"/>
          <w:sz w:val="28"/>
          <w:szCs w:val="28"/>
        </w:rPr>
        <w:tab/>
        <w:t>- повышение финансовой устойчивости сельского хозяйства за счет мер по расширению доступа сельскохозяйственных товаропроизводителей к кредитным ресурсам на льготных условиях и повышению удельного веса застрахованных площадей посевов в общей площади до 95%, повышение уровня рентабельности в сельском хозяйстве; поддержка малых форм хозяйствования;</w:t>
      </w:r>
    </w:p>
    <w:p w:rsidR="00573D7B" w:rsidRPr="00BA2031" w:rsidRDefault="00573D7B" w:rsidP="00BA2031">
      <w:pPr>
        <w:tabs>
          <w:tab w:val="left" w:pos="0"/>
        </w:tabs>
        <w:spacing w:after="0" w:line="240" w:lineRule="auto"/>
        <w:jc w:val="both"/>
        <w:rPr>
          <w:rFonts w:ascii="Times New Roman" w:hAnsi="Times New Roman" w:cs="Times New Roman"/>
          <w:sz w:val="28"/>
          <w:szCs w:val="28"/>
        </w:rPr>
      </w:pPr>
      <w:r w:rsidRPr="00BA2031">
        <w:rPr>
          <w:rFonts w:ascii="Times New Roman" w:hAnsi="Times New Roman" w:cs="Times New Roman"/>
          <w:sz w:val="28"/>
          <w:szCs w:val="28"/>
        </w:rPr>
        <w:tab/>
        <w:t>- повышение предпринимательской активности граждан, вовлечение в экономический оборот личные подсобные хозяйства граждан и КФХ;</w:t>
      </w:r>
    </w:p>
    <w:p w:rsidR="00573D7B" w:rsidRPr="00BA2031" w:rsidRDefault="00573D7B" w:rsidP="00BA2031">
      <w:pPr>
        <w:tabs>
          <w:tab w:val="left" w:pos="0"/>
        </w:tabs>
        <w:spacing w:after="0" w:line="240" w:lineRule="auto"/>
        <w:jc w:val="both"/>
        <w:rPr>
          <w:rFonts w:ascii="Times New Roman" w:hAnsi="Times New Roman" w:cs="Times New Roman"/>
          <w:sz w:val="28"/>
          <w:szCs w:val="28"/>
        </w:rPr>
      </w:pPr>
      <w:r w:rsidRPr="00BA2031">
        <w:rPr>
          <w:rFonts w:ascii="Times New Roman" w:hAnsi="Times New Roman" w:cs="Times New Roman"/>
          <w:sz w:val="28"/>
          <w:szCs w:val="28"/>
        </w:rPr>
        <w:tab/>
        <w:t>- улучшение условий труда работников, повышение производительности труда и уровня заработной платы, что позволит повысить качество жизни сельского населения и привлекать высококвалифицированных специалистов в село.</w:t>
      </w:r>
    </w:p>
    <w:p w:rsidR="00573D7B" w:rsidRPr="00BA2031" w:rsidRDefault="00573D7B" w:rsidP="00BA2031">
      <w:pPr>
        <w:spacing w:after="0" w:line="240" w:lineRule="auto"/>
        <w:rPr>
          <w:rFonts w:ascii="Times New Roman" w:hAnsi="Times New Roman" w:cs="Times New Roman"/>
          <w:sz w:val="28"/>
          <w:szCs w:val="28"/>
        </w:rPr>
      </w:pPr>
      <w:r w:rsidRPr="00BA2031">
        <w:rPr>
          <w:rFonts w:ascii="Times New Roman" w:hAnsi="Times New Roman" w:cs="Times New Roman"/>
          <w:sz w:val="28"/>
          <w:szCs w:val="28"/>
        </w:rPr>
        <w:tab/>
        <w:t xml:space="preserve">В результате развития сельского хозяйства </w:t>
      </w:r>
      <w:r w:rsidRPr="00BA2031">
        <w:rPr>
          <w:rFonts w:ascii="Times New Roman" w:hAnsi="Times New Roman" w:cs="Times New Roman"/>
          <w:b/>
          <w:bCs/>
          <w:sz w:val="28"/>
          <w:szCs w:val="28"/>
        </w:rPr>
        <w:t>будет достигнуто:</w:t>
      </w:r>
    </w:p>
    <w:p w:rsidR="00573D7B" w:rsidRPr="00BA2031" w:rsidRDefault="00573D7B" w:rsidP="00BA2031">
      <w:pPr>
        <w:spacing w:after="0" w:line="240" w:lineRule="auto"/>
        <w:rPr>
          <w:rFonts w:ascii="Times New Roman" w:hAnsi="Times New Roman" w:cs="Times New Roman"/>
          <w:sz w:val="28"/>
          <w:szCs w:val="28"/>
        </w:rPr>
      </w:pPr>
      <w:r w:rsidRPr="00BA2031">
        <w:rPr>
          <w:rFonts w:ascii="Times New Roman" w:hAnsi="Times New Roman" w:cs="Times New Roman"/>
          <w:i/>
          <w:sz w:val="28"/>
          <w:szCs w:val="28"/>
        </w:rPr>
        <w:tab/>
      </w:r>
      <w:r w:rsidRPr="00BA2031">
        <w:rPr>
          <w:rFonts w:ascii="Times New Roman" w:hAnsi="Times New Roman" w:cs="Times New Roman"/>
          <w:sz w:val="28"/>
          <w:szCs w:val="28"/>
        </w:rPr>
        <w:t>1. Развитие малых форм хозяйствования на селе.</w:t>
      </w:r>
    </w:p>
    <w:p w:rsidR="00573D7B" w:rsidRPr="00BA2031" w:rsidRDefault="00573D7B" w:rsidP="00BA2031">
      <w:pPr>
        <w:spacing w:after="0" w:line="240" w:lineRule="auto"/>
        <w:jc w:val="both"/>
        <w:rPr>
          <w:rFonts w:ascii="Times New Roman" w:hAnsi="Times New Roman" w:cs="Times New Roman"/>
          <w:sz w:val="28"/>
          <w:szCs w:val="28"/>
        </w:rPr>
      </w:pPr>
      <w:r w:rsidRPr="00BA2031">
        <w:rPr>
          <w:rFonts w:ascii="Times New Roman" w:hAnsi="Times New Roman" w:cs="Times New Roman"/>
          <w:sz w:val="28"/>
          <w:szCs w:val="28"/>
        </w:rPr>
        <w:tab/>
        <w:t>2. Создание условий для привлечения и закрепления молодых специалистов на селе</w:t>
      </w:r>
      <w:r w:rsidRPr="00BA2031">
        <w:rPr>
          <w:rFonts w:ascii="Times New Roman" w:hAnsi="Times New Roman" w:cs="Times New Roman"/>
          <w:b/>
          <w:sz w:val="28"/>
          <w:szCs w:val="28"/>
        </w:rPr>
        <w:t>.</w:t>
      </w:r>
    </w:p>
    <w:p w:rsidR="00573D7B" w:rsidRPr="00BA2031" w:rsidRDefault="00573D7B" w:rsidP="00BA2031">
      <w:pPr>
        <w:spacing w:after="0" w:line="240" w:lineRule="auto"/>
        <w:jc w:val="both"/>
        <w:rPr>
          <w:rFonts w:ascii="Times New Roman" w:hAnsi="Times New Roman" w:cs="Times New Roman"/>
          <w:sz w:val="28"/>
          <w:szCs w:val="28"/>
        </w:rPr>
      </w:pPr>
      <w:r w:rsidRPr="00BA2031">
        <w:rPr>
          <w:rFonts w:ascii="Times New Roman" w:hAnsi="Times New Roman" w:cs="Times New Roman"/>
          <w:sz w:val="28"/>
          <w:szCs w:val="28"/>
        </w:rPr>
        <w:tab/>
        <w:t>3. Развитие отрасли животноводства, переработки и реализации продукции животноводства.</w:t>
      </w:r>
    </w:p>
    <w:p w:rsidR="00573D7B" w:rsidRPr="00BA2031" w:rsidRDefault="00573D7B" w:rsidP="00BA2031">
      <w:pPr>
        <w:spacing w:after="0" w:line="240" w:lineRule="auto"/>
        <w:jc w:val="both"/>
        <w:rPr>
          <w:rFonts w:ascii="Times New Roman" w:hAnsi="Times New Roman" w:cs="Times New Roman"/>
          <w:sz w:val="28"/>
          <w:szCs w:val="28"/>
        </w:rPr>
      </w:pPr>
      <w:r w:rsidRPr="00BA2031">
        <w:rPr>
          <w:rFonts w:ascii="Times New Roman" w:hAnsi="Times New Roman" w:cs="Times New Roman"/>
          <w:sz w:val="28"/>
          <w:szCs w:val="28"/>
        </w:rPr>
        <w:tab/>
        <w:t>4. Развитие отрасли растениеводства, реализации продукции растениеводства, сохранения и восстановления плодородия почв.</w:t>
      </w:r>
    </w:p>
    <w:p w:rsidR="00573D7B" w:rsidRPr="00BA2031" w:rsidRDefault="00573D7B" w:rsidP="00BA2031">
      <w:pPr>
        <w:spacing w:after="0" w:line="240" w:lineRule="auto"/>
        <w:rPr>
          <w:rFonts w:ascii="Times New Roman" w:hAnsi="Times New Roman" w:cs="Times New Roman"/>
          <w:sz w:val="28"/>
          <w:szCs w:val="28"/>
        </w:rPr>
      </w:pPr>
      <w:r w:rsidRPr="00BA2031">
        <w:rPr>
          <w:rFonts w:ascii="Times New Roman" w:hAnsi="Times New Roman" w:cs="Times New Roman"/>
          <w:sz w:val="28"/>
          <w:szCs w:val="28"/>
        </w:rPr>
        <w:tab/>
        <w:t xml:space="preserve">5. Развитие </w:t>
      </w:r>
      <w:proofErr w:type="spellStart"/>
      <w:r w:rsidRPr="00BA2031">
        <w:rPr>
          <w:rFonts w:ascii="Times New Roman" w:hAnsi="Times New Roman" w:cs="Times New Roman"/>
          <w:sz w:val="28"/>
          <w:szCs w:val="28"/>
        </w:rPr>
        <w:t>самозанятости</w:t>
      </w:r>
      <w:proofErr w:type="spellEnd"/>
      <w:r w:rsidRPr="00BA2031">
        <w:rPr>
          <w:rFonts w:ascii="Times New Roman" w:hAnsi="Times New Roman" w:cs="Times New Roman"/>
          <w:sz w:val="28"/>
          <w:szCs w:val="28"/>
        </w:rPr>
        <w:t xml:space="preserve"> на селе.</w:t>
      </w:r>
    </w:p>
    <w:p w:rsidR="00573D7B" w:rsidRPr="00BA2031" w:rsidRDefault="00573D7B" w:rsidP="00BA2031">
      <w:pPr>
        <w:spacing w:after="0" w:line="240" w:lineRule="auto"/>
        <w:rPr>
          <w:rFonts w:ascii="Times New Roman" w:hAnsi="Times New Roman" w:cs="Times New Roman"/>
          <w:sz w:val="28"/>
          <w:szCs w:val="28"/>
        </w:rPr>
      </w:pPr>
      <w:r w:rsidRPr="00BA2031">
        <w:rPr>
          <w:rFonts w:ascii="Times New Roman" w:hAnsi="Times New Roman" w:cs="Times New Roman"/>
          <w:i/>
          <w:sz w:val="28"/>
          <w:szCs w:val="28"/>
        </w:rPr>
        <w:tab/>
      </w:r>
      <w:r w:rsidRPr="00BA2031">
        <w:rPr>
          <w:rFonts w:ascii="Times New Roman" w:hAnsi="Times New Roman" w:cs="Times New Roman"/>
          <w:b/>
          <w:sz w:val="28"/>
          <w:szCs w:val="28"/>
        </w:rPr>
        <w:t xml:space="preserve">«Точками роста» </w:t>
      </w:r>
      <w:r w:rsidRPr="00BA2031">
        <w:rPr>
          <w:rFonts w:ascii="Times New Roman" w:hAnsi="Times New Roman" w:cs="Times New Roman"/>
          <w:sz w:val="28"/>
          <w:szCs w:val="28"/>
        </w:rPr>
        <w:t>в развитии сельского хозяйства являются:</w:t>
      </w:r>
    </w:p>
    <w:p w:rsidR="00573D7B" w:rsidRPr="00BA2031" w:rsidRDefault="00573D7B" w:rsidP="00BA2031">
      <w:pPr>
        <w:spacing w:after="0" w:line="240" w:lineRule="auto"/>
        <w:jc w:val="both"/>
        <w:rPr>
          <w:rFonts w:ascii="Times New Roman" w:hAnsi="Times New Roman" w:cs="Times New Roman"/>
          <w:sz w:val="28"/>
          <w:szCs w:val="28"/>
        </w:rPr>
      </w:pPr>
      <w:r w:rsidRPr="00BA2031">
        <w:rPr>
          <w:rFonts w:ascii="Times New Roman" w:hAnsi="Times New Roman" w:cs="Times New Roman"/>
          <w:sz w:val="28"/>
          <w:szCs w:val="28"/>
        </w:rPr>
        <w:tab/>
        <w:t>- строительство семейных животноводческих ферм мясного направления на 170 голов КРС - ИП Халилов Ю.Э.,</w:t>
      </w:r>
      <w:r w:rsidRPr="00BA2031">
        <w:rPr>
          <w:rFonts w:ascii="Times New Roman" w:eastAsia="Calibri" w:hAnsi="Times New Roman" w:cs="Times New Roman"/>
          <w:sz w:val="28"/>
          <w:szCs w:val="28"/>
        </w:rPr>
        <w:t xml:space="preserve"> на 171 скотоместо – ИП Шмаков М.М., развитие мясного скотоводства ИП Дмитриенко А.А., развитие молочного скотоводства – ИП Сотников И.А.;</w:t>
      </w:r>
    </w:p>
    <w:p w:rsidR="00573D7B" w:rsidRPr="00BA2031" w:rsidRDefault="00573D7B" w:rsidP="00BA2031">
      <w:pPr>
        <w:spacing w:after="0" w:line="240" w:lineRule="auto"/>
        <w:ind w:firstLine="709"/>
        <w:jc w:val="both"/>
        <w:rPr>
          <w:rFonts w:ascii="Times New Roman" w:hAnsi="Times New Roman" w:cs="Times New Roman"/>
          <w:sz w:val="28"/>
          <w:szCs w:val="28"/>
        </w:rPr>
      </w:pPr>
      <w:r w:rsidRPr="00BA2031">
        <w:rPr>
          <w:rFonts w:ascii="Times New Roman" w:hAnsi="Times New Roman" w:cs="Times New Roman"/>
          <w:sz w:val="28"/>
          <w:szCs w:val="28"/>
        </w:rPr>
        <w:t xml:space="preserve">строительство складов для хранения зерна ООО «Тогучинский </w:t>
      </w:r>
      <w:proofErr w:type="spellStart"/>
      <w:r w:rsidRPr="00BA2031">
        <w:rPr>
          <w:rFonts w:ascii="Times New Roman" w:hAnsi="Times New Roman" w:cs="Times New Roman"/>
          <w:sz w:val="28"/>
          <w:szCs w:val="28"/>
        </w:rPr>
        <w:t>Свинокомплекс</w:t>
      </w:r>
      <w:proofErr w:type="spellEnd"/>
      <w:r w:rsidRPr="00BA2031">
        <w:rPr>
          <w:rFonts w:ascii="Times New Roman" w:hAnsi="Times New Roman" w:cs="Times New Roman"/>
          <w:sz w:val="28"/>
          <w:szCs w:val="28"/>
        </w:rPr>
        <w:t>», приобретение нового оборудования ООО «</w:t>
      </w:r>
      <w:proofErr w:type="spellStart"/>
      <w:r w:rsidRPr="00BA2031">
        <w:rPr>
          <w:rFonts w:ascii="Times New Roman" w:hAnsi="Times New Roman" w:cs="Times New Roman"/>
          <w:sz w:val="28"/>
          <w:szCs w:val="28"/>
        </w:rPr>
        <w:t>Тогучинское</w:t>
      </w:r>
      <w:proofErr w:type="spellEnd"/>
      <w:r w:rsidRPr="00BA2031">
        <w:rPr>
          <w:rFonts w:ascii="Times New Roman" w:hAnsi="Times New Roman" w:cs="Times New Roman"/>
          <w:sz w:val="28"/>
          <w:szCs w:val="28"/>
        </w:rPr>
        <w:t xml:space="preserve"> молоко», реконструкция животноводческих помещений ЗАО «Завьяловское, Колхоз имени ХХ съезда КПСС;</w:t>
      </w:r>
    </w:p>
    <w:p w:rsidR="00573D7B" w:rsidRPr="00BA2031" w:rsidRDefault="00573D7B" w:rsidP="00BA2031">
      <w:pPr>
        <w:spacing w:after="0" w:line="240" w:lineRule="auto"/>
        <w:ind w:firstLine="567"/>
        <w:jc w:val="both"/>
        <w:rPr>
          <w:rFonts w:ascii="Times New Roman" w:hAnsi="Times New Roman" w:cs="Times New Roman"/>
          <w:sz w:val="28"/>
          <w:szCs w:val="28"/>
        </w:rPr>
      </w:pPr>
      <w:r w:rsidRPr="00BA2031">
        <w:rPr>
          <w:rFonts w:ascii="Times New Roman" w:hAnsi="Times New Roman" w:cs="Times New Roman"/>
          <w:sz w:val="28"/>
          <w:szCs w:val="28"/>
        </w:rPr>
        <w:t xml:space="preserve">строительство сушильного </w:t>
      </w:r>
      <w:proofErr w:type="spellStart"/>
      <w:r w:rsidRPr="00BA2031">
        <w:rPr>
          <w:rFonts w:ascii="Times New Roman" w:hAnsi="Times New Roman" w:cs="Times New Roman"/>
          <w:sz w:val="28"/>
          <w:szCs w:val="28"/>
        </w:rPr>
        <w:t>зернокомплекса</w:t>
      </w:r>
      <w:proofErr w:type="spellEnd"/>
      <w:r w:rsidRPr="00BA2031">
        <w:rPr>
          <w:rFonts w:ascii="Times New Roman" w:hAnsi="Times New Roman" w:cs="Times New Roman"/>
          <w:sz w:val="28"/>
          <w:szCs w:val="28"/>
        </w:rPr>
        <w:t xml:space="preserve"> в ООО «</w:t>
      </w:r>
      <w:proofErr w:type="spellStart"/>
      <w:r w:rsidRPr="00BA2031">
        <w:rPr>
          <w:rFonts w:ascii="Times New Roman" w:hAnsi="Times New Roman" w:cs="Times New Roman"/>
          <w:sz w:val="28"/>
          <w:szCs w:val="28"/>
        </w:rPr>
        <w:t>Боровлянское</w:t>
      </w:r>
      <w:proofErr w:type="spellEnd"/>
      <w:r w:rsidRPr="00BA2031">
        <w:rPr>
          <w:rFonts w:ascii="Times New Roman" w:hAnsi="Times New Roman" w:cs="Times New Roman"/>
          <w:sz w:val="28"/>
          <w:szCs w:val="28"/>
        </w:rPr>
        <w:t>»;</w:t>
      </w:r>
    </w:p>
    <w:p w:rsidR="00573D7B" w:rsidRPr="00BA2031" w:rsidRDefault="00573D7B" w:rsidP="00BA2031">
      <w:pPr>
        <w:spacing w:after="0" w:line="240" w:lineRule="auto"/>
        <w:jc w:val="both"/>
        <w:rPr>
          <w:rFonts w:ascii="Times New Roman" w:hAnsi="Times New Roman" w:cs="Times New Roman"/>
          <w:sz w:val="28"/>
          <w:szCs w:val="28"/>
        </w:rPr>
      </w:pPr>
      <w:r w:rsidRPr="00BA2031">
        <w:rPr>
          <w:rFonts w:ascii="Times New Roman" w:hAnsi="Times New Roman" w:cs="Times New Roman"/>
          <w:sz w:val="28"/>
          <w:szCs w:val="28"/>
        </w:rPr>
        <w:tab/>
        <w:t xml:space="preserve">развитие малых форм сельского хозяйства в сельских населенных </w:t>
      </w:r>
      <w:r w:rsidRPr="00BA2031">
        <w:rPr>
          <w:rFonts w:ascii="Times New Roman" w:eastAsia="Calibri" w:hAnsi="Times New Roman" w:cs="Times New Roman"/>
          <w:color w:val="000000"/>
          <w:sz w:val="28"/>
          <w:szCs w:val="28"/>
          <w:lang w:eastAsia="ar-SA"/>
        </w:rPr>
        <w:t>пунктах района.</w:t>
      </w:r>
    </w:p>
    <w:p w:rsidR="00573D7B" w:rsidRPr="00BA2031" w:rsidRDefault="00573D7B" w:rsidP="00BA2031">
      <w:pPr>
        <w:spacing w:after="0" w:line="240" w:lineRule="auto"/>
        <w:jc w:val="both"/>
        <w:rPr>
          <w:rFonts w:ascii="Times New Roman" w:hAnsi="Times New Roman" w:cs="Times New Roman"/>
          <w:i/>
          <w:iCs/>
          <w:sz w:val="28"/>
          <w:szCs w:val="28"/>
        </w:rPr>
      </w:pPr>
      <w:r w:rsidRPr="00BA2031">
        <w:rPr>
          <w:rFonts w:ascii="Times New Roman" w:hAnsi="Times New Roman" w:cs="Times New Roman"/>
          <w:i/>
          <w:iCs/>
          <w:sz w:val="28"/>
          <w:szCs w:val="28"/>
        </w:rPr>
        <w:tab/>
      </w:r>
      <w:r w:rsidRPr="00BA2031">
        <w:rPr>
          <w:rFonts w:ascii="Times New Roman" w:hAnsi="Times New Roman" w:cs="Times New Roman"/>
          <w:sz w:val="28"/>
          <w:szCs w:val="28"/>
        </w:rPr>
        <w:t xml:space="preserve">К </w:t>
      </w:r>
      <w:r w:rsidRPr="00BA2031">
        <w:rPr>
          <w:rFonts w:ascii="Times New Roman" w:hAnsi="Times New Roman" w:cs="Times New Roman"/>
          <w:b/>
          <w:i/>
          <w:iCs/>
          <w:sz w:val="28"/>
          <w:szCs w:val="28"/>
        </w:rPr>
        <w:t>2030 году</w:t>
      </w:r>
      <w:r w:rsidRPr="00BA2031">
        <w:rPr>
          <w:rFonts w:ascii="Times New Roman" w:hAnsi="Times New Roman" w:cs="Times New Roman"/>
          <w:b/>
          <w:sz w:val="28"/>
          <w:szCs w:val="28"/>
        </w:rPr>
        <w:t xml:space="preserve"> </w:t>
      </w:r>
      <w:r w:rsidRPr="00BA2031">
        <w:rPr>
          <w:rFonts w:ascii="Times New Roman" w:hAnsi="Times New Roman" w:cs="Times New Roman"/>
          <w:sz w:val="28"/>
          <w:szCs w:val="28"/>
        </w:rPr>
        <w:t xml:space="preserve">будут достигнуты следующие </w:t>
      </w:r>
      <w:r w:rsidRPr="00BA2031">
        <w:rPr>
          <w:rFonts w:ascii="Times New Roman" w:hAnsi="Times New Roman" w:cs="Times New Roman"/>
          <w:b/>
          <w:sz w:val="28"/>
          <w:szCs w:val="28"/>
        </w:rPr>
        <w:t xml:space="preserve">целевые показатели </w:t>
      </w:r>
      <w:r w:rsidRPr="00BA2031">
        <w:rPr>
          <w:rFonts w:ascii="Times New Roman" w:hAnsi="Times New Roman" w:cs="Times New Roman"/>
          <w:sz w:val="28"/>
          <w:szCs w:val="28"/>
        </w:rPr>
        <w:t>в развитии сельского хозяйства</w:t>
      </w:r>
      <w:r w:rsidRPr="00BA2031">
        <w:rPr>
          <w:rFonts w:ascii="Times New Roman" w:hAnsi="Times New Roman" w:cs="Times New Roman"/>
          <w:b/>
          <w:sz w:val="28"/>
          <w:szCs w:val="28"/>
        </w:rPr>
        <w:t>:</w:t>
      </w:r>
    </w:p>
    <w:p w:rsidR="00573D7B" w:rsidRPr="00BA2031" w:rsidRDefault="00573D7B" w:rsidP="00BA2031">
      <w:pPr>
        <w:spacing w:after="0" w:line="240" w:lineRule="auto"/>
        <w:jc w:val="both"/>
        <w:rPr>
          <w:rFonts w:ascii="Times New Roman" w:hAnsi="Times New Roman" w:cs="Times New Roman"/>
          <w:sz w:val="28"/>
          <w:szCs w:val="28"/>
        </w:rPr>
      </w:pPr>
      <w:r w:rsidRPr="00BA2031">
        <w:rPr>
          <w:rFonts w:ascii="Times New Roman" w:hAnsi="Times New Roman" w:cs="Times New Roman"/>
          <w:sz w:val="28"/>
          <w:szCs w:val="28"/>
        </w:rPr>
        <w:tab/>
        <w:t xml:space="preserve">индекс производства продукции сельского хозяйства в хозяйствах всех категорий в сопоставимых ценах </w:t>
      </w:r>
      <w:bookmarkStart w:id="3" w:name="__DdeLink__20903_19603016831"/>
      <w:bookmarkEnd w:id="3"/>
      <w:r w:rsidRPr="00BA2031">
        <w:rPr>
          <w:rFonts w:ascii="Times New Roman" w:hAnsi="Times New Roman" w:cs="Times New Roman"/>
          <w:sz w:val="28"/>
          <w:szCs w:val="28"/>
        </w:rPr>
        <w:t>составит 102,5%.</w:t>
      </w:r>
    </w:p>
    <w:p w:rsidR="004271A3" w:rsidRDefault="004271A3"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6C3F09" w:rsidRPr="001F7644" w:rsidRDefault="006C3F09" w:rsidP="006C3F09">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lastRenderedPageBreak/>
        <w:t>П</w:t>
      </w:r>
      <w:r>
        <w:rPr>
          <w:rFonts w:ascii="Times New Roman" w:eastAsia="Times New Roman" w:hAnsi="Times New Roman" w:cs="Times New Roman"/>
          <w:color w:val="000000"/>
          <w:sz w:val="24"/>
          <w:szCs w:val="24"/>
          <w:lang w:eastAsia="ru-RU"/>
        </w:rPr>
        <w:t>РИЛОЖЕНИЕ № 6</w:t>
      </w:r>
    </w:p>
    <w:p w:rsidR="006C3F09" w:rsidRPr="001F7644" w:rsidRDefault="006C3F09" w:rsidP="006C3F09">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 xml:space="preserve">к решению сессии </w:t>
      </w:r>
    </w:p>
    <w:p w:rsidR="006C3F09" w:rsidRPr="001F7644" w:rsidRDefault="006C3F09" w:rsidP="006C3F09">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Совета депутатов</w:t>
      </w:r>
    </w:p>
    <w:p w:rsidR="006C3F09" w:rsidRPr="001F7644" w:rsidRDefault="006C3F09" w:rsidP="006C3F09">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Тогучинского района</w:t>
      </w:r>
    </w:p>
    <w:p w:rsidR="006C3F09" w:rsidRDefault="006C3F09" w:rsidP="006C3F09">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F7644">
        <w:rPr>
          <w:rFonts w:ascii="Times New Roman" w:eastAsia="Times New Roman" w:hAnsi="Times New Roman" w:cs="Times New Roman"/>
          <w:color w:val="000000"/>
          <w:sz w:val="24"/>
          <w:szCs w:val="24"/>
          <w:lang w:eastAsia="ru-RU"/>
        </w:rPr>
        <w:t>от 2</w:t>
      </w:r>
      <w:r>
        <w:rPr>
          <w:rFonts w:ascii="Times New Roman" w:eastAsia="Times New Roman" w:hAnsi="Times New Roman" w:cs="Times New Roman"/>
          <w:color w:val="000000"/>
          <w:sz w:val="24"/>
          <w:szCs w:val="24"/>
          <w:lang w:eastAsia="ru-RU"/>
        </w:rPr>
        <w:t>3</w:t>
      </w:r>
      <w:r w:rsidRPr="001F7644">
        <w:rPr>
          <w:rFonts w:ascii="Times New Roman" w:eastAsia="Times New Roman" w:hAnsi="Times New Roman" w:cs="Times New Roman"/>
          <w:color w:val="000000"/>
          <w:sz w:val="24"/>
          <w:szCs w:val="24"/>
          <w:lang w:eastAsia="ru-RU"/>
        </w:rPr>
        <w:t>.12.202</w:t>
      </w:r>
      <w:r>
        <w:rPr>
          <w:rFonts w:ascii="Times New Roman" w:eastAsia="Times New Roman" w:hAnsi="Times New Roman" w:cs="Times New Roman"/>
          <w:color w:val="000000"/>
          <w:sz w:val="24"/>
          <w:szCs w:val="24"/>
          <w:lang w:eastAsia="ru-RU"/>
        </w:rPr>
        <w:t>2</w:t>
      </w:r>
      <w:r w:rsidR="00B13263">
        <w:rPr>
          <w:rFonts w:ascii="Times New Roman" w:eastAsia="Times New Roman" w:hAnsi="Times New Roman" w:cs="Times New Roman"/>
          <w:color w:val="000000"/>
          <w:sz w:val="24"/>
          <w:szCs w:val="24"/>
          <w:lang w:eastAsia="ru-RU"/>
        </w:rPr>
        <w:t xml:space="preserve"> № 178</w:t>
      </w:r>
    </w:p>
    <w:p w:rsidR="004271A3" w:rsidRDefault="004271A3"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4271A3" w:rsidRDefault="004271A3"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AB4F72" w:rsidRPr="00AB4F72" w:rsidRDefault="00AB4F72" w:rsidP="00AB4F72">
      <w:pPr>
        <w:spacing w:after="0" w:line="240" w:lineRule="auto"/>
        <w:ind w:firstLine="567"/>
        <w:rPr>
          <w:rFonts w:ascii="Times New Roman" w:hAnsi="Times New Roman" w:cs="Times New Roman"/>
        </w:rPr>
      </w:pPr>
      <w:r w:rsidRPr="00AB4F72">
        <w:rPr>
          <w:rFonts w:ascii="Times New Roman" w:hAnsi="Times New Roman" w:cs="Times New Roman"/>
          <w:b/>
          <w:bCs/>
          <w:i/>
          <w:iCs/>
          <w:sz w:val="28"/>
          <w:szCs w:val="28"/>
        </w:rPr>
        <w:t>3.3.1.5. Рекреация и туризм</w:t>
      </w:r>
    </w:p>
    <w:p w:rsidR="00AB4F72" w:rsidRPr="00AB4F72" w:rsidRDefault="00AB4F72" w:rsidP="00AB4F72">
      <w:pPr>
        <w:tabs>
          <w:tab w:val="left" w:pos="1080"/>
        </w:tabs>
        <w:spacing w:after="0" w:line="240" w:lineRule="auto"/>
        <w:ind w:firstLine="567"/>
        <w:jc w:val="both"/>
        <w:rPr>
          <w:rFonts w:ascii="Times New Roman" w:hAnsi="Times New Roman" w:cs="Times New Roman"/>
          <w:sz w:val="28"/>
          <w:szCs w:val="28"/>
        </w:rPr>
      </w:pPr>
    </w:p>
    <w:p w:rsidR="00AB4F72" w:rsidRPr="00AB4F72" w:rsidRDefault="00AB4F72" w:rsidP="00AB4F72">
      <w:pPr>
        <w:tabs>
          <w:tab w:val="left" w:pos="1080"/>
        </w:tabs>
        <w:spacing w:after="0" w:line="240" w:lineRule="auto"/>
        <w:ind w:firstLine="567"/>
        <w:jc w:val="both"/>
        <w:rPr>
          <w:rFonts w:ascii="Times New Roman" w:hAnsi="Times New Roman" w:cs="Times New Roman"/>
          <w:spacing w:val="-2"/>
          <w:sz w:val="24"/>
        </w:rPr>
      </w:pPr>
      <w:r w:rsidRPr="00AB4F72">
        <w:rPr>
          <w:rFonts w:ascii="Times New Roman" w:hAnsi="Times New Roman" w:cs="Times New Roman"/>
          <w:spacing w:val="-2"/>
          <w:sz w:val="28"/>
          <w:szCs w:val="28"/>
        </w:rPr>
        <w:t>Развитие туризма – одно из приоритетных направлений социально-экономического развития Тогучинского района. Туризм в сельской местности приобретает в Новосибирской области все большую популярность. В условиях преобладающей урбанизации люди все возрастающее значение придают здоровому образу жизни, возможности путешествовать, общаться с природой, заниматься различными видами спорта и отдыха в экологически чистой сельской местности, одновременно совмещая это с увлекательным процессом познания местных ландшафтов, исторического и культурного наследия поселений своей «малой» Родины.</w:t>
      </w:r>
    </w:p>
    <w:p w:rsidR="00AB4F72" w:rsidRPr="00AB4F72" w:rsidRDefault="00AB4F72" w:rsidP="00AB4F72">
      <w:pPr>
        <w:tabs>
          <w:tab w:val="left" w:pos="1080"/>
        </w:tabs>
        <w:spacing w:after="0" w:line="240" w:lineRule="auto"/>
        <w:jc w:val="both"/>
        <w:rPr>
          <w:rFonts w:ascii="Times New Roman" w:hAnsi="Times New Roman" w:cs="Times New Roman"/>
        </w:rPr>
      </w:pPr>
      <w:r w:rsidRPr="00AB4F72">
        <w:rPr>
          <w:rFonts w:ascii="Times New Roman" w:hAnsi="Times New Roman" w:cs="Times New Roman"/>
          <w:sz w:val="28"/>
          <w:szCs w:val="28"/>
        </w:rPr>
        <w:t xml:space="preserve">         Рекреационное направление будет связано в первую очередь с отдыхом жителей г. Новосибирска и Новосибирской области, а также притоком туристов из других регионов России.  </w:t>
      </w:r>
    </w:p>
    <w:p w:rsidR="00AB4F72" w:rsidRPr="00AB4F72" w:rsidRDefault="00AB4F72" w:rsidP="00AB4F72">
      <w:pPr>
        <w:tabs>
          <w:tab w:val="left" w:pos="1080"/>
        </w:tabs>
        <w:spacing w:after="0" w:line="240" w:lineRule="auto"/>
        <w:ind w:firstLine="567"/>
        <w:jc w:val="both"/>
        <w:rPr>
          <w:rFonts w:ascii="Times New Roman" w:hAnsi="Times New Roman" w:cs="Times New Roman"/>
        </w:rPr>
      </w:pPr>
      <w:r w:rsidRPr="00AB4F72">
        <w:rPr>
          <w:rFonts w:ascii="Times New Roman" w:hAnsi="Times New Roman" w:cs="Times New Roman"/>
          <w:sz w:val="28"/>
          <w:szCs w:val="28"/>
        </w:rPr>
        <w:t xml:space="preserve"> Ключевым фактором улучшения состояния сферы туризма и рекреационной деятельности может стать развитие перспективных направлений провинциального туризма, вовлечение местных жителей в обслуживание различных сфер туристической деятельности: размещение, питание, транспортное обслуживание, сопровождение туристских маршрутов, выполнение охранных функций, производство и сбыт сувенирной продукции, производство и поставка продуктов питания и т.д.</w:t>
      </w:r>
    </w:p>
    <w:p w:rsidR="00AB4F72" w:rsidRPr="00AB4F72" w:rsidRDefault="00AB4F72" w:rsidP="00AB4F72">
      <w:pPr>
        <w:tabs>
          <w:tab w:val="left" w:pos="1080"/>
        </w:tabs>
        <w:spacing w:after="0" w:line="240" w:lineRule="auto"/>
        <w:ind w:firstLine="567"/>
        <w:jc w:val="both"/>
        <w:rPr>
          <w:rFonts w:ascii="Times New Roman" w:hAnsi="Times New Roman" w:cs="Times New Roman"/>
        </w:rPr>
      </w:pPr>
      <w:r w:rsidRPr="00AB4F72">
        <w:rPr>
          <w:rFonts w:ascii="Times New Roman" w:hAnsi="Times New Roman" w:cs="Times New Roman"/>
          <w:sz w:val="28"/>
          <w:szCs w:val="28"/>
        </w:rPr>
        <w:t xml:space="preserve">В этой связи предстоит решить приоритетную задачу </w:t>
      </w:r>
      <w:r w:rsidRPr="00AB4F72">
        <w:rPr>
          <w:rFonts w:ascii="Times New Roman" w:hAnsi="Times New Roman" w:cs="Times New Roman"/>
          <w:bCs/>
          <w:sz w:val="28"/>
          <w:szCs w:val="28"/>
        </w:rPr>
        <w:t>–</w:t>
      </w:r>
      <w:r w:rsidRPr="00AB4F72">
        <w:rPr>
          <w:rFonts w:ascii="Times New Roman" w:hAnsi="Times New Roman" w:cs="Times New Roman"/>
          <w:sz w:val="28"/>
          <w:szCs w:val="28"/>
        </w:rPr>
        <w:t xml:space="preserve"> обеспечить высокую культуру обслуживания и создать комфортные условия для отдыхающих. Поэтому и в сфере развития туризма в районе запланировано создание материальной базы, подготовка обслуживающего персонала, формирование системы продовольственного и культурного обеспечения.</w:t>
      </w:r>
    </w:p>
    <w:p w:rsidR="00AB4F72" w:rsidRPr="00AB4F72" w:rsidRDefault="00AB4F72" w:rsidP="00AB4F72">
      <w:pPr>
        <w:tabs>
          <w:tab w:val="left" w:pos="1080"/>
        </w:tabs>
        <w:spacing w:after="0" w:line="240" w:lineRule="auto"/>
        <w:ind w:firstLine="567"/>
        <w:jc w:val="both"/>
        <w:rPr>
          <w:rFonts w:ascii="Times New Roman" w:hAnsi="Times New Roman" w:cs="Times New Roman"/>
          <w:sz w:val="24"/>
        </w:rPr>
      </w:pPr>
      <w:r w:rsidRPr="00AB4F72">
        <w:rPr>
          <w:rFonts w:ascii="Times New Roman" w:hAnsi="Times New Roman" w:cs="Times New Roman"/>
          <w:sz w:val="28"/>
          <w:szCs w:val="28"/>
        </w:rPr>
        <w:t>Социально-экономическая отдача и потенциальные выгоды от развития такой отрасли муниципальной экономики очевидны, поскольку, по мере развития туристической отрасли у жителей района будут появляться новые рабочие места, а местный бюджет будет пополняться поступлениями за счет налогов от продаж и от оказанных услуг. Местные жители целыми семьями могут быть непосредственно вовлечены в процесс приема, размещения, сопровождения и обслуживания туристов. В процессе развития туризма будет преображаться вся инфраструктура района, повысится общий образовательный и культурный уровень населения.</w:t>
      </w:r>
    </w:p>
    <w:p w:rsidR="00AB4F72" w:rsidRPr="00AB4F72" w:rsidRDefault="00AB4F72" w:rsidP="00AB4F72">
      <w:pPr>
        <w:spacing w:after="0" w:line="240" w:lineRule="auto"/>
        <w:ind w:firstLine="567"/>
        <w:jc w:val="both"/>
        <w:rPr>
          <w:rFonts w:ascii="Times New Roman" w:hAnsi="Times New Roman" w:cs="Times New Roman"/>
        </w:rPr>
      </w:pPr>
      <w:r w:rsidRPr="00AB4F72">
        <w:rPr>
          <w:rFonts w:ascii="Times New Roman" w:hAnsi="Times New Roman" w:cs="Times New Roman"/>
          <w:sz w:val="28"/>
          <w:szCs w:val="28"/>
        </w:rPr>
        <w:t>Необходимо создание условий для реализации имеющегося на территории района значительного туристского потенциала и использования его рекреационных ресурсов для вовлечения их в хозяйственную деятельность.</w:t>
      </w:r>
    </w:p>
    <w:p w:rsidR="00AB4F72" w:rsidRPr="00AB4F72" w:rsidRDefault="00AB4F72" w:rsidP="00AB4F72">
      <w:pPr>
        <w:spacing w:after="0" w:line="240" w:lineRule="auto"/>
        <w:ind w:firstLine="567"/>
        <w:jc w:val="both"/>
        <w:rPr>
          <w:rFonts w:ascii="Times New Roman" w:hAnsi="Times New Roman" w:cs="Times New Roman"/>
        </w:rPr>
      </w:pPr>
      <w:r w:rsidRPr="00AB4F72">
        <w:rPr>
          <w:rFonts w:ascii="Times New Roman" w:hAnsi="Times New Roman" w:cs="Times New Roman"/>
          <w:sz w:val="28"/>
          <w:szCs w:val="28"/>
        </w:rPr>
        <w:lastRenderedPageBreak/>
        <w:t>Известно, что Тогучинский район имеет значительное число объектов туристского бизнеса и обладает высоким потенциалом развития этой отрасли. Чтобы превратить этот потенциал в реальный бизнес-сектор, на первом этапе необходимо:</w:t>
      </w:r>
    </w:p>
    <w:p w:rsidR="00AB4F72" w:rsidRPr="00AB4F72" w:rsidRDefault="00AB4F72" w:rsidP="00AB4F72">
      <w:pPr>
        <w:numPr>
          <w:ilvl w:val="0"/>
          <w:numId w:val="9"/>
        </w:numPr>
        <w:tabs>
          <w:tab w:val="left" w:pos="440"/>
        </w:tabs>
        <w:spacing w:after="0" w:line="240" w:lineRule="auto"/>
        <w:jc w:val="both"/>
        <w:rPr>
          <w:rFonts w:ascii="Times New Roman" w:hAnsi="Times New Roman" w:cs="Times New Roman"/>
          <w:sz w:val="28"/>
          <w:szCs w:val="28"/>
        </w:rPr>
      </w:pPr>
      <w:r w:rsidRPr="00AB4F72">
        <w:rPr>
          <w:rFonts w:ascii="Times New Roman" w:hAnsi="Times New Roman" w:cs="Times New Roman"/>
          <w:sz w:val="28"/>
          <w:szCs w:val="28"/>
        </w:rPr>
        <w:t>создавать условия для формирования конкурентоспособного туристического продукта (услуги);</w:t>
      </w:r>
    </w:p>
    <w:p w:rsidR="00AB4F72" w:rsidRPr="00AB4F72" w:rsidRDefault="00AB4F72" w:rsidP="00AB4F72">
      <w:pPr>
        <w:numPr>
          <w:ilvl w:val="0"/>
          <w:numId w:val="9"/>
        </w:numPr>
        <w:tabs>
          <w:tab w:val="left" w:pos="440"/>
        </w:tabs>
        <w:spacing w:after="0" w:line="240" w:lineRule="auto"/>
        <w:jc w:val="both"/>
        <w:rPr>
          <w:rFonts w:ascii="Times New Roman" w:hAnsi="Times New Roman" w:cs="Times New Roman"/>
          <w:sz w:val="28"/>
          <w:szCs w:val="28"/>
        </w:rPr>
      </w:pPr>
      <w:r w:rsidRPr="00AB4F72">
        <w:rPr>
          <w:rFonts w:ascii="Times New Roman" w:hAnsi="Times New Roman" w:cs="Times New Roman"/>
          <w:sz w:val="28"/>
          <w:szCs w:val="28"/>
        </w:rPr>
        <w:t>создавать и развивать систему рекламного и информационно-издательского обеспечения развития туризма;</w:t>
      </w:r>
    </w:p>
    <w:p w:rsidR="00AB4F72" w:rsidRPr="00AB4F72" w:rsidRDefault="00AB4F72" w:rsidP="00AB4F72">
      <w:pPr>
        <w:numPr>
          <w:ilvl w:val="0"/>
          <w:numId w:val="9"/>
        </w:numPr>
        <w:tabs>
          <w:tab w:val="left" w:pos="440"/>
        </w:tabs>
        <w:spacing w:after="0" w:line="240" w:lineRule="auto"/>
        <w:jc w:val="both"/>
        <w:rPr>
          <w:rFonts w:ascii="Times New Roman" w:hAnsi="Times New Roman" w:cs="Times New Roman"/>
          <w:sz w:val="28"/>
          <w:szCs w:val="28"/>
        </w:rPr>
      </w:pPr>
      <w:r w:rsidRPr="00AB4F72">
        <w:rPr>
          <w:rFonts w:ascii="Times New Roman" w:hAnsi="Times New Roman" w:cs="Times New Roman"/>
          <w:sz w:val="28"/>
          <w:szCs w:val="28"/>
        </w:rPr>
        <w:t>создавать условия для развития сетевого сельского туризма, соответствующего современному уровню, а также системы сервисного обслуживания туристов в районе;</w:t>
      </w:r>
    </w:p>
    <w:p w:rsidR="00AB4F72" w:rsidRPr="00AB4F72" w:rsidRDefault="00AB4F72" w:rsidP="00AB4F72">
      <w:pPr>
        <w:numPr>
          <w:ilvl w:val="0"/>
          <w:numId w:val="9"/>
        </w:numPr>
        <w:tabs>
          <w:tab w:val="left" w:pos="440"/>
        </w:tabs>
        <w:spacing w:after="0" w:line="240" w:lineRule="auto"/>
        <w:jc w:val="both"/>
        <w:rPr>
          <w:rFonts w:ascii="Times New Roman" w:hAnsi="Times New Roman" w:cs="Times New Roman"/>
          <w:sz w:val="28"/>
          <w:szCs w:val="28"/>
        </w:rPr>
      </w:pPr>
      <w:r w:rsidRPr="00AB4F72">
        <w:rPr>
          <w:rFonts w:ascii="Times New Roman" w:hAnsi="Times New Roman" w:cs="Times New Roman"/>
          <w:sz w:val="28"/>
          <w:szCs w:val="28"/>
        </w:rPr>
        <w:t>привлекать население, особенно молодежь, в сферу туристической деятельности;</w:t>
      </w:r>
    </w:p>
    <w:p w:rsidR="00AB4F72" w:rsidRPr="00AB4F72" w:rsidRDefault="00AB4F72" w:rsidP="00AB4F72">
      <w:pPr>
        <w:numPr>
          <w:ilvl w:val="0"/>
          <w:numId w:val="9"/>
        </w:numPr>
        <w:tabs>
          <w:tab w:val="left" w:pos="440"/>
        </w:tabs>
        <w:spacing w:after="0" w:line="240" w:lineRule="auto"/>
        <w:jc w:val="both"/>
        <w:rPr>
          <w:rFonts w:ascii="Times New Roman" w:hAnsi="Times New Roman" w:cs="Times New Roman"/>
          <w:sz w:val="28"/>
          <w:szCs w:val="28"/>
        </w:rPr>
      </w:pPr>
      <w:r w:rsidRPr="00AB4F72">
        <w:rPr>
          <w:rFonts w:ascii="Times New Roman" w:hAnsi="Times New Roman" w:cs="Times New Roman"/>
          <w:sz w:val="28"/>
          <w:szCs w:val="28"/>
        </w:rPr>
        <w:t>поддерживать и развивать малое и среднее предпринимательство в провинциальном туризме;</w:t>
      </w:r>
    </w:p>
    <w:p w:rsidR="00AB4F72" w:rsidRPr="00AB4F72" w:rsidRDefault="00AB4F72" w:rsidP="00AB4F72">
      <w:pPr>
        <w:numPr>
          <w:ilvl w:val="0"/>
          <w:numId w:val="9"/>
        </w:numPr>
        <w:tabs>
          <w:tab w:val="left" w:pos="440"/>
        </w:tabs>
        <w:spacing w:after="0" w:line="240" w:lineRule="auto"/>
        <w:jc w:val="both"/>
        <w:rPr>
          <w:rFonts w:ascii="Times New Roman" w:hAnsi="Times New Roman" w:cs="Times New Roman"/>
          <w:sz w:val="28"/>
          <w:szCs w:val="28"/>
        </w:rPr>
      </w:pPr>
      <w:r w:rsidRPr="00AB4F72">
        <w:rPr>
          <w:rFonts w:ascii="Times New Roman" w:hAnsi="Times New Roman" w:cs="Times New Roman"/>
          <w:sz w:val="28"/>
          <w:szCs w:val="28"/>
        </w:rPr>
        <w:t>создавать условия для возрождения народных промыслов и традиций, выпуска сувенирной продукции.</w:t>
      </w:r>
    </w:p>
    <w:p w:rsidR="00AB4F72" w:rsidRPr="00AB4F72" w:rsidRDefault="00AB4F72" w:rsidP="00AB4F72">
      <w:pPr>
        <w:shd w:val="clear" w:color="auto" w:fill="FFFFFF"/>
        <w:spacing w:after="0" w:line="240" w:lineRule="auto"/>
        <w:jc w:val="both"/>
        <w:rPr>
          <w:rFonts w:ascii="Times New Roman" w:hAnsi="Times New Roman" w:cs="Times New Roman"/>
        </w:rPr>
      </w:pPr>
      <w:r w:rsidRPr="00AB4F72">
        <w:rPr>
          <w:rFonts w:ascii="Times New Roman" w:hAnsi="Times New Roman" w:cs="Times New Roman"/>
          <w:sz w:val="28"/>
          <w:szCs w:val="28"/>
        </w:rPr>
        <w:tab/>
        <w:t xml:space="preserve">В </w:t>
      </w:r>
      <w:proofErr w:type="spellStart"/>
      <w:r w:rsidRPr="00AB4F72">
        <w:rPr>
          <w:rFonts w:ascii="Times New Roman" w:hAnsi="Times New Roman" w:cs="Times New Roman"/>
          <w:sz w:val="28"/>
          <w:szCs w:val="28"/>
        </w:rPr>
        <w:t>Тогучинском</w:t>
      </w:r>
      <w:proofErr w:type="spellEnd"/>
      <w:r w:rsidRPr="00AB4F72">
        <w:rPr>
          <w:rFonts w:ascii="Times New Roman" w:hAnsi="Times New Roman" w:cs="Times New Roman"/>
          <w:sz w:val="28"/>
          <w:szCs w:val="28"/>
        </w:rPr>
        <w:t xml:space="preserve"> районе в силу наличия соответствующих туристических ресурсов и тенденций формирования туристического спроса имеют важное значение для перспективного развития следующие направления:</w:t>
      </w:r>
      <w:r w:rsidRPr="00AB4F72">
        <w:rPr>
          <w:rFonts w:ascii="Times New Roman" w:hAnsi="Times New Roman" w:cs="Times New Roman"/>
          <w:sz w:val="28"/>
          <w:szCs w:val="24"/>
        </w:rPr>
        <w:t xml:space="preserve"> </w:t>
      </w:r>
      <w:r w:rsidRPr="00AB4F72">
        <w:rPr>
          <w:rFonts w:ascii="Times New Roman" w:hAnsi="Times New Roman" w:cs="Times New Roman"/>
          <w:sz w:val="28"/>
          <w:szCs w:val="28"/>
        </w:rPr>
        <w:t>культурно-познавательный, деловой, а также специализированный туризм (экологический, сельский, спортивный (охота и рыбалка), активный, в том числе в перспективе горнолыжный, этнический, развлекательный, рекреационный и др.).</w:t>
      </w:r>
    </w:p>
    <w:p w:rsidR="00AB4F72" w:rsidRPr="00AB4F72" w:rsidRDefault="00AB4F72" w:rsidP="00AB4F72">
      <w:pPr>
        <w:shd w:val="clear" w:color="auto" w:fill="FFFFFF"/>
        <w:spacing w:after="0" w:line="240" w:lineRule="auto"/>
        <w:jc w:val="both"/>
        <w:rPr>
          <w:rFonts w:ascii="Times New Roman" w:hAnsi="Times New Roman" w:cs="Times New Roman"/>
        </w:rPr>
      </w:pPr>
    </w:p>
    <w:p w:rsidR="00AB4F72" w:rsidRPr="00AB4F72" w:rsidRDefault="00AB4F72" w:rsidP="00AB4F72">
      <w:pPr>
        <w:spacing w:after="0" w:line="240" w:lineRule="auto"/>
        <w:jc w:val="both"/>
        <w:rPr>
          <w:rFonts w:ascii="Times New Roman" w:hAnsi="Times New Roman" w:cs="Times New Roman"/>
        </w:rPr>
      </w:pPr>
      <w:r w:rsidRPr="00AB4F72">
        <w:rPr>
          <w:rFonts w:ascii="Times New Roman" w:hAnsi="Times New Roman" w:cs="Times New Roman"/>
          <w:sz w:val="28"/>
          <w:szCs w:val="28"/>
          <w:highlight w:val="white"/>
        </w:rPr>
        <w:tab/>
        <w:t xml:space="preserve">В целях развития туризма действуют инвестиционные проекты:  </w:t>
      </w:r>
    </w:p>
    <w:p w:rsidR="00AB4F72" w:rsidRPr="00AB4F72" w:rsidRDefault="00AB4F72" w:rsidP="00AB4F72">
      <w:pPr>
        <w:tabs>
          <w:tab w:val="left" w:pos="0"/>
        </w:tabs>
        <w:spacing w:after="0" w:line="240" w:lineRule="auto"/>
        <w:jc w:val="both"/>
        <w:rPr>
          <w:rFonts w:ascii="Times New Roman" w:hAnsi="Times New Roman" w:cs="Times New Roman"/>
          <w:sz w:val="28"/>
          <w:szCs w:val="28"/>
        </w:rPr>
      </w:pPr>
      <w:r w:rsidRPr="00AB4F72">
        <w:rPr>
          <w:rFonts w:ascii="Times New Roman" w:hAnsi="Times New Roman" w:cs="Times New Roman"/>
          <w:sz w:val="28"/>
          <w:szCs w:val="28"/>
          <w:highlight w:val="white"/>
        </w:rPr>
        <w:tab/>
        <w:t xml:space="preserve">- объект спортивного туризма с. </w:t>
      </w:r>
      <w:proofErr w:type="spellStart"/>
      <w:r w:rsidRPr="00AB4F72">
        <w:rPr>
          <w:rFonts w:ascii="Times New Roman" w:hAnsi="Times New Roman" w:cs="Times New Roman"/>
          <w:sz w:val="28"/>
          <w:szCs w:val="28"/>
          <w:highlight w:val="white"/>
        </w:rPr>
        <w:t>Колтырак</w:t>
      </w:r>
      <w:proofErr w:type="spellEnd"/>
      <w:r w:rsidRPr="00AB4F72">
        <w:rPr>
          <w:rFonts w:ascii="Times New Roman" w:hAnsi="Times New Roman" w:cs="Times New Roman"/>
          <w:sz w:val="28"/>
          <w:szCs w:val="28"/>
          <w:highlight w:val="white"/>
        </w:rPr>
        <w:t>, ООО «</w:t>
      </w:r>
      <w:proofErr w:type="spellStart"/>
      <w:r w:rsidRPr="00AB4F72">
        <w:rPr>
          <w:rFonts w:ascii="Times New Roman" w:hAnsi="Times New Roman" w:cs="Times New Roman"/>
          <w:sz w:val="28"/>
          <w:szCs w:val="28"/>
          <w:highlight w:val="white"/>
        </w:rPr>
        <w:t>КулонМ</w:t>
      </w:r>
      <w:proofErr w:type="spellEnd"/>
      <w:r w:rsidRPr="00AB4F72">
        <w:rPr>
          <w:rFonts w:ascii="Times New Roman" w:hAnsi="Times New Roman" w:cs="Times New Roman"/>
          <w:sz w:val="28"/>
          <w:szCs w:val="28"/>
          <w:highlight w:val="white"/>
        </w:rPr>
        <w:t xml:space="preserve">». Объект располагается на берегу пруда. Кроме развития туризма на базе пруда реализуется проект рыбоводческого хозяйства, который предполагает товарное производство рыбы и разведение рыбопосадочного материала для зарыбления водоёмов Новосибирской области, </w:t>
      </w:r>
      <w:r w:rsidRPr="00AB4F72">
        <w:rPr>
          <w:rFonts w:ascii="Times New Roman" w:hAnsi="Times New Roman" w:cs="Times New Roman"/>
          <w:sz w:val="28"/>
          <w:szCs w:val="28"/>
        </w:rPr>
        <w:t>объём инвестиций 12,5 млн. руб., будет создано 10 рабочих мест;</w:t>
      </w:r>
    </w:p>
    <w:p w:rsidR="00AB4F72" w:rsidRPr="00AB4F72" w:rsidRDefault="00AB4F72" w:rsidP="00AB4F72">
      <w:pPr>
        <w:tabs>
          <w:tab w:val="left" w:pos="0"/>
        </w:tabs>
        <w:spacing w:after="0" w:line="240" w:lineRule="auto"/>
        <w:jc w:val="both"/>
        <w:rPr>
          <w:rFonts w:ascii="Times New Roman" w:hAnsi="Times New Roman" w:cs="Times New Roman"/>
          <w:sz w:val="28"/>
          <w:szCs w:val="28"/>
        </w:rPr>
      </w:pPr>
      <w:r w:rsidRPr="00AB4F72">
        <w:rPr>
          <w:rFonts w:ascii="Times New Roman" w:hAnsi="Times New Roman" w:cs="Times New Roman"/>
          <w:sz w:val="28"/>
          <w:szCs w:val="28"/>
        </w:rPr>
        <w:tab/>
      </w:r>
      <w:r w:rsidRPr="00AB4F72">
        <w:rPr>
          <w:rFonts w:ascii="Times New Roman" w:hAnsi="Times New Roman" w:cs="Times New Roman"/>
          <w:sz w:val="28"/>
          <w:szCs w:val="28"/>
          <w:highlight w:val="white"/>
        </w:rPr>
        <w:t>- инвестиционный проект «</w:t>
      </w:r>
      <w:proofErr w:type="spellStart"/>
      <w:r w:rsidRPr="00AB4F72">
        <w:rPr>
          <w:rFonts w:ascii="Times New Roman" w:hAnsi="Times New Roman" w:cs="Times New Roman"/>
          <w:sz w:val="28"/>
          <w:szCs w:val="28"/>
          <w:highlight w:val="white"/>
        </w:rPr>
        <w:t>Гостинично</w:t>
      </w:r>
      <w:proofErr w:type="spellEnd"/>
      <w:r w:rsidRPr="00AB4F72">
        <w:rPr>
          <w:rFonts w:ascii="Times New Roman" w:hAnsi="Times New Roman" w:cs="Times New Roman"/>
          <w:sz w:val="28"/>
          <w:szCs w:val="28"/>
          <w:highlight w:val="white"/>
        </w:rPr>
        <w:t xml:space="preserve">-рекреационный комплекс «У водопада» предполагает строительство </w:t>
      </w:r>
      <w:r w:rsidRPr="00AB4F72">
        <w:rPr>
          <w:rFonts w:ascii="Times New Roman" w:hAnsi="Times New Roman" w:cs="Times New Roman"/>
          <w:sz w:val="28"/>
          <w:szCs w:val="28"/>
        </w:rPr>
        <w:t xml:space="preserve">объекта рекреационного и </w:t>
      </w:r>
      <w:r w:rsidRPr="00AB4F72">
        <w:rPr>
          <w:rFonts w:ascii="Times New Roman" w:hAnsi="Times New Roman" w:cs="Times New Roman"/>
          <w:sz w:val="28"/>
          <w:szCs w:val="28"/>
          <w:highlight w:val="white"/>
        </w:rPr>
        <w:t>спортивного туризма с. </w:t>
      </w:r>
      <w:proofErr w:type="spellStart"/>
      <w:r w:rsidRPr="00AB4F72">
        <w:rPr>
          <w:rFonts w:ascii="Times New Roman" w:hAnsi="Times New Roman" w:cs="Times New Roman"/>
          <w:sz w:val="28"/>
          <w:szCs w:val="28"/>
          <w:highlight w:val="white"/>
        </w:rPr>
        <w:t>Карпысак</w:t>
      </w:r>
      <w:proofErr w:type="spellEnd"/>
      <w:r w:rsidRPr="00AB4F72">
        <w:rPr>
          <w:rFonts w:ascii="Times New Roman" w:hAnsi="Times New Roman" w:cs="Times New Roman"/>
          <w:sz w:val="28"/>
          <w:szCs w:val="28"/>
          <w:highlight w:val="white"/>
        </w:rPr>
        <w:t xml:space="preserve">. Индивидуальным предпринимателем </w:t>
      </w:r>
      <w:proofErr w:type="spellStart"/>
      <w:r w:rsidRPr="00AB4F72">
        <w:rPr>
          <w:rFonts w:ascii="Times New Roman" w:hAnsi="Times New Roman" w:cs="Times New Roman"/>
          <w:sz w:val="28"/>
          <w:szCs w:val="28"/>
          <w:highlight w:val="white"/>
        </w:rPr>
        <w:t>Семёновым</w:t>
      </w:r>
      <w:proofErr w:type="spellEnd"/>
      <w:r w:rsidRPr="00AB4F72">
        <w:rPr>
          <w:rFonts w:ascii="Times New Roman" w:hAnsi="Times New Roman" w:cs="Times New Roman"/>
          <w:sz w:val="28"/>
          <w:szCs w:val="28"/>
          <w:highlight w:val="white"/>
        </w:rPr>
        <w:t xml:space="preserve"> Н.И. взята в долгосрочную аренду акватория пруда на р. Буготак, </w:t>
      </w:r>
      <w:r w:rsidRPr="00AB4F72">
        <w:rPr>
          <w:rFonts w:ascii="Times New Roman" w:hAnsi="Times New Roman" w:cs="Times New Roman"/>
          <w:sz w:val="28"/>
          <w:szCs w:val="28"/>
        </w:rPr>
        <w:t>объём инвестиций 17 млн. руб., будет создано 14 рабочих мест;</w:t>
      </w:r>
    </w:p>
    <w:p w:rsidR="00AB4F72" w:rsidRPr="00AB4F72" w:rsidRDefault="00AB4F72" w:rsidP="00AB4F72">
      <w:pPr>
        <w:tabs>
          <w:tab w:val="left" w:pos="0"/>
        </w:tabs>
        <w:spacing w:after="0" w:line="240" w:lineRule="auto"/>
        <w:jc w:val="both"/>
        <w:rPr>
          <w:rFonts w:ascii="Times New Roman" w:hAnsi="Times New Roman" w:cs="Times New Roman"/>
          <w:sz w:val="28"/>
          <w:szCs w:val="28"/>
        </w:rPr>
      </w:pPr>
      <w:r w:rsidRPr="00AB4F72">
        <w:rPr>
          <w:rFonts w:ascii="Times New Roman" w:hAnsi="Times New Roman" w:cs="Times New Roman"/>
          <w:sz w:val="28"/>
          <w:szCs w:val="28"/>
          <w:highlight w:val="white"/>
        </w:rPr>
        <w:tab/>
      </w:r>
      <w:r w:rsidRPr="00AB4F72">
        <w:rPr>
          <w:rFonts w:ascii="Times New Roman" w:hAnsi="Times New Roman" w:cs="Times New Roman"/>
          <w:sz w:val="28"/>
          <w:szCs w:val="28"/>
        </w:rPr>
        <w:t>- инвестиционный проект «Развитие туристического объекта «Пихтовый гребень», объём инвестиций 300 млн. руб., будет создано 50 рабочих мест;</w:t>
      </w:r>
    </w:p>
    <w:p w:rsidR="00AB4F72" w:rsidRPr="00AB4F72" w:rsidRDefault="00AB4F72" w:rsidP="00AB4F72">
      <w:pPr>
        <w:tabs>
          <w:tab w:val="left" w:pos="0"/>
        </w:tabs>
        <w:spacing w:after="0" w:line="240" w:lineRule="auto"/>
        <w:jc w:val="both"/>
        <w:rPr>
          <w:rFonts w:ascii="Times New Roman" w:hAnsi="Times New Roman" w:cs="Times New Roman"/>
          <w:sz w:val="28"/>
          <w:szCs w:val="28"/>
        </w:rPr>
      </w:pPr>
      <w:r w:rsidRPr="00AB4F72">
        <w:rPr>
          <w:rFonts w:ascii="Times New Roman" w:hAnsi="Times New Roman" w:cs="Times New Roman"/>
          <w:sz w:val="28"/>
          <w:szCs w:val="28"/>
        </w:rPr>
        <w:tab/>
        <w:t>Завершен инвестиционный проект «Строительство набережной и благоустройство пляжной зоны озера «ул. Заводская» совместно с прилегающей привокзальной площадью», объем инвестиций 150 млн. рублей, будет создано 28 рабочих мест.</w:t>
      </w:r>
    </w:p>
    <w:p w:rsidR="004271A3" w:rsidRDefault="004271A3"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4271A3" w:rsidRDefault="004271A3"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4271A3" w:rsidRDefault="004271A3"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AB4F72" w:rsidRPr="001F7644" w:rsidRDefault="00AB4F72" w:rsidP="00AB4F72">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lastRenderedPageBreak/>
        <w:t>П</w:t>
      </w:r>
      <w:r>
        <w:rPr>
          <w:rFonts w:ascii="Times New Roman" w:eastAsia="Times New Roman" w:hAnsi="Times New Roman" w:cs="Times New Roman"/>
          <w:color w:val="000000"/>
          <w:sz w:val="24"/>
          <w:szCs w:val="24"/>
          <w:lang w:eastAsia="ru-RU"/>
        </w:rPr>
        <w:t xml:space="preserve">РИЛОЖЕНИЕ № </w:t>
      </w:r>
      <w:r w:rsidR="00847ED6">
        <w:rPr>
          <w:rFonts w:ascii="Times New Roman" w:eastAsia="Times New Roman" w:hAnsi="Times New Roman" w:cs="Times New Roman"/>
          <w:color w:val="000000"/>
          <w:sz w:val="24"/>
          <w:szCs w:val="24"/>
          <w:lang w:eastAsia="ru-RU"/>
        </w:rPr>
        <w:t>7</w:t>
      </w:r>
    </w:p>
    <w:p w:rsidR="00AB4F72" w:rsidRPr="001F7644" w:rsidRDefault="00AB4F72" w:rsidP="00AB4F72">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 xml:space="preserve">к решению сессии </w:t>
      </w:r>
    </w:p>
    <w:p w:rsidR="00AB4F72" w:rsidRPr="001F7644" w:rsidRDefault="00AB4F72" w:rsidP="00AB4F72">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Совета депутатов</w:t>
      </w:r>
    </w:p>
    <w:p w:rsidR="00AB4F72" w:rsidRPr="001F7644" w:rsidRDefault="00AB4F72" w:rsidP="00AB4F72">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Тогучинского района</w:t>
      </w:r>
    </w:p>
    <w:p w:rsidR="00AB4F72" w:rsidRDefault="00AB4F72" w:rsidP="00AB4F72">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F7644">
        <w:rPr>
          <w:rFonts w:ascii="Times New Roman" w:eastAsia="Times New Roman" w:hAnsi="Times New Roman" w:cs="Times New Roman"/>
          <w:color w:val="000000"/>
          <w:sz w:val="24"/>
          <w:szCs w:val="24"/>
          <w:lang w:eastAsia="ru-RU"/>
        </w:rPr>
        <w:t>от 2</w:t>
      </w:r>
      <w:r>
        <w:rPr>
          <w:rFonts w:ascii="Times New Roman" w:eastAsia="Times New Roman" w:hAnsi="Times New Roman" w:cs="Times New Roman"/>
          <w:color w:val="000000"/>
          <w:sz w:val="24"/>
          <w:szCs w:val="24"/>
          <w:lang w:eastAsia="ru-RU"/>
        </w:rPr>
        <w:t>3</w:t>
      </w:r>
      <w:r w:rsidRPr="001F7644">
        <w:rPr>
          <w:rFonts w:ascii="Times New Roman" w:eastAsia="Times New Roman" w:hAnsi="Times New Roman" w:cs="Times New Roman"/>
          <w:color w:val="000000"/>
          <w:sz w:val="24"/>
          <w:szCs w:val="24"/>
          <w:lang w:eastAsia="ru-RU"/>
        </w:rPr>
        <w:t>.12.202</w:t>
      </w:r>
      <w:r>
        <w:rPr>
          <w:rFonts w:ascii="Times New Roman" w:eastAsia="Times New Roman" w:hAnsi="Times New Roman" w:cs="Times New Roman"/>
          <w:color w:val="000000"/>
          <w:sz w:val="24"/>
          <w:szCs w:val="24"/>
          <w:lang w:eastAsia="ru-RU"/>
        </w:rPr>
        <w:t>2</w:t>
      </w:r>
      <w:r w:rsidR="00B13263">
        <w:rPr>
          <w:rFonts w:ascii="Times New Roman" w:eastAsia="Times New Roman" w:hAnsi="Times New Roman" w:cs="Times New Roman"/>
          <w:color w:val="000000"/>
          <w:sz w:val="24"/>
          <w:szCs w:val="24"/>
          <w:lang w:eastAsia="ru-RU"/>
        </w:rPr>
        <w:t xml:space="preserve"> № 178</w:t>
      </w:r>
    </w:p>
    <w:p w:rsidR="004271A3" w:rsidRDefault="004271A3"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4271A3" w:rsidRDefault="004271A3"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847ED6" w:rsidRPr="00847ED6" w:rsidRDefault="00847ED6" w:rsidP="00847ED6">
      <w:pPr>
        <w:tabs>
          <w:tab w:val="left" w:pos="567"/>
        </w:tabs>
        <w:spacing w:after="0" w:line="240" w:lineRule="auto"/>
        <w:jc w:val="both"/>
        <w:rPr>
          <w:rFonts w:ascii="Times New Roman" w:hAnsi="Times New Roman" w:cs="Times New Roman"/>
          <w:sz w:val="28"/>
          <w:szCs w:val="28"/>
        </w:rPr>
      </w:pPr>
      <w:r w:rsidRPr="00847ED6">
        <w:rPr>
          <w:rFonts w:ascii="Times New Roman" w:hAnsi="Times New Roman" w:cs="Times New Roman"/>
          <w:b/>
          <w:bCs/>
          <w:sz w:val="28"/>
          <w:szCs w:val="28"/>
        </w:rPr>
        <w:t>3.3.2. Развитие инвестиционной деятельности на территории Тогучинского района</w:t>
      </w:r>
    </w:p>
    <w:p w:rsidR="00847ED6" w:rsidRPr="00847ED6" w:rsidRDefault="00847ED6" w:rsidP="00847ED6">
      <w:pPr>
        <w:shd w:val="clear" w:color="auto" w:fill="FFFFFF"/>
        <w:tabs>
          <w:tab w:val="left" w:pos="1080"/>
        </w:tabs>
        <w:spacing w:after="0" w:line="240" w:lineRule="auto"/>
        <w:ind w:firstLine="567"/>
        <w:jc w:val="both"/>
        <w:rPr>
          <w:rFonts w:ascii="Times New Roman" w:hAnsi="Times New Roman" w:cs="Times New Roman"/>
          <w:sz w:val="28"/>
          <w:szCs w:val="28"/>
        </w:rPr>
      </w:pPr>
    </w:p>
    <w:p w:rsidR="00847ED6" w:rsidRPr="00847ED6" w:rsidRDefault="00847ED6" w:rsidP="00847ED6">
      <w:pPr>
        <w:spacing w:after="0" w:line="240" w:lineRule="auto"/>
        <w:jc w:val="both"/>
        <w:rPr>
          <w:rFonts w:ascii="Times New Roman" w:hAnsi="Times New Roman" w:cs="Times New Roman"/>
          <w:sz w:val="28"/>
          <w:szCs w:val="28"/>
        </w:rPr>
      </w:pPr>
      <w:r w:rsidRPr="00847ED6">
        <w:rPr>
          <w:rFonts w:ascii="Times New Roman" w:hAnsi="Times New Roman" w:cs="Times New Roman"/>
          <w:sz w:val="28"/>
          <w:szCs w:val="28"/>
        </w:rPr>
        <w:tab/>
        <w:t xml:space="preserve">Конкурентоспособность Тогучинского района во многом зависит от его инвестиционной привлекательности, которая, в свою очередь, определяется накопленным социально-экономическим потенциалом территории, своевременностью и эффективностью принимаемых управленческих решений по ее развитию, активной </w:t>
      </w:r>
      <w:proofErr w:type="spellStart"/>
      <w:r w:rsidRPr="00847ED6">
        <w:rPr>
          <w:rFonts w:ascii="Times New Roman" w:hAnsi="Times New Roman" w:cs="Times New Roman"/>
          <w:sz w:val="28"/>
          <w:szCs w:val="28"/>
        </w:rPr>
        <w:t>имиджевой</w:t>
      </w:r>
      <w:proofErr w:type="spellEnd"/>
      <w:r w:rsidRPr="00847ED6">
        <w:rPr>
          <w:rFonts w:ascii="Times New Roman" w:hAnsi="Times New Roman" w:cs="Times New Roman"/>
          <w:sz w:val="28"/>
          <w:szCs w:val="28"/>
        </w:rPr>
        <w:t xml:space="preserve"> политикой местных органов власти, направленной на повышение узнаваемости района среди потенциальных инвесторов.</w:t>
      </w:r>
    </w:p>
    <w:p w:rsidR="00847ED6" w:rsidRPr="00847ED6" w:rsidRDefault="00847ED6" w:rsidP="00847ED6">
      <w:pPr>
        <w:shd w:val="clear" w:color="auto" w:fill="FFFFFF"/>
        <w:spacing w:after="0" w:line="240" w:lineRule="auto"/>
        <w:jc w:val="both"/>
        <w:rPr>
          <w:rFonts w:ascii="Times New Roman" w:hAnsi="Times New Roman" w:cs="Times New Roman"/>
          <w:sz w:val="28"/>
          <w:szCs w:val="28"/>
        </w:rPr>
      </w:pPr>
      <w:r w:rsidRPr="00847ED6">
        <w:rPr>
          <w:rFonts w:ascii="Times New Roman" w:hAnsi="Times New Roman" w:cs="Times New Roman"/>
          <w:sz w:val="28"/>
          <w:szCs w:val="28"/>
        </w:rPr>
        <w:tab/>
        <w:t>Для Тогучинского района перспективы привлечения инвестиций связаны с основной специализацией: промышленное производство, сельскохозяйственное производство, рекреация и туризм. Увеличение малоэтажного строительства в долгосрочной перспективе приведет к развитию инфраструктуры обслуживания, торговли, социальной сферы.</w:t>
      </w:r>
    </w:p>
    <w:p w:rsidR="00847ED6" w:rsidRPr="00847ED6" w:rsidRDefault="00847ED6" w:rsidP="00847ED6">
      <w:pPr>
        <w:spacing w:after="0" w:line="240" w:lineRule="auto"/>
        <w:jc w:val="both"/>
        <w:rPr>
          <w:rFonts w:ascii="Times New Roman" w:hAnsi="Times New Roman" w:cs="Times New Roman"/>
          <w:sz w:val="28"/>
          <w:szCs w:val="28"/>
        </w:rPr>
      </w:pPr>
      <w:r w:rsidRPr="00847ED6">
        <w:rPr>
          <w:rFonts w:ascii="Times New Roman" w:hAnsi="Times New Roman" w:cs="Times New Roman"/>
          <w:sz w:val="28"/>
          <w:szCs w:val="28"/>
        </w:rPr>
        <w:tab/>
        <w:t>Основным источником инвестиций в производственную сферу в ближайшие годы станут частные инвестиции. Для их привлечения необходима развитая инфраструктура, человеческий капитал, улучшение нормативной базы, благоприятная экономическая конъюнктура и прочее.</w:t>
      </w:r>
    </w:p>
    <w:p w:rsidR="00847ED6" w:rsidRPr="00847ED6" w:rsidRDefault="00847ED6" w:rsidP="00847ED6">
      <w:pPr>
        <w:spacing w:after="0" w:line="240" w:lineRule="auto"/>
        <w:jc w:val="both"/>
        <w:rPr>
          <w:rFonts w:ascii="Times New Roman" w:hAnsi="Times New Roman" w:cs="Times New Roman"/>
          <w:sz w:val="28"/>
          <w:szCs w:val="28"/>
        </w:rPr>
      </w:pPr>
      <w:r w:rsidRPr="00847ED6">
        <w:rPr>
          <w:rFonts w:ascii="Times New Roman" w:hAnsi="Times New Roman" w:cs="Times New Roman"/>
          <w:b/>
          <w:i/>
          <w:iCs/>
          <w:sz w:val="28"/>
          <w:szCs w:val="28"/>
        </w:rPr>
        <w:tab/>
        <w:t>Целью</w:t>
      </w:r>
      <w:r w:rsidRPr="00847ED6">
        <w:rPr>
          <w:rFonts w:ascii="Times New Roman" w:hAnsi="Times New Roman" w:cs="Times New Roman"/>
          <w:b/>
          <w:sz w:val="28"/>
          <w:szCs w:val="28"/>
        </w:rPr>
        <w:t xml:space="preserve"> </w:t>
      </w:r>
      <w:r w:rsidRPr="00847ED6">
        <w:rPr>
          <w:rFonts w:ascii="Times New Roman" w:hAnsi="Times New Roman" w:cs="Times New Roman"/>
          <w:sz w:val="28"/>
          <w:szCs w:val="28"/>
        </w:rPr>
        <w:t>развития инвестиционной деятельности на территории района является повышения качества жизни и комфортной среды проживания путем привлечение инвестиций в экономику и социальную сферу Тогучинского района.</w:t>
      </w:r>
    </w:p>
    <w:p w:rsidR="00847ED6" w:rsidRPr="00847ED6" w:rsidRDefault="00847ED6" w:rsidP="00847ED6">
      <w:pPr>
        <w:spacing w:after="0" w:line="240" w:lineRule="auto"/>
        <w:jc w:val="both"/>
        <w:rPr>
          <w:rFonts w:ascii="Times New Roman" w:hAnsi="Times New Roman" w:cs="Times New Roman"/>
          <w:sz w:val="28"/>
          <w:szCs w:val="28"/>
        </w:rPr>
      </w:pPr>
      <w:r w:rsidRPr="00847ED6">
        <w:rPr>
          <w:rFonts w:ascii="Times New Roman" w:hAnsi="Times New Roman" w:cs="Times New Roman"/>
          <w:sz w:val="28"/>
          <w:szCs w:val="28"/>
        </w:rPr>
        <w:tab/>
        <w:t xml:space="preserve">В результате развития инвестиционной деятельности в </w:t>
      </w:r>
      <w:proofErr w:type="spellStart"/>
      <w:r w:rsidRPr="00847ED6">
        <w:rPr>
          <w:rFonts w:ascii="Times New Roman" w:hAnsi="Times New Roman" w:cs="Times New Roman"/>
          <w:sz w:val="28"/>
          <w:szCs w:val="28"/>
        </w:rPr>
        <w:t>Тогучинском</w:t>
      </w:r>
      <w:proofErr w:type="spellEnd"/>
      <w:r w:rsidRPr="00847ED6">
        <w:rPr>
          <w:rFonts w:ascii="Times New Roman" w:hAnsi="Times New Roman" w:cs="Times New Roman"/>
          <w:sz w:val="28"/>
          <w:szCs w:val="28"/>
        </w:rPr>
        <w:t xml:space="preserve"> районе </w:t>
      </w:r>
      <w:r w:rsidRPr="00847ED6">
        <w:rPr>
          <w:rFonts w:ascii="Times New Roman" w:hAnsi="Times New Roman" w:cs="Times New Roman"/>
          <w:b/>
          <w:sz w:val="28"/>
          <w:szCs w:val="28"/>
        </w:rPr>
        <w:t>произойдет:</w:t>
      </w:r>
    </w:p>
    <w:p w:rsidR="00847ED6" w:rsidRPr="00847ED6" w:rsidRDefault="00847ED6" w:rsidP="00847ED6">
      <w:pPr>
        <w:spacing w:after="0" w:line="240" w:lineRule="auto"/>
        <w:jc w:val="both"/>
        <w:rPr>
          <w:rFonts w:ascii="Times New Roman" w:hAnsi="Times New Roman" w:cs="Times New Roman"/>
          <w:sz w:val="28"/>
          <w:szCs w:val="28"/>
        </w:rPr>
      </w:pPr>
      <w:r w:rsidRPr="00847ED6">
        <w:rPr>
          <w:rFonts w:ascii="Times New Roman" w:hAnsi="Times New Roman" w:cs="Times New Roman"/>
          <w:sz w:val="28"/>
          <w:szCs w:val="28"/>
        </w:rPr>
        <w:tab/>
        <w:t>достижение социальных стандартов (увеличение заработной платы, создание новых рабочих мест и как следствие снижение безработных)</w:t>
      </w:r>
      <w:r w:rsidRPr="00847ED6">
        <w:rPr>
          <w:rFonts w:ascii="Times New Roman" w:hAnsi="Times New Roman" w:cs="Times New Roman"/>
          <w:b/>
          <w:i/>
          <w:color w:val="8496B0" w:themeColor="text2" w:themeTint="99"/>
          <w:sz w:val="28"/>
          <w:szCs w:val="28"/>
        </w:rPr>
        <w:t xml:space="preserve"> </w:t>
      </w:r>
      <w:r w:rsidRPr="00847ED6">
        <w:rPr>
          <w:rFonts w:ascii="Times New Roman" w:hAnsi="Times New Roman" w:cs="Times New Roman"/>
          <w:sz w:val="28"/>
          <w:szCs w:val="28"/>
        </w:rPr>
        <w:t>и повышение качества жизни населения.</w:t>
      </w:r>
    </w:p>
    <w:p w:rsidR="00847ED6" w:rsidRPr="00847ED6" w:rsidRDefault="00847ED6" w:rsidP="00847ED6">
      <w:pPr>
        <w:spacing w:after="0" w:line="240" w:lineRule="auto"/>
        <w:ind w:firstLine="57"/>
        <w:jc w:val="both"/>
        <w:rPr>
          <w:rFonts w:ascii="Times New Roman" w:hAnsi="Times New Roman" w:cs="Times New Roman"/>
          <w:sz w:val="28"/>
          <w:szCs w:val="28"/>
        </w:rPr>
      </w:pPr>
      <w:r w:rsidRPr="00847ED6">
        <w:rPr>
          <w:rFonts w:ascii="Times New Roman" w:hAnsi="Times New Roman" w:cs="Times New Roman"/>
          <w:b/>
          <w:sz w:val="28"/>
          <w:szCs w:val="28"/>
        </w:rPr>
        <w:tab/>
        <w:t xml:space="preserve">«Точками роста» </w:t>
      </w:r>
      <w:r w:rsidRPr="00847ED6">
        <w:rPr>
          <w:rFonts w:ascii="Times New Roman" w:hAnsi="Times New Roman" w:cs="Times New Roman"/>
          <w:sz w:val="28"/>
          <w:szCs w:val="28"/>
        </w:rPr>
        <w:t>в развитии инвестиционной деятельности на территории Тогучинского района будут:</w:t>
      </w:r>
    </w:p>
    <w:p w:rsidR="00847ED6" w:rsidRPr="00847ED6" w:rsidRDefault="00847ED6" w:rsidP="00847ED6">
      <w:pPr>
        <w:spacing w:after="0" w:line="240" w:lineRule="auto"/>
        <w:jc w:val="both"/>
        <w:rPr>
          <w:rFonts w:ascii="Times New Roman" w:hAnsi="Times New Roman" w:cs="Times New Roman"/>
          <w:sz w:val="28"/>
          <w:szCs w:val="28"/>
        </w:rPr>
      </w:pPr>
      <w:r w:rsidRPr="00847ED6">
        <w:rPr>
          <w:rFonts w:ascii="Times New Roman" w:hAnsi="Times New Roman" w:cs="Times New Roman"/>
          <w:i/>
          <w:sz w:val="28"/>
          <w:szCs w:val="28"/>
          <w:u w:val="single"/>
        </w:rPr>
        <w:t>в промышленности</w:t>
      </w:r>
      <w:r w:rsidRPr="00847ED6">
        <w:rPr>
          <w:rFonts w:ascii="Times New Roman" w:hAnsi="Times New Roman" w:cs="Times New Roman"/>
          <w:sz w:val="28"/>
          <w:szCs w:val="28"/>
          <w:u w:val="single"/>
        </w:rPr>
        <w:t>:</w:t>
      </w:r>
    </w:p>
    <w:p w:rsidR="00847ED6" w:rsidRPr="00847ED6" w:rsidRDefault="00847ED6" w:rsidP="00847ED6">
      <w:pPr>
        <w:spacing w:after="0" w:line="240" w:lineRule="auto"/>
        <w:jc w:val="both"/>
        <w:rPr>
          <w:rFonts w:ascii="Times New Roman" w:hAnsi="Times New Roman" w:cs="Times New Roman"/>
          <w:sz w:val="28"/>
          <w:szCs w:val="28"/>
        </w:rPr>
      </w:pPr>
      <w:r w:rsidRPr="00847ED6">
        <w:rPr>
          <w:rFonts w:ascii="Times New Roman" w:hAnsi="Times New Roman" w:cs="Times New Roman"/>
          <w:sz w:val="28"/>
          <w:szCs w:val="28"/>
        </w:rPr>
        <w:t>реализация инвестиционных проектов:</w:t>
      </w:r>
    </w:p>
    <w:p w:rsidR="00847ED6" w:rsidRPr="00847ED6" w:rsidRDefault="00847ED6" w:rsidP="00847ED6">
      <w:pPr>
        <w:spacing w:after="0" w:line="240" w:lineRule="auto"/>
        <w:ind w:firstLine="567"/>
        <w:jc w:val="both"/>
        <w:rPr>
          <w:rFonts w:ascii="Times New Roman" w:hAnsi="Times New Roman" w:cs="Times New Roman"/>
          <w:sz w:val="28"/>
          <w:szCs w:val="28"/>
        </w:rPr>
      </w:pPr>
      <w:r w:rsidRPr="00847ED6">
        <w:rPr>
          <w:rFonts w:ascii="Times New Roman" w:hAnsi="Times New Roman" w:cs="Times New Roman"/>
          <w:sz w:val="28"/>
          <w:szCs w:val="28"/>
        </w:rPr>
        <w:t xml:space="preserve">- строительство угледобывающего предприятия - разрез «Доронинский» АО «Строительная компания «Объединение инженеров – строителей» на территории </w:t>
      </w:r>
      <w:proofErr w:type="spellStart"/>
      <w:r w:rsidRPr="00847ED6">
        <w:rPr>
          <w:rFonts w:ascii="Times New Roman" w:hAnsi="Times New Roman" w:cs="Times New Roman"/>
          <w:sz w:val="28"/>
          <w:szCs w:val="28"/>
        </w:rPr>
        <w:t>Завьяловского</w:t>
      </w:r>
      <w:proofErr w:type="spellEnd"/>
      <w:r w:rsidRPr="00847ED6">
        <w:rPr>
          <w:rFonts w:ascii="Times New Roman" w:hAnsi="Times New Roman" w:cs="Times New Roman"/>
          <w:sz w:val="28"/>
          <w:szCs w:val="28"/>
        </w:rPr>
        <w:t xml:space="preserve"> сельского поселения;</w:t>
      </w:r>
    </w:p>
    <w:p w:rsidR="00847ED6" w:rsidRPr="00847ED6" w:rsidRDefault="00847ED6" w:rsidP="00847ED6">
      <w:pPr>
        <w:spacing w:after="0" w:line="240" w:lineRule="auto"/>
        <w:ind w:firstLine="567"/>
        <w:jc w:val="both"/>
        <w:rPr>
          <w:rFonts w:ascii="Times New Roman" w:hAnsi="Times New Roman" w:cs="Times New Roman"/>
          <w:sz w:val="28"/>
          <w:szCs w:val="28"/>
        </w:rPr>
      </w:pPr>
      <w:r w:rsidRPr="00847ED6">
        <w:rPr>
          <w:rFonts w:ascii="Times New Roman" w:hAnsi="Times New Roman" w:cs="Times New Roman"/>
          <w:sz w:val="28"/>
          <w:szCs w:val="28"/>
        </w:rPr>
        <w:t>- строительство обогатительной фабрики «Доронинская», АО «Строительная компания «Объединение инженеров - строителей»;</w:t>
      </w:r>
    </w:p>
    <w:p w:rsidR="00847ED6" w:rsidRPr="00847ED6" w:rsidRDefault="00847ED6" w:rsidP="00847ED6">
      <w:pPr>
        <w:spacing w:after="0" w:line="240" w:lineRule="auto"/>
        <w:ind w:firstLine="567"/>
        <w:jc w:val="both"/>
        <w:rPr>
          <w:rFonts w:ascii="Times New Roman" w:hAnsi="Times New Roman" w:cs="Times New Roman"/>
          <w:sz w:val="28"/>
          <w:szCs w:val="28"/>
        </w:rPr>
      </w:pPr>
      <w:r w:rsidRPr="00847ED6">
        <w:rPr>
          <w:rFonts w:ascii="Times New Roman" w:hAnsi="Times New Roman" w:cs="Times New Roman"/>
          <w:sz w:val="28"/>
          <w:szCs w:val="28"/>
        </w:rPr>
        <w:t>- строительство угольного разреза «</w:t>
      </w:r>
      <w:proofErr w:type="spellStart"/>
      <w:r w:rsidRPr="00847ED6">
        <w:rPr>
          <w:rFonts w:ascii="Times New Roman" w:hAnsi="Times New Roman" w:cs="Times New Roman"/>
          <w:sz w:val="28"/>
          <w:szCs w:val="28"/>
        </w:rPr>
        <w:t>Чертандинский</w:t>
      </w:r>
      <w:proofErr w:type="spellEnd"/>
      <w:r w:rsidRPr="00847ED6">
        <w:rPr>
          <w:rFonts w:ascii="Times New Roman" w:hAnsi="Times New Roman" w:cs="Times New Roman"/>
          <w:sz w:val="28"/>
          <w:szCs w:val="28"/>
        </w:rPr>
        <w:t>» ООО «Регион-Ойл» на территории Кировского сельского поселения;</w:t>
      </w:r>
    </w:p>
    <w:p w:rsidR="00847ED6" w:rsidRPr="00847ED6" w:rsidRDefault="00847ED6" w:rsidP="00847ED6">
      <w:pPr>
        <w:spacing w:after="0" w:line="240" w:lineRule="auto"/>
        <w:ind w:firstLine="567"/>
        <w:jc w:val="both"/>
        <w:rPr>
          <w:rFonts w:ascii="Times New Roman" w:hAnsi="Times New Roman" w:cs="Times New Roman"/>
          <w:sz w:val="28"/>
          <w:szCs w:val="28"/>
        </w:rPr>
      </w:pPr>
      <w:r w:rsidRPr="00847ED6">
        <w:rPr>
          <w:rFonts w:ascii="Times New Roman" w:hAnsi="Times New Roman" w:cs="Times New Roman"/>
          <w:sz w:val="28"/>
          <w:szCs w:val="28"/>
        </w:rPr>
        <w:lastRenderedPageBreak/>
        <w:t>- строительство карьера «</w:t>
      </w:r>
      <w:proofErr w:type="spellStart"/>
      <w:r w:rsidRPr="00847ED6">
        <w:rPr>
          <w:rFonts w:ascii="Times New Roman" w:hAnsi="Times New Roman" w:cs="Times New Roman"/>
          <w:sz w:val="28"/>
          <w:szCs w:val="28"/>
        </w:rPr>
        <w:t>Койбышеский</w:t>
      </w:r>
      <w:proofErr w:type="spellEnd"/>
      <w:r w:rsidRPr="00847ED6">
        <w:rPr>
          <w:rFonts w:ascii="Times New Roman" w:hAnsi="Times New Roman" w:cs="Times New Roman"/>
          <w:sz w:val="28"/>
          <w:szCs w:val="28"/>
        </w:rPr>
        <w:t>» по добыче строительного камня, ООО «Регион-Ойл»;</w:t>
      </w:r>
    </w:p>
    <w:p w:rsidR="00847ED6" w:rsidRPr="00847ED6" w:rsidRDefault="00847ED6" w:rsidP="00847ED6">
      <w:pPr>
        <w:spacing w:after="0" w:line="240" w:lineRule="auto"/>
        <w:ind w:firstLine="567"/>
        <w:jc w:val="both"/>
        <w:rPr>
          <w:rFonts w:ascii="Times New Roman" w:hAnsi="Times New Roman" w:cs="Times New Roman"/>
          <w:sz w:val="28"/>
          <w:szCs w:val="28"/>
        </w:rPr>
      </w:pPr>
      <w:r w:rsidRPr="00847ED6">
        <w:rPr>
          <w:rFonts w:ascii="Times New Roman" w:hAnsi="Times New Roman" w:cs="Times New Roman"/>
          <w:sz w:val="28"/>
          <w:szCs w:val="28"/>
        </w:rPr>
        <w:t>- строительство щебеночного карьера Управляющей компании «Промышленно-строительный концерн Сибирь»;</w:t>
      </w:r>
    </w:p>
    <w:p w:rsidR="00847ED6" w:rsidRPr="00847ED6" w:rsidRDefault="00847ED6" w:rsidP="00847ED6">
      <w:pPr>
        <w:spacing w:after="0" w:line="240" w:lineRule="auto"/>
        <w:ind w:firstLine="567"/>
        <w:jc w:val="both"/>
        <w:rPr>
          <w:rFonts w:ascii="Times New Roman" w:hAnsi="Times New Roman" w:cs="Times New Roman"/>
          <w:sz w:val="28"/>
          <w:szCs w:val="28"/>
        </w:rPr>
      </w:pPr>
      <w:r w:rsidRPr="00847ED6">
        <w:rPr>
          <w:rFonts w:ascii="Times New Roman" w:hAnsi="Times New Roman" w:cs="Times New Roman"/>
          <w:sz w:val="28"/>
          <w:szCs w:val="28"/>
        </w:rPr>
        <w:t>-  строительство завода по производству теплоизоляционного материала «</w:t>
      </w:r>
      <w:proofErr w:type="spellStart"/>
      <w:r w:rsidRPr="00847ED6">
        <w:rPr>
          <w:rFonts w:ascii="Times New Roman" w:hAnsi="Times New Roman" w:cs="Times New Roman"/>
          <w:sz w:val="28"/>
          <w:szCs w:val="28"/>
        </w:rPr>
        <w:t>Альдипор</w:t>
      </w:r>
      <w:proofErr w:type="spellEnd"/>
      <w:r w:rsidRPr="00847ED6">
        <w:rPr>
          <w:rFonts w:ascii="Times New Roman" w:hAnsi="Times New Roman" w:cs="Times New Roman"/>
          <w:sz w:val="28"/>
          <w:szCs w:val="28"/>
        </w:rPr>
        <w:t>», ООО «Минерал»;</w:t>
      </w:r>
    </w:p>
    <w:p w:rsidR="00847ED6" w:rsidRPr="00847ED6" w:rsidRDefault="00847ED6" w:rsidP="00847ED6">
      <w:pPr>
        <w:spacing w:after="0" w:line="240" w:lineRule="auto"/>
        <w:ind w:firstLine="567"/>
        <w:jc w:val="both"/>
        <w:rPr>
          <w:rFonts w:ascii="Times New Roman" w:hAnsi="Times New Roman" w:cs="Times New Roman"/>
          <w:sz w:val="28"/>
          <w:szCs w:val="28"/>
        </w:rPr>
      </w:pPr>
      <w:r w:rsidRPr="00847ED6">
        <w:rPr>
          <w:rFonts w:ascii="Times New Roman" w:hAnsi="Times New Roman" w:cs="Times New Roman"/>
          <w:sz w:val="28"/>
          <w:szCs w:val="28"/>
        </w:rPr>
        <w:t xml:space="preserve">- Строительство завода по производству теплоизоляционных изделий из базальтового волокна в </w:t>
      </w:r>
      <w:proofErr w:type="spellStart"/>
      <w:r w:rsidRPr="00847ED6">
        <w:rPr>
          <w:rFonts w:ascii="Times New Roman" w:hAnsi="Times New Roman" w:cs="Times New Roman"/>
          <w:sz w:val="28"/>
          <w:szCs w:val="28"/>
        </w:rPr>
        <w:t>р.п</w:t>
      </w:r>
      <w:proofErr w:type="spellEnd"/>
      <w:r w:rsidRPr="00847ED6">
        <w:rPr>
          <w:rFonts w:ascii="Times New Roman" w:hAnsi="Times New Roman" w:cs="Times New Roman"/>
          <w:sz w:val="28"/>
          <w:szCs w:val="28"/>
        </w:rPr>
        <w:t>. Горный, ООО «Горный базальт»;</w:t>
      </w:r>
    </w:p>
    <w:p w:rsidR="00847ED6" w:rsidRPr="00847ED6" w:rsidRDefault="00847ED6" w:rsidP="00847ED6">
      <w:pPr>
        <w:spacing w:after="0" w:line="240" w:lineRule="auto"/>
        <w:ind w:firstLine="567"/>
        <w:jc w:val="both"/>
        <w:rPr>
          <w:rFonts w:ascii="Times New Roman" w:hAnsi="Times New Roman" w:cs="Times New Roman"/>
          <w:sz w:val="28"/>
          <w:szCs w:val="28"/>
        </w:rPr>
      </w:pPr>
      <w:r w:rsidRPr="00847ED6">
        <w:rPr>
          <w:rFonts w:ascii="Times New Roman" w:hAnsi="Times New Roman" w:cs="Times New Roman"/>
          <w:sz w:val="28"/>
          <w:szCs w:val="28"/>
        </w:rPr>
        <w:t xml:space="preserve">- Строительство предприятия по производству волокна, костры, отбеленного котонина из технической конопли ООО «АГРОУ-Горный» в </w:t>
      </w:r>
      <w:proofErr w:type="spellStart"/>
      <w:r w:rsidRPr="00847ED6">
        <w:rPr>
          <w:rFonts w:ascii="Times New Roman" w:hAnsi="Times New Roman" w:cs="Times New Roman"/>
          <w:sz w:val="28"/>
          <w:szCs w:val="28"/>
        </w:rPr>
        <w:t>р.п</w:t>
      </w:r>
      <w:proofErr w:type="spellEnd"/>
      <w:r w:rsidRPr="00847ED6">
        <w:rPr>
          <w:rFonts w:ascii="Times New Roman" w:hAnsi="Times New Roman" w:cs="Times New Roman"/>
          <w:sz w:val="28"/>
          <w:szCs w:val="28"/>
        </w:rPr>
        <w:t>. Горный;</w:t>
      </w:r>
    </w:p>
    <w:p w:rsidR="00847ED6" w:rsidRPr="00847ED6" w:rsidRDefault="00847ED6" w:rsidP="00847ED6">
      <w:pPr>
        <w:spacing w:after="0" w:line="240" w:lineRule="auto"/>
        <w:ind w:firstLine="567"/>
        <w:jc w:val="both"/>
        <w:rPr>
          <w:rFonts w:ascii="Times New Roman" w:hAnsi="Times New Roman" w:cs="Times New Roman"/>
          <w:sz w:val="28"/>
          <w:szCs w:val="28"/>
        </w:rPr>
      </w:pPr>
      <w:r w:rsidRPr="00847ED6">
        <w:rPr>
          <w:rFonts w:ascii="Times New Roman" w:hAnsi="Times New Roman" w:cs="Times New Roman"/>
          <w:sz w:val="28"/>
          <w:szCs w:val="28"/>
        </w:rPr>
        <w:t xml:space="preserve">- Строительство и эксплуатация теплиц для выращивания тюльпанов на срез, овощей, пряной зелени и рассады однолетних цветов и овощных культур, ООО «Агрофирма «Новый путь» в </w:t>
      </w:r>
      <w:proofErr w:type="spellStart"/>
      <w:r w:rsidRPr="00847ED6">
        <w:rPr>
          <w:rFonts w:ascii="Times New Roman" w:hAnsi="Times New Roman" w:cs="Times New Roman"/>
          <w:sz w:val="28"/>
          <w:szCs w:val="28"/>
        </w:rPr>
        <w:t>р.п</w:t>
      </w:r>
      <w:proofErr w:type="spellEnd"/>
      <w:r w:rsidRPr="00847ED6">
        <w:rPr>
          <w:rFonts w:ascii="Times New Roman" w:hAnsi="Times New Roman" w:cs="Times New Roman"/>
          <w:sz w:val="28"/>
          <w:szCs w:val="28"/>
        </w:rPr>
        <w:t>. Горный;</w:t>
      </w:r>
    </w:p>
    <w:p w:rsidR="00847ED6" w:rsidRPr="00847ED6" w:rsidRDefault="00847ED6" w:rsidP="00847ED6">
      <w:pPr>
        <w:spacing w:after="0" w:line="240" w:lineRule="auto"/>
        <w:ind w:firstLine="567"/>
        <w:jc w:val="both"/>
        <w:rPr>
          <w:rFonts w:ascii="Times New Roman" w:hAnsi="Times New Roman" w:cs="Times New Roman"/>
          <w:sz w:val="28"/>
          <w:szCs w:val="28"/>
        </w:rPr>
      </w:pPr>
      <w:r w:rsidRPr="00847ED6">
        <w:rPr>
          <w:rFonts w:ascii="Times New Roman" w:hAnsi="Times New Roman" w:cs="Times New Roman"/>
          <w:sz w:val="28"/>
          <w:szCs w:val="28"/>
        </w:rPr>
        <w:t xml:space="preserve">- Строительство завода по изготовлению промышленного и не стандартного оборудования», ООО ЗПО «Фабер Технолоджи» в </w:t>
      </w:r>
      <w:proofErr w:type="spellStart"/>
      <w:r w:rsidRPr="00847ED6">
        <w:rPr>
          <w:rFonts w:ascii="Times New Roman" w:hAnsi="Times New Roman" w:cs="Times New Roman"/>
          <w:sz w:val="28"/>
          <w:szCs w:val="28"/>
        </w:rPr>
        <w:t>р.п</w:t>
      </w:r>
      <w:proofErr w:type="spellEnd"/>
      <w:r w:rsidRPr="00847ED6">
        <w:rPr>
          <w:rFonts w:ascii="Times New Roman" w:hAnsi="Times New Roman" w:cs="Times New Roman"/>
          <w:sz w:val="28"/>
          <w:szCs w:val="28"/>
        </w:rPr>
        <w:t>. Горный;</w:t>
      </w:r>
    </w:p>
    <w:p w:rsidR="00847ED6" w:rsidRPr="00847ED6" w:rsidRDefault="00847ED6" w:rsidP="00847ED6">
      <w:pPr>
        <w:spacing w:after="0" w:line="240" w:lineRule="auto"/>
        <w:ind w:firstLine="567"/>
        <w:jc w:val="both"/>
        <w:rPr>
          <w:rFonts w:ascii="Times New Roman" w:hAnsi="Times New Roman" w:cs="Times New Roman"/>
          <w:sz w:val="28"/>
          <w:szCs w:val="28"/>
        </w:rPr>
      </w:pPr>
      <w:r w:rsidRPr="00847ED6">
        <w:rPr>
          <w:rFonts w:ascii="Times New Roman" w:hAnsi="Times New Roman" w:cs="Times New Roman"/>
          <w:sz w:val="28"/>
          <w:szCs w:val="28"/>
        </w:rPr>
        <w:t xml:space="preserve">- Строительство производства ягодных морсов, ООО Натуральные продукты в </w:t>
      </w:r>
      <w:proofErr w:type="spellStart"/>
      <w:r w:rsidRPr="00847ED6">
        <w:rPr>
          <w:rFonts w:ascii="Times New Roman" w:hAnsi="Times New Roman" w:cs="Times New Roman"/>
          <w:sz w:val="28"/>
          <w:szCs w:val="28"/>
        </w:rPr>
        <w:t>р.п</w:t>
      </w:r>
      <w:proofErr w:type="spellEnd"/>
      <w:r w:rsidRPr="00847ED6">
        <w:rPr>
          <w:rFonts w:ascii="Times New Roman" w:hAnsi="Times New Roman" w:cs="Times New Roman"/>
          <w:sz w:val="28"/>
          <w:szCs w:val="28"/>
        </w:rPr>
        <w:t>. Горный.</w:t>
      </w:r>
    </w:p>
    <w:p w:rsidR="00847ED6" w:rsidRPr="00847ED6" w:rsidRDefault="00847ED6" w:rsidP="00847ED6">
      <w:pPr>
        <w:spacing w:after="0" w:line="240" w:lineRule="auto"/>
        <w:jc w:val="both"/>
        <w:rPr>
          <w:rFonts w:ascii="Times New Roman" w:hAnsi="Times New Roman" w:cs="Times New Roman"/>
          <w:i/>
          <w:sz w:val="28"/>
          <w:szCs w:val="28"/>
          <w:highlight w:val="white"/>
          <w:u w:val="single"/>
        </w:rPr>
      </w:pPr>
      <w:r w:rsidRPr="00847ED6">
        <w:rPr>
          <w:rFonts w:ascii="Times New Roman" w:hAnsi="Times New Roman" w:cs="Times New Roman"/>
          <w:i/>
          <w:sz w:val="28"/>
          <w:szCs w:val="28"/>
          <w:highlight w:val="white"/>
          <w:u w:val="single"/>
        </w:rPr>
        <w:t>в сельском хозяйстве:</w:t>
      </w:r>
    </w:p>
    <w:p w:rsidR="00847ED6" w:rsidRPr="00847ED6" w:rsidRDefault="00847ED6" w:rsidP="00847ED6">
      <w:pPr>
        <w:spacing w:after="0" w:line="240" w:lineRule="auto"/>
        <w:jc w:val="both"/>
        <w:rPr>
          <w:rFonts w:ascii="Times New Roman" w:hAnsi="Times New Roman" w:cs="Times New Roman"/>
          <w:sz w:val="28"/>
          <w:szCs w:val="28"/>
        </w:rPr>
      </w:pPr>
      <w:r w:rsidRPr="00847ED6">
        <w:rPr>
          <w:rFonts w:ascii="Times New Roman" w:hAnsi="Times New Roman" w:cs="Times New Roman"/>
          <w:i/>
          <w:sz w:val="28"/>
          <w:szCs w:val="28"/>
          <w:highlight w:val="white"/>
        </w:rPr>
        <w:tab/>
      </w:r>
      <w:r w:rsidRPr="00847ED6">
        <w:rPr>
          <w:rFonts w:ascii="Times New Roman" w:hAnsi="Times New Roman" w:cs="Times New Roman"/>
          <w:sz w:val="28"/>
          <w:szCs w:val="28"/>
          <w:highlight w:val="white"/>
        </w:rPr>
        <w:t xml:space="preserve">- </w:t>
      </w:r>
      <w:r w:rsidRPr="00847ED6">
        <w:rPr>
          <w:rFonts w:ascii="Times New Roman" w:hAnsi="Times New Roman" w:cs="Times New Roman"/>
          <w:sz w:val="28"/>
          <w:szCs w:val="28"/>
        </w:rPr>
        <w:t xml:space="preserve">строительство семейных животноводческих ферм (ИП </w:t>
      </w:r>
      <w:proofErr w:type="spellStart"/>
      <w:r w:rsidRPr="00847ED6">
        <w:rPr>
          <w:rFonts w:ascii="Times New Roman" w:hAnsi="Times New Roman" w:cs="Times New Roman"/>
          <w:sz w:val="28"/>
          <w:szCs w:val="28"/>
        </w:rPr>
        <w:t>Некрылов</w:t>
      </w:r>
      <w:proofErr w:type="spellEnd"/>
      <w:r w:rsidRPr="00847ED6">
        <w:rPr>
          <w:rFonts w:ascii="Times New Roman" w:hAnsi="Times New Roman" w:cs="Times New Roman"/>
          <w:sz w:val="28"/>
          <w:szCs w:val="28"/>
        </w:rPr>
        <w:t xml:space="preserve"> Д.А., </w:t>
      </w:r>
      <w:proofErr w:type="spellStart"/>
      <w:r w:rsidRPr="00847ED6">
        <w:rPr>
          <w:rFonts w:ascii="Times New Roman" w:hAnsi="Times New Roman" w:cs="Times New Roman"/>
          <w:sz w:val="28"/>
          <w:szCs w:val="28"/>
        </w:rPr>
        <w:t>Потапкина</w:t>
      </w:r>
      <w:proofErr w:type="spellEnd"/>
      <w:r w:rsidRPr="00847ED6">
        <w:rPr>
          <w:rFonts w:ascii="Times New Roman" w:hAnsi="Times New Roman" w:cs="Times New Roman"/>
          <w:sz w:val="28"/>
          <w:szCs w:val="28"/>
        </w:rPr>
        <w:t xml:space="preserve"> И.А., Есипенко В.Н., Пяткова Л.Н);</w:t>
      </w:r>
    </w:p>
    <w:p w:rsidR="00847ED6" w:rsidRPr="00847ED6" w:rsidRDefault="00847ED6" w:rsidP="00847ED6">
      <w:pPr>
        <w:spacing w:after="0" w:line="240" w:lineRule="auto"/>
        <w:jc w:val="both"/>
        <w:rPr>
          <w:rFonts w:ascii="Times New Roman" w:hAnsi="Times New Roman" w:cs="Times New Roman"/>
          <w:sz w:val="28"/>
          <w:szCs w:val="28"/>
        </w:rPr>
      </w:pPr>
      <w:r w:rsidRPr="00847ED6">
        <w:rPr>
          <w:rFonts w:ascii="Times New Roman" w:hAnsi="Times New Roman" w:cs="Times New Roman"/>
          <w:sz w:val="28"/>
          <w:szCs w:val="28"/>
        </w:rPr>
        <w:tab/>
        <w:t>- строительство животноводческого комплекса в колхозе им. 20 съезда КПСС;</w:t>
      </w:r>
    </w:p>
    <w:p w:rsidR="00847ED6" w:rsidRPr="00847ED6" w:rsidRDefault="00847ED6" w:rsidP="00847ED6">
      <w:pPr>
        <w:spacing w:after="0" w:line="240" w:lineRule="auto"/>
        <w:jc w:val="both"/>
        <w:rPr>
          <w:rFonts w:ascii="Times New Roman" w:hAnsi="Times New Roman" w:cs="Times New Roman"/>
          <w:sz w:val="28"/>
          <w:szCs w:val="28"/>
        </w:rPr>
      </w:pPr>
      <w:r w:rsidRPr="00847ED6">
        <w:rPr>
          <w:rFonts w:ascii="Times New Roman" w:hAnsi="Times New Roman" w:cs="Times New Roman"/>
          <w:sz w:val="28"/>
          <w:szCs w:val="28"/>
        </w:rPr>
        <w:tab/>
        <w:t>- реконструкция дойных помещений ЗАО «Политотдельское»,</w:t>
      </w:r>
    </w:p>
    <w:p w:rsidR="00847ED6" w:rsidRPr="00847ED6" w:rsidRDefault="00847ED6" w:rsidP="00847ED6">
      <w:pPr>
        <w:spacing w:after="0" w:line="240" w:lineRule="auto"/>
        <w:ind w:firstLine="567"/>
        <w:jc w:val="both"/>
        <w:rPr>
          <w:rFonts w:ascii="Times New Roman" w:hAnsi="Times New Roman" w:cs="Times New Roman"/>
          <w:sz w:val="28"/>
          <w:szCs w:val="28"/>
        </w:rPr>
      </w:pPr>
      <w:r w:rsidRPr="00847ED6">
        <w:rPr>
          <w:rFonts w:ascii="Times New Roman" w:hAnsi="Times New Roman" w:cs="Times New Roman"/>
          <w:sz w:val="28"/>
          <w:szCs w:val="28"/>
        </w:rPr>
        <w:t xml:space="preserve">- строительство сушильного </w:t>
      </w:r>
      <w:proofErr w:type="spellStart"/>
      <w:r w:rsidRPr="00847ED6">
        <w:rPr>
          <w:rFonts w:ascii="Times New Roman" w:hAnsi="Times New Roman" w:cs="Times New Roman"/>
          <w:sz w:val="28"/>
          <w:szCs w:val="28"/>
        </w:rPr>
        <w:t>зернокомплекса</w:t>
      </w:r>
      <w:proofErr w:type="spellEnd"/>
      <w:r w:rsidRPr="00847ED6">
        <w:rPr>
          <w:rFonts w:ascii="Times New Roman" w:hAnsi="Times New Roman" w:cs="Times New Roman"/>
          <w:sz w:val="28"/>
          <w:szCs w:val="28"/>
        </w:rPr>
        <w:t xml:space="preserve"> в ЗАО «Политотдельское», ООО «Тогучинский </w:t>
      </w:r>
      <w:proofErr w:type="spellStart"/>
      <w:r w:rsidRPr="00847ED6">
        <w:rPr>
          <w:rFonts w:ascii="Times New Roman" w:hAnsi="Times New Roman" w:cs="Times New Roman"/>
          <w:sz w:val="28"/>
          <w:szCs w:val="28"/>
        </w:rPr>
        <w:t>Свинокомплекс</w:t>
      </w:r>
      <w:proofErr w:type="spellEnd"/>
      <w:r w:rsidRPr="00847ED6">
        <w:rPr>
          <w:rFonts w:ascii="Times New Roman" w:hAnsi="Times New Roman" w:cs="Times New Roman"/>
          <w:sz w:val="28"/>
          <w:szCs w:val="28"/>
        </w:rPr>
        <w:t xml:space="preserve">», ИП глава КФХ </w:t>
      </w:r>
      <w:proofErr w:type="spellStart"/>
      <w:r w:rsidRPr="00847ED6">
        <w:rPr>
          <w:rFonts w:ascii="Times New Roman" w:hAnsi="Times New Roman" w:cs="Times New Roman"/>
          <w:sz w:val="28"/>
          <w:szCs w:val="28"/>
        </w:rPr>
        <w:t>Ерошков</w:t>
      </w:r>
      <w:proofErr w:type="spellEnd"/>
      <w:r w:rsidRPr="00847ED6">
        <w:rPr>
          <w:rFonts w:ascii="Times New Roman" w:hAnsi="Times New Roman" w:cs="Times New Roman"/>
          <w:sz w:val="28"/>
          <w:szCs w:val="28"/>
        </w:rPr>
        <w:t xml:space="preserve"> Д.В., колхоз имени ХХ съезда КПСС, ИП глава КФХ Захаров А.В., ООО «</w:t>
      </w:r>
      <w:proofErr w:type="spellStart"/>
      <w:r w:rsidRPr="00847ED6">
        <w:rPr>
          <w:rFonts w:ascii="Times New Roman" w:hAnsi="Times New Roman" w:cs="Times New Roman"/>
          <w:sz w:val="28"/>
          <w:szCs w:val="28"/>
        </w:rPr>
        <w:t>Кудрино</w:t>
      </w:r>
      <w:proofErr w:type="spellEnd"/>
      <w:r w:rsidRPr="00847ED6">
        <w:rPr>
          <w:rFonts w:ascii="Times New Roman" w:hAnsi="Times New Roman" w:cs="Times New Roman"/>
          <w:sz w:val="28"/>
          <w:szCs w:val="28"/>
        </w:rPr>
        <w:t>»,</w:t>
      </w:r>
    </w:p>
    <w:p w:rsidR="00847ED6" w:rsidRPr="00847ED6" w:rsidRDefault="00847ED6" w:rsidP="00847ED6">
      <w:pPr>
        <w:spacing w:after="0" w:line="240" w:lineRule="auto"/>
        <w:jc w:val="both"/>
        <w:rPr>
          <w:rFonts w:ascii="Times New Roman" w:hAnsi="Times New Roman" w:cs="Times New Roman"/>
          <w:i/>
          <w:sz w:val="28"/>
          <w:szCs w:val="28"/>
          <w:u w:val="single"/>
        </w:rPr>
      </w:pPr>
      <w:r w:rsidRPr="00847ED6">
        <w:rPr>
          <w:rFonts w:ascii="Times New Roman" w:hAnsi="Times New Roman" w:cs="Times New Roman"/>
          <w:sz w:val="28"/>
          <w:szCs w:val="28"/>
        </w:rPr>
        <w:tab/>
      </w:r>
      <w:r w:rsidRPr="00847ED6">
        <w:rPr>
          <w:rFonts w:ascii="Times New Roman" w:hAnsi="Times New Roman" w:cs="Times New Roman"/>
          <w:i/>
          <w:sz w:val="28"/>
          <w:szCs w:val="28"/>
          <w:u w:val="single"/>
        </w:rPr>
        <w:t>в образовании:</w:t>
      </w:r>
    </w:p>
    <w:p w:rsidR="00847ED6" w:rsidRPr="00847ED6" w:rsidRDefault="00847ED6" w:rsidP="00847ED6">
      <w:pPr>
        <w:spacing w:after="0" w:line="240" w:lineRule="auto"/>
        <w:ind w:firstLine="510"/>
        <w:jc w:val="both"/>
        <w:rPr>
          <w:rFonts w:ascii="Times New Roman" w:hAnsi="Times New Roman" w:cs="Times New Roman"/>
          <w:sz w:val="28"/>
          <w:szCs w:val="28"/>
        </w:rPr>
      </w:pPr>
      <w:r w:rsidRPr="00847ED6">
        <w:rPr>
          <w:rFonts w:ascii="Times New Roman" w:hAnsi="Times New Roman" w:cs="Times New Roman"/>
          <w:sz w:val="28"/>
          <w:szCs w:val="28"/>
        </w:rPr>
        <w:t>- строительство детского сада на 230 мест в г. Тогучине;</w:t>
      </w:r>
    </w:p>
    <w:p w:rsidR="00847ED6" w:rsidRPr="00847ED6" w:rsidRDefault="00847ED6" w:rsidP="00847ED6">
      <w:pPr>
        <w:spacing w:after="0" w:line="240" w:lineRule="auto"/>
        <w:ind w:firstLine="510"/>
        <w:jc w:val="both"/>
        <w:rPr>
          <w:rFonts w:ascii="Times New Roman" w:hAnsi="Times New Roman" w:cs="Times New Roman"/>
          <w:sz w:val="28"/>
          <w:szCs w:val="28"/>
        </w:rPr>
      </w:pPr>
      <w:r w:rsidRPr="00847ED6">
        <w:rPr>
          <w:rFonts w:ascii="Times New Roman" w:hAnsi="Times New Roman" w:cs="Times New Roman"/>
          <w:sz w:val="28"/>
          <w:szCs w:val="28"/>
        </w:rPr>
        <w:t>- строительство школы на 220 мест в с. Репьево Тогучинского района;</w:t>
      </w:r>
    </w:p>
    <w:p w:rsidR="00847ED6" w:rsidRPr="00847ED6" w:rsidRDefault="00847ED6" w:rsidP="00847ED6">
      <w:pPr>
        <w:spacing w:after="0" w:line="240" w:lineRule="auto"/>
        <w:ind w:firstLine="510"/>
        <w:jc w:val="both"/>
        <w:rPr>
          <w:rFonts w:ascii="Times New Roman" w:hAnsi="Times New Roman" w:cs="Times New Roman"/>
          <w:sz w:val="28"/>
          <w:szCs w:val="28"/>
        </w:rPr>
      </w:pPr>
      <w:r w:rsidRPr="00847ED6">
        <w:rPr>
          <w:rFonts w:ascii="Times New Roman" w:hAnsi="Times New Roman" w:cs="Times New Roman"/>
          <w:sz w:val="28"/>
          <w:szCs w:val="28"/>
        </w:rPr>
        <w:t xml:space="preserve">- строительство школы на 1000 мест в г. Тогучине; </w:t>
      </w:r>
    </w:p>
    <w:p w:rsidR="00847ED6" w:rsidRPr="00847ED6" w:rsidRDefault="00847ED6" w:rsidP="00847ED6">
      <w:pPr>
        <w:spacing w:after="0" w:line="240" w:lineRule="auto"/>
        <w:jc w:val="both"/>
        <w:rPr>
          <w:rFonts w:ascii="Times New Roman" w:hAnsi="Times New Roman" w:cs="Times New Roman"/>
          <w:i/>
          <w:sz w:val="28"/>
          <w:szCs w:val="28"/>
          <w:u w:val="single"/>
        </w:rPr>
      </w:pPr>
      <w:r w:rsidRPr="00847ED6">
        <w:rPr>
          <w:rFonts w:ascii="Times New Roman" w:hAnsi="Times New Roman" w:cs="Times New Roman"/>
          <w:i/>
          <w:sz w:val="28"/>
          <w:szCs w:val="28"/>
          <w:u w:val="single"/>
        </w:rPr>
        <w:t>в здравоохранении:</w:t>
      </w:r>
    </w:p>
    <w:p w:rsidR="00847ED6" w:rsidRPr="00847ED6" w:rsidRDefault="00847ED6" w:rsidP="00847ED6">
      <w:pPr>
        <w:spacing w:after="0" w:line="240" w:lineRule="auto"/>
        <w:ind w:firstLine="510"/>
        <w:jc w:val="both"/>
        <w:rPr>
          <w:rFonts w:ascii="Times New Roman" w:hAnsi="Times New Roman" w:cs="Times New Roman"/>
          <w:sz w:val="28"/>
          <w:szCs w:val="28"/>
        </w:rPr>
      </w:pPr>
      <w:r w:rsidRPr="00847ED6">
        <w:rPr>
          <w:rFonts w:ascii="Times New Roman" w:hAnsi="Times New Roman" w:cs="Times New Roman"/>
          <w:sz w:val="28"/>
          <w:szCs w:val="28"/>
        </w:rPr>
        <w:t>- строительство стационара противотуберкулёзного диспансера в г. Тогучине;</w:t>
      </w:r>
    </w:p>
    <w:p w:rsidR="00847ED6" w:rsidRPr="00847ED6" w:rsidRDefault="00847ED6" w:rsidP="00847ED6">
      <w:pPr>
        <w:spacing w:after="0" w:line="240" w:lineRule="auto"/>
        <w:ind w:firstLine="510"/>
        <w:jc w:val="both"/>
        <w:rPr>
          <w:rFonts w:ascii="Times New Roman" w:hAnsi="Times New Roman" w:cs="Times New Roman"/>
          <w:sz w:val="28"/>
          <w:szCs w:val="28"/>
        </w:rPr>
      </w:pPr>
      <w:r w:rsidRPr="00847ED6">
        <w:rPr>
          <w:rFonts w:ascii="Times New Roman" w:hAnsi="Times New Roman" w:cs="Times New Roman"/>
          <w:sz w:val="28"/>
          <w:szCs w:val="28"/>
        </w:rPr>
        <w:t xml:space="preserve">- строительство </w:t>
      </w:r>
      <w:r w:rsidRPr="00847ED6">
        <w:rPr>
          <w:rFonts w:ascii="Times New Roman" w:hAnsi="Times New Roman" w:cs="Times New Roman"/>
          <w:color w:val="000000"/>
          <w:sz w:val="28"/>
          <w:szCs w:val="28"/>
        </w:rPr>
        <w:t>современного лечебно-диагностического корпуса ГБУЗ «</w:t>
      </w:r>
      <w:proofErr w:type="spellStart"/>
      <w:r w:rsidRPr="00847ED6">
        <w:rPr>
          <w:rFonts w:ascii="Times New Roman" w:hAnsi="Times New Roman" w:cs="Times New Roman"/>
          <w:color w:val="000000"/>
          <w:sz w:val="28"/>
          <w:szCs w:val="28"/>
        </w:rPr>
        <w:t>Тогучинская</w:t>
      </w:r>
      <w:proofErr w:type="spellEnd"/>
      <w:r w:rsidRPr="00847ED6">
        <w:rPr>
          <w:rFonts w:ascii="Times New Roman" w:hAnsi="Times New Roman" w:cs="Times New Roman"/>
          <w:color w:val="000000"/>
          <w:sz w:val="28"/>
          <w:szCs w:val="28"/>
        </w:rPr>
        <w:t xml:space="preserve"> ЦРБ»;</w:t>
      </w:r>
    </w:p>
    <w:p w:rsidR="00847ED6" w:rsidRPr="00847ED6" w:rsidRDefault="00847ED6" w:rsidP="00847ED6">
      <w:pPr>
        <w:spacing w:after="0" w:line="240" w:lineRule="auto"/>
        <w:jc w:val="both"/>
        <w:rPr>
          <w:rFonts w:ascii="Times New Roman" w:hAnsi="Times New Roman" w:cs="Times New Roman"/>
          <w:i/>
          <w:sz w:val="28"/>
          <w:szCs w:val="28"/>
          <w:u w:val="single"/>
        </w:rPr>
      </w:pPr>
      <w:r w:rsidRPr="00847ED6">
        <w:rPr>
          <w:rFonts w:ascii="Times New Roman" w:hAnsi="Times New Roman" w:cs="Times New Roman"/>
          <w:i/>
          <w:sz w:val="28"/>
          <w:szCs w:val="28"/>
          <w:u w:val="single"/>
        </w:rPr>
        <w:t>в культуре и спорте:</w:t>
      </w:r>
    </w:p>
    <w:p w:rsidR="00847ED6" w:rsidRPr="00847ED6" w:rsidRDefault="00847ED6" w:rsidP="00847ED6">
      <w:pPr>
        <w:spacing w:after="0" w:line="240" w:lineRule="auto"/>
        <w:ind w:firstLine="510"/>
        <w:jc w:val="both"/>
        <w:rPr>
          <w:rFonts w:ascii="Times New Roman" w:hAnsi="Times New Roman" w:cs="Times New Roman"/>
          <w:sz w:val="28"/>
          <w:szCs w:val="28"/>
        </w:rPr>
      </w:pPr>
      <w:r w:rsidRPr="00847ED6">
        <w:rPr>
          <w:rFonts w:ascii="Times New Roman" w:hAnsi="Times New Roman" w:cs="Times New Roman"/>
          <w:sz w:val="28"/>
          <w:szCs w:val="28"/>
        </w:rPr>
        <w:t>- строительство спортивного комплекса в г. Тогучине;</w:t>
      </w:r>
    </w:p>
    <w:p w:rsidR="00847ED6" w:rsidRPr="00847ED6" w:rsidRDefault="00847ED6" w:rsidP="00847ED6">
      <w:pPr>
        <w:spacing w:after="0" w:line="240" w:lineRule="auto"/>
        <w:ind w:firstLine="510"/>
        <w:jc w:val="both"/>
        <w:rPr>
          <w:rFonts w:ascii="Times New Roman" w:hAnsi="Times New Roman" w:cs="Times New Roman"/>
          <w:sz w:val="28"/>
          <w:szCs w:val="28"/>
        </w:rPr>
      </w:pPr>
      <w:r w:rsidRPr="00847ED6">
        <w:rPr>
          <w:rFonts w:ascii="Times New Roman" w:hAnsi="Times New Roman" w:cs="Times New Roman"/>
          <w:sz w:val="28"/>
          <w:szCs w:val="28"/>
        </w:rPr>
        <w:t xml:space="preserve">- строительство многофункциональных спортивных площадок в с </w:t>
      </w:r>
      <w:proofErr w:type="spellStart"/>
      <w:r w:rsidRPr="00847ED6">
        <w:rPr>
          <w:rFonts w:ascii="Times New Roman" w:hAnsi="Times New Roman" w:cs="Times New Roman"/>
          <w:sz w:val="28"/>
          <w:szCs w:val="28"/>
        </w:rPr>
        <w:t>Усть</w:t>
      </w:r>
      <w:proofErr w:type="spellEnd"/>
      <w:r w:rsidRPr="00847ED6">
        <w:rPr>
          <w:rFonts w:ascii="Times New Roman" w:hAnsi="Times New Roman" w:cs="Times New Roman"/>
          <w:sz w:val="28"/>
          <w:szCs w:val="28"/>
        </w:rPr>
        <w:t xml:space="preserve"> – Каменка, с. Завьялово, п. Мирный, с. </w:t>
      </w:r>
      <w:proofErr w:type="spellStart"/>
      <w:r w:rsidRPr="00847ED6">
        <w:rPr>
          <w:rFonts w:ascii="Times New Roman" w:hAnsi="Times New Roman" w:cs="Times New Roman"/>
          <w:sz w:val="28"/>
          <w:szCs w:val="28"/>
        </w:rPr>
        <w:t>Березиково</w:t>
      </w:r>
      <w:proofErr w:type="spellEnd"/>
      <w:r w:rsidRPr="00847ED6">
        <w:rPr>
          <w:rFonts w:ascii="Times New Roman" w:hAnsi="Times New Roman" w:cs="Times New Roman"/>
          <w:sz w:val="28"/>
          <w:szCs w:val="28"/>
        </w:rPr>
        <w:t>;</w:t>
      </w:r>
    </w:p>
    <w:p w:rsidR="00847ED6" w:rsidRPr="00847ED6" w:rsidRDefault="00847ED6" w:rsidP="00847ED6">
      <w:pPr>
        <w:spacing w:after="0" w:line="240" w:lineRule="auto"/>
        <w:ind w:firstLine="567"/>
        <w:rPr>
          <w:rFonts w:ascii="Times New Roman" w:hAnsi="Times New Roman" w:cs="Times New Roman"/>
          <w:sz w:val="28"/>
          <w:szCs w:val="28"/>
        </w:rPr>
      </w:pPr>
      <w:r w:rsidRPr="00847ED6">
        <w:rPr>
          <w:rFonts w:ascii="Times New Roman" w:hAnsi="Times New Roman" w:cs="Times New Roman"/>
          <w:sz w:val="28"/>
          <w:szCs w:val="28"/>
        </w:rPr>
        <w:t xml:space="preserve">- строительство </w:t>
      </w:r>
      <w:proofErr w:type="spellStart"/>
      <w:r w:rsidRPr="00847ED6">
        <w:rPr>
          <w:rFonts w:ascii="Times New Roman" w:hAnsi="Times New Roman" w:cs="Times New Roman"/>
          <w:sz w:val="28"/>
          <w:szCs w:val="28"/>
        </w:rPr>
        <w:t>лыжероллерной</w:t>
      </w:r>
      <w:proofErr w:type="spellEnd"/>
      <w:r w:rsidRPr="00847ED6">
        <w:rPr>
          <w:rFonts w:ascii="Times New Roman" w:hAnsi="Times New Roman" w:cs="Times New Roman"/>
          <w:sz w:val="28"/>
          <w:szCs w:val="28"/>
        </w:rPr>
        <w:t xml:space="preserve"> трассы в п. </w:t>
      </w:r>
      <w:proofErr w:type="spellStart"/>
      <w:r w:rsidRPr="00847ED6">
        <w:rPr>
          <w:rFonts w:ascii="Times New Roman" w:hAnsi="Times New Roman" w:cs="Times New Roman"/>
          <w:sz w:val="28"/>
          <w:szCs w:val="28"/>
        </w:rPr>
        <w:t>Нечаевский</w:t>
      </w:r>
      <w:proofErr w:type="spellEnd"/>
      <w:r w:rsidRPr="00847ED6">
        <w:rPr>
          <w:rFonts w:ascii="Times New Roman" w:hAnsi="Times New Roman" w:cs="Times New Roman"/>
          <w:sz w:val="28"/>
          <w:szCs w:val="28"/>
        </w:rPr>
        <w:t>,</w:t>
      </w:r>
    </w:p>
    <w:p w:rsidR="00847ED6" w:rsidRPr="00847ED6" w:rsidRDefault="00847ED6" w:rsidP="00847ED6">
      <w:pPr>
        <w:spacing w:after="0" w:line="240" w:lineRule="auto"/>
        <w:jc w:val="both"/>
        <w:rPr>
          <w:rFonts w:ascii="Times New Roman" w:hAnsi="Times New Roman" w:cs="Times New Roman"/>
          <w:sz w:val="28"/>
          <w:szCs w:val="28"/>
        </w:rPr>
      </w:pPr>
      <w:r w:rsidRPr="00847ED6">
        <w:rPr>
          <w:rFonts w:ascii="Times New Roman" w:hAnsi="Times New Roman" w:cs="Times New Roman"/>
          <w:sz w:val="28"/>
          <w:szCs w:val="28"/>
        </w:rPr>
        <w:tab/>
        <w:t>- строительство плоскостных спортивных сооружений, площадок, хоккейных коробок в населенных пунктах района,</w:t>
      </w:r>
    </w:p>
    <w:p w:rsidR="00847ED6" w:rsidRPr="00847ED6" w:rsidRDefault="00847ED6" w:rsidP="00847ED6">
      <w:pPr>
        <w:spacing w:after="0" w:line="240" w:lineRule="auto"/>
        <w:jc w:val="both"/>
        <w:rPr>
          <w:rFonts w:ascii="Times New Roman" w:hAnsi="Times New Roman" w:cs="Times New Roman"/>
          <w:i/>
          <w:sz w:val="28"/>
          <w:szCs w:val="28"/>
          <w:u w:val="single"/>
        </w:rPr>
      </w:pPr>
      <w:r w:rsidRPr="00847ED6">
        <w:rPr>
          <w:rFonts w:ascii="Times New Roman" w:hAnsi="Times New Roman" w:cs="Times New Roman"/>
          <w:i/>
          <w:sz w:val="28"/>
          <w:szCs w:val="28"/>
          <w:highlight w:val="white"/>
          <w:u w:val="single"/>
        </w:rPr>
        <w:t>в ЖКХ:</w:t>
      </w:r>
    </w:p>
    <w:p w:rsidR="00847ED6" w:rsidRPr="00847ED6" w:rsidRDefault="00847ED6" w:rsidP="00847ED6">
      <w:pPr>
        <w:spacing w:after="0" w:line="240" w:lineRule="auto"/>
        <w:ind w:firstLine="510"/>
        <w:jc w:val="both"/>
        <w:rPr>
          <w:rFonts w:ascii="Times New Roman" w:hAnsi="Times New Roman" w:cs="Times New Roman"/>
          <w:sz w:val="28"/>
          <w:szCs w:val="28"/>
        </w:rPr>
      </w:pPr>
      <w:r w:rsidRPr="00847ED6">
        <w:rPr>
          <w:rFonts w:ascii="Times New Roman" w:hAnsi="Times New Roman" w:cs="Times New Roman"/>
          <w:sz w:val="28"/>
          <w:szCs w:val="28"/>
          <w:highlight w:val="white"/>
        </w:rPr>
        <w:t>- строительство полигона твердых коммунальных отходов с мусоросортировочной линией;</w:t>
      </w:r>
    </w:p>
    <w:p w:rsidR="00847ED6" w:rsidRPr="00847ED6" w:rsidRDefault="00847ED6" w:rsidP="00847ED6">
      <w:pPr>
        <w:spacing w:after="0" w:line="240" w:lineRule="auto"/>
        <w:jc w:val="both"/>
        <w:rPr>
          <w:rFonts w:ascii="Times New Roman" w:hAnsi="Times New Roman" w:cs="Times New Roman"/>
          <w:sz w:val="28"/>
          <w:szCs w:val="28"/>
        </w:rPr>
      </w:pPr>
      <w:r w:rsidRPr="00847ED6">
        <w:rPr>
          <w:rFonts w:ascii="Times New Roman" w:hAnsi="Times New Roman" w:cs="Times New Roman"/>
          <w:i/>
          <w:sz w:val="28"/>
          <w:szCs w:val="28"/>
          <w:u w:val="single"/>
        </w:rPr>
        <w:t>в жилищном строительстве:</w:t>
      </w:r>
    </w:p>
    <w:p w:rsidR="00847ED6" w:rsidRPr="00847ED6" w:rsidRDefault="00847ED6" w:rsidP="00847ED6">
      <w:pPr>
        <w:spacing w:after="0" w:line="240" w:lineRule="auto"/>
        <w:ind w:firstLine="510"/>
        <w:jc w:val="both"/>
        <w:rPr>
          <w:rFonts w:ascii="Times New Roman" w:hAnsi="Times New Roman" w:cs="Times New Roman"/>
          <w:sz w:val="28"/>
          <w:szCs w:val="28"/>
        </w:rPr>
      </w:pPr>
      <w:r w:rsidRPr="00847ED6">
        <w:rPr>
          <w:rFonts w:ascii="Times New Roman" w:hAnsi="Times New Roman" w:cs="Times New Roman"/>
          <w:sz w:val="28"/>
          <w:szCs w:val="28"/>
        </w:rPr>
        <w:lastRenderedPageBreak/>
        <w:t xml:space="preserve">- строительство многоквартирных жилых домов в г. Тогучине, </w:t>
      </w:r>
      <w:proofErr w:type="spellStart"/>
      <w:r w:rsidRPr="00847ED6">
        <w:rPr>
          <w:rFonts w:ascii="Times New Roman" w:hAnsi="Times New Roman" w:cs="Times New Roman"/>
          <w:sz w:val="28"/>
          <w:szCs w:val="28"/>
        </w:rPr>
        <w:t>р.п</w:t>
      </w:r>
      <w:proofErr w:type="spellEnd"/>
      <w:r w:rsidRPr="00847ED6">
        <w:rPr>
          <w:rFonts w:ascii="Times New Roman" w:hAnsi="Times New Roman" w:cs="Times New Roman"/>
          <w:sz w:val="28"/>
          <w:szCs w:val="28"/>
        </w:rPr>
        <w:t>. Горный;</w:t>
      </w:r>
    </w:p>
    <w:p w:rsidR="00847ED6" w:rsidRPr="00847ED6" w:rsidRDefault="00847ED6" w:rsidP="00847ED6">
      <w:pPr>
        <w:spacing w:after="0" w:line="240" w:lineRule="auto"/>
        <w:ind w:firstLine="510"/>
        <w:jc w:val="both"/>
        <w:rPr>
          <w:rFonts w:ascii="Times New Roman" w:hAnsi="Times New Roman" w:cs="Times New Roman"/>
          <w:sz w:val="28"/>
          <w:szCs w:val="28"/>
        </w:rPr>
      </w:pPr>
      <w:r w:rsidRPr="00847ED6">
        <w:rPr>
          <w:rFonts w:ascii="Times New Roman" w:hAnsi="Times New Roman" w:cs="Times New Roman"/>
          <w:sz w:val="28"/>
          <w:szCs w:val="28"/>
        </w:rPr>
        <w:t>- строительство малоэтажного индивидуального жилья в населенных пунктах Тогучинского района;</w:t>
      </w:r>
    </w:p>
    <w:p w:rsidR="00847ED6" w:rsidRPr="00847ED6" w:rsidRDefault="00847ED6" w:rsidP="00847ED6">
      <w:pPr>
        <w:spacing w:after="0" w:line="240" w:lineRule="auto"/>
        <w:jc w:val="both"/>
        <w:rPr>
          <w:rFonts w:ascii="Times New Roman" w:hAnsi="Times New Roman" w:cs="Times New Roman"/>
          <w:i/>
          <w:sz w:val="28"/>
          <w:szCs w:val="28"/>
          <w:u w:val="single"/>
        </w:rPr>
      </w:pPr>
      <w:r w:rsidRPr="00847ED6">
        <w:rPr>
          <w:rFonts w:ascii="Times New Roman" w:hAnsi="Times New Roman" w:cs="Times New Roman"/>
          <w:i/>
          <w:sz w:val="28"/>
          <w:szCs w:val="28"/>
          <w:u w:val="single"/>
        </w:rPr>
        <w:t>в развитии туризма:</w:t>
      </w:r>
    </w:p>
    <w:p w:rsidR="00847ED6" w:rsidRPr="00847ED6" w:rsidRDefault="00847ED6" w:rsidP="00847ED6">
      <w:pPr>
        <w:widowControl w:val="0"/>
        <w:tabs>
          <w:tab w:val="left" w:pos="0"/>
        </w:tabs>
        <w:autoSpaceDE w:val="0"/>
        <w:autoSpaceDN w:val="0"/>
        <w:spacing w:after="0" w:line="240" w:lineRule="auto"/>
        <w:jc w:val="both"/>
        <w:rPr>
          <w:rFonts w:ascii="Times New Roman" w:hAnsi="Times New Roman" w:cs="Times New Roman"/>
          <w:b/>
          <w:i/>
          <w:color w:val="8496B0" w:themeColor="text2" w:themeTint="99"/>
          <w:sz w:val="28"/>
          <w:szCs w:val="28"/>
        </w:rPr>
      </w:pPr>
      <w:r w:rsidRPr="00847ED6">
        <w:rPr>
          <w:rFonts w:ascii="Times New Roman" w:hAnsi="Times New Roman" w:cs="Times New Roman"/>
          <w:sz w:val="28"/>
          <w:szCs w:val="28"/>
        </w:rPr>
        <w:tab/>
        <w:t xml:space="preserve">- строительство набережной и благоустройство пляжной зоны озера «ул. Заводская» совместно с прилегающей привокзальной площадью в г. Тогучине, </w:t>
      </w:r>
    </w:p>
    <w:p w:rsidR="00847ED6" w:rsidRPr="00847ED6" w:rsidRDefault="00847ED6" w:rsidP="00847ED6">
      <w:pPr>
        <w:tabs>
          <w:tab w:val="left" w:pos="0"/>
          <w:tab w:val="left" w:pos="567"/>
        </w:tabs>
        <w:spacing w:after="0" w:line="240" w:lineRule="auto"/>
        <w:jc w:val="both"/>
        <w:rPr>
          <w:rFonts w:ascii="Times New Roman" w:hAnsi="Times New Roman" w:cs="Times New Roman"/>
          <w:sz w:val="28"/>
          <w:szCs w:val="28"/>
        </w:rPr>
      </w:pPr>
      <w:r w:rsidRPr="00847ED6">
        <w:rPr>
          <w:rFonts w:ascii="Times New Roman" w:hAnsi="Times New Roman" w:cs="Times New Roman"/>
          <w:sz w:val="28"/>
          <w:szCs w:val="28"/>
          <w:highlight w:val="white"/>
        </w:rPr>
        <w:tab/>
        <w:t xml:space="preserve">- строительство объекта спортивного туризма с. </w:t>
      </w:r>
      <w:proofErr w:type="spellStart"/>
      <w:r w:rsidRPr="00847ED6">
        <w:rPr>
          <w:rFonts w:ascii="Times New Roman" w:hAnsi="Times New Roman" w:cs="Times New Roman"/>
          <w:sz w:val="28"/>
          <w:szCs w:val="28"/>
          <w:highlight w:val="white"/>
        </w:rPr>
        <w:t>Колтырак</w:t>
      </w:r>
      <w:proofErr w:type="spellEnd"/>
      <w:r w:rsidRPr="00847ED6">
        <w:rPr>
          <w:rFonts w:ascii="Times New Roman" w:hAnsi="Times New Roman" w:cs="Times New Roman"/>
          <w:sz w:val="28"/>
          <w:szCs w:val="28"/>
          <w:highlight w:val="white"/>
        </w:rPr>
        <w:t>, ООО «</w:t>
      </w:r>
      <w:proofErr w:type="spellStart"/>
      <w:r w:rsidRPr="00847ED6">
        <w:rPr>
          <w:rFonts w:ascii="Times New Roman" w:hAnsi="Times New Roman" w:cs="Times New Roman"/>
          <w:sz w:val="28"/>
          <w:szCs w:val="28"/>
          <w:highlight w:val="white"/>
        </w:rPr>
        <w:t>КулонМ</w:t>
      </w:r>
      <w:proofErr w:type="spellEnd"/>
      <w:r w:rsidRPr="00847ED6">
        <w:rPr>
          <w:rFonts w:ascii="Times New Roman" w:hAnsi="Times New Roman" w:cs="Times New Roman"/>
          <w:sz w:val="28"/>
          <w:szCs w:val="28"/>
          <w:highlight w:val="white"/>
        </w:rPr>
        <w:t>»;</w:t>
      </w:r>
    </w:p>
    <w:p w:rsidR="00847ED6" w:rsidRPr="00847ED6" w:rsidRDefault="00847ED6" w:rsidP="00847ED6">
      <w:pPr>
        <w:tabs>
          <w:tab w:val="left" w:pos="0"/>
        </w:tabs>
        <w:spacing w:after="0" w:line="240" w:lineRule="auto"/>
        <w:jc w:val="both"/>
        <w:rPr>
          <w:rFonts w:ascii="Times New Roman" w:hAnsi="Times New Roman" w:cs="Times New Roman"/>
          <w:sz w:val="28"/>
          <w:szCs w:val="28"/>
          <w:highlight w:val="white"/>
        </w:rPr>
      </w:pPr>
      <w:r w:rsidRPr="00847ED6">
        <w:rPr>
          <w:rFonts w:ascii="Times New Roman" w:hAnsi="Times New Roman" w:cs="Times New Roman"/>
          <w:sz w:val="28"/>
          <w:szCs w:val="28"/>
        </w:rPr>
        <w:tab/>
      </w:r>
      <w:r w:rsidRPr="00847ED6">
        <w:rPr>
          <w:rFonts w:ascii="Times New Roman" w:hAnsi="Times New Roman" w:cs="Times New Roman"/>
          <w:sz w:val="28"/>
          <w:szCs w:val="28"/>
          <w:highlight w:val="white"/>
        </w:rPr>
        <w:t>- строительство объекта спортивного туризма с. </w:t>
      </w:r>
      <w:proofErr w:type="spellStart"/>
      <w:r w:rsidRPr="00847ED6">
        <w:rPr>
          <w:rFonts w:ascii="Times New Roman" w:hAnsi="Times New Roman" w:cs="Times New Roman"/>
          <w:sz w:val="28"/>
          <w:szCs w:val="28"/>
          <w:highlight w:val="white"/>
        </w:rPr>
        <w:t>Карпысак</w:t>
      </w:r>
      <w:proofErr w:type="spellEnd"/>
      <w:r w:rsidRPr="00847ED6">
        <w:rPr>
          <w:rFonts w:ascii="Times New Roman" w:hAnsi="Times New Roman" w:cs="Times New Roman"/>
          <w:sz w:val="28"/>
          <w:szCs w:val="28"/>
          <w:highlight w:val="white"/>
        </w:rPr>
        <w:t xml:space="preserve"> инвестиционный проект «</w:t>
      </w:r>
      <w:proofErr w:type="spellStart"/>
      <w:r w:rsidRPr="00847ED6">
        <w:rPr>
          <w:rFonts w:ascii="Times New Roman" w:hAnsi="Times New Roman" w:cs="Times New Roman"/>
          <w:sz w:val="28"/>
          <w:szCs w:val="28"/>
          <w:highlight w:val="white"/>
        </w:rPr>
        <w:t>Гостинично</w:t>
      </w:r>
      <w:proofErr w:type="spellEnd"/>
      <w:r w:rsidRPr="00847ED6">
        <w:rPr>
          <w:rFonts w:ascii="Times New Roman" w:hAnsi="Times New Roman" w:cs="Times New Roman"/>
          <w:sz w:val="28"/>
          <w:szCs w:val="28"/>
          <w:highlight w:val="white"/>
        </w:rPr>
        <w:t>-рекреационный комплекс «У водопада»;</w:t>
      </w:r>
    </w:p>
    <w:p w:rsidR="00847ED6" w:rsidRPr="00847ED6" w:rsidRDefault="00847ED6" w:rsidP="00847ED6">
      <w:pPr>
        <w:widowControl w:val="0"/>
        <w:tabs>
          <w:tab w:val="left" w:pos="0"/>
        </w:tabs>
        <w:autoSpaceDE w:val="0"/>
        <w:autoSpaceDN w:val="0"/>
        <w:spacing w:after="0" w:line="240" w:lineRule="auto"/>
        <w:jc w:val="both"/>
        <w:rPr>
          <w:rFonts w:ascii="Times New Roman" w:hAnsi="Times New Roman" w:cs="Times New Roman"/>
          <w:b/>
          <w:i/>
          <w:color w:val="8496B0" w:themeColor="text2" w:themeTint="99"/>
          <w:sz w:val="28"/>
          <w:szCs w:val="28"/>
        </w:rPr>
      </w:pPr>
      <w:r w:rsidRPr="00847ED6">
        <w:rPr>
          <w:rFonts w:ascii="Times New Roman" w:hAnsi="Times New Roman" w:cs="Times New Roman"/>
          <w:sz w:val="28"/>
          <w:szCs w:val="28"/>
          <w:highlight w:val="white"/>
        </w:rPr>
        <w:tab/>
      </w:r>
      <w:r w:rsidRPr="00847ED6">
        <w:rPr>
          <w:rFonts w:ascii="Times New Roman" w:hAnsi="Times New Roman" w:cs="Times New Roman"/>
          <w:sz w:val="28"/>
          <w:szCs w:val="28"/>
        </w:rPr>
        <w:t>- развитие туристического объекта «Пихтовый гребень».</w:t>
      </w:r>
    </w:p>
    <w:p w:rsidR="00847ED6" w:rsidRPr="00847ED6" w:rsidRDefault="00847ED6" w:rsidP="00847ED6">
      <w:pPr>
        <w:spacing w:after="0" w:line="240" w:lineRule="auto"/>
        <w:jc w:val="both"/>
        <w:rPr>
          <w:rFonts w:ascii="Times New Roman" w:hAnsi="Times New Roman" w:cs="Times New Roman"/>
          <w:sz w:val="28"/>
          <w:szCs w:val="28"/>
        </w:rPr>
      </w:pPr>
      <w:r w:rsidRPr="00847ED6">
        <w:rPr>
          <w:rFonts w:ascii="Times New Roman" w:hAnsi="Times New Roman" w:cs="Times New Roman"/>
          <w:sz w:val="28"/>
          <w:szCs w:val="28"/>
        </w:rPr>
        <w:tab/>
        <w:t xml:space="preserve">К </w:t>
      </w:r>
      <w:r w:rsidRPr="00847ED6">
        <w:rPr>
          <w:rFonts w:ascii="Times New Roman" w:hAnsi="Times New Roman" w:cs="Times New Roman"/>
          <w:b/>
          <w:i/>
          <w:iCs/>
          <w:sz w:val="28"/>
          <w:szCs w:val="28"/>
        </w:rPr>
        <w:t>2030 году</w:t>
      </w:r>
      <w:r w:rsidRPr="00847ED6">
        <w:rPr>
          <w:rFonts w:ascii="Times New Roman" w:hAnsi="Times New Roman" w:cs="Times New Roman"/>
          <w:b/>
          <w:sz w:val="28"/>
          <w:szCs w:val="28"/>
        </w:rPr>
        <w:t xml:space="preserve"> </w:t>
      </w:r>
      <w:r w:rsidRPr="00847ED6">
        <w:rPr>
          <w:rFonts w:ascii="Times New Roman" w:hAnsi="Times New Roman" w:cs="Times New Roman"/>
          <w:sz w:val="28"/>
          <w:szCs w:val="28"/>
        </w:rPr>
        <w:t xml:space="preserve">будут достигнуты следующие </w:t>
      </w:r>
      <w:r w:rsidRPr="00847ED6">
        <w:rPr>
          <w:rFonts w:ascii="Times New Roman" w:hAnsi="Times New Roman" w:cs="Times New Roman"/>
          <w:b/>
          <w:i/>
          <w:sz w:val="28"/>
          <w:szCs w:val="28"/>
        </w:rPr>
        <w:t xml:space="preserve">целевые показатели </w:t>
      </w:r>
      <w:r w:rsidRPr="00847ED6">
        <w:rPr>
          <w:rFonts w:ascii="Times New Roman" w:hAnsi="Times New Roman" w:cs="Times New Roman"/>
          <w:sz w:val="28"/>
          <w:szCs w:val="28"/>
        </w:rPr>
        <w:t>в развитии инвестиционной деятельности:</w:t>
      </w:r>
    </w:p>
    <w:p w:rsidR="00847ED6" w:rsidRPr="00847ED6" w:rsidRDefault="00847ED6" w:rsidP="00847ED6">
      <w:pPr>
        <w:spacing w:after="0" w:line="240" w:lineRule="auto"/>
        <w:jc w:val="both"/>
        <w:rPr>
          <w:rFonts w:ascii="Times New Roman" w:hAnsi="Times New Roman" w:cs="Times New Roman"/>
          <w:sz w:val="28"/>
          <w:szCs w:val="28"/>
        </w:rPr>
      </w:pPr>
      <w:r w:rsidRPr="00847ED6">
        <w:rPr>
          <w:rFonts w:ascii="Times New Roman" w:hAnsi="Times New Roman" w:cs="Times New Roman"/>
          <w:sz w:val="28"/>
          <w:szCs w:val="28"/>
        </w:rPr>
        <w:tab/>
        <w:t>индекс физического объема инвестиций в основной капитал в сопоставимых ценах составит 104,0% вместо 101,1% в базовом 2017 году.</w:t>
      </w:r>
    </w:p>
    <w:p w:rsidR="00847ED6" w:rsidRPr="00847ED6" w:rsidRDefault="00847ED6" w:rsidP="00847ED6">
      <w:pPr>
        <w:shd w:val="clear" w:color="auto" w:fill="FFFFFF"/>
        <w:tabs>
          <w:tab w:val="left" w:pos="1482"/>
        </w:tabs>
        <w:spacing w:after="0" w:line="240" w:lineRule="auto"/>
        <w:jc w:val="both"/>
        <w:rPr>
          <w:rFonts w:ascii="Times New Roman" w:hAnsi="Times New Roman" w:cs="Times New Roman"/>
          <w:sz w:val="28"/>
          <w:szCs w:val="28"/>
        </w:rPr>
      </w:pPr>
    </w:p>
    <w:p w:rsidR="00847ED6" w:rsidRPr="00847ED6" w:rsidRDefault="00847ED6" w:rsidP="00847ED6">
      <w:pPr>
        <w:shd w:val="clear" w:color="auto" w:fill="FFFFFF"/>
        <w:tabs>
          <w:tab w:val="left" w:pos="57"/>
        </w:tabs>
        <w:spacing w:after="0" w:line="240" w:lineRule="auto"/>
        <w:jc w:val="both"/>
        <w:rPr>
          <w:rFonts w:ascii="Times New Roman" w:hAnsi="Times New Roman" w:cs="Times New Roman"/>
          <w:b/>
          <w:bCs/>
          <w:sz w:val="28"/>
          <w:szCs w:val="28"/>
        </w:rPr>
      </w:pPr>
      <w:r w:rsidRPr="00847ED6">
        <w:rPr>
          <w:rFonts w:ascii="Times New Roman" w:hAnsi="Times New Roman" w:cs="Times New Roman"/>
          <w:sz w:val="28"/>
          <w:szCs w:val="28"/>
        </w:rPr>
        <w:tab/>
        <w:t>Успешная реализация полного комплекса мер по формированию благоприятного инвестиционного климата позволит максимально эффективно использовать инвестиционный потенциал территории Тогучинского района, что обеспечит приток инвестиций в экономику и социальную сферу и будет способствовать повышению уровня социально-экономического развития района, в частности, повышению инвестиционной активности, уровня и темпов развития промышленного производства, уровня развития малого и среднего предпринимательства, экономической активности населения, обеспеченности района объектами инфраструктуры</w:t>
      </w:r>
      <w:r w:rsidRPr="00847ED6">
        <w:rPr>
          <w:rFonts w:ascii="Times New Roman" w:hAnsi="Times New Roman" w:cs="Times New Roman"/>
          <w:b/>
          <w:bCs/>
          <w:sz w:val="28"/>
          <w:szCs w:val="28"/>
        </w:rPr>
        <w:t>.</w:t>
      </w:r>
    </w:p>
    <w:p w:rsidR="00847ED6" w:rsidRDefault="00847ED6" w:rsidP="00847ED6">
      <w:pPr>
        <w:shd w:val="clear" w:color="auto" w:fill="FFFFFF"/>
        <w:tabs>
          <w:tab w:val="left" w:pos="57"/>
        </w:tabs>
        <w:ind w:left="57"/>
        <w:jc w:val="both"/>
      </w:pPr>
    </w:p>
    <w:p w:rsidR="004271A3" w:rsidRDefault="004271A3"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D2669C" w:rsidRDefault="00D2669C"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847ED6" w:rsidRPr="001F7644" w:rsidRDefault="00847ED6" w:rsidP="00847ED6">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lastRenderedPageBreak/>
        <w:t>П</w:t>
      </w:r>
      <w:r>
        <w:rPr>
          <w:rFonts w:ascii="Times New Roman" w:eastAsia="Times New Roman" w:hAnsi="Times New Roman" w:cs="Times New Roman"/>
          <w:color w:val="000000"/>
          <w:sz w:val="24"/>
          <w:szCs w:val="24"/>
          <w:lang w:eastAsia="ru-RU"/>
        </w:rPr>
        <w:t>РИЛОЖЕНИЕ № 8</w:t>
      </w:r>
    </w:p>
    <w:p w:rsidR="00847ED6" w:rsidRPr="001F7644" w:rsidRDefault="00847ED6" w:rsidP="00847ED6">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 xml:space="preserve">к решению сессии </w:t>
      </w:r>
    </w:p>
    <w:p w:rsidR="00847ED6" w:rsidRPr="001F7644" w:rsidRDefault="00847ED6" w:rsidP="00847ED6">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Совета депутатов</w:t>
      </w:r>
    </w:p>
    <w:p w:rsidR="00847ED6" w:rsidRPr="001F7644" w:rsidRDefault="00847ED6" w:rsidP="00847ED6">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Тогучинского района</w:t>
      </w:r>
    </w:p>
    <w:p w:rsidR="00847ED6" w:rsidRDefault="00847ED6" w:rsidP="00847ED6">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F7644">
        <w:rPr>
          <w:rFonts w:ascii="Times New Roman" w:eastAsia="Times New Roman" w:hAnsi="Times New Roman" w:cs="Times New Roman"/>
          <w:color w:val="000000"/>
          <w:sz w:val="24"/>
          <w:szCs w:val="24"/>
          <w:lang w:eastAsia="ru-RU"/>
        </w:rPr>
        <w:t>от 2</w:t>
      </w:r>
      <w:r>
        <w:rPr>
          <w:rFonts w:ascii="Times New Roman" w:eastAsia="Times New Roman" w:hAnsi="Times New Roman" w:cs="Times New Roman"/>
          <w:color w:val="000000"/>
          <w:sz w:val="24"/>
          <w:szCs w:val="24"/>
          <w:lang w:eastAsia="ru-RU"/>
        </w:rPr>
        <w:t>3</w:t>
      </w:r>
      <w:r w:rsidRPr="001F7644">
        <w:rPr>
          <w:rFonts w:ascii="Times New Roman" w:eastAsia="Times New Roman" w:hAnsi="Times New Roman" w:cs="Times New Roman"/>
          <w:color w:val="000000"/>
          <w:sz w:val="24"/>
          <w:szCs w:val="24"/>
          <w:lang w:eastAsia="ru-RU"/>
        </w:rPr>
        <w:t>.12.202</w:t>
      </w:r>
      <w:r>
        <w:rPr>
          <w:rFonts w:ascii="Times New Roman" w:eastAsia="Times New Roman" w:hAnsi="Times New Roman" w:cs="Times New Roman"/>
          <w:color w:val="000000"/>
          <w:sz w:val="24"/>
          <w:szCs w:val="24"/>
          <w:lang w:eastAsia="ru-RU"/>
        </w:rPr>
        <w:t>2</w:t>
      </w:r>
      <w:r w:rsidR="00B13263">
        <w:rPr>
          <w:rFonts w:ascii="Times New Roman" w:eastAsia="Times New Roman" w:hAnsi="Times New Roman" w:cs="Times New Roman"/>
          <w:color w:val="000000"/>
          <w:sz w:val="24"/>
          <w:szCs w:val="24"/>
          <w:lang w:eastAsia="ru-RU"/>
        </w:rPr>
        <w:t xml:space="preserve"> № 178</w:t>
      </w:r>
    </w:p>
    <w:p w:rsidR="004271A3" w:rsidRDefault="004271A3"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9532D8" w:rsidRPr="009532D8" w:rsidRDefault="009532D8" w:rsidP="009532D8">
      <w:pPr>
        <w:tabs>
          <w:tab w:val="left" w:pos="567"/>
        </w:tabs>
        <w:spacing w:after="0" w:line="240" w:lineRule="auto"/>
        <w:rPr>
          <w:rFonts w:ascii="Times New Roman" w:hAnsi="Times New Roman" w:cs="Times New Roman"/>
          <w:b/>
          <w:sz w:val="28"/>
          <w:szCs w:val="28"/>
        </w:rPr>
      </w:pPr>
      <w:r w:rsidRPr="009532D8">
        <w:rPr>
          <w:rFonts w:ascii="Times New Roman" w:hAnsi="Times New Roman" w:cs="Times New Roman"/>
          <w:b/>
          <w:sz w:val="28"/>
          <w:szCs w:val="28"/>
        </w:rPr>
        <w:t xml:space="preserve">3.3.2.1. Развитие моногорода </w:t>
      </w:r>
      <w:proofErr w:type="spellStart"/>
      <w:r w:rsidRPr="009532D8">
        <w:rPr>
          <w:rFonts w:ascii="Times New Roman" w:hAnsi="Times New Roman" w:cs="Times New Roman"/>
          <w:b/>
          <w:sz w:val="28"/>
          <w:szCs w:val="28"/>
        </w:rPr>
        <w:t>р.п</w:t>
      </w:r>
      <w:proofErr w:type="spellEnd"/>
      <w:r w:rsidRPr="009532D8">
        <w:rPr>
          <w:rFonts w:ascii="Times New Roman" w:hAnsi="Times New Roman" w:cs="Times New Roman"/>
          <w:b/>
          <w:sz w:val="28"/>
          <w:szCs w:val="28"/>
        </w:rPr>
        <w:t>. Горный</w:t>
      </w:r>
    </w:p>
    <w:p w:rsidR="009532D8" w:rsidRPr="009532D8" w:rsidRDefault="009532D8" w:rsidP="009532D8">
      <w:pPr>
        <w:tabs>
          <w:tab w:val="left" w:pos="567"/>
        </w:tabs>
        <w:spacing w:after="0" w:line="240" w:lineRule="auto"/>
        <w:rPr>
          <w:rFonts w:ascii="Times New Roman" w:hAnsi="Times New Roman" w:cs="Times New Roman"/>
          <w:b/>
          <w:i/>
          <w:sz w:val="28"/>
          <w:szCs w:val="28"/>
        </w:rPr>
      </w:pPr>
    </w:p>
    <w:p w:rsidR="009532D8" w:rsidRPr="009532D8" w:rsidRDefault="009532D8" w:rsidP="009532D8">
      <w:pPr>
        <w:tabs>
          <w:tab w:val="left" w:pos="567"/>
        </w:tabs>
        <w:spacing w:after="0" w:line="240" w:lineRule="auto"/>
        <w:ind w:firstLine="567"/>
        <w:jc w:val="both"/>
        <w:outlineLvl w:val="1"/>
        <w:rPr>
          <w:rFonts w:ascii="Times New Roman" w:hAnsi="Times New Roman" w:cs="Times New Roman"/>
          <w:sz w:val="28"/>
          <w:szCs w:val="28"/>
        </w:rPr>
      </w:pPr>
      <w:r w:rsidRPr="009532D8">
        <w:rPr>
          <w:rFonts w:ascii="Times New Roman" w:hAnsi="Times New Roman" w:cs="Times New Roman"/>
          <w:sz w:val="28"/>
          <w:szCs w:val="28"/>
        </w:rPr>
        <w:t>Развитие моногородов является одним из приоритетных направлений государственной политики. Основной целью является диверсификация экономики моногорода и создание новых рабочих мест.</w:t>
      </w:r>
    </w:p>
    <w:p w:rsidR="009532D8" w:rsidRPr="009532D8" w:rsidRDefault="009532D8" w:rsidP="009532D8">
      <w:pPr>
        <w:spacing w:after="0" w:line="240" w:lineRule="auto"/>
        <w:ind w:firstLine="567"/>
        <w:jc w:val="both"/>
        <w:rPr>
          <w:rFonts w:ascii="Times New Roman" w:hAnsi="Times New Roman" w:cs="Times New Roman"/>
          <w:sz w:val="28"/>
          <w:szCs w:val="28"/>
        </w:rPr>
      </w:pPr>
      <w:r w:rsidRPr="009532D8">
        <w:rPr>
          <w:rFonts w:ascii="Times New Roman" w:hAnsi="Times New Roman" w:cs="Times New Roman"/>
          <w:sz w:val="28"/>
          <w:szCs w:val="28"/>
        </w:rPr>
        <w:t xml:space="preserve">Рабочий поселок Горный Тогучинского района расположен на востоке Новосибирской области. Статус моногорода был присвоен в соответствии с Приказом Министерства Регионального развития РФ от 03.07.2013 № 282              </w:t>
      </w:r>
      <w:proofErr w:type="gramStart"/>
      <w:r w:rsidRPr="009532D8">
        <w:rPr>
          <w:rFonts w:ascii="Times New Roman" w:hAnsi="Times New Roman" w:cs="Times New Roman"/>
          <w:sz w:val="28"/>
          <w:szCs w:val="28"/>
        </w:rPr>
        <w:t xml:space="preserve">   «</w:t>
      </w:r>
      <w:proofErr w:type="gramEnd"/>
      <w:r w:rsidRPr="009532D8">
        <w:rPr>
          <w:rFonts w:ascii="Times New Roman" w:hAnsi="Times New Roman" w:cs="Times New Roman"/>
          <w:sz w:val="28"/>
          <w:szCs w:val="28"/>
        </w:rPr>
        <w:t>О внесении изменений в состав населенных пунктов Российской Федерации, относимых к категории «</w:t>
      </w:r>
      <w:proofErr w:type="spellStart"/>
      <w:r w:rsidRPr="009532D8">
        <w:rPr>
          <w:rFonts w:ascii="Times New Roman" w:hAnsi="Times New Roman" w:cs="Times New Roman"/>
          <w:sz w:val="28"/>
          <w:szCs w:val="28"/>
        </w:rPr>
        <w:t>монопрофильные</w:t>
      </w:r>
      <w:proofErr w:type="spellEnd"/>
      <w:r w:rsidRPr="009532D8">
        <w:rPr>
          <w:rFonts w:ascii="Times New Roman" w:hAnsi="Times New Roman" w:cs="Times New Roman"/>
          <w:sz w:val="28"/>
          <w:szCs w:val="28"/>
        </w:rPr>
        <w:t xml:space="preserve"> населенные пункты Российской Федерации».</w:t>
      </w:r>
    </w:p>
    <w:p w:rsidR="009532D8" w:rsidRPr="009532D8" w:rsidRDefault="009532D8" w:rsidP="009532D8">
      <w:pPr>
        <w:tabs>
          <w:tab w:val="left" w:pos="0"/>
          <w:tab w:val="left" w:pos="567"/>
        </w:tabs>
        <w:spacing w:after="0" w:line="240" w:lineRule="auto"/>
        <w:jc w:val="both"/>
        <w:rPr>
          <w:rFonts w:ascii="Times New Roman" w:hAnsi="Times New Roman" w:cs="Times New Roman"/>
          <w:sz w:val="28"/>
          <w:szCs w:val="28"/>
        </w:rPr>
      </w:pPr>
      <w:r w:rsidRPr="009532D8">
        <w:rPr>
          <w:rFonts w:ascii="Times New Roman" w:hAnsi="Times New Roman" w:cs="Times New Roman"/>
          <w:sz w:val="28"/>
          <w:szCs w:val="28"/>
        </w:rPr>
        <w:tab/>
        <w:t xml:space="preserve">В соответствие с перечнем </w:t>
      </w:r>
      <w:proofErr w:type="spellStart"/>
      <w:r w:rsidRPr="009532D8">
        <w:rPr>
          <w:rFonts w:ascii="Times New Roman" w:hAnsi="Times New Roman" w:cs="Times New Roman"/>
          <w:sz w:val="28"/>
          <w:szCs w:val="28"/>
        </w:rPr>
        <w:t>монопрофильных</w:t>
      </w:r>
      <w:proofErr w:type="spellEnd"/>
      <w:r w:rsidRPr="009532D8">
        <w:rPr>
          <w:rFonts w:ascii="Times New Roman" w:hAnsi="Times New Roman" w:cs="Times New Roman"/>
          <w:sz w:val="28"/>
          <w:szCs w:val="28"/>
        </w:rPr>
        <w:t xml:space="preserve"> муниципальных образований Российской Федерации (моногородов), утвержденным распоряжением Правительства Российской Федерации от 29.07.2014 № 1398-р, </w:t>
      </w:r>
      <w:proofErr w:type="spellStart"/>
      <w:r w:rsidRPr="009532D8">
        <w:rPr>
          <w:rFonts w:ascii="Times New Roman" w:hAnsi="Times New Roman" w:cs="Times New Roman"/>
          <w:sz w:val="28"/>
          <w:szCs w:val="28"/>
        </w:rPr>
        <w:t>р.п</w:t>
      </w:r>
      <w:proofErr w:type="spellEnd"/>
      <w:r w:rsidRPr="009532D8">
        <w:rPr>
          <w:rFonts w:ascii="Times New Roman" w:hAnsi="Times New Roman" w:cs="Times New Roman"/>
          <w:sz w:val="28"/>
          <w:szCs w:val="28"/>
        </w:rPr>
        <w:t xml:space="preserve">. Горный отнесен к третьей категории моногородов – </w:t>
      </w:r>
      <w:proofErr w:type="spellStart"/>
      <w:r w:rsidRPr="009532D8">
        <w:rPr>
          <w:rFonts w:ascii="Times New Roman" w:hAnsi="Times New Roman" w:cs="Times New Roman"/>
          <w:sz w:val="28"/>
          <w:szCs w:val="28"/>
        </w:rPr>
        <w:t>монопрофильные</w:t>
      </w:r>
      <w:proofErr w:type="spellEnd"/>
      <w:r w:rsidRPr="009532D8">
        <w:rPr>
          <w:rFonts w:ascii="Times New Roman" w:hAnsi="Times New Roman" w:cs="Times New Roman"/>
          <w:sz w:val="28"/>
          <w:szCs w:val="28"/>
        </w:rPr>
        <w:t xml:space="preserve"> муниципальные образования со стабильной социально-экономической ситуацией.</w:t>
      </w:r>
    </w:p>
    <w:p w:rsidR="009532D8" w:rsidRPr="009532D8" w:rsidRDefault="009532D8" w:rsidP="009532D8">
      <w:pPr>
        <w:tabs>
          <w:tab w:val="left" w:pos="567"/>
        </w:tabs>
        <w:spacing w:after="0" w:line="240" w:lineRule="auto"/>
        <w:ind w:firstLine="567"/>
        <w:jc w:val="both"/>
        <w:rPr>
          <w:rFonts w:ascii="Times New Roman" w:hAnsi="Times New Roman" w:cs="Times New Roman"/>
          <w:sz w:val="28"/>
          <w:szCs w:val="28"/>
        </w:rPr>
      </w:pPr>
      <w:r w:rsidRPr="009532D8">
        <w:rPr>
          <w:rFonts w:ascii="Times New Roman" w:hAnsi="Times New Roman" w:cs="Times New Roman"/>
          <w:spacing w:val="-2"/>
          <w:sz w:val="28"/>
          <w:szCs w:val="28"/>
        </w:rPr>
        <w:t xml:space="preserve">В 2018 году утверждена программа «Комплексное развитие моногородов Новосибирской области», куда вошли мероприятия, реализуемые за счет поддержки федерального бюджета, областного бюджета Новосибирской области и местных бюджетов моногородов. </w:t>
      </w:r>
      <w:r w:rsidRPr="009532D8">
        <w:rPr>
          <w:rFonts w:ascii="Times New Roman" w:hAnsi="Times New Roman" w:cs="Times New Roman"/>
          <w:sz w:val="28"/>
          <w:szCs w:val="28"/>
        </w:rPr>
        <w:t xml:space="preserve">Одной из целей реализации программы является уход от зависимости градообразующих предприятий и создание новых рабочих мест в моногородах. </w:t>
      </w:r>
    </w:p>
    <w:p w:rsidR="009532D8" w:rsidRPr="009532D8" w:rsidRDefault="009532D8" w:rsidP="009532D8">
      <w:pPr>
        <w:tabs>
          <w:tab w:val="left" w:pos="567"/>
        </w:tabs>
        <w:spacing w:after="0" w:line="240" w:lineRule="auto"/>
        <w:ind w:firstLine="567"/>
        <w:jc w:val="both"/>
        <w:rPr>
          <w:rFonts w:ascii="Times New Roman" w:hAnsi="Times New Roman" w:cs="Times New Roman"/>
          <w:sz w:val="28"/>
          <w:szCs w:val="28"/>
        </w:rPr>
      </w:pPr>
      <w:r w:rsidRPr="009532D8">
        <w:rPr>
          <w:rFonts w:ascii="Times New Roman" w:hAnsi="Times New Roman" w:cs="Times New Roman"/>
          <w:sz w:val="28"/>
          <w:szCs w:val="28"/>
        </w:rPr>
        <w:t xml:space="preserve">В 2018 году в Министерство экономического развития Российской Федерации было подана заявка на присвоение статуса территории опережающего социально-экономического развития (далее – ТОСЭР) </w:t>
      </w:r>
      <w:proofErr w:type="spellStart"/>
      <w:r w:rsidRPr="009532D8">
        <w:rPr>
          <w:rFonts w:ascii="Times New Roman" w:hAnsi="Times New Roman" w:cs="Times New Roman"/>
          <w:sz w:val="28"/>
          <w:szCs w:val="28"/>
        </w:rPr>
        <w:t>р.п</w:t>
      </w:r>
      <w:proofErr w:type="spellEnd"/>
      <w:r w:rsidRPr="009532D8">
        <w:rPr>
          <w:rFonts w:ascii="Times New Roman" w:hAnsi="Times New Roman" w:cs="Times New Roman"/>
          <w:sz w:val="28"/>
          <w:szCs w:val="28"/>
        </w:rPr>
        <w:t>. Горный. ТОСЭР позволит создать около 650 новых рабочих мест, привлечь инвестиций на сумму свыше 3,5 млрд руб. Будущее моногорода определяется его потенциалом стать промышленной площадкой для инновационных проектов по производству высокотехнологичных строительных материалов. На территории моногорода имеются значительные залежи базальтовых пород, которые в настоящее время используются для приготовления щебеночно-мастичной смеси, в строительстве автомобильных дорог l-й категории и аэродромных полос, мостовых конструкций, в строительстве объектов в сейсмически-опасных зонах.</w:t>
      </w:r>
    </w:p>
    <w:p w:rsidR="009532D8" w:rsidRPr="009532D8" w:rsidRDefault="009532D8" w:rsidP="009532D8">
      <w:pPr>
        <w:shd w:val="clear" w:color="auto" w:fill="FFFFFF"/>
        <w:tabs>
          <w:tab w:val="left" w:pos="0"/>
        </w:tabs>
        <w:spacing w:after="0" w:line="240" w:lineRule="auto"/>
        <w:ind w:firstLine="567"/>
        <w:jc w:val="both"/>
        <w:textAlignment w:val="baseline"/>
        <w:rPr>
          <w:rFonts w:ascii="Times New Roman" w:hAnsi="Times New Roman" w:cs="Times New Roman"/>
          <w:spacing w:val="2"/>
          <w:sz w:val="28"/>
          <w:szCs w:val="28"/>
        </w:rPr>
      </w:pPr>
      <w:r w:rsidRPr="009532D8">
        <w:rPr>
          <w:rFonts w:ascii="Times New Roman" w:hAnsi="Times New Roman" w:cs="Times New Roman"/>
          <w:spacing w:val="2"/>
          <w:sz w:val="28"/>
          <w:szCs w:val="28"/>
        </w:rPr>
        <w:t xml:space="preserve">Инвестиционная привлекательность восточной части Новосибирской области будет усиливаться за счет активизации предпринимательских инициатив, создания ТОСЭР в </w:t>
      </w:r>
      <w:proofErr w:type="spellStart"/>
      <w:r w:rsidRPr="009532D8">
        <w:rPr>
          <w:rFonts w:ascii="Times New Roman" w:hAnsi="Times New Roman" w:cs="Times New Roman"/>
          <w:spacing w:val="2"/>
          <w:sz w:val="28"/>
          <w:szCs w:val="28"/>
        </w:rPr>
        <w:t>р.п</w:t>
      </w:r>
      <w:proofErr w:type="spellEnd"/>
      <w:r w:rsidRPr="009532D8">
        <w:rPr>
          <w:rFonts w:ascii="Times New Roman" w:hAnsi="Times New Roman" w:cs="Times New Roman"/>
          <w:spacing w:val="2"/>
          <w:sz w:val="28"/>
          <w:szCs w:val="28"/>
        </w:rPr>
        <w:t xml:space="preserve">. Горный. </w:t>
      </w:r>
    </w:p>
    <w:p w:rsidR="009532D8" w:rsidRPr="009532D8" w:rsidRDefault="009532D8" w:rsidP="009532D8">
      <w:pPr>
        <w:shd w:val="clear" w:color="auto" w:fill="FFFFFF"/>
        <w:tabs>
          <w:tab w:val="left" w:pos="0"/>
        </w:tabs>
        <w:spacing w:after="0" w:line="240" w:lineRule="auto"/>
        <w:ind w:firstLine="567"/>
        <w:jc w:val="both"/>
        <w:textAlignment w:val="baseline"/>
        <w:rPr>
          <w:rFonts w:ascii="Times New Roman" w:hAnsi="Times New Roman" w:cs="Times New Roman"/>
          <w:spacing w:val="2"/>
          <w:sz w:val="28"/>
          <w:szCs w:val="28"/>
        </w:rPr>
      </w:pPr>
      <w:r w:rsidRPr="009532D8">
        <w:rPr>
          <w:rFonts w:ascii="Times New Roman" w:hAnsi="Times New Roman" w:cs="Times New Roman"/>
          <w:spacing w:val="2"/>
          <w:sz w:val="28"/>
          <w:szCs w:val="28"/>
        </w:rPr>
        <w:t xml:space="preserve">В </w:t>
      </w:r>
      <w:proofErr w:type="spellStart"/>
      <w:r w:rsidRPr="009532D8">
        <w:rPr>
          <w:rFonts w:ascii="Times New Roman" w:hAnsi="Times New Roman" w:cs="Times New Roman"/>
          <w:spacing w:val="2"/>
          <w:sz w:val="28"/>
          <w:szCs w:val="28"/>
        </w:rPr>
        <w:t>Тогучинском</w:t>
      </w:r>
      <w:proofErr w:type="spellEnd"/>
      <w:r w:rsidRPr="009532D8">
        <w:rPr>
          <w:rFonts w:ascii="Times New Roman" w:hAnsi="Times New Roman" w:cs="Times New Roman"/>
          <w:spacing w:val="2"/>
          <w:sz w:val="28"/>
          <w:szCs w:val="28"/>
        </w:rPr>
        <w:t xml:space="preserve"> районе дальнейшее развитие получит индустрия строительных материалов. В рамках развития ТОСЭР в </w:t>
      </w:r>
      <w:proofErr w:type="spellStart"/>
      <w:r w:rsidRPr="009532D8">
        <w:rPr>
          <w:rFonts w:ascii="Times New Roman" w:hAnsi="Times New Roman" w:cs="Times New Roman"/>
          <w:spacing w:val="2"/>
          <w:sz w:val="28"/>
          <w:szCs w:val="28"/>
        </w:rPr>
        <w:t>р.п</w:t>
      </w:r>
      <w:proofErr w:type="spellEnd"/>
      <w:r w:rsidRPr="009532D8">
        <w:rPr>
          <w:rFonts w:ascii="Times New Roman" w:hAnsi="Times New Roman" w:cs="Times New Roman"/>
          <w:spacing w:val="2"/>
          <w:sz w:val="28"/>
          <w:szCs w:val="28"/>
        </w:rPr>
        <w:t>. Горный появятся принципиально новые виды производства строительных материалов.</w:t>
      </w:r>
    </w:p>
    <w:p w:rsidR="009532D8" w:rsidRPr="009532D8" w:rsidRDefault="009532D8" w:rsidP="009532D8">
      <w:pPr>
        <w:tabs>
          <w:tab w:val="left" w:pos="0"/>
        </w:tabs>
        <w:spacing w:after="0" w:line="240" w:lineRule="auto"/>
        <w:jc w:val="both"/>
        <w:rPr>
          <w:rFonts w:ascii="Times New Roman" w:hAnsi="Times New Roman" w:cs="Times New Roman"/>
          <w:sz w:val="28"/>
          <w:szCs w:val="28"/>
        </w:rPr>
      </w:pPr>
      <w:r w:rsidRPr="009532D8">
        <w:rPr>
          <w:rFonts w:ascii="Times New Roman" w:hAnsi="Times New Roman" w:cs="Times New Roman"/>
          <w:sz w:val="28"/>
          <w:szCs w:val="28"/>
        </w:rPr>
        <w:lastRenderedPageBreak/>
        <w:tab/>
        <w:t>Рабочий поселок Горный образован в 1952 году в связи с необходимостью добычи камня для строительства Новосибирской ГЭС.</w:t>
      </w:r>
    </w:p>
    <w:p w:rsidR="009532D8" w:rsidRPr="009532D8" w:rsidRDefault="009532D8" w:rsidP="009532D8">
      <w:pPr>
        <w:tabs>
          <w:tab w:val="left" w:pos="567"/>
        </w:tabs>
        <w:spacing w:after="0" w:line="240" w:lineRule="auto"/>
        <w:jc w:val="both"/>
        <w:rPr>
          <w:rFonts w:ascii="Times New Roman" w:hAnsi="Times New Roman" w:cs="Times New Roman"/>
          <w:sz w:val="28"/>
          <w:szCs w:val="28"/>
        </w:rPr>
      </w:pPr>
      <w:r w:rsidRPr="009532D8">
        <w:rPr>
          <w:rFonts w:ascii="Times New Roman" w:hAnsi="Times New Roman" w:cs="Times New Roman"/>
          <w:sz w:val="28"/>
          <w:szCs w:val="28"/>
        </w:rPr>
        <w:tab/>
        <w:t xml:space="preserve">В состав городского поселения рабочего поселка Горный входят: </w:t>
      </w:r>
      <w:proofErr w:type="spellStart"/>
      <w:r w:rsidRPr="009532D8">
        <w:rPr>
          <w:rFonts w:ascii="Times New Roman" w:hAnsi="Times New Roman" w:cs="Times New Roman"/>
          <w:sz w:val="28"/>
          <w:szCs w:val="28"/>
        </w:rPr>
        <w:t>р.п</w:t>
      </w:r>
      <w:proofErr w:type="spellEnd"/>
      <w:r w:rsidRPr="009532D8">
        <w:rPr>
          <w:rFonts w:ascii="Times New Roman" w:hAnsi="Times New Roman" w:cs="Times New Roman"/>
          <w:sz w:val="28"/>
          <w:szCs w:val="28"/>
        </w:rPr>
        <w:t xml:space="preserve">. Горный, поселок Никольский, д. </w:t>
      </w:r>
      <w:proofErr w:type="spellStart"/>
      <w:r w:rsidRPr="009532D8">
        <w:rPr>
          <w:rFonts w:ascii="Times New Roman" w:hAnsi="Times New Roman" w:cs="Times New Roman"/>
          <w:sz w:val="28"/>
          <w:szCs w:val="28"/>
        </w:rPr>
        <w:t>Ермачиха</w:t>
      </w:r>
      <w:proofErr w:type="spellEnd"/>
      <w:r w:rsidRPr="009532D8">
        <w:rPr>
          <w:rFonts w:ascii="Times New Roman" w:hAnsi="Times New Roman" w:cs="Times New Roman"/>
          <w:sz w:val="28"/>
          <w:szCs w:val="28"/>
        </w:rPr>
        <w:t>. Площадь территории составляет 7464 га. Расстояние до областного центра 71 км.</w:t>
      </w:r>
    </w:p>
    <w:p w:rsidR="009532D8" w:rsidRPr="009532D8" w:rsidRDefault="009532D8" w:rsidP="009532D8">
      <w:pPr>
        <w:tabs>
          <w:tab w:val="left" w:pos="567"/>
        </w:tabs>
        <w:spacing w:after="0" w:line="240" w:lineRule="auto"/>
        <w:jc w:val="both"/>
        <w:rPr>
          <w:rFonts w:ascii="Times New Roman" w:hAnsi="Times New Roman" w:cs="Times New Roman"/>
          <w:sz w:val="28"/>
          <w:szCs w:val="28"/>
        </w:rPr>
      </w:pPr>
      <w:r w:rsidRPr="009532D8">
        <w:rPr>
          <w:rFonts w:ascii="Times New Roman" w:hAnsi="Times New Roman" w:cs="Times New Roman"/>
          <w:sz w:val="28"/>
          <w:szCs w:val="28"/>
        </w:rPr>
        <w:tab/>
        <w:t>Рабочий поселок Горный сегодня – мощный промышленный центр, продукция которого известна далеко за пределами Сибири. Здесь хорошо развита инфраструктура, большими темпами ведется благоустройство. На территории поселения располагаются 8 садово-огороднических обществ, 4 гаражных общества. Площадь земель в них 233,5 га, 98,5 га в собственности. Земель под предприятиями, организациями, учреждениями – 404,0 га.</w:t>
      </w:r>
    </w:p>
    <w:p w:rsidR="009532D8" w:rsidRPr="009532D8" w:rsidRDefault="009532D8" w:rsidP="009532D8">
      <w:pPr>
        <w:tabs>
          <w:tab w:val="left" w:pos="567"/>
        </w:tabs>
        <w:spacing w:after="0" w:line="240" w:lineRule="auto"/>
        <w:jc w:val="both"/>
        <w:rPr>
          <w:rFonts w:ascii="Times New Roman" w:hAnsi="Times New Roman" w:cs="Times New Roman"/>
          <w:sz w:val="28"/>
          <w:szCs w:val="28"/>
        </w:rPr>
      </w:pPr>
      <w:r w:rsidRPr="009532D8">
        <w:rPr>
          <w:rFonts w:ascii="Times New Roman" w:hAnsi="Times New Roman" w:cs="Times New Roman"/>
          <w:bCs/>
          <w:sz w:val="28"/>
          <w:szCs w:val="28"/>
        </w:rPr>
        <w:tab/>
        <w:t>Промышленность в экономике поселения занимает ведущее место по объемам валового продукта, обеспечению занятости населения и доле налоговых платежей в бюджетную систему.</w:t>
      </w:r>
    </w:p>
    <w:p w:rsidR="009532D8" w:rsidRPr="009532D8" w:rsidRDefault="009532D8" w:rsidP="009532D8">
      <w:pPr>
        <w:tabs>
          <w:tab w:val="left" w:pos="567"/>
        </w:tabs>
        <w:spacing w:after="0" w:line="240" w:lineRule="auto"/>
        <w:jc w:val="both"/>
        <w:rPr>
          <w:rFonts w:ascii="Times New Roman" w:hAnsi="Times New Roman" w:cs="Times New Roman"/>
          <w:sz w:val="28"/>
          <w:szCs w:val="28"/>
        </w:rPr>
      </w:pPr>
      <w:r w:rsidRPr="009532D8">
        <w:rPr>
          <w:rFonts w:ascii="Times New Roman" w:hAnsi="Times New Roman" w:cs="Times New Roman"/>
          <w:sz w:val="28"/>
          <w:szCs w:val="28"/>
        </w:rPr>
        <w:tab/>
        <w:t xml:space="preserve">Промышленность поселка – это два крупных предприятия: </w:t>
      </w:r>
      <w:proofErr w:type="spellStart"/>
      <w:r w:rsidRPr="009532D8">
        <w:rPr>
          <w:rFonts w:ascii="Times New Roman" w:hAnsi="Times New Roman" w:cs="Times New Roman"/>
          <w:sz w:val="28"/>
          <w:szCs w:val="28"/>
        </w:rPr>
        <w:t>Горновский</w:t>
      </w:r>
      <w:proofErr w:type="spellEnd"/>
      <w:r w:rsidRPr="009532D8">
        <w:rPr>
          <w:rFonts w:ascii="Times New Roman" w:hAnsi="Times New Roman" w:cs="Times New Roman"/>
          <w:sz w:val="28"/>
          <w:szCs w:val="28"/>
        </w:rPr>
        <w:t xml:space="preserve"> завод </w:t>
      </w:r>
      <w:proofErr w:type="spellStart"/>
      <w:r w:rsidRPr="009532D8">
        <w:rPr>
          <w:rFonts w:ascii="Times New Roman" w:hAnsi="Times New Roman" w:cs="Times New Roman"/>
          <w:sz w:val="28"/>
          <w:szCs w:val="28"/>
        </w:rPr>
        <w:t>Спецжелезобетона</w:t>
      </w:r>
      <w:proofErr w:type="spellEnd"/>
      <w:r w:rsidRPr="009532D8">
        <w:rPr>
          <w:rFonts w:ascii="Times New Roman" w:hAnsi="Times New Roman" w:cs="Times New Roman"/>
          <w:sz w:val="28"/>
          <w:szCs w:val="28"/>
        </w:rPr>
        <w:t xml:space="preserve"> – филиал АО «БЭТ» и Каменный карьер АО «Новосибирское </w:t>
      </w:r>
      <w:proofErr w:type="spellStart"/>
      <w:r w:rsidRPr="009532D8">
        <w:rPr>
          <w:rFonts w:ascii="Times New Roman" w:hAnsi="Times New Roman" w:cs="Times New Roman"/>
          <w:sz w:val="28"/>
          <w:szCs w:val="28"/>
        </w:rPr>
        <w:t>карьероуправление</w:t>
      </w:r>
      <w:proofErr w:type="spellEnd"/>
      <w:r w:rsidRPr="009532D8">
        <w:rPr>
          <w:rFonts w:ascii="Times New Roman" w:hAnsi="Times New Roman" w:cs="Times New Roman"/>
          <w:sz w:val="28"/>
          <w:szCs w:val="28"/>
        </w:rPr>
        <w:t xml:space="preserve">». </w:t>
      </w:r>
    </w:p>
    <w:p w:rsidR="009532D8" w:rsidRPr="009532D8" w:rsidRDefault="009532D8" w:rsidP="009532D8">
      <w:pPr>
        <w:tabs>
          <w:tab w:val="left" w:pos="567"/>
        </w:tabs>
        <w:spacing w:after="0" w:line="240" w:lineRule="auto"/>
        <w:jc w:val="both"/>
        <w:rPr>
          <w:rFonts w:ascii="Times New Roman" w:hAnsi="Times New Roman" w:cs="Times New Roman"/>
          <w:sz w:val="28"/>
          <w:szCs w:val="28"/>
        </w:rPr>
      </w:pPr>
      <w:r w:rsidRPr="009532D8">
        <w:rPr>
          <w:rFonts w:ascii="Times New Roman" w:hAnsi="Times New Roman" w:cs="Times New Roman"/>
          <w:sz w:val="28"/>
          <w:szCs w:val="28"/>
        </w:rPr>
        <w:tab/>
      </w:r>
      <w:proofErr w:type="spellStart"/>
      <w:r w:rsidRPr="009532D8">
        <w:rPr>
          <w:rFonts w:ascii="Times New Roman" w:hAnsi="Times New Roman" w:cs="Times New Roman"/>
          <w:sz w:val="28"/>
          <w:szCs w:val="28"/>
        </w:rPr>
        <w:t>Горновский</w:t>
      </w:r>
      <w:proofErr w:type="spellEnd"/>
      <w:r w:rsidRPr="009532D8">
        <w:rPr>
          <w:rFonts w:ascii="Times New Roman" w:hAnsi="Times New Roman" w:cs="Times New Roman"/>
          <w:sz w:val="28"/>
          <w:szCs w:val="28"/>
        </w:rPr>
        <w:t xml:space="preserve"> завод </w:t>
      </w:r>
      <w:proofErr w:type="spellStart"/>
      <w:r w:rsidRPr="009532D8">
        <w:rPr>
          <w:rFonts w:ascii="Times New Roman" w:hAnsi="Times New Roman" w:cs="Times New Roman"/>
          <w:sz w:val="28"/>
          <w:szCs w:val="28"/>
        </w:rPr>
        <w:t>Спецжелезобетона</w:t>
      </w:r>
      <w:proofErr w:type="spellEnd"/>
      <w:r w:rsidRPr="009532D8">
        <w:rPr>
          <w:rFonts w:ascii="Times New Roman" w:hAnsi="Times New Roman" w:cs="Times New Roman"/>
          <w:sz w:val="28"/>
          <w:szCs w:val="28"/>
        </w:rPr>
        <w:t xml:space="preserve"> – филиал АО «БЭТ» занимается выпуском сборного железобетона, основной вид продукции – железобетонные шпалы. </w:t>
      </w:r>
      <w:proofErr w:type="spellStart"/>
      <w:r w:rsidRPr="009532D8">
        <w:rPr>
          <w:rFonts w:ascii="Times New Roman" w:hAnsi="Times New Roman" w:cs="Times New Roman"/>
          <w:sz w:val="28"/>
          <w:szCs w:val="28"/>
        </w:rPr>
        <w:t>Горновский</w:t>
      </w:r>
      <w:proofErr w:type="spellEnd"/>
      <w:r w:rsidRPr="009532D8">
        <w:rPr>
          <w:rFonts w:ascii="Times New Roman" w:hAnsi="Times New Roman" w:cs="Times New Roman"/>
          <w:sz w:val="28"/>
          <w:szCs w:val="28"/>
        </w:rPr>
        <w:t xml:space="preserve"> завод </w:t>
      </w:r>
      <w:proofErr w:type="spellStart"/>
      <w:r w:rsidRPr="009532D8">
        <w:rPr>
          <w:rFonts w:ascii="Times New Roman" w:hAnsi="Times New Roman" w:cs="Times New Roman"/>
          <w:sz w:val="28"/>
          <w:szCs w:val="28"/>
        </w:rPr>
        <w:t>спецжелезобетона</w:t>
      </w:r>
      <w:proofErr w:type="spellEnd"/>
      <w:r w:rsidRPr="009532D8">
        <w:rPr>
          <w:rFonts w:ascii="Times New Roman" w:hAnsi="Times New Roman" w:cs="Times New Roman"/>
          <w:sz w:val="28"/>
          <w:szCs w:val="28"/>
        </w:rPr>
        <w:t xml:space="preserve"> – филиал АО «БЭТ» – градообразующее предприятие, на котором работает большая часть населения поселения, в бюджет поселения поступает основная часть налоговых доходов. Предприятие вносит существенный вклад в социально-экономическое развитие </w:t>
      </w:r>
      <w:proofErr w:type="spellStart"/>
      <w:r w:rsidRPr="009532D8">
        <w:rPr>
          <w:rFonts w:ascii="Times New Roman" w:hAnsi="Times New Roman" w:cs="Times New Roman"/>
          <w:sz w:val="28"/>
          <w:szCs w:val="28"/>
        </w:rPr>
        <w:t>р.п</w:t>
      </w:r>
      <w:proofErr w:type="spellEnd"/>
      <w:r w:rsidRPr="009532D8">
        <w:rPr>
          <w:rFonts w:ascii="Times New Roman" w:hAnsi="Times New Roman" w:cs="Times New Roman"/>
          <w:sz w:val="28"/>
          <w:szCs w:val="28"/>
        </w:rPr>
        <w:t>. Горный и всего Тогучинского района. Среднесписочная численность работников за 2021 год составила 1133 чел.</w:t>
      </w:r>
    </w:p>
    <w:p w:rsidR="009532D8" w:rsidRPr="009532D8" w:rsidRDefault="009532D8" w:rsidP="009532D8">
      <w:pPr>
        <w:tabs>
          <w:tab w:val="left" w:pos="567"/>
        </w:tabs>
        <w:spacing w:after="0" w:line="240" w:lineRule="auto"/>
        <w:jc w:val="both"/>
        <w:rPr>
          <w:rFonts w:ascii="Times New Roman" w:hAnsi="Times New Roman" w:cs="Times New Roman"/>
          <w:sz w:val="28"/>
          <w:szCs w:val="28"/>
        </w:rPr>
      </w:pPr>
      <w:r w:rsidRPr="009532D8">
        <w:rPr>
          <w:rFonts w:ascii="Times New Roman" w:hAnsi="Times New Roman" w:cs="Times New Roman"/>
          <w:sz w:val="28"/>
          <w:szCs w:val="28"/>
        </w:rPr>
        <w:tab/>
        <w:t>На градообразующем промышленном предприятии трудится 26,8 % всех занятых работников предприятий и организаций муниципального образования.</w:t>
      </w:r>
    </w:p>
    <w:p w:rsidR="009532D8" w:rsidRPr="009532D8" w:rsidRDefault="009532D8" w:rsidP="009532D8">
      <w:pPr>
        <w:tabs>
          <w:tab w:val="left" w:pos="567"/>
        </w:tabs>
        <w:spacing w:after="0" w:line="240" w:lineRule="auto"/>
        <w:jc w:val="both"/>
        <w:rPr>
          <w:rFonts w:ascii="Times New Roman" w:hAnsi="Times New Roman" w:cs="Times New Roman"/>
          <w:sz w:val="28"/>
          <w:szCs w:val="28"/>
        </w:rPr>
      </w:pPr>
      <w:r w:rsidRPr="009532D8">
        <w:rPr>
          <w:rFonts w:ascii="Times New Roman" w:hAnsi="Times New Roman" w:cs="Times New Roman"/>
          <w:sz w:val="28"/>
          <w:szCs w:val="28"/>
        </w:rPr>
        <w:tab/>
        <w:t xml:space="preserve">АО «НКУ» Каменный карьер – предприятие по добыче камня и производству щебня. </w:t>
      </w:r>
    </w:p>
    <w:p w:rsidR="009532D8" w:rsidRPr="009532D8" w:rsidRDefault="009532D8" w:rsidP="009532D8">
      <w:pPr>
        <w:tabs>
          <w:tab w:val="left" w:pos="567"/>
        </w:tabs>
        <w:spacing w:after="0" w:line="240" w:lineRule="auto"/>
        <w:jc w:val="both"/>
        <w:rPr>
          <w:rFonts w:ascii="Times New Roman" w:hAnsi="Times New Roman" w:cs="Times New Roman"/>
          <w:sz w:val="28"/>
          <w:szCs w:val="28"/>
        </w:rPr>
      </w:pPr>
      <w:r w:rsidRPr="009532D8">
        <w:rPr>
          <w:rFonts w:ascii="Times New Roman" w:hAnsi="Times New Roman" w:cs="Times New Roman"/>
          <w:sz w:val="28"/>
          <w:szCs w:val="28"/>
        </w:rPr>
        <w:tab/>
        <w:t>На территории поселения работают также транспортное предприятие ООО ПЖТ «</w:t>
      </w:r>
      <w:proofErr w:type="spellStart"/>
      <w:r w:rsidRPr="009532D8">
        <w:rPr>
          <w:rFonts w:ascii="Times New Roman" w:hAnsi="Times New Roman" w:cs="Times New Roman"/>
          <w:sz w:val="28"/>
          <w:szCs w:val="28"/>
        </w:rPr>
        <w:t>Изынское</w:t>
      </w:r>
      <w:proofErr w:type="spellEnd"/>
      <w:r w:rsidRPr="009532D8">
        <w:rPr>
          <w:rFonts w:ascii="Times New Roman" w:hAnsi="Times New Roman" w:cs="Times New Roman"/>
          <w:sz w:val="28"/>
          <w:szCs w:val="28"/>
        </w:rPr>
        <w:t>», исправительная колония ФКУ ИК-21, ООО «</w:t>
      </w:r>
      <w:proofErr w:type="spellStart"/>
      <w:r w:rsidRPr="009532D8">
        <w:rPr>
          <w:rFonts w:ascii="Times New Roman" w:hAnsi="Times New Roman" w:cs="Times New Roman"/>
          <w:sz w:val="28"/>
          <w:szCs w:val="28"/>
        </w:rPr>
        <w:t>ЭнергоРесурс</w:t>
      </w:r>
      <w:proofErr w:type="spellEnd"/>
      <w:r w:rsidRPr="009532D8">
        <w:rPr>
          <w:rFonts w:ascii="Times New Roman" w:hAnsi="Times New Roman" w:cs="Times New Roman"/>
          <w:sz w:val="28"/>
          <w:szCs w:val="28"/>
        </w:rPr>
        <w:t>», сельскохозяйственное предприятие ООО «Никольское».</w:t>
      </w:r>
    </w:p>
    <w:p w:rsidR="009532D8" w:rsidRPr="009532D8" w:rsidRDefault="009532D8" w:rsidP="009532D8">
      <w:pPr>
        <w:tabs>
          <w:tab w:val="left" w:pos="567"/>
        </w:tabs>
        <w:spacing w:after="0" w:line="240" w:lineRule="auto"/>
        <w:jc w:val="both"/>
        <w:rPr>
          <w:rFonts w:ascii="Times New Roman" w:hAnsi="Times New Roman" w:cs="Times New Roman"/>
          <w:sz w:val="28"/>
          <w:szCs w:val="28"/>
        </w:rPr>
      </w:pPr>
      <w:r w:rsidRPr="009532D8">
        <w:rPr>
          <w:rFonts w:ascii="Times New Roman" w:hAnsi="Times New Roman" w:cs="Times New Roman"/>
          <w:b/>
          <w:sz w:val="28"/>
          <w:szCs w:val="28"/>
        </w:rPr>
        <w:tab/>
      </w:r>
      <w:r w:rsidRPr="009532D8">
        <w:rPr>
          <w:rFonts w:ascii="Times New Roman" w:hAnsi="Times New Roman" w:cs="Times New Roman"/>
          <w:sz w:val="28"/>
          <w:szCs w:val="28"/>
        </w:rPr>
        <w:t xml:space="preserve">Одним из основных преимуществ </w:t>
      </w:r>
      <w:proofErr w:type="spellStart"/>
      <w:r w:rsidRPr="009532D8">
        <w:rPr>
          <w:rFonts w:ascii="Times New Roman" w:hAnsi="Times New Roman" w:cs="Times New Roman"/>
          <w:sz w:val="28"/>
          <w:szCs w:val="28"/>
        </w:rPr>
        <w:t>р.п</w:t>
      </w:r>
      <w:proofErr w:type="spellEnd"/>
      <w:r w:rsidRPr="009532D8">
        <w:rPr>
          <w:rFonts w:ascii="Times New Roman" w:hAnsi="Times New Roman" w:cs="Times New Roman"/>
          <w:sz w:val="28"/>
          <w:szCs w:val="28"/>
        </w:rPr>
        <w:t xml:space="preserve">. Горный является его географическое положение, выгодное с логистической точки зрения. В 18 км от </w:t>
      </w:r>
      <w:proofErr w:type="spellStart"/>
      <w:r w:rsidRPr="009532D8">
        <w:rPr>
          <w:rFonts w:ascii="Times New Roman" w:hAnsi="Times New Roman" w:cs="Times New Roman"/>
          <w:sz w:val="28"/>
          <w:szCs w:val="28"/>
        </w:rPr>
        <w:t>р.п</w:t>
      </w:r>
      <w:proofErr w:type="spellEnd"/>
      <w:r w:rsidRPr="009532D8">
        <w:rPr>
          <w:rFonts w:ascii="Times New Roman" w:hAnsi="Times New Roman" w:cs="Times New Roman"/>
          <w:sz w:val="28"/>
          <w:szCs w:val="28"/>
        </w:rPr>
        <w:t>. Горный проходит автомобильная дорога регионального значения Р384 (Новосибирск - Ленинск-Кузнецкий – Кемерово - Юрга).</w:t>
      </w:r>
    </w:p>
    <w:p w:rsidR="009532D8" w:rsidRPr="009532D8" w:rsidRDefault="009532D8" w:rsidP="009532D8">
      <w:pPr>
        <w:tabs>
          <w:tab w:val="left" w:pos="567"/>
        </w:tabs>
        <w:spacing w:after="0" w:line="240" w:lineRule="auto"/>
        <w:jc w:val="both"/>
        <w:rPr>
          <w:rFonts w:ascii="Times New Roman" w:hAnsi="Times New Roman" w:cs="Times New Roman"/>
          <w:sz w:val="28"/>
          <w:szCs w:val="28"/>
        </w:rPr>
      </w:pPr>
      <w:r w:rsidRPr="009532D8">
        <w:rPr>
          <w:rFonts w:ascii="Times New Roman" w:hAnsi="Times New Roman" w:cs="Times New Roman"/>
          <w:sz w:val="28"/>
          <w:szCs w:val="28"/>
        </w:rPr>
        <w:tab/>
        <w:t>Местоположение моногорода также обеспечивает возможность транспортной связи в южном направлении с Алтайским краем и северо-западном направлении с Омской областью. Участок расположен на расстоянии около 50 км от Восточного автодорожного обхода города Новосибирска, в дальнейшем связываемого с Северным обходом, что позволяет максимально эффективно использовать транспортные узлы, в том числе вне городской черты.</w:t>
      </w:r>
    </w:p>
    <w:p w:rsidR="009532D8" w:rsidRPr="009532D8" w:rsidRDefault="009532D8" w:rsidP="009532D8">
      <w:pPr>
        <w:tabs>
          <w:tab w:val="left" w:pos="567"/>
        </w:tabs>
        <w:spacing w:after="0" w:line="240" w:lineRule="auto"/>
        <w:ind w:firstLine="567"/>
        <w:jc w:val="both"/>
        <w:rPr>
          <w:rFonts w:ascii="Times New Roman" w:hAnsi="Times New Roman" w:cs="Times New Roman"/>
          <w:sz w:val="28"/>
          <w:szCs w:val="28"/>
        </w:rPr>
      </w:pPr>
      <w:r w:rsidRPr="009532D8">
        <w:rPr>
          <w:rFonts w:ascii="Times New Roman" w:hAnsi="Times New Roman" w:cs="Times New Roman"/>
          <w:sz w:val="28"/>
          <w:szCs w:val="28"/>
        </w:rPr>
        <w:t xml:space="preserve">Моногород располагает достаточно развитой социальной инфраструктурой. В сравнении с другими муниципальными образованиями Тогучинского района по </w:t>
      </w:r>
      <w:r w:rsidRPr="009532D8">
        <w:rPr>
          <w:rFonts w:ascii="Times New Roman" w:hAnsi="Times New Roman" w:cs="Times New Roman"/>
          <w:sz w:val="28"/>
          <w:szCs w:val="28"/>
        </w:rPr>
        <w:lastRenderedPageBreak/>
        <w:t xml:space="preserve">уровню развития социальной инфраструктуры </w:t>
      </w:r>
      <w:proofErr w:type="spellStart"/>
      <w:r w:rsidRPr="009532D8">
        <w:rPr>
          <w:rFonts w:ascii="Times New Roman" w:hAnsi="Times New Roman" w:cs="Times New Roman"/>
          <w:sz w:val="28"/>
          <w:szCs w:val="28"/>
        </w:rPr>
        <w:t>р.п</w:t>
      </w:r>
      <w:proofErr w:type="spellEnd"/>
      <w:r w:rsidRPr="009532D8">
        <w:rPr>
          <w:rFonts w:ascii="Times New Roman" w:hAnsi="Times New Roman" w:cs="Times New Roman"/>
          <w:sz w:val="28"/>
          <w:szCs w:val="28"/>
        </w:rPr>
        <w:t>. Горный занимает 2-е место в районе.</w:t>
      </w:r>
    </w:p>
    <w:p w:rsidR="009532D8" w:rsidRPr="009532D8" w:rsidRDefault="009532D8" w:rsidP="009532D8">
      <w:pPr>
        <w:tabs>
          <w:tab w:val="left" w:pos="567"/>
        </w:tabs>
        <w:spacing w:after="0" w:line="240" w:lineRule="auto"/>
        <w:ind w:firstLine="567"/>
        <w:jc w:val="both"/>
        <w:rPr>
          <w:rFonts w:ascii="Times New Roman" w:hAnsi="Times New Roman" w:cs="Times New Roman"/>
          <w:sz w:val="28"/>
          <w:szCs w:val="28"/>
        </w:rPr>
      </w:pPr>
      <w:r w:rsidRPr="009532D8">
        <w:rPr>
          <w:rFonts w:ascii="Times New Roman" w:hAnsi="Times New Roman" w:cs="Times New Roman"/>
          <w:sz w:val="28"/>
          <w:szCs w:val="28"/>
        </w:rPr>
        <w:t>На территории поселения работают больница, начальная и средняя школы с общей численностью учащихся 993</w:t>
      </w:r>
      <w:r w:rsidRPr="009532D8">
        <w:rPr>
          <w:rFonts w:ascii="Times New Roman" w:hAnsi="Times New Roman" w:cs="Times New Roman"/>
          <w:b/>
          <w:sz w:val="28"/>
          <w:szCs w:val="28"/>
        </w:rPr>
        <w:t xml:space="preserve"> </w:t>
      </w:r>
      <w:r w:rsidRPr="009532D8">
        <w:rPr>
          <w:rFonts w:ascii="Times New Roman" w:hAnsi="Times New Roman" w:cs="Times New Roman"/>
          <w:sz w:val="28"/>
          <w:szCs w:val="28"/>
        </w:rPr>
        <w:t xml:space="preserve">человек, два детских сада, культурно-досуговый центр, две библиотеки, детско-юношеская спортивная школа, спортивный комплекс «Атлант». На территории </w:t>
      </w:r>
      <w:proofErr w:type="spellStart"/>
      <w:r w:rsidRPr="009532D8">
        <w:rPr>
          <w:rFonts w:ascii="Times New Roman" w:hAnsi="Times New Roman" w:cs="Times New Roman"/>
          <w:sz w:val="28"/>
          <w:szCs w:val="28"/>
        </w:rPr>
        <w:t>Горновского</w:t>
      </w:r>
      <w:proofErr w:type="spellEnd"/>
      <w:r w:rsidRPr="009532D8">
        <w:rPr>
          <w:rFonts w:ascii="Times New Roman" w:hAnsi="Times New Roman" w:cs="Times New Roman"/>
          <w:sz w:val="28"/>
          <w:szCs w:val="28"/>
        </w:rPr>
        <w:t xml:space="preserve"> городского поселения имеется горнолыжная база с пунктом проката спортивного инвентаря. </w:t>
      </w:r>
    </w:p>
    <w:p w:rsidR="009532D8" w:rsidRPr="009532D8" w:rsidRDefault="009532D8" w:rsidP="009532D8">
      <w:pPr>
        <w:tabs>
          <w:tab w:val="left" w:pos="567"/>
        </w:tabs>
        <w:spacing w:after="0" w:line="240" w:lineRule="auto"/>
        <w:ind w:firstLine="567"/>
        <w:jc w:val="both"/>
        <w:rPr>
          <w:rFonts w:ascii="Times New Roman" w:hAnsi="Times New Roman" w:cs="Times New Roman"/>
          <w:sz w:val="28"/>
          <w:szCs w:val="28"/>
        </w:rPr>
      </w:pPr>
      <w:r w:rsidRPr="009532D8">
        <w:rPr>
          <w:rFonts w:ascii="Times New Roman" w:hAnsi="Times New Roman" w:cs="Times New Roman"/>
          <w:sz w:val="28"/>
          <w:szCs w:val="28"/>
        </w:rPr>
        <w:t xml:space="preserve">Население городского поселения рабочий поселок Горный на 01.01.2022 составляло 8986 человек, в </w:t>
      </w:r>
      <w:proofErr w:type="spellStart"/>
      <w:r w:rsidRPr="009532D8">
        <w:rPr>
          <w:rFonts w:ascii="Times New Roman" w:hAnsi="Times New Roman" w:cs="Times New Roman"/>
          <w:sz w:val="28"/>
          <w:szCs w:val="28"/>
        </w:rPr>
        <w:t>т.ч</w:t>
      </w:r>
      <w:proofErr w:type="spellEnd"/>
      <w:r w:rsidRPr="009532D8">
        <w:rPr>
          <w:rFonts w:ascii="Times New Roman" w:hAnsi="Times New Roman" w:cs="Times New Roman"/>
          <w:sz w:val="28"/>
          <w:szCs w:val="28"/>
        </w:rPr>
        <w:t xml:space="preserve">. население </w:t>
      </w:r>
      <w:proofErr w:type="spellStart"/>
      <w:r w:rsidRPr="009532D8">
        <w:rPr>
          <w:rFonts w:ascii="Times New Roman" w:hAnsi="Times New Roman" w:cs="Times New Roman"/>
          <w:sz w:val="28"/>
          <w:szCs w:val="28"/>
        </w:rPr>
        <w:t>р.п</w:t>
      </w:r>
      <w:proofErr w:type="spellEnd"/>
      <w:r w:rsidRPr="009532D8">
        <w:rPr>
          <w:rFonts w:ascii="Times New Roman" w:hAnsi="Times New Roman" w:cs="Times New Roman"/>
          <w:sz w:val="28"/>
          <w:szCs w:val="28"/>
        </w:rPr>
        <w:t xml:space="preserve">. Горный – 8747 чел. </w:t>
      </w:r>
    </w:p>
    <w:p w:rsidR="009532D8" w:rsidRPr="009532D8" w:rsidRDefault="009532D8" w:rsidP="009532D8">
      <w:pPr>
        <w:tabs>
          <w:tab w:val="left" w:pos="567"/>
        </w:tabs>
        <w:spacing w:after="0" w:line="240" w:lineRule="auto"/>
        <w:ind w:firstLine="567"/>
        <w:jc w:val="both"/>
        <w:rPr>
          <w:rFonts w:ascii="Times New Roman" w:hAnsi="Times New Roman" w:cs="Times New Roman"/>
          <w:sz w:val="28"/>
          <w:szCs w:val="28"/>
        </w:rPr>
      </w:pPr>
      <w:r w:rsidRPr="009532D8">
        <w:rPr>
          <w:rFonts w:ascii="Times New Roman" w:hAnsi="Times New Roman" w:cs="Times New Roman"/>
          <w:sz w:val="28"/>
          <w:szCs w:val="28"/>
        </w:rPr>
        <w:tab/>
        <w:t xml:space="preserve"> </w:t>
      </w:r>
    </w:p>
    <w:p w:rsidR="009532D8" w:rsidRPr="009532D8" w:rsidRDefault="009532D8" w:rsidP="009532D8">
      <w:pPr>
        <w:tabs>
          <w:tab w:val="left" w:pos="567"/>
        </w:tabs>
        <w:spacing w:after="0" w:line="240" w:lineRule="auto"/>
        <w:ind w:firstLine="567"/>
        <w:jc w:val="both"/>
        <w:rPr>
          <w:rFonts w:ascii="Times New Roman" w:hAnsi="Times New Roman" w:cs="Times New Roman"/>
          <w:sz w:val="28"/>
          <w:szCs w:val="28"/>
        </w:rPr>
      </w:pPr>
      <w:r w:rsidRPr="009532D8">
        <w:rPr>
          <w:rFonts w:ascii="Times New Roman" w:hAnsi="Times New Roman" w:cs="Times New Roman"/>
          <w:sz w:val="28"/>
          <w:szCs w:val="28"/>
        </w:rPr>
        <w:t xml:space="preserve">В среднесрочной перспективе на территории </w:t>
      </w:r>
      <w:proofErr w:type="spellStart"/>
      <w:r w:rsidRPr="009532D8">
        <w:rPr>
          <w:rFonts w:ascii="Times New Roman" w:hAnsi="Times New Roman" w:cs="Times New Roman"/>
          <w:sz w:val="28"/>
          <w:szCs w:val="28"/>
        </w:rPr>
        <w:t>р.п</w:t>
      </w:r>
      <w:proofErr w:type="spellEnd"/>
      <w:r w:rsidRPr="009532D8">
        <w:rPr>
          <w:rFonts w:ascii="Times New Roman" w:hAnsi="Times New Roman" w:cs="Times New Roman"/>
          <w:sz w:val="28"/>
          <w:szCs w:val="28"/>
        </w:rPr>
        <w:t>. Горный планируется реализация инвестиционных проектов, направленных на развитие и диверсификацию реального сектора экономики рабочего поселка Горный.</w:t>
      </w:r>
    </w:p>
    <w:p w:rsidR="009532D8" w:rsidRPr="009532D8" w:rsidRDefault="009532D8" w:rsidP="009532D8">
      <w:pPr>
        <w:tabs>
          <w:tab w:val="left" w:pos="567"/>
        </w:tabs>
        <w:spacing w:after="0" w:line="240" w:lineRule="auto"/>
        <w:ind w:firstLine="567"/>
        <w:jc w:val="both"/>
        <w:rPr>
          <w:rFonts w:ascii="Times New Roman" w:hAnsi="Times New Roman" w:cs="Times New Roman"/>
          <w:sz w:val="28"/>
          <w:szCs w:val="28"/>
        </w:rPr>
      </w:pPr>
      <w:r w:rsidRPr="009532D8">
        <w:rPr>
          <w:rFonts w:ascii="Times New Roman" w:hAnsi="Times New Roman" w:cs="Times New Roman"/>
          <w:sz w:val="28"/>
          <w:szCs w:val="28"/>
        </w:rPr>
        <w:t xml:space="preserve">Администрация Тогучинского района совместно с администрацией </w:t>
      </w:r>
      <w:proofErr w:type="spellStart"/>
      <w:r w:rsidRPr="009532D8">
        <w:rPr>
          <w:rFonts w:ascii="Times New Roman" w:hAnsi="Times New Roman" w:cs="Times New Roman"/>
          <w:sz w:val="28"/>
          <w:szCs w:val="28"/>
        </w:rPr>
        <w:t>р.п</w:t>
      </w:r>
      <w:proofErr w:type="spellEnd"/>
      <w:r w:rsidRPr="009532D8">
        <w:rPr>
          <w:rFonts w:ascii="Times New Roman" w:hAnsi="Times New Roman" w:cs="Times New Roman"/>
          <w:sz w:val="28"/>
          <w:szCs w:val="28"/>
        </w:rPr>
        <w:t>. Горный постоянно ведет работу по решению вопросов развития новых производств, привлечению инвесторов. Развитие производства, инфраструктуры, социальной сферы не возможны без серьезных инвестиций.</w:t>
      </w:r>
    </w:p>
    <w:p w:rsidR="009532D8" w:rsidRPr="009532D8" w:rsidRDefault="009532D8" w:rsidP="009532D8">
      <w:pPr>
        <w:spacing w:after="0" w:line="240" w:lineRule="auto"/>
        <w:ind w:firstLine="708"/>
        <w:jc w:val="both"/>
        <w:rPr>
          <w:rFonts w:ascii="Times New Roman" w:hAnsi="Times New Roman" w:cs="Times New Roman"/>
          <w:sz w:val="28"/>
          <w:szCs w:val="28"/>
        </w:rPr>
      </w:pPr>
      <w:r w:rsidRPr="009532D8">
        <w:rPr>
          <w:rFonts w:ascii="Times New Roman" w:hAnsi="Times New Roman" w:cs="Times New Roman"/>
          <w:sz w:val="28"/>
          <w:szCs w:val="28"/>
        </w:rPr>
        <w:t xml:space="preserve">Основными точками роста в социально-экономическом развитии </w:t>
      </w:r>
      <w:proofErr w:type="spellStart"/>
      <w:r w:rsidRPr="009532D8">
        <w:rPr>
          <w:rFonts w:ascii="Times New Roman" w:hAnsi="Times New Roman" w:cs="Times New Roman"/>
          <w:sz w:val="28"/>
          <w:szCs w:val="28"/>
        </w:rPr>
        <w:t>р.п</w:t>
      </w:r>
      <w:proofErr w:type="spellEnd"/>
      <w:r w:rsidRPr="009532D8">
        <w:rPr>
          <w:rFonts w:ascii="Times New Roman" w:hAnsi="Times New Roman" w:cs="Times New Roman"/>
          <w:sz w:val="28"/>
          <w:szCs w:val="28"/>
        </w:rPr>
        <w:t>. Горный определены комплексы в сфере производства строительных материалов и туристической индустрии. Проводится работа по формированию инвестиционных площадок. В настоящее сформировано 29 инвестиционных площадок общей площадью 169,17 га.</w:t>
      </w:r>
    </w:p>
    <w:p w:rsidR="009532D8" w:rsidRPr="009532D8" w:rsidRDefault="009532D8" w:rsidP="009532D8">
      <w:pPr>
        <w:tabs>
          <w:tab w:val="left" w:pos="567"/>
        </w:tabs>
        <w:spacing w:after="0" w:line="240" w:lineRule="auto"/>
        <w:ind w:firstLine="567"/>
        <w:jc w:val="both"/>
        <w:rPr>
          <w:rFonts w:ascii="Times New Roman" w:hAnsi="Times New Roman" w:cs="Times New Roman"/>
          <w:sz w:val="28"/>
          <w:szCs w:val="28"/>
        </w:rPr>
      </w:pPr>
      <w:r w:rsidRPr="009532D8">
        <w:rPr>
          <w:rFonts w:ascii="Times New Roman" w:hAnsi="Times New Roman" w:cs="Times New Roman"/>
          <w:sz w:val="28"/>
          <w:szCs w:val="28"/>
        </w:rPr>
        <w:t xml:space="preserve">  </w:t>
      </w:r>
    </w:p>
    <w:p w:rsidR="009532D8" w:rsidRPr="009532D8" w:rsidRDefault="009532D8" w:rsidP="009532D8">
      <w:pPr>
        <w:tabs>
          <w:tab w:val="left" w:pos="567"/>
        </w:tabs>
        <w:spacing w:after="0" w:line="240" w:lineRule="auto"/>
        <w:jc w:val="both"/>
        <w:rPr>
          <w:rFonts w:ascii="Times New Roman" w:hAnsi="Times New Roman" w:cs="Times New Roman"/>
          <w:sz w:val="28"/>
          <w:szCs w:val="28"/>
        </w:rPr>
      </w:pPr>
      <w:r w:rsidRPr="009532D8">
        <w:rPr>
          <w:rFonts w:ascii="Times New Roman" w:hAnsi="Times New Roman" w:cs="Times New Roman"/>
          <w:sz w:val="28"/>
          <w:szCs w:val="28"/>
        </w:rPr>
        <w:tab/>
        <w:t>Присвоение статуса ТОСЭР данной территории даст толчок к экономическому и социальному развитию на период 2019-2030 годов и будет способствовать улучшению инвестиционной привлекательности Тогучинского района.</w:t>
      </w:r>
    </w:p>
    <w:p w:rsidR="009532D8" w:rsidRPr="009532D8" w:rsidRDefault="009532D8" w:rsidP="009532D8">
      <w:pPr>
        <w:spacing w:after="0" w:line="240" w:lineRule="auto"/>
        <w:ind w:firstLine="567"/>
        <w:jc w:val="both"/>
        <w:rPr>
          <w:rFonts w:ascii="Times New Roman" w:hAnsi="Times New Roman" w:cs="Times New Roman"/>
          <w:color w:val="393838"/>
          <w:sz w:val="28"/>
          <w:szCs w:val="28"/>
        </w:rPr>
      </w:pPr>
      <w:r w:rsidRPr="009532D8">
        <w:rPr>
          <w:rFonts w:ascii="Times New Roman" w:hAnsi="Times New Roman" w:cs="Times New Roman"/>
          <w:sz w:val="28"/>
          <w:szCs w:val="28"/>
        </w:rPr>
        <w:t xml:space="preserve">В настоящее время министерством экономического развития Новосибирской области заключены соглашения о намерениях реализовать инвестиционные проекты на территории </w:t>
      </w:r>
      <w:proofErr w:type="spellStart"/>
      <w:r w:rsidRPr="009532D8">
        <w:rPr>
          <w:rFonts w:ascii="Times New Roman" w:hAnsi="Times New Roman" w:cs="Times New Roman"/>
          <w:sz w:val="28"/>
          <w:szCs w:val="28"/>
        </w:rPr>
        <w:t>р.п</w:t>
      </w:r>
      <w:proofErr w:type="spellEnd"/>
      <w:r w:rsidRPr="009532D8">
        <w:rPr>
          <w:rFonts w:ascii="Times New Roman" w:hAnsi="Times New Roman" w:cs="Times New Roman"/>
          <w:sz w:val="28"/>
          <w:szCs w:val="28"/>
        </w:rPr>
        <w:t>. Горный с инвестором:</w:t>
      </w:r>
    </w:p>
    <w:p w:rsidR="009532D8" w:rsidRPr="009532D8" w:rsidRDefault="009532D8" w:rsidP="009532D8">
      <w:pPr>
        <w:tabs>
          <w:tab w:val="left" w:pos="567"/>
        </w:tabs>
        <w:spacing w:after="0" w:line="240" w:lineRule="auto"/>
        <w:jc w:val="both"/>
        <w:rPr>
          <w:rFonts w:ascii="Times New Roman" w:hAnsi="Times New Roman" w:cs="Times New Roman"/>
          <w:sz w:val="28"/>
          <w:szCs w:val="28"/>
        </w:rPr>
      </w:pPr>
      <w:r w:rsidRPr="009532D8">
        <w:rPr>
          <w:rFonts w:ascii="Times New Roman" w:hAnsi="Times New Roman" w:cs="Times New Roman"/>
          <w:sz w:val="28"/>
          <w:szCs w:val="28"/>
        </w:rPr>
        <w:tab/>
        <w:t xml:space="preserve">- ООО «Минерал»: «Строительство завода по производству теплоизоляционного материала </w:t>
      </w:r>
      <w:proofErr w:type="spellStart"/>
      <w:r w:rsidRPr="009532D8">
        <w:rPr>
          <w:rFonts w:ascii="Times New Roman" w:hAnsi="Times New Roman" w:cs="Times New Roman"/>
          <w:sz w:val="28"/>
          <w:szCs w:val="28"/>
        </w:rPr>
        <w:t>Альдипор</w:t>
      </w:r>
      <w:proofErr w:type="spellEnd"/>
      <w:r w:rsidRPr="009532D8">
        <w:rPr>
          <w:rFonts w:ascii="Times New Roman" w:hAnsi="Times New Roman" w:cs="Times New Roman"/>
          <w:sz w:val="28"/>
          <w:szCs w:val="28"/>
        </w:rPr>
        <w:t>».</w:t>
      </w:r>
    </w:p>
    <w:p w:rsidR="009532D8" w:rsidRPr="009532D8" w:rsidRDefault="009532D8" w:rsidP="009532D8">
      <w:pPr>
        <w:spacing w:after="0" w:line="240" w:lineRule="auto"/>
        <w:ind w:firstLine="708"/>
        <w:jc w:val="both"/>
        <w:rPr>
          <w:rFonts w:ascii="Times New Roman" w:hAnsi="Times New Roman" w:cs="Times New Roman"/>
          <w:sz w:val="28"/>
          <w:szCs w:val="28"/>
        </w:rPr>
      </w:pPr>
      <w:r w:rsidRPr="009532D8">
        <w:rPr>
          <w:rFonts w:ascii="Times New Roman" w:hAnsi="Times New Roman" w:cs="Times New Roman"/>
          <w:sz w:val="28"/>
          <w:szCs w:val="28"/>
        </w:rPr>
        <w:t xml:space="preserve">Постановлением Правительства Российской Федерации от 12.04.2019              № 429 на территории муниципального образования рабочий поселок Горный Тогучинского района Новосибирской области создана территория опережающего социально-экономического развития «Горный». </w:t>
      </w:r>
    </w:p>
    <w:p w:rsidR="009532D8" w:rsidRPr="009532D8" w:rsidRDefault="009532D8" w:rsidP="009532D8">
      <w:pPr>
        <w:spacing w:after="0" w:line="240" w:lineRule="auto"/>
        <w:ind w:firstLine="708"/>
        <w:jc w:val="both"/>
        <w:rPr>
          <w:rFonts w:ascii="Times New Roman" w:eastAsia="Calibri" w:hAnsi="Times New Roman" w:cs="Times New Roman"/>
          <w:sz w:val="28"/>
          <w:szCs w:val="28"/>
        </w:rPr>
      </w:pPr>
      <w:r w:rsidRPr="009532D8">
        <w:rPr>
          <w:rFonts w:ascii="Times New Roman" w:hAnsi="Times New Roman" w:cs="Times New Roman"/>
          <w:sz w:val="28"/>
          <w:szCs w:val="28"/>
        </w:rPr>
        <w:t xml:space="preserve">На ТОСЭР «Горный» действует особый правовой режим осуществления предпринимательской деятельности для реализации резидентами инвестиционных проектов, что рабочему поселку Горный позволит к 2028 году </w:t>
      </w:r>
      <w:r w:rsidRPr="009532D8">
        <w:rPr>
          <w:rFonts w:ascii="Times New Roman" w:eastAsia="Calibri" w:hAnsi="Times New Roman" w:cs="Times New Roman"/>
          <w:sz w:val="28"/>
          <w:szCs w:val="28"/>
        </w:rPr>
        <w:t>создать около 650 новых рабочих мест, привлечь инвестиций на сумму свыше 3,5 млрд. рублей, повысить инвестиционную привлекательность не только территории поселка, Тогучинского района, но и всей Новосибирской области.</w:t>
      </w:r>
    </w:p>
    <w:p w:rsidR="009532D8" w:rsidRPr="009532D8" w:rsidRDefault="009532D8" w:rsidP="009532D8">
      <w:pPr>
        <w:autoSpaceDE w:val="0"/>
        <w:autoSpaceDN w:val="0"/>
        <w:spacing w:after="0" w:line="240" w:lineRule="auto"/>
        <w:ind w:firstLine="709"/>
        <w:jc w:val="both"/>
        <w:rPr>
          <w:rFonts w:ascii="Times New Roman" w:hAnsi="Times New Roman" w:cs="Times New Roman"/>
          <w:sz w:val="28"/>
          <w:szCs w:val="28"/>
        </w:rPr>
      </w:pPr>
      <w:r w:rsidRPr="009532D8">
        <w:rPr>
          <w:rFonts w:ascii="Times New Roman" w:hAnsi="Times New Roman" w:cs="Times New Roman"/>
          <w:bCs/>
          <w:sz w:val="28"/>
          <w:szCs w:val="28"/>
          <w:shd w:val="clear" w:color="auto" w:fill="FFFFFF"/>
        </w:rPr>
        <w:t xml:space="preserve">Территория опережающего социально-экономического развития (ТОСЭР) «Горный» в </w:t>
      </w:r>
      <w:proofErr w:type="spellStart"/>
      <w:r w:rsidRPr="009532D8">
        <w:rPr>
          <w:rFonts w:ascii="Times New Roman" w:hAnsi="Times New Roman" w:cs="Times New Roman"/>
          <w:bCs/>
          <w:sz w:val="28"/>
          <w:szCs w:val="28"/>
          <w:shd w:val="clear" w:color="auto" w:fill="FFFFFF"/>
        </w:rPr>
        <w:t>Тогучинском</w:t>
      </w:r>
      <w:proofErr w:type="spellEnd"/>
      <w:r w:rsidRPr="009532D8">
        <w:rPr>
          <w:rFonts w:ascii="Times New Roman" w:hAnsi="Times New Roman" w:cs="Times New Roman"/>
          <w:bCs/>
          <w:sz w:val="28"/>
          <w:szCs w:val="28"/>
          <w:shd w:val="clear" w:color="auto" w:fill="FFFFFF"/>
        </w:rPr>
        <w:t xml:space="preserve"> районе становится более привлекательной площадкой для инвесторов, газификация территории открывает для них новые возможности.</w:t>
      </w:r>
    </w:p>
    <w:p w:rsidR="009532D8" w:rsidRPr="009532D8" w:rsidRDefault="009532D8" w:rsidP="009532D8">
      <w:pPr>
        <w:spacing w:after="0" w:line="240" w:lineRule="auto"/>
        <w:ind w:firstLine="567"/>
        <w:jc w:val="both"/>
        <w:rPr>
          <w:rFonts w:ascii="Times New Roman" w:hAnsi="Times New Roman" w:cs="Times New Roman"/>
          <w:sz w:val="28"/>
          <w:szCs w:val="28"/>
        </w:rPr>
      </w:pPr>
      <w:r w:rsidRPr="009532D8">
        <w:rPr>
          <w:rFonts w:ascii="Times New Roman" w:hAnsi="Times New Roman" w:cs="Times New Roman"/>
          <w:sz w:val="28"/>
          <w:szCs w:val="28"/>
        </w:rPr>
        <w:lastRenderedPageBreak/>
        <w:t xml:space="preserve">  Администрация </w:t>
      </w:r>
      <w:proofErr w:type="spellStart"/>
      <w:r w:rsidRPr="009532D8">
        <w:rPr>
          <w:rFonts w:ascii="Times New Roman" w:hAnsi="Times New Roman" w:cs="Times New Roman"/>
          <w:sz w:val="28"/>
          <w:szCs w:val="28"/>
        </w:rPr>
        <w:t>р.п</w:t>
      </w:r>
      <w:proofErr w:type="spellEnd"/>
      <w:r w:rsidRPr="009532D8">
        <w:rPr>
          <w:rFonts w:ascii="Times New Roman" w:hAnsi="Times New Roman" w:cs="Times New Roman"/>
          <w:sz w:val="28"/>
          <w:szCs w:val="28"/>
        </w:rPr>
        <w:t xml:space="preserve">. Горный сформировала инвестиционные площадки для размещения ряда производств. </w:t>
      </w:r>
    </w:p>
    <w:p w:rsidR="009532D8" w:rsidRPr="009532D8" w:rsidRDefault="009532D8" w:rsidP="009532D8">
      <w:pPr>
        <w:spacing w:after="0" w:line="240" w:lineRule="auto"/>
        <w:ind w:firstLine="709"/>
        <w:jc w:val="both"/>
        <w:rPr>
          <w:rFonts w:ascii="Times New Roman" w:hAnsi="Times New Roman" w:cs="Times New Roman"/>
          <w:sz w:val="28"/>
          <w:szCs w:val="28"/>
        </w:rPr>
      </w:pPr>
      <w:r w:rsidRPr="009532D8">
        <w:rPr>
          <w:rFonts w:ascii="Times New Roman" w:hAnsi="Times New Roman" w:cs="Times New Roman"/>
          <w:sz w:val="28"/>
          <w:szCs w:val="28"/>
        </w:rPr>
        <w:t>Советом по инвестициям Новосибирской области одобрено шесть инвестиционных проектов для реализации на ТОСЭР «Горный»: ООО «Диабаз», ООО «Горный Базальт», ООО Агрофирма «Новый Путь», ООО «АГРОУ Горный», ООО «Натуральные продукты» и ООО «Фабер Технолоджи».</w:t>
      </w:r>
    </w:p>
    <w:p w:rsidR="009532D8" w:rsidRPr="009532D8" w:rsidRDefault="009532D8" w:rsidP="009532D8">
      <w:pPr>
        <w:spacing w:after="0" w:line="240" w:lineRule="auto"/>
        <w:ind w:firstLine="567"/>
        <w:jc w:val="both"/>
        <w:rPr>
          <w:rFonts w:ascii="Times New Roman" w:hAnsi="Times New Roman" w:cs="Times New Roman"/>
          <w:sz w:val="28"/>
          <w:szCs w:val="28"/>
        </w:rPr>
      </w:pPr>
      <w:r w:rsidRPr="009532D8">
        <w:rPr>
          <w:rFonts w:ascii="Times New Roman" w:hAnsi="Times New Roman" w:cs="Times New Roman"/>
          <w:sz w:val="28"/>
          <w:szCs w:val="28"/>
        </w:rPr>
        <w:t>Статус резидента присвоен ООО «Диабаз», ООО «Горный Базальт», ООО Агрофирма «Новый Путь», ООО «АГРОУ Горный», ООО «Натуральные продукты».</w:t>
      </w:r>
    </w:p>
    <w:p w:rsidR="009532D8" w:rsidRPr="009532D8" w:rsidRDefault="009532D8" w:rsidP="009532D8">
      <w:pPr>
        <w:spacing w:after="0" w:line="240" w:lineRule="auto"/>
        <w:ind w:firstLine="709"/>
        <w:jc w:val="both"/>
        <w:rPr>
          <w:rFonts w:ascii="Times New Roman" w:hAnsi="Times New Roman" w:cs="Times New Roman"/>
          <w:sz w:val="28"/>
          <w:szCs w:val="28"/>
          <w:shd w:val="clear" w:color="auto" w:fill="FFFFFF"/>
        </w:rPr>
      </w:pPr>
      <w:r w:rsidRPr="009532D8">
        <w:rPr>
          <w:rFonts w:ascii="Times New Roman" w:hAnsi="Times New Roman" w:cs="Times New Roman"/>
          <w:sz w:val="28"/>
          <w:szCs w:val="28"/>
        </w:rPr>
        <w:t xml:space="preserve">- ООО «Диабаз» - в соответствии с бизнес-планом ООО «Диабаз» реализовывает на территории </w:t>
      </w:r>
      <w:proofErr w:type="spellStart"/>
      <w:r w:rsidRPr="009532D8">
        <w:rPr>
          <w:rFonts w:ascii="Times New Roman" w:hAnsi="Times New Roman" w:cs="Times New Roman"/>
          <w:sz w:val="28"/>
          <w:szCs w:val="28"/>
        </w:rPr>
        <w:t>р.п</w:t>
      </w:r>
      <w:proofErr w:type="spellEnd"/>
      <w:r w:rsidRPr="009532D8">
        <w:rPr>
          <w:rFonts w:ascii="Times New Roman" w:hAnsi="Times New Roman" w:cs="Times New Roman"/>
          <w:sz w:val="28"/>
          <w:szCs w:val="28"/>
        </w:rPr>
        <w:t xml:space="preserve">. Горный Тогучинского района инвестиционный проект «Создание производства по изготовлению химического и кислостойкого порошка путем измельчения инертного материала диабаза». </w:t>
      </w:r>
      <w:r w:rsidRPr="009532D8">
        <w:rPr>
          <w:rFonts w:ascii="Times New Roman" w:hAnsi="Times New Roman" w:cs="Times New Roman"/>
          <w:bCs/>
          <w:sz w:val="28"/>
          <w:szCs w:val="28"/>
          <w:shd w:val="clear" w:color="auto" w:fill="FFFFFF"/>
        </w:rPr>
        <w:t xml:space="preserve">На основе произведенной диабазовой муки планируется выпуск кислотоупорного клея, химически стойких штукатурных замазок, химически стойкого бетона -аналогичные смеси в России в настоящее время не выпускаются.  Предприятие </w:t>
      </w:r>
      <w:r w:rsidRPr="009532D8">
        <w:rPr>
          <w:rFonts w:ascii="Times New Roman" w:hAnsi="Times New Roman" w:cs="Times New Roman"/>
          <w:sz w:val="28"/>
          <w:szCs w:val="28"/>
        </w:rPr>
        <w:t>с 2020 года производит продукцию,</w:t>
      </w:r>
      <w:r w:rsidRPr="009532D8">
        <w:rPr>
          <w:rFonts w:ascii="Times New Roman" w:hAnsi="Times New Roman" w:cs="Times New Roman"/>
          <w:sz w:val="28"/>
          <w:szCs w:val="28"/>
          <w:shd w:val="clear" w:color="auto" w:fill="FFFFFF"/>
        </w:rPr>
        <w:t xml:space="preserve"> общий объем инвестиций проекта составил порядка 14 млн рублей, создано 10 новых рабочих мест.</w:t>
      </w:r>
    </w:p>
    <w:p w:rsidR="009532D8" w:rsidRPr="009532D8" w:rsidRDefault="009532D8" w:rsidP="009532D8">
      <w:pPr>
        <w:spacing w:after="0" w:line="240" w:lineRule="auto"/>
        <w:jc w:val="both"/>
        <w:rPr>
          <w:rFonts w:ascii="Times New Roman" w:hAnsi="Times New Roman" w:cs="Times New Roman"/>
          <w:sz w:val="28"/>
          <w:szCs w:val="28"/>
        </w:rPr>
      </w:pPr>
      <w:r w:rsidRPr="009532D8">
        <w:rPr>
          <w:rFonts w:ascii="Times New Roman" w:hAnsi="Times New Roman" w:cs="Times New Roman"/>
          <w:sz w:val="28"/>
          <w:szCs w:val="28"/>
        </w:rPr>
        <w:t xml:space="preserve">  </w:t>
      </w:r>
      <w:r w:rsidRPr="009532D8">
        <w:rPr>
          <w:rFonts w:ascii="Times New Roman" w:hAnsi="Times New Roman" w:cs="Times New Roman"/>
          <w:sz w:val="28"/>
          <w:szCs w:val="28"/>
        </w:rPr>
        <w:tab/>
        <w:t>- ООО «Горный Базальт», инвестиционный проект «Строительство завода по производству теплоизоляционных материалов из базальтового волокна». Общий объем инвестиционных затрат составит 334,0 млн. руб. В результате реализации проекта планируется создать 87 рабочих мест,</w:t>
      </w:r>
    </w:p>
    <w:p w:rsidR="009532D8" w:rsidRPr="009532D8" w:rsidRDefault="009532D8" w:rsidP="009532D8">
      <w:pPr>
        <w:spacing w:after="0" w:line="240" w:lineRule="auto"/>
        <w:ind w:firstLine="567"/>
        <w:jc w:val="both"/>
        <w:rPr>
          <w:rFonts w:ascii="Times New Roman" w:hAnsi="Times New Roman" w:cs="Times New Roman"/>
          <w:sz w:val="28"/>
          <w:szCs w:val="28"/>
        </w:rPr>
      </w:pPr>
      <w:r w:rsidRPr="009532D8">
        <w:rPr>
          <w:rFonts w:ascii="Times New Roman" w:hAnsi="Times New Roman" w:cs="Times New Roman"/>
          <w:sz w:val="28"/>
          <w:szCs w:val="28"/>
        </w:rPr>
        <w:t xml:space="preserve">- ООО «АГРОУ-ГОРНЫЙ», инвестиционный проект «Производство волокна, костры, отбеленного котонина из технической конопли», мощностью до 40 тыс. тонн в год. Общий объем инвестиционных затрат составит 2330,0 млн. руб. В результате реализации проекта планируется создать 61 рабочее место (на одном заводе). </w:t>
      </w:r>
    </w:p>
    <w:p w:rsidR="009532D8" w:rsidRPr="009532D8" w:rsidRDefault="009532D8" w:rsidP="009532D8">
      <w:pPr>
        <w:spacing w:after="0" w:line="240" w:lineRule="auto"/>
        <w:ind w:firstLine="567"/>
        <w:jc w:val="both"/>
        <w:rPr>
          <w:rFonts w:ascii="Times New Roman" w:hAnsi="Times New Roman" w:cs="Times New Roman"/>
          <w:sz w:val="28"/>
          <w:szCs w:val="28"/>
        </w:rPr>
      </w:pPr>
      <w:r w:rsidRPr="009532D8">
        <w:rPr>
          <w:rFonts w:ascii="Times New Roman" w:hAnsi="Times New Roman" w:cs="Times New Roman"/>
          <w:sz w:val="28"/>
          <w:szCs w:val="28"/>
        </w:rPr>
        <w:t>ООО «АГРОУ Горный» планирует построить два типовых завода по переработке технической конопли, из которой будут производить волокно, костру и отбеленный котонин. Стоимость строительства каждого - 2,53 млрд руб. Ввести предприятия в эксплуатацию планируется в 2023 году, выйти на производственные мощности (33,2 тыс. тонн в год на каждом заводе) - в 2025 году. На каждом из предприятий будет создано по 61 рабочему месту.</w:t>
      </w:r>
    </w:p>
    <w:p w:rsidR="009532D8" w:rsidRPr="009532D8" w:rsidRDefault="009532D8" w:rsidP="009532D8">
      <w:pPr>
        <w:spacing w:after="0" w:line="240" w:lineRule="auto"/>
        <w:jc w:val="both"/>
        <w:rPr>
          <w:rFonts w:ascii="Times New Roman" w:hAnsi="Times New Roman" w:cs="Times New Roman"/>
          <w:sz w:val="28"/>
          <w:szCs w:val="28"/>
        </w:rPr>
      </w:pPr>
      <w:r w:rsidRPr="009532D8">
        <w:rPr>
          <w:rFonts w:ascii="Times New Roman" w:hAnsi="Times New Roman" w:cs="Times New Roman"/>
          <w:sz w:val="28"/>
          <w:szCs w:val="28"/>
        </w:rPr>
        <w:t xml:space="preserve">          Создатели проекта намерены создать в радиусе 120 км от предприятий партнерскую сеть производителей сельскохозяйственной продукции. По задумке авторов проекта, они будут выращивать техническую коноплю на уже действующих полях.</w:t>
      </w:r>
    </w:p>
    <w:p w:rsidR="009532D8" w:rsidRPr="009532D8" w:rsidRDefault="009532D8" w:rsidP="009532D8">
      <w:pPr>
        <w:spacing w:after="0" w:line="240" w:lineRule="auto"/>
        <w:ind w:firstLine="567"/>
        <w:jc w:val="both"/>
        <w:rPr>
          <w:rFonts w:ascii="Times New Roman" w:hAnsi="Times New Roman" w:cs="Times New Roman"/>
          <w:sz w:val="28"/>
          <w:szCs w:val="28"/>
        </w:rPr>
      </w:pPr>
      <w:r w:rsidRPr="009532D8">
        <w:rPr>
          <w:rFonts w:ascii="Times New Roman" w:hAnsi="Times New Roman" w:cs="Times New Roman"/>
          <w:sz w:val="28"/>
          <w:szCs w:val="28"/>
        </w:rPr>
        <w:t xml:space="preserve">- ООО «Агрофирма «Новый путь» - «Строительство и эксплуатация теплиц для выращивания тюльпанов на срез, овощей, пряной зелени и рассады однолетних цветов и овощных культур», общий объем инвестиционных затрат составит 56,2 млн. руб. В результате реализации проекта планируется создать 68 рабочих мест. </w:t>
      </w:r>
    </w:p>
    <w:p w:rsidR="009532D8" w:rsidRPr="009532D8" w:rsidRDefault="009532D8" w:rsidP="009532D8">
      <w:pPr>
        <w:spacing w:after="0" w:line="240" w:lineRule="auto"/>
        <w:ind w:firstLine="567"/>
        <w:jc w:val="both"/>
        <w:rPr>
          <w:rFonts w:ascii="Times New Roman" w:hAnsi="Times New Roman" w:cs="Times New Roman"/>
          <w:sz w:val="28"/>
          <w:szCs w:val="28"/>
        </w:rPr>
      </w:pPr>
      <w:r w:rsidRPr="009532D8">
        <w:rPr>
          <w:rFonts w:ascii="Times New Roman" w:hAnsi="Times New Roman" w:cs="Times New Roman"/>
          <w:sz w:val="28"/>
          <w:szCs w:val="28"/>
        </w:rPr>
        <w:t>-</w:t>
      </w:r>
      <w:r w:rsidRPr="009532D8">
        <w:rPr>
          <w:rFonts w:ascii="Times New Roman" w:hAnsi="Times New Roman" w:cs="Times New Roman"/>
          <w:sz w:val="28"/>
          <w:szCs w:val="28"/>
        </w:rPr>
        <w:tab/>
        <w:t>ООО «Натуральные продукты» - «Организация производства ягодных морсов», общий объем инвестиционных затрат составит около 100,0 млн. руб.               В результате реализации проекта планируется создать 25 рабочих мест,</w:t>
      </w:r>
      <w:r w:rsidRPr="009532D8">
        <w:rPr>
          <w:rFonts w:ascii="Times New Roman" w:hAnsi="Times New Roman" w:cs="Times New Roman"/>
          <w:b/>
          <w:bCs/>
          <w:color w:val="2E6F6F"/>
          <w:sz w:val="28"/>
          <w:szCs w:val="28"/>
          <w:shd w:val="clear" w:color="auto" w:fill="FFFFFF"/>
        </w:rPr>
        <w:t xml:space="preserve"> </w:t>
      </w:r>
      <w:r w:rsidRPr="009532D8">
        <w:rPr>
          <w:rFonts w:ascii="Times New Roman" w:hAnsi="Times New Roman" w:cs="Times New Roman"/>
          <w:bCs/>
          <w:sz w:val="28"/>
          <w:szCs w:val="28"/>
          <w:shd w:val="clear" w:color="auto" w:fill="FFFFFF"/>
        </w:rPr>
        <w:t xml:space="preserve"> </w:t>
      </w:r>
    </w:p>
    <w:p w:rsidR="009532D8" w:rsidRPr="009532D8" w:rsidRDefault="009532D8" w:rsidP="009532D8">
      <w:pPr>
        <w:spacing w:after="0" w:line="240" w:lineRule="auto"/>
        <w:jc w:val="both"/>
        <w:rPr>
          <w:rFonts w:ascii="Times New Roman" w:hAnsi="Times New Roman" w:cs="Times New Roman"/>
          <w:sz w:val="28"/>
          <w:szCs w:val="28"/>
        </w:rPr>
      </w:pPr>
      <w:r w:rsidRPr="009532D8">
        <w:rPr>
          <w:rFonts w:ascii="Times New Roman" w:hAnsi="Times New Roman" w:cs="Times New Roman"/>
          <w:sz w:val="28"/>
          <w:szCs w:val="28"/>
        </w:rPr>
        <w:t xml:space="preserve">           Также одобрена реализация масштабного инвестиционного проекта:</w:t>
      </w:r>
    </w:p>
    <w:p w:rsidR="009532D8" w:rsidRPr="009532D8" w:rsidRDefault="009532D8" w:rsidP="009532D8">
      <w:pPr>
        <w:spacing w:after="0" w:line="240" w:lineRule="auto"/>
        <w:jc w:val="both"/>
        <w:rPr>
          <w:rFonts w:ascii="Times New Roman" w:hAnsi="Times New Roman" w:cs="Times New Roman"/>
          <w:sz w:val="28"/>
          <w:szCs w:val="28"/>
        </w:rPr>
      </w:pPr>
      <w:r w:rsidRPr="009532D8">
        <w:rPr>
          <w:rFonts w:ascii="Times New Roman" w:hAnsi="Times New Roman" w:cs="Times New Roman"/>
          <w:sz w:val="28"/>
          <w:szCs w:val="28"/>
        </w:rPr>
        <w:lastRenderedPageBreak/>
        <w:t xml:space="preserve">           - «Строительство завода по изготовлению промышленного и нестандартного оборудования», которое запланировало ООО «Фабер Технолоджи». Предприятие будет выпускать продукцию для пищевой, лесной, горнодобывающей и сельскохозяйственной промышленности. Объем инвестиций составит 84 млн руб., выход на проектную мощность запланирован на 2027 год. В планах на 2027 год – выпуск 105 единиц в год оборудования для горнодобывающих и сельскохозяйственных предприятий и 62 единицы оборудования для предприятий лесозаготовки и переработки. Количество создаваемых рабочих мест – 33. </w:t>
      </w:r>
    </w:p>
    <w:p w:rsidR="009532D8" w:rsidRPr="009532D8" w:rsidRDefault="009532D8" w:rsidP="009532D8">
      <w:pPr>
        <w:spacing w:after="0" w:line="240" w:lineRule="auto"/>
        <w:ind w:firstLine="709"/>
        <w:jc w:val="both"/>
        <w:rPr>
          <w:rFonts w:ascii="Times New Roman" w:hAnsi="Times New Roman" w:cs="Times New Roman"/>
          <w:sz w:val="28"/>
          <w:szCs w:val="28"/>
        </w:rPr>
      </w:pPr>
    </w:p>
    <w:p w:rsidR="009532D8" w:rsidRPr="009532D8" w:rsidRDefault="009532D8" w:rsidP="009532D8">
      <w:pPr>
        <w:spacing w:after="0" w:line="240" w:lineRule="auto"/>
        <w:ind w:firstLine="709"/>
        <w:jc w:val="both"/>
        <w:rPr>
          <w:rFonts w:ascii="Times New Roman" w:hAnsi="Times New Roman" w:cs="Times New Roman"/>
          <w:sz w:val="28"/>
          <w:szCs w:val="28"/>
        </w:rPr>
      </w:pPr>
      <w:r w:rsidRPr="009532D8">
        <w:rPr>
          <w:rFonts w:ascii="Times New Roman" w:hAnsi="Times New Roman" w:cs="Times New Roman"/>
          <w:sz w:val="28"/>
          <w:szCs w:val="28"/>
        </w:rPr>
        <w:t xml:space="preserve">В настоящее время принято решение о механизмах строительства объектов инфраструктуры для инвесторов ТОСЭР «Горный». </w:t>
      </w:r>
    </w:p>
    <w:p w:rsidR="009532D8" w:rsidRPr="009532D8" w:rsidRDefault="009532D8" w:rsidP="009532D8">
      <w:pPr>
        <w:spacing w:after="0" w:line="240" w:lineRule="auto"/>
        <w:ind w:firstLine="709"/>
        <w:jc w:val="both"/>
        <w:rPr>
          <w:rFonts w:ascii="Times New Roman" w:hAnsi="Times New Roman" w:cs="Times New Roman"/>
          <w:sz w:val="28"/>
          <w:szCs w:val="28"/>
        </w:rPr>
      </w:pPr>
      <w:r w:rsidRPr="009532D8">
        <w:rPr>
          <w:rFonts w:ascii="Times New Roman" w:hAnsi="Times New Roman" w:cs="Times New Roman"/>
          <w:sz w:val="28"/>
          <w:szCs w:val="28"/>
        </w:rPr>
        <w:t xml:space="preserve">Объекты водоснабжения, водоотведения и энергетики будут построены за счет средств субсидии областного бюджета Новосибирской области </w:t>
      </w:r>
      <w:proofErr w:type="spellStart"/>
      <w:r w:rsidRPr="009532D8">
        <w:rPr>
          <w:rFonts w:ascii="Times New Roman" w:hAnsi="Times New Roman" w:cs="Times New Roman"/>
          <w:sz w:val="28"/>
          <w:szCs w:val="28"/>
        </w:rPr>
        <w:t>р.п</w:t>
      </w:r>
      <w:proofErr w:type="spellEnd"/>
      <w:r w:rsidRPr="009532D8">
        <w:rPr>
          <w:rFonts w:ascii="Times New Roman" w:hAnsi="Times New Roman" w:cs="Times New Roman"/>
          <w:sz w:val="28"/>
          <w:szCs w:val="28"/>
        </w:rPr>
        <w:t>. Горному. Строительство объектов инфраструктуры будет осуществляться за счет бюджета Новосибирской области.</w:t>
      </w:r>
    </w:p>
    <w:p w:rsidR="009532D8" w:rsidRPr="009532D8" w:rsidRDefault="009532D8" w:rsidP="009532D8">
      <w:pPr>
        <w:tabs>
          <w:tab w:val="left" w:pos="567"/>
        </w:tabs>
        <w:spacing w:after="0" w:line="240" w:lineRule="auto"/>
        <w:jc w:val="both"/>
        <w:rPr>
          <w:rFonts w:ascii="Times New Roman" w:hAnsi="Times New Roman" w:cs="Times New Roman"/>
          <w:color w:val="000000" w:themeColor="text1"/>
          <w:sz w:val="28"/>
          <w:szCs w:val="28"/>
        </w:rPr>
      </w:pPr>
      <w:r w:rsidRPr="009532D8">
        <w:rPr>
          <w:rFonts w:ascii="Times New Roman" w:hAnsi="Times New Roman" w:cs="Times New Roman"/>
          <w:sz w:val="28"/>
          <w:szCs w:val="28"/>
        </w:rPr>
        <w:tab/>
      </w:r>
      <w:r w:rsidRPr="009532D8">
        <w:rPr>
          <w:rFonts w:ascii="Times New Roman" w:hAnsi="Times New Roman" w:cs="Times New Roman"/>
          <w:color w:val="000000" w:themeColor="text1"/>
          <w:sz w:val="28"/>
          <w:szCs w:val="28"/>
        </w:rPr>
        <w:t xml:space="preserve">В </w:t>
      </w:r>
      <w:proofErr w:type="spellStart"/>
      <w:r w:rsidRPr="009532D8">
        <w:rPr>
          <w:rFonts w:ascii="Times New Roman" w:hAnsi="Times New Roman" w:cs="Times New Roman"/>
          <w:color w:val="000000" w:themeColor="text1"/>
          <w:sz w:val="28"/>
          <w:szCs w:val="28"/>
        </w:rPr>
        <w:t>р.п</w:t>
      </w:r>
      <w:proofErr w:type="spellEnd"/>
      <w:r w:rsidRPr="009532D8">
        <w:rPr>
          <w:rFonts w:ascii="Times New Roman" w:hAnsi="Times New Roman" w:cs="Times New Roman"/>
          <w:color w:val="000000" w:themeColor="text1"/>
          <w:sz w:val="28"/>
          <w:szCs w:val="28"/>
        </w:rPr>
        <w:t xml:space="preserve">. Горный завершены строительно-монтажные работы по объекту в рамках инвестиционной Программы ПАО «Газпром» «Развитие газоснабжения и газификации Новосибирской области на 2016-2020 годы», согласованной Губернатором Новосибирской области 30.11.2016. </w:t>
      </w:r>
    </w:p>
    <w:p w:rsidR="009532D8" w:rsidRPr="009532D8" w:rsidRDefault="009532D8" w:rsidP="009532D8">
      <w:pPr>
        <w:tabs>
          <w:tab w:val="left" w:pos="567"/>
        </w:tabs>
        <w:suppressAutoHyphens/>
        <w:spacing w:after="0" w:line="240" w:lineRule="auto"/>
        <w:ind w:firstLine="567"/>
        <w:jc w:val="both"/>
        <w:rPr>
          <w:rFonts w:ascii="Times New Roman" w:hAnsi="Times New Roman" w:cs="Times New Roman"/>
          <w:color w:val="000000" w:themeColor="text1"/>
          <w:sz w:val="28"/>
          <w:szCs w:val="28"/>
        </w:rPr>
      </w:pPr>
      <w:r w:rsidRPr="009532D8">
        <w:rPr>
          <w:rFonts w:ascii="Times New Roman" w:hAnsi="Times New Roman" w:cs="Times New Roman"/>
          <w:sz w:val="28"/>
          <w:szCs w:val="28"/>
        </w:rPr>
        <w:t xml:space="preserve">Построен и введен в эксплуатацию межпоселковый газопровод высокого давления ГРС «Заря» - п.  Буготак - </w:t>
      </w:r>
      <w:proofErr w:type="spellStart"/>
      <w:r w:rsidRPr="009532D8">
        <w:rPr>
          <w:rFonts w:ascii="Times New Roman" w:hAnsi="Times New Roman" w:cs="Times New Roman"/>
          <w:sz w:val="28"/>
          <w:szCs w:val="28"/>
        </w:rPr>
        <w:t>р.п</w:t>
      </w:r>
      <w:proofErr w:type="spellEnd"/>
      <w:r w:rsidRPr="009532D8">
        <w:rPr>
          <w:rFonts w:ascii="Times New Roman" w:hAnsi="Times New Roman" w:cs="Times New Roman"/>
          <w:sz w:val="28"/>
          <w:szCs w:val="28"/>
        </w:rPr>
        <w:t>. Горный Тогучинского района Новосибирской области.</w:t>
      </w:r>
    </w:p>
    <w:p w:rsidR="009532D8" w:rsidRPr="009532D8" w:rsidRDefault="009532D8" w:rsidP="009532D8">
      <w:pPr>
        <w:spacing w:after="0" w:line="240" w:lineRule="auto"/>
        <w:jc w:val="both"/>
        <w:rPr>
          <w:rFonts w:ascii="Times New Roman" w:hAnsi="Times New Roman" w:cs="Times New Roman"/>
          <w:sz w:val="28"/>
          <w:szCs w:val="28"/>
        </w:rPr>
      </w:pPr>
      <w:r w:rsidRPr="009532D8">
        <w:rPr>
          <w:rFonts w:ascii="Times New Roman" w:hAnsi="Times New Roman" w:cs="Times New Roman"/>
          <w:sz w:val="28"/>
          <w:szCs w:val="28"/>
        </w:rPr>
        <w:t xml:space="preserve">        В 2018-2019 годах велось строительство «Газораспределительные сети газопровода в </w:t>
      </w:r>
      <w:proofErr w:type="spellStart"/>
      <w:r w:rsidRPr="009532D8">
        <w:rPr>
          <w:rFonts w:ascii="Times New Roman" w:hAnsi="Times New Roman" w:cs="Times New Roman"/>
          <w:sz w:val="28"/>
          <w:szCs w:val="28"/>
        </w:rPr>
        <w:t>р.п</w:t>
      </w:r>
      <w:proofErr w:type="spellEnd"/>
      <w:r w:rsidRPr="009532D8">
        <w:rPr>
          <w:rFonts w:ascii="Times New Roman" w:hAnsi="Times New Roman" w:cs="Times New Roman"/>
          <w:sz w:val="28"/>
          <w:szCs w:val="28"/>
        </w:rPr>
        <w:t xml:space="preserve">. Горный Тогучинского района Новосибирской области» протяженность газопровода 29884,5 м. Сумма муниципального контракта составляла 101,6 млн. руб. Подключение потребителей будет проводится в 2020 году и последующие годы. </w:t>
      </w:r>
    </w:p>
    <w:p w:rsidR="009532D8" w:rsidRPr="009532D8" w:rsidRDefault="009532D8" w:rsidP="009532D8">
      <w:pPr>
        <w:spacing w:after="0" w:line="240" w:lineRule="auto"/>
        <w:ind w:firstLine="709"/>
        <w:jc w:val="both"/>
        <w:rPr>
          <w:rFonts w:ascii="Times New Roman" w:hAnsi="Times New Roman" w:cs="Times New Roman"/>
          <w:sz w:val="28"/>
          <w:szCs w:val="28"/>
        </w:rPr>
      </w:pPr>
      <w:r w:rsidRPr="009532D8">
        <w:rPr>
          <w:rFonts w:ascii="Times New Roman" w:hAnsi="Times New Roman" w:cs="Times New Roman"/>
          <w:sz w:val="28"/>
          <w:szCs w:val="28"/>
        </w:rPr>
        <w:t xml:space="preserve">В связи с введением в эксплуатацию объекта «Газопровод высокого давления ГРС «Заря» - п. Буготак - </w:t>
      </w:r>
      <w:proofErr w:type="spellStart"/>
      <w:r w:rsidRPr="009532D8">
        <w:rPr>
          <w:rFonts w:ascii="Times New Roman" w:hAnsi="Times New Roman" w:cs="Times New Roman"/>
          <w:sz w:val="28"/>
          <w:szCs w:val="28"/>
        </w:rPr>
        <w:t>р.п</w:t>
      </w:r>
      <w:proofErr w:type="spellEnd"/>
      <w:r w:rsidRPr="009532D8">
        <w:rPr>
          <w:rFonts w:ascii="Times New Roman" w:hAnsi="Times New Roman" w:cs="Times New Roman"/>
          <w:sz w:val="28"/>
          <w:szCs w:val="28"/>
        </w:rPr>
        <w:t>. Горный Тогучинского района Новосибирской области», созданы условия для газификации 900 домовладений, 16 котельных, социальных объектов и производственных предприятий, в том числе и площадки ТОСЭР «Горный».</w:t>
      </w:r>
    </w:p>
    <w:p w:rsidR="009532D8" w:rsidRPr="009532D8" w:rsidRDefault="009532D8" w:rsidP="009532D8">
      <w:pPr>
        <w:tabs>
          <w:tab w:val="left" w:pos="567"/>
        </w:tabs>
        <w:spacing w:after="0" w:line="240" w:lineRule="auto"/>
        <w:jc w:val="both"/>
        <w:rPr>
          <w:rFonts w:ascii="Times New Roman" w:hAnsi="Times New Roman" w:cs="Times New Roman"/>
          <w:sz w:val="28"/>
          <w:szCs w:val="28"/>
        </w:rPr>
      </w:pPr>
      <w:r w:rsidRPr="009532D8">
        <w:rPr>
          <w:rFonts w:ascii="Times New Roman" w:hAnsi="Times New Roman" w:cs="Times New Roman"/>
          <w:sz w:val="28"/>
          <w:szCs w:val="28"/>
        </w:rPr>
        <w:tab/>
        <w:t xml:space="preserve">Подключение к сетям газораспределения будет осуществляться инвесторами самостоятельно с последующим возмещением им затрат в форме субсидий из областного бюджета Новосибирской области на возмещение части затрат по созданию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в рамках 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  </w:t>
      </w:r>
    </w:p>
    <w:p w:rsidR="009532D8" w:rsidRPr="009532D8" w:rsidRDefault="009532D8" w:rsidP="009532D8">
      <w:pPr>
        <w:spacing w:after="0" w:line="240" w:lineRule="auto"/>
        <w:ind w:firstLine="709"/>
        <w:jc w:val="both"/>
        <w:rPr>
          <w:rFonts w:ascii="Times New Roman" w:hAnsi="Times New Roman" w:cs="Times New Roman"/>
          <w:sz w:val="28"/>
          <w:szCs w:val="28"/>
        </w:rPr>
      </w:pPr>
    </w:p>
    <w:p w:rsidR="009532D8" w:rsidRPr="009532D8" w:rsidRDefault="009532D8" w:rsidP="009532D8">
      <w:pPr>
        <w:tabs>
          <w:tab w:val="left" w:pos="567"/>
        </w:tabs>
        <w:suppressAutoHyphens/>
        <w:spacing w:after="0" w:line="240" w:lineRule="auto"/>
        <w:jc w:val="both"/>
        <w:rPr>
          <w:rFonts w:ascii="Times New Roman" w:hAnsi="Times New Roman" w:cs="Times New Roman"/>
          <w:bCs/>
          <w:sz w:val="28"/>
          <w:szCs w:val="28"/>
        </w:rPr>
      </w:pPr>
      <w:r w:rsidRPr="009532D8">
        <w:rPr>
          <w:rFonts w:ascii="Times New Roman" w:hAnsi="Times New Roman" w:cs="Times New Roman"/>
          <w:sz w:val="28"/>
          <w:szCs w:val="28"/>
          <w:lang w:eastAsia="zh-CN"/>
        </w:rPr>
        <w:tab/>
      </w:r>
      <w:r w:rsidRPr="009532D8">
        <w:rPr>
          <w:rFonts w:ascii="Times New Roman" w:hAnsi="Times New Roman" w:cs="Times New Roman"/>
          <w:bCs/>
          <w:color w:val="000000"/>
          <w:sz w:val="28"/>
          <w:szCs w:val="28"/>
        </w:rPr>
        <w:t xml:space="preserve">На территории </w:t>
      </w:r>
      <w:proofErr w:type="spellStart"/>
      <w:r w:rsidRPr="009532D8">
        <w:rPr>
          <w:rFonts w:ascii="Times New Roman" w:hAnsi="Times New Roman" w:cs="Times New Roman"/>
          <w:bCs/>
          <w:color w:val="000000"/>
          <w:sz w:val="28"/>
          <w:szCs w:val="28"/>
        </w:rPr>
        <w:t>р.п</w:t>
      </w:r>
      <w:proofErr w:type="spellEnd"/>
      <w:r w:rsidRPr="009532D8">
        <w:rPr>
          <w:rFonts w:ascii="Times New Roman" w:hAnsi="Times New Roman" w:cs="Times New Roman"/>
          <w:bCs/>
          <w:color w:val="000000"/>
          <w:sz w:val="28"/>
          <w:szCs w:val="28"/>
        </w:rPr>
        <w:t xml:space="preserve">. Горный реализуется приоритетный проект "Формирование современной городской среды". </w:t>
      </w:r>
      <w:r w:rsidRPr="009532D8">
        <w:rPr>
          <w:rFonts w:ascii="Times New Roman" w:hAnsi="Times New Roman" w:cs="Times New Roman"/>
          <w:sz w:val="28"/>
          <w:szCs w:val="28"/>
        </w:rPr>
        <w:t xml:space="preserve">По программе формирование современной городской среды подпрограммы «Благоустройство территорий населенных </w:t>
      </w:r>
      <w:r w:rsidRPr="009532D8">
        <w:rPr>
          <w:rFonts w:ascii="Times New Roman" w:hAnsi="Times New Roman" w:cs="Times New Roman"/>
          <w:sz w:val="28"/>
          <w:szCs w:val="28"/>
        </w:rPr>
        <w:lastRenderedPageBreak/>
        <w:t>пунктов» государственной программы  «Жилищно-коммунальное хозяйство Новосибирской области» р</w:t>
      </w:r>
      <w:r w:rsidRPr="009532D8">
        <w:rPr>
          <w:rFonts w:ascii="Times New Roman" w:hAnsi="Times New Roman" w:cs="Times New Roman"/>
          <w:bCs/>
          <w:sz w:val="28"/>
          <w:szCs w:val="28"/>
        </w:rPr>
        <w:t xml:space="preserve">аботы проведены на объектах: благоустройство придомовой территории многоквартирных домов по  ул. Молодёжная, 4, 11, ул. Советская, дома 1, 2, 4, 6, 17,19,  ул. Первомайская, 1, </w:t>
      </w:r>
      <w:r w:rsidRPr="009532D8">
        <w:rPr>
          <w:rFonts w:ascii="Times New Roman" w:hAnsi="Times New Roman" w:cs="Times New Roman"/>
          <w:sz w:val="28"/>
          <w:szCs w:val="28"/>
        </w:rPr>
        <w:t xml:space="preserve">ул. Планетная 1, 2, </w:t>
      </w:r>
      <w:r w:rsidRPr="009532D8">
        <w:rPr>
          <w:rFonts w:ascii="Times New Roman" w:hAnsi="Times New Roman" w:cs="Times New Roman"/>
          <w:bCs/>
          <w:sz w:val="28"/>
          <w:szCs w:val="28"/>
        </w:rPr>
        <w:t>обустройство береговой зоны пруда «</w:t>
      </w:r>
      <w:proofErr w:type="spellStart"/>
      <w:r w:rsidRPr="009532D8">
        <w:rPr>
          <w:rFonts w:ascii="Times New Roman" w:hAnsi="Times New Roman" w:cs="Times New Roman"/>
          <w:bCs/>
          <w:sz w:val="28"/>
          <w:szCs w:val="28"/>
        </w:rPr>
        <w:t>Деминский</w:t>
      </w:r>
      <w:proofErr w:type="spellEnd"/>
      <w:r w:rsidRPr="009532D8">
        <w:rPr>
          <w:rFonts w:ascii="Times New Roman" w:hAnsi="Times New Roman" w:cs="Times New Roman"/>
          <w:bCs/>
          <w:sz w:val="28"/>
          <w:szCs w:val="28"/>
        </w:rPr>
        <w:t xml:space="preserve">», строительство и благоустройство сквера </w:t>
      </w:r>
      <w:r w:rsidRPr="009532D8">
        <w:rPr>
          <w:rFonts w:ascii="Times New Roman" w:hAnsi="Times New Roman" w:cs="Times New Roman"/>
          <w:sz w:val="28"/>
          <w:szCs w:val="28"/>
        </w:rPr>
        <w:t xml:space="preserve">«Участникам локальных войн»  </w:t>
      </w:r>
      <w:proofErr w:type="spellStart"/>
      <w:r w:rsidRPr="009532D8">
        <w:rPr>
          <w:rFonts w:ascii="Times New Roman" w:hAnsi="Times New Roman" w:cs="Times New Roman"/>
          <w:sz w:val="28"/>
          <w:szCs w:val="28"/>
        </w:rPr>
        <w:t>р.п</w:t>
      </w:r>
      <w:proofErr w:type="spellEnd"/>
      <w:r w:rsidRPr="009532D8">
        <w:rPr>
          <w:rFonts w:ascii="Times New Roman" w:hAnsi="Times New Roman" w:cs="Times New Roman"/>
          <w:sz w:val="28"/>
          <w:szCs w:val="28"/>
        </w:rPr>
        <w:t>. Горный</w:t>
      </w:r>
      <w:r w:rsidRPr="009532D8">
        <w:rPr>
          <w:rFonts w:ascii="Times New Roman" w:hAnsi="Times New Roman" w:cs="Times New Roman"/>
          <w:bCs/>
          <w:sz w:val="28"/>
          <w:szCs w:val="28"/>
        </w:rPr>
        <w:t>.</w:t>
      </w:r>
    </w:p>
    <w:p w:rsidR="009532D8" w:rsidRPr="009532D8" w:rsidRDefault="009532D8" w:rsidP="009532D8">
      <w:pPr>
        <w:spacing w:after="0" w:line="240" w:lineRule="auto"/>
        <w:ind w:firstLine="567"/>
        <w:jc w:val="both"/>
        <w:rPr>
          <w:rFonts w:ascii="Times New Roman" w:hAnsi="Times New Roman" w:cs="Times New Roman"/>
          <w:sz w:val="28"/>
          <w:szCs w:val="28"/>
        </w:rPr>
      </w:pPr>
      <w:r w:rsidRPr="009532D8">
        <w:rPr>
          <w:rFonts w:ascii="Times New Roman" w:hAnsi="Times New Roman" w:cs="Times New Roman"/>
          <w:sz w:val="28"/>
          <w:szCs w:val="28"/>
        </w:rPr>
        <w:t xml:space="preserve">В целях реализации мероприятий по созданию объектов инфраструктуры для реализации инвестиционных проектов ТОСЭР </w:t>
      </w:r>
      <w:proofErr w:type="spellStart"/>
      <w:r w:rsidRPr="009532D8">
        <w:rPr>
          <w:rFonts w:ascii="Times New Roman" w:hAnsi="Times New Roman" w:cs="Times New Roman"/>
          <w:sz w:val="28"/>
          <w:szCs w:val="28"/>
        </w:rPr>
        <w:t>р.п</w:t>
      </w:r>
      <w:proofErr w:type="spellEnd"/>
      <w:r w:rsidRPr="009532D8">
        <w:rPr>
          <w:rFonts w:ascii="Times New Roman" w:hAnsi="Times New Roman" w:cs="Times New Roman"/>
          <w:sz w:val="28"/>
          <w:szCs w:val="28"/>
        </w:rPr>
        <w:t>. Горный проведена</w:t>
      </w:r>
      <w:r w:rsidRPr="009532D8">
        <w:rPr>
          <w:rFonts w:ascii="Times New Roman" w:hAnsi="Times New Roman" w:cs="Times New Roman"/>
          <w:b/>
          <w:sz w:val="28"/>
          <w:szCs w:val="28"/>
        </w:rPr>
        <w:t xml:space="preserve"> </w:t>
      </w:r>
      <w:r w:rsidRPr="009532D8">
        <w:rPr>
          <w:rFonts w:ascii="Times New Roman" w:hAnsi="Times New Roman" w:cs="Times New Roman"/>
          <w:sz w:val="28"/>
          <w:szCs w:val="28"/>
        </w:rPr>
        <w:t xml:space="preserve">реализация мероприятий на сумму 40,2 млн. руб. </w:t>
      </w:r>
    </w:p>
    <w:p w:rsidR="009532D8" w:rsidRPr="009532D8" w:rsidRDefault="009532D8" w:rsidP="009532D8">
      <w:pPr>
        <w:spacing w:after="0" w:line="240" w:lineRule="auto"/>
        <w:ind w:firstLine="567"/>
        <w:jc w:val="both"/>
        <w:rPr>
          <w:rFonts w:ascii="Times New Roman" w:hAnsi="Times New Roman" w:cs="Times New Roman"/>
          <w:sz w:val="28"/>
          <w:szCs w:val="28"/>
        </w:rPr>
      </w:pPr>
      <w:r w:rsidRPr="009532D8">
        <w:rPr>
          <w:rFonts w:ascii="Times New Roman" w:hAnsi="Times New Roman" w:cs="Times New Roman"/>
          <w:sz w:val="28"/>
          <w:szCs w:val="28"/>
        </w:rPr>
        <w:t xml:space="preserve">Для улучшения качества жизни населения </w:t>
      </w:r>
      <w:proofErr w:type="spellStart"/>
      <w:r w:rsidRPr="009532D8">
        <w:rPr>
          <w:rFonts w:ascii="Times New Roman" w:hAnsi="Times New Roman" w:cs="Times New Roman"/>
          <w:sz w:val="28"/>
          <w:szCs w:val="28"/>
        </w:rPr>
        <w:t>р.п</w:t>
      </w:r>
      <w:proofErr w:type="spellEnd"/>
      <w:r w:rsidRPr="009532D8">
        <w:rPr>
          <w:rFonts w:ascii="Times New Roman" w:hAnsi="Times New Roman" w:cs="Times New Roman"/>
          <w:sz w:val="28"/>
          <w:szCs w:val="28"/>
        </w:rPr>
        <w:t xml:space="preserve">. Горный и повышения инвестиционной привлекательности, в 2020 году на «Комплексное развитие            </w:t>
      </w:r>
      <w:proofErr w:type="spellStart"/>
      <w:r w:rsidRPr="009532D8">
        <w:rPr>
          <w:rFonts w:ascii="Times New Roman" w:hAnsi="Times New Roman" w:cs="Times New Roman"/>
          <w:sz w:val="28"/>
          <w:szCs w:val="28"/>
        </w:rPr>
        <w:t>р.п</w:t>
      </w:r>
      <w:proofErr w:type="spellEnd"/>
      <w:r w:rsidRPr="009532D8">
        <w:rPr>
          <w:rFonts w:ascii="Times New Roman" w:hAnsi="Times New Roman" w:cs="Times New Roman"/>
          <w:sz w:val="28"/>
          <w:szCs w:val="28"/>
        </w:rPr>
        <w:t>. Горный Тогучинского района» из федерального и областного бюджета было выделено 234,2 млн. рублей на мероприятия:</w:t>
      </w:r>
    </w:p>
    <w:p w:rsidR="009532D8" w:rsidRPr="009532D8" w:rsidRDefault="009532D8" w:rsidP="009532D8">
      <w:pPr>
        <w:tabs>
          <w:tab w:val="left" w:pos="3735"/>
        </w:tabs>
        <w:spacing w:after="0" w:line="240" w:lineRule="auto"/>
        <w:ind w:firstLine="709"/>
        <w:jc w:val="both"/>
        <w:rPr>
          <w:rFonts w:ascii="Times New Roman" w:hAnsi="Times New Roman" w:cs="Times New Roman"/>
          <w:sz w:val="28"/>
          <w:szCs w:val="28"/>
        </w:rPr>
      </w:pPr>
      <w:r w:rsidRPr="009532D8">
        <w:rPr>
          <w:rFonts w:ascii="Times New Roman" w:hAnsi="Times New Roman" w:cs="Times New Roman"/>
          <w:sz w:val="28"/>
          <w:szCs w:val="28"/>
        </w:rPr>
        <w:t xml:space="preserve">- строительство двух </w:t>
      </w:r>
      <w:proofErr w:type="spellStart"/>
      <w:r w:rsidRPr="009532D8">
        <w:rPr>
          <w:rFonts w:ascii="Times New Roman" w:hAnsi="Times New Roman" w:cs="Times New Roman"/>
          <w:sz w:val="28"/>
          <w:szCs w:val="28"/>
        </w:rPr>
        <w:t>блочно</w:t>
      </w:r>
      <w:proofErr w:type="spellEnd"/>
      <w:r w:rsidRPr="009532D8">
        <w:rPr>
          <w:rFonts w:ascii="Times New Roman" w:hAnsi="Times New Roman" w:cs="Times New Roman"/>
          <w:sz w:val="28"/>
          <w:szCs w:val="28"/>
        </w:rPr>
        <w:t>-модульный газовых котельных, мощностью 18,1 и 14,1 МВт;</w:t>
      </w:r>
    </w:p>
    <w:p w:rsidR="009532D8" w:rsidRPr="009532D8" w:rsidRDefault="009532D8" w:rsidP="009532D8">
      <w:pPr>
        <w:tabs>
          <w:tab w:val="left" w:pos="3735"/>
        </w:tabs>
        <w:spacing w:after="0" w:line="240" w:lineRule="auto"/>
        <w:ind w:firstLine="709"/>
        <w:jc w:val="both"/>
        <w:rPr>
          <w:rFonts w:ascii="Times New Roman" w:hAnsi="Times New Roman" w:cs="Times New Roman"/>
          <w:sz w:val="28"/>
          <w:szCs w:val="28"/>
        </w:rPr>
      </w:pPr>
      <w:r w:rsidRPr="009532D8">
        <w:rPr>
          <w:rFonts w:ascii="Times New Roman" w:hAnsi="Times New Roman" w:cs="Times New Roman"/>
          <w:sz w:val="28"/>
          <w:szCs w:val="28"/>
        </w:rPr>
        <w:t xml:space="preserve">- строительство водоснабжения и электроснабжения на северном </w:t>
      </w:r>
      <w:proofErr w:type="spellStart"/>
      <w:r w:rsidRPr="009532D8">
        <w:rPr>
          <w:rFonts w:ascii="Times New Roman" w:hAnsi="Times New Roman" w:cs="Times New Roman"/>
          <w:sz w:val="28"/>
          <w:szCs w:val="28"/>
        </w:rPr>
        <w:t>жилмассиве</w:t>
      </w:r>
      <w:proofErr w:type="spellEnd"/>
      <w:r w:rsidRPr="009532D8">
        <w:rPr>
          <w:rFonts w:ascii="Times New Roman" w:hAnsi="Times New Roman" w:cs="Times New Roman"/>
          <w:sz w:val="28"/>
          <w:szCs w:val="28"/>
        </w:rPr>
        <w:t xml:space="preserve"> в р. п. Горный; </w:t>
      </w:r>
    </w:p>
    <w:p w:rsidR="009532D8" w:rsidRPr="009532D8" w:rsidRDefault="009532D8" w:rsidP="009532D8">
      <w:pPr>
        <w:tabs>
          <w:tab w:val="left" w:pos="3735"/>
        </w:tabs>
        <w:spacing w:after="0" w:line="240" w:lineRule="auto"/>
        <w:ind w:firstLine="709"/>
        <w:jc w:val="both"/>
        <w:rPr>
          <w:rFonts w:ascii="Times New Roman" w:hAnsi="Times New Roman" w:cs="Times New Roman"/>
          <w:sz w:val="28"/>
          <w:szCs w:val="28"/>
        </w:rPr>
      </w:pPr>
      <w:r w:rsidRPr="009532D8">
        <w:rPr>
          <w:rFonts w:ascii="Times New Roman" w:hAnsi="Times New Roman" w:cs="Times New Roman"/>
          <w:sz w:val="28"/>
          <w:szCs w:val="28"/>
        </w:rPr>
        <w:t xml:space="preserve">-  строительство резервного источника водоснабжения; </w:t>
      </w:r>
    </w:p>
    <w:p w:rsidR="009532D8" w:rsidRPr="009532D8" w:rsidRDefault="009532D8" w:rsidP="009532D8">
      <w:pPr>
        <w:tabs>
          <w:tab w:val="left" w:pos="3735"/>
        </w:tabs>
        <w:spacing w:after="0" w:line="240" w:lineRule="auto"/>
        <w:ind w:firstLine="709"/>
        <w:jc w:val="both"/>
        <w:rPr>
          <w:rFonts w:ascii="Times New Roman" w:hAnsi="Times New Roman" w:cs="Times New Roman"/>
          <w:sz w:val="28"/>
          <w:szCs w:val="28"/>
        </w:rPr>
      </w:pPr>
      <w:r w:rsidRPr="009532D8">
        <w:rPr>
          <w:rFonts w:ascii="Times New Roman" w:hAnsi="Times New Roman" w:cs="Times New Roman"/>
          <w:sz w:val="28"/>
          <w:szCs w:val="28"/>
        </w:rPr>
        <w:t xml:space="preserve">- приобретение специального санитарного автомобиля марки УАЗ 396295 для </w:t>
      </w:r>
      <w:proofErr w:type="spellStart"/>
      <w:r w:rsidRPr="009532D8">
        <w:rPr>
          <w:rFonts w:ascii="Times New Roman" w:hAnsi="Times New Roman" w:cs="Times New Roman"/>
          <w:sz w:val="28"/>
          <w:szCs w:val="28"/>
        </w:rPr>
        <w:t>Горновской</w:t>
      </w:r>
      <w:proofErr w:type="spellEnd"/>
      <w:r w:rsidRPr="009532D8">
        <w:rPr>
          <w:rFonts w:ascii="Times New Roman" w:hAnsi="Times New Roman" w:cs="Times New Roman"/>
          <w:sz w:val="28"/>
          <w:szCs w:val="28"/>
        </w:rPr>
        <w:t xml:space="preserve"> больницы; </w:t>
      </w:r>
    </w:p>
    <w:p w:rsidR="009532D8" w:rsidRPr="009532D8" w:rsidRDefault="009532D8" w:rsidP="009532D8">
      <w:pPr>
        <w:tabs>
          <w:tab w:val="left" w:pos="3735"/>
        </w:tabs>
        <w:spacing w:after="0" w:line="240" w:lineRule="auto"/>
        <w:ind w:firstLine="709"/>
        <w:jc w:val="both"/>
        <w:rPr>
          <w:rFonts w:ascii="Times New Roman" w:hAnsi="Times New Roman" w:cs="Times New Roman"/>
          <w:sz w:val="28"/>
          <w:szCs w:val="28"/>
        </w:rPr>
      </w:pPr>
      <w:r w:rsidRPr="009532D8">
        <w:rPr>
          <w:rFonts w:ascii="Times New Roman" w:hAnsi="Times New Roman" w:cs="Times New Roman"/>
          <w:sz w:val="28"/>
          <w:szCs w:val="28"/>
        </w:rPr>
        <w:t>- приобретение микроавтобуса «Форд Транзит» для перевозки художественных коллективов МБУК «</w:t>
      </w:r>
      <w:proofErr w:type="spellStart"/>
      <w:r w:rsidRPr="009532D8">
        <w:rPr>
          <w:rFonts w:ascii="Times New Roman" w:hAnsi="Times New Roman" w:cs="Times New Roman"/>
          <w:sz w:val="28"/>
          <w:szCs w:val="28"/>
        </w:rPr>
        <w:t>Горновский</w:t>
      </w:r>
      <w:proofErr w:type="spellEnd"/>
      <w:r w:rsidRPr="009532D8">
        <w:rPr>
          <w:rFonts w:ascii="Times New Roman" w:hAnsi="Times New Roman" w:cs="Times New Roman"/>
          <w:sz w:val="28"/>
          <w:szCs w:val="28"/>
        </w:rPr>
        <w:t xml:space="preserve"> КДЦ».</w:t>
      </w:r>
    </w:p>
    <w:p w:rsidR="009532D8" w:rsidRPr="009532D8" w:rsidRDefault="009532D8" w:rsidP="009532D8">
      <w:pPr>
        <w:tabs>
          <w:tab w:val="left" w:pos="567"/>
        </w:tabs>
        <w:suppressAutoHyphens/>
        <w:spacing w:after="0" w:line="240" w:lineRule="auto"/>
        <w:jc w:val="both"/>
        <w:rPr>
          <w:rFonts w:ascii="Times New Roman" w:hAnsi="Times New Roman" w:cs="Times New Roman"/>
          <w:sz w:val="28"/>
          <w:szCs w:val="28"/>
        </w:rPr>
      </w:pPr>
      <w:r w:rsidRPr="009532D8">
        <w:rPr>
          <w:rFonts w:ascii="Times New Roman" w:eastAsia="Calibri" w:hAnsi="Times New Roman" w:cs="Times New Roman"/>
          <w:sz w:val="28"/>
          <w:szCs w:val="28"/>
        </w:rPr>
        <w:tab/>
        <w:t xml:space="preserve">Для дальнейшего участия в вышеуказанной программе, разработаны проектно-сметные документации и получены положительные заключения экспертизы на проекты по обустройству уличной дорожной сети и уличного освещения, благоустройства и газификации компактной жилищной застройки </w:t>
      </w:r>
      <w:proofErr w:type="spellStart"/>
      <w:r w:rsidRPr="009532D8">
        <w:rPr>
          <w:rFonts w:ascii="Times New Roman" w:eastAsia="Calibri" w:hAnsi="Times New Roman" w:cs="Times New Roman"/>
          <w:sz w:val="28"/>
          <w:szCs w:val="28"/>
        </w:rPr>
        <w:t>жилмассива</w:t>
      </w:r>
      <w:proofErr w:type="spellEnd"/>
      <w:r w:rsidRPr="009532D8">
        <w:rPr>
          <w:rFonts w:ascii="Times New Roman" w:eastAsia="Calibri" w:hAnsi="Times New Roman" w:cs="Times New Roman"/>
          <w:sz w:val="28"/>
          <w:szCs w:val="28"/>
        </w:rPr>
        <w:t xml:space="preserve"> «Северный» </w:t>
      </w:r>
      <w:proofErr w:type="spellStart"/>
      <w:r w:rsidRPr="009532D8">
        <w:rPr>
          <w:rFonts w:ascii="Times New Roman" w:eastAsia="Calibri" w:hAnsi="Times New Roman" w:cs="Times New Roman"/>
          <w:sz w:val="28"/>
          <w:szCs w:val="28"/>
        </w:rPr>
        <w:t>р.п</w:t>
      </w:r>
      <w:proofErr w:type="spellEnd"/>
      <w:r w:rsidRPr="009532D8">
        <w:rPr>
          <w:rFonts w:ascii="Times New Roman" w:eastAsia="Calibri" w:hAnsi="Times New Roman" w:cs="Times New Roman"/>
          <w:sz w:val="28"/>
          <w:szCs w:val="28"/>
        </w:rPr>
        <w:t>. Горный; на строительство школы искусств и на проведения капитального ремонта МКУК «</w:t>
      </w:r>
      <w:proofErr w:type="spellStart"/>
      <w:r w:rsidRPr="009532D8">
        <w:rPr>
          <w:rFonts w:ascii="Times New Roman" w:eastAsia="Calibri" w:hAnsi="Times New Roman" w:cs="Times New Roman"/>
          <w:sz w:val="28"/>
          <w:szCs w:val="28"/>
        </w:rPr>
        <w:t>Горновский</w:t>
      </w:r>
      <w:proofErr w:type="spellEnd"/>
      <w:r w:rsidRPr="009532D8">
        <w:rPr>
          <w:rFonts w:ascii="Times New Roman" w:eastAsia="Calibri" w:hAnsi="Times New Roman" w:cs="Times New Roman"/>
          <w:sz w:val="28"/>
          <w:szCs w:val="28"/>
        </w:rPr>
        <w:t xml:space="preserve"> КДЦ».</w:t>
      </w:r>
    </w:p>
    <w:p w:rsidR="004271A3" w:rsidRDefault="004271A3"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4271A3" w:rsidRDefault="004271A3"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847ED6" w:rsidRDefault="00847ED6"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9532D8" w:rsidRDefault="009532D8" w:rsidP="009B51EB">
      <w:pPr>
        <w:shd w:val="clear" w:color="auto" w:fill="FFFFFF"/>
        <w:spacing w:after="0" w:line="240" w:lineRule="auto"/>
        <w:rPr>
          <w:rFonts w:ascii="Times New Roman" w:eastAsia="Times New Roman" w:hAnsi="Times New Roman" w:cs="Times New Roman"/>
          <w:color w:val="000000"/>
          <w:sz w:val="28"/>
          <w:szCs w:val="28"/>
          <w:lang w:eastAsia="ru-RU"/>
        </w:rPr>
      </w:pPr>
    </w:p>
    <w:p w:rsidR="009B51EB" w:rsidRDefault="009B51EB" w:rsidP="009B51EB">
      <w:pPr>
        <w:shd w:val="clear" w:color="auto" w:fill="FFFFFF"/>
        <w:spacing w:after="0" w:line="240" w:lineRule="auto"/>
        <w:rPr>
          <w:rFonts w:ascii="Times New Roman" w:eastAsia="Times New Roman" w:hAnsi="Times New Roman" w:cs="Times New Roman"/>
          <w:color w:val="000000"/>
          <w:sz w:val="28"/>
          <w:szCs w:val="28"/>
          <w:lang w:eastAsia="ru-RU"/>
        </w:rPr>
        <w:sectPr w:rsidR="009B51EB" w:rsidSect="009B51EB">
          <w:pgSz w:w="11906" w:h="16838"/>
          <w:pgMar w:top="1134" w:right="567" w:bottom="1134" w:left="1418" w:header="709" w:footer="709" w:gutter="0"/>
          <w:cols w:space="708"/>
          <w:docGrid w:linePitch="360"/>
        </w:sectPr>
      </w:pPr>
    </w:p>
    <w:p w:rsidR="00C710F5" w:rsidRDefault="00C710F5" w:rsidP="00C710F5">
      <w:pPr>
        <w:spacing w:after="0" w:line="240" w:lineRule="auto"/>
        <w:jc w:val="right"/>
        <w:rPr>
          <w:rFonts w:ascii="Times New Roman" w:eastAsia="Times New Roman" w:hAnsi="Times New Roman" w:cs="Times New Roman"/>
          <w:color w:val="000000"/>
          <w:sz w:val="24"/>
          <w:szCs w:val="24"/>
          <w:lang w:eastAsia="ru-RU"/>
        </w:rPr>
      </w:pPr>
    </w:p>
    <w:p w:rsidR="00C710F5" w:rsidRPr="001F7644" w:rsidRDefault="00C710F5" w:rsidP="00C710F5">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РИЛОЖЕНИЕ № 9</w:t>
      </w:r>
    </w:p>
    <w:p w:rsidR="00C710F5" w:rsidRPr="001F7644" w:rsidRDefault="00C710F5" w:rsidP="00C710F5">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 xml:space="preserve">к решению сессии </w:t>
      </w:r>
    </w:p>
    <w:p w:rsidR="00C710F5" w:rsidRPr="001F7644" w:rsidRDefault="00C710F5" w:rsidP="00C710F5">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Совета депутатов</w:t>
      </w:r>
    </w:p>
    <w:p w:rsidR="00C710F5" w:rsidRPr="001F7644" w:rsidRDefault="00C710F5" w:rsidP="00C710F5">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Тогучинского района</w:t>
      </w:r>
    </w:p>
    <w:p w:rsidR="00C710F5" w:rsidRDefault="00C710F5" w:rsidP="00C710F5">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1F7644">
        <w:rPr>
          <w:rFonts w:ascii="Times New Roman" w:eastAsia="Times New Roman" w:hAnsi="Times New Roman" w:cs="Times New Roman"/>
          <w:color w:val="000000"/>
          <w:sz w:val="24"/>
          <w:szCs w:val="24"/>
          <w:lang w:eastAsia="ru-RU"/>
        </w:rPr>
        <w:t>от 2</w:t>
      </w:r>
      <w:r>
        <w:rPr>
          <w:rFonts w:ascii="Times New Roman" w:eastAsia="Times New Roman" w:hAnsi="Times New Roman" w:cs="Times New Roman"/>
          <w:color w:val="000000"/>
          <w:sz w:val="24"/>
          <w:szCs w:val="24"/>
          <w:lang w:eastAsia="ru-RU"/>
        </w:rPr>
        <w:t>3</w:t>
      </w:r>
      <w:r w:rsidRPr="001F7644">
        <w:rPr>
          <w:rFonts w:ascii="Times New Roman" w:eastAsia="Times New Roman" w:hAnsi="Times New Roman" w:cs="Times New Roman"/>
          <w:color w:val="000000"/>
          <w:sz w:val="24"/>
          <w:szCs w:val="24"/>
          <w:lang w:eastAsia="ru-RU"/>
        </w:rPr>
        <w:t>.12.202</w:t>
      </w:r>
      <w:r>
        <w:rPr>
          <w:rFonts w:ascii="Times New Roman" w:eastAsia="Times New Roman" w:hAnsi="Times New Roman" w:cs="Times New Roman"/>
          <w:color w:val="000000"/>
          <w:sz w:val="24"/>
          <w:szCs w:val="24"/>
          <w:lang w:eastAsia="ru-RU"/>
        </w:rPr>
        <w:t>2</w:t>
      </w:r>
      <w:r w:rsidR="00B13263">
        <w:rPr>
          <w:rFonts w:ascii="Times New Roman" w:eastAsia="Times New Roman" w:hAnsi="Times New Roman" w:cs="Times New Roman"/>
          <w:color w:val="000000"/>
          <w:sz w:val="24"/>
          <w:szCs w:val="24"/>
          <w:lang w:eastAsia="ru-RU"/>
        </w:rPr>
        <w:t xml:space="preserve"> № 178</w:t>
      </w:r>
    </w:p>
    <w:p w:rsidR="001F7644" w:rsidRDefault="001F7644" w:rsidP="001F7644">
      <w:pPr>
        <w:spacing w:after="0" w:line="240" w:lineRule="auto"/>
        <w:jc w:val="right"/>
        <w:rPr>
          <w:rFonts w:ascii="Times New Roman" w:eastAsia="Times New Roman" w:hAnsi="Times New Roman" w:cs="Times New Roman"/>
          <w:color w:val="000000"/>
          <w:sz w:val="28"/>
          <w:szCs w:val="28"/>
          <w:lang w:eastAsia="ru-RU"/>
        </w:rPr>
      </w:pPr>
    </w:p>
    <w:p w:rsidR="00C710F5" w:rsidRDefault="00C710F5" w:rsidP="001F7644">
      <w:pPr>
        <w:spacing w:after="0" w:line="240" w:lineRule="auto"/>
        <w:jc w:val="right"/>
        <w:rPr>
          <w:rFonts w:ascii="Times New Roman" w:eastAsia="Times New Roman" w:hAnsi="Times New Roman" w:cs="Times New Roman"/>
          <w:color w:val="000000"/>
          <w:sz w:val="28"/>
          <w:szCs w:val="28"/>
          <w:lang w:eastAsia="ru-RU"/>
        </w:rPr>
      </w:pPr>
    </w:p>
    <w:p w:rsidR="001F7644" w:rsidRDefault="001F7644" w:rsidP="001F7644">
      <w:pPr>
        <w:spacing w:after="0" w:line="240" w:lineRule="auto"/>
        <w:jc w:val="right"/>
        <w:rPr>
          <w:rFonts w:ascii="Times New Roman" w:hAnsi="Times New Roman" w:cs="Times New Roman"/>
          <w:sz w:val="24"/>
          <w:szCs w:val="24"/>
        </w:rPr>
      </w:pPr>
      <w:r w:rsidRPr="001F7644">
        <w:rPr>
          <w:rFonts w:ascii="Times New Roman" w:hAnsi="Times New Roman" w:cs="Times New Roman"/>
          <w:sz w:val="24"/>
          <w:szCs w:val="24"/>
        </w:rPr>
        <w:t xml:space="preserve">Приложение </w:t>
      </w:r>
      <w:r w:rsidR="00C710F5">
        <w:rPr>
          <w:rFonts w:ascii="Times New Roman" w:hAnsi="Times New Roman" w:cs="Times New Roman"/>
          <w:sz w:val="24"/>
          <w:szCs w:val="24"/>
        </w:rPr>
        <w:t>1</w:t>
      </w:r>
    </w:p>
    <w:p w:rsidR="00C710F5" w:rsidRDefault="00C710F5" w:rsidP="001F7644">
      <w:pPr>
        <w:spacing w:after="0" w:line="240" w:lineRule="auto"/>
        <w:jc w:val="right"/>
        <w:rPr>
          <w:rFonts w:ascii="Times New Roman" w:hAnsi="Times New Roman" w:cs="Times New Roman"/>
        </w:rPr>
      </w:pPr>
    </w:p>
    <w:p w:rsidR="00C710F5" w:rsidRPr="00C710F5" w:rsidRDefault="00C710F5" w:rsidP="00C710F5">
      <w:pPr>
        <w:spacing w:after="0" w:line="240" w:lineRule="auto"/>
        <w:jc w:val="center"/>
        <w:outlineLvl w:val="2"/>
        <w:rPr>
          <w:rFonts w:ascii="Times New Roman" w:hAnsi="Times New Roman" w:cs="Times New Roman"/>
          <w:b/>
        </w:rPr>
      </w:pPr>
      <w:r w:rsidRPr="00C710F5">
        <w:rPr>
          <w:rFonts w:ascii="Times New Roman" w:hAnsi="Times New Roman" w:cs="Times New Roman"/>
          <w:b/>
          <w:sz w:val="28"/>
          <w:szCs w:val="28"/>
        </w:rPr>
        <w:t xml:space="preserve">Целевые индикаторы и ожидаемые результаты </w:t>
      </w:r>
    </w:p>
    <w:p w:rsidR="00C710F5" w:rsidRPr="00C710F5" w:rsidRDefault="00C710F5" w:rsidP="00C710F5">
      <w:pPr>
        <w:spacing w:after="0" w:line="240" w:lineRule="auto"/>
        <w:jc w:val="center"/>
        <w:outlineLvl w:val="2"/>
        <w:rPr>
          <w:rFonts w:ascii="Times New Roman" w:hAnsi="Times New Roman" w:cs="Times New Roman"/>
          <w:b/>
        </w:rPr>
      </w:pPr>
      <w:r w:rsidRPr="00C710F5">
        <w:rPr>
          <w:rFonts w:ascii="Times New Roman" w:hAnsi="Times New Roman" w:cs="Times New Roman"/>
          <w:b/>
          <w:sz w:val="28"/>
          <w:szCs w:val="28"/>
        </w:rPr>
        <w:t>социально-экономического развития Тогучинского района Новосибирской области</w:t>
      </w:r>
    </w:p>
    <w:p w:rsidR="00C710F5" w:rsidRDefault="00C710F5" w:rsidP="00C710F5">
      <w:pPr>
        <w:jc w:val="center"/>
        <w:rPr>
          <w:b/>
          <w:sz w:val="28"/>
          <w:szCs w:val="28"/>
        </w:rPr>
      </w:pPr>
    </w:p>
    <w:tbl>
      <w:tblPr>
        <w:tblW w:w="15309"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 w:type="dxa"/>
          <w:bottom w:w="102" w:type="dxa"/>
          <w:right w:w="62" w:type="dxa"/>
        </w:tblCellMar>
        <w:tblLook w:val="0000" w:firstRow="0" w:lastRow="0" w:firstColumn="0" w:lastColumn="0" w:noHBand="0" w:noVBand="0"/>
      </w:tblPr>
      <w:tblGrid>
        <w:gridCol w:w="8930"/>
        <w:gridCol w:w="1985"/>
        <w:gridCol w:w="1418"/>
        <w:gridCol w:w="1560"/>
        <w:gridCol w:w="1416"/>
      </w:tblGrid>
      <w:tr w:rsidR="00C710F5" w:rsidRPr="00C710F5" w:rsidTr="00C710F5">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b/>
                <w:sz w:val="24"/>
                <w:szCs w:val="24"/>
              </w:rPr>
              <w:t xml:space="preserve">Наименование индикатора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b/>
                <w:sz w:val="24"/>
                <w:szCs w:val="24"/>
              </w:rPr>
              <w:t xml:space="preserve">Ед. измерения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b/>
                <w:sz w:val="24"/>
                <w:szCs w:val="24"/>
              </w:rPr>
            </w:pPr>
            <w:r w:rsidRPr="00C710F5">
              <w:rPr>
                <w:rFonts w:ascii="Times New Roman" w:hAnsi="Times New Roman" w:cs="Times New Roman"/>
                <w:b/>
                <w:sz w:val="24"/>
                <w:szCs w:val="24"/>
              </w:rPr>
              <w:t xml:space="preserve">2021 г. </w:t>
            </w:r>
          </w:p>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b/>
                <w:sz w:val="24"/>
                <w:szCs w:val="24"/>
              </w:rPr>
              <w:t>отчет</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b/>
                <w:sz w:val="24"/>
                <w:szCs w:val="24"/>
              </w:rPr>
              <w:t>2025 г.</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b/>
                <w:sz w:val="24"/>
                <w:szCs w:val="24"/>
              </w:rPr>
              <w:t>2030 г.</w:t>
            </w:r>
          </w:p>
        </w:tc>
      </w:tr>
      <w:tr w:rsidR="00C710F5" w:rsidRPr="00C710F5" w:rsidTr="00C710F5">
        <w:tc>
          <w:tcPr>
            <w:tcW w:w="1530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rPr>
            </w:pPr>
            <w:r w:rsidRPr="00C710F5">
              <w:rPr>
                <w:rFonts w:ascii="Times New Roman" w:hAnsi="Times New Roman" w:cs="Times New Roman"/>
                <w:b/>
                <w:i/>
                <w:sz w:val="24"/>
                <w:szCs w:val="24"/>
              </w:rPr>
              <w:t xml:space="preserve">Стратегическая Цель. Обеспечить в </w:t>
            </w:r>
            <w:proofErr w:type="spellStart"/>
            <w:r w:rsidRPr="00C710F5">
              <w:rPr>
                <w:rFonts w:ascii="Times New Roman" w:hAnsi="Times New Roman" w:cs="Times New Roman"/>
                <w:b/>
                <w:i/>
                <w:sz w:val="24"/>
                <w:szCs w:val="24"/>
              </w:rPr>
              <w:t>Тогучинском</w:t>
            </w:r>
            <w:proofErr w:type="spellEnd"/>
            <w:r w:rsidRPr="00C710F5">
              <w:rPr>
                <w:rFonts w:ascii="Times New Roman" w:hAnsi="Times New Roman" w:cs="Times New Roman"/>
                <w:b/>
                <w:i/>
                <w:sz w:val="24"/>
                <w:szCs w:val="24"/>
              </w:rPr>
              <w:t xml:space="preserve"> районе достойный уровень и качество жизни населения, основанный на развитой инфраструктуре для обеспечения жизнедеятельности населения, удовлетворения важнейших жизненных потребностей, обеспечении социальными услугами, соответствующими принятым стандартам</w:t>
            </w:r>
          </w:p>
        </w:tc>
      </w:tr>
      <w:tr w:rsidR="00C710F5" w:rsidRPr="00C710F5" w:rsidTr="00C710F5">
        <w:trPr>
          <w:trHeight w:val="191"/>
        </w:trPr>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rPr>
            </w:pPr>
            <w:r w:rsidRPr="00C710F5">
              <w:rPr>
                <w:rFonts w:ascii="Times New Roman" w:hAnsi="Times New Roman" w:cs="Times New Roman"/>
                <w:sz w:val="24"/>
                <w:szCs w:val="24"/>
              </w:rPr>
              <w:t>Численность населения (на конец года)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sz w:val="24"/>
                <w:szCs w:val="24"/>
              </w:rPr>
              <w:t>тыс. человек</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53,4</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lang w:val="en-US"/>
              </w:rPr>
            </w:pPr>
            <w:r w:rsidRPr="00C710F5">
              <w:rPr>
                <w:rFonts w:ascii="Times New Roman" w:hAnsi="Times New Roman" w:cs="Times New Roman"/>
                <w:sz w:val="24"/>
                <w:szCs w:val="24"/>
              </w:rPr>
              <w:t>53,0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50,0</w:t>
            </w:r>
          </w:p>
        </w:tc>
      </w:tr>
      <w:tr w:rsidR="00C710F5" w:rsidRPr="00C710F5" w:rsidTr="00C710F5">
        <w:trPr>
          <w:trHeight w:val="127"/>
        </w:trPr>
        <w:tc>
          <w:tcPr>
            <w:tcW w:w="1530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rPr>
            </w:pPr>
            <w:r w:rsidRPr="00C710F5">
              <w:rPr>
                <w:rFonts w:ascii="Times New Roman" w:hAnsi="Times New Roman" w:cs="Times New Roman"/>
                <w:b/>
                <w:i/>
                <w:sz w:val="24"/>
                <w:szCs w:val="24"/>
              </w:rPr>
              <w:t>1. Усиление экономического потенциала Тогучинского района, основанного на инновационной и конкурентоспособной экономике</w:t>
            </w:r>
          </w:p>
        </w:tc>
      </w:tr>
      <w:tr w:rsidR="00C710F5" w:rsidRPr="00C710F5" w:rsidTr="00C710F5">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both"/>
              <w:rPr>
                <w:rFonts w:ascii="Times New Roman" w:hAnsi="Times New Roman" w:cs="Times New Roman"/>
              </w:rPr>
            </w:pPr>
            <w:r w:rsidRPr="00C710F5">
              <w:rPr>
                <w:rFonts w:ascii="Times New Roman" w:hAnsi="Times New Roman" w:cs="Times New Roman"/>
                <w:sz w:val="24"/>
                <w:szCs w:val="24"/>
              </w:rPr>
              <w:t>Объем поступлений налогов на совокупный доход в консолидированный бюджет Тогучинского района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sz w:val="24"/>
                <w:szCs w:val="24"/>
              </w:rPr>
              <w:t>млн. 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52,5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63,0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63,0</w:t>
            </w:r>
          </w:p>
        </w:tc>
      </w:tr>
      <w:tr w:rsidR="00C710F5" w:rsidRPr="00C710F5" w:rsidTr="00C710F5">
        <w:tc>
          <w:tcPr>
            <w:tcW w:w="1530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i/>
                <w:sz w:val="24"/>
                <w:szCs w:val="24"/>
              </w:rPr>
            </w:pPr>
            <w:r w:rsidRPr="00C710F5">
              <w:rPr>
                <w:rFonts w:ascii="Times New Roman" w:hAnsi="Times New Roman" w:cs="Times New Roman"/>
                <w:i/>
                <w:sz w:val="24"/>
                <w:szCs w:val="24"/>
              </w:rPr>
              <w:t>1.1. Обеспечение развития высокотехнологичных производств во всех отраслях экономики района (промышленные и сельскохозяйственные предприятия)</w:t>
            </w:r>
          </w:p>
        </w:tc>
      </w:tr>
      <w:tr w:rsidR="00C710F5" w:rsidRPr="00C710F5" w:rsidTr="00C710F5">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both"/>
              <w:rPr>
                <w:rFonts w:ascii="Times New Roman" w:hAnsi="Times New Roman" w:cs="Times New Roman"/>
              </w:rPr>
            </w:pPr>
            <w:r w:rsidRPr="00C710F5">
              <w:rPr>
                <w:rFonts w:ascii="Times New Roman" w:hAnsi="Times New Roman" w:cs="Times New Roman"/>
                <w:sz w:val="24"/>
                <w:szCs w:val="24"/>
              </w:rPr>
              <w:t xml:space="preserve">Объем отгруженных товаров собственного производства, выполненных работ и услуг собственными силами по видам экономической деятельности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sz w:val="24"/>
                <w:szCs w:val="24"/>
              </w:rPr>
              <w:t>млн. 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10865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14000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18200</w:t>
            </w:r>
          </w:p>
        </w:tc>
      </w:tr>
      <w:tr w:rsidR="00C710F5" w:rsidRPr="00C710F5" w:rsidTr="00C710F5">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both"/>
              <w:rPr>
                <w:rFonts w:ascii="Times New Roman" w:hAnsi="Times New Roman" w:cs="Times New Roman"/>
              </w:rPr>
            </w:pPr>
            <w:r w:rsidRPr="00C710F5">
              <w:rPr>
                <w:rFonts w:ascii="Times New Roman" w:hAnsi="Times New Roman" w:cs="Times New Roman"/>
                <w:sz w:val="24"/>
                <w:szCs w:val="24"/>
              </w:rPr>
              <w:t>Объем производства продукции сельского хозяйства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sz w:val="24"/>
                <w:szCs w:val="24"/>
              </w:rPr>
              <w:t>млн. 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3980,1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5166</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6300</w:t>
            </w:r>
          </w:p>
        </w:tc>
      </w:tr>
      <w:tr w:rsidR="00C710F5" w:rsidRPr="00C710F5" w:rsidTr="00C710F5">
        <w:tc>
          <w:tcPr>
            <w:tcW w:w="1530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i/>
                <w:sz w:val="24"/>
                <w:szCs w:val="24"/>
              </w:rPr>
            </w:pPr>
            <w:r w:rsidRPr="00C710F5">
              <w:rPr>
                <w:rFonts w:ascii="Times New Roman" w:hAnsi="Times New Roman" w:cs="Times New Roman"/>
                <w:i/>
                <w:sz w:val="24"/>
                <w:szCs w:val="24"/>
              </w:rPr>
              <w:t>1.2. Обеспечение улучшения инвестиционного климата и повышение качества привлеченных инвестиционных ресурсов в Тогучинский район</w:t>
            </w:r>
          </w:p>
        </w:tc>
      </w:tr>
      <w:tr w:rsidR="00C710F5" w:rsidRPr="00C710F5" w:rsidTr="00C710F5">
        <w:trPr>
          <w:trHeight w:val="382"/>
        </w:trPr>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710F5" w:rsidRPr="00C710F5" w:rsidRDefault="00C710F5" w:rsidP="00C710F5">
            <w:pPr>
              <w:spacing w:after="0" w:line="240" w:lineRule="auto"/>
              <w:rPr>
                <w:rFonts w:ascii="Times New Roman" w:hAnsi="Times New Roman" w:cs="Times New Roman"/>
              </w:rPr>
            </w:pPr>
            <w:r w:rsidRPr="00C710F5">
              <w:rPr>
                <w:rFonts w:ascii="Times New Roman" w:hAnsi="Times New Roman" w:cs="Times New Roman"/>
                <w:sz w:val="24"/>
                <w:szCs w:val="24"/>
              </w:rPr>
              <w:lastRenderedPageBreak/>
              <w:t>Объем инвестиций в основной капитал за счет всех источников финансирования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sz w:val="24"/>
                <w:szCs w:val="24"/>
              </w:rPr>
              <w:t>млн. 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2765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3500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4000</w:t>
            </w:r>
          </w:p>
        </w:tc>
      </w:tr>
      <w:tr w:rsidR="00C710F5" w:rsidRPr="00C710F5" w:rsidTr="00C710F5">
        <w:tc>
          <w:tcPr>
            <w:tcW w:w="1530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i/>
                <w:sz w:val="24"/>
                <w:szCs w:val="24"/>
              </w:rPr>
            </w:pPr>
            <w:r w:rsidRPr="00C710F5">
              <w:rPr>
                <w:rFonts w:ascii="Times New Roman" w:hAnsi="Times New Roman" w:cs="Times New Roman"/>
                <w:i/>
                <w:sz w:val="24"/>
                <w:szCs w:val="24"/>
              </w:rPr>
              <w:t xml:space="preserve">1.3. Содействие развитию малых форм хозяйствования в </w:t>
            </w:r>
            <w:proofErr w:type="spellStart"/>
            <w:r w:rsidRPr="00C710F5">
              <w:rPr>
                <w:rFonts w:ascii="Times New Roman" w:hAnsi="Times New Roman" w:cs="Times New Roman"/>
                <w:i/>
                <w:sz w:val="24"/>
                <w:szCs w:val="24"/>
              </w:rPr>
              <w:t>Тогучинском</w:t>
            </w:r>
            <w:proofErr w:type="spellEnd"/>
            <w:r w:rsidRPr="00C710F5">
              <w:rPr>
                <w:rFonts w:ascii="Times New Roman" w:hAnsi="Times New Roman" w:cs="Times New Roman"/>
                <w:i/>
                <w:sz w:val="24"/>
                <w:szCs w:val="24"/>
              </w:rPr>
              <w:t xml:space="preserve"> районе</w:t>
            </w:r>
          </w:p>
        </w:tc>
      </w:tr>
      <w:tr w:rsidR="00C710F5" w:rsidRPr="00C710F5" w:rsidTr="00C710F5">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rPr>
            </w:pPr>
            <w:r w:rsidRPr="00C710F5">
              <w:rPr>
                <w:rFonts w:ascii="Times New Roman" w:hAnsi="Times New Roman" w:cs="Times New Roman"/>
                <w:sz w:val="24"/>
                <w:szCs w:val="24"/>
              </w:rPr>
              <w:t>Количество сельскохозяйственных животных в малых формах хозяйствования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sz w:val="24"/>
                <w:szCs w:val="24"/>
              </w:rPr>
              <w:t>голов</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eastAsia="Arial" w:hAnsi="Times New Roman" w:cs="Times New Roman"/>
                <w:sz w:val="24"/>
                <w:szCs w:val="24"/>
              </w:rPr>
            </w:pPr>
            <w:r w:rsidRPr="00C710F5">
              <w:rPr>
                <w:rFonts w:ascii="Times New Roman" w:eastAsia="Arial" w:hAnsi="Times New Roman" w:cs="Times New Roman"/>
                <w:sz w:val="24"/>
                <w:szCs w:val="24"/>
              </w:rPr>
              <w:t>6668</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eastAsia="Arial" w:hAnsi="Times New Roman" w:cs="Times New Roman"/>
                <w:sz w:val="24"/>
                <w:szCs w:val="24"/>
              </w:rPr>
            </w:pPr>
            <w:r w:rsidRPr="00C710F5">
              <w:rPr>
                <w:rFonts w:ascii="Times New Roman" w:eastAsia="Arial" w:hAnsi="Times New Roman" w:cs="Times New Roman"/>
                <w:sz w:val="24"/>
                <w:szCs w:val="24"/>
              </w:rPr>
              <w:t>6700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eastAsia="Arial" w:hAnsi="Times New Roman" w:cs="Times New Roman"/>
                <w:sz w:val="24"/>
                <w:szCs w:val="24"/>
              </w:rPr>
            </w:pPr>
            <w:r w:rsidRPr="00C710F5">
              <w:rPr>
                <w:rFonts w:ascii="Times New Roman" w:eastAsia="Arial" w:hAnsi="Times New Roman" w:cs="Times New Roman"/>
                <w:sz w:val="24"/>
                <w:szCs w:val="24"/>
              </w:rPr>
              <w:t>6800</w:t>
            </w:r>
          </w:p>
        </w:tc>
      </w:tr>
      <w:tr w:rsidR="00C710F5" w:rsidRPr="00C710F5" w:rsidTr="00C710F5">
        <w:tc>
          <w:tcPr>
            <w:tcW w:w="1530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i/>
                <w:sz w:val="24"/>
                <w:szCs w:val="24"/>
              </w:rPr>
            </w:pPr>
            <w:r w:rsidRPr="00C710F5">
              <w:rPr>
                <w:rFonts w:ascii="Times New Roman" w:hAnsi="Times New Roman" w:cs="Times New Roman"/>
                <w:i/>
                <w:sz w:val="24"/>
                <w:szCs w:val="24"/>
              </w:rPr>
              <w:t>1.4. Обеспечение развития малого и среднего предпринимательства на территории Тогучинского района</w:t>
            </w:r>
          </w:p>
        </w:tc>
      </w:tr>
      <w:tr w:rsidR="00C710F5" w:rsidRPr="00C710F5" w:rsidTr="00C710F5">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rPr>
            </w:pPr>
            <w:r w:rsidRPr="00C710F5">
              <w:rPr>
                <w:rFonts w:ascii="Times New Roman" w:hAnsi="Times New Roman" w:cs="Times New Roman"/>
                <w:sz w:val="24"/>
                <w:szCs w:val="24"/>
              </w:rPr>
              <w:t>Число субъектов малого и среднего предпринимательства в расчете на 10000 человек населения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sz w:val="24"/>
                <w:szCs w:val="24"/>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223,0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212,3</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207,0</w:t>
            </w:r>
          </w:p>
        </w:tc>
      </w:tr>
      <w:tr w:rsidR="00C710F5" w:rsidRPr="00C710F5" w:rsidTr="00C710F5">
        <w:tc>
          <w:tcPr>
            <w:tcW w:w="1530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rPr>
            </w:pPr>
            <w:r w:rsidRPr="00C710F5">
              <w:rPr>
                <w:rFonts w:ascii="Times New Roman" w:hAnsi="Times New Roman" w:cs="Times New Roman"/>
                <w:b/>
                <w:i/>
                <w:sz w:val="24"/>
                <w:szCs w:val="24"/>
              </w:rPr>
              <w:t>2. Рациональное использование природного капитала Тогучинского района</w:t>
            </w:r>
          </w:p>
        </w:tc>
      </w:tr>
      <w:tr w:rsidR="00C710F5" w:rsidRPr="00C710F5" w:rsidTr="00C710F5">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both"/>
              <w:rPr>
                <w:rFonts w:ascii="Times New Roman" w:hAnsi="Times New Roman" w:cs="Times New Roman"/>
              </w:rPr>
            </w:pPr>
            <w:r w:rsidRPr="00C710F5">
              <w:rPr>
                <w:rFonts w:ascii="Times New Roman" w:hAnsi="Times New Roman" w:cs="Times New Roman"/>
                <w:sz w:val="24"/>
                <w:szCs w:val="24"/>
              </w:rPr>
              <w:t>Количество предприятий, имеющих выбросы загрязняющих веществ в атмосферу</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sz w:val="24"/>
                <w:szCs w:val="24"/>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110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103</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100</w:t>
            </w:r>
          </w:p>
        </w:tc>
      </w:tr>
      <w:tr w:rsidR="00C710F5" w:rsidRPr="00C710F5" w:rsidTr="00C710F5">
        <w:tc>
          <w:tcPr>
            <w:tcW w:w="1530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i/>
                <w:sz w:val="24"/>
                <w:szCs w:val="24"/>
              </w:rPr>
            </w:pPr>
            <w:r w:rsidRPr="00C710F5">
              <w:rPr>
                <w:rFonts w:ascii="Times New Roman" w:hAnsi="Times New Roman" w:cs="Times New Roman"/>
                <w:i/>
                <w:sz w:val="24"/>
                <w:szCs w:val="24"/>
              </w:rPr>
              <w:t xml:space="preserve">2.1. Обеспечение снижения негативного воздействия на окружающую среду в </w:t>
            </w:r>
            <w:proofErr w:type="spellStart"/>
            <w:r w:rsidRPr="00C710F5">
              <w:rPr>
                <w:rFonts w:ascii="Times New Roman" w:hAnsi="Times New Roman" w:cs="Times New Roman"/>
                <w:i/>
                <w:sz w:val="24"/>
                <w:szCs w:val="24"/>
              </w:rPr>
              <w:t>Тогучинском</w:t>
            </w:r>
            <w:proofErr w:type="spellEnd"/>
            <w:r w:rsidRPr="00C710F5">
              <w:rPr>
                <w:rFonts w:ascii="Times New Roman" w:hAnsi="Times New Roman" w:cs="Times New Roman"/>
                <w:i/>
                <w:sz w:val="24"/>
                <w:szCs w:val="24"/>
              </w:rPr>
              <w:t xml:space="preserve"> районе</w:t>
            </w:r>
          </w:p>
        </w:tc>
      </w:tr>
      <w:tr w:rsidR="00C710F5" w:rsidRPr="00C710F5" w:rsidTr="00C710F5">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both"/>
              <w:rPr>
                <w:rFonts w:ascii="Times New Roman" w:hAnsi="Times New Roman" w:cs="Times New Roman"/>
              </w:rPr>
            </w:pPr>
            <w:r w:rsidRPr="00C710F5">
              <w:rPr>
                <w:rFonts w:ascii="Times New Roman" w:hAnsi="Times New Roman" w:cs="Times New Roman"/>
                <w:sz w:val="24"/>
                <w:szCs w:val="24"/>
              </w:rPr>
              <w:t>Количество полигонов и пунктов накопления, сортировки и перегруза ТБО</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sz w:val="24"/>
                <w:szCs w:val="24"/>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2</w:t>
            </w:r>
          </w:p>
        </w:tc>
      </w:tr>
      <w:tr w:rsidR="00C710F5" w:rsidRPr="00C710F5" w:rsidTr="00C710F5">
        <w:tc>
          <w:tcPr>
            <w:tcW w:w="1530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rPr>
            </w:pPr>
            <w:r w:rsidRPr="00C710F5">
              <w:rPr>
                <w:rFonts w:ascii="Times New Roman" w:hAnsi="Times New Roman" w:cs="Times New Roman"/>
                <w:b/>
                <w:i/>
                <w:sz w:val="24"/>
                <w:szCs w:val="24"/>
              </w:rPr>
              <w:t>3. Повышение уровня и качества жизни населения на всей территории Тогучинского района</w:t>
            </w:r>
          </w:p>
        </w:tc>
      </w:tr>
      <w:tr w:rsidR="00C710F5" w:rsidRPr="00C710F5" w:rsidTr="00C710F5">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rPr>
            </w:pPr>
            <w:r w:rsidRPr="00C710F5">
              <w:rPr>
                <w:rFonts w:ascii="Times New Roman" w:hAnsi="Times New Roman" w:cs="Times New Roman"/>
                <w:sz w:val="24"/>
                <w:szCs w:val="24"/>
              </w:rPr>
              <w:t xml:space="preserve">Среднемесячная начисленная заработная плата работников по полному кругу предприятий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sz w:val="24"/>
                <w:szCs w:val="24"/>
              </w:rPr>
              <w:t>рублей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28940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41790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60300</w:t>
            </w:r>
          </w:p>
        </w:tc>
      </w:tr>
      <w:tr w:rsidR="00C710F5" w:rsidRPr="00C710F5" w:rsidTr="00C710F5">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rPr>
            </w:pPr>
            <w:r w:rsidRPr="00C710F5">
              <w:rPr>
                <w:rFonts w:ascii="Times New Roman" w:hAnsi="Times New Roman" w:cs="Times New Roman"/>
                <w:sz w:val="24"/>
                <w:szCs w:val="24"/>
              </w:rPr>
              <w:t>Ввод в эксплуатацию жилых домов за счет всех источников финансирования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sz w:val="24"/>
                <w:szCs w:val="24"/>
              </w:rPr>
              <w:t xml:space="preserve">тыс. </w:t>
            </w:r>
            <w:proofErr w:type="spellStart"/>
            <w:r w:rsidRPr="00C710F5">
              <w:rPr>
                <w:rFonts w:ascii="Times New Roman" w:hAnsi="Times New Roman" w:cs="Times New Roman"/>
                <w:sz w:val="24"/>
                <w:szCs w:val="24"/>
              </w:rPr>
              <w:t>кв.м</w:t>
            </w:r>
            <w:proofErr w:type="spellEnd"/>
            <w:r w:rsidRPr="00C710F5">
              <w:rPr>
                <w:rFonts w:ascii="Times New Roman" w:hAnsi="Times New Roman" w:cs="Times New Roman"/>
                <w:sz w:val="24"/>
                <w:szCs w:val="24"/>
              </w:rPr>
              <w:t xml:space="preserve"> общей площади</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eastAsia="Arial" w:hAnsi="Times New Roman" w:cs="Times New Roman"/>
                <w:sz w:val="24"/>
                <w:szCs w:val="24"/>
              </w:rPr>
            </w:pPr>
            <w:r w:rsidRPr="00C710F5">
              <w:rPr>
                <w:rFonts w:ascii="Times New Roman" w:eastAsia="Arial" w:hAnsi="Times New Roman" w:cs="Times New Roman"/>
                <w:sz w:val="24"/>
                <w:szCs w:val="24"/>
              </w:rPr>
              <w:t>7980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10500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10500</w:t>
            </w:r>
          </w:p>
        </w:tc>
      </w:tr>
      <w:tr w:rsidR="00C710F5" w:rsidRPr="00C710F5" w:rsidTr="00C710F5">
        <w:tc>
          <w:tcPr>
            <w:tcW w:w="1530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i/>
                <w:sz w:val="24"/>
                <w:szCs w:val="24"/>
              </w:rPr>
            </w:pPr>
            <w:r w:rsidRPr="00C710F5">
              <w:rPr>
                <w:rFonts w:ascii="Times New Roman" w:hAnsi="Times New Roman" w:cs="Times New Roman"/>
                <w:i/>
                <w:sz w:val="24"/>
                <w:szCs w:val="24"/>
              </w:rPr>
              <w:t>3.1. Обеспечение доступности и качества образовательных услуг населению Тогучинского района</w:t>
            </w:r>
          </w:p>
        </w:tc>
      </w:tr>
      <w:tr w:rsidR="00C710F5" w:rsidRPr="00C710F5" w:rsidTr="00C710F5">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both"/>
              <w:rPr>
                <w:rFonts w:ascii="Times New Roman" w:hAnsi="Times New Roman" w:cs="Times New Roman"/>
                <w:sz w:val="24"/>
                <w:szCs w:val="24"/>
              </w:rPr>
            </w:pPr>
            <w:r w:rsidRPr="00C710F5">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97,0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100,0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100,0</w:t>
            </w:r>
          </w:p>
        </w:tc>
      </w:tr>
      <w:tr w:rsidR="00C710F5" w:rsidRPr="00C710F5" w:rsidTr="00C710F5">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both"/>
              <w:rPr>
                <w:rFonts w:ascii="Times New Roman" w:hAnsi="Times New Roman" w:cs="Times New Roman"/>
                <w:sz w:val="24"/>
                <w:szCs w:val="24"/>
              </w:rPr>
            </w:pPr>
            <w:r w:rsidRPr="00C710F5">
              <w:rPr>
                <w:rFonts w:ascii="Times New Roman" w:hAnsi="Times New Roman" w:cs="Times New Roman"/>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10,4</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7,0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7,0</w:t>
            </w:r>
          </w:p>
        </w:tc>
      </w:tr>
      <w:tr w:rsidR="00C710F5" w:rsidRPr="00C710F5" w:rsidTr="00C710F5">
        <w:tc>
          <w:tcPr>
            <w:tcW w:w="1530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i/>
                <w:sz w:val="24"/>
                <w:szCs w:val="24"/>
              </w:rPr>
            </w:pPr>
            <w:r w:rsidRPr="00C710F5">
              <w:rPr>
                <w:rFonts w:ascii="Times New Roman" w:hAnsi="Times New Roman" w:cs="Times New Roman"/>
                <w:i/>
                <w:sz w:val="24"/>
                <w:szCs w:val="24"/>
              </w:rPr>
              <w:t>3.2. Обеспечение физического и культурного развития населения Тогучинского района</w:t>
            </w:r>
          </w:p>
        </w:tc>
      </w:tr>
      <w:tr w:rsidR="00C710F5" w:rsidRPr="00C710F5" w:rsidTr="00C710F5">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both"/>
              <w:rPr>
                <w:rFonts w:ascii="Times New Roman" w:hAnsi="Times New Roman" w:cs="Times New Roman"/>
              </w:rPr>
            </w:pPr>
            <w:r w:rsidRPr="00C710F5">
              <w:rPr>
                <w:rFonts w:ascii="Times New Roman" w:hAnsi="Times New Roman" w:cs="Times New Roman"/>
                <w:sz w:val="24"/>
                <w:szCs w:val="24"/>
              </w:rPr>
              <w:lastRenderedPageBreak/>
              <w:t>Удельный вес участвующих в культурной жизни в численности населения Тогучинского района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15,2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17,0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20,0</w:t>
            </w:r>
          </w:p>
        </w:tc>
      </w:tr>
      <w:tr w:rsidR="00C710F5" w:rsidRPr="00C710F5" w:rsidTr="00C710F5">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both"/>
              <w:rPr>
                <w:rFonts w:ascii="Times New Roman" w:hAnsi="Times New Roman" w:cs="Times New Roman"/>
              </w:rPr>
            </w:pPr>
            <w:r w:rsidRPr="00C710F5">
              <w:rPr>
                <w:rFonts w:ascii="Times New Roman" w:hAnsi="Times New Roman" w:cs="Times New Roman"/>
                <w:sz w:val="24"/>
                <w:szCs w:val="24"/>
              </w:rPr>
              <w:t>Удельный вес занимающихся физической культурой в численности населения Тогучинского района</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47,4</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50,0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50,0</w:t>
            </w:r>
          </w:p>
        </w:tc>
      </w:tr>
      <w:tr w:rsidR="00C710F5" w:rsidRPr="00C710F5" w:rsidTr="00C710F5">
        <w:tc>
          <w:tcPr>
            <w:tcW w:w="1530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i/>
                <w:sz w:val="24"/>
                <w:szCs w:val="24"/>
              </w:rPr>
            </w:pPr>
            <w:r w:rsidRPr="00C710F5">
              <w:rPr>
                <w:rFonts w:ascii="Times New Roman" w:hAnsi="Times New Roman" w:cs="Times New Roman"/>
                <w:i/>
                <w:sz w:val="24"/>
                <w:szCs w:val="24"/>
              </w:rPr>
              <w:t>3.3. Обеспечение доступности жилья и улучшения качества жилищных условий населения Тогучинского района</w:t>
            </w:r>
          </w:p>
        </w:tc>
      </w:tr>
      <w:tr w:rsidR="00C710F5" w:rsidRPr="00C710F5" w:rsidTr="00C710F5">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both"/>
              <w:rPr>
                <w:rFonts w:ascii="Times New Roman" w:hAnsi="Times New Roman" w:cs="Times New Roman"/>
                <w:sz w:val="24"/>
                <w:szCs w:val="24"/>
              </w:rPr>
            </w:pPr>
            <w:r w:rsidRPr="00C710F5">
              <w:rPr>
                <w:rFonts w:ascii="Times New Roman" w:hAnsi="Times New Roman" w:cs="Times New Roman"/>
                <w:sz w:val="24"/>
                <w:szCs w:val="24"/>
              </w:rPr>
              <w:t xml:space="preserve">Общая площадь жилых помещений, приходящаяся в среднем на одного жителя (на конец года)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sz w:val="24"/>
                <w:szCs w:val="24"/>
              </w:rPr>
              <w:t>кв. метров</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23,2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24,0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25,0</w:t>
            </w:r>
          </w:p>
        </w:tc>
      </w:tr>
      <w:tr w:rsidR="00C710F5" w:rsidRPr="00C710F5" w:rsidTr="00C710F5">
        <w:tc>
          <w:tcPr>
            <w:tcW w:w="1530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i/>
                <w:sz w:val="24"/>
                <w:szCs w:val="24"/>
              </w:rPr>
            </w:pPr>
            <w:r w:rsidRPr="00C710F5">
              <w:rPr>
                <w:rFonts w:ascii="Times New Roman" w:hAnsi="Times New Roman" w:cs="Times New Roman"/>
                <w:i/>
                <w:sz w:val="24"/>
                <w:szCs w:val="24"/>
              </w:rPr>
              <w:t xml:space="preserve">3.4. Обеспечение безопасности населения Тогучинского района </w:t>
            </w:r>
          </w:p>
        </w:tc>
      </w:tr>
      <w:tr w:rsidR="00C710F5" w:rsidRPr="00C710F5" w:rsidTr="00C710F5">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rPr>
            </w:pPr>
            <w:r w:rsidRPr="00C710F5">
              <w:rPr>
                <w:rFonts w:ascii="Times New Roman" w:eastAsia="Arial" w:hAnsi="Times New Roman" w:cs="Times New Roman"/>
                <w:sz w:val="24"/>
                <w:szCs w:val="24"/>
              </w:rPr>
              <w:t>Количество зарегистрированных правонарушений, посягающих на общественный порядок и общественную безопасность</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sz w:val="24"/>
                <w:szCs w:val="24"/>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569</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499</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408</w:t>
            </w:r>
          </w:p>
        </w:tc>
      </w:tr>
      <w:tr w:rsidR="00C710F5" w:rsidRPr="00C710F5" w:rsidTr="00C710F5">
        <w:tc>
          <w:tcPr>
            <w:tcW w:w="1530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rPr>
            </w:pPr>
            <w:r w:rsidRPr="00C710F5">
              <w:rPr>
                <w:rFonts w:ascii="Times New Roman" w:hAnsi="Times New Roman" w:cs="Times New Roman"/>
                <w:b/>
                <w:i/>
                <w:sz w:val="24"/>
                <w:szCs w:val="24"/>
              </w:rPr>
              <w:t>4. Сбалансированное территориальное развитие Тогучинского района</w:t>
            </w:r>
          </w:p>
        </w:tc>
      </w:tr>
      <w:tr w:rsidR="00C710F5" w:rsidRPr="00C710F5" w:rsidTr="00C710F5">
        <w:trPr>
          <w:trHeight w:val="257"/>
        </w:trPr>
        <w:tc>
          <w:tcPr>
            <w:tcW w:w="1530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i/>
                <w:sz w:val="24"/>
                <w:szCs w:val="24"/>
              </w:rPr>
            </w:pPr>
            <w:r w:rsidRPr="00C710F5">
              <w:rPr>
                <w:rFonts w:ascii="Times New Roman" w:hAnsi="Times New Roman" w:cs="Times New Roman"/>
                <w:i/>
                <w:sz w:val="24"/>
                <w:szCs w:val="24"/>
              </w:rPr>
              <w:t>4.1.  Обеспечение качественной транспортной инфраструктурой население Тогучинского района</w:t>
            </w:r>
          </w:p>
        </w:tc>
      </w:tr>
      <w:tr w:rsidR="00C710F5" w:rsidRPr="00C710F5" w:rsidTr="00C710F5">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sz w:val="24"/>
                <w:szCs w:val="24"/>
              </w:rPr>
            </w:pPr>
            <w:r w:rsidRPr="00C710F5">
              <w:rPr>
                <w:rFonts w:ascii="Times New Roman" w:hAnsi="Times New Roman" w:cs="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26,2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25,0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23,0</w:t>
            </w:r>
          </w:p>
        </w:tc>
      </w:tr>
      <w:tr w:rsidR="00C710F5" w:rsidRPr="00C710F5" w:rsidTr="00C710F5">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both"/>
              <w:rPr>
                <w:rFonts w:ascii="Times New Roman" w:hAnsi="Times New Roman" w:cs="Times New Roman"/>
                <w:sz w:val="24"/>
                <w:szCs w:val="24"/>
              </w:rPr>
            </w:pPr>
            <w:r w:rsidRPr="00C710F5">
              <w:rPr>
                <w:rFonts w:ascii="Times New Roman" w:hAnsi="Times New Roman" w:cs="Times New Roman"/>
                <w:sz w:val="24"/>
                <w:szCs w:val="24"/>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Тогучинского района, в общей численности населения Тогучинского района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0,51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0,51</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0,51</w:t>
            </w:r>
          </w:p>
        </w:tc>
      </w:tr>
      <w:tr w:rsidR="00C710F5" w:rsidRPr="00C710F5" w:rsidTr="00C710F5">
        <w:trPr>
          <w:trHeight w:val="257"/>
        </w:trPr>
        <w:tc>
          <w:tcPr>
            <w:tcW w:w="1530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i/>
                <w:sz w:val="24"/>
                <w:szCs w:val="24"/>
              </w:rPr>
            </w:pPr>
            <w:r w:rsidRPr="00C710F5">
              <w:rPr>
                <w:rFonts w:ascii="Times New Roman" w:hAnsi="Times New Roman" w:cs="Times New Roman"/>
                <w:i/>
                <w:sz w:val="24"/>
                <w:szCs w:val="24"/>
              </w:rPr>
              <w:t xml:space="preserve">4.4. Обеспечение развития энергетической инфраструктуры в </w:t>
            </w:r>
            <w:proofErr w:type="spellStart"/>
            <w:r w:rsidRPr="00C710F5">
              <w:rPr>
                <w:rFonts w:ascii="Times New Roman" w:hAnsi="Times New Roman" w:cs="Times New Roman"/>
                <w:i/>
                <w:sz w:val="24"/>
                <w:szCs w:val="24"/>
              </w:rPr>
              <w:t>Тогучинском</w:t>
            </w:r>
            <w:proofErr w:type="spellEnd"/>
            <w:r w:rsidRPr="00C710F5">
              <w:rPr>
                <w:rFonts w:ascii="Times New Roman" w:hAnsi="Times New Roman" w:cs="Times New Roman"/>
                <w:i/>
                <w:sz w:val="24"/>
                <w:szCs w:val="24"/>
              </w:rPr>
              <w:t xml:space="preserve"> районе</w:t>
            </w:r>
          </w:p>
        </w:tc>
      </w:tr>
      <w:tr w:rsidR="00C710F5" w:rsidRPr="00C710F5" w:rsidTr="00C710F5">
        <w:trPr>
          <w:trHeight w:val="257"/>
        </w:trPr>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both"/>
              <w:rPr>
                <w:rFonts w:ascii="Times New Roman" w:hAnsi="Times New Roman" w:cs="Times New Roman"/>
              </w:rPr>
            </w:pPr>
            <w:r w:rsidRPr="00C710F5">
              <w:rPr>
                <w:rFonts w:ascii="Times New Roman" w:hAnsi="Times New Roman" w:cs="Times New Roman"/>
                <w:sz w:val="24"/>
                <w:szCs w:val="24"/>
              </w:rPr>
              <w:t xml:space="preserve">Уровень газификации природным газом жилищного фонда Тогучинского района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1,53</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2,8</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4,0</w:t>
            </w:r>
          </w:p>
        </w:tc>
      </w:tr>
      <w:tr w:rsidR="00C710F5" w:rsidRPr="00C710F5" w:rsidTr="00C710F5">
        <w:tc>
          <w:tcPr>
            <w:tcW w:w="1530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both"/>
              <w:rPr>
                <w:rFonts w:ascii="Times New Roman" w:hAnsi="Times New Roman" w:cs="Times New Roman"/>
              </w:rPr>
            </w:pPr>
            <w:r w:rsidRPr="00C710F5">
              <w:rPr>
                <w:rFonts w:ascii="Times New Roman" w:hAnsi="Times New Roman" w:cs="Times New Roman"/>
                <w:b/>
                <w:i/>
                <w:sz w:val="24"/>
                <w:szCs w:val="24"/>
              </w:rPr>
              <w:t xml:space="preserve">5. Совершенствование системы муниципального управления </w:t>
            </w:r>
            <w:r w:rsidRPr="00C710F5">
              <w:rPr>
                <w:rFonts w:ascii="Times New Roman" w:hAnsi="Times New Roman" w:cs="Times New Roman"/>
                <w:b/>
                <w:bCs/>
                <w:i/>
                <w:sz w:val="24"/>
                <w:szCs w:val="24"/>
              </w:rPr>
              <w:t>Тогучинского</w:t>
            </w:r>
            <w:r w:rsidRPr="00C710F5">
              <w:rPr>
                <w:rFonts w:ascii="Times New Roman" w:hAnsi="Times New Roman" w:cs="Times New Roman"/>
                <w:b/>
                <w:i/>
                <w:sz w:val="24"/>
                <w:szCs w:val="24"/>
              </w:rPr>
              <w:t xml:space="preserve"> района</w:t>
            </w:r>
          </w:p>
        </w:tc>
      </w:tr>
      <w:tr w:rsidR="00C710F5" w:rsidRPr="00C710F5" w:rsidTr="00C710F5">
        <w:trPr>
          <w:trHeight w:val="84"/>
        </w:trPr>
        <w:tc>
          <w:tcPr>
            <w:tcW w:w="1530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i/>
                <w:sz w:val="24"/>
                <w:szCs w:val="24"/>
              </w:rPr>
            </w:pPr>
            <w:r w:rsidRPr="00C710F5">
              <w:rPr>
                <w:rFonts w:ascii="Times New Roman" w:hAnsi="Times New Roman" w:cs="Times New Roman"/>
                <w:i/>
                <w:sz w:val="24"/>
                <w:szCs w:val="24"/>
              </w:rPr>
              <w:t xml:space="preserve">5.1. Обеспечение эффективного управления муниципальным имуществом, в том числе земельным фондом в </w:t>
            </w:r>
            <w:proofErr w:type="spellStart"/>
            <w:r w:rsidRPr="00C710F5">
              <w:rPr>
                <w:rFonts w:ascii="Times New Roman" w:hAnsi="Times New Roman" w:cs="Times New Roman"/>
                <w:i/>
                <w:sz w:val="24"/>
                <w:szCs w:val="24"/>
              </w:rPr>
              <w:t>Тогучинском</w:t>
            </w:r>
            <w:proofErr w:type="spellEnd"/>
            <w:r w:rsidRPr="00C710F5">
              <w:rPr>
                <w:rFonts w:ascii="Times New Roman" w:hAnsi="Times New Roman" w:cs="Times New Roman"/>
                <w:i/>
                <w:sz w:val="24"/>
                <w:szCs w:val="24"/>
              </w:rPr>
              <w:t xml:space="preserve"> районе</w:t>
            </w:r>
          </w:p>
        </w:tc>
      </w:tr>
      <w:tr w:rsidR="00C710F5" w:rsidRPr="00C710F5" w:rsidTr="00C710F5">
        <w:trPr>
          <w:trHeight w:val="84"/>
        </w:trPr>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rPr>
            </w:pPr>
            <w:r w:rsidRPr="00C710F5">
              <w:rPr>
                <w:rFonts w:ascii="Times New Roman" w:hAnsi="Times New Roman" w:cs="Times New Roman"/>
                <w:sz w:val="24"/>
                <w:szCs w:val="24"/>
              </w:rPr>
              <w:t>Объем поступлений доходов от использования муниципального имущества и земельных участков, находящихся в муниципальной собственности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sz w:val="24"/>
                <w:szCs w:val="24"/>
              </w:rPr>
              <w:t>тыс. руб.</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24,85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25,0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25,0</w:t>
            </w:r>
          </w:p>
        </w:tc>
      </w:tr>
      <w:tr w:rsidR="00C710F5" w:rsidRPr="00C710F5" w:rsidTr="00C710F5">
        <w:trPr>
          <w:trHeight w:val="84"/>
        </w:trPr>
        <w:tc>
          <w:tcPr>
            <w:tcW w:w="1530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i/>
                <w:sz w:val="24"/>
                <w:szCs w:val="24"/>
              </w:rPr>
            </w:pPr>
            <w:r w:rsidRPr="00C710F5">
              <w:rPr>
                <w:rFonts w:ascii="Times New Roman" w:hAnsi="Times New Roman" w:cs="Times New Roman"/>
                <w:i/>
                <w:sz w:val="24"/>
                <w:szCs w:val="24"/>
              </w:rPr>
              <w:t>5.2. Обеспечение эффективного управления муниципальными финансами, в том числе через систему муниципальных закупок</w:t>
            </w:r>
          </w:p>
        </w:tc>
      </w:tr>
      <w:tr w:rsidR="00C710F5" w:rsidRPr="00C710F5" w:rsidTr="00C710F5">
        <w:trPr>
          <w:trHeight w:val="84"/>
        </w:trPr>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rPr>
            </w:pPr>
            <w:r w:rsidRPr="00C710F5">
              <w:rPr>
                <w:rFonts w:ascii="Times New Roman" w:hAnsi="Times New Roman" w:cs="Times New Roman"/>
                <w:sz w:val="24"/>
                <w:szCs w:val="24"/>
              </w:rPr>
              <w:lastRenderedPageBreak/>
              <w:t xml:space="preserve">Доля расходов консолидированного бюджета Тогучинского района, формируемых в рамках программ, в общем объеме расходов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sz w:val="24"/>
                <w:szCs w:val="24"/>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58,3</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75,3</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78,6</w:t>
            </w:r>
          </w:p>
        </w:tc>
      </w:tr>
      <w:tr w:rsidR="00C710F5" w:rsidRPr="00C710F5" w:rsidTr="00C710F5">
        <w:trPr>
          <w:trHeight w:val="84"/>
        </w:trPr>
        <w:tc>
          <w:tcPr>
            <w:tcW w:w="1530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i/>
                <w:sz w:val="24"/>
                <w:szCs w:val="24"/>
              </w:rPr>
            </w:pPr>
            <w:r w:rsidRPr="00C710F5">
              <w:rPr>
                <w:rFonts w:ascii="Times New Roman" w:hAnsi="Times New Roman" w:cs="Times New Roman"/>
                <w:i/>
                <w:sz w:val="24"/>
                <w:szCs w:val="24"/>
              </w:rPr>
              <w:t>5.3. Повышение качества и доступности муниципальных услуг населению Тогучинского района</w:t>
            </w:r>
          </w:p>
        </w:tc>
      </w:tr>
      <w:tr w:rsidR="00C710F5" w:rsidRPr="00C710F5" w:rsidTr="00C710F5">
        <w:trPr>
          <w:trHeight w:val="84"/>
        </w:trPr>
        <w:tc>
          <w:tcPr>
            <w:tcW w:w="1530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i/>
                <w:sz w:val="24"/>
                <w:szCs w:val="24"/>
              </w:rPr>
            </w:pPr>
            <w:r w:rsidRPr="00C710F5">
              <w:rPr>
                <w:rFonts w:ascii="Times New Roman" w:hAnsi="Times New Roman" w:cs="Times New Roman"/>
                <w:i/>
                <w:sz w:val="24"/>
                <w:szCs w:val="24"/>
              </w:rPr>
              <w:t xml:space="preserve">5.4. Развитие информационного общества в </w:t>
            </w:r>
            <w:proofErr w:type="spellStart"/>
            <w:r w:rsidRPr="00C710F5">
              <w:rPr>
                <w:rFonts w:ascii="Times New Roman" w:hAnsi="Times New Roman" w:cs="Times New Roman"/>
                <w:i/>
                <w:sz w:val="24"/>
                <w:szCs w:val="24"/>
              </w:rPr>
              <w:t>Тогучинском</w:t>
            </w:r>
            <w:proofErr w:type="spellEnd"/>
            <w:r w:rsidRPr="00C710F5">
              <w:rPr>
                <w:rFonts w:ascii="Times New Roman" w:hAnsi="Times New Roman" w:cs="Times New Roman"/>
                <w:i/>
                <w:sz w:val="24"/>
                <w:szCs w:val="24"/>
              </w:rPr>
              <w:t xml:space="preserve"> районе</w:t>
            </w:r>
          </w:p>
        </w:tc>
      </w:tr>
      <w:tr w:rsidR="00C710F5" w:rsidRPr="00C710F5" w:rsidTr="00C710F5">
        <w:trPr>
          <w:trHeight w:val="84"/>
        </w:trPr>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rPr>
            </w:pPr>
            <w:r w:rsidRPr="00C710F5">
              <w:rPr>
                <w:rFonts w:ascii="Times New Roman" w:hAnsi="Times New Roman" w:cs="Times New Roman"/>
                <w:sz w:val="24"/>
                <w:szCs w:val="24"/>
              </w:rPr>
              <w:t>Доля жителей Тогучинского района, использующих механизм получения государственных и муниципальных услуг в электронной форме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sz w:val="24"/>
                <w:szCs w:val="24"/>
              </w:rPr>
              <w:t xml:space="preserve">%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lang w:val="en-US"/>
              </w:rPr>
            </w:pPr>
            <w:r w:rsidRPr="00C710F5">
              <w:rPr>
                <w:rFonts w:ascii="Times New Roman" w:hAnsi="Times New Roman" w:cs="Times New Roman"/>
                <w:sz w:val="24"/>
                <w:szCs w:val="24"/>
                <w:lang w:val="en-US"/>
              </w:rPr>
              <w:t>76,8</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90,0</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90,0</w:t>
            </w:r>
          </w:p>
        </w:tc>
      </w:tr>
      <w:tr w:rsidR="00C710F5" w:rsidRPr="00C710F5" w:rsidTr="00C710F5">
        <w:trPr>
          <w:trHeight w:val="84"/>
        </w:trPr>
        <w:tc>
          <w:tcPr>
            <w:tcW w:w="15309"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i/>
                <w:sz w:val="24"/>
                <w:szCs w:val="24"/>
              </w:rPr>
            </w:pPr>
            <w:r w:rsidRPr="00C710F5">
              <w:rPr>
                <w:rFonts w:ascii="Times New Roman" w:hAnsi="Times New Roman" w:cs="Times New Roman"/>
                <w:i/>
                <w:sz w:val="24"/>
                <w:szCs w:val="24"/>
              </w:rPr>
              <w:t xml:space="preserve">5.5. Развитие </w:t>
            </w:r>
            <w:proofErr w:type="spellStart"/>
            <w:r w:rsidRPr="00C710F5">
              <w:rPr>
                <w:rFonts w:ascii="Times New Roman" w:hAnsi="Times New Roman" w:cs="Times New Roman"/>
                <w:i/>
                <w:sz w:val="24"/>
                <w:szCs w:val="24"/>
              </w:rPr>
              <w:t>муниципально</w:t>
            </w:r>
            <w:proofErr w:type="spellEnd"/>
            <w:r w:rsidRPr="00C710F5">
              <w:rPr>
                <w:rFonts w:ascii="Times New Roman" w:hAnsi="Times New Roman" w:cs="Times New Roman"/>
                <w:i/>
                <w:sz w:val="24"/>
                <w:szCs w:val="24"/>
              </w:rPr>
              <w:t>-частного партнерства</w:t>
            </w:r>
          </w:p>
        </w:tc>
      </w:tr>
      <w:tr w:rsidR="00C710F5" w:rsidRPr="00C710F5" w:rsidTr="00C710F5">
        <w:trPr>
          <w:trHeight w:val="84"/>
        </w:trPr>
        <w:tc>
          <w:tcPr>
            <w:tcW w:w="893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rPr>
                <w:rFonts w:ascii="Times New Roman" w:hAnsi="Times New Roman" w:cs="Times New Roman"/>
              </w:rPr>
            </w:pPr>
            <w:r w:rsidRPr="00C710F5">
              <w:rPr>
                <w:rFonts w:ascii="Times New Roman" w:hAnsi="Times New Roman" w:cs="Times New Roman"/>
                <w:sz w:val="24"/>
                <w:szCs w:val="24"/>
              </w:rPr>
              <w:t xml:space="preserve">Наличие проектов </w:t>
            </w:r>
            <w:proofErr w:type="spellStart"/>
            <w:r w:rsidRPr="00C710F5">
              <w:rPr>
                <w:rFonts w:ascii="Times New Roman" w:hAnsi="Times New Roman" w:cs="Times New Roman"/>
                <w:sz w:val="24"/>
                <w:szCs w:val="24"/>
              </w:rPr>
              <w:t>муниципально</w:t>
            </w:r>
            <w:proofErr w:type="spellEnd"/>
            <w:r w:rsidRPr="00C710F5">
              <w:rPr>
                <w:rFonts w:ascii="Times New Roman" w:hAnsi="Times New Roman" w:cs="Times New Roman"/>
                <w:sz w:val="24"/>
                <w:szCs w:val="24"/>
              </w:rPr>
              <w:t>-частного партнерства (в форме соглашений)</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sz w:val="24"/>
                <w:szCs w:val="24"/>
              </w:rPr>
              <w:t>ед.</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sz w:val="24"/>
                <w:szCs w:val="24"/>
              </w:rPr>
            </w:pPr>
            <w:r w:rsidRPr="00C710F5">
              <w:rPr>
                <w:rFonts w:ascii="Times New Roman" w:hAnsi="Times New Roman" w:cs="Times New Roman"/>
                <w:sz w:val="24"/>
                <w:szCs w:val="24"/>
              </w:rPr>
              <w:t>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sz w:val="24"/>
                <w:szCs w:val="24"/>
              </w:rPr>
              <w:t>не менее одного</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710F5" w:rsidRPr="00C710F5" w:rsidRDefault="00C710F5" w:rsidP="00C710F5">
            <w:pPr>
              <w:spacing w:after="0" w:line="240" w:lineRule="auto"/>
              <w:jc w:val="center"/>
              <w:rPr>
                <w:rFonts w:ascii="Times New Roman" w:hAnsi="Times New Roman" w:cs="Times New Roman"/>
              </w:rPr>
            </w:pPr>
            <w:r w:rsidRPr="00C710F5">
              <w:rPr>
                <w:rFonts w:ascii="Times New Roman" w:hAnsi="Times New Roman" w:cs="Times New Roman"/>
                <w:sz w:val="24"/>
                <w:szCs w:val="24"/>
              </w:rPr>
              <w:t>не менее одного</w:t>
            </w:r>
          </w:p>
        </w:tc>
      </w:tr>
    </w:tbl>
    <w:p w:rsidR="00C710F5" w:rsidRDefault="00C710F5" w:rsidP="00C710F5">
      <w:pPr>
        <w:jc w:val="right"/>
        <w:rPr>
          <w:sz w:val="28"/>
          <w:szCs w:val="28"/>
        </w:rPr>
      </w:pPr>
    </w:p>
    <w:p w:rsidR="00C710F5" w:rsidRDefault="00C710F5" w:rsidP="00C710F5">
      <w:pPr>
        <w:jc w:val="right"/>
        <w:outlineLvl w:val="2"/>
        <w:rPr>
          <w:b/>
          <w:sz w:val="28"/>
          <w:szCs w:val="28"/>
        </w:rPr>
      </w:pPr>
    </w:p>
    <w:p w:rsidR="00C710F5" w:rsidRDefault="00C710F5" w:rsidP="00C710F5">
      <w:pPr>
        <w:jc w:val="right"/>
        <w:outlineLvl w:val="2"/>
        <w:rPr>
          <w:b/>
          <w:sz w:val="28"/>
          <w:szCs w:val="28"/>
        </w:rPr>
      </w:pPr>
    </w:p>
    <w:p w:rsidR="00C710F5" w:rsidRDefault="00C710F5" w:rsidP="00C710F5">
      <w:pPr>
        <w:jc w:val="right"/>
        <w:outlineLvl w:val="2"/>
        <w:rPr>
          <w:b/>
          <w:sz w:val="28"/>
          <w:szCs w:val="28"/>
        </w:rPr>
      </w:pPr>
    </w:p>
    <w:p w:rsidR="00C710F5" w:rsidRDefault="00C710F5" w:rsidP="00C710F5">
      <w:pPr>
        <w:jc w:val="right"/>
        <w:outlineLvl w:val="2"/>
        <w:rPr>
          <w:b/>
          <w:sz w:val="28"/>
          <w:szCs w:val="28"/>
        </w:rPr>
      </w:pPr>
    </w:p>
    <w:p w:rsidR="00C710F5" w:rsidRDefault="00C710F5" w:rsidP="00C710F5">
      <w:pPr>
        <w:jc w:val="right"/>
        <w:outlineLvl w:val="2"/>
        <w:rPr>
          <w:b/>
          <w:sz w:val="28"/>
          <w:szCs w:val="28"/>
        </w:rPr>
      </w:pPr>
    </w:p>
    <w:p w:rsidR="00C710F5" w:rsidRDefault="00C710F5" w:rsidP="00C710F5">
      <w:pPr>
        <w:jc w:val="right"/>
        <w:outlineLvl w:val="2"/>
        <w:rPr>
          <w:b/>
          <w:sz w:val="28"/>
          <w:szCs w:val="28"/>
        </w:rPr>
      </w:pPr>
    </w:p>
    <w:p w:rsidR="00C710F5" w:rsidRDefault="00C710F5" w:rsidP="00C710F5">
      <w:pPr>
        <w:jc w:val="right"/>
        <w:outlineLvl w:val="2"/>
        <w:rPr>
          <w:b/>
          <w:sz w:val="28"/>
          <w:szCs w:val="28"/>
        </w:rPr>
      </w:pPr>
    </w:p>
    <w:p w:rsidR="00C710F5" w:rsidRDefault="00C710F5" w:rsidP="00C710F5">
      <w:pPr>
        <w:jc w:val="right"/>
        <w:outlineLvl w:val="2"/>
        <w:rPr>
          <w:b/>
          <w:sz w:val="28"/>
          <w:szCs w:val="28"/>
        </w:rPr>
      </w:pPr>
    </w:p>
    <w:p w:rsidR="00C710F5" w:rsidRDefault="00C710F5" w:rsidP="00C710F5">
      <w:pPr>
        <w:jc w:val="right"/>
        <w:outlineLvl w:val="2"/>
        <w:rPr>
          <w:b/>
          <w:sz w:val="28"/>
          <w:szCs w:val="28"/>
        </w:rPr>
      </w:pPr>
    </w:p>
    <w:p w:rsidR="00C710F5" w:rsidRDefault="00C710F5" w:rsidP="00C710F5">
      <w:pPr>
        <w:jc w:val="right"/>
        <w:outlineLvl w:val="2"/>
        <w:rPr>
          <w:b/>
          <w:sz w:val="28"/>
          <w:szCs w:val="28"/>
        </w:rPr>
      </w:pPr>
    </w:p>
    <w:p w:rsidR="00C710F5" w:rsidRDefault="00C710F5" w:rsidP="00C710F5">
      <w:pPr>
        <w:jc w:val="right"/>
        <w:outlineLvl w:val="2"/>
        <w:rPr>
          <w:b/>
          <w:sz w:val="28"/>
          <w:szCs w:val="28"/>
        </w:rPr>
      </w:pPr>
    </w:p>
    <w:p w:rsidR="00C710F5" w:rsidRDefault="00C710F5" w:rsidP="00C710F5">
      <w:pPr>
        <w:jc w:val="right"/>
        <w:outlineLvl w:val="2"/>
        <w:rPr>
          <w:b/>
          <w:sz w:val="28"/>
          <w:szCs w:val="28"/>
        </w:rPr>
      </w:pPr>
    </w:p>
    <w:p w:rsidR="00123DB4" w:rsidRDefault="00123DB4" w:rsidP="00C710F5">
      <w:pPr>
        <w:spacing w:after="0" w:line="240" w:lineRule="auto"/>
        <w:jc w:val="right"/>
        <w:rPr>
          <w:rFonts w:ascii="Times New Roman" w:eastAsia="Times New Roman" w:hAnsi="Times New Roman" w:cs="Times New Roman"/>
          <w:color w:val="000000"/>
          <w:sz w:val="24"/>
          <w:szCs w:val="24"/>
          <w:lang w:eastAsia="ru-RU"/>
        </w:rPr>
      </w:pPr>
    </w:p>
    <w:p w:rsidR="00C710F5" w:rsidRPr="001F7644" w:rsidRDefault="00C710F5" w:rsidP="00C710F5">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РИЛОЖЕНИЕ № 10</w:t>
      </w:r>
    </w:p>
    <w:p w:rsidR="00C710F5" w:rsidRPr="001F7644" w:rsidRDefault="00C710F5" w:rsidP="00C710F5">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 xml:space="preserve">к решению сессии </w:t>
      </w:r>
    </w:p>
    <w:p w:rsidR="00C710F5" w:rsidRPr="001F7644" w:rsidRDefault="00C710F5" w:rsidP="00C710F5">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Совета депутатов</w:t>
      </w:r>
    </w:p>
    <w:p w:rsidR="00C710F5" w:rsidRPr="001F7644" w:rsidRDefault="00C710F5" w:rsidP="00C710F5">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Тогучинского района</w:t>
      </w:r>
    </w:p>
    <w:p w:rsidR="00C710F5" w:rsidRDefault="00C710F5" w:rsidP="00C710F5">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от 2</w:t>
      </w:r>
      <w:r>
        <w:rPr>
          <w:rFonts w:ascii="Times New Roman" w:eastAsia="Times New Roman" w:hAnsi="Times New Roman" w:cs="Times New Roman"/>
          <w:color w:val="000000"/>
          <w:sz w:val="24"/>
          <w:szCs w:val="24"/>
          <w:lang w:eastAsia="ru-RU"/>
        </w:rPr>
        <w:t>3</w:t>
      </w:r>
      <w:r w:rsidRPr="001F7644">
        <w:rPr>
          <w:rFonts w:ascii="Times New Roman" w:eastAsia="Times New Roman" w:hAnsi="Times New Roman" w:cs="Times New Roman"/>
          <w:color w:val="000000"/>
          <w:sz w:val="24"/>
          <w:szCs w:val="24"/>
          <w:lang w:eastAsia="ru-RU"/>
        </w:rPr>
        <w:t>.12.202</w:t>
      </w:r>
      <w:r>
        <w:rPr>
          <w:rFonts w:ascii="Times New Roman" w:eastAsia="Times New Roman" w:hAnsi="Times New Roman" w:cs="Times New Roman"/>
          <w:color w:val="000000"/>
          <w:sz w:val="24"/>
          <w:szCs w:val="24"/>
          <w:lang w:eastAsia="ru-RU"/>
        </w:rPr>
        <w:t>2</w:t>
      </w:r>
      <w:r w:rsidR="00B13263">
        <w:rPr>
          <w:rFonts w:ascii="Times New Roman" w:eastAsia="Times New Roman" w:hAnsi="Times New Roman" w:cs="Times New Roman"/>
          <w:color w:val="000000"/>
          <w:sz w:val="24"/>
          <w:szCs w:val="24"/>
          <w:lang w:eastAsia="ru-RU"/>
        </w:rPr>
        <w:t xml:space="preserve"> № 178</w:t>
      </w:r>
    </w:p>
    <w:p w:rsidR="00C710F5" w:rsidRDefault="00C710F5" w:rsidP="00C710F5">
      <w:pPr>
        <w:spacing w:after="0" w:line="240" w:lineRule="auto"/>
        <w:jc w:val="right"/>
        <w:rPr>
          <w:rFonts w:ascii="Times New Roman" w:eastAsia="Times New Roman" w:hAnsi="Times New Roman" w:cs="Times New Roman"/>
          <w:color w:val="000000"/>
          <w:sz w:val="24"/>
          <w:szCs w:val="24"/>
          <w:lang w:eastAsia="ru-RU"/>
        </w:rPr>
      </w:pPr>
    </w:p>
    <w:p w:rsidR="00C710F5" w:rsidRDefault="00C710F5" w:rsidP="00C710F5">
      <w:pPr>
        <w:spacing w:after="0" w:line="240" w:lineRule="auto"/>
        <w:jc w:val="right"/>
        <w:rPr>
          <w:rFonts w:ascii="Times New Roman" w:eastAsia="Times New Roman" w:hAnsi="Times New Roman" w:cs="Times New Roman"/>
          <w:color w:val="000000"/>
          <w:sz w:val="24"/>
          <w:szCs w:val="24"/>
          <w:lang w:eastAsia="ru-RU"/>
        </w:rPr>
      </w:pPr>
    </w:p>
    <w:p w:rsidR="00C710F5" w:rsidRPr="00C710F5" w:rsidRDefault="00C710F5" w:rsidP="00C710F5">
      <w:pPr>
        <w:jc w:val="right"/>
        <w:outlineLvl w:val="2"/>
        <w:rPr>
          <w:rFonts w:ascii="Times New Roman" w:hAnsi="Times New Roman" w:cs="Times New Roman"/>
        </w:rPr>
      </w:pPr>
      <w:r w:rsidRPr="00C710F5">
        <w:rPr>
          <w:rFonts w:ascii="Times New Roman" w:hAnsi="Times New Roman" w:cs="Times New Roman"/>
          <w:sz w:val="24"/>
          <w:szCs w:val="24"/>
        </w:rPr>
        <w:t>Приложение 2</w:t>
      </w:r>
    </w:p>
    <w:p w:rsidR="00C710F5" w:rsidRDefault="00C710F5" w:rsidP="00C710F5">
      <w:pPr>
        <w:jc w:val="right"/>
        <w:outlineLvl w:val="2"/>
        <w:rPr>
          <w:b/>
          <w:sz w:val="28"/>
          <w:szCs w:val="28"/>
        </w:rPr>
      </w:pPr>
    </w:p>
    <w:p w:rsidR="00C710F5" w:rsidRPr="00C710F5" w:rsidRDefault="00C710F5" w:rsidP="00C710F5">
      <w:pPr>
        <w:spacing w:after="0" w:line="240" w:lineRule="auto"/>
        <w:ind w:firstLine="652"/>
        <w:jc w:val="center"/>
        <w:rPr>
          <w:rFonts w:ascii="Times New Roman" w:hAnsi="Times New Roman" w:cs="Times New Roman"/>
        </w:rPr>
      </w:pPr>
      <w:r w:rsidRPr="00C710F5">
        <w:rPr>
          <w:rFonts w:ascii="Times New Roman" w:hAnsi="Times New Roman" w:cs="Times New Roman"/>
          <w:b/>
          <w:sz w:val="28"/>
          <w:szCs w:val="28"/>
        </w:rPr>
        <w:t xml:space="preserve">Динамика основных показателей социально-экономического развития </w:t>
      </w:r>
    </w:p>
    <w:p w:rsidR="00C710F5" w:rsidRDefault="00C710F5" w:rsidP="00C710F5">
      <w:pPr>
        <w:spacing w:after="0" w:line="240" w:lineRule="auto"/>
        <w:ind w:firstLine="652"/>
        <w:jc w:val="center"/>
        <w:rPr>
          <w:rFonts w:ascii="Times New Roman" w:hAnsi="Times New Roman" w:cs="Times New Roman"/>
          <w:b/>
          <w:sz w:val="28"/>
          <w:szCs w:val="28"/>
        </w:rPr>
      </w:pPr>
      <w:r w:rsidRPr="00C710F5">
        <w:rPr>
          <w:rFonts w:ascii="Times New Roman" w:hAnsi="Times New Roman" w:cs="Times New Roman"/>
          <w:b/>
          <w:sz w:val="28"/>
          <w:szCs w:val="28"/>
        </w:rPr>
        <w:t>Тогучинского района Новосибирской области по сценариям</w:t>
      </w:r>
    </w:p>
    <w:p w:rsidR="00C710F5" w:rsidRDefault="00C710F5" w:rsidP="00C710F5">
      <w:pPr>
        <w:spacing w:after="0" w:line="240" w:lineRule="auto"/>
        <w:ind w:firstLine="652"/>
        <w:jc w:val="center"/>
        <w:rPr>
          <w:rFonts w:ascii="Times New Roman" w:hAnsi="Times New Roman" w:cs="Times New Roman"/>
          <w:b/>
          <w:sz w:val="28"/>
          <w:szCs w:val="28"/>
        </w:rPr>
      </w:pPr>
    </w:p>
    <w:tbl>
      <w:tblPr>
        <w:tblW w:w="15248" w:type="dxa"/>
        <w:tblInd w:w="-3" w:type="dxa"/>
        <w:tblBorders>
          <w:top w:val="single" w:sz="2" w:space="0" w:color="000001"/>
          <w:left w:val="single" w:sz="2" w:space="0" w:color="000001"/>
          <w:bottom w:val="single" w:sz="2" w:space="0" w:color="000001"/>
          <w:insideH w:val="single" w:sz="2" w:space="0" w:color="000001"/>
        </w:tblBorders>
        <w:tblLayout w:type="fixed"/>
        <w:tblCellMar>
          <w:top w:w="55" w:type="dxa"/>
          <w:left w:w="12" w:type="dxa"/>
          <w:bottom w:w="55" w:type="dxa"/>
          <w:right w:w="55" w:type="dxa"/>
        </w:tblCellMar>
        <w:tblLook w:val="04A0" w:firstRow="1" w:lastRow="0" w:firstColumn="1" w:lastColumn="0" w:noHBand="0" w:noVBand="1"/>
      </w:tblPr>
      <w:tblGrid>
        <w:gridCol w:w="485"/>
        <w:gridCol w:w="4164"/>
        <w:gridCol w:w="992"/>
        <w:gridCol w:w="1220"/>
        <w:gridCol w:w="1276"/>
        <w:gridCol w:w="1161"/>
        <w:gridCol w:w="1071"/>
        <w:gridCol w:w="1197"/>
        <w:gridCol w:w="1134"/>
        <w:gridCol w:w="1273"/>
        <w:gridCol w:w="1275"/>
      </w:tblGrid>
      <w:tr w:rsidR="00C710F5" w:rsidRPr="00123DB4" w:rsidTr="00C710F5">
        <w:trPr>
          <w:tblHeader/>
        </w:trPr>
        <w:tc>
          <w:tcPr>
            <w:tcW w:w="485" w:type="dxa"/>
            <w:vMerge w:val="restart"/>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rPr>
                <w:rFonts w:ascii="Times New Roman" w:hAnsi="Times New Roman" w:cs="Times New Roman"/>
              </w:rPr>
            </w:pPr>
            <w:r w:rsidRPr="00123DB4">
              <w:rPr>
                <w:rFonts w:ascii="Times New Roman" w:hAnsi="Times New Roman" w:cs="Times New Roman"/>
                <w:b/>
                <w:bCs/>
              </w:rPr>
              <w:t>№ п/п</w:t>
            </w:r>
          </w:p>
        </w:tc>
        <w:tc>
          <w:tcPr>
            <w:tcW w:w="4164" w:type="dxa"/>
            <w:vMerge w:val="restart"/>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b/>
                <w:bCs/>
              </w:rPr>
            </w:pPr>
          </w:p>
          <w:p w:rsidR="00C710F5" w:rsidRPr="00123DB4" w:rsidRDefault="00C710F5" w:rsidP="00C710F5">
            <w:pPr>
              <w:spacing w:after="0" w:line="240" w:lineRule="auto"/>
              <w:jc w:val="center"/>
              <w:rPr>
                <w:rFonts w:ascii="Times New Roman" w:hAnsi="Times New Roman" w:cs="Times New Roman"/>
              </w:rPr>
            </w:pPr>
            <w:r w:rsidRPr="00123DB4">
              <w:rPr>
                <w:rFonts w:ascii="Times New Roman" w:hAnsi="Times New Roman" w:cs="Times New Roman"/>
                <w:b/>
                <w:bCs/>
              </w:rPr>
              <w:t>Наименование показателя</w:t>
            </w:r>
          </w:p>
        </w:tc>
        <w:tc>
          <w:tcPr>
            <w:tcW w:w="992" w:type="dxa"/>
            <w:vMerge w:val="restart"/>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b/>
                <w:bCs/>
              </w:rPr>
            </w:pPr>
          </w:p>
          <w:p w:rsidR="00C710F5" w:rsidRPr="00123DB4" w:rsidRDefault="00C710F5" w:rsidP="00C710F5">
            <w:pPr>
              <w:spacing w:after="0" w:line="240" w:lineRule="auto"/>
              <w:jc w:val="center"/>
              <w:rPr>
                <w:rFonts w:ascii="Times New Roman" w:hAnsi="Times New Roman" w:cs="Times New Roman"/>
              </w:rPr>
            </w:pPr>
            <w:r w:rsidRPr="00123DB4">
              <w:rPr>
                <w:rFonts w:ascii="Times New Roman" w:hAnsi="Times New Roman" w:cs="Times New Roman"/>
                <w:b/>
                <w:bCs/>
              </w:rPr>
              <w:t>Единица измерения</w:t>
            </w:r>
          </w:p>
        </w:tc>
        <w:tc>
          <w:tcPr>
            <w:tcW w:w="1220" w:type="dxa"/>
            <w:vMerge w:val="restart"/>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b/>
                <w:bCs/>
              </w:rPr>
            </w:pPr>
          </w:p>
          <w:p w:rsidR="00C710F5" w:rsidRPr="00123DB4" w:rsidRDefault="00C710F5" w:rsidP="00C710F5">
            <w:pPr>
              <w:spacing w:after="0" w:line="240" w:lineRule="auto"/>
              <w:jc w:val="center"/>
              <w:rPr>
                <w:rFonts w:ascii="Times New Roman" w:hAnsi="Times New Roman" w:cs="Times New Roman"/>
              </w:rPr>
            </w:pPr>
            <w:r w:rsidRPr="00123DB4">
              <w:rPr>
                <w:rFonts w:ascii="Times New Roman" w:hAnsi="Times New Roman" w:cs="Times New Roman"/>
                <w:b/>
                <w:bCs/>
              </w:rPr>
              <w:t>2017 год</w:t>
            </w:r>
          </w:p>
          <w:p w:rsidR="00C710F5" w:rsidRPr="00123DB4" w:rsidRDefault="00C710F5" w:rsidP="00C710F5">
            <w:pPr>
              <w:spacing w:after="0" w:line="240" w:lineRule="auto"/>
              <w:jc w:val="center"/>
              <w:rPr>
                <w:rFonts w:ascii="Times New Roman" w:hAnsi="Times New Roman" w:cs="Times New Roman"/>
              </w:rPr>
            </w:pPr>
            <w:r w:rsidRPr="00123DB4">
              <w:rPr>
                <w:rFonts w:ascii="Times New Roman" w:hAnsi="Times New Roman" w:cs="Times New Roman"/>
                <w:b/>
                <w:bCs/>
              </w:rPr>
              <w:t>Отчет</w:t>
            </w:r>
          </w:p>
        </w:tc>
        <w:tc>
          <w:tcPr>
            <w:tcW w:w="1276" w:type="dxa"/>
            <w:vMerge w:val="restart"/>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b/>
                <w:bCs/>
              </w:rPr>
            </w:pPr>
          </w:p>
          <w:p w:rsidR="00C710F5" w:rsidRPr="00123DB4" w:rsidRDefault="00C710F5" w:rsidP="00C710F5">
            <w:pPr>
              <w:spacing w:after="0" w:line="240" w:lineRule="auto"/>
              <w:jc w:val="center"/>
              <w:rPr>
                <w:rFonts w:ascii="Times New Roman" w:hAnsi="Times New Roman" w:cs="Times New Roman"/>
              </w:rPr>
            </w:pPr>
            <w:r w:rsidRPr="00123DB4">
              <w:rPr>
                <w:rFonts w:ascii="Times New Roman" w:hAnsi="Times New Roman" w:cs="Times New Roman"/>
                <w:b/>
                <w:bCs/>
              </w:rPr>
              <w:t>2018 год</w:t>
            </w:r>
          </w:p>
          <w:p w:rsidR="00C710F5" w:rsidRPr="00123DB4" w:rsidRDefault="00C710F5" w:rsidP="00C710F5">
            <w:pPr>
              <w:spacing w:after="0" w:line="240" w:lineRule="auto"/>
              <w:jc w:val="center"/>
              <w:rPr>
                <w:rFonts w:ascii="Times New Roman" w:hAnsi="Times New Roman" w:cs="Times New Roman"/>
                <w:b/>
              </w:rPr>
            </w:pPr>
            <w:r w:rsidRPr="00123DB4">
              <w:rPr>
                <w:rFonts w:ascii="Times New Roman" w:hAnsi="Times New Roman" w:cs="Times New Roman"/>
                <w:b/>
              </w:rPr>
              <w:t>Отчет</w:t>
            </w:r>
          </w:p>
          <w:p w:rsidR="00C710F5" w:rsidRPr="00123DB4" w:rsidRDefault="00C710F5" w:rsidP="00C710F5">
            <w:pPr>
              <w:spacing w:after="0" w:line="240" w:lineRule="auto"/>
              <w:jc w:val="center"/>
              <w:rPr>
                <w:rFonts w:ascii="Times New Roman" w:hAnsi="Times New Roman" w:cs="Times New Roman"/>
                <w:b/>
                <w:bCs/>
              </w:rPr>
            </w:pPr>
          </w:p>
        </w:tc>
        <w:tc>
          <w:tcPr>
            <w:tcW w:w="2232" w:type="dxa"/>
            <w:gridSpan w:val="2"/>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rPr>
            </w:pPr>
            <w:r w:rsidRPr="00123DB4">
              <w:rPr>
                <w:rFonts w:ascii="Times New Roman" w:hAnsi="Times New Roman" w:cs="Times New Roman"/>
                <w:b/>
                <w:bCs/>
              </w:rPr>
              <w:t>2019-2021 годы</w:t>
            </w:r>
          </w:p>
        </w:tc>
        <w:tc>
          <w:tcPr>
            <w:tcW w:w="2331" w:type="dxa"/>
            <w:gridSpan w:val="2"/>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rPr>
            </w:pPr>
            <w:r w:rsidRPr="00123DB4">
              <w:rPr>
                <w:rFonts w:ascii="Times New Roman" w:hAnsi="Times New Roman" w:cs="Times New Roman"/>
                <w:b/>
                <w:bCs/>
              </w:rPr>
              <w:t>2022-2025 годы</w:t>
            </w:r>
          </w:p>
        </w:tc>
        <w:tc>
          <w:tcPr>
            <w:tcW w:w="2548" w:type="dxa"/>
            <w:gridSpan w:val="2"/>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rPr>
            </w:pPr>
            <w:r w:rsidRPr="00123DB4">
              <w:rPr>
                <w:rFonts w:ascii="Times New Roman" w:hAnsi="Times New Roman" w:cs="Times New Roman"/>
                <w:b/>
                <w:bCs/>
              </w:rPr>
              <w:t>2026-2030 годы</w:t>
            </w:r>
          </w:p>
        </w:tc>
      </w:tr>
      <w:tr w:rsidR="00C710F5" w:rsidRPr="00123DB4" w:rsidTr="00C710F5">
        <w:trPr>
          <w:tblHeader/>
        </w:trPr>
        <w:tc>
          <w:tcPr>
            <w:tcW w:w="485" w:type="dxa"/>
            <w:vMerge/>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rPr>
                <w:rFonts w:ascii="Times New Roman" w:hAnsi="Times New Roman" w:cs="Times New Roman"/>
              </w:rPr>
            </w:pPr>
          </w:p>
        </w:tc>
        <w:tc>
          <w:tcPr>
            <w:tcW w:w="4164" w:type="dxa"/>
            <w:vMerge/>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rPr>
                <w:rFonts w:ascii="Times New Roman" w:hAnsi="Times New Roman" w:cs="Times New Roman"/>
              </w:rPr>
            </w:pPr>
          </w:p>
        </w:tc>
        <w:tc>
          <w:tcPr>
            <w:tcW w:w="992" w:type="dxa"/>
            <w:vMerge/>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rPr>
                <w:rFonts w:ascii="Times New Roman" w:hAnsi="Times New Roman" w:cs="Times New Roman"/>
              </w:rPr>
            </w:pPr>
          </w:p>
        </w:tc>
        <w:tc>
          <w:tcPr>
            <w:tcW w:w="1220" w:type="dxa"/>
            <w:vMerge/>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rPr>
                <w:rFonts w:ascii="Times New Roman" w:hAnsi="Times New Roman" w:cs="Times New Roman"/>
              </w:rPr>
            </w:pPr>
          </w:p>
        </w:tc>
        <w:tc>
          <w:tcPr>
            <w:tcW w:w="1276" w:type="dxa"/>
            <w:vMerge/>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rPr>
                <w:rFonts w:ascii="Times New Roman" w:hAnsi="Times New Roman" w:cs="Times New Roman"/>
              </w:rPr>
            </w:pP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b/>
                <w:bCs/>
              </w:rPr>
            </w:pPr>
            <w:r w:rsidRPr="00123DB4">
              <w:rPr>
                <w:rFonts w:ascii="Times New Roman" w:hAnsi="Times New Roman" w:cs="Times New Roman"/>
                <w:b/>
                <w:bCs/>
              </w:rPr>
              <w:t>Консервативный</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b/>
                <w:bCs/>
              </w:rPr>
            </w:pPr>
            <w:r w:rsidRPr="00123DB4">
              <w:rPr>
                <w:rFonts w:ascii="Times New Roman" w:hAnsi="Times New Roman" w:cs="Times New Roman"/>
                <w:b/>
                <w:bCs/>
              </w:rPr>
              <w:t>Целевой</w:t>
            </w:r>
          </w:p>
          <w:p w:rsidR="00C710F5" w:rsidRPr="00123DB4" w:rsidRDefault="00C710F5" w:rsidP="00C710F5">
            <w:pPr>
              <w:spacing w:after="0" w:line="240" w:lineRule="auto"/>
              <w:jc w:val="center"/>
              <w:rPr>
                <w:rFonts w:ascii="Times New Roman" w:hAnsi="Times New Roman" w:cs="Times New Roman"/>
                <w:b/>
                <w:bCs/>
              </w:rPr>
            </w:pPr>
            <w:r w:rsidRPr="00123DB4">
              <w:rPr>
                <w:rFonts w:ascii="Times New Roman" w:hAnsi="Times New Roman" w:cs="Times New Roman"/>
                <w:b/>
              </w:rPr>
              <w:t>Отчет</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b/>
                <w:bCs/>
              </w:rPr>
            </w:pPr>
            <w:r w:rsidRPr="00123DB4">
              <w:rPr>
                <w:rFonts w:ascii="Times New Roman" w:hAnsi="Times New Roman" w:cs="Times New Roman"/>
                <w:b/>
                <w:bCs/>
              </w:rPr>
              <w:t>Консервативный</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b/>
                <w:bCs/>
              </w:rPr>
            </w:pPr>
            <w:r w:rsidRPr="00123DB4">
              <w:rPr>
                <w:rFonts w:ascii="Times New Roman" w:hAnsi="Times New Roman" w:cs="Times New Roman"/>
                <w:b/>
                <w:bCs/>
              </w:rPr>
              <w:t>Целевой</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b/>
                <w:bCs/>
              </w:rPr>
            </w:pPr>
            <w:r w:rsidRPr="00123DB4">
              <w:rPr>
                <w:rFonts w:ascii="Times New Roman" w:hAnsi="Times New Roman" w:cs="Times New Roman"/>
                <w:b/>
                <w:bCs/>
              </w:rPr>
              <w:t>Консервативный</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b/>
                <w:bCs/>
              </w:rPr>
            </w:pPr>
            <w:r w:rsidRPr="00123DB4">
              <w:rPr>
                <w:rFonts w:ascii="Times New Roman" w:hAnsi="Times New Roman" w:cs="Times New Roman"/>
                <w:b/>
                <w:bCs/>
              </w:rPr>
              <w:t>Целевой</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rPr>
                <w:rFonts w:ascii="Times New Roman" w:hAnsi="Times New Roman" w:cs="Times New Roman"/>
                <w:sz w:val="24"/>
                <w:szCs w:val="24"/>
              </w:rPr>
            </w:pP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b/>
                <w:sz w:val="24"/>
                <w:szCs w:val="24"/>
              </w:rPr>
              <w:t>Население</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rPr>
                <w:rFonts w:ascii="Times New Roman" w:hAnsi="Times New Roman" w:cs="Times New Roman"/>
                <w:sz w:val="24"/>
                <w:szCs w:val="24"/>
              </w:rPr>
            </w:pP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rPr>
                <w:rFonts w:ascii="Times New Roman" w:hAnsi="Times New Roman" w:cs="Times New Roman"/>
                <w:sz w:val="24"/>
                <w:szCs w:val="24"/>
              </w:rPr>
            </w:pP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rPr>
                <w:rFonts w:ascii="Times New Roman" w:hAnsi="Times New Roman" w:cs="Times New Roman"/>
                <w:sz w:val="24"/>
                <w:szCs w:val="24"/>
              </w:rPr>
            </w:pP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rPr>
                <w:rFonts w:ascii="Times New Roman" w:hAnsi="Times New Roman" w:cs="Times New Roman"/>
                <w:sz w:val="24"/>
                <w:szCs w:val="24"/>
              </w:rPr>
            </w:pP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rPr>
                <w:rFonts w:ascii="Times New Roman" w:hAnsi="Times New Roman" w:cs="Times New Roman"/>
                <w:sz w:val="24"/>
                <w:szCs w:val="24"/>
              </w:rPr>
            </w:pP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rPr>
                <w:rFonts w:ascii="Times New Roman" w:hAnsi="Times New Roman" w:cs="Times New Roman"/>
                <w:sz w:val="24"/>
                <w:szCs w:val="24"/>
              </w:rPr>
            </w:pP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rPr>
                <w:rFonts w:ascii="Times New Roman" w:hAnsi="Times New Roman" w:cs="Times New Roman"/>
                <w:sz w:val="24"/>
                <w:szCs w:val="24"/>
              </w:rPr>
            </w:pP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rPr>
                <w:rFonts w:ascii="Times New Roman" w:hAnsi="Times New Roman" w:cs="Times New Roman"/>
                <w:sz w:val="24"/>
                <w:szCs w:val="24"/>
              </w:rPr>
            </w:pP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rPr>
                <w:rFonts w:ascii="Times New Roman" w:hAnsi="Times New Roman" w:cs="Times New Roman"/>
                <w:sz w:val="24"/>
                <w:szCs w:val="24"/>
              </w:rPr>
            </w:pP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bCs/>
                <w:color w:val="000000"/>
                <w:sz w:val="24"/>
                <w:szCs w:val="24"/>
              </w:rPr>
              <w:t>Численность населения Тогучинского района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тыс. чел.</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56,63</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56,258</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56,4</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highlight w:val="yellow"/>
              </w:rPr>
            </w:pPr>
            <w:r w:rsidRPr="00123DB4">
              <w:rPr>
                <w:rFonts w:ascii="Times New Roman" w:hAnsi="Times New Roman" w:cs="Times New Roman"/>
                <w:sz w:val="24"/>
                <w:szCs w:val="24"/>
              </w:rPr>
              <w:t>53,4</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52,9</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53,0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50,0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 xml:space="preserve">Общий коэффициент рождаемости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число родившихся на 1000 чел. населения</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13,0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12,1</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13,1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highlight w:val="yellow"/>
              </w:rPr>
            </w:pPr>
            <w:r w:rsidRPr="00123DB4">
              <w:rPr>
                <w:rFonts w:ascii="Times New Roman" w:hAnsi="Times New Roman" w:cs="Times New Roman"/>
                <w:sz w:val="24"/>
                <w:szCs w:val="24"/>
              </w:rPr>
              <w:t>11,46</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10,60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10,75</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11,0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11,0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 xml:space="preserve">Общий коэффициент смертности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число умерших на 1000 чел. населения</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16,4</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16,2</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16,2</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22,11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18,62</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18,49</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18,0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18,0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4</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 xml:space="preserve">Коэффициент естественного прироста (убыли) населения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чел. на 1000 чел. населения</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-3,43</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-3,45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-3,11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-10,65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-8,03</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-7,74</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-8,0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-7,0</w:t>
            </w:r>
          </w:p>
        </w:tc>
      </w:tr>
      <w:tr w:rsidR="00C710F5" w:rsidRPr="00123DB4" w:rsidTr="00C710F5">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rPr>
                <w:rFonts w:ascii="Times New Roman" w:hAnsi="Times New Roman" w:cs="Times New Roman"/>
                <w:sz w:val="24"/>
                <w:szCs w:val="24"/>
              </w:rPr>
            </w:pPr>
            <w:r w:rsidRPr="00123DB4">
              <w:rPr>
                <w:rFonts w:ascii="Times New Roman" w:hAnsi="Times New Roman" w:cs="Times New Roman"/>
                <w:b/>
                <w:sz w:val="24"/>
                <w:szCs w:val="24"/>
              </w:rPr>
              <w:t>1. Усиление экономического потенциала Тогучинского района, основанного на инновационной и конкурентоспособной экономике</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 xml:space="preserve">Объем отгруженных товаров собственного производства, выполненных работ и услуг </w:t>
            </w:r>
            <w:r w:rsidRPr="00123DB4">
              <w:rPr>
                <w:rFonts w:ascii="Times New Roman" w:hAnsi="Times New Roman" w:cs="Times New Roman"/>
                <w:sz w:val="24"/>
                <w:szCs w:val="24"/>
              </w:rPr>
              <w:lastRenderedPageBreak/>
              <w:t xml:space="preserve">собственными силами по видам экономической деятельности,  </w:t>
            </w:r>
          </w:p>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относящимися к промышленному производству</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lastRenderedPageBreak/>
              <w:t>млн. руб.</w:t>
            </w:r>
          </w:p>
          <w:p w:rsidR="00C710F5" w:rsidRPr="00123DB4" w:rsidRDefault="00C710F5" w:rsidP="00C710F5">
            <w:pPr>
              <w:spacing w:after="0" w:line="240" w:lineRule="auto"/>
              <w:jc w:val="center"/>
              <w:rPr>
                <w:rFonts w:ascii="Times New Roman" w:hAnsi="Times New Roman" w:cs="Times New Roman"/>
                <w:sz w:val="18"/>
                <w:szCs w:val="18"/>
              </w:rPr>
            </w:pP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9100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10042</w:t>
            </w:r>
          </w:p>
          <w:p w:rsidR="00C710F5" w:rsidRPr="00123DB4" w:rsidRDefault="00C710F5" w:rsidP="00C710F5">
            <w:pPr>
              <w:spacing w:after="0" w:line="240" w:lineRule="auto"/>
              <w:jc w:val="center"/>
              <w:rPr>
                <w:rFonts w:ascii="Times New Roman" w:hAnsi="Times New Roman" w:cs="Times New Roman"/>
                <w:sz w:val="24"/>
                <w:szCs w:val="24"/>
              </w:rPr>
            </w:pP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lang w:val="en-US"/>
              </w:rPr>
            </w:pPr>
            <w:r w:rsidRPr="00123DB4">
              <w:rPr>
                <w:rFonts w:ascii="Times New Roman" w:hAnsi="Times New Roman" w:cs="Times New Roman"/>
                <w:sz w:val="24"/>
                <w:szCs w:val="24"/>
                <w:lang w:val="en-US"/>
              </w:rPr>
              <w:t>11500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lang w:val="en-US"/>
              </w:rPr>
            </w:pPr>
            <w:r w:rsidRPr="00123DB4">
              <w:rPr>
                <w:rFonts w:ascii="Times New Roman" w:hAnsi="Times New Roman" w:cs="Times New Roman"/>
                <w:sz w:val="24"/>
                <w:szCs w:val="24"/>
                <w:lang w:val="en-US"/>
              </w:rPr>
              <w:t>10865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lang w:val="en-US"/>
              </w:rPr>
            </w:pPr>
            <w:r w:rsidRPr="00123DB4">
              <w:rPr>
                <w:rFonts w:ascii="Times New Roman" w:hAnsi="Times New Roman" w:cs="Times New Roman"/>
                <w:sz w:val="24"/>
                <w:szCs w:val="24"/>
                <w:lang w:val="en-US"/>
              </w:rPr>
              <w:t>13400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lang w:val="en-US"/>
              </w:rPr>
            </w:pPr>
            <w:r w:rsidRPr="00123DB4">
              <w:rPr>
                <w:rFonts w:ascii="Times New Roman" w:hAnsi="Times New Roman" w:cs="Times New Roman"/>
                <w:sz w:val="24"/>
                <w:szCs w:val="24"/>
                <w:lang w:val="en-US"/>
              </w:rPr>
              <w:t>14000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lang w:val="en-US"/>
              </w:rPr>
            </w:pPr>
            <w:r w:rsidRPr="00123DB4">
              <w:rPr>
                <w:rFonts w:ascii="Times New Roman" w:hAnsi="Times New Roman" w:cs="Times New Roman"/>
                <w:sz w:val="24"/>
                <w:szCs w:val="24"/>
                <w:lang w:val="en-US"/>
              </w:rPr>
              <w:t>16300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lang w:val="en-US"/>
              </w:rPr>
            </w:pPr>
            <w:r w:rsidRPr="00123DB4">
              <w:rPr>
                <w:rFonts w:ascii="Times New Roman" w:hAnsi="Times New Roman" w:cs="Times New Roman"/>
                <w:sz w:val="24"/>
                <w:szCs w:val="24"/>
                <w:lang w:val="en-US"/>
              </w:rPr>
              <w:t>18200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lastRenderedPageBreak/>
              <w:t>6</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Индекс промышленного производства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100,6</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lang w:val="en-US"/>
              </w:rPr>
            </w:pPr>
            <w:r w:rsidRPr="00123DB4">
              <w:rPr>
                <w:rFonts w:ascii="Times New Roman" w:hAnsi="Times New Roman" w:cs="Times New Roman"/>
                <w:sz w:val="24"/>
                <w:szCs w:val="24"/>
                <w:lang w:val="en-US"/>
              </w:rPr>
              <w:t>107,1</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lang w:val="en-US"/>
              </w:rPr>
            </w:pPr>
            <w:r w:rsidRPr="00123DB4">
              <w:rPr>
                <w:rFonts w:ascii="Times New Roman" w:hAnsi="Times New Roman" w:cs="Times New Roman"/>
                <w:sz w:val="24"/>
                <w:szCs w:val="24"/>
                <w:lang w:val="en-US"/>
              </w:rPr>
              <w:t>102,2</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lang w:val="en-US"/>
              </w:rPr>
            </w:pPr>
            <w:r w:rsidRPr="00123DB4">
              <w:rPr>
                <w:rFonts w:ascii="Times New Roman" w:hAnsi="Times New Roman" w:cs="Times New Roman"/>
                <w:sz w:val="24"/>
                <w:szCs w:val="24"/>
                <w:lang w:val="en-US"/>
              </w:rPr>
              <w:t>97,4</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lang w:val="en-US"/>
              </w:rPr>
            </w:pPr>
            <w:r w:rsidRPr="00123DB4">
              <w:rPr>
                <w:rFonts w:ascii="Times New Roman" w:hAnsi="Times New Roman" w:cs="Times New Roman"/>
                <w:sz w:val="24"/>
                <w:szCs w:val="24"/>
                <w:lang w:val="en-US"/>
              </w:rPr>
              <w:t>102,3</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lang w:val="en-US"/>
              </w:rPr>
            </w:pPr>
            <w:r w:rsidRPr="00123DB4">
              <w:rPr>
                <w:rFonts w:ascii="Times New Roman" w:hAnsi="Times New Roman" w:cs="Times New Roman"/>
                <w:sz w:val="24"/>
                <w:szCs w:val="24"/>
                <w:lang w:val="en-US"/>
              </w:rPr>
              <w:t>10</w:t>
            </w:r>
            <w:r w:rsidRPr="00123DB4">
              <w:rPr>
                <w:rFonts w:ascii="Times New Roman" w:hAnsi="Times New Roman" w:cs="Times New Roman"/>
                <w:sz w:val="24"/>
                <w:szCs w:val="24"/>
              </w:rPr>
              <w:t>4</w:t>
            </w:r>
            <w:r w:rsidRPr="00123DB4">
              <w:rPr>
                <w:rFonts w:ascii="Times New Roman" w:hAnsi="Times New Roman" w:cs="Times New Roman"/>
                <w:sz w:val="24"/>
                <w:szCs w:val="24"/>
                <w:lang w:val="en-US"/>
              </w:rPr>
              <w:t>,8</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lang w:val="en-US"/>
              </w:rPr>
            </w:pPr>
            <w:r w:rsidRPr="00123DB4">
              <w:rPr>
                <w:rFonts w:ascii="Times New Roman" w:hAnsi="Times New Roman" w:cs="Times New Roman"/>
                <w:sz w:val="24"/>
                <w:szCs w:val="24"/>
                <w:lang w:val="en-US"/>
              </w:rPr>
              <w:t>102,5</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lang w:val="en-US"/>
              </w:rPr>
              <w:t>10</w:t>
            </w:r>
            <w:r w:rsidRPr="00123DB4">
              <w:rPr>
                <w:rFonts w:ascii="Times New Roman" w:hAnsi="Times New Roman" w:cs="Times New Roman"/>
                <w:sz w:val="24"/>
                <w:szCs w:val="24"/>
              </w:rPr>
              <w:t>5,4</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7</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Объем производства продукции сельского хозяйства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3350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highlight w:val="white"/>
                <w:lang w:val="en-US"/>
              </w:rPr>
            </w:pPr>
            <w:r w:rsidRPr="00123DB4">
              <w:rPr>
                <w:rFonts w:ascii="Times New Roman" w:hAnsi="Times New Roman" w:cs="Times New Roman"/>
                <w:sz w:val="24"/>
                <w:szCs w:val="24"/>
                <w:highlight w:val="white"/>
                <w:lang w:val="en-US"/>
              </w:rPr>
              <w:t>3394</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highlight w:val="white"/>
                <w:lang w:val="en-US"/>
              </w:rPr>
            </w:pPr>
            <w:r w:rsidRPr="00123DB4">
              <w:rPr>
                <w:rFonts w:ascii="Times New Roman" w:hAnsi="Times New Roman" w:cs="Times New Roman"/>
                <w:sz w:val="24"/>
                <w:szCs w:val="24"/>
                <w:highlight w:val="white"/>
                <w:lang w:val="en-US"/>
              </w:rPr>
              <w:t>3595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highlight w:val="white"/>
                <w:lang w:val="en-US"/>
              </w:rPr>
            </w:pPr>
            <w:r w:rsidRPr="00123DB4">
              <w:rPr>
                <w:rFonts w:ascii="Times New Roman" w:hAnsi="Times New Roman" w:cs="Times New Roman"/>
                <w:sz w:val="24"/>
                <w:szCs w:val="24"/>
                <w:highlight w:val="white"/>
                <w:lang w:val="en-US"/>
              </w:rPr>
              <w:t>3980,1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highlight w:val="yellow"/>
              </w:rPr>
            </w:pPr>
            <w:r w:rsidRPr="00123DB4">
              <w:rPr>
                <w:rFonts w:ascii="Times New Roman" w:hAnsi="Times New Roman" w:cs="Times New Roman"/>
                <w:sz w:val="24"/>
                <w:szCs w:val="24"/>
                <w:highlight w:val="white"/>
              </w:rPr>
              <w:t>5142</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5166</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6100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6300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8</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 xml:space="preserve">Индекс производства </w:t>
            </w:r>
          </w:p>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сельского хозяйства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 xml:space="preserve">% к </w:t>
            </w:r>
            <w:proofErr w:type="spellStart"/>
            <w:proofErr w:type="gramStart"/>
            <w:r w:rsidRPr="00123DB4">
              <w:rPr>
                <w:rFonts w:ascii="Times New Roman" w:hAnsi="Times New Roman" w:cs="Times New Roman"/>
                <w:sz w:val="18"/>
                <w:szCs w:val="18"/>
              </w:rPr>
              <w:t>преды-дущему</w:t>
            </w:r>
            <w:proofErr w:type="spellEnd"/>
            <w:proofErr w:type="gramEnd"/>
            <w:r w:rsidRPr="00123DB4">
              <w:rPr>
                <w:rFonts w:ascii="Times New Roman" w:hAnsi="Times New Roman" w:cs="Times New Roman"/>
                <w:sz w:val="18"/>
                <w:szCs w:val="18"/>
              </w:rPr>
              <w:t xml:space="preserve">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100,5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highlight w:val="white"/>
                <w:lang w:val="en-US"/>
              </w:rPr>
            </w:pPr>
            <w:r w:rsidRPr="00123DB4">
              <w:rPr>
                <w:rFonts w:ascii="Times New Roman" w:hAnsi="Times New Roman" w:cs="Times New Roman"/>
                <w:sz w:val="24"/>
                <w:szCs w:val="24"/>
                <w:highlight w:val="white"/>
                <w:lang w:val="en-US"/>
              </w:rPr>
              <w:t>106,6</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highlight w:val="white"/>
                <w:lang w:val="en-US"/>
              </w:rPr>
            </w:pPr>
            <w:r w:rsidRPr="00123DB4">
              <w:rPr>
                <w:rFonts w:ascii="Times New Roman" w:hAnsi="Times New Roman" w:cs="Times New Roman"/>
                <w:sz w:val="24"/>
                <w:szCs w:val="24"/>
                <w:highlight w:val="white"/>
                <w:lang w:val="en-US"/>
              </w:rPr>
              <w:t>102,0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highlight w:val="white"/>
                <w:lang w:val="en-US"/>
              </w:rPr>
            </w:pPr>
            <w:r w:rsidRPr="00123DB4">
              <w:rPr>
                <w:rFonts w:ascii="Times New Roman" w:hAnsi="Times New Roman" w:cs="Times New Roman"/>
                <w:sz w:val="24"/>
                <w:szCs w:val="24"/>
                <w:highlight w:val="white"/>
                <w:lang w:val="en-US"/>
              </w:rPr>
              <w:t>102,1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highlight w:val="white"/>
              </w:rPr>
            </w:pPr>
          </w:p>
          <w:p w:rsidR="00C710F5" w:rsidRPr="00123DB4" w:rsidRDefault="00C710F5" w:rsidP="00C710F5">
            <w:pPr>
              <w:spacing w:after="0" w:line="240" w:lineRule="auto"/>
              <w:jc w:val="center"/>
              <w:rPr>
                <w:rFonts w:ascii="Times New Roman" w:hAnsi="Times New Roman" w:cs="Times New Roman"/>
                <w:sz w:val="24"/>
                <w:szCs w:val="24"/>
                <w:highlight w:val="yellow"/>
              </w:rPr>
            </w:pPr>
            <w:r w:rsidRPr="00123DB4">
              <w:rPr>
                <w:rFonts w:ascii="Times New Roman" w:hAnsi="Times New Roman" w:cs="Times New Roman"/>
                <w:sz w:val="24"/>
                <w:szCs w:val="24"/>
                <w:highlight w:val="white"/>
              </w:rPr>
              <w:t>102,0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highlight w:val="white"/>
              </w:rPr>
            </w:pPr>
          </w:p>
          <w:p w:rsidR="00C710F5" w:rsidRPr="00123DB4" w:rsidRDefault="00C710F5" w:rsidP="00C710F5">
            <w:pPr>
              <w:spacing w:after="0" w:line="240" w:lineRule="auto"/>
              <w:jc w:val="center"/>
              <w:rPr>
                <w:rFonts w:ascii="Times New Roman" w:hAnsi="Times New Roman" w:cs="Times New Roman"/>
                <w:sz w:val="24"/>
                <w:szCs w:val="24"/>
                <w:highlight w:val="yellow"/>
              </w:rPr>
            </w:pPr>
            <w:r w:rsidRPr="00123DB4">
              <w:rPr>
                <w:rFonts w:ascii="Times New Roman" w:hAnsi="Times New Roman" w:cs="Times New Roman"/>
                <w:sz w:val="24"/>
                <w:szCs w:val="24"/>
                <w:highlight w:val="white"/>
              </w:rPr>
              <w:t>102,1</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highlight w:val="white"/>
              </w:rPr>
            </w:pPr>
          </w:p>
          <w:p w:rsidR="00C710F5" w:rsidRPr="00123DB4" w:rsidRDefault="00C710F5" w:rsidP="00C710F5">
            <w:pPr>
              <w:spacing w:after="0" w:line="240" w:lineRule="auto"/>
              <w:jc w:val="center"/>
              <w:rPr>
                <w:rFonts w:ascii="Times New Roman" w:hAnsi="Times New Roman" w:cs="Times New Roman"/>
                <w:sz w:val="24"/>
                <w:szCs w:val="24"/>
                <w:highlight w:val="yellow"/>
              </w:rPr>
            </w:pPr>
            <w:r w:rsidRPr="00123DB4">
              <w:rPr>
                <w:rFonts w:ascii="Times New Roman" w:hAnsi="Times New Roman" w:cs="Times New Roman"/>
                <w:sz w:val="24"/>
                <w:szCs w:val="24"/>
                <w:highlight w:val="white"/>
              </w:rPr>
              <w:t>102,0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highlight w:val="white"/>
              </w:rPr>
            </w:pPr>
          </w:p>
          <w:p w:rsidR="00C710F5" w:rsidRPr="00123DB4" w:rsidRDefault="00C710F5" w:rsidP="00C710F5">
            <w:pPr>
              <w:spacing w:after="0" w:line="240" w:lineRule="auto"/>
              <w:jc w:val="center"/>
              <w:rPr>
                <w:rFonts w:ascii="Times New Roman" w:hAnsi="Times New Roman" w:cs="Times New Roman"/>
                <w:sz w:val="24"/>
                <w:szCs w:val="24"/>
                <w:highlight w:val="yellow"/>
              </w:rPr>
            </w:pPr>
            <w:r w:rsidRPr="00123DB4">
              <w:rPr>
                <w:rFonts w:ascii="Times New Roman" w:hAnsi="Times New Roman" w:cs="Times New Roman"/>
                <w:sz w:val="24"/>
                <w:szCs w:val="24"/>
                <w:highlight w:val="white"/>
              </w:rPr>
              <w:t>102,5</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9</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Количество сельскохозяйственных животных в малых формах хозяйствования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голов</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5117</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5689</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5150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6668</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5200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6700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5300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6800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Инвестиции в основной капитал за счет всех источников финансирования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2500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2650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3050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2765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3350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3500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3800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4000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color w:val="000000"/>
                <w:sz w:val="24"/>
                <w:szCs w:val="24"/>
              </w:rPr>
              <w:t>Индекс физического объема инвестиций в основной капитал</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101,1</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100,7</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100,1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102,1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100,8</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100,2</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104,0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Объем выполненных работ по виду деятельности «строительство»</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1100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935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lang w:val="en-US"/>
              </w:rPr>
            </w:pPr>
            <w:r w:rsidRPr="00123DB4">
              <w:rPr>
                <w:rFonts w:ascii="Times New Roman" w:hAnsi="Times New Roman" w:cs="Times New Roman"/>
                <w:sz w:val="24"/>
                <w:szCs w:val="24"/>
                <w:lang w:val="en-US"/>
              </w:rPr>
              <w:t>1390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lang w:val="en-US"/>
              </w:rPr>
            </w:pPr>
            <w:r w:rsidRPr="00123DB4">
              <w:rPr>
                <w:rFonts w:ascii="Times New Roman" w:hAnsi="Times New Roman" w:cs="Times New Roman"/>
                <w:sz w:val="24"/>
                <w:szCs w:val="24"/>
                <w:lang w:val="en-US"/>
              </w:rPr>
              <w:t>1225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1425</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1475</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1700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2000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13</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Индекс физического объема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104,4</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78,0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100,4</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102,4</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100,9</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101,5</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105,0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lastRenderedPageBreak/>
              <w:t>14</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textAlignment w:val="top"/>
              <w:rPr>
                <w:rFonts w:ascii="Times New Roman" w:hAnsi="Times New Roman" w:cs="Times New Roman"/>
                <w:sz w:val="24"/>
                <w:szCs w:val="24"/>
              </w:rPr>
            </w:pPr>
            <w:r w:rsidRPr="00123DB4">
              <w:rPr>
                <w:rFonts w:ascii="Times New Roman" w:hAnsi="Times New Roman" w:cs="Times New Roman"/>
                <w:color w:val="000000"/>
                <w:sz w:val="24"/>
                <w:szCs w:val="24"/>
              </w:rPr>
              <w:t>Число субъектов малого и среднего предпринимательства в расчете на 10000 человек населения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ед.</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288,5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212,4</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292,5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223,0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294,0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212,3</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296,0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207,0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15</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Доля занятых в сфере малого и среднего предпринимательства в общей численности занятых в экономике</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38,6</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37,2</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38,6</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30,7</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41,0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42,0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42,0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44,0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16</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Оборот розничной торговли</w:t>
            </w:r>
          </w:p>
          <w:p w:rsidR="00C710F5" w:rsidRPr="00123DB4" w:rsidRDefault="00C710F5" w:rsidP="00C710F5">
            <w:pPr>
              <w:spacing w:after="0" w:line="240" w:lineRule="auto"/>
              <w:jc w:val="both"/>
              <w:rPr>
                <w:rFonts w:ascii="Times New Roman" w:hAnsi="Times New Roman" w:cs="Times New Roman"/>
                <w:sz w:val="24"/>
                <w:szCs w:val="24"/>
              </w:rPr>
            </w:pP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5815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6080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6975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lang w:val="en-US"/>
              </w:rPr>
            </w:pPr>
            <w:r w:rsidRPr="00123DB4">
              <w:rPr>
                <w:rFonts w:ascii="Times New Roman" w:hAnsi="Times New Roman" w:cs="Times New Roman"/>
                <w:sz w:val="24"/>
                <w:szCs w:val="24"/>
                <w:lang w:val="en-US"/>
              </w:rPr>
              <w:t>7110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10010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10437</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12470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12690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17</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Индекс физического объема оборота розничной торговли</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100,6</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101,2</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102,1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100,3</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102,0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104,0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18</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textAlignment w:val="top"/>
              <w:rPr>
                <w:rFonts w:ascii="Times New Roman" w:hAnsi="Times New Roman" w:cs="Times New Roman"/>
                <w:sz w:val="24"/>
                <w:szCs w:val="24"/>
              </w:rPr>
            </w:pPr>
            <w:r w:rsidRPr="00123DB4">
              <w:rPr>
                <w:rFonts w:ascii="Times New Roman" w:hAnsi="Times New Roman" w:cs="Times New Roman"/>
                <w:sz w:val="24"/>
                <w:szCs w:val="24"/>
              </w:rPr>
              <w:t>Объем платных услуг населению</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p>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875,0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985,0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1240,0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lang w:val="en-US"/>
              </w:rPr>
              <w:t>1</w:t>
            </w:r>
            <w:r w:rsidRPr="00123DB4">
              <w:rPr>
                <w:rFonts w:ascii="Times New Roman" w:hAnsi="Times New Roman" w:cs="Times New Roman"/>
                <w:sz w:val="24"/>
                <w:szCs w:val="24"/>
              </w:rPr>
              <w:t>175,0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1668,0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1734,0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2395,0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2550,0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19</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Индекс физического объема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 xml:space="preserve"> к предыдущему году в сопоставимых ценах</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103,4</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103,0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103,1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103,6</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103,0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103,7</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104,0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105,0</w:t>
            </w:r>
          </w:p>
        </w:tc>
      </w:tr>
      <w:tr w:rsidR="00C710F5" w:rsidRPr="00123DB4" w:rsidTr="00C710F5">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rPr>
                <w:rFonts w:ascii="Times New Roman" w:hAnsi="Times New Roman" w:cs="Times New Roman"/>
                <w:sz w:val="24"/>
                <w:szCs w:val="24"/>
              </w:rPr>
            </w:pPr>
            <w:r w:rsidRPr="00123DB4">
              <w:rPr>
                <w:rFonts w:ascii="Times New Roman" w:hAnsi="Times New Roman" w:cs="Times New Roman"/>
                <w:b/>
                <w:sz w:val="24"/>
                <w:szCs w:val="24"/>
              </w:rPr>
              <w:t xml:space="preserve">2. Рациональное использование природного капитала Тогучинского района </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20</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textAlignment w:val="top"/>
              <w:rPr>
                <w:rFonts w:ascii="Times New Roman" w:hAnsi="Times New Roman" w:cs="Times New Roman"/>
                <w:sz w:val="24"/>
                <w:szCs w:val="24"/>
              </w:rPr>
            </w:pPr>
            <w:r w:rsidRPr="00123DB4">
              <w:rPr>
                <w:rFonts w:ascii="Times New Roman" w:hAnsi="Times New Roman" w:cs="Times New Roman"/>
                <w:sz w:val="24"/>
                <w:szCs w:val="24"/>
              </w:rPr>
              <w:t>Количество предприятий, имеющих выбросы загрязняющих веществ в атмосферу</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p>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ед.</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112</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112</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110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110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107</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103</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104</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Количество полигонов и пунктов накопления, сортировки и перегруза ТБО</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ед.</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w:t>
            </w:r>
          </w:p>
        </w:tc>
      </w:tr>
      <w:tr w:rsidR="00C710F5" w:rsidRPr="00123DB4" w:rsidTr="00C710F5">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rPr>
                <w:rFonts w:ascii="Times New Roman" w:hAnsi="Times New Roman" w:cs="Times New Roman"/>
                <w:sz w:val="24"/>
                <w:szCs w:val="24"/>
              </w:rPr>
            </w:pPr>
            <w:r w:rsidRPr="00123DB4">
              <w:rPr>
                <w:rFonts w:ascii="Times New Roman" w:hAnsi="Times New Roman" w:cs="Times New Roman"/>
                <w:b/>
                <w:sz w:val="24"/>
                <w:szCs w:val="24"/>
              </w:rPr>
              <w:t xml:space="preserve">3. Повышение уровня и качества жизни населения на всей территории </w:t>
            </w:r>
            <w:r w:rsidRPr="00123DB4">
              <w:rPr>
                <w:rFonts w:ascii="Times New Roman" w:hAnsi="Times New Roman" w:cs="Times New Roman"/>
                <w:b/>
                <w:bCs/>
                <w:sz w:val="24"/>
                <w:szCs w:val="24"/>
              </w:rPr>
              <w:t>Тогучинского</w:t>
            </w:r>
            <w:r w:rsidRPr="00123DB4">
              <w:rPr>
                <w:rFonts w:ascii="Times New Roman" w:hAnsi="Times New Roman" w:cs="Times New Roman"/>
                <w:b/>
                <w:sz w:val="24"/>
                <w:szCs w:val="24"/>
              </w:rPr>
              <w:t xml:space="preserve"> района</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 xml:space="preserve">Уровень официально зарегистрированной безработицы на конец периода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2,3</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2,2</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4,9</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1,8</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lastRenderedPageBreak/>
              <w:t>23</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Среднегодовая численность занятых в экономике</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тыс. чел.</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24,020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24,053</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24,1</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22,720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24,4</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23,0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24,6</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23,0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24</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Среднемесячная заработная плата    работников по полному кругу предприятий</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p>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20500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24315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24050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28940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27720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41790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32450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60300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25</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 xml:space="preserve">Среднедушевые денежные доходы         </w:t>
            </w:r>
            <w:proofErr w:type="gramStart"/>
            <w:r w:rsidRPr="00123DB4">
              <w:rPr>
                <w:rFonts w:ascii="Times New Roman" w:hAnsi="Times New Roman" w:cs="Times New Roman"/>
                <w:sz w:val="24"/>
                <w:szCs w:val="24"/>
              </w:rPr>
              <w:t xml:space="preserve">   (</w:t>
            </w:r>
            <w:proofErr w:type="gramEnd"/>
            <w:r w:rsidRPr="00123DB4">
              <w:rPr>
                <w:rFonts w:ascii="Times New Roman" w:hAnsi="Times New Roman" w:cs="Times New Roman"/>
                <w:sz w:val="24"/>
                <w:szCs w:val="24"/>
              </w:rPr>
              <w:t>в месяц)</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14250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14640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15640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16890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18900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20390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22700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25280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26</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Ввод в эксплуатацию за счет всех источников финансирования жилых домов</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кв. м.</w:t>
            </w:r>
          </w:p>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общей</w:t>
            </w:r>
          </w:p>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площади</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19800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9895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13800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7980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13800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10500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13800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10500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27</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Общая площадь жилых помещений, приходящаяся в среднем на 1 жителя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p>
          <w:p w:rsidR="00C710F5" w:rsidRPr="00123DB4" w:rsidRDefault="00C710F5" w:rsidP="00C710F5">
            <w:pPr>
              <w:spacing w:after="0" w:line="240" w:lineRule="auto"/>
              <w:jc w:val="center"/>
              <w:rPr>
                <w:rFonts w:ascii="Times New Roman" w:hAnsi="Times New Roman" w:cs="Times New Roman"/>
                <w:sz w:val="18"/>
                <w:szCs w:val="18"/>
              </w:rPr>
            </w:pPr>
            <w:proofErr w:type="spellStart"/>
            <w:r w:rsidRPr="00123DB4">
              <w:rPr>
                <w:rFonts w:ascii="Times New Roman" w:hAnsi="Times New Roman" w:cs="Times New Roman"/>
                <w:sz w:val="18"/>
                <w:szCs w:val="18"/>
              </w:rPr>
              <w:t>кв.м</w:t>
            </w:r>
            <w:proofErr w:type="spellEnd"/>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21,5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21,8</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21,7</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23,2</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22,5</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24,0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24,5</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25,0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28</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 xml:space="preserve">Доля муниципальных </w:t>
            </w:r>
          </w:p>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 xml:space="preserve">общеобразовательных учреждений, соответствующих </w:t>
            </w:r>
            <w:proofErr w:type="gramStart"/>
            <w:r w:rsidRPr="00123DB4">
              <w:rPr>
                <w:rFonts w:ascii="Times New Roman" w:hAnsi="Times New Roman" w:cs="Times New Roman"/>
                <w:sz w:val="24"/>
                <w:szCs w:val="24"/>
              </w:rPr>
              <w:t>современным  требованиям</w:t>
            </w:r>
            <w:proofErr w:type="gramEnd"/>
            <w:r w:rsidRPr="00123DB4">
              <w:rPr>
                <w:rFonts w:ascii="Times New Roman" w:hAnsi="Times New Roman" w:cs="Times New Roman"/>
                <w:sz w:val="24"/>
                <w:szCs w:val="24"/>
              </w:rPr>
              <w:t xml:space="preserve"> обучения, в общем количестве муниципальных общеобразовательных учреждений</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p>
          <w:p w:rsidR="00C710F5" w:rsidRPr="00123DB4" w:rsidRDefault="00C710F5" w:rsidP="00C710F5">
            <w:pPr>
              <w:spacing w:after="0" w:line="240" w:lineRule="auto"/>
              <w:jc w:val="center"/>
              <w:rPr>
                <w:rFonts w:ascii="Times New Roman" w:hAnsi="Times New Roman" w:cs="Times New Roman"/>
                <w:sz w:val="18"/>
                <w:szCs w:val="18"/>
              </w:rPr>
            </w:pPr>
          </w:p>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97,0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97,0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97,0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97,0</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100,0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29</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p>
          <w:p w:rsidR="00C710F5" w:rsidRPr="00123DB4" w:rsidRDefault="00C710F5" w:rsidP="00C710F5">
            <w:pPr>
              <w:spacing w:after="0" w:line="240" w:lineRule="auto"/>
              <w:jc w:val="center"/>
              <w:rPr>
                <w:rFonts w:ascii="Times New Roman" w:hAnsi="Times New Roman" w:cs="Times New Roman"/>
                <w:sz w:val="18"/>
                <w:szCs w:val="18"/>
              </w:rPr>
            </w:pPr>
          </w:p>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47,0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40,0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48,2</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52,0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52,0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55,0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30</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p>
          <w:p w:rsidR="00C710F5" w:rsidRPr="00123DB4" w:rsidRDefault="00C710F5" w:rsidP="00C710F5">
            <w:pPr>
              <w:spacing w:after="0" w:line="240" w:lineRule="auto"/>
              <w:jc w:val="center"/>
              <w:rPr>
                <w:rFonts w:ascii="Times New Roman" w:hAnsi="Times New Roman" w:cs="Times New Roman"/>
                <w:sz w:val="18"/>
                <w:szCs w:val="18"/>
              </w:rPr>
            </w:pPr>
          </w:p>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12,0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0,0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10,4</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8,0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7,0</w:t>
            </w:r>
          </w:p>
          <w:p w:rsidR="00C710F5" w:rsidRPr="00123DB4" w:rsidRDefault="00C710F5" w:rsidP="00C710F5">
            <w:pPr>
              <w:spacing w:after="0" w:line="240" w:lineRule="auto"/>
              <w:jc w:val="center"/>
              <w:rPr>
                <w:rFonts w:ascii="Times New Roman" w:hAnsi="Times New Roman" w:cs="Times New Roman"/>
                <w:sz w:val="24"/>
                <w:szCs w:val="24"/>
              </w:rPr>
            </w:pP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7,0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7,0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lastRenderedPageBreak/>
              <w:t>31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Удельный вес участвующих в культурной жизни в численности населения Тогучинского района</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p>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8,4</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8,4</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8,43</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15,2</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8,47</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17,0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8,52</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20,0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Удельный вес занимающихся физической культурой и спортом в численности населения Тогучинского района</w:t>
            </w:r>
          </w:p>
          <w:p w:rsidR="00C710F5" w:rsidRPr="00123DB4" w:rsidRDefault="00C710F5" w:rsidP="00C710F5">
            <w:pPr>
              <w:spacing w:after="0" w:line="240" w:lineRule="auto"/>
              <w:jc w:val="both"/>
              <w:rPr>
                <w:rFonts w:ascii="Times New Roman" w:hAnsi="Times New Roman" w:cs="Times New Roman"/>
                <w:sz w:val="24"/>
                <w:szCs w:val="24"/>
              </w:rPr>
            </w:pP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p>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26,1</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26,5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29,0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47,4</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31,0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50,0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33</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Количество зарегистрированных правонарушений, посягающих на общественный порядок и общественную     безопасность</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ед.</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679</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784</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585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569</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499</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499</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408</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408</w:t>
            </w:r>
          </w:p>
        </w:tc>
      </w:tr>
      <w:tr w:rsidR="00C710F5" w:rsidRPr="00123DB4" w:rsidTr="00C710F5">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rPr>
                <w:rFonts w:ascii="Times New Roman" w:hAnsi="Times New Roman" w:cs="Times New Roman"/>
                <w:sz w:val="24"/>
                <w:szCs w:val="24"/>
              </w:rPr>
            </w:pPr>
            <w:r w:rsidRPr="00123DB4">
              <w:rPr>
                <w:rFonts w:ascii="Times New Roman" w:hAnsi="Times New Roman" w:cs="Times New Roman"/>
                <w:b/>
                <w:sz w:val="24"/>
                <w:szCs w:val="24"/>
              </w:rPr>
              <w:t xml:space="preserve">4. Сбалансированное территориальное развитие </w:t>
            </w:r>
            <w:r w:rsidRPr="00123DB4">
              <w:rPr>
                <w:rFonts w:ascii="Times New Roman" w:hAnsi="Times New Roman" w:cs="Times New Roman"/>
                <w:b/>
                <w:bCs/>
                <w:sz w:val="24"/>
                <w:szCs w:val="24"/>
              </w:rPr>
              <w:t>Тогучинского района</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34</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 xml:space="preserve">Доля протяженности </w:t>
            </w:r>
            <w:bookmarkStart w:id="4" w:name="__DdeLink__10971_6297643851"/>
            <w:bookmarkEnd w:id="4"/>
            <w:r w:rsidRPr="00123DB4">
              <w:rPr>
                <w:rFonts w:ascii="Times New Roman" w:hAnsi="Times New Roman" w:cs="Times New Roman"/>
                <w:sz w:val="24"/>
                <w:szCs w:val="24"/>
              </w:rPr>
              <w:t>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56,3</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17,6</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53,8</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26,2</w:t>
            </w: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25,0</w:t>
            </w:r>
          </w:p>
          <w:p w:rsidR="00C710F5" w:rsidRPr="00123DB4" w:rsidRDefault="00C710F5" w:rsidP="00C710F5">
            <w:pPr>
              <w:spacing w:after="0" w:line="240" w:lineRule="auto"/>
              <w:jc w:val="center"/>
              <w:rPr>
                <w:rFonts w:ascii="Times New Roman" w:hAnsi="Times New Roman" w:cs="Times New Roman"/>
                <w:sz w:val="24"/>
                <w:szCs w:val="24"/>
              </w:rPr>
            </w:pP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25,0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23,0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35</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Тогучинского района, в общей численности населения Тогучинского района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0,55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0,55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0,55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0,51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0,54</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0,51</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0,52</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0,51</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36</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 xml:space="preserve">Уровень газификации природным газом жилищного фонда, % </w:t>
            </w:r>
          </w:p>
          <w:p w:rsidR="00123DB4" w:rsidRDefault="00123DB4" w:rsidP="00C710F5">
            <w:pPr>
              <w:spacing w:after="0" w:line="240" w:lineRule="auto"/>
              <w:jc w:val="both"/>
              <w:rPr>
                <w:rFonts w:ascii="Times New Roman" w:hAnsi="Times New Roman" w:cs="Times New Roman"/>
                <w:sz w:val="24"/>
                <w:szCs w:val="24"/>
              </w:rPr>
            </w:pPr>
          </w:p>
          <w:p w:rsidR="00123DB4" w:rsidRPr="00123DB4" w:rsidRDefault="00123DB4" w:rsidP="00C710F5">
            <w:pPr>
              <w:spacing w:after="0" w:line="240" w:lineRule="auto"/>
              <w:jc w:val="both"/>
              <w:rPr>
                <w:rFonts w:ascii="Times New Roman" w:hAnsi="Times New Roman" w:cs="Times New Roman"/>
                <w:sz w:val="24"/>
                <w:szCs w:val="24"/>
              </w:rPr>
            </w:pP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1,5</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1,5</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1,5</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1,53</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2,5</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2,8</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2,7</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4,0</w:t>
            </w:r>
          </w:p>
        </w:tc>
      </w:tr>
      <w:tr w:rsidR="00C710F5" w:rsidRPr="00123DB4" w:rsidTr="00C710F5">
        <w:tc>
          <w:tcPr>
            <w:tcW w:w="15248" w:type="dxa"/>
            <w:gridSpan w:val="11"/>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rPr>
                <w:rFonts w:ascii="Times New Roman" w:hAnsi="Times New Roman" w:cs="Times New Roman"/>
                <w:sz w:val="24"/>
                <w:szCs w:val="24"/>
              </w:rPr>
            </w:pPr>
            <w:r w:rsidRPr="00123DB4">
              <w:rPr>
                <w:rFonts w:ascii="Times New Roman" w:hAnsi="Times New Roman" w:cs="Times New Roman"/>
                <w:b/>
                <w:sz w:val="24"/>
                <w:szCs w:val="24"/>
              </w:rPr>
              <w:lastRenderedPageBreak/>
              <w:t xml:space="preserve">5. Совершенствование системы муниципального управления </w:t>
            </w:r>
            <w:r w:rsidRPr="00123DB4">
              <w:rPr>
                <w:rFonts w:ascii="Times New Roman" w:hAnsi="Times New Roman" w:cs="Times New Roman"/>
                <w:b/>
                <w:bCs/>
                <w:sz w:val="24"/>
                <w:szCs w:val="24"/>
              </w:rPr>
              <w:t>Тогучинского</w:t>
            </w:r>
            <w:r w:rsidRPr="00123DB4">
              <w:rPr>
                <w:rFonts w:ascii="Times New Roman" w:hAnsi="Times New Roman" w:cs="Times New Roman"/>
                <w:b/>
                <w:sz w:val="24"/>
                <w:szCs w:val="24"/>
              </w:rPr>
              <w:t xml:space="preserve"> района</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37</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rPr>
                <w:rFonts w:ascii="Times New Roman" w:hAnsi="Times New Roman" w:cs="Times New Roman"/>
                <w:sz w:val="24"/>
                <w:szCs w:val="24"/>
              </w:rPr>
            </w:pPr>
            <w:r w:rsidRPr="00123DB4">
              <w:rPr>
                <w:rFonts w:ascii="Times New Roman" w:hAnsi="Times New Roman" w:cs="Times New Roman"/>
                <w:sz w:val="24"/>
                <w:szCs w:val="24"/>
              </w:rPr>
              <w:t xml:space="preserve"> Количество земельных участков, предоставленных в собственность</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единиц</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331</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277</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302</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300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38</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napToGrid w:val="0"/>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Объем доходов от арендных платежей за землю</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15,0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14,1</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17,1</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17,2</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17,5</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39</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napToGrid w:val="0"/>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Количество действующих договоров аренды земельных участков</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единиц</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766</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678</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700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488</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500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550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550</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40</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Объем поступлений доходов от использования муниципального имущества и земельных участков, находящихся в муниципальной собственности</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p>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млн. руб.</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22,6</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19,2</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21,0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24,85</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21,0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21,1</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21,0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21,1</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41</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 xml:space="preserve">Доля расходов консолидированного бюджета Тогучинского района, формируемых в рамках программ, в общем объеме расходов </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p>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58,8</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70,8</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73,0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58,3</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75,0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75,3</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78,2</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78,6</w:t>
            </w:r>
          </w:p>
        </w:tc>
      </w:tr>
      <w:tr w:rsidR="00C710F5" w:rsidRPr="00123DB4" w:rsidTr="00C710F5">
        <w:tc>
          <w:tcPr>
            <w:tcW w:w="485"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42</w:t>
            </w:r>
          </w:p>
        </w:tc>
        <w:tc>
          <w:tcPr>
            <w:tcW w:w="416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both"/>
              <w:rPr>
                <w:rFonts w:ascii="Times New Roman" w:hAnsi="Times New Roman" w:cs="Times New Roman"/>
                <w:sz w:val="24"/>
                <w:szCs w:val="24"/>
              </w:rPr>
            </w:pPr>
            <w:r w:rsidRPr="00123DB4">
              <w:rPr>
                <w:rFonts w:ascii="Times New Roman" w:hAnsi="Times New Roman" w:cs="Times New Roman"/>
                <w:sz w:val="24"/>
                <w:szCs w:val="24"/>
              </w:rPr>
              <w:t>Доля жителей Тогучинского района, использующих механизм получения государственных и муниципальных услуг в электронной форме</w:t>
            </w:r>
          </w:p>
        </w:tc>
        <w:tc>
          <w:tcPr>
            <w:tcW w:w="992"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18"/>
                <w:szCs w:val="18"/>
              </w:rPr>
            </w:pPr>
          </w:p>
          <w:p w:rsidR="00C710F5" w:rsidRPr="00123DB4" w:rsidRDefault="00C710F5" w:rsidP="00C710F5">
            <w:pPr>
              <w:spacing w:after="0" w:line="240" w:lineRule="auto"/>
              <w:jc w:val="center"/>
              <w:rPr>
                <w:rFonts w:ascii="Times New Roman" w:hAnsi="Times New Roman" w:cs="Times New Roman"/>
                <w:sz w:val="18"/>
                <w:szCs w:val="18"/>
              </w:rPr>
            </w:pPr>
          </w:p>
          <w:p w:rsidR="00C710F5" w:rsidRPr="00123DB4" w:rsidRDefault="00C710F5" w:rsidP="00C710F5">
            <w:pPr>
              <w:spacing w:after="0" w:line="240" w:lineRule="auto"/>
              <w:jc w:val="center"/>
              <w:rPr>
                <w:rFonts w:ascii="Times New Roman" w:hAnsi="Times New Roman" w:cs="Times New Roman"/>
                <w:sz w:val="18"/>
                <w:szCs w:val="18"/>
              </w:rPr>
            </w:pPr>
            <w:r w:rsidRPr="00123DB4">
              <w:rPr>
                <w:rFonts w:ascii="Times New Roman" w:hAnsi="Times New Roman" w:cs="Times New Roman"/>
                <w:sz w:val="18"/>
                <w:szCs w:val="18"/>
              </w:rPr>
              <w:t>%</w:t>
            </w:r>
          </w:p>
        </w:tc>
        <w:tc>
          <w:tcPr>
            <w:tcW w:w="1220"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47,0</w:t>
            </w:r>
          </w:p>
        </w:tc>
        <w:tc>
          <w:tcPr>
            <w:tcW w:w="1276"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50,0</w:t>
            </w:r>
          </w:p>
        </w:tc>
        <w:tc>
          <w:tcPr>
            <w:tcW w:w="116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70,0</w:t>
            </w:r>
          </w:p>
        </w:tc>
        <w:tc>
          <w:tcPr>
            <w:tcW w:w="1071"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76,8</w:t>
            </w:r>
          </w:p>
        </w:tc>
        <w:tc>
          <w:tcPr>
            <w:tcW w:w="1197"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85,0</w:t>
            </w:r>
          </w:p>
        </w:tc>
        <w:tc>
          <w:tcPr>
            <w:tcW w:w="1134"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90,0</w:t>
            </w:r>
          </w:p>
        </w:tc>
        <w:tc>
          <w:tcPr>
            <w:tcW w:w="1273" w:type="dxa"/>
            <w:tcBorders>
              <w:top w:val="single" w:sz="2" w:space="0" w:color="000001"/>
              <w:left w:val="single" w:sz="2" w:space="0" w:color="000001"/>
              <w:bottom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90,0</w:t>
            </w:r>
          </w:p>
        </w:tc>
        <w:tc>
          <w:tcPr>
            <w:tcW w:w="1275" w:type="dxa"/>
            <w:tcBorders>
              <w:top w:val="single" w:sz="2" w:space="0" w:color="000001"/>
              <w:left w:val="single" w:sz="2" w:space="0" w:color="000001"/>
              <w:bottom w:val="single" w:sz="2" w:space="0" w:color="000001"/>
              <w:right w:val="single" w:sz="2" w:space="0" w:color="000001"/>
            </w:tcBorders>
            <w:shd w:val="clear" w:color="auto" w:fill="auto"/>
            <w:tcMar>
              <w:left w:w="12" w:type="dxa"/>
            </w:tcMar>
          </w:tcPr>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p>
          <w:p w:rsidR="00C710F5" w:rsidRPr="00123DB4" w:rsidRDefault="00C710F5" w:rsidP="00C710F5">
            <w:pPr>
              <w:spacing w:after="0" w:line="240" w:lineRule="auto"/>
              <w:jc w:val="center"/>
              <w:rPr>
                <w:rFonts w:ascii="Times New Roman" w:hAnsi="Times New Roman" w:cs="Times New Roman"/>
                <w:sz w:val="24"/>
                <w:szCs w:val="24"/>
              </w:rPr>
            </w:pPr>
            <w:r w:rsidRPr="00123DB4">
              <w:rPr>
                <w:rFonts w:ascii="Times New Roman" w:hAnsi="Times New Roman" w:cs="Times New Roman"/>
                <w:sz w:val="24"/>
                <w:szCs w:val="24"/>
              </w:rPr>
              <w:t>90,0</w:t>
            </w:r>
          </w:p>
        </w:tc>
      </w:tr>
    </w:tbl>
    <w:p w:rsidR="00C710F5" w:rsidRPr="00C710F5" w:rsidRDefault="00C710F5" w:rsidP="00C710F5">
      <w:pPr>
        <w:spacing w:after="0" w:line="240" w:lineRule="auto"/>
        <w:ind w:firstLine="652"/>
        <w:jc w:val="center"/>
        <w:rPr>
          <w:rFonts w:ascii="Times New Roman" w:hAnsi="Times New Roman" w:cs="Times New Roman"/>
        </w:rPr>
      </w:pPr>
    </w:p>
    <w:p w:rsidR="00C710F5" w:rsidRDefault="00C710F5" w:rsidP="00C710F5">
      <w:pPr>
        <w:spacing w:after="0" w:line="240" w:lineRule="auto"/>
        <w:jc w:val="right"/>
        <w:rPr>
          <w:rFonts w:ascii="Times New Roman" w:eastAsia="Times New Roman" w:hAnsi="Times New Roman" w:cs="Times New Roman"/>
          <w:color w:val="000000"/>
          <w:sz w:val="24"/>
          <w:szCs w:val="24"/>
          <w:lang w:eastAsia="ru-RU"/>
        </w:rPr>
      </w:pPr>
    </w:p>
    <w:p w:rsidR="00C710F5" w:rsidRDefault="00C710F5" w:rsidP="00C710F5">
      <w:pPr>
        <w:spacing w:after="0" w:line="240" w:lineRule="auto"/>
        <w:jc w:val="right"/>
        <w:rPr>
          <w:rFonts w:ascii="Times New Roman" w:eastAsia="Times New Roman" w:hAnsi="Times New Roman" w:cs="Times New Roman"/>
          <w:color w:val="000000"/>
          <w:sz w:val="24"/>
          <w:szCs w:val="24"/>
          <w:lang w:eastAsia="ru-RU"/>
        </w:rPr>
      </w:pPr>
    </w:p>
    <w:p w:rsidR="00C710F5" w:rsidRDefault="00C710F5" w:rsidP="00C710F5">
      <w:pPr>
        <w:spacing w:after="0" w:line="240" w:lineRule="auto"/>
        <w:jc w:val="right"/>
        <w:rPr>
          <w:rFonts w:ascii="Times New Roman" w:eastAsia="Times New Roman" w:hAnsi="Times New Roman" w:cs="Times New Roman"/>
          <w:color w:val="000000"/>
          <w:sz w:val="24"/>
          <w:szCs w:val="24"/>
          <w:lang w:eastAsia="ru-RU"/>
        </w:rPr>
      </w:pPr>
    </w:p>
    <w:p w:rsidR="00C710F5" w:rsidRDefault="00C710F5" w:rsidP="00C710F5">
      <w:pPr>
        <w:spacing w:after="0" w:line="240" w:lineRule="auto"/>
        <w:jc w:val="right"/>
        <w:rPr>
          <w:rFonts w:ascii="Times New Roman" w:eastAsia="Times New Roman" w:hAnsi="Times New Roman" w:cs="Times New Roman"/>
          <w:color w:val="000000"/>
          <w:sz w:val="24"/>
          <w:szCs w:val="24"/>
          <w:lang w:eastAsia="ru-RU"/>
        </w:rPr>
      </w:pPr>
    </w:p>
    <w:p w:rsidR="00C710F5" w:rsidRDefault="00C710F5" w:rsidP="00C710F5">
      <w:pPr>
        <w:spacing w:after="0" w:line="240" w:lineRule="auto"/>
        <w:jc w:val="right"/>
        <w:rPr>
          <w:rFonts w:ascii="Times New Roman" w:eastAsia="Times New Roman" w:hAnsi="Times New Roman" w:cs="Times New Roman"/>
          <w:color w:val="000000"/>
          <w:sz w:val="24"/>
          <w:szCs w:val="24"/>
          <w:lang w:eastAsia="ru-RU"/>
        </w:rPr>
      </w:pPr>
    </w:p>
    <w:p w:rsidR="00C710F5" w:rsidRDefault="00C710F5" w:rsidP="00C710F5">
      <w:pPr>
        <w:spacing w:after="0" w:line="240" w:lineRule="auto"/>
        <w:jc w:val="right"/>
        <w:rPr>
          <w:rFonts w:ascii="Times New Roman" w:eastAsia="Times New Roman" w:hAnsi="Times New Roman" w:cs="Times New Roman"/>
          <w:color w:val="000000"/>
          <w:sz w:val="24"/>
          <w:szCs w:val="24"/>
          <w:lang w:eastAsia="ru-RU"/>
        </w:rPr>
      </w:pPr>
    </w:p>
    <w:p w:rsidR="00C710F5" w:rsidRDefault="00C710F5" w:rsidP="00C710F5">
      <w:pPr>
        <w:spacing w:after="0" w:line="240" w:lineRule="auto"/>
        <w:jc w:val="right"/>
        <w:rPr>
          <w:rFonts w:ascii="Times New Roman" w:eastAsia="Times New Roman" w:hAnsi="Times New Roman" w:cs="Times New Roman"/>
          <w:color w:val="000000"/>
          <w:sz w:val="24"/>
          <w:szCs w:val="24"/>
          <w:lang w:eastAsia="ru-RU"/>
        </w:rPr>
      </w:pPr>
    </w:p>
    <w:p w:rsidR="00C710F5" w:rsidRDefault="00C710F5" w:rsidP="00C710F5">
      <w:pPr>
        <w:spacing w:after="0" w:line="240" w:lineRule="auto"/>
        <w:jc w:val="right"/>
        <w:rPr>
          <w:rFonts w:ascii="Times New Roman" w:eastAsia="Times New Roman" w:hAnsi="Times New Roman" w:cs="Times New Roman"/>
          <w:color w:val="000000"/>
          <w:sz w:val="24"/>
          <w:szCs w:val="24"/>
          <w:lang w:eastAsia="ru-RU"/>
        </w:rPr>
      </w:pPr>
    </w:p>
    <w:p w:rsidR="00C710F5" w:rsidRDefault="00C710F5" w:rsidP="00C710F5">
      <w:pPr>
        <w:spacing w:after="0" w:line="240" w:lineRule="auto"/>
        <w:jc w:val="right"/>
        <w:rPr>
          <w:rFonts w:ascii="Times New Roman" w:eastAsia="Times New Roman" w:hAnsi="Times New Roman" w:cs="Times New Roman"/>
          <w:color w:val="000000"/>
          <w:sz w:val="24"/>
          <w:szCs w:val="24"/>
          <w:lang w:eastAsia="ru-RU"/>
        </w:rPr>
      </w:pPr>
    </w:p>
    <w:p w:rsidR="00C710F5" w:rsidRDefault="00C710F5" w:rsidP="00C710F5">
      <w:pPr>
        <w:spacing w:after="0" w:line="240" w:lineRule="auto"/>
        <w:jc w:val="right"/>
        <w:rPr>
          <w:rFonts w:ascii="Times New Roman" w:eastAsia="Times New Roman" w:hAnsi="Times New Roman" w:cs="Times New Roman"/>
          <w:color w:val="000000"/>
          <w:sz w:val="24"/>
          <w:szCs w:val="24"/>
          <w:lang w:eastAsia="ru-RU"/>
        </w:rPr>
      </w:pPr>
    </w:p>
    <w:p w:rsidR="00C710F5" w:rsidRDefault="00C710F5" w:rsidP="00C710F5">
      <w:pPr>
        <w:spacing w:after="0" w:line="240" w:lineRule="auto"/>
        <w:jc w:val="right"/>
        <w:rPr>
          <w:rFonts w:ascii="Times New Roman" w:eastAsia="Times New Roman" w:hAnsi="Times New Roman" w:cs="Times New Roman"/>
          <w:color w:val="000000"/>
          <w:sz w:val="24"/>
          <w:szCs w:val="24"/>
          <w:lang w:eastAsia="ru-RU"/>
        </w:rPr>
      </w:pPr>
    </w:p>
    <w:p w:rsidR="00C710F5" w:rsidRPr="001F7644" w:rsidRDefault="00C710F5" w:rsidP="00C710F5">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РИЛОЖЕНИЕ № </w:t>
      </w:r>
      <w:r w:rsidR="00123DB4">
        <w:rPr>
          <w:rFonts w:ascii="Times New Roman" w:eastAsia="Times New Roman" w:hAnsi="Times New Roman" w:cs="Times New Roman"/>
          <w:color w:val="000000"/>
          <w:sz w:val="24"/>
          <w:szCs w:val="24"/>
          <w:lang w:eastAsia="ru-RU"/>
        </w:rPr>
        <w:t>11</w:t>
      </w:r>
    </w:p>
    <w:p w:rsidR="00C710F5" w:rsidRPr="001F7644" w:rsidRDefault="00C710F5" w:rsidP="00C710F5">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 xml:space="preserve">к решению сессии </w:t>
      </w:r>
    </w:p>
    <w:p w:rsidR="00C710F5" w:rsidRPr="001F7644" w:rsidRDefault="00C710F5" w:rsidP="00C710F5">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Совета депутатов</w:t>
      </w:r>
    </w:p>
    <w:p w:rsidR="00C710F5" w:rsidRPr="001F7644" w:rsidRDefault="00C710F5" w:rsidP="00C710F5">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Тогучинского района</w:t>
      </w:r>
    </w:p>
    <w:p w:rsidR="00C710F5" w:rsidRDefault="00C710F5" w:rsidP="00C710F5">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от 2</w:t>
      </w:r>
      <w:r>
        <w:rPr>
          <w:rFonts w:ascii="Times New Roman" w:eastAsia="Times New Roman" w:hAnsi="Times New Roman" w:cs="Times New Roman"/>
          <w:color w:val="000000"/>
          <w:sz w:val="24"/>
          <w:szCs w:val="24"/>
          <w:lang w:eastAsia="ru-RU"/>
        </w:rPr>
        <w:t>3</w:t>
      </w:r>
      <w:r w:rsidRPr="001F7644">
        <w:rPr>
          <w:rFonts w:ascii="Times New Roman" w:eastAsia="Times New Roman" w:hAnsi="Times New Roman" w:cs="Times New Roman"/>
          <w:color w:val="000000"/>
          <w:sz w:val="24"/>
          <w:szCs w:val="24"/>
          <w:lang w:eastAsia="ru-RU"/>
        </w:rPr>
        <w:t>.12.202</w:t>
      </w:r>
      <w:r>
        <w:rPr>
          <w:rFonts w:ascii="Times New Roman" w:eastAsia="Times New Roman" w:hAnsi="Times New Roman" w:cs="Times New Roman"/>
          <w:color w:val="000000"/>
          <w:sz w:val="24"/>
          <w:szCs w:val="24"/>
          <w:lang w:eastAsia="ru-RU"/>
        </w:rPr>
        <w:t>2</w:t>
      </w:r>
      <w:r w:rsidR="00B13263">
        <w:rPr>
          <w:rFonts w:ascii="Times New Roman" w:eastAsia="Times New Roman" w:hAnsi="Times New Roman" w:cs="Times New Roman"/>
          <w:color w:val="000000"/>
          <w:sz w:val="24"/>
          <w:szCs w:val="24"/>
          <w:lang w:eastAsia="ru-RU"/>
        </w:rPr>
        <w:t xml:space="preserve"> № 178</w:t>
      </w:r>
    </w:p>
    <w:p w:rsidR="00C710F5" w:rsidRDefault="00C710F5" w:rsidP="00C710F5">
      <w:pPr>
        <w:spacing w:after="0" w:line="240" w:lineRule="auto"/>
        <w:jc w:val="right"/>
        <w:rPr>
          <w:rFonts w:ascii="Times New Roman" w:eastAsia="Times New Roman" w:hAnsi="Times New Roman" w:cs="Times New Roman"/>
          <w:color w:val="000000"/>
          <w:sz w:val="24"/>
          <w:szCs w:val="24"/>
          <w:lang w:eastAsia="ru-RU"/>
        </w:rPr>
      </w:pPr>
    </w:p>
    <w:p w:rsidR="00C710F5" w:rsidRDefault="00C710F5" w:rsidP="00C710F5">
      <w:pPr>
        <w:spacing w:after="0" w:line="240" w:lineRule="auto"/>
        <w:jc w:val="right"/>
        <w:rPr>
          <w:rFonts w:ascii="Times New Roman" w:eastAsia="Times New Roman" w:hAnsi="Times New Roman" w:cs="Times New Roman"/>
          <w:color w:val="000000"/>
          <w:sz w:val="24"/>
          <w:szCs w:val="24"/>
          <w:lang w:eastAsia="ru-RU"/>
        </w:rPr>
      </w:pPr>
    </w:p>
    <w:p w:rsidR="00123DB4" w:rsidRPr="00123DB4" w:rsidRDefault="00123DB4" w:rsidP="00123DB4">
      <w:pPr>
        <w:jc w:val="right"/>
        <w:rPr>
          <w:rFonts w:ascii="Times New Roman" w:hAnsi="Times New Roman" w:cs="Times New Roman"/>
        </w:rPr>
      </w:pPr>
      <w:r w:rsidRPr="00123DB4">
        <w:rPr>
          <w:rFonts w:ascii="Times New Roman" w:hAnsi="Times New Roman" w:cs="Times New Roman"/>
          <w:sz w:val="24"/>
          <w:szCs w:val="24"/>
        </w:rPr>
        <w:t>Приложение 3</w:t>
      </w:r>
      <w:r w:rsidRPr="00123DB4">
        <w:rPr>
          <w:rFonts w:ascii="Times New Roman" w:hAnsi="Times New Roman" w:cs="Times New Roman"/>
          <w:sz w:val="28"/>
          <w:szCs w:val="28"/>
        </w:rPr>
        <w:t xml:space="preserve"> </w:t>
      </w:r>
    </w:p>
    <w:p w:rsidR="00123DB4" w:rsidRPr="00123DB4" w:rsidRDefault="00123DB4" w:rsidP="00123DB4">
      <w:pPr>
        <w:spacing w:after="0" w:line="240" w:lineRule="auto"/>
        <w:jc w:val="center"/>
        <w:rPr>
          <w:rFonts w:ascii="Times New Roman" w:hAnsi="Times New Roman" w:cs="Times New Roman"/>
          <w:b/>
          <w:sz w:val="28"/>
          <w:szCs w:val="28"/>
        </w:rPr>
      </w:pPr>
      <w:r w:rsidRPr="00123DB4">
        <w:rPr>
          <w:rFonts w:ascii="Times New Roman" w:hAnsi="Times New Roman" w:cs="Times New Roman"/>
          <w:b/>
          <w:sz w:val="28"/>
          <w:szCs w:val="28"/>
        </w:rPr>
        <w:t xml:space="preserve">Перечень приоритетных проектов, в том числе инвестиционных, предусмотренных </w:t>
      </w:r>
    </w:p>
    <w:p w:rsidR="00123DB4" w:rsidRDefault="00123DB4" w:rsidP="00123DB4">
      <w:pPr>
        <w:spacing w:after="0" w:line="240" w:lineRule="auto"/>
        <w:jc w:val="center"/>
        <w:rPr>
          <w:rFonts w:ascii="Times New Roman" w:hAnsi="Times New Roman" w:cs="Times New Roman"/>
          <w:b/>
          <w:sz w:val="28"/>
          <w:szCs w:val="28"/>
        </w:rPr>
      </w:pPr>
      <w:r w:rsidRPr="00123DB4">
        <w:rPr>
          <w:rFonts w:ascii="Times New Roman" w:hAnsi="Times New Roman" w:cs="Times New Roman"/>
          <w:b/>
          <w:sz w:val="28"/>
          <w:szCs w:val="28"/>
        </w:rPr>
        <w:t xml:space="preserve">к выполнению в целях реализации Стратегии </w:t>
      </w:r>
      <w:bookmarkStart w:id="5" w:name="_Toc223514408"/>
      <w:bookmarkStart w:id="6" w:name="_Toc249197610"/>
      <w:bookmarkEnd w:id="5"/>
      <w:bookmarkEnd w:id="6"/>
      <w:r w:rsidRPr="00123DB4">
        <w:rPr>
          <w:rFonts w:ascii="Times New Roman" w:hAnsi="Times New Roman" w:cs="Times New Roman"/>
          <w:b/>
          <w:sz w:val="28"/>
          <w:szCs w:val="28"/>
        </w:rPr>
        <w:t xml:space="preserve">социально-экономического развития </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b/>
          <w:sz w:val="28"/>
          <w:szCs w:val="28"/>
        </w:rPr>
        <w:t>Тогучинского района Новосибирской области до 2030 года</w:t>
      </w:r>
    </w:p>
    <w:p w:rsidR="00C710F5" w:rsidRDefault="00C710F5" w:rsidP="00C710F5">
      <w:pPr>
        <w:spacing w:after="0" w:line="240" w:lineRule="auto"/>
        <w:jc w:val="right"/>
        <w:rPr>
          <w:rFonts w:ascii="Times New Roman" w:eastAsia="Times New Roman" w:hAnsi="Times New Roman" w:cs="Times New Roman"/>
          <w:color w:val="000000"/>
          <w:sz w:val="24"/>
          <w:szCs w:val="24"/>
          <w:lang w:eastAsia="ru-RU"/>
        </w:rPr>
      </w:pPr>
    </w:p>
    <w:tbl>
      <w:tblPr>
        <w:tblW w:w="15115"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000" w:firstRow="0" w:lastRow="0" w:firstColumn="0" w:lastColumn="0" w:noHBand="0" w:noVBand="0"/>
      </w:tblPr>
      <w:tblGrid>
        <w:gridCol w:w="735"/>
        <w:gridCol w:w="5162"/>
        <w:gridCol w:w="3058"/>
        <w:gridCol w:w="2584"/>
        <w:gridCol w:w="1593"/>
        <w:gridCol w:w="1983"/>
      </w:tblGrid>
      <w:tr w:rsidR="00123DB4" w:rsidRPr="00123DB4" w:rsidTr="00123DB4">
        <w:trPr>
          <w:trHeight w:val="255"/>
          <w:tblHeader/>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b/>
              </w:rPr>
            </w:pPr>
            <w:r w:rsidRPr="00123DB4">
              <w:rPr>
                <w:rFonts w:ascii="Times New Roman" w:hAnsi="Times New Roman" w:cs="Times New Roman"/>
                <w:b/>
              </w:rPr>
              <w:t xml:space="preserve">№ </w:t>
            </w:r>
            <w:proofErr w:type="spellStart"/>
            <w:r w:rsidRPr="00123DB4">
              <w:rPr>
                <w:rFonts w:ascii="Times New Roman" w:hAnsi="Times New Roman" w:cs="Times New Roman"/>
                <w:b/>
              </w:rPr>
              <w:t>пп</w:t>
            </w:r>
            <w:proofErr w:type="spellEnd"/>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b/>
                <w:bCs/>
              </w:rPr>
              <w:t>Название проекта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b/>
              </w:rPr>
            </w:pPr>
            <w:r w:rsidRPr="00123DB4">
              <w:rPr>
                <w:rFonts w:ascii="Times New Roman" w:hAnsi="Times New Roman" w:cs="Times New Roman"/>
                <w:b/>
              </w:rPr>
              <w:t>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b/>
              </w:rPr>
            </w:pPr>
            <w:r w:rsidRPr="00123DB4">
              <w:rPr>
                <w:rFonts w:ascii="Times New Roman" w:hAnsi="Times New Roman" w:cs="Times New Roman"/>
                <w:b/>
              </w:rPr>
              <w:t>Локализация проекта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b/>
              </w:rPr>
            </w:pPr>
            <w:r w:rsidRPr="00123DB4">
              <w:rPr>
                <w:rFonts w:ascii="Times New Roman" w:hAnsi="Times New Roman" w:cs="Times New Roman"/>
                <w:b/>
              </w:rPr>
              <w:t>Объем инвестиций,</w:t>
            </w:r>
          </w:p>
          <w:p w:rsidR="00123DB4" w:rsidRPr="00123DB4" w:rsidRDefault="00123DB4" w:rsidP="00123DB4">
            <w:pPr>
              <w:snapToGrid w:val="0"/>
              <w:spacing w:after="0" w:line="240" w:lineRule="auto"/>
              <w:jc w:val="center"/>
              <w:rPr>
                <w:rFonts w:ascii="Times New Roman" w:hAnsi="Times New Roman" w:cs="Times New Roman"/>
                <w:b/>
              </w:rPr>
            </w:pPr>
            <w:r w:rsidRPr="00123DB4">
              <w:rPr>
                <w:rFonts w:ascii="Times New Roman" w:hAnsi="Times New Roman" w:cs="Times New Roman"/>
                <w:b/>
              </w:rPr>
              <w:t>млн. руб.</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b/>
              </w:rPr>
            </w:pPr>
            <w:r w:rsidRPr="00123DB4">
              <w:rPr>
                <w:rFonts w:ascii="Times New Roman" w:hAnsi="Times New Roman" w:cs="Times New Roman"/>
                <w:b/>
              </w:rPr>
              <w:t>Период реализации</w:t>
            </w:r>
          </w:p>
        </w:tc>
      </w:tr>
      <w:tr w:rsidR="00123DB4" w:rsidRPr="00123DB4" w:rsidTr="00123DB4">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b/>
              </w:rPr>
            </w:pPr>
            <w:r w:rsidRPr="00123DB4">
              <w:rPr>
                <w:rFonts w:ascii="Times New Roman" w:hAnsi="Times New Roman" w:cs="Times New Roman"/>
                <w:b/>
                <w:sz w:val="24"/>
                <w:szCs w:val="24"/>
                <w:lang w:val="en-US"/>
              </w:rPr>
              <w:t>I</w:t>
            </w:r>
            <w:r w:rsidRPr="00123DB4">
              <w:rPr>
                <w:rFonts w:ascii="Times New Roman" w:hAnsi="Times New Roman" w:cs="Times New Roman"/>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rPr>
                <w:rFonts w:ascii="Times New Roman" w:hAnsi="Times New Roman" w:cs="Times New Roman"/>
                <w:b/>
              </w:rPr>
            </w:pPr>
            <w:r w:rsidRPr="00123DB4">
              <w:rPr>
                <w:rFonts w:ascii="Times New Roman" w:hAnsi="Times New Roman" w:cs="Times New Roman"/>
                <w:b/>
                <w:sz w:val="24"/>
                <w:szCs w:val="24"/>
              </w:rPr>
              <w:t>Жилищное строительство</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 xml:space="preserve">Строительство Северного </w:t>
            </w:r>
            <w:proofErr w:type="spellStart"/>
            <w:r w:rsidRPr="00123DB4">
              <w:rPr>
                <w:rFonts w:ascii="Times New Roman" w:hAnsi="Times New Roman" w:cs="Times New Roman"/>
              </w:rPr>
              <w:t>жилмассива</w:t>
            </w:r>
            <w:proofErr w:type="spellEnd"/>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Частные застройщики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proofErr w:type="spellStart"/>
            <w:r w:rsidRPr="00123DB4">
              <w:rPr>
                <w:rFonts w:ascii="Times New Roman" w:hAnsi="Times New Roman" w:cs="Times New Roman"/>
              </w:rPr>
              <w:t>р.п</w:t>
            </w:r>
            <w:proofErr w:type="spellEnd"/>
            <w:r w:rsidRPr="00123DB4">
              <w:rPr>
                <w:rFonts w:ascii="Times New Roman" w:hAnsi="Times New Roman" w:cs="Times New Roman"/>
              </w:rPr>
              <w:t>. Горный</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100,0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2019-2030</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Строительство многоквартирного дома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Министерство </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внутренних дел</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proofErr w:type="spellStart"/>
            <w:r w:rsidRPr="00123DB4">
              <w:rPr>
                <w:rFonts w:ascii="Times New Roman" w:hAnsi="Times New Roman" w:cs="Times New Roman"/>
              </w:rPr>
              <w:t>р.п</w:t>
            </w:r>
            <w:proofErr w:type="spellEnd"/>
            <w:r w:rsidRPr="00123DB4">
              <w:rPr>
                <w:rFonts w:ascii="Times New Roman" w:hAnsi="Times New Roman" w:cs="Times New Roman"/>
              </w:rPr>
              <w:t>. Горный</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до 2025</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Строительство жилых домов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Частные застройщики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г. Тогучин,</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населенные пункты</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Тогучинского района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7800,0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2019-2030</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Строительство жилых домов (4 шт.)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ЗАО «Завьяловское»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с. </w:t>
            </w:r>
            <w:proofErr w:type="spellStart"/>
            <w:r w:rsidRPr="00123DB4">
              <w:rPr>
                <w:rFonts w:ascii="Times New Roman" w:hAnsi="Times New Roman" w:cs="Times New Roman"/>
              </w:rPr>
              <w:t>Березиково</w:t>
            </w:r>
            <w:proofErr w:type="spellEnd"/>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6,0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2020-2025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highlight w:val="white"/>
              </w:rPr>
              <w:t xml:space="preserve">Строительство жилых домов по программе переселение граждан из аварийного жилищного фонда </w:t>
            </w:r>
          </w:p>
        </w:tc>
        <w:tc>
          <w:tcPr>
            <w:tcW w:w="3058"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123DB4" w:rsidRPr="00123DB4" w:rsidRDefault="00123DB4" w:rsidP="00123DB4">
            <w:pPr>
              <w:spacing w:after="0" w:line="240" w:lineRule="auto"/>
              <w:jc w:val="both"/>
              <w:rPr>
                <w:rFonts w:ascii="Times New Roman" w:hAnsi="Times New Roman" w:cs="Times New Roman"/>
                <w:highlight w:val="white"/>
              </w:rPr>
            </w:pPr>
            <w:r w:rsidRPr="00123DB4">
              <w:rPr>
                <w:rFonts w:ascii="Times New Roman" w:hAnsi="Times New Roman" w:cs="Times New Roman"/>
                <w:highlight w:val="white"/>
              </w:rPr>
              <w:t xml:space="preserve">Администрация г. Тогучина Тогучинского района </w:t>
            </w:r>
          </w:p>
        </w:tc>
        <w:tc>
          <w:tcPr>
            <w:tcW w:w="25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г. Тогучин</w:t>
            </w:r>
          </w:p>
          <w:p w:rsidR="00123DB4" w:rsidRPr="00123DB4" w:rsidRDefault="00123DB4" w:rsidP="00123DB4">
            <w:pPr>
              <w:snapToGrid w:val="0"/>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100,0</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2018 - 2025</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Строительство коттеджного поселка «Дружный» в с. Репьево</w:t>
            </w:r>
          </w:p>
        </w:tc>
        <w:tc>
          <w:tcPr>
            <w:tcW w:w="3058"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ООО «Лесной клуб «Дружный»</w:t>
            </w:r>
          </w:p>
        </w:tc>
        <w:tc>
          <w:tcPr>
            <w:tcW w:w="2584"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с. Репьево</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424,0</w:t>
            </w:r>
          </w:p>
        </w:tc>
        <w:tc>
          <w:tcPr>
            <w:tcW w:w="1983"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2019-2025</w:t>
            </w:r>
          </w:p>
        </w:tc>
      </w:tr>
      <w:tr w:rsidR="00123DB4" w:rsidRPr="00123DB4" w:rsidTr="00123DB4">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b/>
              </w:rPr>
            </w:pPr>
            <w:r w:rsidRPr="00123DB4">
              <w:rPr>
                <w:rFonts w:ascii="Times New Roman" w:hAnsi="Times New Roman" w:cs="Times New Roman"/>
                <w:b/>
                <w:sz w:val="24"/>
                <w:szCs w:val="24"/>
                <w:lang w:val="en-US"/>
              </w:rPr>
              <w:t>II</w:t>
            </w:r>
            <w:r w:rsidRPr="00123DB4">
              <w:rPr>
                <w:rFonts w:ascii="Times New Roman" w:hAnsi="Times New Roman" w:cs="Times New Roman"/>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rPr>
                <w:rFonts w:ascii="Times New Roman" w:hAnsi="Times New Roman" w:cs="Times New Roman"/>
                <w:b/>
              </w:rPr>
            </w:pPr>
            <w:r w:rsidRPr="00123DB4">
              <w:rPr>
                <w:rFonts w:ascii="Times New Roman" w:hAnsi="Times New Roman" w:cs="Times New Roman"/>
                <w:b/>
                <w:sz w:val="24"/>
                <w:szCs w:val="24"/>
              </w:rPr>
              <w:t>Промышленное производство</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Строительство угольного разреза «</w:t>
            </w:r>
            <w:proofErr w:type="spellStart"/>
            <w:r w:rsidRPr="00123DB4">
              <w:rPr>
                <w:rFonts w:ascii="Times New Roman" w:hAnsi="Times New Roman" w:cs="Times New Roman"/>
              </w:rPr>
              <w:t>Чертандинский</w:t>
            </w:r>
            <w:proofErr w:type="spellEnd"/>
            <w:r w:rsidRPr="00123DB4">
              <w:rPr>
                <w:rFonts w:ascii="Times New Roman" w:hAnsi="Times New Roman" w:cs="Times New Roman"/>
              </w:rPr>
              <w:t>»</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ООО «Регион-Ойл»</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 с. </w:t>
            </w:r>
            <w:proofErr w:type="spellStart"/>
            <w:r w:rsidRPr="00123DB4">
              <w:rPr>
                <w:rFonts w:ascii="Times New Roman" w:hAnsi="Times New Roman" w:cs="Times New Roman"/>
              </w:rPr>
              <w:t>Березиково</w:t>
            </w:r>
            <w:proofErr w:type="spellEnd"/>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2000,0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2021-2030</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Строительство карьера «</w:t>
            </w:r>
            <w:proofErr w:type="spellStart"/>
            <w:r w:rsidRPr="00123DB4">
              <w:rPr>
                <w:rFonts w:ascii="Times New Roman" w:hAnsi="Times New Roman" w:cs="Times New Roman"/>
              </w:rPr>
              <w:t>Койбышеский</w:t>
            </w:r>
            <w:proofErr w:type="spellEnd"/>
            <w:r w:rsidRPr="00123DB4">
              <w:rPr>
                <w:rFonts w:ascii="Times New Roman" w:hAnsi="Times New Roman" w:cs="Times New Roman"/>
              </w:rPr>
              <w:t>»</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ООО «Регион-Ойл»</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с. </w:t>
            </w:r>
            <w:proofErr w:type="spellStart"/>
            <w:r w:rsidRPr="00123DB4">
              <w:rPr>
                <w:rFonts w:ascii="Times New Roman" w:hAnsi="Times New Roman" w:cs="Times New Roman"/>
              </w:rPr>
              <w:t>Березиково</w:t>
            </w:r>
            <w:proofErr w:type="spellEnd"/>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2000,0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2022-2025</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Строительство угледобывающего предприятия разрез «Доронинский»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АО «СК «Объединение инженеров строителей»</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с. Завьялово</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6000,0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2021-2030</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Строительство обогатительной фабрики «Доронинская»</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АО «СК «Объединение инженеров строителей»</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с. Завьялово</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2000,0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2022-2025</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Строительство завода по производству теплоизоляционного материала «</w:t>
            </w:r>
            <w:proofErr w:type="spellStart"/>
            <w:r w:rsidRPr="00123DB4">
              <w:rPr>
                <w:rFonts w:ascii="Times New Roman" w:hAnsi="Times New Roman" w:cs="Times New Roman"/>
              </w:rPr>
              <w:t>Альдипор</w:t>
            </w:r>
            <w:proofErr w:type="spellEnd"/>
            <w:r w:rsidRPr="00123DB4">
              <w:rPr>
                <w:rFonts w:ascii="Times New Roman" w:hAnsi="Times New Roman" w:cs="Times New Roman"/>
              </w:rPr>
              <w:t>»</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ООО «Минерал»</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proofErr w:type="spellStart"/>
            <w:r w:rsidRPr="00123DB4">
              <w:rPr>
                <w:rFonts w:ascii="Times New Roman" w:hAnsi="Times New Roman" w:cs="Times New Roman"/>
              </w:rPr>
              <w:t>р.п</w:t>
            </w:r>
            <w:proofErr w:type="spellEnd"/>
            <w:r w:rsidRPr="00123DB4">
              <w:rPr>
                <w:rFonts w:ascii="Times New Roman" w:hAnsi="Times New Roman" w:cs="Times New Roman"/>
              </w:rPr>
              <w:t xml:space="preserve">. Горный </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249,0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2019-2030</w:t>
            </w:r>
          </w:p>
        </w:tc>
      </w:tr>
      <w:tr w:rsidR="00123DB4" w:rsidRPr="00123DB4" w:rsidTr="00123DB4">
        <w:trPr>
          <w:trHeight w:val="763"/>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Строительство щебёночного завода</w:t>
            </w:r>
          </w:p>
          <w:p w:rsidR="00123DB4" w:rsidRPr="00123DB4" w:rsidRDefault="00123DB4" w:rsidP="00123DB4">
            <w:pPr>
              <w:spacing w:after="0" w:line="240" w:lineRule="auto"/>
              <w:rPr>
                <w:rFonts w:ascii="Times New Roman" w:hAnsi="Times New Roman" w:cs="Times New Roman"/>
              </w:rPr>
            </w:pPr>
          </w:p>
          <w:p w:rsidR="00123DB4" w:rsidRPr="00123DB4" w:rsidRDefault="00123DB4" w:rsidP="00123DB4">
            <w:pPr>
              <w:spacing w:after="0" w:line="240" w:lineRule="auto"/>
              <w:rPr>
                <w:rFonts w:ascii="Times New Roman" w:hAnsi="Times New Roman" w:cs="Times New Roman"/>
              </w:rPr>
            </w:pPr>
          </w:p>
          <w:p w:rsidR="00123DB4" w:rsidRPr="00123DB4" w:rsidRDefault="00123DB4" w:rsidP="00123DB4">
            <w:pPr>
              <w:spacing w:after="0" w:line="240" w:lineRule="auto"/>
              <w:rPr>
                <w:rFonts w:ascii="Times New Roman" w:hAnsi="Times New Roman" w:cs="Times New Roman"/>
              </w:rPr>
            </w:pP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Концерн «Сибирь» ООО «Карьер»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 с. Лекарственное</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608,6</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2022-2024</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rPr>
            </w:pPr>
            <w:r w:rsidRPr="00123DB4">
              <w:rPr>
                <w:rFonts w:ascii="Times New Roman" w:hAnsi="Times New Roman" w:cs="Times New Roman"/>
              </w:rPr>
              <w:t>Развитие производства диабазовой муки (кислотоупорного порошка)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ООО «Диабаз»</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proofErr w:type="spellStart"/>
            <w:r w:rsidRPr="00123DB4">
              <w:rPr>
                <w:rFonts w:ascii="Times New Roman" w:hAnsi="Times New Roman" w:cs="Times New Roman"/>
              </w:rPr>
              <w:t>р.п</w:t>
            </w:r>
            <w:proofErr w:type="spellEnd"/>
            <w:r w:rsidRPr="00123DB4">
              <w:rPr>
                <w:rFonts w:ascii="Times New Roman" w:hAnsi="Times New Roman" w:cs="Times New Roman"/>
              </w:rPr>
              <w:t>. Горный</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14,0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2020-2025</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rPr>
            </w:pPr>
            <w:r w:rsidRPr="00123DB4">
              <w:rPr>
                <w:rFonts w:ascii="Times New Roman" w:hAnsi="Times New Roman" w:cs="Times New Roman"/>
              </w:rPr>
              <w:t xml:space="preserve">Строительство завода по производству теплоизоляционных изделий из базальтового волокна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ООО «Горный Базальт»</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proofErr w:type="spellStart"/>
            <w:r w:rsidRPr="00123DB4">
              <w:rPr>
                <w:rFonts w:ascii="Times New Roman" w:hAnsi="Times New Roman" w:cs="Times New Roman"/>
              </w:rPr>
              <w:t>р.п</w:t>
            </w:r>
            <w:proofErr w:type="spellEnd"/>
            <w:r w:rsidRPr="00123DB4">
              <w:rPr>
                <w:rFonts w:ascii="Times New Roman" w:hAnsi="Times New Roman" w:cs="Times New Roman"/>
              </w:rPr>
              <w:t>. Горный</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334,0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2023-2026</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rPr>
            </w:pPr>
            <w:r w:rsidRPr="00123DB4">
              <w:rPr>
                <w:rFonts w:ascii="Times New Roman" w:hAnsi="Times New Roman" w:cs="Times New Roman"/>
              </w:rPr>
              <w:t>Строительство предприятия по производству волокна, костры, отбеленного котонина из технической конопли</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ООО «АГРОУ-ГОРНЫЙ»</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proofErr w:type="spellStart"/>
            <w:r w:rsidRPr="00123DB4">
              <w:rPr>
                <w:rFonts w:ascii="Times New Roman" w:hAnsi="Times New Roman" w:cs="Times New Roman"/>
              </w:rPr>
              <w:t>р.п</w:t>
            </w:r>
            <w:proofErr w:type="spellEnd"/>
            <w:r w:rsidRPr="00123DB4">
              <w:rPr>
                <w:rFonts w:ascii="Times New Roman" w:hAnsi="Times New Roman" w:cs="Times New Roman"/>
              </w:rPr>
              <w:t>. Горный</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2330,8</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2022-2025</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rPr>
            </w:pPr>
            <w:r w:rsidRPr="00123DB4">
              <w:rPr>
                <w:rFonts w:ascii="Times New Roman" w:hAnsi="Times New Roman" w:cs="Times New Roman"/>
              </w:rPr>
              <w:t>Строительство и эксплуатация теплиц для выращивания тюльпанов на срез, овощей, пряной зелени и рассады однолетних цветов и овощных культур</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ООО «Агрофирма «Новый путь»</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proofErr w:type="spellStart"/>
            <w:r w:rsidRPr="00123DB4">
              <w:rPr>
                <w:rFonts w:ascii="Times New Roman" w:hAnsi="Times New Roman" w:cs="Times New Roman"/>
              </w:rPr>
              <w:t>р.п</w:t>
            </w:r>
            <w:proofErr w:type="spellEnd"/>
            <w:r w:rsidRPr="00123DB4">
              <w:rPr>
                <w:rFonts w:ascii="Times New Roman" w:hAnsi="Times New Roman" w:cs="Times New Roman"/>
              </w:rPr>
              <w:t>. Горный</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56,2</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2023-2026</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rPr>
            </w:pPr>
            <w:r w:rsidRPr="00123DB4">
              <w:rPr>
                <w:rFonts w:ascii="Times New Roman" w:hAnsi="Times New Roman" w:cs="Times New Roman"/>
              </w:rPr>
              <w:t>Строительство завода по изготовлению промышленного и не стандартного оборудования»</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ООО ЗПО «Фабер Технолоджи»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proofErr w:type="spellStart"/>
            <w:r w:rsidRPr="00123DB4">
              <w:rPr>
                <w:rFonts w:ascii="Times New Roman" w:hAnsi="Times New Roman" w:cs="Times New Roman"/>
              </w:rPr>
              <w:t>р.п</w:t>
            </w:r>
            <w:proofErr w:type="spellEnd"/>
            <w:r w:rsidRPr="00123DB4">
              <w:rPr>
                <w:rFonts w:ascii="Times New Roman" w:hAnsi="Times New Roman" w:cs="Times New Roman"/>
              </w:rPr>
              <w:t>. Горный</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86,6</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2022-2027</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 xml:space="preserve">Реконструкция и модернизация цехов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ООО «</w:t>
            </w:r>
            <w:proofErr w:type="spellStart"/>
            <w:r w:rsidRPr="00123DB4">
              <w:rPr>
                <w:rFonts w:ascii="Times New Roman" w:hAnsi="Times New Roman" w:cs="Times New Roman"/>
              </w:rPr>
              <w:t>Тогучинское</w:t>
            </w:r>
            <w:proofErr w:type="spellEnd"/>
            <w:r w:rsidRPr="00123DB4">
              <w:rPr>
                <w:rFonts w:ascii="Times New Roman" w:hAnsi="Times New Roman" w:cs="Times New Roman"/>
              </w:rPr>
              <w:t xml:space="preserve"> молоко»</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г. Тогучин</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150,0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2018-2025</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Расширение производства межкомнатных дверей,</w:t>
            </w:r>
          </w:p>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пластиковых панелей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ООО «Промышленное Партнёрство Сибирь-Профиль»</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г. Тогучин</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20,0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2022-2024</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 xml:space="preserve">Строительство производства ягодных морсов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ООО Натуральные продукты</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proofErr w:type="spellStart"/>
            <w:r w:rsidRPr="00123DB4">
              <w:rPr>
                <w:rFonts w:ascii="Times New Roman" w:hAnsi="Times New Roman" w:cs="Times New Roman"/>
              </w:rPr>
              <w:t>р.п</w:t>
            </w:r>
            <w:proofErr w:type="spellEnd"/>
            <w:r w:rsidRPr="00123DB4">
              <w:rPr>
                <w:rFonts w:ascii="Times New Roman" w:hAnsi="Times New Roman" w:cs="Times New Roman"/>
              </w:rPr>
              <w:t>. Горный Тогучинского района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100,0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2022-2025</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Строительство завода по переработке овощей и фруктов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ООО «Родные просторы»</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proofErr w:type="spellStart"/>
            <w:r w:rsidRPr="00123DB4">
              <w:rPr>
                <w:rFonts w:ascii="Times New Roman" w:hAnsi="Times New Roman" w:cs="Times New Roman"/>
              </w:rPr>
              <w:t>р.п</w:t>
            </w:r>
            <w:proofErr w:type="spellEnd"/>
            <w:r w:rsidRPr="00123DB4">
              <w:rPr>
                <w:rFonts w:ascii="Times New Roman" w:hAnsi="Times New Roman" w:cs="Times New Roman"/>
              </w:rPr>
              <w:t>. Горный Тогучинского района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1370,0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2023-2030</w:t>
            </w:r>
          </w:p>
        </w:tc>
      </w:tr>
      <w:tr w:rsidR="00123DB4" w:rsidRPr="00123DB4" w:rsidTr="00123DB4">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b/>
              </w:rPr>
            </w:pPr>
            <w:r w:rsidRPr="00123DB4">
              <w:rPr>
                <w:rFonts w:ascii="Times New Roman" w:hAnsi="Times New Roman" w:cs="Times New Roman"/>
                <w:b/>
                <w:sz w:val="24"/>
                <w:szCs w:val="24"/>
                <w:lang w:val="en-US"/>
              </w:rPr>
              <w:t>III</w:t>
            </w:r>
            <w:r w:rsidRPr="00123DB4">
              <w:rPr>
                <w:rFonts w:ascii="Times New Roman" w:hAnsi="Times New Roman" w:cs="Times New Roman"/>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rPr>
                <w:rFonts w:ascii="Times New Roman" w:hAnsi="Times New Roman" w:cs="Times New Roman"/>
              </w:rPr>
            </w:pPr>
            <w:r w:rsidRPr="00123DB4">
              <w:rPr>
                <w:rFonts w:ascii="Times New Roman" w:hAnsi="Times New Roman" w:cs="Times New Roman"/>
                <w:b/>
                <w:sz w:val="24"/>
                <w:szCs w:val="24"/>
              </w:rPr>
              <w:t>Сельскохозяйственное производство</w:t>
            </w:r>
          </w:p>
        </w:tc>
      </w:tr>
      <w:tr w:rsidR="00123DB4" w:rsidRPr="00123DB4" w:rsidTr="00123DB4">
        <w:trPr>
          <w:trHeight w:val="450"/>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rPr>
                <w:rFonts w:ascii="Times New Roman" w:hAnsi="Times New Roman" w:cs="Times New Roman"/>
              </w:rPr>
            </w:pPr>
            <w:r w:rsidRPr="00123DB4">
              <w:rPr>
                <w:rFonts w:ascii="Times New Roman" w:hAnsi="Times New Roman" w:cs="Times New Roman"/>
              </w:rPr>
              <w:t>Строительство рынка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tabs>
                <w:tab w:val="left" w:pos="1140"/>
              </w:tabs>
              <w:snapToGrid w:val="0"/>
              <w:spacing w:after="0" w:line="240" w:lineRule="auto"/>
              <w:jc w:val="center"/>
              <w:rPr>
                <w:rFonts w:ascii="Times New Roman" w:hAnsi="Times New Roman" w:cs="Times New Roman"/>
              </w:rPr>
            </w:pPr>
            <w:r w:rsidRPr="00123DB4">
              <w:rPr>
                <w:rFonts w:ascii="Times New Roman" w:hAnsi="Times New Roman" w:cs="Times New Roman"/>
              </w:rPr>
              <w:t>Частный 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с. </w:t>
            </w:r>
            <w:proofErr w:type="spellStart"/>
            <w:r w:rsidRPr="00123DB4">
              <w:rPr>
                <w:rFonts w:ascii="Times New Roman" w:hAnsi="Times New Roman" w:cs="Times New Roman"/>
              </w:rPr>
              <w:t>Янченково</w:t>
            </w:r>
            <w:proofErr w:type="spellEnd"/>
            <w:r w:rsidRPr="00123DB4">
              <w:rPr>
                <w:rFonts w:ascii="Times New Roman" w:hAnsi="Times New Roman" w:cs="Times New Roman"/>
              </w:rPr>
              <w:t>.</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2,0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до 2025</w:t>
            </w:r>
          </w:p>
        </w:tc>
      </w:tr>
      <w:tr w:rsidR="00123DB4" w:rsidRPr="00123DB4" w:rsidTr="00123DB4">
        <w:trPr>
          <w:trHeight w:val="450"/>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rPr>
                <w:rFonts w:ascii="Times New Roman" w:hAnsi="Times New Roman" w:cs="Times New Roman"/>
              </w:rPr>
            </w:pPr>
            <w:r w:rsidRPr="00123DB4">
              <w:rPr>
                <w:rFonts w:ascii="Times New Roman" w:hAnsi="Times New Roman" w:cs="Times New Roman"/>
              </w:rPr>
              <w:t>Развитие птицеводства и овцеводства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ИП Ивлев В.</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д. </w:t>
            </w:r>
            <w:proofErr w:type="spellStart"/>
            <w:r w:rsidRPr="00123DB4">
              <w:rPr>
                <w:rFonts w:ascii="Times New Roman" w:hAnsi="Times New Roman" w:cs="Times New Roman"/>
              </w:rPr>
              <w:t>Изылы</w:t>
            </w:r>
            <w:proofErr w:type="spellEnd"/>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13,0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2019-2025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rPr>
                <w:rFonts w:ascii="Times New Roman" w:hAnsi="Times New Roman" w:cs="Times New Roman"/>
              </w:rPr>
            </w:pPr>
            <w:r w:rsidRPr="00123DB4">
              <w:rPr>
                <w:rFonts w:ascii="Times New Roman" w:hAnsi="Times New Roman" w:cs="Times New Roman"/>
              </w:rPr>
              <w:t xml:space="preserve"> Строительство гусиной фермы на 100 тыс. голов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ООО «Колос»</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п. Родники</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2019-2030</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rPr>
                <w:rFonts w:ascii="Times New Roman" w:hAnsi="Times New Roman" w:cs="Times New Roman"/>
              </w:rPr>
            </w:pPr>
            <w:r w:rsidRPr="00123DB4">
              <w:rPr>
                <w:rFonts w:ascii="Times New Roman" w:hAnsi="Times New Roman" w:cs="Times New Roman"/>
              </w:rPr>
              <w:t>Реконструкция дойного помещения отделения №2 ЗАО «Политотдельское»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Тогучинский район, </w:t>
            </w:r>
            <w:proofErr w:type="spellStart"/>
            <w:r w:rsidRPr="00123DB4">
              <w:rPr>
                <w:rFonts w:ascii="Times New Roman" w:hAnsi="Times New Roman" w:cs="Times New Roman"/>
              </w:rPr>
              <w:t>с.Пойменное</w:t>
            </w:r>
            <w:proofErr w:type="spellEnd"/>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10,0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2018</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rPr>
                <w:rFonts w:ascii="Times New Roman" w:hAnsi="Times New Roman" w:cs="Times New Roman"/>
              </w:rPr>
            </w:pPr>
            <w:r w:rsidRPr="00123DB4">
              <w:rPr>
                <w:rFonts w:ascii="Times New Roman" w:hAnsi="Times New Roman" w:cs="Times New Roman"/>
              </w:rPr>
              <w:t>Строительство животноводческого комплекса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Колхоз им ХХ съезда КПСС</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 Тогучинский район </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с. Владимировка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 2023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rPr>
                <w:rFonts w:ascii="Times New Roman" w:hAnsi="Times New Roman" w:cs="Times New Roman"/>
              </w:rPr>
            </w:pPr>
            <w:r w:rsidRPr="00123DB4">
              <w:rPr>
                <w:rFonts w:ascii="Times New Roman" w:hAnsi="Times New Roman" w:cs="Times New Roman"/>
              </w:rPr>
              <w:t>Реконструкция коровника №3 на 200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Колхоз им ХХ съезда КПСС</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Тогучинский район </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с. Владимировка</w:t>
            </w:r>
          </w:p>
          <w:p w:rsidR="00123DB4" w:rsidRPr="00123DB4" w:rsidRDefault="00123DB4" w:rsidP="00123DB4">
            <w:pPr>
              <w:snapToGrid w:val="0"/>
              <w:spacing w:after="0" w:line="240" w:lineRule="auto"/>
              <w:jc w:val="center"/>
              <w:rPr>
                <w:rFonts w:ascii="Times New Roman" w:hAnsi="Times New Roman" w:cs="Times New Roman"/>
              </w:rPr>
            </w:pP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2018</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Реконструкция родильного отделения и телятника на 150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ЗАО Завьяловское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 Тогучинский район </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п. </w:t>
            </w:r>
            <w:proofErr w:type="spellStart"/>
            <w:r w:rsidRPr="00123DB4">
              <w:rPr>
                <w:rFonts w:ascii="Times New Roman" w:hAnsi="Times New Roman" w:cs="Times New Roman"/>
              </w:rPr>
              <w:t>Гремяченский</w:t>
            </w:r>
            <w:proofErr w:type="spellEnd"/>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8,14</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2018</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Строительство семейной животноводческой фермы свиноводческого направления на 600 голов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ИП Есипенко В.Н.</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 Тогучинский район </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с. Заречное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35,9</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2019</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Возведение зерносушильного комплекса и асфальтного покрытия</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ООО Восход</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 Тогучинский район </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с. </w:t>
            </w:r>
            <w:proofErr w:type="spellStart"/>
            <w:r w:rsidRPr="00123DB4">
              <w:rPr>
                <w:rFonts w:ascii="Times New Roman" w:hAnsi="Times New Roman" w:cs="Times New Roman"/>
              </w:rPr>
              <w:t>Янченково</w:t>
            </w:r>
            <w:proofErr w:type="spellEnd"/>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26,9</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2018</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Строительство семейной животноводческой фермы мясного направления на 100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ИП </w:t>
            </w:r>
            <w:proofErr w:type="spellStart"/>
            <w:r w:rsidRPr="00123DB4">
              <w:rPr>
                <w:rFonts w:ascii="Times New Roman" w:hAnsi="Times New Roman" w:cs="Times New Roman"/>
              </w:rPr>
              <w:t>Потапкина</w:t>
            </w:r>
            <w:proofErr w:type="spellEnd"/>
            <w:r w:rsidRPr="00123DB4">
              <w:rPr>
                <w:rFonts w:ascii="Times New Roman" w:hAnsi="Times New Roman" w:cs="Times New Roman"/>
              </w:rPr>
              <w:t xml:space="preserve"> И.А.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 Тогучинский район </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с. Лебедево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5,6</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2020</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Строительство семейной животноводческой фермы мясного направления на 100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ИП Пяткова Л.Н.</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Тогучинский район </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с. </w:t>
            </w:r>
            <w:proofErr w:type="spellStart"/>
            <w:r w:rsidRPr="00123DB4">
              <w:rPr>
                <w:rFonts w:ascii="Times New Roman" w:hAnsi="Times New Roman" w:cs="Times New Roman"/>
              </w:rPr>
              <w:t>Усть</w:t>
            </w:r>
            <w:proofErr w:type="spellEnd"/>
            <w:r w:rsidRPr="00123DB4">
              <w:rPr>
                <w:rFonts w:ascii="Times New Roman" w:hAnsi="Times New Roman" w:cs="Times New Roman"/>
              </w:rPr>
              <w:t>-Каменка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16,3</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2022</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Реконструкция площадки для содержания дойного стада в летне-пастбищный период</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            с. Каменная гора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3,5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2019</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Строительство силосной траншеи (ямы)</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Тогучинский район, </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с. 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6,5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2019</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Реконструкция откормочного помещения (двора) отделения №2 ЗАО «Политотдельское»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Тогучинский район, </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с. 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8,0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2020</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 xml:space="preserve">Реконструкция сушильного </w:t>
            </w:r>
            <w:proofErr w:type="spellStart"/>
            <w:r w:rsidRPr="00123DB4">
              <w:rPr>
                <w:rFonts w:ascii="Times New Roman" w:hAnsi="Times New Roman" w:cs="Times New Roman"/>
              </w:rPr>
              <w:t>зернокомплекса</w:t>
            </w:r>
            <w:proofErr w:type="spellEnd"/>
            <w:r w:rsidRPr="00123DB4">
              <w:rPr>
                <w:rFonts w:ascii="Times New Roman" w:hAnsi="Times New Roman" w:cs="Times New Roman"/>
              </w:rPr>
              <w:t xml:space="preserve"> центрального тока ЗАО «Политотдельское»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Тогучинский район, </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с. 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10,0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2020</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Реконструкция площадки для содержания дойного стада в летне-пастбищный период</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Тогучинский район, </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с. 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3,5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2020</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Строительство семейной животноводческой фермы мясного направления на 90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ИП </w:t>
            </w:r>
            <w:proofErr w:type="spellStart"/>
            <w:r w:rsidRPr="00123DB4">
              <w:rPr>
                <w:rFonts w:ascii="Times New Roman" w:hAnsi="Times New Roman" w:cs="Times New Roman"/>
              </w:rPr>
              <w:t>Некрылов</w:t>
            </w:r>
            <w:proofErr w:type="spellEnd"/>
            <w:r w:rsidRPr="00123DB4">
              <w:rPr>
                <w:rFonts w:ascii="Times New Roman" w:hAnsi="Times New Roman" w:cs="Times New Roman"/>
              </w:rPr>
              <w:t xml:space="preserve"> Д.А.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 Тогучинский район </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с. </w:t>
            </w:r>
            <w:proofErr w:type="spellStart"/>
            <w:r w:rsidRPr="00123DB4">
              <w:rPr>
                <w:rFonts w:ascii="Times New Roman" w:hAnsi="Times New Roman" w:cs="Times New Roman"/>
              </w:rPr>
              <w:t>Чемское</w:t>
            </w:r>
            <w:proofErr w:type="spellEnd"/>
            <w:r w:rsidRPr="00123DB4">
              <w:rPr>
                <w:rFonts w:ascii="Times New Roman" w:hAnsi="Times New Roman" w:cs="Times New Roman"/>
              </w:rPr>
              <w:t xml:space="preserve">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7,5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2023-2028</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rPr>
                <w:rFonts w:ascii="Times New Roman" w:hAnsi="Times New Roman" w:cs="Times New Roman"/>
              </w:rPr>
            </w:pPr>
            <w:r w:rsidRPr="00123DB4">
              <w:rPr>
                <w:rFonts w:ascii="Times New Roman" w:hAnsi="Times New Roman" w:cs="Times New Roman"/>
              </w:rPr>
              <w:t>Реконструкция откормочного помещения (двора) отделения №2 ЗАО «Политотдельское»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ЗАО «Политотдельское»</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Тогучинский район, </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с. 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6,7</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2024-2025</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Строительство семейной животноводческой фермы молочного направления на 100 голов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ИП Сотников И.А.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д. </w:t>
            </w:r>
            <w:proofErr w:type="spellStart"/>
            <w:r w:rsidRPr="00123DB4">
              <w:rPr>
                <w:rFonts w:ascii="Times New Roman" w:hAnsi="Times New Roman" w:cs="Times New Roman"/>
              </w:rPr>
              <w:t>Аплаксино</w:t>
            </w:r>
            <w:proofErr w:type="spellEnd"/>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2023-2028</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 xml:space="preserve">Строительство животноводческой фермы мясного направления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ИП Халилов Ю.Э.</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 п. </w:t>
            </w:r>
            <w:proofErr w:type="spellStart"/>
            <w:r w:rsidRPr="00123DB4">
              <w:rPr>
                <w:rFonts w:ascii="Times New Roman" w:hAnsi="Times New Roman" w:cs="Times New Roman"/>
              </w:rPr>
              <w:t>Нечаевский</w:t>
            </w:r>
            <w:proofErr w:type="spellEnd"/>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2021-2025</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 xml:space="preserve">Строительство животноводческой фермы мясного направления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ИП Шмаков М.М.</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Тогучинский район </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с. </w:t>
            </w:r>
            <w:proofErr w:type="spellStart"/>
            <w:r w:rsidRPr="00123DB4">
              <w:rPr>
                <w:rFonts w:ascii="Times New Roman" w:hAnsi="Times New Roman" w:cs="Times New Roman"/>
              </w:rPr>
              <w:t>Чемское</w:t>
            </w:r>
            <w:proofErr w:type="spellEnd"/>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2021-2025</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 xml:space="preserve">Строительство животноводческой фермы мясного направления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ИП Дмитриенко А.А.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ст. </w:t>
            </w:r>
            <w:proofErr w:type="spellStart"/>
            <w:r w:rsidRPr="00123DB4">
              <w:rPr>
                <w:rFonts w:ascii="Times New Roman" w:hAnsi="Times New Roman" w:cs="Times New Roman"/>
              </w:rPr>
              <w:t>Курундус</w:t>
            </w:r>
            <w:proofErr w:type="spellEnd"/>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5,5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2022-2026</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Реконструкция площадки для содержания молодняка в зимне-стойловый период на 280 скотомест</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ООО «</w:t>
            </w:r>
            <w:proofErr w:type="spellStart"/>
            <w:r w:rsidRPr="00123DB4">
              <w:rPr>
                <w:rFonts w:ascii="Times New Roman" w:hAnsi="Times New Roman" w:cs="Times New Roman"/>
              </w:rPr>
              <w:t>Сиб</w:t>
            </w:r>
            <w:proofErr w:type="spellEnd"/>
            <w:r w:rsidRPr="00123DB4">
              <w:rPr>
                <w:rFonts w:ascii="Times New Roman" w:hAnsi="Times New Roman" w:cs="Times New Roman"/>
              </w:rPr>
              <w:t>-Колос»</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с. Сурково</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8,0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2023-2024</w:t>
            </w:r>
          </w:p>
        </w:tc>
      </w:tr>
      <w:tr w:rsidR="00123DB4" w:rsidRPr="00123DB4" w:rsidTr="00123DB4">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b/>
              </w:rPr>
            </w:pPr>
            <w:r w:rsidRPr="00123DB4">
              <w:rPr>
                <w:rFonts w:ascii="Times New Roman" w:hAnsi="Times New Roman" w:cs="Times New Roman"/>
                <w:b/>
                <w:sz w:val="24"/>
                <w:szCs w:val="24"/>
                <w:lang w:val="en-US"/>
              </w:rPr>
              <w:t>IV</w:t>
            </w:r>
            <w:r w:rsidRPr="00123DB4">
              <w:rPr>
                <w:rFonts w:ascii="Times New Roman" w:hAnsi="Times New Roman" w:cs="Times New Roman"/>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rPr>
                <w:rFonts w:ascii="Times New Roman" w:hAnsi="Times New Roman" w:cs="Times New Roman"/>
                <w:b/>
              </w:rPr>
            </w:pPr>
            <w:r w:rsidRPr="00123DB4">
              <w:rPr>
                <w:rFonts w:ascii="Times New Roman" w:hAnsi="Times New Roman" w:cs="Times New Roman"/>
                <w:b/>
                <w:sz w:val="24"/>
                <w:szCs w:val="24"/>
              </w:rPr>
              <w:t xml:space="preserve">Транспорт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 xml:space="preserve">Реконструкция автомобильной дороги в </w:t>
            </w:r>
            <w:proofErr w:type="spellStart"/>
            <w:r w:rsidRPr="00123DB4">
              <w:rPr>
                <w:rFonts w:ascii="Times New Roman" w:hAnsi="Times New Roman" w:cs="Times New Roman"/>
              </w:rPr>
              <w:t>р.п</w:t>
            </w:r>
            <w:proofErr w:type="spellEnd"/>
            <w:r w:rsidRPr="00123DB4">
              <w:rPr>
                <w:rFonts w:ascii="Times New Roman" w:hAnsi="Times New Roman" w:cs="Times New Roman"/>
              </w:rPr>
              <w:t xml:space="preserve">. Горный по ул. Линейной </w:t>
            </w:r>
            <w:proofErr w:type="gramStart"/>
            <w:r w:rsidRPr="00123DB4">
              <w:rPr>
                <w:rFonts w:ascii="Times New Roman" w:hAnsi="Times New Roman" w:cs="Times New Roman"/>
              </w:rPr>
              <w:t>( от</w:t>
            </w:r>
            <w:proofErr w:type="gramEnd"/>
            <w:r w:rsidRPr="00123DB4">
              <w:rPr>
                <w:rFonts w:ascii="Times New Roman" w:hAnsi="Times New Roman" w:cs="Times New Roman"/>
              </w:rPr>
              <w:t xml:space="preserve"> ул. Горной до а/д «Байкал-Тогучин-</w:t>
            </w:r>
            <w:proofErr w:type="spellStart"/>
            <w:r w:rsidRPr="00123DB4">
              <w:rPr>
                <w:rFonts w:ascii="Times New Roman" w:hAnsi="Times New Roman" w:cs="Times New Roman"/>
              </w:rPr>
              <w:t>Карпысак</w:t>
            </w:r>
            <w:proofErr w:type="spellEnd"/>
            <w:r w:rsidRPr="00123DB4">
              <w:rPr>
                <w:rFonts w:ascii="Times New Roman" w:hAnsi="Times New Roman" w:cs="Times New Roman"/>
              </w:rPr>
              <w:t>»</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color w:val="000000"/>
                <w:highlight w:val="white"/>
              </w:rPr>
              <w:t>Администрация Тогучинского района, Министерство транспорта и дорожного хозяйства Новосибирской области</w:t>
            </w:r>
            <w:r w:rsidRPr="00123DB4">
              <w:rPr>
                <w:rFonts w:ascii="Times New Roman" w:hAnsi="Times New Roman" w:cs="Times New Roman"/>
                <w:highlight w:val="white"/>
              </w:rPr>
              <w:t xml:space="preserve"> администрация рабочего поселка Горный</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proofErr w:type="spellStart"/>
            <w:r w:rsidRPr="00123DB4">
              <w:rPr>
                <w:rFonts w:ascii="Times New Roman" w:hAnsi="Times New Roman" w:cs="Times New Roman"/>
              </w:rPr>
              <w:t>р.п</w:t>
            </w:r>
            <w:proofErr w:type="spellEnd"/>
            <w:r w:rsidRPr="00123DB4">
              <w:rPr>
                <w:rFonts w:ascii="Times New Roman" w:hAnsi="Times New Roman" w:cs="Times New Roman"/>
              </w:rPr>
              <w:t>. Горный</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56,8</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2018-2021</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 xml:space="preserve">Реконструкция автодороги Н-2612 с 4-й до 3-й </w:t>
            </w:r>
            <w:proofErr w:type="gramStart"/>
            <w:r w:rsidRPr="00123DB4">
              <w:rPr>
                <w:rFonts w:ascii="Times New Roman" w:hAnsi="Times New Roman" w:cs="Times New Roman"/>
              </w:rPr>
              <w:t>категории  на</w:t>
            </w:r>
            <w:proofErr w:type="gramEnd"/>
            <w:r w:rsidRPr="00123DB4">
              <w:rPr>
                <w:rFonts w:ascii="Times New Roman" w:hAnsi="Times New Roman" w:cs="Times New Roman"/>
              </w:rPr>
              <w:t xml:space="preserve"> участке Тогучин-</w:t>
            </w:r>
            <w:proofErr w:type="spellStart"/>
            <w:r w:rsidRPr="00123DB4">
              <w:rPr>
                <w:rFonts w:ascii="Times New Roman" w:hAnsi="Times New Roman" w:cs="Times New Roman"/>
              </w:rPr>
              <w:t>Гутово</w:t>
            </w:r>
            <w:proofErr w:type="spellEnd"/>
            <w:r w:rsidRPr="00123DB4">
              <w:rPr>
                <w:rFonts w:ascii="Times New Roman" w:hAnsi="Times New Roman" w:cs="Times New Roman"/>
              </w:rPr>
              <w:t xml:space="preserve"> до границы </w:t>
            </w:r>
            <w:proofErr w:type="spellStart"/>
            <w:r w:rsidRPr="00123DB4">
              <w:rPr>
                <w:rFonts w:ascii="Times New Roman" w:hAnsi="Times New Roman" w:cs="Times New Roman"/>
              </w:rPr>
              <w:t>Мошковского</w:t>
            </w:r>
            <w:proofErr w:type="spellEnd"/>
            <w:r w:rsidRPr="00123DB4">
              <w:rPr>
                <w:rFonts w:ascii="Times New Roman" w:hAnsi="Times New Roman" w:cs="Times New Roman"/>
              </w:rPr>
              <w:t xml:space="preserve"> района (</w:t>
            </w:r>
            <w:proofErr w:type="spellStart"/>
            <w:r w:rsidRPr="00123DB4">
              <w:rPr>
                <w:rFonts w:ascii="Times New Roman" w:hAnsi="Times New Roman" w:cs="Times New Roman"/>
              </w:rPr>
              <w:t>Елтышево</w:t>
            </w:r>
            <w:proofErr w:type="spellEnd"/>
            <w:r w:rsidRPr="00123DB4">
              <w:rPr>
                <w:rFonts w:ascii="Times New Roman" w:hAnsi="Times New Roman" w:cs="Times New Roman"/>
              </w:rPr>
              <w:t xml:space="preserve">)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Администрация </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color w:val="000000"/>
                <w:highlight w:val="white"/>
              </w:rPr>
              <w:t xml:space="preserve">Тогучинского </w:t>
            </w:r>
            <w:proofErr w:type="gramStart"/>
            <w:r w:rsidRPr="00123DB4">
              <w:rPr>
                <w:rFonts w:ascii="Times New Roman" w:hAnsi="Times New Roman" w:cs="Times New Roman"/>
                <w:color w:val="000000"/>
                <w:highlight w:val="white"/>
              </w:rPr>
              <w:t>района,  Министерство</w:t>
            </w:r>
            <w:proofErr w:type="gramEnd"/>
            <w:r w:rsidRPr="00123DB4">
              <w:rPr>
                <w:rFonts w:ascii="Times New Roman" w:hAnsi="Times New Roman" w:cs="Times New Roman"/>
                <w:color w:val="000000"/>
                <w:highlight w:val="white"/>
              </w:rPr>
              <w:t xml:space="preserve">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с. </w:t>
            </w:r>
            <w:proofErr w:type="spellStart"/>
            <w:r w:rsidRPr="00123DB4">
              <w:rPr>
                <w:rFonts w:ascii="Times New Roman" w:hAnsi="Times New Roman" w:cs="Times New Roman"/>
              </w:rPr>
              <w:t>Гутово</w:t>
            </w:r>
            <w:proofErr w:type="spellEnd"/>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 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31.5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до 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rPr>
            </w:pPr>
            <w:r w:rsidRPr="00123DB4">
              <w:rPr>
                <w:rFonts w:ascii="Times New Roman" w:hAnsi="Times New Roman" w:cs="Times New Roman"/>
                <w:color w:val="000000"/>
              </w:rPr>
              <w:t xml:space="preserve">Капитальный ремонт автомобильной дороги Н-2612 10 </w:t>
            </w:r>
            <w:proofErr w:type="gramStart"/>
            <w:r w:rsidRPr="00123DB4">
              <w:rPr>
                <w:rFonts w:ascii="Times New Roman" w:hAnsi="Times New Roman" w:cs="Times New Roman"/>
                <w:color w:val="000000"/>
              </w:rPr>
              <w:t>км</w:t>
            </w:r>
            <w:proofErr w:type="gramEnd"/>
            <w:r w:rsidRPr="00123DB4">
              <w:rPr>
                <w:rFonts w:ascii="Times New Roman" w:hAnsi="Times New Roman" w:cs="Times New Roman"/>
                <w:color w:val="000000"/>
              </w:rPr>
              <w:t xml:space="preserve"> а/д "Тогучин-</w:t>
            </w:r>
            <w:proofErr w:type="spellStart"/>
            <w:r w:rsidRPr="00123DB4">
              <w:rPr>
                <w:rFonts w:ascii="Times New Roman" w:hAnsi="Times New Roman" w:cs="Times New Roman"/>
                <w:color w:val="000000"/>
              </w:rPr>
              <w:t>Елтышево</w:t>
            </w:r>
            <w:proofErr w:type="spellEnd"/>
            <w:r w:rsidRPr="00123DB4">
              <w:rPr>
                <w:rFonts w:ascii="Times New Roman" w:hAnsi="Times New Roman" w:cs="Times New Roman"/>
                <w:color w:val="000000"/>
              </w:rPr>
              <w:t>", Н-2612 13 км а/д "Тогучин-</w:t>
            </w:r>
            <w:proofErr w:type="spellStart"/>
            <w:r w:rsidRPr="00123DB4">
              <w:rPr>
                <w:rFonts w:ascii="Times New Roman" w:hAnsi="Times New Roman" w:cs="Times New Roman"/>
                <w:color w:val="000000"/>
              </w:rPr>
              <w:t>Елтышево</w:t>
            </w:r>
            <w:proofErr w:type="spellEnd"/>
            <w:r w:rsidRPr="00123DB4">
              <w:rPr>
                <w:rFonts w:ascii="Times New Roman" w:hAnsi="Times New Roman" w:cs="Times New Roman"/>
                <w:color w:val="000000"/>
              </w:rPr>
              <w:t xml:space="preserve">", Н-2625 15 км а/д "Н-2612"-Ковалевка (с. </w:t>
            </w:r>
            <w:proofErr w:type="spellStart"/>
            <w:r w:rsidRPr="00123DB4">
              <w:rPr>
                <w:rFonts w:ascii="Times New Roman" w:hAnsi="Times New Roman" w:cs="Times New Roman"/>
                <w:color w:val="000000"/>
              </w:rPr>
              <w:t>Елтышево</w:t>
            </w:r>
            <w:proofErr w:type="spellEnd"/>
            <w:r w:rsidRPr="00123DB4">
              <w:rPr>
                <w:rFonts w:ascii="Times New Roman" w:hAnsi="Times New Roman" w:cs="Times New Roman"/>
                <w:color w:val="000000"/>
              </w:rPr>
              <w:t>)</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Администрация </w:t>
            </w:r>
          </w:p>
          <w:p w:rsidR="00123DB4" w:rsidRPr="00123DB4" w:rsidRDefault="00123DB4" w:rsidP="00123DB4">
            <w:pPr>
              <w:spacing w:after="0" w:line="240" w:lineRule="auto"/>
              <w:jc w:val="center"/>
              <w:rPr>
                <w:rFonts w:ascii="Times New Roman" w:hAnsi="Times New Roman" w:cs="Times New Roman"/>
                <w:color w:val="000000"/>
                <w:highlight w:val="yellow"/>
              </w:rPr>
            </w:pPr>
            <w:r w:rsidRPr="00123DB4">
              <w:rPr>
                <w:rFonts w:ascii="Times New Roman" w:hAnsi="Times New Roman" w:cs="Times New Roman"/>
                <w:color w:val="000000"/>
                <w:highlight w:val="white"/>
              </w:rPr>
              <w:t xml:space="preserve">Тогучинского </w:t>
            </w:r>
            <w:proofErr w:type="gramStart"/>
            <w:r w:rsidRPr="00123DB4">
              <w:rPr>
                <w:rFonts w:ascii="Times New Roman" w:hAnsi="Times New Roman" w:cs="Times New Roman"/>
                <w:color w:val="000000"/>
                <w:highlight w:val="white"/>
              </w:rPr>
              <w:t>района,  Министерство</w:t>
            </w:r>
            <w:proofErr w:type="gramEnd"/>
            <w:r w:rsidRPr="00123DB4">
              <w:rPr>
                <w:rFonts w:ascii="Times New Roman" w:hAnsi="Times New Roman" w:cs="Times New Roman"/>
                <w:color w:val="000000"/>
                <w:highlight w:val="white"/>
              </w:rPr>
              <w:t xml:space="preserve">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с. </w:t>
            </w:r>
            <w:proofErr w:type="spellStart"/>
            <w:r w:rsidRPr="00123DB4">
              <w:rPr>
                <w:rFonts w:ascii="Times New Roman" w:hAnsi="Times New Roman" w:cs="Times New Roman"/>
              </w:rPr>
              <w:t>Ковалевка</w:t>
            </w:r>
            <w:proofErr w:type="spellEnd"/>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до 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rPr>
            </w:pPr>
            <w:r w:rsidRPr="00123DB4">
              <w:rPr>
                <w:rFonts w:ascii="Times New Roman" w:hAnsi="Times New Roman" w:cs="Times New Roman"/>
              </w:rPr>
              <w:t xml:space="preserve">Капитальный ремонт </w:t>
            </w:r>
            <w:proofErr w:type="spellStart"/>
            <w:r w:rsidRPr="00123DB4">
              <w:rPr>
                <w:rFonts w:ascii="Times New Roman" w:hAnsi="Times New Roman" w:cs="Times New Roman"/>
              </w:rPr>
              <w:t>внутрипоселковой</w:t>
            </w:r>
            <w:proofErr w:type="spellEnd"/>
            <w:r w:rsidRPr="00123DB4">
              <w:rPr>
                <w:rFonts w:ascii="Times New Roman" w:hAnsi="Times New Roman" w:cs="Times New Roman"/>
              </w:rPr>
              <w:t xml:space="preserve"> </w:t>
            </w:r>
            <w:proofErr w:type="gramStart"/>
            <w:r w:rsidRPr="00123DB4">
              <w:rPr>
                <w:rFonts w:ascii="Times New Roman" w:hAnsi="Times New Roman" w:cs="Times New Roman"/>
              </w:rPr>
              <w:t>дороги  с</w:t>
            </w:r>
            <w:proofErr w:type="gramEnd"/>
            <w:r w:rsidRPr="00123DB4">
              <w:rPr>
                <w:rFonts w:ascii="Times New Roman" w:hAnsi="Times New Roman" w:cs="Times New Roman"/>
              </w:rPr>
              <w:t xml:space="preserve"> твердым (асфальтовым) покрытием  - 300 м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Администрация </w:t>
            </w:r>
          </w:p>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Тогучинского </w:t>
            </w:r>
            <w:proofErr w:type="gramStart"/>
            <w:r w:rsidRPr="00123DB4">
              <w:rPr>
                <w:rFonts w:ascii="Times New Roman" w:hAnsi="Times New Roman" w:cs="Times New Roman"/>
                <w:color w:val="000000"/>
                <w:highlight w:val="white"/>
              </w:rPr>
              <w:t>района,  Министерство</w:t>
            </w:r>
            <w:proofErr w:type="gramEnd"/>
            <w:r w:rsidRPr="00123DB4">
              <w:rPr>
                <w:rFonts w:ascii="Times New Roman" w:hAnsi="Times New Roman" w:cs="Times New Roman"/>
                <w:color w:val="000000"/>
                <w:highlight w:val="white"/>
              </w:rPr>
              <w:t xml:space="preserve">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с. Завьялово</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1,0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2018-2019</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rPr>
            </w:pPr>
            <w:r w:rsidRPr="00123DB4">
              <w:rPr>
                <w:rFonts w:ascii="Times New Roman" w:hAnsi="Times New Roman" w:cs="Times New Roman"/>
              </w:rPr>
              <w:t xml:space="preserve">Капитальный ремонт автомобильной дороги "15 </w:t>
            </w:r>
            <w:proofErr w:type="gramStart"/>
            <w:r w:rsidRPr="00123DB4">
              <w:rPr>
                <w:rFonts w:ascii="Times New Roman" w:hAnsi="Times New Roman" w:cs="Times New Roman"/>
              </w:rPr>
              <w:t>км</w:t>
            </w:r>
            <w:proofErr w:type="gramEnd"/>
            <w:r w:rsidRPr="00123DB4">
              <w:rPr>
                <w:rFonts w:ascii="Times New Roman" w:hAnsi="Times New Roman" w:cs="Times New Roman"/>
              </w:rPr>
              <w:t xml:space="preserve"> а/д "К-38" - </w:t>
            </w:r>
            <w:proofErr w:type="spellStart"/>
            <w:r w:rsidRPr="00123DB4">
              <w:rPr>
                <w:rFonts w:ascii="Times New Roman" w:hAnsi="Times New Roman" w:cs="Times New Roman"/>
              </w:rPr>
              <w:t>Вассино</w:t>
            </w:r>
            <w:proofErr w:type="spellEnd"/>
            <w:r w:rsidRPr="00123DB4">
              <w:rPr>
                <w:rFonts w:ascii="Times New Roman" w:hAnsi="Times New Roman" w:cs="Times New Roman"/>
              </w:rPr>
              <w:t xml:space="preserve"> - </w:t>
            </w:r>
            <w:proofErr w:type="spellStart"/>
            <w:r w:rsidRPr="00123DB4">
              <w:rPr>
                <w:rFonts w:ascii="Times New Roman" w:hAnsi="Times New Roman" w:cs="Times New Roman"/>
              </w:rPr>
              <w:t>Дергоусово</w:t>
            </w:r>
            <w:proofErr w:type="spellEnd"/>
            <w:r w:rsidRPr="00123DB4">
              <w:rPr>
                <w:rFonts w:ascii="Times New Roman" w:hAnsi="Times New Roman" w:cs="Times New Roman"/>
              </w:rPr>
              <w:t xml:space="preserve">" в </w:t>
            </w:r>
            <w:proofErr w:type="spellStart"/>
            <w:r w:rsidRPr="00123DB4">
              <w:rPr>
                <w:rFonts w:ascii="Times New Roman" w:hAnsi="Times New Roman" w:cs="Times New Roman"/>
              </w:rPr>
              <w:t>Тогучинском</w:t>
            </w:r>
            <w:proofErr w:type="spellEnd"/>
            <w:r w:rsidRPr="00123DB4">
              <w:rPr>
                <w:rFonts w:ascii="Times New Roman" w:hAnsi="Times New Roman" w:cs="Times New Roman"/>
              </w:rPr>
              <w:t xml:space="preserve"> районе Новосибирской области</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color w:val="000000"/>
              </w:rPr>
              <w:t xml:space="preserve">Администрация </w:t>
            </w:r>
          </w:p>
          <w:p w:rsidR="00123DB4" w:rsidRPr="00123DB4" w:rsidRDefault="00123DB4" w:rsidP="00123DB4">
            <w:pPr>
              <w:spacing w:after="0" w:line="240" w:lineRule="auto"/>
              <w:jc w:val="center"/>
              <w:rPr>
                <w:rFonts w:ascii="Times New Roman" w:hAnsi="Times New Roman" w:cs="Times New Roman"/>
                <w:color w:val="000000"/>
              </w:rPr>
            </w:pPr>
            <w:r w:rsidRPr="00123DB4">
              <w:rPr>
                <w:rFonts w:ascii="Times New Roman" w:hAnsi="Times New Roman" w:cs="Times New Roman"/>
                <w:color w:val="000000"/>
              </w:rPr>
              <w:t xml:space="preserve">Тогучинского </w:t>
            </w:r>
            <w:proofErr w:type="gramStart"/>
            <w:r w:rsidRPr="00123DB4">
              <w:rPr>
                <w:rFonts w:ascii="Times New Roman" w:hAnsi="Times New Roman" w:cs="Times New Roman"/>
                <w:color w:val="000000"/>
              </w:rPr>
              <w:t>района,  Министерство</w:t>
            </w:r>
            <w:proofErr w:type="gramEnd"/>
            <w:r w:rsidRPr="00123DB4">
              <w:rPr>
                <w:rFonts w:ascii="Times New Roman" w:hAnsi="Times New Roman" w:cs="Times New Roman"/>
                <w:color w:val="000000"/>
              </w:rPr>
              <w:t xml:space="preserve">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с. Васино</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p w:rsidR="00123DB4" w:rsidRPr="00123DB4" w:rsidRDefault="00123DB4" w:rsidP="00123DB4">
            <w:pPr>
              <w:spacing w:after="0" w:line="240" w:lineRule="auto"/>
              <w:jc w:val="center"/>
              <w:rPr>
                <w:rFonts w:ascii="Times New Roman" w:hAnsi="Times New Roman" w:cs="Times New Roman"/>
              </w:rPr>
            </w:pP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72,0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2023</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rPr>
            </w:pPr>
            <w:r w:rsidRPr="00123DB4">
              <w:rPr>
                <w:rFonts w:ascii="Times New Roman" w:hAnsi="Times New Roman" w:cs="Times New Roman"/>
                <w:color w:val="000000"/>
                <w:highlight w:val="white"/>
              </w:rPr>
              <w:t xml:space="preserve">Капитальный ремонт автомобильной дороги 106 </w:t>
            </w:r>
            <w:proofErr w:type="gramStart"/>
            <w:r w:rsidRPr="00123DB4">
              <w:rPr>
                <w:rFonts w:ascii="Times New Roman" w:hAnsi="Times New Roman" w:cs="Times New Roman"/>
                <w:color w:val="000000"/>
                <w:highlight w:val="white"/>
              </w:rPr>
              <w:t>км</w:t>
            </w:r>
            <w:proofErr w:type="gramEnd"/>
            <w:r w:rsidRPr="00123DB4">
              <w:rPr>
                <w:rFonts w:ascii="Times New Roman" w:hAnsi="Times New Roman" w:cs="Times New Roman"/>
                <w:color w:val="000000"/>
                <w:highlight w:val="white"/>
              </w:rPr>
              <w:t xml:space="preserve"> а/д "К-16"-Усть-Каменка-68 км а/д "К-19р" (п. </w:t>
            </w:r>
            <w:proofErr w:type="spellStart"/>
            <w:r w:rsidRPr="00123DB4">
              <w:rPr>
                <w:rFonts w:ascii="Times New Roman" w:hAnsi="Times New Roman" w:cs="Times New Roman"/>
                <w:color w:val="000000"/>
                <w:highlight w:val="white"/>
              </w:rPr>
              <w:t>Усть</w:t>
            </w:r>
            <w:proofErr w:type="spellEnd"/>
            <w:r w:rsidRPr="00123DB4">
              <w:rPr>
                <w:rFonts w:ascii="Times New Roman" w:hAnsi="Times New Roman" w:cs="Times New Roman"/>
                <w:color w:val="000000"/>
                <w:highlight w:val="white"/>
              </w:rPr>
              <w:t>-Каменка)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color w:val="000000"/>
              </w:rPr>
              <w:t xml:space="preserve"> </w:t>
            </w:r>
            <w:r w:rsidRPr="00123DB4">
              <w:rPr>
                <w:rFonts w:ascii="Times New Roman" w:hAnsi="Times New Roman" w:cs="Times New Roman"/>
                <w:color w:val="000000"/>
                <w:highlight w:val="white"/>
              </w:rPr>
              <w:t xml:space="preserve">Администрация </w:t>
            </w:r>
          </w:p>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Тогучинского </w:t>
            </w:r>
            <w:proofErr w:type="gramStart"/>
            <w:r w:rsidRPr="00123DB4">
              <w:rPr>
                <w:rFonts w:ascii="Times New Roman" w:hAnsi="Times New Roman" w:cs="Times New Roman"/>
                <w:color w:val="000000"/>
                <w:highlight w:val="white"/>
              </w:rPr>
              <w:t>района,  Министерство</w:t>
            </w:r>
            <w:proofErr w:type="gramEnd"/>
            <w:r w:rsidRPr="00123DB4">
              <w:rPr>
                <w:rFonts w:ascii="Times New Roman" w:hAnsi="Times New Roman" w:cs="Times New Roman"/>
                <w:color w:val="000000"/>
                <w:highlight w:val="white"/>
              </w:rPr>
              <w:t xml:space="preserve">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с. </w:t>
            </w:r>
            <w:proofErr w:type="spellStart"/>
            <w:r w:rsidRPr="00123DB4">
              <w:rPr>
                <w:rFonts w:ascii="Times New Roman" w:hAnsi="Times New Roman" w:cs="Times New Roman"/>
              </w:rPr>
              <w:t>Усть</w:t>
            </w:r>
            <w:proofErr w:type="spellEnd"/>
            <w:r w:rsidRPr="00123DB4">
              <w:rPr>
                <w:rFonts w:ascii="Times New Roman" w:hAnsi="Times New Roman" w:cs="Times New Roman"/>
              </w:rPr>
              <w:t>-Каменка</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до 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highlight w:val="white"/>
              </w:rPr>
            </w:pPr>
            <w:r w:rsidRPr="00123DB4">
              <w:rPr>
                <w:rFonts w:ascii="Times New Roman" w:hAnsi="Times New Roman" w:cs="Times New Roman"/>
                <w:color w:val="000000"/>
                <w:highlight w:val="white"/>
              </w:rPr>
              <w:t xml:space="preserve">Капитальный ремонт автомобильной дороги Н-2603 15 </w:t>
            </w:r>
            <w:proofErr w:type="gramStart"/>
            <w:r w:rsidRPr="00123DB4">
              <w:rPr>
                <w:rFonts w:ascii="Times New Roman" w:hAnsi="Times New Roman" w:cs="Times New Roman"/>
                <w:color w:val="000000"/>
                <w:highlight w:val="white"/>
              </w:rPr>
              <w:t>км</w:t>
            </w:r>
            <w:proofErr w:type="gramEnd"/>
            <w:r w:rsidRPr="00123DB4">
              <w:rPr>
                <w:rFonts w:ascii="Times New Roman" w:hAnsi="Times New Roman" w:cs="Times New Roman"/>
                <w:color w:val="000000"/>
                <w:highlight w:val="white"/>
              </w:rPr>
              <w:t xml:space="preserve"> а/д "К-38"-Вассино-Дергоусово (с. </w:t>
            </w:r>
            <w:proofErr w:type="spellStart"/>
            <w:r w:rsidRPr="00123DB4">
              <w:rPr>
                <w:rFonts w:ascii="Times New Roman" w:hAnsi="Times New Roman" w:cs="Times New Roman"/>
                <w:color w:val="000000"/>
                <w:highlight w:val="white"/>
              </w:rPr>
              <w:t>Вассино</w:t>
            </w:r>
            <w:proofErr w:type="spellEnd"/>
            <w:r w:rsidRPr="00123DB4">
              <w:rPr>
                <w:rFonts w:ascii="Times New Roman" w:hAnsi="Times New Roman" w:cs="Times New Roman"/>
                <w:color w:val="000000"/>
                <w:highlight w:val="white"/>
              </w:rPr>
              <w:t>)</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Администрация </w:t>
            </w:r>
          </w:p>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lastRenderedPageBreak/>
              <w:t xml:space="preserve">Тогучинского </w:t>
            </w:r>
            <w:proofErr w:type="gramStart"/>
            <w:r w:rsidRPr="00123DB4">
              <w:rPr>
                <w:rFonts w:ascii="Times New Roman" w:hAnsi="Times New Roman" w:cs="Times New Roman"/>
                <w:color w:val="000000"/>
                <w:highlight w:val="white"/>
              </w:rPr>
              <w:t>района,  Министерство</w:t>
            </w:r>
            <w:proofErr w:type="gramEnd"/>
            <w:r w:rsidRPr="00123DB4">
              <w:rPr>
                <w:rFonts w:ascii="Times New Roman" w:hAnsi="Times New Roman" w:cs="Times New Roman"/>
                <w:color w:val="000000"/>
                <w:highlight w:val="white"/>
              </w:rPr>
              <w:t xml:space="preserve">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lastRenderedPageBreak/>
              <w:t xml:space="preserve">с. </w:t>
            </w:r>
            <w:proofErr w:type="spellStart"/>
            <w:r w:rsidRPr="00123DB4">
              <w:rPr>
                <w:rFonts w:ascii="Times New Roman" w:hAnsi="Times New Roman" w:cs="Times New Roman"/>
                <w:highlight w:val="white"/>
              </w:rPr>
              <w:t>Вассино</w:t>
            </w:r>
            <w:proofErr w:type="spellEnd"/>
          </w:p>
          <w:p w:rsidR="00123DB4" w:rsidRPr="00123DB4" w:rsidRDefault="00123DB4" w:rsidP="00123DB4">
            <w:pPr>
              <w:snapToGrid w:val="0"/>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150,0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до 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highlight w:val="white"/>
              </w:rPr>
            </w:pPr>
            <w:r w:rsidRPr="00123DB4">
              <w:rPr>
                <w:rFonts w:ascii="Times New Roman" w:hAnsi="Times New Roman" w:cs="Times New Roman"/>
                <w:color w:val="000000"/>
                <w:highlight w:val="white"/>
              </w:rPr>
              <w:t xml:space="preserve">Капитальный ремонт автомобильной дороги Н-2620 123 </w:t>
            </w:r>
            <w:proofErr w:type="gramStart"/>
            <w:r w:rsidRPr="00123DB4">
              <w:rPr>
                <w:rFonts w:ascii="Times New Roman" w:hAnsi="Times New Roman" w:cs="Times New Roman"/>
                <w:color w:val="000000"/>
                <w:highlight w:val="white"/>
              </w:rPr>
              <w:t>км</w:t>
            </w:r>
            <w:proofErr w:type="gramEnd"/>
            <w:r w:rsidRPr="00123DB4">
              <w:rPr>
                <w:rFonts w:ascii="Times New Roman" w:hAnsi="Times New Roman" w:cs="Times New Roman"/>
                <w:color w:val="000000"/>
                <w:highlight w:val="white"/>
              </w:rPr>
              <w:t xml:space="preserve"> а/д "К-19р"-Коурак-Старогутово (с. Коурак)</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Администрация </w:t>
            </w:r>
          </w:p>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Тогучинского </w:t>
            </w:r>
            <w:proofErr w:type="gramStart"/>
            <w:r w:rsidRPr="00123DB4">
              <w:rPr>
                <w:rFonts w:ascii="Times New Roman" w:hAnsi="Times New Roman" w:cs="Times New Roman"/>
                <w:color w:val="000000"/>
                <w:highlight w:val="white"/>
              </w:rPr>
              <w:t>района,  Министерство</w:t>
            </w:r>
            <w:proofErr w:type="gramEnd"/>
            <w:r w:rsidRPr="00123DB4">
              <w:rPr>
                <w:rFonts w:ascii="Times New Roman" w:hAnsi="Times New Roman" w:cs="Times New Roman"/>
                <w:color w:val="000000"/>
                <w:highlight w:val="white"/>
              </w:rPr>
              <w:t xml:space="preserve">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с. Коурак</w:t>
            </w:r>
          </w:p>
          <w:p w:rsidR="00123DB4" w:rsidRPr="00123DB4" w:rsidRDefault="00123DB4" w:rsidP="00123DB4">
            <w:pPr>
              <w:snapToGrid w:val="0"/>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Тогучинский район</w:t>
            </w:r>
          </w:p>
          <w:p w:rsidR="00123DB4" w:rsidRPr="00123DB4" w:rsidRDefault="00123DB4" w:rsidP="00123DB4">
            <w:pPr>
              <w:snapToGrid w:val="0"/>
              <w:spacing w:after="0" w:line="240" w:lineRule="auto"/>
              <w:jc w:val="center"/>
              <w:rPr>
                <w:rFonts w:ascii="Times New Roman" w:hAnsi="Times New Roman" w:cs="Times New Roman"/>
                <w:highlight w:val="white"/>
              </w:rPr>
            </w:pP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до 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highlight w:val="white"/>
              </w:rPr>
            </w:pPr>
            <w:r w:rsidRPr="00123DB4">
              <w:rPr>
                <w:rFonts w:ascii="Times New Roman" w:hAnsi="Times New Roman" w:cs="Times New Roman"/>
                <w:color w:val="000000"/>
                <w:highlight w:val="white"/>
              </w:rPr>
              <w:t xml:space="preserve">Капитальный ремонт автомобильной дороги Н-2619 52 </w:t>
            </w:r>
            <w:proofErr w:type="gramStart"/>
            <w:r w:rsidRPr="00123DB4">
              <w:rPr>
                <w:rFonts w:ascii="Times New Roman" w:hAnsi="Times New Roman" w:cs="Times New Roman"/>
                <w:color w:val="000000"/>
                <w:highlight w:val="white"/>
              </w:rPr>
              <w:t>км</w:t>
            </w:r>
            <w:proofErr w:type="gramEnd"/>
            <w:r w:rsidRPr="00123DB4">
              <w:rPr>
                <w:rFonts w:ascii="Times New Roman" w:hAnsi="Times New Roman" w:cs="Times New Roman"/>
                <w:color w:val="000000"/>
                <w:highlight w:val="white"/>
              </w:rPr>
              <w:t xml:space="preserve"> а/д "К-19р"-Лекарственное (с. Лекарственное)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Администрация </w:t>
            </w:r>
          </w:p>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Тогучинского </w:t>
            </w:r>
            <w:proofErr w:type="gramStart"/>
            <w:r w:rsidRPr="00123DB4">
              <w:rPr>
                <w:rFonts w:ascii="Times New Roman" w:hAnsi="Times New Roman" w:cs="Times New Roman"/>
                <w:color w:val="000000"/>
                <w:highlight w:val="white"/>
              </w:rPr>
              <w:t>района,  Министерство</w:t>
            </w:r>
            <w:proofErr w:type="gramEnd"/>
            <w:r w:rsidRPr="00123DB4">
              <w:rPr>
                <w:rFonts w:ascii="Times New Roman" w:hAnsi="Times New Roman" w:cs="Times New Roman"/>
                <w:color w:val="000000"/>
                <w:highlight w:val="white"/>
              </w:rPr>
              <w:t xml:space="preserve">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highlight w:val="white"/>
              </w:rPr>
              <w:t>с. Лекарственное</w:t>
            </w:r>
          </w:p>
          <w:p w:rsidR="00123DB4" w:rsidRPr="00123DB4" w:rsidRDefault="00123DB4" w:rsidP="00123DB4">
            <w:pPr>
              <w:snapToGrid w:val="0"/>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30,0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до 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highlight w:val="white"/>
              </w:rPr>
            </w:pPr>
            <w:r w:rsidRPr="00123DB4">
              <w:rPr>
                <w:rFonts w:ascii="Times New Roman" w:hAnsi="Times New Roman" w:cs="Times New Roman"/>
                <w:color w:val="000000"/>
                <w:highlight w:val="white"/>
              </w:rPr>
              <w:t xml:space="preserve">Ремонт автомобильной дороги 1 </w:t>
            </w:r>
            <w:proofErr w:type="gramStart"/>
            <w:r w:rsidRPr="00123DB4">
              <w:rPr>
                <w:rFonts w:ascii="Times New Roman" w:hAnsi="Times New Roman" w:cs="Times New Roman"/>
                <w:color w:val="000000"/>
                <w:highlight w:val="white"/>
              </w:rPr>
              <w:t>км</w:t>
            </w:r>
            <w:proofErr w:type="gramEnd"/>
            <w:r w:rsidRPr="00123DB4">
              <w:rPr>
                <w:rFonts w:ascii="Times New Roman" w:hAnsi="Times New Roman" w:cs="Times New Roman"/>
                <w:color w:val="000000"/>
                <w:highlight w:val="white"/>
              </w:rPr>
              <w:t xml:space="preserve"> а/д "Н-2604"-Березиково-39 км а/д "К-38" (с. </w:t>
            </w:r>
            <w:proofErr w:type="spellStart"/>
            <w:r w:rsidRPr="00123DB4">
              <w:rPr>
                <w:rFonts w:ascii="Times New Roman" w:hAnsi="Times New Roman" w:cs="Times New Roman"/>
                <w:color w:val="000000"/>
                <w:highlight w:val="white"/>
              </w:rPr>
              <w:t>Курундус</w:t>
            </w:r>
            <w:proofErr w:type="spellEnd"/>
            <w:r w:rsidRPr="00123DB4">
              <w:rPr>
                <w:rFonts w:ascii="Times New Roman" w:hAnsi="Times New Roman" w:cs="Times New Roman"/>
                <w:color w:val="000000"/>
                <w:highlight w:val="white"/>
              </w:rPr>
              <w:t>)</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Администрация </w:t>
            </w:r>
          </w:p>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Тогучинского </w:t>
            </w:r>
            <w:proofErr w:type="gramStart"/>
            <w:r w:rsidRPr="00123DB4">
              <w:rPr>
                <w:rFonts w:ascii="Times New Roman" w:hAnsi="Times New Roman" w:cs="Times New Roman"/>
                <w:color w:val="000000"/>
                <w:highlight w:val="white"/>
              </w:rPr>
              <w:t>района,  Министерство</w:t>
            </w:r>
            <w:proofErr w:type="gramEnd"/>
            <w:r w:rsidRPr="00123DB4">
              <w:rPr>
                <w:rFonts w:ascii="Times New Roman" w:hAnsi="Times New Roman" w:cs="Times New Roman"/>
                <w:color w:val="000000"/>
                <w:highlight w:val="white"/>
              </w:rPr>
              <w:t xml:space="preserve">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 xml:space="preserve">с. </w:t>
            </w:r>
            <w:proofErr w:type="spellStart"/>
            <w:r w:rsidRPr="00123DB4">
              <w:rPr>
                <w:rFonts w:ascii="Times New Roman" w:hAnsi="Times New Roman" w:cs="Times New Roman"/>
                <w:highlight w:val="white"/>
              </w:rPr>
              <w:t>Курундус</w:t>
            </w:r>
            <w:proofErr w:type="spellEnd"/>
          </w:p>
          <w:p w:rsidR="00123DB4" w:rsidRPr="00123DB4" w:rsidRDefault="00123DB4" w:rsidP="00123DB4">
            <w:pPr>
              <w:snapToGrid w:val="0"/>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45,0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до 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highlight w:val="white"/>
              </w:rPr>
            </w:pPr>
            <w:r w:rsidRPr="00123DB4">
              <w:rPr>
                <w:rFonts w:ascii="Times New Roman" w:hAnsi="Times New Roman" w:cs="Times New Roman"/>
                <w:color w:val="000000"/>
                <w:highlight w:val="white"/>
              </w:rPr>
              <w:t xml:space="preserve">Ремонт автомобильной дороги 12 </w:t>
            </w:r>
            <w:proofErr w:type="gramStart"/>
            <w:r w:rsidRPr="00123DB4">
              <w:rPr>
                <w:rFonts w:ascii="Times New Roman" w:hAnsi="Times New Roman" w:cs="Times New Roman"/>
                <w:color w:val="000000"/>
                <w:highlight w:val="white"/>
              </w:rPr>
              <w:t>км</w:t>
            </w:r>
            <w:proofErr w:type="gramEnd"/>
            <w:r w:rsidRPr="00123DB4">
              <w:rPr>
                <w:rFonts w:ascii="Times New Roman" w:hAnsi="Times New Roman" w:cs="Times New Roman"/>
                <w:color w:val="000000"/>
                <w:highlight w:val="white"/>
              </w:rPr>
              <w:t xml:space="preserve"> а/д "К-38"-Заречное-Саламатово (км 0-10) (с. Заречное)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Администрация </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color w:val="000000"/>
                <w:highlight w:val="white"/>
              </w:rPr>
              <w:t xml:space="preserve">Тогучинского </w:t>
            </w:r>
            <w:proofErr w:type="gramStart"/>
            <w:r w:rsidRPr="00123DB4">
              <w:rPr>
                <w:rFonts w:ascii="Times New Roman" w:hAnsi="Times New Roman" w:cs="Times New Roman"/>
                <w:color w:val="000000"/>
                <w:highlight w:val="white"/>
              </w:rPr>
              <w:t>района,  Министерство</w:t>
            </w:r>
            <w:proofErr w:type="gramEnd"/>
            <w:r w:rsidRPr="00123DB4">
              <w:rPr>
                <w:rFonts w:ascii="Times New Roman" w:hAnsi="Times New Roman" w:cs="Times New Roman"/>
                <w:color w:val="000000"/>
                <w:highlight w:val="white"/>
              </w:rPr>
              <w:t xml:space="preserve">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с. Заречное</w:t>
            </w:r>
          </w:p>
          <w:p w:rsidR="00123DB4" w:rsidRPr="00123DB4" w:rsidRDefault="00123DB4" w:rsidP="00123DB4">
            <w:pPr>
              <w:snapToGrid w:val="0"/>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до 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highlight w:val="white"/>
              </w:rPr>
            </w:pPr>
            <w:r w:rsidRPr="00123DB4">
              <w:rPr>
                <w:rFonts w:ascii="Times New Roman" w:hAnsi="Times New Roman" w:cs="Times New Roman"/>
                <w:color w:val="000000"/>
                <w:highlight w:val="white"/>
              </w:rPr>
              <w:t xml:space="preserve">Ремонт автомобильной дороги К-16 130 </w:t>
            </w:r>
            <w:proofErr w:type="gramStart"/>
            <w:r w:rsidRPr="00123DB4">
              <w:rPr>
                <w:rFonts w:ascii="Times New Roman" w:hAnsi="Times New Roman" w:cs="Times New Roman"/>
                <w:color w:val="000000"/>
                <w:highlight w:val="white"/>
              </w:rPr>
              <w:t>км</w:t>
            </w:r>
            <w:proofErr w:type="gramEnd"/>
            <w:r w:rsidRPr="00123DB4">
              <w:rPr>
                <w:rFonts w:ascii="Times New Roman" w:hAnsi="Times New Roman" w:cs="Times New Roman"/>
                <w:color w:val="000000"/>
                <w:highlight w:val="white"/>
              </w:rPr>
              <w:t xml:space="preserve"> а/д "М-53"-Тогучин-Карпысак (с. Долгово)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Администрация </w:t>
            </w:r>
          </w:p>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Тогучинского </w:t>
            </w:r>
            <w:proofErr w:type="gramStart"/>
            <w:r w:rsidRPr="00123DB4">
              <w:rPr>
                <w:rFonts w:ascii="Times New Roman" w:hAnsi="Times New Roman" w:cs="Times New Roman"/>
                <w:color w:val="000000"/>
                <w:highlight w:val="white"/>
              </w:rPr>
              <w:t>района,  Министерство</w:t>
            </w:r>
            <w:proofErr w:type="gramEnd"/>
            <w:r w:rsidRPr="00123DB4">
              <w:rPr>
                <w:rFonts w:ascii="Times New Roman" w:hAnsi="Times New Roman" w:cs="Times New Roman"/>
                <w:color w:val="000000"/>
                <w:highlight w:val="white"/>
              </w:rPr>
              <w:t xml:space="preserve">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с. Долгово</w:t>
            </w:r>
          </w:p>
          <w:p w:rsidR="00123DB4" w:rsidRPr="00123DB4" w:rsidRDefault="00123DB4" w:rsidP="00123DB4">
            <w:pPr>
              <w:snapToGrid w:val="0"/>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80,0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до 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highlight w:val="white"/>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highlight w:val="white"/>
              </w:rPr>
            </w:pPr>
            <w:r w:rsidRPr="00123DB4">
              <w:rPr>
                <w:rFonts w:ascii="Times New Roman" w:hAnsi="Times New Roman" w:cs="Times New Roman"/>
                <w:color w:val="000000"/>
                <w:highlight w:val="white"/>
              </w:rPr>
              <w:t xml:space="preserve">Ремонт автомобильной дороги К-28 71 </w:t>
            </w:r>
            <w:proofErr w:type="gramStart"/>
            <w:r w:rsidRPr="00123DB4">
              <w:rPr>
                <w:rFonts w:ascii="Times New Roman" w:hAnsi="Times New Roman" w:cs="Times New Roman"/>
                <w:color w:val="000000"/>
                <w:highlight w:val="white"/>
              </w:rPr>
              <w:t>км</w:t>
            </w:r>
            <w:proofErr w:type="gramEnd"/>
            <w:r w:rsidRPr="00123DB4">
              <w:rPr>
                <w:rFonts w:ascii="Times New Roman" w:hAnsi="Times New Roman" w:cs="Times New Roman"/>
                <w:color w:val="000000"/>
                <w:highlight w:val="white"/>
              </w:rPr>
              <w:t xml:space="preserve"> а/д "М-52"-Легостаево-Чемское-76 км а/д "К-16" (в границах района) (с. </w:t>
            </w:r>
            <w:proofErr w:type="spellStart"/>
            <w:r w:rsidRPr="00123DB4">
              <w:rPr>
                <w:rFonts w:ascii="Times New Roman" w:hAnsi="Times New Roman" w:cs="Times New Roman"/>
                <w:color w:val="000000"/>
                <w:highlight w:val="white"/>
              </w:rPr>
              <w:t>Чемское</w:t>
            </w:r>
            <w:proofErr w:type="spellEnd"/>
            <w:r w:rsidRPr="00123DB4">
              <w:rPr>
                <w:rFonts w:ascii="Times New Roman" w:hAnsi="Times New Roman" w:cs="Times New Roman"/>
                <w:color w:val="000000"/>
                <w:highlight w:val="white"/>
              </w:rPr>
              <w:t>)</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Администрация </w:t>
            </w:r>
          </w:p>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Тогучинского </w:t>
            </w:r>
            <w:proofErr w:type="gramStart"/>
            <w:r w:rsidRPr="00123DB4">
              <w:rPr>
                <w:rFonts w:ascii="Times New Roman" w:hAnsi="Times New Roman" w:cs="Times New Roman"/>
                <w:color w:val="000000"/>
                <w:highlight w:val="white"/>
              </w:rPr>
              <w:t>района,  Министерство</w:t>
            </w:r>
            <w:proofErr w:type="gramEnd"/>
            <w:r w:rsidRPr="00123DB4">
              <w:rPr>
                <w:rFonts w:ascii="Times New Roman" w:hAnsi="Times New Roman" w:cs="Times New Roman"/>
                <w:color w:val="000000"/>
                <w:highlight w:val="white"/>
              </w:rPr>
              <w:t xml:space="preserve">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с. </w:t>
            </w:r>
            <w:proofErr w:type="spellStart"/>
            <w:r w:rsidRPr="00123DB4">
              <w:rPr>
                <w:rFonts w:ascii="Times New Roman" w:hAnsi="Times New Roman" w:cs="Times New Roman"/>
              </w:rPr>
              <w:t>Чемское</w:t>
            </w:r>
            <w:proofErr w:type="spellEnd"/>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110,0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до 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highlight w:val="white"/>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highlight w:val="white"/>
              </w:rPr>
            </w:pPr>
            <w:r w:rsidRPr="00123DB4">
              <w:rPr>
                <w:rFonts w:ascii="Times New Roman" w:hAnsi="Times New Roman" w:cs="Times New Roman"/>
                <w:color w:val="000000"/>
                <w:highlight w:val="white"/>
              </w:rPr>
              <w:t>Ремонт автомобильной дороги К-38 "Тогучин-</w:t>
            </w:r>
            <w:proofErr w:type="spellStart"/>
            <w:r w:rsidRPr="00123DB4">
              <w:rPr>
                <w:rFonts w:ascii="Times New Roman" w:hAnsi="Times New Roman" w:cs="Times New Roman"/>
                <w:color w:val="000000"/>
                <w:highlight w:val="white"/>
              </w:rPr>
              <w:t>Степногутово</w:t>
            </w:r>
            <w:proofErr w:type="spellEnd"/>
            <w:r w:rsidRPr="00123DB4">
              <w:rPr>
                <w:rFonts w:ascii="Times New Roman" w:hAnsi="Times New Roman" w:cs="Times New Roman"/>
                <w:color w:val="000000"/>
                <w:highlight w:val="white"/>
              </w:rPr>
              <w:t xml:space="preserve">"(с. </w:t>
            </w:r>
            <w:proofErr w:type="spellStart"/>
            <w:r w:rsidRPr="00123DB4">
              <w:rPr>
                <w:rFonts w:ascii="Times New Roman" w:hAnsi="Times New Roman" w:cs="Times New Roman"/>
                <w:color w:val="000000"/>
                <w:highlight w:val="white"/>
              </w:rPr>
              <w:t>Степногутово</w:t>
            </w:r>
            <w:proofErr w:type="spellEnd"/>
            <w:r w:rsidRPr="00123DB4">
              <w:rPr>
                <w:rFonts w:ascii="Times New Roman" w:hAnsi="Times New Roman" w:cs="Times New Roman"/>
                <w:color w:val="000000"/>
                <w:highlight w:val="white"/>
              </w:rPr>
              <w:t>)</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Администрация </w:t>
            </w:r>
          </w:p>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Тогучинского </w:t>
            </w:r>
            <w:proofErr w:type="gramStart"/>
            <w:r w:rsidRPr="00123DB4">
              <w:rPr>
                <w:rFonts w:ascii="Times New Roman" w:hAnsi="Times New Roman" w:cs="Times New Roman"/>
                <w:color w:val="000000"/>
                <w:highlight w:val="white"/>
              </w:rPr>
              <w:t>района,  Министерство</w:t>
            </w:r>
            <w:proofErr w:type="gramEnd"/>
            <w:r w:rsidRPr="00123DB4">
              <w:rPr>
                <w:rFonts w:ascii="Times New Roman" w:hAnsi="Times New Roman" w:cs="Times New Roman"/>
                <w:color w:val="000000"/>
                <w:highlight w:val="white"/>
              </w:rPr>
              <w:t xml:space="preserve"> транспорта и </w:t>
            </w:r>
            <w:r w:rsidRPr="00123DB4">
              <w:rPr>
                <w:rFonts w:ascii="Times New Roman" w:hAnsi="Times New Roman" w:cs="Times New Roman"/>
                <w:color w:val="000000"/>
                <w:highlight w:val="white"/>
              </w:rPr>
              <w:lastRenderedPageBreak/>
              <w:t>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lastRenderedPageBreak/>
              <w:t xml:space="preserve">с. </w:t>
            </w:r>
            <w:proofErr w:type="spellStart"/>
            <w:r w:rsidRPr="00123DB4">
              <w:rPr>
                <w:rFonts w:ascii="Times New Roman" w:hAnsi="Times New Roman" w:cs="Times New Roman"/>
              </w:rPr>
              <w:t>Степногутово</w:t>
            </w:r>
            <w:proofErr w:type="spellEnd"/>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35,0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до 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highlight w:val="white"/>
              </w:rPr>
            </w:pPr>
            <w:r w:rsidRPr="00123DB4">
              <w:rPr>
                <w:rFonts w:ascii="Times New Roman" w:hAnsi="Times New Roman" w:cs="Times New Roman"/>
                <w:color w:val="000000"/>
                <w:highlight w:val="white"/>
              </w:rPr>
              <w:t xml:space="preserve">Ремонт автомобильной дороги Н-2607 97 </w:t>
            </w:r>
            <w:proofErr w:type="gramStart"/>
            <w:r w:rsidRPr="00123DB4">
              <w:rPr>
                <w:rFonts w:ascii="Times New Roman" w:hAnsi="Times New Roman" w:cs="Times New Roman"/>
                <w:color w:val="000000"/>
                <w:highlight w:val="white"/>
              </w:rPr>
              <w:t>км</w:t>
            </w:r>
            <w:proofErr w:type="gramEnd"/>
            <w:r w:rsidRPr="00123DB4">
              <w:rPr>
                <w:rFonts w:ascii="Times New Roman" w:hAnsi="Times New Roman" w:cs="Times New Roman"/>
                <w:color w:val="000000"/>
                <w:highlight w:val="white"/>
              </w:rPr>
              <w:t xml:space="preserve"> а/д "К-19р"-Лебедево с обустройством тротуара (с. Лебедево)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Администрация </w:t>
            </w:r>
          </w:p>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Тогучинского </w:t>
            </w:r>
            <w:proofErr w:type="gramStart"/>
            <w:r w:rsidRPr="00123DB4">
              <w:rPr>
                <w:rFonts w:ascii="Times New Roman" w:hAnsi="Times New Roman" w:cs="Times New Roman"/>
                <w:color w:val="000000"/>
                <w:highlight w:val="white"/>
              </w:rPr>
              <w:t>района,  Министерство</w:t>
            </w:r>
            <w:proofErr w:type="gramEnd"/>
            <w:r w:rsidRPr="00123DB4">
              <w:rPr>
                <w:rFonts w:ascii="Times New Roman" w:hAnsi="Times New Roman" w:cs="Times New Roman"/>
                <w:color w:val="000000"/>
                <w:highlight w:val="white"/>
              </w:rPr>
              <w:t xml:space="preserve">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с. Лебедево</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35,0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до 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highlight w:val="white"/>
              </w:rPr>
            </w:pPr>
            <w:r w:rsidRPr="00123DB4">
              <w:rPr>
                <w:rFonts w:ascii="Times New Roman" w:hAnsi="Times New Roman" w:cs="Times New Roman"/>
                <w:color w:val="000000"/>
                <w:highlight w:val="white"/>
              </w:rPr>
              <w:t xml:space="preserve">Ремонт автомобильной дороги Н-2610 14 </w:t>
            </w:r>
            <w:proofErr w:type="gramStart"/>
            <w:r w:rsidRPr="00123DB4">
              <w:rPr>
                <w:rFonts w:ascii="Times New Roman" w:hAnsi="Times New Roman" w:cs="Times New Roman"/>
                <w:color w:val="000000"/>
                <w:highlight w:val="white"/>
              </w:rPr>
              <w:t>км</w:t>
            </w:r>
            <w:proofErr w:type="gramEnd"/>
            <w:r w:rsidRPr="00123DB4">
              <w:rPr>
                <w:rFonts w:ascii="Times New Roman" w:hAnsi="Times New Roman" w:cs="Times New Roman"/>
                <w:color w:val="000000"/>
                <w:highlight w:val="white"/>
              </w:rPr>
              <w:t xml:space="preserve"> а/д "Н-2603"-Пойменное-Пятилетка (с. Пойменное)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Администрация </w:t>
            </w:r>
          </w:p>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Тогучинского </w:t>
            </w:r>
            <w:proofErr w:type="gramStart"/>
            <w:r w:rsidRPr="00123DB4">
              <w:rPr>
                <w:rFonts w:ascii="Times New Roman" w:hAnsi="Times New Roman" w:cs="Times New Roman"/>
                <w:color w:val="000000"/>
                <w:highlight w:val="white"/>
              </w:rPr>
              <w:t>района,  Министерство</w:t>
            </w:r>
            <w:proofErr w:type="gramEnd"/>
            <w:r w:rsidRPr="00123DB4">
              <w:rPr>
                <w:rFonts w:ascii="Times New Roman" w:hAnsi="Times New Roman" w:cs="Times New Roman"/>
                <w:color w:val="000000"/>
                <w:highlight w:val="white"/>
              </w:rPr>
              <w:t xml:space="preserve">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с. Пойменное</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70,0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до 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highlight w:val="white"/>
              </w:rPr>
            </w:pPr>
            <w:r w:rsidRPr="00123DB4">
              <w:rPr>
                <w:rFonts w:ascii="Times New Roman" w:hAnsi="Times New Roman" w:cs="Times New Roman"/>
                <w:color w:val="000000"/>
                <w:highlight w:val="white"/>
              </w:rPr>
              <w:t>Ремонт автомобильной дороги Н-2611 "Тогучин-</w:t>
            </w:r>
            <w:proofErr w:type="spellStart"/>
            <w:r w:rsidRPr="00123DB4">
              <w:rPr>
                <w:rFonts w:ascii="Times New Roman" w:hAnsi="Times New Roman" w:cs="Times New Roman"/>
                <w:color w:val="000000"/>
                <w:highlight w:val="white"/>
              </w:rPr>
              <w:t>Киик</w:t>
            </w:r>
            <w:proofErr w:type="spellEnd"/>
            <w:r w:rsidRPr="00123DB4">
              <w:rPr>
                <w:rFonts w:ascii="Times New Roman" w:hAnsi="Times New Roman" w:cs="Times New Roman"/>
                <w:color w:val="000000"/>
                <w:highlight w:val="white"/>
              </w:rPr>
              <w:t>-</w:t>
            </w:r>
            <w:proofErr w:type="spellStart"/>
            <w:r w:rsidRPr="00123DB4">
              <w:rPr>
                <w:rFonts w:ascii="Times New Roman" w:hAnsi="Times New Roman" w:cs="Times New Roman"/>
                <w:color w:val="000000"/>
                <w:highlight w:val="white"/>
              </w:rPr>
              <w:t>Кусмень</w:t>
            </w:r>
            <w:proofErr w:type="spellEnd"/>
            <w:r w:rsidRPr="00123DB4">
              <w:rPr>
                <w:rFonts w:ascii="Times New Roman" w:hAnsi="Times New Roman" w:cs="Times New Roman"/>
                <w:color w:val="000000"/>
                <w:highlight w:val="white"/>
              </w:rPr>
              <w:t xml:space="preserve">" (с. </w:t>
            </w:r>
            <w:proofErr w:type="spellStart"/>
            <w:r w:rsidRPr="00123DB4">
              <w:rPr>
                <w:rFonts w:ascii="Times New Roman" w:hAnsi="Times New Roman" w:cs="Times New Roman"/>
                <w:color w:val="000000"/>
                <w:highlight w:val="white"/>
              </w:rPr>
              <w:t>Киик</w:t>
            </w:r>
            <w:proofErr w:type="spellEnd"/>
            <w:r w:rsidRPr="00123DB4">
              <w:rPr>
                <w:rFonts w:ascii="Times New Roman" w:hAnsi="Times New Roman" w:cs="Times New Roman"/>
                <w:color w:val="000000"/>
                <w:highlight w:val="white"/>
              </w:rPr>
              <w:t>)</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Администрация </w:t>
            </w:r>
          </w:p>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Тогучинского </w:t>
            </w:r>
            <w:proofErr w:type="gramStart"/>
            <w:r w:rsidRPr="00123DB4">
              <w:rPr>
                <w:rFonts w:ascii="Times New Roman" w:hAnsi="Times New Roman" w:cs="Times New Roman"/>
                <w:color w:val="000000"/>
                <w:highlight w:val="white"/>
              </w:rPr>
              <w:t>района,  Министерство</w:t>
            </w:r>
            <w:proofErr w:type="gramEnd"/>
            <w:r w:rsidRPr="00123DB4">
              <w:rPr>
                <w:rFonts w:ascii="Times New Roman" w:hAnsi="Times New Roman" w:cs="Times New Roman"/>
                <w:color w:val="000000"/>
                <w:highlight w:val="white"/>
              </w:rPr>
              <w:t xml:space="preserve">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 xml:space="preserve">с. </w:t>
            </w:r>
            <w:proofErr w:type="spellStart"/>
            <w:r w:rsidRPr="00123DB4">
              <w:rPr>
                <w:rFonts w:ascii="Times New Roman" w:hAnsi="Times New Roman" w:cs="Times New Roman"/>
                <w:highlight w:val="white"/>
              </w:rPr>
              <w:t>Киик</w:t>
            </w:r>
            <w:proofErr w:type="spellEnd"/>
          </w:p>
          <w:p w:rsidR="00123DB4" w:rsidRPr="00123DB4" w:rsidRDefault="00123DB4" w:rsidP="00123DB4">
            <w:pPr>
              <w:snapToGrid w:val="0"/>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150,0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 xml:space="preserve">до 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highlight w:val="white"/>
              </w:rPr>
            </w:pPr>
            <w:r w:rsidRPr="00123DB4">
              <w:rPr>
                <w:rFonts w:ascii="Times New Roman" w:hAnsi="Times New Roman" w:cs="Times New Roman"/>
                <w:color w:val="000000"/>
                <w:highlight w:val="white"/>
              </w:rPr>
              <w:t>Ремонт автомобильной дороги Н-2613 "Тогучин-</w:t>
            </w:r>
            <w:proofErr w:type="spellStart"/>
            <w:r w:rsidRPr="00123DB4">
              <w:rPr>
                <w:rFonts w:ascii="Times New Roman" w:hAnsi="Times New Roman" w:cs="Times New Roman"/>
                <w:color w:val="000000"/>
                <w:highlight w:val="white"/>
              </w:rPr>
              <w:t>Кудрино</w:t>
            </w:r>
            <w:proofErr w:type="spellEnd"/>
            <w:r w:rsidRPr="00123DB4">
              <w:rPr>
                <w:rFonts w:ascii="Times New Roman" w:hAnsi="Times New Roman" w:cs="Times New Roman"/>
                <w:color w:val="000000"/>
                <w:highlight w:val="white"/>
              </w:rPr>
              <w:t xml:space="preserve">-Златоуст" (с. </w:t>
            </w:r>
            <w:proofErr w:type="spellStart"/>
            <w:r w:rsidRPr="00123DB4">
              <w:rPr>
                <w:rFonts w:ascii="Times New Roman" w:hAnsi="Times New Roman" w:cs="Times New Roman"/>
                <w:color w:val="000000"/>
                <w:highlight w:val="white"/>
              </w:rPr>
              <w:t>Кудрино</w:t>
            </w:r>
            <w:proofErr w:type="spellEnd"/>
            <w:r w:rsidRPr="00123DB4">
              <w:rPr>
                <w:rFonts w:ascii="Times New Roman" w:hAnsi="Times New Roman" w:cs="Times New Roman"/>
                <w:color w:val="000000"/>
                <w:highlight w:val="white"/>
              </w:rPr>
              <w:t>)</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Администрация </w:t>
            </w:r>
          </w:p>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Тогучинского </w:t>
            </w:r>
            <w:proofErr w:type="gramStart"/>
            <w:r w:rsidRPr="00123DB4">
              <w:rPr>
                <w:rFonts w:ascii="Times New Roman" w:hAnsi="Times New Roman" w:cs="Times New Roman"/>
                <w:color w:val="000000"/>
                <w:highlight w:val="white"/>
              </w:rPr>
              <w:t>района,  Министерство</w:t>
            </w:r>
            <w:proofErr w:type="gramEnd"/>
            <w:r w:rsidRPr="00123DB4">
              <w:rPr>
                <w:rFonts w:ascii="Times New Roman" w:hAnsi="Times New Roman" w:cs="Times New Roman"/>
                <w:color w:val="000000"/>
                <w:highlight w:val="white"/>
              </w:rPr>
              <w:t xml:space="preserve">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 xml:space="preserve">с. </w:t>
            </w:r>
            <w:proofErr w:type="spellStart"/>
            <w:r w:rsidRPr="00123DB4">
              <w:rPr>
                <w:rFonts w:ascii="Times New Roman" w:hAnsi="Times New Roman" w:cs="Times New Roman"/>
                <w:highlight w:val="white"/>
              </w:rPr>
              <w:t>Кудрино</w:t>
            </w:r>
            <w:proofErr w:type="spellEnd"/>
          </w:p>
          <w:p w:rsidR="00123DB4" w:rsidRPr="00123DB4" w:rsidRDefault="00123DB4" w:rsidP="00123DB4">
            <w:pPr>
              <w:snapToGrid w:val="0"/>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90,0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 xml:space="preserve">до 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highlight w:val="white"/>
              </w:rPr>
            </w:pPr>
            <w:r w:rsidRPr="00123DB4">
              <w:rPr>
                <w:rFonts w:ascii="Times New Roman" w:hAnsi="Times New Roman" w:cs="Times New Roman"/>
                <w:color w:val="000000"/>
                <w:highlight w:val="white"/>
              </w:rPr>
              <w:t xml:space="preserve">Ремонт автомобильной дороги Н-2615 109 </w:t>
            </w:r>
            <w:proofErr w:type="gramStart"/>
            <w:r w:rsidRPr="00123DB4">
              <w:rPr>
                <w:rFonts w:ascii="Times New Roman" w:hAnsi="Times New Roman" w:cs="Times New Roman"/>
                <w:color w:val="000000"/>
                <w:highlight w:val="white"/>
              </w:rPr>
              <w:t>км</w:t>
            </w:r>
            <w:proofErr w:type="gramEnd"/>
            <w:r w:rsidRPr="00123DB4">
              <w:rPr>
                <w:rFonts w:ascii="Times New Roman" w:hAnsi="Times New Roman" w:cs="Times New Roman"/>
                <w:color w:val="000000"/>
                <w:highlight w:val="white"/>
              </w:rPr>
              <w:t xml:space="preserve"> а/д "К-16"-Буготак-Репьево на участке от села </w:t>
            </w:r>
            <w:proofErr w:type="spellStart"/>
            <w:r w:rsidRPr="00123DB4">
              <w:rPr>
                <w:rFonts w:ascii="Times New Roman" w:hAnsi="Times New Roman" w:cs="Times New Roman"/>
                <w:color w:val="000000"/>
                <w:highlight w:val="white"/>
              </w:rPr>
              <w:t>Боровушка</w:t>
            </w:r>
            <w:proofErr w:type="spellEnd"/>
            <w:r w:rsidRPr="00123DB4">
              <w:rPr>
                <w:rFonts w:ascii="Times New Roman" w:hAnsi="Times New Roman" w:cs="Times New Roman"/>
                <w:color w:val="000000"/>
                <w:highlight w:val="white"/>
              </w:rPr>
              <w:t xml:space="preserve"> до села Репьево (с. Репьево)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Администрация </w:t>
            </w:r>
          </w:p>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Тогучинского </w:t>
            </w:r>
            <w:proofErr w:type="gramStart"/>
            <w:r w:rsidRPr="00123DB4">
              <w:rPr>
                <w:rFonts w:ascii="Times New Roman" w:hAnsi="Times New Roman" w:cs="Times New Roman"/>
                <w:color w:val="000000"/>
                <w:highlight w:val="white"/>
              </w:rPr>
              <w:t>района,  Министерство</w:t>
            </w:r>
            <w:proofErr w:type="gramEnd"/>
            <w:r w:rsidRPr="00123DB4">
              <w:rPr>
                <w:rFonts w:ascii="Times New Roman" w:hAnsi="Times New Roman" w:cs="Times New Roman"/>
                <w:color w:val="000000"/>
                <w:highlight w:val="white"/>
              </w:rPr>
              <w:t xml:space="preserve">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с. Репьево</w:t>
            </w:r>
          </w:p>
          <w:p w:rsidR="00123DB4" w:rsidRPr="00123DB4" w:rsidRDefault="00123DB4" w:rsidP="00123DB4">
            <w:pPr>
              <w:snapToGrid w:val="0"/>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120,0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 xml:space="preserve">до 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highlight w:val="white"/>
              </w:rPr>
            </w:pPr>
            <w:r w:rsidRPr="00123DB4">
              <w:rPr>
                <w:rFonts w:ascii="Times New Roman" w:hAnsi="Times New Roman" w:cs="Times New Roman"/>
                <w:color w:val="000000"/>
                <w:highlight w:val="white"/>
              </w:rPr>
              <w:t xml:space="preserve">Ремонт автомобильной дороги Н-2616 33 </w:t>
            </w:r>
            <w:proofErr w:type="gramStart"/>
            <w:r w:rsidRPr="00123DB4">
              <w:rPr>
                <w:rFonts w:ascii="Times New Roman" w:hAnsi="Times New Roman" w:cs="Times New Roman"/>
                <w:color w:val="000000"/>
                <w:highlight w:val="white"/>
              </w:rPr>
              <w:t>км</w:t>
            </w:r>
            <w:proofErr w:type="gramEnd"/>
            <w:r w:rsidRPr="00123DB4">
              <w:rPr>
                <w:rFonts w:ascii="Times New Roman" w:hAnsi="Times New Roman" w:cs="Times New Roman"/>
                <w:color w:val="000000"/>
                <w:highlight w:val="white"/>
              </w:rPr>
              <w:t xml:space="preserve"> а/д "К-38"-Доронино-Новоабышево (с. </w:t>
            </w:r>
            <w:proofErr w:type="spellStart"/>
            <w:r w:rsidRPr="00123DB4">
              <w:rPr>
                <w:rFonts w:ascii="Times New Roman" w:hAnsi="Times New Roman" w:cs="Times New Roman"/>
                <w:color w:val="000000"/>
                <w:highlight w:val="white"/>
              </w:rPr>
              <w:t>Новоабышево</w:t>
            </w:r>
            <w:proofErr w:type="spellEnd"/>
            <w:r w:rsidRPr="00123DB4">
              <w:rPr>
                <w:rFonts w:ascii="Times New Roman" w:hAnsi="Times New Roman" w:cs="Times New Roman"/>
                <w:color w:val="000000"/>
                <w:highlight w:val="white"/>
              </w:rPr>
              <w:t>)</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Администрация </w:t>
            </w:r>
          </w:p>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Тогучинского </w:t>
            </w:r>
            <w:proofErr w:type="gramStart"/>
            <w:r w:rsidRPr="00123DB4">
              <w:rPr>
                <w:rFonts w:ascii="Times New Roman" w:hAnsi="Times New Roman" w:cs="Times New Roman"/>
                <w:color w:val="000000"/>
                <w:highlight w:val="white"/>
              </w:rPr>
              <w:t>района,  Министерство</w:t>
            </w:r>
            <w:proofErr w:type="gramEnd"/>
            <w:r w:rsidRPr="00123DB4">
              <w:rPr>
                <w:rFonts w:ascii="Times New Roman" w:hAnsi="Times New Roman" w:cs="Times New Roman"/>
                <w:color w:val="000000"/>
                <w:highlight w:val="white"/>
              </w:rPr>
              <w:t xml:space="preserve">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с. </w:t>
            </w:r>
            <w:proofErr w:type="spellStart"/>
            <w:r w:rsidRPr="00123DB4">
              <w:rPr>
                <w:rFonts w:ascii="Times New Roman" w:hAnsi="Times New Roman" w:cs="Times New Roman"/>
                <w:color w:val="000000"/>
                <w:highlight w:val="white"/>
              </w:rPr>
              <w:t>Новоабышево</w:t>
            </w:r>
            <w:proofErr w:type="spellEnd"/>
          </w:p>
          <w:p w:rsidR="00123DB4" w:rsidRPr="00123DB4" w:rsidRDefault="00123DB4" w:rsidP="00123DB4">
            <w:pPr>
              <w:snapToGrid w:val="0"/>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 xml:space="preserve">до 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highlight w:val="white"/>
              </w:rPr>
            </w:pPr>
            <w:r w:rsidRPr="00123DB4">
              <w:rPr>
                <w:rFonts w:ascii="Times New Roman" w:hAnsi="Times New Roman" w:cs="Times New Roman"/>
                <w:color w:val="000000"/>
                <w:highlight w:val="white"/>
              </w:rPr>
              <w:t xml:space="preserve">Ремонт автомобильной дороги Н-2621 55 </w:t>
            </w:r>
            <w:proofErr w:type="gramStart"/>
            <w:r w:rsidRPr="00123DB4">
              <w:rPr>
                <w:rFonts w:ascii="Times New Roman" w:hAnsi="Times New Roman" w:cs="Times New Roman"/>
                <w:color w:val="000000"/>
                <w:highlight w:val="white"/>
              </w:rPr>
              <w:t>км</w:t>
            </w:r>
            <w:proofErr w:type="gramEnd"/>
            <w:r w:rsidRPr="00123DB4">
              <w:rPr>
                <w:rFonts w:ascii="Times New Roman" w:hAnsi="Times New Roman" w:cs="Times New Roman"/>
                <w:color w:val="000000"/>
                <w:highlight w:val="white"/>
              </w:rPr>
              <w:t xml:space="preserve"> а/д "К-16"- Русско-Семёновский (п. Русско-Семёновский)</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Администрация </w:t>
            </w:r>
          </w:p>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Тогучинского </w:t>
            </w:r>
            <w:proofErr w:type="gramStart"/>
            <w:r w:rsidRPr="00123DB4">
              <w:rPr>
                <w:rFonts w:ascii="Times New Roman" w:hAnsi="Times New Roman" w:cs="Times New Roman"/>
                <w:color w:val="000000"/>
                <w:highlight w:val="white"/>
              </w:rPr>
              <w:t>района,  Министерство</w:t>
            </w:r>
            <w:proofErr w:type="gramEnd"/>
            <w:r w:rsidRPr="00123DB4">
              <w:rPr>
                <w:rFonts w:ascii="Times New Roman" w:hAnsi="Times New Roman" w:cs="Times New Roman"/>
                <w:color w:val="000000"/>
                <w:highlight w:val="white"/>
              </w:rPr>
              <w:t xml:space="preserve">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п. Русско-Семёновский</w:t>
            </w:r>
          </w:p>
          <w:p w:rsidR="00123DB4" w:rsidRPr="00123DB4" w:rsidRDefault="00123DB4" w:rsidP="00123DB4">
            <w:pPr>
              <w:snapToGrid w:val="0"/>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 xml:space="preserve">до 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highlight w:val="white"/>
              </w:rPr>
            </w:pPr>
            <w:r w:rsidRPr="00123DB4">
              <w:rPr>
                <w:rFonts w:ascii="Times New Roman" w:hAnsi="Times New Roman" w:cs="Times New Roman"/>
                <w:color w:val="000000"/>
                <w:highlight w:val="white"/>
              </w:rPr>
              <w:t>Ремонт автомобильной дороги Н-2630 "Горный-</w:t>
            </w:r>
            <w:proofErr w:type="spellStart"/>
            <w:r w:rsidRPr="00123DB4">
              <w:rPr>
                <w:rFonts w:ascii="Times New Roman" w:hAnsi="Times New Roman" w:cs="Times New Roman"/>
                <w:color w:val="000000"/>
                <w:highlight w:val="white"/>
              </w:rPr>
              <w:t>ст.Изынский</w:t>
            </w:r>
            <w:proofErr w:type="spellEnd"/>
            <w:r w:rsidRPr="00123DB4">
              <w:rPr>
                <w:rFonts w:ascii="Times New Roman" w:hAnsi="Times New Roman" w:cs="Times New Roman"/>
                <w:color w:val="000000"/>
                <w:highlight w:val="white"/>
              </w:rPr>
              <w:t xml:space="preserve">" (ст. </w:t>
            </w:r>
            <w:proofErr w:type="spellStart"/>
            <w:r w:rsidRPr="00123DB4">
              <w:rPr>
                <w:rFonts w:ascii="Times New Roman" w:hAnsi="Times New Roman" w:cs="Times New Roman"/>
                <w:color w:val="000000"/>
                <w:highlight w:val="white"/>
              </w:rPr>
              <w:t>Изынский</w:t>
            </w:r>
            <w:proofErr w:type="spellEnd"/>
            <w:r w:rsidRPr="00123DB4">
              <w:rPr>
                <w:rFonts w:ascii="Times New Roman" w:hAnsi="Times New Roman" w:cs="Times New Roman"/>
                <w:color w:val="000000"/>
                <w:highlight w:val="white"/>
              </w:rPr>
              <w:t>)</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Администрация </w:t>
            </w:r>
          </w:p>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Тогучинского </w:t>
            </w:r>
            <w:proofErr w:type="gramStart"/>
            <w:r w:rsidRPr="00123DB4">
              <w:rPr>
                <w:rFonts w:ascii="Times New Roman" w:hAnsi="Times New Roman" w:cs="Times New Roman"/>
                <w:color w:val="000000"/>
                <w:highlight w:val="white"/>
              </w:rPr>
              <w:t>района,  Министерство</w:t>
            </w:r>
            <w:proofErr w:type="gramEnd"/>
            <w:r w:rsidRPr="00123DB4">
              <w:rPr>
                <w:rFonts w:ascii="Times New Roman" w:hAnsi="Times New Roman" w:cs="Times New Roman"/>
                <w:color w:val="000000"/>
                <w:highlight w:val="white"/>
              </w:rPr>
              <w:t xml:space="preserve">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ст. </w:t>
            </w:r>
            <w:proofErr w:type="spellStart"/>
            <w:r w:rsidRPr="00123DB4">
              <w:rPr>
                <w:rFonts w:ascii="Times New Roman" w:hAnsi="Times New Roman" w:cs="Times New Roman"/>
                <w:color w:val="000000"/>
                <w:highlight w:val="white"/>
              </w:rPr>
              <w:t>Изынский</w:t>
            </w:r>
            <w:proofErr w:type="spellEnd"/>
          </w:p>
          <w:p w:rsidR="00123DB4" w:rsidRPr="00123DB4" w:rsidRDefault="00123DB4" w:rsidP="00123DB4">
            <w:pPr>
              <w:snapToGrid w:val="0"/>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30,0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 xml:space="preserve">до 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rPr>
            </w:pPr>
            <w:r w:rsidRPr="00123DB4">
              <w:rPr>
                <w:rFonts w:ascii="Times New Roman" w:hAnsi="Times New Roman" w:cs="Times New Roman"/>
                <w:color w:val="000000"/>
                <w:highlight w:val="white"/>
              </w:rPr>
              <w:t>Ремонт автомобильной дороги Н-2637 "</w:t>
            </w:r>
            <w:proofErr w:type="spellStart"/>
            <w:r w:rsidRPr="00123DB4">
              <w:rPr>
                <w:rFonts w:ascii="Times New Roman" w:hAnsi="Times New Roman" w:cs="Times New Roman"/>
                <w:color w:val="000000"/>
                <w:highlight w:val="white"/>
              </w:rPr>
              <w:t>Степногутово</w:t>
            </w:r>
            <w:proofErr w:type="spellEnd"/>
            <w:r w:rsidRPr="00123DB4">
              <w:rPr>
                <w:rFonts w:ascii="Times New Roman" w:hAnsi="Times New Roman" w:cs="Times New Roman"/>
                <w:color w:val="000000"/>
                <w:highlight w:val="white"/>
              </w:rPr>
              <w:t xml:space="preserve">-Мокрушино"                                                </w:t>
            </w:r>
            <w:proofErr w:type="gramStart"/>
            <w:r w:rsidRPr="00123DB4">
              <w:rPr>
                <w:rFonts w:ascii="Times New Roman" w:hAnsi="Times New Roman" w:cs="Times New Roman"/>
                <w:color w:val="000000"/>
                <w:highlight w:val="white"/>
              </w:rPr>
              <w:t xml:space="preserve">   (</w:t>
            </w:r>
            <w:proofErr w:type="gramEnd"/>
            <w:r w:rsidRPr="00123DB4">
              <w:rPr>
                <w:rFonts w:ascii="Times New Roman" w:hAnsi="Times New Roman" w:cs="Times New Roman"/>
                <w:color w:val="000000"/>
                <w:highlight w:val="white"/>
              </w:rPr>
              <w:t xml:space="preserve">с. </w:t>
            </w:r>
            <w:proofErr w:type="spellStart"/>
            <w:r w:rsidRPr="00123DB4">
              <w:rPr>
                <w:rFonts w:ascii="Times New Roman" w:hAnsi="Times New Roman" w:cs="Times New Roman"/>
                <w:color w:val="000000"/>
                <w:highlight w:val="white"/>
              </w:rPr>
              <w:t>Степногутово</w:t>
            </w:r>
            <w:proofErr w:type="spellEnd"/>
            <w:r w:rsidRPr="00123DB4">
              <w:rPr>
                <w:rFonts w:ascii="Times New Roman" w:hAnsi="Times New Roman" w:cs="Times New Roman"/>
                <w:color w:val="000000"/>
                <w:highlight w:val="white"/>
              </w:rPr>
              <w:t>)</w:t>
            </w:r>
          </w:p>
          <w:p w:rsidR="00123DB4" w:rsidRPr="00123DB4" w:rsidRDefault="00123DB4" w:rsidP="00123DB4">
            <w:pPr>
              <w:spacing w:after="0" w:line="240" w:lineRule="auto"/>
              <w:jc w:val="both"/>
              <w:rPr>
                <w:rFonts w:ascii="Times New Roman" w:hAnsi="Times New Roman" w:cs="Times New Roman"/>
                <w:highlight w:val="white"/>
              </w:rPr>
            </w:pP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Администрация </w:t>
            </w:r>
          </w:p>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Тогучинского </w:t>
            </w:r>
            <w:proofErr w:type="gramStart"/>
            <w:r w:rsidRPr="00123DB4">
              <w:rPr>
                <w:rFonts w:ascii="Times New Roman" w:hAnsi="Times New Roman" w:cs="Times New Roman"/>
                <w:color w:val="000000"/>
                <w:highlight w:val="white"/>
              </w:rPr>
              <w:t>района,  Министерство</w:t>
            </w:r>
            <w:proofErr w:type="gramEnd"/>
            <w:r w:rsidRPr="00123DB4">
              <w:rPr>
                <w:rFonts w:ascii="Times New Roman" w:hAnsi="Times New Roman" w:cs="Times New Roman"/>
                <w:color w:val="000000"/>
                <w:highlight w:val="white"/>
              </w:rPr>
              <w:t xml:space="preserve">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с. </w:t>
            </w:r>
            <w:proofErr w:type="spellStart"/>
            <w:r w:rsidRPr="00123DB4">
              <w:rPr>
                <w:rFonts w:ascii="Times New Roman" w:hAnsi="Times New Roman" w:cs="Times New Roman"/>
                <w:color w:val="000000"/>
                <w:highlight w:val="white"/>
              </w:rPr>
              <w:t>Степногутово</w:t>
            </w:r>
            <w:proofErr w:type="spellEnd"/>
          </w:p>
          <w:p w:rsidR="00123DB4" w:rsidRPr="00123DB4" w:rsidRDefault="00123DB4" w:rsidP="00123DB4">
            <w:pPr>
              <w:snapToGrid w:val="0"/>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 xml:space="preserve">до 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highlight w:val="white"/>
              </w:rPr>
            </w:pPr>
            <w:r w:rsidRPr="00123DB4">
              <w:rPr>
                <w:rFonts w:ascii="Times New Roman" w:hAnsi="Times New Roman" w:cs="Times New Roman"/>
                <w:color w:val="000000"/>
                <w:highlight w:val="white"/>
              </w:rPr>
              <w:t xml:space="preserve">Установка остановочного павильона (п. Самарский, с. Репьево, с. </w:t>
            </w:r>
            <w:proofErr w:type="spellStart"/>
            <w:r w:rsidRPr="00123DB4">
              <w:rPr>
                <w:rFonts w:ascii="Times New Roman" w:hAnsi="Times New Roman" w:cs="Times New Roman"/>
                <w:color w:val="000000"/>
                <w:highlight w:val="white"/>
              </w:rPr>
              <w:t>Льниха</w:t>
            </w:r>
            <w:proofErr w:type="spellEnd"/>
            <w:r w:rsidRPr="00123DB4">
              <w:rPr>
                <w:rFonts w:ascii="Times New Roman" w:hAnsi="Times New Roman" w:cs="Times New Roman"/>
                <w:color w:val="000000"/>
                <w:highlight w:val="white"/>
              </w:rPr>
              <w:t xml:space="preserve">, с. </w:t>
            </w:r>
            <w:proofErr w:type="spellStart"/>
            <w:r w:rsidRPr="00123DB4">
              <w:rPr>
                <w:rFonts w:ascii="Times New Roman" w:hAnsi="Times New Roman" w:cs="Times New Roman"/>
                <w:color w:val="000000"/>
                <w:highlight w:val="white"/>
              </w:rPr>
              <w:t>Шмаково</w:t>
            </w:r>
            <w:proofErr w:type="spellEnd"/>
            <w:r w:rsidRPr="00123DB4">
              <w:rPr>
                <w:rFonts w:ascii="Times New Roman" w:hAnsi="Times New Roman" w:cs="Times New Roman"/>
                <w:color w:val="000000"/>
                <w:highlight w:val="white"/>
              </w:rPr>
              <w:t xml:space="preserve">, с. </w:t>
            </w:r>
            <w:proofErr w:type="spellStart"/>
            <w:r w:rsidRPr="00123DB4">
              <w:rPr>
                <w:rFonts w:ascii="Times New Roman" w:hAnsi="Times New Roman" w:cs="Times New Roman"/>
                <w:color w:val="000000"/>
                <w:highlight w:val="white"/>
              </w:rPr>
              <w:t>Карпысак</w:t>
            </w:r>
            <w:proofErr w:type="spellEnd"/>
            <w:r w:rsidRPr="00123DB4">
              <w:rPr>
                <w:rFonts w:ascii="Times New Roman" w:hAnsi="Times New Roman" w:cs="Times New Roman"/>
                <w:color w:val="000000"/>
                <w:highlight w:val="white"/>
              </w:rPr>
              <w:t>)</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Администрация </w:t>
            </w:r>
          </w:p>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Тогучинского </w:t>
            </w:r>
            <w:proofErr w:type="gramStart"/>
            <w:r w:rsidRPr="00123DB4">
              <w:rPr>
                <w:rFonts w:ascii="Times New Roman" w:hAnsi="Times New Roman" w:cs="Times New Roman"/>
                <w:color w:val="000000"/>
                <w:highlight w:val="white"/>
              </w:rPr>
              <w:t>района,  Министерство</w:t>
            </w:r>
            <w:proofErr w:type="gramEnd"/>
            <w:r w:rsidRPr="00123DB4">
              <w:rPr>
                <w:rFonts w:ascii="Times New Roman" w:hAnsi="Times New Roman" w:cs="Times New Roman"/>
                <w:color w:val="000000"/>
                <w:highlight w:val="white"/>
              </w:rPr>
              <w:t xml:space="preserve">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color w:val="000000"/>
                <w:highlight w:val="white"/>
              </w:rPr>
              <w:t xml:space="preserve">п. </w:t>
            </w:r>
            <w:proofErr w:type="gramStart"/>
            <w:r w:rsidRPr="00123DB4">
              <w:rPr>
                <w:rFonts w:ascii="Times New Roman" w:hAnsi="Times New Roman" w:cs="Times New Roman"/>
                <w:color w:val="000000"/>
                <w:highlight w:val="white"/>
              </w:rPr>
              <w:t xml:space="preserve">Самарский,   </w:t>
            </w:r>
            <w:proofErr w:type="gramEnd"/>
            <w:r w:rsidRPr="00123DB4">
              <w:rPr>
                <w:rFonts w:ascii="Times New Roman" w:hAnsi="Times New Roman" w:cs="Times New Roman"/>
                <w:color w:val="000000"/>
                <w:highlight w:val="white"/>
              </w:rPr>
              <w:t xml:space="preserve">                      с. Репьево, с. </w:t>
            </w:r>
            <w:proofErr w:type="spellStart"/>
            <w:r w:rsidRPr="00123DB4">
              <w:rPr>
                <w:rFonts w:ascii="Times New Roman" w:hAnsi="Times New Roman" w:cs="Times New Roman"/>
                <w:color w:val="000000"/>
                <w:highlight w:val="white"/>
              </w:rPr>
              <w:t>Льниха</w:t>
            </w:r>
            <w:proofErr w:type="spellEnd"/>
            <w:r w:rsidRPr="00123DB4">
              <w:rPr>
                <w:rFonts w:ascii="Times New Roman" w:hAnsi="Times New Roman" w:cs="Times New Roman"/>
                <w:color w:val="000000"/>
                <w:highlight w:val="white"/>
              </w:rPr>
              <w:t xml:space="preserve">,             с. </w:t>
            </w:r>
            <w:proofErr w:type="spellStart"/>
            <w:r w:rsidRPr="00123DB4">
              <w:rPr>
                <w:rFonts w:ascii="Times New Roman" w:hAnsi="Times New Roman" w:cs="Times New Roman"/>
                <w:color w:val="000000"/>
                <w:highlight w:val="white"/>
              </w:rPr>
              <w:t>Шмаково</w:t>
            </w:r>
            <w:proofErr w:type="spellEnd"/>
            <w:r w:rsidRPr="00123DB4">
              <w:rPr>
                <w:rFonts w:ascii="Times New Roman" w:hAnsi="Times New Roman" w:cs="Times New Roman"/>
                <w:color w:val="000000"/>
                <w:highlight w:val="white"/>
              </w:rPr>
              <w:t xml:space="preserve">, с. </w:t>
            </w:r>
            <w:proofErr w:type="spellStart"/>
            <w:r w:rsidRPr="00123DB4">
              <w:rPr>
                <w:rFonts w:ascii="Times New Roman" w:hAnsi="Times New Roman" w:cs="Times New Roman"/>
                <w:color w:val="000000"/>
                <w:highlight w:val="white"/>
              </w:rPr>
              <w:t>Карпысак</w:t>
            </w:r>
            <w:proofErr w:type="spellEnd"/>
            <w:r w:rsidRPr="00123DB4">
              <w:rPr>
                <w:rFonts w:ascii="Times New Roman" w:hAnsi="Times New Roman" w:cs="Times New Roman"/>
                <w:color w:val="000000"/>
                <w:highlight w:val="white"/>
              </w:rPr>
              <w:t xml:space="preserve"> </w:t>
            </w:r>
            <w:r w:rsidRPr="00123DB4">
              <w:rPr>
                <w:rFonts w:ascii="Times New Roman" w:hAnsi="Times New Roman" w:cs="Times New Roman"/>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30,0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 xml:space="preserve">до 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highlight w:val="white"/>
              </w:rPr>
            </w:pPr>
            <w:r w:rsidRPr="00123DB4">
              <w:rPr>
                <w:rFonts w:ascii="Times New Roman" w:hAnsi="Times New Roman" w:cs="Times New Roman"/>
                <w:color w:val="000000"/>
                <w:highlight w:val="white"/>
              </w:rPr>
              <w:t>Установка остановочного павильона автодороги Новосибирск - Ленинск-Кузнецкий (на левой стороне) (с. Коурак)</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Администрация </w:t>
            </w:r>
          </w:p>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 xml:space="preserve">Тогучинского </w:t>
            </w:r>
            <w:proofErr w:type="gramStart"/>
            <w:r w:rsidRPr="00123DB4">
              <w:rPr>
                <w:rFonts w:ascii="Times New Roman" w:hAnsi="Times New Roman" w:cs="Times New Roman"/>
                <w:color w:val="000000"/>
                <w:highlight w:val="white"/>
              </w:rPr>
              <w:t>района,  Министерство</w:t>
            </w:r>
            <w:proofErr w:type="gramEnd"/>
            <w:r w:rsidRPr="00123DB4">
              <w:rPr>
                <w:rFonts w:ascii="Times New Roman" w:hAnsi="Times New Roman" w:cs="Times New Roman"/>
                <w:color w:val="000000"/>
                <w:highlight w:val="white"/>
              </w:rPr>
              <w:t xml:space="preserve"> транспорта и дорожного хозяйства Новосибирской области</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color w:val="000000"/>
                <w:highlight w:val="white"/>
              </w:rPr>
              <w:t>с. Коурак</w:t>
            </w:r>
          </w:p>
          <w:p w:rsidR="00123DB4" w:rsidRPr="00123DB4" w:rsidRDefault="00123DB4" w:rsidP="00123DB4">
            <w:pPr>
              <w:snapToGrid w:val="0"/>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20,0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highlight w:val="white"/>
              </w:rPr>
            </w:pPr>
            <w:r w:rsidRPr="00123DB4">
              <w:rPr>
                <w:rFonts w:ascii="Times New Roman" w:hAnsi="Times New Roman" w:cs="Times New Roman"/>
                <w:highlight w:val="white"/>
              </w:rPr>
              <w:t xml:space="preserve">до 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 xml:space="preserve">Ремонт </w:t>
            </w:r>
            <w:proofErr w:type="spellStart"/>
            <w:r w:rsidRPr="00123DB4">
              <w:rPr>
                <w:rFonts w:ascii="Times New Roman" w:hAnsi="Times New Roman" w:cs="Times New Roman"/>
              </w:rPr>
              <w:t>внутрипоселковых</w:t>
            </w:r>
            <w:proofErr w:type="spellEnd"/>
            <w:r w:rsidRPr="00123DB4">
              <w:rPr>
                <w:rFonts w:ascii="Times New Roman" w:hAnsi="Times New Roman" w:cs="Times New Roman"/>
              </w:rPr>
              <w:t xml:space="preserve"> дорог населённых пунктов Борцовского сельсовета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администрация </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Борцовского сельсовета</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color w:val="000000"/>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населенные пункты </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Борцовского сельсовета</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35,0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2023-2030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 xml:space="preserve">Ремонт </w:t>
            </w:r>
            <w:proofErr w:type="spellStart"/>
            <w:r w:rsidRPr="00123DB4">
              <w:rPr>
                <w:rFonts w:ascii="Times New Roman" w:hAnsi="Times New Roman" w:cs="Times New Roman"/>
              </w:rPr>
              <w:t>внутрипоселковых</w:t>
            </w:r>
            <w:proofErr w:type="spellEnd"/>
            <w:r w:rsidRPr="00123DB4">
              <w:rPr>
                <w:rFonts w:ascii="Times New Roman" w:hAnsi="Times New Roman" w:cs="Times New Roman"/>
              </w:rPr>
              <w:t xml:space="preserve"> дорог </w:t>
            </w:r>
          </w:p>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 xml:space="preserve">населенных пунктов </w:t>
            </w:r>
            <w:proofErr w:type="spellStart"/>
            <w:r w:rsidRPr="00123DB4">
              <w:rPr>
                <w:rFonts w:ascii="Times New Roman" w:hAnsi="Times New Roman" w:cs="Times New Roman"/>
              </w:rPr>
              <w:t>Завьяловского</w:t>
            </w:r>
            <w:proofErr w:type="spellEnd"/>
            <w:r w:rsidRPr="00123DB4">
              <w:rPr>
                <w:rFonts w:ascii="Times New Roman" w:hAnsi="Times New Roman" w:cs="Times New Roman"/>
              </w:rPr>
              <w:t xml:space="preserve">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администрация </w:t>
            </w:r>
          </w:p>
          <w:p w:rsidR="00123DB4" w:rsidRPr="00123DB4" w:rsidRDefault="00123DB4" w:rsidP="00123DB4">
            <w:pPr>
              <w:spacing w:after="0" w:line="240" w:lineRule="auto"/>
              <w:jc w:val="center"/>
              <w:rPr>
                <w:rFonts w:ascii="Times New Roman" w:hAnsi="Times New Roman" w:cs="Times New Roman"/>
              </w:rPr>
            </w:pPr>
            <w:proofErr w:type="spellStart"/>
            <w:r w:rsidRPr="00123DB4">
              <w:rPr>
                <w:rFonts w:ascii="Times New Roman" w:hAnsi="Times New Roman" w:cs="Times New Roman"/>
              </w:rPr>
              <w:t>Завьяловского</w:t>
            </w:r>
            <w:proofErr w:type="spellEnd"/>
            <w:r w:rsidRPr="00123DB4">
              <w:rPr>
                <w:rFonts w:ascii="Times New Roman" w:hAnsi="Times New Roman" w:cs="Times New Roman"/>
              </w:rPr>
              <w:t xml:space="preserve"> сельсовета</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color w:val="000000"/>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населенные пункты </w:t>
            </w:r>
          </w:p>
          <w:p w:rsidR="00123DB4" w:rsidRPr="00123DB4" w:rsidRDefault="00123DB4" w:rsidP="00123DB4">
            <w:pPr>
              <w:spacing w:after="0" w:line="240" w:lineRule="auto"/>
              <w:jc w:val="center"/>
              <w:rPr>
                <w:rFonts w:ascii="Times New Roman" w:hAnsi="Times New Roman" w:cs="Times New Roman"/>
              </w:rPr>
            </w:pPr>
            <w:proofErr w:type="spellStart"/>
            <w:r w:rsidRPr="00123DB4">
              <w:rPr>
                <w:rFonts w:ascii="Times New Roman" w:hAnsi="Times New Roman" w:cs="Times New Roman"/>
              </w:rPr>
              <w:t>Завьяловского</w:t>
            </w:r>
            <w:proofErr w:type="spellEnd"/>
            <w:r w:rsidRPr="00123DB4">
              <w:rPr>
                <w:rFonts w:ascii="Times New Roman" w:hAnsi="Times New Roman" w:cs="Times New Roman"/>
              </w:rPr>
              <w:t xml:space="preserve"> сельсовета</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45,0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2023-2030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 xml:space="preserve">Ремонт </w:t>
            </w:r>
            <w:proofErr w:type="spellStart"/>
            <w:r w:rsidRPr="00123DB4">
              <w:rPr>
                <w:rFonts w:ascii="Times New Roman" w:hAnsi="Times New Roman" w:cs="Times New Roman"/>
              </w:rPr>
              <w:t>внутрипоселковых</w:t>
            </w:r>
            <w:proofErr w:type="spellEnd"/>
            <w:r w:rsidRPr="00123DB4">
              <w:rPr>
                <w:rFonts w:ascii="Times New Roman" w:hAnsi="Times New Roman" w:cs="Times New Roman"/>
              </w:rPr>
              <w:t xml:space="preserve"> дорог </w:t>
            </w:r>
            <w:proofErr w:type="spellStart"/>
            <w:r w:rsidRPr="00123DB4">
              <w:rPr>
                <w:rFonts w:ascii="Times New Roman" w:hAnsi="Times New Roman" w:cs="Times New Roman"/>
              </w:rPr>
              <w:t>р.п</w:t>
            </w:r>
            <w:proofErr w:type="spellEnd"/>
            <w:r w:rsidRPr="00123DB4">
              <w:rPr>
                <w:rFonts w:ascii="Times New Roman" w:hAnsi="Times New Roman" w:cs="Times New Roman"/>
              </w:rPr>
              <w:t>. Горный Тогучинского района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администрация </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рабочего посёлка Горный</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color w:val="000000"/>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Рабочий посёлок Горный Тогучинского района</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100,0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2023-2030</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 xml:space="preserve">Ремонт </w:t>
            </w:r>
            <w:proofErr w:type="spellStart"/>
            <w:r w:rsidRPr="00123DB4">
              <w:rPr>
                <w:rFonts w:ascii="Times New Roman" w:hAnsi="Times New Roman" w:cs="Times New Roman"/>
              </w:rPr>
              <w:t>внутрипоселковых</w:t>
            </w:r>
            <w:proofErr w:type="spellEnd"/>
            <w:r w:rsidRPr="00123DB4">
              <w:rPr>
                <w:rFonts w:ascii="Times New Roman" w:hAnsi="Times New Roman" w:cs="Times New Roman"/>
              </w:rPr>
              <w:t xml:space="preserve"> дорог </w:t>
            </w:r>
          </w:p>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населенных пунктов Кировского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администрация</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Кировского сельсовета</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color w:val="000000"/>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населенные пункты </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Кировского сельсовета</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45,0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2019-2030 </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 xml:space="preserve">Ремонт </w:t>
            </w:r>
            <w:proofErr w:type="spellStart"/>
            <w:r w:rsidRPr="00123DB4">
              <w:rPr>
                <w:rFonts w:ascii="Times New Roman" w:hAnsi="Times New Roman" w:cs="Times New Roman"/>
              </w:rPr>
              <w:t>внутрипоселковых</w:t>
            </w:r>
            <w:proofErr w:type="spellEnd"/>
            <w:r w:rsidRPr="00123DB4">
              <w:rPr>
                <w:rFonts w:ascii="Times New Roman" w:hAnsi="Times New Roman" w:cs="Times New Roman"/>
              </w:rPr>
              <w:t xml:space="preserve"> дорог </w:t>
            </w:r>
          </w:p>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населенных пунктов Коуракского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администрация </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Коуракского сельсовета</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color w:val="000000"/>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населенные пункты</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Коуракского сельсовета</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2019-2025</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 xml:space="preserve">Ремонт </w:t>
            </w:r>
            <w:proofErr w:type="spellStart"/>
            <w:r w:rsidRPr="00123DB4">
              <w:rPr>
                <w:rFonts w:ascii="Times New Roman" w:hAnsi="Times New Roman" w:cs="Times New Roman"/>
              </w:rPr>
              <w:t>внутрипоселковых</w:t>
            </w:r>
            <w:proofErr w:type="spellEnd"/>
            <w:r w:rsidRPr="00123DB4">
              <w:rPr>
                <w:rFonts w:ascii="Times New Roman" w:hAnsi="Times New Roman" w:cs="Times New Roman"/>
              </w:rPr>
              <w:t xml:space="preserve"> дорог населенных пунктов Кудринского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администрация </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Кудринского сельсовета</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color w:val="000000"/>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населенные пункты</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Кудринского сельсовета</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10,0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2020-2025</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 xml:space="preserve">Ремонт </w:t>
            </w:r>
            <w:proofErr w:type="spellStart"/>
            <w:r w:rsidRPr="00123DB4">
              <w:rPr>
                <w:rFonts w:ascii="Times New Roman" w:hAnsi="Times New Roman" w:cs="Times New Roman"/>
              </w:rPr>
              <w:t>внутрипоселковых</w:t>
            </w:r>
            <w:proofErr w:type="spellEnd"/>
            <w:r w:rsidRPr="00123DB4">
              <w:rPr>
                <w:rFonts w:ascii="Times New Roman" w:hAnsi="Times New Roman" w:cs="Times New Roman"/>
              </w:rPr>
              <w:t xml:space="preserve"> дорог населенных пунктов </w:t>
            </w:r>
            <w:proofErr w:type="spellStart"/>
            <w:r w:rsidRPr="00123DB4">
              <w:rPr>
                <w:rFonts w:ascii="Times New Roman" w:hAnsi="Times New Roman" w:cs="Times New Roman"/>
              </w:rPr>
              <w:t>Сурковского</w:t>
            </w:r>
            <w:proofErr w:type="spellEnd"/>
            <w:r w:rsidRPr="00123DB4">
              <w:rPr>
                <w:rFonts w:ascii="Times New Roman" w:hAnsi="Times New Roman" w:cs="Times New Roman"/>
              </w:rPr>
              <w:t xml:space="preserve">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администрация </w:t>
            </w:r>
          </w:p>
          <w:p w:rsidR="00123DB4" w:rsidRPr="00123DB4" w:rsidRDefault="00123DB4" w:rsidP="00123DB4">
            <w:pPr>
              <w:spacing w:after="0" w:line="240" w:lineRule="auto"/>
              <w:jc w:val="center"/>
              <w:rPr>
                <w:rFonts w:ascii="Times New Roman" w:hAnsi="Times New Roman" w:cs="Times New Roman"/>
              </w:rPr>
            </w:pPr>
            <w:proofErr w:type="spellStart"/>
            <w:r w:rsidRPr="00123DB4">
              <w:rPr>
                <w:rFonts w:ascii="Times New Roman" w:hAnsi="Times New Roman" w:cs="Times New Roman"/>
              </w:rPr>
              <w:t>Сурковского</w:t>
            </w:r>
            <w:proofErr w:type="spellEnd"/>
            <w:r w:rsidRPr="00123DB4">
              <w:rPr>
                <w:rFonts w:ascii="Times New Roman" w:hAnsi="Times New Roman" w:cs="Times New Roman"/>
              </w:rPr>
              <w:t xml:space="preserve"> сельсовета</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color w:val="000000"/>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населенные пункты</w:t>
            </w:r>
          </w:p>
          <w:p w:rsidR="00123DB4" w:rsidRPr="00123DB4" w:rsidRDefault="00123DB4" w:rsidP="00123DB4">
            <w:pPr>
              <w:spacing w:after="0" w:line="240" w:lineRule="auto"/>
              <w:jc w:val="center"/>
              <w:rPr>
                <w:rFonts w:ascii="Times New Roman" w:hAnsi="Times New Roman" w:cs="Times New Roman"/>
              </w:rPr>
            </w:pPr>
            <w:proofErr w:type="spellStart"/>
            <w:r w:rsidRPr="00123DB4">
              <w:rPr>
                <w:rFonts w:ascii="Times New Roman" w:hAnsi="Times New Roman" w:cs="Times New Roman"/>
              </w:rPr>
              <w:t>Сурковского</w:t>
            </w:r>
            <w:proofErr w:type="spellEnd"/>
            <w:r w:rsidRPr="00123DB4">
              <w:rPr>
                <w:rFonts w:ascii="Times New Roman" w:hAnsi="Times New Roman" w:cs="Times New Roman"/>
              </w:rPr>
              <w:t xml:space="preserve"> сельсовета</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2020-2025</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 xml:space="preserve">Капитальный ремонт </w:t>
            </w:r>
            <w:proofErr w:type="spellStart"/>
            <w:r w:rsidRPr="00123DB4">
              <w:rPr>
                <w:rFonts w:ascii="Times New Roman" w:hAnsi="Times New Roman" w:cs="Times New Roman"/>
              </w:rPr>
              <w:t>внутрипоселковых</w:t>
            </w:r>
            <w:proofErr w:type="spellEnd"/>
            <w:r w:rsidRPr="00123DB4">
              <w:rPr>
                <w:rFonts w:ascii="Times New Roman" w:hAnsi="Times New Roman" w:cs="Times New Roman"/>
              </w:rPr>
              <w:t xml:space="preserve"> дорог населенных пунктов </w:t>
            </w:r>
            <w:proofErr w:type="spellStart"/>
            <w:r w:rsidRPr="00123DB4">
              <w:rPr>
                <w:rFonts w:ascii="Times New Roman" w:hAnsi="Times New Roman" w:cs="Times New Roman"/>
              </w:rPr>
              <w:t>Киикского</w:t>
            </w:r>
            <w:proofErr w:type="spellEnd"/>
            <w:r w:rsidRPr="00123DB4">
              <w:rPr>
                <w:rFonts w:ascii="Times New Roman" w:hAnsi="Times New Roman" w:cs="Times New Roman"/>
              </w:rPr>
              <w:t xml:space="preserve">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администрация </w:t>
            </w:r>
          </w:p>
          <w:p w:rsidR="00123DB4" w:rsidRPr="00123DB4" w:rsidRDefault="00123DB4" w:rsidP="00123DB4">
            <w:pPr>
              <w:spacing w:after="0" w:line="240" w:lineRule="auto"/>
              <w:jc w:val="center"/>
              <w:rPr>
                <w:rFonts w:ascii="Times New Roman" w:hAnsi="Times New Roman" w:cs="Times New Roman"/>
              </w:rPr>
            </w:pPr>
            <w:proofErr w:type="spellStart"/>
            <w:r w:rsidRPr="00123DB4">
              <w:rPr>
                <w:rFonts w:ascii="Times New Roman" w:hAnsi="Times New Roman" w:cs="Times New Roman"/>
              </w:rPr>
              <w:t>Киикского</w:t>
            </w:r>
            <w:proofErr w:type="spellEnd"/>
            <w:r w:rsidRPr="00123DB4">
              <w:rPr>
                <w:rFonts w:ascii="Times New Roman" w:hAnsi="Times New Roman" w:cs="Times New Roman"/>
              </w:rPr>
              <w:t xml:space="preserve"> сельсовета</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color w:val="000000"/>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населенные пункты</w:t>
            </w:r>
          </w:p>
          <w:p w:rsidR="00123DB4" w:rsidRPr="00123DB4" w:rsidRDefault="00123DB4" w:rsidP="00123DB4">
            <w:pPr>
              <w:spacing w:after="0" w:line="240" w:lineRule="auto"/>
              <w:jc w:val="center"/>
              <w:rPr>
                <w:rFonts w:ascii="Times New Roman" w:hAnsi="Times New Roman" w:cs="Times New Roman"/>
              </w:rPr>
            </w:pPr>
            <w:proofErr w:type="spellStart"/>
            <w:r w:rsidRPr="00123DB4">
              <w:rPr>
                <w:rFonts w:ascii="Times New Roman" w:hAnsi="Times New Roman" w:cs="Times New Roman"/>
              </w:rPr>
              <w:t>Киикского</w:t>
            </w:r>
            <w:proofErr w:type="spellEnd"/>
            <w:r w:rsidRPr="00123DB4">
              <w:rPr>
                <w:rFonts w:ascii="Times New Roman" w:hAnsi="Times New Roman" w:cs="Times New Roman"/>
              </w:rPr>
              <w:t xml:space="preserve"> сельсовета</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35,0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2023-2027</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 xml:space="preserve">Ремонт </w:t>
            </w:r>
            <w:proofErr w:type="spellStart"/>
            <w:r w:rsidRPr="00123DB4">
              <w:rPr>
                <w:rFonts w:ascii="Times New Roman" w:hAnsi="Times New Roman" w:cs="Times New Roman"/>
              </w:rPr>
              <w:t>внутрипоселковых</w:t>
            </w:r>
            <w:proofErr w:type="spellEnd"/>
            <w:r w:rsidRPr="00123DB4">
              <w:rPr>
                <w:rFonts w:ascii="Times New Roman" w:hAnsi="Times New Roman" w:cs="Times New Roman"/>
              </w:rPr>
              <w:t xml:space="preserve"> дорог населенных пунктов </w:t>
            </w:r>
            <w:proofErr w:type="spellStart"/>
            <w:r w:rsidRPr="00123DB4">
              <w:rPr>
                <w:rFonts w:ascii="Times New Roman" w:hAnsi="Times New Roman" w:cs="Times New Roman"/>
              </w:rPr>
              <w:t>Мирновского</w:t>
            </w:r>
            <w:proofErr w:type="spellEnd"/>
            <w:r w:rsidRPr="00123DB4">
              <w:rPr>
                <w:rFonts w:ascii="Times New Roman" w:hAnsi="Times New Roman" w:cs="Times New Roman"/>
              </w:rPr>
              <w:t xml:space="preserve">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администрация </w:t>
            </w:r>
          </w:p>
          <w:p w:rsidR="00123DB4" w:rsidRPr="00123DB4" w:rsidRDefault="00123DB4" w:rsidP="00123DB4">
            <w:pPr>
              <w:spacing w:after="0" w:line="240" w:lineRule="auto"/>
              <w:jc w:val="center"/>
              <w:rPr>
                <w:rFonts w:ascii="Times New Roman" w:hAnsi="Times New Roman" w:cs="Times New Roman"/>
              </w:rPr>
            </w:pPr>
            <w:proofErr w:type="spellStart"/>
            <w:r w:rsidRPr="00123DB4">
              <w:rPr>
                <w:rFonts w:ascii="Times New Roman" w:hAnsi="Times New Roman" w:cs="Times New Roman"/>
              </w:rPr>
              <w:t>Мирновского</w:t>
            </w:r>
            <w:proofErr w:type="spellEnd"/>
            <w:r w:rsidRPr="00123DB4">
              <w:rPr>
                <w:rFonts w:ascii="Times New Roman" w:hAnsi="Times New Roman" w:cs="Times New Roman"/>
              </w:rPr>
              <w:t xml:space="preserve"> сельсовета</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color w:val="000000"/>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населенные пункты</w:t>
            </w:r>
          </w:p>
          <w:p w:rsidR="00123DB4" w:rsidRPr="00123DB4" w:rsidRDefault="00123DB4" w:rsidP="00123DB4">
            <w:pPr>
              <w:spacing w:after="0" w:line="240" w:lineRule="auto"/>
              <w:jc w:val="center"/>
              <w:rPr>
                <w:rFonts w:ascii="Times New Roman" w:hAnsi="Times New Roman" w:cs="Times New Roman"/>
              </w:rPr>
            </w:pPr>
            <w:proofErr w:type="spellStart"/>
            <w:r w:rsidRPr="00123DB4">
              <w:rPr>
                <w:rFonts w:ascii="Times New Roman" w:hAnsi="Times New Roman" w:cs="Times New Roman"/>
              </w:rPr>
              <w:t>Мирновского</w:t>
            </w:r>
            <w:proofErr w:type="spellEnd"/>
            <w:r w:rsidRPr="00123DB4">
              <w:rPr>
                <w:rFonts w:ascii="Times New Roman" w:hAnsi="Times New Roman" w:cs="Times New Roman"/>
              </w:rPr>
              <w:t xml:space="preserve"> сельсовета</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10,0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2021-2025</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 xml:space="preserve">Ремонт </w:t>
            </w:r>
            <w:proofErr w:type="spellStart"/>
            <w:r w:rsidRPr="00123DB4">
              <w:rPr>
                <w:rFonts w:ascii="Times New Roman" w:hAnsi="Times New Roman" w:cs="Times New Roman"/>
              </w:rPr>
              <w:t>внутрипоселковых</w:t>
            </w:r>
            <w:proofErr w:type="spellEnd"/>
            <w:r w:rsidRPr="00123DB4">
              <w:rPr>
                <w:rFonts w:ascii="Times New Roman" w:hAnsi="Times New Roman" w:cs="Times New Roman"/>
              </w:rPr>
              <w:t xml:space="preserve"> дорог населенных пунктов Заречного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администрация </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Заречного сельсовета</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color w:val="000000"/>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населенные пункты</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Заречного сельсовета</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45,0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2023-2027</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 xml:space="preserve">Ремонт </w:t>
            </w:r>
            <w:proofErr w:type="spellStart"/>
            <w:r w:rsidRPr="00123DB4">
              <w:rPr>
                <w:rFonts w:ascii="Times New Roman" w:hAnsi="Times New Roman" w:cs="Times New Roman"/>
              </w:rPr>
              <w:t>внутрипоселковых</w:t>
            </w:r>
            <w:proofErr w:type="spellEnd"/>
            <w:r w:rsidRPr="00123DB4">
              <w:rPr>
                <w:rFonts w:ascii="Times New Roman" w:hAnsi="Times New Roman" w:cs="Times New Roman"/>
              </w:rPr>
              <w:t xml:space="preserve"> дорог населенных пунктов Лебедевского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администрация </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Лебедевского сельсовета</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color w:val="000000"/>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населенные пункты</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Лебедевского сельсовета</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2023-2025</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Капитальный ремонт автомобильных дорог                   г. Тогучин</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Администрация г. Тогучин Тогучинского района, </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администрация </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г. Тогучин</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300,0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2018-2030</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 xml:space="preserve">Ремонт </w:t>
            </w:r>
            <w:proofErr w:type="spellStart"/>
            <w:r w:rsidRPr="00123DB4">
              <w:rPr>
                <w:rFonts w:ascii="Times New Roman" w:hAnsi="Times New Roman" w:cs="Times New Roman"/>
              </w:rPr>
              <w:t>внутрипоселковых</w:t>
            </w:r>
            <w:proofErr w:type="spellEnd"/>
            <w:r w:rsidRPr="00123DB4">
              <w:rPr>
                <w:rFonts w:ascii="Times New Roman" w:hAnsi="Times New Roman" w:cs="Times New Roman"/>
              </w:rPr>
              <w:t xml:space="preserve"> дорог населенных пунктов </w:t>
            </w:r>
            <w:proofErr w:type="spellStart"/>
            <w:r w:rsidRPr="00123DB4">
              <w:rPr>
                <w:rFonts w:ascii="Times New Roman" w:hAnsi="Times New Roman" w:cs="Times New Roman"/>
              </w:rPr>
              <w:t>Кудельно</w:t>
            </w:r>
            <w:proofErr w:type="spellEnd"/>
            <w:r w:rsidRPr="00123DB4">
              <w:rPr>
                <w:rFonts w:ascii="Times New Roman" w:hAnsi="Times New Roman" w:cs="Times New Roman"/>
              </w:rPr>
              <w:t>-Ключевского сельсовета</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администрация </w:t>
            </w:r>
          </w:p>
          <w:p w:rsidR="00123DB4" w:rsidRPr="00123DB4" w:rsidRDefault="00123DB4" w:rsidP="00123DB4">
            <w:pPr>
              <w:spacing w:after="0" w:line="240" w:lineRule="auto"/>
              <w:jc w:val="center"/>
              <w:rPr>
                <w:rFonts w:ascii="Times New Roman" w:hAnsi="Times New Roman" w:cs="Times New Roman"/>
              </w:rPr>
            </w:pPr>
            <w:proofErr w:type="spellStart"/>
            <w:r w:rsidRPr="00123DB4">
              <w:rPr>
                <w:rFonts w:ascii="Times New Roman" w:hAnsi="Times New Roman" w:cs="Times New Roman"/>
              </w:rPr>
              <w:t>Кудельно</w:t>
            </w:r>
            <w:proofErr w:type="spellEnd"/>
            <w:r w:rsidRPr="00123DB4">
              <w:rPr>
                <w:rFonts w:ascii="Times New Roman" w:hAnsi="Times New Roman" w:cs="Times New Roman"/>
              </w:rPr>
              <w:t>-Ключевского сельсовета</w:t>
            </w:r>
          </w:p>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color w:val="000000"/>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населенные пункты</w:t>
            </w:r>
          </w:p>
          <w:p w:rsidR="00123DB4" w:rsidRPr="00123DB4" w:rsidRDefault="00123DB4" w:rsidP="00123DB4">
            <w:pPr>
              <w:spacing w:after="0" w:line="240" w:lineRule="auto"/>
              <w:jc w:val="center"/>
              <w:rPr>
                <w:rFonts w:ascii="Times New Roman" w:hAnsi="Times New Roman" w:cs="Times New Roman"/>
              </w:rPr>
            </w:pPr>
            <w:proofErr w:type="spellStart"/>
            <w:r w:rsidRPr="00123DB4">
              <w:rPr>
                <w:rFonts w:ascii="Times New Roman" w:hAnsi="Times New Roman" w:cs="Times New Roman"/>
              </w:rPr>
              <w:t>Кудельно</w:t>
            </w:r>
            <w:proofErr w:type="spellEnd"/>
            <w:r w:rsidRPr="00123DB4">
              <w:rPr>
                <w:rFonts w:ascii="Times New Roman" w:hAnsi="Times New Roman" w:cs="Times New Roman"/>
              </w:rPr>
              <w:t>-Ключевского сельсовета</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15,0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2024-2029</w:t>
            </w:r>
          </w:p>
        </w:tc>
      </w:tr>
      <w:tr w:rsidR="00123DB4" w:rsidRPr="00123DB4" w:rsidTr="00123DB4">
        <w:trPr>
          <w:trHeight w:val="264"/>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b/>
              </w:rPr>
            </w:pPr>
            <w:r w:rsidRPr="00123DB4">
              <w:rPr>
                <w:rFonts w:ascii="Times New Roman" w:hAnsi="Times New Roman" w:cs="Times New Roman"/>
                <w:b/>
                <w:sz w:val="24"/>
                <w:szCs w:val="24"/>
                <w:lang w:val="en-US"/>
              </w:rPr>
              <w:t>V</w:t>
            </w:r>
            <w:r w:rsidRPr="00123DB4">
              <w:rPr>
                <w:rFonts w:ascii="Times New Roman" w:hAnsi="Times New Roman" w:cs="Times New Roman"/>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rPr>
                <w:rFonts w:ascii="Times New Roman" w:hAnsi="Times New Roman" w:cs="Times New Roman"/>
                <w:b/>
              </w:rPr>
            </w:pPr>
            <w:r w:rsidRPr="00123DB4">
              <w:rPr>
                <w:rFonts w:ascii="Times New Roman" w:hAnsi="Times New Roman" w:cs="Times New Roman"/>
                <w:b/>
                <w:sz w:val="24"/>
                <w:szCs w:val="24"/>
              </w:rPr>
              <w:t>Туризм и рекреация</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rPr>
                <w:rFonts w:ascii="Times New Roman" w:hAnsi="Times New Roman" w:cs="Times New Roman"/>
              </w:rPr>
            </w:pPr>
            <w:r w:rsidRPr="00123DB4">
              <w:rPr>
                <w:rFonts w:ascii="Times New Roman" w:hAnsi="Times New Roman" w:cs="Times New Roman"/>
              </w:rPr>
              <w:t xml:space="preserve">Благоустройство парка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Администрация </w:t>
            </w:r>
            <w:proofErr w:type="spellStart"/>
            <w:r w:rsidRPr="00123DB4">
              <w:rPr>
                <w:rFonts w:ascii="Times New Roman" w:hAnsi="Times New Roman" w:cs="Times New Roman"/>
              </w:rPr>
              <w:t>Гутовского</w:t>
            </w:r>
            <w:proofErr w:type="spellEnd"/>
            <w:r w:rsidRPr="00123DB4">
              <w:rPr>
                <w:rFonts w:ascii="Times New Roman" w:hAnsi="Times New Roman" w:cs="Times New Roman"/>
              </w:rPr>
              <w:t xml:space="preserve"> сельсовета, частный 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с. </w:t>
            </w:r>
            <w:proofErr w:type="spellStart"/>
            <w:r w:rsidRPr="00123DB4">
              <w:rPr>
                <w:rFonts w:ascii="Times New Roman" w:hAnsi="Times New Roman" w:cs="Times New Roman"/>
              </w:rPr>
              <w:t>Янченково</w:t>
            </w:r>
            <w:proofErr w:type="spellEnd"/>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highlight w:val="white"/>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3,0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2020-2030</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rPr>
                <w:rFonts w:ascii="Times New Roman" w:hAnsi="Times New Roman" w:cs="Times New Roman"/>
              </w:rPr>
            </w:pPr>
            <w:r w:rsidRPr="00123DB4">
              <w:rPr>
                <w:rFonts w:ascii="Times New Roman" w:hAnsi="Times New Roman" w:cs="Times New Roman"/>
              </w:rPr>
              <w:t xml:space="preserve">Строительство базы отдыха </w:t>
            </w:r>
          </w:p>
          <w:p w:rsidR="00123DB4" w:rsidRPr="00123DB4" w:rsidRDefault="00123DB4" w:rsidP="00123DB4">
            <w:pPr>
              <w:snapToGrid w:val="0"/>
              <w:spacing w:after="0" w:line="240" w:lineRule="auto"/>
              <w:rPr>
                <w:rFonts w:ascii="Times New Roman" w:hAnsi="Times New Roman" w:cs="Times New Roman"/>
              </w:rPr>
            </w:pPr>
            <w:r w:rsidRPr="00123DB4">
              <w:rPr>
                <w:rFonts w:ascii="Times New Roman" w:hAnsi="Times New Roman" w:cs="Times New Roman"/>
              </w:rPr>
              <w:t>Туристический объект «Пихтовый гребень»</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ИП Чуриков А.Н.</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п. Мирный </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1,3</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2022-</w:t>
            </w:r>
            <w:bookmarkStart w:id="7" w:name="_GoBack5"/>
            <w:bookmarkEnd w:id="7"/>
            <w:r w:rsidRPr="00123DB4">
              <w:rPr>
                <w:rFonts w:ascii="Times New Roman" w:hAnsi="Times New Roman" w:cs="Times New Roman"/>
              </w:rPr>
              <w:t>2023</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rPr>
                <w:rFonts w:ascii="Times New Roman" w:hAnsi="Times New Roman" w:cs="Times New Roman"/>
              </w:rPr>
            </w:pPr>
            <w:r w:rsidRPr="00123DB4">
              <w:rPr>
                <w:rFonts w:ascii="Times New Roman" w:hAnsi="Times New Roman" w:cs="Times New Roman"/>
              </w:rPr>
              <w:t>Строительство набережной и благоустройство пляжной зоны озера «ул. Заводская» совместно с прилегающей привокзальной площадью»</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Администрация г. Тогучин 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г. Тогучин</w:t>
            </w:r>
          </w:p>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150,0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napToGrid w:val="0"/>
              <w:spacing w:after="0" w:line="240" w:lineRule="auto"/>
              <w:jc w:val="center"/>
              <w:rPr>
                <w:rFonts w:ascii="Times New Roman" w:hAnsi="Times New Roman" w:cs="Times New Roman"/>
              </w:rPr>
            </w:pPr>
            <w:r w:rsidRPr="00123DB4">
              <w:rPr>
                <w:rFonts w:ascii="Times New Roman" w:hAnsi="Times New Roman" w:cs="Times New Roman"/>
              </w:rPr>
              <w:t>2019</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rPr>
                <w:rFonts w:ascii="Times New Roman" w:hAnsi="Times New Roman" w:cs="Times New Roman"/>
                <w:sz w:val="24"/>
                <w:szCs w:val="24"/>
              </w:rPr>
            </w:pPr>
            <w:r w:rsidRPr="00123DB4">
              <w:rPr>
                <w:rFonts w:ascii="Times New Roman" w:hAnsi="Times New Roman" w:cs="Times New Roman"/>
                <w:b/>
                <w:sz w:val="24"/>
                <w:szCs w:val="24"/>
                <w:lang w:val="en-US"/>
              </w:rPr>
              <w:t>VI</w:t>
            </w:r>
            <w:r w:rsidRPr="00123DB4">
              <w:rPr>
                <w:rFonts w:ascii="Times New Roman" w:hAnsi="Times New Roman" w:cs="Times New Roman"/>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rPr>
                <w:rFonts w:ascii="Times New Roman" w:hAnsi="Times New Roman" w:cs="Times New Roman"/>
                <w:b/>
              </w:rPr>
            </w:pPr>
            <w:r w:rsidRPr="00123DB4">
              <w:rPr>
                <w:rFonts w:ascii="Times New Roman" w:hAnsi="Times New Roman" w:cs="Times New Roman"/>
                <w:b/>
                <w:sz w:val="24"/>
                <w:szCs w:val="24"/>
              </w:rPr>
              <w:t>Рациональное использование природного капитала</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rPr>
                <w:rFonts w:ascii="Times New Roman" w:hAnsi="Times New Roman" w:cs="Times New Roman"/>
                <w:color w:val="000000" w:themeColor="text1"/>
              </w:rPr>
            </w:pPr>
            <w:r w:rsidRPr="00123DB4">
              <w:rPr>
                <w:rFonts w:ascii="Times New Roman" w:hAnsi="Times New Roman" w:cs="Times New Roman"/>
                <w:color w:val="000000" w:themeColor="text1"/>
              </w:rPr>
              <w:t>Строительство полигона ТКО</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rPr>
              <w:t xml:space="preserve">администрация </w:t>
            </w:r>
          </w:p>
          <w:p w:rsidR="00123DB4" w:rsidRPr="00123DB4" w:rsidRDefault="00123DB4" w:rsidP="00123DB4">
            <w:pPr>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rPr>
              <w:t xml:space="preserve">с. </w:t>
            </w:r>
            <w:proofErr w:type="spellStart"/>
            <w:r w:rsidRPr="00123DB4">
              <w:rPr>
                <w:rFonts w:ascii="Times New Roman" w:hAnsi="Times New Roman" w:cs="Times New Roman"/>
                <w:color w:val="000000" w:themeColor="text1"/>
              </w:rPr>
              <w:t>Кудрино</w:t>
            </w:r>
            <w:proofErr w:type="spellEnd"/>
          </w:p>
          <w:p w:rsidR="00123DB4" w:rsidRPr="00123DB4" w:rsidRDefault="00123DB4" w:rsidP="00123DB4">
            <w:pPr>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rPr>
              <w:t>504,0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rPr>
              <w:t>до 2026</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hd w:val="clear" w:color="auto" w:fill="FFFFFF"/>
              <w:snapToGrid w:val="0"/>
              <w:spacing w:after="0" w:line="240" w:lineRule="auto"/>
              <w:rPr>
                <w:rFonts w:ascii="Times New Roman" w:hAnsi="Times New Roman" w:cs="Times New Roman"/>
                <w:color w:val="000000" w:themeColor="text1"/>
              </w:rPr>
            </w:pPr>
            <w:r w:rsidRPr="00123DB4">
              <w:rPr>
                <w:rFonts w:ascii="Times New Roman" w:hAnsi="Times New Roman" w:cs="Times New Roman"/>
                <w:color w:val="000000" w:themeColor="text1"/>
              </w:rPr>
              <w:t>Строительство пункта временного накопления (ПВН), с. Коурак, с. Лебедево, с. Пойменное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rPr>
              <w:t xml:space="preserve">администрация </w:t>
            </w:r>
          </w:p>
          <w:p w:rsidR="00123DB4" w:rsidRPr="00123DB4" w:rsidRDefault="00123DB4" w:rsidP="00123DB4">
            <w:pPr>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hd w:val="clear" w:color="auto" w:fill="FFFFFF"/>
              <w:snapToGrid w:val="0"/>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rPr>
              <w:t xml:space="preserve"> с. Коурак, </w:t>
            </w:r>
          </w:p>
          <w:p w:rsidR="00123DB4" w:rsidRPr="00123DB4" w:rsidRDefault="00123DB4" w:rsidP="00123DB4">
            <w:pPr>
              <w:shd w:val="clear" w:color="auto" w:fill="FFFFFF"/>
              <w:snapToGrid w:val="0"/>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rPr>
              <w:t xml:space="preserve">с. Лебедево, </w:t>
            </w:r>
          </w:p>
          <w:p w:rsidR="00123DB4" w:rsidRPr="00123DB4" w:rsidRDefault="00123DB4" w:rsidP="00123DB4">
            <w:pPr>
              <w:shd w:val="clear" w:color="auto" w:fill="FFFFFF"/>
              <w:snapToGrid w:val="0"/>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rPr>
              <w:t>с. Пойменное</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color w:val="000000" w:themeColor="text1"/>
              </w:rPr>
            </w:pPr>
          </w:p>
          <w:p w:rsidR="00123DB4" w:rsidRPr="00123DB4" w:rsidRDefault="00123DB4" w:rsidP="00123DB4">
            <w:pPr>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rPr>
              <w:t>12,5</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123DB4" w:rsidRPr="00123DB4" w:rsidRDefault="00123DB4" w:rsidP="00123DB4">
            <w:pPr>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rPr>
              <w:t>до 2030</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tabs>
                <w:tab w:val="left" w:pos="33"/>
              </w:tabs>
              <w:spacing w:after="0" w:line="240" w:lineRule="auto"/>
              <w:rPr>
                <w:rFonts w:ascii="Times New Roman" w:hAnsi="Times New Roman" w:cs="Times New Roman"/>
                <w:color w:val="000000" w:themeColor="text1"/>
              </w:rPr>
            </w:pPr>
            <w:r w:rsidRPr="00123DB4">
              <w:rPr>
                <w:rFonts w:ascii="Times New Roman" w:hAnsi="Times New Roman" w:cs="Times New Roman"/>
                <w:color w:val="000000" w:themeColor="text1"/>
              </w:rPr>
              <w:t xml:space="preserve">Плотина в п. </w:t>
            </w:r>
            <w:proofErr w:type="spellStart"/>
            <w:r w:rsidRPr="00123DB4">
              <w:rPr>
                <w:rFonts w:ascii="Times New Roman" w:hAnsi="Times New Roman" w:cs="Times New Roman"/>
                <w:color w:val="000000" w:themeColor="text1"/>
              </w:rPr>
              <w:t>Брусянка</w:t>
            </w:r>
            <w:proofErr w:type="spellEnd"/>
            <w:r w:rsidRPr="00123DB4">
              <w:rPr>
                <w:rFonts w:ascii="Times New Roman" w:hAnsi="Times New Roman" w:cs="Times New Roman"/>
                <w:color w:val="000000" w:themeColor="text1"/>
              </w:rPr>
              <w:t xml:space="preserve"> (реконструкция)</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rPr>
              <w:t xml:space="preserve">Администрация Новосибирской области, </w:t>
            </w:r>
          </w:p>
          <w:p w:rsidR="00123DB4" w:rsidRPr="00123DB4" w:rsidRDefault="00123DB4" w:rsidP="00123DB4">
            <w:pPr>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rPr>
              <w:t>администрация Кудринского сельсовета</w:t>
            </w:r>
          </w:p>
          <w:p w:rsidR="00123DB4" w:rsidRPr="00123DB4" w:rsidRDefault="00123DB4" w:rsidP="00123DB4">
            <w:pPr>
              <w:spacing w:after="0" w:line="240" w:lineRule="auto"/>
              <w:jc w:val="center"/>
              <w:rPr>
                <w:rFonts w:ascii="Times New Roman" w:hAnsi="Times New Roman" w:cs="Times New Roman"/>
                <w:color w:val="000000" w:themeColor="text1"/>
              </w:rPr>
            </w:pP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tabs>
                <w:tab w:val="left" w:pos="33"/>
              </w:tabs>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rPr>
              <w:t xml:space="preserve">п. </w:t>
            </w:r>
            <w:proofErr w:type="spellStart"/>
            <w:r w:rsidRPr="00123DB4">
              <w:rPr>
                <w:rFonts w:ascii="Times New Roman" w:hAnsi="Times New Roman" w:cs="Times New Roman"/>
                <w:color w:val="000000" w:themeColor="text1"/>
              </w:rPr>
              <w:t>Брусянка</w:t>
            </w:r>
            <w:proofErr w:type="spellEnd"/>
            <w:r w:rsidRPr="00123DB4">
              <w:rPr>
                <w:rFonts w:ascii="Times New Roman" w:hAnsi="Times New Roman" w:cs="Times New Roman"/>
                <w:color w:val="000000" w:themeColor="text1"/>
              </w:rPr>
              <w:t xml:space="preserve">, </w:t>
            </w:r>
          </w:p>
          <w:p w:rsidR="00123DB4" w:rsidRPr="00123DB4" w:rsidRDefault="00123DB4" w:rsidP="00123DB4">
            <w:pPr>
              <w:tabs>
                <w:tab w:val="left" w:pos="33"/>
              </w:tabs>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rPr>
              <w:t>Кудринский сельсовет</w:t>
            </w:r>
          </w:p>
          <w:p w:rsidR="00123DB4" w:rsidRPr="00123DB4" w:rsidRDefault="00123DB4" w:rsidP="00123DB4">
            <w:pPr>
              <w:tabs>
                <w:tab w:val="left" w:pos="33"/>
              </w:tabs>
              <w:snapToGrid w:val="0"/>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highlight w:val="white"/>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color w:val="000000" w:themeColor="text1"/>
              </w:rPr>
            </w:pPr>
          </w:p>
          <w:p w:rsidR="00123DB4" w:rsidRPr="00123DB4" w:rsidRDefault="00123DB4" w:rsidP="00123DB4">
            <w:pPr>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rPr>
              <w:t>1,4</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color w:val="000000" w:themeColor="text1"/>
              </w:rPr>
            </w:pPr>
          </w:p>
          <w:p w:rsidR="00123DB4" w:rsidRPr="00123DB4" w:rsidRDefault="00123DB4" w:rsidP="00123DB4">
            <w:pPr>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rPr>
              <w:t>до 2026</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color w:val="000000" w:themeColor="text1"/>
              </w:rPr>
            </w:pPr>
            <w:r w:rsidRPr="00123DB4">
              <w:rPr>
                <w:rFonts w:ascii="Times New Roman" w:hAnsi="Times New Roman" w:cs="Times New Roman"/>
              </w:rPr>
              <w:t xml:space="preserve">Устройство контейнерных площадок для сбора ТКО в </w:t>
            </w:r>
            <w:proofErr w:type="spellStart"/>
            <w:r w:rsidRPr="00123DB4">
              <w:rPr>
                <w:rFonts w:ascii="Times New Roman" w:hAnsi="Times New Roman" w:cs="Times New Roman"/>
              </w:rPr>
              <w:t>р.п</w:t>
            </w:r>
            <w:proofErr w:type="spellEnd"/>
            <w:r w:rsidRPr="00123DB4">
              <w:rPr>
                <w:rFonts w:ascii="Times New Roman" w:hAnsi="Times New Roman" w:cs="Times New Roman"/>
              </w:rPr>
              <w:t xml:space="preserve">. Горный </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rPr>
              <w:t xml:space="preserve">администрация </w:t>
            </w:r>
          </w:p>
          <w:p w:rsidR="00123DB4" w:rsidRPr="00123DB4" w:rsidRDefault="00123DB4" w:rsidP="00123DB4">
            <w:pPr>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rPr>
              <w:t>Тогучинского района</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tabs>
                <w:tab w:val="left" w:pos="33"/>
              </w:tabs>
              <w:spacing w:after="0" w:line="240" w:lineRule="auto"/>
              <w:jc w:val="center"/>
              <w:rPr>
                <w:rFonts w:ascii="Times New Roman" w:hAnsi="Times New Roman" w:cs="Times New Roman"/>
                <w:color w:val="000000" w:themeColor="text1"/>
              </w:rPr>
            </w:pPr>
            <w:proofErr w:type="spellStart"/>
            <w:r w:rsidRPr="00123DB4">
              <w:rPr>
                <w:rFonts w:ascii="Times New Roman" w:hAnsi="Times New Roman" w:cs="Times New Roman"/>
                <w:color w:val="000000" w:themeColor="text1"/>
              </w:rPr>
              <w:t>р.п</w:t>
            </w:r>
            <w:proofErr w:type="spellEnd"/>
            <w:r w:rsidRPr="00123DB4">
              <w:rPr>
                <w:rFonts w:ascii="Times New Roman" w:hAnsi="Times New Roman" w:cs="Times New Roman"/>
                <w:color w:val="000000" w:themeColor="text1"/>
              </w:rPr>
              <w:t>. Горный</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rPr>
              <w:t>1,9</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color w:val="000000" w:themeColor="text1"/>
              </w:rPr>
            </w:pPr>
            <w:r w:rsidRPr="00123DB4">
              <w:rPr>
                <w:rFonts w:ascii="Times New Roman" w:hAnsi="Times New Roman" w:cs="Times New Roman"/>
                <w:color w:val="000000" w:themeColor="text1"/>
              </w:rPr>
              <w:t>2023</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rPr>
                <w:rFonts w:ascii="Times New Roman" w:hAnsi="Times New Roman" w:cs="Times New Roman"/>
                <w:sz w:val="24"/>
                <w:szCs w:val="24"/>
              </w:rPr>
            </w:pPr>
            <w:r w:rsidRPr="00123DB4">
              <w:rPr>
                <w:rFonts w:ascii="Times New Roman" w:hAnsi="Times New Roman" w:cs="Times New Roman"/>
                <w:b/>
                <w:sz w:val="24"/>
                <w:szCs w:val="24"/>
                <w:lang w:val="en-US"/>
              </w:rPr>
              <w:t>VII</w:t>
            </w:r>
            <w:r w:rsidRPr="00123DB4">
              <w:rPr>
                <w:rFonts w:ascii="Times New Roman" w:hAnsi="Times New Roman" w:cs="Times New Roman"/>
                <w:b/>
                <w:sz w:val="24"/>
                <w:szCs w:val="24"/>
              </w:rPr>
              <w:t>.</w:t>
            </w:r>
          </w:p>
        </w:tc>
        <w:tc>
          <w:tcPr>
            <w:tcW w:w="14380" w:type="dxa"/>
            <w:gridSpan w:val="5"/>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napToGrid w:val="0"/>
              <w:spacing w:after="0" w:line="240" w:lineRule="auto"/>
              <w:rPr>
                <w:rFonts w:ascii="Times New Roman" w:hAnsi="Times New Roman" w:cs="Times New Roman"/>
                <w:sz w:val="24"/>
                <w:szCs w:val="24"/>
              </w:rPr>
            </w:pPr>
            <w:r w:rsidRPr="00123DB4">
              <w:rPr>
                <w:rFonts w:ascii="Times New Roman" w:hAnsi="Times New Roman" w:cs="Times New Roman"/>
                <w:b/>
                <w:sz w:val="24"/>
                <w:szCs w:val="24"/>
              </w:rPr>
              <w:t>Связь и информатизация</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b/>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rPr>
            </w:pPr>
            <w:r w:rsidRPr="00123DB4">
              <w:rPr>
                <w:rFonts w:ascii="Times New Roman" w:hAnsi="Times New Roman" w:cs="Times New Roman"/>
              </w:rPr>
              <w:t>Строительство новых базовых станций и расширение зоны охвата территории района и выравнивание зон покрытия всех сотовых операторов</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Частный 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Тогучинский район</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40,0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2019-2030</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b/>
                <w:lang w:val="en-US"/>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Перевод всех АТС района на цифровое оборудование</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ПАО Ростелеком</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30,0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bookmarkStart w:id="8" w:name="_GoBack6"/>
            <w:bookmarkEnd w:id="8"/>
            <w:r w:rsidRPr="00123DB4">
              <w:rPr>
                <w:rFonts w:ascii="Times New Roman" w:hAnsi="Times New Roman" w:cs="Times New Roman"/>
              </w:rPr>
              <w:t>До 2025</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b/>
                <w:lang w:val="en-US"/>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both"/>
              <w:rPr>
                <w:rFonts w:ascii="Times New Roman" w:hAnsi="Times New Roman" w:cs="Times New Roman"/>
              </w:rPr>
            </w:pPr>
            <w:r w:rsidRPr="00123DB4">
              <w:rPr>
                <w:rFonts w:ascii="Times New Roman" w:hAnsi="Times New Roman" w:cs="Times New Roman"/>
                <w:color w:val="000000"/>
              </w:rPr>
              <w:t xml:space="preserve">Обеспечение телефонной связью с возможностью подключения к информационно-телекоммуникационной сети Интернет                             </w:t>
            </w:r>
            <w:proofErr w:type="gramStart"/>
            <w:r w:rsidRPr="00123DB4">
              <w:rPr>
                <w:rFonts w:ascii="Times New Roman" w:hAnsi="Times New Roman" w:cs="Times New Roman"/>
                <w:color w:val="000000"/>
              </w:rPr>
              <w:t xml:space="preserve">   (</w:t>
            </w:r>
            <w:proofErr w:type="gramEnd"/>
            <w:r w:rsidRPr="00123DB4">
              <w:rPr>
                <w:rFonts w:ascii="Times New Roman" w:hAnsi="Times New Roman" w:cs="Times New Roman"/>
                <w:color w:val="000000"/>
              </w:rPr>
              <w:t xml:space="preserve">с. </w:t>
            </w:r>
            <w:proofErr w:type="spellStart"/>
            <w:r w:rsidRPr="00123DB4">
              <w:rPr>
                <w:rFonts w:ascii="Times New Roman" w:hAnsi="Times New Roman" w:cs="Times New Roman"/>
                <w:color w:val="000000"/>
              </w:rPr>
              <w:t>Дергоусово</w:t>
            </w:r>
            <w:proofErr w:type="spellEnd"/>
            <w:r w:rsidRPr="00123DB4">
              <w:rPr>
                <w:rFonts w:ascii="Times New Roman" w:hAnsi="Times New Roman" w:cs="Times New Roman"/>
                <w:color w:val="000000"/>
              </w:rPr>
              <w:t xml:space="preserve">, с. Заречное, с. Кудельный Ключ, с. Лекарственное, с. Долгово, с. </w:t>
            </w:r>
            <w:proofErr w:type="spellStart"/>
            <w:r w:rsidRPr="00123DB4">
              <w:rPr>
                <w:rFonts w:ascii="Times New Roman" w:hAnsi="Times New Roman" w:cs="Times New Roman"/>
                <w:color w:val="000000"/>
              </w:rPr>
              <w:t>Ковалевка</w:t>
            </w:r>
            <w:proofErr w:type="spellEnd"/>
            <w:r w:rsidRPr="00123DB4">
              <w:rPr>
                <w:rFonts w:ascii="Times New Roman" w:hAnsi="Times New Roman" w:cs="Times New Roman"/>
                <w:color w:val="000000"/>
              </w:rPr>
              <w:t>)</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Частный 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2020-2030</w:t>
            </w:r>
          </w:p>
        </w:tc>
      </w:tr>
      <w:tr w:rsidR="00123DB4" w:rsidRPr="00123DB4" w:rsidTr="00123DB4">
        <w:trPr>
          <w:trHeight w:val="125"/>
        </w:trPr>
        <w:tc>
          <w:tcPr>
            <w:tcW w:w="7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numPr>
                <w:ilvl w:val="0"/>
                <w:numId w:val="10"/>
              </w:numPr>
              <w:suppressAutoHyphens/>
              <w:snapToGrid w:val="0"/>
              <w:spacing w:after="0" w:line="240" w:lineRule="auto"/>
              <w:ind w:left="0" w:firstLine="0"/>
              <w:jc w:val="center"/>
              <w:rPr>
                <w:rFonts w:ascii="Times New Roman" w:hAnsi="Times New Roman" w:cs="Times New Roman"/>
                <w:b/>
                <w:lang w:val="en-US"/>
              </w:rPr>
            </w:pP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rPr>
                <w:rFonts w:ascii="Times New Roman" w:hAnsi="Times New Roman" w:cs="Times New Roman"/>
              </w:rPr>
            </w:pPr>
            <w:r w:rsidRPr="00123DB4">
              <w:rPr>
                <w:rFonts w:ascii="Times New Roman" w:hAnsi="Times New Roman" w:cs="Times New Roman"/>
              </w:rPr>
              <w:t>Создание сетей сотовой связи следующего поколения (LTE)</w:t>
            </w:r>
          </w:p>
        </w:tc>
        <w:tc>
          <w:tcPr>
            <w:tcW w:w="305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Частный инвестор</w:t>
            </w:r>
          </w:p>
        </w:tc>
        <w:tc>
          <w:tcPr>
            <w:tcW w:w="25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 xml:space="preserve">Тогучинский район </w:t>
            </w:r>
          </w:p>
        </w:tc>
        <w:tc>
          <w:tcPr>
            <w:tcW w:w="159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19,0</w:t>
            </w:r>
          </w:p>
        </w:tc>
        <w:tc>
          <w:tcPr>
            <w:tcW w:w="19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123DB4" w:rsidRPr="00123DB4" w:rsidRDefault="00123DB4" w:rsidP="00123DB4">
            <w:pPr>
              <w:spacing w:after="0" w:line="240" w:lineRule="auto"/>
              <w:jc w:val="center"/>
              <w:rPr>
                <w:rFonts w:ascii="Times New Roman" w:hAnsi="Times New Roman" w:cs="Times New Roman"/>
              </w:rPr>
            </w:pPr>
            <w:r w:rsidRPr="00123DB4">
              <w:rPr>
                <w:rFonts w:ascii="Times New Roman" w:hAnsi="Times New Roman" w:cs="Times New Roman"/>
              </w:rPr>
              <w:t>2020-2030</w:t>
            </w:r>
          </w:p>
        </w:tc>
      </w:tr>
    </w:tbl>
    <w:p w:rsidR="00C710F5" w:rsidRDefault="00C710F5" w:rsidP="00C710F5">
      <w:pPr>
        <w:spacing w:after="0" w:line="240" w:lineRule="auto"/>
        <w:jc w:val="right"/>
        <w:rPr>
          <w:rFonts w:ascii="Times New Roman" w:eastAsia="Times New Roman" w:hAnsi="Times New Roman" w:cs="Times New Roman"/>
          <w:color w:val="000000"/>
          <w:sz w:val="24"/>
          <w:szCs w:val="24"/>
          <w:lang w:eastAsia="ru-RU"/>
        </w:rPr>
      </w:pPr>
    </w:p>
    <w:p w:rsidR="00123DB4" w:rsidRDefault="00123DB4" w:rsidP="00C710F5">
      <w:pPr>
        <w:spacing w:after="0" w:line="240" w:lineRule="auto"/>
        <w:jc w:val="right"/>
        <w:rPr>
          <w:rFonts w:ascii="Times New Roman" w:eastAsia="Times New Roman" w:hAnsi="Times New Roman" w:cs="Times New Roman"/>
          <w:color w:val="000000"/>
          <w:sz w:val="24"/>
          <w:szCs w:val="24"/>
          <w:lang w:eastAsia="ru-RU"/>
        </w:rPr>
      </w:pPr>
    </w:p>
    <w:p w:rsidR="00123DB4" w:rsidRDefault="00123DB4" w:rsidP="00C710F5">
      <w:pPr>
        <w:spacing w:after="0" w:line="240" w:lineRule="auto"/>
        <w:jc w:val="right"/>
        <w:rPr>
          <w:rFonts w:ascii="Times New Roman" w:eastAsia="Times New Roman" w:hAnsi="Times New Roman" w:cs="Times New Roman"/>
          <w:color w:val="000000"/>
          <w:sz w:val="24"/>
          <w:szCs w:val="24"/>
          <w:lang w:eastAsia="ru-RU"/>
        </w:rPr>
      </w:pPr>
    </w:p>
    <w:p w:rsidR="00123DB4" w:rsidRDefault="00123DB4" w:rsidP="00C710F5">
      <w:pPr>
        <w:spacing w:after="0" w:line="240" w:lineRule="auto"/>
        <w:jc w:val="right"/>
        <w:rPr>
          <w:rFonts w:ascii="Times New Roman" w:eastAsia="Times New Roman" w:hAnsi="Times New Roman" w:cs="Times New Roman"/>
          <w:color w:val="000000"/>
          <w:sz w:val="24"/>
          <w:szCs w:val="24"/>
          <w:lang w:eastAsia="ru-RU"/>
        </w:rPr>
      </w:pPr>
    </w:p>
    <w:p w:rsidR="00123DB4" w:rsidRDefault="00123DB4" w:rsidP="00C710F5">
      <w:pPr>
        <w:spacing w:after="0" w:line="240" w:lineRule="auto"/>
        <w:jc w:val="right"/>
        <w:rPr>
          <w:rFonts w:ascii="Times New Roman" w:eastAsia="Times New Roman" w:hAnsi="Times New Roman" w:cs="Times New Roman"/>
          <w:color w:val="000000"/>
          <w:sz w:val="24"/>
          <w:szCs w:val="24"/>
          <w:lang w:eastAsia="ru-RU"/>
        </w:rPr>
      </w:pPr>
    </w:p>
    <w:p w:rsidR="00C710F5" w:rsidRDefault="00C710F5" w:rsidP="00C710F5">
      <w:pPr>
        <w:spacing w:after="0" w:line="240" w:lineRule="auto"/>
        <w:jc w:val="right"/>
        <w:rPr>
          <w:rFonts w:ascii="Times New Roman" w:hAnsi="Times New Roman" w:cs="Times New Roman"/>
        </w:rPr>
      </w:pPr>
    </w:p>
    <w:p w:rsidR="00C710F5" w:rsidRDefault="00C710F5" w:rsidP="001F7644">
      <w:pPr>
        <w:spacing w:after="0" w:line="240" w:lineRule="auto"/>
        <w:jc w:val="right"/>
        <w:rPr>
          <w:rFonts w:ascii="Times New Roman" w:hAnsi="Times New Roman" w:cs="Times New Roman"/>
        </w:rPr>
      </w:pPr>
    </w:p>
    <w:p w:rsidR="00123DB4" w:rsidRDefault="00123DB4" w:rsidP="001F7644">
      <w:pPr>
        <w:spacing w:after="0" w:line="240" w:lineRule="auto"/>
        <w:jc w:val="right"/>
        <w:rPr>
          <w:rFonts w:ascii="Times New Roman" w:hAnsi="Times New Roman" w:cs="Times New Roman"/>
        </w:rPr>
      </w:pPr>
    </w:p>
    <w:p w:rsidR="00123DB4" w:rsidRDefault="00123DB4" w:rsidP="001F7644">
      <w:pPr>
        <w:spacing w:after="0" w:line="240" w:lineRule="auto"/>
        <w:jc w:val="right"/>
        <w:rPr>
          <w:rFonts w:ascii="Times New Roman" w:hAnsi="Times New Roman" w:cs="Times New Roman"/>
        </w:rPr>
      </w:pPr>
    </w:p>
    <w:p w:rsidR="00123DB4" w:rsidRDefault="00123DB4" w:rsidP="001F7644">
      <w:pPr>
        <w:spacing w:after="0" w:line="240" w:lineRule="auto"/>
        <w:jc w:val="right"/>
        <w:rPr>
          <w:rFonts w:ascii="Times New Roman" w:hAnsi="Times New Roman" w:cs="Times New Roman"/>
        </w:rPr>
      </w:pPr>
    </w:p>
    <w:p w:rsidR="00123DB4" w:rsidRDefault="00123DB4" w:rsidP="001F7644">
      <w:pPr>
        <w:spacing w:after="0" w:line="240" w:lineRule="auto"/>
        <w:jc w:val="right"/>
        <w:rPr>
          <w:rFonts w:ascii="Times New Roman" w:hAnsi="Times New Roman" w:cs="Times New Roman"/>
        </w:rPr>
      </w:pPr>
    </w:p>
    <w:p w:rsidR="00123DB4" w:rsidRDefault="00123DB4" w:rsidP="001F7644">
      <w:pPr>
        <w:spacing w:after="0" w:line="240" w:lineRule="auto"/>
        <w:jc w:val="right"/>
        <w:rPr>
          <w:rFonts w:ascii="Times New Roman" w:hAnsi="Times New Roman" w:cs="Times New Roman"/>
        </w:rPr>
      </w:pPr>
    </w:p>
    <w:p w:rsidR="00123DB4" w:rsidRDefault="00123DB4" w:rsidP="001F7644">
      <w:pPr>
        <w:spacing w:after="0" w:line="240" w:lineRule="auto"/>
        <w:jc w:val="right"/>
        <w:rPr>
          <w:rFonts w:ascii="Times New Roman" w:hAnsi="Times New Roman" w:cs="Times New Roman"/>
        </w:rPr>
      </w:pPr>
    </w:p>
    <w:p w:rsidR="00123DB4" w:rsidRDefault="00123DB4" w:rsidP="001F7644">
      <w:pPr>
        <w:spacing w:after="0" w:line="240" w:lineRule="auto"/>
        <w:jc w:val="right"/>
        <w:rPr>
          <w:rFonts w:ascii="Times New Roman" w:hAnsi="Times New Roman" w:cs="Times New Roman"/>
        </w:rPr>
      </w:pPr>
    </w:p>
    <w:p w:rsidR="00123DB4" w:rsidRDefault="00123DB4" w:rsidP="001F7644">
      <w:pPr>
        <w:spacing w:after="0" w:line="240" w:lineRule="auto"/>
        <w:jc w:val="right"/>
        <w:rPr>
          <w:rFonts w:ascii="Times New Roman" w:hAnsi="Times New Roman" w:cs="Times New Roman"/>
        </w:rPr>
      </w:pPr>
    </w:p>
    <w:p w:rsidR="00123DB4" w:rsidRDefault="00123DB4" w:rsidP="001F7644">
      <w:pPr>
        <w:spacing w:after="0" w:line="240" w:lineRule="auto"/>
        <w:jc w:val="right"/>
        <w:rPr>
          <w:rFonts w:ascii="Times New Roman" w:hAnsi="Times New Roman" w:cs="Times New Roman"/>
        </w:rPr>
      </w:pPr>
    </w:p>
    <w:p w:rsidR="00123DB4" w:rsidRDefault="00123DB4" w:rsidP="001F7644">
      <w:pPr>
        <w:spacing w:after="0" w:line="240" w:lineRule="auto"/>
        <w:jc w:val="right"/>
        <w:rPr>
          <w:rFonts w:ascii="Times New Roman" w:hAnsi="Times New Roman" w:cs="Times New Roman"/>
        </w:rPr>
      </w:pPr>
    </w:p>
    <w:p w:rsidR="00123DB4" w:rsidRDefault="00123DB4" w:rsidP="001F7644">
      <w:pPr>
        <w:spacing w:after="0" w:line="240" w:lineRule="auto"/>
        <w:jc w:val="right"/>
        <w:rPr>
          <w:rFonts w:ascii="Times New Roman" w:hAnsi="Times New Roman" w:cs="Times New Roman"/>
        </w:rPr>
      </w:pPr>
    </w:p>
    <w:p w:rsidR="00123DB4" w:rsidRDefault="00123DB4" w:rsidP="001F7644">
      <w:pPr>
        <w:spacing w:after="0" w:line="240" w:lineRule="auto"/>
        <w:jc w:val="right"/>
        <w:rPr>
          <w:rFonts w:ascii="Times New Roman" w:hAnsi="Times New Roman" w:cs="Times New Roman"/>
        </w:rPr>
      </w:pPr>
    </w:p>
    <w:p w:rsidR="00D2669C" w:rsidRDefault="00D2669C" w:rsidP="00123DB4">
      <w:pPr>
        <w:spacing w:after="0" w:line="240" w:lineRule="auto"/>
        <w:jc w:val="right"/>
        <w:rPr>
          <w:rFonts w:ascii="Times New Roman" w:eastAsia="Times New Roman" w:hAnsi="Times New Roman" w:cs="Times New Roman"/>
          <w:color w:val="000000"/>
          <w:sz w:val="24"/>
          <w:szCs w:val="24"/>
          <w:lang w:eastAsia="ru-RU"/>
        </w:rPr>
      </w:pPr>
    </w:p>
    <w:p w:rsidR="00123DB4" w:rsidRPr="001F7644" w:rsidRDefault="00123DB4" w:rsidP="00123DB4">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РИЛОЖЕНИЕ № 1</w:t>
      </w:r>
      <w:r w:rsidR="003A138D">
        <w:rPr>
          <w:rFonts w:ascii="Times New Roman" w:eastAsia="Times New Roman" w:hAnsi="Times New Roman" w:cs="Times New Roman"/>
          <w:color w:val="000000"/>
          <w:sz w:val="24"/>
          <w:szCs w:val="24"/>
          <w:lang w:eastAsia="ru-RU"/>
        </w:rPr>
        <w:t>2</w:t>
      </w:r>
    </w:p>
    <w:p w:rsidR="00123DB4" w:rsidRPr="001F7644" w:rsidRDefault="00123DB4" w:rsidP="00123DB4">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 xml:space="preserve">к решению сессии </w:t>
      </w:r>
    </w:p>
    <w:p w:rsidR="00123DB4" w:rsidRPr="001F7644" w:rsidRDefault="00123DB4" w:rsidP="00123DB4">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Совета депутатов</w:t>
      </w:r>
    </w:p>
    <w:p w:rsidR="00123DB4" w:rsidRPr="001F7644" w:rsidRDefault="00123DB4" w:rsidP="00123DB4">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Тогучинского района</w:t>
      </w:r>
    </w:p>
    <w:p w:rsidR="00123DB4" w:rsidRDefault="00123DB4" w:rsidP="00123DB4">
      <w:pPr>
        <w:spacing w:after="0" w:line="240" w:lineRule="auto"/>
        <w:jc w:val="right"/>
        <w:rPr>
          <w:rFonts w:ascii="Times New Roman" w:eastAsia="Times New Roman" w:hAnsi="Times New Roman" w:cs="Times New Roman"/>
          <w:color w:val="000000"/>
          <w:sz w:val="24"/>
          <w:szCs w:val="24"/>
          <w:lang w:eastAsia="ru-RU"/>
        </w:rPr>
      </w:pPr>
      <w:r w:rsidRPr="001F7644">
        <w:rPr>
          <w:rFonts w:ascii="Times New Roman" w:eastAsia="Times New Roman" w:hAnsi="Times New Roman" w:cs="Times New Roman"/>
          <w:color w:val="000000"/>
          <w:sz w:val="24"/>
          <w:szCs w:val="24"/>
          <w:lang w:eastAsia="ru-RU"/>
        </w:rPr>
        <w:t>от 2</w:t>
      </w:r>
      <w:r>
        <w:rPr>
          <w:rFonts w:ascii="Times New Roman" w:eastAsia="Times New Roman" w:hAnsi="Times New Roman" w:cs="Times New Roman"/>
          <w:color w:val="000000"/>
          <w:sz w:val="24"/>
          <w:szCs w:val="24"/>
          <w:lang w:eastAsia="ru-RU"/>
        </w:rPr>
        <w:t>3</w:t>
      </w:r>
      <w:r w:rsidRPr="001F7644">
        <w:rPr>
          <w:rFonts w:ascii="Times New Roman" w:eastAsia="Times New Roman" w:hAnsi="Times New Roman" w:cs="Times New Roman"/>
          <w:color w:val="000000"/>
          <w:sz w:val="24"/>
          <w:szCs w:val="24"/>
          <w:lang w:eastAsia="ru-RU"/>
        </w:rPr>
        <w:t>.12.202</w:t>
      </w:r>
      <w:r>
        <w:rPr>
          <w:rFonts w:ascii="Times New Roman" w:eastAsia="Times New Roman" w:hAnsi="Times New Roman" w:cs="Times New Roman"/>
          <w:color w:val="000000"/>
          <w:sz w:val="24"/>
          <w:szCs w:val="24"/>
          <w:lang w:eastAsia="ru-RU"/>
        </w:rPr>
        <w:t>2</w:t>
      </w:r>
      <w:r w:rsidR="00B13263">
        <w:rPr>
          <w:rFonts w:ascii="Times New Roman" w:eastAsia="Times New Roman" w:hAnsi="Times New Roman" w:cs="Times New Roman"/>
          <w:color w:val="000000"/>
          <w:sz w:val="24"/>
          <w:szCs w:val="24"/>
          <w:lang w:eastAsia="ru-RU"/>
        </w:rPr>
        <w:t xml:space="preserve"> № 178</w:t>
      </w:r>
      <w:bookmarkStart w:id="9" w:name="_GoBack"/>
      <w:bookmarkEnd w:id="9"/>
    </w:p>
    <w:p w:rsidR="00123DB4" w:rsidRDefault="00123DB4" w:rsidP="001F7644">
      <w:pPr>
        <w:spacing w:after="0" w:line="240" w:lineRule="auto"/>
        <w:jc w:val="right"/>
        <w:rPr>
          <w:rFonts w:ascii="Times New Roman" w:hAnsi="Times New Roman" w:cs="Times New Roman"/>
        </w:rPr>
      </w:pPr>
    </w:p>
    <w:p w:rsidR="00C710F5" w:rsidRDefault="00C710F5" w:rsidP="001F7644">
      <w:pPr>
        <w:spacing w:after="0" w:line="240" w:lineRule="auto"/>
        <w:jc w:val="right"/>
        <w:rPr>
          <w:rFonts w:ascii="Times New Roman" w:hAnsi="Times New Roman" w:cs="Times New Roman"/>
        </w:rPr>
      </w:pPr>
    </w:p>
    <w:p w:rsidR="003A138D" w:rsidRPr="003A138D" w:rsidRDefault="003A138D" w:rsidP="003A138D">
      <w:pPr>
        <w:ind w:left="5220"/>
        <w:jc w:val="right"/>
        <w:rPr>
          <w:rFonts w:ascii="Times New Roman" w:hAnsi="Times New Roman" w:cs="Times New Roman"/>
        </w:rPr>
      </w:pPr>
      <w:r w:rsidRPr="003A138D">
        <w:rPr>
          <w:rFonts w:ascii="Times New Roman" w:hAnsi="Times New Roman" w:cs="Times New Roman"/>
          <w:sz w:val="24"/>
          <w:szCs w:val="24"/>
        </w:rPr>
        <w:t>Приложение 4</w:t>
      </w:r>
    </w:p>
    <w:p w:rsidR="00C710F5" w:rsidRPr="001F7644" w:rsidRDefault="00C710F5" w:rsidP="001F7644">
      <w:pPr>
        <w:spacing w:after="0" w:line="240" w:lineRule="auto"/>
        <w:jc w:val="right"/>
        <w:rPr>
          <w:rFonts w:ascii="Times New Roman" w:hAnsi="Times New Roman" w:cs="Times New Roman"/>
        </w:rPr>
      </w:pPr>
    </w:p>
    <w:p w:rsidR="001F7644" w:rsidRPr="001F7644" w:rsidRDefault="001F7644" w:rsidP="001F7644">
      <w:pPr>
        <w:spacing w:after="0" w:line="240" w:lineRule="auto"/>
        <w:jc w:val="right"/>
        <w:rPr>
          <w:rFonts w:ascii="Times New Roman" w:hAnsi="Times New Roman" w:cs="Times New Roman"/>
        </w:rPr>
      </w:pPr>
    </w:p>
    <w:p w:rsidR="001F7644" w:rsidRPr="001F7644" w:rsidRDefault="001F7644" w:rsidP="001F7644">
      <w:pPr>
        <w:spacing w:after="0" w:line="240" w:lineRule="auto"/>
        <w:jc w:val="center"/>
        <w:rPr>
          <w:rFonts w:ascii="Times New Roman" w:hAnsi="Times New Roman" w:cs="Times New Roman"/>
        </w:rPr>
      </w:pPr>
      <w:r w:rsidRPr="001F7644">
        <w:rPr>
          <w:rFonts w:ascii="Times New Roman" w:hAnsi="Times New Roman" w:cs="Times New Roman"/>
          <w:b/>
          <w:sz w:val="28"/>
          <w:szCs w:val="28"/>
        </w:rPr>
        <w:t>Перечень перспективных инфраструктурных проектов, предусмотренных</w:t>
      </w:r>
    </w:p>
    <w:p w:rsidR="001F7644" w:rsidRPr="001F7644" w:rsidRDefault="001F7644" w:rsidP="001F7644">
      <w:pPr>
        <w:spacing w:after="0" w:line="240" w:lineRule="auto"/>
        <w:jc w:val="center"/>
        <w:rPr>
          <w:rFonts w:ascii="Times New Roman" w:hAnsi="Times New Roman" w:cs="Times New Roman"/>
        </w:rPr>
      </w:pPr>
      <w:r w:rsidRPr="001F7644">
        <w:rPr>
          <w:rFonts w:ascii="Times New Roman" w:hAnsi="Times New Roman" w:cs="Times New Roman"/>
          <w:b/>
          <w:sz w:val="28"/>
          <w:szCs w:val="28"/>
        </w:rPr>
        <w:t xml:space="preserve">к выполнению в целях реализации Стратегии социально-экономического развития  </w:t>
      </w:r>
    </w:p>
    <w:p w:rsidR="001F7644" w:rsidRPr="001F7644" w:rsidRDefault="001F7644" w:rsidP="001F7644">
      <w:pPr>
        <w:spacing w:after="0" w:line="240" w:lineRule="auto"/>
        <w:jc w:val="center"/>
        <w:rPr>
          <w:rFonts w:ascii="Times New Roman" w:hAnsi="Times New Roman" w:cs="Times New Roman"/>
        </w:rPr>
      </w:pPr>
      <w:bookmarkStart w:id="10" w:name="__DdeLink__10761_147321961"/>
      <w:bookmarkEnd w:id="10"/>
      <w:r w:rsidRPr="001F7644">
        <w:rPr>
          <w:rFonts w:ascii="Times New Roman" w:hAnsi="Times New Roman" w:cs="Times New Roman"/>
          <w:b/>
          <w:sz w:val="28"/>
          <w:szCs w:val="28"/>
        </w:rPr>
        <w:t>Тогучинского района Новосибирской области до 2030 года</w:t>
      </w:r>
    </w:p>
    <w:p w:rsidR="001F7644" w:rsidRPr="001F7644" w:rsidRDefault="001F7644" w:rsidP="001F7644">
      <w:pPr>
        <w:spacing w:after="0" w:line="240" w:lineRule="auto"/>
        <w:jc w:val="center"/>
        <w:rPr>
          <w:rFonts w:ascii="Times New Roman" w:hAnsi="Times New Roman" w:cs="Times New Roman"/>
          <w:b/>
        </w:rPr>
      </w:pPr>
    </w:p>
    <w:p w:rsidR="001F7644" w:rsidRDefault="001F7644" w:rsidP="001F7644">
      <w:pPr>
        <w:spacing w:after="0" w:line="240" w:lineRule="auto"/>
        <w:rPr>
          <w:rFonts w:ascii="Times New Roman" w:hAnsi="Times New Roman" w:cs="Times New Roman"/>
        </w:rPr>
      </w:pPr>
    </w:p>
    <w:tbl>
      <w:tblPr>
        <w:tblW w:w="15451" w:type="dxa"/>
        <w:tblInd w:w="-5" w:type="dxa"/>
        <w:tblBorders>
          <w:top w:val="single" w:sz="4" w:space="0" w:color="000001"/>
          <w:left w:val="single" w:sz="4" w:space="0" w:color="000001"/>
          <w:bottom w:val="single" w:sz="4" w:space="0" w:color="000001"/>
          <w:insideH w:val="single" w:sz="4" w:space="0" w:color="000001"/>
        </w:tblBorders>
        <w:tblCellMar>
          <w:left w:w="-5" w:type="dxa"/>
        </w:tblCellMar>
        <w:tblLook w:val="0000" w:firstRow="0" w:lastRow="0" w:firstColumn="0" w:lastColumn="0" w:noHBand="0" w:noVBand="0"/>
      </w:tblPr>
      <w:tblGrid>
        <w:gridCol w:w="692"/>
        <w:gridCol w:w="4593"/>
        <w:gridCol w:w="3461"/>
        <w:gridCol w:w="1419"/>
        <w:gridCol w:w="1350"/>
        <w:gridCol w:w="3936"/>
      </w:tblGrid>
      <w:tr w:rsidR="003A138D" w:rsidRPr="003A138D" w:rsidTr="003A138D">
        <w:trPr>
          <w:trHeight w:val="255"/>
          <w:tblHeader/>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
              </w:rPr>
            </w:pPr>
            <w:r w:rsidRPr="003A138D">
              <w:rPr>
                <w:rFonts w:ascii="Times New Roman" w:hAnsi="Times New Roman" w:cs="Times New Roman"/>
                <w:b/>
              </w:rPr>
              <w:t xml:space="preserve">№ </w:t>
            </w:r>
            <w:proofErr w:type="spellStart"/>
            <w:r w:rsidRPr="003A138D">
              <w:rPr>
                <w:rFonts w:ascii="Times New Roman" w:hAnsi="Times New Roman" w:cs="Times New Roman"/>
                <w:b/>
              </w:rPr>
              <w:t>пп</w:t>
            </w:r>
            <w:proofErr w:type="spellEnd"/>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
                <w:bCs/>
              </w:rPr>
            </w:pPr>
            <w:r w:rsidRPr="003A138D">
              <w:rPr>
                <w:rFonts w:ascii="Times New Roman" w:hAnsi="Times New Roman" w:cs="Times New Roman"/>
                <w:b/>
                <w:bCs/>
              </w:rPr>
              <w:t>Объект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
              </w:rPr>
            </w:pPr>
            <w:r w:rsidRPr="003A138D">
              <w:rPr>
                <w:rFonts w:ascii="Times New Roman" w:hAnsi="Times New Roman" w:cs="Times New Roman"/>
                <w:b/>
              </w:rPr>
              <w:t>Месторасположение</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b/>
              </w:rPr>
            </w:pPr>
            <w:r w:rsidRPr="003A138D">
              <w:rPr>
                <w:rFonts w:ascii="Times New Roman" w:hAnsi="Times New Roman" w:cs="Times New Roman"/>
                <w:b/>
              </w:rPr>
              <w:t>Объем инвестиций,</w:t>
            </w:r>
          </w:p>
          <w:p w:rsidR="003A138D" w:rsidRPr="003A138D" w:rsidRDefault="003A138D" w:rsidP="003A138D">
            <w:pPr>
              <w:snapToGrid w:val="0"/>
              <w:spacing w:after="0" w:line="240" w:lineRule="auto"/>
              <w:jc w:val="center"/>
              <w:rPr>
                <w:rFonts w:ascii="Times New Roman" w:hAnsi="Times New Roman" w:cs="Times New Roman"/>
                <w:b/>
              </w:rPr>
            </w:pPr>
            <w:r w:rsidRPr="003A138D">
              <w:rPr>
                <w:rFonts w:ascii="Times New Roman" w:hAnsi="Times New Roman" w:cs="Times New Roman"/>
                <w:b/>
              </w:rPr>
              <w:t>млн. руб.</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
              </w:rPr>
            </w:pPr>
            <w:r w:rsidRPr="003A138D">
              <w:rPr>
                <w:rFonts w:ascii="Times New Roman" w:hAnsi="Times New Roman" w:cs="Times New Roman"/>
                <w:b/>
              </w:rPr>
              <w:t>Период реализации</w:t>
            </w:r>
          </w:p>
        </w:tc>
        <w:tc>
          <w:tcPr>
            <w:tcW w:w="393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
              </w:rPr>
            </w:pPr>
            <w:r w:rsidRPr="003A138D">
              <w:rPr>
                <w:rFonts w:ascii="Times New Roman" w:hAnsi="Times New Roman" w:cs="Times New Roman"/>
                <w:b/>
              </w:rPr>
              <w:t>Основание</w:t>
            </w:r>
          </w:p>
        </w:tc>
      </w:tr>
      <w:tr w:rsidR="003A138D" w:rsidRPr="003A138D" w:rsidTr="003A138D">
        <w:trPr>
          <w:trHeight w:val="255"/>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
                <w:lang w:val="en-US"/>
              </w:rPr>
            </w:pPr>
            <w:r w:rsidRPr="003A138D">
              <w:rPr>
                <w:rFonts w:ascii="Times New Roman" w:hAnsi="Times New Roman" w:cs="Times New Roman"/>
                <w:b/>
                <w:lang w:val="en-US"/>
              </w:rPr>
              <w:t>I</w:t>
            </w: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rPr>
                <w:rFonts w:ascii="Times New Roman" w:hAnsi="Times New Roman" w:cs="Times New Roman"/>
                <w:b/>
                <w:bCs/>
                <w:iCs/>
              </w:rPr>
            </w:pPr>
            <w:r w:rsidRPr="003A138D">
              <w:rPr>
                <w:rFonts w:ascii="Times New Roman" w:hAnsi="Times New Roman" w:cs="Times New Roman"/>
                <w:b/>
                <w:bCs/>
                <w:iCs/>
              </w:rPr>
              <w:t>Образование</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highlight w:val="yellow"/>
              </w:rPr>
            </w:pP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highlight w:val="yellow"/>
              </w:rPr>
            </w:pPr>
          </w:p>
        </w:tc>
        <w:tc>
          <w:tcPr>
            <w:tcW w:w="3936" w:type="dxa"/>
            <w:tcBorders>
              <w:top w:val="single" w:sz="4" w:space="0" w:color="00000A"/>
              <w:left w:val="single" w:sz="4" w:space="0" w:color="000001"/>
              <w:bottom w:val="single" w:sz="4" w:space="0" w:color="00000A"/>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uppressAutoHyphens/>
              <w:spacing w:after="0" w:line="240" w:lineRule="auto"/>
              <w:rPr>
                <w:rFonts w:ascii="Times New Roman" w:hAnsi="Times New Roman" w:cs="Times New Roman"/>
                <w:color w:val="000000" w:themeColor="text1"/>
              </w:rPr>
            </w:pPr>
            <w:r w:rsidRPr="003A138D">
              <w:rPr>
                <w:rFonts w:ascii="Times New Roman" w:hAnsi="Times New Roman" w:cs="Times New Roman"/>
                <w:color w:val="000000" w:themeColor="text1"/>
              </w:rPr>
              <w:t>Строительство детского сада на 230 мест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color w:val="000000" w:themeColor="text1"/>
              </w:rPr>
              <w:t xml:space="preserve">г. Тогучин </w:t>
            </w:r>
          </w:p>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color w:val="000000" w:themeColor="text1"/>
              </w:rPr>
              <w:t>ул. Бригадная</w:t>
            </w:r>
          </w:p>
          <w:p w:rsidR="003A138D" w:rsidRPr="003A138D" w:rsidRDefault="003A138D" w:rsidP="003A138D">
            <w:pPr>
              <w:snapToGrid w:val="0"/>
              <w:spacing w:after="0" w:line="240" w:lineRule="auto"/>
              <w:jc w:val="center"/>
              <w:rPr>
                <w:rFonts w:ascii="Times New Roman" w:hAnsi="Times New Roman" w:cs="Times New Roman"/>
                <w:color w:val="000000" w:themeColor="text1"/>
              </w:rP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color w:val="000000" w:themeColor="text1"/>
              </w:rPr>
              <w:t>334,0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color w:val="000000" w:themeColor="text1"/>
              </w:rPr>
              <w:t xml:space="preserve">2020-2023 </w:t>
            </w:r>
          </w:p>
        </w:tc>
        <w:tc>
          <w:tcPr>
            <w:tcW w:w="3936"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3A138D" w:rsidRPr="003A138D" w:rsidRDefault="003A138D" w:rsidP="003A138D">
            <w:pPr>
              <w:snapToGrid w:val="0"/>
              <w:spacing w:after="0" w:line="240" w:lineRule="auto"/>
              <w:jc w:val="both"/>
              <w:rPr>
                <w:rFonts w:ascii="Times New Roman" w:hAnsi="Times New Roman" w:cs="Times New Roman"/>
                <w:color w:val="000000" w:themeColor="text1"/>
              </w:rPr>
            </w:pPr>
            <w:r w:rsidRPr="003A138D">
              <w:rPr>
                <w:rFonts w:ascii="Times New Roman" w:hAnsi="Times New Roman" w:cs="Times New Roman"/>
                <w:color w:val="000000" w:themeColor="text1"/>
              </w:rPr>
              <w:t>Государственная программа</w:t>
            </w:r>
          </w:p>
          <w:p w:rsidR="003A138D" w:rsidRPr="003A138D" w:rsidRDefault="003A138D" w:rsidP="003A138D">
            <w:pPr>
              <w:snapToGrid w:val="0"/>
              <w:spacing w:after="0" w:line="240" w:lineRule="auto"/>
              <w:jc w:val="both"/>
              <w:rPr>
                <w:rFonts w:ascii="Times New Roman" w:hAnsi="Times New Roman" w:cs="Times New Roman"/>
                <w:color w:val="000000" w:themeColor="text1"/>
              </w:rPr>
            </w:pPr>
            <w:r w:rsidRPr="003A138D">
              <w:rPr>
                <w:rFonts w:ascii="Times New Roman" w:hAnsi="Times New Roman" w:cs="Times New Roman"/>
                <w:color w:val="000000" w:themeColor="text1"/>
              </w:rPr>
              <w:t>Новосибирской области «Развитие образования, создание условий для</w:t>
            </w:r>
          </w:p>
          <w:p w:rsidR="003A138D" w:rsidRPr="003A138D" w:rsidRDefault="003A138D" w:rsidP="003A138D">
            <w:pPr>
              <w:snapToGrid w:val="0"/>
              <w:spacing w:after="0" w:line="240" w:lineRule="auto"/>
              <w:jc w:val="both"/>
              <w:rPr>
                <w:rFonts w:ascii="Times New Roman" w:hAnsi="Times New Roman" w:cs="Times New Roman"/>
                <w:color w:val="000000" w:themeColor="text1"/>
              </w:rPr>
            </w:pPr>
            <w:r w:rsidRPr="003A138D">
              <w:rPr>
                <w:rFonts w:ascii="Times New Roman" w:hAnsi="Times New Roman" w:cs="Times New Roman"/>
                <w:color w:val="000000" w:themeColor="text1"/>
              </w:rPr>
              <w:t xml:space="preserve">социализации детей и учащейся молодежи в Новосибирской области» </w:t>
            </w: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uppressAutoHyphens/>
              <w:spacing w:after="0" w:line="240" w:lineRule="auto"/>
              <w:rPr>
                <w:rFonts w:ascii="Times New Roman" w:hAnsi="Times New Roman" w:cs="Times New Roman"/>
                <w:color w:val="000000" w:themeColor="text1"/>
              </w:rPr>
            </w:pPr>
            <w:r w:rsidRPr="003A138D">
              <w:rPr>
                <w:rFonts w:ascii="Times New Roman" w:hAnsi="Times New Roman" w:cs="Times New Roman"/>
                <w:color w:val="000000" w:themeColor="text1"/>
              </w:rPr>
              <w:t>Строительство здания МКОУ «</w:t>
            </w:r>
            <w:proofErr w:type="spellStart"/>
            <w:r w:rsidRPr="003A138D">
              <w:rPr>
                <w:rFonts w:ascii="Times New Roman" w:hAnsi="Times New Roman" w:cs="Times New Roman"/>
                <w:color w:val="000000" w:themeColor="text1"/>
              </w:rPr>
              <w:t>Репьевская</w:t>
            </w:r>
            <w:proofErr w:type="spellEnd"/>
            <w:r w:rsidRPr="003A138D">
              <w:rPr>
                <w:rFonts w:ascii="Times New Roman" w:hAnsi="Times New Roman" w:cs="Times New Roman"/>
                <w:color w:val="000000" w:themeColor="text1"/>
              </w:rPr>
              <w:t xml:space="preserve"> средняя школа» на 220 мест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bCs/>
                <w:color w:val="000000" w:themeColor="text1"/>
              </w:rPr>
              <w:t>Тогучинский район,</w:t>
            </w:r>
          </w:p>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bCs/>
                <w:color w:val="000000" w:themeColor="text1"/>
              </w:rPr>
              <w:t>с. Репьево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color w:val="000000" w:themeColor="text1"/>
              </w:rPr>
              <w:t>483,1</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color w:val="000000" w:themeColor="text1"/>
              </w:rPr>
              <w:t>2021-2023</w:t>
            </w:r>
          </w:p>
        </w:tc>
        <w:tc>
          <w:tcPr>
            <w:tcW w:w="3936"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3A138D" w:rsidRPr="003A138D" w:rsidRDefault="003A138D" w:rsidP="003A138D">
            <w:pPr>
              <w:snapToGrid w:val="0"/>
              <w:spacing w:after="0" w:line="240" w:lineRule="auto"/>
              <w:jc w:val="both"/>
              <w:rPr>
                <w:rFonts w:ascii="Times New Roman" w:hAnsi="Times New Roman" w:cs="Times New Roman"/>
                <w:color w:val="000000" w:themeColor="text1"/>
              </w:rPr>
            </w:pPr>
            <w:r w:rsidRPr="003A138D">
              <w:rPr>
                <w:rFonts w:ascii="Times New Roman" w:hAnsi="Times New Roman" w:cs="Times New Roman"/>
                <w:color w:val="000000" w:themeColor="text1"/>
              </w:rPr>
              <w:t>Государственная программа</w:t>
            </w:r>
          </w:p>
          <w:p w:rsidR="003A138D" w:rsidRPr="003A138D" w:rsidRDefault="003A138D" w:rsidP="003A138D">
            <w:pPr>
              <w:snapToGrid w:val="0"/>
              <w:spacing w:after="0" w:line="240" w:lineRule="auto"/>
              <w:jc w:val="both"/>
              <w:rPr>
                <w:rFonts w:ascii="Times New Roman" w:hAnsi="Times New Roman" w:cs="Times New Roman"/>
                <w:color w:val="000000" w:themeColor="text1"/>
              </w:rPr>
            </w:pPr>
            <w:r w:rsidRPr="003A138D">
              <w:rPr>
                <w:rFonts w:ascii="Times New Roman" w:hAnsi="Times New Roman" w:cs="Times New Roman"/>
                <w:color w:val="000000" w:themeColor="text1"/>
              </w:rPr>
              <w:t>Новосибирской области «Развитие образования, создание условий для</w:t>
            </w:r>
          </w:p>
          <w:p w:rsidR="003A138D" w:rsidRPr="003A138D" w:rsidRDefault="003A138D" w:rsidP="003A138D">
            <w:pPr>
              <w:snapToGrid w:val="0"/>
              <w:spacing w:after="0" w:line="240" w:lineRule="auto"/>
              <w:jc w:val="both"/>
              <w:rPr>
                <w:rFonts w:ascii="Times New Roman" w:hAnsi="Times New Roman" w:cs="Times New Roman"/>
                <w:color w:val="000000" w:themeColor="text1"/>
              </w:rPr>
            </w:pPr>
            <w:r w:rsidRPr="003A138D">
              <w:rPr>
                <w:rFonts w:ascii="Times New Roman" w:hAnsi="Times New Roman" w:cs="Times New Roman"/>
                <w:color w:val="000000" w:themeColor="text1"/>
              </w:rPr>
              <w:t>социализации детей и учащейся молодежи в Новосибирской области»</w:t>
            </w: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uppressAutoHyphens/>
              <w:spacing w:after="0" w:line="240" w:lineRule="auto"/>
              <w:rPr>
                <w:rFonts w:ascii="Times New Roman" w:hAnsi="Times New Roman" w:cs="Times New Roman"/>
                <w:color w:val="000000" w:themeColor="text1"/>
              </w:rPr>
            </w:pPr>
            <w:r w:rsidRPr="003A138D">
              <w:rPr>
                <w:rFonts w:ascii="Times New Roman" w:hAnsi="Times New Roman" w:cs="Times New Roman"/>
                <w:color w:val="000000" w:themeColor="text1"/>
              </w:rPr>
              <w:t>Строительство здания МКОУ «</w:t>
            </w:r>
            <w:proofErr w:type="spellStart"/>
            <w:r w:rsidRPr="003A138D">
              <w:rPr>
                <w:rFonts w:ascii="Times New Roman" w:hAnsi="Times New Roman" w:cs="Times New Roman"/>
                <w:color w:val="000000" w:themeColor="text1"/>
              </w:rPr>
              <w:t>Тогучинская</w:t>
            </w:r>
            <w:proofErr w:type="spellEnd"/>
            <w:r w:rsidRPr="003A138D">
              <w:rPr>
                <w:rFonts w:ascii="Times New Roman" w:hAnsi="Times New Roman" w:cs="Times New Roman"/>
                <w:color w:val="000000" w:themeColor="text1"/>
              </w:rPr>
              <w:t xml:space="preserve"> средняя школа № 4» на 1000 мест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color w:val="000000" w:themeColor="text1"/>
              </w:rPr>
              <w:t xml:space="preserve">г. Тогучин </w:t>
            </w:r>
          </w:p>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color w:val="000000" w:themeColor="text1"/>
              </w:rPr>
              <w:t xml:space="preserve">(в левобережной части), </w:t>
            </w:r>
          </w:p>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color w:val="000000" w:themeColor="text1"/>
              </w:rPr>
              <w:t>ул. Крупская, 7</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color w:val="000000" w:themeColor="text1"/>
              </w:rPr>
              <w:t>1800,0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color w:val="000000" w:themeColor="text1"/>
              </w:rPr>
              <w:t>до 2030</w:t>
            </w:r>
          </w:p>
        </w:tc>
        <w:tc>
          <w:tcPr>
            <w:tcW w:w="3936"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3A138D" w:rsidRPr="003A138D" w:rsidRDefault="003A138D" w:rsidP="003A138D">
            <w:pPr>
              <w:snapToGrid w:val="0"/>
              <w:spacing w:after="0" w:line="240" w:lineRule="auto"/>
              <w:jc w:val="both"/>
              <w:rPr>
                <w:rFonts w:ascii="Times New Roman" w:hAnsi="Times New Roman" w:cs="Times New Roman"/>
                <w:color w:val="000000" w:themeColor="text1"/>
              </w:rPr>
            </w:pPr>
            <w:r w:rsidRPr="003A138D">
              <w:rPr>
                <w:rFonts w:ascii="Times New Roman" w:hAnsi="Times New Roman" w:cs="Times New Roman"/>
                <w:color w:val="000000" w:themeColor="text1"/>
              </w:rPr>
              <w:t>Государственная программа</w:t>
            </w:r>
          </w:p>
          <w:p w:rsidR="003A138D" w:rsidRPr="003A138D" w:rsidRDefault="003A138D" w:rsidP="003A138D">
            <w:pPr>
              <w:snapToGrid w:val="0"/>
              <w:spacing w:after="0" w:line="240" w:lineRule="auto"/>
              <w:jc w:val="both"/>
              <w:rPr>
                <w:rFonts w:ascii="Times New Roman" w:hAnsi="Times New Roman" w:cs="Times New Roman"/>
                <w:color w:val="000000" w:themeColor="text1"/>
              </w:rPr>
            </w:pPr>
            <w:r w:rsidRPr="003A138D">
              <w:rPr>
                <w:rFonts w:ascii="Times New Roman" w:hAnsi="Times New Roman" w:cs="Times New Roman"/>
                <w:color w:val="000000" w:themeColor="text1"/>
              </w:rPr>
              <w:t>Новосибирской области «Развитие образования, создание условий для</w:t>
            </w:r>
          </w:p>
          <w:p w:rsidR="003A138D" w:rsidRPr="003A138D" w:rsidRDefault="003A138D" w:rsidP="003A138D">
            <w:pPr>
              <w:snapToGrid w:val="0"/>
              <w:spacing w:after="0" w:line="240" w:lineRule="auto"/>
              <w:jc w:val="both"/>
              <w:rPr>
                <w:rFonts w:ascii="Times New Roman" w:hAnsi="Times New Roman" w:cs="Times New Roman"/>
                <w:color w:val="000000" w:themeColor="text1"/>
              </w:rPr>
            </w:pPr>
            <w:r w:rsidRPr="003A138D">
              <w:rPr>
                <w:rFonts w:ascii="Times New Roman" w:hAnsi="Times New Roman" w:cs="Times New Roman"/>
                <w:color w:val="000000" w:themeColor="text1"/>
              </w:rPr>
              <w:t>социализации детей и учащейся молодежи в Новосибирской области»</w:t>
            </w: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uppressAutoHyphens/>
              <w:spacing w:after="0" w:line="240" w:lineRule="auto"/>
              <w:rPr>
                <w:rFonts w:ascii="Times New Roman" w:hAnsi="Times New Roman" w:cs="Times New Roman"/>
                <w:color w:val="000000" w:themeColor="text1"/>
              </w:rPr>
            </w:pPr>
            <w:r w:rsidRPr="003A138D">
              <w:rPr>
                <w:rFonts w:ascii="Times New Roman" w:hAnsi="Times New Roman" w:cs="Times New Roman"/>
                <w:color w:val="000000" w:themeColor="text1"/>
              </w:rPr>
              <w:t xml:space="preserve">Строительство </w:t>
            </w:r>
            <w:proofErr w:type="spellStart"/>
            <w:r w:rsidRPr="003A138D">
              <w:rPr>
                <w:rFonts w:ascii="Times New Roman" w:hAnsi="Times New Roman" w:cs="Times New Roman"/>
                <w:color w:val="000000" w:themeColor="text1"/>
              </w:rPr>
              <w:t>пристроя</w:t>
            </w:r>
            <w:proofErr w:type="spellEnd"/>
            <w:r w:rsidRPr="003A138D">
              <w:rPr>
                <w:rFonts w:ascii="Times New Roman" w:hAnsi="Times New Roman" w:cs="Times New Roman"/>
                <w:color w:val="000000" w:themeColor="text1"/>
              </w:rPr>
              <w:t xml:space="preserve"> спортивного зала с пищеблоком к зданию МКОУ «Завьяловская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bCs/>
                <w:color w:val="000000" w:themeColor="text1"/>
              </w:rPr>
              <w:t>Тогучинский район,</w:t>
            </w:r>
          </w:p>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bCs/>
                <w:color w:val="000000" w:themeColor="text1"/>
              </w:rPr>
              <w:t>с. Завьялово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color w:val="000000" w:themeColor="text1"/>
              </w:rPr>
              <w:t>167,0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color w:val="000000" w:themeColor="text1"/>
              </w:rPr>
              <w:t xml:space="preserve">2023-2025 </w:t>
            </w:r>
          </w:p>
        </w:tc>
        <w:tc>
          <w:tcPr>
            <w:tcW w:w="3936"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3A138D" w:rsidRPr="003A138D" w:rsidRDefault="003A138D" w:rsidP="003A138D">
            <w:pPr>
              <w:snapToGrid w:val="0"/>
              <w:spacing w:after="0" w:line="240" w:lineRule="auto"/>
              <w:jc w:val="both"/>
              <w:rPr>
                <w:rFonts w:ascii="Times New Roman" w:hAnsi="Times New Roman" w:cs="Times New Roman"/>
                <w:color w:val="000000" w:themeColor="text1"/>
              </w:rPr>
            </w:pPr>
            <w:r w:rsidRPr="003A138D">
              <w:rPr>
                <w:rFonts w:ascii="Times New Roman" w:hAnsi="Times New Roman" w:cs="Times New Roman"/>
                <w:color w:val="000000" w:themeColor="text1"/>
              </w:rPr>
              <w:t xml:space="preserve">Муниципальная программа «Комплексное развитие сельских территорий в </w:t>
            </w:r>
            <w:proofErr w:type="spellStart"/>
            <w:r w:rsidRPr="003A138D">
              <w:rPr>
                <w:rFonts w:ascii="Times New Roman" w:hAnsi="Times New Roman" w:cs="Times New Roman"/>
                <w:color w:val="000000" w:themeColor="text1"/>
              </w:rPr>
              <w:t>Тогучинском</w:t>
            </w:r>
            <w:proofErr w:type="spellEnd"/>
            <w:r w:rsidRPr="003A138D">
              <w:rPr>
                <w:rFonts w:ascii="Times New Roman" w:hAnsi="Times New Roman" w:cs="Times New Roman"/>
                <w:color w:val="000000" w:themeColor="text1"/>
              </w:rPr>
              <w:t xml:space="preserve"> района </w:t>
            </w:r>
            <w:r w:rsidRPr="003A138D">
              <w:rPr>
                <w:rFonts w:ascii="Times New Roman" w:hAnsi="Times New Roman" w:cs="Times New Roman"/>
                <w:color w:val="000000" w:themeColor="text1"/>
              </w:rPr>
              <w:lastRenderedPageBreak/>
              <w:t>Новосибирской области на 2020-2022 годы»</w:t>
            </w: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uppressAutoHyphens/>
              <w:spacing w:after="0" w:line="240" w:lineRule="auto"/>
              <w:rPr>
                <w:rFonts w:ascii="Times New Roman" w:hAnsi="Times New Roman" w:cs="Times New Roman"/>
                <w:color w:val="000000" w:themeColor="text1"/>
              </w:rPr>
            </w:pPr>
            <w:r w:rsidRPr="003A138D">
              <w:rPr>
                <w:rFonts w:ascii="Times New Roman" w:hAnsi="Times New Roman" w:cs="Times New Roman"/>
                <w:color w:val="000000" w:themeColor="text1"/>
              </w:rPr>
              <w:t xml:space="preserve">Строительство </w:t>
            </w:r>
            <w:proofErr w:type="spellStart"/>
            <w:r w:rsidRPr="003A138D">
              <w:rPr>
                <w:rFonts w:ascii="Times New Roman" w:hAnsi="Times New Roman" w:cs="Times New Roman"/>
                <w:color w:val="000000" w:themeColor="text1"/>
              </w:rPr>
              <w:t>пристроя</w:t>
            </w:r>
            <w:proofErr w:type="spellEnd"/>
            <w:r w:rsidRPr="003A138D">
              <w:rPr>
                <w:rFonts w:ascii="Times New Roman" w:hAnsi="Times New Roman" w:cs="Times New Roman"/>
                <w:color w:val="000000" w:themeColor="text1"/>
              </w:rPr>
              <w:t xml:space="preserve"> спортивного зала с пищеблоком к зданию МКОУ «</w:t>
            </w:r>
            <w:proofErr w:type="spellStart"/>
            <w:r w:rsidRPr="003A138D">
              <w:rPr>
                <w:rFonts w:ascii="Times New Roman" w:hAnsi="Times New Roman" w:cs="Times New Roman"/>
                <w:color w:val="000000" w:themeColor="text1"/>
              </w:rPr>
              <w:t>Березиковская</w:t>
            </w:r>
            <w:proofErr w:type="spellEnd"/>
            <w:r w:rsidRPr="003A138D">
              <w:rPr>
                <w:rFonts w:ascii="Times New Roman" w:hAnsi="Times New Roman" w:cs="Times New Roman"/>
                <w:color w:val="000000" w:themeColor="text1"/>
              </w:rPr>
              <w:t xml:space="preserve">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bCs/>
                <w:color w:val="000000" w:themeColor="text1"/>
              </w:rPr>
              <w:t>Тогучинский район,</w:t>
            </w:r>
          </w:p>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bCs/>
                <w:color w:val="000000" w:themeColor="text1"/>
              </w:rPr>
              <w:t xml:space="preserve">с. </w:t>
            </w:r>
            <w:proofErr w:type="spellStart"/>
            <w:r w:rsidRPr="003A138D">
              <w:rPr>
                <w:rFonts w:ascii="Times New Roman" w:hAnsi="Times New Roman" w:cs="Times New Roman"/>
                <w:bCs/>
                <w:color w:val="000000" w:themeColor="text1"/>
              </w:rPr>
              <w:t>Березиково</w:t>
            </w:r>
            <w:proofErr w:type="spellEnd"/>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color w:val="000000" w:themeColor="text1"/>
              </w:rPr>
              <w:t>154,7</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color w:val="000000" w:themeColor="text1"/>
              </w:rPr>
              <w:t>2023-2025</w:t>
            </w:r>
          </w:p>
        </w:tc>
        <w:tc>
          <w:tcPr>
            <w:tcW w:w="3936"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3A138D" w:rsidRPr="003A138D" w:rsidRDefault="003A138D" w:rsidP="003A138D">
            <w:pPr>
              <w:snapToGrid w:val="0"/>
              <w:spacing w:after="0" w:line="240" w:lineRule="auto"/>
              <w:jc w:val="both"/>
              <w:rPr>
                <w:rFonts w:ascii="Times New Roman" w:hAnsi="Times New Roman" w:cs="Times New Roman"/>
                <w:color w:val="000000" w:themeColor="text1"/>
              </w:rPr>
            </w:pPr>
            <w:r w:rsidRPr="003A138D">
              <w:rPr>
                <w:rFonts w:ascii="Times New Roman" w:hAnsi="Times New Roman" w:cs="Times New Roman"/>
                <w:color w:val="000000" w:themeColor="text1"/>
              </w:rPr>
              <w:t xml:space="preserve">Муниципальная программа «Комплексное развитие сельских территорий в </w:t>
            </w:r>
            <w:proofErr w:type="spellStart"/>
            <w:r w:rsidRPr="003A138D">
              <w:rPr>
                <w:rFonts w:ascii="Times New Roman" w:hAnsi="Times New Roman" w:cs="Times New Roman"/>
                <w:color w:val="000000" w:themeColor="text1"/>
              </w:rPr>
              <w:t>Тогучинском</w:t>
            </w:r>
            <w:proofErr w:type="spellEnd"/>
            <w:r w:rsidRPr="003A138D">
              <w:rPr>
                <w:rFonts w:ascii="Times New Roman" w:hAnsi="Times New Roman" w:cs="Times New Roman"/>
                <w:color w:val="000000" w:themeColor="text1"/>
              </w:rPr>
              <w:t xml:space="preserve"> района Новосибирской области на 2020-2022 годы»</w:t>
            </w: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uppressAutoHyphens/>
              <w:spacing w:after="0" w:line="240" w:lineRule="auto"/>
              <w:rPr>
                <w:rFonts w:ascii="Times New Roman" w:hAnsi="Times New Roman" w:cs="Times New Roman"/>
                <w:color w:val="000000" w:themeColor="text1"/>
              </w:rPr>
            </w:pPr>
            <w:r w:rsidRPr="003A138D">
              <w:rPr>
                <w:rFonts w:ascii="Times New Roman" w:hAnsi="Times New Roman" w:cs="Times New Roman"/>
                <w:color w:val="000000" w:themeColor="text1"/>
              </w:rPr>
              <w:t>Капитальный ремонт МКОУ Тогучинского района «</w:t>
            </w:r>
            <w:proofErr w:type="spellStart"/>
            <w:r w:rsidRPr="003A138D">
              <w:rPr>
                <w:rFonts w:ascii="Times New Roman" w:hAnsi="Times New Roman" w:cs="Times New Roman"/>
                <w:color w:val="000000" w:themeColor="text1"/>
              </w:rPr>
              <w:t>Шахтинская</w:t>
            </w:r>
            <w:proofErr w:type="spellEnd"/>
            <w:r w:rsidRPr="003A138D">
              <w:rPr>
                <w:rFonts w:ascii="Times New Roman" w:hAnsi="Times New Roman" w:cs="Times New Roman"/>
                <w:color w:val="000000" w:themeColor="text1"/>
              </w:rPr>
              <w:t xml:space="preserve">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Cs/>
                <w:color w:val="000000" w:themeColor="text1"/>
              </w:rPr>
            </w:pPr>
            <w:r w:rsidRPr="003A138D">
              <w:rPr>
                <w:rFonts w:ascii="Times New Roman" w:hAnsi="Times New Roman" w:cs="Times New Roman"/>
                <w:bCs/>
                <w:color w:val="000000" w:themeColor="text1"/>
              </w:rPr>
              <w:t xml:space="preserve">Тогучинский район, </w:t>
            </w:r>
          </w:p>
          <w:p w:rsidR="003A138D" w:rsidRPr="003A138D" w:rsidRDefault="003A138D" w:rsidP="003A138D">
            <w:pPr>
              <w:snapToGrid w:val="0"/>
              <w:spacing w:after="0" w:line="240" w:lineRule="auto"/>
              <w:jc w:val="center"/>
              <w:rPr>
                <w:rFonts w:ascii="Times New Roman" w:hAnsi="Times New Roman" w:cs="Times New Roman"/>
                <w:bCs/>
                <w:color w:val="000000" w:themeColor="text1"/>
              </w:rPr>
            </w:pPr>
            <w:r w:rsidRPr="003A138D">
              <w:rPr>
                <w:rFonts w:ascii="Times New Roman" w:hAnsi="Times New Roman" w:cs="Times New Roman"/>
                <w:bCs/>
                <w:color w:val="000000" w:themeColor="text1"/>
              </w:rPr>
              <w:t>п. Шахта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color w:val="000000" w:themeColor="text1"/>
              </w:rPr>
              <w:t>80,769</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color w:val="000000" w:themeColor="text1"/>
              </w:rPr>
              <w:t>2022-2023</w:t>
            </w:r>
          </w:p>
        </w:tc>
        <w:tc>
          <w:tcPr>
            <w:tcW w:w="3936"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Региональный проект «Модернизация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системы общего образования на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территории Новосибирской области»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в рамках государственной программы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Российской Федерации «Развитие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образования»</w:t>
            </w: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uppressAutoHyphens/>
              <w:spacing w:after="0" w:line="240" w:lineRule="auto"/>
              <w:rPr>
                <w:rFonts w:ascii="Times New Roman" w:hAnsi="Times New Roman" w:cs="Times New Roman"/>
                <w:color w:val="000000" w:themeColor="text1"/>
              </w:rPr>
            </w:pPr>
            <w:r w:rsidRPr="003A138D">
              <w:rPr>
                <w:rFonts w:ascii="Times New Roman" w:hAnsi="Times New Roman" w:cs="Times New Roman"/>
                <w:color w:val="000000" w:themeColor="text1"/>
              </w:rPr>
              <w:t>Капитальный ремонт МКОУ Тогучинского района «</w:t>
            </w:r>
            <w:proofErr w:type="spellStart"/>
            <w:r w:rsidRPr="003A138D">
              <w:rPr>
                <w:rFonts w:ascii="Times New Roman" w:hAnsi="Times New Roman" w:cs="Times New Roman"/>
                <w:color w:val="000000" w:themeColor="text1"/>
              </w:rPr>
              <w:t>Лекарственновская</w:t>
            </w:r>
            <w:proofErr w:type="spellEnd"/>
            <w:r w:rsidRPr="003A138D">
              <w:rPr>
                <w:rFonts w:ascii="Times New Roman" w:hAnsi="Times New Roman" w:cs="Times New Roman"/>
                <w:color w:val="000000" w:themeColor="text1"/>
              </w:rPr>
              <w:t xml:space="preserve">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Cs/>
                <w:color w:val="000000" w:themeColor="text1"/>
              </w:rPr>
            </w:pPr>
            <w:r w:rsidRPr="003A138D">
              <w:rPr>
                <w:rFonts w:ascii="Times New Roman" w:hAnsi="Times New Roman" w:cs="Times New Roman"/>
                <w:bCs/>
                <w:color w:val="000000" w:themeColor="text1"/>
              </w:rPr>
              <w:t xml:space="preserve">Тогучинский район, </w:t>
            </w:r>
          </w:p>
          <w:p w:rsidR="003A138D" w:rsidRPr="003A138D" w:rsidRDefault="003A138D" w:rsidP="003A138D">
            <w:pPr>
              <w:snapToGrid w:val="0"/>
              <w:spacing w:after="0" w:line="240" w:lineRule="auto"/>
              <w:jc w:val="center"/>
              <w:rPr>
                <w:rFonts w:ascii="Times New Roman" w:hAnsi="Times New Roman" w:cs="Times New Roman"/>
                <w:bCs/>
                <w:color w:val="000000" w:themeColor="text1"/>
              </w:rPr>
            </w:pPr>
            <w:r w:rsidRPr="003A138D">
              <w:rPr>
                <w:rFonts w:ascii="Times New Roman" w:hAnsi="Times New Roman" w:cs="Times New Roman"/>
                <w:bCs/>
                <w:color w:val="000000" w:themeColor="text1"/>
              </w:rPr>
              <w:t>п. Шахта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color w:val="000000" w:themeColor="text1"/>
              </w:rPr>
              <w:t>55,740</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color w:val="000000" w:themeColor="text1"/>
              </w:rPr>
              <w:t>2022-2023</w:t>
            </w:r>
          </w:p>
        </w:tc>
        <w:tc>
          <w:tcPr>
            <w:tcW w:w="3936"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Региональный проект «Модернизация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системы общего образования на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территории Новосибирской области»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в рамках государственной программы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Российской Федерации «Развитие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образования»</w:t>
            </w: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uppressAutoHyphens/>
              <w:spacing w:after="0" w:line="240" w:lineRule="auto"/>
              <w:rPr>
                <w:rFonts w:ascii="Times New Roman" w:hAnsi="Times New Roman" w:cs="Times New Roman"/>
                <w:color w:val="000000" w:themeColor="text1"/>
              </w:rPr>
            </w:pPr>
            <w:r w:rsidRPr="003A138D">
              <w:rPr>
                <w:rFonts w:ascii="Times New Roman" w:hAnsi="Times New Roman" w:cs="Times New Roman"/>
                <w:color w:val="000000" w:themeColor="text1"/>
              </w:rPr>
              <w:t>Капитальный ремонт МКОУ Тогучинского района «</w:t>
            </w:r>
            <w:proofErr w:type="spellStart"/>
            <w:r w:rsidRPr="003A138D">
              <w:rPr>
                <w:rFonts w:ascii="Times New Roman" w:hAnsi="Times New Roman" w:cs="Times New Roman"/>
                <w:color w:val="000000" w:themeColor="text1"/>
              </w:rPr>
              <w:t>Березиковская</w:t>
            </w:r>
            <w:proofErr w:type="spellEnd"/>
            <w:r w:rsidRPr="003A138D">
              <w:rPr>
                <w:rFonts w:ascii="Times New Roman" w:hAnsi="Times New Roman" w:cs="Times New Roman"/>
                <w:color w:val="000000" w:themeColor="text1"/>
              </w:rPr>
              <w:t xml:space="preserve">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bCs/>
                <w:color w:val="000000" w:themeColor="text1"/>
              </w:rPr>
              <w:t>Тогучинский район,</w:t>
            </w:r>
          </w:p>
          <w:p w:rsidR="003A138D" w:rsidRPr="003A138D" w:rsidRDefault="003A138D" w:rsidP="003A138D">
            <w:pPr>
              <w:snapToGrid w:val="0"/>
              <w:spacing w:after="0" w:line="240" w:lineRule="auto"/>
              <w:jc w:val="center"/>
              <w:rPr>
                <w:rFonts w:ascii="Times New Roman" w:hAnsi="Times New Roman" w:cs="Times New Roman"/>
                <w:bCs/>
                <w:color w:val="000000" w:themeColor="text1"/>
              </w:rPr>
            </w:pPr>
            <w:r w:rsidRPr="003A138D">
              <w:rPr>
                <w:rFonts w:ascii="Times New Roman" w:hAnsi="Times New Roman" w:cs="Times New Roman"/>
                <w:bCs/>
                <w:color w:val="000000" w:themeColor="text1"/>
              </w:rPr>
              <w:t xml:space="preserve">с. </w:t>
            </w:r>
            <w:proofErr w:type="spellStart"/>
            <w:r w:rsidRPr="003A138D">
              <w:rPr>
                <w:rFonts w:ascii="Times New Roman" w:hAnsi="Times New Roman" w:cs="Times New Roman"/>
                <w:bCs/>
                <w:color w:val="000000" w:themeColor="text1"/>
              </w:rPr>
              <w:t>Березиково</w:t>
            </w:r>
            <w:proofErr w:type="spellEnd"/>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color w:val="000000"/>
                <w:shd w:val="clear" w:color="auto" w:fill="FFFFFF"/>
              </w:rPr>
              <w:t xml:space="preserve">61,997 </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color w:val="000000" w:themeColor="text1"/>
              </w:rPr>
              <w:t>2024</w:t>
            </w:r>
          </w:p>
        </w:tc>
        <w:tc>
          <w:tcPr>
            <w:tcW w:w="3936"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Региональный проект «Модернизация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системы общего образования на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территории Новосибирской области»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в рамках государственной программы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Российской Федерации «Развитие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образования»</w:t>
            </w: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uppressAutoHyphens/>
              <w:spacing w:after="0" w:line="240" w:lineRule="auto"/>
              <w:rPr>
                <w:rFonts w:ascii="Times New Roman" w:hAnsi="Times New Roman" w:cs="Times New Roman"/>
                <w:color w:val="000000" w:themeColor="text1"/>
              </w:rPr>
            </w:pPr>
            <w:r w:rsidRPr="003A138D">
              <w:rPr>
                <w:rFonts w:ascii="Times New Roman" w:hAnsi="Times New Roman" w:cs="Times New Roman"/>
                <w:color w:val="000000" w:themeColor="text1"/>
              </w:rPr>
              <w:t>Капитальный ремонт МКОУ Тогучинского района «Завьяловская средняя школа»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bCs/>
                <w:color w:val="000000" w:themeColor="text1"/>
              </w:rPr>
              <w:t>Тогучинский район,</w:t>
            </w:r>
          </w:p>
          <w:p w:rsidR="003A138D" w:rsidRPr="003A138D" w:rsidRDefault="003A138D" w:rsidP="003A138D">
            <w:pPr>
              <w:snapToGrid w:val="0"/>
              <w:spacing w:after="0" w:line="240" w:lineRule="auto"/>
              <w:jc w:val="center"/>
              <w:rPr>
                <w:rFonts w:ascii="Times New Roman" w:hAnsi="Times New Roman" w:cs="Times New Roman"/>
                <w:bCs/>
                <w:color w:val="000000" w:themeColor="text1"/>
              </w:rPr>
            </w:pPr>
            <w:r w:rsidRPr="003A138D">
              <w:rPr>
                <w:rFonts w:ascii="Times New Roman" w:hAnsi="Times New Roman" w:cs="Times New Roman"/>
                <w:bCs/>
                <w:color w:val="000000" w:themeColor="text1"/>
              </w:rPr>
              <w:t>с. Завьялово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rPr>
            </w:pPr>
            <w:r w:rsidRPr="003A138D">
              <w:rPr>
                <w:rFonts w:ascii="Times New Roman" w:hAnsi="Times New Roman" w:cs="Times New Roman"/>
                <w:color w:val="000000"/>
                <w:shd w:val="clear" w:color="auto" w:fill="FFFFFF"/>
              </w:rPr>
              <w:t xml:space="preserve">54,348 </w:t>
            </w:r>
          </w:p>
        </w:tc>
        <w:tc>
          <w:tcPr>
            <w:tcW w:w="1350"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themeColor="text1"/>
                <w:lang w:val="en-US"/>
              </w:rPr>
            </w:pPr>
            <w:r w:rsidRPr="003A138D">
              <w:rPr>
                <w:rFonts w:ascii="Times New Roman" w:hAnsi="Times New Roman" w:cs="Times New Roman"/>
                <w:color w:val="000000" w:themeColor="text1"/>
              </w:rPr>
              <w:t>202</w:t>
            </w:r>
            <w:r w:rsidRPr="003A138D">
              <w:rPr>
                <w:rFonts w:ascii="Times New Roman" w:hAnsi="Times New Roman" w:cs="Times New Roman"/>
                <w:color w:val="000000" w:themeColor="text1"/>
                <w:lang w:val="en-US"/>
              </w:rPr>
              <w:t>5</w:t>
            </w:r>
          </w:p>
        </w:tc>
        <w:tc>
          <w:tcPr>
            <w:tcW w:w="3936" w:type="dxa"/>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Региональный проект «Модернизация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системы общего образования на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территории Новосибирской области»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в рамках государственной программы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Российской Федерации «Развитие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образования»</w:t>
            </w: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rPr>
                <w:rFonts w:ascii="Times New Roman" w:hAnsi="Times New Roman" w:cs="Times New Roman"/>
              </w:rPr>
            </w:pPr>
            <w:r w:rsidRPr="003A138D">
              <w:rPr>
                <w:rFonts w:ascii="Times New Roman" w:hAnsi="Times New Roman" w:cs="Times New Roman"/>
                <w:b/>
                <w:lang w:val="en-US"/>
              </w:rPr>
              <w:t>II</w:t>
            </w: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rPr>
                <w:rFonts w:ascii="Times New Roman" w:hAnsi="Times New Roman" w:cs="Times New Roman"/>
              </w:rPr>
            </w:pPr>
            <w:r w:rsidRPr="003A138D">
              <w:rPr>
                <w:rFonts w:ascii="Times New Roman" w:hAnsi="Times New Roman" w:cs="Times New Roman"/>
                <w:b/>
              </w:rPr>
              <w:t>Здравоохранение</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c>
          <w:tcPr>
            <w:tcW w:w="3936" w:type="dxa"/>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both"/>
              <w:rPr>
                <w:rFonts w:ascii="Times New Roman" w:hAnsi="Times New Roman" w:cs="Times New Roman"/>
              </w:rPr>
            </w:pPr>
            <w:r w:rsidRPr="003A138D">
              <w:rPr>
                <w:rFonts w:ascii="Times New Roman" w:hAnsi="Times New Roman" w:cs="Times New Roman"/>
                <w:color w:val="000000"/>
              </w:rPr>
              <w:t>Строительство лечебно-диагностического корпуса ГБУЗ НСО «</w:t>
            </w:r>
            <w:proofErr w:type="spellStart"/>
            <w:r w:rsidRPr="003A138D">
              <w:rPr>
                <w:rFonts w:ascii="Times New Roman" w:hAnsi="Times New Roman" w:cs="Times New Roman"/>
                <w:color w:val="000000"/>
              </w:rPr>
              <w:t>Тогучинская</w:t>
            </w:r>
            <w:proofErr w:type="spellEnd"/>
            <w:r w:rsidRPr="003A138D">
              <w:rPr>
                <w:rFonts w:ascii="Times New Roman" w:hAnsi="Times New Roman" w:cs="Times New Roman"/>
                <w:color w:val="000000"/>
              </w:rPr>
              <w:t xml:space="preserve"> ЦРБ»</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 xml:space="preserve">г. Тогучин, </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ул. Лапина, 2</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300,0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до 2030</w:t>
            </w:r>
          </w:p>
        </w:tc>
        <w:tc>
          <w:tcPr>
            <w:tcW w:w="3936" w:type="dxa"/>
            <w:vMerge w:val="restart"/>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Cs/>
              </w:rPr>
            </w:pPr>
            <w:r w:rsidRPr="003A138D">
              <w:rPr>
                <w:rFonts w:ascii="Times New Roman" w:hAnsi="Times New Roman" w:cs="Times New Roman"/>
                <w:bCs/>
              </w:rPr>
              <w:t xml:space="preserve">Государственная программа  </w:t>
            </w:r>
          </w:p>
          <w:p w:rsidR="003A138D" w:rsidRPr="003A138D" w:rsidRDefault="003A138D" w:rsidP="003A138D">
            <w:pPr>
              <w:snapToGrid w:val="0"/>
              <w:spacing w:after="0" w:line="240" w:lineRule="auto"/>
              <w:jc w:val="center"/>
              <w:rPr>
                <w:rFonts w:ascii="Times New Roman" w:hAnsi="Times New Roman" w:cs="Times New Roman"/>
                <w:bCs/>
              </w:rPr>
            </w:pPr>
            <w:r w:rsidRPr="003A138D">
              <w:rPr>
                <w:rFonts w:ascii="Times New Roman" w:hAnsi="Times New Roman" w:cs="Times New Roman"/>
              </w:rPr>
              <w:t>Новосибирской области</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bCs/>
              </w:rPr>
              <w:t>«Развитие здравоохранения Новосибирской области»</w:t>
            </w:r>
          </w:p>
        </w:tc>
      </w:tr>
      <w:tr w:rsidR="003A138D" w:rsidRPr="003A138D" w:rsidTr="003A138D">
        <w:trPr>
          <w:trHeight w:val="896"/>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both"/>
              <w:rPr>
                <w:rFonts w:ascii="Times New Roman" w:hAnsi="Times New Roman" w:cs="Times New Roman"/>
              </w:rPr>
            </w:pPr>
            <w:r w:rsidRPr="003A138D">
              <w:rPr>
                <w:rFonts w:ascii="Times New Roman" w:hAnsi="Times New Roman" w:cs="Times New Roman"/>
                <w:color w:val="000000"/>
              </w:rPr>
              <w:t xml:space="preserve">Строительство корпуса </w:t>
            </w:r>
            <w:proofErr w:type="spellStart"/>
            <w:proofErr w:type="gramStart"/>
            <w:r w:rsidRPr="003A138D">
              <w:rPr>
                <w:rFonts w:ascii="Times New Roman" w:hAnsi="Times New Roman" w:cs="Times New Roman"/>
                <w:color w:val="000000"/>
              </w:rPr>
              <w:t>противо</w:t>
            </w:r>
            <w:proofErr w:type="spellEnd"/>
            <w:r w:rsidRPr="003A138D">
              <w:rPr>
                <w:rFonts w:ascii="Times New Roman" w:hAnsi="Times New Roman" w:cs="Times New Roman"/>
                <w:color w:val="000000"/>
              </w:rPr>
              <w:t>-туберкулезного</w:t>
            </w:r>
            <w:proofErr w:type="gramEnd"/>
            <w:r w:rsidRPr="003A138D">
              <w:rPr>
                <w:rFonts w:ascii="Times New Roman" w:hAnsi="Times New Roman" w:cs="Times New Roman"/>
                <w:color w:val="000000"/>
              </w:rPr>
              <w:t xml:space="preserve"> стационарного отделения ГБУЗ НСО «</w:t>
            </w:r>
            <w:proofErr w:type="spellStart"/>
            <w:r w:rsidRPr="003A138D">
              <w:rPr>
                <w:rFonts w:ascii="Times New Roman" w:hAnsi="Times New Roman" w:cs="Times New Roman"/>
                <w:color w:val="000000"/>
              </w:rPr>
              <w:t>Тогучинская</w:t>
            </w:r>
            <w:proofErr w:type="spellEnd"/>
            <w:r w:rsidRPr="003A138D">
              <w:rPr>
                <w:rFonts w:ascii="Times New Roman" w:hAnsi="Times New Roman" w:cs="Times New Roman"/>
                <w:color w:val="000000"/>
              </w:rPr>
              <w:t xml:space="preserve"> ЦРБ» на 60 коек</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 xml:space="preserve">г. Тогучин, </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ул. Линейная, 23</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250,0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до 2025</w:t>
            </w:r>
          </w:p>
        </w:tc>
        <w:tc>
          <w:tcPr>
            <w:tcW w:w="3936"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Cs/>
              </w:rPr>
            </w:pPr>
          </w:p>
        </w:tc>
      </w:tr>
      <w:tr w:rsidR="003A138D" w:rsidRPr="003A138D" w:rsidTr="003A138D">
        <w:trPr>
          <w:trHeight w:val="896"/>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napToGrid w:val="0"/>
              <w:spacing w:after="0" w:line="240" w:lineRule="auto"/>
              <w:rPr>
                <w:rFonts w:ascii="Times New Roman" w:hAnsi="Times New Roman" w:cs="Times New Roman"/>
              </w:rPr>
            </w:pPr>
            <w:r w:rsidRPr="003A138D">
              <w:rPr>
                <w:rFonts w:ascii="Times New Roman" w:hAnsi="Times New Roman" w:cs="Times New Roman"/>
              </w:rPr>
              <w:t>Капитальный ремонт корпуса №6 под размещение центра амбулаторной онкологической помощи</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 xml:space="preserve">г. Тогучин, </w:t>
            </w:r>
          </w:p>
          <w:p w:rsidR="003A138D" w:rsidRPr="003A138D" w:rsidRDefault="003A138D" w:rsidP="003A138D">
            <w:pPr>
              <w:snapToGrid w:val="0"/>
              <w:spacing w:after="0" w:line="240" w:lineRule="auto"/>
              <w:jc w:val="center"/>
              <w:rPr>
                <w:rFonts w:ascii="Times New Roman" w:eastAsia="Calibri" w:hAnsi="Times New Roman" w:cs="Times New Roman"/>
                <w:bCs/>
              </w:rPr>
            </w:pPr>
            <w:r w:rsidRPr="003A138D">
              <w:rPr>
                <w:rFonts w:ascii="Times New Roman" w:hAnsi="Times New Roman" w:cs="Times New Roman"/>
              </w:rPr>
              <w:t>ул. Лапина, 2</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50,0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2021-2022</w:t>
            </w:r>
          </w:p>
        </w:tc>
        <w:tc>
          <w:tcPr>
            <w:tcW w:w="3936"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Cs/>
              </w:rPr>
            </w:pP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napToGrid w:val="0"/>
              <w:spacing w:after="0" w:line="240" w:lineRule="auto"/>
              <w:rPr>
                <w:rFonts w:ascii="Times New Roman" w:hAnsi="Times New Roman" w:cs="Times New Roman"/>
              </w:rPr>
            </w:pPr>
            <w:r w:rsidRPr="003A138D">
              <w:rPr>
                <w:rFonts w:ascii="Times New Roman" w:hAnsi="Times New Roman" w:cs="Times New Roman"/>
              </w:rPr>
              <w:t xml:space="preserve">Строительство модульного </w:t>
            </w:r>
            <w:proofErr w:type="spellStart"/>
            <w:r w:rsidRPr="003A138D">
              <w:rPr>
                <w:rFonts w:ascii="Times New Roman" w:hAnsi="Times New Roman" w:cs="Times New Roman"/>
              </w:rPr>
              <w:t>Заречненского</w:t>
            </w:r>
            <w:proofErr w:type="spellEnd"/>
            <w:r w:rsidRPr="003A138D">
              <w:rPr>
                <w:rFonts w:ascii="Times New Roman" w:hAnsi="Times New Roman" w:cs="Times New Roman"/>
              </w:rPr>
              <w:t xml:space="preserve">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Тогучинский район,</w:t>
            </w:r>
          </w:p>
          <w:p w:rsidR="003A138D" w:rsidRPr="003A138D" w:rsidRDefault="003A138D" w:rsidP="003A138D">
            <w:pPr>
              <w:snapToGrid w:val="0"/>
              <w:spacing w:after="0" w:line="240" w:lineRule="auto"/>
              <w:jc w:val="center"/>
              <w:rPr>
                <w:rFonts w:ascii="Times New Roman" w:eastAsia="Calibri" w:hAnsi="Times New Roman" w:cs="Times New Roman"/>
                <w:bCs/>
              </w:rPr>
            </w:pPr>
            <w:r w:rsidRPr="003A138D">
              <w:rPr>
                <w:rFonts w:ascii="Times New Roman" w:eastAsia="Calibri" w:hAnsi="Times New Roman" w:cs="Times New Roman"/>
                <w:bCs/>
              </w:rPr>
              <w:t>с. Заречное</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10,0</w:t>
            </w:r>
          </w:p>
          <w:p w:rsidR="003A138D" w:rsidRPr="003A138D" w:rsidRDefault="003A138D" w:rsidP="003A138D">
            <w:pPr>
              <w:snapToGrid w:val="0"/>
              <w:spacing w:after="0" w:line="240" w:lineRule="auto"/>
              <w:rPr>
                <w:rFonts w:ascii="Times New Roman" w:hAnsi="Times New Roman" w:cs="Times New Roman"/>
              </w:rPr>
            </w:pP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2019</w:t>
            </w:r>
          </w:p>
        </w:tc>
        <w:tc>
          <w:tcPr>
            <w:tcW w:w="3936"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Cs/>
              </w:rPr>
            </w:pP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napToGrid w:val="0"/>
              <w:spacing w:after="0" w:line="240" w:lineRule="auto"/>
              <w:rPr>
                <w:rFonts w:ascii="Times New Roman" w:hAnsi="Times New Roman" w:cs="Times New Roman"/>
              </w:rPr>
            </w:pPr>
            <w:r w:rsidRPr="003A138D">
              <w:rPr>
                <w:rFonts w:ascii="Times New Roman" w:hAnsi="Times New Roman" w:cs="Times New Roman"/>
              </w:rPr>
              <w:t xml:space="preserve">Строительство модульного </w:t>
            </w:r>
            <w:proofErr w:type="spellStart"/>
            <w:r w:rsidRPr="003A138D">
              <w:rPr>
                <w:rFonts w:ascii="Times New Roman" w:hAnsi="Times New Roman" w:cs="Times New Roman"/>
              </w:rPr>
              <w:t>Новоабышевский</w:t>
            </w:r>
            <w:proofErr w:type="spellEnd"/>
            <w:r w:rsidRPr="003A138D">
              <w:rPr>
                <w:rFonts w:ascii="Times New Roman" w:hAnsi="Times New Roman" w:cs="Times New Roman"/>
              </w:rPr>
              <w:t xml:space="preserve">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Тогучинский район,</w:t>
            </w:r>
          </w:p>
          <w:p w:rsidR="003A138D" w:rsidRPr="003A138D" w:rsidRDefault="003A138D" w:rsidP="003A138D">
            <w:pPr>
              <w:snapToGrid w:val="0"/>
              <w:spacing w:after="0" w:line="240" w:lineRule="auto"/>
              <w:jc w:val="center"/>
              <w:rPr>
                <w:rFonts w:ascii="Times New Roman" w:eastAsia="Calibri" w:hAnsi="Times New Roman" w:cs="Times New Roman"/>
                <w:bCs/>
              </w:rPr>
            </w:pPr>
            <w:r w:rsidRPr="003A138D">
              <w:rPr>
                <w:rFonts w:ascii="Times New Roman" w:eastAsia="Calibri" w:hAnsi="Times New Roman" w:cs="Times New Roman"/>
                <w:bCs/>
              </w:rPr>
              <w:t xml:space="preserve">с. </w:t>
            </w:r>
            <w:proofErr w:type="spellStart"/>
            <w:r w:rsidRPr="003A138D">
              <w:rPr>
                <w:rFonts w:ascii="Times New Roman" w:eastAsia="Calibri" w:hAnsi="Times New Roman" w:cs="Times New Roman"/>
                <w:bCs/>
              </w:rPr>
              <w:t>Новоабышево</w:t>
            </w:r>
            <w:proofErr w:type="spellEnd"/>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10,0</w:t>
            </w:r>
          </w:p>
          <w:p w:rsidR="003A138D" w:rsidRPr="003A138D" w:rsidRDefault="003A138D" w:rsidP="003A138D">
            <w:pPr>
              <w:snapToGrid w:val="0"/>
              <w:spacing w:after="0" w:line="240" w:lineRule="auto"/>
              <w:rPr>
                <w:rFonts w:ascii="Times New Roman" w:hAnsi="Times New Roman" w:cs="Times New Roman"/>
              </w:rPr>
            </w:pP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2019</w:t>
            </w:r>
          </w:p>
        </w:tc>
        <w:tc>
          <w:tcPr>
            <w:tcW w:w="3936"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Cs/>
              </w:rPr>
            </w:pP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Строительство модульного </w:t>
            </w:r>
            <w:proofErr w:type="spellStart"/>
            <w:r w:rsidRPr="003A138D">
              <w:rPr>
                <w:rFonts w:ascii="Times New Roman" w:hAnsi="Times New Roman" w:cs="Times New Roman"/>
              </w:rPr>
              <w:t>Репьевский</w:t>
            </w:r>
            <w:proofErr w:type="spellEnd"/>
            <w:r w:rsidRPr="003A138D">
              <w:rPr>
                <w:rFonts w:ascii="Times New Roman" w:hAnsi="Times New Roman" w:cs="Times New Roman"/>
              </w:rPr>
              <w:t xml:space="preserve">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Тогучинский район,</w:t>
            </w:r>
          </w:p>
          <w:p w:rsidR="003A138D" w:rsidRPr="003A138D" w:rsidRDefault="003A138D" w:rsidP="003A138D">
            <w:pPr>
              <w:snapToGrid w:val="0"/>
              <w:spacing w:after="0" w:line="240" w:lineRule="auto"/>
              <w:jc w:val="center"/>
              <w:rPr>
                <w:rFonts w:ascii="Times New Roman" w:eastAsia="Calibri" w:hAnsi="Times New Roman" w:cs="Times New Roman"/>
                <w:bCs/>
              </w:rPr>
            </w:pPr>
            <w:r w:rsidRPr="003A138D">
              <w:rPr>
                <w:rFonts w:ascii="Times New Roman" w:eastAsia="Calibri" w:hAnsi="Times New Roman" w:cs="Times New Roman"/>
                <w:bCs/>
              </w:rPr>
              <w:t>с. Репьево</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13,0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2020</w:t>
            </w:r>
          </w:p>
        </w:tc>
        <w:tc>
          <w:tcPr>
            <w:tcW w:w="3936"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Cs/>
              </w:rPr>
            </w:pP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Строительство модульного Кудринский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Тогучинский район,</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 xml:space="preserve">с. </w:t>
            </w:r>
            <w:proofErr w:type="spellStart"/>
            <w:r w:rsidRPr="003A138D">
              <w:rPr>
                <w:rFonts w:ascii="Times New Roman" w:eastAsia="Calibri" w:hAnsi="Times New Roman" w:cs="Times New Roman"/>
                <w:bCs/>
              </w:rPr>
              <w:t>Кудрино</w:t>
            </w:r>
            <w:proofErr w:type="spellEnd"/>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11,0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2020</w:t>
            </w:r>
          </w:p>
        </w:tc>
        <w:tc>
          <w:tcPr>
            <w:tcW w:w="3936"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Cs/>
              </w:rPr>
            </w:pP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Строительство модульного </w:t>
            </w:r>
            <w:proofErr w:type="spellStart"/>
            <w:r w:rsidRPr="003A138D">
              <w:rPr>
                <w:rFonts w:ascii="Times New Roman" w:hAnsi="Times New Roman" w:cs="Times New Roman"/>
              </w:rPr>
              <w:t>Шмаковский</w:t>
            </w:r>
            <w:proofErr w:type="spellEnd"/>
            <w:r w:rsidRPr="003A138D">
              <w:rPr>
                <w:rFonts w:ascii="Times New Roman" w:hAnsi="Times New Roman" w:cs="Times New Roman"/>
              </w:rPr>
              <w:t xml:space="preserve">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Тогучинский район,</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 xml:space="preserve">с. </w:t>
            </w:r>
            <w:proofErr w:type="spellStart"/>
            <w:r w:rsidRPr="003A138D">
              <w:rPr>
                <w:rFonts w:ascii="Times New Roman" w:eastAsia="Calibri" w:hAnsi="Times New Roman" w:cs="Times New Roman"/>
                <w:bCs/>
              </w:rPr>
              <w:t>Шмаково</w:t>
            </w:r>
            <w:proofErr w:type="spellEnd"/>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17,0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2022-2023</w:t>
            </w:r>
          </w:p>
        </w:tc>
        <w:tc>
          <w:tcPr>
            <w:tcW w:w="3936"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Cs/>
              </w:rPr>
            </w:pP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napToGrid w:val="0"/>
              <w:spacing w:after="0" w:line="240" w:lineRule="auto"/>
              <w:rPr>
                <w:rFonts w:ascii="Times New Roman" w:hAnsi="Times New Roman" w:cs="Times New Roman"/>
              </w:rPr>
            </w:pPr>
            <w:r w:rsidRPr="003A138D">
              <w:rPr>
                <w:rFonts w:ascii="Times New Roman" w:hAnsi="Times New Roman" w:cs="Times New Roman"/>
              </w:rPr>
              <w:t xml:space="preserve">Строительство модульного </w:t>
            </w:r>
            <w:proofErr w:type="spellStart"/>
            <w:r w:rsidRPr="003A138D">
              <w:rPr>
                <w:rFonts w:ascii="Times New Roman" w:hAnsi="Times New Roman" w:cs="Times New Roman"/>
              </w:rPr>
              <w:t>Юртовского</w:t>
            </w:r>
            <w:proofErr w:type="spellEnd"/>
            <w:r w:rsidRPr="003A138D">
              <w:rPr>
                <w:rFonts w:ascii="Times New Roman" w:hAnsi="Times New Roman" w:cs="Times New Roman"/>
              </w:rPr>
              <w:t xml:space="preserve"> </w:t>
            </w:r>
            <w:proofErr w:type="spellStart"/>
            <w:r w:rsidRPr="003A138D">
              <w:rPr>
                <w:rFonts w:ascii="Times New Roman" w:hAnsi="Times New Roman" w:cs="Times New Roman"/>
              </w:rPr>
              <w:t>ФАПа</w:t>
            </w:r>
            <w:proofErr w:type="spellEnd"/>
            <w:r w:rsidRPr="003A138D">
              <w:rPr>
                <w:rFonts w:ascii="Times New Roman" w:hAnsi="Times New Roman" w:cs="Times New Roman"/>
              </w:rPr>
              <w:t xml:space="preserve"> </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Тогучинский район,</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с. Юрты</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21,1</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2023-2024</w:t>
            </w:r>
          </w:p>
        </w:tc>
        <w:tc>
          <w:tcPr>
            <w:tcW w:w="3936"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Cs/>
              </w:rPr>
            </w:pP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Строительство модульного </w:t>
            </w:r>
            <w:proofErr w:type="spellStart"/>
            <w:r w:rsidRPr="003A138D">
              <w:rPr>
                <w:rFonts w:ascii="Times New Roman" w:hAnsi="Times New Roman" w:cs="Times New Roman"/>
              </w:rPr>
              <w:t>Дергоусовский</w:t>
            </w:r>
            <w:proofErr w:type="spellEnd"/>
            <w:r w:rsidRPr="003A138D">
              <w:rPr>
                <w:rFonts w:ascii="Times New Roman" w:hAnsi="Times New Roman" w:cs="Times New Roman"/>
              </w:rPr>
              <w:t xml:space="preserve">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Тогучинский район,</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 xml:space="preserve">с. </w:t>
            </w:r>
            <w:proofErr w:type="spellStart"/>
            <w:r w:rsidRPr="003A138D">
              <w:rPr>
                <w:rFonts w:ascii="Times New Roman" w:eastAsia="Calibri" w:hAnsi="Times New Roman" w:cs="Times New Roman"/>
                <w:bCs/>
              </w:rPr>
              <w:t>Дергоусово</w:t>
            </w:r>
            <w:proofErr w:type="spellEnd"/>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21,1</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2023-2024</w:t>
            </w:r>
          </w:p>
        </w:tc>
        <w:tc>
          <w:tcPr>
            <w:tcW w:w="3936"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Cs/>
              </w:rPr>
            </w:pP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Строительство модульного Смирновский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Тогучинский район,</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 xml:space="preserve">с. </w:t>
            </w:r>
            <w:proofErr w:type="spellStart"/>
            <w:r w:rsidRPr="003A138D">
              <w:rPr>
                <w:rFonts w:ascii="Times New Roman" w:eastAsia="Calibri" w:hAnsi="Times New Roman" w:cs="Times New Roman"/>
                <w:bCs/>
              </w:rPr>
              <w:t>Смирновка</w:t>
            </w:r>
            <w:proofErr w:type="spellEnd"/>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2024</w:t>
            </w:r>
          </w:p>
        </w:tc>
        <w:tc>
          <w:tcPr>
            <w:tcW w:w="3936"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Cs/>
              </w:rPr>
            </w:pP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Строительство модульного </w:t>
            </w:r>
            <w:proofErr w:type="spellStart"/>
            <w:r w:rsidRPr="003A138D">
              <w:rPr>
                <w:rFonts w:ascii="Times New Roman" w:hAnsi="Times New Roman" w:cs="Times New Roman"/>
              </w:rPr>
              <w:t>Вассинский</w:t>
            </w:r>
            <w:proofErr w:type="spellEnd"/>
            <w:r w:rsidRPr="003A138D">
              <w:rPr>
                <w:rFonts w:ascii="Times New Roman" w:hAnsi="Times New Roman" w:cs="Times New Roman"/>
              </w:rPr>
              <w:t xml:space="preserve">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Тогучинский район,</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 xml:space="preserve">с. </w:t>
            </w:r>
            <w:proofErr w:type="spellStart"/>
            <w:r w:rsidRPr="003A138D">
              <w:rPr>
                <w:rFonts w:ascii="Times New Roman" w:eastAsia="Calibri" w:hAnsi="Times New Roman" w:cs="Times New Roman"/>
                <w:bCs/>
              </w:rPr>
              <w:t>Вассино</w:t>
            </w:r>
            <w:proofErr w:type="spellEnd"/>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20,0</w:t>
            </w:r>
          </w:p>
        </w:tc>
        <w:tc>
          <w:tcPr>
            <w:tcW w:w="1350" w:type="dxa"/>
            <w:tcBorders>
              <w:top w:val="single" w:sz="4" w:space="0" w:color="00000A"/>
              <w:left w:val="single" w:sz="4" w:space="0" w:color="000001"/>
              <w:bottom w:val="single" w:sz="4" w:space="0" w:color="000001"/>
            </w:tcBorders>
            <w:shd w:val="clear" w:color="auto" w:fill="auto"/>
            <w:tcMar>
              <w:left w:w="-5" w:type="dxa"/>
            </w:tcMar>
            <w:vAlign w:val="cente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2024</w:t>
            </w:r>
          </w:p>
        </w:tc>
        <w:tc>
          <w:tcPr>
            <w:tcW w:w="3936"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Cs/>
              </w:rPr>
            </w:pP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Строительство модульного </w:t>
            </w:r>
            <w:proofErr w:type="spellStart"/>
            <w:r w:rsidRPr="003A138D">
              <w:rPr>
                <w:rFonts w:ascii="Times New Roman" w:hAnsi="Times New Roman" w:cs="Times New Roman"/>
              </w:rPr>
              <w:t>Мирновский</w:t>
            </w:r>
            <w:proofErr w:type="spellEnd"/>
            <w:r w:rsidRPr="003A138D">
              <w:rPr>
                <w:rFonts w:ascii="Times New Roman" w:hAnsi="Times New Roman" w:cs="Times New Roman"/>
              </w:rPr>
              <w:t xml:space="preserve">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Тогучинский район,</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пос. Мирный</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2024</w:t>
            </w:r>
          </w:p>
        </w:tc>
        <w:tc>
          <w:tcPr>
            <w:tcW w:w="3936"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Cs/>
                <w:highlight w:val="green"/>
              </w:rPr>
            </w:pP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Строительство модульного </w:t>
            </w:r>
            <w:proofErr w:type="spellStart"/>
            <w:r w:rsidRPr="003A138D">
              <w:rPr>
                <w:rFonts w:ascii="Times New Roman" w:hAnsi="Times New Roman" w:cs="Times New Roman"/>
              </w:rPr>
              <w:t>Боровлянский</w:t>
            </w:r>
            <w:proofErr w:type="spellEnd"/>
            <w:r w:rsidRPr="003A138D">
              <w:rPr>
                <w:rFonts w:ascii="Times New Roman" w:hAnsi="Times New Roman" w:cs="Times New Roman"/>
              </w:rPr>
              <w:t xml:space="preserve">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Тогучинский район,</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с. Боровлянка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2024</w:t>
            </w:r>
          </w:p>
        </w:tc>
        <w:tc>
          <w:tcPr>
            <w:tcW w:w="3936"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Cs/>
                <w:highlight w:val="green"/>
              </w:rPr>
            </w:pP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Строительство модульного </w:t>
            </w:r>
            <w:proofErr w:type="spellStart"/>
            <w:r w:rsidRPr="003A138D">
              <w:rPr>
                <w:rFonts w:ascii="Times New Roman" w:hAnsi="Times New Roman" w:cs="Times New Roman"/>
              </w:rPr>
              <w:t>Гаревский</w:t>
            </w:r>
            <w:proofErr w:type="spellEnd"/>
            <w:r w:rsidRPr="003A138D">
              <w:rPr>
                <w:rFonts w:ascii="Times New Roman" w:hAnsi="Times New Roman" w:cs="Times New Roman"/>
              </w:rPr>
              <w:t xml:space="preserve">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Тогучинский район,</w:t>
            </w:r>
          </w:p>
          <w:p w:rsidR="003A138D" w:rsidRPr="003A138D" w:rsidRDefault="003A138D" w:rsidP="003A138D">
            <w:pPr>
              <w:snapToGrid w:val="0"/>
              <w:spacing w:after="0" w:line="240" w:lineRule="auto"/>
              <w:jc w:val="center"/>
              <w:rPr>
                <w:rFonts w:ascii="Times New Roman" w:hAnsi="Times New Roman" w:cs="Times New Roman"/>
              </w:rPr>
            </w:pPr>
            <w:proofErr w:type="spellStart"/>
            <w:r w:rsidRPr="003A138D">
              <w:rPr>
                <w:rFonts w:ascii="Times New Roman" w:eastAsia="Calibri" w:hAnsi="Times New Roman" w:cs="Times New Roman"/>
                <w:bCs/>
              </w:rPr>
              <w:t>д.Гаревка</w:t>
            </w:r>
            <w:proofErr w:type="spellEnd"/>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2024</w:t>
            </w:r>
          </w:p>
        </w:tc>
        <w:tc>
          <w:tcPr>
            <w:tcW w:w="3936"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Cs/>
                <w:highlight w:val="green"/>
              </w:rPr>
            </w:pP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 Строительство модульного </w:t>
            </w:r>
            <w:proofErr w:type="spellStart"/>
            <w:r w:rsidRPr="003A138D">
              <w:rPr>
                <w:rFonts w:ascii="Times New Roman" w:hAnsi="Times New Roman" w:cs="Times New Roman"/>
              </w:rPr>
              <w:t>Гутовский</w:t>
            </w:r>
            <w:proofErr w:type="spellEnd"/>
            <w:r w:rsidRPr="003A138D">
              <w:rPr>
                <w:rFonts w:ascii="Times New Roman" w:hAnsi="Times New Roman" w:cs="Times New Roman"/>
              </w:rPr>
              <w:t xml:space="preserve">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Тогучинский район,</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 xml:space="preserve">с. </w:t>
            </w:r>
            <w:proofErr w:type="spellStart"/>
            <w:r w:rsidRPr="003A138D">
              <w:rPr>
                <w:rFonts w:ascii="Times New Roman" w:eastAsia="Calibri" w:hAnsi="Times New Roman" w:cs="Times New Roman"/>
                <w:bCs/>
              </w:rPr>
              <w:t>Гутово</w:t>
            </w:r>
            <w:proofErr w:type="spellEnd"/>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2024</w:t>
            </w:r>
          </w:p>
        </w:tc>
        <w:tc>
          <w:tcPr>
            <w:tcW w:w="3936"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Cs/>
                <w:highlight w:val="green"/>
              </w:rPr>
            </w:pP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Строительство модульного </w:t>
            </w:r>
            <w:proofErr w:type="spellStart"/>
            <w:r w:rsidRPr="003A138D">
              <w:rPr>
                <w:rFonts w:ascii="Times New Roman" w:hAnsi="Times New Roman" w:cs="Times New Roman"/>
              </w:rPr>
              <w:t>Каднихинский</w:t>
            </w:r>
            <w:proofErr w:type="spellEnd"/>
            <w:r w:rsidRPr="003A138D">
              <w:rPr>
                <w:rFonts w:ascii="Times New Roman" w:hAnsi="Times New Roman" w:cs="Times New Roman"/>
              </w:rPr>
              <w:t xml:space="preserve">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Тогучинский район,</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 xml:space="preserve">с. </w:t>
            </w:r>
            <w:proofErr w:type="spellStart"/>
            <w:r w:rsidRPr="003A138D">
              <w:rPr>
                <w:rFonts w:ascii="Times New Roman" w:eastAsia="Calibri" w:hAnsi="Times New Roman" w:cs="Times New Roman"/>
                <w:bCs/>
              </w:rPr>
              <w:t>Кадниха</w:t>
            </w:r>
            <w:proofErr w:type="spellEnd"/>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22,0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2026</w:t>
            </w:r>
          </w:p>
        </w:tc>
        <w:tc>
          <w:tcPr>
            <w:tcW w:w="3936"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Cs/>
                <w:highlight w:val="green"/>
              </w:rPr>
            </w:pP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Строительство модульного Доронинский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Тогучинский район,</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 xml:space="preserve">с. </w:t>
            </w:r>
            <w:proofErr w:type="spellStart"/>
            <w:r w:rsidRPr="003A138D">
              <w:rPr>
                <w:rFonts w:ascii="Times New Roman" w:eastAsia="Calibri" w:hAnsi="Times New Roman" w:cs="Times New Roman"/>
                <w:bCs/>
              </w:rPr>
              <w:t>Доронино</w:t>
            </w:r>
            <w:proofErr w:type="spellEnd"/>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22,0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2029</w:t>
            </w:r>
          </w:p>
        </w:tc>
        <w:tc>
          <w:tcPr>
            <w:tcW w:w="3936"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Cs/>
                <w:highlight w:val="green"/>
              </w:rPr>
            </w:pP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Строительство модульного </w:t>
            </w:r>
            <w:proofErr w:type="spellStart"/>
            <w:r w:rsidRPr="003A138D">
              <w:rPr>
                <w:rFonts w:ascii="Times New Roman" w:hAnsi="Times New Roman" w:cs="Times New Roman"/>
              </w:rPr>
              <w:t>Низовский</w:t>
            </w:r>
            <w:proofErr w:type="spellEnd"/>
            <w:r w:rsidRPr="003A138D">
              <w:rPr>
                <w:rFonts w:ascii="Times New Roman" w:hAnsi="Times New Roman" w:cs="Times New Roman"/>
              </w:rPr>
              <w:t xml:space="preserve"> ФАП</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Тогучинский район,</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eastAsia="Calibri" w:hAnsi="Times New Roman" w:cs="Times New Roman"/>
                <w:bCs/>
              </w:rPr>
              <w:t xml:space="preserve">с. </w:t>
            </w:r>
            <w:proofErr w:type="spellStart"/>
            <w:r w:rsidRPr="003A138D">
              <w:rPr>
                <w:rFonts w:ascii="Times New Roman" w:eastAsia="Calibri" w:hAnsi="Times New Roman" w:cs="Times New Roman"/>
                <w:bCs/>
              </w:rPr>
              <w:t>Низовка</w:t>
            </w:r>
            <w:proofErr w:type="spellEnd"/>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25,0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2030</w:t>
            </w:r>
          </w:p>
        </w:tc>
        <w:tc>
          <w:tcPr>
            <w:tcW w:w="3936" w:type="dxa"/>
            <w:vMerge/>
            <w:tcBorders>
              <w:top w:val="single" w:sz="4" w:space="0" w:color="00000A"/>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bCs/>
                <w:highlight w:val="green"/>
              </w:rPr>
            </w:pPr>
          </w:p>
        </w:tc>
      </w:tr>
      <w:tr w:rsidR="003A138D" w:rsidRPr="003A138D" w:rsidTr="003A138D">
        <w:trPr>
          <w:trHeight w:val="43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rPr>
                <w:rFonts w:ascii="Times New Roman" w:hAnsi="Times New Roman" w:cs="Times New Roman"/>
              </w:rPr>
            </w:pPr>
            <w:r w:rsidRPr="003A138D">
              <w:rPr>
                <w:rFonts w:ascii="Times New Roman" w:hAnsi="Times New Roman" w:cs="Times New Roman"/>
                <w:b/>
                <w:lang w:val="en-US"/>
              </w:rPr>
              <w:t>III</w:t>
            </w: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rPr>
                <w:rFonts w:ascii="Times New Roman" w:hAnsi="Times New Roman" w:cs="Times New Roman"/>
              </w:rPr>
            </w:pPr>
            <w:r w:rsidRPr="003A138D">
              <w:rPr>
                <w:rFonts w:ascii="Times New Roman" w:hAnsi="Times New Roman" w:cs="Times New Roman"/>
                <w:b/>
                <w:bCs/>
              </w:rPr>
              <w:t>Культура, физическая культура и массовый спорт</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pacing w:after="0" w:line="240" w:lineRule="auto"/>
              <w:jc w:val="center"/>
              <w:rPr>
                <w:rFonts w:ascii="Times New Roman" w:hAnsi="Times New Roman" w:cs="Times New Roman"/>
              </w:rPr>
            </w:pP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c>
          <w:tcPr>
            <w:tcW w:w="39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Капитальный ремонт зданий учреждений культуры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 xml:space="preserve">с. </w:t>
            </w:r>
            <w:proofErr w:type="spellStart"/>
            <w:r w:rsidRPr="003A138D">
              <w:rPr>
                <w:rFonts w:ascii="Times New Roman" w:hAnsi="Times New Roman" w:cs="Times New Roman"/>
              </w:rPr>
              <w:t>Курундус</w:t>
            </w:r>
            <w:proofErr w:type="spellEnd"/>
            <w:r w:rsidRPr="003A138D">
              <w:rPr>
                <w:rFonts w:ascii="Times New Roman" w:hAnsi="Times New Roman" w:cs="Times New Roman"/>
              </w:rPr>
              <w:t xml:space="preserve">, с. Юрты,  </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 xml:space="preserve">с. </w:t>
            </w:r>
            <w:proofErr w:type="spellStart"/>
            <w:r w:rsidRPr="003A138D">
              <w:rPr>
                <w:rFonts w:ascii="Times New Roman" w:hAnsi="Times New Roman" w:cs="Times New Roman"/>
              </w:rPr>
              <w:t>Шубкино</w:t>
            </w:r>
            <w:proofErr w:type="spellEnd"/>
            <w:r w:rsidRPr="003A138D">
              <w:rPr>
                <w:rFonts w:ascii="Times New Roman" w:hAnsi="Times New Roman" w:cs="Times New Roman"/>
              </w:rPr>
              <w:t xml:space="preserve">, </w:t>
            </w:r>
            <w:proofErr w:type="spellStart"/>
            <w:r w:rsidRPr="003A138D">
              <w:rPr>
                <w:rFonts w:ascii="Times New Roman" w:hAnsi="Times New Roman" w:cs="Times New Roman"/>
              </w:rPr>
              <w:t>р.п</w:t>
            </w:r>
            <w:proofErr w:type="spellEnd"/>
            <w:r w:rsidRPr="003A138D">
              <w:rPr>
                <w:rFonts w:ascii="Times New Roman" w:hAnsi="Times New Roman" w:cs="Times New Roman"/>
              </w:rPr>
              <w:t xml:space="preserve">. Горный, </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 xml:space="preserve">с. </w:t>
            </w:r>
            <w:proofErr w:type="spellStart"/>
            <w:r w:rsidRPr="003A138D">
              <w:rPr>
                <w:rFonts w:ascii="Times New Roman" w:hAnsi="Times New Roman" w:cs="Times New Roman"/>
              </w:rPr>
              <w:t>Березиково</w:t>
            </w:r>
            <w:proofErr w:type="spellEnd"/>
            <w:r w:rsidRPr="003A138D">
              <w:rPr>
                <w:rFonts w:ascii="Times New Roman" w:hAnsi="Times New Roman" w:cs="Times New Roman"/>
              </w:rPr>
              <w:t xml:space="preserve">, с. </w:t>
            </w:r>
            <w:proofErr w:type="spellStart"/>
            <w:r w:rsidRPr="003A138D">
              <w:rPr>
                <w:rFonts w:ascii="Times New Roman" w:hAnsi="Times New Roman" w:cs="Times New Roman"/>
              </w:rPr>
              <w:t>Чемское</w:t>
            </w:r>
            <w:proofErr w:type="spellEnd"/>
            <w:r w:rsidRPr="003A138D">
              <w:rPr>
                <w:rFonts w:ascii="Times New Roman" w:hAnsi="Times New Roman" w:cs="Times New Roman"/>
              </w:rPr>
              <w:t xml:space="preserve"> 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4,5</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2019</w:t>
            </w:r>
          </w:p>
        </w:tc>
        <w:tc>
          <w:tcPr>
            <w:tcW w:w="393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tabs>
                <w:tab w:val="left" w:pos="242"/>
              </w:tabs>
              <w:snapToGrid w:val="0"/>
              <w:spacing w:after="0" w:line="240" w:lineRule="auto"/>
              <w:jc w:val="center"/>
              <w:rPr>
                <w:rFonts w:ascii="Times New Roman" w:hAnsi="Times New Roman" w:cs="Times New Roman"/>
              </w:rPr>
            </w:pPr>
          </w:p>
          <w:p w:rsidR="003A138D" w:rsidRPr="003A138D" w:rsidRDefault="003A138D" w:rsidP="003A138D">
            <w:pPr>
              <w:tabs>
                <w:tab w:val="left" w:pos="242"/>
              </w:tabs>
              <w:snapToGrid w:val="0"/>
              <w:spacing w:after="0" w:line="240" w:lineRule="auto"/>
              <w:jc w:val="center"/>
              <w:rPr>
                <w:rFonts w:ascii="Times New Roman" w:hAnsi="Times New Roman" w:cs="Times New Roman"/>
              </w:rPr>
            </w:pPr>
          </w:p>
          <w:p w:rsidR="003A138D" w:rsidRPr="003A138D" w:rsidRDefault="003A138D" w:rsidP="003A138D">
            <w:pPr>
              <w:tabs>
                <w:tab w:val="left" w:pos="242"/>
              </w:tabs>
              <w:snapToGrid w:val="0"/>
              <w:spacing w:after="0" w:line="240" w:lineRule="auto"/>
              <w:jc w:val="center"/>
              <w:rPr>
                <w:rFonts w:ascii="Times New Roman" w:hAnsi="Times New Roman" w:cs="Times New Roman"/>
              </w:rPr>
            </w:pPr>
          </w:p>
          <w:p w:rsidR="003A138D" w:rsidRPr="003A138D" w:rsidRDefault="003A138D" w:rsidP="003A138D">
            <w:pPr>
              <w:tabs>
                <w:tab w:val="left" w:pos="242"/>
              </w:tabs>
              <w:snapToGrid w:val="0"/>
              <w:spacing w:after="0" w:line="240" w:lineRule="auto"/>
              <w:jc w:val="center"/>
              <w:rPr>
                <w:rFonts w:ascii="Times New Roman" w:hAnsi="Times New Roman" w:cs="Times New Roman"/>
              </w:rPr>
            </w:pPr>
            <w:r w:rsidRPr="003A138D">
              <w:rPr>
                <w:rFonts w:ascii="Times New Roman" w:hAnsi="Times New Roman" w:cs="Times New Roman"/>
              </w:rPr>
              <w:t xml:space="preserve">Государственная программа Новосибирской области </w:t>
            </w:r>
          </w:p>
          <w:p w:rsidR="003A138D" w:rsidRPr="003A138D" w:rsidRDefault="003A138D" w:rsidP="003A138D">
            <w:pPr>
              <w:tabs>
                <w:tab w:val="left" w:pos="242"/>
              </w:tabs>
              <w:snapToGrid w:val="0"/>
              <w:spacing w:after="0" w:line="240" w:lineRule="auto"/>
              <w:jc w:val="center"/>
              <w:rPr>
                <w:rFonts w:ascii="Times New Roman" w:hAnsi="Times New Roman" w:cs="Times New Roman"/>
              </w:rPr>
            </w:pPr>
            <w:r w:rsidRPr="003A138D">
              <w:rPr>
                <w:rFonts w:ascii="Times New Roman" w:hAnsi="Times New Roman" w:cs="Times New Roman"/>
              </w:rPr>
              <w:t>«Культура Новосибирской области»,</w:t>
            </w:r>
          </w:p>
          <w:p w:rsidR="003A138D" w:rsidRPr="003A138D" w:rsidRDefault="003A138D" w:rsidP="003A138D">
            <w:pPr>
              <w:tabs>
                <w:tab w:val="left" w:pos="242"/>
              </w:tabs>
              <w:snapToGrid w:val="0"/>
              <w:spacing w:after="0" w:line="240" w:lineRule="auto"/>
              <w:jc w:val="center"/>
              <w:rPr>
                <w:rFonts w:ascii="Times New Roman" w:hAnsi="Times New Roman" w:cs="Times New Roman"/>
              </w:rPr>
            </w:pPr>
            <w:r w:rsidRPr="003A138D">
              <w:rPr>
                <w:rFonts w:ascii="Times New Roman" w:hAnsi="Times New Roman" w:cs="Times New Roman"/>
              </w:rPr>
              <w:t>«Комплексное развитие сельских территорий»</w:t>
            </w: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Капитальный ремонт зданий учреждений культуры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учреждения культуры</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Тогучинского района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50,0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2020 - 2025</w:t>
            </w:r>
          </w:p>
        </w:tc>
        <w:tc>
          <w:tcPr>
            <w:tcW w:w="39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Капитальный ремонт зданий учреждений культуры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учреждения культуры</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Тогучинского района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35,0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2026-2030</w:t>
            </w:r>
          </w:p>
        </w:tc>
        <w:tc>
          <w:tcPr>
            <w:tcW w:w="39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Строительство СДК модульного типа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п. Мирный</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30,7</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2021</w:t>
            </w:r>
          </w:p>
        </w:tc>
        <w:tc>
          <w:tcPr>
            <w:tcW w:w="39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Капитальный ремонт помещений вестибюля и выставочного зала здания МБУК Тогучинского района «Тогучинский культурно-досуговый центр»</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г. Тогучин</w:t>
            </w:r>
          </w:p>
          <w:p w:rsidR="003A138D" w:rsidRPr="003A138D" w:rsidRDefault="003A138D" w:rsidP="003A138D">
            <w:pPr>
              <w:snapToGrid w:val="0"/>
              <w:spacing w:after="0" w:line="240" w:lineRule="auto"/>
              <w:jc w:val="center"/>
              <w:rPr>
                <w:rFonts w:ascii="Times New Roman" w:hAnsi="Times New Roman" w:cs="Times New Roman"/>
                <w:color w:val="000000"/>
              </w:rPr>
            </w:pPr>
            <w:r w:rsidRPr="003A138D">
              <w:rPr>
                <w:rFonts w:ascii="Times New Roman" w:hAnsi="Times New Roman" w:cs="Times New Roman"/>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14,2</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2023</w:t>
            </w:r>
          </w:p>
        </w:tc>
        <w:tc>
          <w:tcPr>
            <w:tcW w:w="39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Создание «Аллеи памяти Героев Великой Отечественной войны»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rPr>
            </w:pPr>
            <w:r w:rsidRPr="003A138D">
              <w:rPr>
                <w:rFonts w:ascii="Times New Roman" w:hAnsi="Times New Roman" w:cs="Times New Roman"/>
                <w:color w:val="000000"/>
              </w:rPr>
              <w:t xml:space="preserve">с. </w:t>
            </w:r>
            <w:proofErr w:type="spellStart"/>
            <w:r w:rsidRPr="003A138D">
              <w:rPr>
                <w:rFonts w:ascii="Times New Roman" w:hAnsi="Times New Roman" w:cs="Times New Roman"/>
                <w:color w:val="000000"/>
              </w:rPr>
              <w:t>Березиково</w:t>
            </w:r>
            <w:proofErr w:type="spellEnd"/>
          </w:p>
          <w:p w:rsidR="003A138D" w:rsidRPr="003A138D" w:rsidRDefault="003A138D" w:rsidP="003A138D">
            <w:pPr>
              <w:snapToGrid w:val="0"/>
              <w:spacing w:after="0" w:line="240" w:lineRule="auto"/>
              <w:jc w:val="center"/>
              <w:rPr>
                <w:rFonts w:ascii="Times New Roman" w:hAnsi="Times New Roman" w:cs="Times New Roman"/>
                <w:color w:val="000000"/>
              </w:rPr>
            </w:pPr>
            <w:r w:rsidRPr="003A138D">
              <w:rPr>
                <w:rFonts w:ascii="Times New Roman" w:hAnsi="Times New Roman" w:cs="Times New Roman"/>
                <w:color w:val="000000"/>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2,4</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2023</w:t>
            </w:r>
          </w:p>
        </w:tc>
        <w:tc>
          <w:tcPr>
            <w:tcW w:w="39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Строительство СДК модульного типа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color w:val="000000"/>
              </w:rPr>
            </w:pPr>
            <w:r w:rsidRPr="003A138D">
              <w:rPr>
                <w:rFonts w:ascii="Times New Roman" w:hAnsi="Times New Roman" w:cs="Times New Roman"/>
                <w:color w:val="000000"/>
              </w:rPr>
              <w:t>с. Заречное</w:t>
            </w:r>
          </w:p>
          <w:p w:rsidR="003A138D" w:rsidRPr="003A138D" w:rsidRDefault="003A138D" w:rsidP="003A138D">
            <w:pPr>
              <w:snapToGrid w:val="0"/>
              <w:spacing w:after="0" w:line="240" w:lineRule="auto"/>
              <w:jc w:val="center"/>
              <w:rPr>
                <w:rFonts w:ascii="Times New Roman" w:hAnsi="Times New Roman" w:cs="Times New Roman"/>
                <w:color w:val="000000"/>
              </w:rPr>
            </w:pPr>
            <w:r w:rsidRPr="003A138D">
              <w:rPr>
                <w:rFonts w:ascii="Times New Roman" w:hAnsi="Times New Roman" w:cs="Times New Roman"/>
                <w:color w:val="000000"/>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40,0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2024-2026</w:t>
            </w:r>
          </w:p>
        </w:tc>
        <w:tc>
          <w:tcPr>
            <w:tcW w:w="39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Строительство СДК модульного типа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 xml:space="preserve">п. Шахта </w:t>
            </w:r>
          </w:p>
          <w:p w:rsidR="003A138D" w:rsidRPr="003A138D" w:rsidRDefault="003A138D" w:rsidP="003A138D">
            <w:pPr>
              <w:snapToGrid w:val="0"/>
              <w:spacing w:after="0" w:line="240" w:lineRule="auto"/>
              <w:jc w:val="center"/>
              <w:rPr>
                <w:rFonts w:ascii="Times New Roman" w:hAnsi="Times New Roman" w:cs="Times New Roman"/>
                <w:color w:val="000000"/>
              </w:rPr>
            </w:pPr>
            <w:r w:rsidRPr="003A138D">
              <w:rPr>
                <w:rFonts w:ascii="Times New Roman" w:hAnsi="Times New Roman" w:cs="Times New Roman"/>
                <w:color w:val="000000"/>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45,0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2027-2030</w:t>
            </w:r>
          </w:p>
        </w:tc>
        <w:tc>
          <w:tcPr>
            <w:tcW w:w="39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Строительство здания Детской школы искусств </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roofErr w:type="spellStart"/>
            <w:r w:rsidRPr="003A138D">
              <w:rPr>
                <w:rFonts w:ascii="Times New Roman" w:hAnsi="Times New Roman" w:cs="Times New Roman"/>
              </w:rPr>
              <w:t>р.п</w:t>
            </w:r>
            <w:proofErr w:type="spellEnd"/>
            <w:r w:rsidRPr="003A138D">
              <w:rPr>
                <w:rFonts w:ascii="Times New Roman" w:hAnsi="Times New Roman" w:cs="Times New Roman"/>
              </w:rPr>
              <w:t xml:space="preserve">. Горный </w:t>
            </w:r>
          </w:p>
          <w:p w:rsidR="003A138D" w:rsidRPr="003A138D" w:rsidRDefault="003A138D" w:rsidP="003A138D">
            <w:pPr>
              <w:snapToGrid w:val="0"/>
              <w:spacing w:after="0" w:line="240" w:lineRule="auto"/>
              <w:jc w:val="center"/>
              <w:rPr>
                <w:rFonts w:ascii="Times New Roman" w:hAnsi="Times New Roman" w:cs="Times New Roman"/>
                <w:color w:val="000000"/>
              </w:rPr>
            </w:pPr>
            <w:r w:rsidRPr="003A138D">
              <w:rPr>
                <w:rFonts w:ascii="Times New Roman" w:hAnsi="Times New Roman" w:cs="Times New Roman"/>
                <w:color w:val="000000"/>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250,0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2026-2030</w:t>
            </w:r>
          </w:p>
        </w:tc>
        <w:tc>
          <w:tcPr>
            <w:tcW w:w="39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bCs/>
                <w:color w:val="000000" w:themeColor="text1"/>
                <w:lang w:eastAsia="zh-CN"/>
              </w:rPr>
              <w:t xml:space="preserve">Строительство пристройки к </w:t>
            </w:r>
            <w:r w:rsidRPr="003A138D">
              <w:rPr>
                <w:rFonts w:ascii="Times New Roman" w:hAnsi="Times New Roman" w:cs="Times New Roman"/>
                <w:color w:val="000000" w:themeColor="text1"/>
              </w:rPr>
              <w:t>МБУДО Тогучинского района «</w:t>
            </w:r>
            <w:proofErr w:type="spellStart"/>
            <w:r w:rsidRPr="003A138D">
              <w:rPr>
                <w:rFonts w:ascii="Times New Roman" w:hAnsi="Times New Roman" w:cs="Times New Roman"/>
                <w:color w:val="000000" w:themeColor="text1"/>
              </w:rPr>
              <w:t>Тогучинская</w:t>
            </w:r>
            <w:proofErr w:type="spellEnd"/>
            <w:r w:rsidRPr="003A138D">
              <w:rPr>
                <w:rFonts w:ascii="Times New Roman" w:hAnsi="Times New Roman" w:cs="Times New Roman"/>
                <w:color w:val="000000" w:themeColor="text1"/>
              </w:rPr>
              <w:t xml:space="preserve"> детская музыкальная школа» </w:t>
            </w:r>
            <w:r w:rsidRPr="003A138D">
              <w:rPr>
                <w:rFonts w:ascii="Times New Roman" w:hAnsi="Times New Roman" w:cs="Times New Roman"/>
                <w:bCs/>
                <w:color w:val="000000" w:themeColor="text1"/>
                <w:lang w:eastAsia="zh-CN"/>
              </w:rPr>
              <w:t>г. Тогучина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г. Тогучин</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150,0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2027-2030</w:t>
            </w:r>
          </w:p>
        </w:tc>
        <w:tc>
          <w:tcPr>
            <w:tcW w:w="39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Реконструкция общественной территории у здания СДК п. Шахта</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 xml:space="preserve">п. Шахта </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2018-2022</w:t>
            </w:r>
          </w:p>
        </w:tc>
        <w:tc>
          <w:tcPr>
            <w:tcW w:w="39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Строительство спортивного комплекса в            г. Тогучин</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г. Тогучин</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119,9</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 xml:space="preserve"> 2019 – 2020 </w:t>
            </w:r>
          </w:p>
        </w:tc>
        <w:tc>
          <w:tcPr>
            <w:tcW w:w="3936"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p>
          <w:p w:rsidR="003A138D" w:rsidRPr="003A138D" w:rsidRDefault="003A138D" w:rsidP="003A138D">
            <w:pPr>
              <w:snapToGrid w:val="0"/>
              <w:spacing w:after="0" w:line="240" w:lineRule="auto"/>
              <w:jc w:val="center"/>
              <w:rPr>
                <w:rFonts w:ascii="Times New Roman" w:hAnsi="Times New Roman" w:cs="Times New Roman"/>
              </w:rPr>
            </w:pPr>
          </w:p>
          <w:p w:rsidR="003A138D" w:rsidRPr="003A138D" w:rsidRDefault="003A138D" w:rsidP="003A138D">
            <w:pPr>
              <w:snapToGrid w:val="0"/>
              <w:spacing w:after="0" w:line="240" w:lineRule="auto"/>
              <w:jc w:val="center"/>
              <w:rPr>
                <w:rFonts w:ascii="Times New Roman" w:hAnsi="Times New Roman" w:cs="Times New Roman"/>
              </w:rPr>
            </w:pPr>
          </w:p>
          <w:p w:rsidR="003A138D" w:rsidRPr="003A138D" w:rsidRDefault="003A138D" w:rsidP="003A138D">
            <w:pPr>
              <w:snapToGrid w:val="0"/>
              <w:spacing w:after="0" w:line="240" w:lineRule="auto"/>
              <w:jc w:val="center"/>
              <w:rPr>
                <w:rFonts w:ascii="Times New Roman" w:hAnsi="Times New Roman" w:cs="Times New Roman"/>
              </w:rPr>
            </w:pP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 xml:space="preserve">Государственная программа </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 xml:space="preserve">Новосибирской области </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«Развитие физической культуры и спорта в Новосибирской области»</w:t>
            </w: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Обустройство волейбольной площадки с гимнастической зоной</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с. Каменная Гора</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0,5</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 xml:space="preserve">2019 </w:t>
            </w:r>
          </w:p>
        </w:tc>
        <w:tc>
          <w:tcPr>
            <w:tcW w:w="39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Строительство </w:t>
            </w:r>
            <w:proofErr w:type="spellStart"/>
            <w:r w:rsidRPr="003A138D">
              <w:rPr>
                <w:rFonts w:ascii="Times New Roman" w:hAnsi="Times New Roman" w:cs="Times New Roman"/>
              </w:rPr>
              <w:t>лыжероллерной</w:t>
            </w:r>
            <w:proofErr w:type="spellEnd"/>
            <w:r w:rsidRPr="003A138D">
              <w:rPr>
                <w:rFonts w:ascii="Times New Roman" w:hAnsi="Times New Roman" w:cs="Times New Roman"/>
              </w:rPr>
              <w:t xml:space="preserve"> трассы</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 xml:space="preserve">п. </w:t>
            </w:r>
            <w:proofErr w:type="spellStart"/>
            <w:r w:rsidRPr="003A138D">
              <w:rPr>
                <w:rFonts w:ascii="Times New Roman" w:hAnsi="Times New Roman" w:cs="Times New Roman"/>
              </w:rPr>
              <w:t>Нечаевский</w:t>
            </w:r>
            <w:proofErr w:type="spellEnd"/>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4,0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до 2025</w:t>
            </w:r>
          </w:p>
        </w:tc>
        <w:tc>
          <w:tcPr>
            <w:tcW w:w="39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Строительство многофункциональных спортивных площадок</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 xml:space="preserve">с. </w:t>
            </w:r>
            <w:proofErr w:type="spellStart"/>
            <w:r w:rsidRPr="003A138D">
              <w:rPr>
                <w:rFonts w:ascii="Times New Roman" w:hAnsi="Times New Roman" w:cs="Times New Roman"/>
              </w:rPr>
              <w:t>Усть</w:t>
            </w:r>
            <w:proofErr w:type="spellEnd"/>
            <w:r w:rsidRPr="003A138D">
              <w:rPr>
                <w:rFonts w:ascii="Times New Roman" w:hAnsi="Times New Roman" w:cs="Times New Roman"/>
              </w:rPr>
              <w:t xml:space="preserve"> – Каменка</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с. Завьялово</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 xml:space="preserve">с. </w:t>
            </w:r>
            <w:proofErr w:type="spellStart"/>
            <w:r w:rsidRPr="003A138D">
              <w:rPr>
                <w:rFonts w:ascii="Times New Roman" w:hAnsi="Times New Roman" w:cs="Times New Roman"/>
              </w:rPr>
              <w:t>Березиково</w:t>
            </w:r>
            <w:proofErr w:type="spellEnd"/>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п. Мирный</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4,6</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4,3</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4,3</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2021</w:t>
            </w:r>
          </w:p>
        </w:tc>
        <w:tc>
          <w:tcPr>
            <w:tcW w:w="39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Строительство многофункциональной спортивной площадки</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 xml:space="preserve">с. </w:t>
            </w:r>
            <w:proofErr w:type="spellStart"/>
            <w:r w:rsidRPr="003A138D">
              <w:rPr>
                <w:rFonts w:ascii="Times New Roman" w:hAnsi="Times New Roman" w:cs="Times New Roman"/>
              </w:rPr>
              <w:t>Кудрино</w:t>
            </w:r>
            <w:proofErr w:type="spellEnd"/>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5,0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2023</w:t>
            </w:r>
          </w:p>
        </w:tc>
        <w:tc>
          <w:tcPr>
            <w:tcW w:w="39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Строительство плоскостных спортивных сооружений (спортивные площадки и хоккейные коробки)</w:t>
            </w:r>
          </w:p>
        </w:tc>
        <w:tc>
          <w:tcPr>
            <w:tcW w:w="3461"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 xml:space="preserve">населенные пункты </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Тогучинского района</w:t>
            </w:r>
          </w:p>
        </w:tc>
        <w:tc>
          <w:tcPr>
            <w:tcW w:w="141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40,0</w:t>
            </w:r>
          </w:p>
        </w:tc>
        <w:tc>
          <w:tcPr>
            <w:tcW w:w="1350"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до 2030</w:t>
            </w:r>
          </w:p>
        </w:tc>
        <w:tc>
          <w:tcPr>
            <w:tcW w:w="3936"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snapToGrid w:val="0"/>
              <w:spacing w:after="0" w:line="240" w:lineRule="auto"/>
              <w:rPr>
                <w:rFonts w:ascii="Times New Roman" w:hAnsi="Times New Roman" w:cs="Times New Roman"/>
              </w:rPr>
            </w:pPr>
            <w:r w:rsidRPr="003A138D">
              <w:rPr>
                <w:rFonts w:ascii="Times New Roman" w:hAnsi="Times New Roman" w:cs="Times New Roman"/>
                <w:b/>
                <w:lang w:val="en-US"/>
              </w:rPr>
              <w:t>IV</w:t>
            </w: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snapToGrid w:val="0"/>
              <w:spacing w:after="0" w:line="240" w:lineRule="auto"/>
              <w:rPr>
                <w:rFonts w:ascii="Times New Roman" w:hAnsi="Times New Roman" w:cs="Times New Roman"/>
              </w:rPr>
            </w:pPr>
            <w:r w:rsidRPr="003A138D">
              <w:rPr>
                <w:rFonts w:ascii="Times New Roman" w:hAnsi="Times New Roman" w:cs="Times New Roman"/>
                <w:b/>
                <w:bCs/>
              </w:rPr>
              <w:t>Водоснабжение</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3A138D" w:rsidRPr="003A138D" w:rsidRDefault="003A138D" w:rsidP="003A138D">
            <w:pPr>
              <w:spacing w:after="0" w:line="240" w:lineRule="auto"/>
              <w:jc w:val="center"/>
              <w:rPr>
                <w:rFonts w:ascii="Times New Roman" w:hAnsi="Times New Roman" w:cs="Times New Roman"/>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c>
          <w:tcPr>
            <w:tcW w:w="39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snapToGrid w:val="0"/>
              <w:spacing w:after="0" w:line="240" w:lineRule="auto"/>
              <w:rPr>
                <w:rFonts w:ascii="Times New Roman" w:hAnsi="Times New Roman" w:cs="Times New Roman"/>
              </w:rPr>
            </w:pPr>
            <w:r w:rsidRPr="003A138D">
              <w:rPr>
                <w:rFonts w:ascii="Times New Roman" w:hAnsi="Times New Roman" w:cs="Times New Roman"/>
              </w:rPr>
              <w:t xml:space="preserve">Реконструкция водозаборных сооружений на </w:t>
            </w:r>
            <w:proofErr w:type="spellStart"/>
            <w:r w:rsidRPr="003A138D">
              <w:rPr>
                <w:rFonts w:ascii="Times New Roman" w:hAnsi="Times New Roman" w:cs="Times New Roman"/>
              </w:rPr>
              <w:t>р.Иня</w:t>
            </w:r>
            <w:proofErr w:type="spellEnd"/>
            <w:r w:rsidRPr="003A138D">
              <w:rPr>
                <w:rFonts w:ascii="Times New Roman" w:hAnsi="Times New Roman" w:cs="Times New Roman"/>
              </w:rPr>
              <w:t>, насосной станции 1-го подъема, водовода D=500 мм</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roofErr w:type="spellStart"/>
            <w:r w:rsidRPr="003A138D">
              <w:rPr>
                <w:rFonts w:ascii="Times New Roman" w:hAnsi="Times New Roman" w:cs="Times New Roman"/>
              </w:rPr>
              <w:t>р.п</w:t>
            </w:r>
            <w:proofErr w:type="spellEnd"/>
            <w:r w:rsidRPr="003A138D">
              <w:rPr>
                <w:rFonts w:ascii="Times New Roman" w:hAnsi="Times New Roman" w:cs="Times New Roman"/>
              </w:rPr>
              <w:t>. Горный</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155,0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2018-2021</w:t>
            </w:r>
          </w:p>
        </w:tc>
        <w:tc>
          <w:tcPr>
            <w:tcW w:w="3936"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p w:rsidR="003A138D" w:rsidRPr="003A138D" w:rsidRDefault="003A138D" w:rsidP="003A138D">
            <w:pPr>
              <w:spacing w:after="0" w:line="240" w:lineRule="auto"/>
              <w:jc w:val="center"/>
              <w:rPr>
                <w:rFonts w:ascii="Times New Roman" w:hAnsi="Times New Roman" w:cs="Times New Roman"/>
              </w:rPr>
            </w:pPr>
          </w:p>
          <w:p w:rsidR="003A138D" w:rsidRPr="003A138D" w:rsidRDefault="003A138D" w:rsidP="003A138D">
            <w:pPr>
              <w:spacing w:after="0" w:line="240" w:lineRule="auto"/>
              <w:jc w:val="center"/>
              <w:rPr>
                <w:rFonts w:ascii="Times New Roman" w:hAnsi="Times New Roman" w:cs="Times New Roman"/>
              </w:rPr>
            </w:pPr>
          </w:p>
          <w:p w:rsidR="003A138D" w:rsidRPr="003A138D" w:rsidRDefault="003A138D" w:rsidP="003A138D">
            <w:pPr>
              <w:spacing w:after="0" w:line="240" w:lineRule="auto"/>
              <w:jc w:val="center"/>
              <w:rPr>
                <w:rFonts w:ascii="Times New Roman" w:hAnsi="Times New Roman" w:cs="Times New Roman"/>
              </w:rPr>
            </w:pPr>
            <w:bookmarkStart w:id="11" w:name="__DdeLink__15805_1424023989"/>
            <w:bookmarkEnd w:id="11"/>
            <w:r w:rsidRPr="003A138D">
              <w:rPr>
                <w:rFonts w:ascii="Times New Roman" w:hAnsi="Times New Roman" w:cs="Times New Roman"/>
              </w:rPr>
              <w:t>Подпрограмма «Чистая вода» государственной программы Новосибирской области «Жилищно-коммунальное хозяйство Новосибирской области»</w:t>
            </w:r>
          </w:p>
          <w:p w:rsidR="003A138D" w:rsidRPr="003A138D" w:rsidRDefault="003A138D" w:rsidP="003A138D">
            <w:pPr>
              <w:spacing w:after="0" w:line="240" w:lineRule="auto"/>
              <w:jc w:val="center"/>
              <w:rPr>
                <w:rFonts w:ascii="Times New Roman" w:hAnsi="Times New Roman" w:cs="Times New Roman"/>
              </w:rPr>
            </w:pPr>
            <w:bookmarkStart w:id="12" w:name="__DdeLink__15805_14240239891"/>
            <w:bookmarkEnd w:id="12"/>
          </w:p>
          <w:p w:rsidR="003A138D" w:rsidRPr="003A138D" w:rsidRDefault="003A138D" w:rsidP="003A138D">
            <w:pPr>
              <w:spacing w:after="0" w:line="240" w:lineRule="auto"/>
              <w:jc w:val="center"/>
              <w:rPr>
                <w:rFonts w:ascii="Times New Roman" w:hAnsi="Times New Roman" w:cs="Times New Roman"/>
              </w:rPr>
            </w:pPr>
          </w:p>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Строительство резервного источника водоснабжения</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roofErr w:type="spellStart"/>
            <w:r w:rsidRPr="003A138D">
              <w:rPr>
                <w:rFonts w:ascii="Times New Roman" w:hAnsi="Times New Roman" w:cs="Times New Roman"/>
              </w:rPr>
              <w:t>р.п</w:t>
            </w:r>
            <w:proofErr w:type="spellEnd"/>
            <w:r w:rsidRPr="003A138D">
              <w:rPr>
                <w:rFonts w:ascii="Times New Roman" w:hAnsi="Times New Roman" w:cs="Times New Roman"/>
              </w:rPr>
              <w:t>. Горный</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2019-2022</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Строительство водопровода в </w:t>
            </w:r>
            <w:proofErr w:type="spellStart"/>
            <w:r w:rsidRPr="003A138D">
              <w:rPr>
                <w:rFonts w:ascii="Times New Roman" w:hAnsi="Times New Roman" w:cs="Times New Roman"/>
              </w:rPr>
              <w:t>р.п</w:t>
            </w:r>
            <w:proofErr w:type="spellEnd"/>
            <w:r w:rsidRPr="003A138D">
              <w:rPr>
                <w:rFonts w:ascii="Times New Roman" w:hAnsi="Times New Roman" w:cs="Times New Roman"/>
              </w:rPr>
              <w:t>. Горный</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roofErr w:type="spellStart"/>
            <w:r w:rsidRPr="003A138D">
              <w:rPr>
                <w:rFonts w:ascii="Times New Roman" w:hAnsi="Times New Roman" w:cs="Times New Roman"/>
              </w:rPr>
              <w:t>р.п</w:t>
            </w:r>
            <w:proofErr w:type="spellEnd"/>
            <w:r w:rsidRPr="003A138D">
              <w:rPr>
                <w:rFonts w:ascii="Times New Roman" w:hAnsi="Times New Roman" w:cs="Times New Roman"/>
              </w:rPr>
              <w:t>. Горный</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37,1</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2023</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Строительство сетей водоснабжения комплексной застройки Северного </w:t>
            </w:r>
            <w:proofErr w:type="spellStart"/>
            <w:r w:rsidRPr="003A138D">
              <w:rPr>
                <w:rFonts w:ascii="Times New Roman" w:hAnsi="Times New Roman" w:cs="Times New Roman"/>
              </w:rPr>
              <w:t>жилмассива</w:t>
            </w:r>
            <w:proofErr w:type="spellEnd"/>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roofErr w:type="spellStart"/>
            <w:r w:rsidRPr="003A138D">
              <w:rPr>
                <w:rFonts w:ascii="Times New Roman" w:hAnsi="Times New Roman" w:cs="Times New Roman"/>
              </w:rPr>
              <w:t>р.п</w:t>
            </w:r>
            <w:proofErr w:type="spellEnd"/>
            <w:r w:rsidRPr="003A138D">
              <w:rPr>
                <w:rFonts w:ascii="Times New Roman" w:hAnsi="Times New Roman" w:cs="Times New Roman"/>
              </w:rPr>
              <w:t>. Горный</w:t>
            </w:r>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Тогучинский район 1 </w:t>
            </w:r>
            <w:proofErr w:type="gramStart"/>
            <w:r w:rsidRPr="003A138D">
              <w:rPr>
                <w:rFonts w:ascii="Times New Roman" w:hAnsi="Times New Roman" w:cs="Times New Roman"/>
              </w:rPr>
              <w:t>этап ,</w:t>
            </w:r>
            <w:proofErr w:type="gramEnd"/>
            <w:r w:rsidRPr="003A138D">
              <w:rPr>
                <w:rFonts w:ascii="Times New Roman" w:hAnsi="Times New Roman" w:cs="Times New Roman"/>
              </w:rPr>
              <w:t xml:space="preserve">                   2 этап</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29,2</w:t>
            </w:r>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35,0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lang w:val="en-US"/>
              </w:rPr>
              <w:t xml:space="preserve">  </w:t>
            </w:r>
            <w:r w:rsidRPr="003A138D">
              <w:rPr>
                <w:rFonts w:ascii="Times New Roman" w:hAnsi="Times New Roman" w:cs="Times New Roman"/>
              </w:rPr>
              <w:t xml:space="preserve">2019-2020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2024-2025</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Замена водопроводной </w:t>
            </w:r>
            <w:proofErr w:type="gramStart"/>
            <w:r w:rsidRPr="003A138D">
              <w:rPr>
                <w:rFonts w:ascii="Times New Roman" w:hAnsi="Times New Roman" w:cs="Times New Roman"/>
              </w:rPr>
              <w:t>сети  в</w:t>
            </w:r>
            <w:proofErr w:type="gramEnd"/>
            <w:r w:rsidRPr="003A138D">
              <w:rPr>
                <w:rFonts w:ascii="Times New Roman" w:hAnsi="Times New Roman" w:cs="Times New Roman"/>
              </w:rPr>
              <w:t xml:space="preserve"> с. Коурак              14 км </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color w:val="000000"/>
              </w:rPr>
              <w:t xml:space="preserve"> с. Коурак</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2022-2025</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Ремонт водопроводной сети в п. Мирный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1,5 км</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color w:val="000000"/>
              </w:rPr>
              <w:t>п. Мирный</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2023-2024</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Капитальный ремонт водопроводной сети        с. Пойменное</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color w:val="000000"/>
              </w:rPr>
            </w:pPr>
            <w:r w:rsidRPr="003A138D">
              <w:rPr>
                <w:rFonts w:ascii="Times New Roman" w:hAnsi="Times New Roman" w:cs="Times New Roman"/>
                <w:color w:val="000000"/>
              </w:rPr>
              <w:t>с. Пойменное</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до 2025</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 xml:space="preserve">Капитальный ремонт водопроводных сетей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 xml:space="preserve">с. </w:t>
            </w:r>
            <w:proofErr w:type="spellStart"/>
            <w:r w:rsidRPr="003A138D">
              <w:rPr>
                <w:rFonts w:ascii="Times New Roman" w:hAnsi="Times New Roman" w:cs="Times New Roman"/>
                <w:color w:val="000000"/>
              </w:rPr>
              <w:t>Низовка</w:t>
            </w:r>
            <w:proofErr w:type="spellEnd"/>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 xml:space="preserve">с. </w:t>
            </w:r>
            <w:proofErr w:type="spellStart"/>
            <w:r w:rsidRPr="003A138D">
              <w:rPr>
                <w:rFonts w:ascii="Times New Roman" w:hAnsi="Times New Roman" w:cs="Times New Roman"/>
                <w:color w:val="000000"/>
              </w:rPr>
              <w:t>Низовка</w:t>
            </w:r>
            <w:proofErr w:type="spellEnd"/>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2025</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 xml:space="preserve">Капитальный ремонт водопроводных сетей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 xml:space="preserve"> с. </w:t>
            </w:r>
            <w:proofErr w:type="spellStart"/>
            <w:r w:rsidRPr="003A138D">
              <w:rPr>
                <w:rFonts w:ascii="Times New Roman" w:hAnsi="Times New Roman" w:cs="Times New Roman"/>
                <w:color w:val="000000"/>
              </w:rPr>
              <w:t>Доронино</w:t>
            </w:r>
            <w:proofErr w:type="spellEnd"/>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 xml:space="preserve">с. </w:t>
            </w:r>
            <w:proofErr w:type="spellStart"/>
            <w:r w:rsidRPr="003A138D">
              <w:rPr>
                <w:rFonts w:ascii="Times New Roman" w:hAnsi="Times New Roman" w:cs="Times New Roman"/>
                <w:color w:val="000000"/>
              </w:rPr>
              <w:t>Доронино</w:t>
            </w:r>
            <w:proofErr w:type="spellEnd"/>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2025</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 xml:space="preserve">Реконструкция водопроводной сети с. </w:t>
            </w:r>
            <w:proofErr w:type="spellStart"/>
            <w:r w:rsidRPr="003A138D">
              <w:rPr>
                <w:rFonts w:ascii="Times New Roman" w:hAnsi="Times New Roman" w:cs="Times New Roman"/>
                <w:color w:val="000000"/>
              </w:rPr>
              <w:t>Киик</w:t>
            </w:r>
            <w:proofErr w:type="spellEnd"/>
          </w:p>
          <w:p w:rsidR="003A138D" w:rsidRPr="003A138D" w:rsidRDefault="003A138D" w:rsidP="003A138D">
            <w:pPr>
              <w:spacing w:after="0" w:line="240" w:lineRule="auto"/>
              <w:rPr>
                <w:rFonts w:ascii="Times New Roman" w:hAnsi="Times New Roman" w:cs="Times New Roman"/>
              </w:rPr>
            </w:pP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 xml:space="preserve">с. </w:t>
            </w:r>
            <w:proofErr w:type="spellStart"/>
            <w:r w:rsidRPr="003A138D">
              <w:rPr>
                <w:rFonts w:ascii="Times New Roman" w:hAnsi="Times New Roman" w:cs="Times New Roman"/>
                <w:color w:val="000000"/>
              </w:rPr>
              <w:t>Киик</w:t>
            </w:r>
            <w:proofErr w:type="spellEnd"/>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lang w:val="en-US"/>
              </w:rPr>
              <w:t>3</w:t>
            </w:r>
            <w:r w:rsidRPr="003A138D">
              <w:rPr>
                <w:rFonts w:ascii="Times New Roman" w:hAnsi="Times New Roman" w:cs="Times New Roman"/>
              </w:rPr>
              <w:t>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до 2025</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 xml:space="preserve">Реконструкция водопроводных сетей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 xml:space="preserve">с. </w:t>
            </w:r>
            <w:proofErr w:type="spellStart"/>
            <w:r w:rsidRPr="003A138D">
              <w:rPr>
                <w:rFonts w:ascii="Times New Roman" w:hAnsi="Times New Roman" w:cs="Times New Roman"/>
                <w:color w:val="000000"/>
              </w:rPr>
              <w:t>Дергоусово</w:t>
            </w:r>
            <w:proofErr w:type="spellEnd"/>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с. </w:t>
            </w:r>
            <w:proofErr w:type="spellStart"/>
            <w:r w:rsidRPr="003A138D">
              <w:rPr>
                <w:rFonts w:ascii="Times New Roman" w:hAnsi="Times New Roman" w:cs="Times New Roman"/>
              </w:rPr>
              <w:t>Дергоусово</w:t>
            </w:r>
            <w:proofErr w:type="spellEnd"/>
            <w:r w:rsidRPr="003A138D">
              <w:rPr>
                <w:rFonts w:ascii="Times New Roman" w:hAnsi="Times New Roman" w:cs="Times New Roman"/>
              </w:rPr>
              <w:t xml:space="preserve"> </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13,7</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lang w:val="en-US"/>
              </w:rPr>
            </w:pPr>
            <w:r w:rsidRPr="003A138D">
              <w:rPr>
                <w:rFonts w:ascii="Times New Roman" w:hAnsi="Times New Roman" w:cs="Times New Roman"/>
              </w:rPr>
              <w:t>202</w:t>
            </w:r>
            <w:r w:rsidRPr="003A138D">
              <w:rPr>
                <w:rFonts w:ascii="Times New Roman" w:hAnsi="Times New Roman" w:cs="Times New Roman"/>
                <w:lang w:val="en-US"/>
              </w:rPr>
              <w:t>4</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color w:val="000000"/>
              </w:rPr>
            </w:pPr>
            <w:r w:rsidRPr="003A138D">
              <w:rPr>
                <w:rFonts w:ascii="Times New Roman" w:hAnsi="Times New Roman" w:cs="Times New Roman"/>
                <w:color w:val="000000"/>
              </w:rPr>
              <w:t xml:space="preserve">Строительство водопроводных сетей в </w:t>
            </w:r>
          </w:p>
          <w:p w:rsidR="003A138D" w:rsidRPr="003A138D" w:rsidRDefault="003A138D" w:rsidP="003A138D">
            <w:pPr>
              <w:spacing w:after="0" w:line="240" w:lineRule="auto"/>
              <w:rPr>
                <w:rFonts w:ascii="Times New Roman" w:hAnsi="Times New Roman" w:cs="Times New Roman"/>
                <w:color w:val="000000"/>
              </w:rPr>
            </w:pPr>
            <w:r w:rsidRPr="003A138D">
              <w:rPr>
                <w:rFonts w:ascii="Times New Roman" w:hAnsi="Times New Roman" w:cs="Times New Roman"/>
                <w:color w:val="000000"/>
              </w:rPr>
              <w:t>с. Лебедево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с. Лебедево</w:t>
            </w:r>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4,0</w:t>
            </w:r>
          </w:p>
          <w:p w:rsidR="003A138D" w:rsidRPr="003A138D" w:rsidRDefault="003A138D" w:rsidP="003A138D">
            <w:pPr>
              <w:spacing w:after="0" w:line="240" w:lineRule="auto"/>
              <w:jc w:val="center"/>
              <w:rPr>
                <w:rFonts w:ascii="Times New Roman" w:hAnsi="Times New Roman" w:cs="Times New Roman"/>
                <w:lang w:val="en-US"/>
              </w:rPr>
            </w:pPr>
            <w:r w:rsidRPr="003A138D">
              <w:rPr>
                <w:rFonts w:ascii="Times New Roman" w:hAnsi="Times New Roman" w:cs="Times New Roman"/>
                <w:lang w:val="en-US"/>
              </w:rPr>
              <w:t>70,0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2023</w:t>
            </w:r>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lang w:val="en-US"/>
              </w:rPr>
              <w:t>2024-2025</w:t>
            </w:r>
          </w:p>
        </w:tc>
        <w:tc>
          <w:tcPr>
            <w:tcW w:w="39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 xml:space="preserve">Реконструкция сетей водоснабжения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 xml:space="preserve">п. </w:t>
            </w:r>
            <w:proofErr w:type="spellStart"/>
            <w:r w:rsidRPr="003A138D">
              <w:rPr>
                <w:rFonts w:ascii="Times New Roman" w:hAnsi="Times New Roman" w:cs="Times New Roman"/>
                <w:color w:val="000000"/>
              </w:rPr>
              <w:t>Нечаевский</w:t>
            </w:r>
            <w:proofErr w:type="spellEnd"/>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 xml:space="preserve">п. </w:t>
            </w:r>
            <w:proofErr w:type="spellStart"/>
            <w:r w:rsidRPr="003A138D">
              <w:rPr>
                <w:rFonts w:ascii="Times New Roman" w:hAnsi="Times New Roman" w:cs="Times New Roman"/>
                <w:color w:val="000000"/>
              </w:rPr>
              <w:t>Нечаевский</w:t>
            </w:r>
            <w:proofErr w:type="spellEnd"/>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30,0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2022-2025</w:t>
            </w:r>
          </w:p>
        </w:tc>
        <w:tc>
          <w:tcPr>
            <w:tcW w:w="3936" w:type="dxa"/>
            <w:vMerge w:val="restart"/>
            <w:tcBorders>
              <w:top w:val="single" w:sz="4" w:space="0" w:color="00000A"/>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p w:rsidR="003A138D" w:rsidRPr="003A138D" w:rsidRDefault="003A138D" w:rsidP="003A138D">
            <w:pPr>
              <w:spacing w:after="0" w:line="240" w:lineRule="auto"/>
              <w:jc w:val="center"/>
              <w:rPr>
                <w:rFonts w:ascii="Times New Roman" w:hAnsi="Times New Roman" w:cs="Times New Roman"/>
              </w:rPr>
            </w:pPr>
          </w:p>
          <w:p w:rsidR="003A138D" w:rsidRPr="003A138D" w:rsidRDefault="003A138D" w:rsidP="003A138D">
            <w:pPr>
              <w:spacing w:after="0" w:line="240" w:lineRule="auto"/>
              <w:jc w:val="center"/>
              <w:rPr>
                <w:rFonts w:ascii="Times New Roman" w:hAnsi="Times New Roman" w:cs="Times New Roman"/>
              </w:rPr>
            </w:pPr>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Подпрограмма «Чистая вода» государственной программы Новосибирской области «Жилищно-</w:t>
            </w:r>
            <w:r w:rsidRPr="003A138D">
              <w:rPr>
                <w:rFonts w:ascii="Times New Roman" w:hAnsi="Times New Roman" w:cs="Times New Roman"/>
              </w:rPr>
              <w:lastRenderedPageBreak/>
              <w:t>коммунальное хозяйство Новосибирской области», государственная программа «Комплексное развитие сельских территорий»</w:t>
            </w: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 xml:space="preserve">Ремонт водопроводной сети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 xml:space="preserve">с. </w:t>
            </w:r>
            <w:proofErr w:type="spellStart"/>
            <w:r w:rsidRPr="003A138D">
              <w:rPr>
                <w:rFonts w:ascii="Times New Roman" w:hAnsi="Times New Roman" w:cs="Times New Roman"/>
                <w:color w:val="000000"/>
              </w:rPr>
              <w:t>Налетиха</w:t>
            </w:r>
            <w:proofErr w:type="spellEnd"/>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 xml:space="preserve">с. </w:t>
            </w:r>
            <w:proofErr w:type="spellStart"/>
            <w:r w:rsidRPr="003A138D">
              <w:rPr>
                <w:rFonts w:ascii="Times New Roman" w:hAnsi="Times New Roman" w:cs="Times New Roman"/>
                <w:color w:val="000000"/>
              </w:rPr>
              <w:t>Налетиха</w:t>
            </w:r>
            <w:proofErr w:type="spellEnd"/>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2025</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 xml:space="preserve">Ремонт водопроводной сети </w:t>
            </w:r>
          </w:p>
          <w:p w:rsidR="003A138D" w:rsidRPr="003A138D" w:rsidRDefault="003A138D" w:rsidP="003A138D">
            <w:pPr>
              <w:spacing w:after="0" w:line="240" w:lineRule="auto"/>
              <w:rPr>
                <w:rFonts w:ascii="Times New Roman" w:hAnsi="Times New Roman" w:cs="Times New Roman"/>
                <w:color w:val="000000"/>
              </w:rPr>
            </w:pPr>
            <w:r w:rsidRPr="003A138D">
              <w:rPr>
                <w:rFonts w:ascii="Times New Roman" w:hAnsi="Times New Roman" w:cs="Times New Roman"/>
                <w:color w:val="000000"/>
              </w:rPr>
              <w:t>пос. Пермский</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пос. Пермский</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2025</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 xml:space="preserve">Ремонт сети водоснабжения ст. Буготак,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пос. Самарский</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с. Буготак,</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до 2025</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 xml:space="preserve">Строительство водопроводных сетей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 xml:space="preserve">с. </w:t>
            </w:r>
            <w:proofErr w:type="spellStart"/>
            <w:r w:rsidRPr="003A138D">
              <w:rPr>
                <w:rFonts w:ascii="Times New Roman" w:hAnsi="Times New Roman" w:cs="Times New Roman"/>
                <w:color w:val="000000"/>
              </w:rPr>
              <w:t>Изылы</w:t>
            </w:r>
            <w:proofErr w:type="spellEnd"/>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 xml:space="preserve">с. </w:t>
            </w:r>
            <w:proofErr w:type="spellStart"/>
            <w:r w:rsidRPr="003A138D">
              <w:rPr>
                <w:rFonts w:ascii="Times New Roman" w:hAnsi="Times New Roman" w:cs="Times New Roman"/>
                <w:color w:val="000000"/>
              </w:rPr>
              <w:t>Изылы</w:t>
            </w:r>
            <w:proofErr w:type="spellEnd"/>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до 2025</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Реконструкция водопроводных сетей в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с. </w:t>
            </w:r>
            <w:proofErr w:type="spellStart"/>
            <w:r w:rsidRPr="003A138D">
              <w:rPr>
                <w:rFonts w:ascii="Times New Roman" w:hAnsi="Times New Roman" w:cs="Times New Roman"/>
              </w:rPr>
              <w:t>Янченково</w:t>
            </w:r>
            <w:proofErr w:type="spellEnd"/>
            <w:r w:rsidRPr="003A138D">
              <w:rPr>
                <w:rFonts w:ascii="Times New Roman" w:hAnsi="Times New Roman" w:cs="Times New Roman"/>
              </w:rPr>
              <w:t xml:space="preserve">, п. </w:t>
            </w:r>
            <w:proofErr w:type="spellStart"/>
            <w:r w:rsidRPr="003A138D">
              <w:rPr>
                <w:rFonts w:ascii="Times New Roman" w:hAnsi="Times New Roman" w:cs="Times New Roman"/>
              </w:rPr>
              <w:t>Ковалевка</w:t>
            </w:r>
            <w:proofErr w:type="spellEnd"/>
            <w:r w:rsidRPr="003A138D">
              <w:rPr>
                <w:rFonts w:ascii="Times New Roman" w:hAnsi="Times New Roman" w:cs="Times New Roman"/>
              </w:rPr>
              <w:t xml:space="preserve">, с. </w:t>
            </w:r>
            <w:proofErr w:type="spellStart"/>
            <w:r w:rsidRPr="003A138D">
              <w:rPr>
                <w:rFonts w:ascii="Times New Roman" w:hAnsi="Times New Roman" w:cs="Times New Roman"/>
              </w:rPr>
              <w:t>Гутово</w:t>
            </w:r>
            <w:proofErr w:type="spellEnd"/>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с. </w:t>
            </w:r>
            <w:proofErr w:type="spellStart"/>
            <w:r w:rsidRPr="003A138D">
              <w:rPr>
                <w:rFonts w:ascii="Times New Roman" w:hAnsi="Times New Roman" w:cs="Times New Roman"/>
              </w:rPr>
              <w:t>Янченково</w:t>
            </w:r>
            <w:proofErr w:type="spellEnd"/>
            <w:r w:rsidRPr="003A138D">
              <w:rPr>
                <w:rFonts w:ascii="Times New Roman" w:hAnsi="Times New Roman" w:cs="Times New Roman"/>
              </w:rPr>
              <w:t xml:space="preserve">, </w:t>
            </w:r>
            <w:proofErr w:type="spellStart"/>
            <w:r w:rsidRPr="003A138D">
              <w:rPr>
                <w:rFonts w:ascii="Times New Roman" w:hAnsi="Times New Roman" w:cs="Times New Roman"/>
              </w:rPr>
              <w:t>п.Ковалевка</w:t>
            </w:r>
            <w:proofErr w:type="spellEnd"/>
            <w:r w:rsidRPr="003A138D">
              <w:rPr>
                <w:rFonts w:ascii="Times New Roman" w:hAnsi="Times New Roman" w:cs="Times New Roman"/>
              </w:rPr>
              <w:t xml:space="preserve">, </w:t>
            </w:r>
          </w:p>
          <w:p w:rsidR="003A138D" w:rsidRPr="003A138D" w:rsidRDefault="003A138D" w:rsidP="003A138D">
            <w:pPr>
              <w:spacing w:after="0" w:line="240" w:lineRule="auto"/>
              <w:jc w:val="center"/>
              <w:rPr>
                <w:rFonts w:ascii="Times New Roman" w:hAnsi="Times New Roman" w:cs="Times New Roman"/>
              </w:rPr>
            </w:pPr>
            <w:proofErr w:type="spellStart"/>
            <w:proofErr w:type="gramStart"/>
            <w:r w:rsidRPr="003A138D">
              <w:rPr>
                <w:rFonts w:ascii="Times New Roman" w:hAnsi="Times New Roman" w:cs="Times New Roman"/>
              </w:rPr>
              <w:t>с.Гутово</w:t>
            </w:r>
            <w:proofErr w:type="spellEnd"/>
            <w:r w:rsidRPr="003A138D">
              <w:rPr>
                <w:rFonts w:ascii="Times New Roman" w:hAnsi="Times New Roman" w:cs="Times New Roman"/>
              </w:rPr>
              <w:t xml:space="preserve">  </w:t>
            </w:r>
            <w:r w:rsidRPr="003A138D">
              <w:rPr>
                <w:rFonts w:ascii="Times New Roman" w:hAnsi="Times New Roman" w:cs="Times New Roman"/>
                <w:color w:val="000000"/>
              </w:rPr>
              <w:t>Тогучинский</w:t>
            </w:r>
            <w:proofErr w:type="gramEnd"/>
            <w:r w:rsidRPr="003A138D">
              <w:rPr>
                <w:rFonts w:ascii="Times New Roman" w:hAnsi="Times New Roman" w:cs="Times New Roman"/>
                <w:color w:val="000000"/>
              </w:rPr>
              <w:t xml:space="preserve">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30,0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до 2025</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tabs>
                <w:tab w:val="left" w:pos="3330"/>
              </w:tabs>
              <w:spacing w:after="0" w:line="240" w:lineRule="auto"/>
              <w:rPr>
                <w:rFonts w:ascii="Times New Roman" w:hAnsi="Times New Roman" w:cs="Times New Roman"/>
              </w:rPr>
            </w:pPr>
            <w:r w:rsidRPr="003A138D">
              <w:rPr>
                <w:rFonts w:ascii="Times New Roman" w:hAnsi="Times New Roman" w:cs="Times New Roman"/>
              </w:rPr>
              <w:t>Реконструкция водопровода с подключением абонентов в с. Завьялово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с. Завьялово</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26,5</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2023</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Реконструкция водопроводных </w:t>
            </w:r>
            <w:proofErr w:type="gramStart"/>
            <w:r w:rsidRPr="003A138D">
              <w:rPr>
                <w:rFonts w:ascii="Times New Roman" w:hAnsi="Times New Roman" w:cs="Times New Roman"/>
              </w:rPr>
              <w:t>сетей  по</w:t>
            </w:r>
            <w:proofErr w:type="gramEnd"/>
            <w:r w:rsidRPr="003A138D">
              <w:rPr>
                <w:rFonts w:ascii="Times New Roman" w:hAnsi="Times New Roman" w:cs="Times New Roman"/>
              </w:rPr>
              <w:t xml:space="preserve"> улицам в п. Шахта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 пос. Шахта</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211,1</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2023 </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 xml:space="preserve">Реконструкция водопроводной сети в населенных пунктах </w:t>
            </w:r>
            <w:proofErr w:type="spellStart"/>
            <w:r w:rsidRPr="003A138D">
              <w:rPr>
                <w:rFonts w:ascii="Times New Roman" w:hAnsi="Times New Roman" w:cs="Times New Roman"/>
                <w:color w:val="000000"/>
              </w:rPr>
              <w:t>Сурковского</w:t>
            </w:r>
            <w:proofErr w:type="spellEnd"/>
            <w:r w:rsidRPr="003A138D">
              <w:rPr>
                <w:rFonts w:ascii="Times New Roman" w:hAnsi="Times New Roman" w:cs="Times New Roman"/>
                <w:color w:val="000000"/>
              </w:rPr>
              <w:t xml:space="preserve"> сельсовета.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roofErr w:type="spellStart"/>
            <w:r w:rsidRPr="003A138D">
              <w:rPr>
                <w:rFonts w:ascii="Times New Roman" w:hAnsi="Times New Roman" w:cs="Times New Roman"/>
              </w:rPr>
              <w:t>Сурковский</w:t>
            </w:r>
            <w:proofErr w:type="spellEnd"/>
            <w:r w:rsidRPr="003A138D">
              <w:rPr>
                <w:rFonts w:ascii="Times New Roman" w:hAnsi="Times New Roman" w:cs="Times New Roman"/>
              </w:rPr>
              <w:t xml:space="preserve"> сельсовет</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до 2026</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 xml:space="preserve">Реконструкция водопроводной сети </w:t>
            </w:r>
          </w:p>
          <w:p w:rsidR="003A138D" w:rsidRPr="003A138D" w:rsidRDefault="003A138D" w:rsidP="003A138D">
            <w:pPr>
              <w:spacing w:after="0" w:line="240" w:lineRule="auto"/>
              <w:rPr>
                <w:rFonts w:ascii="Times New Roman" w:hAnsi="Times New Roman" w:cs="Times New Roman"/>
              </w:rPr>
            </w:pPr>
            <w:proofErr w:type="spellStart"/>
            <w:r w:rsidRPr="003A138D">
              <w:rPr>
                <w:rFonts w:ascii="Times New Roman" w:hAnsi="Times New Roman" w:cs="Times New Roman"/>
                <w:color w:val="000000"/>
              </w:rPr>
              <w:t>Усть-каменского</w:t>
            </w:r>
            <w:proofErr w:type="spellEnd"/>
            <w:r w:rsidRPr="003A138D">
              <w:rPr>
                <w:rFonts w:ascii="Times New Roman" w:hAnsi="Times New Roman" w:cs="Times New Roman"/>
                <w:color w:val="000000"/>
              </w:rPr>
              <w:t xml:space="preserve"> сельсовета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с. </w:t>
            </w:r>
            <w:proofErr w:type="spellStart"/>
            <w:r w:rsidRPr="003A138D">
              <w:rPr>
                <w:rFonts w:ascii="Times New Roman" w:hAnsi="Times New Roman" w:cs="Times New Roman"/>
              </w:rPr>
              <w:t>Усть</w:t>
            </w:r>
            <w:proofErr w:type="spellEnd"/>
            <w:r w:rsidRPr="003A138D">
              <w:rPr>
                <w:rFonts w:ascii="Times New Roman" w:hAnsi="Times New Roman" w:cs="Times New Roman"/>
              </w:rPr>
              <w:t>-Каменка,</w:t>
            </w:r>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 д. </w:t>
            </w:r>
            <w:proofErr w:type="spellStart"/>
            <w:r w:rsidRPr="003A138D">
              <w:rPr>
                <w:rFonts w:ascii="Times New Roman" w:hAnsi="Times New Roman" w:cs="Times New Roman"/>
              </w:rPr>
              <w:t>Аплаксино</w:t>
            </w:r>
            <w:proofErr w:type="spellEnd"/>
            <w:r w:rsidRPr="003A138D">
              <w:rPr>
                <w:rFonts w:ascii="Times New Roman" w:hAnsi="Times New Roman" w:cs="Times New Roman"/>
              </w:rPr>
              <w:t>, п. Семеновский</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33,0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2019-2025</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 xml:space="preserve">Реконструкция водопроводной сети в населенных пунктах </w:t>
            </w:r>
            <w:proofErr w:type="spellStart"/>
            <w:r w:rsidRPr="003A138D">
              <w:rPr>
                <w:rFonts w:ascii="Times New Roman" w:hAnsi="Times New Roman" w:cs="Times New Roman"/>
                <w:color w:val="000000"/>
              </w:rPr>
              <w:t>Чемского</w:t>
            </w:r>
            <w:proofErr w:type="spellEnd"/>
            <w:r w:rsidRPr="003A138D">
              <w:rPr>
                <w:rFonts w:ascii="Times New Roman" w:hAnsi="Times New Roman" w:cs="Times New Roman"/>
                <w:color w:val="000000"/>
              </w:rPr>
              <w:t xml:space="preserve"> сельсовета </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roofErr w:type="spellStart"/>
            <w:proofErr w:type="gramStart"/>
            <w:r w:rsidRPr="003A138D">
              <w:rPr>
                <w:rFonts w:ascii="Times New Roman" w:hAnsi="Times New Roman" w:cs="Times New Roman"/>
              </w:rPr>
              <w:t>Чемской</w:t>
            </w:r>
            <w:proofErr w:type="spellEnd"/>
            <w:r w:rsidRPr="003A138D">
              <w:rPr>
                <w:rFonts w:ascii="Times New Roman" w:hAnsi="Times New Roman" w:cs="Times New Roman"/>
              </w:rPr>
              <w:t xml:space="preserve">  сельсовет</w:t>
            </w:r>
            <w:proofErr w:type="gramEnd"/>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2019-2025</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napToGrid w:val="0"/>
              <w:spacing w:after="0" w:line="240" w:lineRule="auto"/>
              <w:rPr>
                <w:rFonts w:ascii="Times New Roman" w:hAnsi="Times New Roman" w:cs="Times New Roman"/>
                <w:bCs/>
              </w:rPr>
            </w:pPr>
            <w:r w:rsidRPr="003A138D">
              <w:rPr>
                <w:rFonts w:ascii="Times New Roman" w:hAnsi="Times New Roman" w:cs="Times New Roman"/>
                <w:bCs/>
              </w:rPr>
              <w:t xml:space="preserve">Реконструкция водопроводной сети в </w:t>
            </w:r>
          </w:p>
          <w:p w:rsidR="003A138D" w:rsidRPr="003A138D" w:rsidRDefault="003A138D" w:rsidP="003A138D">
            <w:pPr>
              <w:snapToGrid w:val="0"/>
              <w:spacing w:after="0" w:line="240" w:lineRule="auto"/>
              <w:rPr>
                <w:rFonts w:ascii="Times New Roman" w:hAnsi="Times New Roman" w:cs="Times New Roman"/>
              </w:rPr>
            </w:pPr>
            <w:r w:rsidRPr="003A138D">
              <w:rPr>
                <w:rFonts w:ascii="Times New Roman" w:hAnsi="Times New Roman" w:cs="Times New Roman"/>
                <w:bCs/>
              </w:rPr>
              <w:t xml:space="preserve">п. Шахта, п. </w:t>
            </w:r>
            <w:proofErr w:type="spellStart"/>
            <w:r w:rsidRPr="003A138D">
              <w:rPr>
                <w:rFonts w:ascii="Times New Roman" w:hAnsi="Times New Roman" w:cs="Times New Roman"/>
                <w:bCs/>
              </w:rPr>
              <w:t>Петуховка</w:t>
            </w:r>
            <w:proofErr w:type="spellEnd"/>
            <w:r w:rsidRPr="003A138D">
              <w:rPr>
                <w:rFonts w:ascii="Times New Roman" w:hAnsi="Times New Roman" w:cs="Times New Roman"/>
                <w:bCs/>
              </w:rPr>
              <w:t xml:space="preserve">, ст. </w:t>
            </w:r>
            <w:proofErr w:type="spellStart"/>
            <w:r w:rsidRPr="003A138D">
              <w:rPr>
                <w:rFonts w:ascii="Times New Roman" w:hAnsi="Times New Roman" w:cs="Times New Roman"/>
                <w:bCs/>
              </w:rPr>
              <w:t>Изылинка</w:t>
            </w:r>
            <w:proofErr w:type="spellEnd"/>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 xml:space="preserve">Шахтинский сельсовет Тогучинского района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до 2030</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Реконструкция водопроводных сетей восточной части г. Тогучина </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г. Тогучин, </w:t>
            </w:r>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восточная часть</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35,0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2019 – 2021</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Строительство водопровода для водоснабжения микрорайона «</w:t>
            </w:r>
            <w:proofErr w:type="gramStart"/>
            <w:r w:rsidRPr="003A138D">
              <w:rPr>
                <w:rFonts w:ascii="Times New Roman" w:hAnsi="Times New Roman" w:cs="Times New Roman"/>
              </w:rPr>
              <w:t xml:space="preserve">Южный»   </w:t>
            </w:r>
            <w:proofErr w:type="gramEnd"/>
            <w:r w:rsidRPr="003A138D">
              <w:rPr>
                <w:rFonts w:ascii="Times New Roman" w:hAnsi="Times New Roman" w:cs="Times New Roman"/>
              </w:rPr>
              <w:t xml:space="preserve">           г. Тогучин</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г. Тогучин, </w:t>
            </w:r>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микрорайон Южный</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92,4</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2023</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Строительство водозаборной скважины для водоснабжения и водопровода ст. </w:t>
            </w:r>
            <w:proofErr w:type="spellStart"/>
            <w:r w:rsidRPr="003A138D">
              <w:rPr>
                <w:rFonts w:ascii="Times New Roman" w:hAnsi="Times New Roman" w:cs="Times New Roman"/>
              </w:rPr>
              <w:t>Курундус</w:t>
            </w:r>
            <w:proofErr w:type="spellEnd"/>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color w:val="000000"/>
              </w:rPr>
              <w:t xml:space="preserve"> ст. </w:t>
            </w:r>
            <w:proofErr w:type="spellStart"/>
            <w:r w:rsidRPr="003A138D">
              <w:rPr>
                <w:rFonts w:ascii="Times New Roman" w:hAnsi="Times New Roman" w:cs="Times New Roman"/>
                <w:color w:val="000000"/>
              </w:rPr>
              <w:t>Ккрундус</w:t>
            </w:r>
            <w:proofErr w:type="spellEnd"/>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19,8</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2023</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Строительство скважины </w:t>
            </w:r>
            <w:proofErr w:type="gramStart"/>
            <w:r w:rsidRPr="003A138D">
              <w:rPr>
                <w:rFonts w:ascii="Times New Roman" w:hAnsi="Times New Roman" w:cs="Times New Roman"/>
              </w:rPr>
              <w:t>в  с.</w:t>
            </w:r>
            <w:proofErr w:type="gramEnd"/>
            <w:r w:rsidRPr="003A138D">
              <w:rPr>
                <w:rFonts w:ascii="Times New Roman" w:hAnsi="Times New Roman" w:cs="Times New Roman"/>
              </w:rPr>
              <w:t xml:space="preserve"> Коурак</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color w:val="000000"/>
              </w:rPr>
              <w:t xml:space="preserve"> с. Коурак</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2028</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 xml:space="preserve">Строительство скважины в с. </w:t>
            </w:r>
            <w:proofErr w:type="spellStart"/>
            <w:r w:rsidRPr="003A138D">
              <w:rPr>
                <w:rFonts w:ascii="Times New Roman" w:hAnsi="Times New Roman" w:cs="Times New Roman"/>
                <w:color w:val="000000"/>
              </w:rPr>
              <w:t>Низовка</w:t>
            </w:r>
            <w:proofErr w:type="spellEnd"/>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 xml:space="preserve">с. </w:t>
            </w:r>
            <w:proofErr w:type="spellStart"/>
            <w:r w:rsidRPr="003A138D">
              <w:rPr>
                <w:rFonts w:ascii="Times New Roman" w:hAnsi="Times New Roman" w:cs="Times New Roman"/>
                <w:color w:val="000000"/>
              </w:rPr>
              <w:t>Низовка</w:t>
            </w:r>
            <w:proofErr w:type="spellEnd"/>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до 2030</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 xml:space="preserve">Строительство скважины в с. </w:t>
            </w:r>
            <w:proofErr w:type="spellStart"/>
            <w:r w:rsidRPr="003A138D">
              <w:rPr>
                <w:rFonts w:ascii="Times New Roman" w:hAnsi="Times New Roman" w:cs="Times New Roman"/>
                <w:color w:val="000000"/>
              </w:rPr>
              <w:t>Доронино</w:t>
            </w:r>
            <w:proofErr w:type="spellEnd"/>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 xml:space="preserve">с. </w:t>
            </w:r>
            <w:proofErr w:type="spellStart"/>
            <w:r w:rsidRPr="003A138D">
              <w:rPr>
                <w:rFonts w:ascii="Times New Roman" w:hAnsi="Times New Roman" w:cs="Times New Roman"/>
                <w:color w:val="000000"/>
              </w:rPr>
              <w:t>Доронино</w:t>
            </w:r>
            <w:proofErr w:type="spellEnd"/>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до 2030</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 xml:space="preserve">Строительство скважины в с. </w:t>
            </w:r>
            <w:proofErr w:type="spellStart"/>
            <w:r w:rsidRPr="003A138D">
              <w:rPr>
                <w:rFonts w:ascii="Times New Roman" w:hAnsi="Times New Roman" w:cs="Times New Roman"/>
                <w:color w:val="000000"/>
              </w:rPr>
              <w:t>Новоабышево</w:t>
            </w:r>
            <w:proofErr w:type="spellEnd"/>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 xml:space="preserve">с. </w:t>
            </w:r>
            <w:proofErr w:type="spellStart"/>
            <w:r w:rsidRPr="003A138D">
              <w:rPr>
                <w:rFonts w:ascii="Times New Roman" w:hAnsi="Times New Roman" w:cs="Times New Roman"/>
                <w:color w:val="000000"/>
              </w:rPr>
              <w:t>Новоабышево</w:t>
            </w:r>
            <w:proofErr w:type="spellEnd"/>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до 2030</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 xml:space="preserve">Строительство скважины в </w:t>
            </w:r>
            <w:proofErr w:type="spellStart"/>
            <w:r w:rsidRPr="003A138D">
              <w:rPr>
                <w:rFonts w:ascii="Times New Roman" w:hAnsi="Times New Roman" w:cs="Times New Roman"/>
                <w:color w:val="000000"/>
              </w:rPr>
              <w:t>в</w:t>
            </w:r>
            <w:proofErr w:type="spellEnd"/>
            <w:r w:rsidRPr="003A138D">
              <w:rPr>
                <w:rFonts w:ascii="Times New Roman" w:hAnsi="Times New Roman" w:cs="Times New Roman"/>
                <w:color w:val="000000"/>
              </w:rPr>
              <w:t xml:space="preserve"> с. </w:t>
            </w:r>
            <w:proofErr w:type="spellStart"/>
            <w:r w:rsidRPr="003A138D">
              <w:rPr>
                <w:rFonts w:ascii="Times New Roman" w:hAnsi="Times New Roman" w:cs="Times New Roman"/>
                <w:color w:val="000000"/>
              </w:rPr>
              <w:t>Усть</w:t>
            </w:r>
            <w:proofErr w:type="spellEnd"/>
            <w:r w:rsidRPr="003A138D">
              <w:rPr>
                <w:rFonts w:ascii="Times New Roman" w:hAnsi="Times New Roman" w:cs="Times New Roman"/>
                <w:color w:val="000000"/>
              </w:rPr>
              <w:t>-Каменка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 xml:space="preserve">с. </w:t>
            </w:r>
            <w:proofErr w:type="spellStart"/>
            <w:r w:rsidRPr="003A138D">
              <w:rPr>
                <w:rFonts w:ascii="Times New Roman" w:hAnsi="Times New Roman" w:cs="Times New Roman"/>
                <w:color w:val="000000"/>
              </w:rPr>
              <w:t>Усть</w:t>
            </w:r>
            <w:proofErr w:type="spellEnd"/>
            <w:r w:rsidRPr="003A138D">
              <w:rPr>
                <w:rFonts w:ascii="Times New Roman" w:hAnsi="Times New Roman" w:cs="Times New Roman"/>
                <w:color w:val="000000"/>
              </w:rPr>
              <w:t>-Каменка</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до 2030</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Строительство скважины в с. Борцово</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с. Борцово</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до 2030</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Строительство скважины с. Кудельный Ключ</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с. Кудельный Ключ</w:t>
            </w:r>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Тогучинский район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3,7</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2019-2020</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Строительство скважины с. Заречное</w:t>
            </w:r>
          </w:p>
          <w:p w:rsidR="003A138D" w:rsidRPr="003A138D" w:rsidRDefault="003A138D" w:rsidP="003A138D">
            <w:pPr>
              <w:spacing w:after="0" w:line="240" w:lineRule="auto"/>
              <w:rPr>
                <w:rFonts w:ascii="Times New Roman" w:hAnsi="Times New Roman" w:cs="Times New Roman"/>
              </w:rPr>
            </w:pP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с. Заречное</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до 2025</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 xml:space="preserve">Строительство скважины с. </w:t>
            </w:r>
            <w:proofErr w:type="spellStart"/>
            <w:r w:rsidRPr="003A138D">
              <w:rPr>
                <w:rFonts w:ascii="Times New Roman" w:hAnsi="Times New Roman" w:cs="Times New Roman"/>
                <w:color w:val="000000"/>
              </w:rPr>
              <w:t>Изылы</w:t>
            </w:r>
            <w:proofErr w:type="spellEnd"/>
          </w:p>
          <w:p w:rsidR="003A138D" w:rsidRPr="003A138D" w:rsidRDefault="003A138D" w:rsidP="003A138D">
            <w:pPr>
              <w:spacing w:after="0" w:line="240" w:lineRule="auto"/>
              <w:rPr>
                <w:rFonts w:ascii="Times New Roman" w:hAnsi="Times New Roman" w:cs="Times New Roman"/>
              </w:rPr>
            </w:pP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 xml:space="preserve">с. </w:t>
            </w:r>
            <w:proofErr w:type="spellStart"/>
            <w:r w:rsidRPr="003A138D">
              <w:rPr>
                <w:rFonts w:ascii="Times New Roman" w:hAnsi="Times New Roman" w:cs="Times New Roman"/>
                <w:color w:val="000000"/>
              </w:rPr>
              <w:t>Изылы</w:t>
            </w:r>
            <w:proofErr w:type="spellEnd"/>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до 2025</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Строительство </w:t>
            </w:r>
            <w:proofErr w:type="gramStart"/>
            <w:r w:rsidRPr="003A138D">
              <w:rPr>
                <w:rFonts w:ascii="Times New Roman" w:hAnsi="Times New Roman" w:cs="Times New Roman"/>
              </w:rPr>
              <w:t>скважины  в</w:t>
            </w:r>
            <w:proofErr w:type="gramEnd"/>
            <w:r w:rsidRPr="003A138D">
              <w:rPr>
                <w:rFonts w:ascii="Times New Roman" w:hAnsi="Times New Roman" w:cs="Times New Roman"/>
              </w:rPr>
              <w:t xml:space="preserve"> д. </w:t>
            </w:r>
            <w:proofErr w:type="spellStart"/>
            <w:r w:rsidRPr="003A138D">
              <w:rPr>
                <w:rFonts w:ascii="Times New Roman" w:hAnsi="Times New Roman" w:cs="Times New Roman"/>
              </w:rPr>
              <w:t>Конёво</w:t>
            </w:r>
            <w:proofErr w:type="spellEnd"/>
            <w:r w:rsidRPr="003A138D">
              <w:rPr>
                <w:rFonts w:ascii="Times New Roman" w:hAnsi="Times New Roman" w:cs="Times New Roman"/>
              </w:rPr>
              <w:t xml:space="preserve"> </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color w:val="000000"/>
              </w:rPr>
              <w:t xml:space="preserve"> </w:t>
            </w:r>
            <w:proofErr w:type="spellStart"/>
            <w:r w:rsidRPr="003A138D">
              <w:rPr>
                <w:rFonts w:ascii="Times New Roman" w:hAnsi="Times New Roman" w:cs="Times New Roman"/>
                <w:color w:val="000000"/>
              </w:rPr>
              <w:t>д.Конёво</w:t>
            </w:r>
            <w:proofErr w:type="spellEnd"/>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2025-2026</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FFFFFF"/>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highlight w:val="white"/>
              </w:rPr>
              <w:t>Строительство водоочистных сооружений</w:t>
            </w:r>
          </w:p>
        </w:tc>
        <w:tc>
          <w:tcPr>
            <w:tcW w:w="3461" w:type="dxa"/>
            <w:tcBorders>
              <w:top w:val="single" w:sz="4" w:space="0" w:color="00000A"/>
              <w:left w:val="single" w:sz="4" w:space="0" w:color="000001"/>
              <w:bottom w:val="single" w:sz="4" w:space="0" w:color="00000A"/>
              <w:right w:val="single" w:sz="4" w:space="0" w:color="00000A"/>
            </w:tcBorders>
            <w:shd w:val="clear" w:color="auto" w:fill="FFFFFF"/>
            <w:tcMar>
              <w:left w:w="-5" w:type="dxa"/>
            </w:tcMar>
          </w:tcPr>
          <w:p w:rsidR="003A138D" w:rsidRPr="003A138D" w:rsidRDefault="003A138D" w:rsidP="003A138D">
            <w:pPr>
              <w:spacing w:after="0" w:line="240" w:lineRule="auto"/>
              <w:jc w:val="center"/>
              <w:rPr>
                <w:rFonts w:ascii="Times New Roman" w:hAnsi="Times New Roman" w:cs="Times New Roman"/>
                <w:highlight w:val="white"/>
              </w:rPr>
            </w:pPr>
            <w:proofErr w:type="spellStart"/>
            <w:r w:rsidRPr="003A138D">
              <w:rPr>
                <w:rFonts w:ascii="Times New Roman" w:hAnsi="Times New Roman" w:cs="Times New Roman"/>
                <w:highlight w:val="white"/>
              </w:rPr>
              <w:t>с.Янченково</w:t>
            </w:r>
            <w:proofErr w:type="spellEnd"/>
            <w:r w:rsidRPr="003A138D">
              <w:rPr>
                <w:rFonts w:ascii="Times New Roman" w:hAnsi="Times New Roman" w:cs="Times New Roman"/>
                <w:highlight w:val="white"/>
              </w:rPr>
              <w:t xml:space="preserve">, </w:t>
            </w:r>
            <w:proofErr w:type="spellStart"/>
            <w:r w:rsidRPr="003A138D">
              <w:rPr>
                <w:rFonts w:ascii="Times New Roman" w:hAnsi="Times New Roman" w:cs="Times New Roman"/>
                <w:highlight w:val="white"/>
              </w:rPr>
              <w:t>с.Гутово</w:t>
            </w:r>
            <w:proofErr w:type="spellEnd"/>
            <w:r w:rsidRPr="003A138D">
              <w:rPr>
                <w:rFonts w:ascii="Times New Roman" w:hAnsi="Times New Roman" w:cs="Times New Roman"/>
                <w:highlight w:val="white"/>
              </w:rPr>
              <w:t xml:space="preserve">, </w:t>
            </w:r>
            <w:proofErr w:type="spellStart"/>
            <w:r w:rsidRPr="003A138D">
              <w:rPr>
                <w:rFonts w:ascii="Times New Roman" w:hAnsi="Times New Roman" w:cs="Times New Roman"/>
                <w:highlight w:val="white"/>
              </w:rPr>
              <w:t>п.Ковалевка</w:t>
            </w:r>
            <w:proofErr w:type="spellEnd"/>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A138D" w:rsidRPr="003A138D" w:rsidRDefault="003A138D" w:rsidP="003A138D">
            <w:pPr>
              <w:spacing w:after="0" w:line="240" w:lineRule="auto"/>
              <w:jc w:val="center"/>
              <w:rPr>
                <w:rFonts w:ascii="Times New Roman" w:hAnsi="Times New Roman" w:cs="Times New Roman"/>
                <w:highlight w:val="yellow"/>
              </w:rPr>
            </w:pPr>
            <w:r w:rsidRPr="003A138D">
              <w:rPr>
                <w:rFonts w:ascii="Times New Roman" w:hAnsi="Times New Roman" w:cs="Times New Roman"/>
                <w:highlight w:val="white"/>
              </w:rPr>
              <w:t>20,0</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highlight w:val="white"/>
              </w:rPr>
              <w:t>до 20</w:t>
            </w:r>
            <w:r w:rsidRPr="003A138D">
              <w:rPr>
                <w:rFonts w:ascii="Times New Roman" w:hAnsi="Times New Roman" w:cs="Times New Roman"/>
              </w:rPr>
              <w:t>30</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FFFFFF"/>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Строительство станции химической водоочистки по ул. Заводская в г. Тогучин</w:t>
            </w:r>
          </w:p>
        </w:tc>
        <w:tc>
          <w:tcPr>
            <w:tcW w:w="3461" w:type="dxa"/>
            <w:tcBorders>
              <w:top w:val="single" w:sz="4" w:space="0" w:color="00000A"/>
              <w:left w:val="single" w:sz="4" w:space="0" w:color="000001"/>
              <w:bottom w:val="single" w:sz="4" w:space="0" w:color="00000A"/>
              <w:right w:val="single" w:sz="4" w:space="0" w:color="00000A"/>
            </w:tcBorders>
            <w:shd w:val="clear" w:color="auto" w:fill="FFFFFF"/>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г. Тогучин</w:t>
            </w:r>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68,0</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2021</w:t>
            </w:r>
          </w:p>
        </w:tc>
        <w:tc>
          <w:tcPr>
            <w:tcW w:w="3936" w:type="dxa"/>
            <w:vMerge/>
            <w:tcBorders>
              <w:left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FFFFFF"/>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Строительство модульной водоподготовки по ул. Строительная, ул. Дзержинского в               г. Тогучин</w:t>
            </w:r>
          </w:p>
        </w:tc>
        <w:tc>
          <w:tcPr>
            <w:tcW w:w="3461" w:type="dxa"/>
            <w:tcBorders>
              <w:top w:val="single" w:sz="4" w:space="0" w:color="00000A"/>
              <w:left w:val="single" w:sz="4" w:space="0" w:color="000001"/>
              <w:bottom w:val="single" w:sz="4" w:space="0" w:color="00000A"/>
              <w:right w:val="single" w:sz="4" w:space="0" w:color="00000A"/>
            </w:tcBorders>
            <w:shd w:val="clear" w:color="auto" w:fill="FFFFFF"/>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г. Тогучин</w:t>
            </w:r>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5,8</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2021</w:t>
            </w:r>
          </w:p>
        </w:tc>
        <w:tc>
          <w:tcPr>
            <w:tcW w:w="3936" w:type="dxa"/>
            <w:vMerge/>
            <w:tcBorders>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rPr>
                <w:rFonts w:ascii="Times New Roman" w:hAnsi="Times New Roman" w:cs="Times New Roman"/>
              </w:rPr>
            </w:pPr>
            <w:r w:rsidRPr="003A138D">
              <w:rPr>
                <w:rFonts w:ascii="Times New Roman" w:hAnsi="Times New Roman" w:cs="Times New Roman"/>
                <w:b/>
                <w:lang w:val="en-US"/>
              </w:rPr>
              <w:t>V</w:t>
            </w:r>
          </w:p>
        </w:tc>
        <w:tc>
          <w:tcPr>
            <w:tcW w:w="45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b/>
                <w:bCs/>
              </w:rPr>
              <w:t>Водоотведение</w:t>
            </w:r>
          </w:p>
        </w:tc>
        <w:tc>
          <w:tcPr>
            <w:tcW w:w="346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c>
          <w:tcPr>
            <w:tcW w:w="39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Строительство КНС по ул. Советская мощностью 120 м3/сутки</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roofErr w:type="spellStart"/>
            <w:r w:rsidRPr="003A138D">
              <w:rPr>
                <w:rFonts w:ascii="Times New Roman" w:hAnsi="Times New Roman" w:cs="Times New Roman"/>
              </w:rPr>
              <w:t>р.п</w:t>
            </w:r>
            <w:proofErr w:type="spellEnd"/>
            <w:r w:rsidRPr="003A138D">
              <w:rPr>
                <w:rFonts w:ascii="Times New Roman" w:hAnsi="Times New Roman" w:cs="Times New Roman"/>
              </w:rPr>
              <w:t>. Горный</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2020-2022</w:t>
            </w:r>
          </w:p>
        </w:tc>
        <w:tc>
          <w:tcPr>
            <w:tcW w:w="3936"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Подпрограмма «Чистая вода» государственной программы Новосибирской области «Жилищно-коммунальное хозяйство Новосибирской области»</w:t>
            </w: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color w:val="000000"/>
              </w:rPr>
              <w:t>Строительство канализационных очистных сооружений правого берега (г. Тогучин)</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г. Тогучин</w:t>
            </w:r>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300,0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до 2030</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tcPr>
          <w:p w:rsidR="003A138D" w:rsidRPr="003A138D" w:rsidRDefault="003A138D" w:rsidP="003A138D">
            <w:pPr>
              <w:tabs>
                <w:tab w:val="left" w:pos="1134"/>
              </w:tabs>
              <w:spacing w:after="0" w:line="240" w:lineRule="auto"/>
              <w:jc w:val="both"/>
              <w:rPr>
                <w:rFonts w:ascii="Times New Roman" w:hAnsi="Times New Roman" w:cs="Times New Roman"/>
              </w:rPr>
            </w:pPr>
            <w:r w:rsidRPr="003A138D">
              <w:rPr>
                <w:rFonts w:ascii="Times New Roman" w:hAnsi="Times New Roman" w:cs="Times New Roman"/>
              </w:rPr>
              <w:t>Реконструкция канализационных очистных сооружений г. Тогучин</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г. Тогучин</w:t>
            </w:r>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до 2030</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snapToGrid w:val="0"/>
              <w:spacing w:after="0" w:line="240" w:lineRule="auto"/>
              <w:rPr>
                <w:rFonts w:ascii="Times New Roman" w:hAnsi="Times New Roman" w:cs="Times New Roman"/>
              </w:rPr>
            </w:pPr>
            <w:r w:rsidRPr="003A138D">
              <w:rPr>
                <w:rFonts w:ascii="Times New Roman" w:hAnsi="Times New Roman" w:cs="Times New Roman"/>
                <w:b/>
                <w:lang w:val="en-US"/>
              </w:rPr>
              <w:t>VI</w:t>
            </w: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snapToGrid w:val="0"/>
              <w:spacing w:after="0" w:line="240" w:lineRule="auto"/>
              <w:rPr>
                <w:rFonts w:ascii="Times New Roman" w:hAnsi="Times New Roman" w:cs="Times New Roman"/>
              </w:rPr>
            </w:pPr>
            <w:proofErr w:type="spellStart"/>
            <w:r w:rsidRPr="003A138D">
              <w:rPr>
                <w:rFonts w:ascii="Times New Roman" w:hAnsi="Times New Roman" w:cs="Times New Roman"/>
                <w:b/>
                <w:lang w:val="en-US"/>
              </w:rPr>
              <w:t>Газоснабжени</w:t>
            </w:r>
            <w:proofErr w:type="spellEnd"/>
            <w:r w:rsidRPr="003A138D">
              <w:rPr>
                <w:rFonts w:ascii="Times New Roman" w:hAnsi="Times New Roman" w:cs="Times New Roman"/>
                <w:b/>
              </w:rPr>
              <w:t>е</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c>
          <w:tcPr>
            <w:tcW w:w="393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Газоснабжение </w:t>
            </w:r>
            <w:proofErr w:type="spellStart"/>
            <w:r w:rsidRPr="003A138D">
              <w:rPr>
                <w:rFonts w:ascii="Times New Roman" w:hAnsi="Times New Roman" w:cs="Times New Roman"/>
              </w:rPr>
              <w:t>р.п</w:t>
            </w:r>
            <w:proofErr w:type="spellEnd"/>
            <w:r w:rsidRPr="003A138D">
              <w:rPr>
                <w:rFonts w:ascii="Times New Roman" w:hAnsi="Times New Roman" w:cs="Times New Roman"/>
              </w:rPr>
              <w:t>. Горный</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roofErr w:type="spellStart"/>
            <w:r w:rsidRPr="003A138D">
              <w:rPr>
                <w:rFonts w:ascii="Times New Roman" w:hAnsi="Times New Roman" w:cs="Times New Roman"/>
              </w:rPr>
              <w:t>р.п</w:t>
            </w:r>
            <w:proofErr w:type="spellEnd"/>
            <w:r w:rsidRPr="003A138D">
              <w:rPr>
                <w:rFonts w:ascii="Times New Roman" w:hAnsi="Times New Roman" w:cs="Times New Roman"/>
              </w:rPr>
              <w:t>. Горный</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140,0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2018-2022</w:t>
            </w:r>
          </w:p>
        </w:tc>
        <w:tc>
          <w:tcPr>
            <w:tcW w:w="3936" w:type="dxa"/>
            <w:vMerge w:val="restart"/>
            <w:tcBorders>
              <w:top w:val="single" w:sz="4" w:space="0" w:color="00000A"/>
              <w:left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both"/>
              <w:rPr>
                <w:rFonts w:ascii="Times New Roman" w:hAnsi="Times New Roman" w:cs="Times New Roman"/>
              </w:rPr>
            </w:pPr>
            <w:r w:rsidRPr="003A138D">
              <w:rPr>
                <w:rFonts w:ascii="Times New Roman" w:hAnsi="Times New Roman" w:cs="Times New Roman"/>
              </w:rPr>
              <w:t>Подпрограмма «Газификация» государственной программы Новосибирской области «Жилищно-коммунальное хозяйство Новосибирской области»</w:t>
            </w: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Газификация с. </w:t>
            </w:r>
            <w:proofErr w:type="spellStart"/>
            <w:r w:rsidRPr="003A138D">
              <w:rPr>
                <w:rFonts w:ascii="Times New Roman" w:hAnsi="Times New Roman" w:cs="Times New Roman"/>
              </w:rPr>
              <w:t>Льниха</w:t>
            </w:r>
            <w:proofErr w:type="spellEnd"/>
            <w:r w:rsidRPr="003A138D">
              <w:rPr>
                <w:rFonts w:ascii="Times New Roman" w:hAnsi="Times New Roman" w:cs="Times New Roman"/>
              </w:rPr>
              <w:t xml:space="preserve">, ст. Буготак,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с. Буготак</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 xml:space="preserve"> с. </w:t>
            </w:r>
            <w:proofErr w:type="spellStart"/>
            <w:r w:rsidRPr="003A138D">
              <w:rPr>
                <w:rFonts w:ascii="Times New Roman" w:hAnsi="Times New Roman" w:cs="Times New Roman"/>
              </w:rPr>
              <w:t>Льниха</w:t>
            </w:r>
            <w:proofErr w:type="spellEnd"/>
            <w:r w:rsidRPr="003A138D">
              <w:rPr>
                <w:rFonts w:ascii="Times New Roman" w:hAnsi="Times New Roman" w:cs="Times New Roman"/>
              </w:rPr>
              <w:t xml:space="preserve">, ст. Буготак, </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 xml:space="preserve">с. Буготак </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110,0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2018-2022 </w:t>
            </w:r>
          </w:p>
        </w:tc>
        <w:tc>
          <w:tcPr>
            <w:tcW w:w="3936" w:type="dxa"/>
            <w:vMerge/>
            <w:tcBorders>
              <w:left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423"/>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Актуализация схемы газоснабжения Тогучинского района Новосибирской области</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2023-2025</w:t>
            </w:r>
          </w:p>
        </w:tc>
        <w:tc>
          <w:tcPr>
            <w:tcW w:w="3936" w:type="dxa"/>
            <w:tcBorders>
              <w:left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423"/>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Газификация г. Тогучина</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г. Тогучин</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1867,61</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2023-2027</w:t>
            </w:r>
          </w:p>
        </w:tc>
        <w:tc>
          <w:tcPr>
            <w:tcW w:w="3936" w:type="dxa"/>
            <w:vMerge w:val="restart"/>
            <w:tcBorders>
              <w:left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«Программа развития газоснабжения и газификации Новосибирской области на период 2021-2025 годы»</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lang w:bidi="en-US"/>
              </w:rPr>
              <w:t>ПАО «Газпром».</w:t>
            </w:r>
          </w:p>
        </w:tc>
      </w:tr>
      <w:tr w:rsidR="003A138D" w:rsidRPr="003A138D" w:rsidTr="003A138D">
        <w:trPr>
          <w:trHeight w:val="423"/>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Газификация д. </w:t>
            </w:r>
            <w:proofErr w:type="spellStart"/>
            <w:r w:rsidRPr="003A138D">
              <w:rPr>
                <w:rFonts w:ascii="Times New Roman" w:hAnsi="Times New Roman" w:cs="Times New Roman"/>
              </w:rPr>
              <w:t>Кудрино</w:t>
            </w:r>
            <w:proofErr w:type="spellEnd"/>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 xml:space="preserve">д. </w:t>
            </w:r>
            <w:proofErr w:type="spellStart"/>
            <w:r w:rsidRPr="003A138D">
              <w:rPr>
                <w:rFonts w:ascii="Times New Roman" w:hAnsi="Times New Roman" w:cs="Times New Roman"/>
              </w:rPr>
              <w:t>Кудрино</w:t>
            </w:r>
            <w:proofErr w:type="spellEnd"/>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84,57</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2023-2027</w:t>
            </w:r>
          </w:p>
        </w:tc>
        <w:tc>
          <w:tcPr>
            <w:tcW w:w="3936" w:type="dxa"/>
            <w:vMerge/>
            <w:tcBorders>
              <w:left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423"/>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Газификация с. Златоуст</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с. Златоуст</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65,78</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2023-2027</w:t>
            </w:r>
          </w:p>
        </w:tc>
        <w:tc>
          <w:tcPr>
            <w:tcW w:w="3936" w:type="dxa"/>
            <w:vMerge/>
            <w:tcBorders>
              <w:left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snapToGrid w:val="0"/>
              <w:spacing w:after="0" w:line="240" w:lineRule="auto"/>
              <w:rPr>
                <w:rFonts w:ascii="Times New Roman" w:hAnsi="Times New Roman" w:cs="Times New Roman"/>
              </w:rPr>
            </w:pPr>
            <w:r w:rsidRPr="003A138D">
              <w:rPr>
                <w:rFonts w:ascii="Times New Roman" w:hAnsi="Times New Roman" w:cs="Times New Roman"/>
                <w:b/>
                <w:lang w:val="en-US"/>
              </w:rPr>
              <w:t>VII</w:t>
            </w:r>
          </w:p>
        </w:tc>
        <w:tc>
          <w:tcPr>
            <w:tcW w:w="4593" w:type="dxa"/>
            <w:tcBorders>
              <w:top w:val="single" w:sz="4" w:space="0" w:color="00000A"/>
              <w:left w:val="single" w:sz="4" w:space="0" w:color="000001"/>
              <w:bottom w:val="single" w:sz="4" w:space="0" w:color="00000A"/>
            </w:tcBorders>
            <w:shd w:val="clear" w:color="auto" w:fill="auto"/>
            <w:tcMar>
              <w:left w:w="-5" w:type="dxa"/>
            </w:tcMar>
            <w:vAlign w:val="cente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b/>
              </w:rPr>
              <w:t>Теплоснабжение</w:t>
            </w:r>
          </w:p>
        </w:tc>
        <w:tc>
          <w:tcPr>
            <w:tcW w:w="3461" w:type="dxa"/>
            <w:tcBorders>
              <w:top w:val="single" w:sz="4" w:space="0" w:color="00000A"/>
              <w:left w:val="single" w:sz="4" w:space="0" w:color="000001"/>
              <w:bottom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c>
          <w:tcPr>
            <w:tcW w:w="3936" w:type="dxa"/>
            <w:tcBorders>
              <w:left w:val="single" w:sz="4" w:space="0" w:color="00000A"/>
              <w:bottom w:val="single" w:sz="4" w:space="0" w:color="00000A"/>
              <w:right w:val="single" w:sz="4" w:space="0" w:color="00000A"/>
            </w:tcBorders>
            <w:shd w:val="clear" w:color="auto" w:fill="auto"/>
            <w:tcMar>
              <w:left w:w="-5" w:type="dxa"/>
            </w:tcMar>
            <w:vAlign w:val="center"/>
          </w:tcPr>
          <w:p w:rsidR="003A138D" w:rsidRPr="003A138D" w:rsidRDefault="003A138D" w:rsidP="003A138D">
            <w:pPr>
              <w:snapToGrid w:val="0"/>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Строительство двух газовых котельных</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roofErr w:type="spellStart"/>
            <w:r w:rsidRPr="003A138D">
              <w:rPr>
                <w:rFonts w:ascii="Times New Roman" w:hAnsi="Times New Roman" w:cs="Times New Roman"/>
              </w:rPr>
              <w:t>р.п</w:t>
            </w:r>
            <w:proofErr w:type="spellEnd"/>
            <w:r w:rsidRPr="003A138D">
              <w:rPr>
                <w:rFonts w:ascii="Times New Roman" w:hAnsi="Times New Roman" w:cs="Times New Roman"/>
              </w:rPr>
              <w:t>. Горный</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158,0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2018-2020</w:t>
            </w:r>
          </w:p>
        </w:tc>
        <w:tc>
          <w:tcPr>
            <w:tcW w:w="3936"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Подпрограмма «Безопасность жилищно-коммунального хозяйства» </w:t>
            </w:r>
            <w:r w:rsidRPr="003A138D">
              <w:rPr>
                <w:rFonts w:ascii="Times New Roman" w:hAnsi="Times New Roman" w:cs="Times New Roman"/>
              </w:rPr>
              <w:lastRenderedPageBreak/>
              <w:t>государственной программы Новосибирской области «Жилищно-коммунальное хозяйство Новосибирской области</w:t>
            </w:r>
            <w:proofErr w:type="gramStart"/>
            <w:r w:rsidRPr="003A138D">
              <w:rPr>
                <w:rFonts w:ascii="Times New Roman" w:hAnsi="Times New Roman" w:cs="Times New Roman"/>
              </w:rPr>
              <w:t xml:space="preserve">»,   </w:t>
            </w:r>
            <w:proofErr w:type="gramEnd"/>
            <w:r w:rsidRPr="003A138D">
              <w:rPr>
                <w:rFonts w:ascii="Times New Roman" w:hAnsi="Times New Roman" w:cs="Times New Roman"/>
              </w:rPr>
              <w:t xml:space="preserve">          государственная программа «Комплексное развитие сельских территорий»</w:t>
            </w:r>
          </w:p>
        </w:tc>
      </w:tr>
      <w:tr w:rsidR="003A138D" w:rsidRPr="003A138D" w:rsidTr="003A138D">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jc w:val="both"/>
              <w:rPr>
                <w:rFonts w:ascii="Times New Roman" w:hAnsi="Times New Roman" w:cs="Times New Roman"/>
              </w:rPr>
            </w:pPr>
            <w:r w:rsidRPr="003A138D">
              <w:rPr>
                <w:rFonts w:ascii="Times New Roman" w:hAnsi="Times New Roman" w:cs="Times New Roman"/>
              </w:rPr>
              <w:t xml:space="preserve">Капитальный ремонт теплотрассы </w:t>
            </w:r>
          </w:p>
          <w:p w:rsidR="003A138D" w:rsidRPr="003A138D" w:rsidRDefault="003A138D" w:rsidP="003A138D">
            <w:pPr>
              <w:spacing w:after="0" w:line="240" w:lineRule="auto"/>
              <w:jc w:val="both"/>
              <w:rPr>
                <w:rFonts w:ascii="Times New Roman" w:hAnsi="Times New Roman" w:cs="Times New Roman"/>
              </w:rPr>
            </w:pPr>
            <w:r w:rsidRPr="003A138D">
              <w:rPr>
                <w:rFonts w:ascii="Times New Roman" w:hAnsi="Times New Roman" w:cs="Times New Roman"/>
              </w:rPr>
              <w:t>(по ул. Школьной, по ул. Новой) - 625 м</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с. Завьялово</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2,5</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2021-2024</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uppressAutoHyphens/>
              <w:spacing w:after="0" w:line="240" w:lineRule="auto"/>
              <w:rPr>
                <w:rFonts w:ascii="Times New Roman" w:hAnsi="Times New Roman" w:cs="Times New Roman"/>
              </w:rPr>
            </w:pPr>
            <w:r w:rsidRPr="003A138D">
              <w:rPr>
                <w:rFonts w:ascii="Times New Roman" w:hAnsi="Times New Roman" w:cs="Times New Roman"/>
                <w:color w:val="000000"/>
              </w:rPr>
              <w:t>Замена теплотрассы с. Коурак</w:t>
            </w:r>
          </w:p>
          <w:p w:rsidR="003A138D" w:rsidRPr="003A138D" w:rsidRDefault="003A138D" w:rsidP="003A138D">
            <w:pPr>
              <w:suppressAutoHyphens/>
              <w:spacing w:after="0" w:line="240" w:lineRule="auto"/>
              <w:rPr>
                <w:rFonts w:ascii="Times New Roman" w:hAnsi="Times New Roman" w:cs="Times New Roman"/>
              </w:rPr>
            </w:pP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color w:val="000000"/>
              </w:rPr>
              <w:t xml:space="preserve">  с. Коурак</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0,6</w:t>
            </w:r>
          </w:p>
        </w:tc>
        <w:tc>
          <w:tcPr>
            <w:tcW w:w="1350"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2018-2024</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uppressAutoHyphens/>
              <w:spacing w:after="0" w:line="240" w:lineRule="auto"/>
              <w:rPr>
                <w:rFonts w:ascii="Times New Roman" w:hAnsi="Times New Roman" w:cs="Times New Roman"/>
              </w:rPr>
            </w:pPr>
            <w:r w:rsidRPr="003A138D">
              <w:rPr>
                <w:rFonts w:ascii="Times New Roman" w:hAnsi="Times New Roman" w:cs="Times New Roman"/>
                <w:lang w:eastAsia="ar-SA"/>
              </w:rPr>
              <w:t xml:space="preserve">Модернизация тепловой сети в </w:t>
            </w:r>
            <w:proofErr w:type="spellStart"/>
            <w:r w:rsidRPr="003A138D">
              <w:rPr>
                <w:rFonts w:ascii="Times New Roman" w:hAnsi="Times New Roman" w:cs="Times New Roman"/>
                <w:lang w:eastAsia="ar-SA"/>
              </w:rPr>
              <w:t>с.Березиково</w:t>
            </w:r>
            <w:proofErr w:type="spellEnd"/>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roofErr w:type="spellStart"/>
            <w:r w:rsidRPr="003A138D">
              <w:rPr>
                <w:rFonts w:ascii="Times New Roman" w:hAnsi="Times New Roman" w:cs="Times New Roman"/>
              </w:rPr>
              <w:t>с.Березиково</w:t>
            </w:r>
            <w:proofErr w:type="spellEnd"/>
          </w:p>
          <w:p w:rsidR="003A138D" w:rsidRPr="003A138D" w:rsidRDefault="003A138D" w:rsidP="003A138D">
            <w:pPr>
              <w:snapToGrid w:val="0"/>
              <w:spacing w:after="0" w:line="240" w:lineRule="auto"/>
              <w:jc w:val="center"/>
              <w:rPr>
                <w:rFonts w:ascii="Times New Roman" w:hAnsi="Times New Roman" w:cs="Times New Roman"/>
                <w:color w:val="000000"/>
              </w:rPr>
            </w:pPr>
            <w:r w:rsidRPr="003A138D">
              <w:rPr>
                <w:rFonts w:ascii="Times New Roman" w:hAnsi="Times New Roman" w:cs="Times New Roman"/>
                <w:color w:val="000000"/>
              </w:rPr>
              <w:t>Тогучинский район</w:t>
            </w:r>
          </w:p>
          <w:p w:rsidR="003A138D" w:rsidRPr="003A138D" w:rsidRDefault="003A138D" w:rsidP="003A138D">
            <w:pPr>
              <w:snapToGrid w:val="0"/>
              <w:spacing w:after="0" w:line="240" w:lineRule="auto"/>
              <w:jc w:val="center"/>
              <w:rPr>
                <w:rFonts w:ascii="Times New Roman" w:hAnsi="Times New Roman" w:cs="Times New Roman"/>
                <w:color w:val="000000"/>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2020-2024 </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uppressAutoHyphens/>
              <w:spacing w:after="0" w:line="240" w:lineRule="auto"/>
              <w:rPr>
                <w:rFonts w:ascii="Times New Roman" w:hAnsi="Times New Roman" w:cs="Times New Roman"/>
                <w:lang w:eastAsia="ar-SA"/>
              </w:rPr>
            </w:pPr>
            <w:r w:rsidRPr="003A138D">
              <w:rPr>
                <w:rFonts w:ascii="Times New Roman" w:hAnsi="Times New Roman" w:cs="Times New Roman"/>
                <w:lang w:eastAsia="ar-SA"/>
              </w:rPr>
              <w:t xml:space="preserve">Реконструкция теплотрассы с подключением абонентов, с. </w:t>
            </w:r>
            <w:proofErr w:type="spellStart"/>
            <w:r w:rsidRPr="003A138D">
              <w:rPr>
                <w:rFonts w:ascii="Times New Roman" w:hAnsi="Times New Roman" w:cs="Times New Roman"/>
                <w:lang w:eastAsia="ar-SA"/>
              </w:rPr>
              <w:t>Березиково</w:t>
            </w:r>
            <w:proofErr w:type="spellEnd"/>
            <w:r w:rsidRPr="003A138D">
              <w:rPr>
                <w:rFonts w:ascii="Times New Roman" w:hAnsi="Times New Roman" w:cs="Times New Roman"/>
                <w:lang w:eastAsia="ar-SA"/>
              </w:rPr>
              <w:t>, ул. Южная</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с. </w:t>
            </w:r>
            <w:proofErr w:type="spellStart"/>
            <w:r w:rsidRPr="003A138D">
              <w:rPr>
                <w:rFonts w:ascii="Times New Roman" w:hAnsi="Times New Roman" w:cs="Times New Roman"/>
              </w:rPr>
              <w:t>Березиково</w:t>
            </w:r>
            <w:proofErr w:type="spellEnd"/>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38,6</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2023</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Строительство теплотрассы для подключения к центральному отоплению филиала отделения милосердия МБУ Тогучинского района "Комплексный центр социального обслуживания населения"</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с. </w:t>
            </w:r>
            <w:proofErr w:type="spellStart"/>
            <w:r w:rsidRPr="003A138D">
              <w:rPr>
                <w:rFonts w:ascii="Times New Roman" w:hAnsi="Times New Roman" w:cs="Times New Roman"/>
              </w:rPr>
              <w:t>Березиково</w:t>
            </w:r>
            <w:proofErr w:type="spellEnd"/>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2,3</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2023</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Модернизация котельной с. </w:t>
            </w:r>
            <w:proofErr w:type="spellStart"/>
            <w:r w:rsidRPr="003A138D">
              <w:rPr>
                <w:rFonts w:ascii="Times New Roman" w:hAnsi="Times New Roman" w:cs="Times New Roman"/>
              </w:rPr>
              <w:t>Березиково</w:t>
            </w:r>
            <w:proofErr w:type="spellEnd"/>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с. </w:t>
            </w:r>
            <w:proofErr w:type="spellStart"/>
            <w:r w:rsidRPr="003A138D">
              <w:rPr>
                <w:rFonts w:ascii="Times New Roman" w:hAnsi="Times New Roman" w:cs="Times New Roman"/>
              </w:rPr>
              <w:t>Березиково</w:t>
            </w:r>
            <w:proofErr w:type="spellEnd"/>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2020-2022</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Строительство </w:t>
            </w:r>
            <w:proofErr w:type="spellStart"/>
            <w:r w:rsidRPr="003A138D">
              <w:rPr>
                <w:rFonts w:ascii="Times New Roman" w:hAnsi="Times New Roman" w:cs="Times New Roman"/>
              </w:rPr>
              <w:t>блочно</w:t>
            </w:r>
            <w:proofErr w:type="spellEnd"/>
            <w:r w:rsidRPr="003A138D">
              <w:rPr>
                <w:rFonts w:ascii="Times New Roman" w:hAnsi="Times New Roman" w:cs="Times New Roman"/>
              </w:rPr>
              <w:t xml:space="preserve">-модульной котельной для нужд теплоснабжения с. </w:t>
            </w:r>
            <w:proofErr w:type="spellStart"/>
            <w:proofErr w:type="gramStart"/>
            <w:r w:rsidRPr="003A138D">
              <w:rPr>
                <w:rFonts w:ascii="Times New Roman" w:hAnsi="Times New Roman" w:cs="Times New Roman"/>
              </w:rPr>
              <w:t>Березиково</w:t>
            </w:r>
            <w:proofErr w:type="spellEnd"/>
            <w:r w:rsidRPr="003A138D">
              <w:rPr>
                <w:rFonts w:ascii="Times New Roman" w:hAnsi="Times New Roman" w:cs="Times New Roman"/>
              </w:rPr>
              <w:t xml:space="preserve">,   </w:t>
            </w:r>
            <w:proofErr w:type="gramEnd"/>
            <w:r w:rsidRPr="003A138D">
              <w:rPr>
                <w:rFonts w:ascii="Times New Roman" w:hAnsi="Times New Roman" w:cs="Times New Roman"/>
              </w:rPr>
              <w:t xml:space="preserve">     ул. Сибирская, 3</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с. </w:t>
            </w:r>
            <w:proofErr w:type="spellStart"/>
            <w:r w:rsidRPr="003A138D">
              <w:rPr>
                <w:rFonts w:ascii="Times New Roman" w:hAnsi="Times New Roman" w:cs="Times New Roman"/>
              </w:rPr>
              <w:t>Березиково</w:t>
            </w:r>
            <w:proofErr w:type="spellEnd"/>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39,1</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2023</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Строительство </w:t>
            </w:r>
            <w:proofErr w:type="spellStart"/>
            <w:r w:rsidRPr="003A138D">
              <w:rPr>
                <w:rFonts w:ascii="Times New Roman" w:hAnsi="Times New Roman" w:cs="Times New Roman"/>
              </w:rPr>
              <w:t>блочно</w:t>
            </w:r>
            <w:proofErr w:type="spellEnd"/>
            <w:r w:rsidRPr="003A138D">
              <w:rPr>
                <w:rFonts w:ascii="Times New Roman" w:hAnsi="Times New Roman" w:cs="Times New Roman"/>
              </w:rPr>
              <w:t xml:space="preserve">-модульной котельной для нужд теплоснабжения с. </w:t>
            </w:r>
            <w:proofErr w:type="gramStart"/>
            <w:r w:rsidRPr="003A138D">
              <w:rPr>
                <w:rFonts w:ascii="Times New Roman" w:hAnsi="Times New Roman" w:cs="Times New Roman"/>
              </w:rPr>
              <w:t xml:space="preserve">Завьялово,   </w:t>
            </w:r>
            <w:proofErr w:type="gramEnd"/>
            <w:r w:rsidRPr="003A138D">
              <w:rPr>
                <w:rFonts w:ascii="Times New Roman" w:hAnsi="Times New Roman" w:cs="Times New Roman"/>
              </w:rPr>
              <w:t xml:space="preserve">       пер. Нагорный,11а</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с. Завьялово</w:t>
            </w:r>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39,2</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2023</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Строительство </w:t>
            </w:r>
            <w:proofErr w:type="spellStart"/>
            <w:r w:rsidRPr="003A138D">
              <w:rPr>
                <w:rFonts w:ascii="Times New Roman" w:hAnsi="Times New Roman" w:cs="Times New Roman"/>
              </w:rPr>
              <w:t>блочно</w:t>
            </w:r>
            <w:proofErr w:type="spellEnd"/>
            <w:r w:rsidRPr="003A138D">
              <w:rPr>
                <w:rFonts w:ascii="Times New Roman" w:hAnsi="Times New Roman" w:cs="Times New Roman"/>
              </w:rPr>
              <w:t>-модульной котельной мощностью 10 МВт на твердом топливе в           г. Тогучин</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г. Тогучин</w:t>
            </w:r>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133,7</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2023-2024</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Строительство теплотрассы от точки подключения до МКОУ Тогучинского района "</w:t>
            </w:r>
            <w:proofErr w:type="spellStart"/>
            <w:r w:rsidRPr="003A138D">
              <w:rPr>
                <w:rFonts w:ascii="Times New Roman" w:hAnsi="Times New Roman" w:cs="Times New Roman"/>
              </w:rPr>
              <w:t>Шахтинская</w:t>
            </w:r>
            <w:proofErr w:type="spellEnd"/>
            <w:r w:rsidRPr="003A138D">
              <w:rPr>
                <w:rFonts w:ascii="Times New Roman" w:hAnsi="Times New Roman" w:cs="Times New Roman"/>
              </w:rPr>
              <w:t xml:space="preserve"> средняя школа"</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color w:val="000000"/>
              </w:rPr>
            </w:pPr>
            <w:r w:rsidRPr="003A138D">
              <w:rPr>
                <w:rFonts w:ascii="Times New Roman" w:hAnsi="Times New Roman" w:cs="Times New Roman"/>
                <w:color w:val="000000"/>
              </w:rPr>
              <w:t>пос. Шахта</w:t>
            </w:r>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10,5</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2023</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Модернизация тепловой сети в с. Лебедево</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с. Лебедево </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6,5</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2020-2025</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Замена теплотрассы п. </w:t>
            </w:r>
            <w:proofErr w:type="spellStart"/>
            <w:r w:rsidRPr="003A138D">
              <w:rPr>
                <w:rFonts w:ascii="Times New Roman" w:hAnsi="Times New Roman" w:cs="Times New Roman"/>
              </w:rPr>
              <w:t>Нечаевский</w:t>
            </w:r>
            <w:proofErr w:type="spellEnd"/>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пос. </w:t>
            </w:r>
            <w:proofErr w:type="spellStart"/>
            <w:r w:rsidRPr="003A138D">
              <w:rPr>
                <w:rFonts w:ascii="Times New Roman" w:hAnsi="Times New Roman" w:cs="Times New Roman"/>
              </w:rPr>
              <w:t>Нечаевский</w:t>
            </w:r>
            <w:proofErr w:type="spellEnd"/>
            <w:r w:rsidRPr="003A138D">
              <w:rPr>
                <w:rFonts w:ascii="Times New Roman" w:hAnsi="Times New Roman" w:cs="Times New Roman"/>
              </w:rPr>
              <w:t xml:space="preserve"> </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8,0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до 2023</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both"/>
              <w:rPr>
                <w:rFonts w:ascii="Times New Roman" w:hAnsi="Times New Roman" w:cs="Times New Roman"/>
                <w:color w:val="000000"/>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Реконструкция теплосетей в с. Сурково</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с. Сурково</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10,0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до 2025</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both"/>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Реконструкция и модернизация оборудования котельных, с увеличением установленной тепловой мощности (</w:t>
            </w:r>
            <w:proofErr w:type="spellStart"/>
            <w:r w:rsidRPr="003A138D">
              <w:rPr>
                <w:rFonts w:ascii="Times New Roman" w:hAnsi="Times New Roman" w:cs="Times New Roman"/>
              </w:rPr>
              <w:t>п.Шахта</w:t>
            </w:r>
            <w:proofErr w:type="spellEnd"/>
            <w:r w:rsidRPr="003A138D">
              <w:rPr>
                <w:rFonts w:ascii="Times New Roman" w:hAnsi="Times New Roman" w:cs="Times New Roman"/>
              </w:rPr>
              <w:t>)</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 xml:space="preserve">п. Шахта </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 xml:space="preserve">Шахтинский сельсовет Тогучинского района </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15,0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до 2025</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A"/>
              <w:left w:val="single" w:sz="4" w:space="0" w:color="000001"/>
              <w:bottom w:val="single" w:sz="4" w:space="0" w:color="000001"/>
            </w:tcBorders>
            <w:shd w:val="clear" w:color="auto" w:fill="auto"/>
            <w:tcMar>
              <w:left w:w="-5" w:type="dxa"/>
            </w:tcMar>
            <w:vAlign w:val="center"/>
          </w:tcPr>
          <w:p w:rsidR="003A138D" w:rsidRPr="003A138D" w:rsidRDefault="003A138D" w:rsidP="003A138D">
            <w:pPr>
              <w:suppressAutoHyphens/>
              <w:snapToGrid w:val="0"/>
              <w:spacing w:after="0" w:line="240" w:lineRule="auto"/>
              <w:jc w:val="center"/>
              <w:rPr>
                <w:rFonts w:ascii="Times New Roman" w:hAnsi="Times New Roman" w:cs="Times New Roman"/>
              </w:rPr>
            </w:pPr>
          </w:p>
        </w:tc>
        <w:tc>
          <w:tcPr>
            <w:tcW w:w="4593" w:type="dxa"/>
            <w:tcBorders>
              <w:top w:val="single" w:sz="4" w:space="0" w:color="00000A"/>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b/>
                <w:bCs/>
              </w:rPr>
              <w:t>Электроснабжение</w:t>
            </w:r>
          </w:p>
        </w:tc>
        <w:tc>
          <w:tcPr>
            <w:tcW w:w="3461" w:type="dxa"/>
            <w:tcBorders>
              <w:top w:val="single" w:sz="4" w:space="0" w:color="00000A"/>
              <w:left w:val="single" w:sz="4" w:space="0" w:color="000001"/>
              <w:bottom w:val="single" w:sz="4" w:space="0" w:color="000001"/>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c>
          <w:tcPr>
            <w:tcW w:w="393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Электроснабжение комплексной застройки Северного </w:t>
            </w:r>
            <w:proofErr w:type="spellStart"/>
            <w:r w:rsidRPr="003A138D">
              <w:rPr>
                <w:rFonts w:ascii="Times New Roman" w:hAnsi="Times New Roman" w:cs="Times New Roman"/>
              </w:rPr>
              <w:t>жилмассива</w:t>
            </w:r>
            <w:proofErr w:type="spellEnd"/>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roofErr w:type="spellStart"/>
            <w:r w:rsidRPr="003A138D">
              <w:rPr>
                <w:rFonts w:ascii="Times New Roman" w:hAnsi="Times New Roman" w:cs="Times New Roman"/>
              </w:rPr>
              <w:t>р.п.Горный</w:t>
            </w:r>
            <w:proofErr w:type="spellEnd"/>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24,6</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2019-2022</w:t>
            </w:r>
          </w:p>
        </w:tc>
        <w:tc>
          <w:tcPr>
            <w:tcW w:w="3936"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Подпрограмма «Инженерное обустройство площадок комплексной застройки Новосибирской области» Государственной   программы Новосибирской области </w:t>
            </w:r>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«Жилищно-коммунальное хозяйство Новосибирской области»</w:t>
            </w: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Установка уличного освещения </w:t>
            </w:r>
          </w:p>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в с. </w:t>
            </w:r>
            <w:proofErr w:type="spellStart"/>
            <w:r w:rsidRPr="003A138D">
              <w:rPr>
                <w:rFonts w:ascii="Times New Roman" w:hAnsi="Times New Roman" w:cs="Times New Roman"/>
              </w:rPr>
              <w:t>Усть</w:t>
            </w:r>
            <w:proofErr w:type="spellEnd"/>
            <w:r w:rsidRPr="003A138D">
              <w:rPr>
                <w:rFonts w:ascii="Times New Roman" w:hAnsi="Times New Roman" w:cs="Times New Roman"/>
              </w:rPr>
              <w:t xml:space="preserve">-Каменка </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 xml:space="preserve">с. </w:t>
            </w:r>
            <w:proofErr w:type="spellStart"/>
            <w:r w:rsidRPr="003A138D">
              <w:rPr>
                <w:rFonts w:ascii="Times New Roman" w:hAnsi="Times New Roman" w:cs="Times New Roman"/>
                <w:color w:val="000000"/>
              </w:rPr>
              <w:t>Усть</w:t>
            </w:r>
            <w:proofErr w:type="spellEnd"/>
            <w:r w:rsidRPr="003A138D">
              <w:rPr>
                <w:rFonts w:ascii="Times New Roman" w:hAnsi="Times New Roman" w:cs="Times New Roman"/>
                <w:color w:val="000000"/>
              </w:rPr>
              <w:t>-Каменка</w:t>
            </w:r>
          </w:p>
          <w:p w:rsidR="003A138D" w:rsidRPr="003A138D" w:rsidRDefault="003A138D" w:rsidP="003A138D">
            <w:pPr>
              <w:snapToGrid w:val="0"/>
              <w:spacing w:after="0" w:line="240" w:lineRule="auto"/>
              <w:jc w:val="center"/>
              <w:rPr>
                <w:rFonts w:ascii="Times New Roman" w:hAnsi="Times New Roman" w:cs="Times New Roman"/>
              </w:rPr>
            </w:pPr>
            <w:bookmarkStart w:id="13" w:name="__DdeLink__10736_54807611"/>
            <w:bookmarkEnd w:id="13"/>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4,0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2020-2025</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Установка уличного освещения                              п. Семеновский</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п. Семеновский </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1,0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2020-2022</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Установка уличного освещения в                                 д. </w:t>
            </w:r>
            <w:proofErr w:type="spellStart"/>
            <w:r w:rsidRPr="003A138D">
              <w:rPr>
                <w:rFonts w:ascii="Times New Roman" w:hAnsi="Times New Roman" w:cs="Times New Roman"/>
              </w:rPr>
              <w:t>Аплаксино</w:t>
            </w:r>
            <w:proofErr w:type="spellEnd"/>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д. </w:t>
            </w:r>
            <w:proofErr w:type="spellStart"/>
            <w:r w:rsidRPr="003A138D">
              <w:rPr>
                <w:rFonts w:ascii="Times New Roman" w:hAnsi="Times New Roman" w:cs="Times New Roman"/>
              </w:rPr>
              <w:t>Аплаксино</w:t>
            </w:r>
            <w:proofErr w:type="spellEnd"/>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1,0</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2021-2026</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Установка уличного освещения                              ст. Буготак, ст. </w:t>
            </w:r>
            <w:proofErr w:type="spellStart"/>
            <w:r w:rsidRPr="003A138D">
              <w:rPr>
                <w:rFonts w:ascii="Times New Roman" w:hAnsi="Times New Roman" w:cs="Times New Roman"/>
              </w:rPr>
              <w:t>Изынский</w:t>
            </w:r>
            <w:proofErr w:type="spellEnd"/>
            <w:r w:rsidRPr="003A138D">
              <w:rPr>
                <w:rFonts w:ascii="Times New Roman" w:hAnsi="Times New Roman" w:cs="Times New Roman"/>
              </w:rPr>
              <w:t xml:space="preserve">, д. </w:t>
            </w:r>
            <w:proofErr w:type="spellStart"/>
            <w:r w:rsidRPr="003A138D">
              <w:rPr>
                <w:rFonts w:ascii="Times New Roman" w:hAnsi="Times New Roman" w:cs="Times New Roman"/>
              </w:rPr>
              <w:t>Калаганово</w:t>
            </w:r>
            <w:proofErr w:type="spellEnd"/>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ст. Буготак, ст. </w:t>
            </w:r>
            <w:proofErr w:type="spellStart"/>
            <w:r w:rsidRPr="003A138D">
              <w:rPr>
                <w:rFonts w:ascii="Times New Roman" w:hAnsi="Times New Roman" w:cs="Times New Roman"/>
              </w:rPr>
              <w:t>Изынский</w:t>
            </w:r>
            <w:proofErr w:type="spellEnd"/>
            <w:r w:rsidRPr="003A138D">
              <w:rPr>
                <w:rFonts w:ascii="Times New Roman" w:hAnsi="Times New Roman" w:cs="Times New Roman"/>
              </w:rPr>
              <w:t xml:space="preserve">, </w:t>
            </w:r>
          </w:p>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д. </w:t>
            </w:r>
            <w:proofErr w:type="spellStart"/>
            <w:r w:rsidRPr="003A138D">
              <w:rPr>
                <w:rFonts w:ascii="Times New Roman" w:hAnsi="Times New Roman" w:cs="Times New Roman"/>
              </w:rPr>
              <w:t>Калаганово</w:t>
            </w:r>
            <w:proofErr w:type="spellEnd"/>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1,2</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2019-2022</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r w:rsidR="003A138D" w:rsidRPr="003A138D" w:rsidTr="003A138D">
        <w:trPr>
          <w:trHeight w:val="164"/>
        </w:trPr>
        <w:tc>
          <w:tcPr>
            <w:tcW w:w="692" w:type="dxa"/>
            <w:tcBorders>
              <w:top w:val="single" w:sz="4" w:space="0" w:color="000001"/>
              <w:left w:val="single" w:sz="4" w:space="0" w:color="000001"/>
              <w:bottom w:val="single" w:sz="4" w:space="0" w:color="000001"/>
            </w:tcBorders>
            <w:shd w:val="clear" w:color="auto" w:fill="auto"/>
            <w:tcMar>
              <w:left w:w="-5" w:type="dxa"/>
            </w:tcMar>
            <w:vAlign w:val="center"/>
          </w:tcPr>
          <w:p w:rsidR="003A138D" w:rsidRPr="003A138D" w:rsidRDefault="003A138D" w:rsidP="003A138D">
            <w:pPr>
              <w:numPr>
                <w:ilvl w:val="0"/>
                <w:numId w:val="3"/>
              </w:numPr>
              <w:suppressAutoHyphens/>
              <w:snapToGrid w:val="0"/>
              <w:spacing w:after="0" w:line="240" w:lineRule="auto"/>
              <w:ind w:left="0" w:firstLine="0"/>
              <w:jc w:val="center"/>
              <w:rPr>
                <w:rFonts w:ascii="Times New Roman" w:hAnsi="Times New Roman" w:cs="Times New Roman"/>
              </w:rPr>
            </w:pPr>
          </w:p>
        </w:tc>
        <w:tc>
          <w:tcPr>
            <w:tcW w:w="4593" w:type="dxa"/>
            <w:tcBorders>
              <w:top w:val="single" w:sz="4" w:space="0" w:color="000001"/>
              <w:left w:val="single" w:sz="4" w:space="0" w:color="000001"/>
              <w:bottom w:val="single" w:sz="4" w:space="0" w:color="000001"/>
            </w:tcBorders>
            <w:shd w:val="clear" w:color="auto" w:fill="auto"/>
            <w:tcMar>
              <w:left w:w="-5" w:type="dxa"/>
            </w:tcMar>
          </w:tcPr>
          <w:p w:rsidR="003A138D" w:rsidRPr="003A138D" w:rsidRDefault="003A138D" w:rsidP="003A138D">
            <w:pPr>
              <w:spacing w:after="0" w:line="240" w:lineRule="auto"/>
              <w:rPr>
                <w:rFonts w:ascii="Times New Roman" w:hAnsi="Times New Roman" w:cs="Times New Roman"/>
              </w:rPr>
            </w:pPr>
            <w:r w:rsidRPr="003A138D">
              <w:rPr>
                <w:rFonts w:ascii="Times New Roman" w:hAnsi="Times New Roman" w:cs="Times New Roman"/>
              </w:rPr>
              <w:t xml:space="preserve">Электроснабжение комплексной застройки </w:t>
            </w:r>
          </w:p>
          <w:p w:rsidR="003A138D" w:rsidRPr="003A138D" w:rsidRDefault="003A138D" w:rsidP="003A138D">
            <w:pPr>
              <w:snapToGrid w:val="0"/>
              <w:spacing w:after="0" w:line="240" w:lineRule="auto"/>
              <w:jc w:val="both"/>
              <w:rPr>
                <w:rFonts w:ascii="Times New Roman" w:hAnsi="Times New Roman" w:cs="Times New Roman"/>
              </w:rPr>
            </w:pPr>
            <w:r w:rsidRPr="003A138D">
              <w:rPr>
                <w:rFonts w:ascii="Times New Roman" w:hAnsi="Times New Roman" w:cs="Times New Roman"/>
              </w:rPr>
              <w:t>Микрорайона «Южный» г. Тогучина</w:t>
            </w:r>
          </w:p>
        </w:tc>
        <w:tc>
          <w:tcPr>
            <w:tcW w:w="3461" w:type="dxa"/>
            <w:tcBorders>
              <w:top w:val="single" w:sz="4" w:space="0" w:color="000001"/>
              <w:left w:val="single" w:sz="4" w:space="0" w:color="000001"/>
              <w:bottom w:val="single" w:sz="4" w:space="0" w:color="000001"/>
              <w:right w:val="single" w:sz="4" w:space="0" w:color="00000A"/>
            </w:tcBorders>
            <w:shd w:val="clear" w:color="auto" w:fill="auto"/>
            <w:tcMar>
              <w:left w:w="-5" w:type="dxa"/>
            </w:tcMar>
          </w:tcPr>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rPr>
              <w:t>г. Тогучин</w:t>
            </w:r>
          </w:p>
          <w:p w:rsidR="003A138D" w:rsidRPr="003A138D" w:rsidRDefault="003A138D" w:rsidP="003A138D">
            <w:pPr>
              <w:snapToGrid w:val="0"/>
              <w:spacing w:after="0" w:line="240" w:lineRule="auto"/>
              <w:jc w:val="center"/>
              <w:rPr>
                <w:rFonts w:ascii="Times New Roman" w:hAnsi="Times New Roman" w:cs="Times New Roman"/>
              </w:rPr>
            </w:pPr>
            <w:r w:rsidRPr="003A138D">
              <w:rPr>
                <w:rFonts w:ascii="Times New Roman" w:hAnsi="Times New Roman" w:cs="Times New Roman"/>
                <w:color w:val="000000"/>
              </w:rPr>
              <w:t>Тогучинский район</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7,8</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r w:rsidRPr="003A138D">
              <w:rPr>
                <w:rFonts w:ascii="Times New Roman" w:hAnsi="Times New Roman" w:cs="Times New Roman"/>
              </w:rPr>
              <w:t xml:space="preserve"> 2019-2021</w:t>
            </w:r>
          </w:p>
        </w:tc>
        <w:tc>
          <w:tcPr>
            <w:tcW w:w="3936"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3A138D" w:rsidRPr="003A138D" w:rsidRDefault="003A138D" w:rsidP="003A138D">
            <w:pPr>
              <w:spacing w:after="0" w:line="240" w:lineRule="auto"/>
              <w:jc w:val="center"/>
              <w:rPr>
                <w:rFonts w:ascii="Times New Roman" w:hAnsi="Times New Roman" w:cs="Times New Roman"/>
              </w:rPr>
            </w:pPr>
          </w:p>
        </w:tc>
      </w:tr>
    </w:tbl>
    <w:p w:rsidR="003A138D" w:rsidRPr="001F7644" w:rsidRDefault="003A138D" w:rsidP="001F7644">
      <w:pPr>
        <w:spacing w:after="0" w:line="240" w:lineRule="auto"/>
        <w:rPr>
          <w:rFonts w:ascii="Times New Roman" w:hAnsi="Times New Roman" w:cs="Times New Roman"/>
        </w:rPr>
      </w:pPr>
    </w:p>
    <w:p w:rsidR="001F7644" w:rsidRPr="001F7644" w:rsidRDefault="001F7644" w:rsidP="001F7644">
      <w:pPr>
        <w:spacing w:after="0" w:line="240" w:lineRule="auto"/>
        <w:rPr>
          <w:rFonts w:ascii="Times New Roman" w:hAnsi="Times New Roman" w:cs="Times New Roman"/>
        </w:rPr>
      </w:pPr>
    </w:p>
    <w:sectPr w:rsidR="001F7644" w:rsidRPr="001F7644" w:rsidSect="007F389D">
      <w:pgSz w:w="16838" w:h="11906" w:orient="landscape"/>
      <w:pgMar w:top="709" w:right="567"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pStyle w:val="---"/>
      <w:lvlText w:val=""/>
      <w:lvlJc w:val="left"/>
      <w:pPr>
        <w:tabs>
          <w:tab w:val="num" w:pos="360"/>
        </w:tabs>
        <w:ind w:left="360" w:hanging="360"/>
      </w:pPr>
      <w:rPr>
        <w:rFonts w:ascii="Symbol" w:hAnsi="Symbol" w:cs="Symbol" w:hint="default"/>
      </w:rPr>
    </w:lvl>
  </w:abstractNum>
  <w:abstractNum w:abstractNumId="1">
    <w:nsid w:val="0530352C"/>
    <w:multiLevelType w:val="multilevel"/>
    <w:tmpl w:val="52C012D4"/>
    <w:lvl w:ilvl="0">
      <w:start w:val="1"/>
      <w:numFmt w:val="decimal"/>
      <w:lvlText w:val="%1."/>
      <w:lvlJc w:val="left"/>
      <w:pPr>
        <w:tabs>
          <w:tab w:val="num" w:pos="928"/>
        </w:tabs>
        <w:ind w:left="928"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C272D4"/>
    <w:multiLevelType w:val="hybridMultilevel"/>
    <w:tmpl w:val="26EEE746"/>
    <w:lvl w:ilvl="0" w:tplc="54E4004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685CB2"/>
    <w:multiLevelType w:val="multilevel"/>
    <w:tmpl w:val="D42E6AFA"/>
    <w:lvl w:ilvl="0">
      <w:start w:val="1"/>
      <w:numFmt w:val="bullet"/>
      <w:lvlText w:val="•"/>
      <w:lvlJc w:val="left"/>
      <w:pPr>
        <w:ind w:left="927" w:hanging="360"/>
      </w:pPr>
      <w:rPr>
        <w:rFonts w:ascii="Calibri" w:hAnsi="Calibri"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2CA1E71"/>
    <w:multiLevelType w:val="multilevel"/>
    <w:tmpl w:val="F4BC6498"/>
    <w:lvl w:ilvl="0">
      <w:start w:val="1"/>
      <w:numFmt w:val="decimal"/>
      <w:lvlText w:val="%1."/>
      <w:lvlJc w:val="left"/>
      <w:pPr>
        <w:tabs>
          <w:tab w:val="num" w:pos="708"/>
        </w:tabs>
        <w:ind w:left="0" w:firstLine="0"/>
      </w:pPr>
      <w:rPr>
        <w:b w:val="0"/>
        <w:bCs w:val="0"/>
        <w:sz w:val="28"/>
      </w:rPr>
    </w:lvl>
    <w:lvl w:ilvl="1">
      <w:start w:val="11"/>
      <w:numFmt w:val="decimal"/>
      <w:lvlText w:val="%1.%2."/>
      <w:lvlJc w:val="left"/>
      <w:pPr>
        <w:ind w:left="1125" w:hanging="1125"/>
      </w:pPr>
      <w:rPr>
        <w:rFonts w:cs="Times New Roman"/>
      </w:rPr>
    </w:lvl>
    <w:lvl w:ilvl="2">
      <w:start w:val="2"/>
      <w:numFmt w:val="decimal"/>
      <w:lvlText w:val="%1.%2.%3."/>
      <w:lvlJc w:val="left"/>
      <w:pPr>
        <w:ind w:left="1125" w:hanging="1125"/>
      </w:pPr>
      <w:rPr>
        <w:rFonts w:cs="Times New Roman"/>
      </w:rPr>
    </w:lvl>
    <w:lvl w:ilvl="3">
      <w:start w:val="1"/>
      <w:numFmt w:val="decimal"/>
      <w:lvlText w:val="%1.%2.%3.%4."/>
      <w:lvlJc w:val="left"/>
      <w:pPr>
        <w:ind w:left="1125" w:hanging="1125"/>
      </w:pPr>
      <w:rPr>
        <w:rFonts w:cs="Times New Roman"/>
      </w:rPr>
    </w:lvl>
    <w:lvl w:ilvl="4">
      <w:start w:val="1"/>
      <w:numFmt w:val="decimal"/>
      <w:lvlText w:val="%1.%2.%3.%4.%5."/>
      <w:lvlJc w:val="left"/>
      <w:pPr>
        <w:ind w:left="1125" w:hanging="1125"/>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5">
    <w:nsid w:val="35F11BAB"/>
    <w:multiLevelType w:val="multilevel"/>
    <w:tmpl w:val="455688BE"/>
    <w:lvl w:ilvl="0">
      <w:start w:val="1"/>
      <w:numFmt w:val="bullet"/>
      <w:lvlText w:val=""/>
      <w:lvlJc w:val="left"/>
      <w:pPr>
        <w:ind w:left="1287" w:hanging="360"/>
      </w:pPr>
      <w:rPr>
        <w:rFonts w:ascii="Symbol" w:hAnsi="Symbol"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FC57136"/>
    <w:multiLevelType w:val="multilevel"/>
    <w:tmpl w:val="0244493C"/>
    <w:lvl w:ilvl="0">
      <w:start w:val="1"/>
      <w:numFmt w:val="decimal"/>
      <w:lvlText w:val="%1."/>
      <w:lvlJc w:val="left"/>
      <w:pPr>
        <w:ind w:left="1620" w:hanging="360"/>
      </w:pPr>
      <w:rPr>
        <w:b w:val="0"/>
        <w:i w:val="0"/>
        <w:sz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574774A5"/>
    <w:multiLevelType w:val="multilevel"/>
    <w:tmpl w:val="6CF2F2D6"/>
    <w:lvl w:ilvl="0">
      <w:start w:val="1"/>
      <w:numFmt w:val="decimal"/>
      <w:lvlText w:val="%1."/>
      <w:lvlJc w:val="left"/>
      <w:pPr>
        <w:tabs>
          <w:tab w:val="num" w:pos="927"/>
        </w:tabs>
        <w:ind w:left="927" w:hanging="360"/>
      </w:pPr>
      <w:rPr>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AC559F5"/>
    <w:multiLevelType w:val="multilevel"/>
    <w:tmpl w:val="8B081850"/>
    <w:lvl w:ilvl="0">
      <w:start w:val="1"/>
      <w:numFmt w:val="bullet"/>
      <w:lvlText w:val=""/>
      <w:lvlJc w:val="left"/>
      <w:pPr>
        <w:ind w:left="928" w:hanging="360"/>
      </w:pPr>
      <w:rPr>
        <w:rFonts w:ascii="Symbol" w:hAnsi="Symbol" w:cs="Symbol" w:hint="default"/>
        <w:b w:val="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776002C1"/>
    <w:multiLevelType w:val="multilevel"/>
    <w:tmpl w:val="AEB27CC4"/>
    <w:lvl w:ilvl="0">
      <w:start w:val="1"/>
      <w:numFmt w:val="bullet"/>
      <w:lvlText w:val="–"/>
      <w:lvlJc w:val="left"/>
      <w:pPr>
        <w:tabs>
          <w:tab w:val="num" w:pos="927"/>
        </w:tabs>
        <w:ind w:left="0" w:firstLine="567"/>
      </w:pPr>
      <w:rPr>
        <w:rFonts w:ascii="Times New Roman" w:hAnsi="Times New Roman" w:cs="Times New Roman" w:hint="default"/>
        <w:b w:val="0"/>
        <w:i w:val="0"/>
        <w:caps w:val="0"/>
        <w:smallCaps w:val="0"/>
        <w:strike w:val="0"/>
        <w:dstrike w:val="0"/>
        <w:vanish w:val="0"/>
        <w:color w:val="000000"/>
        <w:spacing w:val="-2"/>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0"/>
  </w:num>
  <w:num w:numId="3">
    <w:abstractNumId w:val="7"/>
  </w:num>
  <w:num w:numId="4">
    <w:abstractNumId w:val="6"/>
  </w:num>
  <w:num w:numId="5">
    <w:abstractNumId w:val="3"/>
  </w:num>
  <w:num w:numId="6">
    <w:abstractNumId w:val="5"/>
  </w:num>
  <w:num w:numId="7">
    <w:abstractNumId w:val="4"/>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7B"/>
    <w:rsid w:val="00016413"/>
    <w:rsid w:val="00090D17"/>
    <w:rsid w:val="000B44AC"/>
    <w:rsid w:val="001022BE"/>
    <w:rsid w:val="00123DB4"/>
    <w:rsid w:val="00197C72"/>
    <w:rsid w:val="001B3358"/>
    <w:rsid w:val="001E5C8B"/>
    <w:rsid w:val="001F7644"/>
    <w:rsid w:val="0020175F"/>
    <w:rsid w:val="002066E0"/>
    <w:rsid w:val="00236740"/>
    <w:rsid w:val="00270254"/>
    <w:rsid w:val="0029686C"/>
    <w:rsid w:val="00343427"/>
    <w:rsid w:val="0035608A"/>
    <w:rsid w:val="003A138D"/>
    <w:rsid w:val="003F1064"/>
    <w:rsid w:val="00405C08"/>
    <w:rsid w:val="00407670"/>
    <w:rsid w:val="004157E1"/>
    <w:rsid w:val="004271A3"/>
    <w:rsid w:val="004B1843"/>
    <w:rsid w:val="00534EA1"/>
    <w:rsid w:val="00541EA0"/>
    <w:rsid w:val="00556229"/>
    <w:rsid w:val="00573D7B"/>
    <w:rsid w:val="006A036A"/>
    <w:rsid w:val="006C3F09"/>
    <w:rsid w:val="007413C2"/>
    <w:rsid w:val="00793B0B"/>
    <w:rsid w:val="007C7357"/>
    <w:rsid w:val="007F2348"/>
    <w:rsid w:val="007F389D"/>
    <w:rsid w:val="00847ED6"/>
    <w:rsid w:val="00874569"/>
    <w:rsid w:val="0088739D"/>
    <w:rsid w:val="008B27B4"/>
    <w:rsid w:val="008F3C95"/>
    <w:rsid w:val="009532D8"/>
    <w:rsid w:val="009B51EB"/>
    <w:rsid w:val="00A0542C"/>
    <w:rsid w:val="00A705DF"/>
    <w:rsid w:val="00A9051D"/>
    <w:rsid w:val="00AB309E"/>
    <w:rsid w:val="00AB4F72"/>
    <w:rsid w:val="00B041B8"/>
    <w:rsid w:val="00B13263"/>
    <w:rsid w:val="00B50CD3"/>
    <w:rsid w:val="00BA2031"/>
    <w:rsid w:val="00C710F5"/>
    <w:rsid w:val="00D2669C"/>
    <w:rsid w:val="00E52BE0"/>
    <w:rsid w:val="00E5704D"/>
    <w:rsid w:val="00E57435"/>
    <w:rsid w:val="00EA467B"/>
    <w:rsid w:val="00F666D0"/>
    <w:rsid w:val="00F85048"/>
    <w:rsid w:val="00F957C5"/>
    <w:rsid w:val="00FF0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35DB3AD-14FA-4AD2-BD47-B2F9BD0B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67B"/>
  </w:style>
  <w:style w:type="paragraph" w:styleId="2">
    <w:name w:val="heading 2"/>
    <w:basedOn w:val="a"/>
    <w:link w:val="20"/>
    <w:unhideWhenUsed/>
    <w:qFormat/>
    <w:rsid w:val="00573D7B"/>
    <w:pPr>
      <w:keepNext/>
      <w:tabs>
        <w:tab w:val="left" w:pos="576"/>
      </w:tabs>
      <w:suppressAutoHyphens/>
      <w:spacing w:after="0" w:line="240" w:lineRule="auto"/>
      <w:ind w:left="576" w:hanging="576"/>
      <w:jc w:val="center"/>
      <w:outlineLvl w:val="1"/>
    </w:pPr>
    <w:rPr>
      <w:rFonts w:ascii="Times New Roman" w:eastAsia="Times New Roman" w:hAnsi="Times New Roman" w:cs="Times New Roman"/>
      <w:b/>
      <w:color w:val="00000A"/>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A467B"/>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uiPriority w:val="99"/>
    <w:rsid w:val="00EA467B"/>
    <w:rPr>
      <w:rFonts w:ascii="Times New Roman" w:eastAsia="Times New Roman" w:hAnsi="Times New Roman" w:cs="Times New Roman"/>
      <w:sz w:val="28"/>
      <w:szCs w:val="28"/>
      <w:lang w:eastAsia="ru-RU"/>
    </w:rPr>
  </w:style>
  <w:style w:type="paragraph" w:styleId="a5">
    <w:name w:val="Title"/>
    <w:basedOn w:val="a"/>
    <w:link w:val="a6"/>
    <w:qFormat/>
    <w:rsid w:val="00EA467B"/>
    <w:pPr>
      <w:spacing w:after="0" w:line="240" w:lineRule="auto"/>
      <w:jc w:val="center"/>
    </w:pPr>
    <w:rPr>
      <w:rFonts w:ascii="Times New Roman" w:eastAsia="Times New Roman" w:hAnsi="Times New Roman" w:cs="Times New Roman"/>
      <w:b/>
      <w:color w:val="000080"/>
      <w:szCs w:val="20"/>
      <w:lang w:eastAsia="ru-RU"/>
    </w:rPr>
  </w:style>
  <w:style w:type="character" w:customStyle="1" w:styleId="a6">
    <w:name w:val="Название Знак"/>
    <w:basedOn w:val="a0"/>
    <w:link w:val="a5"/>
    <w:uiPriority w:val="99"/>
    <w:rsid w:val="00EA467B"/>
    <w:rPr>
      <w:rFonts w:ascii="Times New Roman" w:eastAsia="Times New Roman" w:hAnsi="Times New Roman" w:cs="Times New Roman"/>
      <w:b/>
      <w:color w:val="000080"/>
      <w:szCs w:val="20"/>
      <w:lang w:eastAsia="ru-RU"/>
    </w:rPr>
  </w:style>
  <w:style w:type="paragraph" w:styleId="a7">
    <w:name w:val="List Paragraph"/>
    <w:basedOn w:val="a"/>
    <w:uiPriority w:val="34"/>
    <w:qFormat/>
    <w:rsid w:val="00A705DF"/>
    <w:pPr>
      <w:ind w:left="720"/>
      <w:contextualSpacing/>
    </w:pPr>
  </w:style>
  <w:style w:type="character" w:customStyle="1" w:styleId="a8">
    <w:name w:val="Гипертекстовая ссылка"/>
    <w:rsid w:val="004157E1"/>
    <w:rPr>
      <w:color w:val="106BBE"/>
    </w:rPr>
  </w:style>
  <w:style w:type="paragraph" w:customStyle="1" w:styleId="western">
    <w:name w:val="western"/>
    <w:basedOn w:val="a"/>
    <w:rsid w:val="00556229"/>
    <w:pPr>
      <w:spacing w:before="100" w:beforeAutospacing="1" w:after="0" w:line="240" w:lineRule="auto"/>
    </w:pPr>
    <w:rPr>
      <w:rFonts w:ascii="Times New Roman" w:eastAsia="Times New Roman" w:hAnsi="Times New Roman" w:cs="Times New Roman"/>
      <w:sz w:val="28"/>
      <w:szCs w:val="28"/>
      <w:lang w:eastAsia="ru-RU"/>
    </w:rPr>
  </w:style>
  <w:style w:type="paragraph" w:customStyle="1" w:styleId="---">
    <w:name w:val="---"/>
    <w:basedOn w:val="a"/>
    <w:rsid w:val="001F7644"/>
    <w:pPr>
      <w:numPr>
        <w:numId w:val="2"/>
      </w:numPr>
      <w:suppressAutoHyphens/>
      <w:spacing w:after="0" w:line="240" w:lineRule="auto"/>
    </w:pPr>
    <w:rPr>
      <w:rFonts w:ascii="Times New Roman" w:eastAsia="Times New Roman" w:hAnsi="Times New Roman" w:cs="Times New Roman"/>
      <w:sz w:val="24"/>
      <w:szCs w:val="20"/>
      <w:lang w:eastAsia="zh-CN"/>
    </w:rPr>
  </w:style>
  <w:style w:type="character" w:customStyle="1" w:styleId="-">
    <w:name w:val="Интернет-ссылка"/>
    <w:semiHidden/>
    <w:unhideWhenUsed/>
    <w:rsid w:val="009B51EB"/>
    <w:rPr>
      <w:color w:val="0000FF"/>
      <w:u w:val="single"/>
    </w:rPr>
  </w:style>
  <w:style w:type="character" w:customStyle="1" w:styleId="20">
    <w:name w:val="Заголовок 2 Знак"/>
    <w:basedOn w:val="a0"/>
    <w:link w:val="2"/>
    <w:qFormat/>
    <w:rsid w:val="00573D7B"/>
    <w:rPr>
      <w:rFonts w:ascii="Times New Roman" w:eastAsia="Times New Roman" w:hAnsi="Times New Roman" w:cs="Times New Roman"/>
      <w:b/>
      <w:color w:val="00000A"/>
      <w:sz w:val="24"/>
      <w:szCs w:val="20"/>
      <w:lang w:eastAsia="ar-SA"/>
    </w:rPr>
  </w:style>
  <w:style w:type="paragraph" w:styleId="a9">
    <w:name w:val="Balloon Text"/>
    <w:basedOn w:val="a"/>
    <w:link w:val="aa"/>
    <w:uiPriority w:val="99"/>
    <w:semiHidden/>
    <w:unhideWhenUsed/>
    <w:rsid w:val="00B1326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132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35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1043;&#1086;&#1088;&#1085;&#1086;&#1083;&#1099;&#1078;&#1085;&#1072;&#1103;_&#1090;&#1088;&#1072;&#1089;&#1089;&#10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ndex.php?title=&#1041;&#1091;&#1075;&#1086;&#1090;&#1072;&#1082;&#1089;&#1082;&#1080;&#1077;_&#1089;&#1086;&#1087;&#1082;&#1080;&amp;action=edit&amp;redlink=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25026</Words>
  <Characters>142650</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Motorova Elena</dc:creator>
  <cp:keywords/>
  <dc:description/>
  <cp:lastModifiedBy>PC-1</cp:lastModifiedBy>
  <cp:revision>45</cp:revision>
  <cp:lastPrinted>2022-12-26T02:20:00Z</cp:lastPrinted>
  <dcterms:created xsi:type="dcterms:W3CDTF">2018-11-21T01:26:00Z</dcterms:created>
  <dcterms:modified xsi:type="dcterms:W3CDTF">2022-12-26T02:22:00Z</dcterms:modified>
</cp:coreProperties>
</file>